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Author"/>
        <w:id w:val="4805016"/>
        <w:placeholder>
          <w:docPart w:val="372C1A60436D48D3B623D8F50D9AF41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115B95F5" w14:textId="77777777" w:rsidR="00ED08AA" w:rsidRDefault="006C2902">
          <w:pPr>
            <w:pStyle w:val="YourName"/>
          </w:pPr>
          <w:r>
            <w:t>Amber Miller</w:t>
          </w:r>
        </w:p>
      </w:sdtContent>
    </w:sdt>
    <w:p w14:paraId="019493A7" w14:textId="77777777" w:rsidR="00ED08AA" w:rsidRDefault="002D7E34">
      <w:pPr>
        <w:pStyle w:val="ContactInformation"/>
      </w:pPr>
      <w:r>
        <w:t>1144 West Avenue O, Palmdale, CA 93551</w:t>
      </w:r>
      <w:r w:rsidR="002C42D3">
        <w:t xml:space="preserve"> | </w:t>
      </w:r>
      <w:r w:rsidR="006C2902">
        <w:t>661-722-1407</w:t>
      </w:r>
      <w:r w:rsidR="002C42D3">
        <w:t xml:space="preserve"> | </w:t>
      </w:r>
      <w:r w:rsidR="001B05B4">
        <w:t>amillerpharmd</w:t>
      </w:r>
      <w:r w:rsidR="006C2902">
        <w:t>@gmail.com</w:t>
      </w:r>
    </w:p>
    <w:p w14:paraId="3BF11142" w14:textId="77777777" w:rsidR="00ED08AA" w:rsidRDefault="002C42D3">
      <w:pPr>
        <w:pStyle w:val="SectionHeading"/>
      </w:pPr>
      <w:r>
        <w:t>EDUCATION</w:t>
      </w:r>
    </w:p>
    <w:p w14:paraId="2A2FF588" w14:textId="77777777" w:rsidR="00ED08AA" w:rsidRDefault="006C2902">
      <w:pPr>
        <w:pStyle w:val="Location"/>
      </w:pPr>
      <w:r>
        <w:t>University of Southern California</w:t>
      </w:r>
    </w:p>
    <w:p w14:paraId="0CEB3E92" w14:textId="77777777" w:rsidR="00ED08AA" w:rsidRDefault="006C2902" w:rsidP="006C2902">
      <w:pPr>
        <w:pStyle w:val="JobTitle"/>
      </w:pPr>
      <w:r>
        <w:t>PharmD</w:t>
      </w:r>
      <w:r w:rsidR="002C42D3">
        <w:tab/>
      </w:r>
      <w:sdt>
        <w:sdtPr>
          <w:id w:val="275215203"/>
          <w:placeholder>
            <w:docPart w:val="81C4486194AA4720AB16E190772D7B5B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2009</w:t>
          </w:r>
        </w:sdtContent>
      </w:sdt>
    </w:p>
    <w:p w14:paraId="37CC2A8D" w14:textId="77777777" w:rsidR="00ED08AA" w:rsidRDefault="006C2902">
      <w:pPr>
        <w:pStyle w:val="SpaceAfter"/>
      </w:pPr>
      <w:r>
        <w:t>Honors: Graduated as a member of the Rho Chi Honors Fraternity</w:t>
      </w:r>
    </w:p>
    <w:p w14:paraId="2E892FF3" w14:textId="77777777" w:rsidR="00ED08AA" w:rsidRDefault="006C2902">
      <w:pPr>
        <w:pStyle w:val="Location"/>
      </w:pPr>
      <w:r>
        <w:t>California State University, Northridge</w:t>
      </w:r>
    </w:p>
    <w:p w14:paraId="6001571D" w14:textId="77777777" w:rsidR="00ED08AA" w:rsidRDefault="006C2902">
      <w:pPr>
        <w:pStyle w:val="JobTitle"/>
      </w:pPr>
      <w:r>
        <w:t>B.A. in Biology</w:t>
      </w:r>
      <w:r w:rsidR="002C42D3">
        <w:tab/>
      </w:r>
      <w:sdt>
        <w:sdtPr>
          <w:id w:val="275215213"/>
          <w:placeholder>
            <w:docPart w:val="9A187DF9E4EF411FBA8B6B2F5E73907A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2003</w:t>
          </w:r>
        </w:sdtContent>
      </w:sdt>
    </w:p>
    <w:p w14:paraId="2E77EB92" w14:textId="77777777" w:rsidR="00ED08AA" w:rsidRDefault="006C2902">
      <w:pPr>
        <w:pStyle w:val="SpaceAfter"/>
      </w:pPr>
      <w:r>
        <w:t>Honors: Sum</w:t>
      </w:r>
      <w:r w:rsidR="00C95125">
        <w:t>m</w:t>
      </w:r>
      <w:r>
        <w:t>a Cum Laude graduate</w:t>
      </w:r>
    </w:p>
    <w:p w14:paraId="4995196E" w14:textId="77777777" w:rsidR="00783AF1" w:rsidRDefault="002C42D3">
      <w:pPr>
        <w:pStyle w:val="SectionHeading"/>
      </w:pPr>
      <w:r>
        <w:t>AWARDS</w:t>
      </w:r>
      <w:r w:rsidR="008F5451">
        <w:t xml:space="preserve"> and certification</w:t>
      </w:r>
      <w:r w:rsidR="00783AF1">
        <w:t>s</w:t>
      </w:r>
    </w:p>
    <w:p w14:paraId="77FD5F2F" w14:textId="77777777" w:rsidR="001B05B4" w:rsidRDefault="001B05B4">
      <w:pPr>
        <w:pStyle w:val="NormalBodyText"/>
      </w:pPr>
      <w:r>
        <w:t>Board Certified Critical Care Pharmacist</w:t>
      </w:r>
      <w:r>
        <w:tab/>
      </w:r>
      <w:r w:rsidRPr="001B05B4">
        <w:rPr>
          <w:b/>
        </w:rPr>
        <w:t>2016</w:t>
      </w:r>
    </w:p>
    <w:p w14:paraId="4E398031" w14:textId="77777777" w:rsidR="00783AF1" w:rsidRDefault="00783AF1">
      <w:pPr>
        <w:pStyle w:val="NormalBodyText"/>
      </w:pPr>
      <w:r>
        <w:t>Antelope Valley Hospital Employee of the Quarter</w:t>
      </w:r>
      <w:r>
        <w:tab/>
      </w:r>
      <w:r w:rsidRPr="00783AF1">
        <w:rPr>
          <w:b/>
        </w:rPr>
        <w:t>2014</w:t>
      </w:r>
    </w:p>
    <w:p w14:paraId="0EF7A3DB" w14:textId="77777777" w:rsidR="00783AF1" w:rsidRDefault="00783AF1">
      <w:pPr>
        <w:pStyle w:val="NormalBodyText"/>
      </w:pPr>
      <w:r>
        <w:t>University of the Pacific Preceptor of the Year, San Fernando Valley Region</w:t>
      </w:r>
      <w:r>
        <w:tab/>
      </w:r>
      <w:r w:rsidRPr="00783AF1">
        <w:rPr>
          <w:b/>
        </w:rPr>
        <w:t>2014</w:t>
      </w:r>
    </w:p>
    <w:p w14:paraId="4D55CA0C" w14:textId="77777777" w:rsidR="00ED08AA" w:rsidRDefault="008F5451">
      <w:pPr>
        <w:pStyle w:val="NormalBodyText"/>
      </w:pPr>
      <w:r>
        <w:t>Board certified pharmacotherapy specialist</w:t>
      </w:r>
      <w:r w:rsidR="002C42D3">
        <w:tab/>
      </w:r>
      <w:sdt>
        <w:sdtPr>
          <w:rPr>
            <w:b/>
          </w:rPr>
          <w:id w:val="275215226"/>
          <w:placeholder>
            <w:docPart w:val="1152A2AD60A548AFBFC8A0DCD5EFAF56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8F5451">
            <w:rPr>
              <w:b/>
            </w:rPr>
            <w:t>2013</w:t>
          </w:r>
        </w:sdtContent>
      </w:sdt>
    </w:p>
    <w:p w14:paraId="6F34FEC1" w14:textId="77777777" w:rsidR="00ED08AA" w:rsidRDefault="008F5451">
      <w:pPr>
        <w:pStyle w:val="NormalBodyText"/>
      </w:pPr>
      <w:r>
        <w:t>Antelope Valley Hospital’s Trauma Team Player award</w:t>
      </w:r>
      <w:r w:rsidR="002C42D3">
        <w:tab/>
      </w:r>
      <w:sdt>
        <w:sdtPr>
          <w:rPr>
            <w:b/>
          </w:rPr>
          <w:id w:val="275215230"/>
          <w:placeholder>
            <w:docPart w:val="AF9469B6A08E473B850CB492BF9F1715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8F5451">
            <w:rPr>
              <w:b/>
            </w:rPr>
            <w:t>2012</w:t>
          </w:r>
        </w:sdtContent>
      </w:sdt>
    </w:p>
    <w:p w14:paraId="5F1E2E7E" w14:textId="77777777" w:rsidR="00C95125" w:rsidRDefault="00C95125" w:rsidP="00C95125">
      <w:pPr>
        <w:pStyle w:val="SpaceAfter1NoRightIndent"/>
        <w:spacing w:after="0"/>
      </w:pPr>
      <w:r>
        <w:t>PALS certification</w:t>
      </w:r>
    </w:p>
    <w:p w14:paraId="23EA85B2" w14:textId="77777777" w:rsidR="00C95125" w:rsidRDefault="00C95125" w:rsidP="00C95125">
      <w:pPr>
        <w:pStyle w:val="SpaceAfter1NoRightIndent"/>
        <w:spacing w:after="0"/>
      </w:pPr>
      <w:r>
        <w:t>ACLS certification</w:t>
      </w:r>
    </w:p>
    <w:p w14:paraId="7717C30B" w14:textId="77777777" w:rsidR="00ED08AA" w:rsidRDefault="008F5451" w:rsidP="00C95125">
      <w:pPr>
        <w:pStyle w:val="SpaceAfter1NoRightIndent"/>
        <w:spacing w:after="0"/>
      </w:pPr>
      <w:r>
        <w:t>Good Neighbor Pharmacy Award, USC</w:t>
      </w:r>
      <w:r w:rsidR="002C42D3">
        <w:tab/>
      </w:r>
      <w:sdt>
        <w:sdtPr>
          <w:rPr>
            <w:b/>
          </w:rPr>
          <w:id w:val="275215238"/>
          <w:placeholder>
            <w:docPart w:val="CA9F64595B9B4E52BBB7421B4CFAC787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8F5451">
            <w:rPr>
              <w:b/>
            </w:rPr>
            <w:t>2009</w:t>
          </w:r>
        </w:sdtContent>
      </w:sdt>
    </w:p>
    <w:p w14:paraId="65A284D7" w14:textId="77777777" w:rsidR="007340DE" w:rsidRDefault="00783AF1" w:rsidP="007340DE">
      <w:pPr>
        <w:pStyle w:val="SpaceAfter1NoRightIndent"/>
        <w:spacing w:after="0"/>
      </w:pPr>
      <w:r>
        <w:t xml:space="preserve">CAPLSEAD </w:t>
      </w:r>
      <w:r w:rsidR="007340DE">
        <w:t>Student Leadership Conference selected attendee</w:t>
      </w:r>
      <w:r w:rsidR="007340DE">
        <w:tab/>
      </w:r>
      <w:sdt>
        <w:sdtPr>
          <w:rPr>
            <w:b/>
          </w:rPr>
          <w:id w:val="551586595"/>
          <w:placeholder>
            <w:docPart w:val="C367922F5DE3490597431771E04F46DC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7340DE">
            <w:rPr>
              <w:b/>
            </w:rPr>
            <w:t>2005</w:t>
          </w:r>
        </w:sdtContent>
      </w:sdt>
    </w:p>
    <w:p w14:paraId="26CF1216" w14:textId="77777777" w:rsidR="00EF0FD9" w:rsidRDefault="004C6866">
      <w:pPr>
        <w:pStyle w:val="SectionHeading"/>
      </w:pPr>
      <w:r>
        <w:t>work</w:t>
      </w:r>
      <w:r w:rsidR="002C42D3">
        <w:t xml:space="preserve"> EXPERIENCE</w:t>
      </w:r>
    </w:p>
    <w:p w14:paraId="70F591A2" w14:textId="77777777" w:rsidR="00EF0FD9" w:rsidRDefault="00EF0FD9" w:rsidP="00783AF1">
      <w:pPr>
        <w:pStyle w:val="Location"/>
      </w:pPr>
      <w:r>
        <w:t>University of the Pacific</w:t>
      </w:r>
    </w:p>
    <w:p w14:paraId="17E0E42C" w14:textId="77777777" w:rsidR="00EF0FD9" w:rsidRDefault="00EF0FD9" w:rsidP="00783AF1">
      <w:pPr>
        <w:pStyle w:val="Location"/>
        <w:rPr>
          <w:b/>
        </w:rPr>
      </w:pPr>
      <w:r w:rsidRPr="00EF0FD9">
        <w:rPr>
          <w:b/>
        </w:rPr>
        <w:t>Volunteer Adjunct Faculty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2013-present</w:t>
      </w:r>
    </w:p>
    <w:p w14:paraId="299E2A40" w14:textId="77777777" w:rsidR="00EF0FD9" w:rsidRPr="00EF0FD9" w:rsidRDefault="001B05B4" w:rsidP="00783AF1">
      <w:pPr>
        <w:pStyle w:val="Location"/>
      </w:pPr>
      <w:r>
        <w:t>Preceptor for PS year III</w:t>
      </w:r>
      <w:r w:rsidR="00EF0FD9" w:rsidRPr="00EF0FD9">
        <w:t xml:space="preserve"> critical care rotation</w:t>
      </w:r>
    </w:p>
    <w:p w14:paraId="33C7B0EB" w14:textId="77777777" w:rsidR="00EF0FD9" w:rsidRPr="00EF0FD9" w:rsidRDefault="00EF0FD9" w:rsidP="00783AF1">
      <w:pPr>
        <w:pStyle w:val="Location"/>
        <w:rPr>
          <w:b/>
        </w:rPr>
      </w:pPr>
    </w:p>
    <w:p w14:paraId="0EDAEEC8" w14:textId="77777777" w:rsidR="00EF0FD9" w:rsidRDefault="00EF0FD9" w:rsidP="00783AF1">
      <w:pPr>
        <w:pStyle w:val="Location"/>
      </w:pPr>
      <w:r>
        <w:t>University of Southern California</w:t>
      </w:r>
    </w:p>
    <w:p w14:paraId="0007261B" w14:textId="77777777" w:rsidR="00EF0FD9" w:rsidRDefault="00EF0FD9" w:rsidP="00783AF1">
      <w:pPr>
        <w:pStyle w:val="Location"/>
      </w:pPr>
      <w:r w:rsidRPr="00EF0FD9">
        <w:rPr>
          <w:b/>
        </w:rPr>
        <w:t>Volunteer Adjunct Faculty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EF0FD9">
        <w:rPr>
          <w:b/>
        </w:rPr>
        <w:t>2013-present</w:t>
      </w:r>
    </w:p>
    <w:p w14:paraId="2D4D9D2C" w14:textId="77777777" w:rsidR="00EF0FD9" w:rsidRPr="00EF0FD9" w:rsidRDefault="00EF0FD9" w:rsidP="00EF0FD9">
      <w:pPr>
        <w:pStyle w:val="Location"/>
      </w:pPr>
      <w:r w:rsidRPr="00EF0FD9">
        <w:t>Preceptor for PS year IV critical care</w:t>
      </w:r>
      <w:r w:rsidR="001B05B4">
        <w:t xml:space="preserve"> and acute care medicine</w:t>
      </w:r>
      <w:r w:rsidRPr="00EF0FD9">
        <w:t xml:space="preserve"> rotation</w:t>
      </w:r>
      <w:r w:rsidR="001B05B4">
        <w:t>s</w:t>
      </w:r>
    </w:p>
    <w:p w14:paraId="15935FC7" w14:textId="77777777" w:rsidR="00EF0FD9" w:rsidRDefault="00EF0FD9" w:rsidP="00783AF1">
      <w:pPr>
        <w:pStyle w:val="Location"/>
      </w:pPr>
    </w:p>
    <w:p w14:paraId="51CE1EA6" w14:textId="77777777" w:rsidR="00783AF1" w:rsidRDefault="00783AF1" w:rsidP="00783AF1">
      <w:pPr>
        <w:pStyle w:val="Location"/>
      </w:pPr>
      <w:r>
        <w:t>Antelope Valley Hospital</w:t>
      </w:r>
    </w:p>
    <w:p w14:paraId="6B7A9979" w14:textId="77777777" w:rsidR="00783AF1" w:rsidRDefault="00783AF1" w:rsidP="00783AF1">
      <w:pPr>
        <w:pStyle w:val="JobTitle"/>
      </w:pPr>
      <w:r>
        <w:t>Clinical Pharmacy Specialist, Critical Care</w:t>
      </w:r>
      <w:r>
        <w:tab/>
      </w:r>
      <w:sdt>
        <w:sdtPr>
          <w:id w:val="1564017079"/>
          <w:placeholder>
            <w:docPart w:val="B766221E859D4E58A4CCC58F5D11242E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2013-present</w:t>
          </w:r>
        </w:sdtContent>
      </w:sdt>
    </w:p>
    <w:p w14:paraId="595EA89F" w14:textId="77777777" w:rsidR="00357855" w:rsidRDefault="00332061" w:rsidP="00783AF1">
      <w:pPr>
        <w:pStyle w:val="Location"/>
      </w:pPr>
      <w:r>
        <w:t>Train, work</w:t>
      </w:r>
      <w:r w:rsidR="001D76DF">
        <w:t>,</w:t>
      </w:r>
      <w:r>
        <w:t xml:space="preserve"> and teach</w:t>
      </w:r>
      <w:r w:rsidR="00783AF1">
        <w:t xml:space="preserve"> within the adult critical care unit, member of the multidisciplinary </w:t>
      </w:r>
    </w:p>
    <w:p w14:paraId="1F77CABC" w14:textId="77777777" w:rsidR="00357855" w:rsidRDefault="00783AF1" w:rsidP="00357855">
      <w:pPr>
        <w:pStyle w:val="Location"/>
      </w:pPr>
      <w:r>
        <w:t xml:space="preserve">trauma rounding team, specializing in patient-specific drug therapy recommendations and </w:t>
      </w:r>
      <w:r w:rsidR="00332061">
        <w:t xml:space="preserve">drug </w:t>
      </w:r>
    </w:p>
    <w:p w14:paraId="51A94226" w14:textId="77777777" w:rsidR="00357855" w:rsidRDefault="00783AF1" w:rsidP="00357855">
      <w:pPr>
        <w:pStyle w:val="Location"/>
      </w:pPr>
      <w:r>
        <w:t xml:space="preserve">information, attend all code blues in the unit, assess culture reports and make recommendations to </w:t>
      </w:r>
    </w:p>
    <w:p w14:paraId="655B79F4" w14:textId="77777777" w:rsidR="00357855" w:rsidRDefault="00783AF1" w:rsidP="00357855">
      <w:pPr>
        <w:pStyle w:val="Location"/>
      </w:pPr>
      <w:r>
        <w:t xml:space="preserve">providers, develop and attend </w:t>
      </w:r>
      <w:r w:rsidR="002D7E34">
        <w:t xml:space="preserve">thrice </w:t>
      </w:r>
      <w:r>
        <w:t xml:space="preserve">weekly antimicrobial stewardship rounds with the infectious disease </w:t>
      </w:r>
    </w:p>
    <w:p w14:paraId="016270CB" w14:textId="77777777" w:rsidR="00357855" w:rsidRDefault="00783AF1" w:rsidP="00357855">
      <w:pPr>
        <w:pStyle w:val="Location"/>
      </w:pPr>
      <w:r>
        <w:t>physician</w:t>
      </w:r>
      <w:r w:rsidR="00332061">
        <w:t xml:space="preserve"> including provision of specific recommendations to providers</w:t>
      </w:r>
      <w:r>
        <w:t xml:space="preserve">, act as a liaison between </w:t>
      </w:r>
    </w:p>
    <w:p w14:paraId="388DC57B" w14:textId="77777777" w:rsidR="00357855" w:rsidRDefault="00783AF1" w:rsidP="00357855">
      <w:pPr>
        <w:pStyle w:val="Location"/>
      </w:pPr>
      <w:r>
        <w:t xml:space="preserve">pharmacy and nursing services to enhance drug delivery services to patients, attend interdepartmental </w:t>
      </w:r>
    </w:p>
    <w:p w14:paraId="31DDE032" w14:textId="77777777" w:rsidR="00357855" w:rsidRDefault="00783AF1" w:rsidP="00357855">
      <w:pPr>
        <w:pStyle w:val="Location"/>
      </w:pPr>
      <w:r>
        <w:t>meetings for cardiovascular, surgical, critical care, trauma, stroke, sepsis, and general medicine services</w:t>
      </w:r>
      <w:r w:rsidR="00332061">
        <w:t xml:space="preserve">, </w:t>
      </w:r>
    </w:p>
    <w:p w14:paraId="27EE9B4F" w14:textId="77777777" w:rsidR="00357855" w:rsidRDefault="00332061" w:rsidP="00357855">
      <w:pPr>
        <w:pStyle w:val="Location"/>
      </w:pPr>
      <w:r>
        <w:t xml:space="preserve">develop and provide education to physicians, pharmacists, and nursing staff regarding safe and effective </w:t>
      </w:r>
    </w:p>
    <w:p w14:paraId="07C8E192" w14:textId="77777777" w:rsidR="00357855" w:rsidRDefault="00332061" w:rsidP="00357855">
      <w:pPr>
        <w:pStyle w:val="Location"/>
      </w:pPr>
      <w:r>
        <w:t xml:space="preserve">use of medication in the critical care unit, develop and teach rotations for both advanced PPE pharmacy </w:t>
      </w:r>
    </w:p>
    <w:p w14:paraId="40825689" w14:textId="77777777" w:rsidR="00357855" w:rsidRDefault="00332061" w:rsidP="00357855">
      <w:pPr>
        <w:pStyle w:val="Location"/>
      </w:pPr>
      <w:r>
        <w:t xml:space="preserve">students and PGY1 pharmacy residents, </w:t>
      </w:r>
      <w:r w:rsidR="00026D15" w:rsidRPr="004C6866">
        <w:t>manage narrow therapeutic index drugs in a p</w:t>
      </w:r>
      <w:r w:rsidR="00026D15">
        <w:t>atient-specific manner</w:t>
      </w:r>
      <w:r w:rsidR="00357855">
        <w:t xml:space="preserve">, </w:t>
      </w:r>
      <w:r w:rsidR="00026D15">
        <w:t xml:space="preserve"> </w:t>
      </w:r>
    </w:p>
    <w:p w14:paraId="633E9DF5" w14:textId="77777777" w:rsidR="004B7CC0" w:rsidRDefault="002D7E34" w:rsidP="00357855">
      <w:pPr>
        <w:pStyle w:val="Location"/>
      </w:pPr>
      <w:r>
        <w:t>medication use evaluations</w:t>
      </w:r>
      <w:r w:rsidR="00357855">
        <w:t>, policies and procedures, and formulary reviews, medication evaluation and order entry</w:t>
      </w:r>
      <w:r w:rsidR="004B7CC0">
        <w:t xml:space="preserve">, helped build </w:t>
      </w:r>
    </w:p>
    <w:p w14:paraId="743EB830" w14:textId="77777777" w:rsidR="004B7CC0" w:rsidRDefault="004B7CC0" w:rsidP="00357855">
      <w:pPr>
        <w:pStyle w:val="Location"/>
      </w:pPr>
      <w:r>
        <w:t xml:space="preserve">and maintain the Alaris smart pump drug library, support and update the use of the Vigilanz drug monitoring </w:t>
      </w:r>
    </w:p>
    <w:p w14:paraId="252CF0C4" w14:textId="77777777" w:rsidR="00026D15" w:rsidRDefault="004B7CC0" w:rsidP="00357855">
      <w:pPr>
        <w:pStyle w:val="Location"/>
      </w:pPr>
      <w:r>
        <w:t>system</w:t>
      </w:r>
    </w:p>
    <w:p w14:paraId="481D5543" w14:textId="77777777" w:rsidR="00026D15" w:rsidRDefault="00026D15" w:rsidP="00783AF1">
      <w:pPr>
        <w:pStyle w:val="Location"/>
      </w:pPr>
    </w:p>
    <w:p w14:paraId="285CBED0" w14:textId="77777777" w:rsidR="00ED08AA" w:rsidRDefault="004C6866" w:rsidP="00783AF1">
      <w:pPr>
        <w:pStyle w:val="Location"/>
      </w:pPr>
      <w:r>
        <w:t>Antelope Valley Hospital</w:t>
      </w:r>
    </w:p>
    <w:p w14:paraId="0910F261" w14:textId="77777777" w:rsidR="00ED08AA" w:rsidRDefault="004C6866">
      <w:pPr>
        <w:pStyle w:val="JobTitle"/>
      </w:pPr>
      <w:r>
        <w:t>Clinical Pharmacist</w:t>
      </w:r>
      <w:r w:rsidR="002C42D3">
        <w:tab/>
      </w:r>
      <w:sdt>
        <w:sdtPr>
          <w:id w:val="275215262"/>
          <w:placeholder>
            <w:docPart w:val="8D27144CE00B4F56BBE7BB1E357DB224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783AF1">
            <w:t>2006-2013</w:t>
          </w:r>
        </w:sdtContent>
      </w:sdt>
    </w:p>
    <w:p w14:paraId="6A2F2B48" w14:textId="77777777" w:rsidR="00ED08AA" w:rsidRDefault="004C6866">
      <w:pPr>
        <w:pStyle w:val="SpaceAfter"/>
      </w:pPr>
      <w:r>
        <w:t>T</w:t>
      </w:r>
      <w:r w:rsidRPr="004C6866">
        <w:t>raining, working</w:t>
      </w:r>
      <w:r w:rsidR="001D76DF">
        <w:t>,</w:t>
      </w:r>
      <w:r w:rsidRPr="004C6866">
        <w:t xml:space="preserve"> and teaching in various clinical specialty areas, including the critical care unit, the neonatal critical care unit, </w:t>
      </w:r>
      <w:r>
        <w:t>and the emergency department, p</w:t>
      </w:r>
      <w:r w:rsidRPr="004C6866">
        <w:t>rovide the ICU trauma team with patient-specific drug therapy recommendations and info</w:t>
      </w:r>
      <w:r>
        <w:t>rmation,</w:t>
      </w:r>
      <w:r w:rsidRPr="004C6866">
        <w:t xml:space="preserve"> attend codes in both critical care </w:t>
      </w:r>
      <w:r>
        <w:t>and the emergency department,</w:t>
      </w:r>
      <w:r w:rsidRPr="004C6866">
        <w:t xml:space="preserve"> assess culture repo</w:t>
      </w:r>
      <w:r>
        <w:t xml:space="preserve">rts, make recommendations to providers, </w:t>
      </w:r>
      <w:r w:rsidRPr="004C6866">
        <w:t>attend intubations and aid in the prop</w:t>
      </w:r>
      <w:r>
        <w:t xml:space="preserve">er dosing of </w:t>
      </w:r>
      <w:r w:rsidR="002D7E34">
        <w:t>rapid sequence intubation</w:t>
      </w:r>
      <w:r>
        <w:t xml:space="preserve"> medications,</w:t>
      </w:r>
      <w:r w:rsidRPr="004C6866">
        <w:t xml:space="preserve"> assess neonatal nutrition and medication therapy in the NICU and make dosing and</w:t>
      </w:r>
      <w:r>
        <w:t xml:space="preserve"> monitoring recommendations, </w:t>
      </w:r>
      <w:r w:rsidRPr="004C6866">
        <w:t>manage narrow therapeutic index drugs in a p</w:t>
      </w:r>
      <w:r>
        <w:t xml:space="preserve">atient-specific manner, precept </w:t>
      </w:r>
      <w:r>
        <w:lastRenderedPageBreak/>
        <w:t xml:space="preserve">students, </w:t>
      </w:r>
      <w:r w:rsidRPr="004C6866">
        <w:t>facilitate the relationshi</w:t>
      </w:r>
      <w:r>
        <w:t>p be</w:t>
      </w:r>
      <w:r w:rsidR="002D7E34">
        <w:t>tween pharmacy and nursing, medication use evaluations</w:t>
      </w:r>
      <w:r>
        <w:t xml:space="preserve"> and formulary reviews, medication evaluation and order entry, super</w:t>
      </w:r>
      <w:r w:rsidR="004B7CC0">
        <w:t>vision of pharmacy technicians</w:t>
      </w:r>
    </w:p>
    <w:p w14:paraId="2E9C6444" w14:textId="77777777" w:rsidR="00E04067" w:rsidRDefault="00E04067" w:rsidP="00E04067">
      <w:pPr>
        <w:pStyle w:val="SpaceAfter"/>
        <w:spacing w:after="0"/>
      </w:pPr>
      <w:r>
        <w:t>Palmdale Regional Medical Center</w:t>
      </w:r>
    </w:p>
    <w:p w14:paraId="40BF48E3" w14:textId="77777777" w:rsidR="00ED08AA" w:rsidRDefault="00E04067">
      <w:pPr>
        <w:pStyle w:val="JobTitle"/>
      </w:pPr>
      <w:r>
        <w:t>Per-Diem Staff and Clinical Pharmacist</w:t>
      </w:r>
      <w:r w:rsidR="002C42D3">
        <w:tab/>
      </w:r>
      <w:sdt>
        <w:sdtPr>
          <w:id w:val="275215266"/>
          <w:placeholder>
            <w:docPart w:val="DEBED0E1EA044E749C54D64F319725B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2009-</w:t>
          </w:r>
          <w:r w:rsidR="002D7E34">
            <w:t>2015</w:t>
          </w:r>
          <w:r w:rsidR="001B05B4">
            <w:t>, 2016-present</w:t>
          </w:r>
        </w:sdtContent>
      </w:sdt>
    </w:p>
    <w:p w14:paraId="055C118C" w14:textId="77777777" w:rsidR="00ED08AA" w:rsidRDefault="00E04067">
      <w:pPr>
        <w:pStyle w:val="SpaceAfter"/>
      </w:pPr>
      <w:r>
        <w:t xml:space="preserve">Training and </w:t>
      </w:r>
      <w:r w:rsidRPr="00E04067">
        <w:t>working, mak</w:t>
      </w:r>
      <w:r>
        <w:t>e recommendations to providers</w:t>
      </w:r>
      <w:r w:rsidRPr="00E04067">
        <w:t>, manage narrow therapeutic index drug</w:t>
      </w:r>
      <w:r>
        <w:t>s in a patient-specific manner</w:t>
      </w:r>
      <w:r w:rsidRPr="00E04067">
        <w:t>, medication evaluation and order entry, superv</w:t>
      </w:r>
      <w:r w:rsidR="004B7CC0">
        <w:t>ision of pharmacy technicians</w:t>
      </w:r>
    </w:p>
    <w:p w14:paraId="3819DC9C" w14:textId="77777777" w:rsidR="00E04067" w:rsidRDefault="00E04067" w:rsidP="00E04067">
      <w:pPr>
        <w:pStyle w:val="SpaceAfter"/>
        <w:spacing w:after="0"/>
      </w:pPr>
      <w:r>
        <w:t>Paraclete High School</w:t>
      </w:r>
    </w:p>
    <w:p w14:paraId="533121B7" w14:textId="77777777" w:rsidR="00ED08AA" w:rsidRDefault="00E04067">
      <w:pPr>
        <w:pStyle w:val="JobTitle"/>
      </w:pPr>
      <w:r>
        <w:t>Biology and Chemistry Teacher</w:t>
      </w:r>
      <w:r w:rsidR="002C42D3">
        <w:tab/>
      </w:r>
      <w:sdt>
        <w:sdtPr>
          <w:id w:val="275215269"/>
          <w:placeholder>
            <w:docPart w:val="D402C062114E4F2EA86C73F7E3CB7E53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2003-2004</w:t>
          </w:r>
        </w:sdtContent>
      </w:sdt>
    </w:p>
    <w:p w14:paraId="1EE7498A" w14:textId="77777777" w:rsidR="00ED08AA" w:rsidRDefault="00E04067" w:rsidP="00FF67AA">
      <w:pPr>
        <w:pStyle w:val="SpaceAfter"/>
      </w:pPr>
      <w:r>
        <w:t xml:space="preserve">Developed syllabus and course structure, including lab practicum, provided grades, met with parents regarding student progress, provided tutoring, sat on school </w:t>
      </w:r>
      <w:r w:rsidR="004D74EC">
        <w:t>accreditation</w:t>
      </w:r>
      <w:r>
        <w:t xml:space="preserve"> committee, coached dance team</w:t>
      </w:r>
    </w:p>
    <w:p w14:paraId="29FD07BB" w14:textId="77777777" w:rsidR="002D7E34" w:rsidRDefault="002C42D3">
      <w:pPr>
        <w:pStyle w:val="SectionHeading"/>
      </w:pPr>
      <w:r>
        <w:t>PUBLICATIONS AND PAPERS</w:t>
      </w:r>
    </w:p>
    <w:p w14:paraId="6B1E472E" w14:textId="77777777" w:rsidR="007A64B1" w:rsidRDefault="007A64B1" w:rsidP="009E2121">
      <w:pPr>
        <w:pStyle w:val="ItalicHeading"/>
      </w:pPr>
      <w:r>
        <w:t>Appropriate fentanyl monitoring at Antelope Valley Hospita</w:t>
      </w:r>
      <w:r w:rsidR="000B66EA">
        <w:t>l</w:t>
      </w:r>
    </w:p>
    <w:p w14:paraId="039D9D09" w14:textId="77777777" w:rsidR="007A64B1" w:rsidRPr="00014149" w:rsidRDefault="007A64B1" w:rsidP="007A64B1">
      <w:pPr>
        <w:pStyle w:val="ItalicHeading"/>
        <w:rPr>
          <w:i w:val="0"/>
        </w:rPr>
      </w:pPr>
      <w:r>
        <w:rPr>
          <w:i w:val="0"/>
        </w:rPr>
        <w:t>ASHP student</w:t>
      </w:r>
      <w:r w:rsidRPr="001B05B4">
        <w:rPr>
          <w:i w:val="0"/>
        </w:rPr>
        <w:t xml:space="preserve"> poster and abstract, ASHP Midyear </w:t>
      </w:r>
      <w:r>
        <w:rPr>
          <w:i w:val="0"/>
        </w:rPr>
        <w:t>Conference, Las Vegas, NV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2016</w:t>
      </w:r>
    </w:p>
    <w:p w14:paraId="509E1658" w14:textId="77777777" w:rsidR="007A64B1" w:rsidRDefault="007A64B1" w:rsidP="00B47DED">
      <w:pPr>
        <w:pStyle w:val="ItalicHeading"/>
        <w:ind w:left="0"/>
      </w:pPr>
    </w:p>
    <w:p w14:paraId="5BCC1106" w14:textId="77777777" w:rsidR="00E953CA" w:rsidRDefault="00E953CA" w:rsidP="009E2121">
      <w:pPr>
        <w:pStyle w:val="ItalicHeading"/>
      </w:pPr>
      <w:r>
        <w:t xml:space="preserve">Evaluation of the effects of weight-based norepinephrine continuous infusion </w:t>
      </w:r>
    </w:p>
    <w:p w14:paraId="3EB5F1F7" w14:textId="77777777" w:rsidR="00E953CA" w:rsidRPr="00014149" w:rsidRDefault="00E953CA" w:rsidP="00E953CA">
      <w:pPr>
        <w:pStyle w:val="ItalicHeading"/>
        <w:rPr>
          <w:i w:val="0"/>
        </w:rPr>
      </w:pPr>
      <w:r>
        <w:rPr>
          <w:i w:val="0"/>
        </w:rPr>
        <w:t xml:space="preserve">ASHP </w:t>
      </w:r>
      <w:r w:rsidR="007A64B1">
        <w:rPr>
          <w:i w:val="0"/>
        </w:rPr>
        <w:t>student</w:t>
      </w:r>
      <w:r w:rsidRPr="001B05B4">
        <w:rPr>
          <w:i w:val="0"/>
        </w:rPr>
        <w:t xml:space="preserve"> poster and abstract, ASHP Midyear </w:t>
      </w:r>
      <w:r>
        <w:rPr>
          <w:i w:val="0"/>
        </w:rPr>
        <w:t>Conference, Las Vegas, NV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2016</w:t>
      </w:r>
    </w:p>
    <w:p w14:paraId="651061F3" w14:textId="77777777" w:rsidR="00E953CA" w:rsidRDefault="00E953CA" w:rsidP="009E2121">
      <w:pPr>
        <w:pStyle w:val="ItalicHeading"/>
      </w:pPr>
    </w:p>
    <w:p w14:paraId="408AA395" w14:textId="77777777" w:rsidR="00014149" w:rsidRDefault="00014149" w:rsidP="009E2121">
      <w:pPr>
        <w:pStyle w:val="ItalicHeading"/>
      </w:pPr>
      <w:r w:rsidRPr="00014149">
        <w:t>Evaluation of Bolus vs Continuous Infusion Neuromuscular Blocker in the Management of Therapeutic Hypothermia</w:t>
      </w:r>
    </w:p>
    <w:p w14:paraId="21B27215" w14:textId="77777777" w:rsidR="00014149" w:rsidRPr="00014149" w:rsidRDefault="00014149" w:rsidP="00014149">
      <w:pPr>
        <w:pStyle w:val="ItalicHeading"/>
        <w:rPr>
          <w:i w:val="0"/>
        </w:rPr>
      </w:pPr>
      <w:r>
        <w:rPr>
          <w:i w:val="0"/>
        </w:rPr>
        <w:t>ASHP resident</w:t>
      </w:r>
      <w:r w:rsidRPr="001B05B4">
        <w:rPr>
          <w:i w:val="0"/>
        </w:rPr>
        <w:t xml:space="preserve"> poster and abstract, ASHP Midyear Conference, New Orleans, LA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2015</w:t>
      </w:r>
    </w:p>
    <w:p w14:paraId="55CF5922" w14:textId="77777777" w:rsidR="00014149" w:rsidRDefault="00014149" w:rsidP="009E2121">
      <w:pPr>
        <w:pStyle w:val="ItalicHeading"/>
      </w:pPr>
    </w:p>
    <w:p w14:paraId="0E9B4E76" w14:textId="77777777" w:rsidR="00014149" w:rsidRDefault="00014149" w:rsidP="009E2121">
      <w:pPr>
        <w:pStyle w:val="ItalicHeading"/>
      </w:pPr>
      <w:r w:rsidRPr="00014149">
        <w:t>Incidence of hypoglycemic events in Critically Ill Patients on Continuous Insulin</w:t>
      </w:r>
    </w:p>
    <w:p w14:paraId="771DC7ED" w14:textId="77777777" w:rsidR="00014149" w:rsidRDefault="00014149" w:rsidP="00014149">
      <w:pPr>
        <w:pStyle w:val="ItalicHeading"/>
        <w:rPr>
          <w:i w:val="0"/>
        </w:rPr>
      </w:pPr>
      <w:r w:rsidRPr="001B05B4">
        <w:rPr>
          <w:i w:val="0"/>
        </w:rPr>
        <w:t>ASHP student poster and abstract, ASHP Midyear Conference, New Orleans, LA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2015</w:t>
      </w:r>
    </w:p>
    <w:p w14:paraId="4C8BBEBE" w14:textId="77777777" w:rsidR="00014149" w:rsidRDefault="00014149" w:rsidP="009E2121">
      <w:pPr>
        <w:pStyle w:val="ItalicHeading"/>
      </w:pPr>
    </w:p>
    <w:p w14:paraId="28214B61" w14:textId="77777777" w:rsidR="001B05B4" w:rsidRDefault="001B05B4" w:rsidP="009E2121">
      <w:pPr>
        <w:pStyle w:val="ItalicHeading"/>
      </w:pPr>
      <w:r w:rsidRPr="001B05B4">
        <w:t>Safety and Efficacy of Unfractionated Heparin Continuous Infusion Post aPTT range Adjustment</w:t>
      </w:r>
    </w:p>
    <w:p w14:paraId="20557F3D" w14:textId="77777777" w:rsidR="001B05B4" w:rsidRDefault="001B05B4" w:rsidP="009E2121">
      <w:pPr>
        <w:pStyle w:val="ItalicHeading"/>
        <w:rPr>
          <w:i w:val="0"/>
        </w:rPr>
      </w:pPr>
      <w:r w:rsidRPr="001B05B4">
        <w:rPr>
          <w:i w:val="0"/>
        </w:rPr>
        <w:t>ASHP student poster and abstract, ASHP Midyear Conference, New Orleans, LA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2015</w:t>
      </w:r>
    </w:p>
    <w:p w14:paraId="0AFF0714" w14:textId="77777777" w:rsidR="001B05B4" w:rsidRPr="001B05B4" w:rsidRDefault="001B05B4" w:rsidP="009E2121">
      <w:pPr>
        <w:pStyle w:val="ItalicHeading"/>
        <w:rPr>
          <w:i w:val="0"/>
        </w:rPr>
      </w:pPr>
    </w:p>
    <w:p w14:paraId="74BF3B6A" w14:textId="77777777" w:rsidR="00ED08AA" w:rsidRDefault="00BC0DAF" w:rsidP="009E2121">
      <w:pPr>
        <w:pStyle w:val="ItalicHeading"/>
      </w:pPr>
      <w:r>
        <w:t>Pre and Post implementation of carbapenem approved indications; appropriateness of use study</w:t>
      </w:r>
    </w:p>
    <w:p w14:paraId="675757B4" w14:textId="77777777" w:rsidR="00ED08AA" w:rsidRDefault="00BC0DAF">
      <w:pPr>
        <w:pStyle w:val="SpaceAfter"/>
      </w:pPr>
      <w:r>
        <w:t>CSHP student</w:t>
      </w:r>
      <w:r w:rsidR="009E2121">
        <w:t xml:space="preserve"> poster and abstract</w:t>
      </w:r>
      <w:r>
        <w:t xml:space="preserve">, CSHP seminar, </w:t>
      </w:r>
      <w:r w:rsidR="004D74EC">
        <w:t>Anaheim</w:t>
      </w:r>
      <w:r>
        <w:t>, CA</w:t>
      </w:r>
      <w:r w:rsidR="002C42D3">
        <w:tab/>
      </w:r>
      <w:sdt>
        <w:sdtPr>
          <w:id w:val="275215311"/>
          <w:placeholder>
            <w:docPart w:val="5A91413D1DBC418D924787AED3BA48E9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9E2121">
            <w:t>2013</w:t>
          </w:r>
        </w:sdtContent>
      </w:sdt>
    </w:p>
    <w:p w14:paraId="1CCC7A85" w14:textId="77777777" w:rsidR="009E2121" w:rsidRDefault="009E2121" w:rsidP="009E2121">
      <w:pPr>
        <w:pStyle w:val="ItalicHeading"/>
      </w:pPr>
      <w:r w:rsidRPr="009E2121">
        <w:t xml:space="preserve">Evaluation of appropriate use of carbapenems at an acute-care community hospital </w:t>
      </w:r>
    </w:p>
    <w:p w14:paraId="6B8509E5" w14:textId="77777777" w:rsidR="00ED08AA" w:rsidRDefault="009E2121">
      <w:pPr>
        <w:pStyle w:val="SpaceAfter"/>
      </w:pPr>
      <w:r>
        <w:t xml:space="preserve">ASHP professional poster and abstract, ASHP Midyear Conference, Las Vegas, NV </w:t>
      </w:r>
      <w:r w:rsidR="002C42D3">
        <w:tab/>
      </w:r>
      <w:sdt>
        <w:sdtPr>
          <w:id w:val="277298032"/>
          <w:placeholder>
            <w:docPart w:val="04B147BB24A84A3A85AEBBA23932421A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2012</w:t>
          </w:r>
        </w:sdtContent>
      </w:sdt>
    </w:p>
    <w:p w14:paraId="69D97E44" w14:textId="77777777" w:rsidR="00BC0DAF" w:rsidRPr="00BC0DAF" w:rsidRDefault="002E3344" w:rsidP="00BC0DAF">
      <w:pPr>
        <w:pStyle w:val="SpaceAfter"/>
        <w:spacing w:after="0"/>
        <w:rPr>
          <w:i/>
        </w:rPr>
      </w:pPr>
      <w:r>
        <w:rPr>
          <w:i/>
        </w:rPr>
        <w:t>Implementation of a pharmacist-managed heparin p</w:t>
      </w:r>
      <w:r w:rsidR="00BC0DAF" w:rsidRPr="00BC0DAF">
        <w:rPr>
          <w:i/>
        </w:rPr>
        <w:t xml:space="preserve">rotocol in </w:t>
      </w:r>
      <w:r>
        <w:rPr>
          <w:i/>
        </w:rPr>
        <w:t>an acute care community h</w:t>
      </w:r>
      <w:r w:rsidR="00BC0DAF">
        <w:rPr>
          <w:i/>
        </w:rPr>
        <w:t>ospital</w:t>
      </w:r>
    </w:p>
    <w:p w14:paraId="57CDDC14" w14:textId="77777777" w:rsidR="00ED08AA" w:rsidRDefault="002E3344" w:rsidP="00BC0DAF">
      <w:pPr>
        <w:pStyle w:val="SpaceAfter"/>
        <w:spacing w:after="0"/>
      </w:pPr>
      <w:r>
        <w:t>ASHP professional poster and abstract, ASHP Midyear Conference, Las Vegas, NV</w:t>
      </w:r>
      <w:r w:rsidR="002C42D3">
        <w:tab/>
      </w:r>
      <w:sdt>
        <w:sdtPr>
          <w:id w:val="277298037"/>
          <w:placeholder>
            <w:docPart w:val="FE6691ED20C44E1CAD9CB5600D5838D4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2009</w:t>
          </w:r>
        </w:sdtContent>
      </w:sdt>
    </w:p>
    <w:p w14:paraId="0F80E241" w14:textId="77777777" w:rsidR="00357855" w:rsidRDefault="00357855" w:rsidP="00357855">
      <w:pPr>
        <w:pStyle w:val="SpaceAfter"/>
        <w:spacing w:after="0"/>
        <w:rPr>
          <w:i/>
        </w:rPr>
      </w:pPr>
    </w:p>
    <w:p w14:paraId="5E749C2C" w14:textId="77777777" w:rsidR="00357855" w:rsidRPr="00BC0DAF" w:rsidRDefault="00357855" w:rsidP="00357855">
      <w:pPr>
        <w:pStyle w:val="SpaceAfter"/>
        <w:spacing w:after="0"/>
        <w:rPr>
          <w:i/>
        </w:rPr>
      </w:pPr>
      <w:r>
        <w:rPr>
          <w:i/>
        </w:rPr>
        <w:t>Survey on Pharmacist opinion on the Impact of Automated Dispensing Cabinets for Prescription Refills in Community Pharmacy Practice</w:t>
      </w:r>
    </w:p>
    <w:p w14:paraId="3A98258B" w14:textId="77777777" w:rsidR="00357855" w:rsidRDefault="00EF0FD9" w:rsidP="00357855">
      <w:pPr>
        <w:pStyle w:val="SpaceAfter"/>
        <w:spacing w:after="0"/>
      </w:pPr>
      <w:r>
        <w:t xml:space="preserve">CAPSLEAD </w:t>
      </w:r>
      <w:r w:rsidR="00357855">
        <w:t>CSHP student poster and abstract, CSHP seminar</w:t>
      </w:r>
      <w:r w:rsidR="00357855">
        <w:tab/>
      </w:r>
      <w:sdt>
        <w:sdtPr>
          <w:id w:val="1564017081"/>
          <w:placeholder>
            <w:docPart w:val="7285441448AE48AC8DE3A895EAF8CD04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357855">
            <w:t>2005</w:t>
          </w:r>
        </w:sdtContent>
      </w:sdt>
    </w:p>
    <w:p w14:paraId="79E50C00" w14:textId="77777777" w:rsidR="000E594A" w:rsidRDefault="000E594A" w:rsidP="000E594A">
      <w:pPr>
        <w:pStyle w:val="SectionHeading"/>
      </w:pPr>
      <w:r>
        <w:t xml:space="preserve">Medication use evaluation studies, formulary reviews, and </w:t>
      </w:r>
      <w:r w:rsidR="007F74D2">
        <w:t>articles</w:t>
      </w:r>
    </w:p>
    <w:p w14:paraId="630A5947" w14:textId="77777777" w:rsidR="007A64B1" w:rsidRDefault="007A64B1" w:rsidP="000E594A">
      <w:pPr>
        <w:pStyle w:val="SpaceAfter"/>
      </w:pPr>
      <w:r>
        <w:t>Intravenous acetaminophen revised formulary review</w:t>
      </w:r>
      <w:r>
        <w:tab/>
        <w:t>2017</w:t>
      </w:r>
    </w:p>
    <w:p w14:paraId="1F0FED9C" w14:textId="77777777" w:rsidR="00140643" w:rsidRDefault="00140643" w:rsidP="000E594A">
      <w:pPr>
        <w:pStyle w:val="SpaceAfter"/>
      </w:pPr>
      <w:r>
        <w:t>Continuous Insulin infusion MUE</w:t>
      </w:r>
      <w:r>
        <w:tab/>
        <w:t>2015</w:t>
      </w:r>
    </w:p>
    <w:p w14:paraId="411B33F7" w14:textId="77777777" w:rsidR="00203D92" w:rsidRDefault="00203D92" w:rsidP="000E594A">
      <w:pPr>
        <w:pStyle w:val="SpaceAfter"/>
      </w:pPr>
      <w:r>
        <w:t>Dexmed</w:t>
      </w:r>
      <w:r w:rsidR="00F467E4">
        <w:t>e</w:t>
      </w:r>
      <w:r>
        <w:t>tomidine revised formulary review</w:t>
      </w:r>
      <w:r>
        <w:tab/>
        <w:t>2014</w:t>
      </w:r>
    </w:p>
    <w:p w14:paraId="4BA570B5" w14:textId="77777777" w:rsidR="00203D92" w:rsidRDefault="00203D92" w:rsidP="000E594A">
      <w:pPr>
        <w:pStyle w:val="SpaceAfter"/>
      </w:pPr>
      <w:r>
        <w:t>Rivastigmine revised formulary review</w:t>
      </w:r>
      <w:r>
        <w:tab/>
        <w:t>2014</w:t>
      </w:r>
    </w:p>
    <w:p w14:paraId="24E1B1C3" w14:textId="77777777" w:rsidR="00DD4F67" w:rsidRDefault="00DD4F67" w:rsidP="000E594A">
      <w:pPr>
        <w:pStyle w:val="SpaceAfter"/>
      </w:pPr>
      <w:r>
        <w:t>Vital Signs article, Sliding Scale Insulin’s Slippery Slope</w:t>
      </w:r>
      <w:r>
        <w:tab/>
        <w:t>2013</w:t>
      </w:r>
    </w:p>
    <w:p w14:paraId="016D4FCC" w14:textId="77777777" w:rsidR="00203D92" w:rsidRDefault="00203D92" w:rsidP="000E594A">
      <w:pPr>
        <w:pStyle w:val="SpaceAfter"/>
      </w:pPr>
      <w:r>
        <w:t>Antimicrobial metrics data</w:t>
      </w:r>
      <w:r>
        <w:tab/>
      </w:r>
      <w:r w:rsidR="00DD4F67">
        <w:t>2013</w:t>
      </w:r>
    </w:p>
    <w:p w14:paraId="599B034C" w14:textId="77777777" w:rsidR="00203D92" w:rsidRDefault="00203D92" w:rsidP="000E594A">
      <w:pPr>
        <w:pStyle w:val="SpaceAfter"/>
      </w:pPr>
      <w:r>
        <w:t>Heparin protocol post-implementation MUE</w:t>
      </w:r>
      <w:r>
        <w:tab/>
        <w:t>2011</w:t>
      </w:r>
    </w:p>
    <w:p w14:paraId="2ADA71AC" w14:textId="77777777" w:rsidR="00DD4F67" w:rsidRDefault="00DD4F67" w:rsidP="000E594A">
      <w:pPr>
        <w:pStyle w:val="SpaceAfter"/>
      </w:pPr>
      <w:r>
        <w:t>Pharmacy Phacts article, Epoetin use in Chronic Kidney Disease</w:t>
      </w:r>
      <w:r>
        <w:tab/>
        <w:t>2011</w:t>
      </w:r>
    </w:p>
    <w:p w14:paraId="1947AA7B" w14:textId="77777777" w:rsidR="00DD4F67" w:rsidRDefault="00DD4F67" w:rsidP="000E594A">
      <w:pPr>
        <w:pStyle w:val="SpaceAfter"/>
      </w:pPr>
      <w:r>
        <w:t>Pharmacy Phacts article, Snake Bites</w:t>
      </w:r>
      <w:r>
        <w:tab/>
        <w:t>2011</w:t>
      </w:r>
    </w:p>
    <w:p w14:paraId="6D63DFBC" w14:textId="77777777" w:rsidR="00F467E4" w:rsidRDefault="00DD4F67" w:rsidP="00F467E4">
      <w:pPr>
        <w:ind w:firstLine="288"/>
        <w:rPr>
          <w:szCs w:val="16"/>
        </w:rPr>
      </w:pPr>
      <w:r w:rsidRPr="00DD4F67">
        <w:rPr>
          <w:szCs w:val="16"/>
        </w:rPr>
        <w:lastRenderedPageBreak/>
        <w:t>Pharmacy Phacts article, Over-the-Counter Advice for Diabetics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 xml:space="preserve">          2011</w:t>
      </w:r>
    </w:p>
    <w:p w14:paraId="2B8B3233" w14:textId="77777777" w:rsidR="00F467E4" w:rsidRPr="00F467E4" w:rsidRDefault="00F467E4" w:rsidP="00F467E4">
      <w:pPr>
        <w:ind w:firstLine="288"/>
        <w:rPr>
          <w:szCs w:val="16"/>
        </w:rPr>
      </w:pPr>
    </w:p>
    <w:p w14:paraId="16118E98" w14:textId="77777777" w:rsidR="000E594A" w:rsidRDefault="00203D92" w:rsidP="000E594A">
      <w:pPr>
        <w:pStyle w:val="SpaceAfter"/>
      </w:pPr>
      <w:r>
        <w:t>Carbapenem appropriate of use MUE</w:t>
      </w:r>
      <w:r w:rsidR="000E594A">
        <w:tab/>
      </w:r>
      <w:sdt>
        <w:sdtPr>
          <w:id w:val="1564017082"/>
          <w:placeholder>
            <w:docPart w:val="EFCD81B20C014A909065C33974778680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DB15AF">
            <w:t>2010</w:t>
          </w:r>
        </w:sdtContent>
      </w:sdt>
    </w:p>
    <w:p w14:paraId="3A981C4F" w14:textId="77777777" w:rsidR="00203D92" w:rsidRDefault="00203D92" w:rsidP="00203D92">
      <w:pPr>
        <w:pStyle w:val="SpaceAfter"/>
      </w:pPr>
      <w:r>
        <w:t>Rivastigmine formulary review</w:t>
      </w:r>
      <w:r>
        <w:tab/>
        <w:t>2010</w:t>
      </w:r>
    </w:p>
    <w:p w14:paraId="7882DA4A" w14:textId="77777777" w:rsidR="00203D92" w:rsidRDefault="00203D92" w:rsidP="000E594A">
      <w:pPr>
        <w:pStyle w:val="SpaceAfter"/>
      </w:pPr>
      <w:r>
        <w:t>Regadenoson formulary review</w:t>
      </w:r>
      <w:r>
        <w:tab/>
        <w:t>2009</w:t>
      </w:r>
    </w:p>
    <w:p w14:paraId="4EFD2FAF" w14:textId="77777777" w:rsidR="000E594A" w:rsidRDefault="00203D92" w:rsidP="000E594A">
      <w:pPr>
        <w:pStyle w:val="SpaceAfter"/>
      </w:pPr>
      <w:r>
        <w:t>Heparin pre-protocol MUE</w:t>
      </w:r>
      <w:r w:rsidR="000E594A">
        <w:t xml:space="preserve"> </w:t>
      </w:r>
      <w:r w:rsidR="000E594A">
        <w:tab/>
      </w:r>
      <w:sdt>
        <w:sdtPr>
          <w:id w:val="1564017083"/>
          <w:placeholder>
            <w:docPart w:val="CFF50E8AAA2D431FB00632A88BAB2E22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2008</w:t>
          </w:r>
        </w:sdtContent>
      </w:sdt>
    </w:p>
    <w:p w14:paraId="621B2E81" w14:textId="77777777" w:rsidR="000E594A" w:rsidRPr="004F25C7" w:rsidRDefault="004F25C7" w:rsidP="000E594A">
      <w:pPr>
        <w:pStyle w:val="SpaceAfter"/>
        <w:spacing w:after="0"/>
      </w:pPr>
      <w:r w:rsidRPr="004F25C7">
        <w:t>Subcutaneous heparin dose administration evaluation</w:t>
      </w:r>
      <w:r w:rsidR="000E594A" w:rsidRPr="004F25C7">
        <w:tab/>
      </w:r>
      <w:sdt>
        <w:sdtPr>
          <w:id w:val="1564017084"/>
          <w:placeholder>
            <w:docPart w:val="906D0D60105B444B85D03697C3ECFF85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4F25C7">
            <w:t>2008</w:t>
          </w:r>
        </w:sdtContent>
      </w:sdt>
    </w:p>
    <w:p w14:paraId="47D3F436" w14:textId="77777777" w:rsidR="000E594A" w:rsidRPr="004F25C7" w:rsidRDefault="000E594A" w:rsidP="000E594A">
      <w:pPr>
        <w:pStyle w:val="SpaceAfter"/>
        <w:spacing w:after="0"/>
      </w:pPr>
    </w:p>
    <w:p w14:paraId="294CA44B" w14:textId="77777777" w:rsidR="000E594A" w:rsidRDefault="004F25C7" w:rsidP="000E594A">
      <w:pPr>
        <w:pStyle w:val="SpaceAfter"/>
        <w:spacing w:after="0"/>
      </w:pPr>
      <w:r w:rsidRPr="004F25C7">
        <w:t>Parental iron formulary review</w:t>
      </w:r>
      <w:r w:rsidR="000E594A">
        <w:tab/>
      </w:r>
      <w:sdt>
        <w:sdtPr>
          <w:id w:val="1564017085"/>
          <w:placeholder>
            <w:docPart w:val="D2C0EE4B6E9D41F489D6A4225B82EAB0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2008</w:t>
          </w:r>
        </w:sdtContent>
      </w:sdt>
    </w:p>
    <w:p w14:paraId="7C47A191" w14:textId="77777777" w:rsidR="002D7E34" w:rsidRDefault="000E594A" w:rsidP="000E594A">
      <w:pPr>
        <w:pStyle w:val="SectionHeading"/>
      </w:pPr>
      <w:r>
        <w:t xml:space="preserve"> </w:t>
      </w:r>
      <w:r w:rsidR="00EF0FD9">
        <w:t>presentations</w:t>
      </w:r>
    </w:p>
    <w:p w14:paraId="630E2D16" w14:textId="77777777" w:rsidR="007A64B1" w:rsidRDefault="007A64B1" w:rsidP="00EF0FD9">
      <w:pPr>
        <w:pStyle w:val="NormalBodyText"/>
      </w:pPr>
      <w:r>
        <w:t>Critical Care update – Use of sustained neuromuscular blockade in the critically ill patient</w:t>
      </w:r>
      <w:r>
        <w:tab/>
        <w:t>2017</w:t>
      </w:r>
    </w:p>
    <w:p w14:paraId="31E4971C" w14:textId="77777777" w:rsidR="007A64B1" w:rsidRDefault="007A64B1" w:rsidP="00EF0FD9">
      <w:pPr>
        <w:pStyle w:val="NormalBodyText"/>
      </w:pPr>
      <w:r>
        <w:t>Nursing 4</w:t>
      </w:r>
      <w:r w:rsidRPr="007A64B1">
        <w:rPr>
          <w:vertAlign w:val="superscript"/>
        </w:rPr>
        <w:t>th</w:t>
      </w:r>
      <w:r>
        <w:t xml:space="preserve"> quarter update – mild to moderate diabetic ketoacidosis</w:t>
      </w:r>
      <w:r>
        <w:tab/>
      </w:r>
      <w:r w:rsidR="000B66EA">
        <w:t>2016</w:t>
      </w:r>
    </w:p>
    <w:p w14:paraId="2985D927" w14:textId="77777777" w:rsidR="007A64B1" w:rsidRDefault="007A64B1" w:rsidP="007A64B1">
      <w:pPr>
        <w:pStyle w:val="NormalBodyText"/>
      </w:pPr>
      <w:r>
        <w:t>Nursing 3</w:t>
      </w:r>
      <w:r w:rsidRPr="007A64B1">
        <w:rPr>
          <w:vertAlign w:val="superscript"/>
        </w:rPr>
        <w:t>rd</w:t>
      </w:r>
      <w:r>
        <w:t xml:space="preserve"> quarter update – sepsis and septic shock</w:t>
      </w:r>
      <w:r>
        <w:tab/>
        <w:t>2016</w:t>
      </w:r>
    </w:p>
    <w:p w14:paraId="0EE867B1" w14:textId="77777777" w:rsidR="007A64B1" w:rsidRDefault="007A64B1" w:rsidP="00EF0FD9">
      <w:pPr>
        <w:pStyle w:val="NormalBodyText"/>
      </w:pPr>
      <w:r>
        <w:t>Diabetic ketoacidosis physician symposium</w:t>
      </w:r>
      <w:r>
        <w:tab/>
        <w:t>2016</w:t>
      </w:r>
    </w:p>
    <w:p w14:paraId="04DE9F76" w14:textId="77777777" w:rsidR="00140643" w:rsidRDefault="00140643" w:rsidP="00EF0FD9">
      <w:pPr>
        <w:pStyle w:val="NormalBodyText"/>
      </w:pPr>
      <w:r>
        <w:t>Common Electrolyte Abnormalities (guest lecture for University of the Pacific)</w:t>
      </w:r>
      <w:r>
        <w:tab/>
        <w:t>2015</w:t>
      </w:r>
    </w:p>
    <w:p w14:paraId="6B982125" w14:textId="77777777" w:rsidR="00140643" w:rsidRDefault="00140643" w:rsidP="00EF0FD9">
      <w:pPr>
        <w:pStyle w:val="NormalBodyText"/>
      </w:pPr>
      <w:r>
        <w:t>Diabetic Ketoacidosis Overview and Protocol</w:t>
      </w:r>
      <w:r>
        <w:tab/>
        <w:t>2015</w:t>
      </w:r>
    </w:p>
    <w:p w14:paraId="463C79E2" w14:textId="77777777" w:rsidR="00140643" w:rsidRDefault="00140643" w:rsidP="00EF0FD9">
      <w:pPr>
        <w:pStyle w:val="NormalBodyText"/>
      </w:pPr>
      <w:r>
        <w:t>Critical Care Update – Sedation and Delirium</w:t>
      </w:r>
      <w:r>
        <w:tab/>
        <w:t>2015</w:t>
      </w:r>
    </w:p>
    <w:p w14:paraId="191CAD3E" w14:textId="77777777" w:rsidR="00140643" w:rsidRDefault="00140643" w:rsidP="00EF0FD9">
      <w:pPr>
        <w:pStyle w:val="NormalBodyText"/>
      </w:pPr>
      <w:r>
        <w:t>The Effects of Medication on Safe Driving</w:t>
      </w:r>
      <w:r>
        <w:tab/>
        <w:t>2015</w:t>
      </w:r>
    </w:p>
    <w:p w14:paraId="7C2EEAB4" w14:textId="77777777" w:rsidR="00EF0FD9" w:rsidRDefault="004B7CC0" w:rsidP="00EF0FD9">
      <w:pPr>
        <w:pStyle w:val="NormalBodyText"/>
      </w:pPr>
      <w:r>
        <w:t>Analgesia and s</w:t>
      </w:r>
      <w:r w:rsidR="00EF0FD9">
        <w:t>edation in the mechanically ventilated patient</w:t>
      </w:r>
      <w:r>
        <w:tab/>
        <w:t>2014</w:t>
      </w:r>
    </w:p>
    <w:p w14:paraId="2EEEEAA9" w14:textId="77777777" w:rsidR="007F74D2" w:rsidRDefault="007F74D2" w:rsidP="00EF0FD9">
      <w:pPr>
        <w:pStyle w:val="NormalBodyText"/>
      </w:pPr>
      <w:r>
        <w:t>National Pharmacy Week Monte Carlo Nursing Trivia</w:t>
      </w:r>
      <w:r>
        <w:tab/>
        <w:t>2012</w:t>
      </w:r>
    </w:p>
    <w:p w14:paraId="1EAD2532" w14:textId="77777777" w:rsidR="007F74D2" w:rsidRDefault="007F74D2" w:rsidP="00EF0FD9">
      <w:pPr>
        <w:pStyle w:val="NormalBodyText"/>
      </w:pPr>
      <w:r>
        <w:t>National Pharmacy Week Pharmacy Facts and Function</w:t>
      </w:r>
      <w:r>
        <w:tab/>
        <w:t>2011</w:t>
      </w:r>
    </w:p>
    <w:p w14:paraId="7378B3CC" w14:textId="77777777" w:rsidR="000E594A" w:rsidRDefault="000E594A" w:rsidP="00EF0FD9">
      <w:pPr>
        <w:pStyle w:val="NormalBodyText"/>
      </w:pPr>
      <w:r>
        <w:t xml:space="preserve">Nursing pediatric update course - </w:t>
      </w:r>
      <w:r w:rsidR="004E74F5">
        <w:t>Pediatric diabetic ketoacidosis and rapid sequence intubation</w:t>
      </w:r>
      <w:r>
        <w:t xml:space="preserve">, </w:t>
      </w:r>
    </w:p>
    <w:p w14:paraId="789681A2" w14:textId="77777777" w:rsidR="004E74F5" w:rsidRDefault="000E594A" w:rsidP="00EF0FD9">
      <w:pPr>
        <w:pStyle w:val="NormalBodyText"/>
      </w:pPr>
      <w:r>
        <w:t>with post-intubation analgesia and sedation</w:t>
      </w:r>
      <w:r w:rsidR="004E74F5">
        <w:tab/>
        <w:t>2011-2013</w:t>
      </w:r>
    </w:p>
    <w:p w14:paraId="40F80CAD" w14:textId="77777777" w:rsidR="00EF0FD9" w:rsidRDefault="00EF0FD9" w:rsidP="00EF0FD9">
      <w:pPr>
        <w:pStyle w:val="NormalBodyText"/>
      </w:pPr>
      <w:r>
        <w:t>Ante</w:t>
      </w:r>
      <w:r w:rsidR="004B7CC0">
        <w:t>lope Valley Hospital new nurse o</w:t>
      </w:r>
      <w:r>
        <w:t>rientation pharmacy services module</w:t>
      </w:r>
      <w:r w:rsidR="004B7CC0">
        <w:t xml:space="preserve"> (monthly presentation)</w:t>
      </w:r>
      <w:r w:rsidR="007A64B1">
        <w:tab/>
        <w:t>2011-2016</w:t>
      </w:r>
    </w:p>
    <w:p w14:paraId="070B2730" w14:textId="77777777" w:rsidR="000E594A" w:rsidRDefault="000E594A" w:rsidP="000E594A">
      <w:pPr>
        <w:pStyle w:val="SectionHeading"/>
      </w:pPr>
      <w:r>
        <w:t>committee, sub-committee, and task-force MEMBERSHIPS</w:t>
      </w:r>
    </w:p>
    <w:p w14:paraId="51EB03D9" w14:textId="77777777" w:rsidR="000E594A" w:rsidRDefault="000E594A" w:rsidP="000E594A">
      <w:pPr>
        <w:pStyle w:val="NormalBodyText"/>
      </w:pPr>
      <w:r>
        <w:t>Critical Care</w:t>
      </w:r>
      <w:r>
        <w:tab/>
        <w:t>2013-present</w:t>
      </w:r>
    </w:p>
    <w:p w14:paraId="3FFF8A80" w14:textId="77777777" w:rsidR="000E594A" w:rsidRDefault="000E594A" w:rsidP="000E594A">
      <w:pPr>
        <w:pStyle w:val="NormalBodyText"/>
      </w:pPr>
      <w:r>
        <w:t>Pharmacy and Therapeutics</w:t>
      </w:r>
      <w:r>
        <w:tab/>
        <w:t>2013-present</w:t>
      </w:r>
    </w:p>
    <w:p w14:paraId="49713534" w14:textId="77777777" w:rsidR="000E594A" w:rsidRDefault="000E594A" w:rsidP="000E594A">
      <w:pPr>
        <w:pStyle w:val="NormalBodyText"/>
      </w:pPr>
      <w:r>
        <w:t>Trauma</w:t>
      </w:r>
      <w:r>
        <w:tab/>
        <w:t>2013-present</w:t>
      </w:r>
    </w:p>
    <w:p w14:paraId="1712EA87" w14:textId="77777777" w:rsidR="000E594A" w:rsidRDefault="000E594A" w:rsidP="000E594A">
      <w:pPr>
        <w:pStyle w:val="NormalBodyText"/>
      </w:pPr>
      <w:r>
        <w:t>Sepsis</w:t>
      </w:r>
      <w:r>
        <w:tab/>
        <w:t>2013-present</w:t>
      </w:r>
    </w:p>
    <w:p w14:paraId="4BBC0054" w14:textId="77777777" w:rsidR="000E594A" w:rsidRDefault="000E594A" w:rsidP="000E594A">
      <w:pPr>
        <w:pStyle w:val="NormalBodyText"/>
      </w:pPr>
    </w:p>
    <w:p w14:paraId="066574B4" w14:textId="77777777" w:rsidR="000B66EA" w:rsidRDefault="007F74D2" w:rsidP="007F74D2">
      <w:pPr>
        <w:pStyle w:val="SectionHeading"/>
      </w:pPr>
      <w:r>
        <w:t>community service</w:t>
      </w:r>
    </w:p>
    <w:p w14:paraId="7D3ADD3A" w14:textId="77777777" w:rsidR="000B66EA" w:rsidRDefault="000B66EA" w:rsidP="000B66EA">
      <w:pPr>
        <w:pStyle w:val="NormalBodyText"/>
      </w:pPr>
      <w:r>
        <w:t>Desert Christian High School Annual Career Fair</w:t>
      </w:r>
      <w:r>
        <w:tab/>
        <w:t>2017</w:t>
      </w:r>
    </w:p>
    <w:p w14:paraId="5645F0FB" w14:textId="77777777" w:rsidR="000B66EA" w:rsidRDefault="000B66EA" w:rsidP="000B66EA">
      <w:pPr>
        <w:pStyle w:val="NormalBodyText"/>
      </w:pPr>
      <w:r>
        <w:t>So, you want to be a pharmacist…</w:t>
      </w:r>
    </w:p>
    <w:p w14:paraId="543AB136" w14:textId="77777777" w:rsidR="000B66EA" w:rsidRDefault="000B66EA" w:rsidP="000B66EA">
      <w:pPr>
        <w:pStyle w:val="NormalBodyText"/>
      </w:pPr>
      <w:r>
        <w:t xml:space="preserve">Lancaster, CA </w:t>
      </w:r>
    </w:p>
    <w:p w14:paraId="6AAD5143" w14:textId="77777777" w:rsidR="000B66EA" w:rsidRDefault="000B66EA" w:rsidP="000B66EA">
      <w:pPr>
        <w:pStyle w:val="NormalBodyText"/>
      </w:pPr>
      <w:r>
        <w:t>Relay for Life 5K run/walk</w:t>
      </w:r>
    </w:p>
    <w:p w14:paraId="16135FB8" w14:textId="77777777" w:rsidR="000B66EA" w:rsidRDefault="000B66EA" w:rsidP="000B66EA">
      <w:pPr>
        <w:pStyle w:val="NormalBodyText"/>
      </w:pPr>
      <w:r>
        <w:t>Fullerton, CA</w:t>
      </w:r>
    </w:p>
    <w:p w14:paraId="004BCA4C" w14:textId="77777777" w:rsidR="000B66EA" w:rsidRDefault="000B66EA" w:rsidP="000B66EA">
      <w:pPr>
        <w:pStyle w:val="NormalBodyText"/>
      </w:pPr>
      <w:r>
        <w:t>Desert Christian High School Annual Career Fair</w:t>
      </w:r>
      <w:r>
        <w:tab/>
        <w:t>2016</w:t>
      </w:r>
    </w:p>
    <w:p w14:paraId="769C7EC7" w14:textId="77777777" w:rsidR="000B66EA" w:rsidRDefault="000B66EA" w:rsidP="000B66EA">
      <w:pPr>
        <w:pStyle w:val="NormalBodyText"/>
      </w:pPr>
      <w:r>
        <w:t>So, you want to be a pharmacist…</w:t>
      </w:r>
    </w:p>
    <w:p w14:paraId="6CB888D6" w14:textId="77777777" w:rsidR="000B66EA" w:rsidRDefault="000B66EA" w:rsidP="000B66EA">
      <w:pPr>
        <w:pStyle w:val="NormalBodyText"/>
      </w:pPr>
      <w:r>
        <w:t>Lancaster, CA</w:t>
      </w:r>
    </w:p>
    <w:p w14:paraId="7E665B38" w14:textId="77777777" w:rsidR="000B66EA" w:rsidRDefault="000B66EA" w:rsidP="000B66EA">
      <w:pPr>
        <w:pStyle w:val="NormalBodyText"/>
      </w:pPr>
      <w:r>
        <w:t>National Heart Association annual Heart Walk</w:t>
      </w:r>
      <w:r>
        <w:tab/>
      </w:r>
    </w:p>
    <w:p w14:paraId="37C67FAF" w14:textId="77777777" w:rsidR="000B66EA" w:rsidRDefault="000B66EA" w:rsidP="000B66EA">
      <w:pPr>
        <w:pStyle w:val="NormalBodyText"/>
      </w:pPr>
      <w:r>
        <w:t>Palmdale, CA</w:t>
      </w:r>
    </w:p>
    <w:p w14:paraId="551D3EA8" w14:textId="77777777" w:rsidR="00140643" w:rsidRDefault="00140643" w:rsidP="000B66EA">
      <w:pPr>
        <w:pStyle w:val="NormalBodyText"/>
      </w:pPr>
      <w:r>
        <w:t>National Trauma Injury Prevention Month</w:t>
      </w:r>
      <w:r>
        <w:tab/>
        <w:t>2015</w:t>
      </w:r>
      <w:r>
        <w:tab/>
      </w:r>
      <w:r>
        <w:tab/>
      </w:r>
      <w:r>
        <w:tab/>
      </w:r>
    </w:p>
    <w:p w14:paraId="5DF983F4" w14:textId="77777777" w:rsidR="00140643" w:rsidRDefault="00140643" w:rsidP="00140643">
      <w:pPr>
        <w:pStyle w:val="NormalBodyText"/>
      </w:pPr>
      <w:r>
        <w:t>Desert Christian High School Annual Career Fair</w:t>
      </w:r>
    </w:p>
    <w:p w14:paraId="48480813" w14:textId="77777777" w:rsidR="00140643" w:rsidRDefault="00140643" w:rsidP="00140643">
      <w:pPr>
        <w:pStyle w:val="NormalBodyText"/>
      </w:pPr>
      <w:r>
        <w:t>So, you want to be a pharmacist…</w:t>
      </w:r>
    </w:p>
    <w:p w14:paraId="0E6A91FA" w14:textId="77777777" w:rsidR="00140643" w:rsidRDefault="00140643" w:rsidP="00140643">
      <w:pPr>
        <w:pStyle w:val="NormalBodyText"/>
      </w:pPr>
      <w:r>
        <w:t>Lancaster, CA</w:t>
      </w:r>
      <w:r>
        <w:tab/>
        <w:t>2014</w:t>
      </w:r>
    </w:p>
    <w:p w14:paraId="296EEBD4" w14:textId="77777777" w:rsidR="007F74D2" w:rsidRDefault="007F74D2" w:rsidP="007F74D2">
      <w:pPr>
        <w:pStyle w:val="NormalBodyText"/>
      </w:pPr>
      <w:r>
        <w:t>Desert Christian High School Annual Career Fair</w:t>
      </w:r>
    </w:p>
    <w:p w14:paraId="1F59ECD9" w14:textId="77777777" w:rsidR="007F74D2" w:rsidRDefault="007F74D2" w:rsidP="007F74D2">
      <w:pPr>
        <w:pStyle w:val="NormalBodyText"/>
      </w:pPr>
      <w:r>
        <w:t>So, you want to be a pharmacist…</w:t>
      </w:r>
    </w:p>
    <w:p w14:paraId="57E00996" w14:textId="77777777" w:rsidR="007F74D2" w:rsidRDefault="007F74D2" w:rsidP="007F74D2">
      <w:pPr>
        <w:pStyle w:val="NormalBodyText"/>
      </w:pPr>
      <w:r>
        <w:t>Lancaster, CA</w:t>
      </w:r>
      <w:r>
        <w:tab/>
        <w:t>2013</w:t>
      </w:r>
    </w:p>
    <w:p w14:paraId="48DCA7A4" w14:textId="77777777" w:rsidR="007F74D2" w:rsidRDefault="007F74D2" w:rsidP="007F74D2">
      <w:pPr>
        <w:pStyle w:val="NormalBodyText"/>
      </w:pPr>
      <w:r>
        <w:t>Desert Christian High School Annual Career Fair</w:t>
      </w:r>
    </w:p>
    <w:p w14:paraId="54182AD9" w14:textId="77777777" w:rsidR="007F74D2" w:rsidRDefault="007F74D2" w:rsidP="007F74D2">
      <w:pPr>
        <w:pStyle w:val="NormalBodyText"/>
      </w:pPr>
      <w:r>
        <w:t>So, you want to be a pharmacist…</w:t>
      </w:r>
    </w:p>
    <w:p w14:paraId="3E30B2BB" w14:textId="77777777" w:rsidR="007F74D2" w:rsidRDefault="007F74D2" w:rsidP="007F74D2">
      <w:pPr>
        <w:pStyle w:val="NormalBodyText"/>
      </w:pPr>
      <w:r>
        <w:t>Lancaster, CA</w:t>
      </w:r>
      <w:r>
        <w:tab/>
        <w:t>2012</w:t>
      </w:r>
    </w:p>
    <w:p w14:paraId="6D4578FC" w14:textId="77777777" w:rsidR="007F74D2" w:rsidRDefault="007F74D2" w:rsidP="007F74D2">
      <w:pPr>
        <w:pStyle w:val="NormalBodyText"/>
      </w:pPr>
      <w:r>
        <w:t>Antelope Valley Hospital Pharmacy Services Flu Vaccination and Brown Bag Event</w:t>
      </w:r>
    </w:p>
    <w:p w14:paraId="1D3F5F93" w14:textId="77777777" w:rsidR="007F74D2" w:rsidRDefault="007F74D2" w:rsidP="007F74D2">
      <w:pPr>
        <w:pStyle w:val="NormalBodyText"/>
      </w:pPr>
      <w:r>
        <w:t>Lancaster, CA</w:t>
      </w:r>
      <w:r>
        <w:tab/>
        <w:t>2010</w:t>
      </w:r>
    </w:p>
    <w:p w14:paraId="23423FFA" w14:textId="77777777" w:rsidR="00ED08AA" w:rsidRDefault="00357855" w:rsidP="007F74D2">
      <w:pPr>
        <w:pStyle w:val="SectionHeading"/>
      </w:pPr>
      <w:r>
        <w:lastRenderedPageBreak/>
        <w:t>MEMBE</w:t>
      </w:r>
      <w:r w:rsidR="002C42D3">
        <w:t>RSHIPS</w:t>
      </w:r>
    </w:p>
    <w:p w14:paraId="3F9D2ECA" w14:textId="77777777" w:rsidR="00ED08AA" w:rsidRDefault="002E3344">
      <w:pPr>
        <w:pStyle w:val="NormalBodyText"/>
      </w:pPr>
      <w:r>
        <w:t>American Society of Health-System Pharmacists, member</w:t>
      </w:r>
      <w:r w:rsidR="007F74D2">
        <w:tab/>
      </w:r>
      <w:r w:rsidR="00232B6D">
        <w:t>2008-present</w:t>
      </w:r>
    </w:p>
    <w:p w14:paraId="0C18D47A" w14:textId="77777777" w:rsidR="00357855" w:rsidRDefault="00357855">
      <w:pPr>
        <w:pStyle w:val="NormalBodyText"/>
      </w:pPr>
      <w:r>
        <w:t>American College of Clinical Pharmacy, member</w:t>
      </w:r>
      <w:r w:rsidR="00232B6D">
        <w:tab/>
        <w:t>2014</w:t>
      </w:r>
      <w:r w:rsidR="00140643">
        <w:t>-present</w:t>
      </w:r>
    </w:p>
    <w:p w14:paraId="2F9BFEAC" w14:textId="77777777" w:rsidR="00357855" w:rsidRDefault="00357855">
      <w:pPr>
        <w:pStyle w:val="NormalBodyText"/>
      </w:pPr>
      <w:r>
        <w:t>Society of Critical Care Medicine, member</w:t>
      </w:r>
      <w:r w:rsidR="00232B6D">
        <w:tab/>
        <w:t>2014</w:t>
      </w:r>
      <w:r w:rsidR="00140643">
        <w:t>-present</w:t>
      </w:r>
    </w:p>
    <w:p w14:paraId="0E85E8B9" w14:textId="77777777" w:rsidR="00F467E4" w:rsidRDefault="00F467E4" w:rsidP="00F467E4">
      <w:pPr>
        <w:pStyle w:val="SectionHeading"/>
      </w:pPr>
      <w:r>
        <w:t>References</w:t>
      </w:r>
    </w:p>
    <w:p w14:paraId="423DCBB0" w14:textId="77777777" w:rsidR="00F467E4" w:rsidRDefault="00F467E4" w:rsidP="00F467E4">
      <w:pPr>
        <w:pStyle w:val="NormalBodyText"/>
      </w:pPr>
      <w:r>
        <w:t>Available upon request</w:t>
      </w:r>
    </w:p>
    <w:p w14:paraId="57BBE78B" w14:textId="77777777" w:rsidR="00F467E4" w:rsidRDefault="00F467E4">
      <w:pPr>
        <w:pStyle w:val="NormalBodyText"/>
      </w:pPr>
    </w:p>
    <w:sectPr w:rsidR="00F467E4" w:rsidSect="00C94DCB">
      <w:headerReference w:type="default" r:id="rId8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CC57A" w14:textId="77777777" w:rsidR="00877FF0" w:rsidRDefault="00877FF0">
      <w:pPr>
        <w:spacing w:line="240" w:lineRule="auto"/>
      </w:pPr>
      <w:r>
        <w:separator/>
      </w:r>
    </w:p>
  </w:endnote>
  <w:endnote w:type="continuationSeparator" w:id="0">
    <w:p w14:paraId="7991F96D" w14:textId="77777777" w:rsidR="00877FF0" w:rsidRDefault="00877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69B00" w14:textId="77777777" w:rsidR="00877FF0" w:rsidRDefault="00877FF0">
      <w:pPr>
        <w:spacing w:line="240" w:lineRule="auto"/>
      </w:pPr>
      <w:r>
        <w:separator/>
      </w:r>
    </w:p>
  </w:footnote>
  <w:footnote w:type="continuationSeparator" w:id="0">
    <w:p w14:paraId="406D0E28" w14:textId="77777777" w:rsidR="00877FF0" w:rsidRDefault="00877F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C651" w14:textId="4F19C792" w:rsidR="00203D92" w:rsidRDefault="00877FF0">
    <w:pPr>
      <w:pStyle w:val="YourName"/>
    </w:pPr>
    <w:sdt>
      <w:sdtPr>
        <w:alias w:val="Author"/>
        <w:id w:val="2524421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203D92">
          <w:t>Amber Miller</w:t>
        </w:r>
      </w:sdtContent>
    </w:sdt>
    <w:r w:rsidR="00203D92">
      <w:tab/>
      <w:t xml:space="preserve">Page </w:t>
    </w:r>
    <w:r w:rsidR="005E4827">
      <w:fldChar w:fldCharType="begin"/>
    </w:r>
    <w:r w:rsidR="005E4827">
      <w:instrText xml:space="preserve"> PAGE   \* MERGEFORMAT </w:instrText>
    </w:r>
    <w:r w:rsidR="005E4827">
      <w:fldChar w:fldCharType="separate"/>
    </w:r>
    <w:r w:rsidR="007D1A9C">
      <w:rPr>
        <w:noProof/>
      </w:rPr>
      <w:t>4</w:t>
    </w:r>
    <w:r w:rsidR="005E4827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0AA4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79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4A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DCC7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02"/>
    <w:rsid w:val="00014149"/>
    <w:rsid w:val="00026D15"/>
    <w:rsid w:val="00062A4E"/>
    <w:rsid w:val="00077DC0"/>
    <w:rsid w:val="000B66EA"/>
    <w:rsid w:val="000E594A"/>
    <w:rsid w:val="001246D6"/>
    <w:rsid w:val="00140643"/>
    <w:rsid w:val="001B05B4"/>
    <w:rsid w:val="001D76DF"/>
    <w:rsid w:val="00203D92"/>
    <w:rsid w:val="00232B6D"/>
    <w:rsid w:val="002C42D3"/>
    <w:rsid w:val="002D7E34"/>
    <w:rsid w:val="002E3344"/>
    <w:rsid w:val="00332061"/>
    <w:rsid w:val="00357855"/>
    <w:rsid w:val="0037089F"/>
    <w:rsid w:val="004B7CC0"/>
    <w:rsid w:val="004C6866"/>
    <w:rsid w:val="004D74EC"/>
    <w:rsid w:val="004E74F5"/>
    <w:rsid w:val="004F25C7"/>
    <w:rsid w:val="004F2D94"/>
    <w:rsid w:val="005E4827"/>
    <w:rsid w:val="006C2902"/>
    <w:rsid w:val="007340DE"/>
    <w:rsid w:val="00783AF1"/>
    <w:rsid w:val="007A091F"/>
    <w:rsid w:val="007A64B1"/>
    <w:rsid w:val="007D1A9C"/>
    <w:rsid w:val="007F74D2"/>
    <w:rsid w:val="00877FF0"/>
    <w:rsid w:val="008F5451"/>
    <w:rsid w:val="009E2121"/>
    <w:rsid w:val="00A536B7"/>
    <w:rsid w:val="00B47DED"/>
    <w:rsid w:val="00BC0DAF"/>
    <w:rsid w:val="00BF79D1"/>
    <w:rsid w:val="00C94DCB"/>
    <w:rsid w:val="00C95125"/>
    <w:rsid w:val="00D136D7"/>
    <w:rsid w:val="00D53B61"/>
    <w:rsid w:val="00DB15AF"/>
    <w:rsid w:val="00DD4F67"/>
    <w:rsid w:val="00DE4CD4"/>
    <w:rsid w:val="00E04067"/>
    <w:rsid w:val="00E26BE9"/>
    <w:rsid w:val="00E953CA"/>
    <w:rsid w:val="00EB6B2A"/>
    <w:rsid w:val="00ED08AA"/>
    <w:rsid w:val="00EF0FD9"/>
    <w:rsid w:val="00F467E4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36455E"/>
  <w15:docId w15:val="{26EAA1AA-9EC2-4295-A666-C828964C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paragraph" w:styleId="NormalWeb">
    <w:name w:val="Normal (Web)"/>
    <w:basedOn w:val="Normal"/>
    <w:uiPriority w:val="99"/>
    <w:semiHidden/>
    <w:unhideWhenUsed/>
    <w:rsid w:val="009E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er\AppData\Roaming\Microsoft\Templates\Curriculum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2C1A60436D48D3B623D8F50D9AF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48674-48C4-4619-89BC-BC2EDD670DC7}"/>
      </w:docPartPr>
      <w:docPartBody>
        <w:p w:rsidR="00C53A6E" w:rsidRDefault="007B35CA">
          <w:pPr>
            <w:pStyle w:val="372C1A60436D48D3B623D8F50D9AF41D"/>
          </w:pPr>
          <w:r>
            <w:t>[your name]</w:t>
          </w:r>
        </w:p>
      </w:docPartBody>
    </w:docPart>
    <w:docPart>
      <w:docPartPr>
        <w:name w:val="81C4486194AA4720AB16E190772D7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A82C0-A1BC-4F4A-80ED-79A63F10981B}"/>
      </w:docPartPr>
      <w:docPartBody>
        <w:p w:rsidR="00C53A6E" w:rsidRDefault="007B35CA">
          <w:pPr>
            <w:pStyle w:val="81C4486194AA4720AB16E190772D7B5B"/>
          </w:pPr>
          <w:r>
            <w:t>[Pick the Year]</w:t>
          </w:r>
        </w:p>
      </w:docPartBody>
    </w:docPart>
    <w:docPart>
      <w:docPartPr>
        <w:name w:val="9A187DF9E4EF411FBA8B6B2F5E739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EB77-3043-4A62-8DE2-B083D56F6A2F}"/>
      </w:docPartPr>
      <w:docPartBody>
        <w:p w:rsidR="00C53A6E" w:rsidRDefault="007B35CA">
          <w:pPr>
            <w:pStyle w:val="9A187DF9E4EF411FBA8B6B2F5E73907A"/>
          </w:pPr>
          <w:r>
            <w:t>[Pick the Year]</w:t>
          </w:r>
        </w:p>
      </w:docPartBody>
    </w:docPart>
    <w:docPart>
      <w:docPartPr>
        <w:name w:val="1152A2AD60A548AFBFC8A0DCD5EFA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D6508-CF62-4D5A-AEF0-1D658E209445}"/>
      </w:docPartPr>
      <w:docPartBody>
        <w:p w:rsidR="00C53A6E" w:rsidRDefault="007B35CA">
          <w:pPr>
            <w:pStyle w:val="1152A2AD60A548AFBFC8A0DCD5EFAF56"/>
          </w:pPr>
          <w:r>
            <w:t>[Start Date]</w:t>
          </w:r>
        </w:p>
      </w:docPartBody>
    </w:docPart>
    <w:docPart>
      <w:docPartPr>
        <w:name w:val="AF9469B6A08E473B850CB492BF9F1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C76FA-A05D-467A-B0E0-DF788726EB33}"/>
      </w:docPartPr>
      <w:docPartBody>
        <w:p w:rsidR="00C53A6E" w:rsidRDefault="007B35CA">
          <w:pPr>
            <w:pStyle w:val="AF9469B6A08E473B850CB492BF9F1715"/>
          </w:pPr>
          <w:r>
            <w:t>[Start Date]</w:t>
          </w:r>
        </w:p>
      </w:docPartBody>
    </w:docPart>
    <w:docPart>
      <w:docPartPr>
        <w:name w:val="CA9F64595B9B4E52BBB7421B4CFA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4F155-4ECC-442E-B1F4-C3EE8E80BF4C}"/>
      </w:docPartPr>
      <w:docPartBody>
        <w:p w:rsidR="00C53A6E" w:rsidRDefault="007B35CA">
          <w:pPr>
            <w:pStyle w:val="CA9F64595B9B4E52BBB7421B4CFAC787"/>
          </w:pPr>
          <w:r>
            <w:t>[Start Date]</w:t>
          </w:r>
        </w:p>
      </w:docPartBody>
    </w:docPart>
    <w:docPart>
      <w:docPartPr>
        <w:name w:val="8D27144CE00B4F56BBE7BB1E357DB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76B59-4889-4535-9178-562CEE496A23}"/>
      </w:docPartPr>
      <w:docPartBody>
        <w:p w:rsidR="00C53A6E" w:rsidRDefault="007B35CA">
          <w:pPr>
            <w:pStyle w:val="8D27144CE00B4F56BBE7BB1E357DB224"/>
          </w:pPr>
          <w:r>
            <w:t>[Pick the Year]</w:t>
          </w:r>
        </w:p>
      </w:docPartBody>
    </w:docPart>
    <w:docPart>
      <w:docPartPr>
        <w:name w:val="DEBED0E1EA044E749C54D64F31972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D8CB-BE53-4261-93A2-9E1A78DC9177}"/>
      </w:docPartPr>
      <w:docPartBody>
        <w:p w:rsidR="00C53A6E" w:rsidRDefault="007B35CA">
          <w:pPr>
            <w:pStyle w:val="DEBED0E1EA044E749C54D64F319725B5"/>
          </w:pPr>
          <w:r>
            <w:t>[Pick the Year]</w:t>
          </w:r>
        </w:p>
      </w:docPartBody>
    </w:docPart>
    <w:docPart>
      <w:docPartPr>
        <w:name w:val="D402C062114E4F2EA86C73F7E3CB7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7FF23-D73E-416C-B2DD-5B3C76D969DD}"/>
      </w:docPartPr>
      <w:docPartBody>
        <w:p w:rsidR="00C53A6E" w:rsidRDefault="007B35CA">
          <w:pPr>
            <w:pStyle w:val="D402C062114E4F2EA86C73F7E3CB7E53"/>
          </w:pPr>
          <w:r>
            <w:t>[Pick the Year</w:t>
          </w:r>
        </w:p>
      </w:docPartBody>
    </w:docPart>
    <w:docPart>
      <w:docPartPr>
        <w:name w:val="5A91413D1DBC418D924787AED3BA4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BBEFF-DDBB-4025-87D2-AD688A298E74}"/>
      </w:docPartPr>
      <w:docPartBody>
        <w:p w:rsidR="00C53A6E" w:rsidRDefault="007B35CA">
          <w:pPr>
            <w:pStyle w:val="5A91413D1DBC418D924787AED3BA48E9"/>
          </w:pPr>
          <w:r>
            <w:t>[Pick the Year]</w:t>
          </w:r>
        </w:p>
      </w:docPartBody>
    </w:docPart>
    <w:docPart>
      <w:docPartPr>
        <w:name w:val="04B147BB24A84A3A85AEBBA239324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9E5B2-E1F1-493B-AB8D-357720408633}"/>
      </w:docPartPr>
      <w:docPartBody>
        <w:p w:rsidR="00C53A6E" w:rsidRDefault="007B35CA">
          <w:pPr>
            <w:pStyle w:val="04B147BB24A84A3A85AEBBA23932421A"/>
          </w:pPr>
          <w:r>
            <w:t>[Pick the Year]</w:t>
          </w:r>
        </w:p>
      </w:docPartBody>
    </w:docPart>
    <w:docPart>
      <w:docPartPr>
        <w:name w:val="FE6691ED20C44E1CAD9CB5600D583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69FE-FCFF-4C25-8126-04DAC1E88BB2}"/>
      </w:docPartPr>
      <w:docPartBody>
        <w:p w:rsidR="00C53A6E" w:rsidRDefault="007B35CA">
          <w:pPr>
            <w:pStyle w:val="FE6691ED20C44E1CAD9CB5600D5838D4"/>
          </w:pPr>
          <w:r>
            <w:t>[Pick the Year]</w:t>
          </w:r>
        </w:p>
      </w:docPartBody>
    </w:docPart>
    <w:docPart>
      <w:docPartPr>
        <w:name w:val="C367922F5DE3490597431771E04F4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3847D-B3EC-4A3B-B15F-CCE937FC0261}"/>
      </w:docPartPr>
      <w:docPartBody>
        <w:p w:rsidR="00C53A6E" w:rsidRDefault="00E22EE9" w:rsidP="00E22EE9">
          <w:pPr>
            <w:pStyle w:val="C367922F5DE3490597431771E04F46DC"/>
          </w:pPr>
          <w:r>
            <w:t>[Start Date]</w:t>
          </w:r>
        </w:p>
      </w:docPartBody>
    </w:docPart>
    <w:docPart>
      <w:docPartPr>
        <w:name w:val="B766221E859D4E58A4CCC58F5D112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6929-3B09-4DCA-85B1-6DC03238981B}"/>
      </w:docPartPr>
      <w:docPartBody>
        <w:p w:rsidR="00E16575" w:rsidRDefault="00E16575" w:rsidP="00E16575">
          <w:pPr>
            <w:pStyle w:val="B766221E859D4E58A4CCC58F5D11242E"/>
          </w:pPr>
          <w:r>
            <w:t>[Pick the Year]</w:t>
          </w:r>
        </w:p>
      </w:docPartBody>
    </w:docPart>
    <w:docPart>
      <w:docPartPr>
        <w:name w:val="7285441448AE48AC8DE3A895EAF8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9DAAC-CE65-4F78-ADB8-720B29999FB6}"/>
      </w:docPartPr>
      <w:docPartBody>
        <w:p w:rsidR="00E16575" w:rsidRDefault="00E16575" w:rsidP="00E16575">
          <w:pPr>
            <w:pStyle w:val="7285441448AE48AC8DE3A895EAF8CD04"/>
          </w:pPr>
          <w:r>
            <w:t>[Pick the Year]</w:t>
          </w:r>
        </w:p>
      </w:docPartBody>
    </w:docPart>
    <w:docPart>
      <w:docPartPr>
        <w:name w:val="EFCD81B20C014A909065C33974778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5CB3A-78BF-42A4-BB38-8F5DB3106C74}"/>
      </w:docPartPr>
      <w:docPartBody>
        <w:p w:rsidR="00E16575" w:rsidRDefault="00E16575" w:rsidP="00E16575">
          <w:pPr>
            <w:pStyle w:val="EFCD81B20C014A909065C33974778680"/>
          </w:pPr>
          <w:r>
            <w:t>[Pick the Year]</w:t>
          </w:r>
        </w:p>
      </w:docPartBody>
    </w:docPart>
    <w:docPart>
      <w:docPartPr>
        <w:name w:val="CFF50E8AAA2D431FB00632A88BAB2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95557-9AE2-476A-BBA0-F60EC89CDD3E}"/>
      </w:docPartPr>
      <w:docPartBody>
        <w:p w:rsidR="00E16575" w:rsidRDefault="00E16575" w:rsidP="00E16575">
          <w:pPr>
            <w:pStyle w:val="CFF50E8AAA2D431FB00632A88BAB2E22"/>
          </w:pPr>
          <w:r>
            <w:t>[Pick the Year]</w:t>
          </w:r>
        </w:p>
      </w:docPartBody>
    </w:docPart>
    <w:docPart>
      <w:docPartPr>
        <w:name w:val="906D0D60105B444B85D03697C3ECF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C337F-5D93-4E0D-9913-939B86EBDA74}"/>
      </w:docPartPr>
      <w:docPartBody>
        <w:p w:rsidR="00E16575" w:rsidRDefault="00E16575" w:rsidP="00E16575">
          <w:pPr>
            <w:pStyle w:val="906D0D60105B444B85D03697C3ECFF85"/>
          </w:pPr>
          <w:r>
            <w:t>[Pick the Year]</w:t>
          </w:r>
        </w:p>
      </w:docPartBody>
    </w:docPart>
    <w:docPart>
      <w:docPartPr>
        <w:name w:val="D2C0EE4B6E9D41F489D6A4225B82E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4F93A-B3C9-47CB-8C91-E1037ED75BB5}"/>
      </w:docPartPr>
      <w:docPartBody>
        <w:p w:rsidR="00E16575" w:rsidRDefault="00E16575" w:rsidP="00E16575">
          <w:pPr>
            <w:pStyle w:val="D2C0EE4B6E9D41F489D6A4225B82EAB0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22EE9"/>
    <w:rsid w:val="00112B88"/>
    <w:rsid w:val="00194C52"/>
    <w:rsid w:val="00664C01"/>
    <w:rsid w:val="00676986"/>
    <w:rsid w:val="007B35CA"/>
    <w:rsid w:val="00BF47E8"/>
    <w:rsid w:val="00C53A6E"/>
    <w:rsid w:val="00DE1238"/>
    <w:rsid w:val="00E16575"/>
    <w:rsid w:val="00E2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2C1A60436D48D3B623D8F50D9AF41D">
    <w:name w:val="372C1A60436D48D3B623D8F50D9AF41D"/>
    <w:rsid w:val="00C53A6E"/>
  </w:style>
  <w:style w:type="paragraph" w:customStyle="1" w:styleId="6E91EC03A380432CAF39F658EB343CEA">
    <w:name w:val="6E91EC03A380432CAF39F658EB343CEA"/>
    <w:rsid w:val="00C53A6E"/>
  </w:style>
  <w:style w:type="paragraph" w:customStyle="1" w:styleId="1B90B83AEFF745B780909697C7CEC2DE">
    <w:name w:val="1B90B83AEFF745B780909697C7CEC2DE"/>
    <w:rsid w:val="00C53A6E"/>
  </w:style>
  <w:style w:type="paragraph" w:customStyle="1" w:styleId="D3A4D176F6A54164B56CC6A9060C3A83">
    <w:name w:val="D3A4D176F6A54164B56CC6A9060C3A83"/>
    <w:rsid w:val="00C53A6E"/>
  </w:style>
  <w:style w:type="paragraph" w:customStyle="1" w:styleId="48405ACB73964D4DAD560E2B1F95D6D8">
    <w:name w:val="48405ACB73964D4DAD560E2B1F95D6D8"/>
    <w:rsid w:val="00C53A6E"/>
  </w:style>
  <w:style w:type="paragraph" w:customStyle="1" w:styleId="DE8394C2C369439BB3EF7E8B9233EE77">
    <w:name w:val="DE8394C2C369439BB3EF7E8B9233EE77"/>
    <w:rsid w:val="00C53A6E"/>
  </w:style>
  <w:style w:type="paragraph" w:customStyle="1" w:styleId="926E5186D60B4A64B4DD8815C8A61609">
    <w:name w:val="926E5186D60B4A64B4DD8815C8A61609"/>
    <w:rsid w:val="00C53A6E"/>
  </w:style>
  <w:style w:type="paragraph" w:customStyle="1" w:styleId="81C4486194AA4720AB16E190772D7B5B">
    <w:name w:val="81C4486194AA4720AB16E190772D7B5B"/>
    <w:rsid w:val="00C53A6E"/>
  </w:style>
  <w:style w:type="paragraph" w:customStyle="1" w:styleId="02046FFA066B4296BC6D701A6EB6C5B4">
    <w:name w:val="02046FFA066B4296BC6D701A6EB6C5B4"/>
    <w:rsid w:val="00C53A6E"/>
  </w:style>
  <w:style w:type="paragraph" w:customStyle="1" w:styleId="90D8F645F3924D6DA0D832FAA3CFEF87">
    <w:name w:val="90D8F645F3924D6DA0D832FAA3CFEF87"/>
    <w:rsid w:val="00C53A6E"/>
  </w:style>
  <w:style w:type="paragraph" w:customStyle="1" w:styleId="2D18197802704E7182E455AE82E56C5E">
    <w:name w:val="2D18197802704E7182E455AE82E56C5E"/>
    <w:rsid w:val="00C53A6E"/>
  </w:style>
  <w:style w:type="paragraph" w:customStyle="1" w:styleId="78156D76DA3B4B51B7309516799D49B1">
    <w:name w:val="78156D76DA3B4B51B7309516799D49B1"/>
    <w:rsid w:val="00C53A6E"/>
  </w:style>
  <w:style w:type="paragraph" w:customStyle="1" w:styleId="9A187DF9E4EF411FBA8B6B2F5E73907A">
    <w:name w:val="9A187DF9E4EF411FBA8B6B2F5E73907A"/>
    <w:rsid w:val="00C53A6E"/>
  </w:style>
  <w:style w:type="paragraph" w:customStyle="1" w:styleId="590B393F6E88471997A2502C50525F5E">
    <w:name w:val="590B393F6E88471997A2502C50525F5E"/>
    <w:rsid w:val="00C53A6E"/>
  </w:style>
  <w:style w:type="paragraph" w:customStyle="1" w:styleId="8114F2825CFF414BB7066E0733F0CAF9">
    <w:name w:val="8114F2825CFF414BB7066E0733F0CAF9"/>
    <w:rsid w:val="00C53A6E"/>
  </w:style>
  <w:style w:type="paragraph" w:customStyle="1" w:styleId="AE2C37F0A24D4601A7CB57E86E366370">
    <w:name w:val="AE2C37F0A24D4601A7CB57E86E366370"/>
    <w:rsid w:val="00C53A6E"/>
  </w:style>
  <w:style w:type="paragraph" w:customStyle="1" w:styleId="F840AFAAFB8647389EBCF0C0484CEF3C">
    <w:name w:val="F840AFAAFB8647389EBCF0C0484CEF3C"/>
    <w:rsid w:val="00C53A6E"/>
  </w:style>
  <w:style w:type="paragraph" w:customStyle="1" w:styleId="7D927B79CD7D4B38AD8556766BA38731">
    <w:name w:val="7D927B79CD7D4B38AD8556766BA38731"/>
    <w:rsid w:val="00C53A6E"/>
  </w:style>
  <w:style w:type="paragraph" w:customStyle="1" w:styleId="EDE91EA460E84C9885F0DB6A039235EF">
    <w:name w:val="EDE91EA460E84C9885F0DB6A039235EF"/>
    <w:rsid w:val="00C53A6E"/>
  </w:style>
  <w:style w:type="paragraph" w:customStyle="1" w:styleId="D7B729B2795F4595BB5143BD9E159DF5">
    <w:name w:val="D7B729B2795F4595BB5143BD9E159DF5"/>
    <w:rsid w:val="00C53A6E"/>
  </w:style>
  <w:style w:type="paragraph" w:customStyle="1" w:styleId="A7ACC2580D5E4E098A5C7C4DD65BA122">
    <w:name w:val="A7ACC2580D5E4E098A5C7C4DD65BA122"/>
    <w:rsid w:val="00C53A6E"/>
  </w:style>
  <w:style w:type="paragraph" w:customStyle="1" w:styleId="1152A2AD60A548AFBFC8A0DCD5EFAF56">
    <w:name w:val="1152A2AD60A548AFBFC8A0DCD5EFAF56"/>
    <w:rsid w:val="00C53A6E"/>
  </w:style>
  <w:style w:type="paragraph" w:customStyle="1" w:styleId="27ED886117B94451A5936343C68DB3B1">
    <w:name w:val="27ED886117B94451A5936343C68DB3B1"/>
    <w:rsid w:val="00C53A6E"/>
  </w:style>
  <w:style w:type="paragraph" w:customStyle="1" w:styleId="D946AC0B16DB4E5F9FAEBC3C16972092">
    <w:name w:val="D946AC0B16DB4E5F9FAEBC3C16972092"/>
    <w:rsid w:val="00C53A6E"/>
  </w:style>
  <w:style w:type="paragraph" w:customStyle="1" w:styleId="AF9469B6A08E473B850CB492BF9F1715">
    <w:name w:val="AF9469B6A08E473B850CB492BF9F1715"/>
    <w:rsid w:val="00C53A6E"/>
  </w:style>
  <w:style w:type="paragraph" w:customStyle="1" w:styleId="FE7A2460ED3244489BC7EF7717E83612">
    <w:name w:val="FE7A2460ED3244489BC7EF7717E83612"/>
    <w:rsid w:val="00C53A6E"/>
  </w:style>
  <w:style w:type="paragraph" w:customStyle="1" w:styleId="D388A0C386644BA7B2457D03551FFF15">
    <w:name w:val="D388A0C386644BA7B2457D03551FFF15"/>
    <w:rsid w:val="00C53A6E"/>
  </w:style>
  <w:style w:type="paragraph" w:customStyle="1" w:styleId="CA9F64595B9B4E52BBB7421B4CFAC787">
    <w:name w:val="CA9F64595B9B4E52BBB7421B4CFAC787"/>
    <w:rsid w:val="00C53A6E"/>
  </w:style>
  <w:style w:type="paragraph" w:customStyle="1" w:styleId="0772045E6D8E4742A187433E541BDB5B">
    <w:name w:val="0772045E6D8E4742A187433E541BDB5B"/>
    <w:rsid w:val="00C53A6E"/>
  </w:style>
  <w:style w:type="paragraph" w:customStyle="1" w:styleId="411789E891D74A949AFC010F54B3E3D5">
    <w:name w:val="411789E891D74A949AFC010F54B3E3D5"/>
    <w:rsid w:val="00C53A6E"/>
  </w:style>
  <w:style w:type="paragraph" w:customStyle="1" w:styleId="43FCCCD7B76B462D957D388BE39898AE">
    <w:name w:val="43FCCCD7B76B462D957D388BE39898AE"/>
    <w:rsid w:val="00C53A6E"/>
  </w:style>
  <w:style w:type="paragraph" w:customStyle="1" w:styleId="8D27144CE00B4F56BBE7BB1E357DB224">
    <w:name w:val="8D27144CE00B4F56BBE7BB1E357DB224"/>
    <w:rsid w:val="00C53A6E"/>
  </w:style>
  <w:style w:type="paragraph" w:customStyle="1" w:styleId="54D6679C75464B87B48EFE25CCFCD11D">
    <w:name w:val="54D6679C75464B87B48EFE25CCFCD11D"/>
    <w:rsid w:val="00C53A6E"/>
  </w:style>
  <w:style w:type="paragraph" w:customStyle="1" w:styleId="8D33001DE353481E9270B4E225934B8D">
    <w:name w:val="8D33001DE353481E9270B4E225934B8D"/>
    <w:rsid w:val="00C53A6E"/>
  </w:style>
  <w:style w:type="paragraph" w:customStyle="1" w:styleId="DEBED0E1EA044E749C54D64F319725B5">
    <w:name w:val="DEBED0E1EA044E749C54D64F319725B5"/>
    <w:rsid w:val="00C53A6E"/>
  </w:style>
  <w:style w:type="paragraph" w:customStyle="1" w:styleId="501394C8598045FF8C81DA0A3800F334">
    <w:name w:val="501394C8598045FF8C81DA0A3800F334"/>
    <w:rsid w:val="00C53A6E"/>
  </w:style>
  <w:style w:type="paragraph" w:customStyle="1" w:styleId="42ED56CF1F5145F8B4FA59E3C804F8B9">
    <w:name w:val="42ED56CF1F5145F8B4FA59E3C804F8B9"/>
    <w:rsid w:val="00C53A6E"/>
  </w:style>
  <w:style w:type="paragraph" w:customStyle="1" w:styleId="D402C062114E4F2EA86C73F7E3CB7E53">
    <w:name w:val="D402C062114E4F2EA86C73F7E3CB7E53"/>
    <w:rsid w:val="00C53A6E"/>
  </w:style>
  <w:style w:type="paragraph" w:customStyle="1" w:styleId="0295E26BE8E94468A2325835EC857676">
    <w:name w:val="0295E26BE8E94468A2325835EC857676"/>
    <w:rsid w:val="00C53A6E"/>
  </w:style>
  <w:style w:type="paragraph" w:customStyle="1" w:styleId="61AC5F5A091B41809BEE1EFF8644F08F">
    <w:name w:val="61AC5F5A091B41809BEE1EFF8644F08F"/>
    <w:rsid w:val="00C53A6E"/>
  </w:style>
  <w:style w:type="paragraph" w:customStyle="1" w:styleId="A5FB4C708A3045F29F6F21E7363C28AB">
    <w:name w:val="A5FB4C708A3045F29F6F21E7363C28AB"/>
    <w:rsid w:val="00C53A6E"/>
  </w:style>
  <w:style w:type="paragraph" w:customStyle="1" w:styleId="6F57A019EEBB4EC6A6F3384DCEC2CF03">
    <w:name w:val="6F57A019EEBB4EC6A6F3384DCEC2CF03"/>
    <w:rsid w:val="00C53A6E"/>
  </w:style>
  <w:style w:type="paragraph" w:customStyle="1" w:styleId="B0EC21D9A993421AB1AE9898F1517CF5">
    <w:name w:val="B0EC21D9A993421AB1AE9898F1517CF5"/>
    <w:rsid w:val="00C53A6E"/>
  </w:style>
  <w:style w:type="paragraph" w:customStyle="1" w:styleId="9C274D1749A14C36996CE61EE250C746">
    <w:name w:val="9C274D1749A14C36996CE61EE250C746"/>
    <w:rsid w:val="00C53A6E"/>
  </w:style>
  <w:style w:type="paragraph" w:customStyle="1" w:styleId="08FB1EA0FE524C77BBF3F434E571A442">
    <w:name w:val="08FB1EA0FE524C77BBF3F434E571A442"/>
    <w:rsid w:val="00C53A6E"/>
  </w:style>
  <w:style w:type="paragraph" w:customStyle="1" w:styleId="D0E192C479EF4AAE9E445DE07A3B74E1">
    <w:name w:val="D0E192C479EF4AAE9E445DE07A3B74E1"/>
    <w:rsid w:val="00C53A6E"/>
  </w:style>
  <w:style w:type="paragraph" w:customStyle="1" w:styleId="09AC9765A2074A7D8A2D7E601D448FB8">
    <w:name w:val="09AC9765A2074A7D8A2D7E601D448FB8"/>
    <w:rsid w:val="00C53A6E"/>
  </w:style>
  <w:style w:type="paragraph" w:customStyle="1" w:styleId="BA058C2AF5D947758734E6711F566C70">
    <w:name w:val="BA058C2AF5D947758734E6711F566C70"/>
    <w:rsid w:val="00C53A6E"/>
  </w:style>
  <w:style w:type="paragraph" w:customStyle="1" w:styleId="3893222AA42B4AB88D006F57DAF904E7">
    <w:name w:val="3893222AA42B4AB88D006F57DAF904E7"/>
    <w:rsid w:val="00C53A6E"/>
  </w:style>
  <w:style w:type="paragraph" w:customStyle="1" w:styleId="0C77D2BC8AE44811896BD6BA96852741">
    <w:name w:val="0C77D2BC8AE44811896BD6BA96852741"/>
    <w:rsid w:val="00C53A6E"/>
  </w:style>
  <w:style w:type="paragraph" w:customStyle="1" w:styleId="402FE19B54E149D1AE38F923E60F0A18">
    <w:name w:val="402FE19B54E149D1AE38F923E60F0A18"/>
    <w:rsid w:val="00C53A6E"/>
  </w:style>
  <w:style w:type="paragraph" w:customStyle="1" w:styleId="22F34484369548D0BB85F01C45E24486">
    <w:name w:val="22F34484369548D0BB85F01C45E24486"/>
    <w:rsid w:val="00C53A6E"/>
  </w:style>
  <w:style w:type="paragraph" w:customStyle="1" w:styleId="A84F1574A3434E38B6648987778C8EF9">
    <w:name w:val="A84F1574A3434E38B6648987778C8EF9"/>
    <w:rsid w:val="00C53A6E"/>
  </w:style>
  <w:style w:type="paragraph" w:customStyle="1" w:styleId="6462A2ACA10D414BA18CD44B5F2EAD76">
    <w:name w:val="6462A2ACA10D414BA18CD44B5F2EAD76"/>
    <w:rsid w:val="00C53A6E"/>
  </w:style>
  <w:style w:type="paragraph" w:customStyle="1" w:styleId="A887275E58F6401AB21EEC2871D31B2D">
    <w:name w:val="A887275E58F6401AB21EEC2871D31B2D"/>
    <w:rsid w:val="00C53A6E"/>
  </w:style>
  <w:style w:type="paragraph" w:customStyle="1" w:styleId="6CEA08DB9E91499F8AC7D4CF6A5961D3">
    <w:name w:val="6CEA08DB9E91499F8AC7D4CF6A5961D3"/>
    <w:rsid w:val="00C53A6E"/>
  </w:style>
  <w:style w:type="paragraph" w:customStyle="1" w:styleId="5779D6FBA7B643BCBF43370B53D95D44">
    <w:name w:val="5779D6FBA7B643BCBF43370B53D95D44"/>
    <w:rsid w:val="00C53A6E"/>
  </w:style>
  <w:style w:type="paragraph" w:customStyle="1" w:styleId="461D3A6EA1FD4A7C96D9918C674B3332">
    <w:name w:val="461D3A6EA1FD4A7C96D9918C674B3332"/>
    <w:rsid w:val="00C53A6E"/>
  </w:style>
  <w:style w:type="paragraph" w:customStyle="1" w:styleId="B28664A4F1AA4AFDA730A63B6DBD9197">
    <w:name w:val="B28664A4F1AA4AFDA730A63B6DBD9197"/>
    <w:rsid w:val="00C53A6E"/>
  </w:style>
  <w:style w:type="paragraph" w:customStyle="1" w:styleId="455B32E78B68425EBA30AF2EB64FB850">
    <w:name w:val="455B32E78B68425EBA30AF2EB64FB850"/>
    <w:rsid w:val="00C53A6E"/>
  </w:style>
  <w:style w:type="paragraph" w:customStyle="1" w:styleId="5052A4FF71F2403CA0469D2E07D02D98">
    <w:name w:val="5052A4FF71F2403CA0469D2E07D02D98"/>
    <w:rsid w:val="00C53A6E"/>
  </w:style>
  <w:style w:type="paragraph" w:customStyle="1" w:styleId="5A169AF59E1842DEB98D34894A2868C3">
    <w:name w:val="5A169AF59E1842DEB98D34894A2868C3"/>
    <w:rsid w:val="00C53A6E"/>
  </w:style>
  <w:style w:type="paragraph" w:customStyle="1" w:styleId="5A91413D1DBC418D924787AED3BA48E9">
    <w:name w:val="5A91413D1DBC418D924787AED3BA48E9"/>
    <w:rsid w:val="00C53A6E"/>
  </w:style>
  <w:style w:type="paragraph" w:customStyle="1" w:styleId="16DFC8EFD0874A7DBD1D11B1DA642662">
    <w:name w:val="16DFC8EFD0874A7DBD1D11B1DA642662"/>
    <w:rsid w:val="00C53A6E"/>
  </w:style>
  <w:style w:type="paragraph" w:customStyle="1" w:styleId="99C7A1C94AB64C34BCCE9B23DB2A4AFB">
    <w:name w:val="99C7A1C94AB64C34BCCE9B23DB2A4AFB"/>
    <w:rsid w:val="00C53A6E"/>
  </w:style>
  <w:style w:type="paragraph" w:customStyle="1" w:styleId="04B147BB24A84A3A85AEBBA23932421A">
    <w:name w:val="04B147BB24A84A3A85AEBBA23932421A"/>
    <w:rsid w:val="00C53A6E"/>
  </w:style>
  <w:style w:type="paragraph" w:customStyle="1" w:styleId="156346949ACC4F2A9CB748FAF0E6038E">
    <w:name w:val="156346949ACC4F2A9CB748FAF0E6038E"/>
    <w:rsid w:val="00C53A6E"/>
  </w:style>
  <w:style w:type="paragraph" w:customStyle="1" w:styleId="80E9B0713FC940D6AD32A4250CECC15B">
    <w:name w:val="80E9B0713FC940D6AD32A4250CECC15B"/>
    <w:rsid w:val="00C53A6E"/>
  </w:style>
  <w:style w:type="paragraph" w:customStyle="1" w:styleId="FE6691ED20C44E1CAD9CB5600D5838D4">
    <w:name w:val="FE6691ED20C44E1CAD9CB5600D5838D4"/>
    <w:rsid w:val="00C53A6E"/>
  </w:style>
  <w:style w:type="paragraph" w:customStyle="1" w:styleId="D987FE4088B54AA3816109C3BFF628A3">
    <w:name w:val="D987FE4088B54AA3816109C3BFF628A3"/>
    <w:rsid w:val="00C53A6E"/>
  </w:style>
  <w:style w:type="paragraph" w:customStyle="1" w:styleId="7FB5A7EDDACE4A18ADAEDD598370371B">
    <w:name w:val="7FB5A7EDDACE4A18ADAEDD598370371B"/>
    <w:rsid w:val="00C53A6E"/>
  </w:style>
  <w:style w:type="paragraph" w:customStyle="1" w:styleId="9EF6330651EE4D0BAFD050916C9AAE0F">
    <w:name w:val="9EF6330651EE4D0BAFD050916C9AAE0F"/>
    <w:rsid w:val="00C53A6E"/>
  </w:style>
  <w:style w:type="paragraph" w:customStyle="1" w:styleId="B470A97144A648BDBFB24A8004EECA8D">
    <w:name w:val="B470A97144A648BDBFB24A8004EECA8D"/>
    <w:rsid w:val="00C53A6E"/>
  </w:style>
  <w:style w:type="paragraph" w:customStyle="1" w:styleId="85A7BB05AF6D4DB2A610ADE5F7BEA031">
    <w:name w:val="85A7BB05AF6D4DB2A610ADE5F7BEA031"/>
    <w:rsid w:val="00C53A6E"/>
  </w:style>
  <w:style w:type="paragraph" w:customStyle="1" w:styleId="E5EEE46A24F044D083714374C9553E9B">
    <w:name w:val="E5EEE46A24F044D083714374C9553E9B"/>
    <w:rsid w:val="00C53A6E"/>
  </w:style>
  <w:style w:type="paragraph" w:customStyle="1" w:styleId="C367922F5DE3490597431771E04F46DC">
    <w:name w:val="C367922F5DE3490597431771E04F46DC"/>
    <w:rsid w:val="00E22EE9"/>
  </w:style>
  <w:style w:type="paragraph" w:customStyle="1" w:styleId="B766221E859D4E58A4CCC58F5D11242E">
    <w:name w:val="B766221E859D4E58A4CCC58F5D11242E"/>
    <w:rsid w:val="00E16575"/>
  </w:style>
  <w:style w:type="paragraph" w:customStyle="1" w:styleId="7285441448AE48AC8DE3A895EAF8CD04">
    <w:name w:val="7285441448AE48AC8DE3A895EAF8CD04"/>
    <w:rsid w:val="00E16575"/>
  </w:style>
  <w:style w:type="paragraph" w:customStyle="1" w:styleId="EFCD81B20C014A909065C33974778680">
    <w:name w:val="EFCD81B20C014A909065C33974778680"/>
    <w:rsid w:val="00E16575"/>
  </w:style>
  <w:style w:type="paragraph" w:customStyle="1" w:styleId="CFF50E8AAA2D431FB00632A88BAB2E22">
    <w:name w:val="CFF50E8AAA2D431FB00632A88BAB2E22"/>
    <w:rsid w:val="00E16575"/>
  </w:style>
  <w:style w:type="paragraph" w:customStyle="1" w:styleId="906D0D60105B444B85D03697C3ECFF85">
    <w:name w:val="906D0D60105B444B85D03697C3ECFF85"/>
    <w:rsid w:val="00E16575"/>
  </w:style>
  <w:style w:type="paragraph" w:customStyle="1" w:styleId="D2C0EE4B6E9D41F489D6A4225B82EAB0">
    <w:name w:val="D2C0EE4B6E9D41F489D6A4225B82EAB0"/>
    <w:rsid w:val="00E16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</Template>
  <TotalTime>0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Amber Miller</dc:creator>
  <cp:lastModifiedBy>Jocelyn Higa</cp:lastModifiedBy>
  <cp:revision>2</cp:revision>
  <cp:lastPrinted>2017-05-09T02:27:00Z</cp:lastPrinted>
  <dcterms:created xsi:type="dcterms:W3CDTF">2017-05-22T18:39:00Z</dcterms:created>
  <dcterms:modified xsi:type="dcterms:W3CDTF">2017-05-22T18:39:00Z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