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3EB6F6B2" w:rsidR="009A3B96"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0C22D3B9" w14:textId="5E67428F" w:rsidR="001F43D1" w:rsidRDefault="001F43D1" w:rsidP="008B33DB">
      <w:pPr>
        <w:spacing w:before="100"/>
        <w:jc w:val="center"/>
        <w:rPr>
          <w:rFonts w:ascii="Times New Roman" w:hAnsi="Times New Roman"/>
          <w:b/>
          <w:bCs/>
          <w:sz w:val="32"/>
          <w:szCs w:val="32"/>
        </w:rPr>
      </w:pPr>
      <w:r>
        <w:rPr>
          <w:rFonts w:ascii="Times New Roman" w:hAnsi="Times New Roman"/>
          <w:b/>
          <w:bCs/>
          <w:sz w:val="32"/>
          <w:szCs w:val="32"/>
        </w:rPr>
        <w:t>Section:</w:t>
      </w:r>
      <w:r w:rsidR="002F11E7">
        <w:rPr>
          <w:rFonts w:ascii="Times New Roman" w:hAnsi="Times New Roman"/>
          <w:b/>
          <w:bCs/>
          <w:sz w:val="32"/>
          <w:szCs w:val="32"/>
        </w:rPr>
        <w:t xml:space="preserve"> 67207</w:t>
      </w:r>
      <w:bookmarkStart w:id="0" w:name="_GoBack"/>
      <w:bookmarkEnd w:id="0"/>
    </w:p>
    <w:p w14:paraId="48C6B63A" w14:textId="457EC4CB" w:rsidR="001A5132" w:rsidRPr="006907AD" w:rsidRDefault="001A5132" w:rsidP="008B33DB">
      <w:pPr>
        <w:spacing w:before="100"/>
        <w:jc w:val="center"/>
        <w:rPr>
          <w:rFonts w:ascii="Times New Roman" w:hAnsi="Times New Roman"/>
          <w:b/>
          <w:bCs/>
        </w:rPr>
      </w:pPr>
    </w:p>
    <w:p w14:paraId="3B47CAE3" w14:textId="77777777" w:rsidR="005F3422" w:rsidRPr="00681848" w:rsidRDefault="005F3422" w:rsidP="001A5132">
      <w:pPr>
        <w:pStyle w:val="CommentText"/>
        <w:rPr>
          <w:rFonts w:ascii="Times New Roman" w:hAnsi="Times New Roman"/>
          <w:sz w:val="24"/>
        </w:rPr>
      </w:pPr>
    </w:p>
    <w:p w14:paraId="4C3F348A" w14:textId="12CE076F"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r w:rsidR="00710365" w:rsidRPr="00681848">
        <w:rPr>
          <w:rFonts w:ascii="Times New Roman" w:hAnsi="Times New Roman"/>
          <w:b/>
          <w:bCs/>
          <w:color w:val="C00000"/>
          <w:sz w:val="28"/>
          <w:szCs w:val="36"/>
        </w:rPr>
        <w:t>with</w:t>
      </w:r>
      <w:r w:rsidR="00FF2CF8" w:rsidRPr="00681848">
        <w:rPr>
          <w:rFonts w:ascii="Times New Roman" w:hAnsi="Times New Roman"/>
          <w:b/>
          <w:bCs/>
          <w:color w:val="C00000"/>
          <w:sz w:val="28"/>
          <w:szCs w:val="36"/>
        </w:rPr>
        <w:t xml:space="preserve"> Complex </w:t>
      </w:r>
      <w:r w:rsidR="001A5132">
        <w:rPr>
          <w:rFonts w:ascii="Times New Roman" w:hAnsi="Times New Roman"/>
          <w:b/>
          <w:bCs/>
          <w:color w:val="C00000"/>
          <w:sz w:val="28"/>
          <w:szCs w:val="36"/>
        </w:rPr>
        <w:t>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4950B9E4" w:rsidR="005F3422"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38F82E82" w14:textId="77777777" w:rsidR="001F43D1" w:rsidRDefault="001F43D1" w:rsidP="005F3422">
      <w:pPr>
        <w:jc w:val="center"/>
        <w:rPr>
          <w:rFonts w:ascii="Times New Roman" w:hAnsi="Times New Roman"/>
          <w:b/>
          <w:bCs/>
          <w:color w:val="C00000"/>
          <w:sz w:val="28"/>
          <w:szCs w:val="36"/>
        </w:rPr>
      </w:pPr>
    </w:p>
    <w:p w14:paraId="606731D8" w14:textId="2C22D922" w:rsidR="001F43D1" w:rsidRPr="00681848" w:rsidRDefault="001F43D1" w:rsidP="005F3422">
      <w:pPr>
        <w:jc w:val="center"/>
        <w:rPr>
          <w:rFonts w:ascii="Times New Roman" w:hAnsi="Times New Roman"/>
          <w:b/>
          <w:bCs/>
          <w:color w:val="C00000"/>
          <w:sz w:val="28"/>
          <w:szCs w:val="36"/>
        </w:rPr>
      </w:pPr>
      <w:r>
        <w:rPr>
          <w:rFonts w:ascii="Times New Roman" w:hAnsi="Times New Roman"/>
          <w:b/>
          <w:bCs/>
          <w:color w:val="C00000"/>
          <w:sz w:val="28"/>
          <w:szCs w:val="36"/>
        </w:rPr>
        <w:t>Fall 2021</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E10BEF"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0681404" w:rsidR="009A3B96" w:rsidRPr="00681848" w:rsidRDefault="009A3B96" w:rsidP="009A3B96">
      <w:pPr>
        <w:autoSpaceDE w:val="0"/>
        <w:autoSpaceDN w:val="0"/>
        <w:adjustRightInd w:val="0"/>
        <w:jc w:val="center"/>
        <w:rPr>
          <w:rFonts w:ascii="Times New Roman" w:hAnsi="Times New Roman"/>
          <w:i/>
          <w:color w:val="262626"/>
          <w:szCs w:val="24"/>
        </w:rPr>
      </w:pPr>
    </w:p>
    <w:tbl>
      <w:tblPr>
        <w:tblStyle w:val="TableGrid"/>
        <w:tblW w:w="0" w:type="auto"/>
        <w:jc w:val="center"/>
        <w:tblLook w:val="04A0" w:firstRow="1" w:lastRow="0" w:firstColumn="1" w:lastColumn="0" w:noHBand="0" w:noVBand="1"/>
      </w:tblPr>
      <w:tblGrid>
        <w:gridCol w:w="4675"/>
        <w:gridCol w:w="4675"/>
      </w:tblGrid>
      <w:tr w:rsidR="001F43D1" w14:paraId="6F445B92" w14:textId="77777777" w:rsidTr="001F43D1">
        <w:trPr>
          <w:jc w:val="center"/>
        </w:trPr>
        <w:tc>
          <w:tcPr>
            <w:tcW w:w="4675" w:type="dxa"/>
          </w:tcPr>
          <w:p w14:paraId="0A2230E3" w14:textId="77777777" w:rsidR="001F43D1" w:rsidRDefault="001F43D1" w:rsidP="001F43D1">
            <w:pPr>
              <w:rPr>
                <w:rFonts w:ascii="Times New Roman" w:hAnsi="Times New Roman"/>
                <w:b/>
              </w:rPr>
            </w:pPr>
            <w:r>
              <w:rPr>
                <w:rFonts w:ascii="Times New Roman" w:hAnsi="Times New Roman"/>
                <w:b/>
              </w:rPr>
              <w:t>Instructor</w:t>
            </w:r>
          </w:p>
        </w:tc>
        <w:tc>
          <w:tcPr>
            <w:tcW w:w="4675" w:type="dxa"/>
          </w:tcPr>
          <w:p w14:paraId="5CBA39B2" w14:textId="5F6EE98D" w:rsidR="001F43D1" w:rsidRPr="00D50789" w:rsidRDefault="0060564C" w:rsidP="001F43D1">
            <w:pPr>
              <w:jc w:val="center"/>
              <w:rPr>
                <w:rFonts w:ascii="Times New Roman" w:hAnsi="Times New Roman"/>
              </w:rPr>
            </w:pPr>
            <w:r>
              <w:rPr>
                <w:rFonts w:ascii="Times New Roman" w:hAnsi="Times New Roman"/>
              </w:rPr>
              <w:t>David Bringhurst</w:t>
            </w:r>
          </w:p>
        </w:tc>
      </w:tr>
      <w:tr w:rsidR="001F43D1" w14:paraId="6BEE03A5" w14:textId="77777777" w:rsidTr="001F43D1">
        <w:trPr>
          <w:jc w:val="center"/>
        </w:trPr>
        <w:tc>
          <w:tcPr>
            <w:tcW w:w="4675" w:type="dxa"/>
          </w:tcPr>
          <w:p w14:paraId="2C79DE2F" w14:textId="77777777" w:rsidR="001F43D1" w:rsidRDefault="001F43D1" w:rsidP="001F43D1">
            <w:pPr>
              <w:rPr>
                <w:rFonts w:ascii="Times New Roman" w:hAnsi="Times New Roman"/>
                <w:b/>
              </w:rPr>
            </w:pPr>
            <w:r>
              <w:rPr>
                <w:rFonts w:ascii="Times New Roman" w:hAnsi="Times New Roman"/>
                <w:b/>
              </w:rPr>
              <w:t>Email</w:t>
            </w:r>
          </w:p>
        </w:tc>
        <w:tc>
          <w:tcPr>
            <w:tcW w:w="4675" w:type="dxa"/>
          </w:tcPr>
          <w:p w14:paraId="5A4D8B83" w14:textId="40C4042C" w:rsidR="001F43D1" w:rsidRPr="00D50789" w:rsidRDefault="00E10BEF" w:rsidP="001F43D1">
            <w:pPr>
              <w:jc w:val="center"/>
              <w:rPr>
                <w:rFonts w:ascii="Times New Roman" w:hAnsi="Times New Roman"/>
              </w:rPr>
            </w:pPr>
            <w:hyperlink r:id="rId10" w:history="1">
              <w:r w:rsidR="0060564C" w:rsidRPr="00082507">
                <w:rPr>
                  <w:rStyle w:val="Hyperlink"/>
                  <w:rFonts w:ascii="Times New Roman" w:hAnsi="Times New Roman"/>
                </w:rPr>
                <w:t>bringhur@usc.edu</w:t>
              </w:r>
            </w:hyperlink>
          </w:p>
        </w:tc>
      </w:tr>
      <w:tr w:rsidR="001F43D1" w14:paraId="03D07890" w14:textId="77777777" w:rsidTr="001F43D1">
        <w:trPr>
          <w:jc w:val="center"/>
        </w:trPr>
        <w:tc>
          <w:tcPr>
            <w:tcW w:w="4675" w:type="dxa"/>
          </w:tcPr>
          <w:p w14:paraId="250EAFBA" w14:textId="77777777" w:rsidR="001F43D1" w:rsidRDefault="001F43D1" w:rsidP="001F43D1">
            <w:pPr>
              <w:rPr>
                <w:rFonts w:ascii="Times New Roman" w:hAnsi="Times New Roman"/>
                <w:b/>
              </w:rPr>
            </w:pPr>
            <w:r>
              <w:rPr>
                <w:rFonts w:ascii="Times New Roman" w:hAnsi="Times New Roman"/>
                <w:b/>
              </w:rPr>
              <w:t>Telephone</w:t>
            </w:r>
          </w:p>
        </w:tc>
        <w:tc>
          <w:tcPr>
            <w:tcW w:w="4675" w:type="dxa"/>
          </w:tcPr>
          <w:p w14:paraId="3F7843DE" w14:textId="7A9310F5" w:rsidR="001F43D1" w:rsidRPr="00D50789" w:rsidRDefault="0060564C" w:rsidP="001F43D1">
            <w:pPr>
              <w:jc w:val="center"/>
              <w:rPr>
                <w:rFonts w:ascii="Times New Roman" w:hAnsi="Times New Roman"/>
              </w:rPr>
            </w:pPr>
            <w:r>
              <w:rPr>
                <w:rFonts w:ascii="Times New Roman" w:hAnsi="Times New Roman"/>
              </w:rPr>
              <w:t>385-224-9464</w:t>
            </w:r>
          </w:p>
        </w:tc>
      </w:tr>
      <w:tr w:rsidR="001F43D1" w14:paraId="7E490780" w14:textId="77777777" w:rsidTr="001F43D1">
        <w:trPr>
          <w:jc w:val="center"/>
        </w:trPr>
        <w:tc>
          <w:tcPr>
            <w:tcW w:w="4675" w:type="dxa"/>
          </w:tcPr>
          <w:p w14:paraId="6FADE8C7" w14:textId="77777777" w:rsidR="001F43D1" w:rsidRDefault="001F43D1" w:rsidP="001F43D1">
            <w:pPr>
              <w:rPr>
                <w:rFonts w:ascii="Times New Roman" w:hAnsi="Times New Roman"/>
                <w:b/>
              </w:rPr>
            </w:pPr>
            <w:r>
              <w:rPr>
                <w:rFonts w:ascii="Times New Roman" w:hAnsi="Times New Roman"/>
                <w:b/>
              </w:rPr>
              <w:t>Office</w:t>
            </w:r>
          </w:p>
        </w:tc>
        <w:tc>
          <w:tcPr>
            <w:tcW w:w="4675" w:type="dxa"/>
          </w:tcPr>
          <w:p w14:paraId="7DC80A88" w14:textId="5B4888A6" w:rsidR="001F43D1" w:rsidRPr="00D50789" w:rsidRDefault="0060564C" w:rsidP="001F43D1">
            <w:pPr>
              <w:jc w:val="center"/>
              <w:rPr>
                <w:rFonts w:ascii="Times New Roman" w:hAnsi="Times New Roman"/>
              </w:rPr>
            </w:pPr>
            <w:r>
              <w:rPr>
                <w:rFonts w:ascii="Times New Roman" w:hAnsi="Times New Roman"/>
              </w:rPr>
              <w:t>N/A</w:t>
            </w:r>
          </w:p>
        </w:tc>
      </w:tr>
      <w:tr w:rsidR="001F43D1" w14:paraId="3BC9C1F4" w14:textId="77777777" w:rsidTr="001F43D1">
        <w:trPr>
          <w:jc w:val="center"/>
        </w:trPr>
        <w:tc>
          <w:tcPr>
            <w:tcW w:w="4675" w:type="dxa"/>
          </w:tcPr>
          <w:p w14:paraId="52B1C2B1" w14:textId="77777777" w:rsidR="001F43D1" w:rsidRDefault="001F43D1" w:rsidP="001F43D1">
            <w:pPr>
              <w:rPr>
                <w:rFonts w:ascii="Times New Roman" w:hAnsi="Times New Roman"/>
                <w:b/>
              </w:rPr>
            </w:pPr>
            <w:r>
              <w:rPr>
                <w:rFonts w:ascii="Times New Roman" w:hAnsi="Times New Roman"/>
                <w:b/>
              </w:rPr>
              <w:t>Office Hours</w:t>
            </w:r>
          </w:p>
        </w:tc>
        <w:tc>
          <w:tcPr>
            <w:tcW w:w="4675" w:type="dxa"/>
          </w:tcPr>
          <w:p w14:paraId="0886F09F" w14:textId="55006558" w:rsidR="001F43D1" w:rsidRPr="00D50789" w:rsidRDefault="0060564C" w:rsidP="001F43D1">
            <w:pPr>
              <w:jc w:val="center"/>
              <w:rPr>
                <w:rFonts w:ascii="Times New Roman" w:hAnsi="Times New Roman"/>
              </w:rPr>
            </w:pPr>
            <w:r>
              <w:rPr>
                <w:rFonts w:ascii="Times New Roman" w:hAnsi="Times New Roman"/>
              </w:rPr>
              <w:t>After class and by appointment</w:t>
            </w:r>
          </w:p>
        </w:tc>
      </w:tr>
      <w:tr w:rsidR="001F43D1" w14:paraId="532D44C9" w14:textId="77777777" w:rsidTr="001F43D1">
        <w:trPr>
          <w:jc w:val="center"/>
        </w:trPr>
        <w:tc>
          <w:tcPr>
            <w:tcW w:w="4675" w:type="dxa"/>
          </w:tcPr>
          <w:p w14:paraId="46227E57" w14:textId="77777777" w:rsidR="001F43D1" w:rsidRDefault="001F43D1" w:rsidP="001F43D1">
            <w:pPr>
              <w:rPr>
                <w:rFonts w:ascii="Times New Roman" w:hAnsi="Times New Roman"/>
                <w:b/>
              </w:rPr>
            </w:pPr>
            <w:r>
              <w:rPr>
                <w:rFonts w:ascii="Times New Roman" w:hAnsi="Times New Roman"/>
                <w:b/>
              </w:rPr>
              <w:t>Course Day(s)</w:t>
            </w:r>
          </w:p>
        </w:tc>
        <w:tc>
          <w:tcPr>
            <w:tcW w:w="4675" w:type="dxa"/>
          </w:tcPr>
          <w:p w14:paraId="34559B22" w14:textId="2621C47C" w:rsidR="001F43D1" w:rsidRPr="00D50789" w:rsidRDefault="001C3B61" w:rsidP="001F43D1">
            <w:pPr>
              <w:jc w:val="center"/>
              <w:rPr>
                <w:rFonts w:ascii="Times New Roman" w:hAnsi="Times New Roman"/>
              </w:rPr>
            </w:pPr>
            <w:r>
              <w:rPr>
                <w:rFonts w:ascii="Times New Roman" w:hAnsi="Times New Roman"/>
              </w:rPr>
              <w:t>Tuesday</w:t>
            </w:r>
          </w:p>
        </w:tc>
      </w:tr>
      <w:tr w:rsidR="001F43D1" w14:paraId="76AFD349" w14:textId="77777777" w:rsidTr="001F43D1">
        <w:trPr>
          <w:jc w:val="center"/>
        </w:trPr>
        <w:tc>
          <w:tcPr>
            <w:tcW w:w="4675" w:type="dxa"/>
          </w:tcPr>
          <w:p w14:paraId="0AB4C045" w14:textId="77777777" w:rsidR="001F43D1" w:rsidRDefault="001F43D1" w:rsidP="001F43D1">
            <w:pPr>
              <w:rPr>
                <w:rFonts w:ascii="Times New Roman" w:hAnsi="Times New Roman"/>
                <w:b/>
              </w:rPr>
            </w:pPr>
            <w:r>
              <w:rPr>
                <w:rFonts w:ascii="Times New Roman" w:hAnsi="Times New Roman"/>
                <w:b/>
              </w:rPr>
              <w:t>Course Time(s)</w:t>
            </w:r>
          </w:p>
        </w:tc>
        <w:tc>
          <w:tcPr>
            <w:tcW w:w="4675" w:type="dxa"/>
          </w:tcPr>
          <w:p w14:paraId="5340C419" w14:textId="1077F783" w:rsidR="001F43D1" w:rsidRPr="00D50789" w:rsidRDefault="001C3B61" w:rsidP="001F43D1">
            <w:pPr>
              <w:jc w:val="center"/>
              <w:rPr>
                <w:rFonts w:ascii="Times New Roman" w:hAnsi="Times New Roman"/>
              </w:rPr>
            </w:pPr>
            <w:r>
              <w:rPr>
                <w:rFonts w:ascii="Times New Roman" w:hAnsi="Times New Roman"/>
              </w:rPr>
              <w:t>7:00am</w:t>
            </w:r>
            <w:r w:rsidR="00F8471A">
              <w:rPr>
                <w:rFonts w:ascii="Times New Roman" w:hAnsi="Times New Roman"/>
              </w:rPr>
              <w:t xml:space="preserve"> Pacific</w:t>
            </w:r>
          </w:p>
        </w:tc>
      </w:tr>
      <w:tr w:rsidR="001F43D1" w14:paraId="0E921D52" w14:textId="77777777" w:rsidTr="001F43D1">
        <w:trPr>
          <w:jc w:val="center"/>
        </w:trPr>
        <w:tc>
          <w:tcPr>
            <w:tcW w:w="4675" w:type="dxa"/>
          </w:tcPr>
          <w:p w14:paraId="5249A06A" w14:textId="77777777" w:rsidR="001F43D1" w:rsidRDefault="001F43D1" w:rsidP="001F43D1">
            <w:pPr>
              <w:rPr>
                <w:rFonts w:ascii="Times New Roman" w:hAnsi="Times New Roman"/>
                <w:b/>
              </w:rPr>
            </w:pPr>
            <w:r>
              <w:rPr>
                <w:rFonts w:ascii="Times New Roman" w:hAnsi="Times New Roman"/>
                <w:b/>
              </w:rPr>
              <w:t>Course Location(s)</w:t>
            </w:r>
          </w:p>
        </w:tc>
        <w:tc>
          <w:tcPr>
            <w:tcW w:w="4675" w:type="dxa"/>
          </w:tcPr>
          <w:p w14:paraId="6D9BD6F3" w14:textId="518DF989" w:rsidR="001F43D1" w:rsidRPr="00D50789" w:rsidRDefault="0060564C" w:rsidP="001F43D1">
            <w:pPr>
              <w:jc w:val="center"/>
              <w:rPr>
                <w:rFonts w:ascii="Times New Roman" w:hAnsi="Times New Roman"/>
              </w:rPr>
            </w:pPr>
            <w:r>
              <w:rPr>
                <w:rFonts w:ascii="Times New Roman" w:hAnsi="Times New Roman"/>
              </w:rPr>
              <w:t>VAC</w:t>
            </w:r>
          </w:p>
        </w:tc>
      </w:tr>
    </w:tbl>
    <w:p w14:paraId="553CA41F" w14:textId="77777777" w:rsidR="005F3422" w:rsidRPr="00681848" w:rsidRDefault="005F3422" w:rsidP="005F3422">
      <w:pPr>
        <w:rPr>
          <w:rFonts w:ascii="Times New Roman" w:hAnsi="Times New Roman"/>
          <w:b/>
        </w:rPr>
      </w:pPr>
    </w:p>
    <w:tbl>
      <w:tblPr>
        <w:tblW w:w="1011" w:type="dxa"/>
        <w:tblLook w:val="04A0" w:firstRow="1" w:lastRow="0" w:firstColumn="1" w:lastColumn="0" w:noHBand="0" w:noVBand="1"/>
      </w:tblPr>
      <w:tblGrid>
        <w:gridCol w:w="1011"/>
      </w:tblGrid>
      <w:tr w:rsidR="001F43D1" w:rsidRPr="00681848" w14:paraId="058A1AF2" w14:textId="77777777" w:rsidTr="001F43D1">
        <w:trPr>
          <w:trHeight w:val="286"/>
        </w:trPr>
        <w:tc>
          <w:tcPr>
            <w:tcW w:w="1011" w:type="dxa"/>
            <w:vMerge w:val="restart"/>
          </w:tcPr>
          <w:p w14:paraId="12711EDE" w14:textId="4F3A6027" w:rsidR="001F43D1" w:rsidRPr="00681848" w:rsidRDefault="001F43D1" w:rsidP="00BA407B">
            <w:pPr>
              <w:tabs>
                <w:tab w:val="left" w:pos="1620"/>
              </w:tabs>
              <w:jc w:val="center"/>
              <w:rPr>
                <w:rFonts w:ascii="Times New Roman" w:hAnsi="Times New Roman"/>
                <w:bCs/>
              </w:rPr>
            </w:pPr>
          </w:p>
        </w:tc>
      </w:tr>
      <w:tr w:rsidR="001F43D1" w:rsidRPr="00681848" w14:paraId="1CA632AB" w14:textId="77777777" w:rsidTr="001F43D1">
        <w:trPr>
          <w:trHeight w:val="286"/>
        </w:trPr>
        <w:tc>
          <w:tcPr>
            <w:tcW w:w="1011" w:type="dxa"/>
            <w:vMerge/>
          </w:tcPr>
          <w:p w14:paraId="1E3871DC" w14:textId="77777777" w:rsidR="001F43D1" w:rsidRPr="00681848" w:rsidRDefault="001F43D1" w:rsidP="00C716BD">
            <w:pPr>
              <w:tabs>
                <w:tab w:val="left" w:pos="1620"/>
              </w:tabs>
              <w:rPr>
                <w:rFonts w:ascii="Times New Roman" w:hAnsi="Times New Roman"/>
                <w:b/>
                <w:bCs/>
              </w:rPr>
            </w:pPr>
          </w:p>
        </w:tc>
      </w:tr>
      <w:tr w:rsidR="001F43D1" w:rsidRPr="00681848" w14:paraId="729F1473" w14:textId="77777777" w:rsidTr="001F43D1">
        <w:trPr>
          <w:trHeight w:val="230"/>
        </w:trPr>
        <w:tc>
          <w:tcPr>
            <w:tcW w:w="1011" w:type="dxa"/>
            <w:vMerge/>
          </w:tcPr>
          <w:p w14:paraId="2EF285C4" w14:textId="77777777" w:rsidR="001F43D1" w:rsidRPr="00681848" w:rsidRDefault="001F43D1" w:rsidP="00C716BD">
            <w:pPr>
              <w:tabs>
                <w:tab w:val="left" w:pos="1620"/>
              </w:tabs>
              <w:rPr>
                <w:rFonts w:ascii="Times New Roman" w:hAnsi="Times New Roman"/>
                <w:b/>
                <w:bCs/>
              </w:rPr>
            </w:pPr>
          </w:p>
        </w:tc>
      </w:tr>
      <w:tr w:rsidR="001F43D1" w:rsidRPr="00681848" w14:paraId="01FA53CA" w14:textId="77777777" w:rsidTr="001F43D1">
        <w:trPr>
          <w:trHeight w:val="230"/>
        </w:trPr>
        <w:tc>
          <w:tcPr>
            <w:tcW w:w="1011" w:type="dxa"/>
            <w:vMerge/>
          </w:tcPr>
          <w:p w14:paraId="5BE06D05" w14:textId="77777777" w:rsidR="001F43D1" w:rsidRPr="00681848" w:rsidRDefault="001F43D1" w:rsidP="00C716BD">
            <w:pPr>
              <w:tabs>
                <w:tab w:val="left" w:pos="1620"/>
              </w:tabs>
              <w:rPr>
                <w:rFonts w:ascii="Times New Roman" w:hAnsi="Times New Roman"/>
                <w:b/>
                <w:bCs/>
              </w:rPr>
            </w:pPr>
          </w:p>
        </w:tc>
      </w:tr>
      <w:tr w:rsidR="001F43D1" w:rsidRPr="00681848" w14:paraId="2E9819CE" w14:textId="77777777" w:rsidTr="001F43D1">
        <w:trPr>
          <w:trHeight w:val="286"/>
        </w:trPr>
        <w:tc>
          <w:tcPr>
            <w:tcW w:w="1011" w:type="dxa"/>
            <w:vMerge/>
          </w:tcPr>
          <w:p w14:paraId="7B6D1690" w14:textId="77777777" w:rsidR="001F43D1" w:rsidRPr="00681848" w:rsidRDefault="001F43D1" w:rsidP="00C716BD">
            <w:pPr>
              <w:tabs>
                <w:tab w:val="left" w:pos="1620"/>
              </w:tabs>
              <w:rPr>
                <w:rFonts w:ascii="Times New Roman" w:hAnsi="Times New Roman"/>
                <w:b/>
                <w:bCs/>
              </w:rPr>
            </w:pPr>
          </w:p>
        </w:tc>
      </w:tr>
    </w:tbl>
    <w:p w14:paraId="1C22CF1A" w14:textId="790D8CD0" w:rsidR="003C4020" w:rsidRPr="00681848" w:rsidRDefault="002E0B3D" w:rsidP="002E0B3D">
      <w:pPr>
        <w:pStyle w:val="Heading1"/>
        <w:rPr>
          <w:rFonts w:ascii="Times New Roman" w:hAnsi="Times New Roman" w:cs="Times New Roman"/>
        </w:rPr>
      </w:pPr>
      <w:r w:rsidRPr="002E0B3D">
        <w:rPr>
          <w:rFonts w:ascii="Times New Roman" w:hAnsi="Times New Roman" w:cs="Times New Roman"/>
        </w:rPr>
        <w:t>Course Pre-requisites, Co-requisites, and Concurrent Enrollment</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256CE787"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w:t>
      </w:r>
      <w:proofErr w:type="gramStart"/>
      <w:r w:rsidRPr="00681848">
        <w:rPr>
          <w:rFonts w:ascii="Times New Roman" w:hAnsi="Times New Roman"/>
          <w:color w:val="000000" w:themeColor="text1"/>
        </w:rPr>
        <w:t>diagnosis</w:t>
      </w:r>
      <w:proofErr w:type="gramEnd"/>
      <w:r w:rsidRPr="00681848">
        <w:rPr>
          <w:rFonts w:ascii="Times New Roman" w:hAnsi="Times New Roman"/>
          <w:color w:val="000000" w:themeColor="text1"/>
        </w:rPr>
        <w:t xml:space="preserve">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w:t>
      </w:r>
      <w:r w:rsidR="00FD26FD">
        <w:rPr>
          <w:rFonts w:ascii="Times New Roman" w:hAnsi="Times New Roman"/>
          <w:color w:val="000000" w:themeColor="text1"/>
        </w:rPr>
        <w:t>-</w:t>
      </w:r>
      <w:r w:rsidRPr="00681848">
        <w:rPr>
          <w:rFonts w:ascii="Times New Roman" w:hAnsi="Times New Roman"/>
          <w:color w:val="000000" w:themeColor="text1"/>
        </w:rPr>
        <w:t>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lastRenderedPageBreak/>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 xml:space="preserve">Mental Health and Wellness (AMHW) is to equip the student with proven </w:t>
      </w:r>
      <w:proofErr w:type="spellStart"/>
      <w:r w:rsidRPr="00681848">
        <w:rPr>
          <w:rFonts w:ascii="Times New Roman" w:hAnsi="Times New Roman"/>
          <w:color w:val="000000" w:themeColor="text1"/>
        </w:rPr>
        <w:t>neurobiologically</w:t>
      </w:r>
      <w:proofErr w:type="spellEnd"/>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59BE2C3D" w:rsidR="00887C7D" w:rsidRPr="003F1AD3" w:rsidRDefault="003F1AD3" w:rsidP="003E5C6F">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w:t>
            </w:r>
            <w:proofErr w:type="spellStart"/>
            <w:r w:rsidRPr="003F1AD3">
              <w:rPr>
                <w:rFonts w:ascii="Times New Roman" w:hAnsi="Times New Roman"/>
              </w:rPr>
              <w:t>neurobiologically</w:t>
            </w:r>
            <w:proofErr w:type="spellEnd"/>
            <w:r w:rsidRPr="003F1AD3">
              <w:rPr>
                <w:rFonts w:ascii="Times New Roman" w:hAnsi="Times New Roman"/>
              </w:rPr>
              <w:t xml:space="preserve"> informed framework (evaluated in assignment 1).</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603DB69F" w:rsidR="00C1349F" w:rsidRPr="003F1AD3" w:rsidRDefault="003F1AD3">
            <w:pPr>
              <w:rPr>
                <w:rFonts w:ascii="Times New Roman" w:hAnsi="Times New Roman"/>
              </w:rPr>
            </w:pPr>
            <w:r w:rsidRPr="003F1AD3">
              <w:rPr>
                <w:rFonts w:ascii="Times New Roman" w:hAnsi="Times New Roman"/>
              </w:rPr>
              <w:t>Identify models for treating trauma and an understanding of application of evidence</w:t>
            </w:r>
            <w:r w:rsidR="00CD4179">
              <w:rPr>
                <w:rFonts w:ascii="Times New Roman" w:hAnsi="Times New Roman"/>
              </w:rPr>
              <w:t>-</w:t>
            </w:r>
            <w:r w:rsidRPr="003F1AD3">
              <w:rPr>
                <w:rFonts w:ascii="Times New Roman" w:hAnsi="Times New Roman"/>
              </w:rPr>
              <w:t>based interventions for individuals, couples and groups (evaluated in assignment 2).</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3546621B" w:rsidR="00C1349F" w:rsidRPr="003F1AD3" w:rsidRDefault="003F1AD3" w:rsidP="0029020B">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3979E222" w:rsidR="004B5764" w:rsidRPr="003F1AD3" w:rsidRDefault="003F1AD3">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5147B22C" w14:textId="2108C0FE" w:rsidR="00F63447" w:rsidRDefault="00156B12" w:rsidP="00F63447">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lastRenderedPageBreak/>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1F21BE7C" w14:textId="77777777" w:rsidR="00D31AEE" w:rsidRDefault="00D31AEE" w:rsidP="00D31AEE">
      <w:pPr>
        <w:tabs>
          <w:tab w:val="right" w:pos="8460"/>
        </w:tabs>
        <w:spacing w:after="240"/>
        <w:rPr>
          <w:rFonts w:ascii="Times New Roman" w:hAnsi="Times New Roman"/>
        </w:rPr>
      </w:pPr>
      <w:r>
        <w:rPr>
          <w:rFonts w:ascii="Times New Roman" w:hAnsi="Times New Roman"/>
        </w:rPr>
        <w:tab/>
        <w:t>* Highlighted in this course</w:t>
      </w:r>
    </w:p>
    <w:p w14:paraId="55F5EE8B" w14:textId="0A489FA9" w:rsidR="00D20D7B" w:rsidRDefault="00D20D7B" w:rsidP="00D31AEE">
      <w:pPr>
        <w:tabs>
          <w:tab w:val="right" w:pos="8460"/>
        </w:tabs>
        <w:spacing w:after="240"/>
        <w:rPr>
          <w:rFonts w:ascii="Times New Roman" w:hAnsi="Times New Roman"/>
        </w:rPr>
      </w:pPr>
      <w:r>
        <w:rPr>
          <w:rFonts w:ascii="Times New Roman" w:hAnsi="Times New Roman"/>
        </w:rPr>
        <w:t xml:space="preserve">See </w:t>
      </w:r>
      <w:r w:rsidRPr="004424B2">
        <w:rPr>
          <w:rFonts w:ascii="Times New Roman" w:hAnsi="Times New Roman"/>
          <w:b/>
          <w:color w:val="991B1E"/>
        </w:rPr>
        <w:t>Appendix A</w:t>
      </w:r>
      <w:r>
        <w:rPr>
          <w:rFonts w:ascii="Times New Roman" w:hAnsi="Times New Roman"/>
        </w:rPr>
        <w:t xml:space="preserve"> for an expanded table, which details</w:t>
      </w:r>
      <w:r w:rsidRPr="004424B2">
        <w:rPr>
          <w:rFonts w:ascii="Times New Roman" w:hAnsi="Times New Roman"/>
        </w:rPr>
        <w:t xml:space="preserve"> the competencies </w:t>
      </w:r>
      <w:r>
        <w:rPr>
          <w:rFonts w:ascii="Times New Roman" w:hAnsi="Times New Roman"/>
        </w:rPr>
        <w:t xml:space="preserve">and dimensions of competence </w:t>
      </w:r>
      <w:r w:rsidRPr="004424B2">
        <w:rPr>
          <w:rFonts w:ascii="Times New Roman" w:hAnsi="Times New Roman"/>
        </w:rPr>
        <w:t>highlighted in this course</w:t>
      </w:r>
      <w:r>
        <w:rPr>
          <w:rFonts w:ascii="Times New Roman" w:hAnsi="Times New Roman"/>
        </w:rPr>
        <w:t xml:space="preserve">.  The table also shows </w:t>
      </w:r>
      <w:r w:rsidRPr="004424B2">
        <w:rPr>
          <w:rFonts w:ascii="Times New Roman" w:hAnsi="Times New Roman"/>
        </w:rPr>
        <w:t xml:space="preserve">the </w:t>
      </w:r>
      <w:r>
        <w:rPr>
          <w:rFonts w:ascii="Times New Roman" w:hAnsi="Times New Roman"/>
        </w:rPr>
        <w:t xml:space="preserve">course objective(s), behaviors/indicators of competence, and course content and assignments </w:t>
      </w:r>
      <w:r w:rsidRPr="004424B2">
        <w:rPr>
          <w:rFonts w:ascii="Times New Roman" w:hAnsi="Times New Roman"/>
        </w:rPr>
        <w:t xml:space="preserve">related </w:t>
      </w:r>
      <w:r>
        <w:rPr>
          <w:rFonts w:ascii="Times New Roman" w:hAnsi="Times New Roman"/>
        </w:rPr>
        <w:t xml:space="preserve">to each competency highlighted in the course. </w:t>
      </w:r>
    </w:p>
    <w:p w14:paraId="29D6F891" w14:textId="77777777" w:rsidR="00C4401B" w:rsidRPr="00681848" w:rsidRDefault="00C4401B" w:rsidP="003E5C6F">
      <w:pPr>
        <w:pStyle w:val="BodyText"/>
        <w:rPr>
          <w:rFonts w:ascii="Times New Roman" w:hAnsi="Times New Roman" w:cs="Times New Roman"/>
        </w:r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6907AD">
        <w:trPr>
          <w:cantSplit/>
          <w:trHeight w:val="261"/>
        </w:trPr>
        <w:tc>
          <w:tcPr>
            <w:tcW w:w="5868" w:type="dxa"/>
          </w:tcPr>
          <w:p w14:paraId="1891FAF7" w14:textId="1E385000"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6D6632">
              <w:rPr>
                <w:rFonts w:ascii="Times New Roman" w:hAnsi="Times New Roman"/>
                <w:b/>
                <w:bCs/>
              </w:rPr>
              <w:t xml:space="preserve">Assessment </w:t>
            </w:r>
            <w:r w:rsidR="00C84077">
              <w:rPr>
                <w:rFonts w:ascii="Times New Roman" w:hAnsi="Times New Roman"/>
                <w:b/>
                <w:bCs/>
              </w:rPr>
              <w:t>&amp; Intervention Paper</w:t>
            </w:r>
          </w:p>
        </w:tc>
        <w:tc>
          <w:tcPr>
            <w:tcW w:w="1940" w:type="dxa"/>
          </w:tcPr>
          <w:p w14:paraId="4848AA5E" w14:textId="36406A21" w:rsidR="0082080A" w:rsidRPr="008663AB" w:rsidRDefault="00AC2988" w:rsidP="008663AB">
            <w:pPr>
              <w:jc w:val="center"/>
              <w:rPr>
                <w:rFonts w:ascii="Times New Roman" w:hAnsi="Times New Roman"/>
                <w:b/>
                <w:bCs/>
              </w:rPr>
            </w:pPr>
            <w:r w:rsidRPr="0082080A">
              <w:rPr>
                <w:rFonts w:ascii="Times New Roman" w:hAnsi="Times New Roman"/>
                <w:b/>
                <w:bCs/>
              </w:rPr>
              <w:t xml:space="preserve">Unit </w:t>
            </w:r>
            <w:r w:rsidR="0003664D" w:rsidRPr="0082080A">
              <w:rPr>
                <w:rFonts w:ascii="Times New Roman" w:hAnsi="Times New Roman"/>
                <w:b/>
                <w:bCs/>
              </w:rPr>
              <w:t>8</w:t>
            </w:r>
          </w:p>
          <w:p w14:paraId="3355999E" w14:textId="43F985D9" w:rsidR="008663AB" w:rsidRPr="00681848" w:rsidRDefault="008663AB" w:rsidP="00173F99">
            <w:pPr>
              <w:jc w:val="center"/>
              <w:rPr>
                <w:rFonts w:ascii="Times New Roman" w:hAnsi="Times New Roman"/>
              </w:rPr>
            </w:pPr>
          </w:p>
        </w:tc>
        <w:tc>
          <w:tcPr>
            <w:tcW w:w="1532" w:type="dxa"/>
          </w:tcPr>
          <w:p w14:paraId="75F30B9A" w14:textId="2384642B" w:rsidR="00CC3312" w:rsidRPr="00681848" w:rsidRDefault="006907AD" w:rsidP="00FE4EE8">
            <w:pPr>
              <w:jc w:val="center"/>
              <w:rPr>
                <w:rFonts w:ascii="Times New Roman" w:hAnsi="Times New Roman"/>
              </w:rPr>
            </w:pPr>
            <w:r>
              <w:rPr>
                <w:rFonts w:ascii="Times New Roman" w:hAnsi="Times New Roman"/>
              </w:rPr>
              <w:t>35 points</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2080A">
            <w:pP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2C2FA568" w:rsidR="00FE4EE8" w:rsidRPr="009A11E8" w:rsidRDefault="00216C42">
            <w:pPr>
              <w:rPr>
                <w:rFonts w:ascii="Times New Roman" w:hAnsi="Times New Roman"/>
                <w:b/>
                <w:bCs/>
              </w:rPr>
            </w:pPr>
            <w:r w:rsidRPr="009A11E8">
              <w:rPr>
                <w:rFonts w:ascii="Times New Roman" w:hAnsi="Times New Roman"/>
                <w:b/>
                <w:bCs/>
              </w:rPr>
              <w:t>Assignment</w:t>
            </w:r>
            <w:r w:rsidR="00312C15" w:rsidRPr="009A11E8">
              <w:rPr>
                <w:rFonts w:ascii="Times New Roman" w:hAnsi="Times New Roman"/>
                <w:b/>
                <w:bCs/>
              </w:rPr>
              <w:t xml:space="preserve"> 2</w:t>
            </w:r>
            <w:r w:rsidR="00C3254B" w:rsidRPr="009A11E8">
              <w:rPr>
                <w:rFonts w:ascii="Times New Roman" w:hAnsi="Times New Roman"/>
                <w:b/>
                <w:bCs/>
              </w:rPr>
              <w:t>:</w:t>
            </w:r>
            <w:r w:rsidR="00245C12" w:rsidRPr="009A11E8">
              <w:rPr>
                <w:rFonts w:ascii="Times New Roman" w:hAnsi="Times New Roman"/>
                <w:b/>
                <w:bCs/>
              </w:rPr>
              <w:t xml:space="preserve"> </w:t>
            </w:r>
            <w:r w:rsidR="009A11E8" w:rsidRPr="009A11E8">
              <w:rPr>
                <w:rFonts w:ascii="Times New Roman" w:hAnsi="Times New Roman"/>
                <w:b/>
                <w:bCs/>
              </w:rPr>
              <w:t xml:space="preserve">Reading Application </w:t>
            </w:r>
            <w:r w:rsidR="003F1AD3">
              <w:rPr>
                <w:rFonts w:ascii="Times New Roman" w:hAnsi="Times New Roman"/>
                <w:b/>
                <w:bCs/>
              </w:rPr>
              <w:t>&amp;</w:t>
            </w:r>
            <w:r w:rsidR="009A11E8" w:rsidRPr="009A11E8">
              <w:rPr>
                <w:rFonts w:ascii="Times New Roman" w:hAnsi="Times New Roman"/>
                <w:b/>
                <w:bCs/>
              </w:rPr>
              <w:t xml:space="preserve"> Quiz</w:t>
            </w:r>
          </w:p>
        </w:tc>
        <w:tc>
          <w:tcPr>
            <w:tcW w:w="1940" w:type="dxa"/>
            <w:tcBorders>
              <w:top w:val="single" w:sz="8" w:space="0" w:color="C0504D"/>
              <w:bottom w:val="single" w:sz="8" w:space="0" w:color="C0504D"/>
            </w:tcBorders>
          </w:tcPr>
          <w:p w14:paraId="60F64C5A" w14:textId="77777777" w:rsidR="00CC3312" w:rsidRPr="0082080A" w:rsidRDefault="008C3E0C" w:rsidP="00173F99">
            <w:pPr>
              <w:jc w:val="center"/>
              <w:rPr>
                <w:rFonts w:ascii="Times New Roman" w:hAnsi="Times New Roman"/>
                <w:b/>
                <w:bCs/>
              </w:rPr>
            </w:pPr>
            <w:r w:rsidRPr="0082080A">
              <w:rPr>
                <w:rFonts w:ascii="Times New Roman" w:hAnsi="Times New Roman"/>
                <w:b/>
                <w:bCs/>
              </w:rPr>
              <w:t xml:space="preserve">Between </w:t>
            </w:r>
            <w:r w:rsidR="00312C15" w:rsidRPr="0082080A">
              <w:rPr>
                <w:rFonts w:ascii="Times New Roman" w:hAnsi="Times New Roman"/>
                <w:b/>
                <w:bCs/>
              </w:rPr>
              <w:t>Unit</w:t>
            </w:r>
            <w:r w:rsidRPr="0082080A">
              <w:rPr>
                <w:rFonts w:ascii="Times New Roman" w:hAnsi="Times New Roman"/>
                <w:b/>
                <w:bCs/>
              </w:rPr>
              <w:t xml:space="preserve"> 12 and</w:t>
            </w:r>
            <w:r w:rsidR="00173F99" w:rsidRPr="0082080A">
              <w:rPr>
                <w:rFonts w:ascii="Times New Roman" w:hAnsi="Times New Roman"/>
                <w:b/>
                <w:bCs/>
              </w:rPr>
              <w:t> </w:t>
            </w:r>
            <w:r w:rsidR="00FE4EE8" w:rsidRPr="0082080A">
              <w:rPr>
                <w:rFonts w:ascii="Times New Roman" w:hAnsi="Times New Roman"/>
                <w:b/>
                <w:bCs/>
              </w:rPr>
              <w:t>1</w:t>
            </w:r>
            <w:r w:rsidR="006D0782" w:rsidRPr="0082080A">
              <w:rPr>
                <w:rFonts w:ascii="Times New Roman" w:hAnsi="Times New Roman"/>
                <w:b/>
                <w:bCs/>
              </w:rPr>
              <w:t>3</w:t>
            </w:r>
          </w:p>
          <w:p w14:paraId="58805C8E" w14:textId="24B4614F"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4F6B978A" w14:textId="57D761D2" w:rsidR="00CC3312" w:rsidRPr="00681848" w:rsidRDefault="006907AD" w:rsidP="008014DF">
            <w:pPr>
              <w:jc w:val="center"/>
              <w:rPr>
                <w:rFonts w:ascii="Times New Roman" w:hAnsi="Times New Roman"/>
              </w:rPr>
            </w:pPr>
            <w:r>
              <w:rPr>
                <w:rFonts w:ascii="Times New Roman" w:hAnsi="Times New Roman"/>
              </w:rPr>
              <w:t>20 points</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73E5D097" w14:textId="391968A0" w:rsidR="00FE4EE8" w:rsidRDefault="00FE4EE8" w:rsidP="00E75B76">
            <w:pPr>
              <w:jc w:val="center"/>
              <w:rPr>
                <w:rFonts w:ascii="Times New Roman" w:hAnsi="Times New Roman"/>
              </w:rPr>
            </w:pPr>
            <w:r w:rsidRPr="00681848">
              <w:rPr>
                <w:rFonts w:ascii="Times New Roman" w:hAnsi="Times New Roman"/>
              </w:rPr>
              <w:t>15</w:t>
            </w:r>
          </w:p>
          <w:p w14:paraId="53D9721A" w14:textId="113907CB" w:rsidR="0082080A" w:rsidRPr="00681848" w:rsidRDefault="0082080A" w:rsidP="002E0B3D">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7FB3280" w14:textId="6A4B533A" w:rsidR="00FE4EE8" w:rsidRPr="00681848" w:rsidRDefault="006907AD" w:rsidP="008014DF">
            <w:pPr>
              <w:jc w:val="center"/>
              <w:rPr>
                <w:rFonts w:ascii="Times New Roman" w:hAnsi="Times New Roman"/>
              </w:rPr>
            </w:pPr>
            <w:r>
              <w:rPr>
                <w:rFonts w:ascii="Times New Roman" w:hAnsi="Times New Roman"/>
              </w:rPr>
              <w:t>35 points</w:t>
            </w:r>
          </w:p>
        </w:tc>
      </w:tr>
      <w:tr w:rsidR="00F00DD0" w:rsidRPr="00681848" w14:paraId="24F2EF15" w14:textId="77777777" w:rsidTr="008663AB">
        <w:trPr>
          <w:cantSplit/>
          <w:trHeight w:val="46"/>
        </w:trPr>
        <w:tc>
          <w:tcPr>
            <w:tcW w:w="5868" w:type="dxa"/>
            <w:tcBorders>
              <w:top w:val="single" w:sz="8" w:space="0" w:color="C0504D"/>
              <w:left w:val="single" w:sz="8" w:space="0" w:color="C0504D"/>
              <w:bottom w:val="single" w:sz="8" w:space="0" w:color="C0504D"/>
            </w:tcBorders>
          </w:tcPr>
          <w:p w14:paraId="0DCEBCBF" w14:textId="32039BF3" w:rsidR="00F00DD0" w:rsidRPr="00681848" w:rsidRDefault="00CB36D8">
            <w:pPr>
              <w:rPr>
                <w:rFonts w:ascii="Times New Roman" w:hAnsi="Times New Roman"/>
                <w:b/>
                <w:bCs/>
              </w:rPr>
            </w:pPr>
            <w:r>
              <w:rPr>
                <w:rFonts w:ascii="Times New Roman" w:hAnsi="Times New Roman"/>
                <w:b/>
                <w:bCs/>
              </w:rPr>
              <w:t xml:space="preserve">Assignment 4:  </w:t>
            </w:r>
            <w:r w:rsidR="00F00DD0"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173F99">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0CB9349A" w:rsidR="00F00DD0" w:rsidRPr="00681848" w:rsidRDefault="006907AD" w:rsidP="008014DF">
            <w:pPr>
              <w:jc w:val="center"/>
              <w:rPr>
                <w:rFonts w:ascii="Times New Roman" w:hAnsi="Times New Roman"/>
              </w:rPr>
            </w:pPr>
            <w:r>
              <w:rPr>
                <w:rFonts w:ascii="Times New Roman" w:hAnsi="Times New Roman"/>
              </w:rPr>
              <w:t>10 points</w:t>
            </w:r>
          </w:p>
        </w:tc>
      </w:tr>
      <w:tr w:rsidR="0082080A" w:rsidRPr="00681848" w14:paraId="7D95A410" w14:textId="77777777" w:rsidTr="00245C12">
        <w:trPr>
          <w:cantSplit/>
        </w:trPr>
        <w:tc>
          <w:tcPr>
            <w:tcW w:w="5868" w:type="dxa"/>
            <w:tcBorders>
              <w:top w:val="single" w:sz="8" w:space="0" w:color="C0504D"/>
              <w:left w:val="single" w:sz="8" w:space="0" w:color="C0504D"/>
              <w:bottom w:val="single" w:sz="8" w:space="0" w:color="C0504D"/>
            </w:tcBorders>
          </w:tcPr>
          <w:p w14:paraId="2D3D5C74" w14:textId="77777777" w:rsidR="0082080A" w:rsidRDefault="0082080A">
            <w:pPr>
              <w:rPr>
                <w:rFonts w:ascii="Times New Roman" w:hAnsi="Times New Roman"/>
                <w:b/>
                <w:bCs/>
              </w:rPr>
            </w:pPr>
          </w:p>
        </w:tc>
        <w:tc>
          <w:tcPr>
            <w:tcW w:w="1940" w:type="dxa"/>
            <w:tcBorders>
              <w:top w:val="single" w:sz="8" w:space="0" w:color="C0504D"/>
              <w:bottom w:val="single" w:sz="8" w:space="0" w:color="C0504D"/>
            </w:tcBorders>
          </w:tcPr>
          <w:p w14:paraId="26109A32" w14:textId="77777777"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9948552" w14:textId="1F72EF85" w:rsidR="0082080A" w:rsidRPr="0082080A" w:rsidRDefault="0082080A" w:rsidP="008014DF">
            <w:pPr>
              <w:jc w:val="center"/>
              <w:rPr>
                <w:rFonts w:ascii="Times New Roman" w:hAnsi="Times New Roman"/>
                <w:b/>
                <w:bCs/>
              </w:rPr>
            </w:pPr>
            <w:r w:rsidRPr="0082080A">
              <w:rPr>
                <w:rFonts w:ascii="Times New Roman" w:hAnsi="Times New Roman"/>
                <w:b/>
                <w:bCs/>
              </w:rPr>
              <w:t>100 points total</w:t>
            </w:r>
          </w:p>
          <w:p w14:paraId="65F831A6" w14:textId="4A0FA09B" w:rsidR="0082080A" w:rsidRDefault="0082080A" w:rsidP="008014DF">
            <w:pPr>
              <w:jc w:val="center"/>
              <w:rPr>
                <w:rFonts w:ascii="Times New Roman" w:hAnsi="Times New Roman"/>
              </w:rPr>
            </w:pPr>
            <w:r w:rsidRPr="0082080A">
              <w:rPr>
                <w:rFonts w:ascii="Times New Roman" w:hAnsi="Times New Roman"/>
                <w:b/>
                <w:bCs/>
              </w:rPr>
              <w:t>100%</w:t>
            </w:r>
          </w:p>
        </w:tc>
      </w:tr>
    </w:tbl>
    <w:p w14:paraId="744E0583" w14:textId="77777777" w:rsidR="004C3B16" w:rsidRDefault="004C3B16" w:rsidP="003946A4">
      <w:pPr>
        <w:pStyle w:val="Heading2"/>
        <w:rPr>
          <w:rFonts w:ascii="Times New Roman" w:hAnsi="Times New Roman" w:cs="Times New Roman"/>
          <w:color w:val="000000" w:themeColor="text1"/>
        </w:rPr>
      </w:pPr>
    </w:p>
    <w:p w14:paraId="379DDE78" w14:textId="77777777" w:rsidR="002E0B3D" w:rsidRPr="00681848" w:rsidRDefault="002E0B3D" w:rsidP="002E0B3D">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 1</w:t>
      </w:r>
      <w:r>
        <w:rPr>
          <w:rFonts w:ascii="Times New Roman" w:hAnsi="Times New Roman" w:cs="Times New Roman"/>
          <w:color w:val="000000" w:themeColor="text1"/>
        </w:rPr>
        <w:t xml:space="preserve">: </w:t>
      </w:r>
      <w:r w:rsidRPr="00681848">
        <w:rPr>
          <w:rFonts w:ascii="Times New Roman" w:hAnsi="Times New Roman" w:cs="Times New Roman"/>
          <w:bCs w:val="0"/>
        </w:rPr>
        <w:t xml:space="preserve">Assessment and Interventions </w:t>
      </w:r>
      <w:r>
        <w:rPr>
          <w:rFonts w:ascii="Times New Roman" w:hAnsi="Times New Roman" w:cs="Times New Roman"/>
          <w:bCs w:val="0"/>
        </w:rPr>
        <w:t xml:space="preserve">Paper </w:t>
      </w:r>
      <w:r w:rsidRPr="00681848">
        <w:rPr>
          <w:rFonts w:ascii="Times New Roman" w:hAnsi="Times New Roman" w:cs="Times New Roman"/>
          <w:bCs w:val="0"/>
        </w:rPr>
        <w:t>With a Complex C</w:t>
      </w:r>
      <w:r>
        <w:rPr>
          <w:rFonts w:ascii="Times New Roman" w:hAnsi="Times New Roman" w:cs="Times New Roman"/>
          <w:bCs w:val="0"/>
        </w:rPr>
        <w:t>lient</w:t>
      </w:r>
    </w:p>
    <w:p w14:paraId="3E6C83C0" w14:textId="19F3302E" w:rsidR="002E0B3D" w:rsidRPr="00697DA0"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Identify a client </w:t>
      </w:r>
      <w:r>
        <w:rPr>
          <w:rFonts w:ascii="Times New Roman" w:hAnsi="Times New Roman"/>
        </w:rPr>
        <w:t xml:space="preserve">(family, couple) </w:t>
      </w:r>
      <w:r w:rsidRPr="00697DA0">
        <w:rPr>
          <w:rFonts w:ascii="Times New Roman" w:hAnsi="Times New Roman"/>
        </w:rPr>
        <w:t>with whom you have worked but who has not responded in the way that you (or they) would have liked to their treatment</w:t>
      </w:r>
      <w:r>
        <w:rPr>
          <w:rFonts w:ascii="Times New Roman" w:hAnsi="Times New Roman"/>
        </w:rPr>
        <w:t xml:space="preserve"> (a client that you have not written on in any prior assignment);</w:t>
      </w:r>
      <w:r w:rsidRPr="00697DA0">
        <w:rPr>
          <w:rFonts w:ascii="Times New Roman" w:hAnsi="Times New Roman"/>
        </w:rPr>
        <w:t xml:space="preserve">  </w:t>
      </w:r>
    </w:p>
    <w:p w14:paraId="640734A4" w14:textId="77777777" w:rsidR="002E0B3D"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Pr>
          <w:rFonts w:ascii="Times New Roman" w:hAnsi="Times New Roman"/>
        </w:rPr>
        <w:t>assessment;</w:t>
      </w:r>
    </w:p>
    <w:p w14:paraId="037B53E5" w14:textId="77777777" w:rsidR="002E0B3D" w:rsidRPr="0056222C" w:rsidRDefault="002E0B3D" w:rsidP="002E0B3D">
      <w:pPr>
        <w:numPr>
          <w:ilvl w:val="0"/>
          <w:numId w:val="32"/>
        </w:numPr>
        <w:spacing w:after="100" w:line="264" w:lineRule="auto"/>
        <w:contextualSpacing/>
        <w:rPr>
          <w:rFonts w:ascii="Times New Roman" w:hAnsi="Times New Roman"/>
        </w:rPr>
      </w:pPr>
      <w:r>
        <w:rPr>
          <w:rFonts w:ascii="Times New Roman" w:hAnsi="Times New Roman"/>
        </w:rPr>
        <w:t>U</w:t>
      </w:r>
      <w:r w:rsidRPr="00697DA0">
        <w:rPr>
          <w:rFonts w:ascii="Times New Roman" w:hAnsi="Times New Roman"/>
        </w:rPr>
        <w:t>sing</w:t>
      </w:r>
      <w:r>
        <w:rPr>
          <w:rFonts w:ascii="Times New Roman" w:hAnsi="Times New Roman"/>
        </w:rPr>
        <w:t xml:space="preserve"> a neurobiological framework in understanding the client’s symptoms/diagnosis apply the </w:t>
      </w:r>
      <w:r w:rsidRPr="00C84077">
        <w:rPr>
          <w:rFonts w:ascii="Times New Roman" w:hAnsi="Times New Roman"/>
          <w:i/>
          <w:iCs/>
        </w:rPr>
        <w:t>theory of the triune brain</w:t>
      </w:r>
      <w:r>
        <w:rPr>
          <w:rFonts w:ascii="Times New Roman" w:hAnsi="Times New Roman"/>
        </w:rPr>
        <w:t xml:space="preserve"> and why the original intervention was ineffective.</w:t>
      </w:r>
    </w:p>
    <w:p w14:paraId="2D4E2347" w14:textId="77777777" w:rsidR="002E0B3D" w:rsidRPr="00C84077"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Define, </w:t>
      </w:r>
      <w:r>
        <w:rPr>
          <w:rFonts w:ascii="Times New Roman" w:hAnsi="Times New Roman"/>
        </w:rPr>
        <w:t>d</w:t>
      </w:r>
      <w:r w:rsidRPr="00697DA0">
        <w:rPr>
          <w:rFonts w:ascii="Times New Roman" w:hAnsi="Times New Roman"/>
        </w:rPr>
        <w:t xml:space="preserve">escribe and </w:t>
      </w:r>
      <w:r>
        <w:rPr>
          <w:rFonts w:ascii="Times New Roman" w:hAnsi="Times New Roman"/>
        </w:rPr>
        <w:t>a</w:t>
      </w:r>
      <w:r w:rsidRPr="00697DA0">
        <w:rPr>
          <w:rFonts w:ascii="Times New Roman" w:hAnsi="Times New Roman"/>
        </w:rPr>
        <w:t>pply one bottom</w:t>
      </w:r>
      <w:r>
        <w:rPr>
          <w:rFonts w:ascii="Times New Roman" w:hAnsi="Times New Roman"/>
        </w:rPr>
        <w:t>-</w:t>
      </w:r>
      <w:r w:rsidRPr="00697DA0">
        <w:rPr>
          <w:rFonts w:ascii="Times New Roman" w:hAnsi="Times New Roman"/>
        </w:rPr>
        <w:t xml:space="preserve">up </w:t>
      </w:r>
      <w:r>
        <w:rPr>
          <w:rFonts w:ascii="Times New Roman" w:hAnsi="Times New Roman"/>
        </w:rPr>
        <w:t xml:space="preserve">or one top-down </w:t>
      </w:r>
      <w:r w:rsidRPr="00697DA0">
        <w:rPr>
          <w:rFonts w:ascii="Times New Roman" w:hAnsi="Times New Roman"/>
        </w:rPr>
        <w:t>intervention that may have been more effective</w:t>
      </w:r>
      <w:r>
        <w:rPr>
          <w:rFonts w:ascii="Times New Roman" w:hAnsi="Times New Roman"/>
        </w:rPr>
        <w:t>.</w:t>
      </w:r>
      <w:r w:rsidRPr="00697DA0">
        <w:rPr>
          <w:rFonts w:ascii="Times New Roman" w:hAnsi="Times New Roman"/>
        </w:rPr>
        <w:t xml:space="preserve">  </w:t>
      </w:r>
    </w:p>
    <w:p w14:paraId="29AC1F47" w14:textId="77777777" w:rsidR="002E0B3D" w:rsidRDefault="002E0B3D" w:rsidP="002E0B3D">
      <w:pPr>
        <w:pStyle w:val="BodyText"/>
        <w:rPr>
          <w:rFonts w:ascii="Times New Roman" w:hAnsi="Times New Roman" w:cs="Times New Roman"/>
          <w:color w:val="000000" w:themeColor="text1"/>
        </w:rPr>
      </w:pPr>
    </w:p>
    <w:p w14:paraId="4B38C162" w14:textId="77777777" w:rsidR="002E0B3D" w:rsidRDefault="002E0B3D" w:rsidP="002E0B3D">
      <w:pPr>
        <w:pStyle w:val="BodyText"/>
        <w:numPr>
          <w:ilvl w:val="0"/>
          <w:numId w:val="37"/>
        </w:numPr>
        <w:contextualSpacing/>
        <w:rPr>
          <w:rFonts w:ascii="Times New Roman" w:hAnsi="Times New Roman" w:cs="Times New Roman"/>
          <w:color w:val="000000" w:themeColor="text1"/>
        </w:rPr>
      </w:pPr>
      <w:r>
        <w:rPr>
          <w:rFonts w:ascii="Times New Roman" w:hAnsi="Times New Roman" w:cs="Times New Roman"/>
          <w:color w:val="000000" w:themeColor="text1"/>
        </w:rPr>
        <w:t>6-8 pages (not including title or reference pages)</w:t>
      </w:r>
    </w:p>
    <w:p w14:paraId="5B5F973B" w14:textId="12521C25"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Minimum 6 references</w:t>
      </w:r>
      <w:r>
        <w:rPr>
          <w:rFonts w:ascii="Times New Roman" w:hAnsi="Times New Roman"/>
          <w:color w:val="000000" w:themeColor="text1"/>
        </w:rPr>
        <w:t xml:space="preserve"> inside and</w:t>
      </w:r>
      <w:r w:rsidRPr="00972927">
        <w:rPr>
          <w:rFonts w:ascii="Times New Roman" w:hAnsi="Times New Roman"/>
          <w:color w:val="000000" w:themeColor="text1"/>
        </w:rPr>
        <w:t xml:space="preserve"> outside syllabus</w:t>
      </w:r>
    </w:p>
    <w:p w14:paraId="7D3988F9"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2348B0CB"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36B32ACC"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27D9FCA"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lastRenderedPageBreak/>
        <w:t>Writing includes clarity of concepts and ideas (articulation), as well as integration of the assigned readings and/or recommended readings and/or independent research</w:t>
      </w:r>
    </w:p>
    <w:p w14:paraId="7867CD63" w14:textId="77777777" w:rsidR="002E0B3D" w:rsidRPr="004C3B16"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413F5A55" w14:textId="77777777" w:rsidR="002E0B3D" w:rsidRPr="00681848" w:rsidRDefault="002E0B3D" w:rsidP="002E0B3D">
      <w:pPr>
        <w:pStyle w:val="Heading2"/>
        <w:rPr>
          <w:rFonts w:ascii="Times New Roman" w:hAnsi="Times New Roman" w:cs="Times New Roman"/>
          <w:bCs w:val="0"/>
        </w:rPr>
      </w:pPr>
      <w:r w:rsidRPr="00681848">
        <w:rPr>
          <w:rFonts w:ascii="Times New Roman" w:hAnsi="Times New Roman" w:cs="Times New Roman"/>
          <w:color w:val="000000" w:themeColor="text1"/>
        </w:rPr>
        <w:t xml:space="preserve">Assignment 2: </w:t>
      </w:r>
      <w:r w:rsidRPr="00681848">
        <w:rPr>
          <w:rFonts w:ascii="Times New Roman" w:hAnsi="Times New Roman" w:cs="Times New Roman"/>
          <w:bCs w:val="0"/>
        </w:rPr>
        <w:t>Reading Application and Quiz—Timed Open Book Quiz on Blackboard or VAC</w:t>
      </w:r>
    </w:p>
    <w:p w14:paraId="36794306" w14:textId="4B477759" w:rsidR="002E0B3D" w:rsidRPr="001060BC" w:rsidRDefault="002E0B3D" w:rsidP="002E0B3D">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w:t>
      </w:r>
      <w:r>
        <w:rPr>
          <w:rFonts w:ascii="Times New Roman" w:hAnsi="Times New Roman"/>
          <w:color w:val="000000"/>
          <w:szCs w:val="20"/>
        </w:rPr>
        <w:t xml:space="preserve"> there will be no pausing. The 1</w:t>
      </w:r>
      <w:r w:rsidRPr="001060BC">
        <w:rPr>
          <w:rFonts w:ascii="Times New Roman" w:hAnsi="Times New Roman"/>
          <w:color w:val="000000"/>
          <w:szCs w:val="20"/>
        </w:rPr>
        <w:t xml:space="preserve">0-question exam will consist of concepts ranging from Week 10 to Week 12 on Judith Herman’s </w:t>
      </w:r>
      <w:proofErr w:type="spellStart"/>
      <w:r w:rsidRPr="001060BC">
        <w:rPr>
          <w:rFonts w:ascii="Times New Roman" w:hAnsi="Times New Roman"/>
          <w:color w:val="000000"/>
          <w:szCs w:val="20"/>
        </w:rPr>
        <w:t>triphas</w:t>
      </w:r>
      <w:r>
        <w:rPr>
          <w:rFonts w:ascii="Times New Roman" w:hAnsi="Times New Roman"/>
          <w:color w:val="000000"/>
          <w:szCs w:val="20"/>
        </w:rPr>
        <w:t>ic</w:t>
      </w:r>
      <w:proofErr w:type="spellEnd"/>
      <w:r>
        <w:rPr>
          <w:rFonts w:ascii="Times New Roman" w:hAnsi="Times New Roman"/>
          <w:color w:val="000000"/>
          <w:szCs w:val="20"/>
        </w:rPr>
        <w:t xml:space="preserve"> model of treating trauma to Emotion-F</w:t>
      </w:r>
      <w:r w:rsidRPr="001060BC">
        <w:rPr>
          <w:rFonts w:ascii="Times New Roman" w:hAnsi="Times New Roman"/>
          <w:color w:val="000000"/>
          <w:szCs w:val="20"/>
        </w:rPr>
        <w:t>ocused couple</w:t>
      </w:r>
      <w:r>
        <w:rPr>
          <w:rFonts w:ascii="Times New Roman" w:hAnsi="Times New Roman"/>
          <w:color w:val="000000"/>
          <w:szCs w:val="20"/>
        </w:rPr>
        <w:t>’s</w:t>
      </w:r>
      <w:r w:rsidRPr="001060BC">
        <w:rPr>
          <w:rFonts w:ascii="Times New Roman" w:hAnsi="Times New Roman"/>
          <w:color w:val="000000"/>
          <w:szCs w:val="20"/>
        </w:rPr>
        <w:t xml:space="preserve"> therapy. If students have read the required readings from the syllabus and engaged in class discussion during those weeks, they will be well prepared for the quiz. It will consist of T/F, multiple choice,</w:t>
      </w:r>
      <w:r>
        <w:rPr>
          <w:rFonts w:ascii="Times New Roman" w:hAnsi="Times New Roman"/>
          <w:color w:val="000000"/>
          <w:szCs w:val="20"/>
        </w:rPr>
        <w:t xml:space="preserve"> and two short answers</w:t>
      </w:r>
      <w:r w:rsidRPr="001060BC">
        <w:rPr>
          <w:rFonts w:ascii="Times New Roman" w:hAnsi="Times New Roman"/>
          <w:color w:val="000000"/>
          <w:szCs w:val="20"/>
        </w:rPr>
        <w:t>.</w:t>
      </w:r>
      <w:r>
        <w:rPr>
          <w:rFonts w:ascii="Times New Roman" w:hAnsi="Times New Roman"/>
          <w:color w:val="000000"/>
          <w:szCs w:val="20"/>
        </w:rPr>
        <w:t xml:space="preserve">  Reduction in grade for late completion of assignment.  </w:t>
      </w:r>
    </w:p>
    <w:p w14:paraId="650D1658" w14:textId="77777777" w:rsidR="002E0B3D" w:rsidRPr="001060BC" w:rsidRDefault="002E0B3D" w:rsidP="002E0B3D">
      <w:pPr>
        <w:rPr>
          <w:rFonts w:cs="Arial"/>
          <w:color w:val="000000"/>
        </w:rPr>
      </w:pPr>
      <w:r w:rsidRPr="001060BC">
        <w:rPr>
          <w:rFonts w:ascii="Times New Roman" w:hAnsi="Times New Roman"/>
          <w:color w:val="000000"/>
        </w:rPr>
        <w:t> </w:t>
      </w:r>
    </w:p>
    <w:p w14:paraId="3C5B97C9" w14:textId="77777777" w:rsidR="002E0B3D" w:rsidRPr="004C3B16" w:rsidRDefault="002E0B3D" w:rsidP="002E0B3D">
      <w:pPr>
        <w:pStyle w:val="BodyText"/>
        <w:spacing w:after="0"/>
        <w:rPr>
          <w:rFonts w:ascii="Times New Roman" w:hAnsi="Times New Roman" w:cs="Times New Roman"/>
          <w:b/>
          <w:color w:val="000000" w:themeColor="text1"/>
        </w:rPr>
      </w:pPr>
    </w:p>
    <w:p w14:paraId="20DAC4E0" w14:textId="77777777" w:rsidR="002E0B3D" w:rsidRPr="0024508A" w:rsidRDefault="002E0B3D" w:rsidP="002E0B3D">
      <w:pPr>
        <w:pStyle w:val="Heading2"/>
        <w:rPr>
          <w:rFonts w:ascii="Times New Roman" w:hAnsi="Times New Roman" w:cs="Times New Roman"/>
          <w:bCs w:val="0"/>
        </w:rPr>
      </w:pPr>
      <w:r w:rsidRPr="0024508A">
        <w:rPr>
          <w:rFonts w:ascii="Times New Roman" w:hAnsi="Times New Roman" w:cs="Times New Roman"/>
          <w:color w:val="000000" w:themeColor="text1"/>
        </w:rPr>
        <w:t xml:space="preserve">Assignment 3: </w:t>
      </w:r>
      <w:r w:rsidRPr="0024508A">
        <w:rPr>
          <w:rFonts w:ascii="Times New Roman" w:hAnsi="Times New Roman" w:cs="Times New Roman"/>
          <w:bCs w:val="0"/>
        </w:rPr>
        <w:t>Clinical Skills Video Demonstration—</w:t>
      </w:r>
      <w:r>
        <w:rPr>
          <w:rFonts w:ascii="Times New Roman" w:hAnsi="Times New Roman" w:cs="Times New Roman"/>
          <w:bCs w:val="0"/>
        </w:rPr>
        <w:t xml:space="preserve">Individual or </w:t>
      </w:r>
      <w:r w:rsidRPr="0024508A">
        <w:rPr>
          <w:rFonts w:ascii="Times New Roman" w:hAnsi="Times New Roman" w:cs="Times New Roman"/>
          <w:bCs w:val="0"/>
        </w:rPr>
        <w:t>Group Project</w:t>
      </w:r>
    </w:p>
    <w:p w14:paraId="03BF8A77" w14:textId="4F8F5045" w:rsidR="002E0B3D" w:rsidRPr="003B486F" w:rsidRDefault="002E0B3D" w:rsidP="002E0B3D">
      <w:pPr>
        <w:pStyle w:val="BodyText"/>
        <w:rPr>
          <w:rFonts w:ascii="Times New Roman" w:hAnsi="Times New Roman" w:cs="Times New Roman"/>
          <w:color w:val="000000" w:themeColor="text1"/>
        </w:rPr>
      </w:pPr>
      <w:r>
        <w:rPr>
          <w:rFonts w:ascii="Times New Roman" w:hAnsi="Times New Roman" w:cs="Times New Roman"/>
          <w:color w:val="000000" w:themeColor="text1"/>
        </w:rPr>
        <w:t>Students will work in</w:t>
      </w:r>
      <w:r w:rsidR="00D20D7B">
        <w:rPr>
          <w:rFonts w:ascii="Times New Roman" w:hAnsi="Times New Roman" w:cs="Times New Roman"/>
          <w:color w:val="000000" w:themeColor="text1"/>
        </w:rPr>
        <w:t xml:space="preserve"> groups of 2-4 and submit a 10 </w:t>
      </w:r>
      <w:r>
        <w:rPr>
          <w:rFonts w:ascii="Times New Roman" w:hAnsi="Times New Roman" w:cs="Times New Roman"/>
          <w:color w:val="000000" w:themeColor="text1"/>
        </w:rPr>
        <w:t xml:space="preserve">minute clinical skills </w:t>
      </w:r>
      <w:r w:rsidR="00D20D7B">
        <w:rPr>
          <w:rFonts w:ascii="Times New Roman" w:hAnsi="Times New Roman" w:cs="Times New Roman"/>
          <w:color w:val="000000" w:themeColor="text1"/>
        </w:rPr>
        <w:t>video demonstration and a 1 page summary of the chosen intervention and skill.</w:t>
      </w:r>
      <w:r>
        <w:rPr>
          <w:rFonts w:ascii="Times New Roman" w:hAnsi="Times New Roman" w:cs="Times New Roman"/>
          <w:color w:val="000000" w:themeColor="text1"/>
        </w:rPr>
        <w:t xml:space="preserve">  Students will demonstrate advanced level skills of a top down or bottom up intervention. Please receive approval from your instructor before beginning this project.  Upload video to VAC/Blackboard. One-point reduction in grade for each day assignment is late.</w:t>
      </w: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D20D7B">
        <w:trPr>
          <w:cantSplit/>
          <w:tblHeader/>
        </w:trPr>
        <w:tc>
          <w:tcPr>
            <w:tcW w:w="4634"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06"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D20D7B">
        <w:trPr>
          <w:cantSplit/>
        </w:trPr>
        <w:tc>
          <w:tcPr>
            <w:tcW w:w="2338"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32"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36"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34"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D20D7B">
        <w:trPr>
          <w:cantSplit/>
        </w:trPr>
        <w:tc>
          <w:tcPr>
            <w:tcW w:w="2338"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32"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36"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34"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D20D7B">
        <w:trPr>
          <w:cantSplit/>
        </w:trPr>
        <w:tc>
          <w:tcPr>
            <w:tcW w:w="2338"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32"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36"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34"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D20D7B">
        <w:trPr>
          <w:cantSplit/>
        </w:trPr>
        <w:tc>
          <w:tcPr>
            <w:tcW w:w="2338"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32"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36"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34"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D20D7B">
        <w:trPr>
          <w:cantSplit/>
        </w:trPr>
        <w:tc>
          <w:tcPr>
            <w:tcW w:w="2338"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32"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36"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34"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D20D7B">
        <w:trPr>
          <w:cantSplit/>
        </w:trPr>
        <w:tc>
          <w:tcPr>
            <w:tcW w:w="2338"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32"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36"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34"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D20D7B">
        <w:trPr>
          <w:cantSplit/>
        </w:trPr>
        <w:tc>
          <w:tcPr>
            <w:tcW w:w="2338"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32"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36"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34"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D20D7B">
        <w:trPr>
          <w:cantSplit/>
        </w:trPr>
        <w:tc>
          <w:tcPr>
            <w:tcW w:w="2338"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32"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36"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34"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ED7C0FE" w14:textId="77777777" w:rsidR="00D20D7B" w:rsidRDefault="00D20D7B" w:rsidP="00D20D7B">
      <w:pPr>
        <w:rPr>
          <w:rFonts w:ascii="Times New Roman" w:hAnsi="Times New Roman"/>
        </w:rPr>
      </w:pPr>
      <w:r>
        <w:rPr>
          <w:rFonts w:ascii="Times New Roman" w:hAnsi="Times New Roman"/>
        </w:rPr>
        <w:t xml:space="preserve">See </w:t>
      </w:r>
      <w:r w:rsidRPr="0088469D">
        <w:rPr>
          <w:rFonts w:ascii="Times New Roman" w:hAnsi="Times New Roman"/>
          <w:b/>
          <w:color w:val="991B1E"/>
        </w:rPr>
        <w:t>Appendix B</w:t>
      </w:r>
      <w:r>
        <w:rPr>
          <w:rFonts w:ascii="Times New Roman" w:hAnsi="Times New Roman"/>
        </w:rPr>
        <w:t xml:space="preserve"> for additional details regarding the definitions of grades and standards established by faculty of the School.</w:t>
      </w:r>
    </w:p>
    <w:p w14:paraId="0751818E" w14:textId="77777777" w:rsidR="00D31AEE" w:rsidRDefault="00D31AEE" w:rsidP="00D20D7B">
      <w:pPr>
        <w:rPr>
          <w:rFonts w:ascii="Times New Roman" w:hAnsi="Times New Roman"/>
          <w:b/>
          <w:color w:val="991B1E"/>
        </w:rPr>
      </w:pPr>
    </w:p>
    <w:p w14:paraId="37465EED" w14:textId="3E6D6F3E" w:rsidR="00D20D7B" w:rsidRDefault="00D20D7B" w:rsidP="00D20D7B">
      <w:pPr>
        <w:rPr>
          <w:rFonts w:ascii="Times New Roman" w:hAnsi="Times New Roman"/>
        </w:rPr>
      </w:pPr>
      <w:r w:rsidRPr="0088469D">
        <w:rPr>
          <w:rFonts w:ascii="Times New Roman" w:hAnsi="Times New Roman"/>
          <w:b/>
          <w:color w:val="991B1E"/>
        </w:rPr>
        <w:t>Attendance and Participation</w:t>
      </w:r>
    </w:p>
    <w:p w14:paraId="21B481B1" w14:textId="77777777" w:rsidR="00D20D7B" w:rsidRDefault="00D20D7B" w:rsidP="00D20D7B">
      <w:pPr>
        <w:rPr>
          <w:rFonts w:ascii="Times New Roman" w:hAnsi="Times New Roman"/>
        </w:rPr>
      </w:pPr>
      <w:r w:rsidRPr="006F4B9D">
        <w:rPr>
          <w:rFonts w:ascii="Times New Roman" w:hAnsi="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hAnsi="Times New Roman"/>
        </w:rPr>
        <w:t xml:space="preserve">  H</w:t>
      </w:r>
      <w:r w:rsidRPr="006F4B9D">
        <w:rPr>
          <w:rFonts w:ascii="Times New Roman" w:hAnsi="Times New Roman"/>
        </w:rPr>
        <w:t xml:space="preserve">aving more than 2 unexcused absences in class may result in the lowering of </w:t>
      </w:r>
      <w:r>
        <w:rPr>
          <w:rFonts w:ascii="Times New Roman" w:hAnsi="Times New Roman"/>
        </w:rPr>
        <w:t>the</w:t>
      </w:r>
      <w:r w:rsidRPr="006F4B9D">
        <w:rPr>
          <w:rFonts w:ascii="Times New Roman" w:hAnsi="Times New Roman"/>
        </w:rPr>
        <w:t xml:space="preserve"> grade.  For VAC</w:t>
      </w:r>
      <w:r>
        <w:rPr>
          <w:rFonts w:ascii="Times New Roman" w:hAnsi="Times New Roman"/>
        </w:rPr>
        <w:t xml:space="preserve"> and remote/hybrid</w:t>
      </w:r>
      <w:r w:rsidRPr="006F4B9D">
        <w:rPr>
          <w:rFonts w:ascii="Times New Roman" w:hAnsi="Times New Roman"/>
        </w:rPr>
        <w:t xml:space="preserve"> </w:t>
      </w:r>
      <w:r>
        <w:rPr>
          <w:rFonts w:ascii="Times New Roman" w:hAnsi="Times New Roman"/>
        </w:rPr>
        <w:t xml:space="preserve">Ground </w:t>
      </w:r>
      <w:r w:rsidRPr="006F4B9D">
        <w:rPr>
          <w:rFonts w:ascii="Times New Roman" w:hAnsi="Times New Roman"/>
        </w:rPr>
        <w:t xml:space="preserve">courses, </w:t>
      </w:r>
      <w:r>
        <w:rPr>
          <w:rFonts w:ascii="Times New Roman" w:hAnsi="Times New Roman"/>
        </w:rPr>
        <w:t xml:space="preserve">substantive </w:t>
      </w:r>
      <w:r w:rsidRPr="006F4B9D">
        <w:rPr>
          <w:rFonts w:ascii="Times New Roman" w:hAnsi="Times New Roman"/>
        </w:rPr>
        <w:t>participation</w:t>
      </w:r>
      <w:r>
        <w:rPr>
          <w:rFonts w:ascii="Times New Roman" w:hAnsi="Times New Roman"/>
        </w:rPr>
        <w:t xml:space="preserve"> includes</w:t>
      </w:r>
      <w:r w:rsidRPr="006F4B9D">
        <w:rPr>
          <w:rFonts w:ascii="Times New Roman" w:hAnsi="Times New Roman"/>
        </w:rPr>
        <w:t xml:space="preserve"> maintaining an active screen</w:t>
      </w:r>
      <w:r>
        <w:rPr>
          <w:rFonts w:ascii="Times New Roman" w:hAnsi="Times New Roman"/>
        </w:rPr>
        <w:t xml:space="preserve"> in live sessions and </w:t>
      </w:r>
      <w:r w:rsidRPr="006F4B9D">
        <w:rPr>
          <w:rFonts w:ascii="Times New Roman" w:hAnsi="Times New Roman"/>
        </w:rPr>
        <w:t>complet</w:t>
      </w:r>
      <w:r>
        <w:rPr>
          <w:rFonts w:ascii="Times New Roman" w:hAnsi="Times New Roman"/>
        </w:rPr>
        <w:t>ing</w:t>
      </w:r>
      <w:r w:rsidRPr="006F4B9D">
        <w:rPr>
          <w:rFonts w:ascii="Times New Roman" w:hAnsi="Times New Roman"/>
        </w:rPr>
        <w:t xml:space="preserve"> all asynchronous content and activities prior to the scheduled live class discussion. Failure to complete </w:t>
      </w:r>
      <w:r>
        <w:rPr>
          <w:rFonts w:ascii="Times New Roman" w:hAnsi="Times New Roman"/>
        </w:rPr>
        <w:t>2</w:t>
      </w:r>
      <w:r w:rsidRPr="006F4B9D">
        <w:rPr>
          <w:rFonts w:ascii="Times New Roman" w:hAnsi="Times New Roman"/>
        </w:rPr>
        <w:t xml:space="preserve"> </w:t>
      </w:r>
      <w:r>
        <w:rPr>
          <w:rFonts w:ascii="Times New Roman" w:hAnsi="Times New Roman"/>
        </w:rPr>
        <w:t xml:space="preserve">or more </w:t>
      </w:r>
      <w:r w:rsidRPr="006F4B9D">
        <w:rPr>
          <w:rFonts w:ascii="Times New Roman" w:hAnsi="Times New Roman"/>
        </w:rPr>
        <w:t>asynchronous units before the live class</w:t>
      </w:r>
      <w:r>
        <w:rPr>
          <w:rFonts w:ascii="Times New Roman" w:hAnsi="Times New Roman"/>
        </w:rPr>
        <w:t>,</w:t>
      </w:r>
      <w:r w:rsidRPr="006F4B9D">
        <w:rPr>
          <w:rFonts w:ascii="Times New Roman" w:hAnsi="Times New Roman"/>
        </w:rPr>
        <w:t xml:space="preserve"> without prior </w:t>
      </w:r>
      <w:r>
        <w:rPr>
          <w:rFonts w:ascii="Times New Roman" w:hAnsi="Times New Roman"/>
        </w:rPr>
        <w:t xml:space="preserve">instructor </w:t>
      </w:r>
      <w:r w:rsidRPr="006F4B9D">
        <w:rPr>
          <w:rFonts w:ascii="Times New Roman" w:hAnsi="Times New Roman"/>
        </w:rPr>
        <w:t>permission</w:t>
      </w:r>
      <w:r>
        <w:rPr>
          <w:rFonts w:ascii="Times New Roman" w:hAnsi="Times New Roman"/>
        </w:rPr>
        <w:t>, also</w:t>
      </w:r>
      <w:r w:rsidRPr="006F4B9D">
        <w:rPr>
          <w:rFonts w:ascii="Times New Roman" w:hAnsi="Times New Roman"/>
        </w:rPr>
        <w:t xml:space="preserve"> may </w:t>
      </w:r>
      <w:r>
        <w:rPr>
          <w:rFonts w:ascii="Times New Roman" w:hAnsi="Times New Roman"/>
        </w:rPr>
        <w:t xml:space="preserve">result in a </w:t>
      </w:r>
      <w:r w:rsidRPr="006F4B9D">
        <w:rPr>
          <w:rFonts w:ascii="Times New Roman" w:hAnsi="Times New Roman"/>
        </w:rPr>
        <w:t>lower</w:t>
      </w:r>
      <w:r>
        <w:rPr>
          <w:rFonts w:ascii="Times New Roman" w:hAnsi="Times New Roman"/>
        </w:rPr>
        <w:t>ed</w:t>
      </w:r>
      <w:r w:rsidRPr="006F4B9D">
        <w:rPr>
          <w:rFonts w:ascii="Times New Roman" w:hAnsi="Times New Roman"/>
        </w:rPr>
        <w:t xml:space="preserve"> grade. </w:t>
      </w:r>
    </w:p>
    <w:p w14:paraId="24E023BE" w14:textId="77777777" w:rsidR="00D20D7B" w:rsidRPr="006F4B9D" w:rsidRDefault="00D20D7B" w:rsidP="00D20D7B">
      <w:pPr>
        <w:rPr>
          <w:rFonts w:ascii="Times New Roman" w:hAnsi="Times New Roman"/>
        </w:rPr>
      </w:pPr>
    </w:p>
    <w:p w14:paraId="45C7EB97" w14:textId="77777777" w:rsidR="00D20D7B" w:rsidRPr="006F4B9D" w:rsidRDefault="00D20D7B" w:rsidP="00D20D7B">
      <w:pPr>
        <w:rPr>
          <w:rFonts w:ascii="Times New Roman" w:hAnsi="Times New Roman"/>
          <w:b/>
        </w:rPr>
      </w:pPr>
      <w:r w:rsidRPr="006F4B9D">
        <w:rPr>
          <w:rFonts w:ascii="Times New Roman" w:hAnsi="Times New Roman"/>
          <w:b/>
        </w:rPr>
        <w:t xml:space="preserve">Class participation will be assessed according to the following criteria: </w:t>
      </w:r>
    </w:p>
    <w:p w14:paraId="21A5E935" w14:textId="77777777" w:rsidR="00D20D7B" w:rsidRPr="006F4B9D" w:rsidRDefault="00D20D7B" w:rsidP="00D20D7B">
      <w:pPr>
        <w:rPr>
          <w:rFonts w:ascii="Times New Roman" w:hAnsi="Times New Roman"/>
        </w:rPr>
      </w:pPr>
      <w:r w:rsidRPr="006F4B9D">
        <w:rPr>
          <w:rFonts w:ascii="Times New Roman" w:hAnsi="Times New Roman"/>
          <w:u w:val="single"/>
        </w:rPr>
        <w:t xml:space="preserve">“A” </w:t>
      </w:r>
      <w:r>
        <w:rPr>
          <w:rFonts w:ascii="Times New Roman" w:hAnsi="Times New Roman"/>
          <w:u w:val="single"/>
        </w:rPr>
        <w:t xml:space="preserve">grade </w:t>
      </w:r>
      <w:r w:rsidRPr="006F4B9D">
        <w:rPr>
          <w:rFonts w:ascii="Times New Roman" w:hAnsi="Times New Roman"/>
          <w:u w:val="single"/>
        </w:rPr>
        <w:t>range: Very Good to Outstanding</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74F05890" w14:textId="77777777" w:rsidR="00D20D7B" w:rsidRPr="006F4B9D" w:rsidRDefault="00D20D7B" w:rsidP="00D20D7B">
      <w:pPr>
        <w:rPr>
          <w:rFonts w:ascii="Times New Roman" w:hAnsi="Times New Roman"/>
        </w:rPr>
      </w:pPr>
      <w:r w:rsidRPr="006F4B9D">
        <w:rPr>
          <w:rFonts w:ascii="Times New Roman" w:hAnsi="Times New Roman"/>
          <w:u w:val="single"/>
        </w:rPr>
        <w:t xml:space="preserve">“B” </w:t>
      </w:r>
      <w:r>
        <w:rPr>
          <w:rFonts w:ascii="Times New Roman" w:hAnsi="Times New Roman"/>
          <w:u w:val="single"/>
        </w:rPr>
        <w:t xml:space="preserve">grade </w:t>
      </w:r>
      <w:r w:rsidRPr="006F4B9D">
        <w:rPr>
          <w:rFonts w:ascii="Times New Roman" w:hAnsi="Times New Roman"/>
          <w:u w:val="single"/>
        </w:rPr>
        <w:t>range: Good</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43828300" w14:textId="77777777" w:rsidR="00D20D7B" w:rsidRDefault="00D20D7B" w:rsidP="00D20D7B">
      <w:pPr>
        <w:rPr>
          <w:rFonts w:ascii="Times New Roman" w:hAnsi="Times New Roman"/>
        </w:rPr>
      </w:pPr>
      <w:r w:rsidRPr="006F4B9D">
        <w:rPr>
          <w:rFonts w:ascii="Times New Roman" w:hAnsi="Times New Roman"/>
          <w:u w:val="single"/>
        </w:rPr>
        <w:t>“C</w:t>
      </w:r>
      <w:r>
        <w:rPr>
          <w:rFonts w:ascii="Times New Roman" w:hAnsi="Times New Roman"/>
          <w:u w:val="single"/>
        </w:rPr>
        <w:t>+</w:t>
      </w:r>
      <w:r w:rsidRPr="006F4B9D">
        <w:rPr>
          <w:rFonts w:ascii="Times New Roman" w:hAnsi="Times New Roman"/>
          <w:u w:val="single"/>
        </w:rPr>
        <w:t xml:space="preserve">” </w:t>
      </w:r>
      <w:r>
        <w:rPr>
          <w:rFonts w:ascii="Times New Roman" w:hAnsi="Times New Roman"/>
          <w:u w:val="single"/>
        </w:rPr>
        <w:t>or “C”</w:t>
      </w:r>
      <w:r w:rsidRPr="006F4B9D">
        <w:rPr>
          <w:rFonts w:ascii="Times New Roman" w:hAnsi="Times New Roman"/>
          <w:u w:val="single"/>
        </w:rPr>
        <w:t>: 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00E8660E" w14:textId="77777777" w:rsidR="00D20D7B" w:rsidRPr="006F4B9D" w:rsidRDefault="00D20D7B" w:rsidP="00D20D7B">
      <w:pPr>
        <w:rPr>
          <w:rFonts w:ascii="Times New Roman" w:hAnsi="Times New Roman"/>
        </w:rPr>
      </w:pPr>
      <w:r w:rsidRPr="006F4B9D">
        <w:rPr>
          <w:rFonts w:ascii="Times New Roman" w:hAnsi="Times New Roman"/>
          <w:u w:val="single"/>
        </w:rPr>
        <w:t>“C-” or “D”: Inadequate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6E9FCC66" w14:textId="77777777" w:rsidR="00D20D7B" w:rsidRPr="006F4B9D" w:rsidRDefault="00D20D7B" w:rsidP="00D20D7B">
      <w:pPr>
        <w:rPr>
          <w:rFonts w:ascii="Times New Roman" w:hAnsi="Times New Roman"/>
        </w:rPr>
      </w:pPr>
      <w:r w:rsidRPr="006F4B9D">
        <w:rPr>
          <w:rFonts w:ascii="Times New Roman" w:hAnsi="Times New Roman"/>
          <w:u w:val="single"/>
        </w:rPr>
        <w:t>“F”: Nonparticipant/Unsatisfactory</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5A2D493" w14:textId="37BB7168" w:rsidR="00A54B6A" w:rsidRPr="00681848" w:rsidRDefault="00A54B6A">
      <w:pPr>
        <w:rPr>
          <w:rFonts w:ascii="Times New Roman" w:hAnsi="Times New Roman"/>
          <w:b/>
          <w:bCs/>
          <w:smallCaps/>
          <w:color w:val="C00000"/>
          <w:sz w:val="22"/>
          <w:szCs w:val="24"/>
        </w:rPr>
      </w:pP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 xml:space="preserve">London, UK: </w:t>
      </w:r>
      <w:proofErr w:type="spellStart"/>
      <w:r w:rsidRPr="0024508A">
        <w:rPr>
          <w:rFonts w:ascii="Times New Roman" w:hAnsi="Times New Roman" w:cs="Times New Roman"/>
          <w:szCs w:val="20"/>
        </w:rPr>
        <w:t>Karnac</w:t>
      </w:r>
      <w:proofErr w:type="spellEnd"/>
      <w:r w:rsidRPr="0024508A">
        <w:rPr>
          <w:rFonts w:ascii="Times New Roman" w:hAnsi="Times New Roman" w:cs="Times New Roman"/>
          <w:szCs w:val="20"/>
        </w:rPr>
        <w:t xml:space="preserve"> Books. **</w:t>
      </w:r>
      <w:proofErr w:type="gramStart"/>
      <w:r w:rsidRPr="0024508A">
        <w:rPr>
          <w:rFonts w:ascii="Times New Roman" w:hAnsi="Times New Roman" w:cs="Times New Roman"/>
          <w:szCs w:val="20"/>
        </w:rPr>
        <w:t>*(</w:t>
      </w:r>
      <w:proofErr w:type="gramEnd"/>
      <w:r w:rsidRPr="0024508A">
        <w:rPr>
          <w:rFonts w:ascii="Times New Roman" w:hAnsi="Times New Roman" w:cs="Times New Roman"/>
          <w:szCs w:val="20"/>
        </w:rPr>
        <w:t>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proofErr w:type="spellStart"/>
      <w:r w:rsidRPr="0024508A">
        <w:rPr>
          <w:rFonts w:ascii="Times New Roman" w:hAnsi="Times New Roman" w:cs="Times New Roman"/>
          <w:color w:val="1A1A1A"/>
          <w:szCs w:val="20"/>
        </w:rPr>
        <w:t>Cozolino</w:t>
      </w:r>
      <w:proofErr w:type="spellEnd"/>
      <w:r w:rsidRPr="0024508A">
        <w:rPr>
          <w:rFonts w:ascii="Times New Roman" w:hAnsi="Times New Roman" w:cs="Times New Roman"/>
          <w:color w:val="1A1A1A"/>
          <w:szCs w:val="20"/>
        </w:rPr>
        <w:t xml:space="preserve">,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lastRenderedPageBreak/>
        <w:t>Recommended Guidebook for APA Style Formatting</w:t>
      </w:r>
    </w:p>
    <w:p w14:paraId="4EA0C5F1" w14:textId="5B0DAFE7"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American Psychological Association. (20</w:t>
      </w:r>
      <w:r w:rsidR="000D0B46">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sidR="00996D41">
        <w:rPr>
          <w:rFonts w:ascii="Times New Roman" w:hAnsi="Times New Roman" w:cs="Times New Roman"/>
        </w:rPr>
        <w:t>7</w:t>
      </w:r>
      <w:r w:rsidRPr="0024508A">
        <w:rPr>
          <w:rFonts w:ascii="Times New Roman" w:hAnsi="Times New Roman" w:cs="Times New Roman"/>
        </w:rPr>
        <w:t>th</w:t>
      </w:r>
      <w:r w:rsidR="00A83ACE">
        <w:rPr>
          <w:rFonts w:ascii="Times New Roman" w:hAnsi="Times New Roman" w:cs="Times New Roman"/>
        </w:rPr>
        <w:t> </w:t>
      </w:r>
      <w:proofErr w:type="gramStart"/>
      <w:r w:rsidRPr="0024508A">
        <w:rPr>
          <w:rFonts w:ascii="Times New Roman" w:hAnsi="Times New Roman" w:cs="Times New Roman"/>
        </w:rPr>
        <w:t>ed</w:t>
      </w:r>
      <w:proofErr w:type="gramEnd"/>
      <w:r w:rsidRPr="0024508A">
        <w:rPr>
          <w:rFonts w:ascii="Times New Roman" w:hAnsi="Times New Roman" w:cs="Times New Roman"/>
        </w:rPr>
        <w:t>.).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E10BEF" w:rsidP="008C10D8">
      <w:pPr>
        <w:pStyle w:val="BodyText"/>
        <w:rPr>
          <w:rFonts w:ascii="Times New Roman" w:hAnsi="Times New Roman" w:cs="Times New Roman"/>
          <w:szCs w:val="20"/>
        </w:rPr>
      </w:pPr>
      <w:hyperlink r:id="rId11"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E10BEF" w:rsidP="008C10D8">
      <w:pPr>
        <w:pStyle w:val="BodyText"/>
        <w:rPr>
          <w:rFonts w:ascii="Times New Roman" w:hAnsi="Times New Roman" w:cs="Times New Roman"/>
          <w:szCs w:val="20"/>
        </w:rPr>
      </w:pPr>
      <w:hyperlink r:id="rId12"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E10BEF" w:rsidP="008C10D8">
      <w:pPr>
        <w:pStyle w:val="BodyText"/>
        <w:rPr>
          <w:rFonts w:ascii="Times New Roman" w:hAnsi="Times New Roman" w:cs="Times New Roman"/>
          <w:szCs w:val="20"/>
        </w:rPr>
      </w:pPr>
      <w:hyperlink r:id="rId13"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 xml:space="preserve">All additional required reading that is not in the above required texts is available online through electronic reserve (ARES). The textbooks have also been placed on reserve at </w:t>
      </w:r>
      <w:proofErr w:type="spellStart"/>
      <w:r w:rsidRPr="0024508A">
        <w:rPr>
          <w:rFonts w:ascii="Times New Roman" w:hAnsi="Times New Roman" w:cs="Times New Roman"/>
          <w:szCs w:val="20"/>
        </w:rPr>
        <w:t>Leavey</w:t>
      </w:r>
      <w:proofErr w:type="spellEnd"/>
      <w:r w:rsidRPr="0024508A">
        <w:rPr>
          <w:rFonts w:ascii="Times New Roman" w:hAnsi="Times New Roman" w:cs="Times New Roman"/>
          <w:szCs w:val="20"/>
        </w:rPr>
        <w:t xml:space="preserve"> Library.</w:t>
      </w:r>
    </w:p>
    <w:p w14:paraId="4191346E" w14:textId="25D054D6"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Search under SOW</w:t>
      </w:r>
      <w:r w:rsidR="00D20D7B">
        <w:rPr>
          <w:rFonts w:ascii="Times New Roman" w:hAnsi="Times New Roman" w:cs="Times New Roman"/>
          <w:szCs w:val="20"/>
        </w:rPr>
        <w:t>K 647 and instructor name GONZALEZ</w:t>
      </w:r>
      <w:r w:rsidRPr="0024508A">
        <w:rPr>
          <w:rFonts w:ascii="Times New Roman" w:hAnsi="Times New Roman" w:cs="Times New Roman"/>
          <w:szCs w:val="20"/>
        </w:rPr>
        <w:t xml:space="preserve"> to add this course on ARES and access all </w:t>
      </w:r>
      <w:proofErr w:type="spellStart"/>
      <w:r w:rsidRPr="0024508A">
        <w:rPr>
          <w:rFonts w:ascii="Times New Roman" w:hAnsi="Times New Roman" w:cs="Times New Roman"/>
          <w:szCs w:val="20"/>
        </w:rPr>
        <w:t>nontextbook</w:t>
      </w:r>
      <w:proofErr w:type="spellEnd"/>
      <w:r w:rsidRPr="0024508A">
        <w:rPr>
          <w:rFonts w:ascii="Times New Roman" w:hAnsi="Times New Roman" w:cs="Times New Roman"/>
          <w:szCs w:val="20"/>
        </w:rPr>
        <w:t xml:space="preserve"> “required” readings. “Recommended” readings are not on ARES and not required to read for this course.</w:t>
      </w:r>
    </w:p>
    <w:p w14:paraId="7A953227" w14:textId="13CE7A1A"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sidR="00927751">
        <w:rPr>
          <w:rFonts w:ascii="Times New Roman" w:hAnsi="Times New Roman" w:cs="Times New Roman"/>
          <w:b/>
          <w:i/>
          <w:szCs w:val="20"/>
          <w:u w:val="single"/>
        </w:rPr>
        <w:t>5</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4"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15"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lastRenderedPageBreak/>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015B751D" w:rsidR="000869FA" w:rsidRPr="00681848" w:rsidRDefault="007B3A7E" w:rsidP="000869FA">
            <w:pPr>
              <w:pStyle w:val="Level1"/>
              <w:ind w:left="346" w:hanging="346"/>
              <w:rPr>
                <w:rFonts w:ascii="Times New Roman" w:hAnsi="Times New Roman" w:cs="Times New Roman"/>
                <w:sz w:val="16"/>
                <w:szCs w:val="16"/>
              </w:rPr>
            </w:pPr>
            <w:r>
              <w:rPr>
                <w:rFonts w:ascii="Times New Roman" w:hAnsi="Times New Roman" w:cs="Times New Roman"/>
                <w:szCs w:val="20"/>
              </w:rPr>
              <w:t xml:space="preserve">M  </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C6C9446" w:rsidR="000869FA" w:rsidRPr="00F61AF7" w:rsidRDefault="001E0C19" w:rsidP="000869FA">
            <w:pPr>
              <w:pStyle w:val="Level1"/>
              <w:ind w:left="346" w:hanging="346"/>
              <w:rPr>
                <w:rFonts w:ascii="Times New Roman" w:hAnsi="Times New Roman" w:cs="Times New Roman"/>
                <w:color w:val="000000" w:themeColor="text1"/>
              </w:rPr>
            </w:pPr>
            <w:r>
              <w:rPr>
                <w:rFonts w:ascii="Times New Roman" w:hAnsi="Times New Roman" w:cs="Times New Roman"/>
                <w:color w:val="000000" w:themeColor="text1"/>
              </w:rPr>
              <w:t>Social Work Practice with</w:t>
            </w:r>
            <w:r w:rsidR="009A645B" w:rsidRPr="00F61AF7">
              <w:rPr>
                <w:rFonts w:ascii="Times New Roman" w:hAnsi="Times New Roman" w:cs="Times New Roman"/>
                <w:color w:val="000000" w:themeColor="text1"/>
              </w:rPr>
              <w:t xml:space="preserve"> Sexual </w:t>
            </w:r>
            <w:r w:rsidR="00B84584" w:rsidRPr="00F61AF7">
              <w:rPr>
                <w:rFonts w:ascii="Times New Roman" w:hAnsi="Times New Roman" w:cs="Times New Roman"/>
                <w:color w:val="000000" w:themeColor="text1"/>
              </w:rPr>
              <w:t xml:space="preserve">and Gender </w:t>
            </w:r>
            <w:r w:rsidR="009A645B"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36796C8D"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002579E8">
              <w:rPr>
                <w:rFonts w:ascii="Times New Roman" w:hAnsi="Times New Roman" w:cs="Times New Roman"/>
                <w:color w:val="000000" w:themeColor="text1"/>
              </w:rPr>
              <w:t>I</w:t>
            </w:r>
            <w:r w:rsidR="00B84584" w:rsidRPr="00F61AF7">
              <w:rPr>
                <w:rFonts w:ascii="Times New Roman" w:hAnsi="Times New Roman" w:cs="Times New Roman"/>
                <w:color w:val="000000" w:themeColor="text1"/>
              </w:rPr>
              <w:t xml:space="preserve">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xml:space="preserve">: Herman’s </w:t>
            </w:r>
            <w:proofErr w:type="spellStart"/>
            <w:r w:rsidR="007E4D36" w:rsidRPr="00F61AF7">
              <w:rPr>
                <w:rFonts w:ascii="Times New Roman" w:hAnsi="Times New Roman" w:cs="Times New Roman"/>
                <w:color w:val="000000" w:themeColor="text1"/>
              </w:rPr>
              <w:t>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w:t>
            </w:r>
            <w:proofErr w:type="spellEnd"/>
            <w:r w:rsidR="007E4D36" w:rsidRPr="00F61AF7">
              <w:rPr>
                <w:rFonts w:ascii="Times New Roman" w:hAnsi="Times New Roman" w:cs="Times New Roman"/>
                <w:color w:val="000000" w:themeColor="text1"/>
              </w:rPr>
              <w:t xml:space="preserve">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2EA4EFB5" w:rsidR="000869FA" w:rsidRPr="00F61AF7" w:rsidRDefault="000869FA" w:rsidP="00C9319E">
            <w:pPr>
              <w:jc w:val="center"/>
              <w:rPr>
                <w:rFonts w:ascii="Times New Roman" w:hAnsi="Times New Roman"/>
              </w:rPr>
            </w:pP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1BCFF5B6" w14:textId="77777777" w:rsidR="003875A0" w:rsidRDefault="003875A0" w:rsidP="00FF2CF8">
      <w:pPr>
        <w:widowControl w:val="0"/>
        <w:autoSpaceDE w:val="0"/>
        <w:autoSpaceDN w:val="0"/>
        <w:adjustRightInd w:val="0"/>
        <w:rPr>
          <w:rFonts w:ascii="Times New Roman" w:hAnsi="Times New Roman"/>
        </w:rPr>
      </w:pPr>
    </w:p>
    <w:p w14:paraId="09F6C041" w14:textId="77777777" w:rsidR="003875A0" w:rsidRDefault="003875A0" w:rsidP="00FF2CF8">
      <w:pPr>
        <w:widowControl w:val="0"/>
        <w:autoSpaceDE w:val="0"/>
        <w:autoSpaceDN w:val="0"/>
        <w:adjustRightInd w:val="0"/>
        <w:rPr>
          <w:rFonts w:ascii="Times New Roman" w:hAnsi="Times New Roman"/>
        </w:rPr>
      </w:pPr>
    </w:p>
    <w:p w14:paraId="18359C4D" w14:textId="3ACA9D06" w:rsidR="00FF2CF8" w:rsidRPr="003875A0" w:rsidRDefault="003875A0" w:rsidP="00FF2CF8">
      <w:pPr>
        <w:widowControl w:val="0"/>
        <w:autoSpaceDE w:val="0"/>
        <w:autoSpaceDN w:val="0"/>
        <w:adjustRightInd w:val="0"/>
        <w:rPr>
          <w:rFonts w:ascii="Times New Roman" w:hAnsi="Times New Roman"/>
        </w:rPr>
      </w:pPr>
      <w:r w:rsidRPr="003875A0">
        <w:rPr>
          <w:rFonts w:ascii="Times New Roman" w:hAnsi="Times New Roman"/>
        </w:rPr>
        <w:t>Detailed description of each unit begins on the next page</w:t>
      </w: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6"/>
        <w:gridCol w:w="1506"/>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lastRenderedPageBreak/>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77777777" w:rsidR="00F420DA" w:rsidRPr="00681848" w:rsidRDefault="00F420DA" w:rsidP="000F67A4">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proofErr w:type="spellStart"/>
            <w:r w:rsidRPr="00681848">
              <w:rPr>
                <w:rFonts w:ascii="Times New Roman" w:hAnsi="Times New Roman" w:cs="Times New Roman"/>
                <w:color w:val="191919"/>
                <w:szCs w:val="20"/>
              </w:rPr>
              <w:t>Neurosequential</w:t>
            </w:r>
            <w:proofErr w:type="spellEnd"/>
            <w:r w:rsidRPr="00681848">
              <w:rPr>
                <w:rFonts w:ascii="Times New Roman" w:hAnsi="Times New Roman" w:cs="Times New Roman"/>
                <w:color w:val="191919"/>
                <w:szCs w:val="20"/>
              </w:rPr>
              <w:t xml:space="preserve">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62EF13B4" w:rsidR="004873DF" w:rsidRPr="00681848" w:rsidRDefault="004873DF" w:rsidP="00BF7C01">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 xml:space="preserve">Perry, B. D., &amp; </w:t>
      </w:r>
      <w:proofErr w:type="spellStart"/>
      <w:r w:rsidRPr="00681848">
        <w:rPr>
          <w:rFonts w:ascii="Times New Roman" w:hAnsi="Times New Roman" w:cs="Times New Roman"/>
          <w:color w:val="333333"/>
          <w:szCs w:val="20"/>
        </w:rPr>
        <w:t>Hambrick</w:t>
      </w:r>
      <w:proofErr w:type="spellEnd"/>
      <w:r w:rsidRPr="00681848">
        <w:rPr>
          <w:rFonts w:ascii="Times New Roman" w:hAnsi="Times New Roman" w:cs="Times New Roman"/>
          <w:color w:val="333333"/>
          <w:szCs w:val="20"/>
        </w:rPr>
        <w:t xml:space="preserve">, E. P. (2008). The </w:t>
      </w:r>
      <w:proofErr w:type="spellStart"/>
      <w:r w:rsidRPr="00681848">
        <w:rPr>
          <w:rFonts w:ascii="Times New Roman" w:hAnsi="Times New Roman" w:cs="Times New Roman"/>
          <w:color w:val="333333"/>
          <w:szCs w:val="20"/>
        </w:rPr>
        <w:t>neurosequential</w:t>
      </w:r>
      <w:proofErr w:type="spellEnd"/>
      <w:r w:rsidRPr="00681848">
        <w:rPr>
          <w:rFonts w:ascii="Times New Roman" w:hAnsi="Times New Roman" w:cs="Times New Roman"/>
          <w:color w:val="333333"/>
          <w:szCs w:val="20"/>
        </w:rPr>
        <w:t xml:space="preserve">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6"/>
        <w:gridCol w:w="1506"/>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1738D600" w14:textId="1206ECD2" w:rsidR="00517ED7" w:rsidRPr="005D5176" w:rsidRDefault="00D44298" w:rsidP="005D5176">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16"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proofErr w:type="spellStart"/>
      <w:r w:rsidRPr="00681848">
        <w:rPr>
          <w:rFonts w:ascii="Times New Roman" w:hAnsi="Times New Roman" w:cs="Times New Roman"/>
          <w:color w:val="000000" w:themeColor="text1"/>
          <w:szCs w:val="20"/>
        </w:rPr>
        <w:t>Schore</w:t>
      </w:r>
      <w:proofErr w:type="spellEnd"/>
      <w:r w:rsidRPr="00681848">
        <w:rPr>
          <w:rFonts w:ascii="Times New Roman" w:hAnsi="Times New Roman" w:cs="Times New Roman"/>
          <w:color w:val="000000" w:themeColor="text1"/>
          <w:szCs w:val="20"/>
        </w:rPr>
        <w:t>,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r w:rsidR="00436E53">
              <w:rPr>
                <w:rFonts w:ascii="Times New Roman" w:hAnsi="Times New Roman"/>
              </w:rPr>
              <w:t>W</w:t>
            </w:r>
            <w:r w:rsidR="00EB0E78">
              <w:rPr>
                <w:rFonts w:ascii="Times New Roman" w:hAnsi="Times New Roman"/>
              </w:rPr>
              <w:t>ith Diverse Clients</w:t>
            </w:r>
          </w:p>
        </w:tc>
        <w:tc>
          <w:tcPr>
            <w:tcW w:w="1505" w:type="dxa"/>
            <w:shd w:val="clear" w:color="auto" w:fill="C00000"/>
          </w:tcPr>
          <w:p w14:paraId="1E5911E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w:t>
            </w:r>
            <w:proofErr w:type="spellStart"/>
            <w:r w:rsidRPr="00681848">
              <w:rPr>
                <w:rFonts w:ascii="Times New Roman" w:hAnsi="Times New Roman" w:cs="Times New Roman"/>
                <w:color w:val="000000" w:themeColor="text1"/>
              </w:rPr>
              <w:t>PsychoPharm</w:t>
            </w:r>
            <w:proofErr w:type="spellEnd"/>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w:t>
            </w:r>
            <w:proofErr w:type="spellStart"/>
            <w:r w:rsidRPr="00681848">
              <w:rPr>
                <w:rFonts w:ascii="Times New Roman" w:hAnsi="Times New Roman" w:cs="Times New Roman"/>
              </w:rPr>
              <w:t>BioPsychoSoc</w:t>
            </w:r>
            <w:proofErr w:type="spellEnd"/>
            <w:r w:rsidRPr="00681848">
              <w:rPr>
                <w:rFonts w:ascii="Times New Roman" w:hAnsi="Times New Roman" w:cs="Times New Roman"/>
              </w:rPr>
              <w:t xml:space="preserve"> </w:t>
            </w: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27251676" w14:textId="77777777" w:rsidR="005D5176" w:rsidRDefault="005D5176" w:rsidP="005D5176">
      <w:pPr>
        <w:pStyle w:val="BodyText"/>
        <w:spacing w:after="0"/>
        <w:rPr>
          <w:rFonts w:ascii="Times New Roman" w:hAnsi="Times New Roman" w:cs="Times New Roman"/>
          <w:szCs w:val="20"/>
        </w:rPr>
      </w:pPr>
    </w:p>
    <w:p w14:paraId="21183466" w14:textId="3B825A3F" w:rsidR="005D5176" w:rsidRPr="00681848" w:rsidRDefault="005D5176" w:rsidP="005D5176">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010E6A7F" w14:textId="77777777" w:rsidR="005D5176" w:rsidRDefault="005D5176" w:rsidP="0024508A">
      <w:pPr>
        <w:pStyle w:val="BodyText"/>
        <w:spacing w:after="0"/>
        <w:ind w:left="720" w:hanging="720"/>
        <w:rPr>
          <w:rFonts w:ascii="Times New Roman" w:hAnsi="Times New Roman" w:cs="Times New Roman"/>
          <w:szCs w:val="20"/>
        </w:rPr>
      </w:pPr>
    </w:p>
    <w:p w14:paraId="39FE7CE6" w14:textId="188E5565"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lastRenderedPageBreak/>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01108A0F" w14:textId="524F096A" w:rsidR="00B919A3" w:rsidRDefault="00D44298" w:rsidP="005D5176">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w:t>
      </w:r>
      <w:r w:rsidR="005D5176">
        <w:rPr>
          <w:rFonts w:ascii="Times New Roman" w:hAnsi="Times New Roman" w:cs="Times New Roman"/>
          <w:szCs w:val="20"/>
        </w:rPr>
        <w:t>&amp; 2</w:t>
      </w:r>
    </w:p>
    <w:p w14:paraId="3D28F9DB" w14:textId="680611EF" w:rsidR="005D5176" w:rsidRDefault="005D5176" w:rsidP="005D5176">
      <w:pPr>
        <w:pStyle w:val="BodyText"/>
        <w:spacing w:after="0"/>
        <w:ind w:firstLine="720"/>
        <w:rPr>
          <w:rFonts w:ascii="Times New Roman" w:hAnsi="Times New Roman" w:cs="Times New Roman"/>
          <w:szCs w:val="20"/>
        </w:rPr>
      </w:pP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696C4914"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540697AE"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w:t>
      </w:r>
      <w:proofErr w:type="spellStart"/>
      <w:r w:rsidRPr="00681848">
        <w:rPr>
          <w:rFonts w:ascii="Times New Roman" w:hAnsi="Times New Roman" w:cs="Times New Roman"/>
          <w:color w:val="1A1A1A"/>
        </w:rPr>
        <w:t>Kolk</w:t>
      </w:r>
      <w:proofErr w:type="spellEnd"/>
      <w:r w:rsidRPr="00681848">
        <w:rPr>
          <w:rFonts w:ascii="Times New Roman" w:hAnsi="Times New Roman" w:cs="Times New Roman"/>
          <w:color w:val="1A1A1A"/>
        </w:rPr>
        <w:t xml:space="preserve">,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732BA43D" w:rsidR="000A09C8" w:rsidRPr="00681848" w:rsidRDefault="000A09C8" w:rsidP="0024508A">
      <w:pPr>
        <w:widowControl w:val="0"/>
        <w:autoSpaceDE w:val="0"/>
        <w:autoSpaceDN w:val="0"/>
        <w:adjustRightInd w:val="0"/>
        <w:ind w:left="720" w:hanging="720"/>
        <w:rPr>
          <w:rFonts w:ascii="Times New Roman" w:hAnsi="Times New Roman"/>
          <w:bCs/>
          <w:color w:val="0E0E0E"/>
        </w:rPr>
      </w:pPr>
      <w:proofErr w:type="spellStart"/>
      <w:r w:rsidRPr="00681848">
        <w:rPr>
          <w:rFonts w:ascii="Times New Roman" w:hAnsi="Times New Roman"/>
          <w:bCs/>
          <w:color w:val="0E0E0E"/>
        </w:rPr>
        <w:t>Linehan</w:t>
      </w:r>
      <w:proofErr w:type="spellEnd"/>
      <w:r w:rsidRPr="00681848">
        <w:rPr>
          <w:rFonts w:ascii="Times New Roman" w:hAnsi="Times New Roman"/>
          <w:bCs/>
          <w:color w:val="0E0E0E"/>
        </w:rPr>
        <w:t xml:space="preserve">,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w:t>
      </w:r>
      <w:proofErr w:type="gramStart"/>
      <w:r w:rsidRPr="00681848">
        <w:rPr>
          <w:rFonts w:ascii="Times New Roman" w:hAnsi="Times New Roman"/>
          <w:bCs/>
          <w:color w:val="0E0E0E"/>
        </w:rPr>
        <w:t>ed</w:t>
      </w:r>
      <w:proofErr w:type="gramEnd"/>
      <w:r w:rsidRPr="00681848">
        <w:rPr>
          <w:rFonts w:ascii="Times New Roman" w:hAnsi="Times New Roman"/>
          <w:bCs/>
          <w:color w:val="0E0E0E"/>
        </w:rPr>
        <w:t>.).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38EB9876" w14:textId="5F851DE2"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proofErr w:type="spellStart"/>
      <w:r w:rsidRPr="00681848">
        <w:rPr>
          <w:rFonts w:ascii="Times New Roman" w:hAnsi="Times New Roman"/>
          <w:bCs/>
          <w:color w:val="000000" w:themeColor="text1"/>
        </w:rPr>
        <w:t>Resick</w:t>
      </w:r>
      <w:proofErr w:type="spellEnd"/>
      <w:r w:rsidRPr="00681848">
        <w:rPr>
          <w:rFonts w:ascii="Times New Roman" w:hAnsi="Times New Roman"/>
          <w:bCs/>
          <w:color w:val="000000" w:themeColor="text1"/>
        </w:rPr>
        <w:t xml:space="preserve">,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0C8ECB2" w14:textId="77777777" w:rsidTr="000F67A4">
        <w:trPr>
          <w:cantSplit/>
          <w:tblHeader/>
        </w:trPr>
        <w:tc>
          <w:tcPr>
            <w:tcW w:w="8010" w:type="dxa"/>
            <w:shd w:val="clear" w:color="auto" w:fill="C00000"/>
          </w:tcPr>
          <w:p w14:paraId="005BFC13" w14:textId="6809796F"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1E0C19">
              <w:rPr>
                <w:rFonts w:ascii="Times New Roman" w:hAnsi="Times New Roman"/>
                <w:b/>
                <w:snapToGrid w:val="0"/>
                <w:color w:val="FFFFFF"/>
                <w:sz w:val="22"/>
                <w:szCs w:val="22"/>
              </w:rPr>
              <w:t xml:space="preserve">Social Work Practice </w:t>
            </w:r>
            <w:r w:rsidR="00EF78AC" w:rsidRPr="00681848">
              <w:rPr>
                <w:rFonts w:ascii="Times New Roman" w:hAnsi="Times New Roman"/>
                <w:b/>
                <w:color w:val="FFFFFF" w:themeColor="background1"/>
              </w:rPr>
              <w:t xml:space="preserve">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5C49FCE" w:rsidR="00F420DA" w:rsidRPr="00681848" w:rsidRDefault="00F420DA" w:rsidP="00191E5A">
            <w:pPr>
              <w:pStyle w:val="Level1"/>
              <w:keepNext w:val="0"/>
              <w:numPr>
                <w:ilvl w:val="0"/>
                <w:numId w:val="0"/>
              </w:numPr>
              <w:ind w:left="288" w:hanging="288"/>
              <w:rPr>
                <w:rFonts w:ascii="Times New Roman" w:hAnsi="Times New Roman" w:cs="Times New Roman"/>
              </w:rPr>
            </w:pP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647F6F8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5E2839">
              <w:rPr>
                <w:rFonts w:ascii="Times New Roman" w:hAnsi="Times New Roman" w:cs="Times New Roman"/>
              </w:rPr>
              <w:t>A</w:t>
            </w:r>
            <w:r w:rsidRPr="00681848">
              <w:rPr>
                <w:rFonts w:ascii="Times New Roman" w:hAnsi="Times New Roman" w:cs="Times New Roman"/>
              </w:rPr>
              <w:t xml:space="preserve">ffirmative </w:t>
            </w:r>
            <w:r w:rsidR="005E2839">
              <w:rPr>
                <w:rFonts w:ascii="Times New Roman" w:hAnsi="Times New Roman" w:cs="Times New Roman"/>
              </w:rPr>
              <w:t>T</w:t>
            </w:r>
            <w:r w:rsidRPr="00681848">
              <w:rPr>
                <w:rFonts w:ascii="Times New Roman" w:hAnsi="Times New Roman" w:cs="Times New Roman"/>
              </w:rPr>
              <w:t>herapy</w:t>
            </w:r>
            <w:r w:rsidR="005E2839">
              <w:rPr>
                <w:rFonts w:ascii="Times New Roman" w:hAnsi="Times New Roman" w:cs="Times New Roman"/>
              </w:rPr>
              <w:t xml:space="preserve"> (AT)</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5E2839">
              <w:rPr>
                <w:rFonts w:ascii="Times New Roman" w:hAnsi="Times New Roman" w:cs="Times New Roman"/>
              </w:rPr>
              <w:t>I</w:t>
            </w:r>
            <w:r w:rsidR="00A2246B" w:rsidRPr="00681848">
              <w:rPr>
                <w:rFonts w:ascii="Times New Roman" w:hAnsi="Times New Roman" w:cs="Times New Roman"/>
              </w:rPr>
              <w:t xml:space="preserve"> </w:t>
            </w:r>
            <w:r w:rsidR="005E2839">
              <w:rPr>
                <w:rFonts w:ascii="Times New Roman" w:hAnsi="Times New Roman" w:cs="Times New Roman"/>
              </w:rPr>
              <w:t>A</w:t>
            </w:r>
            <w:r w:rsidR="00A2246B" w:rsidRPr="00681848">
              <w:rPr>
                <w:rFonts w:ascii="Times New Roman" w:hAnsi="Times New Roman" w:cs="Times New Roman"/>
              </w:rPr>
              <w:t xml:space="preserve">ffirmative </w:t>
            </w:r>
            <w:r w:rsidR="005E2839">
              <w:rPr>
                <w:rFonts w:ascii="Times New Roman" w:hAnsi="Times New Roman" w:cs="Times New Roman"/>
              </w:rPr>
              <w:t>Th</w:t>
            </w:r>
            <w:r w:rsidR="00A2246B" w:rsidRPr="00681848">
              <w:rPr>
                <w:rFonts w:ascii="Times New Roman" w:hAnsi="Times New Roman" w:cs="Times New Roman"/>
              </w:rPr>
              <w:t>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25554B44" w:rsidR="000A09C8" w:rsidRDefault="000A09C8" w:rsidP="000A09C8">
      <w:pPr>
        <w:pStyle w:val="Heading3"/>
        <w:rPr>
          <w:rFonts w:ascii="Times New Roman" w:hAnsi="Times New Roman" w:cs="Times New Roman"/>
        </w:rPr>
      </w:pPr>
      <w:r w:rsidRPr="00681848">
        <w:rPr>
          <w:rFonts w:ascii="Times New Roman" w:hAnsi="Times New Roman" w:cs="Times New Roman"/>
        </w:rPr>
        <w:lastRenderedPageBreak/>
        <w:t>Required Readings</w:t>
      </w:r>
    </w:p>
    <w:p w14:paraId="3EE67FFD" w14:textId="13626EF1" w:rsidR="00726F27" w:rsidRPr="00997EAC" w:rsidRDefault="00997EAC" w:rsidP="00726F27">
      <w:pPr>
        <w:rPr>
          <w:rFonts w:ascii="Times New Roman" w:hAnsi="Times New Roman"/>
          <w:bCs/>
          <w:i/>
          <w:color w:val="1A1A1A"/>
        </w:rPr>
      </w:pPr>
      <w:proofErr w:type="spellStart"/>
      <w:r w:rsidRPr="00997EAC">
        <w:rPr>
          <w:rFonts w:ascii="Times New Roman" w:hAnsi="Times New Roman"/>
          <w:color w:val="000000" w:themeColor="text1"/>
        </w:rPr>
        <w:t>Argüello</w:t>
      </w:r>
      <w:proofErr w:type="spellEnd"/>
      <w:r w:rsidR="00726F27" w:rsidRPr="00997EAC">
        <w:rPr>
          <w:rFonts w:ascii="Times New Roman" w:hAnsi="Times New Roman"/>
          <w:bCs/>
          <w:color w:val="1A1A1A"/>
        </w:rPr>
        <w:t xml:space="preserve">, T. M. (2018).  Identity development.  In M. P. </w:t>
      </w:r>
      <w:proofErr w:type="spellStart"/>
      <w:r w:rsidR="00726F27" w:rsidRPr="00997EAC">
        <w:rPr>
          <w:rFonts w:ascii="Times New Roman" w:hAnsi="Times New Roman"/>
          <w:bCs/>
          <w:color w:val="1A1A1A"/>
        </w:rPr>
        <w:t>Dentato</w:t>
      </w:r>
      <w:proofErr w:type="spellEnd"/>
      <w:r w:rsidR="00726F27" w:rsidRPr="00997EAC">
        <w:rPr>
          <w:rFonts w:ascii="Times New Roman" w:hAnsi="Times New Roman"/>
          <w:bCs/>
          <w:color w:val="1A1A1A"/>
        </w:rPr>
        <w:t xml:space="preserve"> (Ed.), </w:t>
      </w:r>
      <w:r w:rsidR="00726F27" w:rsidRPr="00997EAC">
        <w:rPr>
          <w:rFonts w:ascii="Times New Roman" w:hAnsi="Times New Roman"/>
          <w:bCs/>
          <w:i/>
          <w:color w:val="1A1A1A"/>
        </w:rPr>
        <w:t xml:space="preserve">Social </w:t>
      </w:r>
      <w:r w:rsidR="002579E8" w:rsidRPr="00997EAC">
        <w:rPr>
          <w:rFonts w:ascii="Times New Roman" w:hAnsi="Times New Roman"/>
          <w:bCs/>
          <w:i/>
          <w:color w:val="1A1A1A"/>
        </w:rPr>
        <w:t>W</w:t>
      </w:r>
      <w:r w:rsidR="00726F27" w:rsidRPr="00997EAC">
        <w:rPr>
          <w:rFonts w:ascii="Times New Roman" w:hAnsi="Times New Roman"/>
          <w:bCs/>
          <w:i/>
          <w:color w:val="1A1A1A"/>
        </w:rPr>
        <w:t xml:space="preserve">ork </w:t>
      </w:r>
      <w:r w:rsidR="002579E8" w:rsidRPr="00997EAC">
        <w:rPr>
          <w:rFonts w:ascii="Times New Roman" w:hAnsi="Times New Roman"/>
          <w:bCs/>
          <w:i/>
          <w:color w:val="1A1A1A"/>
        </w:rPr>
        <w:t>P</w:t>
      </w:r>
      <w:r w:rsidR="00726F27" w:rsidRPr="00997EAC">
        <w:rPr>
          <w:rFonts w:ascii="Times New Roman" w:hAnsi="Times New Roman"/>
          <w:bCs/>
          <w:i/>
          <w:color w:val="1A1A1A"/>
        </w:rPr>
        <w:t xml:space="preserve">ractice with the </w:t>
      </w:r>
    </w:p>
    <w:p w14:paraId="54352F04" w14:textId="661F0D9C" w:rsidR="005D5176" w:rsidRDefault="00726F27" w:rsidP="00726F27">
      <w:pPr>
        <w:ind w:firstLine="720"/>
        <w:rPr>
          <w:rFonts w:ascii="Times New Roman" w:hAnsi="Times New Roman"/>
          <w:color w:val="1A1A1A"/>
        </w:rPr>
      </w:pPr>
      <w:r w:rsidRPr="00997EAC">
        <w:rPr>
          <w:rFonts w:ascii="Times New Roman" w:hAnsi="Times New Roman"/>
          <w:bCs/>
          <w:i/>
          <w:color w:val="1A1A1A"/>
        </w:rPr>
        <w:t>LGBTQ</w:t>
      </w:r>
      <w:r w:rsidRPr="00726F27">
        <w:rPr>
          <w:rFonts w:ascii="Times New Roman" w:hAnsi="Times New Roman"/>
          <w:bCs/>
          <w:i/>
          <w:color w:val="1A1A1A"/>
        </w:rPr>
        <w:t xml:space="preserve"> </w:t>
      </w:r>
      <w:r w:rsidR="002579E8">
        <w:rPr>
          <w:rFonts w:ascii="Times New Roman" w:hAnsi="Times New Roman"/>
          <w:bCs/>
          <w:i/>
          <w:color w:val="1A1A1A"/>
        </w:rPr>
        <w:t>C</w:t>
      </w:r>
      <w:r w:rsidRPr="00726F27">
        <w:rPr>
          <w:rFonts w:ascii="Times New Roman" w:hAnsi="Times New Roman"/>
          <w:bCs/>
          <w:i/>
          <w:color w:val="1A1A1A"/>
        </w:rPr>
        <w:t>ommunity</w:t>
      </w:r>
      <w:r w:rsidR="002579E8">
        <w:rPr>
          <w:rFonts w:ascii="Times New Roman" w:hAnsi="Times New Roman"/>
          <w:bCs/>
          <w:i/>
          <w:color w:val="1A1A1A"/>
        </w:rPr>
        <w:t xml:space="preserve"> </w:t>
      </w:r>
      <w:r w:rsidR="002579E8">
        <w:rPr>
          <w:rFonts w:ascii="Times New Roman" w:hAnsi="Times New Roman"/>
          <w:bCs/>
          <w:iCs/>
          <w:color w:val="1A1A1A"/>
        </w:rPr>
        <w:t>(pp. 71</w:t>
      </w:r>
      <w:r w:rsidR="002579E8" w:rsidRPr="00681848">
        <w:rPr>
          <w:rFonts w:ascii="Times New Roman" w:hAnsi="Times New Roman"/>
          <w:color w:val="1A1A1A"/>
        </w:rPr>
        <w:t>–</w:t>
      </w:r>
      <w:r w:rsidR="002579E8">
        <w:rPr>
          <w:rFonts w:ascii="Times New Roman" w:hAnsi="Times New Roman"/>
          <w:bCs/>
          <w:iCs/>
          <w:color w:val="1A1A1A"/>
        </w:rPr>
        <w:t>96)</w:t>
      </w:r>
      <w:r w:rsidRPr="00726F27">
        <w:rPr>
          <w:rFonts w:ascii="Times New Roman" w:hAnsi="Times New Roman"/>
          <w:bCs/>
          <w:i/>
          <w:color w:val="1A1A1A"/>
        </w:rPr>
        <w:t>.</w:t>
      </w:r>
      <w:r w:rsidRPr="00726F27">
        <w:rPr>
          <w:rFonts w:ascii="Times New Roman" w:hAnsi="Times New Roman"/>
          <w:bCs/>
          <w:color w:val="1A1A1A"/>
        </w:rPr>
        <w:t xml:space="preserve"> Oxford University</w:t>
      </w:r>
      <w:r w:rsidRPr="00726F27">
        <w:rPr>
          <w:rFonts w:ascii="Times New Roman" w:hAnsi="Times New Roman"/>
          <w:color w:val="1A1A1A"/>
        </w:rPr>
        <w:t xml:space="preserve"> Press.</w:t>
      </w:r>
    </w:p>
    <w:p w14:paraId="1E81EB39" w14:textId="7929A3C6" w:rsidR="00997EAC" w:rsidRDefault="00997EAC" w:rsidP="00997EAC">
      <w:pPr>
        <w:rPr>
          <w:rFonts w:ascii="Times New Roman" w:hAnsi="Times New Roman"/>
          <w:color w:val="1A1A1A"/>
        </w:rPr>
      </w:pPr>
    </w:p>
    <w:p w14:paraId="12C26753" w14:textId="5A360DDD" w:rsidR="00997EAC" w:rsidRDefault="00997EAC" w:rsidP="00997EAC">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66BEC8A6" w14:textId="79127E31" w:rsidR="00997EAC" w:rsidRPr="00997EAC" w:rsidRDefault="00997EAC" w:rsidP="00997EAC">
      <w:pPr>
        <w:rPr>
          <w:rFonts w:ascii="Times New Roman" w:hAnsi="Times New Roman"/>
        </w:rPr>
      </w:pPr>
      <w:r>
        <w:rPr>
          <w:rFonts w:ascii="Times New Roman" w:hAnsi="Times New Roman"/>
        </w:rPr>
        <w:tab/>
        <w:t>*</w:t>
      </w:r>
      <w:r w:rsidR="00166CB7">
        <w:rPr>
          <w:rFonts w:ascii="Times New Roman" w:hAnsi="Times New Roman"/>
        </w:rPr>
        <w:t>see file on Blackboard or VAC</w:t>
      </w:r>
    </w:p>
    <w:p w14:paraId="4D7CDA5D" w14:textId="77777777" w:rsidR="00997EAC" w:rsidRPr="00726F27" w:rsidRDefault="00997EAC" w:rsidP="00997EAC">
      <w:pPr>
        <w:rPr>
          <w:rFonts w:ascii="Times New Roman" w:hAnsi="Times New Roman"/>
          <w:bCs/>
          <w:color w:val="1A1A1A"/>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756E834A" w14:textId="77777777" w:rsidR="002579E8" w:rsidRPr="002A0677" w:rsidRDefault="002579E8" w:rsidP="002579E8">
      <w:pPr>
        <w:pStyle w:val="ListParagraph"/>
        <w:numPr>
          <w:ilvl w:val="0"/>
          <w:numId w:val="38"/>
        </w:numPr>
        <w:spacing w:before="100" w:beforeAutospacing="1" w:after="100" w:afterAutospacing="1"/>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17" w:history="1">
        <w:r w:rsidRPr="002A0677">
          <w:rPr>
            <w:rStyle w:val="Hyperlink"/>
            <w:rFonts w:ascii="Times New Roman" w:hAnsi="Times New Roman"/>
            <w:sz w:val="24"/>
            <w:szCs w:val="24"/>
          </w:rPr>
          <w:t>https://www.socialworkers.org/Practice/LGBT</w:t>
        </w:r>
      </w:hyperlink>
    </w:p>
    <w:p w14:paraId="2BAF9C41" w14:textId="77777777" w:rsidR="002579E8" w:rsidRPr="005E507E" w:rsidRDefault="002579E8" w:rsidP="002579E8">
      <w:pPr>
        <w:pStyle w:val="ListParagraph"/>
        <w:numPr>
          <w:ilvl w:val="0"/>
          <w:numId w:val="38"/>
        </w:numPr>
        <w:spacing w:before="100" w:beforeAutospacing="1" w:after="100" w:afterAutospacing="1"/>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18"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B0A3286" w14:textId="77777777" w:rsidR="002579E8" w:rsidRPr="00BB33F3" w:rsidRDefault="002579E8" w:rsidP="002579E8">
      <w:pPr>
        <w:pStyle w:val="ListParagraph"/>
        <w:numPr>
          <w:ilvl w:val="0"/>
          <w:numId w:val="38"/>
        </w:numPr>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2140E80B" w14:textId="77777777" w:rsidR="002579E8" w:rsidRDefault="00E10BEF" w:rsidP="002579E8">
      <w:pPr>
        <w:ind w:left="360"/>
      </w:pPr>
      <w:hyperlink r:id="rId19" w:history="1">
        <w:r w:rsidR="002579E8"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5212ABA9" w14:textId="77777777" w:rsidR="002579E8" w:rsidRPr="002E2D30" w:rsidRDefault="002579E8" w:rsidP="002579E8">
      <w:pPr>
        <w:pStyle w:val="ListParagraph"/>
        <w:numPr>
          <w:ilvl w:val="0"/>
          <w:numId w:val="38"/>
        </w:numPr>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20"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31505F0B" w14:textId="77777777" w:rsidR="002579E8" w:rsidRPr="00111982" w:rsidRDefault="002579E8" w:rsidP="002579E8">
      <w:pPr>
        <w:pStyle w:val="ListParagraph"/>
        <w:spacing w:before="100" w:beforeAutospacing="1" w:after="100" w:afterAutospacing="1"/>
        <w:ind w:left="0"/>
        <w:rPr>
          <w:b/>
          <w:bCs/>
        </w:rPr>
      </w:pPr>
      <w:r>
        <w:rPr>
          <w:b/>
          <w:bCs/>
        </w:rPr>
        <w:t>Review at least one of the following sites regarding information on LGBTQI terminology:</w:t>
      </w:r>
    </w:p>
    <w:p w14:paraId="735AEB01" w14:textId="77777777" w:rsidR="002579E8" w:rsidRPr="004C1CFA" w:rsidRDefault="00E10BEF" w:rsidP="002579E8">
      <w:pPr>
        <w:pStyle w:val="ListParagraph"/>
        <w:numPr>
          <w:ilvl w:val="0"/>
          <w:numId w:val="38"/>
        </w:numPr>
        <w:contextualSpacing/>
        <w:rPr>
          <w:rFonts w:ascii="Georgia" w:hAnsi="Georgia"/>
        </w:rPr>
      </w:pPr>
      <w:hyperlink r:id="rId21" w:history="1">
        <w:r w:rsidR="002579E8" w:rsidRPr="004C1CFA">
          <w:rPr>
            <w:rStyle w:val="Hyperlink"/>
            <w:rFonts w:ascii="Georgia" w:hAnsi="Georgia"/>
          </w:rPr>
          <w:t>https://www.lgbthealtheducation.org/publication/lgbtqia-glossary-of-terms-for-health-care-teams/</w:t>
        </w:r>
      </w:hyperlink>
    </w:p>
    <w:p w14:paraId="01F6868B" w14:textId="77777777" w:rsidR="002579E8" w:rsidRPr="004C1CFA" w:rsidRDefault="002579E8" w:rsidP="002579E8">
      <w:pPr>
        <w:pStyle w:val="ListParagraph"/>
        <w:numPr>
          <w:ilvl w:val="0"/>
          <w:numId w:val="38"/>
        </w:numPr>
        <w:contextualSpacing/>
        <w:rPr>
          <w:rFonts w:ascii="Georgia" w:hAnsi="Georgia"/>
        </w:rPr>
      </w:pPr>
      <w:r w:rsidRPr="004C1CFA">
        <w:rPr>
          <w:rStyle w:val="Hyperlink"/>
          <w:rFonts w:ascii="Georgia" w:hAnsi="Georgia"/>
        </w:rPr>
        <w:t>https://itgetsbetter.org/blog/lesson/glossary/</w:t>
      </w:r>
    </w:p>
    <w:p w14:paraId="69943BAA" w14:textId="77777777" w:rsidR="002579E8" w:rsidRPr="004C1CFA" w:rsidRDefault="00E10BEF" w:rsidP="002579E8">
      <w:pPr>
        <w:pStyle w:val="ListParagraph"/>
        <w:numPr>
          <w:ilvl w:val="0"/>
          <w:numId w:val="38"/>
        </w:numPr>
        <w:contextualSpacing/>
        <w:rPr>
          <w:rStyle w:val="Hyperlink"/>
          <w:rFonts w:ascii="Georgia" w:hAnsi="Georgia"/>
          <w:bdr w:val="none" w:sz="0" w:space="0" w:color="auto" w:frame="1"/>
        </w:rPr>
      </w:pPr>
      <w:hyperlink r:id="rId22" w:tgtFrame="_blank" w:history="1">
        <w:r w:rsidR="002579E8" w:rsidRPr="004C1CFA">
          <w:rPr>
            <w:rStyle w:val="Hyperlink"/>
            <w:rFonts w:ascii="Georgia" w:hAnsi="Georgia"/>
            <w:bdr w:val="none" w:sz="0" w:space="0" w:color="auto" w:frame="1"/>
          </w:rPr>
          <w:t>https://lgbtqia.ucdavis.edu/educated/glossary</w:t>
        </w:r>
      </w:hyperlink>
    </w:p>
    <w:p w14:paraId="76C1D94D" w14:textId="57DF63DD" w:rsidR="002579E8" w:rsidRPr="004C1CFA" w:rsidRDefault="00E10BEF" w:rsidP="002579E8">
      <w:pPr>
        <w:pStyle w:val="ListParagraph"/>
        <w:numPr>
          <w:ilvl w:val="0"/>
          <w:numId w:val="38"/>
        </w:numPr>
        <w:contextualSpacing/>
        <w:rPr>
          <w:rFonts w:ascii="Georgia" w:hAnsi="Georgia"/>
        </w:rPr>
      </w:pPr>
      <w:hyperlink r:id="rId23" w:history="1">
        <w:r w:rsidR="002579E8"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3"/>
        <w:gridCol w:w="1509"/>
      </w:tblGrid>
      <w:tr w:rsidR="00EF78AC" w:rsidRPr="00F61AF7" w14:paraId="4B8EEAEE" w14:textId="77777777" w:rsidTr="000D1747">
        <w:trPr>
          <w:cantSplit/>
          <w:tblHeader/>
        </w:trPr>
        <w:tc>
          <w:tcPr>
            <w:tcW w:w="8010" w:type="dxa"/>
            <w:shd w:val="clear" w:color="auto" w:fill="C00000"/>
          </w:tcPr>
          <w:p w14:paraId="13190E0C" w14:textId="0E67B874" w:rsidR="002579E8" w:rsidRPr="002579E8" w:rsidRDefault="00EF78AC" w:rsidP="002579E8">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2579E8">
              <w:rPr>
                <w:rFonts w:ascii="Times New Roman" w:hAnsi="Times New Roman"/>
                <w:b/>
                <w:snapToGrid w:val="0"/>
                <w:color w:val="FFFFFF"/>
              </w:rPr>
              <w:t>OI</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77777777" w:rsidR="00EF78AC" w:rsidRPr="00F61AF7" w:rsidRDefault="00EF78AC" w:rsidP="000D1747">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1A7459D5"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7E5F6221" w14:textId="77777777" w:rsidR="002579E8" w:rsidRDefault="002579E8" w:rsidP="001A3267">
      <w:pPr>
        <w:widowControl w:val="0"/>
        <w:tabs>
          <w:tab w:val="left" w:pos="720"/>
        </w:tabs>
        <w:autoSpaceDE w:val="0"/>
        <w:autoSpaceDN w:val="0"/>
        <w:adjustRightInd w:val="0"/>
        <w:ind w:left="720" w:hanging="720"/>
        <w:rPr>
          <w:rFonts w:ascii="Times New Roman" w:hAnsi="Times New Roman"/>
          <w:color w:val="212121"/>
          <w:shd w:val="clear" w:color="auto" w:fill="FFFFFF"/>
        </w:rPr>
      </w:pPr>
    </w:p>
    <w:p w14:paraId="3C9D2E51" w14:textId="7DF8BD9F"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proofErr w:type="spellStart"/>
      <w:r w:rsidRPr="00F61AF7">
        <w:rPr>
          <w:rFonts w:ascii="Times New Roman" w:hAnsi="Times New Roman"/>
        </w:rPr>
        <w:t>Goldbach</w:t>
      </w:r>
      <w:proofErr w:type="spellEnd"/>
      <w:r w:rsidRPr="00F61AF7">
        <w:rPr>
          <w:rFonts w:ascii="Times New Roman" w:hAnsi="Times New Roman"/>
        </w:rPr>
        <w:t xml:space="preserve">, J., &amp; Dunlap, S. (2016). Social work practice with sexual minorities. In E. Schott &amp; E. Weiss (Eds.), </w:t>
      </w:r>
      <w:r w:rsidRPr="00F61AF7">
        <w:rPr>
          <w:rFonts w:ascii="Times New Roman" w:hAnsi="Times New Roman"/>
          <w:i/>
        </w:rPr>
        <w:lastRenderedPageBreak/>
        <w:t xml:space="preserve">Transformative </w:t>
      </w:r>
      <w:r w:rsidR="00E036DE">
        <w:rPr>
          <w:rFonts w:ascii="Times New Roman" w:hAnsi="Times New Roman"/>
          <w:i/>
        </w:rPr>
        <w:t>S</w:t>
      </w:r>
      <w:r w:rsidRPr="00F61AF7">
        <w:rPr>
          <w:rFonts w:ascii="Times New Roman" w:hAnsi="Times New Roman"/>
          <w:i/>
        </w:rPr>
        <w:t xml:space="preserve">ocial </w:t>
      </w:r>
      <w:r w:rsidR="00E036DE">
        <w:rPr>
          <w:rFonts w:ascii="Times New Roman" w:hAnsi="Times New Roman"/>
          <w:i/>
        </w:rPr>
        <w:t>W</w:t>
      </w:r>
      <w:r w:rsidRPr="00F61AF7">
        <w:rPr>
          <w:rFonts w:ascii="Times New Roman" w:hAnsi="Times New Roman"/>
          <w:i/>
        </w:rPr>
        <w:t xml:space="preserve">ork </w:t>
      </w:r>
      <w:r w:rsidR="00E036DE">
        <w:rPr>
          <w:rFonts w:ascii="Times New Roman" w:hAnsi="Times New Roman"/>
          <w:i/>
        </w:rPr>
        <w:t>P</w:t>
      </w:r>
      <w:r w:rsidRPr="00F61AF7">
        <w:rPr>
          <w:rFonts w:ascii="Times New Roman" w:hAnsi="Times New Roman"/>
          <w:i/>
        </w:rPr>
        <w:t xml:space="preserve">ractice. </w:t>
      </w:r>
      <w:r w:rsidRPr="00F61AF7">
        <w:rPr>
          <w:rFonts w:ascii="Times New Roman" w:hAnsi="Times New Roman"/>
        </w:rPr>
        <w:t>Sage Publications, Inc.</w:t>
      </w:r>
    </w:p>
    <w:p w14:paraId="58662C68" w14:textId="73E9C93A" w:rsidR="00F01510" w:rsidRDefault="00F01510" w:rsidP="00F01510">
      <w:pPr>
        <w:widowControl w:val="0"/>
        <w:autoSpaceDE w:val="0"/>
        <w:autoSpaceDN w:val="0"/>
        <w:adjustRightInd w:val="0"/>
        <w:rPr>
          <w:rFonts w:ascii="Times New Roman" w:hAnsi="Times New Roman"/>
          <w:color w:val="1A1A1A"/>
        </w:rPr>
      </w:pPr>
    </w:p>
    <w:p w14:paraId="3E4F0073" w14:textId="77777777" w:rsidR="002579E8" w:rsidRPr="002579E8" w:rsidRDefault="002579E8" w:rsidP="002579E8">
      <w:pPr>
        <w:rPr>
          <w:rFonts w:ascii="Times New Roman" w:hAnsi="Times New Roman"/>
          <w:iCs/>
        </w:rPr>
      </w:pPr>
      <w:proofErr w:type="spellStart"/>
      <w:r w:rsidRPr="002579E8">
        <w:rPr>
          <w:rFonts w:ascii="Times New Roman" w:hAnsi="Times New Roman"/>
          <w:iCs/>
        </w:rPr>
        <w:t>McKinnish</w:t>
      </w:r>
      <w:proofErr w:type="spellEnd"/>
      <w:r w:rsidRPr="002579E8">
        <w:rPr>
          <w:rFonts w:ascii="Times New Roman" w:hAnsi="Times New Roman"/>
          <w:iCs/>
        </w:rPr>
        <w:t>, T. R., Burgess, C., &amp; Sloan, C. A. (2019).  Trauma-informed care of sexual and</w:t>
      </w:r>
    </w:p>
    <w:p w14:paraId="77D10AD3" w14:textId="77777777" w:rsidR="002579E8" w:rsidRPr="002579E8" w:rsidRDefault="002579E8" w:rsidP="002579E8">
      <w:pPr>
        <w:ind w:left="720"/>
        <w:rPr>
          <w:rFonts w:ascii="Times New Roman" w:hAnsi="Times New Roman"/>
          <w:color w:val="000000" w:themeColor="text1"/>
        </w:rPr>
      </w:pPr>
      <w:proofErr w:type="gramStart"/>
      <w:r w:rsidRPr="002579E8">
        <w:rPr>
          <w:rFonts w:ascii="Times New Roman" w:hAnsi="Times New Roman"/>
          <w:iCs/>
        </w:rPr>
        <w:t>gender</w:t>
      </w:r>
      <w:proofErr w:type="gramEnd"/>
      <w:r w:rsidRPr="002579E8">
        <w:rPr>
          <w:rFonts w:ascii="Times New Roman" w:hAnsi="Times New Roman"/>
          <w:iCs/>
        </w:rPr>
        <w:t xml:space="preserve"> minority patients.  In M. R. Gerber (Ed.), </w:t>
      </w:r>
      <w:r w:rsidRPr="002579E8">
        <w:rPr>
          <w:rFonts w:ascii="Times New Roman" w:hAnsi="Times New Roman"/>
          <w:i/>
        </w:rPr>
        <w:t xml:space="preserve">Trauma-Informed Healthcare Approaches </w:t>
      </w:r>
      <w:r w:rsidRPr="002579E8">
        <w:rPr>
          <w:rFonts w:ascii="Times New Roman" w:hAnsi="Times New Roman"/>
          <w:iCs/>
        </w:rPr>
        <w:t>(pp.85</w:t>
      </w:r>
      <w:r w:rsidRPr="002579E8">
        <w:rPr>
          <w:rFonts w:ascii="Times New Roman" w:hAnsi="Times New Roman"/>
          <w:color w:val="000000" w:themeColor="text1"/>
        </w:rPr>
        <w:t>–105).  Springer.</w:t>
      </w:r>
    </w:p>
    <w:p w14:paraId="6AD9BDB0" w14:textId="77777777" w:rsidR="002579E8" w:rsidRPr="00F61AF7" w:rsidRDefault="002579E8"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t>Recommended Readings</w:t>
      </w:r>
    </w:p>
    <w:p w14:paraId="2D31E4FB" w14:textId="4A7B13F4" w:rsidR="00F01510" w:rsidRDefault="00F01510" w:rsidP="005F0689">
      <w:pPr>
        <w:widowControl w:val="0"/>
        <w:autoSpaceDE w:val="0"/>
        <w:autoSpaceDN w:val="0"/>
        <w:adjustRightInd w:val="0"/>
        <w:ind w:left="720" w:hanging="720"/>
        <w:rPr>
          <w:rFonts w:ascii="Times New Roman" w:hAnsi="Times New Roman"/>
          <w:bCs/>
          <w:color w:val="0E0E0E"/>
        </w:rPr>
      </w:pPr>
      <w:proofErr w:type="spellStart"/>
      <w:r w:rsidRPr="00F61AF7">
        <w:rPr>
          <w:rFonts w:ascii="Times New Roman" w:hAnsi="Times New Roman"/>
          <w:bCs/>
          <w:color w:val="0E0E0E"/>
        </w:rPr>
        <w:t>Najavits</w:t>
      </w:r>
      <w:proofErr w:type="spellEnd"/>
      <w:r w:rsidRPr="00F61AF7">
        <w:rPr>
          <w:rFonts w:ascii="Times New Roman" w:hAnsi="Times New Roman"/>
          <w:bCs/>
          <w:color w:val="0E0E0E"/>
        </w:rPr>
        <w:t xml:space="preserve">,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Guilford Press. </w:t>
      </w:r>
    </w:p>
    <w:p w14:paraId="3093A3DB" w14:textId="77777777" w:rsidR="000D0B46" w:rsidRPr="00F61AF7" w:rsidRDefault="000D0B46" w:rsidP="005F0689">
      <w:pPr>
        <w:widowControl w:val="0"/>
        <w:autoSpaceDE w:val="0"/>
        <w:autoSpaceDN w:val="0"/>
        <w:adjustRightInd w:val="0"/>
        <w:ind w:left="720" w:hanging="720"/>
        <w:rPr>
          <w:rFonts w:ascii="Times New Roman" w:hAnsi="Times New Roman"/>
          <w:bCs/>
          <w:color w:val="0E0E0E"/>
        </w:rPr>
      </w:pPr>
    </w:p>
    <w:p w14:paraId="5CFBEAC1" w14:textId="63CE67BF"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 xml:space="preserve">(2nd </w:t>
      </w:r>
      <w:proofErr w:type="gramStart"/>
      <w:r w:rsidRPr="00F61AF7">
        <w:rPr>
          <w:rFonts w:ascii="Times New Roman" w:hAnsi="Times New Roman"/>
          <w:iCs/>
          <w:color w:val="1A1A1A"/>
        </w:rPr>
        <w:t>ed</w:t>
      </w:r>
      <w:proofErr w:type="gramEnd"/>
      <w:r w:rsidRPr="00F61AF7">
        <w:rPr>
          <w:rFonts w:ascii="Times New Roman" w:hAnsi="Times New Roman"/>
          <w:iCs/>
          <w:color w:val="1A1A1A"/>
        </w:rPr>
        <w:t>.)</w:t>
      </w:r>
      <w:r w:rsidRPr="00F61AF7">
        <w:rPr>
          <w:rFonts w:ascii="Times New Roman" w:hAnsi="Times New Roman"/>
          <w:color w:val="1A1A1A"/>
        </w:rPr>
        <w:t>.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2A9636F" w14:textId="69A3B55E" w:rsidR="00166CB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17E7DCB1" w14:textId="350A24E1" w:rsidR="00166CB7" w:rsidRDefault="00166CB7" w:rsidP="00F01510">
      <w:pPr>
        <w:widowControl w:val="0"/>
        <w:autoSpaceDE w:val="0"/>
        <w:autoSpaceDN w:val="0"/>
        <w:adjustRightInd w:val="0"/>
        <w:rPr>
          <w:rFonts w:ascii="Times New Roman" w:hAnsi="Times New Roman"/>
          <w:color w:val="1A1A1A"/>
        </w:rPr>
      </w:pPr>
    </w:p>
    <w:p w14:paraId="61359684" w14:textId="04886329" w:rsidR="00166CB7" w:rsidRPr="00166CB7" w:rsidRDefault="00166CB7" w:rsidP="00F01510">
      <w:pPr>
        <w:widowControl w:val="0"/>
        <w:autoSpaceDE w:val="0"/>
        <w:autoSpaceDN w:val="0"/>
        <w:adjustRightInd w:val="0"/>
        <w:rPr>
          <w:rFonts w:ascii="Times New Roman" w:hAnsi="Times New Roman"/>
          <w:b/>
          <w:bCs/>
          <w:color w:val="1A1A1A"/>
        </w:rPr>
      </w:pPr>
      <w:r w:rsidRPr="00166CB7">
        <w:rPr>
          <w:rFonts w:ascii="Times New Roman" w:hAnsi="Times New Roman"/>
          <w:b/>
          <w:bCs/>
          <w:color w:val="1A1A1A"/>
        </w:rPr>
        <w:t>Online Resources</w:t>
      </w:r>
    </w:p>
    <w:p w14:paraId="5772DE43" w14:textId="77777777" w:rsidR="002579E8" w:rsidRPr="00166CB7" w:rsidRDefault="002579E8" w:rsidP="002579E8">
      <w:pPr>
        <w:pStyle w:val="Level1"/>
        <w:keepNext w:val="0"/>
        <w:numPr>
          <w:ilvl w:val="0"/>
          <w:numId w:val="39"/>
        </w:numPr>
        <w:rPr>
          <w:rFonts w:ascii="Times New Roman" w:hAnsi="Times New Roman" w:cs="Times New Roman"/>
          <w:b/>
        </w:rPr>
      </w:pPr>
      <w:r w:rsidRPr="00166CB7">
        <w:rPr>
          <w:rFonts w:ascii="Times New Roman" w:hAnsi="Times New Roman" w:cs="Times New Roman"/>
        </w:rPr>
        <w:t>USC ONE Archive (</w:t>
      </w:r>
      <w:hyperlink r:id="rId24" w:history="1">
        <w:r w:rsidRPr="00166CB7">
          <w:rPr>
            <w:rStyle w:val="Hyperlink"/>
            <w:rFonts w:ascii="Times New Roman" w:hAnsi="Times New Roman" w:cs="Times New Roman"/>
          </w:rPr>
          <w:t>https://one.usc.edu</w:t>
        </w:r>
      </w:hyperlink>
      <w:r w:rsidRPr="00166CB7">
        <w:rPr>
          <w:rFonts w:ascii="Times New Roman" w:hAnsi="Times New Roman" w:cs="Times New Roman"/>
        </w:rPr>
        <w:t>)</w:t>
      </w:r>
    </w:p>
    <w:p w14:paraId="6CC5836F" w14:textId="77777777" w:rsidR="002579E8" w:rsidRPr="00166CB7" w:rsidRDefault="002579E8" w:rsidP="002579E8">
      <w:pPr>
        <w:pStyle w:val="Level1"/>
        <w:keepNext w:val="0"/>
        <w:numPr>
          <w:ilvl w:val="0"/>
          <w:numId w:val="39"/>
        </w:numPr>
        <w:rPr>
          <w:rFonts w:ascii="Times New Roman" w:hAnsi="Times New Roman" w:cs="Times New Roman"/>
          <w:bCs/>
        </w:rPr>
      </w:pPr>
      <w:r w:rsidRPr="00166CB7">
        <w:rPr>
          <w:rFonts w:ascii="Times New Roman" w:hAnsi="Times New Roman" w:cs="Times New Roman"/>
          <w:bCs/>
        </w:rPr>
        <w:t>LGBTQ+ Student Center at USC (</w:t>
      </w:r>
      <w:hyperlink r:id="rId25" w:history="1">
        <w:r w:rsidRPr="00166CB7">
          <w:rPr>
            <w:rStyle w:val="Hyperlink"/>
            <w:rFonts w:ascii="Times New Roman" w:hAnsi="Times New Roman" w:cs="Times New Roman"/>
            <w:bCs/>
          </w:rPr>
          <w:t>https://lgbtrc.usc.edu</w:t>
        </w:r>
      </w:hyperlink>
      <w:r w:rsidRPr="00166CB7">
        <w:rPr>
          <w:rFonts w:ascii="Times New Roman" w:hAnsi="Times New Roman" w:cs="Times New Roman"/>
          <w:bCs/>
        </w:rPr>
        <w:t>)</w:t>
      </w:r>
    </w:p>
    <w:p w14:paraId="7050240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LGBTQI History (see links below)</w:t>
      </w:r>
    </w:p>
    <w:p w14:paraId="4D82C6D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 Centers (</w:t>
      </w:r>
      <w:hyperlink r:id="rId26" w:history="1">
        <w:r w:rsidRPr="00166CB7">
          <w:rPr>
            <w:rStyle w:val="Hyperlink"/>
            <w:rFonts w:ascii="Times New Roman" w:hAnsi="Times New Roman" w:cs="Times New Roman"/>
          </w:rPr>
          <w:t>https://www.lgbtcenters.org</w:t>
        </w:r>
      </w:hyperlink>
      <w:r w:rsidRPr="00166CB7">
        <w:rPr>
          <w:rFonts w:ascii="Times New Roman" w:hAnsi="Times New Roman" w:cs="Times New Roman"/>
        </w:rPr>
        <w:t>)</w:t>
      </w:r>
    </w:p>
    <w:p w14:paraId="2D12AC53"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Intersex Awareness Day (October 26) (</w:t>
      </w:r>
      <w:hyperlink r:id="rId27" w:history="1">
        <w:r w:rsidRPr="00166CB7">
          <w:rPr>
            <w:rStyle w:val="Hyperlink"/>
            <w:rFonts w:ascii="Times New Roman" w:hAnsi="Times New Roman" w:cs="Times New Roman"/>
          </w:rPr>
          <w:t>https://interactadvocates.org/intersex-awareness-day/</w:t>
        </w:r>
      </w:hyperlink>
      <w:r w:rsidRPr="00166CB7">
        <w:rPr>
          <w:rFonts w:ascii="Times New Roman" w:hAnsi="Times New Roman" w:cs="Times New Roman"/>
        </w:rPr>
        <w:t>)</w:t>
      </w:r>
    </w:p>
    <w:p w14:paraId="4069C8EA"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The Audre Lorde Project (</w:t>
      </w:r>
      <w:hyperlink r:id="rId28" w:history="1">
        <w:r w:rsidRPr="00166CB7">
          <w:rPr>
            <w:rStyle w:val="Hyperlink"/>
            <w:rFonts w:ascii="Times New Roman" w:hAnsi="Times New Roman" w:cs="Times New Roman"/>
          </w:rPr>
          <w:t>https://alp.org</w:t>
        </w:r>
      </w:hyperlink>
      <w:r w:rsidRPr="00166CB7">
        <w:rPr>
          <w:rFonts w:ascii="Times New Roman" w:hAnsi="Times New Roman" w:cs="Times New Roman"/>
        </w:rPr>
        <w:t>)</w:t>
      </w:r>
    </w:p>
    <w:p w14:paraId="354D8DE7"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 Awareness Week (November 13-19) (</w:t>
      </w:r>
      <w:hyperlink r:id="rId29" w:history="1">
        <w:r w:rsidRPr="00166CB7">
          <w:rPr>
            <w:rStyle w:val="Hyperlink"/>
            <w:rFonts w:ascii="Times New Roman" w:hAnsi="Times New Roman" w:cs="Times New Roman"/>
          </w:rPr>
          <w:t>https://www.glaad.org/transweek</w:t>
        </w:r>
      </w:hyperlink>
      <w:r w:rsidRPr="00166CB7">
        <w:rPr>
          <w:rFonts w:ascii="Times New Roman" w:hAnsi="Times New Roman" w:cs="Times New Roman"/>
        </w:rPr>
        <w:t>)</w:t>
      </w:r>
    </w:p>
    <w:p w14:paraId="7B49A909"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Transgender Day of Remembrance (TDOR) (November 20) (</w:t>
      </w:r>
      <w:hyperlink r:id="rId30" w:history="1">
        <w:r w:rsidRPr="00166CB7">
          <w:rPr>
            <w:rStyle w:val="Hyperlink"/>
            <w:rFonts w:ascii="Times New Roman" w:hAnsi="Times New Roman" w:cs="Times New Roman"/>
          </w:rPr>
          <w:t>https://www.glaad.org/tdor</w:t>
        </w:r>
      </w:hyperlink>
      <w:r w:rsidRPr="00166CB7">
        <w:rPr>
          <w:rFonts w:ascii="Times New Roman" w:hAnsi="Times New Roman" w:cs="Times New Roman"/>
        </w:rPr>
        <w:t>)</w:t>
      </w:r>
    </w:p>
    <w:p w14:paraId="53E6C178" w14:textId="7F50DE0D" w:rsidR="002579E8"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Harvey Milk Day (May 22) (</w:t>
      </w:r>
      <w:hyperlink r:id="rId31" w:history="1">
        <w:r w:rsidRPr="00166CB7">
          <w:rPr>
            <w:rStyle w:val="Hyperlink"/>
            <w:rFonts w:ascii="Times New Roman" w:hAnsi="Times New Roman" w:cs="Times New Roman"/>
          </w:rPr>
          <w:t>https://gsanetwork.org/resources/harvey-milk-day/</w:t>
        </w:r>
      </w:hyperlink>
      <w:r w:rsidRPr="00166CB7">
        <w:rPr>
          <w:rFonts w:ascii="Times New Roman" w:hAnsi="Times New Roman" w:cs="Times New Roman"/>
        </w:rPr>
        <w:t>)</w:t>
      </w:r>
    </w:p>
    <w:p w14:paraId="5C63A7D6" w14:textId="762A942E" w:rsidR="00166CB7" w:rsidRDefault="00166CB7" w:rsidP="00166CB7">
      <w:pPr>
        <w:pStyle w:val="Level1"/>
        <w:numPr>
          <w:ilvl w:val="0"/>
          <w:numId w:val="0"/>
        </w:numPr>
        <w:ind w:left="288" w:hanging="288"/>
        <w:rPr>
          <w:rFonts w:ascii="Times New Roman" w:hAnsi="Times New Roman" w:cs="Times New Roman"/>
        </w:rPr>
      </w:pPr>
    </w:p>
    <w:p w14:paraId="7E81BF77" w14:textId="33F8D60B" w:rsidR="002579E8" w:rsidRPr="00166CB7" w:rsidRDefault="002579E8" w:rsidP="00166CB7">
      <w:pPr>
        <w:pStyle w:val="Heading3"/>
        <w:rPr>
          <w:rFonts w:ascii="Times New Roman" w:hAnsi="Times New Roman" w:cs="Times New Roman"/>
        </w:rPr>
      </w:pPr>
      <w:r w:rsidRPr="00166CB7">
        <w:rPr>
          <w:rFonts w:ascii="Times New Roman" w:hAnsi="Times New Roman" w:cs="Times New Roman"/>
        </w:rPr>
        <w:t>Review Historical Timelines</w:t>
      </w:r>
    </w:p>
    <w:p w14:paraId="529B3237" w14:textId="77777777" w:rsidR="002579E8" w:rsidRPr="00166CB7" w:rsidRDefault="002579E8" w:rsidP="002579E8">
      <w:pPr>
        <w:numPr>
          <w:ilvl w:val="0"/>
          <w:numId w:val="40"/>
        </w:numPr>
        <w:rPr>
          <w:rFonts w:ascii="Times New Roman" w:hAnsi="Times New Roman"/>
        </w:rPr>
      </w:pPr>
      <w:proofErr w:type="spellStart"/>
      <w:r w:rsidRPr="00166CB7">
        <w:rPr>
          <w:rFonts w:ascii="Times New Roman" w:hAnsi="Times New Roman"/>
        </w:rPr>
        <w:t>OutHistory’s</w:t>
      </w:r>
      <w:proofErr w:type="spellEnd"/>
      <w:r w:rsidRPr="00166CB7">
        <w:rPr>
          <w:rFonts w:ascii="Times New Roman" w:hAnsi="Times New Roman"/>
        </w:rPr>
        <w:t xml:space="preserve"> Transgender History Timeline: </w:t>
      </w:r>
      <w:hyperlink r:id="rId32" w:history="1">
        <w:r w:rsidRPr="00166CB7">
          <w:rPr>
            <w:rStyle w:val="Hyperlink"/>
            <w:rFonts w:ascii="Times New Roman" w:hAnsi="Times New Roman"/>
          </w:rPr>
          <w:t>https://outhistory.org/exhibits/show/trans-timeline/timeline</w:t>
        </w:r>
      </w:hyperlink>
    </w:p>
    <w:p w14:paraId="26E236BB"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Milestones in the American Gay Rights Movement on PBS: </w:t>
      </w:r>
      <w:hyperlink r:id="rId33" w:history="1">
        <w:r w:rsidRPr="00166CB7">
          <w:rPr>
            <w:rStyle w:val="Hyperlink"/>
            <w:rFonts w:ascii="Times New Roman" w:hAnsi="Times New Roman"/>
          </w:rPr>
          <w:t>https://www.pbs.org/wgbh/americanexperience/features/stonewall-milestones-american-gay-rights-movement/</w:t>
        </w:r>
      </w:hyperlink>
    </w:p>
    <w:p w14:paraId="4F5A7A1A"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CNN’s website for their LGBTQ Rights Milestone Fast Facts: </w:t>
      </w:r>
      <w:hyperlink r:id="rId34" w:history="1">
        <w:r w:rsidRPr="00166CB7">
          <w:rPr>
            <w:rStyle w:val="Hyperlink"/>
            <w:rFonts w:ascii="Times New Roman" w:hAnsi="Times New Roman"/>
          </w:rPr>
          <w:t>https://www.cnn.com/2015/06/19/us/lgbt-rights-milestones-fast-facts/index.html</w:t>
        </w:r>
      </w:hyperlink>
    </w:p>
    <w:p w14:paraId="5D0B0CF0"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historical timeline from the LGBTQ+ Student Center at USC: </w:t>
      </w:r>
      <w:hyperlink r:id="rId35" w:history="1">
        <w:r w:rsidRPr="00166CB7">
          <w:rPr>
            <w:rStyle w:val="Hyperlink"/>
            <w:rFonts w:ascii="Times New Roman" w:hAnsi="Times New Roman"/>
          </w:rPr>
          <w:t>https://lgbtrc.usc.edu/about/timeline/</w:t>
        </w:r>
      </w:hyperlink>
    </w:p>
    <w:p w14:paraId="0BFC36B2"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archives in the country at the ONE Archives at the USC Libraries: </w:t>
      </w:r>
      <w:hyperlink r:id="rId36" w:history="1">
        <w:r w:rsidRPr="00166CB7">
          <w:rPr>
            <w:rStyle w:val="Hyperlink"/>
            <w:rFonts w:ascii="Times New Roman" w:hAnsi="Times New Roman"/>
          </w:rPr>
          <w:t>https://one.usc.edu</w:t>
        </w:r>
      </w:hyperlink>
    </w:p>
    <w:p w14:paraId="65CB0688"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LGBTQI victims of holocaust at the Institute for Visual History and Education at the USC Shoah Foundation: </w:t>
      </w:r>
      <w:hyperlink r:id="rId37" w:history="1">
        <w:r w:rsidRPr="00166CB7">
          <w:rPr>
            <w:rStyle w:val="Hyperlink"/>
            <w:rFonts w:ascii="Times New Roman" w:hAnsi="Times New Roman"/>
          </w:rPr>
          <w:t>https://sfi.usc.edu/gaypride</w:t>
        </w:r>
      </w:hyperlink>
    </w:p>
    <w:p w14:paraId="38C66E44"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GLSEN (resources on history, podcast, coloring books..): </w:t>
      </w:r>
      <w:hyperlink r:id="rId38" w:anchor="snt--3" w:history="1">
        <w:r w:rsidRPr="00166CB7">
          <w:rPr>
            <w:rStyle w:val="Hyperlink"/>
            <w:rFonts w:ascii="Times New Roman" w:hAnsi="Times New Roman"/>
          </w:rPr>
          <w:t>https://www.glsen.org/resources/educator-resources#snt--3</w:t>
        </w:r>
      </w:hyperlink>
    </w:p>
    <w:p w14:paraId="2F80FEE5" w14:textId="77777777" w:rsidR="002579E8" w:rsidRPr="00166CB7" w:rsidRDefault="002579E8" w:rsidP="002579E8">
      <w:pPr>
        <w:numPr>
          <w:ilvl w:val="0"/>
          <w:numId w:val="40"/>
        </w:numPr>
        <w:rPr>
          <w:rFonts w:ascii="Times New Roman" w:hAnsi="Times New Roman"/>
        </w:rPr>
      </w:pPr>
      <w:proofErr w:type="spellStart"/>
      <w:r w:rsidRPr="00166CB7">
        <w:rPr>
          <w:rFonts w:ascii="Times New Roman" w:hAnsi="Times New Roman"/>
        </w:rPr>
        <w:t>interACT</w:t>
      </w:r>
      <w:proofErr w:type="spellEnd"/>
      <w:r w:rsidRPr="00166CB7">
        <w:rPr>
          <w:rFonts w:ascii="Times New Roman" w:hAnsi="Times New Roman"/>
        </w:rPr>
        <w:t xml:space="preserve">: </w:t>
      </w:r>
      <w:hyperlink r:id="rId39" w:history="1">
        <w:r w:rsidRPr="00166CB7">
          <w:rPr>
            <w:rStyle w:val="Hyperlink"/>
            <w:rFonts w:ascii="Times New Roman" w:hAnsi="Times New Roman"/>
          </w:rPr>
          <w:t>https://interactadvocates.org/resources/intersex-brochures/</w:t>
        </w:r>
      </w:hyperlink>
    </w:p>
    <w:p w14:paraId="627C5918" w14:textId="77777777" w:rsidR="002579E8" w:rsidRPr="00681848" w:rsidRDefault="002579E8" w:rsidP="00F01510">
      <w:pPr>
        <w:widowControl w:val="0"/>
        <w:autoSpaceDE w:val="0"/>
        <w:autoSpaceDN w:val="0"/>
        <w:adjustRightInd w:val="0"/>
        <w:rPr>
          <w:rFonts w:ascii="Times New Roman" w:hAnsi="Times New Roman"/>
          <w:color w:val="000000" w:themeColor="text1"/>
        </w:rPr>
      </w:pP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proofErr w:type="spellStart"/>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proofErr w:type="spellEnd"/>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lastRenderedPageBreak/>
        <w:t>Required Readings</w:t>
      </w:r>
    </w:p>
    <w:p w14:paraId="64188F3C" w14:textId="57487DF1"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16: The integrating power of </w:t>
      </w:r>
      <w:proofErr w:type="spellStart"/>
      <w:r w:rsidRPr="00681848">
        <w:rPr>
          <w:rFonts w:ascii="Times New Roman" w:hAnsi="Times New Roman"/>
        </w:rPr>
        <w:t>sandplay</w:t>
      </w:r>
      <w:proofErr w:type="spellEnd"/>
      <w:r w:rsidRPr="00681848">
        <w:rPr>
          <w:rFonts w:ascii="Times New Roman" w:hAnsi="Times New Roman"/>
        </w:rPr>
        <w:t>).</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Payne, P., Levine, P. A., &amp; Crane-</w:t>
      </w:r>
      <w:proofErr w:type="spellStart"/>
      <w:r w:rsidRPr="00681848">
        <w:rPr>
          <w:rFonts w:ascii="Times New Roman" w:hAnsi="Times New Roman" w:cs="Times New Roman"/>
          <w:color w:val="1A1A1A"/>
        </w:rPr>
        <w:t>Godreau</w:t>
      </w:r>
      <w:proofErr w:type="spellEnd"/>
      <w:r w:rsidRPr="00681848">
        <w:rPr>
          <w:rFonts w:ascii="Times New Roman" w:hAnsi="Times New Roman" w:cs="Times New Roman"/>
          <w:color w:val="1A1A1A"/>
        </w:rPr>
        <w:t xml:space="preserve">, M. A. (2015). Somatic experiencing: Using </w:t>
      </w:r>
      <w:proofErr w:type="spellStart"/>
      <w:r w:rsidRPr="00681848">
        <w:rPr>
          <w:rFonts w:ascii="Times New Roman" w:hAnsi="Times New Roman" w:cs="Times New Roman"/>
          <w:color w:val="1A1A1A"/>
        </w:rPr>
        <w:t>interoception</w:t>
      </w:r>
      <w:proofErr w:type="spellEnd"/>
      <w:r w:rsidRPr="00681848">
        <w:rPr>
          <w:rFonts w:ascii="Times New Roman" w:hAnsi="Times New Roman" w:cs="Times New Roman"/>
          <w:color w:val="1A1A1A"/>
        </w:rPr>
        <w:t xml:space="preserve">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492B96C9" w:rsidR="004D02C5" w:rsidRDefault="00F01510" w:rsidP="00253432">
      <w:pPr>
        <w:pStyle w:val="Bib"/>
      </w:pPr>
      <w:r w:rsidRPr="00681848">
        <w:rPr>
          <w:rFonts w:ascii="Times New Roman" w:hAnsi="Times New Roman" w:cs="Times New Roman"/>
          <w:color w:val="1A1A1A"/>
        </w:rPr>
        <w:t xml:space="preserve">Van Der </w:t>
      </w:r>
      <w:proofErr w:type="spellStart"/>
      <w:r w:rsidRPr="00681848">
        <w:rPr>
          <w:rFonts w:ascii="Times New Roman" w:hAnsi="Times New Roman" w:cs="Times New Roman"/>
          <w:color w:val="1A1A1A"/>
        </w:rPr>
        <w:t>Kolk</w:t>
      </w:r>
      <w:proofErr w:type="spellEnd"/>
      <w:r w:rsidRPr="00681848">
        <w:rPr>
          <w:rFonts w:ascii="Times New Roman" w:hAnsi="Times New Roman" w:cs="Times New Roman"/>
          <w:color w:val="1A1A1A"/>
        </w:rPr>
        <w:t xml:space="preserve">,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4D598CA2" w14:textId="78DF0D62"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sidR="00871F7A">
        <w:rPr>
          <w:rFonts w:ascii="Times New Roman" w:hAnsi="Times New Roman"/>
        </w:rPr>
        <w:t xml:space="preserve"> Publications, </w:t>
      </w:r>
      <w:proofErr w:type="gramStart"/>
      <w:r w:rsidR="00871F7A">
        <w:rPr>
          <w:rFonts w:ascii="Times New Roman" w:hAnsi="Times New Roman"/>
        </w:rPr>
        <w:t>Inc.</w:t>
      </w:r>
      <w:r w:rsidRPr="00681848">
        <w:rPr>
          <w:rFonts w:ascii="Times New Roman" w:hAnsi="Times New Roman"/>
        </w:rPr>
        <w:t>.</w:t>
      </w:r>
      <w:proofErr w:type="gramEnd"/>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4CAA2CE4" w:rsidR="00F01510" w:rsidRPr="00681848" w:rsidRDefault="00F01510" w:rsidP="00F01510">
      <w:pPr>
        <w:pStyle w:val="p1"/>
        <w:rPr>
          <w:rStyle w:val="s1"/>
          <w:rFonts w:ascii="Times New Roman" w:hAnsi="Times New Roman" w:cs="Times New Roman"/>
        </w:rPr>
      </w:pPr>
      <w:proofErr w:type="spellStart"/>
      <w:r w:rsidRPr="00681848">
        <w:rPr>
          <w:rStyle w:val="s1"/>
          <w:rFonts w:ascii="Times New Roman" w:hAnsi="Times New Roman" w:cs="Times New Roman"/>
        </w:rPr>
        <w:t>Homeyer</w:t>
      </w:r>
      <w:proofErr w:type="spellEnd"/>
      <w:r w:rsidRPr="00681848">
        <w:rPr>
          <w:rStyle w:val="s1"/>
          <w:rFonts w:ascii="Times New Roman" w:hAnsi="Times New Roman" w:cs="Times New Roman"/>
        </w:rPr>
        <w:t xml:space="preserve">, L. E., &amp; Sweeney, D. S. (2016). </w:t>
      </w:r>
      <w:proofErr w:type="spellStart"/>
      <w:r w:rsidRPr="00681848">
        <w:rPr>
          <w:rStyle w:val="s1"/>
          <w:rFonts w:ascii="Times New Roman" w:hAnsi="Times New Roman" w:cs="Times New Roman"/>
          <w:i/>
          <w:iCs/>
        </w:rPr>
        <w:t>Sandtray</w:t>
      </w:r>
      <w:proofErr w:type="spellEnd"/>
      <w:r w:rsidRPr="00681848">
        <w:rPr>
          <w:rStyle w:val="s1"/>
          <w:rFonts w:ascii="Times New Roman" w:hAnsi="Times New Roman" w:cs="Times New Roman"/>
          <w:i/>
          <w:iCs/>
        </w:rPr>
        <w:t xml:space="preserve">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 xml:space="preserve">(3rd </w:t>
      </w:r>
      <w:proofErr w:type="gramStart"/>
      <w:r w:rsidRPr="00681848">
        <w:rPr>
          <w:rStyle w:val="s1"/>
          <w:rFonts w:ascii="Times New Roman" w:hAnsi="Times New Roman" w:cs="Times New Roman"/>
          <w:iCs/>
        </w:rPr>
        <w:t>ed</w:t>
      </w:r>
      <w:proofErr w:type="gramEnd"/>
      <w:r w:rsidRPr="00681848">
        <w:rPr>
          <w:rStyle w:val="s1"/>
          <w:rFonts w:ascii="Times New Roman" w:hAnsi="Times New Roman" w:cs="Times New Roman"/>
          <w:iCs/>
        </w:rPr>
        <w:t>.).</w:t>
      </w:r>
      <w:r w:rsidR="00871F7A">
        <w:rPr>
          <w:rStyle w:val="s1"/>
          <w:rFonts w:ascii="Times New Roman" w:hAnsi="Times New Roman" w:cs="Times New Roman"/>
        </w:rPr>
        <w:t xml:space="preserve">  </w:t>
      </w:r>
      <w:r w:rsidRPr="00681848">
        <w:rPr>
          <w:rStyle w:val="s1"/>
          <w:rFonts w:ascii="Times New Roman" w:hAnsi="Times New Roman" w:cs="Times New Roman"/>
        </w:rPr>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proofErr w:type="spellStart"/>
      <w:r w:rsidR="00B90F49">
        <w:rPr>
          <w:rStyle w:val="s1"/>
          <w:rFonts w:ascii="Times New Roman" w:hAnsi="Times New Roman" w:cs="Times New Roman"/>
        </w:rPr>
        <w:t>s</w:t>
      </w:r>
      <w:r w:rsidRPr="00681848">
        <w:rPr>
          <w:rStyle w:val="s1"/>
          <w:rFonts w:ascii="Times New Roman" w:hAnsi="Times New Roman" w:cs="Times New Roman"/>
        </w:rPr>
        <w:t>andtray</w:t>
      </w:r>
      <w:proofErr w:type="spellEnd"/>
      <w:r w:rsidRPr="00681848">
        <w:rPr>
          <w:rStyle w:val="s1"/>
          <w:rFonts w:ascii="Times New Roman" w:hAnsi="Times New Roman" w:cs="Times New Roman"/>
        </w:rPr>
        <w:t xml:space="preserve">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77E79B94" w14:textId="3789010B"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2A5CFE29" w14:textId="77777777" w:rsidR="000E4C06" w:rsidRPr="000E4C06" w:rsidRDefault="000E4C06" w:rsidP="000E4C06">
      <w:pPr>
        <w:rPr>
          <w:rFonts w:ascii="Times New Roman" w:hAnsi="Times New Roman"/>
          <w:color w:val="222222"/>
          <w:shd w:val="clear" w:color="auto" w:fill="FFFFFF"/>
        </w:rPr>
      </w:pPr>
    </w:p>
    <w:p w14:paraId="4C8F2D0E" w14:textId="77777777" w:rsidR="000E4C06" w:rsidRPr="000E4C06" w:rsidRDefault="000E4C06" w:rsidP="000E4C06">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w:t>
      </w:r>
      <w:proofErr w:type="spellStart"/>
      <w:r w:rsidRPr="000E4C06">
        <w:rPr>
          <w:rFonts w:ascii="Times New Roman" w:hAnsi="Times New Roman"/>
          <w:color w:val="222222"/>
          <w:shd w:val="clear" w:color="auto" w:fill="FFFFFF"/>
        </w:rPr>
        <w:t>Mamey</w:t>
      </w:r>
      <w:proofErr w:type="spellEnd"/>
      <w:r w:rsidRPr="000E4C06">
        <w:rPr>
          <w:rFonts w:ascii="Times New Roman" w:hAnsi="Times New Roman"/>
          <w:color w:val="222222"/>
          <w:shd w:val="clear" w:color="auto" w:fill="FFFFFF"/>
        </w:rPr>
        <w:t xml:space="preserve">, M. R., </w:t>
      </w:r>
      <w:proofErr w:type="spellStart"/>
      <w:r w:rsidRPr="000E4C06">
        <w:rPr>
          <w:rFonts w:ascii="Times New Roman" w:hAnsi="Times New Roman"/>
          <w:color w:val="222222"/>
          <w:shd w:val="clear" w:color="auto" w:fill="FFFFFF"/>
        </w:rPr>
        <w:t>Klemmer</w:t>
      </w:r>
      <w:proofErr w:type="spellEnd"/>
      <w:r w:rsidRPr="000E4C06">
        <w:rPr>
          <w:rFonts w:ascii="Times New Roman" w:hAnsi="Times New Roman"/>
          <w:color w:val="222222"/>
          <w:shd w:val="clear" w:color="auto" w:fill="FFFFFF"/>
        </w:rPr>
        <w:t xml:space="preserve">, C., Srivastava, A., </w:t>
      </w:r>
      <w:proofErr w:type="spellStart"/>
      <w:r w:rsidRPr="000E4C06">
        <w:rPr>
          <w:rFonts w:ascii="Times New Roman" w:hAnsi="Times New Roman"/>
          <w:color w:val="222222"/>
          <w:shd w:val="clear" w:color="auto" w:fill="FFFFFF"/>
        </w:rPr>
        <w:t>Weskamp</w:t>
      </w:r>
      <w:proofErr w:type="spellEnd"/>
      <w:r w:rsidRPr="000E4C06">
        <w:rPr>
          <w:rFonts w:ascii="Times New Roman" w:hAnsi="Times New Roman"/>
          <w:color w:val="222222"/>
          <w:shd w:val="clear" w:color="auto" w:fill="FFFFFF"/>
        </w:rPr>
        <w:t xml:space="preserve">, G., &amp; </w:t>
      </w:r>
    </w:p>
    <w:p w14:paraId="2BC05AD6" w14:textId="77777777" w:rsidR="000E4C06" w:rsidRPr="000E4C06" w:rsidRDefault="000E4C06" w:rsidP="000E4C06">
      <w:pPr>
        <w:ind w:left="720"/>
        <w:rPr>
          <w:rFonts w:ascii="Times New Roman" w:hAnsi="Times New Roman"/>
        </w:rPr>
      </w:pPr>
      <w:proofErr w:type="spellStart"/>
      <w:r w:rsidRPr="000E4C06">
        <w:rPr>
          <w:rFonts w:ascii="Times New Roman" w:hAnsi="Times New Roman"/>
          <w:color w:val="222222"/>
          <w:shd w:val="clear" w:color="auto" w:fill="FFFFFF"/>
        </w:rPr>
        <w:t>Goldbach</w:t>
      </w:r>
      <w:proofErr w:type="spellEnd"/>
      <w:r w:rsidRPr="000E4C06">
        <w:rPr>
          <w:rFonts w:ascii="Times New Roman" w:hAnsi="Times New Roman"/>
          <w:color w:val="222222"/>
          <w:shd w:val="clear" w:color="auto" w:fill="FFFFFF"/>
        </w:rPr>
        <w:t>,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4E72D74F" w14:textId="77777777" w:rsidR="000E4C06" w:rsidRDefault="000E4C06" w:rsidP="00A5049E">
      <w:pPr>
        <w:widowControl w:val="0"/>
        <w:autoSpaceDE w:val="0"/>
        <w:autoSpaceDN w:val="0"/>
        <w:adjustRightInd w:val="0"/>
        <w:rPr>
          <w:rFonts w:ascii="Times New Roman" w:hAnsi="Times New Roman"/>
          <w:bCs/>
          <w:color w:val="0E0E0E"/>
        </w:rPr>
      </w:pPr>
    </w:p>
    <w:p w14:paraId="3280A2C8" w14:textId="584C31B7" w:rsidR="00A5049E" w:rsidRDefault="00694A50" w:rsidP="00A5049E">
      <w:pPr>
        <w:widowControl w:val="0"/>
        <w:autoSpaceDE w:val="0"/>
        <w:autoSpaceDN w:val="0"/>
        <w:adjustRightInd w:val="0"/>
        <w:rPr>
          <w:rFonts w:ascii="Times New Roman" w:hAnsi="Times New Roman"/>
          <w:bCs/>
          <w:color w:val="0E0E0E"/>
        </w:rPr>
      </w:pPr>
      <w:proofErr w:type="spellStart"/>
      <w:r w:rsidRPr="00681848">
        <w:rPr>
          <w:rFonts w:ascii="Times New Roman" w:hAnsi="Times New Roman"/>
          <w:bCs/>
          <w:color w:val="0E0E0E"/>
        </w:rPr>
        <w:t>Heiderscheit</w:t>
      </w:r>
      <w:proofErr w:type="spellEnd"/>
      <w:r w:rsidRPr="00681848">
        <w:rPr>
          <w:rFonts w:ascii="Times New Roman" w:hAnsi="Times New Roman"/>
          <w:bCs/>
          <w:color w:val="0E0E0E"/>
        </w:rPr>
        <w:t xml:space="preserve">,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 xml:space="preserve">(2), 182–191. </w:t>
      </w:r>
      <w:proofErr w:type="gramStart"/>
      <w:r w:rsidRPr="00681848">
        <w:rPr>
          <w:rFonts w:ascii="Times New Roman" w:hAnsi="Times New Roman" w:cs="Times New Roman"/>
        </w:rPr>
        <w:t>doi:</w:t>
      </w:r>
      <w:proofErr w:type="gramEnd"/>
      <w:r w:rsidRPr="00681848">
        <w:rPr>
          <w:rFonts w:ascii="Times New Roman" w:hAnsi="Times New Roman" w:cs="Times New Roman"/>
        </w:rPr>
        <w:t>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40"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C35B5F">
        <w:trPr>
          <w:cantSplit/>
          <w:tblHeader/>
        </w:trPr>
        <w:tc>
          <w:tcPr>
            <w:tcW w:w="7835"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 xml:space="preserve">herapy: Herman’s </w:t>
            </w:r>
            <w:proofErr w:type="spellStart"/>
            <w:r w:rsidRPr="00681848">
              <w:rPr>
                <w:rFonts w:ascii="Times New Roman" w:hAnsi="Times New Roman"/>
                <w:b/>
              </w:rPr>
              <w:t>Tri</w:t>
            </w:r>
            <w:r w:rsidR="00010823">
              <w:rPr>
                <w:rFonts w:ascii="Times New Roman" w:hAnsi="Times New Roman"/>
                <w:b/>
              </w:rPr>
              <w:t>p</w:t>
            </w:r>
            <w:r w:rsidRPr="00681848">
              <w:rPr>
                <w:rFonts w:ascii="Times New Roman" w:hAnsi="Times New Roman"/>
                <w:b/>
              </w:rPr>
              <w:t>hasic</w:t>
            </w:r>
            <w:proofErr w:type="spellEnd"/>
            <w:r w:rsidRPr="00681848">
              <w:rPr>
                <w:rFonts w:ascii="Times New Roman" w:hAnsi="Times New Roman"/>
                <w:b/>
              </w:rPr>
              <w:t xml:space="preserve"> Model of Trauma Treatment</w:t>
            </w:r>
          </w:p>
        </w:tc>
        <w:tc>
          <w:tcPr>
            <w:tcW w:w="1507" w:type="dxa"/>
            <w:shd w:val="clear" w:color="auto" w:fill="C00000"/>
          </w:tcPr>
          <w:p w14:paraId="53AF8CD1" w14:textId="77777777" w:rsidR="006D7B7D" w:rsidRPr="00681848" w:rsidRDefault="006D7B7D"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6D7B7D" w:rsidRPr="00681848" w14:paraId="4312EEA6" w14:textId="77777777" w:rsidTr="00C35B5F">
        <w:trPr>
          <w:cantSplit/>
        </w:trPr>
        <w:tc>
          <w:tcPr>
            <w:tcW w:w="9342"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C35B5F">
        <w:trPr>
          <w:cantSplit/>
        </w:trPr>
        <w:tc>
          <w:tcPr>
            <w:tcW w:w="9342"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proofErr w:type="spellStart"/>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hasic</w:t>
            </w:r>
            <w:proofErr w:type="spellEnd"/>
            <w:r w:rsidRPr="00681848">
              <w:rPr>
                <w:rFonts w:ascii="Times New Roman" w:hAnsi="Times New Roman" w:cs="Times New Roman"/>
              </w:rPr>
              <w:t xml:space="preserve">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4E946D48"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 xml:space="preserve">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2AFE466E"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proofErr w:type="spellStart"/>
      <w:r w:rsidRPr="00681848">
        <w:rPr>
          <w:rFonts w:ascii="Times New Roman" w:hAnsi="Times New Roman"/>
        </w:rPr>
        <w:t>Quillman</w:t>
      </w:r>
      <w:proofErr w:type="spellEnd"/>
      <w:r w:rsidRPr="00681848">
        <w:rPr>
          <w:rFonts w:ascii="Times New Roman" w:hAnsi="Times New Roman"/>
        </w:rPr>
        <w:t xml:space="preserve">,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 xml:space="preserve">(4), 356–365. </w:t>
      </w:r>
      <w:proofErr w:type="gramStart"/>
      <w:r w:rsidRPr="00681848">
        <w:rPr>
          <w:rFonts w:ascii="Times New Roman" w:hAnsi="Times New Roman"/>
        </w:rPr>
        <w:t>doi:</w:t>
      </w:r>
      <w:proofErr w:type="gramEnd"/>
      <w:r w:rsidRPr="00681848">
        <w:rPr>
          <w:rFonts w:ascii="Times New Roman" w:hAnsi="Times New Roman"/>
        </w:rPr>
        <w:t>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proofErr w:type="spellStart"/>
      <w:r w:rsidRPr="00681848">
        <w:rPr>
          <w:rFonts w:ascii="Times New Roman" w:hAnsi="Times New Roman"/>
          <w:color w:val="1A1A1A"/>
        </w:rPr>
        <w:t>Zaleski</w:t>
      </w:r>
      <w:proofErr w:type="spellEnd"/>
      <w:r w:rsidRPr="00681848">
        <w:rPr>
          <w:rFonts w:ascii="Times New Roman" w:hAnsi="Times New Roman"/>
          <w:color w:val="1A1A1A"/>
        </w:rPr>
        <w:t xml:space="preserve">,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BE51180" w14:textId="156D0C2E" w:rsidR="004669FB" w:rsidRPr="004669FB" w:rsidRDefault="00D0362A" w:rsidP="004669FB">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Wiley.</w:t>
      </w:r>
    </w:p>
    <w:p w14:paraId="588BBAA9" w14:textId="77777777" w:rsidR="00231E07" w:rsidRDefault="00231E07" w:rsidP="00231E07">
      <w:pPr>
        <w:rPr>
          <w:rFonts w:ascii="Times New Roman" w:hAnsi="Times New Roman"/>
          <w:color w:val="222222"/>
          <w:shd w:val="clear" w:color="auto" w:fill="FFFFFF"/>
        </w:rPr>
      </w:pPr>
      <w:proofErr w:type="spellStart"/>
      <w:r w:rsidRPr="00516788">
        <w:rPr>
          <w:rFonts w:ascii="Times New Roman" w:hAnsi="Times New Roman"/>
          <w:color w:val="222222"/>
          <w:shd w:val="clear" w:color="auto" w:fill="FFFFFF"/>
        </w:rPr>
        <w:t>Metzl</w:t>
      </w:r>
      <w:proofErr w:type="spellEnd"/>
      <w:r w:rsidRPr="00516788">
        <w:rPr>
          <w:rFonts w:ascii="Times New Roman" w:hAnsi="Times New Roman"/>
          <w:color w:val="222222"/>
          <w:shd w:val="clear" w:color="auto" w:fill="FFFFFF"/>
        </w:rPr>
        <w:t xml:space="preserve">, E. (2020). Art therapy with couples: integrating art therapy practices with sex therapy and emotionally </w:t>
      </w:r>
    </w:p>
    <w:p w14:paraId="0384CFCC" w14:textId="77777777" w:rsidR="00231E07" w:rsidRDefault="00231E07" w:rsidP="00231E07">
      <w:pPr>
        <w:ind w:firstLine="720"/>
        <w:rPr>
          <w:rFonts w:ascii="Times New Roman" w:hAnsi="Times New Roman"/>
          <w:color w:val="222222"/>
          <w:shd w:val="clear" w:color="auto" w:fill="FFFFFF"/>
        </w:rPr>
      </w:pPr>
      <w:proofErr w:type="gramStart"/>
      <w:r w:rsidRPr="00516788">
        <w:rPr>
          <w:rFonts w:ascii="Times New Roman" w:hAnsi="Times New Roman"/>
          <w:color w:val="222222"/>
          <w:shd w:val="clear" w:color="auto" w:fill="FFFFFF"/>
        </w:rPr>
        <w:t>focused</w:t>
      </w:r>
      <w:proofErr w:type="gramEnd"/>
      <w:r w:rsidRPr="00516788">
        <w:rPr>
          <w:rFonts w:ascii="Times New Roman" w:hAnsi="Times New Roman"/>
          <w:color w:val="222222"/>
          <w:shd w:val="clear" w:color="auto" w:fill="FFFFFF"/>
        </w:rPr>
        <w:t xml:space="preserve"> therapy. </w:t>
      </w:r>
      <w:r w:rsidRPr="00516788">
        <w:rPr>
          <w:rFonts w:ascii="Times New Roman" w:hAnsi="Times New Roman"/>
          <w:i/>
          <w:iCs/>
          <w:color w:val="222222"/>
        </w:rPr>
        <w:t>International Journal of Art Therapy</w:t>
      </w:r>
      <w:r w:rsidRPr="00516788">
        <w:rPr>
          <w:rFonts w:ascii="Times New Roman" w:hAnsi="Times New Roman"/>
          <w:color w:val="222222"/>
          <w:shd w:val="clear" w:color="auto" w:fill="FFFFFF"/>
        </w:rPr>
        <w:t>, </w:t>
      </w:r>
      <w:r w:rsidRPr="00516788">
        <w:rPr>
          <w:rFonts w:ascii="Times New Roman" w:hAnsi="Times New Roman"/>
          <w:i/>
          <w:iCs/>
          <w:color w:val="222222"/>
        </w:rPr>
        <w:t>25</w:t>
      </w:r>
      <w:r w:rsidRPr="00516788">
        <w:rPr>
          <w:rFonts w:ascii="Times New Roman" w:hAnsi="Times New Roman"/>
          <w:color w:val="222222"/>
          <w:shd w:val="clear" w:color="auto" w:fill="FFFFFF"/>
        </w:rPr>
        <w:t>(3), 143-149.</w:t>
      </w:r>
    </w:p>
    <w:p w14:paraId="65250708" w14:textId="77777777" w:rsidR="00231E07" w:rsidRDefault="00231E07" w:rsidP="00231E07">
      <w:pPr>
        <w:rPr>
          <w:rFonts w:ascii="Times New Roman" w:hAnsi="Times New Roman"/>
          <w:color w:val="222222"/>
          <w:shd w:val="clear" w:color="auto" w:fill="FFFFFF"/>
        </w:rPr>
      </w:pPr>
    </w:p>
    <w:p w14:paraId="26CB68D2" w14:textId="77777777" w:rsidR="00231E07" w:rsidRDefault="00231E07" w:rsidP="00231E07">
      <w:pPr>
        <w:rPr>
          <w:rFonts w:ascii="Times New Roman" w:hAnsi="Times New Roman"/>
          <w:color w:val="222222"/>
          <w:shd w:val="clear" w:color="auto" w:fill="FFFFFF"/>
        </w:rPr>
      </w:pPr>
    </w:p>
    <w:p w14:paraId="4BB7D30F" w14:textId="192475E4" w:rsidR="00231E07" w:rsidRPr="000E4C06" w:rsidRDefault="00231E07" w:rsidP="00231E07">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Schwartz, A., Yarbrough, E., &amp; McIntosh, C. A. (2020). Sex and relationship issues in work with </w:t>
      </w:r>
    </w:p>
    <w:p w14:paraId="6628CA7A" w14:textId="77777777" w:rsidR="00231E07" w:rsidRPr="004669FB" w:rsidRDefault="00231E07" w:rsidP="00231E07">
      <w:pPr>
        <w:ind w:firstLine="720"/>
        <w:rPr>
          <w:rFonts w:ascii="Times New Roman" w:hAnsi="Times New Roman"/>
        </w:rPr>
      </w:pPr>
      <w:proofErr w:type="gramStart"/>
      <w:r w:rsidRPr="000E4C06">
        <w:rPr>
          <w:rFonts w:ascii="Times New Roman" w:hAnsi="Times New Roman"/>
          <w:color w:val="222222"/>
          <w:shd w:val="clear" w:color="auto" w:fill="FFFFFF"/>
        </w:rPr>
        <w:t>the</w:t>
      </w:r>
      <w:proofErr w:type="gramEnd"/>
      <w:r w:rsidRPr="000E4C06">
        <w:rPr>
          <w:rFonts w:ascii="Times New Roman" w:hAnsi="Times New Roman"/>
          <w:color w:val="222222"/>
          <w:shd w:val="clear" w:color="auto" w:fill="FFFFFF"/>
        </w:rPr>
        <w:t xml:space="preserve"> LGBTQ community.</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Focus</w:t>
      </w:r>
      <w:r w:rsidRPr="000E4C06">
        <w:rPr>
          <w:rFonts w:ascii="Times New Roman" w:hAnsi="Times New Roman"/>
          <w:color w:val="222222"/>
          <w:shd w:val="clear" w:color="auto" w:fill="FFFFFF"/>
        </w:rPr>
        <w:t>,</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18</w:t>
      </w:r>
      <w:r w:rsidRPr="000E4C06">
        <w:rPr>
          <w:rFonts w:ascii="Times New Roman" w:hAnsi="Times New Roman"/>
          <w:color w:val="222222"/>
          <w:shd w:val="clear" w:color="auto" w:fill="FFFFFF"/>
        </w:rPr>
        <w:t>(3), 277</w:t>
      </w:r>
      <w:r w:rsidRPr="000E4C06">
        <w:rPr>
          <w:rFonts w:ascii="Times New Roman" w:hAnsi="Times New Roman"/>
        </w:rPr>
        <w:t>–</w:t>
      </w:r>
      <w:r w:rsidRPr="000E4C06">
        <w:rPr>
          <w:rFonts w:ascii="Times New Roman" w:hAnsi="Times New Roman"/>
          <w:color w:val="222222"/>
          <w:shd w:val="clear" w:color="auto" w:fill="FFFFFF"/>
        </w:rPr>
        <w:t>284.</w:t>
      </w:r>
    </w:p>
    <w:p w14:paraId="37FF657C" w14:textId="77777777" w:rsidR="004669FB" w:rsidRDefault="004669FB" w:rsidP="000E4C06">
      <w:pPr>
        <w:rPr>
          <w:rFonts w:ascii="Times New Roman" w:hAnsi="Times New Roman"/>
          <w:color w:val="222222"/>
          <w:shd w:val="clear" w:color="auto" w:fill="FFFFFF"/>
        </w:rPr>
      </w:pP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2EEE12DA" w14:textId="35598923"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proofErr w:type="gramStart"/>
      <w:r w:rsidRPr="00681848">
        <w:rPr>
          <w:rFonts w:ascii="Times New Roman" w:hAnsi="Times New Roman" w:cs="Times New Roman"/>
          <w:i/>
          <w:iCs/>
          <w:color w:val="1A1A1A"/>
          <w:szCs w:val="20"/>
        </w:rPr>
        <w:t>The</w:t>
      </w:r>
      <w:proofErr w:type="gramEnd"/>
      <w:r w:rsidRPr="00681848">
        <w:rPr>
          <w:rFonts w:ascii="Times New Roman" w:hAnsi="Times New Roman" w:cs="Times New Roman"/>
          <w:i/>
          <w:iCs/>
          <w:color w:val="1A1A1A"/>
          <w:szCs w:val="20"/>
        </w:rPr>
        <w:t xml:space="preserve"> emotionally focused casebook: New directions in treating couples</w:t>
      </w:r>
      <w:r w:rsidRPr="00681848">
        <w:rPr>
          <w:rFonts w:ascii="Times New Roman" w:hAnsi="Times New Roman" w:cs="Times New Roman"/>
          <w:color w:val="1A1A1A"/>
          <w:szCs w:val="20"/>
        </w:rPr>
        <w:t>. Routledge.</w:t>
      </w:r>
    </w:p>
    <w:p w14:paraId="44A5D3CC" w14:textId="6C0527CD"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Routledge.</w:t>
      </w:r>
    </w:p>
    <w:tbl>
      <w:tblPr>
        <w:tblW w:w="0" w:type="auto"/>
        <w:tblInd w:w="18" w:type="dxa"/>
        <w:tblLook w:val="04A0" w:firstRow="1" w:lastRow="0" w:firstColumn="1" w:lastColumn="0" w:noHBand="0" w:noVBand="1"/>
      </w:tblPr>
      <w:tblGrid>
        <w:gridCol w:w="7835"/>
        <w:gridCol w:w="1507"/>
      </w:tblGrid>
      <w:tr w:rsidR="00F420DA" w:rsidRPr="00681848" w14:paraId="3EFAA15A" w14:textId="77777777" w:rsidTr="00C35B5F">
        <w:trPr>
          <w:cantSplit/>
          <w:tblHeader/>
        </w:trPr>
        <w:tc>
          <w:tcPr>
            <w:tcW w:w="7835"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07" w:type="dxa"/>
            <w:shd w:val="clear" w:color="auto" w:fill="C00000"/>
          </w:tcPr>
          <w:p w14:paraId="305B709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F61AF7" w14:paraId="76304B0B" w14:textId="77777777" w:rsidTr="00C35B5F">
        <w:trPr>
          <w:cantSplit/>
        </w:trPr>
        <w:tc>
          <w:tcPr>
            <w:tcW w:w="9342"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C35B5F">
        <w:trPr>
          <w:cantSplit/>
        </w:trPr>
        <w:tc>
          <w:tcPr>
            <w:tcW w:w="9342"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5402AE1" w14:textId="410D5587" w:rsidR="00D44298" w:rsidRDefault="00D44298" w:rsidP="00D44298">
      <w:pPr>
        <w:pStyle w:val="Bib"/>
        <w:rPr>
          <w:rFonts w:ascii="Times New Roman" w:hAnsi="Times New Roman" w:cs="Times New Roman"/>
        </w:rPr>
      </w:pPr>
      <w:r w:rsidRPr="00681848">
        <w:rPr>
          <w:rFonts w:ascii="Times New Roman" w:hAnsi="Times New Roman" w:cs="Times New Roman"/>
        </w:rPr>
        <w:t xml:space="preserve">Knight, B. G., &amp; </w:t>
      </w:r>
      <w:proofErr w:type="spellStart"/>
      <w:r w:rsidRPr="00681848">
        <w:rPr>
          <w:rFonts w:ascii="Times New Roman" w:hAnsi="Times New Roman" w:cs="Times New Roman"/>
        </w:rPr>
        <w:t>Pachana</w:t>
      </w:r>
      <w:proofErr w:type="spellEnd"/>
      <w:r w:rsidRPr="00681848">
        <w:rPr>
          <w:rFonts w:ascii="Times New Roman" w:hAnsi="Times New Roman" w:cs="Times New Roman"/>
        </w:rPr>
        <w:t>,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00871F7A">
        <w:rPr>
          <w:rFonts w:ascii="Times New Roman" w:hAnsi="Times New Roman" w:cs="Times New Roman"/>
        </w:rPr>
        <w:t xml:space="preserve">. </w:t>
      </w:r>
      <w:r w:rsidRPr="00A5049E">
        <w:rPr>
          <w:rFonts w:ascii="Times New Roman" w:hAnsi="Times New Roman" w:cs="Times New Roman"/>
        </w:rPr>
        <w:t>Oxford University Press.</w:t>
      </w:r>
      <w:r w:rsidR="00A24B59">
        <w:rPr>
          <w:rFonts w:ascii="Times New Roman" w:hAnsi="Times New Roman" w:cs="Times New Roman"/>
        </w:rPr>
        <w:t xml:space="preserve"> </w:t>
      </w:r>
    </w:p>
    <w:p w14:paraId="2923414D" w14:textId="77777777" w:rsidR="000E4C06" w:rsidRPr="000E4C06" w:rsidRDefault="000E4C06" w:rsidP="000E4C06">
      <w:pPr>
        <w:rPr>
          <w:rFonts w:ascii="Times New Roman" w:hAnsi="Times New Roman"/>
          <w:color w:val="1C1D1E"/>
          <w:shd w:val="clear" w:color="auto" w:fill="FFFFFF"/>
        </w:rPr>
      </w:pPr>
      <w:proofErr w:type="spellStart"/>
      <w:r w:rsidRPr="000E4C06">
        <w:rPr>
          <w:rFonts w:ascii="Times New Roman" w:hAnsi="Times New Roman"/>
          <w:color w:val="1C1D1E"/>
          <w:shd w:val="clear" w:color="auto" w:fill="FFFFFF"/>
        </w:rPr>
        <w:t>Heiden‐Rootes</w:t>
      </w:r>
      <w:proofErr w:type="spellEnd"/>
      <w:r w:rsidRPr="000E4C06">
        <w:rPr>
          <w:rFonts w:ascii="Times New Roman" w:hAnsi="Times New Roman"/>
          <w:color w:val="1C1D1E"/>
          <w:shd w:val="clear" w:color="auto" w:fill="FFFFFF"/>
        </w:rPr>
        <w:t xml:space="preserve">, K. M., Addison, S. M., &amp; </w:t>
      </w:r>
      <w:proofErr w:type="spellStart"/>
      <w:r w:rsidRPr="000E4C06">
        <w:rPr>
          <w:rFonts w:ascii="Times New Roman" w:hAnsi="Times New Roman"/>
          <w:color w:val="1C1D1E"/>
          <w:shd w:val="clear" w:color="auto" w:fill="FFFFFF"/>
        </w:rPr>
        <w:t>Pettinelli</w:t>
      </w:r>
      <w:proofErr w:type="spellEnd"/>
      <w:r w:rsidRPr="000E4C06">
        <w:rPr>
          <w:rFonts w:ascii="Times New Roman" w:hAnsi="Times New Roman"/>
          <w:color w:val="1C1D1E"/>
          <w:shd w:val="clear" w:color="auto" w:fill="FFFFFF"/>
        </w:rPr>
        <w:t xml:space="preserve">, J. D. (2020). Working with queer couples. </w:t>
      </w:r>
    </w:p>
    <w:p w14:paraId="0E9C6A99" w14:textId="2ECCF276" w:rsidR="000E4C06" w:rsidRPr="004669FB" w:rsidRDefault="000E4C06" w:rsidP="004669FB">
      <w:pPr>
        <w:ind w:left="720"/>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In K. S. </w:t>
      </w:r>
      <w:proofErr w:type="spellStart"/>
      <w:r w:rsidRPr="000E4C06">
        <w:rPr>
          <w:rFonts w:ascii="Times New Roman" w:hAnsi="Times New Roman"/>
          <w:color w:val="1C1D1E"/>
          <w:shd w:val="clear" w:color="auto" w:fill="FFFFFF"/>
        </w:rPr>
        <w:t>Wampler</w:t>
      </w:r>
      <w:proofErr w:type="spellEnd"/>
      <w:r w:rsidRPr="000E4C06">
        <w:rPr>
          <w:rFonts w:ascii="Times New Roman" w:hAnsi="Times New Roman"/>
          <w:color w:val="1C1D1E"/>
          <w:shd w:val="clear" w:color="auto" w:fill="FFFFFF"/>
        </w:rPr>
        <w:t xml:space="preserve"> &amp; A. J. Blow (Eds.), </w:t>
      </w:r>
      <w:proofErr w:type="gramStart"/>
      <w:r w:rsidRPr="000E4C06">
        <w:rPr>
          <w:rFonts w:ascii="Times New Roman" w:hAnsi="Times New Roman"/>
          <w:i/>
          <w:iCs/>
          <w:color w:val="1C1D1E"/>
          <w:shd w:val="clear" w:color="auto" w:fill="FFFFFF"/>
        </w:rPr>
        <w:t>The</w:t>
      </w:r>
      <w:proofErr w:type="gramEnd"/>
      <w:r w:rsidRPr="000E4C06">
        <w:rPr>
          <w:rFonts w:ascii="Times New Roman" w:hAnsi="Times New Roman"/>
          <w:i/>
          <w:iCs/>
          <w:color w:val="1C1D1E"/>
          <w:shd w:val="clear" w:color="auto" w:fill="FFFFFF"/>
        </w:rPr>
        <w:t xml:space="preserve"> Handbook of Systemic Family Therapy </w:t>
      </w:r>
      <w:r w:rsidRPr="000E4C06">
        <w:rPr>
          <w:rFonts w:ascii="Times New Roman" w:hAnsi="Times New Roman"/>
          <w:color w:val="1C1D1E"/>
          <w:shd w:val="clear" w:color="auto" w:fill="FFFFFF"/>
        </w:rPr>
        <w:t>(pp. 123</w:t>
      </w:r>
      <w:r w:rsidRPr="000E4C06">
        <w:rPr>
          <w:rFonts w:ascii="Times New Roman" w:hAnsi="Times New Roman"/>
        </w:rPr>
        <w:t>–</w:t>
      </w:r>
      <w:r w:rsidRPr="000E4C06">
        <w:rPr>
          <w:rFonts w:ascii="Times New Roman" w:hAnsi="Times New Roman"/>
          <w:color w:val="1C1D1E"/>
          <w:shd w:val="clear" w:color="auto" w:fill="FFFFFF"/>
        </w:rPr>
        <w:t>154). Wiley.</w:t>
      </w:r>
    </w:p>
    <w:p w14:paraId="264C47BA" w14:textId="77777777" w:rsidR="004669FB" w:rsidRDefault="004669FB" w:rsidP="000E4C06">
      <w:pPr>
        <w:rPr>
          <w:rFonts w:ascii="Times New Roman" w:hAnsi="Times New Roman"/>
          <w:color w:val="222222"/>
          <w:shd w:val="clear" w:color="auto" w:fill="FFFFFF"/>
        </w:rPr>
      </w:pPr>
    </w:p>
    <w:p w14:paraId="65697689" w14:textId="77777777" w:rsidR="004669FB" w:rsidRDefault="004669FB" w:rsidP="004669FB">
      <w:pPr>
        <w:rPr>
          <w:rFonts w:ascii="Times New Roman" w:hAnsi="Times New Roman"/>
          <w:color w:val="222222"/>
          <w:shd w:val="clear" w:color="auto" w:fill="FFFFFF"/>
        </w:rPr>
      </w:pPr>
      <w:proofErr w:type="spellStart"/>
      <w:r w:rsidRPr="004669FB">
        <w:rPr>
          <w:rFonts w:ascii="Times New Roman" w:hAnsi="Times New Roman"/>
          <w:color w:val="222222"/>
          <w:shd w:val="clear" w:color="auto" w:fill="FFFFFF"/>
        </w:rPr>
        <w:t>Tadros</w:t>
      </w:r>
      <w:proofErr w:type="spellEnd"/>
      <w:r w:rsidRPr="004669FB">
        <w:rPr>
          <w:rFonts w:ascii="Times New Roman" w:hAnsi="Times New Roman"/>
          <w:color w:val="222222"/>
          <w:shd w:val="clear" w:color="auto" w:fill="FFFFFF"/>
        </w:rPr>
        <w:t xml:space="preserve">, E., </w:t>
      </w:r>
      <w:proofErr w:type="spellStart"/>
      <w:r w:rsidRPr="004669FB">
        <w:rPr>
          <w:rFonts w:ascii="Times New Roman" w:hAnsi="Times New Roman"/>
          <w:color w:val="222222"/>
          <w:shd w:val="clear" w:color="auto" w:fill="FFFFFF"/>
        </w:rPr>
        <w:t>Fye</w:t>
      </w:r>
      <w:proofErr w:type="spellEnd"/>
      <w:r w:rsidRPr="004669FB">
        <w:rPr>
          <w:rFonts w:ascii="Times New Roman" w:hAnsi="Times New Roman"/>
          <w:color w:val="222222"/>
          <w:shd w:val="clear" w:color="auto" w:fill="FFFFFF"/>
        </w:rPr>
        <w:t xml:space="preserve">, J. M., </w:t>
      </w:r>
      <w:proofErr w:type="spellStart"/>
      <w:r w:rsidRPr="004669FB">
        <w:rPr>
          <w:rFonts w:ascii="Times New Roman" w:hAnsi="Times New Roman"/>
          <w:color w:val="222222"/>
          <w:shd w:val="clear" w:color="auto" w:fill="FFFFFF"/>
        </w:rPr>
        <w:t>McCrone</w:t>
      </w:r>
      <w:proofErr w:type="spellEnd"/>
      <w:r w:rsidRPr="004669FB">
        <w:rPr>
          <w:rFonts w:ascii="Times New Roman" w:hAnsi="Times New Roman"/>
          <w:color w:val="222222"/>
          <w:shd w:val="clear" w:color="auto" w:fill="FFFFFF"/>
        </w:rPr>
        <w:t xml:space="preserve">, C. L., &amp; Finney, N. (2019). Incorporating multicultural couple and family therapy </w:t>
      </w:r>
    </w:p>
    <w:p w14:paraId="5CC86057" w14:textId="5717B006" w:rsidR="004669FB" w:rsidRPr="004669FB" w:rsidRDefault="004669FB" w:rsidP="004669FB">
      <w:pPr>
        <w:ind w:left="720"/>
        <w:rPr>
          <w:rFonts w:ascii="Times New Roman" w:hAnsi="Times New Roman"/>
          <w:sz w:val="24"/>
          <w:szCs w:val="24"/>
        </w:rPr>
      </w:pPr>
      <w:proofErr w:type="gramStart"/>
      <w:r w:rsidRPr="004669FB">
        <w:rPr>
          <w:rFonts w:ascii="Times New Roman" w:hAnsi="Times New Roman"/>
          <w:color w:val="222222"/>
          <w:shd w:val="clear" w:color="auto" w:fill="FFFFFF"/>
        </w:rPr>
        <w:t>into</w:t>
      </w:r>
      <w:proofErr w:type="gramEnd"/>
      <w:r w:rsidRPr="004669FB">
        <w:rPr>
          <w:rFonts w:ascii="Times New Roman" w:hAnsi="Times New Roman"/>
          <w:color w:val="222222"/>
          <w:shd w:val="clear" w:color="auto" w:fill="FFFFFF"/>
        </w:rPr>
        <w:t xml:space="preserve"> incarcerated settings. </w:t>
      </w:r>
      <w:r w:rsidRPr="004669FB">
        <w:rPr>
          <w:rFonts w:ascii="Times New Roman" w:hAnsi="Times New Roman"/>
          <w:i/>
          <w:iCs/>
          <w:color w:val="222222"/>
        </w:rPr>
        <w:t xml:space="preserve">International </w:t>
      </w:r>
      <w:r w:rsidR="00231E07">
        <w:rPr>
          <w:rFonts w:ascii="Times New Roman" w:hAnsi="Times New Roman"/>
          <w:i/>
          <w:iCs/>
          <w:color w:val="222222"/>
        </w:rPr>
        <w:t>J</w:t>
      </w:r>
      <w:r w:rsidRPr="004669FB">
        <w:rPr>
          <w:rFonts w:ascii="Times New Roman" w:hAnsi="Times New Roman"/>
          <w:i/>
          <w:iCs/>
          <w:color w:val="222222"/>
        </w:rPr>
        <w:t xml:space="preserve">ournal of </w:t>
      </w:r>
      <w:r w:rsidR="00231E07">
        <w:rPr>
          <w:rFonts w:ascii="Times New Roman" w:hAnsi="Times New Roman"/>
          <w:i/>
          <w:iCs/>
          <w:color w:val="222222"/>
        </w:rPr>
        <w:t>O</w:t>
      </w:r>
      <w:r w:rsidRPr="004669FB">
        <w:rPr>
          <w:rFonts w:ascii="Times New Roman" w:hAnsi="Times New Roman"/>
          <w:i/>
          <w:iCs/>
          <w:color w:val="222222"/>
        </w:rPr>
        <w:t xml:space="preserve">ffender </w:t>
      </w:r>
      <w:r w:rsidR="00231E07">
        <w:rPr>
          <w:rFonts w:ascii="Times New Roman" w:hAnsi="Times New Roman"/>
          <w:i/>
          <w:iCs/>
          <w:color w:val="222222"/>
        </w:rPr>
        <w:t>T</w:t>
      </w:r>
      <w:r w:rsidRPr="004669FB">
        <w:rPr>
          <w:rFonts w:ascii="Times New Roman" w:hAnsi="Times New Roman"/>
          <w:i/>
          <w:iCs/>
          <w:color w:val="222222"/>
        </w:rPr>
        <w:t xml:space="preserve">herapy and </w:t>
      </w:r>
      <w:r w:rsidR="00231E07">
        <w:rPr>
          <w:rFonts w:ascii="Times New Roman" w:hAnsi="Times New Roman"/>
          <w:i/>
          <w:iCs/>
          <w:color w:val="222222"/>
        </w:rPr>
        <w:t>C</w:t>
      </w:r>
      <w:r w:rsidRPr="004669FB">
        <w:rPr>
          <w:rFonts w:ascii="Times New Roman" w:hAnsi="Times New Roman"/>
          <w:i/>
          <w:iCs/>
          <w:color w:val="222222"/>
        </w:rPr>
        <w:t xml:space="preserve">omparative </w:t>
      </w:r>
      <w:r w:rsidR="00231E07">
        <w:rPr>
          <w:rFonts w:ascii="Times New Roman" w:hAnsi="Times New Roman"/>
          <w:i/>
          <w:iCs/>
          <w:color w:val="222222"/>
        </w:rPr>
        <w:t>C</w:t>
      </w:r>
      <w:r w:rsidRPr="004669FB">
        <w:rPr>
          <w:rFonts w:ascii="Times New Roman" w:hAnsi="Times New Roman"/>
          <w:i/>
          <w:iCs/>
          <w:color w:val="222222"/>
        </w:rPr>
        <w:t>riminology</w:t>
      </w:r>
      <w:r w:rsidRPr="004669FB">
        <w:rPr>
          <w:rFonts w:ascii="Times New Roman" w:hAnsi="Times New Roman"/>
          <w:color w:val="222222"/>
          <w:shd w:val="clear" w:color="auto" w:fill="FFFFFF"/>
        </w:rPr>
        <w:t>, </w:t>
      </w:r>
      <w:r w:rsidRPr="004669FB">
        <w:rPr>
          <w:rFonts w:ascii="Times New Roman" w:hAnsi="Times New Roman"/>
          <w:i/>
          <w:iCs/>
          <w:color w:val="222222"/>
        </w:rPr>
        <w:t>63</w:t>
      </w:r>
      <w:r w:rsidRPr="004669FB">
        <w:rPr>
          <w:rFonts w:ascii="Times New Roman" w:hAnsi="Times New Roman"/>
          <w:color w:val="222222"/>
          <w:shd w:val="clear" w:color="auto" w:fill="FFFFFF"/>
        </w:rPr>
        <w:t>(4), 641</w:t>
      </w:r>
      <w:r w:rsidRPr="000E4C06">
        <w:rPr>
          <w:rFonts w:ascii="Times New Roman" w:hAnsi="Times New Roman"/>
        </w:rPr>
        <w:t>–</w:t>
      </w:r>
      <w:r w:rsidRPr="004669FB">
        <w:rPr>
          <w:rFonts w:ascii="Times New Roman" w:hAnsi="Times New Roman"/>
          <w:color w:val="222222"/>
          <w:shd w:val="clear" w:color="auto" w:fill="FFFFFF"/>
        </w:rPr>
        <w:t>658.</w:t>
      </w: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D665C9A" w14:textId="1734C4B9" w:rsidR="00516788" w:rsidRPr="00231E07" w:rsidRDefault="00D0362A" w:rsidP="00231E0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proofErr w:type="spellStart"/>
      <w:r w:rsidRPr="00681848">
        <w:rPr>
          <w:rFonts w:ascii="Times New Roman" w:hAnsi="Times New Roman" w:cs="Times New Roman"/>
          <w:szCs w:val="20"/>
        </w:rPr>
        <w:t>Karnac</w:t>
      </w:r>
      <w:proofErr w:type="spellEnd"/>
      <w:r w:rsidRPr="00681848">
        <w:rPr>
          <w:rFonts w:ascii="Times New Roman" w:hAnsi="Times New Roman" w:cs="Times New Roman"/>
          <w:szCs w:val="20"/>
        </w:rPr>
        <w:t xml:space="preserve"> Books. **</w:t>
      </w:r>
      <w:proofErr w:type="gramStart"/>
      <w:r w:rsidRPr="00681848">
        <w:rPr>
          <w:rFonts w:ascii="Times New Roman" w:hAnsi="Times New Roman" w:cs="Times New Roman"/>
          <w:szCs w:val="20"/>
        </w:rPr>
        <w:t>*(</w:t>
      </w:r>
      <w:proofErr w:type="gramEnd"/>
      <w:r w:rsidRPr="00681848">
        <w:rPr>
          <w:rFonts w:ascii="Times New Roman" w:hAnsi="Times New Roman" w:cs="Times New Roman"/>
          <w:szCs w:val="20"/>
        </w:rPr>
        <w:t xml:space="preserve">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1E3F1A8E"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w:t>
      </w:r>
      <w:proofErr w:type="spellStart"/>
      <w:r w:rsidRPr="00681848">
        <w:rPr>
          <w:rFonts w:ascii="Times New Roman" w:hAnsi="Times New Roman" w:cs="Times New Roman"/>
          <w:szCs w:val="20"/>
        </w:rPr>
        <w:t>Kaimal</w:t>
      </w:r>
      <w:proofErr w:type="spellEnd"/>
      <w:r w:rsidRPr="00681848">
        <w:rPr>
          <w:rFonts w:ascii="Times New Roman" w:hAnsi="Times New Roman" w:cs="Times New Roman"/>
          <w:szCs w:val="20"/>
        </w:rPr>
        <w:t xml:space="preserve">, G., </w:t>
      </w:r>
      <w:proofErr w:type="spellStart"/>
      <w:r w:rsidRPr="00681848">
        <w:rPr>
          <w:rFonts w:ascii="Times New Roman" w:hAnsi="Times New Roman" w:cs="Times New Roman"/>
          <w:szCs w:val="20"/>
        </w:rPr>
        <w:t>Koffman</w:t>
      </w:r>
      <w:proofErr w:type="spellEnd"/>
      <w:r w:rsidRPr="00681848">
        <w:rPr>
          <w:rFonts w:ascii="Times New Roman" w:hAnsi="Times New Roman" w:cs="Times New Roman"/>
          <w:szCs w:val="20"/>
        </w:rPr>
        <w:t xml:space="preserve">, R., &amp; </w:t>
      </w:r>
      <w:proofErr w:type="spellStart"/>
      <w:r w:rsidRPr="00681848">
        <w:rPr>
          <w:rFonts w:ascii="Times New Roman" w:hAnsi="Times New Roman" w:cs="Times New Roman"/>
          <w:szCs w:val="20"/>
        </w:rPr>
        <w:t>DeGraba</w:t>
      </w:r>
      <w:proofErr w:type="spellEnd"/>
      <w:r w:rsidRPr="00681848">
        <w:rPr>
          <w:rFonts w:ascii="Times New Roman" w:hAnsi="Times New Roman" w:cs="Times New Roman"/>
          <w:szCs w:val="20"/>
        </w:rPr>
        <w:t xml:space="preserve">,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w:t>
      </w:r>
      <w:proofErr w:type="spellStart"/>
      <w:r w:rsidRPr="00681848">
        <w:rPr>
          <w:rFonts w:ascii="Times New Roman" w:hAnsi="Times New Roman" w:cs="Times New Roman"/>
          <w:szCs w:val="20"/>
        </w:rPr>
        <w:t>j.aip</w:t>
      </w:r>
      <w:proofErr w:type="spellEnd"/>
      <w:r w:rsidRPr="00681848">
        <w:rPr>
          <w:rFonts w:ascii="Times New Roman" w:hAnsi="Times New Roman" w:cs="Times New Roman"/>
          <w:szCs w:val="20"/>
        </w:rPr>
        <w:t>/2016.05.015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77777777" w:rsidR="00F420DA" w:rsidRPr="00F61AF7" w:rsidRDefault="00F420DA" w:rsidP="000F67A4">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proofErr w:type="spellStart"/>
            <w:r w:rsidRPr="00F61AF7">
              <w:rPr>
                <w:rFonts w:ascii="Times New Roman" w:hAnsi="Times New Roman" w:cs="Times New Roman"/>
              </w:rPr>
              <w:t>Yalom</w:t>
            </w:r>
            <w:r w:rsidR="00C8271A" w:rsidRPr="00F61AF7">
              <w:rPr>
                <w:rFonts w:ascii="Times New Roman" w:hAnsi="Times New Roman" w:cs="Times New Roman"/>
              </w:rPr>
              <w:t>’s</w:t>
            </w:r>
            <w:proofErr w:type="spellEnd"/>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08696E4" w:rsidR="00D0362A" w:rsidRPr="00F61AF7" w:rsidRDefault="00D0362A" w:rsidP="00537647">
      <w:pPr>
        <w:ind w:left="720" w:hanging="720"/>
        <w:rPr>
          <w:rFonts w:ascii="Times New Roman" w:hAnsi="Times New Roman"/>
          <w:color w:val="000000" w:themeColor="text1"/>
        </w:rPr>
      </w:pPr>
      <w:proofErr w:type="spellStart"/>
      <w:r w:rsidRPr="00F61AF7">
        <w:rPr>
          <w:rFonts w:ascii="Times New Roman" w:hAnsi="Times New Roman"/>
          <w:color w:val="1A1A1A"/>
        </w:rPr>
        <w:t>Yalom</w:t>
      </w:r>
      <w:proofErr w:type="spellEnd"/>
      <w:r w:rsidRPr="00F61AF7">
        <w:rPr>
          <w:rFonts w:ascii="Times New Roman" w:hAnsi="Times New Roman"/>
          <w:color w:val="1A1A1A"/>
        </w:rPr>
        <w:t xml:space="preserve">, I. D., &amp; </w:t>
      </w:r>
      <w:proofErr w:type="spellStart"/>
      <w:r w:rsidRPr="00F61AF7">
        <w:rPr>
          <w:rFonts w:ascii="Times New Roman" w:hAnsi="Times New Roman"/>
          <w:color w:val="1A1A1A"/>
        </w:rPr>
        <w:t>Leszcz</w:t>
      </w:r>
      <w:proofErr w:type="spellEnd"/>
      <w:r w:rsidRPr="00F61AF7">
        <w:rPr>
          <w:rFonts w:ascii="Times New Roman" w:hAnsi="Times New Roman"/>
          <w:color w:val="1A1A1A"/>
        </w:rPr>
        <w:t xml:space="preserve">,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Basic Books.</w:t>
      </w:r>
      <w:r w:rsidR="00537647" w:rsidRPr="00F61AF7">
        <w:rPr>
          <w:rFonts w:ascii="Times New Roman" w:hAnsi="Times New Roman"/>
          <w:color w:val="000000" w:themeColor="text1"/>
        </w:rPr>
        <w:t xml:space="preserve"> </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21E9B43" w14:textId="77777777" w:rsidTr="000F67A4">
        <w:trPr>
          <w:cantSplit/>
          <w:tblHeader/>
        </w:trPr>
        <w:tc>
          <w:tcPr>
            <w:tcW w:w="8010" w:type="dxa"/>
            <w:shd w:val="clear" w:color="auto" w:fill="C00000"/>
          </w:tcPr>
          <w:p w14:paraId="71D0ABA0" w14:textId="7432BAD2"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B70BDF">
              <w:rPr>
                <w:rFonts w:ascii="Times New Roman" w:hAnsi="Times New Roman"/>
                <w:b/>
                <w:snapToGrid w:val="0"/>
                <w:color w:val="FFFFFF"/>
                <w:sz w:val="22"/>
                <w:szCs w:val="22"/>
              </w:rPr>
              <w:t>Video Demos</w:t>
            </w:r>
            <w:r w:rsidR="00933252">
              <w:rPr>
                <w:rFonts w:ascii="Times New Roman" w:hAnsi="Times New Roman"/>
                <w:b/>
                <w:snapToGrid w:val="0"/>
                <w:color w:val="FFFFFF"/>
                <w:sz w:val="22"/>
                <w:szCs w:val="22"/>
              </w:rPr>
              <w:t>,</w:t>
            </w:r>
            <w:r w:rsidR="00D5082C" w:rsidRPr="00681848">
              <w:rPr>
                <w:rFonts w:ascii="Times New Roman" w:hAnsi="Times New Roman"/>
                <w:b/>
              </w:rPr>
              <w:t xml:space="preserve"> Student Evaluations, Termination, Continuing Education</w:t>
            </w:r>
          </w:p>
        </w:tc>
        <w:tc>
          <w:tcPr>
            <w:tcW w:w="1530"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189584CB" w:rsidR="00D0362A"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sidR="000E4C06">
        <w:rPr>
          <w:rFonts w:ascii="Times New Roman" w:hAnsi="Times New Roman"/>
        </w:rPr>
        <w:t>8</w:t>
      </w:r>
      <w:r w:rsidRPr="00681848">
        <w:rPr>
          <w:rFonts w:ascii="Times New Roman" w:hAnsi="Times New Roman"/>
        </w:rPr>
        <w:t xml:space="preserve">). </w:t>
      </w:r>
      <w:r w:rsidR="000E4C06" w:rsidRPr="00681848">
        <w:rPr>
          <w:rFonts w:ascii="Times New Roman" w:hAnsi="Times New Roman"/>
        </w:rPr>
        <w:t>The final phase evaluation and termination</w:t>
      </w:r>
      <w:r w:rsidR="000E4C06">
        <w:rPr>
          <w:rFonts w:ascii="Times New Roman" w:hAnsi="Times New Roman"/>
        </w:rPr>
        <w:t>.</w:t>
      </w:r>
      <w:r w:rsidR="000E4C06" w:rsidRPr="00681848">
        <w:rPr>
          <w:rFonts w:ascii="Times New Roman" w:hAnsi="Times New Roman"/>
        </w:rPr>
        <w:t xml:space="preserve"> </w:t>
      </w:r>
      <w:r w:rsidRPr="00681848">
        <w:rPr>
          <w:rFonts w:ascii="Times New Roman" w:hAnsi="Times New Roman"/>
          <w:i/>
        </w:rPr>
        <w:t xml:space="preserve">Direct </w:t>
      </w:r>
      <w:r w:rsidR="000E4C06">
        <w:rPr>
          <w:rFonts w:ascii="Times New Roman" w:hAnsi="Times New Roman"/>
          <w:i/>
        </w:rPr>
        <w:t>S</w:t>
      </w:r>
      <w:r w:rsidRPr="00681848">
        <w:rPr>
          <w:rFonts w:ascii="Times New Roman" w:hAnsi="Times New Roman"/>
          <w:i/>
        </w:rPr>
        <w:t xml:space="preserve">ocial </w:t>
      </w:r>
      <w:r w:rsidR="000E4C06">
        <w:rPr>
          <w:rFonts w:ascii="Times New Roman" w:hAnsi="Times New Roman"/>
          <w:i/>
        </w:rPr>
        <w:t>W</w:t>
      </w:r>
      <w:r w:rsidRPr="00681848">
        <w:rPr>
          <w:rFonts w:ascii="Times New Roman" w:hAnsi="Times New Roman"/>
          <w:i/>
        </w:rPr>
        <w:t xml:space="preserve">ork </w:t>
      </w:r>
      <w:r w:rsidR="000E4C06">
        <w:rPr>
          <w:rFonts w:ascii="Times New Roman" w:hAnsi="Times New Roman"/>
          <w:i/>
        </w:rPr>
        <w:t>P</w:t>
      </w:r>
      <w:r w:rsidRPr="00681848">
        <w:rPr>
          <w:rFonts w:ascii="Times New Roman" w:hAnsi="Times New Roman"/>
          <w:i/>
        </w:rPr>
        <w:t xml:space="preserve">ractice: Theory and </w:t>
      </w:r>
      <w:r w:rsidR="000E4C06">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sidR="000E4C06">
        <w:rPr>
          <w:rFonts w:ascii="Times New Roman" w:hAnsi="Times New Roman"/>
        </w:rPr>
        <w:t>10</w:t>
      </w:r>
      <w:r w:rsidRPr="00681848">
        <w:rPr>
          <w:rFonts w:ascii="Times New Roman" w:hAnsi="Times New Roman"/>
        </w:rPr>
        <w:t xml:space="preserve">th </w:t>
      </w:r>
      <w:proofErr w:type="gramStart"/>
      <w:r w:rsidRPr="00681848">
        <w:rPr>
          <w:rFonts w:ascii="Times New Roman" w:hAnsi="Times New Roman"/>
        </w:rPr>
        <w:t>ed</w:t>
      </w:r>
      <w:proofErr w:type="gramEnd"/>
      <w:r w:rsidRPr="00681848">
        <w:rPr>
          <w:rFonts w:ascii="Times New Roman" w:hAnsi="Times New Roman"/>
        </w:rPr>
        <w:t xml:space="preserve">.). Brooks/Cole. </w:t>
      </w:r>
    </w:p>
    <w:p w14:paraId="666FB107" w14:textId="77777777" w:rsidR="00553B1C" w:rsidRDefault="00553B1C" w:rsidP="00D20D7B">
      <w:pPr>
        <w:rPr>
          <w:rFonts w:ascii="Times New Roman" w:hAnsi="Times New Roman"/>
          <w:b/>
          <w:color w:val="991B1E"/>
        </w:rPr>
      </w:pPr>
    </w:p>
    <w:p w14:paraId="4F2861F9" w14:textId="77777777" w:rsidR="00553B1C" w:rsidRDefault="00553B1C" w:rsidP="00D20D7B">
      <w:pPr>
        <w:rPr>
          <w:rFonts w:ascii="Times New Roman" w:hAnsi="Times New Roman"/>
          <w:b/>
          <w:color w:val="991B1E"/>
        </w:rPr>
      </w:pPr>
    </w:p>
    <w:p w14:paraId="0CE19503" w14:textId="4D76A9A7" w:rsidR="00D20D7B" w:rsidRDefault="00D20D7B" w:rsidP="00D20D7B">
      <w:pPr>
        <w:rPr>
          <w:rFonts w:ascii="Times New Roman" w:hAnsi="Times New Roman"/>
          <w:color w:val="991B1E"/>
        </w:rPr>
      </w:pPr>
      <w:r>
        <w:rPr>
          <w:rFonts w:ascii="Times New Roman" w:hAnsi="Times New Roman"/>
          <w:b/>
          <w:color w:val="991B1E"/>
        </w:rPr>
        <w:t>List of Appendices</w:t>
      </w:r>
    </w:p>
    <w:p w14:paraId="451E3C2D" w14:textId="77777777" w:rsidR="00D20D7B" w:rsidRPr="004B52C7"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Detailed Descriptions of </w:t>
      </w:r>
      <w:r w:rsidRPr="004B52C7">
        <w:rPr>
          <w:rFonts w:ascii="Times New Roman" w:hAnsi="Times New Roman"/>
        </w:rPr>
        <w:t>Social Work Core Competencies Highlighted in this Course</w:t>
      </w:r>
    </w:p>
    <w:p w14:paraId="33F76B02" w14:textId="77777777" w:rsidR="00D20D7B" w:rsidRDefault="00D20D7B" w:rsidP="00D20D7B">
      <w:pPr>
        <w:pStyle w:val="ListParagraph"/>
        <w:numPr>
          <w:ilvl w:val="0"/>
          <w:numId w:val="46"/>
        </w:numPr>
        <w:spacing w:after="160" w:line="259" w:lineRule="auto"/>
        <w:contextualSpacing/>
        <w:rPr>
          <w:rFonts w:ascii="Times New Roman" w:hAnsi="Times New Roman"/>
        </w:rPr>
      </w:pPr>
      <w:r w:rsidRPr="004B52C7">
        <w:rPr>
          <w:rFonts w:ascii="Times New Roman" w:hAnsi="Times New Roman"/>
        </w:rPr>
        <w:t>Definitions of Grades and Standards Established by Faculty of the School</w:t>
      </w:r>
    </w:p>
    <w:p w14:paraId="35D0EB57"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Recommended Instructional Materials and Resources</w:t>
      </w:r>
    </w:p>
    <w:p w14:paraId="2AE14A9D"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Suzanne </w:t>
      </w:r>
      <w:proofErr w:type="spellStart"/>
      <w:r>
        <w:rPr>
          <w:rFonts w:ascii="Times New Roman" w:hAnsi="Times New Roman"/>
        </w:rPr>
        <w:t>Dworak</w:t>
      </w:r>
      <w:proofErr w:type="spellEnd"/>
      <w:r>
        <w:rPr>
          <w:rFonts w:ascii="Times New Roman" w:hAnsi="Times New Roman"/>
        </w:rPr>
        <w:t>-Peck School of Social Work DEI Statement</w:t>
      </w:r>
    </w:p>
    <w:p w14:paraId="1FF832FE"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Statement on Academic Conduct and Support Systems</w:t>
      </w:r>
    </w:p>
    <w:p w14:paraId="0FC8F878" w14:textId="22800E4D"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Support Systems and Additional Resources / </w:t>
      </w:r>
      <w:r w:rsidRPr="004E7A5B">
        <w:rPr>
          <w:rFonts w:ascii="Times New Roman" w:hAnsi="Times New Roman"/>
        </w:rPr>
        <w:t>Emergency Preparedness and Response Resources</w:t>
      </w:r>
    </w:p>
    <w:p w14:paraId="25B177B7" w14:textId="1C5242EB" w:rsidR="00553B1C" w:rsidRDefault="00553B1C" w:rsidP="00553B1C">
      <w:pPr>
        <w:spacing w:after="160" w:line="259" w:lineRule="auto"/>
        <w:contextualSpacing/>
        <w:rPr>
          <w:rFonts w:ascii="Times New Roman" w:hAnsi="Times New Roman"/>
        </w:rPr>
      </w:pPr>
    </w:p>
    <w:p w14:paraId="1ADDE85F" w14:textId="7343B946" w:rsidR="00553B1C" w:rsidRDefault="00553B1C" w:rsidP="00553B1C">
      <w:pPr>
        <w:spacing w:after="160" w:line="259" w:lineRule="auto"/>
        <w:contextualSpacing/>
        <w:rPr>
          <w:rFonts w:ascii="Times New Roman" w:hAnsi="Times New Roman"/>
        </w:rPr>
      </w:pPr>
    </w:p>
    <w:p w14:paraId="3B846132" w14:textId="77777777" w:rsidR="00C35B5F" w:rsidRDefault="00C35B5F">
      <w:pPr>
        <w:rPr>
          <w:rFonts w:ascii="Times New Roman" w:hAnsi="Times New Roman"/>
          <w:b/>
          <w:color w:val="991B1E"/>
        </w:rPr>
      </w:pPr>
      <w:r>
        <w:rPr>
          <w:rFonts w:ascii="Times New Roman" w:hAnsi="Times New Roman"/>
          <w:b/>
          <w:color w:val="991B1E"/>
        </w:rPr>
        <w:br w:type="page"/>
      </w:r>
    </w:p>
    <w:p w14:paraId="5B43A626" w14:textId="77777777" w:rsidR="00D42815" w:rsidRDefault="00D42815" w:rsidP="00553B1C">
      <w:pPr>
        <w:rPr>
          <w:rFonts w:ascii="Times New Roman" w:hAnsi="Times New Roman"/>
          <w:b/>
          <w:color w:val="991B1E"/>
        </w:rPr>
        <w:sectPr w:rsidR="00D42815" w:rsidSect="00C4401B">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cols w:space="720"/>
          <w:docGrid w:linePitch="360"/>
        </w:sectPr>
      </w:pPr>
    </w:p>
    <w:p w14:paraId="70546CFC" w14:textId="6B774FF7" w:rsidR="00553B1C" w:rsidRDefault="00553B1C" w:rsidP="00553B1C">
      <w:pPr>
        <w:rPr>
          <w:rFonts w:ascii="Times New Roman" w:hAnsi="Times New Roman"/>
        </w:rPr>
      </w:pPr>
      <w:r w:rsidRPr="004424B2">
        <w:rPr>
          <w:rFonts w:ascii="Times New Roman" w:hAnsi="Times New Roman"/>
          <w:b/>
          <w:color w:val="991B1E"/>
        </w:rPr>
        <w:lastRenderedPageBreak/>
        <w:t xml:space="preserve">Appendix A: </w:t>
      </w:r>
      <w:r>
        <w:rPr>
          <w:rFonts w:ascii="Times New Roman" w:hAnsi="Times New Roman"/>
          <w:b/>
          <w:color w:val="991B1E"/>
        </w:rPr>
        <w:t xml:space="preserve">Detailed Description of </w:t>
      </w:r>
      <w:r w:rsidRPr="004424B2">
        <w:rPr>
          <w:rFonts w:ascii="Times New Roman" w:hAnsi="Times New Roman"/>
          <w:b/>
          <w:color w:val="991B1E"/>
        </w:rPr>
        <w:t>Social Work Core Competencies Highlighted in this Course</w:t>
      </w:r>
    </w:p>
    <w:tbl>
      <w:tblPr>
        <w:tblStyle w:val="TableGrid"/>
        <w:tblW w:w="13680" w:type="dxa"/>
        <w:tblInd w:w="-185" w:type="dxa"/>
        <w:tblLook w:val="04A0" w:firstRow="1" w:lastRow="0" w:firstColumn="1" w:lastColumn="0" w:noHBand="0" w:noVBand="1"/>
      </w:tblPr>
      <w:tblGrid>
        <w:gridCol w:w="4063"/>
        <w:gridCol w:w="71"/>
        <w:gridCol w:w="2507"/>
        <w:gridCol w:w="104"/>
        <w:gridCol w:w="2280"/>
        <w:gridCol w:w="149"/>
        <w:gridCol w:w="1463"/>
        <w:gridCol w:w="38"/>
        <w:gridCol w:w="3005"/>
      </w:tblGrid>
      <w:tr w:rsidR="00D31AEE" w:rsidRPr="00681848" w14:paraId="1BD055D1" w14:textId="77777777" w:rsidTr="00D31AEE">
        <w:tc>
          <w:tcPr>
            <w:tcW w:w="4134"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BB8327" w14:textId="77777777" w:rsidR="00D31AEE" w:rsidRPr="00681848" w:rsidRDefault="00D31AEE" w:rsidP="007B3A7E">
            <w:pPr>
              <w:jc w:val="center"/>
              <w:rPr>
                <w:rFonts w:ascii="Times New Roman" w:hAnsi="Times New Roman"/>
                <w:b/>
                <w:sz w:val="22"/>
                <w:szCs w:val="22"/>
              </w:rPr>
            </w:pPr>
          </w:p>
          <w:p w14:paraId="58A36721" w14:textId="77777777" w:rsidR="00D31AEE" w:rsidRPr="00681848" w:rsidRDefault="00D31AEE" w:rsidP="007B3A7E">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FB82F7D" w14:textId="77777777" w:rsidR="00D31AEE" w:rsidRPr="00681848" w:rsidRDefault="00D31AEE" w:rsidP="007B3A7E">
            <w:pPr>
              <w:jc w:val="center"/>
              <w:rPr>
                <w:rFonts w:ascii="Times New Roman" w:hAnsi="Times New Roman"/>
                <w:b/>
                <w:sz w:val="22"/>
                <w:szCs w:val="22"/>
              </w:rPr>
            </w:pPr>
          </w:p>
          <w:p w14:paraId="2802815D" w14:textId="77777777" w:rsidR="00D31AEE" w:rsidRPr="00681848" w:rsidRDefault="00D31AEE" w:rsidP="007B3A7E">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29940C" w14:textId="77777777" w:rsidR="00D31AEE" w:rsidRPr="00681848" w:rsidRDefault="00D31AEE" w:rsidP="007B3A7E">
            <w:pPr>
              <w:jc w:val="center"/>
              <w:rPr>
                <w:rFonts w:ascii="Times New Roman" w:hAnsi="Times New Roman"/>
                <w:b/>
                <w:sz w:val="22"/>
                <w:szCs w:val="22"/>
              </w:rPr>
            </w:pPr>
          </w:p>
          <w:p w14:paraId="6D2139DE" w14:textId="77777777" w:rsidR="00D31AEE" w:rsidRPr="00681848" w:rsidRDefault="00D31AEE" w:rsidP="007B3A7E">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EB5EB9E" w14:textId="77777777" w:rsidR="00D31AEE" w:rsidRPr="00681848" w:rsidRDefault="00D31AEE" w:rsidP="007B3A7E">
            <w:pPr>
              <w:jc w:val="center"/>
              <w:rPr>
                <w:rFonts w:ascii="Times New Roman" w:hAnsi="Times New Roman"/>
                <w:b/>
                <w:sz w:val="22"/>
                <w:szCs w:val="22"/>
              </w:rPr>
            </w:pPr>
          </w:p>
          <w:p w14:paraId="141CE172" w14:textId="77777777" w:rsidR="00D31AEE" w:rsidRPr="00681848" w:rsidRDefault="00D31AEE" w:rsidP="007B3A7E">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018C1C" w14:textId="77777777" w:rsidR="00D31AEE" w:rsidRPr="00681848" w:rsidRDefault="00D31AEE" w:rsidP="007B3A7E">
            <w:pPr>
              <w:jc w:val="center"/>
              <w:rPr>
                <w:rFonts w:ascii="Times New Roman" w:hAnsi="Times New Roman"/>
                <w:b/>
                <w:sz w:val="22"/>
                <w:szCs w:val="22"/>
              </w:rPr>
            </w:pPr>
          </w:p>
          <w:p w14:paraId="5D68E2C4" w14:textId="77777777" w:rsidR="00D31AEE" w:rsidRPr="00681848" w:rsidRDefault="00D31AEE" w:rsidP="007B3A7E">
            <w:pPr>
              <w:jc w:val="center"/>
              <w:rPr>
                <w:rFonts w:ascii="Times New Roman" w:hAnsi="Times New Roman"/>
                <w:b/>
                <w:sz w:val="22"/>
                <w:szCs w:val="22"/>
              </w:rPr>
            </w:pPr>
            <w:r w:rsidRPr="00681848">
              <w:rPr>
                <w:rFonts w:ascii="Times New Roman" w:hAnsi="Times New Roman"/>
                <w:b/>
                <w:sz w:val="22"/>
                <w:szCs w:val="22"/>
              </w:rPr>
              <w:t>Content</w:t>
            </w:r>
          </w:p>
        </w:tc>
      </w:tr>
      <w:tr w:rsidR="00553B1C" w:rsidRPr="00681848" w14:paraId="72D28BB6" w14:textId="77777777" w:rsidTr="00D31AEE">
        <w:trPr>
          <w:trHeight w:val="3437"/>
        </w:trPr>
        <w:tc>
          <w:tcPr>
            <w:tcW w:w="4063" w:type="dxa"/>
            <w:vMerge w:val="restart"/>
            <w:tcBorders>
              <w:top w:val="single" w:sz="4" w:space="0" w:color="C00000"/>
              <w:left w:val="single" w:sz="4" w:space="0" w:color="C00000"/>
              <w:right w:val="single" w:sz="4" w:space="0" w:color="C00000"/>
            </w:tcBorders>
          </w:tcPr>
          <w:p w14:paraId="157F4B16" w14:textId="77777777" w:rsidR="00553B1C" w:rsidRPr="00553B1C" w:rsidRDefault="00553B1C" w:rsidP="00553B1C">
            <w:pPr>
              <w:pStyle w:val="ListParagraph"/>
              <w:rPr>
                <w:rFonts w:ascii="Times New Roman" w:hAnsi="Times New Roman"/>
                <w:b/>
              </w:rPr>
            </w:pPr>
            <w:r w:rsidRPr="00553B1C">
              <w:rPr>
                <w:rFonts w:ascii="Times New Roman" w:hAnsi="Times New Roman"/>
                <w:b/>
              </w:rPr>
              <w:t>Competency 7:</w:t>
            </w:r>
            <w:r w:rsidRPr="00553B1C">
              <w:rPr>
                <w:rFonts w:ascii="Times New Roman" w:hAnsi="Times New Roman"/>
              </w:rPr>
              <w:t xml:space="preserve"> </w:t>
            </w:r>
            <w:r w:rsidRPr="00553B1C">
              <w:rPr>
                <w:rFonts w:ascii="Times New Roman" w:hAnsi="Times New Roman"/>
                <w:b/>
              </w:rPr>
              <w:t xml:space="preserve">Assess Individuals, Families, Groups, Organizations, and Communities </w:t>
            </w:r>
          </w:p>
          <w:p w14:paraId="4F703D32" w14:textId="77777777" w:rsidR="00553B1C" w:rsidRPr="00553B1C" w:rsidRDefault="00553B1C" w:rsidP="00553B1C">
            <w:pPr>
              <w:pStyle w:val="ListParagraph"/>
              <w:rPr>
                <w:rFonts w:ascii="Times New Roman" w:hAnsi="Times New Roman"/>
                <w:szCs w:val="24"/>
              </w:rPr>
            </w:pPr>
            <w:r w:rsidRPr="00553B1C">
              <w:rPr>
                <w:rFonts w:ascii="Times New Roman" w:hAnsi="Times New Roman"/>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578" w:type="dxa"/>
            <w:gridSpan w:val="2"/>
            <w:vMerge w:val="restart"/>
            <w:tcBorders>
              <w:top w:val="single" w:sz="4" w:space="0" w:color="C00000"/>
              <w:left w:val="single" w:sz="4" w:space="0" w:color="C00000"/>
              <w:right w:val="single" w:sz="4" w:space="0" w:color="C00000"/>
            </w:tcBorders>
          </w:tcPr>
          <w:p w14:paraId="1FE87577" w14:textId="77777777" w:rsidR="00553B1C" w:rsidRPr="00681848" w:rsidRDefault="00553B1C" w:rsidP="007B3A7E">
            <w:pPr>
              <w:rPr>
                <w:rFonts w:ascii="Times New Roman" w:hAnsi="Times New Roman"/>
                <w:szCs w:val="24"/>
              </w:rPr>
            </w:pPr>
            <w:r w:rsidRPr="00681848">
              <w:rPr>
                <w:rFonts w:ascii="Times New Roman" w:hAnsi="Times New Roman"/>
                <w:b/>
                <w:color w:val="191919"/>
              </w:rPr>
              <w:t>1.</w:t>
            </w:r>
            <w:r w:rsidRPr="00681848">
              <w:rPr>
                <w:rFonts w:ascii="Times New Roman" w:hAnsi="Times New Roman"/>
                <w:color w:val="191919"/>
              </w:rPr>
              <w:t xml:space="preserve"> Evaluate risk and protective factors throughout life</w:t>
            </w:r>
            <w:r>
              <w:rPr>
                <w:rFonts w:ascii="Times New Roman" w:hAnsi="Times New Roman"/>
                <w:color w:val="191919"/>
              </w:rPr>
              <w:t>-</w:t>
            </w:r>
            <w:r w:rsidRPr="00681848">
              <w:rPr>
                <w:rFonts w:ascii="Times New Roman" w:hAnsi="Times New Roman"/>
                <w:color w:val="191919"/>
              </w:rPr>
              <w:t>span development with focus on how adverse childhood experiences (ACE) can impact an individual’s bio/psycho/social development.</w:t>
            </w:r>
          </w:p>
        </w:tc>
        <w:tc>
          <w:tcPr>
            <w:tcW w:w="2384" w:type="dxa"/>
            <w:gridSpan w:val="2"/>
            <w:tcBorders>
              <w:top w:val="single" w:sz="4" w:space="0" w:color="C00000"/>
              <w:left w:val="single" w:sz="4" w:space="0" w:color="C00000"/>
              <w:bottom w:val="single" w:sz="4" w:space="0" w:color="C00000"/>
              <w:right w:val="single" w:sz="4" w:space="0" w:color="C00000"/>
            </w:tcBorders>
          </w:tcPr>
          <w:p w14:paraId="33EF28F4" w14:textId="77777777" w:rsidR="00553B1C" w:rsidRPr="00681848" w:rsidRDefault="00553B1C" w:rsidP="007B3A7E">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Pr="00681848">
              <w:rPr>
                <w:rFonts w:ascii="Times New Roman" w:hAnsi="Times New Roman"/>
                <w:color w:val="231F20"/>
              </w:rPr>
              <w:t xml:space="preserve">Understand </w:t>
            </w:r>
            <w:r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7902E07E" w14:textId="77777777" w:rsidR="00553B1C" w:rsidRPr="00681848" w:rsidRDefault="00553B1C" w:rsidP="007B3A7E">
            <w:pPr>
              <w:rPr>
                <w:rFonts w:ascii="Times New Roman" w:hAnsi="Times New Roman"/>
              </w:rPr>
            </w:pPr>
          </w:p>
          <w:p w14:paraId="7E6B4964" w14:textId="77777777" w:rsidR="00553B1C" w:rsidRPr="00681848" w:rsidRDefault="00553B1C" w:rsidP="007B3A7E">
            <w:pPr>
              <w:rPr>
                <w:rFonts w:ascii="Times New Roman" w:hAnsi="Times New Roman"/>
              </w:rPr>
            </w:pPr>
          </w:p>
          <w:p w14:paraId="74EB78D6" w14:textId="77777777" w:rsidR="00553B1C" w:rsidRPr="00681848" w:rsidRDefault="00553B1C" w:rsidP="007B3A7E">
            <w:pPr>
              <w:rPr>
                <w:rFonts w:ascii="Times New Roman" w:hAnsi="Times New Roman"/>
              </w:rPr>
            </w:pPr>
          </w:p>
        </w:tc>
        <w:tc>
          <w:tcPr>
            <w:tcW w:w="1650" w:type="dxa"/>
            <w:gridSpan w:val="3"/>
            <w:tcBorders>
              <w:top w:val="single" w:sz="4" w:space="0" w:color="C00000"/>
              <w:left w:val="single" w:sz="4" w:space="0" w:color="C00000"/>
              <w:bottom w:val="single" w:sz="4" w:space="0" w:color="C00000"/>
              <w:right w:val="single" w:sz="4" w:space="0" w:color="C00000"/>
            </w:tcBorders>
          </w:tcPr>
          <w:p w14:paraId="08879F29" w14:textId="77777777" w:rsidR="00553B1C" w:rsidRPr="00681848" w:rsidRDefault="00553B1C" w:rsidP="007B3A7E">
            <w:pPr>
              <w:rPr>
                <w:rFonts w:ascii="Times New Roman" w:hAnsi="Times New Roman"/>
                <w:szCs w:val="24"/>
              </w:rPr>
            </w:pPr>
            <w:r w:rsidRPr="00681848">
              <w:rPr>
                <w:rFonts w:ascii="Times New Roman" w:hAnsi="Times New Roman"/>
                <w:szCs w:val="24"/>
              </w:rPr>
              <w:t>Knowledge/Skills</w:t>
            </w:r>
          </w:p>
        </w:tc>
        <w:tc>
          <w:tcPr>
            <w:tcW w:w="3005" w:type="dxa"/>
            <w:vMerge w:val="restart"/>
            <w:tcBorders>
              <w:top w:val="single" w:sz="4" w:space="0" w:color="C00000"/>
              <w:left w:val="single" w:sz="4" w:space="0" w:color="C00000"/>
              <w:right w:val="single" w:sz="4" w:space="0" w:color="C00000"/>
            </w:tcBorders>
          </w:tcPr>
          <w:p w14:paraId="55F18D48" w14:textId="77777777" w:rsidR="00553B1C" w:rsidRPr="00681848" w:rsidRDefault="00553B1C" w:rsidP="007B3A7E">
            <w:pPr>
              <w:rPr>
                <w:rFonts w:ascii="Times New Roman" w:hAnsi="Times New Roman"/>
              </w:rPr>
            </w:pPr>
            <w:r w:rsidRPr="00681848">
              <w:rPr>
                <w:rFonts w:ascii="Times New Roman" w:hAnsi="Times New Roman"/>
                <w:b/>
              </w:rPr>
              <w:t>Unit 2:</w:t>
            </w:r>
            <w:r w:rsidRPr="00681848">
              <w:rPr>
                <w:rFonts w:ascii="Times New Roman" w:hAnsi="Times New Roman"/>
              </w:rPr>
              <w:t xml:space="preserve"> Advanced Assessment Skills I: Specialty Assessment</w:t>
            </w:r>
          </w:p>
          <w:p w14:paraId="2EC5F580" w14:textId="77777777" w:rsidR="00553B1C" w:rsidRPr="00681848" w:rsidRDefault="00553B1C" w:rsidP="007B3A7E">
            <w:pPr>
              <w:rPr>
                <w:rFonts w:ascii="Times New Roman" w:hAnsi="Times New Roman"/>
              </w:rPr>
            </w:pPr>
          </w:p>
          <w:p w14:paraId="7B67EA04" w14:textId="77777777" w:rsidR="00553B1C" w:rsidRPr="00681848" w:rsidRDefault="00553B1C" w:rsidP="007B3A7E">
            <w:pPr>
              <w:rPr>
                <w:rFonts w:ascii="Times New Roman" w:hAnsi="Times New Roman"/>
              </w:rPr>
            </w:pPr>
            <w:r w:rsidRPr="00681848">
              <w:rPr>
                <w:rFonts w:ascii="Times New Roman" w:hAnsi="Times New Roman"/>
                <w:b/>
              </w:rPr>
              <w:t>Unit 3:</w:t>
            </w:r>
            <w:r w:rsidRPr="00681848">
              <w:rPr>
                <w:rFonts w:ascii="Times New Roman" w:hAnsi="Times New Roman"/>
              </w:rPr>
              <w:t xml:space="preserve"> Introduction to the Neurobiology of Assessment, Intervention, and Evaluation Skills</w:t>
            </w:r>
            <w:r>
              <w:rPr>
                <w:rFonts w:ascii="Times New Roman" w:hAnsi="Times New Roman"/>
              </w:rPr>
              <w:t> </w:t>
            </w:r>
            <w:r w:rsidRPr="00681848">
              <w:rPr>
                <w:rFonts w:ascii="Times New Roman" w:hAnsi="Times New Roman"/>
              </w:rPr>
              <w:t xml:space="preserve">II: Understand the </w:t>
            </w:r>
            <w:r>
              <w:rPr>
                <w:rFonts w:ascii="Times New Roman" w:hAnsi="Times New Roman"/>
              </w:rPr>
              <w:t>N</w:t>
            </w:r>
            <w:r w:rsidRPr="00681848">
              <w:rPr>
                <w:rFonts w:ascii="Times New Roman" w:hAnsi="Times New Roman"/>
              </w:rPr>
              <w:t xml:space="preserve">eurobiology of </w:t>
            </w:r>
            <w:r>
              <w:rPr>
                <w:rFonts w:ascii="Times New Roman" w:hAnsi="Times New Roman"/>
              </w:rPr>
              <w:t>T</w:t>
            </w:r>
            <w:r w:rsidRPr="00681848">
              <w:rPr>
                <w:rFonts w:ascii="Times New Roman" w:hAnsi="Times New Roman"/>
              </w:rPr>
              <w:t xml:space="preserve">hese </w:t>
            </w:r>
            <w:r>
              <w:rPr>
                <w:rFonts w:ascii="Times New Roman" w:hAnsi="Times New Roman"/>
              </w:rPr>
              <w:t>S</w:t>
            </w:r>
            <w:r w:rsidRPr="00681848">
              <w:rPr>
                <w:rFonts w:ascii="Times New Roman" w:hAnsi="Times New Roman"/>
              </w:rPr>
              <w:t>kill</w:t>
            </w:r>
            <w:r>
              <w:rPr>
                <w:rFonts w:ascii="Times New Roman" w:hAnsi="Times New Roman"/>
              </w:rPr>
              <w:t>s</w:t>
            </w:r>
            <w:r w:rsidRPr="00681848">
              <w:rPr>
                <w:rFonts w:ascii="Times New Roman" w:hAnsi="Times New Roman"/>
              </w:rPr>
              <w:t xml:space="preserve"> and </w:t>
            </w:r>
            <w:r>
              <w:rPr>
                <w:rFonts w:ascii="Times New Roman" w:hAnsi="Times New Roman"/>
              </w:rPr>
              <w:t>R</w:t>
            </w:r>
            <w:r w:rsidRPr="00681848">
              <w:rPr>
                <w:rFonts w:ascii="Times New Roman" w:hAnsi="Times New Roman"/>
              </w:rPr>
              <w:t>ehearsal</w:t>
            </w:r>
          </w:p>
          <w:p w14:paraId="5C899656" w14:textId="77777777" w:rsidR="00553B1C" w:rsidRPr="00681848" w:rsidRDefault="00553B1C" w:rsidP="007B3A7E">
            <w:pPr>
              <w:rPr>
                <w:rFonts w:ascii="Times New Roman" w:hAnsi="Times New Roman"/>
                <w:b/>
              </w:rPr>
            </w:pPr>
          </w:p>
          <w:p w14:paraId="255936E3" w14:textId="77777777" w:rsidR="00553B1C" w:rsidRPr="00681848" w:rsidRDefault="00553B1C" w:rsidP="007B3A7E">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Neurobiology of Sexual and Gender Minorities</w:t>
            </w:r>
          </w:p>
          <w:p w14:paraId="6A9B6D8A" w14:textId="77777777" w:rsidR="00553B1C" w:rsidRPr="00681848" w:rsidRDefault="00553B1C" w:rsidP="007B3A7E">
            <w:pPr>
              <w:rPr>
                <w:rFonts w:ascii="Times New Roman" w:hAnsi="Times New Roman"/>
              </w:rPr>
            </w:pPr>
          </w:p>
          <w:p w14:paraId="67C6477C" w14:textId="77777777" w:rsidR="00553B1C" w:rsidRPr="00681848" w:rsidRDefault="00553B1C" w:rsidP="007B3A7E">
            <w:pPr>
              <w:rPr>
                <w:rFonts w:ascii="Times New Roman" w:hAnsi="Times New Roman"/>
              </w:rPr>
            </w:pPr>
            <w:r w:rsidRPr="00681848">
              <w:rPr>
                <w:rFonts w:ascii="Times New Roman" w:hAnsi="Times New Roman"/>
                <w:b/>
              </w:rPr>
              <w:t xml:space="preserve">Unit 7: </w:t>
            </w:r>
            <w:r w:rsidRPr="00681848">
              <w:rPr>
                <w:rFonts w:ascii="Times New Roman" w:hAnsi="Times New Roman"/>
              </w:rPr>
              <w:t>Explicit interventions for the LGBT and GNC Community</w:t>
            </w:r>
          </w:p>
          <w:p w14:paraId="3CB13FA8" w14:textId="77777777" w:rsidR="00553B1C" w:rsidRPr="00681848" w:rsidRDefault="00553B1C" w:rsidP="007B3A7E">
            <w:pPr>
              <w:rPr>
                <w:rFonts w:ascii="Times New Roman" w:hAnsi="Times New Roman"/>
              </w:rPr>
            </w:pPr>
          </w:p>
          <w:p w14:paraId="76E3E12D" w14:textId="77777777" w:rsidR="00553B1C" w:rsidRPr="00681848" w:rsidRDefault="00553B1C" w:rsidP="007B3A7E">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Pr>
                <w:rFonts w:ascii="Times New Roman" w:hAnsi="Times New Roman"/>
              </w:rPr>
              <w:t>ial</w:t>
            </w:r>
            <w:r w:rsidRPr="00681848">
              <w:rPr>
                <w:rFonts w:ascii="Times New Roman" w:hAnsi="Times New Roman"/>
              </w:rPr>
              <w:t xml:space="preserve"> Assessment Paper </w:t>
            </w:r>
            <w:r>
              <w:rPr>
                <w:rFonts w:ascii="Times New Roman" w:hAnsi="Times New Roman"/>
              </w:rPr>
              <w:t>W</w:t>
            </w:r>
            <w:r w:rsidRPr="00681848">
              <w:rPr>
                <w:rFonts w:ascii="Times New Roman" w:hAnsi="Times New Roman"/>
              </w:rPr>
              <w:t xml:space="preserve">ith </w:t>
            </w:r>
            <w:r>
              <w:rPr>
                <w:rFonts w:ascii="Times New Roman" w:hAnsi="Times New Roman"/>
              </w:rPr>
              <w:t>C</w:t>
            </w:r>
            <w:r w:rsidRPr="00681848">
              <w:rPr>
                <w:rFonts w:ascii="Times New Roman" w:hAnsi="Times New Roman"/>
              </w:rPr>
              <w:t xml:space="preserve">omplex </w:t>
            </w:r>
            <w:r>
              <w:rPr>
                <w:rFonts w:ascii="Times New Roman" w:hAnsi="Times New Roman"/>
              </w:rPr>
              <w:t>C</w:t>
            </w:r>
            <w:r w:rsidRPr="00681848">
              <w:rPr>
                <w:rFonts w:ascii="Times New Roman" w:hAnsi="Times New Roman"/>
              </w:rPr>
              <w:t>ase</w:t>
            </w:r>
          </w:p>
          <w:p w14:paraId="1F4270B0" w14:textId="77777777" w:rsidR="00553B1C" w:rsidRPr="00681848" w:rsidRDefault="00553B1C" w:rsidP="007B3A7E">
            <w:pPr>
              <w:rPr>
                <w:rFonts w:ascii="Times New Roman" w:hAnsi="Times New Roman"/>
              </w:rPr>
            </w:pPr>
          </w:p>
          <w:p w14:paraId="52E9D4CC" w14:textId="77777777" w:rsidR="00553B1C" w:rsidRPr="00681848" w:rsidRDefault="00553B1C" w:rsidP="007B3A7E">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Pr>
                <w:rFonts w:ascii="Times New Roman" w:hAnsi="Times New Roman"/>
              </w:rPr>
              <w:t>and</w:t>
            </w:r>
            <w:r w:rsidRPr="00681848">
              <w:rPr>
                <w:rFonts w:ascii="Times New Roman" w:hAnsi="Times New Roman"/>
              </w:rPr>
              <w:t xml:space="preserve"> Quiz</w:t>
            </w:r>
          </w:p>
          <w:p w14:paraId="6F956D2C" w14:textId="77777777" w:rsidR="00553B1C" w:rsidRPr="00681848" w:rsidRDefault="00553B1C" w:rsidP="007B3A7E">
            <w:pPr>
              <w:rPr>
                <w:rFonts w:ascii="Times New Roman" w:hAnsi="Times New Roman"/>
              </w:rPr>
            </w:pPr>
          </w:p>
          <w:p w14:paraId="528A33BC" w14:textId="77777777" w:rsidR="00553B1C" w:rsidRPr="00681848" w:rsidRDefault="00553B1C" w:rsidP="007B3A7E">
            <w:pPr>
              <w:rPr>
                <w:rFonts w:ascii="Times New Roman" w:hAnsi="Times New Roman"/>
              </w:rPr>
            </w:pPr>
          </w:p>
          <w:p w14:paraId="1AEF8BCA" w14:textId="77777777" w:rsidR="00553B1C" w:rsidRPr="00681848" w:rsidRDefault="00553B1C" w:rsidP="007B3A7E">
            <w:pPr>
              <w:rPr>
                <w:rFonts w:ascii="Times New Roman" w:hAnsi="Times New Roman"/>
                <w:szCs w:val="24"/>
              </w:rPr>
            </w:pPr>
          </w:p>
        </w:tc>
      </w:tr>
      <w:tr w:rsidR="00553B1C" w:rsidRPr="00681848" w14:paraId="2A8A4A4E" w14:textId="77777777" w:rsidTr="00D31AEE">
        <w:trPr>
          <w:trHeight w:val="2760"/>
        </w:trPr>
        <w:tc>
          <w:tcPr>
            <w:tcW w:w="4063" w:type="dxa"/>
            <w:vMerge/>
            <w:tcBorders>
              <w:left w:val="single" w:sz="4" w:space="0" w:color="C00000"/>
              <w:bottom w:val="single" w:sz="4" w:space="0" w:color="C00000"/>
              <w:right w:val="single" w:sz="4" w:space="0" w:color="C00000"/>
            </w:tcBorders>
          </w:tcPr>
          <w:p w14:paraId="1246C253" w14:textId="77777777" w:rsidR="00553B1C" w:rsidRPr="00681848" w:rsidRDefault="00553B1C" w:rsidP="007B3A7E">
            <w:pPr>
              <w:rPr>
                <w:rFonts w:ascii="Times New Roman" w:hAnsi="Times New Roman"/>
                <w:b/>
              </w:rPr>
            </w:pPr>
          </w:p>
        </w:tc>
        <w:tc>
          <w:tcPr>
            <w:tcW w:w="2578" w:type="dxa"/>
            <w:gridSpan w:val="2"/>
            <w:vMerge/>
            <w:tcBorders>
              <w:left w:val="single" w:sz="4" w:space="0" w:color="C00000"/>
              <w:bottom w:val="single" w:sz="4" w:space="0" w:color="C00000"/>
              <w:right w:val="single" w:sz="4" w:space="0" w:color="C00000"/>
            </w:tcBorders>
          </w:tcPr>
          <w:p w14:paraId="3F99B1B6" w14:textId="77777777" w:rsidR="00553B1C" w:rsidRPr="00681848" w:rsidRDefault="00553B1C" w:rsidP="007B3A7E">
            <w:pPr>
              <w:rPr>
                <w:rFonts w:ascii="Times New Roman" w:hAnsi="Times New Roman"/>
                <w:b/>
                <w:color w:val="191919"/>
              </w:rPr>
            </w:pPr>
          </w:p>
        </w:tc>
        <w:tc>
          <w:tcPr>
            <w:tcW w:w="2384" w:type="dxa"/>
            <w:gridSpan w:val="2"/>
            <w:tcBorders>
              <w:top w:val="single" w:sz="4" w:space="0" w:color="C00000"/>
              <w:left w:val="single" w:sz="4" w:space="0" w:color="C00000"/>
              <w:bottom w:val="single" w:sz="4" w:space="0" w:color="C00000"/>
              <w:right w:val="single" w:sz="4" w:space="0" w:color="C00000"/>
            </w:tcBorders>
          </w:tcPr>
          <w:p w14:paraId="06435881" w14:textId="77777777" w:rsidR="00553B1C" w:rsidRPr="00681848" w:rsidRDefault="00553B1C" w:rsidP="007B3A7E">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Pr="00681848">
              <w:rPr>
                <w:rFonts w:ascii="Times New Roman" w:hAnsi="Times New Roman"/>
                <w:color w:val="212121"/>
              </w:rPr>
              <w:t>Critically evaluate thoughts, feelings, and behaviors and their potential influence when assessing complex cases.</w:t>
            </w:r>
          </w:p>
          <w:p w14:paraId="60A707FB" w14:textId="77777777" w:rsidR="00553B1C" w:rsidRPr="00681848" w:rsidRDefault="00553B1C" w:rsidP="007B3A7E">
            <w:pPr>
              <w:rPr>
                <w:rFonts w:ascii="Times New Roman" w:hAnsi="Times New Roman"/>
              </w:rPr>
            </w:pPr>
          </w:p>
          <w:p w14:paraId="02EA0E17" w14:textId="77777777" w:rsidR="00553B1C" w:rsidRPr="00681848" w:rsidRDefault="00553B1C" w:rsidP="007B3A7E">
            <w:pPr>
              <w:rPr>
                <w:rFonts w:ascii="Times New Roman" w:hAnsi="Times New Roman"/>
              </w:rPr>
            </w:pPr>
          </w:p>
          <w:p w14:paraId="682B3D07" w14:textId="77777777" w:rsidR="00553B1C" w:rsidRPr="00681848" w:rsidRDefault="00553B1C" w:rsidP="007B3A7E">
            <w:pPr>
              <w:rPr>
                <w:rFonts w:ascii="Times New Roman" w:hAnsi="Times New Roman"/>
              </w:rPr>
            </w:pPr>
          </w:p>
        </w:tc>
        <w:tc>
          <w:tcPr>
            <w:tcW w:w="1650" w:type="dxa"/>
            <w:gridSpan w:val="3"/>
            <w:tcBorders>
              <w:top w:val="single" w:sz="4" w:space="0" w:color="C00000"/>
              <w:left w:val="single" w:sz="4" w:space="0" w:color="C00000"/>
              <w:bottom w:val="single" w:sz="4" w:space="0" w:color="C00000"/>
              <w:right w:val="single" w:sz="4" w:space="0" w:color="C00000"/>
            </w:tcBorders>
          </w:tcPr>
          <w:p w14:paraId="5DD129FB" w14:textId="77777777" w:rsidR="00553B1C" w:rsidRPr="00681848" w:rsidRDefault="00553B1C" w:rsidP="007B3A7E">
            <w:pPr>
              <w:rPr>
                <w:rFonts w:ascii="Times New Roman" w:hAnsi="Times New Roman"/>
                <w:szCs w:val="24"/>
              </w:rPr>
            </w:pPr>
            <w:r w:rsidRPr="00681848">
              <w:rPr>
                <w:rFonts w:ascii="Times New Roman" w:hAnsi="Times New Roman"/>
                <w:szCs w:val="24"/>
              </w:rPr>
              <w:t>Cognitive and Affective Processes</w:t>
            </w:r>
          </w:p>
        </w:tc>
        <w:tc>
          <w:tcPr>
            <w:tcW w:w="3005" w:type="dxa"/>
            <w:vMerge/>
            <w:tcBorders>
              <w:left w:val="single" w:sz="4" w:space="0" w:color="C00000"/>
              <w:bottom w:val="single" w:sz="4" w:space="0" w:color="C00000"/>
              <w:right w:val="single" w:sz="4" w:space="0" w:color="C00000"/>
            </w:tcBorders>
          </w:tcPr>
          <w:p w14:paraId="3C447D5E" w14:textId="77777777" w:rsidR="00553B1C" w:rsidRPr="00681848" w:rsidRDefault="00553B1C" w:rsidP="007B3A7E">
            <w:pPr>
              <w:rPr>
                <w:rFonts w:ascii="Times New Roman" w:hAnsi="Times New Roman"/>
                <w:szCs w:val="24"/>
              </w:rPr>
            </w:pPr>
          </w:p>
        </w:tc>
      </w:tr>
    </w:tbl>
    <w:p w14:paraId="16514CEF" w14:textId="77777777" w:rsidR="00553B1C" w:rsidRPr="00681848" w:rsidRDefault="00553B1C" w:rsidP="00553B1C">
      <w:pPr>
        <w:pStyle w:val="BodyText"/>
        <w:rPr>
          <w:rFonts w:ascii="Times New Roman" w:hAnsi="Times New Roman" w:cs="Times New Roman"/>
        </w:rPr>
      </w:pPr>
    </w:p>
    <w:p w14:paraId="480121F3" w14:textId="77777777" w:rsidR="00553B1C" w:rsidRPr="00681848" w:rsidRDefault="00553B1C" w:rsidP="00553B1C">
      <w:pPr>
        <w:pStyle w:val="BodyText"/>
        <w:rPr>
          <w:rFonts w:ascii="Times New Roman" w:hAnsi="Times New Roman" w:cs="Times New Roman"/>
        </w:rPr>
      </w:pPr>
    </w:p>
    <w:p w14:paraId="6E8038CC" w14:textId="77777777" w:rsidR="00553B1C" w:rsidRPr="00681848" w:rsidRDefault="00553B1C" w:rsidP="00553B1C">
      <w:pPr>
        <w:pStyle w:val="BodyText"/>
        <w:rPr>
          <w:rFonts w:ascii="Times New Roman" w:hAnsi="Times New Roman" w:cs="Times New Roman"/>
        </w:rPr>
      </w:pPr>
    </w:p>
    <w:p w14:paraId="480FDBED" w14:textId="4EC10D13" w:rsidR="00553B1C" w:rsidRDefault="00553B1C" w:rsidP="00553B1C">
      <w:pPr>
        <w:pStyle w:val="BodyText"/>
        <w:rPr>
          <w:rFonts w:ascii="Times New Roman" w:hAnsi="Times New Roman" w:cs="Times New Roman"/>
        </w:rPr>
      </w:pPr>
    </w:p>
    <w:p w14:paraId="5F1F842B" w14:textId="30D8FFB2" w:rsidR="00994C51" w:rsidRDefault="00994C51" w:rsidP="00553B1C">
      <w:pPr>
        <w:pStyle w:val="BodyText"/>
        <w:rPr>
          <w:rFonts w:ascii="Times New Roman" w:hAnsi="Times New Roman" w:cs="Times New Roman"/>
        </w:rPr>
      </w:pPr>
    </w:p>
    <w:p w14:paraId="0FD61C9E" w14:textId="77777777" w:rsidR="00994C51" w:rsidRDefault="00994C51" w:rsidP="00553B1C">
      <w:pPr>
        <w:pStyle w:val="BodyText"/>
        <w:rPr>
          <w:rFonts w:ascii="Times New Roman" w:hAnsi="Times New Roman" w:cs="Times New Roman"/>
        </w:rPr>
      </w:pPr>
    </w:p>
    <w:p w14:paraId="2374E9A4" w14:textId="77777777" w:rsidR="00553B1C" w:rsidRPr="00681848" w:rsidRDefault="00553B1C" w:rsidP="00553B1C">
      <w:pPr>
        <w:pStyle w:val="BodyText"/>
        <w:rPr>
          <w:rFonts w:ascii="Times New Roman" w:hAnsi="Times New Roman" w:cs="Times New Roman"/>
        </w:rPr>
      </w:pPr>
    </w:p>
    <w:p w14:paraId="57340A8C" w14:textId="77777777" w:rsidR="00553B1C" w:rsidRPr="00681848" w:rsidRDefault="00553B1C" w:rsidP="00553B1C">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553B1C" w:rsidRPr="00681848" w14:paraId="138A82E6" w14:textId="77777777" w:rsidTr="007B3A7E">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02859220" w14:textId="77777777" w:rsidR="00553B1C" w:rsidRPr="00681848" w:rsidRDefault="00553B1C" w:rsidP="007B3A7E">
            <w:pPr>
              <w:jc w:val="center"/>
              <w:rPr>
                <w:rFonts w:ascii="Times New Roman" w:hAnsi="Times New Roman"/>
                <w:b/>
                <w:sz w:val="22"/>
                <w:szCs w:val="22"/>
              </w:rPr>
            </w:pPr>
          </w:p>
          <w:p w14:paraId="5943935D" w14:textId="77777777" w:rsidR="00553B1C" w:rsidRPr="00681848" w:rsidRDefault="00553B1C" w:rsidP="007B3A7E">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10794A68" w14:textId="77777777" w:rsidR="00553B1C" w:rsidRPr="00681848" w:rsidRDefault="00553B1C" w:rsidP="007B3A7E">
            <w:pPr>
              <w:jc w:val="center"/>
              <w:rPr>
                <w:rFonts w:ascii="Times New Roman" w:hAnsi="Times New Roman"/>
                <w:b/>
                <w:sz w:val="22"/>
                <w:szCs w:val="22"/>
              </w:rPr>
            </w:pPr>
          </w:p>
          <w:p w14:paraId="18282651" w14:textId="77777777" w:rsidR="00553B1C" w:rsidRPr="00681848" w:rsidRDefault="00553B1C" w:rsidP="007B3A7E">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57529D2F" w14:textId="77777777" w:rsidR="00553B1C" w:rsidRPr="00681848" w:rsidRDefault="00553B1C" w:rsidP="007B3A7E">
            <w:pPr>
              <w:jc w:val="center"/>
              <w:rPr>
                <w:rFonts w:ascii="Times New Roman" w:hAnsi="Times New Roman"/>
                <w:b/>
                <w:sz w:val="22"/>
                <w:szCs w:val="22"/>
              </w:rPr>
            </w:pPr>
          </w:p>
          <w:p w14:paraId="1764F0EA" w14:textId="77777777" w:rsidR="00553B1C" w:rsidRPr="00681848" w:rsidRDefault="00553B1C" w:rsidP="007B3A7E">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7AF682" w14:textId="77777777" w:rsidR="00553B1C" w:rsidRPr="00681848" w:rsidRDefault="00553B1C" w:rsidP="007B3A7E">
            <w:pPr>
              <w:jc w:val="center"/>
              <w:rPr>
                <w:rFonts w:ascii="Times New Roman" w:hAnsi="Times New Roman"/>
                <w:b/>
                <w:sz w:val="22"/>
                <w:szCs w:val="22"/>
              </w:rPr>
            </w:pPr>
          </w:p>
          <w:p w14:paraId="064FA73B" w14:textId="77777777" w:rsidR="00553B1C" w:rsidRPr="00681848" w:rsidRDefault="00553B1C" w:rsidP="007B3A7E">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38CF3948" w14:textId="77777777" w:rsidR="00553B1C" w:rsidRPr="00681848" w:rsidRDefault="00553B1C" w:rsidP="007B3A7E">
            <w:pPr>
              <w:jc w:val="center"/>
              <w:rPr>
                <w:rFonts w:ascii="Times New Roman" w:hAnsi="Times New Roman"/>
                <w:b/>
                <w:sz w:val="22"/>
                <w:szCs w:val="22"/>
              </w:rPr>
            </w:pPr>
          </w:p>
          <w:p w14:paraId="00D55780" w14:textId="77777777" w:rsidR="00553B1C" w:rsidRPr="00681848" w:rsidRDefault="00553B1C" w:rsidP="007B3A7E">
            <w:pPr>
              <w:jc w:val="center"/>
              <w:rPr>
                <w:rFonts w:ascii="Times New Roman" w:hAnsi="Times New Roman"/>
                <w:b/>
                <w:sz w:val="22"/>
                <w:szCs w:val="22"/>
              </w:rPr>
            </w:pPr>
            <w:r w:rsidRPr="00681848">
              <w:rPr>
                <w:rFonts w:ascii="Times New Roman" w:hAnsi="Times New Roman"/>
                <w:b/>
                <w:sz w:val="22"/>
                <w:szCs w:val="22"/>
              </w:rPr>
              <w:t>Content</w:t>
            </w:r>
          </w:p>
        </w:tc>
      </w:tr>
      <w:tr w:rsidR="00553B1C" w:rsidRPr="00681848" w14:paraId="2754E4E3" w14:textId="77777777" w:rsidTr="007B3A7E">
        <w:trPr>
          <w:trHeight w:val="2177"/>
        </w:trPr>
        <w:tc>
          <w:tcPr>
            <w:tcW w:w="3949" w:type="dxa"/>
            <w:vMerge w:val="restart"/>
            <w:tcBorders>
              <w:top w:val="single" w:sz="4" w:space="0" w:color="C00000"/>
              <w:left w:val="single" w:sz="4" w:space="0" w:color="C00000"/>
              <w:right w:val="single" w:sz="4" w:space="0" w:color="C00000"/>
            </w:tcBorders>
          </w:tcPr>
          <w:p w14:paraId="43CC6A47" w14:textId="77777777" w:rsidR="00553B1C" w:rsidRPr="00681848" w:rsidRDefault="00553B1C" w:rsidP="007B3A7E">
            <w:pPr>
              <w:rPr>
                <w:rFonts w:ascii="Times New Roman" w:hAnsi="Times New Roman"/>
                <w:b/>
              </w:rPr>
            </w:pPr>
            <w:r w:rsidRPr="00681848">
              <w:rPr>
                <w:rFonts w:ascii="Times New Roman" w:hAnsi="Times New Roman"/>
                <w:b/>
              </w:rPr>
              <w:t>Competency 8:</w:t>
            </w:r>
            <w:r w:rsidRPr="00681848">
              <w:rPr>
                <w:rFonts w:ascii="Times New Roman" w:hAnsi="Times New Roman"/>
              </w:rPr>
              <w:t xml:space="preserve"> </w:t>
            </w:r>
            <w:r w:rsidRPr="00681848">
              <w:rPr>
                <w:rFonts w:ascii="Times New Roman" w:hAnsi="Times New Roman"/>
                <w:b/>
              </w:rPr>
              <w:t xml:space="preserve">Intervene </w:t>
            </w:r>
            <w:r>
              <w:rPr>
                <w:rFonts w:ascii="Times New Roman" w:hAnsi="Times New Roman"/>
                <w:b/>
              </w:rPr>
              <w:t>W</w:t>
            </w:r>
            <w:r w:rsidRPr="00681848">
              <w:rPr>
                <w:rFonts w:ascii="Times New Roman" w:hAnsi="Times New Roman"/>
                <w:b/>
              </w:rPr>
              <w:t xml:space="preserve">ith Individuals, Families, Groups, Organizations, and Communities </w:t>
            </w:r>
          </w:p>
          <w:p w14:paraId="1415F808" w14:textId="77777777" w:rsidR="00553B1C" w:rsidRPr="00681848" w:rsidRDefault="00553B1C" w:rsidP="007B3A7E">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Pr>
                <w:rFonts w:ascii="Times New Roman" w:hAnsi="Times New Roman"/>
              </w:rPr>
              <w:t>,</w:t>
            </w:r>
            <w:r w:rsidRPr="00681848">
              <w:rPr>
                <w:rFonts w:ascii="Times New Roman" w:hAnsi="Times New Roman"/>
              </w:rPr>
              <w:t xml:space="preserve"> and groups in health, behavioral health</w:t>
            </w:r>
            <w:r>
              <w:rPr>
                <w:rFonts w:ascii="Times New Roman" w:hAnsi="Times New Roman"/>
              </w:rPr>
              <w:t>,</w:t>
            </w:r>
            <w:r w:rsidRPr="00681848">
              <w:rPr>
                <w:rFonts w:ascii="Times New Roman" w:hAnsi="Times New Roman"/>
              </w:rPr>
              <w:t xml:space="preserve"> and integrated care settings. Social </w:t>
            </w:r>
            <w:r>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w:t>
            </w:r>
            <w:proofErr w:type="spellStart"/>
            <w:r w:rsidRPr="00681848">
              <w:rPr>
                <w:rFonts w:ascii="Times New Roman" w:hAnsi="Times New Roman"/>
              </w:rPr>
              <w:t>interprofessional</w:t>
            </w:r>
            <w:proofErr w:type="spellEnd"/>
            <w:r w:rsidRPr="00681848">
              <w:rPr>
                <w:rFonts w:ascii="Times New Roman" w:hAnsi="Times New Roman"/>
              </w:rPr>
              <w:t xml:space="preserve"> teamwork and communication in interventions, recognizing that beneficial outcomes may require interdisciplinary, </w:t>
            </w:r>
            <w:proofErr w:type="spellStart"/>
            <w:r w:rsidRPr="00681848">
              <w:rPr>
                <w:rFonts w:ascii="Times New Roman" w:hAnsi="Times New Roman"/>
              </w:rPr>
              <w:t>interprofessional</w:t>
            </w:r>
            <w:proofErr w:type="spellEnd"/>
            <w:r w:rsidRPr="00681848">
              <w:rPr>
                <w:rFonts w:ascii="Times New Roman" w:hAnsi="Times New Roman"/>
              </w:rPr>
              <w:t xml:space="preserve">, and </w:t>
            </w:r>
            <w:proofErr w:type="spellStart"/>
            <w:r w:rsidRPr="00681848">
              <w:rPr>
                <w:rFonts w:ascii="Times New Roman" w:hAnsi="Times New Roman"/>
              </w:rPr>
              <w:t>interorganizational</w:t>
            </w:r>
            <w:proofErr w:type="spellEnd"/>
            <w:r w:rsidRPr="00681848">
              <w:rPr>
                <w:rFonts w:ascii="Times New Roman" w:hAnsi="Times New Roman"/>
              </w:rPr>
              <w:t xml:space="preserve"> collaboration.</w:t>
            </w:r>
          </w:p>
        </w:tc>
        <w:tc>
          <w:tcPr>
            <w:tcW w:w="2611" w:type="dxa"/>
            <w:vMerge w:val="restart"/>
            <w:tcBorders>
              <w:top w:val="single" w:sz="4" w:space="0" w:color="C00000"/>
              <w:left w:val="single" w:sz="4" w:space="0" w:color="C00000"/>
              <w:right w:val="single" w:sz="4" w:space="0" w:color="C00000"/>
            </w:tcBorders>
          </w:tcPr>
          <w:p w14:paraId="29D8F89D" w14:textId="77777777" w:rsidR="00553B1C" w:rsidRPr="00681848" w:rsidRDefault="00553B1C" w:rsidP="007B3A7E">
            <w:pPr>
              <w:rPr>
                <w:rFonts w:ascii="Times New Roman" w:hAnsi="Times New Roman"/>
              </w:rPr>
            </w:pPr>
            <w:r w:rsidRPr="00681848">
              <w:rPr>
                <w:rFonts w:ascii="Times New Roman" w:hAnsi="Times New Roman"/>
                <w:b/>
                <w:color w:val="191919"/>
              </w:rPr>
              <w:t xml:space="preserve">2. </w:t>
            </w:r>
            <w:r w:rsidRPr="00681848">
              <w:rPr>
                <w:rFonts w:ascii="Times New Roman" w:hAnsi="Times New Roman"/>
                <w:color w:val="191919"/>
              </w:rPr>
              <w:t xml:space="preserve">Develop skills on conducting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03C6713C" w14:textId="77777777" w:rsidR="00553B1C" w:rsidRPr="00681848" w:rsidRDefault="00553B1C" w:rsidP="007B3A7E">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6EF2C83C" w14:textId="77777777" w:rsidR="00553B1C" w:rsidRPr="00681848" w:rsidRDefault="00553B1C" w:rsidP="007B3A7E">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2F8A3E6" w14:textId="77777777" w:rsidR="00553B1C" w:rsidRPr="00681848" w:rsidRDefault="00553B1C" w:rsidP="007B3A7E">
            <w:pPr>
              <w:rPr>
                <w:rFonts w:ascii="Times New Roman" w:hAnsi="Times New Roman"/>
              </w:rPr>
            </w:pPr>
            <w:r w:rsidRPr="00681848">
              <w:rPr>
                <w:rFonts w:ascii="Times New Roman" w:hAnsi="Times New Roman"/>
              </w:rPr>
              <w:t>Skills</w:t>
            </w:r>
          </w:p>
          <w:p w14:paraId="47B4A35E" w14:textId="77777777" w:rsidR="00553B1C" w:rsidRPr="00681848" w:rsidRDefault="00553B1C" w:rsidP="007B3A7E">
            <w:pPr>
              <w:rPr>
                <w:rFonts w:ascii="Times New Roman" w:hAnsi="Times New Roman"/>
              </w:rPr>
            </w:pPr>
          </w:p>
          <w:p w14:paraId="77EC2DE1" w14:textId="77777777" w:rsidR="00553B1C" w:rsidRPr="00681848" w:rsidRDefault="00553B1C" w:rsidP="007B3A7E">
            <w:pPr>
              <w:rPr>
                <w:rFonts w:ascii="Times New Roman" w:hAnsi="Times New Roman"/>
              </w:rPr>
            </w:pPr>
          </w:p>
          <w:p w14:paraId="3AA8FDAF" w14:textId="77777777" w:rsidR="00553B1C" w:rsidRPr="00681848" w:rsidRDefault="00553B1C" w:rsidP="007B3A7E">
            <w:pPr>
              <w:rPr>
                <w:rFonts w:ascii="Times New Roman" w:hAnsi="Times New Roman"/>
              </w:rPr>
            </w:pPr>
          </w:p>
          <w:p w14:paraId="0019009D" w14:textId="77777777" w:rsidR="00553B1C" w:rsidRPr="00681848" w:rsidRDefault="00553B1C" w:rsidP="007B3A7E">
            <w:pPr>
              <w:rPr>
                <w:rFonts w:ascii="Times New Roman" w:hAnsi="Times New Roman"/>
              </w:rPr>
            </w:pPr>
          </w:p>
          <w:p w14:paraId="5A3938F0" w14:textId="77777777" w:rsidR="00553B1C" w:rsidRPr="00681848" w:rsidRDefault="00553B1C" w:rsidP="007B3A7E">
            <w:pPr>
              <w:rPr>
                <w:rFonts w:ascii="Times New Roman" w:hAnsi="Times New Roman"/>
              </w:rPr>
            </w:pPr>
          </w:p>
          <w:p w14:paraId="604A27FA" w14:textId="77777777" w:rsidR="00553B1C" w:rsidRPr="00681848" w:rsidRDefault="00553B1C" w:rsidP="007B3A7E">
            <w:pPr>
              <w:rPr>
                <w:rFonts w:ascii="Times New Roman" w:hAnsi="Times New Roman"/>
              </w:rPr>
            </w:pPr>
          </w:p>
          <w:p w14:paraId="17EC92AA" w14:textId="77777777" w:rsidR="00553B1C" w:rsidRPr="00681848" w:rsidRDefault="00553B1C" w:rsidP="007B3A7E">
            <w:pPr>
              <w:rPr>
                <w:rFonts w:ascii="Times New Roman" w:hAnsi="Times New Roman"/>
              </w:rPr>
            </w:pPr>
          </w:p>
          <w:p w14:paraId="69C34C5C" w14:textId="77777777" w:rsidR="00553B1C" w:rsidRPr="00681848" w:rsidRDefault="00553B1C" w:rsidP="007B3A7E">
            <w:pPr>
              <w:rPr>
                <w:rFonts w:ascii="Times New Roman" w:hAnsi="Times New Roman"/>
              </w:rPr>
            </w:pPr>
          </w:p>
          <w:p w14:paraId="04556601" w14:textId="77777777" w:rsidR="00553B1C" w:rsidRPr="00681848" w:rsidRDefault="00553B1C" w:rsidP="007B3A7E">
            <w:pPr>
              <w:rPr>
                <w:rFonts w:ascii="Times New Roman" w:hAnsi="Times New Roman"/>
              </w:rPr>
            </w:pPr>
          </w:p>
          <w:p w14:paraId="5B36DC26" w14:textId="77777777" w:rsidR="00553B1C" w:rsidRPr="00681848" w:rsidRDefault="00553B1C" w:rsidP="007B3A7E">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62A888F3" w14:textId="77777777" w:rsidR="00553B1C" w:rsidRPr="00681848" w:rsidRDefault="00553B1C" w:rsidP="007B3A7E">
            <w:pPr>
              <w:rPr>
                <w:rFonts w:ascii="Times New Roman" w:hAnsi="Times New Roman"/>
              </w:rPr>
            </w:pPr>
            <w:r w:rsidRPr="00681848">
              <w:rPr>
                <w:rFonts w:ascii="Times New Roman" w:hAnsi="Times New Roman"/>
                <w:b/>
              </w:rPr>
              <w:t>Unit 8:</w:t>
            </w:r>
            <w:r w:rsidRPr="00681848">
              <w:rPr>
                <w:rFonts w:ascii="Times New Roman" w:hAnsi="Times New Roman"/>
              </w:rPr>
              <w:t xml:space="preserve"> Integrating Implicit and Explicit Interventions I</w:t>
            </w:r>
          </w:p>
          <w:p w14:paraId="769AC8BC" w14:textId="77777777" w:rsidR="00553B1C" w:rsidRPr="00681848" w:rsidRDefault="00553B1C" w:rsidP="007B3A7E">
            <w:pPr>
              <w:rPr>
                <w:rFonts w:ascii="Times New Roman" w:hAnsi="Times New Roman"/>
              </w:rPr>
            </w:pPr>
          </w:p>
          <w:p w14:paraId="2B13DB2B" w14:textId="77777777" w:rsidR="00553B1C" w:rsidRPr="00681848" w:rsidRDefault="00553B1C" w:rsidP="007B3A7E">
            <w:pPr>
              <w:rPr>
                <w:rFonts w:ascii="Times New Roman" w:hAnsi="Times New Roman"/>
                <w:color w:val="000000" w:themeColor="text1"/>
              </w:rPr>
            </w:pPr>
            <w:r w:rsidRPr="00681848">
              <w:rPr>
                <w:rFonts w:ascii="Times New Roman" w:hAnsi="Times New Roman"/>
                <w:b/>
              </w:rPr>
              <w:t>Unit 9:</w:t>
            </w:r>
            <w:r w:rsidRPr="00681848">
              <w:rPr>
                <w:rFonts w:ascii="Times New Roman" w:hAnsi="Times New Roman"/>
              </w:rPr>
              <w:t xml:space="preserve"> Integrating Implicit and Explicit Interventions II: Diagnosis and Treatment for the Body</w:t>
            </w:r>
          </w:p>
          <w:p w14:paraId="33CBD8AA" w14:textId="77777777" w:rsidR="00553B1C" w:rsidRPr="00681848" w:rsidRDefault="00553B1C" w:rsidP="007B3A7E">
            <w:pPr>
              <w:rPr>
                <w:rFonts w:ascii="Times New Roman" w:hAnsi="Times New Roman"/>
                <w:color w:val="000000" w:themeColor="text1"/>
              </w:rPr>
            </w:pPr>
          </w:p>
          <w:p w14:paraId="2E43B5A5" w14:textId="77777777" w:rsidR="00553B1C" w:rsidRPr="00681848" w:rsidRDefault="00553B1C" w:rsidP="007B3A7E">
            <w:pPr>
              <w:rPr>
                <w:rFonts w:ascii="Times New Roman" w:hAnsi="Times New Roman"/>
                <w:color w:val="000000" w:themeColor="text1"/>
              </w:rPr>
            </w:pPr>
            <w:r w:rsidRPr="00681848">
              <w:rPr>
                <w:rFonts w:ascii="Times New Roman" w:hAnsi="Times New Roman"/>
                <w:b/>
                <w:color w:val="000000" w:themeColor="text1"/>
              </w:rPr>
              <w:t>Unit 10:</w:t>
            </w:r>
            <w:r w:rsidRPr="00681848">
              <w:rPr>
                <w:rFonts w:ascii="Times New Roman" w:hAnsi="Times New Roman"/>
                <w:color w:val="000000" w:themeColor="text1"/>
              </w:rPr>
              <w:t xml:space="preserve"> Knowing When to Do What in Therapy</w:t>
            </w:r>
          </w:p>
          <w:p w14:paraId="769C4425" w14:textId="77777777" w:rsidR="00553B1C" w:rsidRPr="00681848" w:rsidRDefault="00553B1C" w:rsidP="007B3A7E">
            <w:pPr>
              <w:rPr>
                <w:rFonts w:ascii="Times New Roman" w:hAnsi="Times New Roman"/>
                <w:color w:val="000000" w:themeColor="text1"/>
              </w:rPr>
            </w:pPr>
          </w:p>
          <w:p w14:paraId="63EF2B09" w14:textId="77777777" w:rsidR="00553B1C" w:rsidRPr="00681848" w:rsidRDefault="00553B1C" w:rsidP="007B3A7E">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952F22D" w14:textId="77777777" w:rsidR="00553B1C" w:rsidRPr="00681848" w:rsidRDefault="00553B1C" w:rsidP="007B3A7E">
            <w:pPr>
              <w:rPr>
                <w:rFonts w:ascii="Times New Roman" w:hAnsi="Times New Roman"/>
                <w:b/>
                <w:color w:val="000000" w:themeColor="text1"/>
              </w:rPr>
            </w:pPr>
          </w:p>
          <w:p w14:paraId="2E21967E" w14:textId="77777777" w:rsidR="00553B1C" w:rsidRPr="00681848" w:rsidRDefault="00553B1C" w:rsidP="007B3A7E">
            <w:pPr>
              <w:rPr>
                <w:rFonts w:ascii="Times New Roman" w:hAnsi="Times New Roman"/>
                <w:color w:val="000000" w:themeColor="text1"/>
              </w:rPr>
            </w:pPr>
          </w:p>
          <w:p w14:paraId="59973A10" w14:textId="77777777" w:rsidR="00553B1C" w:rsidRPr="00681848" w:rsidRDefault="00553B1C" w:rsidP="007B3A7E">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199B4CEF" w14:textId="77777777" w:rsidR="00553B1C" w:rsidRPr="00681848" w:rsidRDefault="00553B1C" w:rsidP="007B3A7E">
            <w:pPr>
              <w:rPr>
                <w:rFonts w:ascii="Times New Roman" w:hAnsi="Times New Roman"/>
                <w:b/>
                <w:color w:val="000000" w:themeColor="text1"/>
              </w:rPr>
            </w:pPr>
          </w:p>
          <w:p w14:paraId="75E32D7C" w14:textId="77777777" w:rsidR="00553B1C" w:rsidRPr="00681848" w:rsidRDefault="00553B1C" w:rsidP="007B3A7E">
            <w:pPr>
              <w:rPr>
                <w:rFonts w:ascii="Times New Roman" w:hAnsi="Times New Roman"/>
              </w:rPr>
            </w:pPr>
            <w:r w:rsidRPr="00681848">
              <w:rPr>
                <w:rFonts w:ascii="Times New Roman" w:hAnsi="Times New Roman"/>
                <w:b/>
                <w:color w:val="000000" w:themeColor="text1"/>
              </w:rPr>
              <w:t>Class Participation</w:t>
            </w:r>
          </w:p>
        </w:tc>
      </w:tr>
      <w:tr w:rsidR="00553B1C" w:rsidRPr="00681848" w14:paraId="4A359F68" w14:textId="77777777" w:rsidTr="007B3A7E">
        <w:trPr>
          <w:trHeight w:val="2692"/>
        </w:trPr>
        <w:tc>
          <w:tcPr>
            <w:tcW w:w="3949" w:type="dxa"/>
            <w:vMerge/>
            <w:tcBorders>
              <w:left w:val="single" w:sz="4" w:space="0" w:color="C00000"/>
              <w:bottom w:val="single" w:sz="4" w:space="0" w:color="C00000"/>
              <w:right w:val="single" w:sz="4" w:space="0" w:color="C00000"/>
            </w:tcBorders>
          </w:tcPr>
          <w:p w14:paraId="7EDD8F3C" w14:textId="77777777" w:rsidR="00553B1C" w:rsidRPr="00681848" w:rsidRDefault="00553B1C" w:rsidP="007B3A7E">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4CCE889" w14:textId="77777777" w:rsidR="00553B1C" w:rsidRPr="00681848" w:rsidRDefault="00553B1C" w:rsidP="007B3A7E">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14018D70" w14:textId="77777777" w:rsidR="00553B1C" w:rsidRPr="00681848" w:rsidRDefault="00553B1C" w:rsidP="007B3A7E">
            <w:pPr>
              <w:rPr>
                <w:rFonts w:ascii="Times New Roman" w:hAnsi="Times New Roman"/>
              </w:rPr>
            </w:pPr>
            <w:r w:rsidRPr="00681848">
              <w:rPr>
                <w:rFonts w:ascii="Times New Roman" w:hAnsi="Times New Roman"/>
                <w:b/>
              </w:rPr>
              <w:t xml:space="preserve">8b. </w:t>
            </w:r>
            <w:r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1A9BC7F9" w14:textId="77777777" w:rsidR="00553B1C" w:rsidRPr="00681848" w:rsidRDefault="00553B1C" w:rsidP="007B3A7E">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65535D78" w14:textId="77777777" w:rsidR="00553B1C" w:rsidRPr="00681848" w:rsidRDefault="00553B1C" w:rsidP="007B3A7E">
            <w:pPr>
              <w:rPr>
                <w:rFonts w:ascii="Times New Roman" w:hAnsi="Times New Roman"/>
                <w:szCs w:val="24"/>
              </w:rPr>
            </w:pPr>
          </w:p>
        </w:tc>
      </w:tr>
    </w:tbl>
    <w:p w14:paraId="06313852" w14:textId="77777777" w:rsidR="00553B1C" w:rsidRPr="00681848" w:rsidRDefault="00553B1C" w:rsidP="00553B1C">
      <w:pPr>
        <w:pStyle w:val="BodyText"/>
        <w:rPr>
          <w:rFonts w:ascii="Times New Roman" w:hAnsi="Times New Roman" w:cs="Times New Roman"/>
        </w:rPr>
      </w:pPr>
    </w:p>
    <w:p w14:paraId="7350948A" w14:textId="77777777" w:rsidR="00C35B5F" w:rsidRDefault="00C35B5F">
      <w:pPr>
        <w:rPr>
          <w:rFonts w:ascii="Times New Roman" w:hAnsi="Times New Roman"/>
          <w:b/>
          <w:color w:val="991B1E"/>
        </w:rPr>
      </w:pPr>
      <w:r>
        <w:rPr>
          <w:rFonts w:ascii="Times New Roman" w:hAnsi="Times New Roman"/>
          <w:b/>
          <w:color w:val="991B1E"/>
        </w:rPr>
        <w:br w:type="page"/>
      </w:r>
    </w:p>
    <w:p w14:paraId="6848AF81" w14:textId="77777777" w:rsidR="00D42815" w:rsidRDefault="00D42815" w:rsidP="00553B1C">
      <w:pPr>
        <w:rPr>
          <w:rFonts w:ascii="Times New Roman" w:hAnsi="Times New Roman"/>
          <w:b/>
          <w:color w:val="991B1E"/>
        </w:rPr>
        <w:sectPr w:rsidR="00D42815" w:rsidSect="00D42815">
          <w:pgSz w:w="15840" w:h="12240" w:orient="landscape" w:code="1"/>
          <w:pgMar w:top="1440" w:right="1440" w:bottom="1440" w:left="1440" w:header="720" w:footer="720" w:gutter="0"/>
          <w:cols w:space="720"/>
          <w:docGrid w:linePitch="360"/>
        </w:sectPr>
      </w:pPr>
    </w:p>
    <w:p w14:paraId="408F8608" w14:textId="07C694D7" w:rsidR="00553B1C" w:rsidRDefault="00553B1C" w:rsidP="00553B1C">
      <w:pPr>
        <w:rPr>
          <w:rFonts w:ascii="Times New Roman" w:hAnsi="Times New Roman"/>
        </w:rPr>
      </w:pPr>
      <w:r w:rsidRPr="0088469D">
        <w:rPr>
          <w:rFonts w:ascii="Times New Roman" w:hAnsi="Times New Roman"/>
          <w:b/>
          <w:color w:val="991B1E"/>
        </w:rPr>
        <w:lastRenderedPageBreak/>
        <w:t>Appendix B: Definitions of Grades and Standards Established by Faculty of the School</w:t>
      </w:r>
    </w:p>
    <w:p w14:paraId="5D15B3ED" w14:textId="77777777" w:rsidR="00553B1C" w:rsidRDefault="00553B1C" w:rsidP="00553B1C">
      <w:pPr>
        <w:rPr>
          <w:rFonts w:ascii="Times New Roman" w:hAnsi="Times New Roman"/>
        </w:rPr>
      </w:pPr>
      <w:r w:rsidRPr="0088469D">
        <w:rPr>
          <w:rFonts w:ascii="Times New Roman" w:hAnsi="Times New Roman"/>
        </w:rPr>
        <w:t xml:space="preserve">Within the USC Suzanne </w:t>
      </w:r>
      <w:proofErr w:type="spellStart"/>
      <w:r w:rsidRPr="0088469D">
        <w:rPr>
          <w:rFonts w:ascii="Times New Roman" w:hAnsi="Times New Roman"/>
        </w:rPr>
        <w:t>Dworak</w:t>
      </w:r>
      <w:proofErr w:type="spellEnd"/>
      <w:r w:rsidRPr="0088469D">
        <w:rPr>
          <w:rFonts w:ascii="Times New Roman" w:hAnsi="Times New Roman"/>
        </w:rPr>
        <w:t xml:space="preserve">-Peck School of Social Work, grades are determined in each class based on the following standards which have been established by the faculty of the School: </w:t>
      </w:r>
    </w:p>
    <w:p w14:paraId="24A46ED4"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533C8BCA"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be given to work which is judged to be very good.  This grade denotes that a student has demonstrated a more-than-competent understanding of the material being tested in the assignment.  </w:t>
      </w:r>
    </w:p>
    <w:p w14:paraId="54CB96E1"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be given to student work which meets the basic requirements of the assignment.  It denotes that the student has done adequate work on the assignment and meets basic course expectations.  </w:t>
      </w:r>
    </w:p>
    <w:p w14:paraId="21680F0E"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denote that a student’s performance was less than adequate on an assignment, reflecting only moderate grasp of content and/or expectations.  </w:t>
      </w:r>
    </w:p>
    <w:p w14:paraId="30165358"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C would reflect a minimal grasp of the assignments, poor organization of ideas and/or several significant areas requiring improvement.  </w:t>
      </w:r>
    </w:p>
    <w:p w14:paraId="638826D7"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Grades between C- and F will be applied to denote a failure to meet minimum standards, reflecting serious deficiencies in all aspects of a student’s performance on the assignment.</w:t>
      </w:r>
    </w:p>
    <w:p w14:paraId="7946F811" w14:textId="77777777" w:rsidR="00553B1C" w:rsidRDefault="00553B1C" w:rsidP="00553B1C">
      <w:pPr>
        <w:rPr>
          <w:rFonts w:ascii="Times New Roman" w:hAnsi="Times New Roman"/>
        </w:rPr>
      </w:pPr>
    </w:p>
    <w:p w14:paraId="32A7AEF2" w14:textId="77777777" w:rsidR="00553B1C" w:rsidRDefault="00553B1C" w:rsidP="00553B1C">
      <w:pPr>
        <w:rPr>
          <w:rFonts w:ascii="Times New Roman" w:hAnsi="Times New Roman"/>
          <w:b/>
          <w:color w:val="991B1E"/>
        </w:rPr>
      </w:pPr>
      <w:r>
        <w:rPr>
          <w:rFonts w:ascii="Times New Roman" w:hAnsi="Times New Roman"/>
          <w:b/>
          <w:color w:val="991B1E"/>
        </w:rPr>
        <w:br w:type="page"/>
      </w:r>
    </w:p>
    <w:p w14:paraId="65EF3CAC" w14:textId="77777777" w:rsidR="00553B1C" w:rsidRDefault="00553B1C" w:rsidP="00553B1C">
      <w:pPr>
        <w:rPr>
          <w:rFonts w:ascii="Times New Roman" w:hAnsi="Times New Roman"/>
          <w:color w:val="991B1E"/>
        </w:rPr>
      </w:pPr>
      <w:r>
        <w:rPr>
          <w:rFonts w:ascii="Times New Roman" w:hAnsi="Times New Roman"/>
          <w:b/>
          <w:color w:val="991B1E"/>
        </w:rPr>
        <w:lastRenderedPageBreak/>
        <w:t>Appendix C: Recommended</w:t>
      </w:r>
      <w:r w:rsidRPr="0088469D">
        <w:rPr>
          <w:rFonts w:ascii="Times New Roman" w:hAnsi="Times New Roman"/>
          <w:b/>
          <w:color w:val="991B1E"/>
        </w:rPr>
        <w:t xml:space="preserve"> Instructional Materials and Resources</w:t>
      </w:r>
    </w:p>
    <w:p w14:paraId="6E1B5EEB" w14:textId="77777777" w:rsidR="00553B1C" w:rsidRDefault="00553B1C" w:rsidP="00553B1C">
      <w:pPr>
        <w:pStyle w:val="Heading2"/>
        <w:rPr>
          <w:rFonts w:ascii="Times New Roman" w:hAnsi="Times New Roman" w:cs="Times New Roman"/>
          <w:szCs w:val="20"/>
        </w:rPr>
      </w:pPr>
    </w:p>
    <w:p w14:paraId="773EF7E1" w14:textId="078AACFF" w:rsidR="00553B1C" w:rsidRPr="0024508A" w:rsidRDefault="00553B1C" w:rsidP="00553B1C">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5B87BDB" w14:textId="77777777" w:rsidR="00553B1C" w:rsidRPr="0024508A" w:rsidRDefault="00553B1C" w:rsidP="00553B1C">
      <w:pPr>
        <w:pStyle w:val="Bib"/>
        <w:rPr>
          <w:rFonts w:ascii="Times New Roman" w:hAnsi="Times New Roman" w:cs="Times New Roman"/>
        </w:rPr>
      </w:pPr>
      <w:r w:rsidRPr="0024508A">
        <w:rPr>
          <w:rFonts w:ascii="Times New Roman" w:hAnsi="Times New Roman" w:cs="Times New Roman"/>
        </w:rPr>
        <w:t>American Psychological Association. (20</w:t>
      </w:r>
      <w:r>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Pr>
          <w:rFonts w:ascii="Times New Roman" w:hAnsi="Times New Roman" w:cs="Times New Roman"/>
        </w:rPr>
        <w:t>7</w:t>
      </w:r>
      <w:r w:rsidRPr="0024508A">
        <w:rPr>
          <w:rFonts w:ascii="Times New Roman" w:hAnsi="Times New Roman" w:cs="Times New Roman"/>
        </w:rPr>
        <w:t>th</w:t>
      </w:r>
      <w:r>
        <w:rPr>
          <w:rFonts w:ascii="Times New Roman" w:hAnsi="Times New Roman" w:cs="Times New Roman"/>
        </w:rPr>
        <w:t> </w:t>
      </w:r>
      <w:proofErr w:type="gramStart"/>
      <w:r w:rsidRPr="0024508A">
        <w:rPr>
          <w:rFonts w:ascii="Times New Roman" w:hAnsi="Times New Roman" w:cs="Times New Roman"/>
        </w:rPr>
        <w:t>ed</w:t>
      </w:r>
      <w:proofErr w:type="gramEnd"/>
      <w:r w:rsidRPr="0024508A">
        <w:rPr>
          <w:rFonts w:ascii="Times New Roman" w:hAnsi="Times New Roman" w:cs="Times New Roman"/>
        </w:rPr>
        <w:t>.). Washington, DC: Author.</w:t>
      </w:r>
    </w:p>
    <w:p w14:paraId="517469FB" w14:textId="77777777" w:rsidR="00553B1C" w:rsidRPr="0024508A" w:rsidRDefault="00553B1C" w:rsidP="00553B1C">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7A12B1D3" w14:textId="77777777" w:rsidR="00553B1C" w:rsidRPr="008F2A28" w:rsidRDefault="00E10BEF" w:rsidP="00553B1C">
      <w:pPr>
        <w:pStyle w:val="BodyText"/>
        <w:rPr>
          <w:rFonts w:ascii="Times New Roman" w:hAnsi="Times New Roman" w:cs="Times New Roman"/>
          <w:szCs w:val="20"/>
        </w:rPr>
      </w:pPr>
      <w:hyperlink r:id="rId47" w:history="1">
        <w:r w:rsidR="00553B1C" w:rsidRPr="008F2A28">
          <w:rPr>
            <w:rStyle w:val="Hyperlink"/>
            <w:rFonts w:ascii="Times New Roman" w:hAnsi="Times New Roman" w:cs="Times New Roman"/>
            <w:szCs w:val="20"/>
          </w:rPr>
          <w:t>https://owl.english.purdue.edu/owl/resource/560/01/</w:t>
        </w:r>
      </w:hyperlink>
    </w:p>
    <w:p w14:paraId="3A3CDE38" w14:textId="77777777" w:rsidR="00553B1C" w:rsidRPr="008F2A28" w:rsidRDefault="00E10BEF" w:rsidP="00553B1C">
      <w:pPr>
        <w:pStyle w:val="BodyText"/>
        <w:rPr>
          <w:rFonts w:ascii="Times New Roman" w:hAnsi="Times New Roman" w:cs="Times New Roman"/>
          <w:szCs w:val="20"/>
        </w:rPr>
      </w:pPr>
      <w:hyperlink r:id="rId48" w:history="1">
        <w:r w:rsidR="00553B1C" w:rsidRPr="008F2A28">
          <w:rPr>
            <w:rStyle w:val="Hyperlink"/>
            <w:rFonts w:ascii="Times New Roman" w:hAnsi="Times New Roman" w:cs="Times New Roman"/>
            <w:szCs w:val="20"/>
          </w:rPr>
          <w:t>https://www.emdria.org</w:t>
        </w:r>
      </w:hyperlink>
    </w:p>
    <w:p w14:paraId="4C25D9D8" w14:textId="77777777" w:rsidR="00553B1C" w:rsidRPr="008F2A28" w:rsidRDefault="00E10BEF" w:rsidP="00553B1C">
      <w:pPr>
        <w:pStyle w:val="BodyText"/>
        <w:rPr>
          <w:rFonts w:ascii="Times New Roman" w:hAnsi="Times New Roman" w:cs="Times New Roman"/>
          <w:szCs w:val="20"/>
        </w:rPr>
      </w:pPr>
      <w:hyperlink r:id="rId49" w:history="1">
        <w:r w:rsidR="00553B1C" w:rsidRPr="008F2A28">
          <w:rPr>
            <w:rStyle w:val="Hyperlink"/>
            <w:rFonts w:ascii="Times New Roman" w:hAnsi="Times New Roman" w:cs="Times New Roman"/>
            <w:szCs w:val="20"/>
          </w:rPr>
          <w:t>https://www.nasw.org</w:t>
        </w:r>
      </w:hyperlink>
    </w:p>
    <w:p w14:paraId="63230297" w14:textId="10C59AD3" w:rsidR="00553B1C" w:rsidRDefault="00553B1C" w:rsidP="00553B1C">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07D14D59" w14:textId="40B348EB" w:rsidR="00553B1C" w:rsidRDefault="00553B1C" w:rsidP="00553B1C">
      <w:pPr>
        <w:pStyle w:val="BodyText"/>
        <w:rPr>
          <w:rFonts w:ascii="Times New Roman" w:hAnsi="Times New Roman" w:cs="Times New Roman"/>
          <w:szCs w:val="20"/>
        </w:rPr>
      </w:pPr>
    </w:p>
    <w:p w14:paraId="24CC0188" w14:textId="77777777" w:rsidR="00C35B5F" w:rsidRDefault="00C35B5F">
      <w:pPr>
        <w:rPr>
          <w:rFonts w:ascii="Times New Roman" w:hAnsi="Times New Roman"/>
          <w:b/>
          <w:color w:val="991B1E"/>
        </w:rPr>
      </w:pPr>
      <w:r>
        <w:rPr>
          <w:rFonts w:ascii="Times New Roman" w:hAnsi="Times New Roman"/>
          <w:b/>
          <w:color w:val="991B1E"/>
        </w:rPr>
        <w:br w:type="page"/>
      </w:r>
    </w:p>
    <w:p w14:paraId="6FB59527" w14:textId="46758068" w:rsidR="00553B1C" w:rsidRDefault="00553B1C" w:rsidP="00553B1C">
      <w:pPr>
        <w:rPr>
          <w:rFonts w:ascii="Times New Roman" w:hAnsi="Times New Roman"/>
        </w:rPr>
      </w:pPr>
      <w:r w:rsidRPr="006F4B9D">
        <w:rPr>
          <w:rFonts w:ascii="Times New Roman" w:hAnsi="Times New Roman"/>
          <w:b/>
          <w:color w:val="991B1E"/>
        </w:rPr>
        <w:lastRenderedPageBreak/>
        <w:t xml:space="preserve">Appendix D: Suzanne </w:t>
      </w:r>
      <w:proofErr w:type="spellStart"/>
      <w:r w:rsidRPr="006F4B9D">
        <w:rPr>
          <w:rFonts w:ascii="Times New Roman" w:hAnsi="Times New Roman"/>
          <w:b/>
          <w:color w:val="991B1E"/>
        </w:rPr>
        <w:t>Dworak</w:t>
      </w:r>
      <w:proofErr w:type="spellEnd"/>
      <w:r w:rsidRPr="006F4B9D">
        <w:rPr>
          <w:rFonts w:ascii="Times New Roman" w:hAnsi="Times New Roman"/>
          <w:b/>
          <w:color w:val="991B1E"/>
        </w:rPr>
        <w:t>-Peck School of Social Work Diversity, Equity, and Inclusion Statement</w:t>
      </w:r>
    </w:p>
    <w:p w14:paraId="5467F0D3" w14:textId="77777777" w:rsidR="00D31AEE" w:rsidRDefault="00D31AEE" w:rsidP="00553B1C">
      <w:pPr>
        <w:rPr>
          <w:rFonts w:ascii="Times New Roman" w:hAnsi="Times New Roman"/>
        </w:rPr>
      </w:pPr>
    </w:p>
    <w:p w14:paraId="2427F939" w14:textId="6744C5DF" w:rsidR="00553B1C" w:rsidRDefault="00553B1C" w:rsidP="00553B1C">
      <w:pPr>
        <w:rPr>
          <w:rFonts w:ascii="Times New Roman" w:hAnsi="Times New Roman"/>
        </w:rPr>
      </w:pPr>
      <w:r w:rsidRPr="006F4B9D">
        <w:rPr>
          <w:rFonts w:ascii="Times New Roman" w:hAnsi="Times New Roman"/>
        </w:rPr>
        <w:t xml:space="preserve">At the USC Suzanne </w:t>
      </w:r>
      <w:proofErr w:type="spellStart"/>
      <w:r w:rsidRPr="006F4B9D">
        <w:rPr>
          <w:rFonts w:ascii="Times New Roman" w:hAnsi="Times New Roman"/>
        </w:rPr>
        <w:t>Dworak</w:t>
      </w:r>
      <w:proofErr w:type="spellEnd"/>
      <w:r w:rsidRPr="006F4B9D">
        <w:rPr>
          <w:rFonts w:ascii="Times New Roman" w:hAnsi="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50" w:history="1">
        <w:r w:rsidRPr="006F4B9D">
          <w:rPr>
            <w:rStyle w:val="Hyperlink"/>
            <w:rFonts w:ascii="Times New Roman" w:hAnsi="Times New Roman"/>
          </w:rPr>
          <w:t>NASW Code of Ethics</w:t>
        </w:r>
      </w:hyperlink>
      <w:r w:rsidRPr="006F4B9D">
        <w:rPr>
          <w:rFonts w:ascii="Times New Roman" w:hAnsi="Times New Roman"/>
        </w:rPr>
        <w:t xml:space="preserve">, abide by the </w:t>
      </w:r>
      <w:hyperlink r:id="rId51" w:history="1">
        <w:r w:rsidRPr="006F4B9D">
          <w:rPr>
            <w:rStyle w:val="Hyperlink"/>
            <w:rFonts w:ascii="Times New Roman" w:hAnsi="Times New Roman"/>
          </w:rPr>
          <w:t>CSWE Educational Policy and Accreditation Standards</w:t>
        </w:r>
      </w:hyperlink>
      <w:r w:rsidRPr="006F4B9D">
        <w:rPr>
          <w:rFonts w:ascii="Times New Roman" w:hAnsi="Times New Roman"/>
        </w:rPr>
        <w:t xml:space="preserve">, and address the </w:t>
      </w:r>
      <w:hyperlink r:id="rId52" w:history="1">
        <w:r w:rsidRPr="006F4B9D">
          <w:rPr>
            <w:rStyle w:val="Hyperlink"/>
            <w:rFonts w:ascii="Times New Roman" w:hAnsi="Times New Roman"/>
          </w:rPr>
          <w:t>American Academy of Social Work and Social Welfare, Grand Challenges for Social Work.</w:t>
        </w:r>
      </w:hyperlink>
    </w:p>
    <w:p w14:paraId="39013C5C" w14:textId="16028B0E" w:rsidR="00553B1C" w:rsidRDefault="00553B1C" w:rsidP="00553B1C">
      <w:pPr>
        <w:pStyle w:val="BodyText"/>
        <w:rPr>
          <w:rFonts w:ascii="Times New Roman" w:hAnsi="Times New Roman" w:cs="Times New Roman"/>
          <w:szCs w:val="20"/>
        </w:rPr>
      </w:pPr>
    </w:p>
    <w:p w14:paraId="44CF9BFC" w14:textId="77777777" w:rsidR="00C35B5F" w:rsidRDefault="00C35B5F">
      <w:pPr>
        <w:rPr>
          <w:rFonts w:ascii="Times New Roman" w:hAnsi="Times New Roman"/>
          <w:b/>
          <w:color w:val="991B1E"/>
        </w:rPr>
      </w:pPr>
      <w:r>
        <w:rPr>
          <w:rFonts w:ascii="Times New Roman" w:hAnsi="Times New Roman"/>
          <w:b/>
          <w:color w:val="991B1E"/>
        </w:rPr>
        <w:br w:type="page"/>
      </w:r>
    </w:p>
    <w:p w14:paraId="7A073EE2" w14:textId="604B5382" w:rsidR="00553B1C" w:rsidRDefault="00553B1C" w:rsidP="00553B1C">
      <w:pPr>
        <w:rPr>
          <w:rFonts w:ascii="Times New Roman" w:hAnsi="Times New Roman"/>
          <w:color w:val="991B1E"/>
        </w:rPr>
      </w:pPr>
      <w:r w:rsidRPr="00B130CA">
        <w:rPr>
          <w:rFonts w:ascii="Times New Roman" w:hAnsi="Times New Roman"/>
          <w:b/>
          <w:color w:val="991B1E"/>
        </w:rPr>
        <w:lastRenderedPageBreak/>
        <w:t xml:space="preserve">Appendix E: </w:t>
      </w:r>
      <w:r>
        <w:rPr>
          <w:rFonts w:ascii="Times New Roman" w:hAnsi="Times New Roman"/>
          <w:b/>
          <w:color w:val="991B1E"/>
        </w:rPr>
        <w:t>University Policies and Guidelines</w:t>
      </w:r>
    </w:p>
    <w:p w14:paraId="220A5448" w14:textId="77777777" w:rsidR="00994C51" w:rsidRDefault="00994C51" w:rsidP="00553B1C">
      <w:pPr>
        <w:rPr>
          <w:rFonts w:ascii="Times New Roman" w:hAnsi="Times New Roman"/>
          <w:b/>
          <w:color w:val="991B1E"/>
        </w:rPr>
      </w:pPr>
    </w:p>
    <w:p w14:paraId="03045240" w14:textId="37390890" w:rsidR="00553B1C" w:rsidRDefault="00553B1C" w:rsidP="00553B1C">
      <w:pPr>
        <w:rPr>
          <w:rFonts w:ascii="Times New Roman" w:hAnsi="Times New Roman"/>
          <w:color w:val="991B1E"/>
        </w:rPr>
      </w:pPr>
      <w:r>
        <w:rPr>
          <w:rFonts w:ascii="Times New Roman" w:hAnsi="Times New Roman"/>
          <w:b/>
          <w:color w:val="991B1E"/>
        </w:rPr>
        <w:t>Attendance Policy</w:t>
      </w:r>
    </w:p>
    <w:p w14:paraId="57D41553" w14:textId="1C6CABFB" w:rsidR="00553B1C" w:rsidRPr="0094348C" w:rsidRDefault="00553B1C" w:rsidP="00553B1C">
      <w:pPr>
        <w:rPr>
          <w:rFonts w:ascii="Times New Roman" w:hAnsi="Times New Roman"/>
        </w:rPr>
      </w:pPr>
      <w:r w:rsidRPr="0094348C">
        <w:rPr>
          <w:rFonts w:ascii="Times New Roman" w:hAnsi="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A6432D">
        <w:rPr>
          <w:rFonts w:ascii="Times New Roman" w:hAnsi="Times New Roman"/>
          <w:highlight w:val="yellow"/>
        </w:rPr>
        <w:t>bringhur</w:t>
      </w:r>
      <w:r w:rsidRPr="0094348C">
        <w:rPr>
          <w:rFonts w:ascii="Times New Roman" w:hAnsi="Times New Roman"/>
          <w:highlight w:val="yellow"/>
        </w:rPr>
        <w:t>@usc.edu</w:t>
      </w:r>
      <w:r w:rsidRPr="0094348C">
        <w:rPr>
          <w:rFonts w:ascii="Times New Roman" w:hAnsi="Times New Roman"/>
        </w:rPr>
        <w:t>) of any anticipated absence or reason for tardiness.</w:t>
      </w:r>
    </w:p>
    <w:p w14:paraId="7E42F435" w14:textId="77777777" w:rsidR="00553B1C" w:rsidRPr="0094348C" w:rsidRDefault="00553B1C" w:rsidP="00553B1C">
      <w:pPr>
        <w:rPr>
          <w:rFonts w:ascii="Times New Roman" w:hAnsi="Times New Roman"/>
        </w:rPr>
      </w:pPr>
      <w:r w:rsidRPr="0094348C">
        <w:rPr>
          <w:rFonts w:ascii="Times New Roman" w:hAnsi="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699F8B0A" w14:textId="77777777" w:rsidR="00553B1C" w:rsidRPr="0094348C" w:rsidRDefault="00553B1C" w:rsidP="00553B1C">
      <w:pPr>
        <w:rPr>
          <w:rFonts w:ascii="Times New Roman" w:hAnsi="Times New Roman"/>
        </w:rPr>
      </w:pPr>
      <w:r w:rsidRPr="0094348C">
        <w:rPr>
          <w:rFonts w:ascii="Times New Roman" w:hAnsi="Times New Roman"/>
        </w:rPr>
        <w:t xml:space="preserve">Please refer to </w:t>
      </w:r>
      <w:hyperlink r:id="rId53" w:history="1">
        <w:proofErr w:type="spellStart"/>
        <w:r w:rsidRPr="0094348C">
          <w:rPr>
            <w:rStyle w:val="Hyperlink"/>
            <w:rFonts w:ascii="Times New Roman" w:hAnsi="Times New Roman"/>
          </w:rPr>
          <w:t>SCampus</w:t>
        </w:r>
        <w:proofErr w:type="spellEnd"/>
      </w:hyperlink>
      <w:r w:rsidRPr="0094348C">
        <w:rPr>
          <w:rFonts w:ascii="Times New Roman" w:hAnsi="Times New Roman"/>
        </w:rPr>
        <w:t xml:space="preserve"> and to the </w:t>
      </w:r>
      <w:hyperlink r:id="rId54" w:history="1">
        <w:r w:rsidRPr="0094348C">
          <w:rPr>
            <w:rStyle w:val="Hyperlink"/>
            <w:rFonts w:ascii="Times New Roman" w:hAnsi="Times New Roman"/>
          </w:rPr>
          <w:t>USC School of Social Work Policies and Procedures</w:t>
        </w:r>
      </w:hyperlink>
      <w:r w:rsidRPr="0094348C">
        <w:rPr>
          <w:rFonts w:ascii="Times New Roman" w:hAnsi="Times New Roman"/>
        </w:rPr>
        <w:t xml:space="preserve"> for additional information on attendance policies.</w:t>
      </w:r>
    </w:p>
    <w:p w14:paraId="28A5ED27" w14:textId="77777777" w:rsidR="00553B1C" w:rsidRDefault="00553B1C" w:rsidP="00553B1C">
      <w:pPr>
        <w:rPr>
          <w:rFonts w:ascii="Times New Roman" w:hAnsi="Times New Roman"/>
          <w:b/>
          <w:color w:val="991B1E"/>
        </w:rPr>
      </w:pPr>
    </w:p>
    <w:p w14:paraId="0087C7F0" w14:textId="77777777" w:rsidR="00553B1C" w:rsidRPr="002E28D4" w:rsidRDefault="00553B1C" w:rsidP="00553B1C">
      <w:pPr>
        <w:rPr>
          <w:rFonts w:ascii="Times New Roman" w:hAnsi="Times New Roman"/>
          <w:b/>
          <w:color w:val="991B1E"/>
        </w:rPr>
      </w:pPr>
      <w:r>
        <w:rPr>
          <w:rFonts w:ascii="Times New Roman" w:hAnsi="Times New Roman"/>
          <w:b/>
          <w:color w:val="991B1E"/>
        </w:rPr>
        <w:t xml:space="preserve">Statement on </w:t>
      </w:r>
      <w:r w:rsidRPr="002E28D4">
        <w:rPr>
          <w:rFonts w:ascii="Times New Roman" w:hAnsi="Times New Roman"/>
          <w:b/>
          <w:color w:val="991B1E"/>
        </w:rPr>
        <w:t>Academic Conduct</w:t>
      </w:r>
    </w:p>
    <w:p w14:paraId="740E02B3" w14:textId="77777777" w:rsidR="00553B1C" w:rsidRDefault="00553B1C" w:rsidP="00553B1C">
      <w:pPr>
        <w:rPr>
          <w:rFonts w:ascii="Times New Roman" w:hAnsi="Times New Roman"/>
        </w:rPr>
      </w:pPr>
      <w:r w:rsidRPr="002E28D4">
        <w:rPr>
          <w:rFonts w:ascii="Times New Roman" w:hAnsi="Times New Roman"/>
        </w:rPr>
        <w:t xml:space="preserve">Plagiarism – presenting someone else’s ideas as your own, either verbatim or recast in your own words – is a serious academic offense with serious consequences. </w:t>
      </w:r>
      <w:r>
        <w:rPr>
          <w:rFonts w:ascii="Times New Roman" w:hAnsi="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8A75ED" w14:textId="77777777" w:rsidR="00553B1C" w:rsidRDefault="00553B1C" w:rsidP="00553B1C">
      <w:pPr>
        <w:rPr>
          <w:rFonts w:ascii="Times New Roman" w:hAnsi="Times New Roman"/>
        </w:rPr>
      </w:pPr>
      <w:r w:rsidRPr="002E28D4">
        <w:rPr>
          <w:rFonts w:ascii="Times New Roman" w:hAnsi="Times New Roman"/>
        </w:rPr>
        <w:t>Please familiarize yourself with the discussion of plagiarism</w:t>
      </w:r>
      <w:r>
        <w:rPr>
          <w:rFonts w:ascii="Times New Roman" w:hAnsi="Times New Roman"/>
        </w:rPr>
        <w:t>, unauthorized recording of university classes, and other forms of academic dishonesty</w:t>
      </w:r>
      <w:r w:rsidRPr="002E28D4">
        <w:rPr>
          <w:rFonts w:ascii="Times New Roman" w:hAnsi="Times New Roman"/>
        </w:rPr>
        <w:t xml:space="preserve"> </w:t>
      </w:r>
      <w:r>
        <w:rPr>
          <w:rFonts w:ascii="Times New Roman" w:hAnsi="Times New Roman"/>
        </w:rPr>
        <w:t xml:space="preserve">and misconduct </w:t>
      </w:r>
      <w:r w:rsidRPr="002E28D4">
        <w:rPr>
          <w:rFonts w:ascii="Times New Roman" w:hAnsi="Times New Roman"/>
        </w:rPr>
        <w:t xml:space="preserve">in </w:t>
      </w:r>
      <w:proofErr w:type="spellStart"/>
      <w:r w:rsidRPr="002E28D4">
        <w:rPr>
          <w:rFonts w:ascii="Times New Roman" w:hAnsi="Times New Roman"/>
        </w:rPr>
        <w:t>SCampus</w:t>
      </w:r>
      <w:proofErr w:type="spellEnd"/>
      <w:r>
        <w:rPr>
          <w:rFonts w:ascii="Times New Roman" w:hAnsi="Times New Roman"/>
        </w:rPr>
        <w:t xml:space="preserve">, </w:t>
      </w:r>
      <w:r w:rsidRPr="002E28D4">
        <w:rPr>
          <w:rFonts w:ascii="Times New Roman" w:hAnsi="Times New Roman"/>
        </w:rPr>
        <w:t>Part B, Section 11, “Behavior Violating University Standards</w:t>
      </w:r>
      <w:r>
        <w:rPr>
          <w:rFonts w:ascii="Times New Roman" w:hAnsi="Times New Roman"/>
        </w:rPr>
        <w:t>,</w:t>
      </w:r>
      <w:r w:rsidRPr="002E28D4">
        <w:rPr>
          <w:rFonts w:ascii="Times New Roman" w:hAnsi="Times New Roman"/>
        </w:rPr>
        <w:t xml:space="preserve">” </w:t>
      </w:r>
      <w:r>
        <w:rPr>
          <w:rFonts w:ascii="Times New Roman" w:hAnsi="Times New Roman"/>
        </w:rPr>
        <w:t xml:space="preserve">as well as information in </w:t>
      </w:r>
      <w:proofErr w:type="spellStart"/>
      <w:r w:rsidRPr="002E28D4">
        <w:rPr>
          <w:rFonts w:ascii="Times New Roman" w:hAnsi="Times New Roman"/>
        </w:rPr>
        <w:t>SCampus</w:t>
      </w:r>
      <w:proofErr w:type="spellEnd"/>
      <w:r w:rsidRPr="002E28D4">
        <w:rPr>
          <w:rFonts w:ascii="Times New Roman" w:hAnsi="Times New Roman"/>
        </w:rPr>
        <w:t xml:space="preserve"> and </w:t>
      </w:r>
      <w:r>
        <w:rPr>
          <w:rFonts w:ascii="Times New Roman" w:hAnsi="Times New Roman"/>
        </w:rPr>
        <w:t xml:space="preserve">in the </w:t>
      </w:r>
      <w:r w:rsidRPr="002E28D4">
        <w:rPr>
          <w:rFonts w:ascii="Times New Roman" w:hAnsi="Times New Roman"/>
        </w:rPr>
        <w:t>university policies on scientific misconduct.</w:t>
      </w:r>
    </w:p>
    <w:p w14:paraId="52DAF5DD" w14:textId="77777777" w:rsidR="00553B1C" w:rsidRDefault="00553B1C" w:rsidP="00553B1C">
      <w:pPr>
        <w:rPr>
          <w:rFonts w:ascii="Times New Roman" w:hAnsi="Times New Roman"/>
        </w:rPr>
      </w:pPr>
    </w:p>
    <w:p w14:paraId="35170749" w14:textId="77777777" w:rsidR="00553B1C" w:rsidRPr="001D3EAB" w:rsidRDefault="00553B1C" w:rsidP="00553B1C">
      <w:pPr>
        <w:rPr>
          <w:rFonts w:ascii="Times New Roman" w:hAnsi="Times New Roman"/>
          <w:b/>
          <w:color w:val="991B1E"/>
        </w:rPr>
      </w:pPr>
      <w:r w:rsidRPr="001D3EAB">
        <w:rPr>
          <w:rFonts w:ascii="Times New Roman" w:hAnsi="Times New Roman"/>
          <w:b/>
          <w:color w:val="991B1E"/>
        </w:rPr>
        <w:t>Statement about Incompletes</w:t>
      </w:r>
    </w:p>
    <w:p w14:paraId="4F7F59DB" w14:textId="77777777" w:rsidR="00553B1C" w:rsidRDefault="00553B1C" w:rsidP="00553B1C">
      <w:pPr>
        <w:rPr>
          <w:rFonts w:ascii="Times New Roman" w:hAnsi="Times New Roman"/>
        </w:rPr>
      </w:pPr>
      <w:r w:rsidRPr="001D3EAB">
        <w:rPr>
          <w:rFonts w:ascii="Times New Roman" w:hAnsi="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A6F455" w14:textId="77777777" w:rsidR="00553B1C" w:rsidRDefault="00553B1C" w:rsidP="00553B1C">
      <w:pPr>
        <w:rPr>
          <w:rFonts w:ascii="Times New Roman" w:hAnsi="Times New Roman"/>
        </w:rPr>
      </w:pPr>
    </w:p>
    <w:p w14:paraId="16F84F8D" w14:textId="77777777" w:rsidR="00553B1C" w:rsidRPr="001D3EAB" w:rsidRDefault="00553B1C" w:rsidP="00553B1C">
      <w:pPr>
        <w:rPr>
          <w:rFonts w:ascii="Times New Roman" w:hAnsi="Times New Roman"/>
          <w:b/>
          <w:color w:val="991B1E"/>
        </w:rPr>
      </w:pPr>
      <w:r w:rsidRPr="001D3EAB">
        <w:rPr>
          <w:rFonts w:ascii="Times New Roman" w:hAnsi="Times New Roman"/>
          <w:b/>
          <w:color w:val="991B1E"/>
        </w:rPr>
        <w:t>Policy on Late or Make-up Work</w:t>
      </w:r>
    </w:p>
    <w:p w14:paraId="4F109290" w14:textId="77777777" w:rsidR="00553B1C" w:rsidRPr="001D3EAB" w:rsidRDefault="00553B1C" w:rsidP="00553B1C">
      <w:pPr>
        <w:rPr>
          <w:rFonts w:ascii="Times New Roman" w:hAnsi="Times New Roman"/>
        </w:rPr>
      </w:pPr>
      <w:r w:rsidRPr="001D3EAB">
        <w:rPr>
          <w:rFonts w:ascii="Times New Roman" w:hAnsi="Times New Roman"/>
        </w:rPr>
        <w:t>Papers are due on the day and time specified.  Extensions will be granted only for extenuating circumstances.  If the paper is late without permission, the grade will be affected.</w:t>
      </w:r>
    </w:p>
    <w:p w14:paraId="49D37CF2" w14:textId="77777777" w:rsidR="00553B1C" w:rsidRDefault="00553B1C" w:rsidP="00553B1C">
      <w:pPr>
        <w:rPr>
          <w:rFonts w:ascii="Times New Roman" w:hAnsi="Times New Roman"/>
        </w:rPr>
      </w:pPr>
    </w:p>
    <w:p w14:paraId="6646277F" w14:textId="27F69768" w:rsidR="00553B1C" w:rsidRPr="001D3EAB" w:rsidRDefault="00553B1C" w:rsidP="00553B1C">
      <w:pPr>
        <w:rPr>
          <w:rFonts w:ascii="Times New Roman" w:hAnsi="Times New Roman"/>
          <w:b/>
          <w:color w:val="991B1E"/>
        </w:rPr>
      </w:pPr>
      <w:r w:rsidRPr="001D3EAB">
        <w:rPr>
          <w:rFonts w:ascii="Times New Roman" w:hAnsi="Times New Roman"/>
          <w:b/>
          <w:color w:val="991B1E"/>
        </w:rPr>
        <w:t>Policy on Changes to the Syllabus and/or Course Requirements</w:t>
      </w:r>
    </w:p>
    <w:p w14:paraId="2C661957" w14:textId="77777777" w:rsidR="00553B1C" w:rsidRPr="001D3EAB" w:rsidRDefault="00553B1C" w:rsidP="00553B1C">
      <w:pPr>
        <w:rPr>
          <w:rFonts w:ascii="Times New Roman" w:hAnsi="Times New Roman"/>
        </w:rPr>
      </w:pPr>
      <w:r w:rsidRPr="001D3EAB">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63E6EF27" w14:textId="77777777" w:rsidR="00553B1C" w:rsidRDefault="00553B1C" w:rsidP="00553B1C">
      <w:pPr>
        <w:rPr>
          <w:rFonts w:ascii="Times New Roman" w:hAnsi="Times New Roman"/>
          <w:b/>
          <w:color w:val="991B1E"/>
        </w:rPr>
      </w:pPr>
    </w:p>
    <w:p w14:paraId="2D718F20" w14:textId="77777777" w:rsidR="00553B1C" w:rsidRDefault="00553B1C" w:rsidP="00553B1C">
      <w:pPr>
        <w:rPr>
          <w:rFonts w:ascii="Times New Roman" w:hAnsi="Times New Roman"/>
          <w:color w:val="991B1E"/>
        </w:rPr>
      </w:pPr>
      <w:r>
        <w:rPr>
          <w:rFonts w:ascii="Times New Roman" w:hAnsi="Times New Roman"/>
          <w:b/>
          <w:color w:val="991B1E"/>
        </w:rPr>
        <w:t>Code of Ethics of the National Association of Social Workers (Optional)</w:t>
      </w:r>
    </w:p>
    <w:p w14:paraId="788C7DF0" w14:textId="77777777" w:rsidR="00553B1C" w:rsidRDefault="00553B1C" w:rsidP="00553B1C">
      <w:pPr>
        <w:rPr>
          <w:rFonts w:ascii="Times New Roman" w:hAnsi="Times New Roman"/>
          <w:i/>
        </w:rPr>
      </w:pPr>
      <w:r w:rsidRPr="001D3EAB">
        <w:rPr>
          <w:rFonts w:ascii="Times New Roman" w:hAnsi="Times New Roman"/>
          <w:i/>
        </w:rPr>
        <w:t xml:space="preserve">Approved by the 1996 NASW Delegate Assembly and revised by the 2017 NASW Delegate Assembly </w:t>
      </w:r>
      <w:hyperlink r:id="rId55" w:history="1">
        <w:r w:rsidRPr="009051B8">
          <w:rPr>
            <w:rStyle w:val="Hyperlink"/>
            <w:rFonts w:ascii="Times New Roman" w:hAnsi="Times New Roman"/>
            <w:i/>
          </w:rPr>
          <w:t>https://www.socialworkers.org/About/Ethics/Code-of-Ethics/Code-of-Ethics-English</w:t>
        </w:r>
      </w:hyperlink>
    </w:p>
    <w:p w14:paraId="40C84CAF" w14:textId="77777777" w:rsidR="00553B1C" w:rsidRPr="001D3EAB" w:rsidRDefault="00553B1C" w:rsidP="00553B1C">
      <w:pPr>
        <w:rPr>
          <w:rFonts w:ascii="Times New Roman" w:hAnsi="Times New Roman"/>
          <w:b/>
        </w:rPr>
      </w:pPr>
      <w:r w:rsidRPr="001D3EAB">
        <w:rPr>
          <w:rFonts w:ascii="Times New Roman" w:hAnsi="Times New Roman"/>
          <w:b/>
        </w:rPr>
        <w:t>Preamble</w:t>
      </w:r>
    </w:p>
    <w:p w14:paraId="5F32B003" w14:textId="77777777" w:rsidR="00553B1C" w:rsidRPr="001D3EAB" w:rsidRDefault="00553B1C" w:rsidP="00553B1C">
      <w:pPr>
        <w:rPr>
          <w:rFonts w:ascii="Times New Roman" w:hAnsi="Times New Roman"/>
        </w:rPr>
      </w:pPr>
      <w:r w:rsidRPr="001D3EAB">
        <w:rPr>
          <w:rFonts w:ascii="Times New Roman" w:hAnsi="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6974625" w14:textId="77777777" w:rsidR="00553B1C" w:rsidRPr="001D3EAB" w:rsidRDefault="00553B1C" w:rsidP="00553B1C">
      <w:pPr>
        <w:rPr>
          <w:rFonts w:ascii="Times New Roman" w:hAnsi="Times New Roman"/>
        </w:rPr>
      </w:pPr>
      <w:r w:rsidRPr="001D3EAB">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46AD839" w14:textId="77777777" w:rsidR="00553B1C" w:rsidRPr="001D3EAB" w:rsidRDefault="00553B1C" w:rsidP="00553B1C">
      <w:pPr>
        <w:rPr>
          <w:rFonts w:ascii="Times New Roman" w:hAnsi="Times New Roman"/>
        </w:rPr>
      </w:pPr>
      <w:r w:rsidRPr="001D3EAB">
        <w:rPr>
          <w:rFonts w:ascii="Times New Roman" w:hAnsi="Times New Roman"/>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1F5FA4A"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Service </w:t>
      </w:r>
    </w:p>
    <w:p w14:paraId="048FE531"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Social justice </w:t>
      </w:r>
    </w:p>
    <w:p w14:paraId="1F584977"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Dignity and worth of the person </w:t>
      </w:r>
    </w:p>
    <w:p w14:paraId="19072AB5"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Importance of human relationships </w:t>
      </w:r>
    </w:p>
    <w:p w14:paraId="42FE1860"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Integrity </w:t>
      </w:r>
    </w:p>
    <w:p w14:paraId="28FA04AD"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Competence</w:t>
      </w:r>
    </w:p>
    <w:p w14:paraId="1A92269C" w14:textId="77777777" w:rsidR="00553B1C" w:rsidRDefault="00553B1C" w:rsidP="00553B1C">
      <w:pPr>
        <w:rPr>
          <w:rFonts w:ascii="Times New Roman" w:hAnsi="Times New Roman"/>
        </w:rPr>
      </w:pPr>
      <w:r w:rsidRPr="001D3EAB">
        <w:rPr>
          <w:rFonts w:ascii="Times New Roman" w:hAnsi="Times New Roman"/>
        </w:rPr>
        <w:t>This constellation of core values reflects what is unique to the social work profession. Core values, and the principles that flow from them, must be balanced within the context and complexity of the human experience.</w:t>
      </w:r>
    </w:p>
    <w:p w14:paraId="73DFE644" w14:textId="77777777" w:rsidR="00553B1C" w:rsidRDefault="00553B1C" w:rsidP="00553B1C">
      <w:pPr>
        <w:rPr>
          <w:rFonts w:ascii="Times New Roman" w:hAnsi="Times New Roman"/>
        </w:rPr>
      </w:pPr>
    </w:p>
    <w:p w14:paraId="6F91B65C" w14:textId="77777777" w:rsidR="00553B1C" w:rsidRPr="008D0334" w:rsidRDefault="00553B1C" w:rsidP="00553B1C">
      <w:pPr>
        <w:rPr>
          <w:rFonts w:ascii="Times New Roman" w:hAnsi="Times New Roman"/>
          <w:b/>
          <w:color w:val="991B1E"/>
        </w:rPr>
      </w:pPr>
      <w:r w:rsidRPr="008D0334">
        <w:rPr>
          <w:rFonts w:ascii="Times New Roman" w:hAnsi="Times New Roman"/>
          <w:b/>
          <w:color w:val="991B1E"/>
        </w:rPr>
        <w:t>Academic Dishonesty Sanction Guidelines</w:t>
      </w:r>
    </w:p>
    <w:p w14:paraId="440DEAC5" w14:textId="77777777" w:rsidR="00553B1C" w:rsidRDefault="00553B1C" w:rsidP="00553B1C">
      <w:pPr>
        <w:rPr>
          <w:rFonts w:ascii="Times New Roman" w:hAnsi="Times New Roman"/>
        </w:rPr>
      </w:pPr>
      <w:r w:rsidRPr="008D0334">
        <w:rPr>
          <w:rFonts w:ascii="Times New Roman" w:hAnsi="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4F47170" w14:textId="77777777" w:rsidR="00553B1C" w:rsidRDefault="00553B1C" w:rsidP="00553B1C">
      <w:pPr>
        <w:rPr>
          <w:rFonts w:ascii="Times New Roman" w:hAnsi="Times New Roman"/>
        </w:rPr>
      </w:pPr>
    </w:p>
    <w:p w14:paraId="10B0C8C8" w14:textId="77777777" w:rsidR="00553B1C" w:rsidRDefault="00553B1C" w:rsidP="00553B1C">
      <w:pPr>
        <w:rPr>
          <w:rFonts w:ascii="Times New Roman" w:hAnsi="Times New Roman"/>
        </w:rPr>
      </w:pPr>
      <w:r w:rsidRPr="008D0334">
        <w:rPr>
          <w:rFonts w:ascii="Times New Roman" w:hAnsi="Times New Roman"/>
          <w:b/>
          <w:color w:val="991B1E"/>
        </w:rPr>
        <w:t>Complaints</w:t>
      </w:r>
    </w:p>
    <w:p w14:paraId="69135421" w14:textId="77777777" w:rsidR="00553B1C" w:rsidRPr="008D0334" w:rsidRDefault="00553B1C" w:rsidP="00553B1C">
      <w:pPr>
        <w:rPr>
          <w:rFonts w:ascii="Times New Roman" w:hAnsi="Times New Roman"/>
        </w:rPr>
      </w:pPr>
      <w:r w:rsidRPr="008D0334">
        <w:rPr>
          <w:rFonts w:ascii="Times New Roman" w:hAnsi="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258F6E06" w14:textId="77777777" w:rsidR="00553B1C" w:rsidRDefault="00553B1C" w:rsidP="00553B1C">
      <w:pPr>
        <w:rPr>
          <w:rFonts w:ascii="Times New Roman" w:hAnsi="Times New Roman"/>
          <w:b/>
          <w:color w:val="991B1E"/>
        </w:rPr>
      </w:pPr>
    </w:p>
    <w:p w14:paraId="0A7CB593" w14:textId="77777777" w:rsidR="00553B1C" w:rsidRDefault="00553B1C" w:rsidP="00553B1C">
      <w:pPr>
        <w:rPr>
          <w:rFonts w:ascii="Times New Roman" w:hAnsi="Times New Roman"/>
          <w:color w:val="991B1E"/>
        </w:rPr>
      </w:pPr>
      <w:r>
        <w:rPr>
          <w:rFonts w:ascii="Times New Roman" w:hAnsi="Times New Roman"/>
          <w:b/>
          <w:color w:val="991B1E"/>
        </w:rPr>
        <w:t>Tips for Maximizing Your Learning Experience in this Course (Optional)</w:t>
      </w:r>
    </w:p>
    <w:p w14:paraId="6D4E7043"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Be mindful of getting proper nutrition, exercise, rest and sleep! </w:t>
      </w:r>
    </w:p>
    <w:p w14:paraId="7535AC74"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Come to class.</w:t>
      </w:r>
    </w:p>
    <w:p w14:paraId="2725D08F"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Complete required readings and assignments BEFORE coming to class. </w:t>
      </w:r>
    </w:p>
    <w:p w14:paraId="70BEBF82"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BEFORE coming to class, review the materials from the previous Unit AND the current Unit, AND scan the topics to be covered in the next Unit.</w:t>
      </w:r>
    </w:p>
    <w:p w14:paraId="60C5DBF4"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Come to class prepared to ask any questions you might have.</w:t>
      </w:r>
    </w:p>
    <w:p w14:paraId="2194180D"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Participate in class discussions.</w:t>
      </w:r>
    </w:p>
    <w:p w14:paraId="496B8097"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AFTER you leave class, review the materials assigned for that Unit again, along with your notes from that Unit. </w:t>
      </w:r>
    </w:p>
    <w:p w14:paraId="3C3100D7"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If you don't understand something, ask questions! Ask questions in class, during office hours, and/or through email!  </w:t>
      </w:r>
    </w:p>
    <w:p w14:paraId="278E0E8E" w14:textId="77777777" w:rsidR="00D31AEE" w:rsidRDefault="00553B1C" w:rsidP="00553B1C">
      <w:pPr>
        <w:pStyle w:val="ListParagraph"/>
        <w:numPr>
          <w:ilvl w:val="0"/>
          <w:numId w:val="49"/>
        </w:numPr>
        <w:spacing w:after="160" w:line="259" w:lineRule="auto"/>
        <w:contextualSpacing/>
        <w:rPr>
          <w:rFonts w:ascii="Times New Roman" w:hAnsi="Times New Roman"/>
          <w:b/>
          <w:color w:val="991B1E"/>
        </w:rPr>
      </w:pPr>
      <w:r w:rsidRPr="00331553">
        <w:rPr>
          <w:rFonts w:ascii="Times New Roman" w:hAnsi="Times New Roman"/>
        </w:rPr>
        <w:t>Keep up with the assigned readings.</w:t>
      </w:r>
      <w:r w:rsidRPr="00331553">
        <w:rPr>
          <w:rFonts w:ascii="Times New Roman" w:hAnsi="Times New Roman"/>
          <w:b/>
        </w:rPr>
        <w:t xml:space="preserve"> </w:t>
      </w:r>
    </w:p>
    <w:p w14:paraId="3BB9AB18" w14:textId="77777777" w:rsidR="00D31AEE" w:rsidRDefault="00D31AEE" w:rsidP="00D31AEE">
      <w:pPr>
        <w:pStyle w:val="ListParagraph"/>
        <w:spacing w:after="160" w:line="259" w:lineRule="auto"/>
        <w:contextualSpacing/>
        <w:rPr>
          <w:rFonts w:ascii="Times New Roman" w:hAnsi="Times New Roman"/>
          <w:b/>
          <w:color w:val="991B1E"/>
        </w:rPr>
      </w:pPr>
    </w:p>
    <w:p w14:paraId="01E95666" w14:textId="77777777" w:rsidR="00C35B5F" w:rsidRDefault="00C35B5F">
      <w:pPr>
        <w:rPr>
          <w:rFonts w:ascii="Times New Roman" w:hAnsi="Times New Roman"/>
          <w:b/>
          <w:color w:val="991B1E"/>
        </w:rPr>
      </w:pPr>
      <w:r>
        <w:rPr>
          <w:rFonts w:ascii="Times New Roman" w:hAnsi="Times New Roman"/>
          <w:b/>
          <w:color w:val="991B1E"/>
        </w:rPr>
        <w:br w:type="page"/>
      </w:r>
    </w:p>
    <w:p w14:paraId="18BAB7AB" w14:textId="0D9AACF1" w:rsidR="00553B1C" w:rsidRPr="00D31AEE" w:rsidRDefault="00553B1C" w:rsidP="00D31AEE">
      <w:pPr>
        <w:spacing w:after="160" w:line="259" w:lineRule="auto"/>
        <w:contextualSpacing/>
        <w:rPr>
          <w:rFonts w:ascii="Times New Roman" w:hAnsi="Times New Roman"/>
          <w:b/>
          <w:color w:val="991B1E"/>
        </w:rPr>
      </w:pPr>
      <w:r w:rsidRPr="00D31AEE">
        <w:rPr>
          <w:rFonts w:ascii="Times New Roman" w:hAnsi="Times New Roman"/>
          <w:b/>
          <w:color w:val="991B1E"/>
        </w:rPr>
        <w:lastRenderedPageBreak/>
        <w:t xml:space="preserve">Appendix F: Support Systems and Additional Resources </w:t>
      </w:r>
    </w:p>
    <w:p w14:paraId="4E24E1B4"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77F39446" w14:textId="77777777" w:rsidR="00553B1C" w:rsidRPr="00EC4270" w:rsidRDefault="00E10BEF" w:rsidP="00553B1C">
      <w:pPr>
        <w:pStyle w:val="NoSpacing"/>
        <w:rPr>
          <w:rFonts w:ascii="Times New Roman" w:hAnsi="Times New Roman" w:cs="Times New Roman"/>
        </w:rPr>
      </w:pPr>
      <w:hyperlink r:id="rId56" w:history="1">
        <w:r w:rsidR="00553B1C" w:rsidRPr="00EC4270">
          <w:rPr>
            <w:rStyle w:val="Hyperlink"/>
            <w:rFonts w:ascii="Times New Roman" w:hAnsi="Times New Roman" w:cs="Times New Roman"/>
          </w:rPr>
          <w:t>https://studenthealth.usc.edu/counseling/</w:t>
        </w:r>
      </w:hyperlink>
    </w:p>
    <w:p w14:paraId="568C321F"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740-9355</w:t>
      </w:r>
    </w:p>
    <w:p w14:paraId="5B6BB04B"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4D570FB4"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00239CB" w14:textId="77777777" w:rsidR="00553B1C" w:rsidRPr="002E28D4" w:rsidRDefault="00553B1C" w:rsidP="00553B1C">
      <w:pPr>
        <w:rPr>
          <w:rFonts w:ascii="Times New Roman" w:hAnsi="Times New Roman"/>
        </w:rPr>
      </w:pPr>
    </w:p>
    <w:p w14:paraId="106FEC94" w14:textId="77777777" w:rsidR="00553B1C" w:rsidRPr="00EC4270" w:rsidRDefault="00553B1C" w:rsidP="00553B1C">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Pr="00EC4270">
        <w:rPr>
          <w:rFonts w:ascii="Times New Roman" w:hAnsi="Times New Roman" w:cs="Times New Roman"/>
          <w:b/>
          <w:lang w:val="fr-FR"/>
        </w:rPr>
        <w:t xml:space="preserve"> </w:t>
      </w:r>
    </w:p>
    <w:p w14:paraId="30D39659" w14:textId="77777777" w:rsidR="00553B1C" w:rsidRPr="00EC4270" w:rsidRDefault="00E10BEF" w:rsidP="00553B1C">
      <w:pPr>
        <w:pStyle w:val="NoSpacing"/>
        <w:rPr>
          <w:rFonts w:ascii="Times New Roman" w:hAnsi="Times New Roman" w:cs="Times New Roman"/>
          <w:lang w:val="fr-FR"/>
        </w:rPr>
      </w:pPr>
      <w:hyperlink r:id="rId57" w:history="1">
        <w:r w:rsidR="00553B1C" w:rsidRPr="00EC4270">
          <w:rPr>
            <w:rStyle w:val="Hyperlink"/>
            <w:rFonts w:ascii="Times New Roman" w:hAnsi="Times New Roman" w:cs="Times New Roman"/>
            <w:lang w:val="fr-FR"/>
          </w:rPr>
          <w:t>https://suicidepreventionlifeline.org/</w:t>
        </w:r>
      </w:hyperlink>
    </w:p>
    <w:p w14:paraId="403BB118"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1 (800) 273-8255</w:t>
      </w:r>
    </w:p>
    <w:p w14:paraId="4D05BA9D"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6FD4EB27" w14:textId="77777777" w:rsidR="00553B1C" w:rsidRPr="002E28D4" w:rsidRDefault="00553B1C" w:rsidP="00553B1C">
      <w:pPr>
        <w:pStyle w:val="NoSpacing"/>
      </w:pPr>
      <w:r w:rsidRPr="00EC4270">
        <w:rPr>
          <w:rFonts w:ascii="Times New Roman" w:hAnsi="Times New Roman" w:cs="Times New Roman"/>
        </w:rPr>
        <w:t>Free and confidential emotional support to people in suicidal crisis or emotional distress 24 hours a day, 7 days a week.</w:t>
      </w:r>
    </w:p>
    <w:p w14:paraId="564E3A5E" w14:textId="77777777" w:rsidR="00553B1C" w:rsidRPr="002E28D4" w:rsidRDefault="00553B1C" w:rsidP="00553B1C">
      <w:pPr>
        <w:rPr>
          <w:rFonts w:ascii="Times New Roman" w:hAnsi="Times New Roman"/>
        </w:rPr>
      </w:pPr>
    </w:p>
    <w:p w14:paraId="1222041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3E0394F6" w14:textId="77777777" w:rsidR="00553B1C" w:rsidRPr="00EC4270" w:rsidRDefault="00E10BEF" w:rsidP="00553B1C">
      <w:pPr>
        <w:pStyle w:val="NoSpacing"/>
        <w:rPr>
          <w:rFonts w:ascii="Times New Roman" w:hAnsi="Times New Roman" w:cs="Times New Roman"/>
        </w:rPr>
      </w:pPr>
      <w:hyperlink r:id="rId58" w:history="1">
        <w:r w:rsidR="00553B1C" w:rsidRPr="00EC4270">
          <w:rPr>
            <w:rStyle w:val="Hyperlink"/>
            <w:rFonts w:ascii="Times New Roman" w:hAnsi="Times New Roman" w:cs="Times New Roman"/>
          </w:rPr>
          <w:t>https://studenthealth.usc.edu/sexual-assault/</w:t>
        </w:r>
      </w:hyperlink>
    </w:p>
    <w:p w14:paraId="2A767A75"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1E44B339"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4C9C4794" w14:textId="77777777" w:rsidR="00553B1C" w:rsidRPr="002E28D4" w:rsidRDefault="00553B1C" w:rsidP="00553B1C">
      <w:pPr>
        <w:pStyle w:val="NoSpacing"/>
      </w:pPr>
      <w:r w:rsidRPr="00EC4270">
        <w:rPr>
          <w:rFonts w:ascii="Times New Roman" w:hAnsi="Times New Roman" w:cs="Times New Roman"/>
        </w:rPr>
        <w:t>Free and confidential therapy services, workshops, and training for situations related to gender-based harm.</w:t>
      </w:r>
    </w:p>
    <w:p w14:paraId="2272E99C" w14:textId="77777777" w:rsidR="00553B1C" w:rsidRPr="002E28D4" w:rsidRDefault="00553B1C" w:rsidP="00553B1C">
      <w:pPr>
        <w:rPr>
          <w:rFonts w:ascii="Times New Roman" w:hAnsi="Times New Roman"/>
        </w:rPr>
      </w:pPr>
    </w:p>
    <w:p w14:paraId="2D78CE4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0E8E5403" w14:textId="77777777" w:rsidR="00553B1C" w:rsidRPr="00EC4270" w:rsidRDefault="00E10BEF" w:rsidP="00553B1C">
      <w:pPr>
        <w:pStyle w:val="NoSpacing"/>
        <w:rPr>
          <w:rFonts w:ascii="Times New Roman" w:hAnsi="Times New Roman" w:cs="Times New Roman"/>
        </w:rPr>
      </w:pPr>
      <w:hyperlink r:id="rId59" w:history="1">
        <w:r w:rsidR="00553B1C" w:rsidRPr="00EC4270">
          <w:rPr>
            <w:rStyle w:val="Hyperlink"/>
            <w:rFonts w:ascii="Times New Roman" w:hAnsi="Times New Roman" w:cs="Times New Roman"/>
          </w:rPr>
          <w:t>https://eeotix.usc.edu/</w:t>
        </w:r>
      </w:hyperlink>
    </w:p>
    <w:p w14:paraId="05399EE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740-5086</w:t>
      </w:r>
    </w:p>
    <w:p w14:paraId="0E90E287"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Title IX Office (213) 821-8298</w:t>
      </w:r>
    </w:p>
    <w:p w14:paraId="674EFEC7" w14:textId="77777777" w:rsidR="00553B1C" w:rsidRPr="002E28D4" w:rsidRDefault="00553B1C" w:rsidP="00553B1C">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C90F8CD" w14:textId="77777777" w:rsidR="00553B1C" w:rsidRPr="002E28D4" w:rsidRDefault="00553B1C" w:rsidP="00553B1C">
      <w:pPr>
        <w:rPr>
          <w:rFonts w:ascii="Times New Roman" w:hAnsi="Times New Roman"/>
        </w:rPr>
      </w:pPr>
    </w:p>
    <w:p w14:paraId="40A5A884"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2E3E93D7" w14:textId="77777777" w:rsidR="00553B1C" w:rsidRPr="00EC4270" w:rsidRDefault="00E10BEF" w:rsidP="00553B1C">
      <w:pPr>
        <w:pStyle w:val="NoSpacing"/>
        <w:rPr>
          <w:rFonts w:ascii="Times New Roman" w:hAnsi="Times New Roman" w:cs="Times New Roman"/>
        </w:rPr>
      </w:pPr>
      <w:hyperlink r:id="rId60" w:history="1">
        <w:r w:rsidR="00553B1C" w:rsidRPr="00EC4270">
          <w:rPr>
            <w:rStyle w:val="Hyperlink"/>
            <w:rFonts w:ascii="Times New Roman" w:hAnsi="Times New Roman" w:cs="Times New Roman"/>
          </w:rPr>
          <w:t>https://usc-advocate.symplicity.com/care_report/index.php/pid422659</w:t>
        </w:r>
      </w:hyperlink>
      <w:r w:rsidR="00553B1C" w:rsidRPr="00EC4270">
        <w:rPr>
          <w:rFonts w:ascii="Times New Roman" w:hAnsi="Times New Roman" w:cs="Times New Roman"/>
        </w:rPr>
        <w:t>?</w:t>
      </w:r>
    </w:p>
    <w:p w14:paraId="31BA6850"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740-5086 or (213) 821-8298</w:t>
      </w:r>
    </w:p>
    <w:p w14:paraId="57408A4C" w14:textId="77777777" w:rsidR="00553B1C" w:rsidRPr="002E28D4" w:rsidRDefault="00553B1C" w:rsidP="00553B1C">
      <w:pPr>
        <w:pStyle w:val="NoSpacing"/>
      </w:pPr>
      <w:r w:rsidRPr="00EC4270">
        <w:rPr>
          <w:rFonts w:ascii="Times New Roman" w:hAnsi="Times New Roman" w:cs="Times New Roman"/>
        </w:rPr>
        <w:t xml:space="preserve">Avenue to report incidents of bias, hate crimes, and </w:t>
      </w:r>
      <w:proofErr w:type="spellStart"/>
      <w:r w:rsidRPr="00EC4270">
        <w:rPr>
          <w:rFonts w:ascii="Times New Roman" w:hAnsi="Times New Roman" w:cs="Times New Roman"/>
        </w:rPr>
        <w:t>microaggressions</w:t>
      </w:r>
      <w:proofErr w:type="spellEnd"/>
      <w:r w:rsidRPr="00EC4270">
        <w:rPr>
          <w:rFonts w:ascii="Times New Roman" w:hAnsi="Times New Roman" w:cs="Times New Roman"/>
        </w:rPr>
        <w:t xml:space="preserve"> to the Office of Equity, Equal Opportunity, and Title IX for appropriate investigation, supportive measures, and response.</w:t>
      </w:r>
    </w:p>
    <w:p w14:paraId="62065927" w14:textId="77777777" w:rsidR="00553B1C" w:rsidRPr="002E28D4" w:rsidRDefault="00553B1C" w:rsidP="00553B1C">
      <w:pPr>
        <w:rPr>
          <w:rFonts w:ascii="Times New Roman" w:hAnsi="Times New Roman"/>
        </w:rPr>
      </w:pPr>
    </w:p>
    <w:p w14:paraId="28971B50"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47FFA65A" w14:textId="77777777" w:rsidR="00553B1C" w:rsidRPr="004870DF" w:rsidRDefault="00E10BEF" w:rsidP="00553B1C">
      <w:pPr>
        <w:pStyle w:val="NoSpacing"/>
        <w:rPr>
          <w:rFonts w:asciiTheme="majorBidi" w:hAnsiTheme="majorBidi" w:cstheme="majorBidi"/>
        </w:rPr>
      </w:pPr>
      <w:hyperlink r:id="rId61" w:history="1">
        <w:r w:rsidR="00553B1C" w:rsidRPr="004870DF">
          <w:rPr>
            <w:rStyle w:val="Hyperlink"/>
            <w:rFonts w:asciiTheme="majorBidi" w:hAnsiTheme="majorBidi" w:cstheme="majorBidi"/>
          </w:rPr>
          <w:t>https://osas.usc.edu/</w:t>
        </w:r>
      </w:hyperlink>
    </w:p>
    <w:p w14:paraId="359D9FD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740-0776</w:t>
      </w:r>
    </w:p>
    <w:p w14:paraId="7B08D596" w14:textId="77777777" w:rsidR="00553B1C" w:rsidRPr="002E28D4" w:rsidRDefault="00553B1C" w:rsidP="00553B1C">
      <w:pPr>
        <w:pStyle w:val="NoSpacing"/>
      </w:pPr>
      <w:r w:rsidRPr="00EC4270">
        <w:rPr>
          <w:rFonts w:ascii="Times New Roman" w:hAnsi="Times New Roman" w:cs="Times New Roman"/>
        </w:rPr>
        <w:t>Support and accommodations for students with disabilities. Services include assistance in providing readers/</w:t>
      </w:r>
      <w:proofErr w:type="spellStart"/>
      <w:r w:rsidRPr="00EC4270">
        <w:rPr>
          <w:rFonts w:ascii="Times New Roman" w:hAnsi="Times New Roman" w:cs="Times New Roman"/>
        </w:rPr>
        <w:t>notetakers</w:t>
      </w:r>
      <w:proofErr w:type="spellEnd"/>
      <w:r w:rsidRPr="00EC4270">
        <w:rPr>
          <w:rFonts w:ascii="Times New Roman" w:hAnsi="Times New Roman" w:cs="Times New Roman"/>
        </w:rPr>
        <w:t xml:space="preserve">/interpreters, special accommodations for test taking needs, </w:t>
      </w:r>
      <w:proofErr w:type="gramStart"/>
      <w:r w:rsidRPr="00EC4270">
        <w:rPr>
          <w:rFonts w:ascii="Times New Roman" w:hAnsi="Times New Roman" w:cs="Times New Roman"/>
        </w:rPr>
        <w:t>assistance</w:t>
      </w:r>
      <w:proofErr w:type="gramEnd"/>
      <w:r w:rsidRPr="00EC4270">
        <w:rPr>
          <w:rFonts w:ascii="Times New Roman" w:hAnsi="Times New Roman" w:cs="Times New Roman"/>
        </w:rPr>
        <w:t xml:space="preserve"> with architectural barriers, assistive technology, and support for individual needs.</w:t>
      </w:r>
    </w:p>
    <w:p w14:paraId="1CF6D255" w14:textId="77777777" w:rsidR="00553B1C" w:rsidRPr="002E28D4" w:rsidRDefault="00553B1C" w:rsidP="00553B1C">
      <w:pPr>
        <w:rPr>
          <w:rFonts w:ascii="Times New Roman" w:hAnsi="Times New Roman"/>
        </w:rPr>
      </w:pPr>
    </w:p>
    <w:p w14:paraId="43EFBDA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USC Campus Support and Intervention</w:t>
      </w:r>
    </w:p>
    <w:p w14:paraId="5F4B810A" w14:textId="77777777" w:rsidR="00553B1C" w:rsidRPr="00EC4270" w:rsidRDefault="00E10BEF" w:rsidP="00553B1C">
      <w:pPr>
        <w:pStyle w:val="NoSpacing"/>
        <w:rPr>
          <w:rFonts w:ascii="Times New Roman" w:hAnsi="Times New Roman" w:cs="Times New Roman"/>
        </w:rPr>
      </w:pPr>
      <w:hyperlink r:id="rId62" w:history="1">
        <w:r w:rsidR="00553B1C" w:rsidRPr="00EC4270">
          <w:rPr>
            <w:rStyle w:val="Hyperlink"/>
            <w:rFonts w:ascii="Times New Roman" w:hAnsi="Times New Roman" w:cs="Times New Roman"/>
          </w:rPr>
          <w:t>https://campussupport.usc.edu/</w:t>
        </w:r>
      </w:hyperlink>
    </w:p>
    <w:p w14:paraId="6EA24082"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821-4710</w:t>
      </w:r>
    </w:p>
    <w:p w14:paraId="6191C04C" w14:textId="77777777" w:rsidR="00553B1C" w:rsidRPr="002E28D4" w:rsidRDefault="00553B1C" w:rsidP="00553B1C">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2F8B143A" w14:textId="77777777" w:rsidR="00553B1C" w:rsidRPr="002E28D4" w:rsidRDefault="00553B1C" w:rsidP="00553B1C">
      <w:pPr>
        <w:rPr>
          <w:rFonts w:ascii="Times New Roman" w:hAnsi="Times New Roman"/>
        </w:rPr>
      </w:pPr>
    </w:p>
    <w:p w14:paraId="0593CF23"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Diversity at USC</w:t>
      </w:r>
    </w:p>
    <w:p w14:paraId="127E31EE" w14:textId="77777777" w:rsidR="00553B1C" w:rsidRPr="00EC4270" w:rsidRDefault="00E10BEF" w:rsidP="00553B1C">
      <w:pPr>
        <w:pStyle w:val="NoSpacing"/>
        <w:rPr>
          <w:rFonts w:ascii="Times New Roman" w:hAnsi="Times New Roman" w:cs="Times New Roman"/>
        </w:rPr>
      </w:pPr>
      <w:hyperlink r:id="rId63" w:history="1">
        <w:r w:rsidR="00553B1C" w:rsidRPr="00EC4270">
          <w:rPr>
            <w:rStyle w:val="Hyperlink"/>
            <w:rFonts w:ascii="Times New Roman" w:hAnsi="Times New Roman" w:cs="Times New Roman"/>
          </w:rPr>
          <w:t>https://diversity.usc.edu/</w:t>
        </w:r>
      </w:hyperlink>
    </w:p>
    <w:p w14:paraId="0E4E447E"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lastRenderedPageBreak/>
        <w:t>Phone number (213) 740-2101</w:t>
      </w:r>
    </w:p>
    <w:p w14:paraId="6BA63EC2" w14:textId="77777777" w:rsidR="00553B1C" w:rsidRPr="002E28D4" w:rsidRDefault="00553B1C" w:rsidP="00553B1C">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63C28007" w14:textId="77777777" w:rsidR="00553B1C" w:rsidRPr="002E28D4" w:rsidRDefault="00553B1C" w:rsidP="00553B1C">
      <w:pPr>
        <w:rPr>
          <w:rFonts w:ascii="Times New Roman" w:hAnsi="Times New Roman"/>
        </w:rPr>
      </w:pPr>
    </w:p>
    <w:p w14:paraId="37B66795"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USC Emergency </w:t>
      </w:r>
    </w:p>
    <w:p w14:paraId="6BB08D34" w14:textId="77777777" w:rsidR="00553B1C" w:rsidRPr="00EC4270" w:rsidRDefault="00E10BEF" w:rsidP="00553B1C">
      <w:pPr>
        <w:pStyle w:val="NoSpacing"/>
        <w:rPr>
          <w:rFonts w:ascii="Times New Roman" w:hAnsi="Times New Roman" w:cs="Times New Roman"/>
        </w:rPr>
      </w:pPr>
      <w:hyperlink r:id="rId64" w:history="1">
        <w:r w:rsidR="00553B1C" w:rsidRPr="00EC4270">
          <w:rPr>
            <w:rStyle w:val="Hyperlink"/>
            <w:rFonts w:ascii="Times New Roman" w:hAnsi="Times New Roman" w:cs="Times New Roman"/>
          </w:rPr>
          <w:t>https://dps.usc.edu/</w:t>
        </w:r>
      </w:hyperlink>
    </w:p>
    <w:p w14:paraId="6F25E81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UPC phone number (213) 740-4321</w:t>
      </w:r>
    </w:p>
    <w:p w14:paraId="1C44CED6"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HSC phone number (323) 442-1000</w:t>
      </w:r>
    </w:p>
    <w:p w14:paraId="16BFA88F"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51B22DFF" w14:textId="77777777" w:rsidR="00553B1C" w:rsidRPr="002E28D4" w:rsidRDefault="00553B1C" w:rsidP="00553B1C">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3B9B6462" w14:textId="77777777" w:rsidR="00553B1C" w:rsidRPr="002E28D4" w:rsidRDefault="00553B1C" w:rsidP="00553B1C">
      <w:pPr>
        <w:rPr>
          <w:rFonts w:ascii="Times New Roman" w:hAnsi="Times New Roman"/>
        </w:rPr>
      </w:pPr>
    </w:p>
    <w:p w14:paraId="5366C7C9" w14:textId="77777777" w:rsidR="00553B1C" w:rsidRPr="000C6A36" w:rsidRDefault="00553B1C" w:rsidP="00553B1C">
      <w:pPr>
        <w:pStyle w:val="NoSpacing"/>
        <w:rPr>
          <w:rFonts w:ascii="Times New Roman" w:hAnsi="Times New Roman" w:cs="Times New Roman"/>
          <w:b/>
        </w:rPr>
      </w:pPr>
      <w:r w:rsidRPr="000C6A36">
        <w:rPr>
          <w:rFonts w:ascii="Times New Roman" w:hAnsi="Times New Roman" w:cs="Times New Roman"/>
          <w:b/>
        </w:rPr>
        <w:t>USC Department of Public Safety</w:t>
      </w:r>
    </w:p>
    <w:p w14:paraId="290B4F19" w14:textId="77777777" w:rsidR="00553B1C" w:rsidRPr="000C6A36" w:rsidRDefault="00E10BEF" w:rsidP="00553B1C">
      <w:pPr>
        <w:pStyle w:val="NoSpacing"/>
        <w:rPr>
          <w:rFonts w:ascii="Times New Roman" w:hAnsi="Times New Roman" w:cs="Times New Roman"/>
        </w:rPr>
      </w:pPr>
      <w:hyperlink r:id="rId65" w:history="1">
        <w:r w:rsidR="00553B1C" w:rsidRPr="000C6A36">
          <w:rPr>
            <w:rStyle w:val="Hyperlink"/>
            <w:rFonts w:ascii="Times New Roman" w:hAnsi="Times New Roman" w:cs="Times New Roman"/>
          </w:rPr>
          <w:t>https://dps.usc.edu/</w:t>
        </w:r>
      </w:hyperlink>
    </w:p>
    <w:p w14:paraId="31E64D32"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UPC phone number (213) 740-6000</w:t>
      </w:r>
    </w:p>
    <w:p w14:paraId="6B2C4C35"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HSC phone number (323) 442-120</w:t>
      </w:r>
    </w:p>
    <w:p w14:paraId="1D746D50"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On call 24/7</w:t>
      </w:r>
    </w:p>
    <w:p w14:paraId="16926ACF"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Non-emergency assistance or information.</w:t>
      </w:r>
    </w:p>
    <w:p w14:paraId="0A184B63" w14:textId="77777777" w:rsidR="00553B1C" w:rsidRDefault="00553B1C" w:rsidP="00553B1C">
      <w:pPr>
        <w:rPr>
          <w:rFonts w:ascii="Times New Roman" w:hAnsi="Times New Roman"/>
        </w:rPr>
      </w:pPr>
    </w:p>
    <w:p w14:paraId="6110D3AE" w14:textId="77777777" w:rsidR="00553B1C" w:rsidRDefault="00553B1C" w:rsidP="00553B1C">
      <w:pPr>
        <w:rPr>
          <w:rFonts w:ascii="Times New Roman" w:hAnsi="Times New Roman"/>
        </w:rPr>
      </w:pPr>
      <w:r w:rsidRPr="000C6A36">
        <w:rPr>
          <w:rFonts w:ascii="Times New Roman" w:hAnsi="Times New Roman"/>
          <w:b/>
          <w:color w:val="991B1E"/>
        </w:rPr>
        <w:t>Additional Resources</w:t>
      </w:r>
    </w:p>
    <w:p w14:paraId="5D959552" w14:textId="77777777" w:rsidR="00553B1C" w:rsidRDefault="00553B1C" w:rsidP="00553B1C">
      <w:pPr>
        <w:rPr>
          <w:rFonts w:ascii="Times New Roman" w:hAnsi="Times New Roman"/>
        </w:rPr>
      </w:pPr>
      <w:r w:rsidRPr="000C6A36">
        <w:rPr>
          <w:rFonts w:ascii="Times New Roman" w:hAnsi="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E8E6632" w14:textId="77777777" w:rsidR="00553B1C" w:rsidRDefault="00553B1C" w:rsidP="00553B1C">
      <w:pPr>
        <w:rPr>
          <w:rFonts w:ascii="Times New Roman" w:hAnsi="Times New Roman"/>
          <w:b/>
        </w:rPr>
      </w:pPr>
    </w:p>
    <w:p w14:paraId="47F36C39" w14:textId="77777777" w:rsidR="00553B1C" w:rsidRDefault="00553B1C" w:rsidP="00553B1C">
      <w:pPr>
        <w:rPr>
          <w:rFonts w:ascii="Times New Roman" w:hAnsi="Times New Roman"/>
        </w:rPr>
      </w:pPr>
      <w:r w:rsidRPr="001A7E12">
        <w:rPr>
          <w:rFonts w:ascii="Times New Roman" w:hAnsi="Times New Roman"/>
          <w:b/>
          <w:color w:val="991B1E"/>
        </w:rPr>
        <w:t>Emergency Preparedness and Response Resources</w:t>
      </w:r>
    </w:p>
    <w:p w14:paraId="608B9B4D" w14:textId="77777777" w:rsidR="00553B1C" w:rsidRDefault="00553B1C" w:rsidP="00553B1C">
      <w:pPr>
        <w:rPr>
          <w:rFonts w:ascii="Times New Roman" w:hAnsi="Times New Roman"/>
        </w:rPr>
      </w:pPr>
      <w:r w:rsidRPr="001A7E12">
        <w:rPr>
          <w:rFonts w:ascii="Times New Roman" w:hAnsi="Times New Roman"/>
          <w:b/>
        </w:rPr>
        <w:t>USC Earthquake Procedures</w:t>
      </w:r>
      <w:r w:rsidRPr="001A7E12">
        <w:rPr>
          <w:rFonts w:ascii="Times New Roman" w:hAnsi="Times New Roman"/>
        </w:rPr>
        <w:t xml:space="preserve">: </w:t>
      </w:r>
    </w:p>
    <w:p w14:paraId="66D1B595" w14:textId="77777777" w:rsidR="00553B1C" w:rsidRPr="001A7E12" w:rsidRDefault="00E10BEF" w:rsidP="00553B1C">
      <w:pPr>
        <w:rPr>
          <w:rFonts w:ascii="Times New Roman" w:hAnsi="Times New Roman"/>
        </w:rPr>
      </w:pPr>
      <w:hyperlink r:id="rId66" w:history="1">
        <w:r w:rsidR="00553B1C" w:rsidRPr="0044577C">
          <w:rPr>
            <w:rStyle w:val="Hyperlink"/>
            <w:rFonts w:ascii="Times New Roman" w:hAnsi="Times New Roman"/>
          </w:rPr>
          <w:t>https://fsep.usc.edu/usc-emergency-procedures/emergency-procedures-for/during-an-earthquake/</w:t>
        </w:r>
      </w:hyperlink>
    </w:p>
    <w:p w14:paraId="16300274" w14:textId="77777777" w:rsidR="00553B1C" w:rsidRDefault="00553B1C" w:rsidP="00553B1C">
      <w:pPr>
        <w:rPr>
          <w:rFonts w:ascii="Times New Roman" w:hAnsi="Times New Roman"/>
        </w:rPr>
      </w:pPr>
    </w:p>
    <w:p w14:paraId="4ADAD024" w14:textId="77777777" w:rsidR="00553B1C" w:rsidRDefault="00553B1C" w:rsidP="00553B1C">
      <w:pPr>
        <w:rPr>
          <w:rFonts w:ascii="Times New Roman" w:hAnsi="Times New Roman"/>
        </w:rPr>
      </w:pPr>
      <w:r w:rsidRPr="001A7E12">
        <w:rPr>
          <w:rFonts w:ascii="Times New Roman" w:hAnsi="Times New Roman"/>
          <w:b/>
        </w:rPr>
        <w:t>USC Emergency Procedures Video</w:t>
      </w:r>
      <w:r w:rsidRPr="001A7E12">
        <w:rPr>
          <w:rFonts w:ascii="Times New Roman" w:hAnsi="Times New Roman"/>
        </w:rPr>
        <w:t xml:space="preserve">:  </w:t>
      </w:r>
    </w:p>
    <w:p w14:paraId="476FD12A" w14:textId="77777777" w:rsidR="00553B1C" w:rsidRPr="001A7E12" w:rsidRDefault="00E10BEF" w:rsidP="00553B1C">
      <w:pPr>
        <w:rPr>
          <w:rFonts w:ascii="Times New Roman" w:hAnsi="Times New Roman"/>
        </w:rPr>
      </w:pPr>
      <w:hyperlink r:id="rId67" w:history="1">
        <w:r w:rsidR="00553B1C" w:rsidRPr="0044577C">
          <w:rPr>
            <w:rStyle w:val="Hyperlink"/>
            <w:rFonts w:ascii="Times New Roman" w:hAnsi="Times New Roman"/>
          </w:rPr>
          <w:t>https://usc.edu/emergencyvideos</w:t>
        </w:r>
      </w:hyperlink>
    </w:p>
    <w:p w14:paraId="27B81B2A" w14:textId="77777777" w:rsidR="00553B1C" w:rsidRDefault="00553B1C" w:rsidP="00553B1C">
      <w:pPr>
        <w:rPr>
          <w:rFonts w:ascii="Times New Roman" w:hAnsi="Times New Roman"/>
        </w:rPr>
      </w:pPr>
    </w:p>
    <w:p w14:paraId="5CF6EB1B" w14:textId="77777777" w:rsidR="00553B1C" w:rsidRDefault="00553B1C" w:rsidP="00553B1C">
      <w:pPr>
        <w:rPr>
          <w:rFonts w:ascii="Times New Roman" w:hAnsi="Times New Roman"/>
        </w:rPr>
      </w:pPr>
      <w:r w:rsidRPr="001A7E12">
        <w:rPr>
          <w:rFonts w:ascii="Times New Roman" w:hAnsi="Times New Roman"/>
          <w:b/>
        </w:rPr>
        <w:t>Campus Building Emergency Information Fact Sheets</w:t>
      </w:r>
      <w:r w:rsidRPr="001A7E12">
        <w:rPr>
          <w:rFonts w:ascii="Times New Roman" w:hAnsi="Times New Roman"/>
        </w:rPr>
        <w:t xml:space="preserve">:  </w:t>
      </w:r>
    </w:p>
    <w:p w14:paraId="07A64447" w14:textId="77777777" w:rsidR="00553B1C" w:rsidRPr="001A7E12" w:rsidRDefault="00E10BEF" w:rsidP="00553B1C">
      <w:pPr>
        <w:rPr>
          <w:rFonts w:ascii="Times New Roman" w:hAnsi="Times New Roman"/>
        </w:rPr>
      </w:pPr>
      <w:hyperlink r:id="rId68" w:history="1">
        <w:r w:rsidR="00553B1C" w:rsidRPr="0044577C">
          <w:rPr>
            <w:rStyle w:val="Hyperlink"/>
            <w:rFonts w:ascii="Times New Roman" w:hAnsi="Times New Roman"/>
          </w:rPr>
          <w:t>https://fsep.usc.edu/emergency-planning/building-emergency-fact-sheets/</w:t>
        </w:r>
      </w:hyperlink>
    </w:p>
    <w:p w14:paraId="109606A0" w14:textId="77777777" w:rsidR="00553B1C" w:rsidRDefault="00553B1C" w:rsidP="00553B1C">
      <w:pPr>
        <w:rPr>
          <w:rFonts w:ascii="Times New Roman" w:hAnsi="Times New Roman"/>
        </w:rPr>
      </w:pPr>
    </w:p>
    <w:p w14:paraId="6688EFC1" w14:textId="77777777" w:rsidR="00553B1C" w:rsidRPr="001A7E12" w:rsidRDefault="00553B1C" w:rsidP="00553B1C">
      <w:pPr>
        <w:rPr>
          <w:rFonts w:ascii="Times New Roman" w:hAnsi="Times New Roman"/>
          <w:b/>
        </w:rPr>
      </w:pPr>
      <w:r w:rsidRPr="001A7E12">
        <w:rPr>
          <w:rFonts w:ascii="Times New Roman" w:hAnsi="Times New Roman"/>
          <w:b/>
        </w:rPr>
        <w:t xml:space="preserve">USC </w:t>
      </w:r>
      <w:proofErr w:type="spellStart"/>
      <w:r w:rsidRPr="001A7E12">
        <w:rPr>
          <w:rFonts w:ascii="Times New Roman" w:hAnsi="Times New Roman"/>
          <w:b/>
        </w:rPr>
        <w:t>ShakeOut</w:t>
      </w:r>
      <w:proofErr w:type="spellEnd"/>
      <w:r w:rsidRPr="001A7E12">
        <w:rPr>
          <w:rFonts w:ascii="Times New Roman" w:hAnsi="Times New Roman"/>
          <w:b/>
        </w:rPr>
        <w:t xml:space="preserve"> Drill: (morning of October 21, 2021)  </w:t>
      </w:r>
    </w:p>
    <w:p w14:paraId="2E62B1D4" w14:textId="77777777" w:rsidR="00553B1C" w:rsidRPr="001A7E12" w:rsidRDefault="00E10BEF" w:rsidP="00553B1C">
      <w:pPr>
        <w:rPr>
          <w:rFonts w:ascii="Times New Roman" w:hAnsi="Times New Roman"/>
        </w:rPr>
      </w:pPr>
      <w:hyperlink r:id="rId69" w:history="1">
        <w:r w:rsidR="00553B1C" w:rsidRPr="0044577C">
          <w:rPr>
            <w:rStyle w:val="Hyperlink"/>
            <w:rFonts w:ascii="Times New Roman" w:hAnsi="Times New Roman"/>
          </w:rPr>
          <w:t>https://fsep.usc.edu/shakeout/</w:t>
        </w:r>
      </w:hyperlink>
    </w:p>
    <w:p w14:paraId="1B4CEF61" w14:textId="77777777" w:rsidR="00553B1C" w:rsidRDefault="00553B1C" w:rsidP="00553B1C">
      <w:pPr>
        <w:rPr>
          <w:rFonts w:ascii="Times New Roman" w:hAnsi="Times New Roman"/>
        </w:rPr>
      </w:pPr>
    </w:p>
    <w:p w14:paraId="71881C26" w14:textId="77777777" w:rsidR="00553B1C" w:rsidRPr="001A7E12" w:rsidRDefault="00553B1C" w:rsidP="00553B1C">
      <w:pPr>
        <w:rPr>
          <w:rFonts w:ascii="Times New Roman" w:hAnsi="Times New Roman"/>
          <w:b/>
        </w:rPr>
      </w:pPr>
      <w:r w:rsidRPr="001A7E12">
        <w:rPr>
          <w:rFonts w:ascii="Times New Roman" w:hAnsi="Times New Roman"/>
          <w:b/>
        </w:rPr>
        <w:t xml:space="preserve">Personal Preparedness Resources, such as preparing your home, etc.  </w:t>
      </w:r>
    </w:p>
    <w:p w14:paraId="0DACDBB0" w14:textId="12BE6542" w:rsidR="00553B1C" w:rsidRPr="000C6A36" w:rsidRDefault="00E10BEF" w:rsidP="00553B1C">
      <w:pPr>
        <w:rPr>
          <w:rFonts w:ascii="Times New Roman" w:hAnsi="Times New Roman"/>
        </w:rPr>
      </w:pPr>
      <w:hyperlink r:id="rId70" w:history="1">
        <w:r w:rsidR="00553B1C" w:rsidRPr="0044577C">
          <w:rPr>
            <w:rStyle w:val="Hyperlink"/>
            <w:rFonts w:ascii="Times New Roman" w:hAnsi="Times New Roman"/>
          </w:rPr>
          <w:t>https://fsep.usc.edu/personal-preparedness/</w:t>
        </w:r>
      </w:hyperlink>
      <w:r w:rsidR="00553B1C" w:rsidRPr="001A7E12">
        <w:rPr>
          <w:rFonts w:ascii="Times New Roman" w:hAnsi="Times New Roman"/>
        </w:rPr>
        <w:t xml:space="preserve"> </w:t>
      </w:r>
    </w:p>
    <w:sectPr w:rsidR="00553B1C" w:rsidRPr="000C6A36" w:rsidSect="00D428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36D4" w14:textId="77777777" w:rsidR="00E10BEF" w:rsidRDefault="00E10BEF" w:rsidP="00500EB5">
      <w:r>
        <w:separator/>
      </w:r>
    </w:p>
  </w:endnote>
  <w:endnote w:type="continuationSeparator" w:id="0">
    <w:p w14:paraId="2231A728" w14:textId="77777777" w:rsidR="00E10BEF" w:rsidRDefault="00E10BE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B1"/>
    <w:family w:val="swiss"/>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7B3A7E" w:rsidRDefault="007B3A7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7B3A7E" w:rsidRDefault="007B3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7B3A7E" w:rsidRPr="00B54ABC" w:rsidRDefault="007B3A7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61AE740B" w:rsidR="007B3A7E" w:rsidRPr="00B54ABC" w:rsidRDefault="007B3A7E"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F11E7">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F11E7">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7B3A7E" w:rsidRPr="00B54ABC" w:rsidRDefault="007B3A7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33E8EB1A" w:rsidR="007B3A7E" w:rsidRPr="00B54ABC" w:rsidRDefault="007B3A7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BBAD" w14:textId="77777777" w:rsidR="00E10BEF" w:rsidRDefault="00E10BEF" w:rsidP="00500EB5">
      <w:r>
        <w:separator/>
      </w:r>
    </w:p>
  </w:footnote>
  <w:footnote w:type="continuationSeparator" w:id="0">
    <w:p w14:paraId="6D9FCE9A" w14:textId="77777777" w:rsidR="00E10BEF" w:rsidRDefault="00E10BE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7B3A7E" w:rsidRDefault="007B3A7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7B3A7E" w:rsidRPr="00B65CE9" w:rsidRDefault="007B3A7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77777777" w:rsidR="007B3A7E" w:rsidRDefault="007B3A7E"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8pt;height:13.8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7E8"/>
    <w:multiLevelType w:val="hybridMultilevel"/>
    <w:tmpl w:val="B9E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538C"/>
    <w:multiLevelType w:val="hybridMultilevel"/>
    <w:tmpl w:val="E49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78AF"/>
    <w:multiLevelType w:val="hybridMultilevel"/>
    <w:tmpl w:val="591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3074A"/>
    <w:multiLevelType w:val="hybridMultilevel"/>
    <w:tmpl w:val="BD26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A17F60"/>
    <w:multiLevelType w:val="hybridMultilevel"/>
    <w:tmpl w:val="6302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94BD5"/>
    <w:multiLevelType w:val="hybridMultilevel"/>
    <w:tmpl w:val="F2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4216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72933E69"/>
    <w:multiLevelType w:val="multilevel"/>
    <w:tmpl w:val="0170796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26E4A"/>
    <w:multiLevelType w:val="multilevel"/>
    <w:tmpl w:val="CEF8BE3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11"/>
  </w:num>
  <w:num w:numId="5">
    <w:abstractNumId w:val="19"/>
  </w:num>
  <w:num w:numId="6">
    <w:abstractNumId w:val="12"/>
  </w:num>
  <w:num w:numId="7">
    <w:abstractNumId w:val="36"/>
  </w:num>
  <w:num w:numId="8">
    <w:abstractNumId w:val="3"/>
  </w:num>
  <w:num w:numId="9">
    <w:abstractNumId w:val="15"/>
  </w:num>
  <w:num w:numId="10">
    <w:abstractNumId w:val="29"/>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0"/>
  </w:num>
  <w:num w:numId="19">
    <w:abstractNumId w:val="0"/>
  </w:num>
  <w:num w:numId="20">
    <w:abstractNumId w:val="21"/>
  </w:num>
  <w:num w:numId="21">
    <w:abstractNumId w:val="34"/>
  </w:num>
  <w:num w:numId="22">
    <w:abstractNumId w:val="9"/>
  </w:num>
  <w:num w:numId="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25"/>
  </w:num>
  <w:num w:numId="27">
    <w:abstractNumId w:val="32"/>
  </w:num>
  <w:num w:numId="28">
    <w:abstractNumId w:val="28"/>
  </w:num>
  <w:num w:numId="29">
    <w:abstractNumId w:val="5"/>
  </w:num>
  <w:num w:numId="30">
    <w:abstractNumId w:val="39"/>
  </w:num>
  <w:num w:numId="31">
    <w:abstractNumId w:val="8"/>
  </w:num>
  <w:num w:numId="32">
    <w:abstractNumId w:val="7"/>
  </w:num>
  <w:num w:numId="33">
    <w:abstractNumId w:val="27"/>
  </w:num>
  <w:num w:numId="34">
    <w:abstractNumId w:val="31"/>
  </w:num>
  <w:num w:numId="35">
    <w:abstractNumId w:val="35"/>
  </w:num>
  <w:num w:numId="36">
    <w:abstractNumId w:val="37"/>
  </w:num>
  <w:num w:numId="37">
    <w:abstractNumId w:val="24"/>
  </w:num>
  <w:num w:numId="38">
    <w:abstractNumId w:val="1"/>
  </w:num>
  <w:num w:numId="39">
    <w:abstractNumId w:val="20"/>
  </w:num>
  <w:num w:numId="40">
    <w:abstractNumId w:val="30"/>
  </w:num>
  <w:num w:numId="41">
    <w:abstractNumId w:val="18"/>
  </w:num>
  <w:num w:numId="42">
    <w:abstractNumId w:val="14"/>
  </w:num>
  <w:num w:numId="43">
    <w:abstractNumId w:val="2"/>
  </w:num>
  <w:num w:numId="44">
    <w:abstractNumId w:val="6"/>
  </w:num>
  <w:num w:numId="45">
    <w:abstractNumId w:val="38"/>
  </w:num>
  <w:num w:numId="46">
    <w:abstractNumId w:val="22"/>
  </w:num>
  <w:num w:numId="47">
    <w:abstractNumId w:val="23"/>
  </w:num>
  <w:num w:numId="48">
    <w:abstractNumId w:val="16"/>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0823"/>
    <w:rsid w:val="00012030"/>
    <w:rsid w:val="00015278"/>
    <w:rsid w:val="000159BC"/>
    <w:rsid w:val="00020D00"/>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4E0"/>
    <w:rsid w:val="0006363C"/>
    <w:rsid w:val="00070326"/>
    <w:rsid w:val="00070F92"/>
    <w:rsid w:val="00071CAD"/>
    <w:rsid w:val="000731DF"/>
    <w:rsid w:val="0007380F"/>
    <w:rsid w:val="00073FC1"/>
    <w:rsid w:val="000769F6"/>
    <w:rsid w:val="00076DC9"/>
    <w:rsid w:val="00076F97"/>
    <w:rsid w:val="00081E53"/>
    <w:rsid w:val="000869FA"/>
    <w:rsid w:val="00087D43"/>
    <w:rsid w:val="00087E81"/>
    <w:rsid w:val="00090810"/>
    <w:rsid w:val="00090904"/>
    <w:rsid w:val="00090A69"/>
    <w:rsid w:val="000921FD"/>
    <w:rsid w:val="0009293D"/>
    <w:rsid w:val="00093885"/>
    <w:rsid w:val="000948FC"/>
    <w:rsid w:val="00094D14"/>
    <w:rsid w:val="000964FD"/>
    <w:rsid w:val="000A09C8"/>
    <w:rsid w:val="000B170F"/>
    <w:rsid w:val="000B1F3B"/>
    <w:rsid w:val="000B2857"/>
    <w:rsid w:val="000B2A7B"/>
    <w:rsid w:val="000B372A"/>
    <w:rsid w:val="000B44B1"/>
    <w:rsid w:val="000B4ED9"/>
    <w:rsid w:val="000B598F"/>
    <w:rsid w:val="000C048C"/>
    <w:rsid w:val="000C0865"/>
    <w:rsid w:val="000C1E64"/>
    <w:rsid w:val="000C4199"/>
    <w:rsid w:val="000C4FA6"/>
    <w:rsid w:val="000C717F"/>
    <w:rsid w:val="000D0B46"/>
    <w:rsid w:val="000D1747"/>
    <w:rsid w:val="000D1B3F"/>
    <w:rsid w:val="000D28BA"/>
    <w:rsid w:val="000D3CFC"/>
    <w:rsid w:val="000D4EB9"/>
    <w:rsid w:val="000D6F21"/>
    <w:rsid w:val="000D7A0F"/>
    <w:rsid w:val="000E0988"/>
    <w:rsid w:val="000E4C06"/>
    <w:rsid w:val="000E536D"/>
    <w:rsid w:val="000E5680"/>
    <w:rsid w:val="000F2225"/>
    <w:rsid w:val="000F4FF7"/>
    <w:rsid w:val="000F5FB1"/>
    <w:rsid w:val="000F6614"/>
    <w:rsid w:val="000F67A4"/>
    <w:rsid w:val="00104DCE"/>
    <w:rsid w:val="0010502F"/>
    <w:rsid w:val="0010567E"/>
    <w:rsid w:val="00114D96"/>
    <w:rsid w:val="00115711"/>
    <w:rsid w:val="00115B39"/>
    <w:rsid w:val="00124912"/>
    <w:rsid w:val="00125988"/>
    <w:rsid w:val="001263D8"/>
    <w:rsid w:val="0013194A"/>
    <w:rsid w:val="00131E6C"/>
    <w:rsid w:val="00133F41"/>
    <w:rsid w:val="00136898"/>
    <w:rsid w:val="00140BB8"/>
    <w:rsid w:val="001415E3"/>
    <w:rsid w:val="0014565F"/>
    <w:rsid w:val="00145CDD"/>
    <w:rsid w:val="00146E9F"/>
    <w:rsid w:val="00147320"/>
    <w:rsid w:val="00150721"/>
    <w:rsid w:val="00155084"/>
    <w:rsid w:val="0015572D"/>
    <w:rsid w:val="00156B12"/>
    <w:rsid w:val="00162CC8"/>
    <w:rsid w:val="001650EF"/>
    <w:rsid w:val="0016662D"/>
    <w:rsid w:val="00166CB7"/>
    <w:rsid w:val="001708B7"/>
    <w:rsid w:val="00173F99"/>
    <w:rsid w:val="00174381"/>
    <w:rsid w:val="001744B8"/>
    <w:rsid w:val="00176325"/>
    <w:rsid w:val="00190CA9"/>
    <w:rsid w:val="00191E5A"/>
    <w:rsid w:val="00191F03"/>
    <w:rsid w:val="001931CA"/>
    <w:rsid w:val="001943D2"/>
    <w:rsid w:val="001946C4"/>
    <w:rsid w:val="00195194"/>
    <w:rsid w:val="00196848"/>
    <w:rsid w:val="00197918"/>
    <w:rsid w:val="001A206D"/>
    <w:rsid w:val="001A3267"/>
    <w:rsid w:val="001A37F2"/>
    <w:rsid w:val="001A5132"/>
    <w:rsid w:val="001A6505"/>
    <w:rsid w:val="001A7C1C"/>
    <w:rsid w:val="001B03E2"/>
    <w:rsid w:val="001B084E"/>
    <w:rsid w:val="001B0E91"/>
    <w:rsid w:val="001B2F69"/>
    <w:rsid w:val="001B5880"/>
    <w:rsid w:val="001B6D6B"/>
    <w:rsid w:val="001B7D95"/>
    <w:rsid w:val="001C3B38"/>
    <w:rsid w:val="001C3B61"/>
    <w:rsid w:val="001D117A"/>
    <w:rsid w:val="001D1FA8"/>
    <w:rsid w:val="001D4420"/>
    <w:rsid w:val="001D73F3"/>
    <w:rsid w:val="001E02F6"/>
    <w:rsid w:val="001E0C19"/>
    <w:rsid w:val="001E469F"/>
    <w:rsid w:val="001E65E0"/>
    <w:rsid w:val="001E7685"/>
    <w:rsid w:val="001F43D1"/>
    <w:rsid w:val="001F43E7"/>
    <w:rsid w:val="001F5F36"/>
    <w:rsid w:val="001F6822"/>
    <w:rsid w:val="002016AF"/>
    <w:rsid w:val="00204448"/>
    <w:rsid w:val="002051AA"/>
    <w:rsid w:val="002063D0"/>
    <w:rsid w:val="00207E44"/>
    <w:rsid w:val="00211726"/>
    <w:rsid w:val="00212369"/>
    <w:rsid w:val="0021255E"/>
    <w:rsid w:val="00212FDF"/>
    <w:rsid w:val="0021479C"/>
    <w:rsid w:val="00216C42"/>
    <w:rsid w:val="002206AA"/>
    <w:rsid w:val="00220989"/>
    <w:rsid w:val="00221206"/>
    <w:rsid w:val="00222022"/>
    <w:rsid w:val="00222B84"/>
    <w:rsid w:val="00224BB8"/>
    <w:rsid w:val="00224D70"/>
    <w:rsid w:val="00226AB6"/>
    <w:rsid w:val="00230D83"/>
    <w:rsid w:val="00231D7E"/>
    <w:rsid w:val="00231E07"/>
    <w:rsid w:val="00233CC5"/>
    <w:rsid w:val="00236A89"/>
    <w:rsid w:val="002374A3"/>
    <w:rsid w:val="0024508A"/>
    <w:rsid w:val="00245C12"/>
    <w:rsid w:val="00247F4E"/>
    <w:rsid w:val="00251886"/>
    <w:rsid w:val="002527F9"/>
    <w:rsid w:val="002529A6"/>
    <w:rsid w:val="00253432"/>
    <w:rsid w:val="00255381"/>
    <w:rsid w:val="002579E8"/>
    <w:rsid w:val="00257C27"/>
    <w:rsid w:val="00262D63"/>
    <w:rsid w:val="00270DB4"/>
    <w:rsid w:val="00273067"/>
    <w:rsid w:val="00273472"/>
    <w:rsid w:val="00273686"/>
    <w:rsid w:val="00274F80"/>
    <w:rsid w:val="0027655A"/>
    <w:rsid w:val="00277634"/>
    <w:rsid w:val="0029020B"/>
    <w:rsid w:val="00290AFB"/>
    <w:rsid w:val="00296410"/>
    <w:rsid w:val="002A123C"/>
    <w:rsid w:val="002A32A7"/>
    <w:rsid w:val="002A36E5"/>
    <w:rsid w:val="002A4373"/>
    <w:rsid w:val="002B0505"/>
    <w:rsid w:val="002B4F8E"/>
    <w:rsid w:val="002C25A4"/>
    <w:rsid w:val="002C3E5E"/>
    <w:rsid w:val="002C7F43"/>
    <w:rsid w:val="002D49EF"/>
    <w:rsid w:val="002D4F27"/>
    <w:rsid w:val="002D5DCE"/>
    <w:rsid w:val="002D7A3B"/>
    <w:rsid w:val="002E0B3D"/>
    <w:rsid w:val="002E6EAF"/>
    <w:rsid w:val="002F098F"/>
    <w:rsid w:val="002F11E7"/>
    <w:rsid w:val="002F3CE9"/>
    <w:rsid w:val="002F78B7"/>
    <w:rsid w:val="002F7DDE"/>
    <w:rsid w:val="003021D9"/>
    <w:rsid w:val="00302990"/>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5755"/>
    <w:rsid w:val="003479C7"/>
    <w:rsid w:val="00350729"/>
    <w:rsid w:val="003529FD"/>
    <w:rsid w:val="00353322"/>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72FD"/>
    <w:rsid w:val="003874BF"/>
    <w:rsid w:val="003875A0"/>
    <w:rsid w:val="003913EB"/>
    <w:rsid w:val="00391541"/>
    <w:rsid w:val="00393F7E"/>
    <w:rsid w:val="003946A4"/>
    <w:rsid w:val="00395885"/>
    <w:rsid w:val="003A28C4"/>
    <w:rsid w:val="003A2AE3"/>
    <w:rsid w:val="003A359A"/>
    <w:rsid w:val="003A4C0D"/>
    <w:rsid w:val="003A66EE"/>
    <w:rsid w:val="003A6719"/>
    <w:rsid w:val="003A6EB6"/>
    <w:rsid w:val="003B0616"/>
    <w:rsid w:val="003B0DC4"/>
    <w:rsid w:val="003B44D4"/>
    <w:rsid w:val="003B486F"/>
    <w:rsid w:val="003C1435"/>
    <w:rsid w:val="003C19BF"/>
    <w:rsid w:val="003C2054"/>
    <w:rsid w:val="003C2184"/>
    <w:rsid w:val="003C3C45"/>
    <w:rsid w:val="003C4020"/>
    <w:rsid w:val="003C7A00"/>
    <w:rsid w:val="003D1FA8"/>
    <w:rsid w:val="003D275E"/>
    <w:rsid w:val="003D3E97"/>
    <w:rsid w:val="003D5724"/>
    <w:rsid w:val="003D57DE"/>
    <w:rsid w:val="003D773E"/>
    <w:rsid w:val="003E1720"/>
    <w:rsid w:val="003E4C25"/>
    <w:rsid w:val="003E5C6F"/>
    <w:rsid w:val="003E6F8B"/>
    <w:rsid w:val="003E73BC"/>
    <w:rsid w:val="003F1933"/>
    <w:rsid w:val="003F1AD3"/>
    <w:rsid w:val="003F27A5"/>
    <w:rsid w:val="003F5ABA"/>
    <w:rsid w:val="003F756B"/>
    <w:rsid w:val="00400132"/>
    <w:rsid w:val="00401561"/>
    <w:rsid w:val="00402262"/>
    <w:rsid w:val="00402CA5"/>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7F0E"/>
    <w:rsid w:val="00460BF2"/>
    <w:rsid w:val="00462611"/>
    <w:rsid w:val="004667E4"/>
    <w:rsid w:val="004669FB"/>
    <w:rsid w:val="00466F1D"/>
    <w:rsid w:val="00475E81"/>
    <w:rsid w:val="00480B58"/>
    <w:rsid w:val="00483D5C"/>
    <w:rsid w:val="004847EB"/>
    <w:rsid w:val="0048682F"/>
    <w:rsid w:val="004873DF"/>
    <w:rsid w:val="00490661"/>
    <w:rsid w:val="00490791"/>
    <w:rsid w:val="0049089F"/>
    <w:rsid w:val="004919CF"/>
    <w:rsid w:val="00493130"/>
    <w:rsid w:val="00496014"/>
    <w:rsid w:val="004A1424"/>
    <w:rsid w:val="004A375B"/>
    <w:rsid w:val="004A3C08"/>
    <w:rsid w:val="004A3C23"/>
    <w:rsid w:val="004A7820"/>
    <w:rsid w:val="004B00B6"/>
    <w:rsid w:val="004B16C5"/>
    <w:rsid w:val="004B1C5E"/>
    <w:rsid w:val="004B1D77"/>
    <w:rsid w:val="004B3AD6"/>
    <w:rsid w:val="004B4B8E"/>
    <w:rsid w:val="004B5764"/>
    <w:rsid w:val="004B5878"/>
    <w:rsid w:val="004B644D"/>
    <w:rsid w:val="004B73D5"/>
    <w:rsid w:val="004C16E5"/>
    <w:rsid w:val="004C3B16"/>
    <w:rsid w:val="004C5BC6"/>
    <w:rsid w:val="004D02C5"/>
    <w:rsid w:val="004D71CB"/>
    <w:rsid w:val="004D7AF5"/>
    <w:rsid w:val="004E2FD7"/>
    <w:rsid w:val="004E389F"/>
    <w:rsid w:val="004E4F3C"/>
    <w:rsid w:val="004F0B0F"/>
    <w:rsid w:val="004F43FF"/>
    <w:rsid w:val="004F7835"/>
    <w:rsid w:val="005003C9"/>
    <w:rsid w:val="00500EB5"/>
    <w:rsid w:val="00501BD4"/>
    <w:rsid w:val="00501CD9"/>
    <w:rsid w:val="00504099"/>
    <w:rsid w:val="00504452"/>
    <w:rsid w:val="00505A1E"/>
    <w:rsid w:val="00506234"/>
    <w:rsid w:val="005079C1"/>
    <w:rsid w:val="0051143B"/>
    <w:rsid w:val="00511D97"/>
    <w:rsid w:val="00512160"/>
    <w:rsid w:val="0051222B"/>
    <w:rsid w:val="00513417"/>
    <w:rsid w:val="005142EA"/>
    <w:rsid w:val="00515FED"/>
    <w:rsid w:val="00516788"/>
    <w:rsid w:val="00517699"/>
    <w:rsid w:val="00517CEC"/>
    <w:rsid w:val="00517ED7"/>
    <w:rsid w:val="005224AB"/>
    <w:rsid w:val="0052330C"/>
    <w:rsid w:val="00525465"/>
    <w:rsid w:val="005260A8"/>
    <w:rsid w:val="005261D0"/>
    <w:rsid w:val="00537647"/>
    <w:rsid w:val="00543738"/>
    <w:rsid w:val="005444FA"/>
    <w:rsid w:val="00544BF7"/>
    <w:rsid w:val="00545123"/>
    <w:rsid w:val="005505F2"/>
    <w:rsid w:val="00553B1C"/>
    <w:rsid w:val="00556E90"/>
    <w:rsid w:val="005600E1"/>
    <w:rsid w:val="00561ADD"/>
    <w:rsid w:val="00566C11"/>
    <w:rsid w:val="00574A0F"/>
    <w:rsid w:val="00575065"/>
    <w:rsid w:val="00575D62"/>
    <w:rsid w:val="0058249C"/>
    <w:rsid w:val="00584669"/>
    <w:rsid w:val="00587029"/>
    <w:rsid w:val="00592F06"/>
    <w:rsid w:val="005943E8"/>
    <w:rsid w:val="00596266"/>
    <w:rsid w:val="00597146"/>
    <w:rsid w:val="005A4274"/>
    <w:rsid w:val="005A4446"/>
    <w:rsid w:val="005A5360"/>
    <w:rsid w:val="005A6475"/>
    <w:rsid w:val="005B4A11"/>
    <w:rsid w:val="005B72C0"/>
    <w:rsid w:val="005C2B0C"/>
    <w:rsid w:val="005C59E4"/>
    <w:rsid w:val="005C6160"/>
    <w:rsid w:val="005C759E"/>
    <w:rsid w:val="005D147F"/>
    <w:rsid w:val="005D2BDE"/>
    <w:rsid w:val="005D33D1"/>
    <w:rsid w:val="005D3821"/>
    <w:rsid w:val="005D4051"/>
    <w:rsid w:val="005D5176"/>
    <w:rsid w:val="005D69EF"/>
    <w:rsid w:val="005D779C"/>
    <w:rsid w:val="005E1F1B"/>
    <w:rsid w:val="005E2839"/>
    <w:rsid w:val="005E7EBD"/>
    <w:rsid w:val="005F0689"/>
    <w:rsid w:val="005F0D81"/>
    <w:rsid w:val="005F2AC7"/>
    <w:rsid w:val="005F2B0F"/>
    <w:rsid w:val="005F3422"/>
    <w:rsid w:val="005F3558"/>
    <w:rsid w:val="005F46F1"/>
    <w:rsid w:val="006002B0"/>
    <w:rsid w:val="00601A1D"/>
    <w:rsid w:val="006032BA"/>
    <w:rsid w:val="0060564C"/>
    <w:rsid w:val="006057FD"/>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499"/>
    <w:rsid w:val="00650E26"/>
    <w:rsid w:val="00652F00"/>
    <w:rsid w:val="006530B2"/>
    <w:rsid w:val="0065763B"/>
    <w:rsid w:val="00663CAB"/>
    <w:rsid w:val="00664DA1"/>
    <w:rsid w:val="006657AD"/>
    <w:rsid w:val="00672F30"/>
    <w:rsid w:val="006743E8"/>
    <w:rsid w:val="0067723D"/>
    <w:rsid w:val="0068052D"/>
    <w:rsid w:val="00681848"/>
    <w:rsid w:val="00685926"/>
    <w:rsid w:val="00685C5D"/>
    <w:rsid w:val="0068708A"/>
    <w:rsid w:val="00690642"/>
    <w:rsid w:val="006907AD"/>
    <w:rsid w:val="00691546"/>
    <w:rsid w:val="00694A50"/>
    <w:rsid w:val="00694B9C"/>
    <w:rsid w:val="00697DA0"/>
    <w:rsid w:val="006A043D"/>
    <w:rsid w:val="006A10F2"/>
    <w:rsid w:val="006A2CF5"/>
    <w:rsid w:val="006A2F8A"/>
    <w:rsid w:val="006B0C9C"/>
    <w:rsid w:val="006B2B2C"/>
    <w:rsid w:val="006B5CCB"/>
    <w:rsid w:val="006C40E3"/>
    <w:rsid w:val="006C49DC"/>
    <w:rsid w:val="006C5E91"/>
    <w:rsid w:val="006C6C31"/>
    <w:rsid w:val="006C7D8E"/>
    <w:rsid w:val="006D0782"/>
    <w:rsid w:val="006D2D3E"/>
    <w:rsid w:val="006D3338"/>
    <w:rsid w:val="006D528E"/>
    <w:rsid w:val="006D6632"/>
    <w:rsid w:val="006D6704"/>
    <w:rsid w:val="006D6DBE"/>
    <w:rsid w:val="006D7B7D"/>
    <w:rsid w:val="006E09D6"/>
    <w:rsid w:val="006E0AB7"/>
    <w:rsid w:val="006E4CA0"/>
    <w:rsid w:val="006E631E"/>
    <w:rsid w:val="006E7F62"/>
    <w:rsid w:val="006F26A3"/>
    <w:rsid w:val="006F491F"/>
    <w:rsid w:val="006F5511"/>
    <w:rsid w:val="00701FB8"/>
    <w:rsid w:val="007077C7"/>
    <w:rsid w:val="00710365"/>
    <w:rsid w:val="00715FD9"/>
    <w:rsid w:val="007208B3"/>
    <w:rsid w:val="00720D6E"/>
    <w:rsid w:val="00724EB9"/>
    <w:rsid w:val="00725FBC"/>
    <w:rsid w:val="00726A3E"/>
    <w:rsid w:val="00726F27"/>
    <w:rsid w:val="0073209A"/>
    <w:rsid w:val="007334F9"/>
    <w:rsid w:val="007340E4"/>
    <w:rsid w:val="0073430D"/>
    <w:rsid w:val="00736BE2"/>
    <w:rsid w:val="007407C3"/>
    <w:rsid w:val="00743D79"/>
    <w:rsid w:val="00744BF7"/>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3A7E"/>
    <w:rsid w:val="007B59A4"/>
    <w:rsid w:val="007C0A5E"/>
    <w:rsid w:val="007C1B26"/>
    <w:rsid w:val="007C1C96"/>
    <w:rsid w:val="007C3A0F"/>
    <w:rsid w:val="007C3CA7"/>
    <w:rsid w:val="007D56D4"/>
    <w:rsid w:val="007D73ED"/>
    <w:rsid w:val="007E4CDB"/>
    <w:rsid w:val="007E4D36"/>
    <w:rsid w:val="007E7B4E"/>
    <w:rsid w:val="007F1CC8"/>
    <w:rsid w:val="007F2134"/>
    <w:rsid w:val="007F5225"/>
    <w:rsid w:val="007F58A0"/>
    <w:rsid w:val="008014DF"/>
    <w:rsid w:val="0080196E"/>
    <w:rsid w:val="00802107"/>
    <w:rsid w:val="008027BF"/>
    <w:rsid w:val="008030FE"/>
    <w:rsid w:val="00803961"/>
    <w:rsid w:val="00807EBB"/>
    <w:rsid w:val="00810725"/>
    <w:rsid w:val="0081247B"/>
    <w:rsid w:val="008202F4"/>
    <w:rsid w:val="0082080A"/>
    <w:rsid w:val="00821C44"/>
    <w:rsid w:val="00822AAD"/>
    <w:rsid w:val="00822AF5"/>
    <w:rsid w:val="0082718D"/>
    <w:rsid w:val="008314D7"/>
    <w:rsid w:val="008328CD"/>
    <w:rsid w:val="008339A2"/>
    <w:rsid w:val="008339C0"/>
    <w:rsid w:val="008363A8"/>
    <w:rsid w:val="00836D50"/>
    <w:rsid w:val="00836ECE"/>
    <w:rsid w:val="00841CD6"/>
    <w:rsid w:val="0084323E"/>
    <w:rsid w:val="00843893"/>
    <w:rsid w:val="00843B2A"/>
    <w:rsid w:val="008457C6"/>
    <w:rsid w:val="00847E88"/>
    <w:rsid w:val="00850071"/>
    <w:rsid w:val="0085147D"/>
    <w:rsid w:val="00853AB3"/>
    <w:rsid w:val="00853B55"/>
    <w:rsid w:val="00854E9E"/>
    <w:rsid w:val="00855462"/>
    <w:rsid w:val="00855BFE"/>
    <w:rsid w:val="00855CF4"/>
    <w:rsid w:val="0086141C"/>
    <w:rsid w:val="008618FE"/>
    <w:rsid w:val="00862333"/>
    <w:rsid w:val="00862545"/>
    <w:rsid w:val="008663AB"/>
    <w:rsid w:val="00871AA3"/>
    <w:rsid w:val="00871F7A"/>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5DE8"/>
    <w:rsid w:val="008C639F"/>
    <w:rsid w:val="008D1454"/>
    <w:rsid w:val="008E185D"/>
    <w:rsid w:val="008E3180"/>
    <w:rsid w:val="008F038F"/>
    <w:rsid w:val="008F14A2"/>
    <w:rsid w:val="008F2A28"/>
    <w:rsid w:val="008F62F7"/>
    <w:rsid w:val="0090195A"/>
    <w:rsid w:val="00901A75"/>
    <w:rsid w:val="00904391"/>
    <w:rsid w:val="0091007D"/>
    <w:rsid w:val="00910925"/>
    <w:rsid w:val="009117C1"/>
    <w:rsid w:val="00914381"/>
    <w:rsid w:val="00915539"/>
    <w:rsid w:val="0092177D"/>
    <w:rsid w:val="00925EAB"/>
    <w:rsid w:val="00926331"/>
    <w:rsid w:val="00927751"/>
    <w:rsid w:val="00927AD5"/>
    <w:rsid w:val="00930609"/>
    <w:rsid w:val="00931D65"/>
    <w:rsid w:val="00931F39"/>
    <w:rsid w:val="009322A1"/>
    <w:rsid w:val="00933252"/>
    <w:rsid w:val="00935AA8"/>
    <w:rsid w:val="00940A2A"/>
    <w:rsid w:val="0094182E"/>
    <w:rsid w:val="00941ED0"/>
    <w:rsid w:val="009458D3"/>
    <w:rsid w:val="009461F3"/>
    <w:rsid w:val="00946DB5"/>
    <w:rsid w:val="009472E9"/>
    <w:rsid w:val="00951984"/>
    <w:rsid w:val="00954FDC"/>
    <w:rsid w:val="00965A62"/>
    <w:rsid w:val="00966330"/>
    <w:rsid w:val="00966B8E"/>
    <w:rsid w:val="00966E49"/>
    <w:rsid w:val="009728B8"/>
    <w:rsid w:val="00972927"/>
    <w:rsid w:val="00974C7A"/>
    <w:rsid w:val="00975A59"/>
    <w:rsid w:val="00975D60"/>
    <w:rsid w:val="00976A3A"/>
    <w:rsid w:val="009823A7"/>
    <w:rsid w:val="00985869"/>
    <w:rsid w:val="00991408"/>
    <w:rsid w:val="0099272E"/>
    <w:rsid w:val="00994549"/>
    <w:rsid w:val="00994C51"/>
    <w:rsid w:val="009964A2"/>
    <w:rsid w:val="00996D41"/>
    <w:rsid w:val="00997EAC"/>
    <w:rsid w:val="009A11E8"/>
    <w:rsid w:val="009A3B08"/>
    <w:rsid w:val="009A3B96"/>
    <w:rsid w:val="009A630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3505"/>
    <w:rsid w:val="009E4D5B"/>
    <w:rsid w:val="009E64D4"/>
    <w:rsid w:val="009F20DA"/>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2730"/>
    <w:rsid w:val="00A46D45"/>
    <w:rsid w:val="00A47382"/>
    <w:rsid w:val="00A5049E"/>
    <w:rsid w:val="00A53EEB"/>
    <w:rsid w:val="00A54B6A"/>
    <w:rsid w:val="00A552ED"/>
    <w:rsid w:val="00A554E7"/>
    <w:rsid w:val="00A557DA"/>
    <w:rsid w:val="00A5672B"/>
    <w:rsid w:val="00A57166"/>
    <w:rsid w:val="00A61AD2"/>
    <w:rsid w:val="00A62642"/>
    <w:rsid w:val="00A62FBB"/>
    <w:rsid w:val="00A6432D"/>
    <w:rsid w:val="00A6478D"/>
    <w:rsid w:val="00A658F1"/>
    <w:rsid w:val="00A6719F"/>
    <w:rsid w:val="00A67CED"/>
    <w:rsid w:val="00A709C7"/>
    <w:rsid w:val="00A70F60"/>
    <w:rsid w:val="00A725B6"/>
    <w:rsid w:val="00A73868"/>
    <w:rsid w:val="00A73D1D"/>
    <w:rsid w:val="00A77F8C"/>
    <w:rsid w:val="00A83ACE"/>
    <w:rsid w:val="00A86F45"/>
    <w:rsid w:val="00A90612"/>
    <w:rsid w:val="00A90DD4"/>
    <w:rsid w:val="00A931AC"/>
    <w:rsid w:val="00A94889"/>
    <w:rsid w:val="00A95A20"/>
    <w:rsid w:val="00AA1C9D"/>
    <w:rsid w:val="00AA246E"/>
    <w:rsid w:val="00AA2539"/>
    <w:rsid w:val="00AA3204"/>
    <w:rsid w:val="00AA4C7F"/>
    <w:rsid w:val="00AA4CD1"/>
    <w:rsid w:val="00AA7389"/>
    <w:rsid w:val="00AA7A65"/>
    <w:rsid w:val="00AB0703"/>
    <w:rsid w:val="00AB3A85"/>
    <w:rsid w:val="00AC03D8"/>
    <w:rsid w:val="00AC088D"/>
    <w:rsid w:val="00AC2988"/>
    <w:rsid w:val="00AC38E1"/>
    <w:rsid w:val="00AC7146"/>
    <w:rsid w:val="00AC797F"/>
    <w:rsid w:val="00AD00E2"/>
    <w:rsid w:val="00AD3943"/>
    <w:rsid w:val="00AD574B"/>
    <w:rsid w:val="00AD6E03"/>
    <w:rsid w:val="00AD76EC"/>
    <w:rsid w:val="00AD7C26"/>
    <w:rsid w:val="00AE4BBE"/>
    <w:rsid w:val="00AE4D1A"/>
    <w:rsid w:val="00AE54F4"/>
    <w:rsid w:val="00AF0B02"/>
    <w:rsid w:val="00AF190E"/>
    <w:rsid w:val="00B01F0F"/>
    <w:rsid w:val="00B0272E"/>
    <w:rsid w:val="00B04243"/>
    <w:rsid w:val="00B06CEF"/>
    <w:rsid w:val="00B074BC"/>
    <w:rsid w:val="00B07575"/>
    <w:rsid w:val="00B10670"/>
    <w:rsid w:val="00B11F86"/>
    <w:rsid w:val="00B134FF"/>
    <w:rsid w:val="00B218E6"/>
    <w:rsid w:val="00B22A5E"/>
    <w:rsid w:val="00B24537"/>
    <w:rsid w:val="00B24C9F"/>
    <w:rsid w:val="00B24DDE"/>
    <w:rsid w:val="00B25754"/>
    <w:rsid w:val="00B25AC7"/>
    <w:rsid w:val="00B26468"/>
    <w:rsid w:val="00B30FA5"/>
    <w:rsid w:val="00B322E4"/>
    <w:rsid w:val="00B3374C"/>
    <w:rsid w:val="00B3584E"/>
    <w:rsid w:val="00B408EE"/>
    <w:rsid w:val="00B41A61"/>
    <w:rsid w:val="00B41ACF"/>
    <w:rsid w:val="00B472BC"/>
    <w:rsid w:val="00B47689"/>
    <w:rsid w:val="00B51600"/>
    <w:rsid w:val="00B52E92"/>
    <w:rsid w:val="00B53F8E"/>
    <w:rsid w:val="00B544DB"/>
    <w:rsid w:val="00B54ABC"/>
    <w:rsid w:val="00B5722D"/>
    <w:rsid w:val="00B60268"/>
    <w:rsid w:val="00B60694"/>
    <w:rsid w:val="00B60CC9"/>
    <w:rsid w:val="00B62198"/>
    <w:rsid w:val="00B63238"/>
    <w:rsid w:val="00B65CE9"/>
    <w:rsid w:val="00B66894"/>
    <w:rsid w:val="00B66A69"/>
    <w:rsid w:val="00B67B26"/>
    <w:rsid w:val="00B70BDF"/>
    <w:rsid w:val="00B723C4"/>
    <w:rsid w:val="00B7409F"/>
    <w:rsid w:val="00B744E5"/>
    <w:rsid w:val="00B7607A"/>
    <w:rsid w:val="00B762ED"/>
    <w:rsid w:val="00B81E48"/>
    <w:rsid w:val="00B8300C"/>
    <w:rsid w:val="00B83D4B"/>
    <w:rsid w:val="00B840A9"/>
    <w:rsid w:val="00B84584"/>
    <w:rsid w:val="00B84783"/>
    <w:rsid w:val="00B86946"/>
    <w:rsid w:val="00B87260"/>
    <w:rsid w:val="00B905CF"/>
    <w:rsid w:val="00B90F49"/>
    <w:rsid w:val="00B917DF"/>
    <w:rsid w:val="00B919A3"/>
    <w:rsid w:val="00B93172"/>
    <w:rsid w:val="00B95FE8"/>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1662"/>
    <w:rsid w:val="00BF520D"/>
    <w:rsid w:val="00BF5763"/>
    <w:rsid w:val="00BF7A72"/>
    <w:rsid w:val="00BF7C01"/>
    <w:rsid w:val="00C0123D"/>
    <w:rsid w:val="00C01E28"/>
    <w:rsid w:val="00C03C72"/>
    <w:rsid w:val="00C0633B"/>
    <w:rsid w:val="00C069A3"/>
    <w:rsid w:val="00C073EF"/>
    <w:rsid w:val="00C10351"/>
    <w:rsid w:val="00C11D55"/>
    <w:rsid w:val="00C1349F"/>
    <w:rsid w:val="00C15E57"/>
    <w:rsid w:val="00C161EB"/>
    <w:rsid w:val="00C166D2"/>
    <w:rsid w:val="00C17E86"/>
    <w:rsid w:val="00C20058"/>
    <w:rsid w:val="00C214B4"/>
    <w:rsid w:val="00C2244F"/>
    <w:rsid w:val="00C238D0"/>
    <w:rsid w:val="00C24592"/>
    <w:rsid w:val="00C2642A"/>
    <w:rsid w:val="00C30251"/>
    <w:rsid w:val="00C3254B"/>
    <w:rsid w:val="00C338E2"/>
    <w:rsid w:val="00C33FA6"/>
    <w:rsid w:val="00C34AAA"/>
    <w:rsid w:val="00C3536D"/>
    <w:rsid w:val="00C35B5F"/>
    <w:rsid w:val="00C365DD"/>
    <w:rsid w:val="00C37A8C"/>
    <w:rsid w:val="00C42553"/>
    <w:rsid w:val="00C43BC1"/>
    <w:rsid w:val="00C4401B"/>
    <w:rsid w:val="00C45546"/>
    <w:rsid w:val="00C459F0"/>
    <w:rsid w:val="00C466D2"/>
    <w:rsid w:val="00C47112"/>
    <w:rsid w:val="00C532F1"/>
    <w:rsid w:val="00C53966"/>
    <w:rsid w:val="00C54504"/>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34B"/>
    <w:rsid w:val="00C80FE2"/>
    <w:rsid w:val="00C82306"/>
    <w:rsid w:val="00C8271A"/>
    <w:rsid w:val="00C82E72"/>
    <w:rsid w:val="00C84077"/>
    <w:rsid w:val="00C862F6"/>
    <w:rsid w:val="00C87E84"/>
    <w:rsid w:val="00C9319E"/>
    <w:rsid w:val="00C93559"/>
    <w:rsid w:val="00C96B7E"/>
    <w:rsid w:val="00CA08EB"/>
    <w:rsid w:val="00CA0A7B"/>
    <w:rsid w:val="00CA1B35"/>
    <w:rsid w:val="00CA2C04"/>
    <w:rsid w:val="00CA4741"/>
    <w:rsid w:val="00CB36D8"/>
    <w:rsid w:val="00CB6796"/>
    <w:rsid w:val="00CC3312"/>
    <w:rsid w:val="00CC36B7"/>
    <w:rsid w:val="00CC478C"/>
    <w:rsid w:val="00CD0F74"/>
    <w:rsid w:val="00CD1275"/>
    <w:rsid w:val="00CD4179"/>
    <w:rsid w:val="00CD4D09"/>
    <w:rsid w:val="00CD688C"/>
    <w:rsid w:val="00CD6A06"/>
    <w:rsid w:val="00CD7E6B"/>
    <w:rsid w:val="00CE0F72"/>
    <w:rsid w:val="00CE3103"/>
    <w:rsid w:val="00CE3B3F"/>
    <w:rsid w:val="00CE7D60"/>
    <w:rsid w:val="00CF3ABF"/>
    <w:rsid w:val="00CF515B"/>
    <w:rsid w:val="00CF7513"/>
    <w:rsid w:val="00D00A13"/>
    <w:rsid w:val="00D0100F"/>
    <w:rsid w:val="00D0362A"/>
    <w:rsid w:val="00D07A05"/>
    <w:rsid w:val="00D12C9F"/>
    <w:rsid w:val="00D12FD9"/>
    <w:rsid w:val="00D14DBC"/>
    <w:rsid w:val="00D20D7B"/>
    <w:rsid w:val="00D20FB5"/>
    <w:rsid w:val="00D31AEE"/>
    <w:rsid w:val="00D31FE9"/>
    <w:rsid w:val="00D36E20"/>
    <w:rsid w:val="00D37C40"/>
    <w:rsid w:val="00D403E0"/>
    <w:rsid w:val="00D4097D"/>
    <w:rsid w:val="00D42815"/>
    <w:rsid w:val="00D4376C"/>
    <w:rsid w:val="00D44298"/>
    <w:rsid w:val="00D50388"/>
    <w:rsid w:val="00D504A2"/>
    <w:rsid w:val="00D5074A"/>
    <w:rsid w:val="00D5082C"/>
    <w:rsid w:val="00D51BC3"/>
    <w:rsid w:val="00D53CD3"/>
    <w:rsid w:val="00D53D16"/>
    <w:rsid w:val="00D57C7C"/>
    <w:rsid w:val="00D60956"/>
    <w:rsid w:val="00D61001"/>
    <w:rsid w:val="00D6551F"/>
    <w:rsid w:val="00D666F1"/>
    <w:rsid w:val="00D66BF8"/>
    <w:rsid w:val="00D733BD"/>
    <w:rsid w:val="00D746F0"/>
    <w:rsid w:val="00D7741C"/>
    <w:rsid w:val="00D80963"/>
    <w:rsid w:val="00D84F7C"/>
    <w:rsid w:val="00D86BA1"/>
    <w:rsid w:val="00D87118"/>
    <w:rsid w:val="00D936E8"/>
    <w:rsid w:val="00D95050"/>
    <w:rsid w:val="00DA1F11"/>
    <w:rsid w:val="00DA2AD9"/>
    <w:rsid w:val="00DA5349"/>
    <w:rsid w:val="00DB28F5"/>
    <w:rsid w:val="00DB3194"/>
    <w:rsid w:val="00DB4101"/>
    <w:rsid w:val="00DB4CBB"/>
    <w:rsid w:val="00DC069D"/>
    <w:rsid w:val="00DC3AF3"/>
    <w:rsid w:val="00DC4ED0"/>
    <w:rsid w:val="00DC621A"/>
    <w:rsid w:val="00DC76D5"/>
    <w:rsid w:val="00DD0B91"/>
    <w:rsid w:val="00DD2DBD"/>
    <w:rsid w:val="00DD4BB6"/>
    <w:rsid w:val="00DD51A3"/>
    <w:rsid w:val="00DD5BB3"/>
    <w:rsid w:val="00DE0303"/>
    <w:rsid w:val="00DE052D"/>
    <w:rsid w:val="00DE0F17"/>
    <w:rsid w:val="00DE4420"/>
    <w:rsid w:val="00DE4A7B"/>
    <w:rsid w:val="00DF164E"/>
    <w:rsid w:val="00E01804"/>
    <w:rsid w:val="00E01CCF"/>
    <w:rsid w:val="00E0331B"/>
    <w:rsid w:val="00E036DE"/>
    <w:rsid w:val="00E03BB9"/>
    <w:rsid w:val="00E03D53"/>
    <w:rsid w:val="00E03DFA"/>
    <w:rsid w:val="00E044FA"/>
    <w:rsid w:val="00E0740E"/>
    <w:rsid w:val="00E10BEF"/>
    <w:rsid w:val="00E11B7B"/>
    <w:rsid w:val="00E202FF"/>
    <w:rsid w:val="00E2108D"/>
    <w:rsid w:val="00E2317B"/>
    <w:rsid w:val="00E234BE"/>
    <w:rsid w:val="00E23B17"/>
    <w:rsid w:val="00E25394"/>
    <w:rsid w:val="00E3041F"/>
    <w:rsid w:val="00E3175A"/>
    <w:rsid w:val="00E31AC7"/>
    <w:rsid w:val="00E328F7"/>
    <w:rsid w:val="00E331B6"/>
    <w:rsid w:val="00E337F3"/>
    <w:rsid w:val="00E35B0B"/>
    <w:rsid w:val="00E36B23"/>
    <w:rsid w:val="00E37068"/>
    <w:rsid w:val="00E40F5F"/>
    <w:rsid w:val="00E477C6"/>
    <w:rsid w:val="00E521D7"/>
    <w:rsid w:val="00E54C21"/>
    <w:rsid w:val="00E55CB6"/>
    <w:rsid w:val="00E576AD"/>
    <w:rsid w:val="00E65DC9"/>
    <w:rsid w:val="00E665DC"/>
    <w:rsid w:val="00E66A67"/>
    <w:rsid w:val="00E67022"/>
    <w:rsid w:val="00E673D2"/>
    <w:rsid w:val="00E67782"/>
    <w:rsid w:val="00E70A73"/>
    <w:rsid w:val="00E70DC1"/>
    <w:rsid w:val="00E72C9B"/>
    <w:rsid w:val="00E733D0"/>
    <w:rsid w:val="00E75B76"/>
    <w:rsid w:val="00E765B1"/>
    <w:rsid w:val="00E76737"/>
    <w:rsid w:val="00E7741E"/>
    <w:rsid w:val="00E77C88"/>
    <w:rsid w:val="00E8162A"/>
    <w:rsid w:val="00E816DF"/>
    <w:rsid w:val="00E83390"/>
    <w:rsid w:val="00E83524"/>
    <w:rsid w:val="00E96240"/>
    <w:rsid w:val="00E97B1C"/>
    <w:rsid w:val="00EA0429"/>
    <w:rsid w:val="00EA1A58"/>
    <w:rsid w:val="00EA4722"/>
    <w:rsid w:val="00EA6386"/>
    <w:rsid w:val="00EA6909"/>
    <w:rsid w:val="00EA7CE9"/>
    <w:rsid w:val="00EB0E78"/>
    <w:rsid w:val="00EB250D"/>
    <w:rsid w:val="00EB5C18"/>
    <w:rsid w:val="00EC0185"/>
    <w:rsid w:val="00EC3B8B"/>
    <w:rsid w:val="00EC3E67"/>
    <w:rsid w:val="00EC4EA2"/>
    <w:rsid w:val="00EC5366"/>
    <w:rsid w:val="00EC5D21"/>
    <w:rsid w:val="00EC6967"/>
    <w:rsid w:val="00ED3782"/>
    <w:rsid w:val="00EE2196"/>
    <w:rsid w:val="00EE2CDF"/>
    <w:rsid w:val="00EE4D50"/>
    <w:rsid w:val="00EF0D51"/>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6A6B"/>
    <w:rsid w:val="00F07914"/>
    <w:rsid w:val="00F1195F"/>
    <w:rsid w:val="00F11FAF"/>
    <w:rsid w:val="00F127D7"/>
    <w:rsid w:val="00F13D24"/>
    <w:rsid w:val="00F205CD"/>
    <w:rsid w:val="00F20EDB"/>
    <w:rsid w:val="00F22504"/>
    <w:rsid w:val="00F24828"/>
    <w:rsid w:val="00F25AF9"/>
    <w:rsid w:val="00F26D65"/>
    <w:rsid w:val="00F272D3"/>
    <w:rsid w:val="00F31F9B"/>
    <w:rsid w:val="00F420DA"/>
    <w:rsid w:val="00F4234B"/>
    <w:rsid w:val="00F43617"/>
    <w:rsid w:val="00F47CDF"/>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71A"/>
    <w:rsid w:val="00F848F1"/>
    <w:rsid w:val="00F90F55"/>
    <w:rsid w:val="00F92F10"/>
    <w:rsid w:val="00F94BBD"/>
    <w:rsid w:val="00FA1B5A"/>
    <w:rsid w:val="00FA57A7"/>
    <w:rsid w:val="00FB0445"/>
    <w:rsid w:val="00FB22E2"/>
    <w:rsid w:val="00FB2C95"/>
    <w:rsid w:val="00FB31DB"/>
    <w:rsid w:val="00FB4E93"/>
    <w:rsid w:val="00FB533F"/>
    <w:rsid w:val="00FB57B0"/>
    <w:rsid w:val="00FC07B7"/>
    <w:rsid w:val="00FC19EF"/>
    <w:rsid w:val="00FC1E83"/>
    <w:rsid w:val="00FC42A6"/>
    <w:rsid w:val="00FC4345"/>
    <w:rsid w:val="00FC6044"/>
    <w:rsid w:val="00FC70D6"/>
    <w:rsid w:val="00FC785F"/>
    <w:rsid w:val="00FD0AAB"/>
    <w:rsid w:val="00FD1DF7"/>
    <w:rsid w:val="00FD26FD"/>
    <w:rsid w:val="00FD2BED"/>
    <w:rsid w:val="00FD32B1"/>
    <w:rsid w:val="00FD3BE9"/>
    <w:rsid w:val="00FD450B"/>
    <w:rsid w:val="00FD4D05"/>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1C"/>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customStyle="1" w:styleId="UnresolvedMention">
    <w:name w:val="Unresolved Mention"/>
    <w:basedOn w:val="DefaultParagraphFont"/>
    <w:uiPriority w:val="99"/>
    <w:semiHidden/>
    <w:unhideWhenUsed/>
    <w:rsid w:val="00965A62"/>
    <w:rPr>
      <w:color w:val="605E5C"/>
      <w:shd w:val="clear" w:color="auto" w:fill="E1DFDD"/>
    </w:rPr>
  </w:style>
  <w:style w:type="paragraph" w:customStyle="1" w:styleId="BulletList1">
    <w:name w:val="BulletList1"/>
    <w:basedOn w:val="Normal"/>
    <w:uiPriority w:val="14"/>
    <w:qFormat/>
    <w:rsid w:val="002579E8"/>
    <w:pPr>
      <w:numPr>
        <w:numId w:val="40"/>
      </w:numPr>
      <w:spacing w:line="360" w:lineRule="auto"/>
    </w:pPr>
    <w:rPr>
      <w:rFonts w:ascii="Times New Roman" w:hAnsi="Times New Roman"/>
      <w:sz w:val="24"/>
      <w:szCs w:val="24"/>
    </w:rPr>
  </w:style>
  <w:style w:type="table" w:styleId="GridTable1Light-Accent6">
    <w:name w:val="Grid Table 1 Light Accent 6"/>
    <w:basedOn w:val="TableNormal"/>
    <w:uiPriority w:val="46"/>
    <w:rsid w:val="00997EAC"/>
    <w:rPr>
      <w:rFonts w:asciiTheme="minorHAnsi" w:eastAsiaTheme="minorHAnsi" w:hAnsiTheme="minorHAnsi" w:cstheme="minorBid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
    <w:name w:val="Para"/>
    <w:basedOn w:val="Normal"/>
    <w:uiPriority w:val="2"/>
    <w:qFormat/>
    <w:rsid w:val="00997EAC"/>
    <w:pPr>
      <w:spacing w:line="480" w:lineRule="auto"/>
    </w:pPr>
    <w:rPr>
      <w:rFonts w:ascii="Times New Roman" w:hAnsi="Times New Roman"/>
      <w:sz w:val="24"/>
      <w:szCs w:val="24"/>
    </w:rPr>
  </w:style>
  <w:style w:type="paragraph" w:styleId="NoSpacing">
    <w:name w:val="No Spacing"/>
    <w:uiPriority w:val="1"/>
    <w:qFormat/>
    <w:rsid w:val="00553B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1851984924">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gbtcenters.org" TargetMode="External"/><Relationship Id="rId21" Type="http://schemas.openxmlformats.org/officeDocument/2006/relationships/hyperlink" Target="https://www.lgbthealtheducation.org/publication/lgbtqia-glossary-of-terms-for-health-care-teams/" TargetMode="External"/><Relationship Id="rId42" Type="http://schemas.openxmlformats.org/officeDocument/2006/relationships/header" Target="header2.xml"/><Relationship Id="rId47" Type="http://schemas.openxmlformats.org/officeDocument/2006/relationships/hyperlink" Target="https://owl.english.purdue.edu/owl/resource/560/01/" TargetMode="External"/><Relationship Id="rId63" Type="http://schemas.openxmlformats.org/officeDocument/2006/relationships/hyperlink" Target="https://diversity.usc.edu/" TargetMode="External"/><Relationship Id="rId68" Type="http://schemas.openxmlformats.org/officeDocument/2006/relationships/hyperlink" Target="https://fsep.usc.edu/emergency-planning/building-emergency-fact-sheet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libproxy2.usc.edu/stable/1748710" TargetMode="External"/><Relationship Id="rId29" Type="http://schemas.openxmlformats.org/officeDocument/2006/relationships/hyperlink" Target="https://www.glaad.org/transweek" TargetMode="External"/><Relationship Id="rId11" Type="http://schemas.openxmlformats.org/officeDocument/2006/relationships/hyperlink" Target="https://owl.english.purdue.edu/owl/resource/560/01/" TargetMode="External"/><Relationship Id="rId24" Type="http://schemas.openxmlformats.org/officeDocument/2006/relationships/hyperlink" Target="https://one.usc.edu" TargetMode="External"/><Relationship Id="rId32" Type="http://schemas.openxmlformats.org/officeDocument/2006/relationships/hyperlink" Target="https://outhistory.org/exhibits/show/trans-timeline/timeline" TargetMode="External"/><Relationship Id="rId37" Type="http://schemas.openxmlformats.org/officeDocument/2006/relationships/hyperlink" Target="https://sfi.usc.edu/gaypride" TargetMode="External"/><Relationship Id="rId40" Type="http://schemas.openxmlformats.org/officeDocument/2006/relationships/hyperlink" Target="http://www.socialworkpodcast.com/2012/08/non-suicidal-self-injury-nssi-interview.html" TargetMode="External"/><Relationship Id="rId45" Type="http://schemas.openxmlformats.org/officeDocument/2006/relationships/header" Target="header3.xml"/><Relationship Id="rId53" Type="http://schemas.openxmlformats.org/officeDocument/2006/relationships/hyperlink" Target="https://policy.usc.edu/scampus/" TargetMode="External"/><Relationship Id="rId58" Type="http://schemas.openxmlformats.org/officeDocument/2006/relationships/hyperlink" Target="https://studenthealth.usc.edu/sexual-assault/" TargetMode="External"/><Relationship Id="rId66" Type="http://schemas.openxmlformats.org/officeDocument/2006/relationships/hyperlink" Target="https://fsep.usc.edu/usc-emergency-procedures/emergency-procedures-for/during-an-earthquake/" TargetMode="External"/><Relationship Id="rId5" Type="http://schemas.openxmlformats.org/officeDocument/2006/relationships/webSettings" Target="webSettings.xml"/><Relationship Id="rId61" Type="http://schemas.openxmlformats.org/officeDocument/2006/relationships/hyperlink" Target="https://osas.usc.edu/" TargetMode="External"/><Relationship Id="rId19"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14" Type="http://schemas.openxmlformats.org/officeDocument/2006/relationships/hyperlink" Target="https://libproxy.usc.edu/login?url=http://www.psychiatryonline.org/" TargetMode="External"/><Relationship Id="rId22"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27" Type="http://schemas.openxmlformats.org/officeDocument/2006/relationships/hyperlink" Target="https://interactadvocates.org/intersex-awareness-day/" TargetMode="External"/><Relationship Id="rId30" Type="http://schemas.openxmlformats.org/officeDocument/2006/relationships/hyperlink" Target="https://www.glaad.org/tdor" TargetMode="External"/><Relationship Id="rId35" Type="http://schemas.openxmlformats.org/officeDocument/2006/relationships/hyperlink" Target="https://lgbtrc.usc.edu/about/timeline/" TargetMode="External"/><Relationship Id="rId43" Type="http://schemas.openxmlformats.org/officeDocument/2006/relationships/footer" Target="footer1.xml"/><Relationship Id="rId48" Type="http://schemas.openxmlformats.org/officeDocument/2006/relationships/hyperlink" Target="https://www.emdria.org" TargetMode="External"/><Relationship Id="rId56" Type="http://schemas.openxmlformats.org/officeDocument/2006/relationships/hyperlink" Target="https://studenthealth.usc.edu/counseling/" TargetMode="External"/><Relationship Id="rId64" Type="http://schemas.openxmlformats.org/officeDocument/2006/relationships/hyperlink" Target="https://dps.usc.edu/" TargetMode="External"/><Relationship Id="rId69" Type="http://schemas.openxmlformats.org/officeDocument/2006/relationships/hyperlink" Target="https://fsep.usc.edu/shakeout/" TargetMode="External"/><Relationship Id="rId8" Type="http://schemas.openxmlformats.org/officeDocument/2006/relationships/hyperlink" Target="http://www.brainyquote.com/quotes/quotes/m/martinluth402936.html" TargetMode="External"/><Relationship Id="rId51" Type="http://schemas.openxmlformats.org/officeDocument/2006/relationships/hyperlink" Target="https://www.cswe.org/getattachment/Accreditation/Accreditation-Process/2015-EPAS/2015EPAS_Web_FINAL.pdf.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mdria.org" TargetMode="External"/><Relationship Id="rId17" Type="http://schemas.openxmlformats.org/officeDocument/2006/relationships/hyperlink" Target="https://www.socialworkers.org/Practice/LGBT" TargetMode="External"/><Relationship Id="rId25" Type="http://schemas.openxmlformats.org/officeDocument/2006/relationships/hyperlink" Target="https://lgbtrc.usc.edu/" TargetMode="External"/><Relationship Id="rId33" Type="http://schemas.openxmlformats.org/officeDocument/2006/relationships/hyperlink" Target="https://www.pbs.org/wgbh/americanexperience/features/stonewall-milestones-american-gay-rights-movement/" TargetMode="External"/><Relationship Id="rId38" Type="http://schemas.openxmlformats.org/officeDocument/2006/relationships/hyperlink" Target="https://www.glsen.org/resources/educator-resources" TargetMode="External"/><Relationship Id="rId46" Type="http://schemas.openxmlformats.org/officeDocument/2006/relationships/footer" Target="footer3.xml"/><Relationship Id="rId59" Type="http://schemas.openxmlformats.org/officeDocument/2006/relationships/hyperlink" Target="https://eeotix.usc.edu/" TargetMode="External"/><Relationship Id="rId67" Type="http://schemas.openxmlformats.org/officeDocument/2006/relationships/hyperlink" Target="https://usc.edu/emergencyvideos" TargetMode="External"/><Relationship Id="rId20" Type="http://schemas.openxmlformats.org/officeDocument/2006/relationships/hyperlink" Target="https://www.nursingworld.org/news/news-releases/2017-news-releases/statement-in-support-of-equality-and-human-rights-for-the-lgbtq-community/" TargetMode="External"/><Relationship Id="rId41" Type="http://schemas.openxmlformats.org/officeDocument/2006/relationships/header" Target="header1.xml"/><Relationship Id="rId54" Type="http://schemas.openxmlformats.org/officeDocument/2006/relationships/hyperlink" Target="https://dworakpeck.usc.edu/student-life/student-resources" TargetMode="External"/><Relationship Id="rId62" Type="http://schemas.openxmlformats.org/officeDocument/2006/relationships/hyperlink" Target="https://campussupport.usc.edu/" TargetMode="External"/><Relationship Id="rId70"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ho.int/classifications/icd/en/" TargetMode="External"/><Relationship Id="rId23" Type="http://schemas.openxmlformats.org/officeDocument/2006/relationships/hyperlink" Target="file:///C:\Users\irisgonz\Downloads\&#8226;%09https:\www.itspronouncedmetrosexual.com\2013\01\a-comprehensive-list-of-lgbtq-term-definitions" TargetMode="External"/><Relationship Id="rId28" Type="http://schemas.openxmlformats.org/officeDocument/2006/relationships/hyperlink" Target="https://alp.org" TargetMode="External"/><Relationship Id="rId36" Type="http://schemas.openxmlformats.org/officeDocument/2006/relationships/hyperlink" Target="https://one.usc.edu" TargetMode="External"/><Relationship Id="rId49" Type="http://schemas.openxmlformats.org/officeDocument/2006/relationships/hyperlink" Target="https://www.nasw.org" TargetMode="External"/><Relationship Id="rId57" Type="http://schemas.openxmlformats.org/officeDocument/2006/relationships/hyperlink" Target="https://suicidepreventionlifeline.org/" TargetMode="External"/><Relationship Id="rId10" Type="http://schemas.openxmlformats.org/officeDocument/2006/relationships/hyperlink" Target="mailto:bringhur@usc.edu" TargetMode="External"/><Relationship Id="rId31" Type="http://schemas.openxmlformats.org/officeDocument/2006/relationships/hyperlink" Target="https://gsanetwork.org/resources/harvey-milk-day/" TargetMode="External"/><Relationship Id="rId44" Type="http://schemas.openxmlformats.org/officeDocument/2006/relationships/footer" Target="footer2.xml"/><Relationship Id="rId52" Type="http://schemas.openxmlformats.org/officeDocument/2006/relationships/hyperlink" Target="https://grandchallengesforsocialwork.org/" TargetMode="External"/><Relationship Id="rId60" Type="http://schemas.openxmlformats.org/officeDocument/2006/relationships/hyperlink" Target="https://usc-advocate.symplicity.com/care_report/index.php/pid422659" TargetMode="External"/><Relationship Id="rId65" Type="http://schemas.openxmlformats.org/officeDocument/2006/relationships/hyperlink" Target="https://dps.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3" Type="http://schemas.openxmlformats.org/officeDocument/2006/relationships/hyperlink" Target="https://www.nasw.org" TargetMode="External"/><Relationship Id="rId18"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39" Type="http://schemas.openxmlformats.org/officeDocument/2006/relationships/hyperlink" Target="https://interactadvocates.org/resources/intersex-brochures/" TargetMode="External"/><Relationship Id="rId34" Type="http://schemas.openxmlformats.org/officeDocument/2006/relationships/hyperlink" Target="https://www.cnn.com/2015/06/19/us/lgbt-rights-milestones-fast-facts/index.html" TargetMode="External"/><Relationship Id="rId50" Type="http://schemas.openxmlformats.org/officeDocument/2006/relationships/hyperlink" Target="https://www.socialworkers.org/About/Ethics/Code-of-Ethics/Code-of-Ethics-English" TargetMode="External"/><Relationship Id="rId5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9789-E272-49B1-8B49-186B66AE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7977</Words>
  <Characters>45472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53343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5</cp:revision>
  <cp:lastPrinted>2017-11-11T17:23:00Z</cp:lastPrinted>
  <dcterms:created xsi:type="dcterms:W3CDTF">2022-01-04T18:58:00Z</dcterms:created>
  <dcterms:modified xsi:type="dcterms:W3CDTF">2022-01-04T19:03:00Z</dcterms:modified>
</cp:coreProperties>
</file>