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562F7E" w14:textId="77777777" w:rsidR="00AA3E18" w:rsidRDefault="00AA3E18"/>
    <w:p w14:paraId="0E6648E0" w14:textId="77777777" w:rsidR="00C304F2" w:rsidRDefault="00C304F2"/>
    <w:p w14:paraId="1DE98389" w14:textId="4A5D07C5" w:rsidR="00AA3E18" w:rsidRDefault="009021C6" w:rsidP="0192E148">
      <w:pPr>
        <w:spacing w:after="160" w:line="259" w:lineRule="auto"/>
      </w:pPr>
      <w:r w:rsidRPr="72806652">
        <w:rPr>
          <w:b/>
          <w:bCs/>
          <w:color w:val="7E7E7E"/>
          <w:sz w:val="44"/>
          <w:szCs w:val="44"/>
        </w:rPr>
        <w:t>USC</w:t>
      </w:r>
      <w:r>
        <w:rPr>
          <w:color w:val="7E7E7E"/>
          <w:sz w:val="44"/>
          <w:szCs w:val="44"/>
        </w:rPr>
        <w:t xml:space="preserve">School of </w:t>
      </w:r>
      <w:r>
        <w:rPr>
          <w:color w:val="7E7E7E"/>
          <w:sz w:val="44"/>
          <w:szCs w:val="44"/>
        </w:rPr>
        <w:tab/>
      </w:r>
      <w:r>
        <w:rPr>
          <w:color w:val="7E7E7E"/>
          <w:sz w:val="44"/>
          <w:szCs w:val="44"/>
        </w:rPr>
        <w:tab/>
      </w:r>
      <w:r w:rsidR="00EB527B">
        <w:rPr>
          <w:color w:val="7E7E7E"/>
          <w:sz w:val="44"/>
          <w:szCs w:val="44"/>
        </w:rPr>
        <w:t xml:space="preserve">      </w:t>
      </w:r>
      <w:r w:rsidRPr="0192E148">
        <w:rPr>
          <w:rFonts w:ascii="Calibri" w:eastAsia="Calibri" w:hAnsi="Calibri" w:cs="Calibri"/>
          <w:b/>
          <w:bCs/>
          <w:sz w:val="28"/>
          <w:szCs w:val="28"/>
        </w:rPr>
        <w:t>THTR 130</w:t>
      </w:r>
      <w:r w:rsidR="001C6A00">
        <w:rPr>
          <w:rFonts w:ascii="Calibri" w:eastAsia="Calibri" w:hAnsi="Calibri" w:cs="Calibri"/>
          <w:b/>
          <w:bCs/>
          <w:sz w:val="28"/>
          <w:szCs w:val="28"/>
        </w:rPr>
        <w:t>,</w:t>
      </w:r>
      <w:r w:rsidRPr="0192E148">
        <w:rPr>
          <w:rFonts w:ascii="Calibri" w:eastAsia="Calibri" w:hAnsi="Calibri" w:cs="Calibri"/>
          <w:b/>
          <w:bCs/>
          <w:sz w:val="28"/>
          <w:szCs w:val="28"/>
        </w:rPr>
        <w:t xml:space="preserve"> Intro to Theatrical Production</w:t>
      </w:r>
    </w:p>
    <w:p w14:paraId="47AAED42" w14:textId="27EC33A5" w:rsidR="00AA3E18" w:rsidRPr="00767938" w:rsidRDefault="005A7A2E">
      <w:pPr>
        <w:rPr>
          <w:rFonts w:asciiTheme="minorHAnsi" w:hAnsiTheme="minorHAnsi" w:cstheme="minorHAnsi"/>
          <w:sz w:val="20"/>
          <w:szCs w:val="20"/>
        </w:rPr>
      </w:pPr>
      <w:r>
        <w:rPr>
          <w:color w:val="7E7E7E"/>
          <w:sz w:val="44"/>
          <w:szCs w:val="44"/>
        </w:rPr>
        <w:t xml:space="preserve">Dramatic </w:t>
      </w:r>
      <w:r w:rsidR="72806652" w:rsidRPr="72806652">
        <w:rPr>
          <w:color w:val="7E7E7E"/>
          <w:sz w:val="44"/>
          <w:szCs w:val="44"/>
        </w:rPr>
        <w:t>Arts</w:t>
      </w:r>
      <w:r w:rsidR="009021C6">
        <w:rPr>
          <w:color w:val="7E7E7E"/>
          <w:sz w:val="44"/>
          <w:szCs w:val="44"/>
        </w:rPr>
        <w:tab/>
      </w:r>
      <w:r>
        <w:rPr>
          <w:color w:val="7E7E7E"/>
          <w:sz w:val="44"/>
          <w:szCs w:val="44"/>
        </w:rPr>
        <w:tab/>
      </w:r>
      <w:r>
        <w:rPr>
          <w:color w:val="7E7E7E"/>
          <w:sz w:val="44"/>
          <w:szCs w:val="44"/>
        </w:rPr>
        <w:tab/>
      </w:r>
      <w:r w:rsidR="009021C6" w:rsidRPr="00612061">
        <w:rPr>
          <w:rFonts w:asciiTheme="minorHAnsi" w:eastAsia="Calibri" w:hAnsiTheme="minorHAnsi" w:cstheme="minorHAnsi"/>
          <w:b/>
          <w:bCs/>
        </w:rPr>
        <w:t>SYLLABUS</w:t>
      </w:r>
    </w:p>
    <w:p w14:paraId="70E7834D" w14:textId="662042CA" w:rsidR="00AA3E18" w:rsidRPr="00612061" w:rsidRDefault="009021C6">
      <w:pPr>
        <w:rPr>
          <w:rFonts w:asciiTheme="minorHAnsi" w:hAnsiTheme="minorHAnsi" w:cstheme="minorHAnsi"/>
        </w:rPr>
      </w:pPr>
      <w:r w:rsidRPr="00767938">
        <w:rPr>
          <w:rFonts w:asciiTheme="minorHAnsi" w:eastAsia="Calibri" w:hAnsiTheme="minorHAnsi" w:cstheme="minorHAnsi"/>
          <w:b/>
          <w:sz w:val="20"/>
          <w:szCs w:val="20"/>
        </w:rPr>
        <w:tab/>
      </w:r>
      <w:r w:rsidRPr="00767938">
        <w:rPr>
          <w:rFonts w:asciiTheme="minorHAnsi" w:eastAsia="Calibri" w:hAnsiTheme="minorHAnsi" w:cstheme="minorHAnsi"/>
          <w:b/>
          <w:sz w:val="20"/>
          <w:szCs w:val="20"/>
        </w:rPr>
        <w:tab/>
      </w:r>
      <w:r w:rsidRPr="00767938">
        <w:rPr>
          <w:rFonts w:asciiTheme="minorHAnsi" w:eastAsia="Calibri" w:hAnsiTheme="minorHAnsi" w:cstheme="minorHAnsi"/>
          <w:b/>
          <w:sz w:val="20"/>
          <w:szCs w:val="20"/>
        </w:rPr>
        <w:tab/>
      </w:r>
      <w:r w:rsidRPr="00767938">
        <w:rPr>
          <w:rFonts w:asciiTheme="minorHAnsi" w:eastAsia="Calibri" w:hAnsiTheme="minorHAnsi" w:cstheme="minorHAnsi"/>
          <w:b/>
          <w:sz w:val="20"/>
          <w:szCs w:val="20"/>
        </w:rPr>
        <w:tab/>
      </w:r>
      <w:r w:rsidRPr="00767938">
        <w:rPr>
          <w:rFonts w:asciiTheme="minorHAnsi" w:eastAsia="Calibri" w:hAnsiTheme="minorHAnsi" w:cstheme="minorHAnsi"/>
          <w:b/>
          <w:sz w:val="20"/>
          <w:szCs w:val="20"/>
        </w:rPr>
        <w:tab/>
      </w:r>
      <w:r w:rsidRPr="00767938">
        <w:rPr>
          <w:rFonts w:asciiTheme="minorHAnsi" w:eastAsia="Calibri" w:hAnsiTheme="minorHAnsi" w:cstheme="minorHAnsi"/>
          <w:b/>
          <w:sz w:val="20"/>
          <w:szCs w:val="20"/>
        </w:rPr>
        <w:tab/>
      </w:r>
      <w:r w:rsidR="0097229D">
        <w:rPr>
          <w:rFonts w:asciiTheme="minorHAnsi" w:eastAsia="Calibri" w:hAnsiTheme="minorHAnsi" w:cstheme="minorHAnsi"/>
          <w:b/>
          <w:bCs/>
        </w:rPr>
        <w:t>Spring 2022</w:t>
      </w:r>
      <w:r w:rsidR="00C304F2" w:rsidRPr="00612061">
        <w:rPr>
          <w:rFonts w:asciiTheme="minorHAnsi" w:eastAsia="Calibri" w:hAnsiTheme="minorHAnsi" w:cstheme="minorHAnsi"/>
          <w:b/>
          <w:bCs/>
        </w:rPr>
        <w:t>—Fridays—2:00P</w:t>
      </w:r>
      <w:r w:rsidRPr="00612061">
        <w:rPr>
          <w:rFonts w:asciiTheme="minorHAnsi" w:eastAsia="Calibri" w:hAnsiTheme="minorHAnsi" w:cstheme="minorHAnsi"/>
          <w:b/>
          <w:bCs/>
        </w:rPr>
        <w:t>M</w:t>
      </w:r>
      <w:r w:rsidR="00C304F2" w:rsidRPr="00612061">
        <w:rPr>
          <w:rFonts w:asciiTheme="minorHAnsi" w:eastAsia="Calibri" w:hAnsiTheme="minorHAnsi" w:cstheme="minorHAnsi"/>
          <w:b/>
          <w:bCs/>
        </w:rPr>
        <w:t>-3</w:t>
      </w:r>
      <w:r w:rsidR="00D175B7" w:rsidRPr="00612061">
        <w:rPr>
          <w:rFonts w:asciiTheme="minorHAnsi" w:eastAsia="Calibri" w:hAnsiTheme="minorHAnsi" w:cstheme="minorHAnsi"/>
          <w:b/>
          <w:bCs/>
        </w:rPr>
        <w:t>:</w:t>
      </w:r>
      <w:r w:rsidR="0083063F" w:rsidRPr="00612061">
        <w:rPr>
          <w:rFonts w:asciiTheme="minorHAnsi" w:eastAsia="Calibri" w:hAnsiTheme="minorHAnsi" w:cstheme="minorHAnsi"/>
          <w:b/>
          <w:bCs/>
        </w:rPr>
        <w:t>5</w:t>
      </w:r>
      <w:r w:rsidR="00C304F2" w:rsidRPr="00612061">
        <w:rPr>
          <w:rFonts w:asciiTheme="minorHAnsi" w:eastAsia="Calibri" w:hAnsiTheme="minorHAnsi" w:cstheme="minorHAnsi"/>
          <w:b/>
          <w:bCs/>
        </w:rPr>
        <w:t>0P</w:t>
      </w:r>
      <w:r w:rsidR="00D175B7" w:rsidRPr="00612061">
        <w:rPr>
          <w:rFonts w:asciiTheme="minorHAnsi" w:eastAsia="Calibri" w:hAnsiTheme="minorHAnsi" w:cstheme="minorHAnsi"/>
          <w:b/>
          <w:bCs/>
        </w:rPr>
        <w:t>M</w:t>
      </w:r>
    </w:p>
    <w:p w14:paraId="44F707DC" w14:textId="77777777" w:rsidR="001D3A69" w:rsidRDefault="00C304F2" w:rsidP="0083063F">
      <w:pPr>
        <w:spacing w:line="246" w:lineRule="auto"/>
        <w:ind w:left="4320"/>
        <w:rPr>
          <w:rFonts w:ascii="Calibri" w:eastAsia="Calibri" w:hAnsi="Calibri" w:cs="Calibri"/>
          <w:b/>
        </w:rPr>
      </w:pPr>
      <w:r>
        <w:rPr>
          <w:rFonts w:ascii="Calibri" w:eastAsia="Calibri" w:hAnsi="Calibri" w:cs="Calibri"/>
          <w:b/>
        </w:rPr>
        <w:t>L</w:t>
      </w:r>
      <w:r w:rsidR="001D3A69">
        <w:rPr>
          <w:rFonts w:ascii="Calibri" w:eastAsia="Calibri" w:hAnsi="Calibri" w:cs="Calibri"/>
          <w:b/>
        </w:rPr>
        <w:t xml:space="preserve">ecture Location: Social Sciences Building </w:t>
      </w:r>
    </w:p>
    <w:p w14:paraId="0FEE455B" w14:textId="66052D28" w:rsidR="001D3A69" w:rsidRDefault="00612061" w:rsidP="0083063F">
      <w:pPr>
        <w:spacing w:line="246" w:lineRule="auto"/>
        <w:ind w:left="4320"/>
        <w:rPr>
          <w:rFonts w:ascii="Calibri" w:eastAsia="Calibri" w:hAnsi="Calibri" w:cs="Calibri"/>
          <w:b/>
        </w:rPr>
      </w:pPr>
      <w:r>
        <w:rPr>
          <w:rFonts w:ascii="Calibri" w:eastAsia="Calibri" w:hAnsi="Calibri" w:cs="Calibri"/>
          <w:b/>
        </w:rPr>
        <w:t xml:space="preserve"> </w:t>
      </w:r>
      <w:r w:rsidR="001D3A69">
        <w:rPr>
          <w:rFonts w:ascii="Calibri" w:eastAsia="Calibri" w:hAnsi="Calibri" w:cs="Calibri"/>
          <w:b/>
        </w:rPr>
        <w:t xml:space="preserve"> (SOS B38</w:t>
      </w:r>
      <w:r w:rsidR="0083063F">
        <w:rPr>
          <w:rFonts w:ascii="Calibri" w:eastAsia="Calibri" w:hAnsi="Calibri" w:cs="Calibri"/>
          <w:b/>
        </w:rPr>
        <w:t>)</w:t>
      </w:r>
    </w:p>
    <w:p w14:paraId="25C8178F" w14:textId="7EAF2043" w:rsidR="0083063F" w:rsidRPr="0097229D" w:rsidRDefault="0083063F" w:rsidP="0097229D">
      <w:pPr>
        <w:spacing w:line="246" w:lineRule="auto"/>
        <w:ind w:left="4320"/>
        <w:rPr>
          <w:rFonts w:ascii="Calibri" w:eastAsia="Calibri" w:hAnsi="Calibri" w:cs="Calibri"/>
          <w:b/>
        </w:rPr>
      </w:pPr>
      <w:r>
        <w:rPr>
          <w:rFonts w:ascii="Calibri" w:eastAsia="Calibri" w:hAnsi="Calibri" w:cs="Calibri"/>
          <w:b/>
        </w:rPr>
        <w:t xml:space="preserve"> Lab Location:</w:t>
      </w:r>
      <w:r w:rsidRPr="00612061">
        <w:rPr>
          <w:rFonts w:asciiTheme="minorHAnsi" w:eastAsia="Calibri" w:hAnsiTheme="minorHAnsi" w:cstheme="minorHAnsi"/>
          <w:b/>
        </w:rPr>
        <w:t xml:space="preserve"> </w:t>
      </w:r>
      <w:r w:rsidRPr="00612061">
        <w:rPr>
          <w:rFonts w:asciiTheme="minorHAnsi" w:hAnsiTheme="minorHAnsi" w:cstheme="minorHAnsi"/>
          <w:b/>
        </w:rPr>
        <w:t>Lab time</w:t>
      </w:r>
      <w:r w:rsidRPr="00612061">
        <w:rPr>
          <w:rFonts w:asciiTheme="minorHAnsi" w:hAnsiTheme="minorHAnsi" w:cstheme="minorHAnsi"/>
        </w:rPr>
        <w:t xml:space="preserve"> – </w:t>
      </w:r>
      <w:r w:rsidRPr="00612061">
        <w:rPr>
          <w:rFonts w:asciiTheme="minorHAnsi" w:eastAsia="Calibri" w:hAnsiTheme="minorHAnsi" w:cstheme="minorHAnsi"/>
        </w:rPr>
        <w:t xml:space="preserve">and </w:t>
      </w:r>
      <w:r w:rsidRPr="00612061">
        <w:rPr>
          <w:rFonts w:asciiTheme="minorHAnsi" w:eastAsia="Calibri" w:hAnsiTheme="minorHAnsi" w:cstheme="minorHAnsi"/>
          <w:b/>
        </w:rPr>
        <w:t>as scheduled</w:t>
      </w:r>
      <w:r w:rsidRPr="00612061">
        <w:rPr>
          <w:rFonts w:asciiTheme="minorHAnsi" w:eastAsia="Calibri" w:hAnsiTheme="minorHAnsi" w:cstheme="minorHAnsi"/>
        </w:rPr>
        <w:t xml:space="preserve"> for Shop and Crew assignments – </w:t>
      </w:r>
      <w:r w:rsidRPr="00B87F5B">
        <w:rPr>
          <w:rFonts w:asciiTheme="minorHAnsi" w:eastAsia="Calibri" w:hAnsiTheme="minorHAnsi" w:cstheme="minorHAnsi"/>
          <w:i/>
          <w:sz w:val="20"/>
          <w:szCs w:val="20"/>
          <w:u w:val="single" w:color="000000"/>
        </w:rPr>
        <w:t>In Crew Track/Crew Track,</w:t>
      </w:r>
      <w:r w:rsidRPr="00B87F5B">
        <w:rPr>
          <w:rFonts w:asciiTheme="minorHAnsi" w:eastAsia="Calibri" w:hAnsiTheme="minorHAnsi" w:cstheme="minorHAnsi"/>
          <w:i/>
          <w:sz w:val="20"/>
          <w:szCs w:val="20"/>
        </w:rPr>
        <w:t xml:space="preserve"> </w:t>
      </w:r>
      <w:r w:rsidRPr="00B87F5B">
        <w:rPr>
          <w:rFonts w:asciiTheme="minorHAnsi" w:eastAsia="Calibri" w:hAnsiTheme="minorHAnsi" w:cstheme="minorHAnsi"/>
          <w:i/>
          <w:sz w:val="20"/>
          <w:szCs w:val="20"/>
          <w:u w:val="single" w:color="000000"/>
        </w:rPr>
        <w:t>your work on the stage crew is your lab. Keep your lab</w:t>
      </w:r>
      <w:r w:rsidRPr="00B87F5B">
        <w:rPr>
          <w:rFonts w:asciiTheme="minorHAnsi" w:eastAsia="Calibri" w:hAnsiTheme="minorHAnsi" w:cstheme="minorHAnsi"/>
          <w:i/>
          <w:sz w:val="20"/>
          <w:szCs w:val="20"/>
        </w:rPr>
        <w:t xml:space="preserve"> </w:t>
      </w:r>
      <w:r w:rsidRPr="00B87F5B">
        <w:rPr>
          <w:rFonts w:asciiTheme="minorHAnsi" w:eastAsia="Calibri" w:hAnsiTheme="minorHAnsi" w:cstheme="minorHAnsi"/>
          <w:i/>
          <w:sz w:val="20"/>
          <w:szCs w:val="20"/>
          <w:u w:val="single" w:color="000000"/>
        </w:rPr>
        <w:t>registration or you cannot be assigned a grade.</w:t>
      </w:r>
      <w:r w:rsidRPr="00B87F5B">
        <w:rPr>
          <w:rFonts w:asciiTheme="minorHAnsi" w:eastAsia="Calibri" w:hAnsiTheme="minorHAnsi" w:cstheme="minorHAnsi"/>
          <w:i/>
          <w:sz w:val="20"/>
          <w:szCs w:val="20"/>
        </w:rPr>
        <w:t xml:space="preserve"> </w:t>
      </w:r>
    </w:p>
    <w:p w14:paraId="4309B6A6" w14:textId="77777777" w:rsidR="00AA3E18" w:rsidRPr="00B87F5B" w:rsidRDefault="00AA3E18">
      <w:pPr>
        <w:ind w:left="2880" w:firstLine="1440"/>
        <w:rPr>
          <w:rFonts w:asciiTheme="minorHAnsi" w:hAnsiTheme="minorHAnsi" w:cstheme="minorHAnsi"/>
          <w:sz w:val="20"/>
          <w:szCs w:val="20"/>
        </w:rPr>
      </w:pPr>
    </w:p>
    <w:p w14:paraId="64343322" w14:textId="7747B711" w:rsidR="00D175B7" w:rsidRPr="00B87F5B" w:rsidRDefault="00D175B7">
      <w:pPr>
        <w:ind w:left="2880" w:firstLine="1440"/>
        <w:rPr>
          <w:rFonts w:asciiTheme="minorHAnsi" w:eastAsia="Calibri" w:hAnsiTheme="minorHAnsi" w:cstheme="minorHAnsi"/>
          <w:b/>
          <w:bCs/>
        </w:rPr>
      </w:pPr>
      <w:r w:rsidRPr="00B87F5B">
        <w:rPr>
          <w:rFonts w:asciiTheme="minorHAnsi" w:eastAsia="Calibri" w:hAnsiTheme="minorHAnsi" w:cstheme="minorHAnsi"/>
          <w:b/>
          <w:bCs/>
        </w:rPr>
        <w:t xml:space="preserve">Section: </w:t>
      </w:r>
      <w:r w:rsidR="00EE132B" w:rsidRPr="00B87F5B">
        <w:rPr>
          <w:rFonts w:asciiTheme="minorHAnsi" w:eastAsia="Calibri" w:hAnsiTheme="minorHAnsi" w:cstheme="minorHAnsi"/>
          <w:b/>
          <w:bCs/>
        </w:rPr>
        <w:t>62639</w:t>
      </w:r>
    </w:p>
    <w:p w14:paraId="31B500DE" w14:textId="5F15BB74" w:rsidR="00AA3E18" w:rsidRPr="00B87F5B" w:rsidRDefault="00EE132B">
      <w:pPr>
        <w:ind w:left="2880" w:firstLine="1440"/>
        <w:rPr>
          <w:rFonts w:asciiTheme="minorHAnsi" w:hAnsiTheme="minorHAnsi" w:cstheme="minorHAnsi"/>
        </w:rPr>
      </w:pPr>
      <w:r w:rsidRPr="00B87F5B">
        <w:rPr>
          <w:rFonts w:asciiTheme="minorHAnsi" w:eastAsia="Calibri" w:hAnsiTheme="minorHAnsi" w:cstheme="minorHAnsi"/>
          <w:b/>
          <w:bCs/>
        </w:rPr>
        <w:t>Instructor</w:t>
      </w:r>
      <w:r w:rsidR="72806652" w:rsidRPr="00B87F5B">
        <w:rPr>
          <w:rFonts w:asciiTheme="minorHAnsi" w:eastAsia="Calibri" w:hAnsiTheme="minorHAnsi" w:cstheme="minorHAnsi"/>
          <w:b/>
          <w:bCs/>
        </w:rPr>
        <w:t xml:space="preserve">: </w:t>
      </w:r>
    </w:p>
    <w:p w14:paraId="25CF6CC3" w14:textId="667D0E5B" w:rsidR="7AA7B531" w:rsidRPr="00B87F5B" w:rsidRDefault="00EE132B" w:rsidP="3A5C97A2">
      <w:pPr>
        <w:ind w:left="4320"/>
        <w:rPr>
          <w:rFonts w:asciiTheme="minorHAnsi" w:hAnsiTheme="minorHAnsi" w:cstheme="minorHAnsi"/>
        </w:rPr>
      </w:pPr>
      <w:r w:rsidRPr="00B87F5B">
        <w:rPr>
          <w:rFonts w:asciiTheme="minorHAnsi" w:eastAsia="Calibri" w:hAnsiTheme="minorHAnsi" w:cstheme="minorHAnsi"/>
          <w:b/>
          <w:bCs/>
        </w:rPr>
        <w:t>Jenny Guthrie</w:t>
      </w:r>
    </w:p>
    <w:p w14:paraId="5C9CA779" w14:textId="1C2C2238" w:rsidR="00AA3E18" w:rsidRPr="00B87F5B" w:rsidRDefault="72806652">
      <w:pPr>
        <w:ind w:left="2880" w:firstLine="1440"/>
        <w:rPr>
          <w:rFonts w:asciiTheme="minorHAnsi" w:hAnsiTheme="minorHAnsi" w:cstheme="minorHAnsi"/>
          <w:sz w:val="20"/>
          <w:szCs w:val="20"/>
        </w:rPr>
      </w:pPr>
      <w:r w:rsidRPr="00B87F5B">
        <w:rPr>
          <w:rFonts w:asciiTheme="minorHAnsi" w:eastAsia="Calibri" w:hAnsiTheme="minorHAnsi" w:cstheme="minorHAnsi"/>
          <w:b/>
          <w:bCs/>
          <w:sz w:val="20"/>
          <w:szCs w:val="20"/>
        </w:rPr>
        <w:t>Office:</w:t>
      </w:r>
      <w:r w:rsidR="00612061" w:rsidRPr="00B87F5B">
        <w:rPr>
          <w:rFonts w:asciiTheme="minorHAnsi" w:eastAsia="Calibri" w:hAnsiTheme="minorHAnsi" w:cstheme="minorHAnsi"/>
          <w:sz w:val="20"/>
          <w:szCs w:val="20"/>
        </w:rPr>
        <w:t xml:space="preserve"> via phone at (661) 755-2415</w:t>
      </w:r>
    </w:p>
    <w:p w14:paraId="17A45851" w14:textId="30574A61" w:rsidR="00AA3E18" w:rsidRPr="00B87F5B" w:rsidRDefault="7AA7B531" w:rsidP="7AA7B531">
      <w:pPr>
        <w:ind w:left="4320"/>
        <w:rPr>
          <w:rFonts w:asciiTheme="minorHAnsi" w:hAnsiTheme="minorHAnsi" w:cstheme="minorHAnsi"/>
          <w:sz w:val="20"/>
          <w:szCs w:val="20"/>
        </w:rPr>
      </w:pPr>
      <w:r w:rsidRPr="00B87F5B">
        <w:rPr>
          <w:rFonts w:asciiTheme="minorHAnsi" w:eastAsia="Calibri" w:hAnsiTheme="minorHAnsi" w:cstheme="minorHAnsi"/>
          <w:b/>
          <w:bCs/>
          <w:sz w:val="20"/>
          <w:szCs w:val="20"/>
        </w:rPr>
        <w:t>Office Hours:</w:t>
      </w:r>
      <w:r w:rsidR="00EE132B" w:rsidRPr="00B87F5B">
        <w:rPr>
          <w:rFonts w:asciiTheme="minorHAnsi" w:eastAsia="Calibri" w:hAnsiTheme="minorHAnsi" w:cstheme="minorHAnsi"/>
          <w:sz w:val="20"/>
          <w:szCs w:val="20"/>
        </w:rPr>
        <w:t xml:space="preserve"> </w:t>
      </w:r>
      <w:r w:rsidR="00612061" w:rsidRPr="00B87F5B">
        <w:rPr>
          <w:rFonts w:asciiTheme="minorHAnsi" w:eastAsia="Calibri" w:hAnsiTheme="minorHAnsi" w:cstheme="minorHAnsi"/>
          <w:sz w:val="20"/>
          <w:szCs w:val="20"/>
        </w:rPr>
        <w:t>After class and b</w:t>
      </w:r>
      <w:r w:rsidR="00EE132B" w:rsidRPr="00B87F5B">
        <w:rPr>
          <w:rFonts w:asciiTheme="minorHAnsi" w:eastAsia="Calibri" w:hAnsiTheme="minorHAnsi" w:cstheme="minorHAnsi"/>
          <w:sz w:val="20"/>
          <w:szCs w:val="20"/>
        </w:rPr>
        <w:t>y appointment</w:t>
      </w:r>
    </w:p>
    <w:p w14:paraId="22F2082E" w14:textId="0FDDC4E1" w:rsidR="00AA3E18" w:rsidRPr="00B87F5B" w:rsidRDefault="00EE132B">
      <w:pPr>
        <w:ind w:left="2880" w:firstLine="1440"/>
        <w:rPr>
          <w:rFonts w:asciiTheme="minorHAnsi" w:eastAsia="Calibri" w:hAnsiTheme="minorHAnsi" w:cstheme="minorHAnsi"/>
          <w:b/>
          <w:bCs/>
          <w:sz w:val="20"/>
          <w:szCs w:val="20"/>
        </w:rPr>
      </w:pPr>
      <w:r w:rsidRPr="00B87F5B">
        <w:rPr>
          <w:rFonts w:asciiTheme="minorHAnsi" w:eastAsia="Calibri" w:hAnsiTheme="minorHAnsi" w:cstheme="minorHAnsi"/>
          <w:b/>
          <w:bCs/>
          <w:sz w:val="20"/>
          <w:szCs w:val="20"/>
        </w:rPr>
        <w:t xml:space="preserve">Contact:  Cell (661) 755-2415 (texting and calls should be the </w:t>
      </w:r>
    </w:p>
    <w:p w14:paraId="4407D173" w14:textId="3FC2D158" w:rsidR="00EE132B" w:rsidRPr="00B87F5B" w:rsidRDefault="00BC66E7" w:rsidP="00BC66E7">
      <w:pPr>
        <w:rPr>
          <w:rFonts w:asciiTheme="minorHAnsi" w:eastAsia="Calibri" w:hAnsiTheme="minorHAnsi" w:cstheme="minorHAnsi"/>
          <w:b/>
          <w:bCs/>
          <w:sz w:val="20"/>
          <w:szCs w:val="20"/>
        </w:rPr>
      </w:pPr>
      <w:r w:rsidRPr="00B87F5B">
        <w:rPr>
          <w:rFonts w:asciiTheme="minorHAnsi" w:eastAsia="Calibri" w:hAnsiTheme="minorHAnsi" w:cstheme="minorHAnsi"/>
          <w:b/>
          <w:bCs/>
          <w:sz w:val="20"/>
          <w:szCs w:val="20"/>
        </w:rPr>
        <w:t xml:space="preserve">                                                                                               way to schedule</w:t>
      </w:r>
      <w:r w:rsidR="00EE132B" w:rsidRPr="00B87F5B">
        <w:rPr>
          <w:rFonts w:asciiTheme="minorHAnsi" w:eastAsia="Calibri" w:hAnsiTheme="minorHAnsi" w:cstheme="minorHAnsi"/>
          <w:b/>
          <w:bCs/>
          <w:sz w:val="20"/>
          <w:szCs w:val="20"/>
        </w:rPr>
        <w:t xml:space="preserve"> appointments.</w:t>
      </w:r>
      <w:r w:rsidRPr="00B87F5B">
        <w:rPr>
          <w:rFonts w:asciiTheme="minorHAnsi" w:eastAsia="Calibri" w:hAnsiTheme="minorHAnsi" w:cstheme="minorHAnsi"/>
          <w:b/>
          <w:bCs/>
          <w:sz w:val="20"/>
          <w:szCs w:val="20"/>
        </w:rPr>
        <w:t>)</w:t>
      </w:r>
      <w:r w:rsidR="00EE132B" w:rsidRPr="00B87F5B">
        <w:rPr>
          <w:rFonts w:asciiTheme="minorHAnsi" w:eastAsia="Calibri" w:hAnsiTheme="minorHAnsi" w:cstheme="minorHAnsi"/>
          <w:b/>
          <w:bCs/>
          <w:sz w:val="20"/>
          <w:szCs w:val="20"/>
        </w:rPr>
        <w:t xml:space="preserve">  Email: </w:t>
      </w:r>
      <w:hyperlink r:id="rId9" w:history="1">
        <w:r w:rsidR="0097229D" w:rsidRPr="009B4897">
          <w:rPr>
            <w:rStyle w:val="Hyperlink"/>
            <w:rFonts w:asciiTheme="minorHAnsi" w:eastAsia="Calibri" w:hAnsiTheme="minorHAnsi" w:cstheme="minorHAnsi"/>
            <w:b/>
            <w:bCs/>
            <w:sz w:val="20"/>
            <w:szCs w:val="20"/>
          </w:rPr>
          <w:t>jlguthri@usc.edu</w:t>
        </w:r>
      </w:hyperlink>
      <w:r w:rsidR="00EE132B" w:rsidRPr="00B87F5B">
        <w:rPr>
          <w:rFonts w:asciiTheme="minorHAnsi" w:eastAsia="Calibri" w:hAnsiTheme="minorHAnsi" w:cstheme="minorHAnsi"/>
          <w:b/>
          <w:bCs/>
          <w:sz w:val="20"/>
          <w:szCs w:val="20"/>
        </w:rPr>
        <w:t>.</w:t>
      </w:r>
    </w:p>
    <w:p w14:paraId="133EB578" w14:textId="77777777" w:rsidR="00EE132B" w:rsidRPr="00B87F5B" w:rsidRDefault="00EE132B">
      <w:pPr>
        <w:ind w:left="2880" w:firstLine="1440"/>
        <w:rPr>
          <w:rFonts w:asciiTheme="minorHAnsi" w:eastAsia="Calibri" w:hAnsiTheme="minorHAnsi" w:cstheme="minorHAnsi"/>
          <w:b/>
          <w:bCs/>
          <w:sz w:val="20"/>
          <w:szCs w:val="20"/>
        </w:rPr>
      </w:pPr>
      <w:r w:rsidRPr="00B87F5B">
        <w:rPr>
          <w:rFonts w:asciiTheme="minorHAnsi" w:eastAsia="Calibri" w:hAnsiTheme="minorHAnsi" w:cstheme="minorHAnsi"/>
          <w:b/>
          <w:bCs/>
          <w:sz w:val="20"/>
          <w:szCs w:val="20"/>
        </w:rPr>
        <w:t xml:space="preserve">(If you are emailing me something, please notify me via text </w:t>
      </w:r>
    </w:p>
    <w:p w14:paraId="7758857A" w14:textId="2F5FB6E5" w:rsidR="000F52E7" w:rsidRPr="00B87F5B" w:rsidRDefault="00EE132B" w:rsidP="00EE132B">
      <w:pPr>
        <w:ind w:left="2880" w:firstLine="1440"/>
        <w:rPr>
          <w:rFonts w:asciiTheme="minorHAnsi" w:hAnsiTheme="minorHAnsi" w:cstheme="minorHAnsi"/>
          <w:sz w:val="20"/>
          <w:szCs w:val="20"/>
        </w:rPr>
      </w:pPr>
      <w:r w:rsidRPr="00B87F5B">
        <w:rPr>
          <w:rFonts w:asciiTheme="minorHAnsi" w:eastAsia="Calibri" w:hAnsiTheme="minorHAnsi" w:cstheme="minorHAnsi"/>
          <w:b/>
          <w:bCs/>
          <w:sz w:val="20"/>
          <w:szCs w:val="20"/>
        </w:rPr>
        <w:t>first.)</w:t>
      </w:r>
    </w:p>
    <w:p w14:paraId="320048BD" w14:textId="3D716767" w:rsidR="00AA3E18" w:rsidRPr="00B87F5B" w:rsidRDefault="00D175B7" w:rsidP="5DD0952A">
      <w:pPr>
        <w:ind w:left="3600" w:firstLine="720"/>
        <w:rPr>
          <w:sz w:val="20"/>
          <w:szCs w:val="20"/>
        </w:rPr>
      </w:pPr>
      <w:r w:rsidRPr="00B87F5B">
        <w:rPr>
          <w:rFonts w:ascii="Calibri" w:eastAsia="Calibri" w:hAnsi="Calibri" w:cs="Calibri"/>
          <w:b/>
          <w:bCs/>
          <w:sz w:val="20"/>
          <w:szCs w:val="20"/>
        </w:rPr>
        <w:t xml:space="preserve"> </w:t>
      </w:r>
    </w:p>
    <w:p w14:paraId="06DDFECC" w14:textId="77777777" w:rsidR="00AA3E18" w:rsidRPr="0057006D" w:rsidRDefault="72806652">
      <w:pPr>
        <w:rPr>
          <w:rFonts w:asciiTheme="minorHAnsi" w:hAnsiTheme="minorHAnsi" w:cstheme="minorHAnsi"/>
          <w:sz w:val="20"/>
          <w:szCs w:val="20"/>
        </w:rPr>
      </w:pPr>
      <w:r w:rsidRPr="0057006D">
        <w:rPr>
          <w:rFonts w:asciiTheme="minorHAnsi" w:hAnsiTheme="minorHAnsi" w:cstheme="minorHAnsi"/>
          <w:b/>
          <w:bCs/>
          <w:sz w:val="20"/>
          <w:szCs w:val="20"/>
        </w:rPr>
        <w:t>Course Description and Overview</w:t>
      </w:r>
    </w:p>
    <w:p w14:paraId="7C61123F" w14:textId="6DFFE3CF" w:rsidR="00AA3E18" w:rsidRPr="0057006D" w:rsidRDefault="72806652">
      <w:pPr>
        <w:rPr>
          <w:rFonts w:asciiTheme="minorHAnsi" w:hAnsiTheme="minorHAnsi" w:cstheme="minorHAnsi"/>
          <w:sz w:val="20"/>
          <w:szCs w:val="20"/>
        </w:rPr>
      </w:pPr>
      <w:r w:rsidRPr="0057006D">
        <w:rPr>
          <w:rFonts w:asciiTheme="minorHAnsi" w:eastAsia="Calibri" w:hAnsiTheme="minorHAnsi" w:cstheme="minorHAnsi"/>
          <w:sz w:val="20"/>
          <w:szCs w:val="20"/>
        </w:rPr>
        <w:t>Introduction to the non-performance areas of theatri</w:t>
      </w:r>
      <w:r w:rsidR="00B87F5B">
        <w:rPr>
          <w:rFonts w:asciiTheme="minorHAnsi" w:eastAsia="Calibri" w:hAnsiTheme="minorHAnsi" w:cstheme="minorHAnsi"/>
          <w:sz w:val="20"/>
          <w:szCs w:val="20"/>
        </w:rPr>
        <w:t>cal production (administrative,</w:t>
      </w:r>
      <w:r w:rsidR="0097229D">
        <w:rPr>
          <w:rFonts w:asciiTheme="minorHAnsi" w:eastAsia="Calibri" w:hAnsiTheme="minorHAnsi" w:cstheme="minorHAnsi"/>
          <w:sz w:val="20"/>
          <w:szCs w:val="20"/>
        </w:rPr>
        <w:t xml:space="preserve"> </w:t>
      </w:r>
      <w:r w:rsidRPr="0057006D">
        <w:rPr>
          <w:rFonts w:asciiTheme="minorHAnsi" w:eastAsia="Calibri" w:hAnsiTheme="minorHAnsi" w:cstheme="minorHAnsi"/>
          <w:sz w:val="20"/>
          <w:szCs w:val="20"/>
        </w:rPr>
        <w:t>design, and technical fields) through hands-on participation in USC School of Dramatic Arts productions. Through lectures and related projects, the course will also provide an overview of the design process in the areas of Scenic, Lighting, Costume and Sound Design, as well as in the role of the Stage Manager</w:t>
      </w:r>
      <w:r w:rsidR="009B4CB8" w:rsidRPr="0057006D">
        <w:rPr>
          <w:rFonts w:asciiTheme="minorHAnsi" w:eastAsia="Calibri" w:hAnsiTheme="minorHAnsi" w:cstheme="minorHAnsi"/>
          <w:sz w:val="20"/>
          <w:szCs w:val="20"/>
        </w:rPr>
        <w:t>, Production Manager</w:t>
      </w:r>
      <w:r w:rsidR="001C6A00">
        <w:rPr>
          <w:rFonts w:asciiTheme="minorHAnsi" w:eastAsia="Calibri" w:hAnsiTheme="minorHAnsi" w:cstheme="minorHAnsi"/>
          <w:sz w:val="20"/>
          <w:szCs w:val="20"/>
        </w:rPr>
        <w:t>,</w:t>
      </w:r>
      <w:r w:rsidRPr="0057006D">
        <w:rPr>
          <w:rFonts w:asciiTheme="minorHAnsi" w:eastAsia="Calibri" w:hAnsiTheme="minorHAnsi" w:cstheme="minorHAnsi"/>
          <w:sz w:val="20"/>
          <w:szCs w:val="20"/>
        </w:rPr>
        <w:t xml:space="preserve"> and all technicians in a production.</w:t>
      </w:r>
    </w:p>
    <w:p w14:paraId="4B2B097C" w14:textId="77777777" w:rsidR="00AA3E18" w:rsidRPr="0057006D" w:rsidRDefault="00AA3E18">
      <w:pPr>
        <w:rPr>
          <w:rFonts w:asciiTheme="minorHAnsi" w:hAnsiTheme="minorHAnsi" w:cstheme="minorHAnsi"/>
          <w:sz w:val="20"/>
          <w:szCs w:val="20"/>
        </w:rPr>
      </w:pPr>
    </w:p>
    <w:p w14:paraId="34681EA0" w14:textId="5F487D22" w:rsidR="00AA3E18" w:rsidRPr="0057006D" w:rsidRDefault="5DD0952A">
      <w:pPr>
        <w:rPr>
          <w:rFonts w:asciiTheme="minorHAnsi" w:hAnsiTheme="minorHAnsi" w:cstheme="minorHAnsi"/>
          <w:sz w:val="20"/>
          <w:szCs w:val="20"/>
        </w:rPr>
      </w:pPr>
      <w:r w:rsidRPr="0057006D">
        <w:rPr>
          <w:rFonts w:asciiTheme="minorHAnsi" w:hAnsiTheme="minorHAnsi" w:cstheme="minorHAnsi"/>
          <w:b/>
          <w:bCs/>
          <w:sz w:val="20"/>
          <w:szCs w:val="20"/>
        </w:rPr>
        <w:t xml:space="preserve">Learning Objectives: </w:t>
      </w:r>
      <w:r w:rsidRPr="0057006D">
        <w:rPr>
          <w:rFonts w:asciiTheme="minorHAnsi" w:eastAsia="Calibri" w:hAnsiTheme="minorHAnsi" w:cstheme="minorHAnsi"/>
          <w:sz w:val="20"/>
          <w:szCs w:val="20"/>
        </w:rPr>
        <w:t xml:space="preserve">Students will learn the basics </w:t>
      </w:r>
      <w:r w:rsidR="003B59CD">
        <w:rPr>
          <w:rFonts w:asciiTheme="minorHAnsi" w:eastAsia="Calibri" w:hAnsiTheme="minorHAnsi" w:cstheme="minorHAnsi"/>
          <w:sz w:val="20"/>
          <w:szCs w:val="20"/>
        </w:rPr>
        <w:t>of stage crew operations from</w:t>
      </w:r>
      <w:r w:rsidRPr="0057006D">
        <w:rPr>
          <w:rFonts w:asciiTheme="minorHAnsi" w:eastAsia="Calibri" w:hAnsiTheme="minorHAnsi" w:cstheme="minorHAnsi"/>
          <w:sz w:val="20"/>
          <w:szCs w:val="20"/>
        </w:rPr>
        <w:t xml:space="preserve"> practical experie</w:t>
      </w:r>
      <w:r w:rsidR="003B59CD">
        <w:rPr>
          <w:rFonts w:asciiTheme="minorHAnsi" w:eastAsia="Calibri" w:hAnsiTheme="minorHAnsi" w:cstheme="minorHAnsi"/>
          <w:sz w:val="20"/>
          <w:szCs w:val="20"/>
        </w:rPr>
        <w:t>nce, readings, and research.   Through</w:t>
      </w:r>
      <w:r w:rsidRPr="0057006D">
        <w:rPr>
          <w:rFonts w:asciiTheme="minorHAnsi" w:eastAsia="Calibri" w:hAnsiTheme="minorHAnsi" w:cstheme="minorHAnsi"/>
          <w:sz w:val="20"/>
          <w:szCs w:val="20"/>
        </w:rPr>
        <w:t xml:space="preserve"> </w:t>
      </w:r>
      <w:r w:rsidR="00513BA9">
        <w:rPr>
          <w:rFonts w:asciiTheme="minorHAnsi" w:eastAsia="Calibri" w:hAnsiTheme="minorHAnsi" w:cstheme="minorHAnsi"/>
          <w:sz w:val="20"/>
          <w:szCs w:val="20"/>
        </w:rPr>
        <w:t xml:space="preserve">lectures and hands-on projects, they </w:t>
      </w:r>
      <w:r w:rsidRPr="0057006D">
        <w:rPr>
          <w:rFonts w:asciiTheme="minorHAnsi" w:eastAsia="Calibri" w:hAnsiTheme="minorHAnsi" w:cstheme="minorHAnsi"/>
          <w:sz w:val="20"/>
          <w:szCs w:val="20"/>
        </w:rPr>
        <w:t>will be exposed to the creative process of all areas of theatrical design. E</w:t>
      </w:r>
      <w:r w:rsidR="00513BA9">
        <w:rPr>
          <w:rFonts w:asciiTheme="minorHAnsi" w:eastAsia="Calibri" w:hAnsiTheme="minorHAnsi" w:cstheme="minorHAnsi"/>
          <w:sz w:val="20"/>
          <w:szCs w:val="20"/>
        </w:rPr>
        <w:t>ach THTR 130 student will work collaboratively as part of the crews on an SDA production from the beginning of tech rehearsals through the strike</w:t>
      </w:r>
      <w:r w:rsidR="001C6A00">
        <w:rPr>
          <w:rFonts w:asciiTheme="minorHAnsi" w:eastAsia="Calibri" w:hAnsiTheme="minorHAnsi" w:cstheme="minorHAnsi"/>
          <w:sz w:val="20"/>
          <w:szCs w:val="20"/>
        </w:rPr>
        <w:t xml:space="preserve"> (break down)</w:t>
      </w:r>
      <w:r w:rsidR="00513BA9">
        <w:rPr>
          <w:rFonts w:asciiTheme="minorHAnsi" w:eastAsia="Calibri" w:hAnsiTheme="minorHAnsi" w:cstheme="minorHAnsi"/>
          <w:sz w:val="20"/>
          <w:szCs w:val="20"/>
        </w:rPr>
        <w:t xml:space="preserve"> of the production which will deepen their appreciation of the importance of each crew member’s role to the whole of the ensemble</w:t>
      </w:r>
      <w:r w:rsidR="0097229D">
        <w:rPr>
          <w:rFonts w:asciiTheme="minorHAnsi" w:eastAsia="Calibri" w:hAnsiTheme="minorHAnsi" w:cstheme="minorHAnsi"/>
          <w:sz w:val="20"/>
          <w:szCs w:val="20"/>
        </w:rPr>
        <w:t>.</w:t>
      </w:r>
    </w:p>
    <w:p w14:paraId="1967DC27" w14:textId="77777777" w:rsidR="00AA3E18" w:rsidRPr="0057006D" w:rsidRDefault="72806652">
      <w:pPr>
        <w:rPr>
          <w:rFonts w:asciiTheme="minorHAnsi" w:hAnsiTheme="minorHAnsi" w:cstheme="minorHAnsi"/>
          <w:sz w:val="20"/>
          <w:szCs w:val="20"/>
        </w:rPr>
      </w:pPr>
      <w:r w:rsidRPr="0057006D">
        <w:rPr>
          <w:rFonts w:asciiTheme="minorHAnsi" w:eastAsia="Calibri" w:hAnsiTheme="minorHAnsi" w:cstheme="minorHAnsi"/>
          <w:b/>
          <w:bCs/>
          <w:sz w:val="20"/>
          <w:szCs w:val="20"/>
        </w:rPr>
        <w:t xml:space="preserve">Prerequisite(s): </w:t>
      </w:r>
      <w:r w:rsidRPr="0057006D">
        <w:rPr>
          <w:rFonts w:asciiTheme="minorHAnsi" w:hAnsiTheme="minorHAnsi" w:cstheme="minorHAnsi"/>
          <w:sz w:val="20"/>
          <w:szCs w:val="20"/>
        </w:rPr>
        <w:t xml:space="preserve">None </w:t>
      </w:r>
    </w:p>
    <w:p w14:paraId="051A6A42" w14:textId="77777777" w:rsidR="00AA3E18" w:rsidRPr="0057006D" w:rsidRDefault="72806652">
      <w:pPr>
        <w:rPr>
          <w:rFonts w:asciiTheme="minorHAnsi" w:hAnsiTheme="minorHAnsi" w:cstheme="minorHAnsi"/>
          <w:sz w:val="20"/>
          <w:szCs w:val="20"/>
        </w:rPr>
      </w:pPr>
      <w:r w:rsidRPr="0057006D">
        <w:rPr>
          <w:rFonts w:asciiTheme="minorHAnsi" w:eastAsia="Calibri" w:hAnsiTheme="minorHAnsi" w:cstheme="minorHAnsi"/>
          <w:b/>
          <w:bCs/>
          <w:sz w:val="20"/>
          <w:szCs w:val="20"/>
        </w:rPr>
        <w:t xml:space="preserve">Co-Requisite (s): </w:t>
      </w:r>
      <w:r w:rsidRPr="0057006D">
        <w:rPr>
          <w:rFonts w:asciiTheme="minorHAnsi" w:hAnsiTheme="minorHAnsi" w:cstheme="minorHAnsi"/>
          <w:sz w:val="20"/>
          <w:szCs w:val="20"/>
        </w:rPr>
        <w:t xml:space="preserve">None </w:t>
      </w:r>
    </w:p>
    <w:p w14:paraId="35A871A2" w14:textId="77777777" w:rsidR="00AA3E18" w:rsidRPr="0057006D" w:rsidRDefault="72806652">
      <w:pPr>
        <w:rPr>
          <w:rFonts w:asciiTheme="minorHAnsi" w:hAnsiTheme="minorHAnsi" w:cstheme="minorHAnsi"/>
          <w:sz w:val="20"/>
          <w:szCs w:val="20"/>
        </w:rPr>
      </w:pPr>
      <w:r w:rsidRPr="0057006D">
        <w:rPr>
          <w:rFonts w:asciiTheme="minorHAnsi" w:eastAsia="Calibri" w:hAnsiTheme="minorHAnsi" w:cstheme="minorHAnsi"/>
          <w:b/>
          <w:bCs/>
          <w:sz w:val="20"/>
          <w:szCs w:val="20"/>
        </w:rPr>
        <w:t xml:space="preserve">Concurrent Enrollment: </w:t>
      </w:r>
      <w:r w:rsidRPr="0057006D">
        <w:rPr>
          <w:rFonts w:asciiTheme="minorHAnsi" w:hAnsiTheme="minorHAnsi" w:cstheme="minorHAnsi"/>
          <w:sz w:val="20"/>
          <w:szCs w:val="20"/>
        </w:rPr>
        <w:t xml:space="preserve">None </w:t>
      </w:r>
    </w:p>
    <w:p w14:paraId="7F90275D" w14:textId="6B30B2A7" w:rsidR="00AA3E18" w:rsidRPr="0057006D" w:rsidRDefault="5DD0952A">
      <w:pPr>
        <w:rPr>
          <w:rFonts w:asciiTheme="minorHAnsi" w:hAnsiTheme="minorHAnsi" w:cstheme="minorHAnsi"/>
          <w:sz w:val="20"/>
          <w:szCs w:val="20"/>
        </w:rPr>
      </w:pPr>
      <w:r w:rsidRPr="0057006D">
        <w:rPr>
          <w:rFonts w:asciiTheme="minorHAnsi" w:eastAsia="Calibri" w:hAnsiTheme="minorHAnsi" w:cstheme="minorHAnsi"/>
          <w:b/>
          <w:bCs/>
          <w:sz w:val="20"/>
          <w:szCs w:val="20"/>
        </w:rPr>
        <w:t>Recommended Preparation</w:t>
      </w:r>
      <w:r w:rsidRPr="0057006D">
        <w:rPr>
          <w:rFonts w:asciiTheme="minorHAnsi" w:eastAsia="Calibri" w:hAnsiTheme="minorHAnsi" w:cstheme="minorHAnsi"/>
          <w:color w:val="808080" w:themeColor="text1" w:themeTint="7F"/>
          <w:sz w:val="20"/>
          <w:szCs w:val="20"/>
        </w:rPr>
        <w:t xml:space="preserve">: </w:t>
      </w:r>
      <w:r w:rsidRPr="0057006D">
        <w:rPr>
          <w:rFonts w:asciiTheme="minorHAnsi" w:eastAsia="Calibri" w:hAnsiTheme="minorHAnsi" w:cstheme="minorHAnsi"/>
          <w:sz w:val="20"/>
          <w:szCs w:val="20"/>
        </w:rPr>
        <w:t>Attend the theatre! Acquire the reading materials and familiarize yourself with them.</w:t>
      </w:r>
    </w:p>
    <w:p w14:paraId="096017EF" w14:textId="77777777" w:rsidR="00AA3E18" w:rsidRDefault="72806652">
      <w:pPr>
        <w:rPr>
          <w:rFonts w:asciiTheme="minorHAnsi" w:eastAsia="Calibri" w:hAnsiTheme="minorHAnsi" w:cstheme="minorHAnsi"/>
          <w:b/>
          <w:bCs/>
          <w:sz w:val="20"/>
          <w:szCs w:val="20"/>
        </w:rPr>
      </w:pPr>
      <w:r w:rsidRPr="0057006D">
        <w:rPr>
          <w:rFonts w:asciiTheme="minorHAnsi" w:eastAsia="Calibri" w:hAnsiTheme="minorHAnsi" w:cstheme="minorHAnsi"/>
          <w:b/>
          <w:bCs/>
          <w:sz w:val="20"/>
          <w:szCs w:val="20"/>
        </w:rPr>
        <w:t xml:space="preserve">Required Readings and Supplementary Materials </w:t>
      </w:r>
    </w:p>
    <w:p w14:paraId="6DD6B609" w14:textId="77777777" w:rsidR="00380D65" w:rsidRPr="0057006D" w:rsidRDefault="00380D65">
      <w:pPr>
        <w:rPr>
          <w:rFonts w:asciiTheme="minorHAnsi" w:hAnsiTheme="minorHAnsi" w:cstheme="minorHAnsi"/>
          <w:sz w:val="20"/>
          <w:szCs w:val="20"/>
        </w:rPr>
      </w:pPr>
    </w:p>
    <w:p w14:paraId="36A2A8C8" w14:textId="77777777" w:rsidR="00AA3E18" w:rsidRPr="00CA317C" w:rsidRDefault="72806652">
      <w:pPr>
        <w:numPr>
          <w:ilvl w:val="0"/>
          <w:numId w:val="3"/>
        </w:numPr>
        <w:spacing w:line="276" w:lineRule="auto"/>
        <w:ind w:hanging="360"/>
        <w:contextualSpacing/>
        <w:rPr>
          <w:rFonts w:asciiTheme="minorHAnsi" w:hAnsiTheme="minorHAnsi" w:cstheme="minorHAnsi"/>
          <w:sz w:val="20"/>
          <w:szCs w:val="20"/>
        </w:rPr>
      </w:pPr>
      <w:r w:rsidRPr="0057006D">
        <w:rPr>
          <w:rFonts w:asciiTheme="minorHAnsi" w:eastAsia="Calibri" w:hAnsiTheme="minorHAnsi" w:cstheme="minorHAnsi"/>
          <w:sz w:val="20"/>
          <w:szCs w:val="20"/>
        </w:rPr>
        <w:t xml:space="preserve">(Gillette) Seventh Edition - </w:t>
      </w:r>
      <w:r w:rsidRPr="0097229D">
        <w:rPr>
          <w:rFonts w:asciiTheme="minorHAnsi" w:eastAsia="Calibri" w:hAnsiTheme="minorHAnsi" w:cstheme="minorHAnsi"/>
          <w:sz w:val="20"/>
          <w:szCs w:val="20"/>
          <w:u w:val="single"/>
        </w:rPr>
        <w:t>Theatrical Design and Production, An Introduction to Scenic Design and</w:t>
      </w:r>
      <w:r w:rsidRPr="0057006D">
        <w:rPr>
          <w:rFonts w:asciiTheme="minorHAnsi" w:eastAsia="Calibri" w:hAnsiTheme="minorHAnsi" w:cstheme="minorHAnsi"/>
          <w:sz w:val="20"/>
          <w:szCs w:val="20"/>
        </w:rPr>
        <w:t xml:space="preserve"> </w:t>
      </w:r>
      <w:r w:rsidRPr="0097229D">
        <w:rPr>
          <w:rFonts w:asciiTheme="minorHAnsi" w:eastAsia="Calibri" w:hAnsiTheme="minorHAnsi" w:cstheme="minorHAnsi"/>
          <w:sz w:val="20"/>
          <w:szCs w:val="20"/>
          <w:u w:val="single"/>
        </w:rPr>
        <w:t>Construction, Lighting, Sound, Costume, and Makeup</w:t>
      </w:r>
      <w:r w:rsidRPr="0057006D">
        <w:rPr>
          <w:rFonts w:asciiTheme="minorHAnsi" w:eastAsia="Calibri" w:hAnsiTheme="minorHAnsi" w:cstheme="minorHAnsi"/>
          <w:sz w:val="20"/>
          <w:szCs w:val="20"/>
        </w:rPr>
        <w:t xml:space="preserve"> by J. Michael Gillette</w:t>
      </w:r>
    </w:p>
    <w:p w14:paraId="241A93F5" w14:textId="2B05AD9C" w:rsidR="00CA317C" w:rsidRPr="0057006D" w:rsidRDefault="00612061">
      <w:pPr>
        <w:numPr>
          <w:ilvl w:val="0"/>
          <w:numId w:val="3"/>
        </w:numPr>
        <w:spacing w:line="276" w:lineRule="auto"/>
        <w:ind w:hanging="360"/>
        <w:contextualSpacing/>
        <w:rPr>
          <w:rFonts w:asciiTheme="minorHAnsi" w:hAnsiTheme="minorHAnsi" w:cstheme="minorHAnsi"/>
          <w:sz w:val="20"/>
          <w:szCs w:val="20"/>
        </w:rPr>
      </w:pPr>
      <w:r>
        <w:rPr>
          <w:rFonts w:asciiTheme="minorHAnsi" w:eastAsia="Calibri" w:hAnsiTheme="minorHAnsi" w:cstheme="minorHAnsi"/>
          <w:sz w:val="20"/>
          <w:szCs w:val="20"/>
        </w:rPr>
        <w:t>Handouts given in class</w:t>
      </w:r>
    </w:p>
    <w:p w14:paraId="181E20AD" w14:textId="746F0742" w:rsidR="00AA3E18" w:rsidRPr="00380D65" w:rsidRDefault="00FC5C51">
      <w:pPr>
        <w:numPr>
          <w:ilvl w:val="0"/>
          <w:numId w:val="3"/>
        </w:numPr>
        <w:spacing w:after="200" w:line="276" w:lineRule="auto"/>
        <w:ind w:hanging="360"/>
        <w:contextualSpacing/>
        <w:rPr>
          <w:rFonts w:asciiTheme="minorHAnsi" w:hAnsiTheme="minorHAnsi" w:cstheme="minorHAnsi"/>
          <w:sz w:val="20"/>
          <w:szCs w:val="20"/>
        </w:rPr>
      </w:pPr>
      <w:r>
        <w:rPr>
          <w:rFonts w:asciiTheme="minorHAnsi" w:eastAsia="Calibri" w:hAnsiTheme="minorHAnsi" w:cstheme="minorHAnsi"/>
          <w:sz w:val="20"/>
          <w:szCs w:val="20"/>
        </w:rPr>
        <w:t>Design tools.  A list will be gone over and discussed the second day of class.</w:t>
      </w:r>
    </w:p>
    <w:p w14:paraId="61125CDF" w14:textId="77777777" w:rsidR="00380D65" w:rsidRPr="00380D65" w:rsidRDefault="00380D65" w:rsidP="00380D65">
      <w:pPr>
        <w:spacing w:after="200" w:line="276" w:lineRule="auto"/>
        <w:ind w:left="720"/>
        <w:contextualSpacing/>
        <w:rPr>
          <w:rFonts w:asciiTheme="minorHAnsi" w:hAnsiTheme="minorHAnsi" w:cstheme="minorHAnsi"/>
          <w:sz w:val="20"/>
          <w:szCs w:val="20"/>
        </w:rPr>
      </w:pPr>
    </w:p>
    <w:p w14:paraId="7CE91961" w14:textId="07CB7746" w:rsidR="00380D65" w:rsidRDefault="00380D65" w:rsidP="00380D65">
      <w:pPr>
        <w:spacing w:after="240" w:line="276" w:lineRule="auto"/>
        <w:rPr>
          <w:rFonts w:asciiTheme="minorHAnsi" w:eastAsia="Calibri" w:hAnsiTheme="minorHAnsi" w:cstheme="minorHAnsi"/>
          <w:b/>
          <w:sz w:val="20"/>
          <w:szCs w:val="20"/>
        </w:rPr>
      </w:pPr>
      <w:r w:rsidRPr="00380D65">
        <w:rPr>
          <w:rFonts w:asciiTheme="minorHAnsi" w:eastAsia="Calibri" w:hAnsiTheme="minorHAnsi" w:cstheme="minorHAnsi"/>
          <w:b/>
          <w:sz w:val="20"/>
          <w:szCs w:val="20"/>
        </w:rPr>
        <w:t>Class Meetings/Communication Etiquette/Technology</w:t>
      </w:r>
    </w:p>
    <w:p w14:paraId="1934E162" w14:textId="02546830" w:rsidR="00380D65" w:rsidRDefault="00380D65" w:rsidP="00380D65">
      <w:pPr>
        <w:pStyle w:val="ListParagraph"/>
        <w:numPr>
          <w:ilvl w:val="0"/>
          <w:numId w:val="11"/>
        </w:numPr>
        <w:spacing w:after="240" w:line="276" w:lineRule="auto"/>
        <w:rPr>
          <w:rFonts w:asciiTheme="minorHAnsi" w:eastAsia="Calibri" w:hAnsiTheme="minorHAnsi" w:cstheme="minorHAnsi"/>
          <w:sz w:val="20"/>
          <w:szCs w:val="20"/>
        </w:rPr>
      </w:pPr>
      <w:r w:rsidRPr="00380D65">
        <w:rPr>
          <w:rFonts w:asciiTheme="minorHAnsi" w:eastAsia="Calibri" w:hAnsiTheme="minorHAnsi" w:cstheme="minorHAnsi"/>
          <w:sz w:val="20"/>
          <w:szCs w:val="20"/>
        </w:rPr>
        <w:t xml:space="preserve">Class meets on Fridays from 2:00pm to 3:50pm PST.  The first </w:t>
      </w:r>
      <w:r>
        <w:rPr>
          <w:rFonts w:asciiTheme="minorHAnsi" w:eastAsia="Calibri" w:hAnsiTheme="minorHAnsi" w:cstheme="minorHAnsi"/>
          <w:sz w:val="20"/>
          <w:szCs w:val="20"/>
        </w:rPr>
        <w:t>two weeks will be on Z</w:t>
      </w:r>
      <w:r w:rsidR="005F1189">
        <w:rPr>
          <w:rFonts w:asciiTheme="minorHAnsi" w:eastAsia="Calibri" w:hAnsiTheme="minorHAnsi" w:cstheme="minorHAnsi"/>
          <w:sz w:val="20"/>
          <w:szCs w:val="20"/>
        </w:rPr>
        <w:t>oom which is subject to change due to changes in the LA County Department of Health or USC Health protocols.</w:t>
      </w:r>
    </w:p>
    <w:p w14:paraId="0C41F40C" w14:textId="28736646" w:rsidR="00380D65" w:rsidRDefault="00380D65" w:rsidP="00380D65">
      <w:pPr>
        <w:pStyle w:val="ListParagraph"/>
        <w:numPr>
          <w:ilvl w:val="0"/>
          <w:numId w:val="11"/>
        </w:numPr>
        <w:spacing w:after="240" w:line="276" w:lineRule="auto"/>
        <w:rPr>
          <w:rFonts w:asciiTheme="minorHAnsi" w:eastAsia="Calibri" w:hAnsiTheme="minorHAnsi" w:cstheme="minorHAnsi"/>
          <w:sz w:val="20"/>
          <w:szCs w:val="20"/>
        </w:rPr>
      </w:pPr>
      <w:r>
        <w:rPr>
          <w:rFonts w:asciiTheme="minorHAnsi" w:eastAsia="Calibri" w:hAnsiTheme="minorHAnsi" w:cstheme="minorHAnsi"/>
          <w:sz w:val="20"/>
          <w:szCs w:val="20"/>
        </w:rPr>
        <w:t>Attendance will be taken</w:t>
      </w:r>
    </w:p>
    <w:p w14:paraId="759CAA54" w14:textId="6888494F" w:rsidR="00380D65" w:rsidRDefault="00380D65" w:rsidP="00380D65">
      <w:pPr>
        <w:pStyle w:val="ListParagraph"/>
        <w:numPr>
          <w:ilvl w:val="0"/>
          <w:numId w:val="11"/>
        </w:numPr>
        <w:spacing w:after="240" w:line="276" w:lineRule="auto"/>
        <w:rPr>
          <w:rFonts w:asciiTheme="minorHAnsi" w:eastAsia="Calibri" w:hAnsiTheme="minorHAnsi" w:cstheme="minorHAnsi"/>
          <w:sz w:val="20"/>
          <w:szCs w:val="20"/>
        </w:rPr>
      </w:pPr>
      <w:r>
        <w:rPr>
          <w:rFonts w:asciiTheme="minorHAnsi" w:eastAsia="Calibri" w:hAnsiTheme="minorHAnsi" w:cstheme="minorHAnsi"/>
          <w:sz w:val="20"/>
          <w:szCs w:val="20"/>
        </w:rPr>
        <w:lastRenderedPageBreak/>
        <w:t>Required reading should be completed before class begins</w:t>
      </w:r>
    </w:p>
    <w:p w14:paraId="7306D78E" w14:textId="5F6EDE7E" w:rsidR="00380D65" w:rsidRDefault="00380D65" w:rsidP="00380D65">
      <w:pPr>
        <w:pStyle w:val="ListParagraph"/>
        <w:numPr>
          <w:ilvl w:val="0"/>
          <w:numId w:val="11"/>
        </w:numPr>
        <w:spacing w:after="240" w:line="276" w:lineRule="auto"/>
        <w:rPr>
          <w:rFonts w:asciiTheme="minorHAnsi" w:eastAsia="Calibri" w:hAnsiTheme="minorHAnsi" w:cstheme="minorHAnsi"/>
          <w:sz w:val="20"/>
          <w:szCs w:val="20"/>
        </w:rPr>
      </w:pPr>
      <w:r>
        <w:rPr>
          <w:rFonts w:asciiTheme="minorHAnsi" w:eastAsia="Calibri" w:hAnsiTheme="minorHAnsi" w:cstheme="minorHAnsi"/>
          <w:sz w:val="20"/>
          <w:szCs w:val="20"/>
        </w:rPr>
        <w:t>Missing class will not be accepted as an excuse for not fulfilling an assignment</w:t>
      </w:r>
    </w:p>
    <w:p w14:paraId="4B0D7C85" w14:textId="312B5ED0" w:rsidR="00380D65" w:rsidRDefault="00380D65" w:rsidP="00380D65">
      <w:pPr>
        <w:pStyle w:val="ListParagraph"/>
        <w:numPr>
          <w:ilvl w:val="0"/>
          <w:numId w:val="11"/>
        </w:numPr>
        <w:spacing w:after="240" w:line="276"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THTR 130 students will serve on a stage crew for one of the SDA productions. </w:t>
      </w:r>
      <w:r w:rsidR="00174275">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 These crews are responsible for running the shows. Possible jobs include and are not limited to deck crew, properties, costume crew, fly system operator, follow-spot operator, light board operator, sound board operator, and assistant stage manager. These assignments begin during “tech week”, usually a full week prior to the opening of the show, and through the strike of the show.  You will report to the stage managers who will make specific assignments, supervise you, and provide feedback to the faculty of the course.  In</w:t>
      </w:r>
      <w:r w:rsidR="005F1189">
        <w:rPr>
          <w:rFonts w:asciiTheme="minorHAnsi" w:eastAsia="Calibri" w:hAnsiTheme="minorHAnsi" w:cstheme="minorHAnsi"/>
          <w:sz w:val="20"/>
          <w:szCs w:val="20"/>
        </w:rPr>
        <w:t xml:space="preserve"> order to select which production</w:t>
      </w:r>
      <w:r>
        <w:rPr>
          <w:rFonts w:asciiTheme="minorHAnsi" w:eastAsia="Calibri" w:hAnsiTheme="minorHAnsi" w:cstheme="minorHAnsi"/>
          <w:sz w:val="20"/>
          <w:szCs w:val="20"/>
        </w:rPr>
        <w:t xml:space="preserve"> you </w:t>
      </w:r>
      <w:r w:rsidR="001C6A00">
        <w:rPr>
          <w:rFonts w:asciiTheme="minorHAnsi" w:eastAsia="Calibri" w:hAnsiTheme="minorHAnsi" w:cstheme="minorHAnsi"/>
          <w:sz w:val="20"/>
          <w:szCs w:val="20"/>
        </w:rPr>
        <w:t>will work on</w:t>
      </w:r>
      <w:r w:rsidR="00174275">
        <w:rPr>
          <w:rFonts w:asciiTheme="minorHAnsi" w:eastAsia="Calibri" w:hAnsiTheme="minorHAnsi" w:cstheme="minorHAnsi"/>
          <w:sz w:val="20"/>
          <w:szCs w:val="20"/>
        </w:rPr>
        <w:t>, please fill out your dossier by 1/19/2022</w:t>
      </w:r>
      <w:r>
        <w:rPr>
          <w:rFonts w:asciiTheme="minorHAnsi" w:eastAsia="Calibri" w:hAnsiTheme="minorHAnsi" w:cstheme="minorHAnsi"/>
          <w:sz w:val="20"/>
          <w:szCs w:val="20"/>
        </w:rPr>
        <w:t xml:space="preserve"> </w:t>
      </w:r>
      <w:r w:rsidR="00174275">
        <w:rPr>
          <w:rFonts w:asciiTheme="minorHAnsi" w:eastAsia="Calibri" w:hAnsiTheme="minorHAnsi" w:cstheme="minorHAnsi"/>
          <w:sz w:val="20"/>
          <w:szCs w:val="20"/>
        </w:rPr>
        <w:t>at the link below:</w:t>
      </w:r>
    </w:p>
    <w:p w14:paraId="291A41FB" w14:textId="16E9CD38" w:rsidR="005D5541" w:rsidRPr="00685B55" w:rsidRDefault="005D5541" w:rsidP="005D5541">
      <w:pPr>
        <w:pStyle w:val="ListParagraph"/>
        <w:spacing w:after="240" w:line="276" w:lineRule="auto"/>
        <w:rPr>
          <w:rFonts w:asciiTheme="minorHAnsi" w:eastAsia="Calibri" w:hAnsiTheme="minorHAnsi" w:cstheme="minorHAnsi"/>
          <w:b/>
          <w:color w:val="auto"/>
          <w:sz w:val="20"/>
          <w:szCs w:val="20"/>
          <w:u w:val="single"/>
        </w:rPr>
      </w:pPr>
      <w:hyperlink r:id="rId10" w:history="1">
        <w:r w:rsidRPr="009B4897">
          <w:rPr>
            <w:rStyle w:val="Hyperlink"/>
            <w:rFonts w:asciiTheme="minorHAnsi" w:eastAsia="Calibri" w:hAnsiTheme="minorHAnsi" w:cstheme="minorHAnsi"/>
            <w:color w:val="034990" w:themeColor="hyperlink" w:themeShade="BF"/>
          </w:rPr>
          <w:t>http://uscsda.formstack.com/forms/sdathtr130</w:t>
        </w:r>
      </w:hyperlink>
      <w:r w:rsidR="003B59CD" w:rsidRPr="003B59CD">
        <w:rPr>
          <w:rFonts w:asciiTheme="minorHAnsi" w:eastAsia="Calibri" w:hAnsiTheme="minorHAnsi" w:cstheme="minorHAnsi"/>
          <w:color w:val="2E74B5" w:themeColor="accent1" w:themeShade="BF"/>
          <w:u w:val="single"/>
        </w:rPr>
        <w:t xml:space="preserve">. </w:t>
      </w:r>
      <w:r w:rsidR="003B59CD" w:rsidRPr="00685B55">
        <w:rPr>
          <w:rFonts w:asciiTheme="minorHAnsi" w:eastAsia="Calibri" w:hAnsiTheme="minorHAnsi" w:cstheme="minorHAnsi"/>
          <w:b/>
          <w:color w:val="auto"/>
          <w:sz w:val="20"/>
          <w:szCs w:val="20"/>
          <w:u w:val="single"/>
        </w:rPr>
        <w:t>Dates for the crew assignments will be listed under “Practicum” in the syllabus for the 62640R section which I will provide to you.  The rest of your syllabus is entirely different, so only pay attention to the Practicum dates.</w:t>
      </w:r>
      <w:r w:rsidR="00174275" w:rsidRPr="00685B55">
        <w:rPr>
          <w:rFonts w:asciiTheme="minorHAnsi" w:eastAsia="Calibri" w:hAnsiTheme="minorHAnsi" w:cstheme="minorHAnsi"/>
          <w:b/>
          <w:color w:val="auto"/>
          <w:sz w:val="20"/>
          <w:szCs w:val="20"/>
          <w:u w:val="single"/>
        </w:rPr>
        <w:t xml:space="preserve">  </w:t>
      </w:r>
      <w:r w:rsidR="006E43E4" w:rsidRPr="00685B55">
        <w:rPr>
          <w:rFonts w:asciiTheme="minorHAnsi" w:eastAsia="Calibri" w:hAnsiTheme="minorHAnsi" w:cstheme="minorHAnsi"/>
          <w:b/>
          <w:color w:val="auto"/>
          <w:sz w:val="20"/>
          <w:szCs w:val="20"/>
          <w:u w:val="single"/>
        </w:rPr>
        <w:t>Please note any religious holidays that may interfere with</w:t>
      </w:r>
      <w:r w:rsidR="006E43E4">
        <w:rPr>
          <w:rFonts w:asciiTheme="minorHAnsi" w:eastAsia="Calibri" w:hAnsiTheme="minorHAnsi" w:cstheme="minorHAnsi"/>
          <w:b/>
          <w:color w:val="auto"/>
          <w:u w:val="single"/>
        </w:rPr>
        <w:t xml:space="preserve"> </w:t>
      </w:r>
      <w:r w:rsidR="00685B55">
        <w:rPr>
          <w:rFonts w:asciiTheme="minorHAnsi" w:eastAsia="Calibri" w:hAnsiTheme="minorHAnsi" w:cstheme="minorHAnsi"/>
          <w:b/>
          <w:color w:val="auto"/>
          <w:sz w:val="20"/>
          <w:szCs w:val="20"/>
          <w:u w:val="single"/>
        </w:rPr>
        <w:t>your attendance.</w:t>
      </w:r>
    </w:p>
    <w:p w14:paraId="736A4310" w14:textId="3D5051A3" w:rsidR="005D5541" w:rsidRPr="00EC6EA2" w:rsidRDefault="005D5541" w:rsidP="005D5541">
      <w:pPr>
        <w:pStyle w:val="ListParagraph"/>
        <w:numPr>
          <w:ilvl w:val="0"/>
          <w:numId w:val="11"/>
        </w:numPr>
        <w:spacing w:after="240" w:line="276" w:lineRule="auto"/>
        <w:rPr>
          <w:rFonts w:asciiTheme="minorHAnsi" w:eastAsia="Calibri" w:hAnsiTheme="minorHAnsi" w:cstheme="minorHAnsi"/>
          <w:color w:val="auto"/>
          <w:sz w:val="20"/>
          <w:szCs w:val="20"/>
        </w:rPr>
      </w:pPr>
      <w:r w:rsidRPr="005D5541">
        <w:rPr>
          <w:rFonts w:asciiTheme="minorHAnsi" w:eastAsia="Calibri" w:hAnsiTheme="minorHAnsi" w:cstheme="minorHAnsi"/>
          <w:color w:val="auto"/>
          <w:sz w:val="20"/>
          <w:szCs w:val="20"/>
        </w:rPr>
        <w:t xml:space="preserve">Students will </w:t>
      </w:r>
      <w:r>
        <w:rPr>
          <w:rFonts w:asciiTheme="minorHAnsi" w:eastAsia="Calibri" w:hAnsiTheme="minorHAnsi" w:cstheme="minorHAnsi"/>
          <w:color w:val="auto"/>
          <w:sz w:val="20"/>
          <w:szCs w:val="20"/>
        </w:rPr>
        <w:t>receive tool train</w:t>
      </w:r>
      <w:r w:rsidR="0046629A">
        <w:rPr>
          <w:rFonts w:asciiTheme="minorHAnsi" w:eastAsia="Calibri" w:hAnsiTheme="minorHAnsi" w:cstheme="minorHAnsi"/>
          <w:color w:val="auto"/>
          <w:sz w:val="20"/>
          <w:szCs w:val="20"/>
        </w:rPr>
        <w:t>ing</w:t>
      </w:r>
      <w:r>
        <w:rPr>
          <w:rFonts w:asciiTheme="minorHAnsi" w:eastAsia="Calibri" w:hAnsiTheme="minorHAnsi" w:cstheme="minorHAnsi"/>
          <w:color w:val="auto"/>
          <w:sz w:val="20"/>
          <w:szCs w:val="20"/>
        </w:rPr>
        <w:t xml:space="preserve"> which will be offered the following dates from 6-8pm:  </w:t>
      </w:r>
      <w:r w:rsidR="0046629A">
        <w:rPr>
          <w:rFonts w:asciiTheme="minorHAnsi" w:eastAsia="Calibri" w:hAnsiTheme="minorHAnsi" w:cstheme="minorHAnsi"/>
          <w:color w:val="auto"/>
          <w:sz w:val="20"/>
          <w:szCs w:val="20"/>
        </w:rPr>
        <w:t>Tues., Jan 25</w:t>
      </w:r>
      <w:r w:rsidR="0046629A" w:rsidRPr="0046629A">
        <w:rPr>
          <w:rFonts w:asciiTheme="minorHAnsi" w:eastAsia="Calibri" w:hAnsiTheme="minorHAnsi" w:cstheme="minorHAnsi"/>
          <w:color w:val="auto"/>
          <w:sz w:val="20"/>
          <w:szCs w:val="20"/>
          <w:vertAlign w:val="superscript"/>
        </w:rPr>
        <w:t>th</w:t>
      </w:r>
      <w:r w:rsidR="0046629A">
        <w:rPr>
          <w:rFonts w:asciiTheme="minorHAnsi" w:eastAsia="Calibri" w:hAnsiTheme="minorHAnsi" w:cstheme="minorHAnsi"/>
          <w:color w:val="auto"/>
          <w:sz w:val="20"/>
          <w:szCs w:val="20"/>
        </w:rPr>
        <w:t>; Friday, Jan. 28</w:t>
      </w:r>
      <w:r w:rsidR="0046629A" w:rsidRPr="0046629A">
        <w:rPr>
          <w:rFonts w:asciiTheme="minorHAnsi" w:eastAsia="Calibri" w:hAnsiTheme="minorHAnsi" w:cstheme="minorHAnsi"/>
          <w:color w:val="auto"/>
          <w:sz w:val="20"/>
          <w:szCs w:val="20"/>
          <w:vertAlign w:val="superscript"/>
        </w:rPr>
        <w:t>th</w:t>
      </w:r>
      <w:r w:rsidR="0046629A">
        <w:rPr>
          <w:rFonts w:asciiTheme="minorHAnsi" w:eastAsia="Calibri" w:hAnsiTheme="minorHAnsi" w:cstheme="minorHAnsi"/>
          <w:color w:val="auto"/>
          <w:sz w:val="20"/>
          <w:szCs w:val="20"/>
        </w:rPr>
        <w:t>; Mon. Jan 31</w:t>
      </w:r>
      <w:r w:rsidR="0046629A" w:rsidRPr="0046629A">
        <w:rPr>
          <w:rFonts w:asciiTheme="minorHAnsi" w:eastAsia="Calibri" w:hAnsiTheme="minorHAnsi" w:cstheme="minorHAnsi"/>
          <w:color w:val="auto"/>
          <w:sz w:val="20"/>
          <w:szCs w:val="20"/>
          <w:vertAlign w:val="superscript"/>
        </w:rPr>
        <w:t>st</w:t>
      </w:r>
      <w:r w:rsidR="0046629A">
        <w:rPr>
          <w:rFonts w:asciiTheme="minorHAnsi" w:eastAsia="Calibri" w:hAnsiTheme="minorHAnsi" w:cstheme="minorHAnsi"/>
          <w:color w:val="auto"/>
          <w:sz w:val="20"/>
          <w:szCs w:val="20"/>
        </w:rPr>
        <w:t xml:space="preserve">; Tues., Feb. 1.  </w:t>
      </w:r>
      <w:r w:rsidR="00EC6EA2">
        <w:rPr>
          <w:rFonts w:asciiTheme="minorHAnsi" w:eastAsia="Calibri" w:hAnsiTheme="minorHAnsi" w:cstheme="minorHAnsi"/>
          <w:color w:val="auto"/>
          <w:sz w:val="20"/>
          <w:szCs w:val="20"/>
        </w:rPr>
        <w:t>Pleas</w:t>
      </w:r>
      <w:r w:rsidR="00174275">
        <w:rPr>
          <w:rFonts w:asciiTheme="minorHAnsi" w:eastAsia="Calibri" w:hAnsiTheme="minorHAnsi" w:cstheme="minorHAnsi"/>
          <w:color w:val="auto"/>
          <w:sz w:val="20"/>
          <w:szCs w:val="20"/>
        </w:rPr>
        <w:t xml:space="preserve">e sign up for training by 1/14 </w:t>
      </w:r>
      <w:r w:rsidR="00EC6EA2">
        <w:rPr>
          <w:rFonts w:asciiTheme="minorHAnsi" w:eastAsia="Calibri" w:hAnsiTheme="minorHAnsi" w:cstheme="minorHAnsi"/>
          <w:color w:val="auto"/>
          <w:sz w:val="20"/>
          <w:szCs w:val="20"/>
        </w:rPr>
        <w:t xml:space="preserve">at:  </w:t>
      </w:r>
    </w:p>
    <w:p w14:paraId="7EEEEF6B" w14:textId="53731E41" w:rsidR="00EC6EA2" w:rsidRDefault="00EC6EA2" w:rsidP="00EC6EA2">
      <w:pPr>
        <w:pStyle w:val="ListParagraph"/>
        <w:spacing w:after="240" w:line="276" w:lineRule="auto"/>
        <w:rPr>
          <w:rFonts w:asciiTheme="minorHAnsi" w:eastAsia="Calibri" w:hAnsiTheme="minorHAnsi" w:cstheme="minorHAnsi"/>
          <w:color w:val="auto"/>
          <w:sz w:val="20"/>
          <w:szCs w:val="20"/>
        </w:rPr>
      </w:pPr>
      <w:hyperlink r:id="rId11" w:history="1">
        <w:r w:rsidRPr="009B4897">
          <w:rPr>
            <w:rStyle w:val="Hyperlink"/>
            <w:rFonts w:asciiTheme="minorHAnsi" w:eastAsia="Calibri" w:hAnsiTheme="minorHAnsi" w:cstheme="minorHAnsi"/>
            <w:color w:val="034990" w:themeColor="hyperlink" w:themeShade="BF"/>
          </w:rPr>
          <w:t>https://uscsda.fullslate.com/services.8481</w:t>
        </w:r>
      </w:hyperlink>
      <w:r>
        <w:rPr>
          <w:rFonts w:asciiTheme="minorHAnsi" w:eastAsia="Calibri" w:hAnsiTheme="minorHAnsi" w:cstheme="minorHAnsi"/>
          <w:color w:val="2E74B5" w:themeColor="accent1" w:themeShade="BF"/>
          <w:u w:val="single"/>
        </w:rPr>
        <w:t>.</w:t>
      </w:r>
      <w:r>
        <w:rPr>
          <w:rFonts w:asciiTheme="minorHAnsi" w:eastAsia="Calibri" w:hAnsiTheme="minorHAnsi" w:cstheme="minorHAnsi"/>
          <w:color w:val="2E74B5" w:themeColor="accent1" w:themeShade="BF"/>
        </w:rPr>
        <w:t xml:space="preserve">  </w:t>
      </w:r>
      <w:r>
        <w:rPr>
          <w:rFonts w:asciiTheme="minorHAnsi" w:eastAsia="Calibri" w:hAnsiTheme="minorHAnsi" w:cstheme="minorHAnsi"/>
          <w:color w:val="auto"/>
          <w:sz w:val="20"/>
          <w:szCs w:val="20"/>
        </w:rPr>
        <w:t>Tool training is mandatory for your safety during strikes.</w:t>
      </w:r>
      <w:r w:rsidR="00174275">
        <w:rPr>
          <w:rFonts w:asciiTheme="minorHAnsi" w:eastAsia="Calibri" w:hAnsiTheme="minorHAnsi" w:cstheme="minorHAnsi"/>
          <w:color w:val="auto"/>
          <w:sz w:val="20"/>
          <w:szCs w:val="20"/>
        </w:rPr>
        <w:t xml:space="preserve"> Report to Duncan Mahoney at the TTL building (1030 Bloom Walk).</w:t>
      </w:r>
    </w:p>
    <w:p w14:paraId="009898C4" w14:textId="67E10EC7" w:rsidR="00EC6EA2" w:rsidRPr="00EC6EA2" w:rsidRDefault="00EC6EA2" w:rsidP="00B1629C">
      <w:pPr>
        <w:pStyle w:val="ListParagraph"/>
        <w:numPr>
          <w:ilvl w:val="0"/>
          <w:numId w:val="11"/>
        </w:numPr>
        <w:spacing w:before="240" w:after="240" w:line="276" w:lineRule="auto"/>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Masks will be worn at all times during class</w:t>
      </w:r>
      <w:r w:rsidR="001C6A00">
        <w:rPr>
          <w:rFonts w:asciiTheme="minorHAnsi" w:eastAsia="Calibri" w:hAnsiTheme="minorHAnsi" w:cstheme="minorHAnsi"/>
          <w:color w:val="auto"/>
          <w:sz w:val="20"/>
          <w:szCs w:val="20"/>
        </w:rPr>
        <w:t xml:space="preserve"> and productions</w:t>
      </w:r>
      <w:r>
        <w:rPr>
          <w:rFonts w:asciiTheme="minorHAnsi" w:eastAsia="Calibri" w:hAnsiTheme="minorHAnsi" w:cstheme="minorHAnsi"/>
          <w:color w:val="auto"/>
          <w:sz w:val="20"/>
          <w:szCs w:val="20"/>
        </w:rPr>
        <w:t xml:space="preserve"> and must be at a minimum surgical mask but preferably a higher grade respirator mask (N95, KN95, or KF94</w:t>
      </w:r>
      <w:r w:rsidR="00B1629C">
        <w:rPr>
          <w:rFonts w:asciiTheme="minorHAnsi" w:eastAsia="Calibri" w:hAnsiTheme="minorHAnsi" w:cstheme="minorHAnsi"/>
          <w:color w:val="auto"/>
          <w:sz w:val="20"/>
          <w:szCs w:val="20"/>
        </w:rPr>
        <w:t>).</w:t>
      </w:r>
    </w:p>
    <w:p w14:paraId="2D18DBE6" w14:textId="77777777" w:rsidR="00AA3E18" w:rsidRPr="0057006D" w:rsidRDefault="72806652">
      <w:pPr>
        <w:rPr>
          <w:rFonts w:asciiTheme="minorHAnsi" w:hAnsiTheme="minorHAnsi" w:cstheme="minorHAnsi"/>
          <w:sz w:val="20"/>
          <w:szCs w:val="20"/>
        </w:rPr>
      </w:pPr>
      <w:r w:rsidRPr="0057006D">
        <w:rPr>
          <w:rFonts w:asciiTheme="minorHAnsi" w:eastAsia="Calibri" w:hAnsiTheme="minorHAnsi" w:cstheme="minorHAnsi"/>
          <w:b/>
          <w:bCs/>
          <w:sz w:val="20"/>
          <w:szCs w:val="20"/>
        </w:rPr>
        <w:t xml:space="preserve">Description of Grading Criteria and Assessment of Assignments </w:t>
      </w:r>
    </w:p>
    <w:p w14:paraId="3C18211A" w14:textId="31150EFE" w:rsidR="00B80062" w:rsidRPr="00B80062" w:rsidRDefault="41998F03" w:rsidP="00B80062">
      <w:pPr>
        <w:pStyle w:val="ListParagraph"/>
        <w:numPr>
          <w:ilvl w:val="0"/>
          <w:numId w:val="8"/>
        </w:numPr>
        <w:rPr>
          <w:rFonts w:asciiTheme="minorHAnsi" w:hAnsiTheme="minorHAnsi" w:cstheme="minorHAnsi"/>
          <w:sz w:val="20"/>
          <w:szCs w:val="20"/>
        </w:rPr>
      </w:pPr>
      <w:r w:rsidRPr="00B80062">
        <w:rPr>
          <w:rFonts w:asciiTheme="minorHAnsi" w:eastAsia="Calibri" w:hAnsiTheme="minorHAnsi" w:cstheme="minorHAnsi"/>
          <w:bCs/>
          <w:sz w:val="20"/>
          <w:szCs w:val="20"/>
        </w:rPr>
        <w:t>Class Meetings:</w:t>
      </w:r>
      <w:r w:rsidRPr="00B80062">
        <w:rPr>
          <w:rFonts w:asciiTheme="minorHAnsi" w:eastAsia="Calibri" w:hAnsiTheme="minorHAnsi" w:cstheme="minorHAnsi"/>
          <w:sz w:val="20"/>
          <w:szCs w:val="20"/>
        </w:rPr>
        <w:t xml:space="preserve"> Stud</w:t>
      </w:r>
      <w:r w:rsidR="00BC66E7" w:rsidRPr="00B80062">
        <w:rPr>
          <w:rFonts w:asciiTheme="minorHAnsi" w:eastAsia="Calibri" w:hAnsiTheme="minorHAnsi" w:cstheme="minorHAnsi"/>
          <w:sz w:val="20"/>
          <w:szCs w:val="20"/>
        </w:rPr>
        <w:t>ents will attend Friday afternoon</w:t>
      </w:r>
      <w:r w:rsidRPr="00B80062">
        <w:rPr>
          <w:rFonts w:asciiTheme="minorHAnsi" w:eastAsia="Calibri" w:hAnsiTheme="minorHAnsi" w:cstheme="minorHAnsi"/>
          <w:sz w:val="20"/>
          <w:szCs w:val="20"/>
        </w:rPr>
        <w:t xml:space="preserve"> lectur</w:t>
      </w:r>
      <w:r w:rsidR="00EE132B" w:rsidRPr="00B80062">
        <w:rPr>
          <w:rFonts w:asciiTheme="minorHAnsi" w:eastAsia="Calibri" w:hAnsiTheme="minorHAnsi" w:cstheme="minorHAnsi"/>
          <w:sz w:val="20"/>
          <w:szCs w:val="20"/>
        </w:rPr>
        <w:t xml:space="preserve">es taught by Jenny </w:t>
      </w:r>
      <w:r w:rsidR="00EE132B" w:rsidRPr="00EC6EA2">
        <w:rPr>
          <w:rFonts w:asciiTheme="minorHAnsi" w:eastAsia="Calibri" w:hAnsiTheme="minorHAnsi" w:cstheme="minorHAnsi"/>
          <w:color w:val="auto"/>
          <w:sz w:val="20"/>
          <w:szCs w:val="20"/>
        </w:rPr>
        <w:t>Guthrie</w:t>
      </w:r>
      <w:r w:rsidRPr="00B80062">
        <w:rPr>
          <w:rFonts w:asciiTheme="minorHAnsi" w:eastAsia="Calibri" w:hAnsiTheme="minorHAnsi" w:cstheme="minorHAnsi"/>
          <w:sz w:val="20"/>
          <w:szCs w:val="20"/>
        </w:rPr>
        <w:t xml:space="preserve">. Students must attend every weekly lecture.  </w:t>
      </w:r>
      <w:r w:rsidR="000F52E7" w:rsidRPr="00B80062">
        <w:rPr>
          <w:rFonts w:asciiTheme="minorHAnsi" w:eastAsia="Calibri" w:hAnsiTheme="minorHAnsi" w:cstheme="minorHAnsi"/>
          <w:b/>
          <w:bCs/>
          <w:sz w:val="20"/>
          <w:szCs w:val="20"/>
        </w:rPr>
        <w:t>Attendanc</w:t>
      </w:r>
      <w:r w:rsidR="00EE132B" w:rsidRPr="00B80062">
        <w:rPr>
          <w:rFonts w:asciiTheme="minorHAnsi" w:eastAsia="Calibri" w:hAnsiTheme="minorHAnsi" w:cstheme="minorHAnsi"/>
          <w:b/>
          <w:bCs/>
          <w:sz w:val="20"/>
          <w:szCs w:val="20"/>
        </w:rPr>
        <w:t>e will be taken</w:t>
      </w:r>
      <w:r w:rsidR="000F52E7" w:rsidRPr="00B80062">
        <w:rPr>
          <w:rFonts w:asciiTheme="minorHAnsi" w:eastAsia="Calibri" w:hAnsiTheme="minorHAnsi" w:cstheme="minorHAnsi"/>
          <w:sz w:val="20"/>
          <w:szCs w:val="20"/>
        </w:rPr>
        <w:t xml:space="preserve">. </w:t>
      </w:r>
      <w:r w:rsidRPr="00B80062">
        <w:rPr>
          <w:rFonts w:asciiTheme="minorHAnsi" w:eastAsia="Calibri" w:hAnsiTheme="minorHAnsi" w:cstheme="minorHAnsi"/>
          <w:sz w:val="20"/>
          <w:szCs w:val="20"/>
        </w:rPr>
        <w:t>There will be lectures by and abo</w:t>
      </w:r>
      <w:r w:rsidR="00513BA9">
        <w:rPr>
          <w:rFonts w:asciiTheme="minorHAnsi" w:eastAsia="Calibri" w:hAnsiTheme="minorHAnsi" w:cstheme="minorHAnsi"/>
          <w:sz w:val="20"/>
          <w:szCs w:val="20"/>
        </w:rPr>
        <w:t>ut every design element</w:t>
      </w:r>
      <w:r w:rsidRPr="00B80062">
        <w:rPr>
          <w:rFonts w:asciiTheme="minorHAnsi" w:eastAsia="Calibri" w:hAnsiTheme="minorHAnsi" w:cstheme="minorHAnsi"/>
          <w:sz w:val="20"/>
          <w:szCs w:val="20"/>
        </w:rPr>
        <w:t xml:space="preserve"> in the theater</w:t>
      </w:r>
      <w:r w:rsidR="00513BA9">
        <w:rPr>
          <w:rFonts w:asciiTheme="minorHAnsi" w:eastAsia="Calibri" w:hAnsiTheme="minorHAnsi" w:cstheme="minorHAnsi"/>
          <w:sz w:val="20"/>
          <w:szCs w:val="20"/>
        </w:rPr>
        <w:t>.</w:t>
      </w:r>
    </w:p>
    <w:p w14:paraId="04AD99E3" w14:textId="534307B9" w:rsidR="00B80062" w:rsidRPr="00B80062" w:rsidRDefault="41998F03" w:rsidP="00B80062">
      <w:pPr>
        <w:pStyle w:val="ListParagraph"/>
        <w:numPr>
          <w:ilvl w:val="0"/>
          <w:numId w:val="8"/>
        </w:numPr>
        <w:rPr>
          <w:rFonts w:asciiTheme="minorHAnsi" w:hAnsiTheme="minorHAnsi" w:cstheme="minorHAnsi"/>
          <w:sz w:val="20"/>
          <w:szCs w:val="20"/>
        </w:rPr>
      </w:pPr>
      <w:r w:rsidRPr="00B80062">
        <w:rPr>
          <w:rFonts w:asciiTheme="minorHAnsi" w:eastAsia="Calibri" w:hAnsiTheme="minorHAnsi" w:cstheme="minorHAnsi"/>
          <w:sz w:val="20"/>
          <w:szCs w:val="20"/>
        </w:rPr>
        <w:t xml:space="preserve">. </w:t>
      </w:r>
      <w:r w:rsidR="00B87F5B" w:rsidRPr="00B80062">
        <w:rPr>
          <w:rFonts w:asciiTheme="minorHAnsi" w:eastAsia="Calibri" w:hAnsiTheme="minorHAnsi" w:cstheme="minorHAnsi"/>
          <w:bCs/>
          <w:sz w:val="20"/>
          <w:szCs w:val="20"/>
        </w:rPr>
        <w:t>A midterm</w:t>
      </w:r>
      <w:r w:rsidRPr="00B80062">
        <w:rPr>
          <w:rFonts w:asciiTheme="minorHAnsi" w:eastAsia="Calibri" w:hAnsiTheme="minorHAnsi" w:cstheme="minorHAnsi"/>
          <w:bCs/>
          <w:sz w:val="20"/>
          <w:szCs w:val="20"/>
        </w:rPr>
        <w:t xml:space="preserve"> will</w:t>
      </w:r>
      <w:r w:rsidR="00777E22" w:rsidRPr="00B80062">
        <w:rPr>
          <w:rFonts w:asciiTheme="minorHAnsi" w:eastAsia="Calibri" w:hAnsiTheme="minorHAnsi" w:cstheme="minorHAnsi"/>
          <w:bCs/>
          <w:sz w:val="20"/>
          <w:szCs w:val="20"/>
        </w:rPr>
        <w:t xml:space="preserve"> be given as marked on your Course Schedule below</w:t>
      </w:r>
      <w:r w:rsidRPr="00B80062">
        <w:rPr>
          <w:rFonts w:asciiTheme="minorHAnsi" w:eastAsia="Calibri" w:hAnsiTheme="minorHAnsi" w:cstheme="minorHAnsi"/>
          <w:bCs/>
          <w:sz w:val="20"/>
          <w:szCs w:val="20"/>
        </w:rPr>
        <w:t xml:space="preserve"> to assess understanding of the material covered in the reading.</w:t>
      </w:r>
      <w:r w:rsidRPr="00B80062">
        <w:rPr>
          <w:rFonts w:asciiTheme="minorHAnsi" w:eastAsia="Calibri" w:hAnsiTheme="minorHAnsi" w:cstheme="minorHAnsi"/>
          <w:sz w:val="20"/>
          <w:szCs w:val="20"/>
        </w:rPr>
        <w:t xml:space="preserve"> </w:t>
      </w:r>
      <w:r w:rsidR="003B59CD">
        <w:rPr>
          <w:rFonts w:asciiTheme="minorHAnsi" w:eastAsia="Calibri" w:hAnsiTheme="minorHAnsi" w:cstheme="minorHAnsi"/>
          <w:sz w:val="20"/>
          <w:szCs w:val="20"/>
        </w:rPr>
        <w:t>Makeup midterms will not be allowed.</w:t>
      </w:r>
    </w:p>
    <w:p w14:paraId="4E3960C8" w14:textId="48AAA9A2" w:rsidR="00B80062" w:rsidRPr="00B80062" w:rsidRDefault="00B80062" w:rsidP="00B80062">
      <w:pPr>
        <w:pStyle w:val="ListParagraph"/>
        <w:numPr>
          <w:ilvl w:val="0"/>
          <w:numId w:val="8"/>
        </w:numPr>
        <w:rPr>
          <w:rFonts w:asciiTheme="minorHAnsi" w:hAnsiTheme="minorHAnsi" w:cstheme="minorHAnsi"/>
          <w:sz w:val="20"/>
          <w:szCs w:val="20"/>
        </w:rPr>
      </w:pPr>
      <w:r>
        <w:rPr>
          <w:rFonts w:asciiTheme="minorHAnsi" w:eastAsia="Calibri" w:hAnsiTheme="minorHAnsi" w:cstheme="minorHAnsi"/>
          <w:sz w:val="20"/>
          <w:szCs w:val="20"/>
        </w:rPr>
        <w:t>Students will complete design assignments in scenic, costume, lighting, and</w:t>
      </w:r>
      <w:r w:rsidR="003872B0">
        <w:rPr>
          <w:rFonts w:asciiTheme="minorHAnsi" w:eastAsia="Calibri" w:hAnsiTheme="minorHAnsi" w:cstheme="minorHAnsi"/>
          <w:sz w:val="20"/>
          <w:szCs w:val="20"/>
        </w:rPr>
        <w:t xml:space="preserve"> stage management/</w:t>
      </w:r>
      <w:r>
        <w:rPr>
          <w:rFonts w:asciiTheme="minorHAnsi" w:eastAsia="Calibri" w:hAnsiTheme="minorHAnsi" w:cstheme="minorHAnsi"/>
          <w:sz w:val="20"/>
          <w:szCs w:val="20"/>
        </w:rPr>
        <w:t>sound design.</w:t>
      </w:r>
    </w:p>
    <w:p w14:paraId="4369ECEE" w14:textId="0880CC30" w:rsidR="00AA3E18" w:rsidRPr="0075057F" w:rsidRDefault="003872B0" w:rsidP="00B80062">
      <w:pPr>
        <w:pStyle w:val="ListParagraph"/>
        <w:numPr>
          <w:ilvl w:val="0"/>
          <w:numId w:val="8"/>
        </w:numPr>
        <w:rPr>
          <w:rFonts w:asciiTheme="minorHAnsi" w:hAnsiTheme="minorHAnsi" w:cstheme="minorHAnsi"/>
          <w:sz w:val="20"/>
          <w:szCs w:val="20"/>
        </w:rPr>
      </w:pPr>
      <w:r>
        <w:rPr>
          <w:rFonts w:asciiTheme="minorHAnsi" w:eastAsia="Calibri" w:hAnsiTheme="minorHAnsi" w:cstheme="minorHAnsi"/>
          <w:sz w:val="20"/>
          <w:szCs w:val="20"/>
        </w:rPr>
        <w:t xml:space="preserve"> All scheduling of</w:t>
      </w:r>
      <w:r w:rsidR="41998F03" w:rsidRPr="00B80062">
        <w:rPr>
          <w:rFonts w:asciiTheme="minorHAnsi" w:eastAsia="Calibri" w:hAnsiTheme="minorHAnsi" w:cstheme="minorHAnsi"/>
          <w:sz w:val="20"/>
          <w:szCs w:val="20"/>
        </w:rPr>
        <w:t xml:space="preserve"> show assignments, cha</w:t>
      </w:r>
      <w:r w:rsidR="00777E22" w:rsidRPr="00B80062">
        <w:rPr>
          <w:rFonts w:asciiTheme="minorHAnsi" w:eastAsia="Calibri" w:hAnsiTheme="minorHAnsi" w:cstheme="minorHAnsi"/>
          <w:sz w:val="20"/>
          <w:szCs w:val="20"/>
        </w:rPr>
        <w:t>nges, etc. will be made through Els Collins at ecollins@usc.edu</w:t>
      </w:r>
      <w:r w:rsidR="41998F03" w:rsidRPr="00B80062">
        <w:rPr>
          <w:rFonts w:asciiTheme="minorHAnsi" w:eastAsia="Calibri" w:hAnsiTheme="minorHAnsi" w:cstheme="minorHAnsi"/>
          <w:sz w:val="20"/>
          <w:szCs w:val="20"/>
        </w:rPr>
        <w:t>. THTR 130 students will serve on a stage crew for one of the SDA productions. These crews are responsib</w:t>
      </w:r>
      <w:r>
        <w:rPr>
          <w:rFonts w:asciiTheme="minorHAnsi" w:eastAsia="Calibri" w:hAnsiTheme="minorHAnsi" w:cstheme="minorHAnsi"/>
          <w:sz w:val="20"/>
          <w:szCs w:val="20"/>
        </w:rPr>
        <w:t>le for running the shows.</w:t>
      </w:r>
      <w:r w:rsidR="41998F03" w:rsidRPr="00B80062">
        <w:rPr>
          <w:rFonts w:asciiTheme="minorHAnsi" w:eastAsia="Calibri" w:hAnsiTheme="minorHAnsi" w:cstheme="minorHAnsi"/>
          <w:sz w:val="20"/>
          <w:szCs w:val="20"/>
        </w:rPr>
        <w:t xml:space="preserve"> You will report to the stage manager, who will make specific assignments, supervise you, evaluate your work, and make grading recommendations.</w:t>
      </w:r>
    </w:p>
    <w:p w14:paraId="2AA426E7" w14:textId="3CEE546E" w:rsidR="0075057F" w:rsidRPr="0075057F" w:rsidRDefault="0075057F" w:rsidP="00B80062">
      <w:pPr>
        <w:pStyle w:val="ListParagraph"/>
        <w:numPr>
          <w:ilvl w:val="0"/>
          <w:numId w:val="8"/>
        </w:numPr>
        <w:rPr>
          <w:rFonts w:asciiTheme="minorHAnsi" w:hAnsiTheme="minorHAnsi" w:cstheme="minorHAnsi"/>
          <w:sz w:val="20"/>
          <w:szCs w:val="20"/>
        </w:rPr>
      </w:pPr>
      <w:r>
        <w:rPr>
          <w:rFonts w:asciiTheme="minorHAnsi" w:eastAsia="Calibri" w:hAnsiTheme="minorHAnsi" w:cstheme="minorHAnsi"/>
          <w:b/>
          <w:sz w:val="20"/>
          <w:szCs w:val="20"/>
        </w:rPr>
        <w:t>Missing class will not be an excuse for not fulfilling an assignment</w:t>
      </w:r>
    </w:p>
    <w:p w14:paraId="5E647FC6" w14:textId="42520A7A" w:rsidR="00AA3E18" w:rsidRPr="00C35536" w:rsidRDefault="0075057F" w:rsidP="00FB38C0">
      <w:pPr>
        <w:pStyle w:val="ListParagraph"/>
        <w:numPr>
          <w:ilvl w:val="0"/>
          <w:numId w:val="8"/>
        </w:numPr>
        <w:rPr>
          <w:rFonts w:asciiTheme="minorHAnsi" w:hAnsiTheme="minorHAnsi" w:cstheme="minorHAnsi"/>
          <w:sz w:val="20"/>
          <w:szCs w:val="20"/>
        </w:rPr>
      </w:pPr>
      <w:r>
        <w:rPr>
          <w:rFonts w:asciiTheme="minorHAnsi" w:eastAsia="Calibri" w:hAnsiTheme="minorHAnsi" w:cstheme="minorHAnsi"/>
          <w:b/>
          <w:sz w:val="20"/>
          <w:szCs w:val="20"/>
        </w:rPr>
        <w:t>Make-u</w:t>
      </w:r>
      <w:r w:rsidR="00C21A58">
        <w:rPr>
          <w:rFonts w:asciiTheme="minorHAnsi" w:eastAsia="Calibri" w:hAnsiTheme="minorHAnsi" w:cstheme="minorHAnsi"/>
          <w:b/>
          <w:sz w:val="20"/>
          <w:szCs w:val="20"/>
        </w:rPr>
        <w:t>p midterms will not be allowed</w:t>
      </w:r>
      <w:r w:rsidR="00FE5195">
        <w:rPr>
          <w:rFonts w:asciiTheme="minorHAnsi" w:eastAsia="Calibri" w:hAnsiTheme="minorHAnsi" w:cstheme="minorHAnsi"/>
          <w:b/>
          <w:sz w:val="20"/>
          <w:szCs w:val="20"/>
        </w:rPr>
        <w:t xml:space="preserve"> without a Medical Notif</w:t>
      </w:r>
      <w:r w:rsidR="003872B0">
        <w:rPr>
          <w:rFonts w:asciiTheme="minorHAnsi" w:eastAsia="Calibri" w:hAnsiTheme="minorHAnsi" w:cstheme="minorHAnsi"/>
          <w:b/>
          <w:sz w:val="20"/>
          <w:szCs w:val="20"/>
        </w:rPr>
        <w:t>ication from a doctor or</w:t>
      </w:r>
      <w:r w:rsidR="00FE5195">
        <w:rPr>
          <w:rFonts w:asciiTheme="minorHAnsi" w:eastAsia="Calibri" w:hAnsiTheme="minorHAnsi" w:cstheme="minorHAnsi"/>
          <w:b/>
          <w:sz w:val="20"/>
          <w:szCs w:val="20"/>
        </w:rPr>
        <w:t xml:space="preserve"> Health C</w:t>
      </w:r>
      <w:r w:rsidR="00C35536">
        <w:rPr>
          <w:rFonts w:asciiTheme="minorHAnsi" w:eastAsia="Calibri" w:hAnsiTheme="minorHAnsi" w:cstheme="minorHAnsi"/>
          <w:b/>
          <w:sz w:val="20"/>
          <w:szCs w:val="20"/>
        </w:rPr>
        <w:t>en</w:t>
      </w:r>
      <w:r w:rsidR="003872B0">
        <w:rPr>
          <w:rFonts w:asciiTheme="minorHAnsi" w:eastAsia="Calibri" w:hAnsiTheme="minorHAnsi" w:cstheme="minorHAnsi"/>
          <w:b/>
          <w:sz w:val="20"/>
          <w:szCs w:val="20"/>
        </w:rPr>
        <w:t>ter</w:t>
      </w:r>
      <w:r w:rsidR="0192E148" w:rsidRPr="00C35536">
        <w:rPr>
          <w:rFonts w:ascii="Calibri" w:eastAsia="Calibri" w:hAnsi="Calibri" w:cs="Calibri"/>
          <w:sz w:val="20"/>
          <w:szCs w:val="20"/>
        </w:rPr>
        <w:t xml:space="preserve"> </w:t>
      </w:r>
    </w:p>
    <w:p w14:paraId="1AB3C560" w14:textId="77777777" w:rsidR="00C35536" w:rsidRPr="00767938" w:rsidRDefault="00C35536" w:rsidP="00FB38C0">
      <w:pPr>
        <w:rPr>
          <w:sz w:val="20"/>
          <w:szCs w:val="20"/>
        </w:rPr>
      </w:pPr>
    </w:p>
    <w:p w14:paraId="34FFBFBA" w14:textId="51A48900" w:rsidR="00AA3E18" w:rsidRDefault="005A7A2E">
      <w:r>
        <w:rPr>
          <w:rFonts w:ascii="Calibri" w:eastAsia="Calibri" w:hAnsi="Calibri" w:cs="Calibri"/>
          <w:b/>
          <w:bCs/>
        </w:rPr>
        <w:t>Grading</w:t>
      </w:r>
      <w:r w:rsidR="72806652" w:rsidRPr="72806652">
        <w:rPr>
          <w:rFonts w:ascii="Calibri" w:eastAsia="Calibri" w:hAnsi="Calibri" w:cs="Calibri"/>
          <w:b/>
          <w:bCs/>
        </w:rPr>
        <w:t xml:space="preserve"> Criteria:</w:t>
      </w:r>
    </w:p>
    <w:p w14:paraId="2A5D31D6" w14:textId="77777777" w:rsidR="00AA3E18" w:rsidRPr="00FB38C0" w:rsidRDefault="72806652">
      <w:r w:rsidRPr="00C35536">
        <w:rPr>
          <w:rFonts w:ascii="Calibri" w:eastAsia="Calibri" w:hAnsi="Calibri" w:cs="Calibri"/>
          <w:b/>
          <w:bCs/>
          <w:i/>
          <w:iCs/>
          <w:sz w:val="20"/>
          <w:szCs w:val="20"/>
        </w:rPr>
        <w:t>All segments of each track must be completed before a grade will be assigned</w:t>
      </w:r>
      <w:r w:rsidRPr="00FB38C0">
        <w:rPr>
          <w:rFonts w:ascii="Calibri" w:eastAsia="Calibri" w:hAnsi="Calibri" w:cs="Calibri"/>
          <w:b/>
          <w:bCs/>
          <w:i/>
          <w:iCs/>
        </w:rPr>
        <w:t>.</w:t>
      </w:r>
    </w:p>
    <w:p w14:paraId="1F9C5514" w14:textId="39E67B70" w:rsidR="00AA3E18" w:rsidRPr="00FB38C0" w:rsidRDefault="006378D3">
      <w:r w:rsidRPr="00FB38C0">
        <w:rPr>
          <w:rFonts w:ascii="Calibri" w:eastAsia="Calibri" w:hAnsi="Calibri" w:cs="Calibri"/>
          <w:b/>
          <w:bCs/>
        </w:rPr>
        <w:t>Academic requirements – 5</w:t>
      </w:r>
      <w:r w:rsidR="72806652" w:rsidRPr="00FB38C0">
        <w:rPr>
          <w:rFonts w:ascii="Calibri" w:eastAsia="Calibri" w:hAnsi="Calibri" w:cs="Calibri"/>
          <w:b/>
          <w:bCs/>
        </w:rPr>
        <w:t>0%</w:t>
      </w:r>
    </w:p>
    <w:tbl>
      <w:tblPr>
        <w:tblStyle w:val="TableGrid"/>
        <w:tblW w:w="0" w:type="auto"/>
        <w:tblLook w:val="04A0" w:firstRow="1" w:lastRow="0" w:firstColumn="1" w:lastColumn="0" w:noHBand="0" w:noVBand="1"/>
      </w:tblPr>
      <w:tblGrid>
        <w:gridCol w:w="7218"/>
        <w:gridCol w:w="810"/>
        <w:gridCol w:w="810"/>
      </w:tblGrid>
      <w:tr w:rsidR="009B4CB8" w:rsidRPr="00FE2808" w14:paraId="4CE17541" w14:textId="77777777" w:rsidTr="009B4CB8">
        <w:tc>
          <w:tcPr>
            <w:tcW w:w="7218" w:type="dxa"/>
          </w:tcPr>
          <w:p w14:paraId="64F3BE48" w14:textId="77777777" w:rsidR="006378D3" w:rsidRPr="00FE2808" w:rsidRDefault="006378D3" w:rsidP="006378D3">
            <w:pPr>
              <w:rPr>
                <w:b/>
              </w:rPr>
            </w:pPr>
            <w:bookmarkStart w:id="0" w:name="h.gjdgxs" w:colFirst="0" w:colLast="0"/>
            <w:bookmarkEnd w:id="0"/>
            <w:r w:rsidRPr="00FE2808">
              <w:rPr>
                <w:b/>
              </w:rPr>
              <w:t>Assignment</w:t>
            </w:r>
          </w:p>
        </w:tc>
        <w:tc>
          <w:tcPr>
            <w:tcW w:w="810" w:type="dxa"/>
          </w:tcPr>
          <w:p w14:paraId="75D7BA54" w14:textId="77777777" w:rsidR="006378D3" w:rsidRPr="00FE2808" w:rsidRDefault="006378D3" w:rsidP="006378D3">
            <w:pPr>
              <w:rPr>
                <w:b/>
              </w:rPr>
            </w:pPr>
            <w:r w:rsidRPr="00FE2808">
              <w:rPr>
                <w:b/>
              </w:rPr>
              <w:t>Points</w:t>
            </w:r>
          </w:p>
        </w:tc>
        <w:tc>
          <w:tcPr>
            <w:tcW w:w="810" w:type="dxa"/>
          </w:tcPr>
          <w:p w14:paraId="7014111D" w14:textId="77777777" w:rsidR="006378D3" w:rsidRPr="00FE2808" w:rsidRDefault="006378D3" w:rsidP="006378D3">
            <w:pPr>
              <w:rPr>
                <w:b/>
              </w:rPr>
            </w:pPr>
            <w:r w:rsidRPr="00FE2808">
              <w:rPr>
                <w:b/>
              </w:rPr>
              <w:t>% of Grade</w:t>
            </w:r>
          </w:p>
        </w:tc>
      </w:tr>
      <w:tr w:rsidR="009B4CB8" w14:paraId="4074D269" w14:textId="77777777" w:rsidTr="009B4CB8">
        <w:tc>
          <w:tcPr>
            <w:tcW w:w="7218" w:type="dxa"/>
          </w:tcPr>
          <w:p w14:paraId="005C11DD" w14:textId="43F25A00" w:rsidR="006378D3" w:rsidRDefault="002850FF" w:rsidP="006378D3">
            <w:r>
              <w:t>Midterm (</w:t>
            </w:r>
            <w:r w:rsidR="00FF1B3E">
              <w:t>1</w:t>
            </w:r>
            <w:r w:rsidR="00FB38C0">
              <w:t>0</w:t>
            </w:r>
            <w:r>
              <w:t xml:space="preserve"> points</w:t>
            </w:r>
            <w:r w:rsidR="009C685C">
              <w:t>, multiple choice)</w:t>
            </w:r>
            <w:r>
              <w:t>, Attendance 5 points, Participation 5 points</w:t>
            </w:r>
          </w:p>
        </w:tc>
        <w:tc>
          <w:tcPr>
            <w:tcW w:w="810" w:type="dxa"/>
          </w:tcPr>
          <w:p w14:paraId="6725F731" w14:textId="245154EB" w:rsidR="006378D3" w:rsidRDefault="00FB38C0" w:rsidP="006378D3">
            <w:pPr>
              <w:jc w:val="right"/>
            </w:pPr>
            <w:r>
              <w:t>20</w:t>
            </w:r>
          </w:p>
        </w:tc>
        <w:tc>
          <w:tcPr>
            <w:tcW w:w="810" w:type="dxa"/>
          </w:tcPr>
          <w:p w14:paraId="3688FD93" w14:textId="15C3704B" w:rsidR="006378D3" w:rsidRDefault="00FB38C0" w:rsidP="006378D3">
            <w:pPr>
              <w:jc w:val="right"/>
            </w:pPr>
            <w:r>
              <w:t>20</w:t>
            </w:r>
          </w:p>
        </w:tc>
      </w:tr>
      <w:tr w:rsidR="009B4CB8" w14:paraId="46481089" w14:textId="77777777" w:rsidTr="009B4CB8">
        <w:tc>
          <w:tcPr>
            <w:tcW w:w="7218" w:type="dxa"/>
          </w:tcPr>
          <w:p w14:paraId="5CB8D019" w14:textId="67DB0B95" w:rsidR="006378D3" w:rsidRDefault="00393F1D" w:rsidP="006378D3">
            <w:r>
              <w:t xml:space="preserve">Design </w:t>
            </w:r>
            <w:r w:rsidR="00FB38C0">
              <w:t>Projects:</w:t>
            </w:r>
            <w:r w:rsidR="00FF1B3E">
              <w:t xml:space="preserve">  Scenic-5pts; Costume-5pts; Lighting-5pts; Sound/Stage Management  5 pts.</w:t>
            </w:r>
          </w:p>
        </w:tc>
        <w:tc>
          <w:tcPr>
            <w:tcW w:w="810" w:type="dxa"/>
          </w:tcPr>
          <w:p w14:paraId="391433A3" w14:textId="77777777" w:rsidR="006378D3" w:rsidRDefault="006378D3" w:rsidP="006378D3">
            <w:pPr>
              <w:jc w:val="right"/>
            </w:pPr>
            <w:r>
              <w:t>20</w:t>
            </w:r>
          </w:p>
        </w:tc>
        <w:tc>
          <w:tcPr>
            <w:tcW w:w="810" w:type="dxa"/>
          </w:tcPr>
          <w:p w14:paraId="570DC4E9" w14:textId="58D6B522" w:rsidR="006378D3" w:rsidRDefault="009B4CB8" w:rsidP="006378D3">
            <w:pPr>
              <w:jc w:val="right"/>
            </w:pPr>
            <w:r>
              <w:t>2</w:t>
            </w:r>
            <w:r w:rsidR="006378D3">
              <w:t>0</w:t>
            </w:r>
          </w:p>
        </w:tc>
      </w:tr>
      <w:tr w:rsidR="009B4CB8" w14:paraId="333E1D62" w14:textId="77777777" w:rsidTr="009B4CB8">
        <w:tc>
          <w:tcPr>
            <w:tcW w:w="7218" w:type="dxa"/>
          </w:tcPr>
          <w:p w14:paraId="55AF3534" w14:textId="736C705C" w:rsidR="006378D3" w:rsidRDefault="006378D3" w:rsidP="006378D3">
            <w:r>
              <w:t>Final Exam</w:t>
            </w:r>
            <w:r w:rsidR="009B4CB8">
              <w:t xml:space="preserve"> – </w:t>
            </w:r>
            <w:r w:rsidR="00FB38C0">
              <w:t>Monday, May 9</w:t>
            </w:r>
            <w:r w:rsidR="008B7523">
              <w:t xml:space="preserve">, </w:t>
            </w:r>
            <w:r w:rsidR="000F52E7">
              <w:t>2020</w:t>
            </w:r>
            <w:r w:rsidR="008B7523">
              <w:t xml:space="preserve"> from 2 to 4 pm</w:t>
            </w:r>
          </w:p>
        </w:tc>
        <w:tc>
          <w:tcPr>
            <w:tcW w:w="810" w:type="dxa"/>
          </w:tcPr>
          <w:p w14:paraId="3D98F923" w14:textId="77777777" w:rsidR="006378D3" w:rsidRDefault="006378D3" w:rsidP="006378D3">
            <w:pPr>
              <w:jc w:val="right"/>
            </w:pPr>
            <w:r>
              <w:t>10</w:t>
            </w:r>
          </w:p>
        </w:tc>
        <w:tc>
          <w:tcPr>
            <w:tcW w:w="810" w:type="dxa"/>
          </w:tcPr>
          <w:p w14:paraId="309A871C" w14:textId="77777777" w:rsidR="006378D3" w:rsidRDefault="006378D3" w:rsidP="006378D3">
            <w:pPr>
              <w:jc w:val="right"/>
            </w:pPr>
            <w:r>
              <w:t>10</w:t>
            </w:r>
          </w:p>
        </w:tc>
      </w:tr>
      <w:tr w:rsidR="009B4CB8" w14:paraId="4E948F41" w14:textId="77777777" w:rsidTr="009B4CB8">
        <w:tc>
          <w:tcPr>
            <w:tcW w:w="7218" w:type="dxa"/>
          </w:tcPr>
          <w:p w14:paraId="70F9F4C4" w14:textId="77777777" w:rsidR="006378D3" w:rsidRDefault="006378D3" w:rsidP="006378D3">
            <w:r w:rsidRPr="00261710">
              <w:rPr>
                <w:b/>
              </w:rPr>
              <w:t>TOTAL</w:t>
            </w:r>
          </w:p>
        </w:tc>
        <w:tc>
          <w:tcPr>
            <w:tcW w:w="810" w:type="dxa"/>
          </w:tcPr>
          <w:p w14:paraId="402FFDF0" w14:textId="77777777" w:rsidR="006378D3" w:rsidRDefault="006378D3" w:rsidP="006378D3">
            <w:pPr>
              <w:jc w:val="right"/>
            </w:pPr>
            <w:r>
              <w:t>50</w:t>
            </w:r>
          </w:p>
        </w:tc>
        <w:tc>
          <w:tcPr>
            <w:tcW w:w="810" w:type="dxa"/>
          </w:tcPr>
          <w:p w14:paraId="0C2DA80C" w14:textId="77777777" w:rsidR="006378D3" w:rsidRDefault="006378D3" w:rsidP="006378D3">
            <w:pPr>
              <w:jc w:val="right"/>
            </w:pPr>
            <w:r>
              <w:rPr>
                <w:b/>
              </w:rPr>
              <w:t>5</w:t>
            </w:r>
            <w:r w:rsidRPr="00261710">
              <w:rPr>
                <w:b/>
              </w:rPr>
              <w:t>0</w:t>
            </w:r>
          </w:p>
        </w:tc>
      </w:tr>
    </w:tbl>
    <w:p w14:paraId="7BAF885D" w14:textId="2BF135F8" w:rsidR="00AA3E18" w:rsidRPr="00767938" w:rsidRDefault="003B59CD">
      <w:pPr>
        <w:rPr>
          <w:sz w:val="20"/>
          <w:szCs w:val="20"/>
        </w:rPr>
      </w:pPr>
      <w:r>
        <w:rPr>
          <w:rFonts w:ascii="Calibri" w:eastAsia="Calibri" w:hAnsi="Calibri" w:cs="Calibri"/>
          <w:sz w:val="20"/>
          <w:szCs w:val="20"/>
        </w:rPr>
        <w:t>Grades for</w:t>
      </w:r>
      <w:r w:rsidR="72806652" w:rsidRPr="00767938">
        <w:rPr>
          <w:rFonts w:ascii="Calibri" w:eastAsia="Calibri" w:hAnsi="Calibri" w:cs="Calibri"/>
          <w:sz w:val="20"/>
          <w:szCs w:val="20"/>
        </w:rPr>
        <w:t xml:space="preserve"> exams are based on the percentage of questions answered correctly. The final letter grade is awarded based on the following percentages (A&gt;94%&gt;A-&gt;90%&gt;B+&gt;87%&gt;B&gt;84%&gt;B-&gt;80%&gt;C+&gt;77%&gt;C&gt;74%&gt;C-&gt;70%&gt;D+&gt;67%&gt;D&gt;64%&gt;D-&gt;60%&gt;F) </w:t>
      </w:r>
    </w:p>
    <w:p w14:paraId="18385A00" w14:textId="20D76AF1" w:rsidR="00AA3E18" w:rsidRPr="00767938" w:rsidRDefault="00AA3E18">
      <w:pPr>
        <w:rPr>
          <w:sz w:val="20"/>
          <w:szCs w:val="20"/>
        </w:rPr>
      </w:pPr>
    </w:p>
    <w:p w14:paraId="7E0A9D6B" w14:textId="71E9D5C8" w:rsidR="00AA3E18" w:rsidRDefault="2571EE50" w:rsidP="2571EE50">
      <w:pPr>
        <w:numPr>
          <w:ilvl w:val="0"/>
          <w:numId w:val="2"/>
        </w:numPr>
        <w:ind w:hanging="360"/>
        <w:rPr>
          <w:b/>
          <w:bCs/>
        </w:rPr>
      </w:pPr>
      <w:r w:rsidRPr="2571EE50">
        <w:rPr>
          <w:rFonts w:ascii="Calibri" w:eastAsia="Calibri" w:hAnsi="Calibri" w:cs="Calibri"/>
          <w:b/>
          <w:bCs/>
        </w:rPr>
        <w:lastRenderedPageBreak/>
        <w:t>NB: Please always include THTR 130 in the subject line of any correspondence.</w:t>
      </w:r>
    </w:p>
    <w:p w14:paraId="02C41BF0" w14:textId="3E9BC35C" w:rsidR="2571EE50" w:rsidRDefault="2571EE50"/>
    <w:p w14:paraId="7BD89AE4" w14:textId="77777777" w:rsidR="00AA3E18" w:rsidRPr="00767938" w:rsidRDefault="72806652">
      <w:pPr>
        <w:rPr>
          <w:sz w:val="20"/>
          <w:szCs w:val="20"/>
        </w:rPr>
      </w:pPr>
      <w:r w:rsidRPr="00767938">
        <w:rPr>
          <w:rFonts w:ascii="Calibri" w:eastAsia="Calibri" w:hAnsi="Calibri" w:cs="Calibri"/>
          <w:b/>
          <w:bCs/>
          <w:sz w:val="20"/>
          <w:szCs w:val="20"/>
        </w:rPr>
        <w:t>Class Meetings:</w:t>
      </w:r>
    </w:p>
    <w:p w14:paraId="5C262066" w14:textId="30138766" w:rsidR="00AA3E18" w:rsidRPr="00767938" w:rsidRDefault="00FB38C0">
      <w:pPr>
        <w:numPr>
          <w:ilvl w:val="0"/>
          <w:numId w:val="2"/>
        </w:numPr>
        <w:ind w:hanging="360"/>
        <w:rPr>
          <w:sz w:val="20"/>
          <w:szCs w:val="20"/>
        </w:rPr>
      </w:pPr>
      <w:r>
        <w:rPr>
          <w:rFonts w:ascii="Calibri" w:eastAsia="Calibri" w:hAnsi="Calibri" w:cs="Calibri"/>
          <w:sz w:val="20"/>
          <w:szCs w:val="20"/>
        </w:rPr>
        <w:t>Your Midterm will be given at the beginning of class</w:t>
      </w:r>
      <w:r w:rsidR="003872B0">
        <w:rPr>
          <w:rFonts w:ascii="Calibri" w:eastAsia="Calibri" w:hAnsi="Calibri" w:cs="Calibri"/>
          <w:sz w:val="20"/>
          <w:szCs w:val="20"/>
        </w:rPr>
        <w:t>.</w:t>
      </w:r>
    </w:p>
    <w:p w14:paraId="1FE64B2B" w14:textId="09021606" w:rsidR="00AA3E18" w:rsidRPr="00767938" w:rsidRDefault="00801FA1">
      <w:pPr>
        <w:numPr>
          <w:ilvl w:val="0"/>
          <w:numId w:val="2"/>
        </w:numPr>
        <w:ind w:hanging="360"/>
        <w:rPr>
          <w:sz w:val="20"/>
          <w:szCs w:val="20"/>
        </w:rPr>
      </w:pPr>
      <w:r>
        <w:rPr>
          <w:rFonts w:ascii="Calibri" w:eastAsia="Calibri" w:hAnsi="Calibri" w:cs="Calibri"/>
          <w:sz w:val="20"/>
          <w:szCs w:val="20"/>
        </w:rPr>
        <w:t>Required reading listed on a date should be co</w:t>
      </w:r>
      <w:r w:rsidR="003872B0">
        <w:rPr>
          <w:rFonts w:ascii="Calibri" w:eastAsia="Calibri" w:hAnsi="Calibri" w:cs="Calibri"/>
          <w:sz w:val="20"/>
          <w:szCs w:val="20"/>
        </w:rPr>
        <w:t>mpleted before the class begins</w:t>
      </w:r>
      <w:r w:rsidR="72806652" w:rsidRPr="00767938">
        <w:rPr>
          <w:rFonts w:ascii="Calibri" w:eastAsia="Calibri" w:hAnsi="Calibri" w:cs="Calibri"/>
          <w:sz w:val="20"/>
          <w:szCs w:val="20"/>
        </w:rPr>
        <w:t>: always bring your books to class for reference durin</w:t>
      </w:r>
      <w:r>
        <w:rPr>
          <w:rFonts w:ascii="Calibri" w:eastAsia="Calibri" w:hAnsi="Calibri" w:cs="Calibri"/>
          <w:sz w:val="20"/>
          <w:szCs w:val="20"/>
        </w:rPr>
        <w:t xml:space="preserve">g discussions.  </w:t>
      </w:r>
    </w:p>
    <w:p w14:paraId="172FAC15" w14:textId="77777777" w:rsidR="00AA3E18" w:rsidRPr="00767938" w:rsidRDefault="72806652">
      <w:pPr>
        <w:numPr>
          <w:ilvl w:val="0"/>
          <w:numId w:val="2"/>
        </w:numPr>
        <w:ind w:hanging="360"/>
        <w:rPr>
          <w:sz w:val="20"/>
          <w:szCs w:val="20"/>
        </w:rPr>
      </w:pPr>
      <w:r w:rsidRPr="00767938">
        <w:rPr>
          <w:rFonts w:ascii="Calibri" w:eastAsia="Calibri" w:hAnsi="Calibri" w:cs="Calibri"/>
          <w:sz w:val="20"/>
          <w:szCs w:val="20"/>
        </w:rPr>
        <w:t>Turn off all cell phones during class sessions and exams.</w:t>
      </w:r>
    </w:p>
    <w:p w14:paraId="3A8E0290" w14:textId="4F0446EF" w:rsidR="00AA3E18" w:rsidRPr="00FB38C0" w:rsidRDefault="2571EE50" w:rsidP="2571EE50">
      <w:pPr>
        <w:numPr>
          <w:ilvl w:val="0"/>
          <w:numId w:val="2"/>
        </w:numPr>
        <w:ind w:hanging="360"/>
        <w:rPr>
          <w:sz w:val="20"/>
          <w:szCs w:val="20"/>
        </w:rPr>
      </w:pPr>
      <w:r w:rsidRPr="00767938">
        <w:rPr>
          <w:rFonts w:ascii="Calibri" w:eastAsia="Calibri" w:hAnsi="Calibri" w:cs="Calibri"/>
          <w:sz w:val="20"/>
          <w:szCs w:val="20"/>
        </w:rPr>
        <w:t>If your phone is on during examinations, you will be asked to leave the room.</w:t>
      </w:r>
    </w:p>
    <w:p w14:paraId="18639AE8" w14:textId="3653D851" w:rsidR="00FB38C0" w:rsidRPr="002843EC" w:rsidRDefault="00FB38C0" w:rsidP="2571EE50">
      <w:pPr>
        <w:numPr>
          <w:ilvl w:val="0"/>
          <w:numId w:val="2"/>
        </w:numPr>
        <w:ind w:hanging="360"/>
        <w:rPr>
          <w:sz w:val="20"/>
          <w:szCs w:val="20"/>
        </w:rPr>
      </w:pPr>
      <w:r>
        <w:rPr>
          <w:rFonts w:ascii="Calibri" w:eastAsia="Calibri" w:hAnsi="Calibri" w:cs="Calibri"/>
          <w:sz w:val="20"/>
          <w:szCs w:val="20"/>
        </w:rPr>
        <w:t>If you are on Zoom, please show your face.</w:t>
      </w:r>
    </w:p>
    <w:p w14:paraId="7C76419F" w14:textId="45C3B659" w:rsidR="00EB76D0" w:rsidRPr="00C35536" w:rsidRDefault="00EB76D0" w:rsidP="00C35536">
      <w:pPr>
        <w:rPr>
          <w:rFonts w:ascii="Calibri" w:eastAsia="Calibri" w:hAnsi="Calibri" w:cs="Calibri"/>
          <w:b/>
          <w:sz w:val="20"/>
          <w:szCs w:val="20"/>
        </w:rPr>
      </w:pPr>
    </w:p>
    <w:p w14:paraId="56DDDEBF" w14:textId="77777777" w:rsidR="00A70938" w:rsidRPr="00767938" w:rsidRDefault="00A70938" w:rsidP="0005488B">
      <w:pPr>
        <w:rPr>
          <w:rFonts w:ascii="Calibri" w:eastAsia="Calibri" w:hAnsi="Calibri" w:cs="Calibri"/>
          <w:sz w:val="20"/>
          <w:szCs w:val="20"/>
        </w:rPr>
      </w:pPr>
      <w:bookmarkStart w:id="1" w:name="h.30j0zll" w:colFirst="0" w:colLast="0"/>
      <w:bookmarkEnd w:id="1"/>
    </w:p>
    <w:p w14:paraId="28F65171" w14:textId="365E332C" w:rsidR="00AA3E18" w:rsidRPr="00767938" w:rsidRDefault="009021C6" w:rsidP="2571EE50">
      <w:pPr>
        <w:ind w:hanging="360"/>
        <w:rPr>
          <w:sz w:val="20"/>
          <w:szCs w:val="20"/>
        </w:rPr>
      </w:pPr>
      <w:r w:rsidRPr="00767938">
        <w:rPr>
          <w:rFonts w:ascii="Calibri" w:eastAsia="Calibri" w:hAnsi="Calibri" w:cs="Calibri"/>
          <w:sz w:val="20"/>
          <w:szCs w:val="20"/>
        </w:rPr>
        <w:t>Final Exam-</w:t>
      </w:r>
    </w:p>
    <w:p w14:paraId="545CBB22" w14:textId="43738C70" w:rsidR="00AA3E18" w:rsidRPr="00767938" w:rsidRDefault="72806652">
      <w:pPr>
        <w:numPr>
          <w:ilvl w:val="0"/>
          <w:numId w:val="4"/>
        </w:numPr>
        <w:spacing w:after="200" w:line="276" w:lineRule="auto"/>
        <w:ind w:hanging="360"/>
        <w:contextualSpacing/>
        <w:rPr>
          <w:sz w:val="20"/>
          <w:szCs w:val="20"/>
        </w:rPr>
      </w:pPr>
      <w:r w:rsidRPr="00767938">
        <w:rPr>
          <w:rFonts w:ascii="Calibri" w:eastAsia="Calibri" w:hAnsi="Calibri" w:cs="Calibri"/>
          <w:b/>
          <w:bCs/>
          <w:sz w:val="20"/>
          <w:szCs w:val="20"/>
          <w:u w:val="single"/>
        </w:rPr>
        <w:t>The Fin</w:t>
      </w:r>
      <w:r w:rsidR="00F87A5B">
        <w:rPr>
          <w:rFonts w:ascii="Calibri" w:eastAsia="Calibri" w:hAnsi="Calibri" w:cs="Calibri"/>
          <w:b/>
          <w:bCs/>
          <w:sz w:val="20"/>
          <w:szCs w:val="20"/>
          <w:u w:val="single"/>
        </w:rPr>
        <w:t>al Exam will be administere</w:t>
      </w:r>
      <w:r w:rsidR="00FB38C0">
        <w:rPr>
          <w:rFonts w:ascii="Calibri" w:eastAsia="Calibri" w:hAnsi="Calibri" w:cs="Calibri"/>
          <w:b/>
          <w:bCs/>
          <w:sz w:val="20"/>
          <w:szCs w:val="20"/>
          <w:u w:val="single"/>
        </w:rPr>
        <w:t>d on Monday, May 9</w:t>
      </w:r>
      <w:r w:rsidR="00DA6A46">
        <w:rPr>
          <w:rFonts w:ascii="Calibri" w:eastAsia="Calibri" w:hAnsi="Calibri" w:cs="Calibri"/>
          <w:b/>
          <w:bCs/>
          <w:sz w:val="20"/>
          <w:szCs w:val="20"/>
          <w:u w:val="single"/>
        </w:rPr>
        <w:t>, 2020</w:t>
      </w:r>
      <w:r w:rsidRPr="00767938">
        <w:rPr>
          <w:rFonts w:ascii="Calibri" w:eastAsia="Calibri" w:hAnsi="Calibri" w:cs="Calibri"/>
          <w:b/>
          <w:bCs/>
          <w:sz w:val="20"/>
          <w:szCs w:val="20"/>
          <w:u w:val="single"/>
        </w:rPr>
        <w:t xml:space="preserve"> at </w:t>
      </w:r>
      <w:r w:rsidR="00F87A5B">
        <w:rPr>
          <w:rFonts w:ascii="Calibri" w:eastAsia="Calibri" w:hAnsi="Calibri" w:cs="Calibri"/>
          <w:b/>
          <w:bCs/>
          <w:sz w:val="20"/>
          <w:szCs w:val="20"/>
          <w:u w:val="single"/>
        </w:rPr>
        <w:t>2:00P</w:t>
      </w:r>
      <w:r w:rsidR="00DA6A46">
        <w:rPr>
          <w:rFonts w:ascii="Calibri" w:eastAsia="Calibri" w:hAnsi="Calibri" w:cs="Calibri"/>
          <w:b/>
          <w:bCs/>
          <w:sz w:val="20"/>
          <w:szCs w:val="20"/>
          <w:u w:val="single"/>
        </w:rPr>
        <w:t>M</w:t>
      </w:r>
      <w:r w:rsidRPr="00767938">
        <w:rPr>
          <w:rFonts w:ascii="Calibri" w:eastAsia="Calibri" w:hAnsi="Calibri" w:cs="Calibri"/>
          <w:b/>
          <w:bCs/>
          <w:sz w:val="20"/>
          <w:szCs w:val="20"/>
          <w:u w:val="single"/>
        </w:rPr>
        <w:t xml:space="preserve"> which is the Mandatory Final Exam Meeting Time. </w:t>
      </w:r>
      <w:r w:rsidR="0005488B" w:rsidRPr="00767938">
        <w:rPr>
          <w:rFonts w:ascii="Calibri" w:eastAsia="Calibri" w:hAnsi="Calibri" w:cs="Calibri"/>
          <w:b/>
          <w:bCs/>
          <w:sz w:val="20"/>
          <w:szCs w:val="20"/>
          <w:u w:val="single"/>
        </w:rPr>
        <w:t>This w</w:t>
      </w:r>
      <w:r w:rsidR="00FB38C0">
        <w:rPr>
          <w:rFonts w:ascii="Calibri" w:eastAsia="Calibri" w:hAnsi="Calibri" w:cs="Calibri"/>
          <w:b/>
          <w:bCs/>
          <w:sz w:val="20"/>
          <w:szCs w:val="20"/>
          <w:u w:val="single"/>
        </w:rPr>
        <w:t>ill be a multiple choice exam.</w:t>
      </w:r>
      <w:r w:rsidR="0005488B" w:rsidRPr="00767938">
        <w:rPr>
          <w:rFonts w:ascii="Calibri" w:eastAsia="Calibri" w:hAnsi="Calibri" w:cs="Calibri"/>
          <w:b/>
          <w:bCs/>
          <w:sz w:val="20"/>
          <w:szCs w:val="20"/>
          <w:u w:val="single"/>
        </w:rPr>
        <w:t xml:space="preserve"> </w:t>
      </w:r>
      <w:r w:rsidRPr="00767938">
        <w:rPr>
          <w:rFonts w:ascii="Calibri" w:eastAsia="Calibri" w:hAnsi="Calibri" w:cs="Calibri"/>
          <w:sz w:val="20"/>
          <w:szCs w:val="20"/>
        </w:rPr>
        <w:t>Please note that per University policy, the instructors are unable to schedule an alternative time for you to take the exam. If you have questions</w:t>
      </w:r>
      <w:r w:rsidR="009C685C">
        <w:rPr>
          <w:rFonts w:ascii="Calibri" w:eastAsia="Calibri" w:hAnsi="Calibri" w:cs="Calibri"/>
          <w:sz w:val="20"/>
          <w:szCs w:val="20"/>
        </w:rPr>
        <w:t>,</w:t>
      </w:r>
      <w:r w:rsidRPr="00767938">
        <w:rPr>
          <w:rFonts w:ascii="Calibri" w:eastAsia="Calibri" w:hAnsi="Calibri" w:cs="Calibri"/>
          <w:sz w:val="20"/>
          <w:szCs w:val="20"/>
        </w:rPr>
        <w:t xml:space="preserve"> you can contact the USC Testing office at 213-740-7166.</w:t>
      </w:r>
    </w:p>
    <w:p w14:paraId="3349EF9A" w14:textId="77777777" w:rsidR="00AA3E18" w:rsidRDefault="00AA3E18"/>
    <w:p w14:paraId="70200EC2" w14:textId="41B5BB60" w:rsidR="00AA3E18" w:rsidRPr="00FB38C0" w:rsidRDefault="0005488B">
      <w:pPr>
        <w:rPr>
          <w:rFonts w:asciiTheme="minorHAnsi" w:hAnsiTheme="minorHAnsi" w:cstheme="minorHAnsi"/>
          <w:b/>
        </w:rPr>
      </w:pPr>
      <w:r w:rsidRPr="00FB38C0">
        <w:rPr>
          <w:rFonts w:asciiTheme="minorHAnsi" w:eastAsia="Calibri" w:hAnsiTheme="minorHAnsi" w:cstheme="minorHAnsi"/>
          <w:b/>
          <w:bCs/>
          <w:u w:val="single"/>
        </w:rPr>
        <w:t>Practicum requirements – 5</w:t>
      </w:r>
      <w:r w:rsidR="72806652" w:rsidRPr="00FB38C0">
        <w:rPr>
          <w:rFonts w:asciiTheme="minorHAnsi" w:eastAsia="Calibri" w:hAnsiTheme="minorHAnsi" w:cstheme="minorHAnsi"/>
          <w:b/>
          <w:bCs/>
          <w:u w:val="single"/>
        </w:rPr>
        <w:t>0%</w:t>
      </w:r>
    </w:p>
    <w:p w14:paraId="16FF83DA" w14:textId="123FE194" w:rsidR="00AA3E18" w:rsidRPr="00FB38C0" w:rsidRDefault="0005488B">
      <w:pPr>
        <w:rPr>
          <w:rFonts w:asciiTheme="minorHAnsi" w:hAnsiTheme="minorHAnsi" w:cstheme="minorHAnsi"/>
          <w:b/>
        </w:rPr>
      </w:pPr>
      <w:r w:rsidRPr="00FB38C0">
        <w:rPr>
          <w:rFonts w:asciiTheme="minorHAnsi" w:hAnsiTheme="minorHAnsi" w:cstheme="minorHAnsi"/>
          <w:b/>
        </w:rPr>
        <w:t>5</w:t>
      </w:r>
      <w:r w:rsidR="009021C6" w:rsidRPr="00FB38C0">
        <w:rPr>
          <w:rFonts w:asciiTheme="minorHAnsi" w:hAnsiTheme="minorHAnsi" w:cstheme="minorHAnsi"/>
          <w:b/>
        </w:rPr>
        <w:t xml:space="preserve">0%          </w:t>
      </w:r>
      <w:r w:rsidR="009021C6" w:rsidRPr="00FB38C0">
        <w:rPr>
          <w:rFonts w:asciiTheme="minorHAnsi" w:hAnsiTheme="minorHAnsi" w:cstheme="minorHAnsi"/>
          <w:b/>
        </w:rPr>
        <w:tab/>
        <w:t xml:space="preserve">Completion of Running Crew Assignment </w:t>
      </w:r>
    </w:p>
    <w:p w14:paraId="71FAEE96" w14:textId="77777777" w:rsidR="00AA3E18" w:rsidRPr="00FB38C0" w:rsidRDefault="72806652">
      <w:pPr>
        <w:ind w:left="720" w:firstLine="720"/>
        <w:rPr>
          <w:rFonts w:asciiTheme="minorHAnsi" w:hAnsiTheme="minorHAnsi" w:cstheme="minorHAnsi"/>
          <w:b/>
        </w:rPr>
      </w:pPr>
      <w:r w:rsidRPr="00FB38C0">
        <w:rPr>
          <w:rFonts w:asciiTheme="minorHAnsi" w:eastAsia="Calibri" w:hAnsiTheme="minorHAnsi" w:cstheme="minorHAnsi"/>
          <w:b/>
        </w:rPr>
        <w:t>The following criteria will be considered in grading your crew participation:</w:t>
      </w:r>
    </w:p>
    <w:tbl>
      <w:tblPr>
        <w:tblStyle w:val="TableGrid"/>
        <w:tblW w:w="9288" w:type="dxa"/>
        <w:tblLayout w:type="fixed"/>
        <w:tblLook w:val="04A0" w:firstRow="1" w:lastRow="0" w:firstColumn="1" w:lastColumn="0" w:noHBand="0" w:noVBand="1"/>
      </w:tblPr>
      <w:tblGrid>
        <w:gridCol w:w="7578"/>
        <w:gridCol w:w="810"/>
        <w:gridCol w:w="900"/>
      </w:tblGrid>
      <w:tr w:rsidR="009B4CB8" w:rsidRPr="003F3DEA" w14:paraId="0D408758" w14:textId="77777777" w:rsidTr="009B4CB8">
        <w:tc>
          <w:tcPr>
            <w:tcW w:w="7578" w:type="dxa"/>
          </w:tcPr>
          <w:p w14:paraId="3D3143D9" w14:textId="77777777" w:rsidR="006378D3" w:rsidRPr="003F3DEA" w:rsidRDefault="006378D3" w:rsidP="006378D3">
            <w:pPr>
              <w:rPr>
                <w:b/>
                <w:sz w:val="20"/>
                <w:szCs w:val="20"/>
              </w:rPr>
            </w:pPr>
            <w:bookmarkStart w:id="2" w:name="h.1fob9te" w:colFirst="0" w:colLast="0"/>
            <w:bookmarkEnd w:id="2"/>
            <w:r w:rsidRPr="003F3DEA">
              <w:rPr>
                <w:b/>
                <w:sz w:val="20"/>
                <w:szCs w:val="20"/>
              </w:rPr>
              <w:t>Assignment</w:t>
            </w:r>
          </w:p>
        </w:tc>
        <w:tc>
          <w:tcPr>
            <w:tcW w:w="810" w:type="dxa"/>
          </w:tcPr>
          <w:p w14:paraId="2604BDD7" w14:textId="77777777" w:rsidR="006378D3" w:rsidRPr="003F3DEA" w:rsidRDefault="006378D3" w:rsidP="006378D3">
            <w:pPr>
              <w:rPr>
                <w:b/>
                <w:sz w:val="20"/>
                <w:szCs w:val="20"/>
              </w:rPr>
            </w:pPr>
            <w:r w:rsidRPr="003F3DEA">
              <w:rPr>
                <w:b/>
                <w:sz w:val="20"/>
                <w:szCs w:val="20"/>
              </w:rPr>
              <w:t>Points</w:t>
            </w:r>
          </w:p>
        </w:tc>
        <w:tc>
          <w:tcPr>
            <w:tcW w:w="900" w:type="dxa"/>
          </w:tcPr>
          <w:p w14:paraId="1EF3AB10" w14:textId="77777777" w:rsidR="006378D3" w:rsidRPr="003F3DEA" w:rsidRDefault="006378D3" w:rsidP="006378D3">
            <w:pPr>
              <w:rPr>
                <w:b/>
                <w:sz w:val="20"/>
                <w:szCs w:val="20"/>
              </w:rPr>
            </w:pPr>
            <w:r w:rsidRPr="003F3DEA">
              <w:rPr>
                <w:b/>
                <w:sz w:val="20"/>
                <w:szCs w:val="20"/>
              </w:rPr>
              <w:t>% of Grade</w:t>
            </w:r>
          </w:p>
        </w:tc>
      </w:tr>
      <w:tr w:rsidR="009B4CB8" w:rsidRPr="003F3DEA" w14:paraId="76999875" w14:textId="77777777" w:rsidTr="009B4CB8">
        <w:tc>
          <w:tcPr>
            <w:tcW w:w="7578" w:type="dxa"/>
          </w:tcPr>
          <w:p w14:paraId="7F94F20A" w14:textId="45766FDD" w:rsidR="006378D3" w:rsidRPr="003F3DEA" w:rsidRDefault="00C35536" w:rsidP="006378D3">
            <w:pPr>
              <w:rPr>
                <w:sz w:val="20"/>
                <w:szCs w:val="20"/>
              </w:rPr>
            </w:pPr>
            <w:r>
              <w:rPr>
                <w:sz w:val="20"/>
                <w:szCs w:val="20"/>
              </w:rPr>
              <w:t xml:space="preserve">Crew member </w:t>
            </w:r>
            <w:r w:rsidR="009C685C">
              <w:rPr>
                <w:sz w:val="20"/>
                <w:szCs w:val="20"/>
              </w:rPr>
              <w:t xml:space="preserve">filled out </w:t>
            </w:r>
            <w:r>
              <w:rPr>
                <w:sz w:val="20"/>
                <w:szCs w:val="20"/>
              </w:rPr>
              <w:t xml:space="preserve"> the dossier survey above to get an assignment by 1/14</w:t>
            </w:r>
          </w:p>
        </w:tc>
        <w:tc>
          <w:tcPr>
            <w:tcW w:w="810" w:type="dxa"/>
          </w:tcPr>
          <w:p w14:paraId="101656E2" w14:textId="64E6D006" w:rsidR="006378D3" w:rsidRPr="003F3DEA" w:rsidRDefault="00C35536" w:rsidP="006378D3">
            <w:pPr>
              <w:jc w:val="right"/>
              <w:rPr>
                <w:sz w:val="20"/>
                <w:szCs w:val="20"/>
              </w:rPr>
            </w:pPr>
            <w:r>
              <w:rPr>
                <w:sz w:val="20"/>
                <w:szCs w:val="20"/>
              </w:rPr>
              <w:t>2</w:t>
            </w:r>
          </w:p>
        </w:tc>
        <w:tc>
          <w:tcPr>
            <w:tcW w:w="900" w:type="dxa"/>
          </w:tcPr>
          <w:p w14:paraId="440FC949" w14:textId="4C4F8ABA" w:rsidR="006378D3" w:rsidRPr="003F3DEA" w:rsidRDefault="00C35536" w:rsidP="006378D3">
            <w:pPr>
              <w:jc w:val="right"/>
              <w:rPr>
                <w:sz w:val="20"/>
                <w:szCs w:val="20"/>
              </w:rPr>
            </w:pPr>
            <w:r>
              <w:rPr>
                <w:sz w:val="20"/>
                <w:szCs w:val="20"/>
              </w:rPr>
              <w:t>2</w:t>
            </w:r>
          </w:p>
        </w:tc>
      </w:tr>
      <w:tr w:rsidR="009B4CB8" w:rsidRPr="003F3DEA" w14:paraId="21409F95" w14:textId="77777777" w:rsidTr="009B4CB8">
        <w:tc>
          <w:tcPr>
            <w:tcW w:w="7578" w:type="dxa"/>
          </w:tcPr>
          <w:p w14:paraId="7D7AA787" w14:textId="76EC9860" w:rsidR="006378D3" w:rsidRPr="003F3DEA" w:rsidRDefault="00C35536" w:rsidP="006378D3">
            <w:pPr>
              <w:rPr>
                <w:sz w:val="20"/>
                <w:szCs w:val="20"/>
              </w:rPr>
            </w:pPr>
            <w:r>
              <w:rPr>
                <w:sz w:val="20"/>
                <w:szCs w:val="20"/>
              </w:rPr>
              <w:t>Crew member showed up on time for all calls</w:t>
            </w:r>
          </w:p>
        </w:tc>
        <w:tc>
          <w:tcPr>
            <w:tcW w:w="810" w:type="dxa"/>
          </w:tcPr>
          <w:p w14:paraId="6579DCF4" w14:textId="782EC5C1" w:rsidR="006378D3" w:rsidRPr="003F3DEA" w:rsidRDefault="00C35536" w:rsidP="006378D3">
            <w:pPr>
              <w:jc w:val="right"/>
              <w:rPr>
                <w:sz w:val="20"/>
                <w:szCs w:val="20"/>
              </w:rPr>
            </w:pPr>
            <w:r>
              <w:rPr>
                <w:sz w:val="20"/>
                <w:szCs w:val="20"/>
              </w:rPr>
              <w:t>8</w:t>
            </w:r>
          </w:p>
        </w:tc>
        <w:tc>
          <w:tcPr>
            <w:tcW w:w="900" w:type="dxa"/>
          </w:tcPr>
          <w:p w14:paraId="0F1E60AC" w14:textId="1082A9D1" w:rsidR="006378D3" w:rsidRPr="003F3DEA" w:rsidRDefault="00C35536" w:rsidP="006378D3">
            <w:pPr>
              <w:jc w:val="right"/>
              <w:rPr>
                <w:sz w:val="20"/>
                <w:szCs w:val="20"/>
              </w:rPr>
            </w:pPr>
            <w:r>
              <w:rPr>
                <w:sz w:val="20"/>
                <w:szCs w:val="20"/>
              </w:rPr>
              <w:t>8</w:t>
            </w:r>
          </w:p>
        </w:tc>
      </w:tr>
      <w:tr w:rsidR="009B4CB8" w:rsidRPr="003F3DEA" w14:paraId="16953765" w14:textId="77777777" w:rsidTr="009B4CB8">
        <w:tc>
          <w:tcPr>
            <w:tcW w:w="7578" w:type="dxa"/>
          </w:tcPr>
          <w:p w14:paraId="4736D04D" w14:textId="77777777" w:rsidR="006378D3" w:rsidRPr="003F3DEA" w:rsidRDefault="006378D3" w:rsidP="006378D3">
            <w:pPr>
              <w:rPr>
                <w:sz w:val="20"/>
                <w:szCs w:val="20"/>
              </w:rPr>
            </w:pPr>
            <w:r w:rsidRPr="003F3DEA">
              <w:rPr>
                <w:sz w:val="20"/>
                <w:szCs w:val="20"/>
              </w:rPr>
              <w:t>Took initiative in tasks?</w:t>
            </w:r>
          </w:p>
        </w:tc>
        <w:tc>
          <w:tcPr>
            <w:tcW w:w="810" w:type="dxa"/>
          </w:tcPr>
          <w:p w14:paraId="1CE1E427" w14:textId="34F5D8D4" w:rsidR="006378D3" w:rsidRPr="003F3DEA" w:rsidRDefault="009B4CB8" w:rsidP="006378D3">
            <w:pPr>
              <w:jc w:val="right"/>
              <w:rPr>
                <w:sz w:val="20"/>
                <w:szCs w:val="20"/>
              </w:rPr>
            </w:pPr>
            <w:r w:rsidRPr="003F3DEA">
              <w:rPr>
                <w:sz w:val="20"/>
                <w:szCs w:val="20"/>
              </w:rPr>
              <w:t>10</w:t>
            </w:r>
          </w:p>
        </w:tc>
        <w:tc>
          <w:tcPr>
            <w:tcW w:w="900" w:type="dxa"/>
          </w:tcPr>
          <w:p w14:paraId="20FA7F44" w14:textId="5416E69B" w:rsidR="006378D3" w:rsidRPr="003F3DEA" w:rsidRDefault="009B4CB8" w:rsidP="006378D3">
            <w:pPr>
              <w:jc w:val="right"/>
              <w:rPr>
                <w:sz w:val="20"/>
                <w:szCs w:val="20"/>
              </w:rPr>
            </w:pPr>
            <w:r w:rsidRPr="003F3DEA">
              <w:rPr>
                <w:sz w:val="20"/>
                <w:szCs w:val="20"/>
              </w:rPr>
              <w:t>10</w:t>
            </w:r>
          </w:p>
        </w:tc>
      </w:tr>
      <w:tr w:rsidR="009B4CB8" w:rsidRPr="003F3DEA" w14:paraId="3D2AAF62" w14:textId="77777777" w:rsidTr="009B4CB8">
        <w:tc>
          <w:tcPr>
            <w:tcW w:w="7578" w:type="dxa"/>
          </w:tcPr>
          <w:p w14:paraId="757ACD45" w14:textId="07515F0B" w:rsidR="006378D3" w:rsidRPr="003F3DEA" w:rsidRDefault="006378D3" w:rsidP="006378D3">
            <w:pPr>
              <w:rPr>
                <w:sz w:val="20"/>
                <w:szCs w:val="20"/>
              </w:rPr>
            </w:pPr>
            <w:r w:rsidRPr="003F3DEA">
              <w:rPr>
                <w:sz w:val="20"/>
                <w:szCs w:val="20"/>
              </w:rPr>
              <w:t>Positive attitude t</w:t>
            </w:r>
            <w:r w:rsidR="009B4CB8" w:rsidRPr="003F3DEA">
              <w:rPr>
                <w:sz w:val="20"/>
                <w:szCs w:val="20"/>
              </w:rPr>
              <w:t>oward SM/Designer/Director/Cast/Staff</w:t>
            </w:r>
          </w:p>
        </w:tc>
        <w:tc>
          <w:tcPr>
            <w:tcW w:w="810" w:type="dxa"/>
          </w:tcPr>
          <w:p w14:paraId="0321B706" w14:textId="77777777" w:rsidR="006378D3" w:rsidRPr="003F3DEA" w:rsidRDefault="006378D3" w:rsidP="006378D3">
            <w:pPr>
              <w:jc w:val="right"/>
              <w:rPr>
                <w:sz w:val="20"/>
                <w:szCs w:val="20"/>
              </w:rPr>
            </w:pPr>
            <w:r w:rsidRPr="003F3DEA">
              <w:rPr>
                <w:sz w:val="20"/>
                <w:szCs w:val="20"/>
              </w:rPr>
              <w:t>10</w:t>
            </w:r>
          </w:p>
        </w:tc>
        <w:tc>
          <w:tcPr>
            <w:tcW w:w="900" w:type="dxa"/>
          </w:tcPr>
          <w:p w14:paraId="3F770479" w14:textId="77777777" w:rsidR="006378D3" w:rsidRPr="003F3DEA" w:rsidRDefault="006378D3" w:rsidP="006378D3">
            <w:pPr>
              <w:jc w:val="right"/>
              <w:rPr>
                <w:sz w:val="20"/>
                <w:szCs w:val="20"/>
              </w:rPr>
            </w:pPr>
            <w:r w:rsidRPr="003F3DEA">
              <w:rPr>
                <w:sz w:val="20"/>
                <w:szCs w:val="20"/>
              </w:rPr>
              <w:t>10</w:t>
            </w:r>
          </w:p>
        </w:tc>
      </w:tr>
      <w:tr w:rsidR="009B4CB8" w:rsidRPr="003F3DEA" w14:paraId="6B170369" w14:textId="77777777" w:rsidTr="009B4CB8">
        <w:tc>
          <w:tcPr>
            <w:tcW w:w="7578" w:type="dxa"/>
          </w:tcPr>
          <w:p w14:paraId="29970896" w14:textId="2516A6A8" w:rsidR="006378D3" w:rsidRPr="003F3DEA" w:rsidRDefault="006378D3" w:rsidP="006378D3">
            <w:pPr>
              <w:rPr>
                <w:sz w:val="20"/>
                <w:szCs w:val="20"/>
              </w:rPr>
            </w:pPr>
            <w:r w:rsidRPr="003F3DEA">
              <w:rPr>
                <w:sz w:val="20"/>
                <w:szCs w:val="20"/>
              </w:rPr>
              <w:t>Devoted 100% Attention</w:t>
            </w:r>
            <w:r w:rsidR="00C35536">
              <w:rPr>
                <w:sz w:val="20"/>
                <w:szCs w:val="20"/>
              </w:rPr>
              <w:t xml:space="preserve"> (i.e. phone off, not on computer during rehearsals or perform.)</w:t>
            </w:r>
          </w:p>
        </w:tc>
        <w:tc>
          <w:tcPr>
            <w:tcW w:w="810" w:type="dxa"/>
          </w:tcPr>
          <w:p w14:paraId="22312EFF" w14:textId="65AFA183" w:rsidR="006378D3" w:rsidRPr="003F3DEA" w:rsidRDefault="006378D3" w:rsidP="006378D3">
            <w:pPr>
              <w:jc w:val="right"/>
              <w:rPr>
                <w:sz w:val="20"/>
                <w:szCs w:val="20"/>
              </w:rPr>
            </w:pPr>
            <w:r w:rsidRPr="003F3DEA">
              <w:rPr>
                <w:sz w:val="20"/>
                <w:szCs w:val="20"/>
              </w:rPr>
              <w:t>10</w:t>
            </w:r>
          </w:p>
        </w:tc>
        <w:tc>
          <w:tcPr>
            <w:tcW w:w="900" w:type="dxa"/>
          </w:tcPr>
          <w:p w14:paraId="53E4B192" w14:textId="4A8557AB" w:rsidR="007B6C19" w:rsidRPr="003F3DEA" w:rsidRDefault="006378D3" w:rsidP="007B6C19">
            <w:pPr>
              <w:jc w:val="right"/>
              <w:rPr>
                <w:sz w:val="20"/>
                <w:szCs w:val="20"/>
              </w:rPr>
            </w:pPr>
            <w:r w:rsidRPr="003F3DEA">
              <w:rPr>
                <w:sz w:val="20"/>
                <w:szCs w:val="20"/>
              </w:rPr>
              <w:t>10</w:t>
            </w:r>
          </w:p>
        </w:tc>
      </w:tr>
      <w:tr w:rsidR="009B4CB8" w:rsidRPr="003F3DEA" w14:paraId="762FE58C" w14:textId="77777777" w:rsidTr="009B4CB8">
        <w:tc>
          <w:tcPr>
            <w:tcW w:w="7578" w:type="dxa"/>
          </w:tcPr>
          <w:p w14:paraId="6CEAB659" w14:textId="5159F275" w:rsidR="006378D3" w:rsidRPr="00C35536" w:rsidRDefault="007B6C19" w:rsidP="006378D3">
            <w:pPr>
              <w:rPr>
                <w:b/>
                <w:sz w:val="20"/>
                <w:szCs w:val="20"/>
              </w:rPr>
            </w:pPr>
            <w:r w:rsidRPr="00C35536">
              <w:rPr>
                <w:b/>
                <w:sz w:val="20"/>
                <w:szCs w:val="20"/>
              </w:rPr>
              <w:t>If Light/Sound Board Op: did appropriate pre-show checks per instructions</w:t>
            </w:r>
          </w:p>
        </w:tc>
        <w:tc>
          <w:tcPr>
            <w:tcW w:w="810" w:type="dxa"/>
          </w:tcPr>
          <w:p w14:paraId="0362610F" w14:textId="5A1F3B47" w:rsidR="006378D3" w:rsidRPr="003F3DEA" w:rsidRDefault="009B4CB8" w:rsidP="006378D3">
            <w:pPr>
              <w:jc w:val="right"/>
              <w:rPr>
                <w:sz w:val="20"/>
                <w:szCs w:val="20"/>
              </w:rPr>
            </w:pPr>
            <w:r w:rsidRPr="003F3DEA">
              <w:rPr>
                <w:sz w:val="20"/>
                <w:szCs w:val="20"/>
              </w:rPr>
              <w:t>10</w:t>
            </w:r>
          </w:p>
        </w:tc>
        <w:tc>
          <w:tcPr>
            <w:tcW w:w="900" w:type="dxa"/>
          </w:tcPr>
          <w:p w14:paraId="70321F23" w14:textId="463E69CA" w:rsidR="006378D3" w:rsidRPr="003F3DEA" w:rsidRDefault="009B4CB8" w:rsidP="006378D3">
            <w:pPr>
              <w:jc w:val="right"/>
              <w:rPr>
                <w:b/>
                <w:sz w:val="20"/>
                <w:szCs w:val="20"/>
              </w:rPr>
            </w:pPr>
            <w:r w:rsidRPr="003F3DEA">
              <w:rPr>
                <w:b/>
                <w:sz w:val="20"/>
                <w:szCs w:val="20"/>
              </w:rPr>
              <w:t>10</w:t>
            </w:r>
          </w:p>
        </w:tc>
      </w:tr>
      <w:tr w:rsidR="009B4CB8" w:rsidRPr="003F3DEA" w14:paraId="6C050A86" w14:textId="77777777" w:rsidTr="009B4CB8">
        <w:tc>
          <w:tcPr>
            <w:tcW w:w="7578" w:type="dxa"/>
          </w:tcPr>
          <w:p w14:paraId="3634967F" w14:textId="1871AF8B" w:rsidR="007B6C19" w:rsidRPr="00C35536" w:rsidRDefault="007B6C19" w:rsidP="006378D3">
            <w:pPr>
              <w:rPr>
                <w:b/>
                <w:sz w:val="20"/>
                <w:szCs w:val="20"/>
              </w:rPr>
            </w:pPr>
            <w:r w:rsidRPr="00C35536">
              <w:rPr>
                <w:b/>
                <w:sz w:val="20"/>
                <w:szCs w:val="20"/>
              </w:rPr>
              <w:t>If Deck Crew: shared responsibilities in sweeping, mopping and setting props</w:t>
            </w:r>
          </w:p>
        </w:tc>
        <w:tc>
          <w:tcPr>
            <w:tcW w:w="810" w:type="dxa"/>
          </w:tcPr>
          <w:p w14:paraId="1A7E49CD" w14:textId="724C4B76" w:rsidR="007B6C19" w:rsidRPr="003F3DEA" w:rsidRDefault="009B4CB8" w:rsidP="006378D3">
            <w:pPr>
              <w:jc w:val="right"/>
              <w:rPr>
                <w:sz w:val="20"/>
                <w:szCs w:val="20"/>
              </w:rPr>
            </w:pPr>
            <w:r w:rsidRPr="003F3DEA">
              <w:rPr>
                <w:sz w:val="20"/>
                <w:szCs w:val="20"/>
              </w:rPr>
              <w:t>10</w:t>
            </w:r>
          </w:p>
        </w:tc>
        <w:tc>
          <w:tcPr>
            <w:tcW w:w="900" w:type="dxa"/>
          </w:tcPr>
          <w:p w14:paraId="79E1F1C5" w14:textId="3A7EC833" w:rsidR="007B6C19" w:rsidRPr="003F3DEA" w:rsidRDefault="009B4CB8" w:rsidP="006378D3">
            <w:pPr>
              <w:jc w:val="right"/>
              <w:rPr>
                <w:b/>
                <w:sz w:val="20"/>
                <w:szCs w:val="20"/>
              </w:rPr>
            </w:pPr>
            <w:r w:rsidRPr="003F3DEA">
              <w:rPr>
                <w:b/>
                <w:sz w:val="20"/>
                <w:szCs w:val="20"/>
              </w:rPr>
              <w:t>10</w:t>
            </w:r>
          </w:p>
        </w:tc>
      </w:tr>
      <w:tr w:rsidR="009B4CB8" w:rsidRPr="003F3DEA" w14:paraId="04D5A4D6" w14:textId="77777777" w:rsidTr="009B4CB8">
        <w:tc>
          <w:tcPr>
            <w:tcW w:w="7578" w:type="dxa"/>
          </w:tcPr>
          <w:p w14:paraId="29EF3AEE" w14:textId="13215999" w:rsidR="009B4CB8" w:rsidRPr="00C35536" w:rsidRDefault="009B4CB8" w:rsidP="006378D3">
            <w:pPr>
              <w:rPr>
                <w:b/>
                <w:sz w:val="20"/>
                <w:szCs w:val="20"/>
              </w:rPr>
            </w:pPr>
            <w:r w:rsidRPr="00C35536">
              <w:rPr>
                <w:b/>
                <w:sz w:val="20"/>
                <w:szCs w:val="20"/>
              </w:rPr>
              <w:t xml:space="preserve">If Costume Crew: shared laundry and presetting duties </w:t>
            </w:r>
          </w:p>
        </w:tc>
        <w:tc>
          <w:tcPr>
            <w:tcW w:w="810" w:type="dxa"/>
          </w:tcPr>
          <w:p w14:paraId="59B498B2" w14:textId="3D3141C6" w:rsidR="009B4CB8" w:rsidRPr="003F3DEA" w:rsidRDefault="009B4CB8" w:rsidP="006378D3">
            <w:pPr>
              <w:jc w:val="right"/>
              <w:rPr>
                <w:sz w:val="20"/>
                <w:szCs w:val="20"/>
              </w:rPr>
            </w:pPr>
            <w:r w:rsidRPr="003F3DEA">
              <w:rPr>
                <w:sz w:val="20"/>
                <w:szCs w:val="20"/>
              </w:rPr>
              <w:t>10</w:t>
            </w:r>
          </w:p>
        </w:tc>
        <w:tc>
          <w:tcPr>
            <w:tcW w:w="900" w:type="dxa"/>
          </w:tcPr>
          <w:p w14:paraId="0052D583" w14:textId="34D20487" w:rsidR="009B4CB8" w:rsidRPr="003F3DEA" w:rsidRDefault="009B4CB8" w:rsidP="009B4CB8">
            <w:pPr>
              <w:jc w:val="right"/>
              <w:rPr>
                <w:b/>
                <w:sz w:val="20"/>
                <w:szCs w:val="20"/>
              </w:rPr>
            </w:pPr>
            <w:r w:rsidRPr="003F3DEA">
              <w:rPr>
                <w:b/>
                <w:sz w:val="20"/>
                <w:szCs w:val="20"/>
              </w:rPr>
              <w:t>10</w:t>
            </w:r>
          </w:p>
        </w:tc>
      </w:tr>
      <w:tr w:rsidR="009B4CB8" w:rsidRPr="003F3DEA" w14:paraId="34AF72DB" w14:textId="77777777" w:rsidTr="009B4CB8">
        <w:tc>
          <w:tcPr>
            <w:tcW w:w="7578" w:type="dxa"/>
          </w:tcPr>
          <w:p w14:paraId="03EAFE78" w14:textId="49D609A2" w:rsidR="009B4CB8" w:rsidRPr="00C35536" w:rsidRDefault="009B4CB8" w:rsidP="006378D3">
            <w:pPr>
              <w:rPr>
                <w:b/>
                <w:sz w:val="20"/>
                <w:szCs w:val="20"/>
              </w:rPr>
            </w:pPr>
            <w:r w:rsidRPr="00C35536">
              <w:rPr>
                <w:b/>
                <w:sz w:val="20"/>
                <w:szCs w:val="20"/>
              </w:rPr>
              <w:t>TOTAL (NB: Crew member will be assigned one of the bold areas above)</w:t>
            </w:r>
          </w:p>
        </w:tc>
        <w:tc>
          <w:tcPr>
            <w:tcW w:w="810" w:type="dxa"/>
          </w:tcPr>
          <w:p w14:paraId="6930FCB6" w14:textId="333C7008" w:rsidR="009B4CB8" w:rsidRPr="003F3DEA" w:rsidRDefault="009B4CB8" w:rsidP="006378D3">
            <w:pPr>
              <w:jc w:val="right"/>
              <w:rPr>
                <w:sz w:val="20"/>
                <w:szCs w:val="20"/>
              </w:rPr>
            </w:pPr>
            <w:r w:rsidRPr="003F3DEA">
              <w:rPr>
                <w:sz w:val="20"/>
                <w:szCs w:val="20"/>
              </w:rPr>
              <w:t>50</w:t>
            </w:r>
          </w:p>
        </w:tc>
        <w:tc>
          <w:tcPr>
            <w:tcW w:w="900" w:type="dxa"/>
          </w:tcPr>
          <w:p w14:paraId="175BB806" w14:textId="30A2B720" w:rsidR="009B4CB8" w:rsidRPr="003F3DEA" w:rsidRDefault="009B4CB8" w:rsidP="009B4CB8">
            <w:pPr>
              <w:jc w:val="right"/>
              <w:rPr>
                <w:b/>
                <w:sz w:val="20"/>
                <w:szCs w:val="20"/>
              </w:rPr>
            </w:pPr>
            <w:r w:rsidRPr="003F3DEA">
              <w:rPr>
                <w:b/>
                <w:sz w:val="20"/>
                <w:szCs w:val="20"/>
              </w:rPr>
              <w:t>50</w:t>
            </w:r>
          </w:p>
        </w:tc>
      </w:tr>
    </w:tbl>
    <w:p w14:paraId="0E5B8F99" w14:textId="77777777" w:rsidR="0005488B" w:rsidRDefault="0005488B" w:rsidP="0005488B">
      <w:pPr>
        <w:rPr>
          <w:b/>
        </w:rPr>
      </w:pPr>
    </w:p>
    <w:p w14:paraId="2AFB9828" w14:textId="77777777" w:rsidR="00AA3E18" w:rsidRDefault="72806652">
      <w:r w:rsidRPr="72806652">
        <w:rPr>
          <w:rFonts w:ascii="Calibri" w:eastAsia="Calibri" w:hAnsi="Calibri" w:cs="Calibri"/>
        </w:rPr>
        <w:t xml:space="preserve">NB: </w:t>
      </w:r>
    </w:p>
    <w:p w14:paraId="7CBA830A" w14:textId="77777777" w:rsidR="00216440" w:rsidRDefault="00216440" w:rsidP="00216440">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Points will be subtracted for lateness without a call to the SM</w:t>
      </w:r>
      <w:r>
        <w:rPr>
          <w:rStyle w:val="eop"/>
          <w:rFonts w:ascii="Calibri" w:hAnsi="Calibri" w:cs="Calibri"/>
          <w:sz w:val="22"/>
          <w:szCs w:val="22"/>
        </w:rPr>
        <w:t> </w:t>
      </w:r>
    </w:p>
    <w:p w14:paraId="1A4208C0" w14:textId="77777777" w:rsidR="00216440" w:rsidRDefault="00216440" w:rsidP="00216440">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Points will be subtracted for not attending.</w:t>
      </w:r>
      <w:r>
        <w:rPr>
          <w:rStyle w:val="eop"/>
          <w:rFonts w:ascii="Calibri" w:hAnsi="Calibri" w:cs="Calibri"/>
          <w:sz w:val="22"/>
          <w:szCs w:val="22"/>
        </w:rPr>
        <w:t> </w:t>
      </w:r>
    </w:p>
    <w:p w14:paraId="725679CD" w14:textId="77777777" w:rsidR="00216440" w:rsidRDefault="00216440" w:rsidP="00216440">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If you are ill or injured and cannot attend a rehearsal or performance inform your stage manager ASAP.  A doctor’s note will be required for verification.  Depending on the duration of the illness you may need to complete another crew assignment.</w:t>
      </w:r>
      <w:r>
        <w:rPr>
          <w:rStyle w:val="eop"/>
          <w:rFonts w:ascii="Calibri" w:hAnsi="Calibri" w:cs="Calibri"/>
          <w:sz w:val="22"/>
          <w:szCs w:val="22"/>
        </w:rPr>
        <w:t> </w:t>
      </w:r>
    </w:p>
    <w:p w14:paraId="6923EFD0" w14:textId="18C9D932" w:rsidR="00AA3E18" w:rsidRPr="00767938" w:rsidRDefault="72806652">
      <w:pPr>
        <w:ind w:left="2520"/>
        <w:rPr>
          <w:sz w:val="20"/>
          <w:szCs w:val="20"/>
        </w:rPr>
      </w:pPr>
      <w:r w:rsidRPr="00767938">
        <w:rPr>
          <w:rFonts w:ascii="Calibri" w:eastAsia="Calibri" w:hAnsi="Calibri" w:cs="Calibri"/>
          <w:b/>
          <w:bCs/>
          <w:sz w:val="20"/>
          <w:szCs w:val="20"/>
        </w:rPr>
        <w:t>If you are removed from a cr</w:t>
      </w:r>
      <w:r w:rsidR="009C685C">
        <w:rPr>
          <w:rFonts w:ascii="Calibri" w:eastAsia="Calibri" w:hAnsi="Calibri" w:cs="Calibri"/>
          <w:b/>
          <w:bCs/>
          <w:sz w:val="20"/>
          <w:szCs w:val="20"/>
        </w:rPr>
        <w:t>ew due to poor behavior</w:t>
      </w:r>
      <w:r w:rsidRPr="00767938">
        <w:rPr>
          <w:rFonts w:ascii="Calibri" w:eastAsia="Calibri" w:hAnsi="Calibri" w:cs="Calibri"/>
          <w:b/>
          <w:bCs/>
          <w:sz w:val="20"/>
          <w:szCs w:val="20"/>
        </w:rPr>
        <w:t xml:space="preserve"> or if you do not complete your crew assignment, you will fail the course. The assessment of the performance of assigned tasks is based on your being there to perform those tasks at all scheduled rehearsals and performances. Absence from an entire rehearsal or performance will severely impact grading of the practicum portion of the class.</w:t>
      </w:r>
    </w:p>
    <w:p w14:paraId="6042C925" w14:textId="77777777" w:rsidR="00AA3E18" w:rsidRDefault="72806652">
      <w:pPr>
        <w:numPr>
          <w:ilvl w:val="0"/>
          <w:numId w:val="1"/>
        </w:numPr>
        <w:ind w:hanging="360"/>
        <w:contextualSpacing/>
      </w:pPr>
      <w:r w:rsidRPr="72806652">
        <w:rPr>
          <w:rFonts w:ascii="Calibri" w:eastAsia="Calibri" w:hAnsi="Calibri" w:cs="Calibri"/>
          <w:sz w:val="22"/>
          <w:szCs w:val="22"/>
        </w:rPr>
        <w:t>The use of any device to photograph or capture any portion of the rehearsal process is strictly prohibited with the exception of that which will facilitate production work as determined by the appropriate faculty.</w:t>
      </w:r>
    </w:p>
    <w:p w14:paraId="725A5F1F" w14:textId="77777777" w:rsidR="00AA3E18" w:rsidRDefault="72806652">
      <w:pPr>
        <w:numPr>
          <w:ilvl w:val="0"/>
          <w:numId w:val="1"/>
        </w:numPr>
        <w:ind w:hanging="360"/>
        <w:contextualSpacing/>
      </w:pPr>
      <w:r w:rsidRPr="72806652">
        <w:rPr>
          <w:rFonts w:ascii="Calibri" w:eastAsia="Calibri" w:hAnsi="Calibri" w:cs="Calibri"/>
          <w:sz w:val="22"/>
          <w:szCs w:val="22"/>
        </w:rPr>
        <w:t>Phones should be silenced when backstage.</w:t>
      </w:r>
    </w:p>
    <w:p w14:paraId="3F7D5CDD" w14:textId="77777777" w:rsidR="00AA3E18" w:rsidRPr="006378D3" w:rsidRDefault="72806652">
      <w:pPr>
        <w:numPr>
          <w:ilvl w:val="0"/>
          <w:numId w:val="1"/>
        </w:numPr>
        <w:ind w:hanging="360"/>
        <w:contextualSpacing/>
      </w:pPr>
      <w:r w:rsidRPr="72806652">
        <w:rPr>
          <w:rFonts w:ascii="Calibri" w:eastAsia="Calibri" w:hAnsi="Calibri" w:cs="Calibri"/>
          <w:sz w:val="22"/>
          <w:szCs w:val="22"/>
        </w:rPr>
        <w:t>When you are engaged in the crew assignment, the crew assignment must be given top priority. This means that you should not be talking on your phone or texting or watching media on any your devices when your attentions are needed to execute presets or cues.</w:t>
      </w:r>
    </w:p>
    <w:p w14:paraId="31B2E627" w14:textId="77777777" w:rsidR="006378D3" w:rsidRDefault="006378D3" w:rsidP="006378D3">
      <w:pPr>
        <w:contextualSpacing/>
      </w:pPr>
    </w:p>
    <w:p w14:paraId="70FE8BBF" w14:textId="77777777" w:rsidR="00AA3E18" w:rsidRDefault="00AA3E18">
      <w:pPr>
        <w:ind w:left="1080"/>
      </w:pPr>
    </w:p>
    <w:p w14:paraId="4ADF4D36" w14:textId="3D67E6B3" w:rsidR="00AA3E18" w:rsidRPr="00767938" w:rsidRDefault="72806652">
      <w:pPr>
        <w:rPr>
          <w:sz w:val="20"/>
          <w:szCs w:val="20"/>
        </w:rPr>
      </w:pPr>
      <w:r w:rsidRPr="00767938">
        <w:rPr>
          <w:rFonts w:ascii="Calibri" w:eastAsia="Calibri" w:hAnsi="Calibri" w:cs="Calibri"/>
          <w:b/>
          <w:bCs/>
          <w:sz w:val="20"/>
          <w:szCs w:val="20"/>
        </w:rPr>
        <w:t>Lab Parity</w:t>
      </w:r>
      <w:r w:rsidRPr="00767938">
        <w:rPr>
          <w:rFonts w:ascii="Calibri" w:eastAsia="Calibri" w:hAnsi="Calibri" w:cs="Calibri"/>
          <w:sz w:val="20"/>
          <w:szCs w:val="20"/>
        </w:rPr>
        <w:t xml:space="preserve">: Because the requirements will vary from show to show, the lab assignments will vary from </w:t>
      </w:r>
      <w:r w:rsidR="009B4CB8" w:rsidRPr="00767938">
        <w:rPr>
          <w:rFonts w:ascii="Calibri" w:eastAsia="Calibri" w:hAnsi="Calibri" w:cs="Calibri"/>
          <w:sz w:val="20"/>
          <w:szCs w:val="20"/>
        </w:rPr>
        <w:t>participant</w:t>
      </w:r>
      <w:r w:rsidRPr="00767938">
        <w:rPr>
          <w:rFonts w:ascii="Calibri" w:eastAsia="Calibri" w:hAnsi="Calibri" w:cs="Calibri"/>
          <w:sz w:val="20"/>
          <w:szCs w:val="20"/>
        </w:rPr>
        <w:t xml:space="preserve"> to </w:t>
      </w:r>
      <w:r w:rsidR="009B4CB8" w:rsidRPr="00767938">
        <w:rPr>
          <w:rFonts w:ascii="Calibri" w:eastAsia="Calibri" w:hAnsi="Calibri" w:cs="Calibri"/>
          <w:sz w:val="20"/>
          <w:szCs w:val="20"/>
        </w:rPr>
        <w:t>participant</w:t>
      </w:r>
      <w:r w:rsidRPr="00767938">
        <w:rPr>
          <w:rFonts w:ascii="Calibri" w:eastAsia="Calibri" w:hAnsi="Calibri" w:cs="Calibri"/>
          <w:sz w:val="20"/>
          <w:szCs w:val="20"/>
        </w:rPr>
        <w:t xml:space="preserve">. So, apart from each student putting in an equivalent amount of time during a given semester, parity of lab experience is not guaranteed. </w:t>
      </w:r>
    </w:p>
    <w:p w14:paraId="2A2E6589" w14:textId="24E050FE" w:rsidR="00AA3E18" w:rsidRPr="00CA317C" w:rsidRDefault="5DD0952A" w:rsidP="5DD0952A">
      <w:pPr>
        <w:rPr>
          <w:sz w:val="20"/>
          <w:szCs w:val="20"/>
          <w:u w:val="single"/>
        </w:rPr>
      </w:pPr>
      <w:r w:rsidRPr="00767938">
        <w:rPr>
          <w:rFonts w:ascii="Calibri" w:eastAsia="Calibri" w:hAnsi="Calibri" w:cs="Calibri"/>
          <w:b/>
          <w:bCs/>
          <w:sz w:val="20"/>
          <w:szCs w:val="20"/>
        </w:rPr>
        <w:t>Crew Etiquette</w:t>
      </w:r>
      <w:r w:rsidRPr="00767938">
        <w:rPr>
          <w:rFonts w:ascii="Calibri" w:eastAsia="Calibri" w:hAnsi="Calibri" w:cs="Calibri"/>
          <w:sz w:val="20"/>
          <w:szCs w:val="20"/>
        </w:rPr>
        <w:t xml:space="preserve">: Intentionally unsafe work practices and other such “horseplay” can result in serious injury to yourself and others. Such activities will not be tolerated and will be addressed by a penalty ranging from a reduction in the assigned grade to removal from the class. If you cause injury to another person through an intentional act, you may also be liable for criminal and civil penalties. </w:t>
      </w:r>
      <w:r w:rsidRPr="00767938">
        <w:rPr>
          <w:rFonts w:ascii="Calibri" w:eastAsia="Calibri" w:hAnsi="Calibri" w:cs="Calibri"/>
          <w:b/>
          <w:bCs/>
          <w:sz w:val="20"/>
          <w:szCs w:val="20"/>
        </w:rPr>
        <w:t>Proper attire is required for dress rehearsals and performances</w:t>
      </w:r>
      <w:r w:rsidRPr="00CA317C">
        <w:rPr>
          <w:rFonts w:ascii="Calibri" w:eastAsia="Calibri" w:hAnsi="Calibri" w:cs="Calibri"/>
          <w:bCs/>
          <w:sz w:val="20"/>
          <w:szCs w:val="20"/>
          <w:u w:val="single"/>
        </w:rPr>
        <w:t xml:space="preserve">. </w:t>
      </w:r>
      <w:r w:rsidRPr="00CA317C">
        <w:rPr>
          <w:rFonts w:ascii="Calibri" w:eastAsia="Calibri" w:hAnsi="Calibri" w:cs="Calibri"/>
          <w:sz w:val="20"/>
          <w:szCs w:val="20"/>
          <w:u w:val="single"/>
        </w:rPr>
        <w:t xml:space="preserve">Long-sleeved black shirts, long black pants, dark socks and </w:t>
      </w:r>
      <w:r w:rsidRPr="00CA317C">
        <w:rPr>
          <w:rFonts w:ascii="Calibri" w:eastAsia="Calibri" w:hAnsi="Calibri" w:cs="Calibri"/>
          <w:bCs/>
          <w:sz w:val="20"/>
          <w:szCs w:val="20"/>
          <w:u w:val="single"/>
        </w:rPr>
        <w:t>sturdy closed toe and heel shoes</w:t>
      </w:r>
      <w:r w:rsidRPr="00CA317C">
        <w:rPr>
          <w:rFonts w:ascii="Calibri" w:eastAsia="Calibri" w:hAnsi="Calibri" w:cs="Calibri"/>
          <w:sz w:val="20"/>
          <w:szCs w:val="20"/>
          <w:u w:val="single"/>
        </w:rPr>
        <w:t xml:space="preserve"> will be required for your dress rehearsals and performances. </w:t>
      </w:r>
      <w:r w:rsidRPr="00CA317C">
        <w:rPr>
          <w:rFonts w:ascii="Calibri" w:eastAsia="Calibri" w:hAnsi="Calibri" w:cs="Calibri"/>
          <w:bCs/>
          <w:sz w:val="20"/>
          <w:szCs w:val="20"/>
          <w:u w:val="single"/>
        </w:rPr>
        <w:t>Sturdy closed toe and heel shoes</w:t>
      </w:r>
      <w:r w:rsidRPr="00CA317C">
        <w:rPr>
          <w:rFonts w:ascii="Calibri" w:eastAsia="Calibri" w:hAnsi="Calibri" w:cs="Calibri"/>
          <w:sz w:val="20"/>
          <w:szCs w:val="20"/>
          <w:u w:val="single"/>
        </w:rPr>
        <w:t xml:space="preserve"> should be worn and long hair should be pinned or tied back whenever you are in the theatre. </w:t>
      </w:r>
    </w:p>
    <w:p w14:paraId="13660C5E" w14:textId="77777777" w:rsidR="00A70938" w:rsidRPr="00CA317C" w:rsidRDefault="00A70938" w:rsidP="5DD0952A">
      <w:pPr>
        <w:rPr>
          <w:rFonts w:ascii="Calibri" w:eastAsia="Calibri" w:hAnsi="Calibri" w:cs="Calibri"/>
          <w:bCs/>
          <w:sz w:val="20"/>
          <w:szCs w:val="20"/>
          <w:u w:val="single"/>
        </w:rPr>
      </w:pPr>
    </w:p>
    <w:p w14:paraId="0ABFD15F" w14:textId="31E36D30" w:rsidR="00AA3E18" w:rsidRPr="00767938" w:rsidRDefault="5DD0952A" w:rsidP="5DD0952A">
      <w:pPr>
        <w:rPr>
          <w:sz w:val="20"/>
          <w:szCs w:val="20"/>
        </w:rPr>
      </w:pPr>
      <w:r w:rsidRPr="00767938">
        <w:rPr>
          <w:rFonts w:ascii="Calibri" w:eastAsia="Calibri" w:hAnsi="Calibri" w:cs="Calibri"/>
          <w:b/>
          <w:bCs/>
          <w:sz w:val="20"/>
          <w:szCs w:val="20"/>
        </w:rPr>
        <w:t>THTR 130 Lab Sessions:</w:t>
      </w:r>
      <w:r w:rsidRPr="00767938">
        <w:rPr>
          <w:rFonts w:ascii="Calibri" w:eastAsia="Calibri" w:hAnsi="Calibri" w:cs="Calibri"/>
          <w:sz w:val="20"/>
          <w:szCs w:val="20"/>
        </w:rPr>
        <w:t xml:space="preserve"> For your scheduled lab session you will attend the following times for your scheduled show in the appropriate theatre. </w:t>
      </w:r>
      <w:r w:rsidR="00A70938" w:rsidRPr="00767938">
        <w:rPr>
          <w:rFonts w:ascii="Calibri" w:eastAsia="Calibri" w:hAnsi="Calibri" w:cs="Calibri"/>
          <w:b/>
          <w:sz w:val="20"/>
          <w:szCs w:val="20"/>
        </w:rPr>
        <w:t xml:space="preserve">NB: This </w:t>
      </w:r>
      <w:r w:rsidR="007F093B">
        <w:rPr>
          <w:rFonts w:ascii="Calibri" w:eastAsia="Calibri" w:hAnsi="Calibri" w:cs="Calibri"/>
          <w:b/>
          <w:sz w:val="20"/>
          <w:szCs w:val="20"/>
        </w:rPr>
        <w:t>Spring</w:t>
      </w:r>
      <w:r w:rsidR="00A70938" w:rsidRPr="00767938">
        <w:rPr>
          <w:rFonts w:ascii="Calibri" w:eastAsia="Calibri" w:hAnsi="Calibri" w:cs="Calibri"/>
          <w:b/>
          <w:sz w:val="20"/>
          <w:szCs w:val="20"/>
        </w:rPr>
        <w:t xml:space="preserve">’s </w:t>
      </w:r>
      <w:r w:rsidR="00D175B7" w:rsidRPr="00767938">
        <w:rPr>
          <w:rFonts w:ascii="Calibri" w:eastAsia="Calibri" w:hAnsi="Calibri" w:cs="Calibri"/>
          <w:b/>
          <w:sz w:val="20"/>
          <w:szCs w:val="20"/>
        </w:rPr>
        <w:t>production</w:t>
      </w:r>
      <w:r w:rsidR="007F093B">
        <w:rPr>
          <w:rFonts w:ascii="Calibri" w:eastAsia="Calibri" w:hAnsi="Calibri" w:cs="Calibri"/>
          <w:b/>
          <w:sz w:val="20"/>
          <w:szCs w:val="20"/>
        </w:rPr>
        <w:t>s</w:t>
      </w:r>
      <w:r w:rsidR="006E43E4">
        <w:rPr>
          <w:rFonts w:ascii="Calibri" w:eastAsia="Calibri" w:hAnsi="Calibri" w:cs="Calibri"/>
          <w:b/>
          <w:sz w:val="20"/>
          <w:szCs w:val="20"/>
        </w:rPr>
        <w:t xml:space="preserve"> are: </w:t>
      </w:r>
      <w:r w:rsidR="006E43E4">
        <w:rPr>
          <w:rFonts w:ascii="Calibri" w:eastAsia="Calibri" w:hAnsi="Calibri" w:cs="Calibri"/>
          <w:b/>
          <w:sz w:val="20"/>
          <w:szCs w:val="20"/>
          <w:u w:val="single"/>
        </w:rPr>
        <w:t>Seize the King, Blade to the Heat, As You Like It, The Odyssey, A Chorus Line, In the Red and Brown Water, The Hamlet Project, BFA Soph Mt, The Tempest.</w:t>
      </w:r>
      <w:r w:rsidR="00A70938" w:rsidRPr="00767938">
        <w:rPr>
          <w:rFonts w:ascii="Calibri" w:eastAsia="Calibri" w:hAnsi="Calibri" w:cs="Calibri"/>
          <w:sz w:val="20"/>
          <w:szCs w:val="20"/>
        </w:rPr>
        <w:t xml:space="preserve"> </w:t>
      </w:r>
      <w:r w:rsidR="00685B55">
        <w:rPr>
          <w:rFonts w:ascii="Calibri" w:eastAsia="Calibri" w:hAnsi="Calibri" w:cs="Calibri"/>
          <w:sz w:val="20"/>
          <w:szCs w:val="20"/>
        </w:rPr>
        <w:t xml:space="preserve"> Tool training is a part of your practicum commitment. This rest of your time commitment will begin 8 days before your opening</w:t>
      </w:r>
      <w:r w:rsidR="009D55CC">
        <w:rPr>
          <w:rFonts w:ascii="Calibri" w:eastAsia="Calibri" w:hAnsi="Calibri" w:cs="Calibri"/>
          <w:sz w:val="20"/>
          <w:szCs w:val="20"/>
        </w:rPr>
        <w:t xml:space="preserve">. </w:t>
      </w:r>
      <w:r w:rsidR="00685B55">
        <w:rPr>
          <w:rFonts w:ascii="Calibri" w:eastAsia="Calibri" w:hAnsi="Calibri" w:cs="Calibri"/>
          <w:sz w:val="20"/>
          <w:szCs w:val="20"/>
        </w:rPr>
        <w:t xml:space="preserve"> </w:t>
      </w:r>
      <w:r w:rsidR="009D55CC">
        <w:rPr>
          <w:rFonts w:ascii="Calibri" w:eastAsia="Calibri" w:hAnsi="Calibri" w:cs="Calibri"/>
          <w:sz w:val="20"/>
          <w:szCs w:val="20"/>
        </w:rPr>
        <w:t xml:space="preserve">You </w:t>
      </w:r>
      <w:r w:rsidRPr="00767938">
        <w:rPr>
          <w:rFonts w:ascii="Calibri" w:eastAsia="Calibri" w:hAnsi="Calibri" w:cs="Calibri"/>
          <w:sz w:val="20"/>
          <w:szCs w:val="20"/>
        </w:rPr>
        <w:t xml:space="preserve">will get more specific information from the stage manager of your show but the </w:t>
      </w:r>
      <w:r w:rsidRPr="00767938">
        <w:rPr>
          <w:rFonts w:ascii="Calibri" w:eastAsia="Calibri" w:hAnsi="Calibri" w:cs="Calibri"/>
          <w:sz w:val="20"/>
          <w:szCs w:val="20"/>
          <w:u w:val="single"/>
        </w:rPr>
        <w:t xml:space="preserve">general </w:t>
      </w:r>
      <w:r w:rsidRPr="00767938">
        <w:rPr>
          <w:rFonts w:ascii="Calibri" w:eastAsia="Calibri" w:hAnsi="Calibri" w:cs="Calibri"/>
          <w:sz w:val="20"/>
          <w:szCs w:val="20"/>
        </w:rPr>
        <w:t>schedule is as follows:</w:t>
      </w:r>
    </w:p>
    <w:p w14:paraId="05F652F5" w14:textId="77777777" w:rsidR="00AA3E18" w:rsidRPr="00767938" w:rsidRDefault="009021C6">
      <w:pPr>
        <w:rPr>
          <w:sz w:val="20"/>
          <w:szCs w:val="20"/>
        </w:rPr>
      </w:pPr>
      <w:r w:rsidRPr="00767938">
        <w:rPr>
          <w:rFonts w:ascii="Calibri" w:eastAsia="Calibri" w:hAnsi="Calibri" w:cs="Calibri"/>
          <w:sz w:val="20"/>
          <w:szCs w:val="20"/>
        </w:rPr>
        <w:tab/>
      </w:r>
    </w:p>
    <w:p w14:paraId="5969021A" w14:textId="0AC3042C" w:rsidR="00AA3E18" w:rsidRPr="00767938" w:rsidRDefault="00685B55">
      <w:pPr>
        <w:ind w:firstLine="720"/>
        <w:rPr>
          <w:sz w:val="20"/>
          <w:szCs w:val="20"/>
        </w:rPr>
      </w:pPr>
      <w:r>
        <w:rPr>
          <w:rFonts w:ascii="Calibri" w:eastAsia="Calibri" w:hAnsi="Calibri" w:cs="Calibri"/>
          <w:sz w:val="20"/>
          <w:szCs w:val="20"/>
        </w:rPr>
        <w:t>Tuesday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9021C6" w:rsidRPr="00767938">
        <w:rPr>
          <w:rFonts w:ascii="Calibri" w:eastAsia="Calibri" w:hAnsi="Calibri" w:cs="Calibri"/>
          <w:sz w:val="20"/>
          <w:szCs w:val="20"/>
        </w:rPr>
        <w:tab/>
        <w:t>6:00PM-10:00PM Meet and Greet</w:t>
      </w:r>
    </w:p>
    <w:p w14:paraId="230BCF35" w14:textId="0A397573" w:rsidR="00AA3E18" w:rsidRPr="00767938" w:rsidRDefault="00685B55">
      <w:pPr>
        <w:rPr>
          <w:sz w:val="20"/>
          <w:szCs w:val="20"/>
        </w:rPr>
      </w:pPr>
      <w:r>
        <w:rPr>
          <w:rFonts w:ascii="Calibri" w:eastAsia="Calibri" w:hAnsi="Calibri" w:cs="Calibri"/>
          <w:sz w:val="20"/>
          <w:szCs w:val="20"/>
        </w:rPr>
        <w:tab/>
        <w:t>Wed, Thurs., Fri</w:t>
      </w:r>
      <w:r w:rsidR="009021C6" w:rsidRPr="00767938">
        <w:rPr>
          <w:rFonts w:ascii="Calibri" w:eastAsia="Calibri" w:hAnsi="Calibri" w:cs="Calibri"/>
          <w:sz w:val="20"/>
          <w:szCs w:val="20"/>
        </w:rPr>
        <w:tab/>
      </w:r>
      <w:r w:rsidR="009021C6" w:rsidRPr="00767938">
        <w:rPr>
          <w:rFonts w:ascii="Calibri" w:eastAsia="Calibri" w:hAnsi="Calibri" w:cs="Calibri"/>
          <w:sz w:val="20"/>
          <w:szCs w:val="20"/>
        </w:rPr>
        <w:tab/>
      </w:r>
      <w:r w:rsidR="009021C6" w:rsidRPr="00767938">
        <w:rPr>
          <w:rFonts w:ascii="Calibri" w:eastAsia="Calibri" w:hAnsi="Calibri" w:cs="Calibri"/>
          <w:sz w:val="20"/>
          <w:szCs w:val="20"/>
        </w:rPr>
        <w:tab/>
      </w:r>
      <w:r w:rsidR="009021C6" w:rsidRPr="00767938">
        <w:rPr>
          <w:rFonts w:ascii="Calibri" w:eastAsia="Calibri" w:hAnsi="Calibri" w:cs="Calibri"/>
          <w:sz w:val="20"/>
          <w:szCs w:val="20"/>
        </w:rPr>
        <w:tab/>
        <w:t>6:00PM-1</w:t>
      </w:r>
      <w:r>
        <w:rPr>
          <w:rFonts w:ascii="Calibri" w:eastAsia="Calibri" w:hAnsi="Calibri" w:cs="Calibri"/>
          <w:sz w:val="20"/>
          <w:szCs w:val="20"/>
        </w:rPr>
        <w:t>0:00PM  Tech Rehearsals</w:t>
      </w:r>
    </w:p>
    <w:p w14:paraId="07FB616D" w14:textId="3ECFD203" w:rsidR="00AA3E18" w:rsidRPr="00767938" w:rsidRDefault="009021C6">
      <w:pPr>
        <w:rPr>
          <w:sz w:val="20"/>
          <w:szCs w:val="20"/>
        </w:rPr>
      </w:pPr>
      <w:r w:rsidRPr="00767938">
        <w:rPr>
          <w:rFonts w:ascii="Calibri" w:eastAsia="Calibri" w:hAnsi="Calibri" w:cs="Calibri"/>
          <w:sz w:val="20"/>
          <w:szCs w:val="20"/>
        </w:rPr>
        <w:tab/>
        <w:t>Saturday</w:t>
      </w:r>
      <w:r w:rsidR="00685B55">
        <w:rPr>
          <w:rFonts w:ascii="Calibri" w:eastAsia="Calibri" w:hAnsi="Calibri" w:cs="Calibri"/>
          <w:sz w:val="20"/>
          <w:szCs w:val="20"/>
        </w:rPr>
        <w:t xml:space="preserve"> &amp; Sun</w:t>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t>10:</w:t>
      </w:r>
      <w:r w:rsidR="00685B55">
        <w:rPr>
          <w:rFonts w:ascii="Calibri" w:eastAsia="Calibri" w:hAnsi="Calibri" w:cs="Calibri"/>
          <w:sz w:val="20"/>
          <w:szCs w:val="20"/>
        </w:rPr>
        <w:t>00AM-6:00PM Tech Rehearsals, or 10 to 10 if a musical</w:t>
      </w:r>
    </w:p>
    <w:p w14:paraId="59F8A099" w14:textId="6CF0C860" w:rsidR="00AA3E18" w:rsidRPr="00767938" w:rsidRDefault="0005488B">
      <w:pPr>
        <w:rPr>
          <w:sz w:val="20"/>
          <w:szCs w:val="20"/>
        </w:rPr>
      </w:pPr>
      <w:r w:rsidRPr="00767938">
        <w:rPr>
          <w:rFonts w:ascii="Calibri" w:eastAsia="Calibri" w:hAnsi="Calibri" w:cs="Calibri"/>
          <w:sz w:val="20"/>
          <w:szCs w:val="20"/>
        </w:rPr>
        <w:tab/>
        <w:t>Sunday</w:t>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00D175B7" w:rsidRPr="00767938">
        <w:rPr>
          <w:rFonts w:ascii="Calibri" w:eastAsia="Calibri" w:hAnsi="Calibri" w:cs="Calibri"/>
          <w:sz w:val="20"/>
          <w:szCs w:val="20"/>
        </w:rPr>
        <w:tab/>
      </w:r>
      <w:r w:rsidR="00685B55">
        <w:rPr>
          <w:rFonts w:ascii="Calibri" w:eastAsia="Calibri" w:hAnsi="Calibri" w:cs="Calibri"/>
          <w:sz w:val="20"/>
          <w:szCs w:val="20"/>
        </w:rPr>
        <w:t>Sunday is also first Dress Rehearsal (Times TBD)</w:t>
      </w:r>
    </w:p>
    <w:p w14:paraId="3F332F42" w14:textId="23143570" w:rsidR="00AA3E18" w:rsidRPr="00767938" w:rsidRDefault="009021C6">
      <w:pPr>
        <w:rPr>
          <w:sz w:val="20"/>
          <w:szCs w:val="20"/>
        </w:rPr>
      </w:pPr>
      <w:r w:rsidRPr="00767938">
        <w:rPr>
          <w:rFonts w:ascii="Calibri" w:eastAsia="Calibri" w:hAnsi="Calibri" w:cs="Calibri"/>
          <w:sz w:val="20"/>
          <w:szCs w:val="20"/>
        </w:rPr>
        <w:tab/>
        <w:t>Monday</w:t>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007F093B">
        <w:rPr>
          <w:rFonts w:ascii="Calibri" w:eastAsia="Calibri" w:hAnsi="Calibri" w:cs="Calibri"/>
          <w:sz w:val="20"/>
          <w:szCs w:val="20"/>
        </w:rPr>
        <w:tab/>
      </w:r>
      <w:r w:rsidR="00685B55">
        <w:rPr>
          <w:rFonts w:ascii="Calibri" w:eastAsia="Calibri" w:hAnsi="Calibri" w:cs="Calibri"/>
          <w:sz w:val="20"/>
          <w:szCs w:val="20"/>
        </w:rPr>
        <w:t>day off</w:t>
      </w:r>
    </w:p>
    <w:p w14:paraId="2047E235" w14:textId="0185695D" w:rsidR="00AA3E18" w:rsidRPr="00767938" w:rsidRDefault="009021C6">
      <w:pPr>
        <w:rPr>
          <w:sz w:val="20"/>
          <w:szCs w:val="20"/>
        </w:rPr>
      </w:pPr>
      <w:r w:rsidRPr="00767938">
        <w:rPr>
          <w:rFonts w:ascii="Calibri" w:eastAsia="Calibri" w:hAnsi="Calibri" w:cs="Calibri"/>
          <w:sz w:val="20"/>
          <w:szCs w:val="20"/>
        </w:rPr>
        <w:tab/>
        <w:t>Tuesday</w:t>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007F093B">
        <w:rPr>
          <w:rFonts w:ascii="Calibri" w:eastAsia="Calibri" w:hAnsi="Calibri" w:cs="Calibri"/>
          <w:sz w:val="20"/>
          <w:szCs w:val="20"/>
        </w:rPr>
        <w:tab/>
      </w:r>
      <w:r w:rsidRPr="00767938">
        <w:rPr>
          <w:rFonts w:ascii="Calibri" w:eastAsia="Calibri" w:hAnsi="Calibri" w:cs="Calibri"/>
          <w:sz w:val="20"/>
          <w:szCs w:val="20"/>
        </w:rPr>
        <w:t>6:00-11:00PM Dress Rehearsal (Proper crew attire req.)</w:t>
      </w:r>
    </w:p>
    <w:p w14:paraId="6CF01F61" w14:textId="77777777" w:rsidR="00AA3E18" w:rsidRPr="00767938" w:rsidRDefault="009021C6">
      <w:pPr>
        <w:rPr>
          <w:sz w:val="20"/>
          <w:szCs w:val="20"/>
        </w:rPr>
      </w:pPr>
      <w:r w:rsidRPr="00767938">
        <w:rPr>
          <w:rFonts w:ascii="Calibri" w:eastAsia="Calibri" w:hAnsi="Calibri" w:cs="Calibri"/>
          <w:sz w:val="20"/>
          <w:szCs w:val="20"/>
        </w:rPr>
        <w:tab/>
        <w:t>Wednesday</w:t>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t>6:00-11:00PM Final/Photo Dress (Proper crew attire req.)</w:t>
      </w:r>
    </w:p>
    <w:p w14:paraId="45740C90" w14:textId="77777777" w:rsidR="00AA3E18" w:rsidRPr="00767938" w:rsidRDefault="00AA3E18">
      <w:pPr>
        <w:rPr>
          <w:sz w:val="20"/>
          <w:szCs w:val="20"/>
        </w:rPr>
      </w:pPr>
    </w:p>
    <w:p w14:paraId="5775DA5D" w14:textId="6C0365E6" w:rsidR="00AA3E18" w:rsidRPr="00767938" w:rsidRDefault="009021C6">
      <w:pPr>
        <w:rPr>
          <w:sz w:val="20"/>
          <w:szCs w:val="20"/>
        </w:rPr>
      </w:pPr>
      <w:r w:rsidRPr="00767938">
        <w:rPr>
          <w:rFonts w:ascii="Calibri" w:eastAsia="Calibri" w:hAnsi="Calibri" w:cs="Calibri"/>
          <w:sz w:val="20"/>
          <w:szCs w:val="20"/>
        </w:rPr>
        <w:tab/>
        <w:t>Thursday</w:t>
      </w:r>
      <w:r w:rsidR="00A02A5C">
        <w:rPr>
          <w:rFonts w:ascii="Calibri" w:eastAsia="Calibri" w:hAnsi="Calibri" w:cs="Calibri"/>
          <w:sz w:val="20"/>
          <w:szCs w:val="20"/>
        </w:rPr>
        <w:t xml:space="preserve"> (opening)</w:t>
      </w:r>
      <w:r w:rsidR="00A02A5C">
        <w:rPr>
          <w:rFonts w:ascii="Calibri" w:eastAsia="Calibri" w:hAnsi="Calibri" w:cs="Calibri"/>
          <w:sz w:val="20"/>
          <w:szCs w:val="20"/>
        </w:rPr>
        <w:tab/>
      </w:r>
      <w:r w:rsidR="00A02A5C">
        <w:rPr>
          <w:rFonts w:ascii="Calibri" w:eastAsia="Calibri" w:hAnsi="Calibri" w:cs="Calibri"/>
          <w:sz w:val="20"/>
          <w:szCs w:val="20"/>
        </w:rPr>
        <w:tab/>
      </w:r>
      <w:r w:rsidR="00A02A5C">
        <w:rPr>
          <w:rFonts w:ascii="Calibri" w:eastAsia="Calibri" w:hAnsi="Calibri" w:cs="Calibri"/>
          <w:sz w:val="20"/>
          <w:szCs w:val="20"/>
        </w:rPr>
        <w:tab/>
        <w:t>6:00PM Call for 7:3</w:t>
      </w:r>
      <w:r w:rsidRPr="00767938">
        <w:rPr>
          <w:rFonts w:ascii="Calibri" w:eastAsia="Calibri" w:hAnsi="Calibri" w:cs="Calibri"/>
          <w:sz w:val="20"/>
          <w:szCs w:val="20"/>
        </w:rPr>
        <w:t>0PM Perf. (Proper crew attire req.)</w:t>
      </w:r>
    </w:p>
    <w:p w14:paraId="62D306FC" w14:textId="5D73003C" w:rsidR="00AA3E18" w:rsidRPr="00767938" w:rsidRDefault="009021C6">
      <w:pPr>
        <w:rPr>
          <w:sz w:val="20"/>
          <w:szCs w:val="20"/>
        </w:rPr>
      </w:pPr>
      <w:r w:rsidRPr="00767938">
        <w:rPr>
          <w:rFonts w:ascii="Calibri" w:eastAsia="Calibri" w:hAnsi="Calibri" w:cs="Calibri"/>
          <w:sz w:val="20"/>
          <w:szCs w:val="20"/>
        </w:rPr>
        <w:tab/>
        <w:t>Friday</w:t>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00A02A5C">
        <w:rPr>
          <w:rFonts w:ascii="Calibri" w:eastAsia="Calibri" w:hAnsi="Calibri" w:cs="Calibri"/>
          <w:sz w:val="20"/>
          <w:szCs w:val="20"/>
        </w:rPr>
        <w:t>6:00PM Call for 7:3</w:t>
      </w:r>
      <w:r w:rsidRPr="00767938">
        <w:rPr>
          <w:rFonts w:ascii="Calibri" w:eastAsia="Calibri" w:hAnsi="Calibri" w:cs="Calibri"/>
          <w:sz w:val="20"/>
          <w:szCs w:val="20"/>
        </w:rPr>
        <w:t>0PM Perf. (Proper crew attire req.)</w:t>
      </w:r>
      <w:r w:rsidRPr="00767938">
        <w:rPr>
          <w:rFonts w:ascii="Calibri" w:eastAsia="Calibri" w:hAnsi="Calibri" w:cs="Calibri"/>
          <w:sz w:val="20"/>
          <w:szCs w:val="20"/>
        </w:rPr>
        <w:tab/>
      </w:r>
    </w:p>
    <w:p w14:paraId="206681B6" w14:textId="77777777" w:rsidR="00AA3E18" w:rsidRPr="00767938" w:rsidRDefault="009021C6">
      <w:pPr>
        <w:rPr>
          <w:sz w:val="20"/>
          <w:szCs w:val="20"/>
        </w:rPr>
      </w:pPr>
      <w:r w:rsidRPr="00767938">
        <w:rPr>
          <w:rFonts w:ascii="Calibri" w:eastAsia="Calibri" w:hAnsi="Calibri" w:cs="Calibri"/>
          <w:sz w:val="20"/>
          <w:szCs w:val="20"/>
        </w:rPr>
        <w:tab/>
        <w:t>Saturday</w:t>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t>1:00PM Call for 2:30PM Perf. (Proper crew attire req.)</w:t>
      </w:r>
    </w:p>
    <w:p w14:paraId="6C568819" w14:textId="373441BB" w:rsidR="00AA3E18" w:rsidRPr="00767938" w:rsidRDefault="009021C6" w:rsidP="2571EE50">
      <w:pPr>
        <w:ind w:left="720" w:firstLine="720"/>
        <w:rPr>
          <w:sz w:val="20"/>
          <w:szCs w:val="20"/>
        </w:rPr>
      </w:pPr>
      <w:r w:rsidRPr="00767938">
        <w:rPr>
          <w:rFonts w:ascii="Calibri" w:eastAsia="Calibri" w:hAnsi="Calibri" w:cs="Calibri"/>
          <w:sz w:val="20"/>
          <w:szCs w:val="20"/>
        </w:rPr>
        <w:t xml:space="preserve">  </w:t>
      </w:r>
      <w:r w:rsidR="006378D3" w:rsidRPr="00767938">
        <w:rPr>
          <w:rFonts w:ascii="Calibri" w:eastAsia="Calibri" w:hAnsi="Calibri" w:cs="Calibri"/>
          <w:sz w:val="20"/>
          <w:szCs w:val="20"/>
        </w:rPr>
        <w:tab/>
      </w:r>
      <w:r w:rsidR="006378D3" w:rsidRPr="00767938">
        <w:rPr>
          <w:rFonts w:ascii="Calibri" w:eastAsia="Calibri" w:hAnsi="Calibri" w:cs="Calibri"/>
          <w:sz w:val="20"/>
          <w:szCs w:val="20"/>
        </w:rPr>
        <w:tab/>
      </w:r>
      <w:r w:rsidR="006378D3" w:rsidRPr="00767938">
        <w:rPr>
          <w:rFonts w:ascii="Calibri" w:eastAsia="Calibri" w:hAnsi="Calibri" w:cs="Calibri"/>
          <w:sz w:val="20"/>
          <w:szCs w:val="20"/>
        </w:rPr>
        <w:tab/>
      </w:r>
      <w:r w:rsidR="006378D3" w:rsidRPr="00767938">
        <w:rPr>
          <w:rFonts w:ascii="Calibri" w:eastAsia="Calibri" w:hAnsi="Calibri" w:cs="Calibri"/>
          <w:sz w:val="20"/>
          <w:szCs w:val="20"/>
        </w:rPr>
        <w:tab/>
      </w:r>
      <w:r w:rsidRPr="00767938">
        <w:rPr>
          <w:rFonts w:ascii="Calibri" w:eastAsia="Calibri" w:hAnsi="Calibri" w:cs="Calibri"/>
          <w:sz w:val="20"/>
          <w:szCs w:val="20"/>
        </w:rPr>
        <w:t>6:30PM Call for 8:00PM Perf. (Proper crew attire req.)</w:t>
      </w:r>
    </w:p>
    <w:p w14:paraId="2752CD3B" w14:textId="6086454E" w:rsidR="00AA3E18" w:rsidRPr="00767938" w:rsidRDefault="0005488B">
      <w:pPr>
        <w:rPr>
          <w:sz w:val="20"/>
          <w:szCs w:val="20"/>
        </w:rPr>
      </w:pPr>
      <w:r w:rsidRPr="00767938">
        <w:rPr>
          <w:rFonts w:ascii="Calibri" w:eastAsia="Calibri" w:hAnsi="Calibri" w:cs="Calibri"/>
          <w:sz w:val="20"/>
          <w:szCs w:val="20"/>
        </w:rPr>
        <w:tab/>
        <w:t>Sunday</w:t>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00D175B7" w:rsidRPr="00767938">
        <w:rPr>
          <w:rFonts w:ascii="Calibri" w:eastAsia="Calibri" w:hAnsi="Calibri" w:cs="Calibri"/>
          <w:sz w:val="20"/>
          <w:szCs w:val="20"/>
        </w:rPr>
        <w:tab/>
      </w:r>
      <w:r w:rsidR="009021C6" w:rsidRPr="00767938">
        <w:rPr>
          <w:rFonts w:ascii="Calibri" w:eastAsia="Calibri" w:hAnsi="Calibri" w:cs="Calibri"/>
          <w:sz w:val="20"/>
          <w:szCs w:val="20"/>
        </w:rPr>
        <w:t>1:00PM Call for 2:30PM Perf. (Proper crew attire req.)</w:t>
      </w:r>
    </w:p>
    <w:p w14:paraId="64EE6A65" w14:textId="28150FAA" w:rsidR="00AA3E18" w:rsidRPr="00767938" w:rsidRDefault="009021C6">
      <w:pPr>
        <w:rPr>
          <w:sz w:val="20"/>
          <w:szCs w:val="20"/>
        </w:rPr>
      </w:pP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Pr="00767938">
        <w:rPr>
          <w:rFonts w:ascii="Calibri" w:eastAsia="Calibri" w:hAnsi="Calibri" w:cs="Calibri"/>
          <w:sz w:val="20"/>
          <w:szCs w:val="20"/>
        </w:rPr>
        <w:tab/>
      </w:r>
      <w:r w:rsidR="00A02A5C">
        <w:rPr>
          <w:rFonts w:ascii="Calibri" w:eastAsia="Calibri" w:hAnsi="Calibri" w:cs="Calibri"/>
          <w:sz w:val="20"/>
          <w:szCs w:val="20"/>
        </w:rPr>
        <w:t>5:00PM -7</w:t>
      </w:r>
      <w:r w:rsidRPr="00767938">
        <w:rPr>
          <w:rFonts w:ascii="Calibri" w:eastAsia="Calibri" w:hAnsi="Calibri" w:cs="Calibri"/>
          <w:sz w:val="20"/>
          <w:szCs w:val="20"/>
        </w:rPr>
        <w:t>PM</w:t>
      </w:r>
      <w:r w:rsidR="00A02A5C">
        <w:rPr>
          <w:rFonts w:ascii="Calibri" w:eastAsia="Calibri" w:hAnsi="Calibri" w:cs="Calibri"/>
          <w:sz w:val="20"/>
          <w:szCs w:val="20"/>
        </w:rPr>
        <w:t xml:space="preserve"> or 8 PM</w:t>
      </w:r>
      <w:r w:rsidRPr="00767938">
        <w:rPr>
          <w:rFonts w:ascii="Calibri" w:eastAsia="Calibri" w:hAnsi="Calibri" w:cs="Calibri"/>
          <w:sz w:val="20"/>
          <w:szCs w:val="20"/>
        </w:rPr>
        <w:t xml:space="preserve"> Strike</w:t>
      </w:r>
    </w:p>
    <w:p w14:paraId="0DEA8EA9" w14:textId="77777777" w:rsidR="00AA3E18" w:rsidRPr="00767938" w:rsidRDefault="00AA3E18">
      <w:pPr>
        <w:rPr>
          <w:sz w:val="20"/>
          <w:szCs w:val="20"/>
        </w:rPr>
      </w:pPr>
    </w:p>
    <w:p w14:paraId="64D9170A" w14:textId="7CE08EB2" w:rsidR="00AA3E18" w:rsidRPr="00767938" w:rsidRDefault="72806652">
      <w:pPr>
        <w:ind w:left="-540" w:firstLine="540"/>
        <w:rPr>
          <w:sz w:val="20"/>
          <w:szCs w:val="20"/>
        </w:rPr>
      </w:pPr>
      <w:r w:rsidRPr="00767938">
        <w:rPr>
          <w:rFonts w:ascii="Calibri" w:eastAsia="Calibri" w:hAnsi="Calibri" w:cs="Calibri"/>
          <w:b/>
          <w:bCs/>
          <w:sz w:val="20"/>
          <w:szCs w:val="20"/>
        </w:rPr>
        <w:t xml:space="preserve">Final Examination Date: </w:t>
      </w:r>
      <w:r w:rsidR="00DA6A46">
        <w:rPr>
          <w:rFonts w:ascii="Calibri" w:eastAsia="Calibri" w:hAnsi="Calibri" w:cs="Calibri"/>
          <w:b/>
          <w:bCs/>
          <w:sz w:val="20"/>
          <w:szCs w:val="20"/>
        </w:rPr>
        <w:t>SPRING</w:t>
      </w:r>
      <w:r w:rsidRPr="00767938">
        <w:rPr>
          <w:rFonts w:ascii="Calibri" w:eastAsia="Calibri" w:hAnsi="Calibri" w:cs="Calibri"/>
          <w:b/>
          <w:bCs/>
          <w:sz w:val="20"/>
          <w:szCs w:val="20"/>
        </w:rPr>
        <w:t xml:space="preserve"> SEMESTER FINAL is </w:t>
      </w:r>
      <w:r w:rsidR="006E43E4">
        <w:rPr>
          <w:rFonts w:ascii="Calibri" w:eastAsia="Calibri" w:hAnsi="Calibri" w:cs="Calibri"/>
          <w:b/>
          <w:bCs/>
          <w:sz w:val="20"/>
          <w:szCs w:val="20"/>
        </w:rPr>
        <w:t>Monday, May 9</w:t>
      </w:r>
      <w:r w:rsidR="00F87A5B">
        <w:rPr>
          <w:rFonts w:ascii="Calibri" w:eastAsia="Calibri" w:hAnsi="Calibri" w:cs="Calibri"/>
          <w:b/>
          <w:bCs/>
          <w:sz w:val="20"/>
          <w:szCs w:val="20"/>
        </w:rPr>
        <w:t>, 2020</w:t>
      </w:r>
      <w:r w:rsidR="00777E22">
        <w:rPr>
          <w:rFonts w:ascii="Calibri" w:eastAsia="Calibri" w:hAnsi="Calibri" w:cs="Calibri"/>
          <w:b/>
          <w:bCs/>
          <w:sz w:val="20"/>
          <w:szCs w:val="20"/>
        </w:rPr>
        <w:t>,</w:t>
      </w:r>
      <w:r w:rsidR="00F87A5B">
        <w:rPr>
          <w:rFonts w:ascii="Calibri" w:eastAsia="Calibri" w:hAnsi="Calibri" w:cs="Calibri"/>
          <w:b/>
          <w:bCs/>
          <w:sz w:val="20"/>
          <w:szCs w:val="20"/>
        </w:rPr>
        <w:t xml:space="preserve"> from 2-4</w:t>
      </w:r>
      <w:r w:rsidR="00777E22">
        <w:rPr>
          <w:rFonts w:ascii="Calibri" w:eastAsia="Calibri" w:hAnsi="Calibri" w:cs="Calibri"/>
          <w:b/>
          <w:bCs/>
          <w:sz w:val="20"/>
          <w:szCs w:val="20"/>
        </w:rPr>
        <w:t>.</w:t>
      </w:r>
    </w:p>
    <w:p w14:paraId="78593D47" w14:textId="77BDB92E" w:rsidR="00AA3E18" w:rsidRPr="006E43E4" w:rsidRDefault="72806652" w:rsidP="006E43E4">
      <w:pPr>
        <w:ind w:left="1440"/>
        <w:jc w:val="both"/>
        <w:rPr>
          <w:sz w:val="20"/>
          <w:szCs w:val="20"/>
        </w:rPr>
      </w:pPr>
      <w:r w:rsidRPr="00767938">
        <w:rPr>
          <w:rFonts w:ascii="Calibri" w:eastAsia="Calibri" w:hAnsi="Calibri" w:cs="Calibri"/>
          <w:sz w:val="20"/>
          <w:szCs w:val="20"/>
        </w:rPr>
        <w:t>Please note that per University policy, the instructors are</w:t>
      </w:r>
      <w:r w:rsidRPr="00767938">
        <w:rPr>
          <w:rFonts w:ascii="Calibri" w:eastAsia="Calibri" w:hAnsi="Calibri" w:cs="Calibri"/>
          <w:b/>
          <w:bCs/>
          <w:sz w:val="20"/>
          <w:szCs w:val="20"/>
        </w:rPr>
        <w:t xml:space="preserve"> </w:t>
      </w:r>
      <w:r w:rsidRPr="00767938">
        <w:rPr>
          <w:rFonts w:ascii="Calibri" w:eastAsia="Calibri" w:hAnsi="Calibri" w:cs="Calibri"/>
          <w:sz w:val="20"/>
          <w:szCs w:val="20"/>
        </w:rPr>
        <w:t>unable to schedule an alternative time for you to take the exam. If you have questions you can contact the USC Testing office at 213-740-7166. Please note it is your responsibility to contact the testing office if you have multiple exams on one day in advance to ensure you can take your final exam.</w:t>
      </w:r>
      <w:r w:rsidR="00542566">
        <w:rPr>
          <w:rFonts w:ascii="Calibri" w:eastAsia="Calibri" w:hAnsi="Calibri" w:cs="Calibri"/>
          <w:b/>
          <w:bCs/>
        </w:rPr>
        <w:t xml:space="preserve"> </w:t>
      </w:r>
    </w:p>
    <w:p w14:paraId="4DAE0B66" w14:textId="689FB0FB" w:rsidR="00767938" w:rsidRPr="00A02A5C" w:rsidRDefault="00767938" w:rsidP="00A02A5C">
      <w:pPr>
        <w:rPr>
          <w:rFonts w:ascii="Calibri" w:eastAsia="Calibri" w:hAnsi="Calibri" w:cs="Calibri"/>
          <w:b/>
          <w:bCs/>
          <w:sz w:val="20"/>
          <w:szCs w:val="20"/>
        </w:rPr>
      </w:pPr>
    </w:p>
    <w:p w14:paraId="05C4AEBF" w14:textId="657084BD" w:rsidR="00F32949" w:rsidRDefault="00F32949" w:rsidP="0057006D">
      <w:pPr>
        <w:rPr>
          <w:rFonts w:ascii="Calibri" w:eastAsia="Calibri" w:hAnsi="Calibri" w:cs="Calibri"/>
          <w:b/>
          <w:bCs/>
          <w:sz w:val="20"/>
          <w:szCs w:val="20"/>
        </w:rPr>
      </w:pPr>
    </w:p>
    <w:p w14:paraId="5155824C" w14:textId="77777777" w:rsidR="00A02A5C" w:rsidRDefault="00A02A5C" w:rsidP="0057006D">
      <w:pPr>
        <w:rPr>
          <w:rFonts w:ascii="Calibri" w:eastAsia="Calibri" w:hAnsi="Calibri" w:cs="Calibri"/>
          <w:b/>
          <w:bCs/>
          <w:sz w:val="20"/>
          <w:szCs w:val="20"/>
        </w:rPr>
      </w:pPr>
    </w:p>
    <w:p w14:paraId="587473C7" w14:textId="77777777" w:rsidR="00A02A5C" w:rsidRDefault="00A02A5C" w:rsidP="0057006D">
      <w:pPr>
        <w:rPr>
          <w:rFonts w:ascii="Calibri" w:eastAsia="Calibri" w:hAnsi="Calibri" w:cs="Calibri"/>
          <w:b/>
          <w:bCs/>
          <w:sz w:val="20"/>
          <w:szCs w:val="20"/>
        </w:rPr>
      </w:pPr>
    </w:p>
    <w:p w14:paraId="068A6ECA" w14:textId="77777777" w:rsidR="00A02A5C" w:rsidRDefault="00A02A5C" w:rsidP="0057006D">
      <w:pPr>
        <w:rPr>
          <w:rFonts w:ascii="Calibri" w:eastAsia="Calibri" w:hAnsi="Calibri" w:cs="Calibri"/>
          <w:b/>
          <w:bCs/>
          <w:sz w:val="20"/>
          <w:szCs w:val="20"/>
        </w:rPr>
      </w:pPr>
    </w:p>
    <w:p w14:paraId="07C8F887" w14:textId="77777777" w:rsidR="00A02A5C" w:rsidRDefault="00A02A5C" w:rsidP="0057006D">
      <w:pPr>
        <w:rPr>
          <w:rFonts w:ascii="Calibri" w:eastAsia="Calibri" w:hAnsi="Calibri" w:cs="Calibri"/>
          <w:b/>
          <w:bCs/>
          <w:sz w:val="20"/>
          <w:szCs w:val="20"/>
        </w:rPr>
      </w:pPr>
    </w:p>
    <w:p w14:paraId="43F30EE9" w14:textId="77777777" w:rsidR="00A02A5C" w:rsidRDefault="00A02A5C" w:rsidP="0057006D">
      <w:pPr>
        <w:rPr>
          <w:rFonts w:ascii="Calibri" w:eastAsia="Calibri" w:hAnsi="Calibri" w:cs="Calibri"/>
          <w:b/>
          <w:bCs/>
          <w:sz w:val="20"/>
          <w:szCs w:val="20"/>
        </w:rPr>
      </w:pPr>
    </w:p>
    <w:p w14:paraId="5E8FDF81" w14:textId="77777777" w:rsidR="00A02A5C" w:rsidRDefault="00A02A5C" w:rsidP="0057006D">
      <w:pPr>
        <w:rPr>
          <w:rFonts w:ascii="Calibri" w:eastAsia="Calibri" w:hAnsi="Calibri" w:cs="Calibri"/>
          <w:b/>
          <w:bCs/>
          <w:sz w:val="20"/>
          <w:szCs w:val="20"/>
        </w:rPr>
      </w:pPr>
    </w:p>
    <w:p w14:paraId="4DCF2EB6" w14:textId="77777777" w:rsidR="009D55CC" w:rsidRDefault="009D55CC" w:rsidP="0057006D">
      <w:pPr>
        <w:rPr>
          <w:rFonts w:ascii="Calibri" w:eastAsia="Calibri" w:hAnsi="Calibri" w:cs="Calibri"/>
          <w:b/>
          <w:bCs/>
          <w:sz w:val="20"/>
          <w:szCs w:val="20"/>
        </w:rPr>
      </w:pPr>
    </w:p>
    <w:p w14:paraId="203FD31C" w14:textId="77777777" w:rsidR="009D55CC" w:rsidRDefault="009D55CC" w:rsidP="0057006D">
      <w:pPr>
        <w:rPr>
          <w:rFonts w:ascii="Calibri" w:eastAsia="Calibri" w:hAnsi="Calibri" w:cs="Calibri"/>
          <w:b/>
          <w:bCs/>
          <w:sz w:val="20"/>
          <w:szCs w:val="20"/>
        </w:rPr>
      </w:pPr>
    </w:p>
    <w:p w14:paraId="4B92AE97" w14:textId="77777777" w:rsidR="009D55CC" w:rsidRDefault="009D55CC" w:rsidP="0057006D">
      <w:pPr>
        <w:rPr>
          <w:rFonts w:ascii="Calibri" w:eastAsia="Calibri" w:hAnsi="Calibri" w:cs="Calibri"/>
          <w:b/>
          <w:bCs/>
          <w:sz w:val="20"/>
          <w:szCs w:val="20"/>
        </w:rPr>
      </w:pPr>
    </w:p>
    <w:p w14:paraId="5540B364" w14:textId="77777777" w:rsidR="009D55CC" w:rsidRDefault="009D55CC" w:rsidP="0057006D">
      <w:pPr>
        <w:rPr>
          <w:rFonts w:ascii="Calibri" w:eastAsia="Calibri" w:hAnsi="Calibri" w:cs="Calibri"/>
          <w:b/>
          <w:bCs/>
          <w:sz w:val="20"/>
          <w:szCs w:val="20"/>
        </w:rPr>
      </w:pPr>
    </w:p>
    <w:p w14:paraId="507E300E" w14:textId="77777777" w:rsidR="00A02A5C" w:rsidRDefault="00A02A5C" w:rsidP="0057006D">
      <w:pPr>
        <w:rPr>
          <w:rFonts w:ascii="Calibri" w:eastAsia="Calibri" w:hAnsi="Calibri" w:cs="Calibri"/>
          <w:b/>
          <w:bCs/>
          <w:sz w:val="20"/>
          <w:szCs w:val="20"/>
        </w:rPr>
      </w:pPr>
    </w:p>
    <w:p w14:paraId="14065AE9" w14:textId="77777777" w:rsidR="00A02A5C" w:rsidRPr="00542566" w:rsidRDefault="00A02A5C" w:rsidP="0057006D">
      <w:pPr>
        <w:rPr>
          <w:rFonts w:ascii="Calibri" w:eastAsia="Calibri" w:hAnsi="Calibri" w:cs="Calibri"/>
          <w:b/>
          <w:bCs/>
          <w:sz w:val="20"/>
          <w:szCs w:val="20"/>
        </w:rPr>
      </w:pPr>
    </w:p>
    <w:p w14:paraId="28A13F12" w14:textId="77777777" w:rsidR="00F32949" w:rsidRPr="00F32949" w:rsidRDefault="00F32949" w:rsidP="0057006D">
      <w:pPr>
        <w:rPr>
          <w:rFonts w:ascii="Calibri" w:eastAsia="Calibri" w:hAnsi="Calibri" w:cs="Calibri"/>
          <w:b/>
          <w:bCs/>
          <w:sz w:val="20"/>
          <w:szCs w:val="20"/>
        </w:rPr>
      </w:pPr>
    </w:p>
    <w:p w14:paraId="03DCDEC0" w14:textId="2C4E6066" w:rsidR="0057006D" w:rsidRPr="0057006D" w:rsidRDefault="0057006D" w:rsidP="0057006D">
      <w:r w:rsidRPr="72806652">
        <w:rPr>
          <w:rFonts w:ascii="Calibri" w:eastAsia="Calibri" w:hAnsi="Calibri" w:cs="Calibri"/>
          <w:b/>
          <w:bCs/>
        </w:rPr>
        <w:lastRenderedPageBreak/>
        <w:t xml:space="preserve">Course Schedule: A Weekly Breakdown </w:t>
      </w:r>
    </w:p>
    <w:tbl>
      <w:tblPr>
        <w:tblpPr w:leftFromText="180" w:rightFromText="180" w:vertAnchor="text" w:horzAnchor="page" w:tblpX="1819" w:tblpY="264"/>
        <w:tblW w:w="91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29"/>
        <w:gridCol w:w="2337"/>
        <w:gridCol w:w="2509"/>
        <w:gridCol w:w="3134"/>
      </w:tblGrid>
      <w:tr w:rsidR="000D747A" w:rsidRPr="00FE2DE5" w14:paraId="3B24A0ED" w14:textId="77777777" w:rsidTr="005D39AB">
        <w:trPr>
          <w:trHeight w:val="288"/>
        </w:trPr>
        <w:tc>
          <w:tcPr>
            <w:tcW w:w="1129" w:type="dxa"/>
          </w:tcPr>
          <w:p w14:paraId="7776549B" w14:textId="77777777" w:rsidR="00B82227" w:rsidRPr="00FE2DE5" w:rsidRDefault="00B82227" w:rsidP="005D39AB">
            <w:pPr>
              <w:pStyle w:val="Heading4"/>
              <w:rPr>
                <w:rFonts w:asciiTheme="minorHAnsi" w:hAnsiTheme="minorHAnsi" w:cstheme="minorHAnsi"/>
                <w:color w:val="000000" w:themeColor="text1"/>
                <w:sz w:val="20"/>
              </w:rPr>
            </w:pPr>
          </w:p>
        </w:tc>
        <w:tc>
          <w:tcPr>
            <w:tcW w:w="2337" w:type="dxa"/>
          </w:tcPr>
          <w:p w14:paraId="1198AAE2" w14:textId="77777777" w:rsidR="00B82227" w:rsidRPr="00FE2DE5" w:rsidRDefault="00B82227" w:rsidP="005D39AB">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509" w:type="dxa"/>
          </w:tcPr>
          <w:p w14:paraId="28E05B39" w14:textId="77777777" w:rsidR="00B82227" w:rsidRPr="00FE2DE5" w:rsidRDefault="00B82227" w:rsidP="005D39AB">
            <w:pPr>
              <w:pStyle w:val="Header"/>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Readings and Homework</w:t>
            </w:r>
            <w:r w:rsidRPr="00FE2DE5">
              <w:rPr>
                <w:rFonts w:asciiTheme="minorHAnsi" w:hAnsiTheme="minorHAnsi" w:cstheme="minorHAnsi"/>
                <w:color w:val="000000" w:themeColor="text1"/>
                <w:sz w:val="22"/>
                <w:szCs w:val="22"/>
              </w:rPr>
              <w:t xml:space="preserve"> </w:t>
            </w:r>
          </w:p>
        </w:tc>
        <w:tc>
          <w:tcPr>
            <w:tcW w:w="3134" w:type="dxa"/>
          </w:tcPr>
          <w:p w14:paraId="4218593F" w14:textId="77777777" w:rsidR="00B82227" w:rsidRPr="00FE2DE5" w:rsidRDefault="00B82227" w:rsidP="005D39AB">
            <w:pPr>
              <w:pStyle w:val="Heade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Deliverable/ Due Dates</w:t>
            </w:r>
          </w:p>
        </w:tc>
      </w:tr>
      <w:tr w:rsidR="000D747A" w:rsidRPr="00FE2DE5" w14:paraId="1C8E3C2E" w14:textId="77777777" w:rsidTr="005D39AB">
        <w:trPr>
          <w:trHeight w:val="3015"/>
        </w:trPr>
        <w:tc>
          <w:tcPr>
            <w:tcW w:w="1129" w:type="dxa"/>
          </w:tcPr>
          <w:p w14:paraId="073E722D" w14:textId="701411BB" w:rsidR="00B82227"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p w14:paraId="4CF91E01" w14:textId="557C4A4A" w:rsidR="00B82227" w:rsidRPr="0088047B" w:rsidRDefault="0001756A" w:rsidP="005D39AB">
            <w:pPr>
              <w:pStyle w:val="Heading4"/>
              <w:rPr>
                <w:rFonts w:asciiTheme="minorHAnsi" w:hAnsiTheme="minorHAnsi" w:cstheme="minorHAnsi"/>
                <w:color w:val="000000" w:themeColor="text1"/>
                <w:sz w:val="20"/>
              </w:rPr>
            </w:pPr>
            <w:r>
              <w:rPr>
                <w:rFonts w:asciiTheme="minorHAnsi" w:hAnsiTheme="minorHAnsi" w:cstheme="minorHAnsi"/>
                <w:color w:val="000000" w:themeColor="text1"/>
                <w:sz w:val="20"/>
              </w:rPr>
              <w:t>1</w:t>
            </w:r>
            <w:r w:rsidR="00B82227" w:rsidRPr="0088047B">
              <w:rPr>
                <w:rFonts w:asciiTheme="minorHAnsi" w:hAnsiTheme="minorHAnsi" w:cstheme="minorHAnsi"/>
                <w:color w:val="000000" w:themeColor="text1"/>
                <w:sz w:val="20"/>
              </w:rPr>
              <w:t>/</w:t>
            </w:r>
            <w:r w:rsidR="00A02A5C">
              <w:rPr>
                <w:rFonts w:asciiTheme="minorHAnsi" w:hAnsiTheme="minorHAnsi" w:cstheme="minorHAnsi"/>
                <w:color w:val="000000" w:themeColor="text1"/>
                <w:sz w:val="20"/>
              </w:rPr>
              <w:t>14</w:t>
            </w:r>
            <w:r w:rsidR="00717EEA">
              <w:rPr>
                <w:rFonts w:asciiTheme="minorHAnsi" w:hAnsiTheme="minorHAnsi" w:cstheme="minorHAnsi"/>
                <w:color w:val="000000" w:themeColor="text1"/>
                <w:sz w:val="20"/>
              </w:rPr>
              <w:t>/22</w:t>
            </w:r>
          </w:p>
          <w:p w14:paraId="01AEE62B" w14:textId="77777777" w:rsidR="00B82227" w:rsidRPr="000A19D6" w:rsidRDefault="00B82227" w:rsidP="005D39AB">
            <w:pPr>
              <w:rPr>
                <w:rFonts w:asciiTheme="minorHAnsi" w:hAnsiTheme="minorHAnsi" w:cstheme="minorHAnsi"/>
                <w:color w:val="000000" w:themeColor="text1"/>
                <w:sz w:val="18"/>
                <w:szCs w:val="18"/>
              </w:rPr>
            </w:pPr>
          </w:p>
        </w:tc>
        <w:tc>
          <w:tcPr>
            <w:tcW w:w="2337" w:type="dxa"/>
          </w:tcPr>
          <w:p w14:paraId="2DC0AD7B" w14:textId="528CFA90" w:rsidR="00B82227" w:rsidRPr="00B82227" w:rsidRDefault="00B82227"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INTRO TO COURSE/REVIEW SYLLABUS</w:t>
            </w:r>
            <w:r w:rsidR="00EB76D0">
              <w:rPr>
                <w:rFonts w:asciiTheme="minorHAnsi" w:hAnsiTheme="minorHAnsi" w:cstheme="minorHAnsi"/>
                <w:b/>
                <w:color w:val="000000" w:themeColor="text1"/>
                <w:sz w:val="20"/>
                <w:szCs w:val="20"/>
              </w:rPr>
              <w:t xml:space="preserve"> </w:t>
            </w:r>
          </w:p>
        </w:tc>
        <w:tc>
          <w:tcPr>
            <w:tcW w:w="2509" w:type="dxa"/>
          </w:tcPr>
          <w:p w14:paraId="0F5FD500" w14:textId="1335146A" w:rsidR="00B82227" w:rsidRPr="0088047B" w:rsidRDefault="00B82227" w:rsidP="005D39AB">
            <w:pPr>
              <w:rPr>
                <w:sz w:val="20"/>
                <w:szCs w:val="20"/>
              </w:rPr>
            </w:pPr>
            <w:r w:rsidRPr="0088047B">
              <w:rPr>
                <w:rFonts w:ascii="Calibri" w:eastAsia="Calibri" w:hAnsi="Calibri" w:cs="Calibri"/>
                <w:sz w:val="20"/>
                <w:szCs w:val="20"/>
              </w:rPr>
              <w:t xml:space="preserve">(Gillette) </w:t>
            </w:r>
            <w:r w:rsidRPr="001F21F1">
              <w:rPr>
                <w:rFonts w:ascii="Calibri" w:eastAsia="Calibri" w:hAnsi="Calibri" w:cs="Calibri"/>
                <w:sz w:val="20"/>
                <w:szCs w:val="20"/>
                <w:u w:val="single"/>
              </w:rPr>
              <w:t>Theatrical Design and Production</w:t>
            </w:r>
            <w:r w:rsidRPr="0088047B">
              <w:rPr>
                <w:rFonts w:ascii="Calibri" w:eastAsia="Calibri" w:hAnsi="Calibri" w:cs="Calibri"/>
                <w:sz w:val="20"/>
                <w:szCs w:val="20"/>
              </w:rPr>
              <w:t xml:space="preserve"> </w:t>
            </w:r>
          </w:p>
          <w:p w14:paraId="6A7B1346" w14:textId="463A6D00" w:rsidR="00B82227" w:rsidRPr="0088047B" w:rsidRDefault="00B82227" w:rsidP="005D39AB">
            <w:pPr>
              <w:rPr>
                <w:sz w:val="20"/>
                <w:szCs w:val="20"/>
              </w:rPr>
            </w:pPr>
            <w:r w:rsidRPr="0088047B">
              <w:rPr>
                <w:rFonts w:ascii="Calibri" w:eastAsia="Calibri" w:hAnsi="Calibri" w:cs="Calibri"/>
                <w:sz w:val="20"/>
                <w:szCs w:val="20"/>
              </w:rPr>
              <w:t>Chapter 1, pp. 1-22</w:t>
            </w:r>
            <w:r w:rsidR="00F33D65">
              <w:rPr>
                <w:rFonts w:ascii="Calibri" w:eastAsia="Calibri" w:hAnsi="Calibri" w:cs="Calibri"/>
                <w:sz w:val="20"/>
                <w:szCs w:val="20"/>
              </w:rPr>
              <w:t>,</w:t>
            </w:r>
            <w:r w:rsidRPr="0088047B">
              <w:rPr>
                <w:rFonts w:ascii="Calibri" w:eastAsia="Calibri" w:hAnsi="Calibri" w:cs="Calibri"/>
                <w:sz w:val="20"/>
                <w:szCs w:val="20"/>
              </w:rPr>
              <w:t xml:space="preserve"> Production Organization and Management</w:t>
            </w:r>
            <w:r w:rsidRPr="0088047B">
              <w:rPr>
                <w:rFonts w:ascii="Calibri" w:eastAsia="Calibri" w:hAnsi="Calibri" w:cs="Calibri"/>
                <w:b/>
                <w:bCs/>
                <w:sz w:val="20"/>
                <w:szCs w:val="20"/>
                <w:u w:val="single"/>
              </w:rPr>
              <w:t xml:space="preserve"> </w:t>
            </w:r>
          </w:p>
          <w:p w14:paraId="53CC0174" w14:textId="4A7461AE" w:rsidR="00B82227" w:rsidRPr="0001756A" w:rsidRDefault="00B82227" w:rsidP="005D39AB">
            <w:pPr>
              <w:rPr>
                <w:sz w:val="20"/>
                <w:szCs w:val="20"/>
              </w:rPr>
            </w:pPr>
            <w:r w:rsidRPr="0088047B">
              <w:rPr>
                <w:rFonts w:ascii="Calibri" w:eastAsia="Calibri" w:hAnsi="Calibri" w:cs="Calibri"/>
                <w:sz w:val="20"/>
                <w:szCs w:val="20"/>
              </w:rPr>
              <w:t>Chapter 3, pp. 37-49</w:t>
            </w:r>
            <w:r w:rsidR="00F33D65">
              <w:rPr>
                <w:rFonts w:ascii="Calibri" w:eastAsia="Calibri" w:hAnsi="Calibri" w:cs="Calibri"/>
                <w:sz w:val="20"/>
                <w:szCs w:val="20"/>
              </w:rPr>
              <w:t xml:space="preserve">, </w:t>
            </w:r>
            <w:r w:rsidRPr="0088047B">
              <w:rPr>
                <w:rFonts w:ascii="Calibri" w:eastAsia="Calibri" w:hAnsi="Calibri" w:cs="Calibri"/>
                <w:sz w:val="20"/>
                <w:szCs w:val="20"/>
              </w:rPr>
              <w:t xml:space="preserve"> A Brief History of Theatre Architecture and Stage Technology</w:t>
            </w:r>
          </w:p>
        </w:tc>
        <w:tc>
          <w:tcPr>
            <w:tcW w:w="3134" w:type="dxa"/>
          </w:tcPr>
          <w:p w14:paraId="33C69B01" w14:textId="48D6FEED" w:rsidR="00F94704" w:rsidRPr="00717EEA" w:rsidRDefault="00B82227" w:rsidP="005D39AB">
            <w:pPr>
              <w:rPr>
                <w:rFonts w:ascii="Calibri" w:eastAsia="Calibri" w:hAnsi="Calibri" w:cs="Calibri"/>
                <w:b/>
              </w:rPr>
            </w:pPr>
            <w:r w:rsidRPr="0088047B">
              <w:rPr>
                <w:rFonts w:ascii="Calibri" w:eastAsia="Calibri" w:hAnsi="Calibri" w:cs="Calibri"/>
                <w:b/>
                <w:bCs/>
                <w:sz w:val="20"/>
                <w:szCs w:val="20"/>
                <w:u w:val="single"/>
              </w:rPr>
              <w:t>Assignment:</w:t>
            </w:r>
            <w:r w:rsidRPr="0088047B">
              <w:rPr>
                <w:rFonts w:ascii="Calibri" w:eastAsia="Calibri" w:hAnsi="Calibri" w:cs="Calibri"/>
                <w:sz w:val="20"/>
                <w:szCs w:val="20"/>
              </w:rPr>
              <w:t xml:space="preserve"> Contact your family scheduler for things you need </w:t>
            </w:r>
            <w:r w:rsidR="00A02A5C">
              <w:rPr>
                <w:rFonts w:ascii="Calibri" w:eastAsia="Calibri" w:hAnsi="Calibri" w:cs="Calibri"/>
                <w:sz w:val="20"/>
                <w:szCs w:val="20"/>
              </w:rPr>
              <w:t>to do. Complete your Dossier for your production assignment.  Attend Company Meeting at 5:00 on the 18</w:t>
            </w:r>
            <w:r w:rsidR="00A02A5C" w:rsidRPr="00A02A5C">
              <w:rPr>
                <w:rFonts w:ascii="Calibri" w:eastAsia="Calibri" w:hAnsi="Calibri" w:cs="Calibri"/>
                <w:sz w:val="20"/>
                <w:szCs w:val="20"/>
                <w:vertAlign w:val="superscript"/>
              </w:rPr>
              <w:t>th</w:t>
            </w:r>
            <w:r w:rsidR="00A02A5C">
              <w:rPr>
                <w:rFonts w:ascii="Calibri" w:eastAsia="Calibri" w:hAnsi="Calibri" w:cs="Calibri"/>
                <w:sz w:val="20"/>
                <w:szCs w:val="20"/>
              </w:rPr>
              <w:t xml:space="preserve"> via Zoom</w:t>
            </w:r>
            <w:r w:rsidR="00A02A5C" w:rsidRPr="00717EEA">
              <w:rPr>
                <w:rFonts w:ascii="Calibri" w:eastAsia="Calibri" w:hAnsi="Calibri" w:cs="Calibri"/>
                <w:b/>
              </w:rPr>
              <w:t>.</w:t>
            </w:r>
            <w:r w:rsidR="00717EEA" w:rsidRPr="00717EEA">
              <w:rPr>
                <w:rFonts w:ascii="Calibri" w:eastAsia="Calibri" w:hAnsi="Calibri" w:cs="Calibri"/>
                <w:b/>
              </w:rPr>
              <w:t xml:space="preserve">  (Look at Practicum Dates </w:t>
            </w:r>
            <w:r w:rsidR="00717EEA" w:rsidRPr="00717EEA">
              <w:rPr>
                <w:rFonts w:ascii="Calibri" w:eastAsia="Calibri" w:hAnsi="Calibri" w:cs="Calibri"/>
                <w:b/>
                <w:u w:val="single"/>
              </w:rPr>
              <w:t>only</w:t>
            </w:r>
            <w:r w:rsidR="00717EEA" w:rsidRPr="00717EEA">
              <w:rPr>
                <w:rFonts w:ascii="Calibri" w:eastAsia="Calibri" w:hAnsi="Calibri" w:cs="Calibri"/>
                <w:b/>
              </w:rPr>
              <w:t xml:space="preserve"> on syllabus for larger section)</w:t>
            </w:r>
            <w:r w:rsidR="00717EEA">
              <w:rPr>
                <w:rFonts w:ascii="Calibri" w:eastAsia="Calibri" w:hAnsi="Calibri" w:cs="Calibri"/>
                <w:b/>
              </w:rPr>
              <w:t>.  I will email this to you.</w:t>
            </w:r>
          </w:p>
          <w:p w14:paraId="5460B1B4" w14:textId="58B85CA2" w:rsidR="00717EEA" w:rsidRPr="0001756A" w:rsidRDefault="00717EEA" w:rsidP="005D39AB">
            <w:pPr>
              <w:rPr>
                <w:rFonts w:ascii="Calibri" w:eastAsia="Calibri" w:hAnsi="Calibri" w:cs="Calibri"/>
                <w:b/>
                <w:bCs/>
                <w:sz w:val="20"/>
                <w:szCs w:val="20"/>
                <w:u w:val="single"/>
              </w:rPr>
            </w:pPr>
          </w:p>
        </w:tc>
      </w:tr>
      <w:tr w:rsidR="000D747A" w:rsidRPr="00FE2DE5" w14:paraId="07C717B3" w14:textId="77777777" w:rsidTr="005D39AB">
        <w:trPr>
          <w:trHeight w:val="690"/>
        </w:trPr>
        <w:tc>
          <w:tcPr>
            <w:tcW w:w="1129" w:type="dxa"/>
          </w:tcPr>
          <w:p w14:paraId="17A778DF" w14:textId="65353B45" w:rsidR="00B82227" w:rsidRPr="00FE2DE5"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2</w:t>
            </w:r>
          </w:p>
          <w:p w14:paraId="0ED4B36B" w14:textId="1C3AD280" w:rsidR="00B82227" w:rsidRPr="000A19D6" w:rsidRDefault="00A02A5C" w:rsidP="005D39AB">
            <w:pPr>
              <w:pStyle w:val="Heading4"/>
              <w:rPr>
                <w:rFonts w:asciiTheme="minorHAnsi" w:hAnsiTheme="minorHAnsi" w:cstheme="minorHAnsi"/>
                <w:b w:val="0"/>
                <w:color w:val="000000" w:themeColor="text1"/>
                <w:sz w:val="18"/>
                <w:szCs w:val="18"/>
              </w:rPr>
            </w:pPr>
            <w:r>
              <w:rPr>
                <w:rFonts w:asciiTheme="minorHAnsi" w:hAnsiTheme="minorHAnsi" w:cstheme="minorHAnsi"/>
                <w:color w:val="000000" w:themeColor="text1"/>
                <w:sz w:val="20"/>
              </w:rPr>
              <w:t>1/21</w:t>
            </w:r>
            <w:r w:rsidR="00717EEA">
              <w:rPr>
                <w:rFonts w:asciiTheme="minorHAnsi" w:hAnsiTheme="minorHAnsi" w:cstheme="minorHAnsi"/>
                <w:color w:val="000000" w:themeColor="text1"/>
                <w:sz w:val="20"/>
              </w:rPr>
              <w:t>/22</w:t>
            </w:r>
          </w:p>
        </w:tc>
        <w:tc>
          <w:tcPr>
            <w:tcW w:w="2337" w:type="dxa"/>
          </w:tcPr>
          <w:p w14:paraId="10F3D063" w14:textId="446771E7" w:rsidR="00B82227" w:rsidRPr="00FE2DE5" w:rsidRDefault="00717EEA"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LECTURE ON HISTORY OF </w:t>
            </w:r>
            <w:r w:rsidR="001F21F1">
              <w:rPr>
                <w:rFonts w:asciiTheme="minorHAnsi" w:hAnsiTheme="minorHAnsi" w:cstheme="minorHAnsi"/>
                <w:b/>
                <w:color w:val="000000" w:themeColor="text1"/>
                <w:sz w:val="20"/>
                <w:szCs w:val="20"/>
              </w:rPr>
              <w:t>THEATRE/</w:t>
            </w:r>
            <w:r>
              <w:rPr>
                <w:rFonts w:asciiTheme="minorHAnsi" w:hAnsiTheme="minorHAnsi" w:cstheme="minorHAnsi"/>
                <w:b/>
                <w:color w:val="000000" w:themeColor="text1"/>
                <w:sz w:val="20"/>
                <w:szCs w:val="20"/>
              </w:rPr>
              <w:t xml:space="preserve"> PRODUCTION MANAGEMENT AND ORGANIZATION</w:t>
            </w:r>
            <w:r w:rsidR="001F21F1">
              <w:rPr>
                <w:rFonts w:asciiTheme="minorHAnsi" w:hAnsiTheme="minorHAnsi" w:cstheme="minorHAnsi"/>
                <w:b/>
                <w:color w:val="000000" w:themeColor="text1"/>
                <w:sz w:val="20"/>
                <w:szCs w:val="20"/>
              </w:rPr>
              <w:t>/ THEATRICAL SPACES</w:t>
            </w:r>
          </w:p>
        </w:tc>
        <w:tc>
          <w:tcPr>
            <w:tcW w:w="2509" w:type="dxa"/>
          </w:tcPr>
          <w:p w14:paraId="54F4C7D4" w14:textId="0C0BE37A" w:rsidR="00B82227" w:rsidRDefault="00B82227" w:rsidP="005D39AB">
            <w:pPr>
              <w:rPr>
                <w:rFonts w:ascii="Calibri" w:eastAsia="Calibri" w:hAnsi="Calibri" w:cs="Calibri"/>
                <w:sz w:val="20"/>
                <w:szCs w:val="20"/>
              </w:rPr>
            </w:pPr>
          </w:p>
          <w:p w14:paraId="748E2880" w14:textId="51084B37" w:rsidR="00F722B3" w:rsidRPr="000D747A" w:rsidRDefault="001F21F1" w:rsidP="005D39AB">
            <w:pPr>
              <w:rPr>
                <w:rFonts w:ascii="Calibri" w:eastAsia="Calibri" w:hAnsi="Calibri" w:cs="Calibri"/>
                <w:sz w:val="20"/>
                <w:szCs w:val="20"/>
              </w:rPr>
            </w:pPr>
            <w:r w:rsidRPr="00826E1E">
              <w:rPr>
                <w:rFonts w:ascii="Calibri" w:eastAsia="Calibri" w:hAnsi="Calibri" w:cs="Calibri"/>
                <w:sz w:val="20"/>
                <w:szCs w:val="20"/>
                <w:u w:val="single"/>
              </w:rPr>
              <w:t>Theatrical Design</w:t>
            </w:r>
            <w:r w:rsidR="00826E1E" w:rsidRPr="00826E1E">
              <w:rPr>
                <w:rFonts w:ascii="Calibri" w:eastAsia="Calibri" w:hAnsi="Calibri" w:cs="Calibri"/>
                <w:sz w:val="20"/>
                <w:szCs w:val="20"/>
                <w:u w:val="single"/>
              </w:rPr>
              <w:t xml:space="preserve"> &amp;</w:t>
            </w:r>
            <w:r w:rsidR="00826E1E">
              <w:rPr>
                <w:rFonts w:ascii="Calibri" w:eastAsia="Calibri" w:hAnsi="Calibri" w:cs="Calibri"/>
                <w:sz w:val="20"/>
                <w:szCs w:val="20"/>
              </w:rPr>
              <w:t xml:space="preserve"> </w:t>
            </w:r>
            <w:r w:rsidR="00826E1E" w:rsidRPr="00826E1E">
              <w:rPr>
                <w:rFonts w:ascii="Calibri" w:eastAsia="Calibri" w:hAnsi="Calibri" w:cs="Calibri"/>
                <w:sz w:val="20"/>
                <w:szCs w:val="20"/>
                <w:u w:val="single"/>
              </w:rPr>
              <w:t>Production,</w:t>
            </w:r>
            <w:r w:rsidR="00826E1E">
              <w:rPr>
                <w:rFonts w:ascii="Calibri" w:eastAsia="Calibri" w:hAnsi="Calibri" w:cs="Calibri"/>
                <w:sz w:val="20"/>
                <w:szCs w:val="20"/>
              </w:rPr>
              <w:t xml:space="preserve"> Ch. 4, pp 52-75</w:t>
            </w:r>
            <w:r w:rsidR="00F33D65">
              <w:rPr>
                <w:rFonts w:ascii="Calibri" w:eastAsia="Calibri" w:hAnsi="Calibri" w:cs="Calibri"/>
                <w:sz w:val="20"/>
                <w:szCs w:val="20"/>
              </w:rPr>
              <w:t>, Stages</w:t>
            </w:r>
          </w:p>
        </w:tc>
        <w:tc>
          <w:tcPr>
            <w:tcW w:w="3134" w:type="dxa"/>
          </w:tcPr>
          <w:p w14:paraId="0CB49BBB" w14:textId="080E91EA" w:rsidR="00F94704" w:rsidRPr="00717EEA" w:rsidRDefault="00F94704" w:rsidP="005D39AB">
            <w:pPr>
              <w:rPr>
                <w:rFonts w:ascii="Calibri" w:eastAsia="Calibri" w:hAnsi="Calibri" w:cs="Calibri"/>
                <w:sz w:val="20"/>
                <w:szCs w:val="20"/>
              </w:rPr>
            </w:pPr>
          </w:p>
        </w:tc>
      </w:tr>
      <w:tr w:rsidR="000D747A" w:rsidRPr="00FE2DE5" w14:paraId="477A9A49" w14:textId="77777777" w:rsidTr="005D39AB">
        <w:trPr>
          <w:trHeight w:val="481"/>
        </w:trPr>
        <w:tc>
          <w:tcPr>
            <w:tcW w:w="1129" w:type="dxa"/>
          </w:tcPr>
          <w:p w14:paraId="7BE4DB6E" w14:textId="2E76161E" w:rsidR="00B82227" w:rsidRPr="00FE2DE5"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15C30E03" w14:textId="2889F09B" w:rsidR="00B82227" w:rsidRPr="000A19D6" w:rsidRDefault="00F94704" w:rsidP="005D39AB">
            <w:pPr>
              <w:pStyle w:val="Heading4"/>
              <w:rPr>
                <w:rFonts w:asciiTheme="minorHAnsi" w:hAnsiTheme="minorHAnsi" w:cstheme="minorHAnsi"/>
                <w:color w:val="000000" w:themeColor="text1"/>
                <w:sz w:val="18"/>
                <w:szCs w:val="18"/>
              </w:rPr>
            </w:pPr>
            <w:r>
              <w:rPr>
                <w:rFonts w:asciiTheme="minorHAnsi" w:hAnsiTheme="minorHAnsi" w:cstheme="minorHAnsi"/>
                <w:color w:val="000000" w:themeColor="text1"/>
                <w:sz w:val="20"/>
              </w:rPr>
              <w:t>1</w:t>
            </w:r>
            <w:r w:rsidR="0088047B" w:rsidRPr="0088047B">
              <w:rPr>
                <w:rFonts w:asciiTheme="minorHAnsi" w:hAnsiTheme="minorHAnsi" w:cstheme="minorHAnsi"/>
                <w:color w:val="000000" w:themeColor="text1"/>
                <w:sz w:val="20"/>
              </w:rPr>
              <w:t>/</w:t>
            </w:r>
            <w:r w:rsidR="00717EEA">
              <w:rPr>
                <w:rFonts w:asciiTheme="minorHAnsi" w:hAnsiTheme="minorHAnsi" w:cstheme="minorHAnsi"/>
                <w:color w:val="000000" w:themeColor="text1"/>
                <w:sz w:val="20"/>
              </w:rPr>
              <w:t>28</w:t>
            </w:r>
            <w:r w:rsidR="0088047B" w:rsidRPr="0088047B">
              <w:rPr>
                <w:rFonts w:asciiTheme="minorHAnsi" w:hAnsiTheme="minorHAnsi" w:cstheme="minorHAnsi"/>
                <w:color w:val="000000" w:themeColor="text1"/>
                <w:sz w:val="20"/>
              </w:rPr>
              <w:t>/</w:t>
            </w:r>
            <w:r w:rsidR="00717EEA">
              <w:rPr>
                <w:rFonts w:asciiTheme="minorHAnsi" w:hAnsiTheme="minorHAnsi" w:cstheme="minorHAnsi"/>
                <w:color w:val="000000" w:themeColor="text1"/>
                <w:sz w:val="20"/>
              </w:rPr>
              <w:t>22</w:t>
            </w:r>
          </w:p>
        </w:tc>
        <w:tc>
          <w:tcPr>
            <w:tcW w:w="2337" w:type="dxa"/>
          </w:tcPr>
          <w:p w14:paraId="76FD5716" w14:textId="67463A91" w:rsidR="00B82227" w:rsidRPr="00B82227" w:rsidRDefault="00FA710D"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SCENIC DESIGN</w:t>
            </w:r>
            <w:r w:rsidR="00826E1E">
              <w:rPr>
                <w:rFonts w:asciiTheme="minorHAnsi" w:hAnsiTheme="minorHAnsi" w:cstheme="minorHAnsi"/>
                <w:b/>
                <w:color w:val="000000" w:themeColor="text1"/>
                <w:sz w:val="20"/>
                <w:szCs w:val="20"/>
              </w:rPr>
              <w:t>/ STAGE DIRECTIONS/ READING SCALE RULES</w:t>
            </w:r>
          </w:p>
        </w:tc>
        <w:tc>
          <w:tcPr>
            <w:tcW w:w="2509" w:type="dxa"/>
          </w:tcPr>
          <w:p w14:paraId="60C9BF6E" w14:textId="5E63A4F8" w:rsidR="00FA710D" w:rsidRDefault="00FA710D" w:rsidP="005D39AB">
            <w:pPr>
              <w:rPr>
                <w:rFonts w:ascii="Calibri" w:eastAsia="Calibri" w:hAnsi="Calibri" w:cs="Calibri"/>
                <w:b/>
                <w:bCs/>
                <w:sz w:val="20"/>
                <w:szCs w:val="20"/>
              </w:rPr>
            </w:pPr>
            <w:r w:rsidRPr="00826E1E">
              <w:rPr>
                <w:rFonts w:ascii="Calibri" w:eastAsia="Calibri" w:hAnsi="Calibri" w:cs="Calibri"/>
                <w:b/>
                <w:bCs/>
                <w:sz w:val="20"/>
                <w:szCs w:val="20"/>
                <w:u w:val="single"/>
              </w:rPr>
              <w:t>Theatrical Design and Pr</w:t>
            </w:r>
            <w:r w:rsidR="00826E1E" w:rsidRPr="00826E1E">
              <w:rPr>
                <w:rFonts w:ascii="Calibri" w:eastAsia="Calibri" w:hAnsi="Calibri" w:cs="Calibri"/>
                <w:b/>
                <w:bCs/>
                <w:sz w:val="20"/>
                <w:szCs w:val="20"/>
                <w:u w:val="single"/>
              </w:rPr>
              <w:t>oduction</w:t>
            </w:r>
            <w:r w:rsidR="00826E1E">
              <w:rPr>
                <w:rFonts w:ascii="Calibri" w:eastAsia="Calibri" w:hAnsi="Calibri" w:cs="Calibri"/>
                <w:b/>
                <w:bCs/>
                <w:sz w:val="20"/>
                <w:szCs w:val="20"/>
              </w:rPr>
              <w:t xml:space="preserve">, </w:t>
            </w:r>
          </w:p>
          <w:p w14:paraId="4DA30295" w14:textId="6DD43164" w:rsidR="00F722B3" w:rsidRDefault="00826E1E" w:rsidP="005D39AB">
            <w:pPr>
              <w:rPr>
                <w:rFonts w:ascii="Calibri" w:eastAsia="Calibri" w:hAnsi="Calibri" w:cs="Calibri"/>
                <w:b/>
                <w:bCs/>
                <w:sz w:val="20"/>
                <w:szCs w:val="20"/>
              </w:rPr>
            </w:pPr>
            <w:r>
              <w:rPr>
                <w:rFonts w:ascii="Calibri" w:eastAsia="Calibri" w:hAnsi="Calibri" w:cs="Calibri"/>
                <w:b/>
                <w:bCs/>
                <w:sz w:val="20"/>
                <w:szCs w:val="20"/>
              </w:rPr>
              <w:t>Ch.9, pp. 163-187</w:t>
            </w:r>
            <w:r w:rsidR="00F33D65">
              <w:rPr>
                <w:rFonts w:ascii="Calibri" w:eastAsia="Calibri" w:hAnsi="Calibri" w:cs="Calibri"/>
                <w:b/>
                <w:bCs/>
                <w:sz w:val="20"/>
                <w:szCs w:val="20"/>
              </w:rPr>
              <w:t>,</w:t>
            </w:r>
            <w:r w:rsidR="00F722B3">
              <w:rPr>
                <w:rFonts w:ascii="Calibri" w:eastAsia="Calibri" w:hAnsi="Calibri" w:cs="Calibri"/>
                <w:b/>
                <w:bCs/>
                <w:sz w:val="20"/>
                <w:szCs w:val="20"/>
              </w:rPr>
              <w:t xml:space="preserve"> Scenic Design</w:t>
            </w:r>
          </w:p>
          <w:p w14:paraId="7F959C02" w14:textId="77777777" w:rsidR="00FA710D" w:rsidRPr="003F3DEA" w:rsidRDefault="00FA710D" w:rsidP="005D39AB">
            <w:pPr>
              <w:rPr>
                <w:rFonts w:ascii="Calibri" w:eastAsia="Calibri" w:hAnsi="Calibri" w:cs="Calibri"/>
                <w:b/>
                <w:bCs/>
                <w:sz w:val="20"/>
                <w:szCs w:val="20"/>
              </w:rPr>
            </w:pPr>
          </w:p>
          <w:p w14:paraId="7002EA90" w14:textId="77777777" w:rsidR="00B82227" w:rsidRPr="00FE2DE5" w:rsidRDefault="00B82227" w:rsidP="005D39AB">
            <w:pPr>
              <w:pStyle w:val="BodyText2"/>
              <w:spacing w:after="0" w:line="240" w:lineRule="auto"/>
              <w:rPr>
                <w:rFonts w:asciiTheme="minorHAnsi" w:hAnsiTheme="minorHAnsi" w:cstheme="minorHAnsi"/>
                <w:color w:val="000000" w:themeColor="text1"/>
                <w:sz w:val="20"/>
                <w:lang w:val="en-US" w:eastAsia="en-US"/>
              </w:rPr>
            </w:pPr>
          </w:p>
        </w:tc>
        <w:tc>
          <w:tcPr>
            <w:tcW w:w="3134" w:type="dxa"/>
          </w:tcPr>
          <w:p w14:paraId="6927B5B1" w14:textId="00D93FE9" w:rsidR="00F94704" w:rsidRPr="00CA317C" w:rsidRDefault="00F94704" w:rsidP="005D39AB">
            <w:pPr>
              <w:rPr>
                <w:sz w:val="20"/>
                <w:szCs w:val="20"/>
              </w:rPr>
            </w:pPr>
            <w:r w:rsidRPr="0088047B">
              <w:rPr>
                <w:rFonts w:ascii="Calibri" w:eastAsia="Calibri" w:hAnsi="Calibri" w:cs="Calibri"/>
                <w:sz w:val="20"/>
                <w:szCs w:val="20"/>
              </w:rPr>
              <w:t xml:space="preserve">  </w:t>
            </w:r>
          </w:p>
          <w:p w14:paraId="3AED9504" w14:textId="53A76C97" w:rsidR="00F94704" w:rsidRPr="001F21F1" w:rsidRDefault="00F94704" w:rsidP="005D39AB">
            <w:pPr>
              <w:rPr>
                <w:rFonts w:ascii="Calibri" w:eastAsia="Calibri" w:hAnsi="Calibri" w:cs="Calibri"/>
                <w:b/>
                <w:bCs/>
                <w:sz w:val="20"/>
                <w:szCs w:val="20"/>
                <w:u w:val="single"/>
              </w:rPr>
            </w:pPr>
          </w:p>
        </w:tc>
      </w:tr>
      <w:tr w:rsidR="000D747A" w:rsidRPr="00FE2DE5" w14:paraId="04BB7FEE" w14:textId="77777777" w:rsidTr="005D39AB">
        <w:trPr>
          <w:trHeight w:val="870"/>
        </w:trPr>
        <w:tc>
          <w:tcPr>
            <w:tcW w:w="1129" w:type="dxa"/>
          </w:tcPr>
          <w:p w14:paraId="457DC892" w14:textId="118D94E4" w:rsidR="00B82227" w:rsidRPr="00FE2DE5"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05847204" w14:textId="6DE9EA93" w:rsidR="00B82227" w:rsidRPr="000A19D6" w:rsidRDefault="00F94704" w:rsidP="005D39AB">
            <w:pPr>
              <w:pStyle w:val="Heading4"/>
              <w:rPr>
                <w:rFonts w:asciiTheme="minorHAnsi" w:hAnsiTheme="minorHAnsi" w:cstheme="minorHAnsi"/>
                <w:b w:val="0"/>
                <w:color w:val="000000" w:themeColor="text1"/>
                <w:sz w:val="18"/>
                <w:szCs w:val="18"/>
              </w:rPr>
            </w:pPr>
            <w:r>
              <w:rPr>
                <w:rFonts w:asciiTheme="minorHAnsi" w:hAnsiTheme="minorHAnsi" w:cstheme="minorHAnsi"/>
                <w:color w:val="000000" w:themeColor="text1"/>
                <w:sz w:val="20"/>
              </w:rPr>
              <w:t>2</w:t>
            </w:r>
            <w:r w:rsidR="0088047B" w:rsidRPr="0088047B">
              <w:rPr>
                <w:rFonts w:asciiTheme="minorHAnsi" w:hAnsiTheme="minorHAnsi" w:cstheme="minorHAnsi"/>
                <w:color w:val="000000" w:themeColor="text1"/>
                <w:sz w:val="20"/>
              </w:rPr>
              <w:t>/</w:t>
            </w:r>
            <w:r w:rsidR="004E47CD">
              <w:rPr>
                <w:rFonts w:asciiTheme="minorHAnsi" w:hAnsiTheme="minorHAnsi" w:cstheme="minorHAnsi"/>
                <w:color w:val="000000" w:themeColor="text1"/>
                <w:sz w:val="20"/>
              </w:rPr>
              <w:t>4</w:t>
            </w:r>
            <w:r w:rsidR="0088047B" w:rsidRPr="0088047B">
              <w:rPr>
                <w:rFonts w:asciiTheme="minorHAnsi" w:hAnsiTheme="minorHAnsi" w:cstheme="minorHAnsi"/>
                <w:color w:val="000000" w:themeColor="text1"/>
                <w:sz w:val="20"/>
              </w:rPr>
              <w:t>/</w:t>
            </w:r>
            <w:r w:rsidR="004E47CD">
              <w:rPr>
                <w:rFonts w:asciiTheme="minorHAnsi" w:hAnsiTheme="minorHAnsi" w:cstheme="minorHAnsi"/>
                <w:color w:val="000000" w:themeColor="text1"/>
                <w:sz w:val="20"/>
              </w:rPr>
              <w:t>22</w:t>
            </w:r>
          </w:p>
        </w:tc>
        <w:tc>
          <w:tcPr>
            <w:tcW w:w="2337" w:type="dxa"/>
          </w:tcPr>
          <w:p w14:paraId="1AFF85A7" w14:textId="77777777" w:rsidR="00B82227" w:rsidRDefault="00F722B3"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SCENIC DESIGN</w:t>
            </w:r>
            <w:r w:rsidR="00E632DD">
              <w:rPr>
                <w:rFonts w:asciiTheme="minorHAnsi" w:hAnsiTheme="minorHAnsi" w:cstheme="minorHAnsi"/>
                <w:b/>
                <w:color w:val="000000" w:themeColor="text1"/>
                <w:sz w:val="20"/>
                <w:szCs w:val="20"/>
              </w:rPr>
              <w:t xml:space="preserve"> </w:t>
            </w:r>
          </w:p>
          <w:p w14:paraId="4516C949" w14:textId="6ADE7E64" w:rsidR="001E6E0C" w:rsidRPr="00FE2DE5" w:rsidRDefault="001E6E0C" w:rsidP="005D39AB">
            <w:pPr>
              <w:rPr>
                <w:rFonts w:asciiTheme="minorHAnsi" w:hAnsiTheme="minorHAnsi" w:cstheme="minorHAnsi"/>
                <w:b/>
                <w:color w:val="000000" w:themeColor="text1"/>
                <w:sz w:val="20"/>
                <w:szCs w:val="20"/>
              </w:rPr>
            </w:pPr>
          </w:p>
        </w:tc>
        <w:tc>
          <w:tcPr>
            <w:tcW w:w="2509" w:type="dxa"/>
          </w:tcPr>
          <w:p w14:paraId="0611C361" w14:textId="7E6BF5E6" w:rsidR="00E632DD" w:rsidRPr="0088047B" w:rsidRDefault="00E632DD" w:rsidP="005D39AB">
            <w:pPr>
              <w:rPr>
                <w:sz w:val="20"/>
                <w:szCs w:val="20"/>
              </w:rPr>
            </w:pPr>
          </w:p>
          <w:p w14:paraId="1634DA73" w14:textId="55AA4F71" w:rsidR="00B82227" w:rsidRPr="00FE2DE5" w:rsidRDefault="00F722B3" w:rsidP="005D39AB">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No Reading</w:t>
            </w:r>
          </w:p>
        </w:tc>
        <w:tc>
          <w:tcPr>
            <w:tcW w:w="3134" w:type="dxa"/>
          </w:tcPr>
          <w:p w14:paraId="04AD3AF5" w14:textId="66453050" w:rsidR="0068056B" w:rsidRPr="001F21F1" w:rsidRDefault="0088047B" w:rsidP="005D39AB">
            <w:pPr>
              <w:rPr>
                <w:rFonts w:ascii="Calibri" w:eastAsia="Calibri" w:hAnsi="Calibri" w:cs="Calibri"/>
                <w:b/>
                <w:bCs/>
                <w:sz w:val="20"/>
                <w:szCs w:val="20"/>
                <w:u w:val="single"/>
              </w:rPr>
            </w:pPr>
            <w:r w:rsidRPr="0088047B">
              <w:rPr>
                <w:rFonts w:ascii="Calibri" w:eastAsia="Calibri" w:hAnsi="Calibri" w:cs="Calibri"/>
                <w:sz w:val="20"/>
                <w:szCs w:val="20"/>
              </w:rPr>
              <w:t xml:space="preserve"> </w:t>
            </w:r>
          </w:p>
        </w:tc>
      </w:tr>
      <w:tr w:rsidR="000D747A" w:rsidRPr="00FE2DE5" w14:paraId="44E7A75D" w14:textId="77777777" w:rsidTr="005D39AB">
        <w:trPr>
          <w:trHeight w:val="600"/>
        </w:trPr>
        <w:tc>
          <w:tcPr>
            <w:tcW w:w="1129" w:type="dxa"/>
          </w:tcPr>
          <w:p w14:paraId="28278669" w14:textId="3C7D9805" w:rsidR="00B82227"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393DC3DF" w14:textId="5D49E8C2" w:rsidR="0088047B" w:rsidRPr="0088047B" w:rsidRDefault="0068056B" w:rsidP="005D39AB">
            <w:pPr>
              <w:rPr>
                <w:rFonts w:asciiTheme="minorHAnsi" w:hAnsiTheme="minorHAnsi" w:cstheme="minorHAnsi"/>
                <w:b/>
                <w:color w:val="000000" w:themeColor="text1"/>
                <w:sz w:val="20"/>
              </w:rPr>
            </w:pPr>
            <w:r>
              <w:rPr>
                <w:rFonts w:asciiTheme="minorHAnsi" w:hAnsiTheme="minorHAnsi" w:cstheme="minorHAnsi"/>
                <w:b/>
                <w:color w:val="000000" w:themeColor="text1"/>
                <w:sz w:val="20"/>
              </w:rPr>
              <w:t>2</w:t>
            </w:r>
            <w:r w:rsidR="0088047B" w:rsidRPr="0088047B">
              <w:rPr>
                <w:rFonts w:asciiTheme="minorHAnsi" w:hAnsiTheme="minorHAnsi" w:cstheme="minorHAnsi"/>
                <w:b/>
                <w:color w:val="000000" w:themeColor="text1"/>
                <w:sz w:val="20"/>
              </w:rPr>
              <w:t>/</w:t>
            </w:r>
            <w:r w:rsidR="004E47CD">
              <w:rPr>
                <w:rFonts w:asciiTheme="minorHAnsi" w:hAnsiTheme="minorHAnsi" w:cstheme="minorHAnsi"/>
                <w:b/>
                <w:color w:val="000000" w:themeColor="text1"/>
                <w:sz w:val="20"/>
              </w:rPr>
              <w:t>11</w:t>
            </w:r>
            <w:r w:rsidR="0088047B" w:rsidRPr="0088047B">
              <w:rPr>
                <w:rFonts w:asciiTheme="minorHAnsi" w:hAnsiTheme="minorHAnsi" w:cstheme="minorHAnsi"/>
                <w:b/>
                <w:color w:val="000000" w:themeColor="text1"/>
                <w:sz w:val="20"/>
              </w:rPr>
              <w:t>/</w:t>
            </w:r>
            <w:r w:rsidR="001F21F1">
              <w:rPr>
                <w:rFonts w:asciiTheme="minorHAnsi" w:hAnsiTheme="minorHAnsi" w:cstheme="minorHAnsi"/>
                <w:b/>
                <w:color w:val="000000" w:themeColor="text1"/>
                <w:sz w:val="20"/>
              </w:rPr>
              <w:t>22</w:t>
            </w:r>
          </w:p>
          <w:p w14:paraId="0F5C1F6C" w14:textId="77777777" w:rsidR="00B82227" w:rsidRPr="0088047B" w:rsidRDefault="00B82227" w:rsidP="005D39AB">
            <w:pPr>
              <w:rPr>
                <w:rFonts w:asciiTheme="minorHAnsi" w:hAnsiTheme="minorHAnsi" w:cstheme="minorHAnsi"/>
                <w:b/>
                <w:color w:val="000000" w:themeColor="text1"/>
                <w:sz w:val="20"/>
              </w:rPr>
            </w:pPr>
          </w:p>
        </w:tc>
        <w:tc>
          <w:tcPr>
            <w:tcW w:w="2337" w:type="dxa"/>
          </w:tcPr>
          <w:p w14:paraId="200CF6CF" w14:textId="57D38227" w:rsidR="001E6E0C" w:rsidRDefault="00826E1E"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SEWING</w:t>
            </w:r>
          </w:p>
          <w:p w14:paraId="5C2E2B54" w14:textId="7009CF3A" w:rsidR="00B82227" w:rsidRPr="0088047B" w:rsidRDefault="00B82227" w:rsidP="005D39AB">
            <w:pPr>
              <w:ind w:left="360"/>
              <w:rPr>
                <w:rFonts w:asciiTheme="minorHAnsi" w:hAnsiTheme="minorHAnsi" w:cstheme="minorHAnsi"/>
                <w:b/>
                <w:color w:val="000000" w:themeColor="text1"/>
                <w:sz w:val="20"/>
              </w:rPr>
            </w:pPr>
          </w:p>
        </w:tc>
        <w:tc>
          <w:tcPr>
            <w:tcW w:w="2509" w:type="dxa"/>
          </w:tcPr>
          <w:p w14:paraId="7F1C4987" w14:textId="6D4DC7E8" w:rsidR="00E632DD" w:rsidRPr="00826E1E" w:rsidRDefault="00F722B3" w:rsidP="005D39AB">
            <w:pPr>
              <w:rPr>
                <w:rFonts w:ascii="Calibri" w:eastAsia="Calibri" w:hAnsi="Calibri" w:cs="Calibri"/>
                <w:b/>
                <w:sz w:val="20"/>
                <w:szCs w:val="20"/>
                <w:u w:val="single"/>
              </w:rPr>
            </w:pPr>
            <w:r w:rsidRPr="00826E1E">
              <w:rPr>
                <w:rFonts w:ascii="Calibri" w:eastAsia="Calibri" w:hAnsi="Calibri" w:cs="Calibri"/>
                <w:b/>
                <w:sz w:val="20"/>
                <w:szCs w:val="20"/>
                <w:u w:val="single"/>
              </w:rPr>
              <w:t xml:space="preserve">Theatrical Design and </w:t>
            </w:r>
          </w:p>
          <w:p w14:paraId="01B67F31" w14:textId="34D7F681" w:rsidR="00F722B3" w:rsidRDefault="00F722B3" w:rsidP="005D39AB">
            <w:pPr>
              <w:rPr>
                <w:rFonts w:ascii="Calibri" w:eastAsia="Calibri" w:hAnsi="Calibri" w:cs="Calibri"/>
                <w:b/>
                <w:sz w:val="20"/>
                <w:szCs w:val="20"/>
              </w:rPr>
            </w:pPr>
            <w:r w:rsidRPr="00826E1E">
              <w:rPr>
                <w:rFonts w:ascii="Calibri" w:eastAsia="Calibri" w:hAnsi="Calibri" w:cs="Calibri"/>
                <w:b/>
                <w:sz w:val="20"/>
                <w:szCs w:val="20"/>
                <w:u w:val="single"/>
              </w:rPr>
              <w:t>Pr</w:t>
            </w:r>
            <w:r w:rsidR="00826E1E" w:rsidRPr="00826E1E">
              <w:rPr>
                <w:rFonts w:ascii="Calibri" w:eastAsia="Calibri" w:hAnsi="Calibri" w:cs="Calibri"/>
                <w:b/>
                <w:sz w:val="20"/>
                <w:szCs w:val="20"/>
                <w:u w:val="single"/>
              </w:rPr>
              <w:t>oduction</w:t>
            </w:r>
            <w:r w:rsidR="00826E1E">
              <w:rPr>
                <w:rFonts w:ascii="Calibri" w:eastAsia="Calibri" w:hAnsi="Calibri" w:cs="Calibri"/>
                <w:b/>
                <w:sz w:val="20"/>
                <w:szCs w:val="20"/>
              </w:rPr>
              <w:t>,</w:t>
            </w:r>
          </w:p>
          <w:p w14:paraId="3EC95A15" w14:textId="31285BFA" w:rsidR="00F722B3" w:rsidRDefault="00826E1E" w:rsidP="005D39AB">
            <w:pPr>
              <w:rPr>
                <w:rFonts w:ascii="Calibri" w:eastAsia="Calibri" w:hAnsi="Calibri" w:cs="Calibri"/>
                <w:b/>
                <w:sz w:val="20"/>
                <w:szCs w:val="20"/>
              </w:rPr>
            </w:pPr>
            <w:r>
              <w:rPr>
                <w:rFonts w:ascii="Calibri" w:eastAsia="Calibri" w:hAnsi="Calibri" w:cs="Calibri"/>
                <w:b/>
                <w:sz w:val="20"/>
                <w:szCs w:val="20"/>
              </w:rPr>
              <w:t>Ch. 18, pp. 450-47</w:t>
            </w:r>
            <w:r w:rsidR="00F33D65">
              <w:rPr>
                <w:rFonts w:ascii="Calibri" w:eastAsia="Calibri" w:hAnsi="Calibri" w:cs="Calibri"/>
                <w:b/>
                <w:sz w:val="20"/>
                <w:szCs w:val="20"/>
              </w:rPr>
              <w:t>1,</w:t>
            </w:r>
          </w:p>
          <w:p w14:paraId="67BFAC5E" w14:textId="15927D28" w:rsidR="00F722B3" w:rsidRPr="00F722B3" w:rsidRDefault="00F33D65" w:rsidP="005D39AB">
            <w:pPr>
              <w:rPr>
                <w:rFonts w:ascii="Calibri" w:eastAsia="Calibri" w:hAnsi="Calibri" w:cs="Calibri"/>
                <w:b/>
                <w:sz w:val="20"/>
                <w:szCs w:val="20"/>
              </w:rPr>
            </w:pPr>
            <w:r>
              <w:rPr>
                <w:rFonts w:ascii="Calibri" w:eastAsia="Calibri" w:hAnsi="Calibri" w:cs="Calibri"/>
                <w:b/>
                <w:sz w:val="20"/>
                <w:szCs w:val="20"/>
              </w:rPr>
              <w:t>Costume Design</w:t>
            </w:r>
          </w:p>
          <w:p w14:paraId="72411F16" w14:textId="07EBA655" w:rsidR="00B82227" w:rsidRPr="0088047B" w:rsidRDefault="00B82227" w:rsidP="005D39AB">
            <w:pPr>
              <w:rPr>
                <w:rFonts w:asciiTheme="minorHAnsi" w:hAnsiTheme="minorHAnsi" w:cstheme="minorHAnsi"/>
                <w:b/>
                <w:color w:val="000000" w:themeColor="text1"/>
                <w:sz w:val="20"/>
                <w:szCs w:val="20"/>
              </w:rPr>
            </w:pPr>
          </w:p>
        </w:tc>
        <w:tc>
          <w:tcPr>
            <w:tcW w:w="3134" w:type="dxa"/>
          </w:tcPr>
          <w:p w14:paraId="47528C92" w14:textId="5B0993EC" w:rsidR="00B82227" w:rsidRPr="001F21F1" w:rsidRDefault="001F21F1" w:rsidP="005D39AB">
            <w:pPr>
              <w:rPr>
                <w:rFonts w:ascii="Calibri" w:eastAsia="Calibri" w:hAnsi="Calibri" w:cs="Calibri"/>
                <w:b/>
                <w:bCs/>
                <w:sz w:val="20"/>
                <w:szCs w:val="20"/>
              </w:rPr>
            </w:pPr>
            <w:r>
              <w:rPr>
                <w:rFonts w:ascii="Calibri" w:eastAsia="Calibri" w:hAnsi="Calibri" w:cs="Calibri"/>
                <w:b/>
                <w:bCs/>
                <w:sz w:val="20"/>
                <w:szCs w:val="20"/>
              </w:rPr>
              <w:t xml:space="preserve">Scenic Design </w:t>
            </w:r>
            <w:r w:rsidR="00826E1E">
              <w:rPr>
                <w:rFonts w:ascii="Calibri" w:eastAsia="Calibri" w:hAnsi="Calibri" w:cs="Calibri"/>
                <w:b/>
                <w:bCs/>
                <w:sz w:val="20"/>
                <w:szCs w:val="20"/>
              </w:rPr>
              <w:t>Project Due</w:t>
            </w:r>
          </w:p>
        </w:tc>
      </w:tr>
      <w:tr w:rsidR="000D747A" w:rsidRPr="00FE2DE5" w14:paraId="05C1B634" w14:textId="77777777" w:rsidTr="005D39AB">
        <w:tc>
          <w:tcPr>
            <w:tcW w:w="1129" w:type="dxa"/>
          </w:tcPr>
          <w:p w14:paraId="33FC7E95" w14:textId="1578AC48" w:rsidR="0088047B" w:rsidRPr="0088047B" w:rsidRDefault="004E47CD" w:rsidP="005D39AB">
            <w:pPr>
              <w:rPr>
                <w:rFonts w:asciiTheme="minorHAnsi" w:hAnsiTheme="minorHAnsi" w:cstheme="minorHAnsi"/>
                <w:b/>
                <w:color w:val="000000" w:themeColor="text1"/>
                <w:sz w:val="20"/>
              </w:rPr>
            </w:pPr>
            <w:r>
              <w:rPr>
                <w:rFonts w:asciiTheme="minorHAnsi" w:hAnsiTheme="minorHAnsi" w:cstheme="minorHAnsi"/>
                <w:b/>
                <w:color w:val="000000" w:themeColor="text1"/>
                <w:sz w:val="20"/>
              </w:rPr>
              <w:t>2/18</w:t>
            </w:r>
            <w:r w:rsidR="00826E1E">
              <w:rPr>
                <w:rFonts w:asciiTheme="minorHAnsi" w:hAnsiTheme="minorHAnsi" w:cstheme="minorHAnsi"/>
                <w:b/>
                <w:color w:val="000000" w:themeColor="text1"/>
                <w:sz w:val="20"/>
              </w:rPr>
              <w:t>/22</w:t>
            </w:r>
          </w:p>
          <w:p w14:paraId="2570207B" w14:textId="77777777" w:rsidR="00B82227" w:rsidRPr="000A19D6" w:rsidRDefault="00B82227" w:rsidP="005D39AB">
            <w:pPr>
              <w:rPr>
                <w:rFonts w:asciiTheme="minorHAnsi" w:hAnsiTheme="minorHAnsi" w:cstheme="minorHAnsi"/>
                <w:color w:val="000000" w:themeColor="text1"/>
                <w:sz w:val="18"/>
                <w:szCs w:val="18"/>
              </w:rPr>
            </w:pPr>
          </w:p>
        </w:tc>
        <w:tc>
          <w:tcPr>
            <w:tcW w:w="2337" w:type="dxa"/>
          </w:tcPr>
          <w:p w14:paraId="37E493D6" w14:textId="4E20B36C" w:rsidR="00B82227" w:rsidRDefault="004E47CD"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SEWING</w:t>
            </w:r>
          </w:p>
          <w:p w14:paraId="599AE29A" w14:textId="60A7F3E8" w:rsidR="001E6E0C" w:rsidRPr="00FE2DE5" w:rsidRDefault="001E6E0C" w:rsidP="005D39AB">
            <w:pPr>
              <w:ind w:left="360"/>
              <w:rPr>
                <w:rFonts w:asciiTheme="minorHAnsi" w:hAnsiTheme="minorHAnsi" w:cstheme="minorHAnsi"/>
                <w:b/>
                <w:color w:val="000000" w:themeColor="text1"/>
                <w:sz w:val="20"/>
                <w:szCs w:val="20"/>
              </w:rPr>
            </w:pPr>
          </w:p>
        </w:tc>
        <w:tc>
          <w:tcPr>
            <w:tcW w:w="2509" w:type="dxa"/>
          </w:tcPr>
          <w:p w14:paraId="0A19C495" w14:textId="7FB3479D" w:rsidR="00E632DD" w:rsidRPr="00557E24" w:rsidRDefault="00557E24" w:rsidP="005D39AB">
            <w:pPr>
              <w:spacing w:line="259" w:lineRule="auto"/>
              <w:rPr>
                <w:rFonts w:ascii="Calibri" w:eastAsia="Calibri" w:hAnsi="Calibri" w:cs="Calibri"/>
                <w:b/>
                <w:sz w:val="20"/>
                <w:szCs w:val="20"/>
              </w:rPr>
            </w:pPr>
            <w:r>
              <w:rPr>
                <w:rFonts w:ascii="Calibri" w:eastAsia="Calibri" w:hAnsi="Calibri" w:cs="Calibri"/>
                <w:b/>
                <w:sz w:val="20"/>
                <w:szCs w:val="20"/>
              </w:rPr>
              <w:t>No Reading</w:t>
            </w:r>
          </w:p>
          <w:p w14:paraId="25F41892" w14:textId="595800AB" w:rsidR="00B82227" w:rsidRPr="00FE2DE5" w:rsidRDefault="00B82227" w:rsidP="005D39AB">
            <w:pPr>
              <w:rPr>
                <w:rFonts w:asciiTheme="minorHAnsi" w:hAnsiTheme="minorHAnsi" w:cstheme="minorHAnsi"/>
                <w:b/>
                <w:color w:val="000000" w:themeColor="text1"/>
                <w:sz w:val="20"/>
                <w:szCs w:val="20"/>
              </w:rPr>
            </w:pPr>
          </w:p>
        </w:tc>
        <w:tc>
          <w:tcPr>
            <w:tcW w:w="3134" w:type="dxa"/>
          </w:tcPr>
          <w:p w14:paraId="205F5EBA" w14:textId="7BAAA5E9" w:rsidR="00B82227" w:rsidRPr="00826E1E" w:rsidRDefault="00B82227" w:rsidP="005D39AB">
            <w:pPr>
              <w:rPr>
                <w:rFonts w:ascii="Calibri" w:eastAsia="Calibri" w:hAnsi="Calibri" w:cs="Calibri"/>
                <w:b/>
                <w:bCs/>
                <w:sz w:val="20"/>
                <w:szCs w:val="20"/>
                <w:u w:val="single"/>
              </w:rPr>
            </w:pPr>
          </w:p>
        </w:tc>
      </w:tr>
      <w:tr w:rsidR="000D747A" w:rsidRPr="00FE2DE5" w14:paraId="138BA4C1" w14:textId="77777777" w:rsidTr="005D39AB">
        <w:tc>
          <w:tcPr>
            <w:tcW w:w="1129" w:type="dxa"/>
          </w:tcPr>
          <w:p w14:paraId="737797F1" w14:textId="77777777" w:rsidR="00B82227" w:rsidRPr="0088047B" w:rsidRDefault="00B82227" w:rsidP="005D39AB">
            <w:pPr>
              <w:rPr>
                <w:rFonts w:asciiTheme="minorHAnsi" w:hAnsiTheme="minorHAnsi" w:cstheme="minorHAnsi"/>
                <w:b/>
                <w:color w:val="000000" w:themeColor="text1"/>
                <w:sz w:val="20"/>
              </w:rPr>
            </w:pPr>
            <w:r w:rsidRPr="0088047B">
              <w:rPr>
                <w:rFonts w:asciiTheme="minorHAnsi" w:hAnsiTheme="minorHAnsi" w:cstheme="minorHAnsi"/>
                <w:b/>
                <w:color w:val="000000" w:themeColor="text1"/>
                <w:sz w:val="20"/>
              </w:rPr>
              <w:t>Week 7</w:t>
            </w:r>
          </w:p>
          <w:p w14:paraId="4E0CFB73" w14:textId="54AEE53D" w:rsidR="00B82227" w:rsidRPr="0088047B" w:rsidRDefault="004E47CD" w:rsidP="005D39AB">
            <w:pPr>
              <w:rPr>
                <w:rFonts w:asciiTheme="minorHAnsi" w:hAnsiTheme="minorHAnsi" w:cstheme="minorHAnsi"/>
                <w:b/>
                <w:color w:val="000000" w:themeColor="text1"/>
                <w:sz w:val="20"/>
              </w:rPr>
            </w:pPr>
            <w:r>
              <w:rPr>
                <w:rFonts w:asciiTheme="minorHAnsi" w:hAnsiTheme="minorHAnsi" w:cstheme="minorHAnsi"/>
                <w:b/>
                <w:color w:val="000000" w:themeColor="text1"/>
                <w:sz w:val="20"/>
              </w:rPr>
              <w:t>2/25</w:t>
            </w:r>
            <w:r w:rsidR="0088047B" w:rsidRPr="0088047B">
              <w:rPr>
                <w:rFonts w:asciiTheme="minorHAnsi" w:hAnsiTheme="minorHAnsi" w:cstheme="minorHAnsi"/>
                <w:b/>
                <w:color w:val="000000" w:themeColor="text1"/>
                <w:sz w:val="20"/>
              </w:rPr>
              <w:t>/</w:t>
            </w:r>
            <w:r>
              <w:rPr>
                <w:rFonts w:asciiTheme="minorHAnsi" w:hAnsiTheme="minorHAnsi" w:cstheme="minorHAnsi"/>
                <w:b/>
                <w:color w:val="000000" w:themeColor="text1"/>
                <w:sz w:val="20"/>
              </w:rPr>
              <w:t>22</w:t>
            </w:r>
          </w:p>
        </w:tc>
        <w:tc>
          <w:tcPr>
            <w:tcW w:w="2337" w:type="dxa"/>
          </w:tcPr>
          <w:p w14:paraId="016D66E3" w14:textId="65355735" w:rsidR="00E632DD" w:rsidRDefault="00F33D65"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COSTUME DESIGN</w:t>
            </w:r>
          </w:p>
          <w:p w14:paraId="435FC541" w14:textId="711E7111" w:rsidR="001E6E0C" w:rsidRDefault="001E6E0C" w:rsidP="005D39AB">
            <w:pPr>
              <w:ind w:left="360"/>
              <w:rPr>
                <w:rFonts w:asciiTheme="minorHAnsi" w:hAnsiTheme="minorHAnsi" w:cstheme="minorHAnsi"/>
                <w:b/>
                <w:color w:val="000000" w:themeColor="text1"/>
                <w:sz w:val="20"/>
                <w:szCs w:val="20"/>
              </w:rPr>
            </w:pPr>
          </w:p>
          <w:p w14:paraId="63175134" w14:textId="1E4E8B99" w:rsidR="00B82227" w:rsidRPr="00FE2DE5" w:rsidRDefault="00B82227" w:rsidP="005D39AB">
            <w:pPr>
              <w:ind w:left="360"/>
              <w:rPr>
                <w:rFonts w:asciiTheme="minorHAnsi" w:hAnsiTheme="minorHAnsi" w:cstheme="minorHAnsi"/>
                <w:b/>
                <w:color w:val="000000" w:themeColor="text1"/>
                <w:sz w:val="20"/>
                <w:szCs w:val="20"/>
              </w:rPr>
            </w:pPr>
          </w:p>
        </w:tc>
        <w:tc>
          <w:tcPr>
            <w:tcW w:w="2509" w:type="dxa"/>
          </w:tcPr>
          <w:p w14:paraId="10931D59" w14:textId="79D6D7DD" w:rsidR="00B82227" w:rsidRPr="00F33D65" w:rsidRDefault="00B82227" w:rsidP="005D39AB">
            <w:pPr>
              <w:rPr>
                <w:b/>
                <w:sz w:val="20"/>
                <w:szCs w:val="20"/>
              </w:rPr>
            </w:pPr>
          </w:p>
        </w:tc>
        <w:tc>
          <w:tcPr>
            <w:tcW w:w="3134" w:type="dxa"/>
          </w:tcPr>
          <w:p w14:paraId="480B2F43" w14:textId="07BAA967" w:rsidR="00B82227" w:rsidRPr="00F33D65" w:rsidRDefault="00F33D65" w:rsidP="005D39AB">
            <w:pPr>
              <w:rPr>
                <w:rFonts w:ascii="Calibri" w:eastAsia="Calibri" w:hAnsi="Calibri" w:cs="Calibri"/>
                <w:b/>
                <w:bCs/>
                <w:sz w:val="20"/>
                <w:szCs w:val="20"/>
              </w:rPr>
            </w:pPr>
            <w:r>
              <w:rPr>
                <w:rFonts w:ascii="Calibri" w:eastAsia="Calibri" w:hAnsi="Calibri" w:cs="Calibri"/>
                <w:b/>
                <w:bCs/>
                <w:sz w:val="20"/>
                <w:szCs w:val="20"/>
              </w:rPr>
              <w:t>Sewing Project Due</w:t>
            </w:r>
          </w:p>
          <w:p w14:paraId="76D9908F" w14:textId="6542A044" w:rsidR="00D1307D" w:rsidRPr="0088047B" w:rsidRDefault="00D1307D" w:rsidP="005D39AB">
            <w:pPr>
              <w:rPr>
                <w:rFonts w:ascii="Calibri" w:eastAsia="Calibri" w:hAnsi="Calibri" w:cs="Calibri"/>
                <w:b/>
                <w:bCs/>
                <w:sz w:val="20"/>
                <w:szCs w:val="20"/>
              </w:rPr>
            </w:pPr>
          </w:p>
        </w:tc>
      </w:tr>
      <w:tr w:rsidR="000D747A" w:rsidRPr="00FE2DE5" w14:paraId="759FDFFD" w14:textId="77777777" w:rsidTr="001F0E4D">
        <w:trPr>
          <w:trHeight w:val="1245"/>
        </w:trPr>
        <w:tc>
          <w:tcPr>
            <w:tcW w:w="1129" w:type="dxa"/>
          </w:tcPr>
          <w:p w14:paraId="6F3C3BAE" w14:textId="726976B9" w:rsidR="00B82227"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52FC7F6E" w14:textId="0B8FBD90" w:rsidR="0088047B" w:rsidRPr="0088047B" w:rsidRDefault="00D1307D" w:rsidP="005D39AB">
            <w:pPr>
              <w:pStyle w:val="Heading4"/>
              <w:rPr>
                <w:rFonts w:asciiTheme="minorHAnsi" w:hAnsiTheme="minorHAnsi" w:cstheme="minorHAnsi"/>
                <w:color w:val="000000" w:themeColor="text1"/>
                <w:sz w:val="20"/>
              </w:rPr>
            </w:pPr>
            <w:r>
              <w:rPr>
                <w:rFonts w:asciiTheme="minorHAnsi" w:hAnsiTheme="minorHAnsi" w:cstheme="minorHAnsi"/>
                <w:color w:val="000000" w:themeColor="text1"/>
                <w:sz w:val="20"/>
              </w:rPr>
              <w:t>3</w:t>
            </w:r>
            <w:r w:rsidR="0088047B" w:rsidRPr="0088047B">
              <w:rPr>
                <w:rFonts w:asciiTheme="minorHAnsi" w:hAnsiTheme="minorHAnsi" w:cstheme="minorHAnsi"/>
                <w:color w:val="000000" w:themeColor="text1"/>
                <w:sz w:val="20"/>
              </w:rPr>
              <w:t>/</w:t>
            </w:r>
            <w:r w:rsidR="00AB1EE2">
              <w:rPr>
                <w:rFonts w:asciiTheme="minorHAnsi" w:hAnsiTheme="minorHAnsi" w:cstheme="minorHAnsi"/>
                <w:color w:val="000000" w:themeColor="text1"/>
                <w:sz w:val="20"/>
              </w:rPr>
              <w:t>4/22</w:t>
            </w:r>
          </w:p>
          <w:p w14:paraId="74CA6B8F" w14:textId="77777777" w:rsidR="00B82227" w:rsidRPr="000A19D6" w:rsidRDefault="00B82227" w:rsidP="005D39AB">
            <w:pPr>
              <w:rPr>
                <w:rFonts w:asciiTheme="minorHAnsi" w:hAnsiTheme="minorHAnsi" w:cstheme="minorHAnsi"/>
                <w:color w:val="000000" w:themeColor="text1"/>
                <w:sz w:val="18"/>
                <w:szCs w:val="18"/>
              </w:rPr>
            </w:pPr>
          </w:p>
        </w:tc>
        <w:tc>
          <w:tcPr>
            <w:tcW w:w="2337" w:type="dxa"/>
          </w:tcPr>
          <w:p w14:paraId="148D35C7" w14:textId="071062E5" w:rsidR="00B82227" w:rsidRPr="00FE2DE5" w:rsidRDefault="00AB1EE2"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rPr>
              <w:t>LIGHTING DESIGN &amp; INSTRUMENTS</w:t>
            </w:r>
          </w:p>
        </w:tc>
        <w:tc>
          <w:tcPr>
            <w:tcW w:w="2509" w:type="dxa"/>
          </w:tcPr>
          <w:p w14:paraId="14DB0FB9" w14:textId="2E2EE9AE" w:rsidR="000D747A" w:rsidRDefault="004A3EA3" w:rsidP="005D39AB">
            <w:pPr>
              <w:spacing w:line="259"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u w:val="single"/>
              </w:rPr>
              <w:t>Theatrical Design and Production</w:t>
            </w:r>
            <w:r w:rsidRPr="00F33D65">
              <w:rPr>
                <w:rFonts w:asciiTheme="minorHAnsi" w:hAnsiTheme="minorHAnsi" w:cstheme="minorHAnsi"/>
                <w:b/>
                <w:color w:val="000000" w:themeColor="text1"/>
                <w:sz w:val="20"/>
                <w:szCs w:val="20"/>
              </w:rPr>
              <w:t>, Ch. 14, pp</w:t>
            </w:r>
            <w:r w:rsidR="00F33D65" w:rsidRPr="00F33D65">
              <w:rPr>
                <w:rFonts w:asciiTheme="minorHAnsi" w:hAnsiTheme="minorHAnsi" w:cstheme="minorHAnsi"/>
                <w:b/>
                <w:color w:val="000000" w:themeColor="text1"/>
                <w:sz w:val="20"/>
                <w:szCs w:val="20"/>
              </w:rPr>
              <w:t>. 345- top of 356</w:t>
            </w:r>
            <w:r w:rsidR="00F33D65">
              <w:rPr>
                <w:rFonts w:asciiTheme="minorHAnsi" w:hAnsiTheme="minorHAnsi" w:cstheme="minorHAnsi"/>
                <w:b/>
                <w:color w:val="000000" w:themeColor="text1"/>
                <w:sz w:val="20"/>
                <w:szCs w:val="20"/>
              </w:rPr>
              <w:t>, Lighting; Ch. 16</w:t>
            </w:r>
            <w:r w:rsidR="009D55CC">
              <w:rPr>
                <w:rFonts w:asciiTheme="minorHAnsi" w:hAnsiTheme="minorHAnsi" w:cstheme="minorHAnsi"/>
                <w:b/>
                <w:color w:val="000000" w:themeColor="text1"/>
                <w:sz w:val="20"/>
                <w:szCs w:val="20"/>
              </w:rPr>
              <w:t>, pp.</w:t>
            </w:r>
            <w:r w:rsidR="00F33D65">
              <w:rPr>
                <w:rFonts w:asciiTheme="minorHAnsi" w:hAnsiTheme="minorHAnsi" w:cstheme="minorHAnsi"/>
                <w:b/>
                <w:color w:val="000000" w:themeColor="text1"/>
                <w:sz w:val="20"/>
                <w:szCs w:val="20"/>
              </w:rPr>
              <w:t xml:space="preserve"> 403-</w:t>
            </w:r>
            <w:r w:rsidR="00AB1EE2">
              <w:rPr>
                <w:rFonts w:asciiTheme="minorHAnsi" w:hAnsiTheme="minorHAnsi" w:cstheme="minorHAnsi"/>
                <w:b/>
                <w:color w:val="000000" w:themeColor="text1"/>
                <w:sz w:val="20"/>
                <w:szCs w:val="20"/>
              </w:rPr>
              <w:t>417</w:t>
            </w:r>
          </w:p>
          <w:p w14:paraId="7C4F1735" w14:textId="77777777" w:rsidR="00AB1EE2" w:rsidRPr="00F33D65" w:rsidRDefault="00AB1EE2" w:rsidP="005D39AB">
            <w:pPr>
              <w:spacing w:line="259" w:lineRule="auto"/>
              <w:rPr>
                <w:rFonts w:ascii="Calibri" w:eastAsia="Calibri" w:hAnsi="Calibri" w:cs="Calibri"/>
                <w:sz w:val="20"/>
                <w:szCs w:val="20"/>
              </w:rPr>
            </w:pPr>
          </w:p>
          <w:p w14:paraId="0854CB45" w14:textId="134D1DAA" w:rsidR="000D747A" w:rsidRPr="00FE2DE5" w:rsidRDefault="000D747A" w:rsidP="005D39AB">
            <w:pPr>
              <w:rPr>
                <w:rFonts w:asciiTheme="minorHAnsi" w:hAnsiTheme="minorHAnsi" w:cstheme="minorHAnsi"/>
                <w:b/>
                <w:color w:val="000000" w:themeColor="text1"/>
                <w:sz w:val="20"/>
                <w:szCs w:val="20"/>
              </w:rPr>
            </w:pPr>
          </w:p>
        </w:tc>
        <w:tc>
          <w:tcPr>
            <w:tcW w:w="3134" w:type="dxa"/>
          </w:tcPr>
          <w:p w14:paraId="3806BD7B" w14:textId="5F161F29" w:rsidR="00B82227" w:rsidRPr="00AB1EE2" w:rsidRDefault="00AB1EE2" w:rsidP="005D39AB">
            <w:pPr>
              <w:rPr>
                <w:rFonts w:ascii="Calibri" w:eastAsia="Calibri" w:hAnsi="Calibri" w:cs="Calibri"/>
                <w:b/>
                <w:bCs/>
                <w:sz w:val="20"/>
                <w:szCs w:val="20"/>
              </w:rPr>
            </w:pPr>
            <w:r>
              <w:rPr>
                <w:rFonts w:ascii="Calibri" w:eastAsia="Calibri" w:hAnsi="Calibri" w:cs="Calibri"/>
                <w:b/>
                <w:bCs/>
                <w:sz w:val="20"/>
                <w:szCs w:val="20"/>
              </w:rPr>
              <w:t>Costume Project Due</w:t>
            </w:r>
          </w:p>
        </w:tc>
      </w:tr>
      <w:tr w:rsidR="000D747A" w:rsidRPr="00FE2DE5" w14:paraId="5E57BA22" w14:textId="77777777" w:rsidTr="005D39AB">
        <w:trPr>
          <w:trHeight w:val="50"/>
        </w:trPr>
        <w:tc>
          <w:tcPr>
            <w:tcW w:w="1129" w:type="dxa"/>
          </w:tcPr>
          <w:p w14:paraId="1160D19E" w14:textId="6A11A44A" w:rsidR="00B82227"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p w14:paraId="41D89F8C" w14:textId="34E6D38F" w:rsidR="000D747A" w:rsidRPr="000D747A" w:rsidRDefault="00EB638A" w:rsidP="005D39AB">
            <w:pPr>
              <w:rPr>
                <w:rFonts w:asciiTheme="minorHAnsi" w:hAnsiTheme="minorHAnsi" w:cstheme="minorHAnsi"/>
                <w:b/>
                <w:color w:val="000000" w:themeColor="text1"/>
                <w:sz w:val="20"/>
              </w:rPr>
            </w:pPr>
            <w:r>
              <w:rPr>
                <w:rFonts w:asciiTheme="minorHAnsi" w:hAnsiTheme="minorHAnsi" w:cstheme="minorHAnsi"/>
                <w:b/>
                <w:color w:val="000000" w:themeColor="text1"/>
                <w:sz w:val="20"/>
              </w:rPr>
              <w:t>3</w:t>
            </w:r>
            <w:r w:rsidR="000D747A" w:rsidRPr="000D747A">
              <w:rPr>
                <w:rFonts w:asciiTheme="minorHAnsi" w:hAnsiTheme="minorHAnsi" w:cstheme="minorHAnsi"/>
                <w:b/>
                <w:color w:val="000000" w:themeColor="text1"/>
                <w:sz w:val="20"/>
              </w:rPr>
              <w:t>/</w:t>
            </w:r>
            <w:r w:rsidR="00AB1EE2">
              <w:rPr>
                <w:rFonts w:asciiTheme="minorHAnsi" w:hAnsiTheme="minorHAnsi" w:cstheme="minorHAnsi"/>
                <w:b/>
                <w:color w:val="000000" w:themeColor="text1"/>
                <w:sz w:val="20"/>
              </w:rPr>
              <w:t>11</w:t>
            </w:r>
            <w:r w:rsidR="000D747A" w:rsidRPr="000D747A">
              <w:rPr>
                <w:rFonts w:asciiTheme="minorHAnsi" w:hAnsiTheme="minorHAnsi" w:cstheme="minorHAnsi"/>
                <w:b/>
                <w:color w:val="000000" w:themeColor="text1"/>
                <w:sz w:val="20"/>
              </w:rPr>
              <w:t>/</w:t>
            </w:r>
            <w:r>
              <w:rPr>
                <w:rFonts w:asciiTheme="minorHAnsi" w:hAnsiTheme="minorHAnsi" w:cstheme="minorHAnsi"/>
                <w:b/>
                <w:color w:val="000000" w:themeColor="text1"/>
                <w:sz w:val="20"/>
              </w:rPr>
              <w:t>20</w:t>
            </w:r>
          </w:p>
          <w:p w14:paraId="08B8430A" w14:textId="77777777" w:rsidR="000D747A" w:rsidRPr="000D747A" w:rsidRDefault="000D747A" w:rsidP="005D39AB">
            <w:pPr>
              <w:rPr>
                <w:rFonts w:asciiTheme="minorHAnsi" w:hAnsiTheme="minorHAnsi" w:cstheme="minorHAnsi"/>
                <w:b/>
                <w:color w:val="000000" w:themeColor="text1"/>
                <w:sz w:val="20"/>
              </w:rPr>
            </w:pPr>
          </w:p>
          <w:p w14:paraId="4A5652AB" w14:textId="77777777" w:rsidR="00B82227" w:rsidRPr="000D747A" w:rsidRDefault="00B82227" w:rsidP="005D39AB">
            <w:pPr>
              <w:rPr>
                <w:rFonts w:asciiTheme="minorHAnsi" w:hAnsiTheme="minorHAnsi" w:cstheme="minorHAnsi"/>
                <w:b/>
                <w:color w:val="000000" w:themeColor="text1"/>
                <w:sz w:val="20"/>
              </w:rPr>
            </w:pPr>
          </w:p>
        </w:tc>
        <w:tc>
          <w:tcPr>
            <w:tcW w:w="2337" w:type="dxa"/>
          </w:tcPr>
          <w:p w14:paraId="6CAE53C5" w14:textId="6898EB01" w:rsidR="00B82227" w:rsidRPr="00FE2DE5" w:rsidRDefault="00AB1EE2"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MIDTERM</w:t>
            </w:r>
          </w:p>
        </w:tc>
        <w:tc>
          <w:tcPr>
            <w:tcW w:w="2509" w:type="dxa"/>
          </w:tcPr>
          <w:p w14:paraId="76D08AC0" w14:textId="0ADF254E" w:rsidR="00B82227" w:rsidRPr="00FE2DE5" w:rsidRDefault="00B82227" w:rsidP="005D39AB">
            <w:pPr>
              <w:rPr>
                <w:rFonts w:asciiTheme="minorHAnsi" w:hAnsiTheme="minorHAnsi" w:cstheme="minorHAnsi"/>
                <w:b/>
                <w:color w:val="000000" w:themeColor="text1"/>
                <w:sz w:val="20"/>
                <w:szCs w:val="20"/>
              </w:rPr>
            </w:pPr>
          </w:p>
        </w:tc>
        <w:tc>
          <w:tcPr>
            <w:tcW w:w="3134" w:type="dxa"/>
          </w:tcPr>
          <w:p w14:paraId="3967CE07" w14:textId="3363621A" w:rsidR="00B82227" w:rsidRPr="00EB638A" w:rsidRDefault="00B82227" w:rsidP="005D39AB">
            <w:pPr>
              <w:rPr>
                <w:rFonts w:ascii="Calibri" w:eastAsia="Calibri" w:hAnsi="Calibri" w:cs="Calibri"/>
                <w:b/>
                <w:bCs/>
                <w:sz w:val="20"/>
                <w:szCs w:val="20"/>
              </w:rPr>
            </w:pPr>
          </w:p>
        </w:tc>
      </w:tr>
      <w:tr w:rsidR="00DE5CA7" w:rsidRPr="00FE2DE5" w14:paraId="0AB508E2" w14:textId="77777777" w:rsidTr="005D39AB">
        <w:tc>
          <w:tcPr>
            <w:tcW w:w="1129" w:type="dxa"/>
          </w:tcPr>
          <w:p w14:paraId="1AAE8C87" w14:textId="26BEB88D" w:rsidR="00DE5CA7" w:rsidRPr="00FE2DE5" w:rsidRDefault="00AB1EE2" w:rsidP="005D39AB">
            <w:pPr>
              <w:pStyle w:val="Heading4"/>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3/18/22</w:t>
            </w:r>
          </w:p>
        </w:tc>
        <w:tc>
          <w:tcPr>
            <w:tcW w:w="2337" w:type="dxa"/>
          </w:tcPr>
          <w:p w14:paraId="3551E26C" w14:textId="208A97F4" w:rsidR="00DE5CA7" w:rsidRDefault="00DE5CA7" w:rsidP="005D39AB">
            <w:pPr>
              <w:ind w:left="36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 CLASS – SPRING RECESS</w:t>
            </w:r>
          </w:p>
        </w:tc>
        <w:tc>
          <w:tcPr>
            <w:tcW w:w="2509" w:type="dxa"/>
          </w:tcPr>
          <w:p w14:paraId="216818BC" w14:textId="77777777" w:rsidR="00DE5CA7" w:rsidRPr="000D747A" w:rsidRDefault="00DE5CA7" w:rsidP="005D39AB">
            <w:pPr>
              <w:rPr>
                <w:rFonts w:asciiTheme="minorHAnsi" w:hAnsiTheme="minorHAnsi" w:cstheme="minorHAnsi"/>
                <w:color w:val="000000" w:themeColor="text1"/>
                <w:sz w:val="20"/>
                <w:szCs w:val="20"/>
              </w:rPr>
            </w:pPr>
          </w:p>
        </w:tc>
        <w:tc>
          <w:tcPr>
            <w:tcW w:w="3134" w:type="dxa"/>
          </w:tcPr>
          <w:p w14:paraId="3189B36C" w14:textId="43BDB447" w:rsidR="00DE5CA7" w:rsidRPr="00AB1EE2" w:rsidRDefault="00DE5CA7" w:rsidP="005D39AB">
            <w:pPr>
              <w:rPr>
                <w:rFonts w:ascii="Calibri" w:eastAsia="Calibri" w:hAnsi="Calibri" w:cs="Calibri"/>
                <w:b/>
                <w:bCs/>
                <w:sz w:val="20"/>
                <w:szCs w:val="20"/>
              </w:rPr>
            </w:pPr>
          </w:p>
        </w:tc>
      </w:tr>
      <w:tr w:rsidR="000D747A" w:rsidRPr="00FE2DE5" w14:paraId="35EF892F" w14:textId="77777777" w:rsidTr="005D39AB">
        <w:trPr>
          <w:trHeight w:val="1680"/>
        </w:trPr>
        <w:tc>
          <w:tcPr>
            <w:tcW w:w="1129" w:type="dxa"/>
          </w:tcPr>
          <w:p w14:paraId="668C9127" w14:textId="27B90099" w:rsidR="00B82227"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p w14:paraId="7F58C4B8" w14:textId="411C4E98" w:rsidR="000D747A" w:rsidRPr="000D747A" w:rsidRDefault="00EB638A" w:rsidP="005D39AB">
            <w:pPr>
              <w:pStyle w:val="Heading4"/>
              <w:rPr>
                <w:rFonts w:asciiTheme="minorHAnsi" w:hAnsiTheme="minorHAnsi" w:cstheme="minorHAnsi"/>
                <w:color w:val="000000" w:themeColor="text1"/>
                <w:sz w:val="20"/>
              </w:rPr>
            </w:pPr>
            <w:r>
              <w:rPr>
                <w:rFonts w:asciiTheme="minorHAnsi" w:hAnsiTheme="minorHAnsi" w:cstheme="minorHAnsi"/>
                <w:color w:val="000000" w:themeColor="text1"/>
                <w:sz w:val="20"/>
              </w:rPr>
              <w:t>3</w:t>
            </w:r>
            <w:r w:rsidR="000D747A" w:rsidRPr="000D747A">
              <w:rPr>
                <w:rFonts w:asciiTheme="minorHAnsi" w:hAnsiTheme="minorHAnsi" w:cstheme="minorHAnsi"/>
                <w:color w:val="000000" w:themeColor="text1"/>
                <w:sz w:val="20"/>
              </w:rPr>
              <w:t>/</w:t>
            </w:r>
            <w:r w:rsidR="001F0E4D">
              <w:rPr>
                <w:rFonts w:asciiTheme="minorHAnsi" w:hAnsiTheme="minorHAnsi" w:cstheme="minorHAnsi"/>
                <w:color w:val="000000" w:themeColor="text1"/>
                <w:sz w:val="20"/>
              </w:rPr>
              <w:t>25</w:t>
            </w:r>
            <w:r w:rsidR="000D747A" w:rsidRPr="000D747A">
              <w:rPr>
                <w:rFonts w:asciiTheme="minorHAnsi" w:hAnsiTheme="minorHAnsi" w:cstheme="minorHAnsi"/>
                <w:color w:val="000000" w:themeColor="text1"/>
                <w:sz w:val="20"/>
              </w:rPr>
              <w:t>/</w:t>
            </w:r>
            <w:r w:rsidR="001F0E4D">
              <w:rPr>
                <w:rFonts w:asciiTheme="minorHAnsi" w:hAnsiTheme="minorHAnsi" w:cstheme="minorHAnsi"/>
                <w:color w:val="000000" w:themeColor="text1"/>
                <w:sz w:val="20"/>
              </w:rPr>
              <w:t>22</w:t>
            </w:r>
          </w:p>
          <w:p w14:paraId="39A9671A" w14:textId="77777777" w:rsidR="00B82227" w:rsidRPr="000A19D6" w:rsidRDefault="00B82227" w:rsidP="005D39AB">
            <w:pPr>
              <w:rPr>
                <w:rFonts w:asciiTheme="minorHAnsi" w:hAnsiTheme="minorHAnsi" w:cstheme="minorHAnsi"/>
                <w:color w:val="000000" w:themeColor="text1"/>
                <w:sz w:val="18"/>
                <w:szCs w:val="18"/>
              </w:rPr>
            </w:pPr>
          </w:p>
        </w:tc>
        <w:tc>
          <w:tcPr>
            <w:tcW w:w="2337" w:type="dxa"/>
          </w:tcPr>
          <w:p w14:paraId="1E0A4BAE" w14:textId="77777777" w:rsidR="005D39AB" w:rsidRDefault="00557E24" w:rsidP="005D39AB">
            <w:pPr>
              <w:ind w:left="36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SOUND LECTURE</w:t>
            </w:r>
            <w:r w:rsidR="005D39AB">
              <w:rPr>
                <w:rFonts w:asciiTheme="minorHAnsi" w:hAnsiTheme="minorHAnsi" w:cstheme="minorHAnsi"/>
                <w:b/>
                <w:color w:val="000000" w:themeColor="text1"/>
                <w:sz w:val="20"/>
                <w:szCs w:val="20"/>
              </w:rPr>
              <w:t>/</w:t>
            </w:r>
          </w:p>
          <w:p w14:paraId="32E5136F" w14:textId="7F3083D5" w:rsidR="00B82227" w:rsidRPr="00FE2DE5" w:rsidRDefault="005D39AB" w:rsidP="005D39AB">
            <w:pPr>
              <w:ind w:left="36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STAGE MANAGEMENT</w:t>
            </w:r>
            <w:r w:rsidR="00557E24">
              <w:rPr>
                <w:rFonts w:asciiTheme="minorHAnsi" w:hAnsiTheme="minorHAnsi" w:cstheme="minorHAnsi"/>
                <w:b/>
                <w:color w:val="000000" w:themeColor="text1"/>
                <w:sz w:val="20"/>
                <w:szCs w:val="20"/>
              </w:rPr>
              <w:t xml:space="preserve"> </w:t>
            </w:r>
          </w:p>
        </w:tc>
        <w:tc>
          <w:tcPr>
            <w:tcW w:w="2509" w:type="dxa"/>
          </w:tcPr>
          <w:p w14:paraId="6F02D8CF" w14:textId="3D7A6E53" w:rsidR="00B82227" w:rsidRDefault="00557E24" w:rsidP="005D39AB">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 </w:t>
            </w:r>
            <w:r w:rsidRPr="00AB1EE2">
              <w:rPr>
                <w:rFonts w:asciiTheme="minorHAnsi" w:hAnsiTheme="minorHAnsi" w:cstheme="minorHAnsi"/>
                <w:b/>
                <w:bCs/>
                <w:color w:val="000000" w:themeColor="text1"/>
                <w:sz w:val="20"/>
                <w:szCs w:val="20"/>
                <w:u w:val="single"/>
              </w:rPr>
              <w:t>Theatrical Design and Production</w:t>
            </w:r>
            <w:r w:rsidR="00AB1EE2">
              <w:rPr>
                <w:rFonts w:asciiTheme="minorHAnsi" w:hAnsiTheme="minorHAnsi" w:cstheme="minorHAnsi"/>
                <w:b/>
                <w:bCs/>
                <w:color w:val="000000" w:themeColor="text1"/>
                <w:sz w:val="20"/>
                <w:szCs w:val="20"/>
              </w:rPr>
              <w:t>,</w:t>
            </w:r>
          </w:p>
          <w:p w14:paraId="68B4C1D4" w14:textId="1CE72D90" w:rsidR="00557E24" w:rsidRDefault="00557E24" w:rsidP="005D39AB">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Ch.21, pp. 523-549</w:t>
            </w:r>
            <w:r w:rsidR="00AB1EE2">
              <w:rPr>
                <w:rFonts w:asciiTheme="minorHAnsi" w:hAnsiTheme="minorHAnsi" w:cstheme="minorHAnsi"/>
                <w:b/>
                <w:bCs/>
                <w:color w:val="000000" w:themeColor="text1"/>
                <w:sz w:val="20"/>
                <w:szCs w:val="20"/>
              </w:rPr>
              <w:t>,</w:t>
            </w:r>
          </w:p>
          <w:p w14:paraId="19274BA3" w14:textId="42E61F38" w:rsidR="00557E24" w:rsidRPr="005B5DBB" w:rsidRDefault="00557E24" w:rsidP="005D39AB">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Sound Design and Technology</w:t>
            </w:r>
          </w:p>
        </w:tc>
        <w:tc>
          <w:tcPr>
            <w:tcW w:w="3134" w:type="dxa"/>
          </w:tcPr>
          <w:p w14:paraId="138D7C8A" w14:textId="3BB5D0CF" w:rsidR="00B82227" w:rsidRPr="00AB1EE2" w:rsidRDefault="00AB1EE2" w:rsidP="005D39AB">
            <w:pPr>
              <w:rPr>
                <w:rFonts w:ascii="Calibri" w:eastAsia="Calibri" w:hAnsi="Calibri" w:cs="Calibri"/>
                <w:b/>
                <w:bCs/>
                <w:sz w:val="20"/>
                <w:szCs w:val="20"/>
                <w:u w:val="single"/>
              </w:rPr>
            </w:pPr>
            <w:r>
              <w:rPr>
                <w:rFonts w:ascii="Calibri" w:eastAsia="Calibri" w:hAnsi="Calibri" w:cs="Calibri"/>
                <w:b/>
                <w:bCs/>
                <w:sz w:val="20"/>
                <w:szCs w:val="20"/>
              </w:rPr>
              <w:t>Lighting Project Due</w:t>
            </w:r>
            <w:r w:rsidR="00DE5CA7">
              <w:rPr>
                <w:rFonts w:ascii="Calibri" w:eastAsia="Calibri" w:hAnsi="Calibri" w:cs="Calibri"/>
                <w:b/>
                <w:bCs/>
                <w:sz w:val="20"/>
                <w:szCs w:val="20"/>
              </w:rPr>
              <w:t xml:space="preserve"> </w:t>
            </w:r>
          </w:p>
        </w:tc>
      </w:tr>
      <w:tr w:rsidR="000D747A" w:rsidRPr="00FE2DE5" w14:paraId="2923B552" w14:textId="77777777" w:rsidTr="005D39AB">
        <w:tc>
          <w:tcPr>
            <w:tcW w:w="1129" w:type="dxa"/>
          </w:tcPr>
          <w:p w14:paraId="416E9BC1" w14:textId="0C0615E0" w:rsidR="00B82227" w:rsidRPr="00FE2DE5"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14:paraId="4B5A001F" w14:textId="4BEBB950" w:rsidR="00B82227" w:rsidRPr="000D747A" w:rsidRDefault="001F0E4D" w:rsidP="005D39AB">
            <w:pPr>
              <w:rPr>
                <w:rFonts w:asciiTheme="minorHAnsi" w:hAnsiTheme="minorHAnsi" w:cstheme="minorHAnsi"/>
                <w:b/>
                <w:color w:val="000000" w:themeColor="text1"/>
                <w:sz w:val="20"/>
              </w:rPr>
            </w:pPr>
            <w:r>
              <w:rPr>
                <w:rFonts w:asciiTheme="minorHAnsi" w:hAnsiTheme="minorHAnsi" w:cstheme="minorHAnsi"/>
                <w:b/>
                <w:color w:val="000000" w:themeColor="text1"/>
                <w:sz w:val="20"/>
              </w:rPr>
              <w:t>4/01</w:t>
            </w:r>
            <w:r w:rsidR="000D747A" w:rsidRPr="000D747A">
              <w:rPr>
                <w:rFonts w:asciiTheme="minorHAnsi" w:hAnsiTheme="minorHAnsi" w:cstheme="minorHAnsi"/>
                <w:b/>
                <w:color w:val="000000" w:themeColor="text1"/>
                <w:sz w:val="20"/>
              </w:rPr>
              <w:t>/</w:t>
            </w:r>
            <w:r>
              <w:rPr>
                <w:rFonts w:asciiTheme="minorHAnsi" w:hAnsiTheme="minorHAnsi" w:cstheme="minorHAnsi"/>
                <w:b/>
                <w:color w:val="000000" w:themeColor="text1"/>
                <w:sz w:val="20"/>
              </w:rPr>
              <w:t>22</w:t>
            </w:r>
          </w:p>
        </w:tc>
        <w:tc>
          <w:tcPr>
            <w:tcW w:w="2337" w:type="dxa"/>
          </w:tcPr>
          <w:p w14:paraId="7194DAFE" w14:textId="2D062D86" w:rsidR="001E6E0C" w:rsidRDefault="001F0E4D"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COLOR</w:t>
            </w:r>
          </w:p>
          <w:p w14:paraId="56C38A44" w14:textId="37EF4F6C" w:rsidR="001E6E0C" w:rsidRPr="00FE2DE5" w:rsidRDefault="001E6E0C" w:rsidP="005D39AB">
            <w:pPr>
              <w:ind w:left="360"/>
              <w:rPr>
                <w:rFonts w:asciiTheme="minorHAnsi" w:hAnsiTheme="minorHAnsi" w:cstheme="minorHAnsi"/>
                <w:b/>
                <w:color w:val="000000" w:themeColor="text1"/>
                <w:sz w:val="20"/>
                <w:szCs w:val="20"/>
              </w:rPr>
            </w:pPr>
          </w:p>
        </w:tc>
        <w:tc>
          <w:tcPr>
            <w:tcW w:w="2509" w:type="dxa"/>
          </w:tcPr>
          <w:p w14:paraId="0DEF3C19" w14:textId="25174D71" w:rsidR="000D747A" w:rsidRPr="000D747A" w:rsidRDefault="001F0E4D" w:rsidP="005D39AB">
            <w:pPr>
              <w:rPr>
                <w:sz w:val="20"/>
                <w:szCs w:val="20"/>
              </w:rPr>
            </w:pPr>
            <w:r>
              <w:rPr>
                <w:rFonts w:asciiTheme="minorHAnsi" w:hAnsiTheme="minorHAnsi" w:cstheme="minorHAnsi"/>
                <w:b/>
                <w:color w:val="000000" w:themeColor="text1"/>
                <w:sz w:val="20"/>
                <w:szCs w:val="20"/>
              </w:rPr>
              <w:t>Theatrical Design and Production, Ch, 6, 93-102, Color Mixing</w:t>
            </w:r>
            <w:r w:rsidR="000D747A">
              <w:rPr>
                <w:rFonts w:ascii="Calibri" w:eastAsia="Calibri" w:hAnsi="Calibri" w:cs="Calibri"/>
              </w:rPr>
              <w:t xml:space="preserve"> </w:t>
            </w:r>
          </w:p>
          <w:p w14:paraId="269C26D9" w14:textId="75C5272B" w:rsidR="00B82227" w:rsidRPr="00FE2DE5" w:rsidRDefault="00470C9C"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CLASS EXERCISE</w:t>
            </w:r>
          </w:p>
        </w:tc>
        <w:tc>
          <w:tcPr>
            <w:tcW w:w="3134" w:type="dxa"/>
          </w:tcPr>
          <w:p w14:paraId="4F8B2BFF" w14:textId="2325AFEE" w:rsidR="00DE5CA7" w:rsidRPr="00DE5CA7" w:rsidRDefault="005D39AB" w:rsidP="005D39AB">
            <w:pPr>
              <w:rPr>
                <w:rFonts w:ascii="Calibri" w:eastAsia="Calibri" w:hAnsi="Calibri" w:cs="Calibri"/>
                <w:b/>
                <w:bCs/>
                <w:sz w:val="20"/>
                <w:szCs w:val="20"/>
              </w:rPr>
            </w:pPr>
            <w:r>
              <w:rPr>
                <w:rFonts w:ascii="Calibri" w:eastAsia="Calibri" w:hAnsi="Calibri" w:cs="Calibri"/>
                <w:b/>
                <w:bCs/>
                <w:sz w:val="20"/>
                <w:szCs w:val="20"/>
              </w:rPr>
              <w:t>Sound/Stage Management Project Due</w:t>
            </w:r>
          </w:p>
        </w:tc>
      </w:tr>
      <w:tr w:rsidR="000D747A" w:rsidRPr="00FE2DE5" w14:paraId="1196D736" w14:textId="77777777" w:rsidTr="001F0E4D">
        <w:trPr>
          <w:trHeight w:val="1212"/>
        </w:trPr>
        <w:tc>
          <w:tcPr>
            <w:tcW w:w="1129" w:type="dxa"/>
          </w:tcPr>
          <w:p w14:paraId="26E9AA6B" w14:textId="0A02ADF6" w:rsidR="000D747A" w:rsidRDefault="001F0E4D" w:rsidP="005D39AB">
            <w:pPr>
              <w:rPr>
                <w:rFonts w:asciiTheme="minorHAnsi" w:hAnsiTheme="minorHAnsi" w:cstheme="minorHAnsi"/>
                <w:b/>
                <w:color w:val="000000" w:themeColor="text1"/>
                <w:sz w:val="20"/>
              </w:rPr>
            </w:pPr>
            <w:r>
              <w:rPr>
                <w:rFonts w:asciiTheme="minorHAnsi" w:hAnsiTheme="minorHAnsi" w:cstheme="minorHAnsi"/>
                <w:b/>
                <w:color w:val="000000" w:themeColor="text1"/>
                <w:sz w:val="20"/>
              </w:rPr>
              <w:t>Week 12</w:t>
            </w:r>
          </w:p>
          <w:p w14:paraId="62E0A922" w14:textId="0A3FB9D7" w:rsidR="00B82227" w:rsidRPr="000D747A" w:rsidRDefault="00101D33" w:rsidP="005D39AB">
            <w:pPr>
              <w:rPr>
                <w:rFonts w:asciiTheme="minorHAnsi" w:hAnsiTheme="minorHAnsi" w:cstheme="minorHAnsi"/>
                <w:b/>
                <w:color w:val="000000" w:themeColor="text1"/>
                <w:sz w:val="20"/>
              </w:rPr>
            </w:pPr>
            <w:r>
              <w:rPr>
                <w:rFonts w:asciiTheme="minorHAnsi" w:hAnsiTheme="minorHAnsi" w:cstheme="minorHAnsi"/>
                <w:b/>
                <w:color w:val="000000" w:themeColor="text1"/>
                <w:sz w:val="20"/>
              </w:rPr>
              <w:t>4/08/2022</w:t>
            </w:r>
          </w:p>
        </w:tc>
        <w:tc>
          <w:tcPr>
            <w:tcW w:w="2337" w:type="dxa"/>
          </w:tcPr>
          <w:p w14:paraId="4D7A72F4" w14:textId="77777777" w:rsidR="00B82227" w:rsidRDefault="00E632DD"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PROP</w:t>
            </w:r>
            <w:r w:rsidR="00557E24">
              <w:rPr>
                <w:rFonts w:asciiTheme="minorHAnsi" w:hAnsiTheme="minorHAnsi" w:cstheme="minorHAnsi"/>
                <w:b/>
                <w:color w:val="000000" w:themeColor="text1"/>
                <w:sz w:val="20"/>
                <w:szCs w:val="20"/>
              </w:rPr>
              <w:t xml:space="preserve">S LECTURE </w:t>
            </w:r>
          </w:p>
          <w:p w14:paraId="5FC568CC" w14:textId="305DA577" w:rsidR="001E6E0C" w:rsidRPr="00FE2DE5" w:rsidRDefault="001E6E0C" w:rsidP="005D39AB">
            <w:pPr>
              <w:rPr>
                <w:rFonts w:asciiTheme="minorHAnsi" w:hAnsiTheme="minorHAnsi" w:cstheme="minorHAnsi"/>
                <w:b/>
                <w:color w:val="000000" w:themeColor="text1"/>
                <w:sz w:val="20"/>
                <w:szCs w:val="20"/>
              </w:rPr>
            </w:pPr>
          </w:p>
        </w:tc>
        <w:tc>
          <w:tcPr>
            <w:tcW w:w="2509" w:type="dxa"/>
          </w:tcPr>
          <w:p w14:paraId="138A634B" w14:textId="4B63C408" w:rsidR="00E632DD" w:rsidRPr="001F0E4D" w:rsidRDefault="00E632DD" w:rsidP="005D39AB">
            <w:pPr>
              <w:rPr>
                <w:sz w:val="20"/>
                <w:szCs w:val="20"/>
                <w:u w:val="single"/>
              </w:rPr>
            </w:pPr>
            <w:r w:rsidRPr="000D747A">
              <w:rPr>
                <w:rFonts w:ascii="Calibri" w:eastAsia="Calibri" w:hAnsi="Calibri" w:cs="Calibri"/>
                <w:sz w:val="20"/>
                <w:szCs w:val="20"/>
              </w:rPr>
              <w:t xml:space="preserve"> </w:t>
            </w:r>
            <w:r w:rsidRPr="001F0E4D">
              <w:rPr>
                <w:rFonts w:ascii="Calibri" w:eastAsia="Calibri" w:hAnsi="Calibri" w:cs="Calibri"/>
                <w:sz w:val="20"/>
                <w:szCs w:val="20"/>
                <w:u w:val="single"/>
              </w:rPr>
              <w:t>Theatrical Design and Production</w:t>
            </w:r>
          </w:p>
          <w:p w14:paraId="2DDDCF16" w14:textId="3F0FF9C8" w:rsidR="00E632DD" w:rsidRPr="00FE2DE5" w:rsidRDefault="00E632DD" w:rsidP="005D39AB">
            <w:pPr>
              <w:rPr>
                <w:rFonts w:asciiTheme="minorHAnsi" w:hAnsiTheme="minorHAnsi" w:cstheme="minorHAnsi"/>
                <w:b/>
                <w:color w:val="000000" w:themeColor="text1"/>
                <w:sz w:val="20"/>
                <w:szCs w:val="20"/>
              </w:rPr>
            </w:pPr>
            <w:r w:rsidRPr="000D747A">
              <w:rPr>
                <w:rFonts w:ascii="Calibri" w:eastAsia="Calibri" w:hAnsi="Calibri" w:cs="Calibri"/>
                <w:sz w:val="20"/>
                <w:szCs w:val="20"/>
              </w:rPr>
              <w:t>Ch. 13, pp. 316-328 Stage Properties</w:t>
            </w:r>
          </w:p>
          <w:p w14:paraId="33524615" w14:textId="7EFB5A18" w:rsidR="00B82227" w:rsidRPr="00FE2DE5" w:rsidRDefault="00470C9C"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CLASS EXERCISE</w:t>
            </w:r>
          </w:p>
        </w:tc>
        <w:tc>
          <w:tcPr>
            <w:tcW w:w="3134" w:type="dxa"/>
          </w:tcPr>
          <w:p w14:paraId="765763A6" w14:textId="203CDA06" w:rsidR="00B82227" w:rsidRPr="0068486B" w:rsidRDefault="00B82227" w:rsidP="005D39AB">
            <w:pPr>
              <w:rPr>
                <w:rFonts w:ascii="Calibri" w:eastAsia="Calibri" w:hAnsi="Calibri" w:cs="Calibri"/>
                <w:b/>
                <w:bCs/>
                <w:sz w:val="20"/>
                <w:szCs w:val="20"/>
              </w:rPr>
            </w:pPr>
          </w:p>
        </w:tc>
      </w:tr>
      <w:tr w:rsidR="000D747A" w:rsidRPr="00FE2DE5" w14:paraId="5D44F64E" w14:textId="77777777" w:rsidTr="005D39AB">
        <w:tc>
          <w:tcPr>
            <w:tcW w:w="1129" w:type="dxa"/>
          </w:tcPr>
          <w:p w14:paraId="62CAE87D" w14:textId="5FC1E13A" w:rsidR="00B82227"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14:paraId="2BEA655C" w14:textId="1506856A" w:rsidR="000D747A" w:rsidRPr="000D747A" w:rsidRDefault="0068486B" w:rsidP="005D39AB">
            <w:pPr>
              <w:pStyle w:val="Heading4"/>
              <w:rPr>
                <w:rFonts w:asciiTheme="minorHAnsi" w:hAnsiTheme="minorHAnsi" w:cstheme="minorHAnsi"/>
                <w:color w:val="000000" w:themeColor="text1"/>
                <w:sz w:val="20"/>
              </w:rPr>
            </w:pPr>
            <w:r>
              <w:rPr>
                <w:rFonts w:asciiTheme="minorHAnsi" w:hAnsiTheme="minorHAnsi" w:cstheme="minorHAnsi"/>
                <w:color w:val="000000" w:themeColor="text1"/>
                <w:sz w:val="20"/>
              </w:rPr>
              <w:t>4</w:t>
            </w:r>
            <w:r w:rsidR="000D747A" w:rsidRPr="000D747A">
              <w:rPr>
                <w:rFonts w:asciiTheme="minorHAnsi" w:hAnsiTheme="minorHAnsi" w:cstheme="minorHAnsi"/>
                <w:color w:val="000000" w:themeColor="text1"/>
                <w:sz w:val="20"/>
              </w:rPr>
              <w:t>/1</w:t>
            </w:r>
            <w:r w:rsidR="00101D33">
              <w:rPr>
                <w:rFonts w:asciiTheme="minorHAnsi" w:hAnsiTheme="minorHAnsi" w:cstheme="minorHAnsi"/>
                <w:color w:val="000000" w:themeColor="text1"/>
                <w:sz w:val="20"/>
              </w:rPr>
              <w:t>5</w:t>
            </w:r>
            <w:r w:rsidR="000D747A" w:rsidRPr="000D747A">
              <w:rPr>
                <w:rFonts w:asciiTheme="minorHAnsi" w:hAnsiTheme="minorHAnsi" w:cstheme="minorHAnsi"/>
                <w:color w:val="000000" w:themeColor="text1"/>
                <w:sz w:val="20"/>
              </w:rPr>
              <w:t>/</w:t>
            </w:r>
            <w:r>
              <w:rPr>
                <w:rFonts w:asciiTheme="minorHAnsi" w:hAnsiTheme="minorHAnsi" w:cstheme="minorHAnsi"/>
                <w:color w:val="000000" w:themeColor="text1"/>
                <w:sz w:val="20"/>
              </w:rPr>
              <w:t>20</w:t>
            </w:r>
            <w:r w:rsidR="00101D33">
              <w:rPr>
                <w:rFonts w:asciiTheme="minorHAnsi" w:hAnsiTheme="minorHAnsi" w:cstheme="minorHAnsi"/>
                <w:color w:val="000000" w:themeColor="text1"/>
                <w:sz w:val="20"/>
              </w:rPr>
              <w:t>22</w:t>
            </w:r>
          </w:p>
          <w:p w14:paraId="1D45F441" w14:textId="77777777" w:rsidR="00B82227" w:rsidRPr="000A19D6" w:rsidRDefault="00B82227" w:rsidP="005D39AB">
            <w:pPr>
              <w:rPr>
                <w:rFonts w:asciiTheme="minorHAnsi" w:hAnsiTheme="minorHAnsi" w:cstheme="minorHAnsi"/>
                <w:color w:val="000000" w:themeColor="text1"/>
                <w:sz w:val="18"/>
                <w:szCs w:val="18"/>
              </w:rPr>
            </w:pPr>
          </w:p>
        </w:tc>
        <w:tc>
          <w:tcPr>
            <w:tcW w:w="2337" w:type="dxa"/>
          </w:tcPr>
          <w:p w14:paraId="1FB82A39" w14:textId="723F62E0" w:rsidR="001E6E0C" w:rsidRPr="00FE2DE5" w:rsidRDefault="00EB527B"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PROJECTION DESIGN </w:t>
            </w:r>
            <w:r w:rsidR="001F0E4D">
              <w:rPr>
                <w:rFonts w:asciiTheme="minorHAnsi" w:hAnsiTheme="minorHAnsi" w:cstheme="minorHAnsi"/>
                <w:b/>
                <w:color w:val="000000" w:themeColor="text1"/>
                <w:sz w:val="20"/>
                <w:szCs w:val="20"/>
              </w:rPr>
              <w:t xml:space="preserve"> </w:t>
            </w:r>
          </w:p>
        </w:tc>
        <w:tc>
          <w:tcPr>
            <w:tcW w:w="2509" w:type="dxa"/>
          </w:tcPr>
          <w:p w14:paraId="6CCB796E" w14:textId="2AB98553" w:rsidR="00E632DD" w:rsidRPr="001F0E4D" w:rsidRDefault="00E632DD" w:rsidP="005D39AB">
            <w:pPr>
              <w:rPr>
                <w:rFonts w:ascii="Calibri" w:eastAsia="Calibri" w:hAnsi="Calibri" w:cs="Calibri"/>
                <w:sz w:val="20"/>
                <w:szCs w:val="20"/>
                <w:u w:val="single"/>
              </w:rPr>
            </w:pPr>
            <w:r w:rsidRPr="000D747A">
              <w:rPr>
                <w:rFonts w:ascii="Calibri" w:eastAsia="Calibri" w:hAnsi="Calibri" w:cs="Calibri"/>
                <w:sz w:val="20"/>
                <w:szCs w:val="20"/>
              </w:rPr>
              <w:t xml:space="preserve"> </w:t>
            </w:r>
            <w:r w:rsidRPr="001F0E4D">
              <w:rPr>
                <w:rFonts w:ascii="Calibri" w:eastAsia="Calibri" w:hAnsi="Calibri" w:cs="Calibri"/>
                <w:sz w:val="20"/>
                <w:szCs w:val="20"/>
                <w:u w:val="single"/>
              </w:rPr>
              <w:t xml:space="preserve">Theatrical Design and Production </w:t>
            </w:r>
          </w:p>
          <w:p w14:paraId="5CACFDC8" w14:textId="0AB2148F" w:rsidR="00E632DD" w:rsidRPr="000D747A" w:rsidRDefault="00E632DD" w:rsidP="005D39AB">
            <w:pPr>
              <w:rPr>
                <w:sz w:val="20"/>
                <w:szCs w:val="20"/>
              </w:rPr>
            </w:pPr>
            <w:r w:rsidRPr="000D747A">
              <w:rPr>
                <w:rFonts w:ascii="Calibri" w:eastAsia="Calibri" w:hAnsi="Calibri" w:cs="Calibri"/>
                <w:sz w:val="20"/>
                <w:szCs w:val="20"/>
              </w:rPr>
              <w:t>Ch. 17, pp. 435-449 Projections and Media</w:t>
            </w:r>
          </w:p>
          <w:p w14:paraId="7738808E" w14:textId="0BBC3618" w:rsidR="00B82227" w:rsidRPr="00FE2DE5" w:rsidRDefault="00470C9C"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CLASS EXERCISE</w:t>
            </w:r>
            <w:bookmarkStart w:id="3" w:name="_GoBack"/>
            <w:bookmarkEnd w:id="3"/>
          </w:p>
        </w:tc>
        <w:tc>
          <w:tcPr>
            <w:tcW w:w="3134" w:type="dxa"/>
          </w:tcPr>
          <w:p w14:paraId="18105BE5" w14:textId="260983BD" w:rsidR="00415CB2" w:rsidRPr="001F0E4D" w:rsidRDefault="00415CB2" w:rsidP="005D39AB">
            <w:pPr>
              <w:rPr>
                <w:rFonts w:ascii="Calibri" w:eastAsia="Calibri" w:hAnsi="Calibri" w:cs="Calibri"/>
                <w:b/>
                <w:bCs/>
                <w:sz w:val="20"/>
                <w:szCs w:val="20"/>
                <w:u w:val="single"/>
              </w:rPr>
            </w:pPr>
          </w:p>
          <w:p w14:paraId="4DA8BC19" w14:textId="30E7AB62" w:rsidR="00B82227" w:rsidRPr="00415CB2" w:rsidRDefault="00B82227" w:rsidP="005D39AB">
            <w:pPr>
              <w:rPr>
                <w:rFonts w:ascii="Calibri" w:eastAsia="Calibri" w:hAnsi="Calibri" w:cs="Calibri"/>
                <w:b/>
                <w:bCs/>
                <w:sz w:val="20"/>
                <w:szCs w:val="20"/>
              </w:rPr>
            </w:pPr>
          </w:p>
        </w:tc>
      </w:tr>
      <w:tr w:rsidR="000D747A" w:rsidRPr="00FE2DE5" w14:paraId="4AF74720" w14:textId="77777777" w:rsidTr="005D39AB">
        <w:tc>
          <w:tcPr>
            <w:tcW w:w="1129" w:type="dxa"/>
          </w:tcPr>
          <w:p w14:paraId="39A9E567" w14:textId="3117D278" w:rsidR="00B82227"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14</w:t>
            </w:r>
          </w:p>
          <w:p w14:paraId="79F21816" w14:textId="219226B6" w:rsidR="000D747A" w:rsidRPr="000D747A" w:rsidRDefault="00101D33" w:rsidP="005D39AB">
            <w:pPr>
              <w:pStyle w:val="Heading4"/>
              <w:rPr>
                <w:rFonts w:asciiTheme="minorHAnsi" w:hAnsiTheme="minorHAnsi" w:cstheme="minorHAnsi"/>
                <w:color w:val="000000" w:themeColor="text1"/>
                <w:sz w:val="20"/>
              </w:rPr>
            </w:pPr>
            <w:r>
              <w:rPr>
                <w:rFonts w:asciiTheme="minorHAnsi" w:hAnsiTheme="minorHAnsi" w:cstheme="minorHAnsi"/>
                <w:color w:val="000000" w:themeColor="text1"/>
                <w:sz w:val="20"/>
              </w:rPr>
              <w:t>4/22</w:t>
            </w:r>
            <w:r w:rsidR="00415CB2">
              <w:rPr>
                <w:rFonts w:asciiTheme="minorHAnsi" w:hAnsiTheme="minorHAnsi" w:cstheme="minorHAnsi"/>
                <w:color w:val="000000" w:themeColor="text1"/>
                <w:sz w:val="20"/>
              </w:rPr>
              <w:t>/20</w:t>
            </w:r>
            <w:r>
              <w:rPr>
                <w:rFonts w:asciiTheme="minorHAnsi" w:hAnsiTheme="minorHAnsi" w:cstheme="minorHAnsi"/>
                <w:color w:val="000000" w:themeColor="text1"/>
                <w:sz w:val="20"/>
              </w:rPr>
              <w:t>22</w:t>
            </w:r>
          </w:p>
          <w:p w14:paraId="45D27CCE" w14:textId="77777777" w:rsidR="00B82227" w:rsidRPr="000A19D6" w:rsidRDefault="00B82227" w:rsidP="005D39AB">
            <w:pPr>
              <w:rPr>
                <w:rFonts w:asciiTheme="minorHAnsi" w:hAnsiTheme="minorHAnsi" w:cstheme="minorHAnsi"/>
                <w:color w:val="000000" w:themeColor="text1"/>
                <w:sz w:val="18"/>
                <w:szCs w:val="18"/>
              </w:rPr>
            </w:pPr>
          </w:p>
        </w:tc>
        <w:tc>
          <w:tcPr>
            <w:tcW w:w="2337" w:type="dxa"/>
          </w:tcPr>
          <w:p w14:paraId="370AC341" w14:textId="474EC51B" w:rsidR="0057006D" w:rsidRPr="00FE2DE5" w:rsidRDefault="000D747A" w:rsidP="005D39AB">
            <w:pPr>
              <w:ind w:left="36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THE DESIGN PROCESS: COLLABORATION</w:t>
            </w:r>
            <w:r w:rsidR="00557E24">
              <w:rPr>
                <w:rFonts w:asciiTheme="minorHAnsi" w:hAnsiTheme="minorHAnsi" w:cstheme="minorHAnsi"/>
                <w:b/>
                <w:color w:val="000000" w:themeColor="text1"/>
                <w:sz w:val="20"/>
                <w:szCs w:val="20"/>
              </w:rPr>
              <w:t xml:space="preserve"> </w:t>
            </w:r>
          </w:p>
        </w:tc>
        <w:tc>
          <w:tcPr>
            <w:tcW w:w="2509" w:type="dxa"/>
          </w:tcPr>
          <w:p w14:paraId="30988EF4" w14:textId="7AEDBB1F" w:rsidR="000D747A" w:rsidRPr="000D747A" w:rsidRDefault="000D747A" w:rsidP="005D39AB">
            <w:pPr>
              <w:rPr>
                <w:sz w:val="20"/>
                <w:szCs w:val="20"/>
              </w:rPr>
            </w:pPr>
            <w:r w:rsidRPr="00101D33">
              <w:rPr>
                <w:rFonts w:ascii="Calibri" w:eastAsia="Calibri" w:hAnsi="Calibri" w:cs="Calibri"/>
                <w:sz w:val="20"/>
                <w:szCs w:val="20"/>
                <w:u w:val="single"/>
              </w:rPr>
              <w:t>Theatrical Design and Production</w:t>
            </w:r>
            <w:r w:rsidRPr="000D747A">
              <w:rPr>
                <w:rFonts w:ascii="Calibri" w:eastAsia="Calibri" w:hAnsi="Calibri" w:cs="Calibri"/>
                <w:sz w:val="20"/>
                <w:szCs w:val="20"/>
              </w:rPr>
              <w:t>, by J. Michael Gillett, Chapter 2, pp. 22-36 The Design Process</w:t>
            </w:r>
          </w:p>
          <w:p w14:paraId="67B0FE9B" w14:textId="7DB3CCCF" w:rsidR="000D747A" w:rsidRPr="000D747A" w:rsidRDefault="00470C9C" w:rsidP="005D39AB">
            <w:pPr>
              <w:rPr>
                <w:sz w:val="20"/>
                <w:szCs w:val="20"/>
              </w:rPr>
            </w:pPr>
            <w:r>
              <w:rPr>
                <w:rFonts w:ascii="Calibri" w:eastAsia="Calibri" w:hAnsi="Calibri" w:cs="Calibri"/>
                <w:sz w:val="20"/>
                <w:szCs w:val="20"/>
              </w:rPr>
              <w:t xml:space="preserve">Ch. 5, pp. 76-88,  </w:t>
            </w:r>
            <w:r w:rsidR="000D747A" w:rsidRPr="000D747A">
              <w:rPr>
                <w:rFonts w:ascii="Calibri" w:eastAsia="Calibri" w:hAnsi="Calibri" w:cs="Calibri"/>
                <w:sz w:val="20"/>
                <w:szCs w:val="20"/>
              </w:rPr>
              <w:t>Style, Composition and Design</w:t>
            </w:r>
          </w:p>
          <w:p w14:paraId="32F154FA" w14:textId="0B9CA50C" w:rsidR="00B82227" w:rsidRPr="00FE2DE5" w:rsidRDefault="000D747A"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CLASS EXERCISE</w:t>
            </w:r>
          </w:p>
        </w:tc>
        <w:tc>
          <w:tcPr>
            <w:tcW w:w="3134" w:type="dxa"/>
          </w:tcPr>
          <w:p w14:paraId="6F55D5C8" w14:textId="46AC9546" w:rsidR="00B82227" w:rsidRPr="00101D33" w:rsidRDefault="00B82227" w:rsidP="005D39AB">
            <w:pPr>
              <w:rPr>
                <w:rFonts w:ascii="Calibri" w:eastAsia="Calibri" w:hAnsi="Calibri" w:cs="Calibri"/>
                <w:b/>
                <w:bCs/>
                <w:sz w:val="20"/>
                <w:szCs w:val="20"/>
              </w:rPr>
            </w:pPr>
          </w:p>
        </w:tc>
      </w:tr>
      <w:tr w:rsidR="000D747A" w:rsidRPr="00FE2DE5" w14:paraId="7AB294E9" w14:textId="77777777" w:rsidTr="005D39AB">
        <w:tc>
          <w:tcPr>
            <w:tcW w:w="1129" w:type="dxa"/>
          </w:tcPr>
          <w:p w14:paraId="71D3E24E" w14:textId="0E5DE7C0" w:rsidR="00415CB2" w:rsidRPr="00415CB2"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15</w:t>
            </w:r>
          </w:p>
          <w:p w14:paraId="6D13A0AA" w14:textId="17FB8F45" w:rsidR="00415CB2" w:rsidRPr="000D747A" w:rsidRDefault="00101D33" w:rsidP="005D39AB">
            <w:pPr>
              <w:pStyle w:val="Heading4"/>
              <w:rPr>
                <w:rFonts w:asciiTheme="minorHAnsi" w:hAnsiTheme="minorHAnsi" w:cstheme="minorHAnsi"/>
                <w:color w:val="000000" w:themeColor="text1"/>
                <w:sz w:val="20"/>
              </w:rPr>
            </w:pPr>
            <w:r>
              <w:rPr>
                <w:rFonts w:asciiTheme="minorHAnsi" w:hAnsiTheme="minorHAnsi" w:cstheme="minorHAnsi"/>
                <w:color w:val="000000" w:themeColor="text1"/>
                <w:sz w:val="20"/>
              </w:rPr>
              <w:t>4/29</w:t>
            </w:r>
            <w:r w:rsidR="00415CB2">
              <w:rPr>
                <w:rFonts w:asciiTheme="minorHAnsi" w:hAnsiTheme="minorHAnsi" w:cstheme="minorHAnsi"/>
                <w:color w:val="000000" w:themeColor="text1"/>
                <w:sz w:val="20"/>
              </w:rPr>
              <w:t>/20</w:t>
            </w:r>
            <w:r>
              <w:rPr>
                <w:rFonts w:asciiTheme="minorHAnsi" w:hAnsiTheme="minorHAnsi" w:cstheme="minorHAnsi"/>
                <w:color w:val="000000" w:themeColor="text1"/>
                <w:sz w:val="20"/>
              </w:rPr>
              <w:t>22</w:t>
            </w:r>
          </w:p>
          <w:p w14:paraId="75C4FDCF" w14:textId="77777777" w:rsidR="00B82227" w:rsidRPr="000A19D6" w:rsidRDefault="00B82227" w:rsidP="005D39AB">
            <w:pPr>
              <w:rPr>
                <w:rFonts w:asciiTheme="minorHAnsi" w:hAnsiTheme="minorHAnsi" w:cstheme="minorHAnsi"/>
                <w:color w:val="000000" w:themeColor="text1"/>
                <w:sz w:val="18"/>
                <w:szCs w:val="18"/>
              </w:rPr>
            </w:pPr>
          </w:p>
        </w:tc>
        <w:tc>
          <w:tcPr>
            <w:tcW w:w="2337" w:type="dxa"/>
          </w:tcPr>
          <w:p w14:paraId="2149F419" w14:textId="40AA7F04" w:rsidR="00B82227" w:rsidRPr="00FE2DE5" w:rsidRDefault="00F87A5B" w:rsidP="005D39AB">
            <w:pPr>
              <w:ind w:left="36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FINAL </w:t>
            </w:r>
            <w:r w:rsidR="000D747A">
              <w:rPr>
                <w:rFonts w:asciiTheme="minorHAnsi" w:hAnsiTheme="minorHAnsi" w:cstheme="minorHAnsi"/>
                <w:b/>
                <w:color w:val="000000" w:themeColor="text1"/>
                <w:sz w:val="20"/>
                <w:szCs w:val="20"/>
              </w:rPr>
              <w:t>TIME REVIEW</w:t>
            </w:r>
            <w:r>
              <w:rPr>
                <w:rFonts w:asciiTheme="minorHAnsi" w:hAnsiTheme="minorHAnsi" w:cstheme="minorHAnsi"/>
                <w:b/>
                <w:color w:val="000000" w:themeColor="text1"/>
                <w:sz w:val="20"/>
                <w:szCs w:val="20"/>
              </w:rPr>
              <w:t xml:space="preserve"> </w:t>
            </w:r>
          </w:p>
        </w:tc>
        <w:tc>
          <w:tcPr>
            <w:tcW w:w="2509" w:type="dxa"/>
          </w:tcPr>
          <w:p w14:paraId="2D262D56" w14:textId="3CE024E6" w:rsidR="00B82227" w:rsidRPr="00FE2DE5" w:rsidRDefault="00B82227" w:rsidP="005D39AB">
            <w:pPr>
              <w:rPr>
                <w:rFonts w:asciiTheme="minorHAnsi" w:hAnsiTheme="minorHAnsi" w:cstheme="minorHAnsi"/>
                <w:b/>
                <w:color w:val="000000" w:themeColor="text1"/>
                <w:sz w:val="20"/>
                <w:szCs w:val="20"/>
              </w:rPr>
            </w:pPr>
          </w:p>
        </w:tc>
        <w:tc>
          <w:tcPr>
            <w:tcW w:w="3134" w:type="dxa"/>
          </w:tcPr>
          <w:p w14:paraId="2CA6164F" w14:textId="023DA804" w:rsidR="00B82227" w:rsidRPr="000D747A" w:rsidRDefault="000D747A" w:rsidP="005D39AB">
            <w:pPr>
              <w:rPr>
                <w:sz w:val="20"/>
                <w:szCs w:val="20"/>
              </w:rPr>
            </w:pPr>
            <w:r w:rsidRPr="000D747A">
              <w:rPr>
                <w:rFonts w:ascii="Calibri" w:eastAsia="Calibri" w:hAnsi="Calibri" w:cs="Calibri"/>
                <w:b/>
                <w:bCs/>
                <w:sz w:val="20"/>
                <w:szCs w:val="20"/>
                <w:u w:val="single"/>
              </w:rPr>
              <w:t>Assignment:</w:t>
            </w:r>
            <w:r w:rsidRPr="000D747A">
              <w:rPr>
                <w:rFonts w:ascii="Calibri" w:eastAsia="Calibri" w:hAnsi="Calibri" w:cs="Calibri"/>
                <w:b/>
                <w:bCs/>
                <w:sz w:val="20"/>
                <w:szCs w:val="20"/>
              </w:rPr>
              <w:t xml:space="preserve">   Fill out Instructor Evaluations online through BLACKBOARD.</w:t>
            </w:r>
          </w:p>
        </w:tc>
      </w:tr>
      <w:tr w:rsidR="000D747A" w:rsidRPr="00FE2DE5" w14:paraId="0D0F7EE7" w14:textId="77777777" w:rsidTr="005D39AB">
        <w:tc>
          <w:tcPr>
            <w:tcW w:w="1129" w:type="dxa"/>
          </w:tcPr>
          <w:p w14:paraId="3007A209" w14:textId="77777777" w:rsidR="00B82227" w:rsidRPr="00FE2DE5" w:rsidRDefault="00B82227" w:rsidP="005D39AB">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FINAL</w:t>
            </w:r>
          </w:p>
          <w:p w14:paraId="2FE0029F" w14:textId="77777777" w:rsidR="00B82227" w:rsidRPr="000A19D6" w:rsidRDefault="00B82227" w:rsidP="005D39AB">
            <w:pPr>
              <w:rPr>
                <w:rFonts w:asciiTheme="minorHAnsi" w:hAnsiTheme="minorHAnsi" w:cstheme="minorHAnsi"/>
                <w:color w:val="000000" w:themeColor="text1"/>
                <w:sz w:val="18"/>
                <w:szCs w:val="18"/>
              </w:rPr>
            </w:pPr>
          </w:p>
        </w:tc>
        <w:tc>
          <w:tcPr>
            <w:tcW w:w="2337" w:type="dxa"/>
          </w:tcPr>
          <w:p w14:paraId="5071738E" w14:textId="77777777" w:rsidR="00304B51" w:rsidRDefault="000D747A" w:rsidP="005D39AB">
            <w:pPr>
              <w:rPr>
                <w:rFonts w:ascii="Calibri" w:eastAsia="Calibri" w:hAnsi="Calibri" w:cs="Calibri"/>
                <w:b/>
                <w:bCs/>
                <w:sz w:val="20"/>
                <w:szCs w:val="20"/>
              </w:rPr>
            </w:pPr>
            <w:r w:rsidRPr="000D747A">
              <w:rPr>
                <w:rFonts w:ascii="Calibri" w:eastAsia="Calibri" w:hAnsi="Calibri" w:cs="Calibri"/>
                <w:b/>
                <w:bCs/>
                <w:sz w:val="20"/>
                <w:szCs w:val="20"/>
              </w:rPr>
              <w:t xml:space="preserve">Final Examination Date: </w:t>
            </w:r>
            <w:r w:rsidR="00415CB2">
              <w:rPr>
                <w:rFonts w:ascii="Calibri" w:eastAsia="Calibri" w:hAnsi="Calibri" w:cs="Calibri"/>
                <w:b/>
                <w:bCs/>
                <w:sz w:val="20"/>
                <w:szCs w:val="20"/>
              </w:rPr>
              <w:t>SPRING</w:t>
            </w:r>
            <w:r w:rsidRPr="000D747A">
              <w:rPr>
                <w:rFonts w:ascii="Calibri" w:eastAsia="Calibri" w:hAnsi="Calibri" w:cs="Calibri"/>
                <w:b/>
                <w:bCs/>
                <w:sz w:val="20"/>
                <w:szCs w:val="20"/>
              </w:rPr>
              <w:t xml:space="preserve"> SEMESTER FINAL</w:t>
            </w:r>
          </w:p>
          <w:p w14:paraId="039BD4B4" w14:textId="67F8CE72" w:rsidR="000D747A" w:rsidRPr="000D747A" w:rsidRDefault="000D747A" w:rsidP="005D39AB">
            <w:pPr>
              <w:rPr>
                <w:sz w:val="20"/>
                <w:szCs w:val="20"/>
              </w:rPr>
            </w:pPr>
            <w:r w:rsidRPr="000D747A">
              <w:rPr>
                <w:rFonts w:ascii="Calibri" w:eastAsia="Calibri" w:hAnsi="Calibri" w:cs="Calibri"/>
                <w:b/>
                <w:bCs/>
                <w:sz w:val="20"/>
                <w:szCs w:val="20"/>
              </w:rPr>
              <w:t xml:space="preserve"> is </w:t>
            </w:r>
            <w:r w:rsidR="00542566">
              <w:rPr>
                <w:rFonts w:ascii="Calibri" w:eastAsia="Calibri" w:hAnsi="Calibri" w:cs="Calibri"/>
                <w:b/>
                <w:bCs/>
                <w:sz w:val="20"/>
                <w:szCs w:val="20"/>
              </w:rPr>
              <w:t>Monday</w:t>
            </w:r>
            <w:r w:rsidRPr="000D747A">
              <w:rPr>
                <w:rFonts w:ascii="Calibri" w:eastAsia="Calibri" w:hAnsi="Calibri" w:cs="Calibri"/>
                <w:b/>
                <w:bCs/>
                <w:sz w:val="20"/>
                <w:szCs w:val="20"/>
              </w:rPr>
              <w:t xml:space="preserve">, </w:t>
            </w:r>
            <w:r w:rsidR="00101D33">
              <w:rPr>
                <w:rFonts w:ascii="Calibri" w:eastAsia="Calibri" w:hAnsi="Calibri" w:cs="Calibri"/>
                <w:b/>
                <w:bCs/>
                <w:sz w:val="20"/>
                <w:szCs w:val="20"/>
              </w:rPr>
              <w:t>May 9</w:t>
            </w:r>
            <w:r w:rsidR="00542566">
              <w:rPr>
                <w:rFonts w:ascii="Calibri" w:eastAsia="Calibri" w:hAnsi="Calibri" w:cs="Calibri"/>
                <w:b/>
                <w:bCs/>
                <w:sz w:val="20"/>
                <w:szCs w:val="20"/>
              </w:rPr>
              <w:t>, 20</w:t>
            </w:r>
            <w:r w:rsidR="00101D33">
              <w:rPr>
                <w:rFonts w:ascii="Calibri" w:eastAsia="Calibri" w:hAnsi="Calibri" w:cs="Calibri"/>
                <w:b/>
                <w:bCs/>
                <w:sz w:val="20"/>
                <w:szCs w:val="20"/>
              </w:rPr>
              <w:t xml:space="preserve">22 </w:t>
            </w:r>
            <w:r w:rsidR="00542566">
              <w:rPr>
                <w:rFonts w:ascii="Calibri" w:eastAsia="Calibri" w:hAnsi="Calibri" w:cs="Calibri"/>
                <w:b/>
                <w:bCs/>
                <w:sz w:val="20"/>
                <w:szCs w:val="20"/>
              </w:rPr>
              <w:t>at 2:00PM</w:t>
            </w:r>
            <w:r w:rsidR="00304B51">
              <w:rPr>
                <w:rFonts w:ascii="Calibri" w:eastAsia="Calibri" w:hAnsi="Calibri" w:cs="Calibri"/>
                <w:b/>
                <w:bCs/>
                <w:sz w:val="20"/>
                <w:szCs w:val="20"/>
              </w:rPr>
              <w:t xml:space="preserve"> </w:t>
            </w:r>
            <w:r>
              <w:rPr>
                <w:rFonts w:ascii="Calibri" w:eastAsia="Calibri" w:hAnsi="Calibri" w:cs="Calibri"/>
                <w:b/>
                <w:bCs/>
                <w:sz w:val="20"/>
                <w:szCs w:val="20"/>
              </w:rPr>
              <w:t xml:space="preserve">in </w:t>
            </w:r>
            <w:r w:rsidR="00101D33">
              <w:rPr>
                <w:rFonts w:ascii="Calibri" w:eastAsia="Calibri" w:hAnsi="Calibri" w:cs="Calibri"/>
                <w:b/>
                <w:bCs/>
                <w:sz w:val="20"/>
                <w:szCs w:val="20"/>
              </w:rPr>
              <w:t>SOS B38</w:t>
            </w:r>
          </w:p>
          <w:p w14:paraId="3FD14EF3" w14:textId="77777777" w:rsidR="00B82227" w:rsidRPr="00FE2DE5" w:rsidRDefault="00B82227" w:rsidP="005D39AB">
            <w:pPr>
              <w:ind w:left="360"/>
              <w:rPr>
                <w:rFonts w:asciiTheme="minorHAnsi" w:hAnsiTheme="minorHAnsi" w:cstheme="minorHAnsi"/>
                <w:b/>
                <w:color w:val="000000" w:themeColor="text1"/>
                <w:sz w:val="20"/>
                <w:szCs w:val="20"/>
              </w:rPr>
            </w:pPr>
          </w:p>
        </w:tc>
        <w:tc>
          <w:tcPr>
            <w:tcW w:w="2509" w:type="dxa"/>
          </w:tcPr>
          <w:p w14:paraId="5BCE9B2A" w14:textId="7718E421" w:rsidR="00B82227" w:rsidRPr="00FE2DE5" w:rsidRDefault="000D747A" w:rsidP="005D39A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FINAL EXAM WILL BE IN THE FORM OF MULTIPLE CHOICE QUESTIONS COVERING LECTURES, READING AND PRACTICUM</w:t>
            </w:r>
          </w:p>
        </w:tc>
        <w:tc>
          <w:tcPr>
            <w:tcW w:w="3134" w:type="dxa"/>
          </w:tcPr>
          <w:p w14:paraId="202380C3" w14:textId="0EE19A93" w:rsidR="00B82227" w:rsidRPr="000D747A" w:rsidRDefault="000D747A" w:rsidP="005D39AB">
            <w:pPr>
              <w:jc w:val="both"/>
              <w:rPr>
                <w:rFonts w:ascii="Calibri" w:eastAsia="Calibri" w:hAnsi="Calibri" w:cs="Calibri"/>
              </w:rPr>
            </w:pPr>
            <w:r w:rsidRPr="000D747A">
              <w:rPr>
                <w:rFonts w:ascii="Calibri" w:eastAsia="Calibri" w:hAnsi="Calibri" w:cs="Calibri"/>
                <w:sz w:val="20"/>
                <w:szCs w:val="20"/>
              </w:rPr>
              <w:t>Please note that per University policy, the instructors are</w:t>
            </w:r>
            <w:r w:rsidRPr="000D747A">
              <w:rPr>
                <w:rFonts w:ascii="Calibri" w:eastAsia="Calibri" w:hAnsi="Calibri" w:cs="Calibri"/>
                <w:b/>
                <w:bCs/>
                <w:sz w:val="20"/>
                <w:szCs w:val="20"/>
              </w:rPr>
              <w:t xml:space="preserve"> </w:t>
            </w:r>
            <w:r w:rsidRPr="000D747A">
              <w:rPr>
                <w:rFonts w:ascii="Calibri" w:eastAsia="Calibri" w:hAnsi="Calibri" w:cs="Calibri"/>
                <w:sz w:val="20"/>
                <w:szCs w:val="20"/>
              </w:rPr>
              <w:t>unable to schedule an alternative time for you to take the exam. If you have questions you can contact the USC Testing office at 213-740-7166. Please note it is your responsibility to contact the testing office if you have multiple exams on one day in advance to ensure you can take your final exam</w:t>
            </w:r>
            <w:r w:rsidRPr="72806652">
              <w:rPr>
                <w:rFonts w:ascii="Calibri" w:eastAsia="Calibri" w:hAnsi="Calibri" w:cs="Calibri"/>
              </w:rPr>
              <w:t>.</w:t>
            </w:r>
          </w:p>
        </w:tc>
      </w:tr>
    </w:tbl>
    <w:p w14:paraId="37C929C5" w14:textId="663AEDA7" w:rsidR="0012164D" w:rsidRPr="0057006D" w:rsidRDefault="007A3541" w:rsidP="0057006D">
      <w:pPr>
        <w:rPr>
          <w:rFonts w:ascii="Calibri" w:eastAsia="Calibri" w:hAnsi="Calibri" w:cs="Calibri"/>
          <w:b/>
        </w:rPr>
      </w:pPr>
      <w:r>
        <w:rPr>
          <w:rFonts w:ascii="Calibri" w:eastAsia="Calibri" w:hAnsi="Calibri" w:cs="Calibri"/>
          <w:b/>
        </w:rPr>
        <w:tab/>
      </w:r>
    </w:p>
    <w:p w14:paraId="5AACE6CC" w14:textId="77777777" w:rsidR="00B82227" w:rsidRDefault="00B82227" w:rsidP="00B82227">
      <w:pPr>
        <w:shd w:val="clear" w:color="auto" w:fill="FFFFFF"/>
        <w:tabs>
          <w:tab w:val="left" w:pos="1580"/>
          <w:tab w:val="center" w:pos="4392"/>
        </w:tabs>
        <w:ind w:left="-720"/>
        <w:jc w:val="center"/>
        <w:rPr>
          <w:rFonts w:asciiTheme="minorHAnsi" w:hAnsiTheme="minorHAnsi"/>
          <w:b/>
          <w:bCs/>
          <w:color w:val="222222"/>
        </w:rPr>
      </w:pPr>
      <w:r w:rsidRPr="00AD2025">
        <w:rPr>
          <w:rFonts w:asciiTheme="minorHAnsi" w:hAnsiTheme="minorHAnsi"/>
          <w:b/>
          <w:bCs/>
          <w:color w:val="222222"/>
        </w:rPr>
        <w:t>EXTRA-CURRICULAR COMMITMENTS AND ISPS</w:t>
      </w:r>
    </w:p>
    <w:p w14:paraId="361EFB26" w14:textId="77777777" w:rsidR="00B82227" w:rsidRDefault="00B82227" w:rsidP="00B82227">
      <w:pPr>
        <w:shd w:val="clear" w:color="auto" w:fill="FFFFFF"/>
        <w:tabs>
          <w:tab w:val="left" w:pos="1580"/>
          <w:tab w:val="center" w:pos="4392"/>
        </w:tabs>
        <w:ind w:left="-720"/>
        <w:rPr>
          <w:rFonts w:asciiTheme="minorHAnsi" w:hAnsiTheme="minorHAnsi"/>
          <w:color w:val="222222"/>
          <w:sz w:val="20"/>
          <w:szCs w:val="20"/>
        </w:rPr>
      </w:pPr>
    </w:p>
    <w:p w14:paraId="5D95AEE1" w14:textId="77777777" w:rsidR="00B82227" w:rsidRPr="004A3D55" w:rsidRDefault="00B82227" w:rsidP="00B82227">
      <w:pPr>
        <w:shd w:val="clear" w:color="auto" w:fill="FFFFFF"/>
        <w:tabs>
          <w:tab w:val="left" w:pos="1580"/>
          <w:tab w:val="center" w:pos="4392"/>
        </w:tabs>
        <w:ind w:left="-720"/>
        <w:rPr>
          <w:rFonts w:asciiTheme="minorHAnsi" w:hAnsiTheme="minorHAnsi"/>
          <w:color w:val="222222"/>
          <w:sz w:val="20"/>
          <w:szCs w:val="20"/>
        </w:rPr>
      </w:pPr>
      <w:r w:rsidRPr="004A3D55">
        <w:rPr>
          <w:rFonts w:asciiTheme="minorHAnsi" w:hAnsiTheme="minorHAnsi"/>
          <w:color w:val="222222"/>
          <w:sz w:val="20"/>
          <w:szCs w:val="20"/>
        </w:rPr>
        <w:t>Should you choose to participate in any extra-curricular project, such as an Independent Student Production, the SDA administration and faculty will not make allowances or exceptions for absences in class, missed or delayed assignments, home work that is required as preparation for class, or lack of participation in class resulting from your extra-curricular involvement.</w:t>
      </w:r>
    </w:p>
    <w:p w14:paraId="5262D1EB" w14:textId="77777777" w:rsidR="00B82227" w:rsidRDefault="00B82227" w:rsidP="00B82227">
      <w:pPr>
        <w:shd w:val="clear" w:color="auto" w:fill="FFFFFF"/>
        <w:tabs>
          <w:tab w:val="left" w:pos="1580"/>
          <w:tab w:val="center" w:pos="4392"/>
        </w:tabs>
        <w:rPr>
          <w:rFonts w:asciiTheme="minorHAnsi" w:hAnsiTheme="minorHAnsi"/>
          <w:b/>
          <w:bCs/>
          <w:color w:val="222222"/>
        </w:rPr>
      </w:pPr>
    </w:p>
    <w:p w14:paraId="341BF897" w14:textId="77777777" w:rsidR="00B82227" w:rsidRPr="00B22204" w:rsidRDefault="00B82227" w:rsidP="00B82227">
      <w:pPr>
        <w:shd w:val="clear" w:color="auto" w:fill="FFFFFF"/>
        <w:tabs>
          <w:tab w:val="left" w:pos="1580"/>
          <w:tab w:val="center" w:pos="4392"/>
        </w:tabs>
        <w:ind w:left="-720"/>
        <w:jc w:val="center"/>
        <w:rPr>
          <w:rFonts w:asciiTheme="minorHAnsi" w:hAnsiTheme="minorHAnsi"/>
          <w:color w:val="222222"/>
        </w:rPr>
      </w:pPr>
      <w:r w:rsidRPr="00B22204">
        <w:rPr>
          <w:rFonts w:asciiTheme="minorHAnsi" w:hAnsiTheme="minorHAnsi"/>
          <w:b/>
          <w:bCs/>
          <w:color w:val="222222"/>
        </w:rPr>
        <w:lastRenderedPageBreak/>
        <w:t>Statement on Academic Conduct and Support Systems</w:t>
      </w:r>
    </w:p>
    <w:p w14:paraId="301C98FD" w14:textId="77777777" w:rsidR="00B82227" w:rsidRPr="00B22204" w:rsidRDefault="00B82227" w:rsidP="00B82227">
      <w:pPr>
        <w:shd w:val="clear" w:color="auto" w:fill="FFFFFF"/>
        <w:ind w:left="720" w:right="720"/>
        <w:rPr>
          <w:rFonts w:asciiTheme="minorHAnsi" w:hAnsiTheme="minorHAnsi"/>
          <w:color w:val="222222"/>
          <w:sz w:val="20"/>
          <w:szCs w:val="20"/>
        </w:rPr>
      </w:pPr>
    </w:p>
    <w:p w14:paraId="5425FD79" w14:textId="77777777" w:rsidR="00B82227" w:rsidRPr="00B22204" w:rsidRDefault="00B82227" w:rsidP="00B82227">
      <w:pPr>
        <w:shd w:val="clear" w:color="auto" w:fill="FFFFFF"/>
        <w:ind w:left="-720" w:right="-576"/>
        <w:rPr>
          <w:rFonts w:asciiTheme="minorHAnsi" w:hAnsiTheme="minorHAnsi"/>
          <w:color w:val="222222"/>
          <w:sz w:val="22"/>
          <w:szCs w:val="22"/>
        </w:rPr>
      </w:pPr>
      <w:r w:rsidRPr="00B22204">
        <w:rPr>
          <w:rFonts w:asciiTheme="minorHAnsi" w:hAnsiTheme="minorHAnsi"/>
          <w:b/>
          <w:bCs/>
          <w:color w:val="222222"/>
          <w:sz w:val="22"/>
          <w:szCs w:val="22"/>
        </w:rPr>
        <w:t>Academic Conduct:</w:t>
      </w:r>
    </w:p>
    <w:p w14:paraId="5079E372" w14:textId="77777777" w:rsidR="00B82227" w:rsidRPr="0013375B" w:rsidRDefault="00B82227" w:rsidP="00B82227">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Plagiarism – presenting someone else’s ideas as your own, either verbatim or recast in your own words – is a serious </w:t>
      </w:r>
      <w:r w:rsidRPr="0013375B">
        <w:rPr>
          <w:rFonts w:asciiTheme="minorHAnsi" w:hAnsiTheme="minorHAnsi"/>
          <w:color w:val="222222"/>
          <w:sz w:val="20"/>
          <w:szCs w:val="20"/>
        </w:rPr>
        <w:t>academic offense with serious consequences. Please familiarize yourself with the discussion of plagiarism in </w:t>
      </w:r>
      <w:r w:rsidRPr="0013375B">
        <w:rPr>
          <w:rFonts w:asciiTheme="minorHAnsi" w:hAnsiTheme="minorHAnsi"/>
          <w:i/>
          <w:iCs/>
          <w:color w:val="222222"/>
          <w:sz w:val="20"/>
          <w:szCs w:val="20"/>
        </w:rPr>
        <w:t>SCampus</w:t>
      </w:r>
      <w:r w:rsidRPr="0013375B">
        <w:rPr>
          <w:rFonts w:asciiTheme="minorHAnsi" w:hAnsiTheme="minorHAnsi"/>
          <w:color w:val="222222"/>
          <w:sz w:val="20"/>
          <w:szCs w:val="20"/>
        </w:rPr>
        <w:t> in Part B, Section 11, “Behavior Violating University Standards”</w:t>
      </w:r>
      <w:r w:rsidRPr="0013375B">
        <w:rPr>
          <w:rFonts w:asciiTheme="minorHAnsi" w:hAnsiTheme="minorHAnsi"/>
          <w:sz w:val="20"/>
          <w:szCs w:val="20"/>
        </w:rPr>
        <w:t xml:space="preserve"> </w:t>
      </w:r>
      <w:hyperlink r:id="rId12" w:history="1">
        <w:r w:rsidRPr="0013375B">
          <w:rPr>
            <w:rStyle w:val="Hyperlink"/>
            <w:rFonts w:asciiTheme="minorHAnsi" w:hAnsiTheme="minorHAnsi"/>
            <w:sz w:val="20"/>
            <w:szCs w:val="20"/>
          </w:rPr>
          <w:t>policy.usc.edu/scampus-part-b</w:t>
        </w:r>
      </w:hyperlink>
      <w:r w:rsidRPr="0013375B">
        <w:rPr>
          <w:rFonts w:asciiTheme="minorHAnsi" w:hAnsiTheme="minorHAnsi"/>
          <w:color w:val="222222"/>
          <w:sz w:val="20"/>
          <w:szCs w:val="20"/>
        </w:rPr>
        <w:t>. Other forms of academic dishonesty are equally unacceptable.  See additional information in </w:t>
      </w:r>
      <w:r w:rsidRPr="0013375B">
        <w:rPr>
          <w:rFonts w:asciiTheme="minorHAnsi" w:hAnsiTheme="minorHAnsi"/>
          <w:i/>
          <w:iCs/>
          <w:color w:val="222222"/>
          <w:sz w:val="20"/>
          <w:szCs w:val="20"/>
        </w:rPr>
        <w:t>SCampus </w:t>
      </w:r>
      <w:r w:rsidRPr="0013375B">
        <w:rPr>
          <w:rFonts w:asciiTheme="minorHAnsi" w:hAnsiTheme="minorHAnsi"/>
          <w:color w:val="222222"/>
          <w:sz w:val="20"/>
          <w:szCs w:val="20"/>
        </w:rPr>
        <w:t>and university policies on scientific misconduct, http://policy.usc.edu/scientific-misconduct.</w:t>
      </w:r>
    </w:p>
    <w:p w14:paraId="6F177A1B" w14:textId="77777777" w:rsidR="00B82227" w:rsidRDefault="00B82227" w:rsidP="00B82227">
      <w:pPr>
        <w:shd w:val="clear" w:color="auto" w:fill="FFFFFF"/>
        <w:ind w:left="-720" w:right="-576"/>
        <w:rPr>
          <w:rFonts w:asciiTheme="minorHAnsi" w:hAnsiTheme="minorHAnsi"/>
          <w:color w:val="222222"/>
          <w:sz w:val="20"/>
          <w:szCs w:val="20"/>
        </w:rPr>
      </w:pPr>
    </w:p>
    <w:p w14:paraId="72B45B03" w14:textId="77777777" w:rsidR="00B82227" w:rsidRPr="00BD155E" w:rsidRDefault="00B82227" w:rsidP="00B82227">
      <w:pPr>
        <w:shd w:val="clear" w:color="auto" w:fill="FFFFFF"/>
        <w:ind w:left="-720" w:right="-576"/>
        <w:rPr>
          <w:rFonts w:asciiTheme="minorHAnsi" w:hAnsiTheme="minorHAnsi"/>
          <w:b/>
          <w:color w:val="222222"/>
          <w:sz w:val="22"/>
          <w:szCs w:val="22"/>
        </w:rPr>
      </w:pPr>
      <w:r>
        <w:rPr>
          <w:rFonts w:asciiTheme="minorHAnsi" w:hAnsiTheme="minorHAnsi"/>
          <w:b/>
          <w:color w:val="222222"/>
          <w:sz w:val="22"/>
          <w:szCs w:val="22"/>
        </w:rPr>
        <w:t>Statement for Students with Disabilities</w:t>
      </w:r>
    </w:p>
    <w:p w14:paraId="0C147003" w14:textId="77777777" w:rsidR="00B82227" w:rsidRDefault="00B82227" w:rsidP="00B82227">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for DSP and contact information: (213) 740-0776 (Phone), (213) 740-6948 (TDD only), (213) 740-8216 (FAX) ability@usc.edu.</w:t>
      </w:r>
    </w:p>
    <w:p w14:paraId="0719E88D" w14:textId="77777777" w:rsidR="00B82227" w:rsidRDefault="00B82227" w:rsidP="00B82227">
      <w:pPr>
        <w:shd w:val="clear" w:color="auto" w:fill="FFFFFF"/>
        <w:ind w:left="-720" w:right="-576"/>
        <w:rPr>
          <w:rFonts w:asciiTheme="minorHAnsi" w:hAnsiTheme="minorHAnsi"/>
          <w:color w:val="222222"/>
          <w:sz w:val="20"/>
          <w:szCs w:val="20"/>
        </w:rPr>
      </w:pPr>
    </w:p>
    <w:p w14:paraId="07FB2B50" w14:textId="77777777" w:rsidR="00B82227" w:rsidRDefault="00B82227" w:rsidP="00B82227">
      <w:pPr>
        <w:shd w:val="clear" w:color="auto" w:fill="FFFFFF"/>
        <w:ind w:left="-720" w:right="-576"/>
        <w:rPr>
          <w:rFonts w:asciiTheme="minorHAnsi" w:hAnsiTheme="minorHAnsi"/>
          <w:b/>
          <w:color w:val="222222"/>
          <w:sz w:val="22"/>
          <w:szCs w:val="22"/>
        </w:rPr>
      </w:pPr>
      <w:r w:rsidRPr="00BD155E">
        <w:rPr>
          <w:rFonts w:asciiTheme="minorHAnsi" w:hAnsiTheme="minorHAnsi"/>
          <w:b/>
          <w:color w:val="222222"/>
          <w:sz w:val="22"/>
          <w:szCs w:val="22"/>
        </w:rPr>
        <w:t>E</w:t>
      </w:r>
      <w:r>
        <w:rPr>
          <w:rFonts w:asciiTheme="minorHAnsi" w:hAnsiTheme="minorHAnsi"/>
          <w:b/>
          <w:color w:val="222222"/>
          <w:sz w:val="22"/>
          <w:szCs w:val="22"/>
        </w:rPr>
        <w:t>mergency Preparedness/Course Continuity in a Crisis</w:t>
      </w:r>
    </w:p>
    <w:p w14:paraId="49B9577B" w14:textId="77777777" w:rsidR="00B82227" w:rsidRDefault="00B82227" w:rsidP="00B82227">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665DE518" w14:textId="77777777" w:rsidR="00B82227" w:rsidRDefault="00B82227" w:rsidP="00B82227">
      <w:pPr>
        <w:shd w:val="clear" w:color="auto" w:fill="FFFFFF"/>
        <w:ind w:left="-720" w:right="-576"/>
        <w:rPr>
          <w:rFonts w:asciiTheme="minorHAnsi" w:hAnsiTheme="minorHAnsi"/>
          <w:color w:val="222222"/>
          <w:sz w:val="20"/>
          <w:szCs w:val="20"/>
        </w:rPr>
      </w:pPr>
      <w:r w:rsidRPr="0013375B">
        <w:rPr>
          <w:rFonts w:asciiTheme="minorHAnsi" w:hAnsiTheme="minorHAnsi"/>
          <w:color w:val="222222"/>
          <w:sz w:val="20"/>
          <w:szCs w:val="20"/>
        </w:rPr>
        <w:t> </w:t>
      </w:r>
    </w:p>
    <w:p w14:paraId="3B2ABAA3" w14:textId="77777777" w:rsidR="00B82227" w:rsidRDefault="00B82227" w:rsidP="00B82227">
      <w:pPr>
        <w:shd w:val="clear" w:color="auto" w:fill="FFFFFF"/>
        <w:ind w:left="-720" w:right="-576"/>
        <w:jc w:val="center"/>
        <w:rPr>
          <w:rFonts w:asciiTheme="minorHAnsi" w:hAnsiTheme="minorHAnsi"/>
          <w:color w:val="222222"/>
          <w:sz w:val="20"/>
          <w:szCs w:val="20"/>
        </w:rPr>
      </w:pPr>
      <w:r>
        <w:rPr>
          <w:rFonts w:asciiTheme="minorHAnsi" w:hAnsiTheme="minorHAnsi"/>
          <w:color w:val="222222"/>
          <w:sz w:val="20"/>
          <w:szCs w:val="20"/>
        </w:rPr>
        <w:t>***</w:t>
      </w:r>
    </w:p>
    <w:p w14:paraId="7146CEC9" w14:textId="77777777" w:rsidR="00B82227" w:rsidRPr="0013375B" w:rsidRDefault="00B82227" w:rsidP="00B82227">
      <w:pPr>
        <w:shd w:val="clear" w:color="auto" w:fill="FFFFFF"/>
        <w:ind w:left="-720" w:right="-576"/>
        <w:rPr>
          <w:rFonts w:asciiTheme="minorHAnsi" w:hAnsiTheme="minorHAnsi"/>
          <w:color w:val="222222"/>
          <w:sz w:val="20"/>
          <w:szCs w:val="20"/>
        </w:rPr>
      </w:pPr>
    </w:p>
    <w:p w14:paraId="4477F17A" w14:textId="77777777" w:rsidR="00B82227" w:rsidRPr="0013375B" w:rsidRDefault="00B82227" w:rsidP="00B82227">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4877A3EB" w14:textId="77777777" w:rsidR="00B82227" w:rsidRPr="0013375B" w:rsidRDefault="00B82227" w:rsidP="00B82227">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30D85CF7" w14:textId="77777777" w:rsidR="00B82227" w:rsidRPr="0013375B" w:rsidRDefault="00B82227" w:rsidP="00B82227">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13" w:history="1">
        <w:r w:rsidRPr="0013375B">
          <w:rPr>
            <w:rStyle w:val="Hyperlink"/>
            <w:rFonts w:asciiTheme="minorHAnsi" w:hAnsiTheme="minorHAnsi"/>
            <w:sz w:val="20"/>
            <w:szCs w:val="20"/>
          </w:rPr>
          <w:t>engemannshc.usc.edu/counseling</w:t>
        </w:r>
      </w:hyperlink>
    </w:p>
    <w:p w14:paraId="77734D76" w14:textId="77777777" w:rsidR="00B82227" w:rsidRPr="0013375B" w:rsidRDefault="00B82227" w:rsidP="00B82227">
      <w:pPr>
        <w:pStyle w:val="NormalWeb"/>
        <w:spacing w:before="0" w:beforeAutospacing="0" w:after="0" w:afterAutospacing="0"/>
        <w:ind w:left="-720" w:right="-576"/>
        <w:rPr>
          <w:rFonts w:asciiTheme="minorHAnsi" w:hAnsiTheme="minorHAnsi"/>
          <w:b/>
          <w:bCs/>
          <w:color w:val="000000"/>
          <w:sz w:val="20"/>
          <w:szCs w:val="20"/>
        </w:rPr>
      </w:pPr>
    </w:p>
    <w:p w14:paraId="1D6FB0FD" w14:textId="77777777" w:rsidR="00B82227" w:rsidRDefault="00B82227" w:rsidP="00B82227">
      <w:pPr>
        <w:pStyle w:val="NormalWeb"/>
        <w:spacing w:before="0" w:beforeAutospacing="0" w:after="0" w:afterAutospacing="0"/>
        <w:ind w:left="-720" w:right="-576"/>
        <w:rPr>
          <w:rFonts w:asciiTheme="minorHAnsi" w:hAnsiTheme="minorHAnsi"/>
          <w:bCs/>
          <w:i/>
          <w:color w:val="000000"/>
          <w:sz w:val="20"/>
          <w:szCs w:val="20"/>
        </w:rPr>
      </w:pPr>
    </w:p>
    <w:p w14:paraId="60E59CF8" w14:textId="77777777" w:rsidR="00B82227" w:rsidRDefault="00B82227" w:rsidP="00B82227">
      <w:pPr>
        <w:pStyle w:val="NormalWeb"/>
        <w:spacing w:before="0" w:beforeAutospacing="0" w:after="0" w:afterAutospacing="0"/>
        <w:ind w:left="-720" w:right="-576"/>
        <w:rPr>
          <w:rFonts w:asciiTheme="minorHAnsi" w:hAnsiTheme="minorHAnsi"/>
          <w:bCs/>
          <w:i/>
          <w:color w:val="000000"/>
          <w:sz w:val="20"/>
          <w:szCs w:val="20"/>
        </w:rPr>
      </w:pPr>
    </w:p>
    <w:p w14:paraId="63C3C5BC" w14:textId="77777777" w:rsidR="00B82227" w:rsidRPr="0013375B" w:rsidRDefault="00B82227" w:rsidP="00B82227">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National Suicide Prevention Lifeline – 1 (800) 273-8255</w:t>
      </w:r>
    </w:p>
    <w:p w14:paraId="6885AFDC" w14:textId="77777777" w:rsidR="00B82227" w:rsidRPr="0013375B" w:rsidRDefault="00B82227" w:rsidP="00B82227">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14" w:history="1">
        <w:r w:rsidRPr="0013375B">
          <w:rPr>
            <w:rStyle w:val="Hyperlink"/>
            <w:rFonts w:asciiTheme="minorHAnsi" w:hAnsiTheme="minorHAnsi"/>
            <w:sz w:val="20"/>
            <w:szCs w:val="20"/>
          </w:rPr>
          <w:t xml:space="preserve"> www.suicidepreventionlifeline.org</w:t>
        </w:r>
      </w:hyperlink>
    </w:p>
    <w:p w14:paraId="6BB880B5" w14:textId="77777777" w:rsidR="00B82227" w:rsidRPr="0013375B" w:rsidRDefault="00B82227" w:rsidP="00B82227">
      <w:pPr>
        <w:pStyle w:val="NormalWeb"/>
        <w:spacing w:before="0" w:beforeAutospacing="0" w:after="0" w:afterAutospacing="0"/>
        <w:ind w:left="-720" w:right="-576"/>
        <w:rPr>
          <w:rFonts w:asciiTheme="minorHAnsi" w:hAnsiTheme="minorHAnsi"/>
          <w:b/>
          <w:bCs/>
          <w:color w:val="000000"/>
          <w:sz w:val="20"/>
          <w:szCs w:val="20"/>
        </w:rPr>
      </w:pPr>
    </w:p>
    <w:p w14:paraId="202E8E47" w14:textId="77777777" w:rsidR="00B82227" w:rsidRPr="0013375B" w:rsidRDefault="00B82227" w:rsidP="00B82227">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Relationship and Sexual Violence Prevention Services (RSVP) – (213) 740-4900 – 24/7 on call</w:t>
      </w:r>
    </w:p>
    <w:p w14:paraId="3514EA46" w14:textId="77777777" w:rsidR="00B82227" w:rsidRPr="0013375B" w:rsidRDefault="00B82227" w:rsidP="00B82227">
      <w:pPr>
        <w:pStyle w:val="NormalWeb"/>
        <w:spacing w:before="0" w:beforeAutospacing="0" w:after="0" w:afterAutospacing="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15" w:history="1">
        <w:r w:rsidRPr="0013375B">
          <w:rPr>
            <w:rStyle w:val="Hyperlink"/>
            <w:rFonts w:asciiTheme="minorHAnsi" w:hAnsiTheme="minorHAnsi"/>
            <w:sz w:val="20"/>
            <w:szCs w:val="20"/>
          </w:rPr>
          <w:t>engemannshc.usc.edu/rsvp</w:t>
        </w:r>
      </w:hyperlink>
    </w:p>
    <w:p w14:paraId="7E6C46E8" w14:textId="77777777" w:rsidR="00B82227" w:rsidRDefault="00B82227" w:rsidP="00B82227">
      <w:pPr>
        <w:pStyle w:val="NormalWeb"/>
        <w:spacing w:before="0" w:beforeAutospacing="0" w:after="0" w:afterAutospacing="0"/>
        <w:ind w:left="-720" w:right="-576"/>
        <w:rPr>
          <w:rFonts w:asciiTheme="minorHAnsi" w:hAnsiTheme="minorHAnsi"/>
          <w:bCs/>
          <w:i/>
          <w:color w:val="000000"/>
          <w:sz w:val="20"/>
          <w:szCs w:val="20"/>
        </w:rPr>
      </w:pPr>
    </w:p>
    <w:p w14:paraId="1AE93D6D" w14:textId="77777777" w:rsidR="00B82227" w:rsidRPr="0013375B" w:rsidRDefault="00B82227" w:rsidP="00B82227">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00E63DEB" w14:textId="77777777" w:rsidR="00B82227" w:rsidRPr="0013375B" w:rsidRDefault="00B82227" w:rsidP="00B82227">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For more information about how to get help or help a survivor, rights, reporting options, and additional resources, visit the website: </w:t>
      </w:r>
      <w:hyperlink r:id="rId16" w:history="1">
        <w:r w:rsidRPr="0013375B">
          <w:rPr>
            <w:rStyle w:val="Hyperlink"/>
            <w:rFonts w:asciiTheme="minorHAnsi" w:hAnsiTheme="minorHAnsi"/>
            <w:sz w:val="20"/>
            <w:szCs w:val="20"/>
          </w:rPr>
          <w:t>sarc.usc.edu</w:t>
        </w:r>
      </w:hyperlink>
    </w:p>
    <w:p w14:paraId="1BE20025" w14:textId="77777777" w:rsidR="00B82227" w:rsidRPr="0013375B" w:rsidRDefault="00B82227" w:rsidP="00B82227">
      <w:pPr>
        <w:pStyle w:val="NormalWeb"/>
        <w:spacing w:before="0" w:beforeAutospacing="0" w:after="0" w:afterAutospacing="0"/>
        <w:ind w:left="-720" w:right="-576"/>
        <w:rPr>
          <w:rFonts w:asciiTheme="minorHAnsi" w:hAnsiTheme="minorHAnsi"/>
          <w:b/>
          <w:bCs/>
          <w:color w:val="000000"/>
          <w:sz w:val="20"/>
          <w:szCs w:val="20"/>
        </w:rPr>
      </w:pPr>
    </w:p>
    <w:p w14:paraId="482C3F84" w14:textId="77777777" w:rsidR="00B82227" w:rsidRPr="0013375B" w:rsidRDefault="00B82227" w:rsidP="00B82227">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648D9982" w14:textId="77777777" w:rsidR="00B82227" w:rsidRPr="0013375B" w:rsidRDefault="00B82227" w:rsidP="00B82227">
      <w:pPr>
        <w:pStyle w:val="NormalWeb"/>
        <w:spacing w:before="0" w:beforeAutospacing="0" w:after="0" w:afterAutospacing="0"/>
        <w:ind w:left="-720" w:right="-576"/>
        <w:rPr>
          <w:rStyle w:val="Hyperlink"/>
          <w:rFonts w:asciiTheme="minorHAnsi" w:hAnsiTheme="minorHAnsi"/>
          <w:color w:val="1155CC"/>
          <w:sz w:val="20"/>
          <w:szCs w:val="20"/>
        </w:rPr>
      </w:pPr>
      <w:r w:rsidRPr="0013375B">
        <w:rPr>
          <w:rFonts w:asciiTheme="minorHAnsi" w:hAnsiTheme="minorHAnsi"/>
          <w:color w:val="000000"/>
          <w:sz w:val="20"/>
          <w:szCs w:val="20"/>
        </w:rPr>
        <w:t xml:space="preserve">Works with faculty, staff, visitors, applicants, and students around issues of protected class. </w:t>
      </w:r>
      <w:hyperlink r:id="rId17" w:history="1">
        <w:r w:rsidRPr="0013375B">
          <w:rPr>
            <w:rStyle w:val="Hyperlink"/>
            <w:rFonts w:asciiTheme="minorHAnsi" w:hAnsiTheme="minorHAnsi"/>
            <w:sz w:val="20"/>
            <w:szCs w:val="20"/>
          </w:rPr>
          <w:t>equity.usc.edu</w:t>
        </w:r>
      </w:hyperlink>
      <w:r w:rsidRPr="0013375B">
        <w:rPr>
          <w:rStyle w:val="Hyperlink"/>
          <w:rFonts w:asciiTheme="minorHAnsi" w:hAnsiTheme="minorHAnsi"/>
          <w:color w:val="1155CC"/>
          <w:sz w:val="20"/>
          <w:szCs w:val="20"/>
        </w:rPr>
        <w:t xml:space="preserve"> </w:t>
      </w:r>
    </w:p>
    <w:p w14:paraId="2746FDA0" w14:textId="77777777" w:rsidR="00B82227" w:rsidRPr="0013375B" w:rsidRDefault="00B82227" w:rsidP="00B82227">
      <w:pPr>
        <w:pStyle w:val="NormalWeb"/>
        <w:spacing w:before="0" w:beforeAutospacing="0" w:after="0" w:afterAutospacing="0"/>
        <w:ind w:left="-720" w:right="-576"/>
        <w:rPr>
          <w:rFonts w:asciiTheme="minorHAnsi" w:hAnsiTheme="minorHAnsi"/>
          <w:b/>
          <w:bCs/>
          <w:color w:val="000000"/>
          <w:sz w:val="20"/>
          <w:szCs w:val="20"/>
        </w:rPr>
      </w:pPr>
    </w:p>
    <w:p w14:paraId="697C9E17" w14:textId="77777777" w:rsidR="00B82227" w:rsidRPr="0013375B" w:rsidRDefault="00B82227" w:rsidP="00B82227">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6CC9D6AF" w14:textId="77777777" w:rsidR="00B82227" w:rsidRPr="00B22204" w:rsidRDefault="00B82227" w:rsidP="00B82227">
      <w:pPr>
        <w:pStyle w:val="NormalWeb"/>
        <w:spacing w:before="0" w:beforeAutospacing="0" w:after="0" w:afterAutospacing="0"/>
        <w:ind w:left="-720" w:right="-576"/>
        <w:rPr>
          <w:rStyle w:val="Hyperlink"/>
          <w:rFonts w:asciiTheme="minorHAnsi" w:hAnsiTheme="minorHAnsi"/>
          <w:color w:val="1155CC"/>
          <w:sz w:val="20"/>
          <w:szCs w:val="20"/>
        </w:rPr>
      </w:pPr>
      <w:r w:rsidRPr="00B22204">
        <w:rPr>
          <w:rFonts w:asciiTheme="minorHAnsi" w:hAnsiTheme="minorHAnsi"/>
          <w:color w:val="000000"/>
          <w:sz w:val="20"/>
          <w:szCs w:val="20"/>
        </w:rPr>
        <w:t xml:space="preserve">Incidents of bias, hate crimes and microaggressions need to be reported allowing for appropriate investigation and response. </w:t>
      </w:r>
      <w:hyperlink r:id="rId18" w:history="1">
        <w:r w:rsidRPr="00B22204">
          <w:rPr>
            <w:rStyle w:val="Hyperlink"/>
            <w:rFonts w:asciiTheme="minorHAnsi" w:hAnsiTheme="minorHAnsi"/>
            <w:sz w:val="20"/>
            <w:szCs w:val="20"/>
          </w:rPr>
          <w:t>studentaffairs.usc.edu/bias-assessment-response-support</w:t>
        </w:r>
      </w:hyperlink>
    </w:p>
    <w:p w14:paraId="163DDADB" w14:textId="77777777" w:rsidR="00B82227" w:rsidRPr="00B22204" w:rsidRDefault="00B82227" w:rsidP="00B82227">
      <w:pPr>
        <w:pStyle w:val="NormalWeb"/>
        <w:spacing w:before="0" w:beforeAutospacing="0" w:after="0" w:afterAutospacing="0"/>
        <w:ind w:left="-720" w:right="-576"/>
        <w:rPr>
          <w:rStyle w:val="Hyperlink"/>
          <w:rFonts w:asciiTheme="minorHAnsi" w:hAnsiTheme="minorHAnsi"/>
          <w:color w:val="1155CC"/>
          <w:sz w:val="20"/>
          <w:szCs w:val="20"/>
        </w:rPr>
      </w:pPr>
    </w:p>
    <w:p w14:paraId="5E01D0F5" w14:textId="77777777" w:rsidR="00B82227" w:rsidRPr="00B22204" w:rsidRDefault="00B82227" w:rsidP="00B82227">
      <w:pPr>
        <w:ind w:left="-720" w:right="-576"/>
        <w:rPr>
          <w:rFonts w:asciiTheme="minorHAnsi" w:hAnsiTheme="minorHAnsi"/>
          <w:i/>
          <w:iCs/>
          <w:sz w:val="20"/>
          <w:szCs w:val="20"/>
        </w:rPr>
      </w:pPr>
      <w:r w:rsidRPr="00B22204">
        <w:rPr>
          <w:rFonts w:asciiTheme="minorHAnsi" w:hAnsiTheme="minorHAnsi"/>
          <w:i/>
          <w:iCs/>
          <w:sz w:val="20"/>
          <w:szCs w:val="20"/>
        </w:rPr>
        <w:t xml:space="preserve">The Office of Disability Services and Programs </w:t>
      </w:r>
    </w:p>
    <w:p w14:paraId="06BA3933" w14:textId="77777777" w:rsidR="00B82227" w:rsidRPr="00B22204" w:rsidRDefault="00B82227" w:rsidP="00B82227">
      <w:pPr>
        <w:ind w:left="-720" w:right="-576"/>
        <w:rPr>
          <w:rFonts w:asciiTheme="minorHAnsi" w:hAnsiTheme="minorHAnsi"/>
          <w:sz w:val="20"/>
          <w:szCs w:val="20"/>
        </w:rPr>
      </w:pPr>
      <w:r w:rsidRPr="00B22204">
        <w:rPr>
          <w:rFonts w:asciiTheme="minorHAnsi" w:hAnsiTheme="minorHAnsi"/>
          <w:sz w:val="20"/>
          <w:szCs w:val="20"/>
        </w:rPr>
        <w:t xml:space="preserve">Provides certification for students with disabilities and helps arrange relevant accommodations. </w:t>
      </w:r>
      <w:hyperlink r:id="rId19" w:history="1">
        <w:r w:rsidRPr="00B22204">
          <w:rPr>
            <w:rStyle w:val="Hyperlink"/>
            <w:rFonts w:asciiTheme="minorHAnsi" w:hAnsiTheme="minorHAnsi"/>
            <w:sz w:val="20"/>
            <w:szCs w:val="20"/>
          </w:rPr>
          <w:t>dsp.usc.edu</w:t>
        </w:r>
      </w:hyperlink>
    </w:p>
    <w:p w14:paraId="3131061C" w14:textId="77777777" w:rsidR="00B82227" w:rsidRPr="00B22204" w:rsidRDefault="00B82227" w:rsidP="00B82227">
      <w:pPr>
        <w:ind w:left="-720" w:right="-576"/>
        <w:rPr>
          <w:rFonts w:asciiTheme="minorHAnsi" w:hAnsiTheme="minorHAnsi"/>
          <w:sz w:val="20"/>
          <w:szCs w:val="20"/>
        </w:rPr>
      </w:pPr>
    </w:p>
    <w:p w14:paraId="40C43CEF" w14:textId="77777777" w:rsidR="00B82227" w:rsidRPr="00B22204" w:rsidRDefault="00B82227" w:rsidP="00B82227">
      <w:pPr>
        <w:pStyle w:val="NormalWeb"/>
        <w:spacing w:before="0" w:beforeAutospacing="0" w:after="0" w:afterAutospacing="0"/>
        <w:ind w:left="-720" w:right="-576"/>
        <w:rPr>
          <w:rFonts w:asciiTheme="minorHAnsi" w:hAnsiTheme="minorHAnsi"/>
          <w:i/>
          <w:sz w:val="20"/>
          <w:szCs w:val="20"/>
        </w:rPr>
      </w:pPr>
      <w:r w:rsidRPr="00B22204">
        <w:rPr>
          <w:rFonts w:asciiTheme="minorHAnsi" w:hAnsiTheme="minorHAnsi"/>
          <w:bCs/>
          <w:i/>
          <w:color w:val="000000"/>
          <w:sz w:val="20"/>
          <w:szCs w:val="20"/>
        </w:rPr>
        <w:t>Student Support and Advocacy – (213) 821-4710</w:t>
      </w:r>
    </w:p>
    <w:p w14:paraId="436271B8" w14:textId="77777777" w:rsidR="00B82227" w:rsidRPr="00B22204" w:rsidRDefault="00B82227" w:rsidP="00B82227">
      <w:pPr>
        <w:pStyle w:val="NormalWeb"/>
        <w:spacing w:before="0" w:beforeAutospacing="0" w:after="0" w:afterAutospacing="0"/>
        <w:ind w:left="-720" w:right="-576"/>
        <w:rPr>
          <w:rStyle w:val="Hyperlink"/>
          <w:rFonts w:asciiTheme="minorHAnsi" w:hAnsiTheme="minorHAnsi"/>
          <w:color w:val="1155CC"/>
          <w:sz w:val="20"/>
          <w:szCs w:val="20"/>
        </w:rPr>
      </w:pPr>
      <w:r w:rsidRPr="00B22204">
        <w:rPr>
          <w:rFonts w:asciiTheme="minorHAnsi" w:hAnsiTheme="minorHAnsi"/>
          <w:color w:val="000000"/>
          <w:sz w:val="20"/>
          <w:szCs w:val="20"/>
        </w:rPr>
        <w:lastRenderedPageBreak/>
        <w:t xml:space="preserve">Assists students and families in resolving complex issues adversely affecting their success as a student EX: personal, financial, and academic. </w:t>
      </w:r>
      <w:hyperlink r:id="rId20" w:history="1">
        <w:r w:rsidRPr="00B22204">
          <w:rPr>
            <w:rStyle w:val="Hyperlink"/>
            <w:rFonts w:asciiTheme="minorHAnsi" w:hAnsiTheme="minorHAnsi"/>
            <w:sz w:val="20"/>
            <w:szCs w:val="20"/>
          </w:rPr>
          <w:t>studentaffairs.usc.edu/ssa</w:t>
        </w:r>
      </w:hyperlink>
    </w:p>
    <w:p w14:paraId="32B171F7" w14:textId="77777777" w:rsidR="00B82227" w:rsidRPr="00B22204" w:rsidRDefault="00B82227" w:rsidP="00B82227">
      <w:pPr>
        <w:shd w:val="clear" w:color="auto" w:fill="FFFFFF"/>
        <w:ind w:left="-720" w:right="-576"/>
        <w:rPr>
          <w:rFonts w:asciiTheme="minorHAnsi" w:hAnsiTheme="minorHAnsi"/>
          <w:color w:val="222222"/>
          <w:sz w:val="20"/>
          <w:szCs w:val="20"/>
        </w:rPr>
      </w:pPr>
    </w:p>
    <w:p w14:paraId="5C6DED91" w14:textId="77777777" w:rsidR="00B82227" w:rsidRPr="00B22204" w:rsidRDefault="00B82227" w:rsidP="00B82227">
      <w:pPr>
        <w:shd w:val="clear" w:color="auto" w:fill="FFFFFF"/>
        <w:ind w:left="-720" w:right="-576"/>
        <w:rPr>
          <w:rFonts w:asciiTheme="minorHAnsi" w:hAnsiTheme="minorHAnsi"/>
          <w:i/>
          <w:color w:val="222222"/>
          <w:sz w:val="20"/>
          <w:szCs w:val="20"/>
        </w:rPr>
      </w:pPr>
      <w:r w:rsidRPr="00B22204">
        <w:rPr>
          <w:rFonts w:asciiTheme="minorHAnsi" w:hAnsiTheme="minorHAnsi"/>
          <w:i/>
          <w:color w:val="222222"/>
          <w:sz w:val="20"/>
          <w:szCs w:val="20"/>
        </w:rPr>
        <w:t xml:space="preserve">Diversity at USC </w:t>
      </w:r>
    </w:p>
    <w:p w14:paraId="003FAF8B" w14:textId="77777777" w:rsidR="00B82227" w:rsidRPr="00B22204" w:rsidRDefault="00B82227" w:rsidP="00B82227">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21" w:history="1">
        <w:r w:rsidRPr="00B22204">
          <w:rPr>
            <w:rStyle w:val="Hyperlink"/>
            <w:rFonts w:asciiTheme="minorHAnsi" w:hAnsiTheme="minorHAnsi"/>
            <w:sz w:val="20"/>
            <w:szCs w:val="20"/>
          </w:rPr>
          <w:t>diversity.usc.edu</w:t>
        </w:r>
      </w:hyperlink>
    </w:p>
    <w:p w14:paraId="263E0F23" w14:textId="77777777" w:rsidR="00B82227" w:rsidRPr="00B22204" w:rsidRDefault="00B82227" w:rsidP="00B82227">
      <w:pPr>
        <w:ind w:left="-720" w:right="-576"/>
        <w:rPr>
          <w:rFonts w:asciiTheme="minorHAnsi" w:hAnsiTheme="minorHAnsi"/>
          <w:sz w:val="20"/>
          <w:szCs w:val="20"/>
        </w:rPr>
      </w:pPr>
    </w:p>
    <w:p w14:paraId="35D76891" w14:textId="77777777" w:rsidR="00B82227" w:rsidRPr="00B22204" w:rsidRDefault="00B82227" w:rsidP="00B82227">
      <w:pPr>
        <w:ind w:left="-720" w:right="-576"/>
        <w:rPr>
          <w:rFonts w:asciiTheme="minorHAnsi" w:hAnsiTheme="minorHAnsi"/>
          <w:sz w:val="20"/>
          <w:szCs w:val="20"/>
        </w:rPr>
      </w:pPr>
      <w:r w:rsidRPr="00B22204">
        <w:rPr>
          <w:rFonts w:asciiTheme="minorHAnsi" w:hAnsiTheme="minorHAnsi"/>
          <w:i/>
          <w:iCs/>
          <w:sz w:val="20"/>
          <w:szCs w:val="20"/>
        </w:rPr>
        <w:t>USC Emergency Information</w:t>
      </w:r>
    </w:p>
    <w:p w14:paraId="23D3430B" w14:textId="77777777" w:rsidR="00B82227" w:rsidRPr="00B22204" w:rsidRDefault="00B82227" w:rsidP="00B82227">
      <w:pPr>
        <w:ind w:left="-720" w:right="-576"/>
        <w:rPr>
          <w:rFonts w:asciiTheme="minorHAnsi" w:hAnsiTheme="minorHAnsi"/>
          <w:sz w:val="20"/>
          <w:szCs w:val="20"/>
        </w:rPr>
      </w:pPr>
      <w:r w:rsidRPr="00B22204">
        <w:rPr>
          <w:rFonts w:asciiTheme="minorHAnsi" w:hAnsiTheme="minorHAnsi"/>
          <w:sz w:val="20"/>
          <w:szCs w:val="20"/>
        </w:rPr>
        <w:t xml:space="preserve">Provides safety and other updates, including ways in which instruction will be continued if an officially declared emergency makes travel to campus infeasible. </w:t>
      </w:r>
      <w:hyperlink r:id="rId22" w:history="1">
        <w:r w:rsidRPr="00B22204">
          <w:rPr>
            <w:rStyle w:val="Hyperlink"/>
            <w:rFonts w:asciiTheme="minorHAnsi" w:hAnsiTheme="minorHAnsi"/>
            <w:sz w:val="20"/>
            <w:szCs w:val="20"/>
          </w:rPr>
          <w:t>emergency.usc.edu</w:t>
        </w:r>
      </w:hyperlink>
    </w:p>
    <w:p w14:paraId="7ABFB198" w14:textId="77777777" w:rsidR="00B82227" w:rsidRPr="00B22204" w:rsidRDefault="00B82227" w:rsidP="00B82227">
      <w:pPr>
        <w:ind w:left="-720" w:right="-576"/>
        <w:rPr>
          <w:rFonts w:asciiTheme="minorHAnsi" w:hAnsiTheme="minorHAnsi"/>
          <w:sz w:val="20"/>
          <w:szCs w:val="20"/>
        </w:rPr>
      </w:pPr>
    </w:p>
    <w:p w14:paraId="270D01B1" w14:textId="77777777" w:rsidR="00B82227" w:rsidRPr="00B22204" w:rsidRDefault="00B82227" w:rsidP="00B82227">
      <w:pPr>
        <w:ind w:left="-720" w:right="-576"/>
        <w:rPr>
          <w:rFonts w:asciiTheme="minorHAnsi" w:hAnsiTheme="minorHAnsi"/>
          <w:i/>
          <w:sz w:val="20"/>
          <w:szCs w:val="20"/>
        </w:rPr>
      </w:pPr>
      <w:r w:rsidRPr="00B22204">
        <w:rPr>
          <w:rFonts w:asciiTheme="minorHAnsi" w:hAnsiTheme="minorHAnsi"/>
          <w:i/>
          <w:iCs/>
          <w:sz w:val="20"/>
          <w:szCs w:val="20"/>
        </w:rPr>
        <w:t xml:space="preserve">USC Department of Public Safety </w:t>
      </w:r>
      <w:r w:rsidRPr="00B22204">
        <w:rPr>
          <w:rFonts w:asciiTheme="minorHAnsi" w:hAnsiTheme="minorHAnsi"/>
          <w:i/>
          <w:color w:val="222222"/>
          <w:sz w:val="20"/>
          <w:szCs w:val="20"/>
        </w:rPr>
        <w:t xml:space="preserve"> –</w:t>
      </w:r>
      <w:r w:rsidRPr="00B22204">
        <w:rPr>
          <w:rFonts w:asciiTheme="minorHAnsi" w:hAnsiTheme="minorHAnsi"/>
          <w:i/>
          <w:sz w:val="20"/>
          <w:szCs w:val="20"/>
        </w:rPr>
        <w:t xml:space="preserve"> UPC: (213) 740-4321 – HSC: (323) 442-1</w:t>
      </w:r>
      <w:r>
        <w:rPr>
          <w:rFonts w:asciiTheme="minorHAnsi" w:hAnsiTheme="minorHAnsi"/>
          <w:i/>
          <w:sz w:val="20"/>
          <w:szCs w:val="20"/>
        </w:rPr>
        <w:t xml:space="preserve">000 – 24-hour emergency </w:t>
      </w:r>
      <w:r w:rsidRPr="00B22204">
        <w:rPr>
          <w:rFonts w:asciiTheme="minorHAnsi" w:hAnsiTheme="minorHAnsi"/>
          <w:i/>
          <w:sz w:val="20"/>
          <w:szCs w:val="20"/>
        </w:rPr>
        <w:t xml:space="preserve">or to report a crime. </w:t>
      </w:r>
    </w:p>
    <w:p w14:paraId="3906A550" w14:textId="77777777" w:rsidR="00B82227" w:rsidRPr="00B22204" w:rsidRDefault="00B82227" w:rsidP="00B82227">
      <w:pPr>
        <w:ind w:left="-720" w:right="-576"/>
        <w:rPr>
          <w:rFonts w:asciiTheme="minorHAnsi" w:hAnsiTheme="minorHAnsi"/>
          <w:sz w:val="20"/>
          <w:szCs w:val="20"/>
        </w:rPr>
      </w:pPr>
      <w:r w:rsidRPr="00B22204">
        <w:rPr>
          <w:rFonts w:asciiTheme="minorHAnsi" w:hAnsiTheme="minorHAnsi"/>
          <w:sz w:val="20"/>
          <w:szCs w:val="20"/>
        </w:rPr>
        <w:t xml:space="preserve">Provides overall safety to USC community. </w:t>
      </w:r>
      <w:hyperlink r:id="rId23" w:history="1">
        <w:r w:rsidRPr="00B22204">
          <w:rPr>
            <w:rStyle w:val="Hyperlink"/>
            <w:rFonts w:asciiTheme="minorHAnsi" w:hAnsiTheme="minorHAnsi"/>
            <w:sz w:val="20"/>
            <w:szCs w:val="20"/>
          </w:rPr>
          <w:t>dps.usc.edu</w:t>
        </w:r>
      </w:hyperlink>
    </w:p>
    <w:p w14:paraId="62895552" w14:textId="6A3328E1" w:rsidR="00AA3E18" w:rsidRDefault="00AA3E18" w:rsidP="00D175B7">
      <w:pPr>
        <w:jc w:val="center"/>
      </w:pPr>
    </w:p>
    <w:sectPr w:rsidR="00AA3E18">
      <w:headerReference w:type="even" r:id="rId24"/>
      <w:headerReference w:type="default" r:id="rId25"/>
      <w:footerReference w:type="even" r:id="rId26"/>
      <w:footerReference w:type="default" r:id="rId27"/>
      <w:headerReference w:type="first" r:id="rId28"/>
      <w:footerReference w:type="first" r:id="rId29"/>
      <w:pgSz w:w="12240" w:h="15840"/>
      <w:pgMar w:top="360" w:right="1800" w:bottom="5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3F1D7" w14:textId="77777777" w:rsidR="00D97291" w:rsidRDefault="00D97291" w:rsidP="00C46D0E">
      <w:r>
        <w:separator/>
      </w:r>
    </w:p>
  </w:endnote>
  <w:endnote w:type="continuationSeparator" w:id="0">
    <w:p w14:paraId="34BF0359" w14:textId="77777777" w:rsidR="00D97291" w:rsidRDefault="00D97291" w:rsidP="00C4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89D2E" w14:textId="77777777" w:rsidR="009C685C" w:rsidRDefault="009C6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49442"/>
      <w:docPartObj>
        <w:docPartGallery w:val="Page Numbers (Bottom of Page)"/>
        <w:docPartUnique/>
      </w:docPartObj>
    </w:sdtPr>
    <w:sdtEndPr>
      <w:rPr>
        <w:noProof/>
      </w:rPr>
    </w:sdtEndPr>
    <w:sdtContent>
      <w:p w14:paraId="3D42841E" w14:textId="4E60D779" w:rsidR="009C685C" w:rsidRDefault="009C685C">
        <w:pPr>
          <w:pStyle w:val="Footer"/>
          <w:jc w:val="right"/>
        </w:pPr>
        <w:r>
          <w:fldChar w:fldCharType="begin"/>
        </w:r>
        <w:r>
          <w:instrText xml:space="preserve"> PAGE   \* MERGEFORMAT </w:instrText>
        </w:r>
        <w:r>
          <w:fldChar w:fldCharType="separate"/>
        </w:r>
        <w:r w:rsidR="008B1FA8">
          <w:rPr>
            <w:noProof/>
          </w:rPr>
          <w:t>2</w:t>
        </w:r>
        <w:r>
          <w:rPr>
            <w:noProof/>
          </w:rPr>
          <w:fldChar w:fldCharType="end"/>
        </w:r>
      </w:p>
    </w:sdtContent>
  </w:sdt>
  <w:p w14:paraId="639EBF98" w14:textId="77777777" w:rsidR="009C685C" w:rsidRDefault="009C6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DA5C8" w14:textId="77777777" w:rsidR="009C685C" w:rsidRDefault="009C6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F8A61" w14:textId="77777777" w:rsidR="00D97291" w:rsidRDefault="00D97291" w:rsidP="00C46D0E">
      <w:r>
        <w:separator/>
      </w:r>
    </w:p>
  </w:footnote>
  <w:footnote w:type="continuationSeparator" w:id="0">
    <w:p w14:paraId="5D3CF327" w14:textId="77777777" w:rsidR="00D97291" w:rsidRDefault="00D97291" w:rsidP="00C46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D91A2" w14:textId="77777777" w:rsidR="009C685C" w:rsidRDefault="009C6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8EF17" w14:textId="77777777" w:rsidR="009C685C" w:rsidRDefault="009C68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6D75B" w14:textId="77777777" w:rsidR="009C685C" w:rsidRDefault="009C6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CA9"/>
    <w:multiLevelType w:val="hybridMultilevel"/>
    <w:tmpl w:val="E4D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832A7"/>
    <w:multiLevelType w:val="hybridMultilevel"/>
    <w:tmpl w:val="2E1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E6DF9"/>
    <w:multiLevelType w:val="multilevel"/>
    <w:tmpl w:val="5E962FC4"/>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3">
    <w:nsid w:val="5ED37E1D"/>
    <w:multiLevelType w:val="hybridMultilevel"/>
    <w:tmpl w:val="02CE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449C9"/>
    <w:multiLevelType w:val="hybridMultilevel"/>
    <w:tmpl w:val="C12C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8683B"/>
    <w:multiLevelType w:val="hybridMultilevel"/>
    <w:tmpl w:val="C896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538F8"/>
    <w:multiLevelType w:val="multilevel"/>
    <w:tmpl w:val="8B86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160134"/>
    <w:multiLevelType w:val="multilevel"/>
    <w:tmpl w:val="9A821E4A"/>
    <w:lvl w:ilvl="0">
      <w:start w:val="1"/>
      <w:numFmt w:val="bullet"/>
      <w:lvlText w:val="●"/>
      <w:lvlJc w:val="left"/>
      <w:pPr>
        <w:ind w:left="2880" w:firstLine="2520"/>
      </w:pPr>
      <w:rPr>
        <w:rFonts w:ascii="Arial" w:eastAsia="Arial" w:hAnsi="Arial" w:cs="Arial"/>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8">
    <w:nsid w:val="75410437"/>
    <w:multiLevelType w:val="multilevel"/>
    <w:tmpl w:val="BBECCC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D866024"/>
    <w:multiLevelType w:val="multilevel"/>
    <w:tmpl w:val="02B2DBE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7DE22B7B"/>
    <w:multiLevelType w:val="multilevel"/>
    <w:tmpl w:val="964A25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0"/>
  </w:num>
  <w:num w:numId="3">
    <w:abstractNumId w:val="8"/>
  </w:num>
  <w:num w:numId="4">
    <w:abstractNumId w:val="2"/>
  </w:num>
  <w:num w:numId="5">
    <w:abstractNumId w:val="7"/>
  </w:num>
  <w:num w:numId="6">
    <w:abstractNumId w:val="6"/>
  </w:num>
  <w:num w:numId="7">
    <w:abstractNumId w:val="4"/>
  </w:num>
  <w:num w:numId="8">
    <w:abstractNumId w:val="5"/>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18"/>
    <w:rsid w:val="00011C8A"/>
    <w:rsid w:val="00013C78"/>
    <w:rsid w:val="0001756A"/>
    <w:rsid w:val="00053BD4"/>
    <w:rsid w:val="0005488B"/>
    <w:rsid w:val="000A26D4"/>
    <w:rsid w:val="000A7FF6"/>
    <w:rsid w:val="000C0F9E"/>
    <w:rsid w:val="000D747A"/>
    <w:rsid w:val="000E7E1A"/>
    <w:rsid w:val="000F52E7"/>
    <w:rsid w:val="00101D33"/>
    <w:rsid w:val="00107B2D"/>
    <w:rsid w:val="0012164D"/>
    <w:rsid w:val="00132B92"/>
    <w:rsid w:val="00174275"/>
    <w:rsid w:val="00185DB7"/>
    <w:rsid w:val="001A699D"/>
    <w:rsid w:val="001C6A00"/>
    <w:rsid w:val="001D3A69"/>
    <w:rsid w:val="001E6E0C"/>
    <w:rsid w:val="001F0E4D"/>
    <w:rsid w:val="001F21F1"/>
    <w:rsid w:val="00216440"/>
    <w:rsid w:val="0023075E"/>
    <w:rsid w:val="002604C3"/>
    <w:rsid w:val="002843EC"/>
    <w:rsid w:val="002850FF"/>
    <w:rsid w:val="002B042B"/>
    <w:rsid w:val="002F0C1F"/>
    <w:rsid w:val="00304B51"/>
    <w:rsid w:val="00380D65"/>
    <w:rsid w:val="003872B0"/>
    <w:rsid w:val="00391DCA"/>
    <w:rsid w:val="00393F1D"/>
    <w:rsid w:val="003A1D94"/>
    <w:rsid w:val="003B59CD"/>
    <w:rsid w:val="003C30A3"/>
    <w:rsid w:val="003F1C5D"/>
    <w:rsid w:val="003F3DEA"/>
    <w:rsid w:val="00415CB2"/>
    <w:rsid w:val="00424479"/>
    <w:rsid w:val="0046629A"/>
    <w:rsid w:val="00470C9C"/>
    <w:rsid w:val="00470EAF"/>
    <w:rsid w:val="00471BE0"/>
    <w:rsid w:val="004853A9"/>
    <w:rsid w:val="004A3EA3"/>
    <w:rsid w:val="004E47CD"/>
    <w:rsid w:val="00513BA9"/>
    <w:rsid w:val="00516C06"/>
    <w:rsid w:val="00531A03"/>
    <w:rsid w:val="00542566"/>
    <w:rsid w:val="005455DC"/>
    <w:rsid w:val="00557E24"/>
    <w:rsid w:val="0057006D"/>
    <w:rsid w:val="005A0CE4"/>
    <w:rsid w:val="005A7A2E"/>
    <w:rsid w:val="005B5DBB"/>
    <w:rsid w:val="005D39AB"/>
    <w:rsid w:val="005D5541"/>
    <w:rsid w:val="005F1189"/>
    <w:rsid w:val="00612061"/>
    <w:rsid w:val="006378D3"/>
    <w:rsid w:val="0068056B"/>
    <w:rsid w:val="00682B7D"/>
    <w:rsid w:val="0068486B"/>
    <w:rsid w:val="00685B55"/>
    <w:rsid w:val="00687AF2"/>
    <w:rsid w:val="006D4154"/>
    <w:rsid w:val="006E4247"/>
    <w:rsid w:val="006E43E4"/>
    <w:rsid w:val="00717EEA"/>
    <w:rsid w:val="0073771E"/>
    <w:rsid w:val="0075057F"/>
    <w:rsid w:val="0075733F"/>
    <w:rsid w:val="00767938"/>
    <w:rsid w:val="00777E22"/>
    <w:rsid w:val="007A3541"/>
    <w:rsid w:val="007B6C19"/>
    <w:rsid w:val="007F093B"/>
    <w:rsid w:val="00801FA1"/>
    <w:rsid w:val="00802D48"/>
    <w:rsid w:val="00807D9B"/>
    <w:rsid w:val="00826E1E"/>
    <w:rsid w:val="0083063F"/>
    <w:rsid w:val="0088047B"/>
    <w:rsid w:val="008819B8"/>
    <w:rsid w:val="008821CD"/>
    <w:rsid w:val="008A2ECB"/>
    <w:rsid w:val="008B1FA8"/>
    <w:rsid w:val="008B7523"/>
    <w:rsid w:val="009021C6"/>
    <w:rsid w:val="00950944"/>
    <w:rsid w:val="0096380A"/>
    <w:rsid w:val="00971A23"/>
    <w:rsid w:val="0097229D"/>
    <w:rsid w:val="00994351"/>
    <w:rsid w:val="009B4CB8"/>
    <w:rsid w:val="009C685C"/>
    <w:rsid w:val="009D55CC"/>
    <w:rsid w:val="00A02A5C"/>
    <w:rsid w:val="00A40F40"/>
    <w:rsid w:val="00A42336"/>
    <w:rsid w:val="00A70938"/>
    <w:rsid w:val="00A7726B"/>
    <w:rsid w:val="00AA02CD"/>
    <w:rsid w:val="00AA3E18"/>
    <w:rsid w:val="00AB1EE2"/>
    <w:rsid w:val="00AB39A6"/>
    <w:rsid w:val="00B02E22"/>
    <w:rsid w:val="00B1629C"/>
    <w:rsid w:val="00B22C8B"/>
    <w:rsid w:val="00B3313E"/>
    <w:rsid w:val="00B55441"/>
    <w:rsid w:val="00B80062"/>
    <w:rsid w:val="00B82227"/>
    <w:rsid w:val="00B84773"/>
    <w:rsid w:val="00B87F5B"/>
    <w:rsid w:val="00BA232A"/>
    <w:rsid w:val="00BC5222"/>
    <w:rsid w:val="00BC66E7"/>
    <w:rsid w:val="00C21A58"/>
    <w:rsid w:val="00C259EB"/>
    <w:rsid w:val="00C304F2"/>
    <w:rsid w:val="00C35536"/>
    <w:rsid w:val="00C46D0E"/>
    <w:rsid w:val="00C90B3D"/>
    <w:rsid w:val="00CA317C"/>
    <w:rsid w:val="00CC45F7"/>
    <w:rsid w:val="00CD14FC"/>
    <w:rsid w:val="00CF7719"/>
    <w:rsid w:val="00D1307D"/>
    <w:rsid w:val="00D14C55"/>
    <w:rsid w:val="00D175B7"/>
    <w:rsid w:val="00D4457D"/>
    <w:rsid w:val="00D80BAD"/>
    <w:rsid w:val="00D80D26"/>
    <w:rsid w:val="00D97291"/>
    <w:rsid w:val="00DA6A46"/>
    <w:rsid w:val="00DE5CA7"/>
    <w:rsid w:val="00E03E45"/>
    <w:rsid w:val="00E300C6"/>
    <w:rsid w:val="00E3047D"/>
    <w:rsid w:val="00E632DD"/>
    <w:rsid w:val="00EB527B"/>
    <w:rsid w:val="00EB638A"/>
    <w:rsid w:val="00EB76D0"/>
    <w:rsid w:val="00EC6EA2"/>
    <w:rsid w:val="00EE132B"/>
    <w:rsid w:val="00F32949"/>
    <w:rsid w:val="00F33D65"/>
    <w:rsid w:val="00F34AA9"/>
    <w:rsid w:val="00F56917"/>
    <w:rsid w:val="00F722B3"/>
    <w:rsid w:val="00F87A5B"/>
    <w:rsid w:val="00F94704"/>
    <w:rsid w:val="00FA55D2"/>
    <w:rsid w:val="00FA710D"/>
    <w:rsid w:val="00FB38C0"/>
    <w:rsid w:val="00FC5C51"/>
    <w:rsid w:val="00FD0519"/>
    <w:rsid w:val="00FD143E"/>
    <w:rsid w:val="00FE5195"/>
    <w:rsid w:val="00FF1B3E"/>
    <w:rsid w:val="0192E148"/>
    <w:rsid w:val="2571EE50"/>
    <w:rsid w:val="32AB16D5"/>
    <w:rsid w:val="3A5C97A2"/>
    <w:rsid w:val="41998F03"/>
    <w:rsid w:val="49E78142"/>
    <w:rsid w:val="51EA8351"/>
    <w:rsid w:val="5DD0952A"/>
    <w:rsid w:val="7243AADE"/>
    <w:rsid w:val="72806652"/>
    <w:rsid w:val="778AE4DD"/>
    <w:rsid w:val="7AA7B531"/>
    <w:rsid w:val="7FB5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1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i/>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7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2E"/>
    <w:rPr>
      <w:rFonts w:ascii="Segoe UI" w:hAnsi="Segoe UI" w:cs="Segoe UI"/>
      <w:sz w:val="18"/>
      <w:szCs w:val="18"/>
    </w:rPr>
  </w:style>
  <w:style w:type="character" w:styleId="Hyperlink">
    <w:name w:val="Hyperlink"/>
    <w:basedOn w:val="DefaultParagraphFont"/>
    <w:uiPriority w:val="99"/>
    <w:unhideWhenUsed/>
    <w:rsid w:val="00A70938"/>
    <w:rPr>
      <w:color w:val="0563C1" w:themeColor="hyperlink"/>
      <w:u w:val="single"/>
    </w:rPr>
  </w:style>
  <w:style w:type="character" w:customStyle="1" w:styleId="Mention1">
    <w:name w:val="Mention1"/>
    <w:basedOn w:val="DefaultParagraphFont"/>
    <w:uiPriority w:val="99"/>
    <w:semiHidden/>
    <w:unhideWhenUsed/>
    <w:rsid w:val="00A70938"/>
    <w:rPr>
      <w:color w:val="2B579A"/>
      <w:shd w:val="clear" w:color="auto" w:fill="E6E6E6"/>
    </w:rPr>
  </w:style>
  <w:style w:type="paragraph" w:styleId="Header">
    <w:name w:val="header"/>
    <w:basedOn w:val="Normal"/>
    <w:link w:val="HeaderChar"/>
    <w:uiPriority w:val="99"/>
    <w:unhideWhenUsed/>
    <w:rsid w:val="00C46D0E"/>
    <w:pPr>
      <w:tabs>
        <w:tab w:val="center" w:pos="4680"/>
        <w:tab w:val="right" w:pos="9360"/>
      </w:tabs>
    </w:pPr>
  </w:style>
  <w:style w:type="character" w:customStyle="1" w:styleId="HeaderChar">
    <w:name w:val="Header Char"/>
    <w:basedOn w:val="DefaultParagraphFont"/>
    <w:link w:val="Header"/>
    <w:uiPriority w:val="99"/>
    <w:rsid w:val="00C46D0E"/>
  </w:style>
  <w:style w:type="paragraph" w:styleId="Footer">
    <w:name w:val="footer"/>
    <w:basedOn w:val="Normal"/>
    <w:link w:val="FooterChar"/>
    <w:uiPriority w:val="99"/>
    <w:unhideWhenUsed/>
    <w:rsid w:val="00C46D0E"/>
    <w:pPr>
      <w:tabs>
        <w:tab w:val="center" w:pos="4680"/>
        <w:tab w:val="right" w:pos="9360"/>
      </w:tabs>
    </w:pPr>
  </w:style>
  <w:style w:type="character" w:customStyle="1" w:styleId="FooterChar">
    <w:name w:val="Footer Char"/>
    <w:basedOn w:val="DefaultParagraphFont"/>
    <w:link w:val="Footer"/>
    <w:uiPriority w:val="99"/>
    <w:rsid w:val="00C46D0E"/>
  </w:style>
  <w:style w:type="paragraph" w:styleId="NormalWeb">
    <w:name w:val="Normal (Web)"/>
    <w:basedOn w:val="Normal"/>
    <w:uiPriority w:val="99"/>
    <w:unhideWhenUsed/>
    <w:rsid w:val="002604C3"/>
    <w:pPr>
      <w:spacing w:before="100" w:beforeAutospacing="1" w:after="100" w:afterAutospacing="1"/>
    </w:pPr>
    <w:rPr>
      <w:color w:val="auto"/>
    </w:rPr>
  </w:style>
  <w:style w:type="paragraph" w:customStyle="1" w:styleId="paragraph">
    <w:name w:val="paragraph"/>
    <w:basedOn w:val="Normal"/>
    <w:rsid w:val="00216440"/>
    <w:pPr>
      <w:spacing w:before="100" w:beforeAutospacing="1" w:after="100" w:afterAutospacing="1"/>
    </w:pPr>
    <w:rPr>
      <w:color w:val="auto"/>
    </w:rPr>
  </w:style>
  <w:style w:type="character" w:customStyle="1" w:styleId="normaltextrun">
    <w:name w:val="normaltextrun"/>
    <w:basedOn w:val="DefaultParagraphFont"/>
    <w:rsid w:val="00216440"/>
  </w:style>
  <w:style w:type="character" w:customStyle="1" w:styleId="eop">
    <w:name w:val="eop"/>
    <w:basedOn w:val="DefaultParagraphFont"/>
    <w:rsid w:val="00216440"/>
  </w:style>
  <w:style w:type="table" w:styleId="TableGrid">
    <w:name w:val="Table Grid"/>
    <w:basedOn w:val="TableNormal"/>
    <w:uiPriority w:val="39"/>
    <w:rsid w:val="0005488B"/>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175B7"/>
    <w:rPr>
      <w:color w:val="605E5C"/>
      <w:shd w:val="clear" w:color="auto" w:fill="E1DFDD"/>
    </w:rPr>
  </w:style>
  <w:style w:type="paragraph" w:styleId="BodyText2">
    <w:name w:val="Body Text 2"/>
    <w:basedOn w:val="Normal"/>
    <w:link w:val="BodyText2Char"/>
    <w:rsid w:val="00B82227"/>
    <w:pPr>
      <w:spacing w:after="120" w:line="480" w:lineRule="auto"/>
    </w:pPr>
    <w:rPr>
      <w:color w:val="auto"/>
      <w:szCs w:val="20"/>
      <w:lang w:val="x-none" w:eastAsia="x-none"/>
    </w:rPr>
  </w:style>
  <w:style w:type="character" w:customStyle="1" w:styleId="BodyText2Char">
    <w:name w:val="Body Text 2 Char"/>
    <w:basedOn w:val="DefaultParagraphFont"/>
    <w:link w:val="BodyText2"/>
    <w:rsid w:val="00B82227"/>
    <w:rPr>
      <w:color w:val="auto"/>
      <w:szCs w:val="20"/>
      <w:lang w:val="x-none" w:eastAsia="x-none"/>
    </w:rPr>
  </w:style>
  <w:style w:type="paragraph" w:styleId="ListParagraph">
    <w:name w:val="List Paragraph"/>
    <w:basedOn w:val="Normal"/>
    <w:uiPriority w:val="34"/>
    <w:qFormat/>
    <w:rsid w:val="00284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i/>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7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2E"/>
    <w:rPr>
      <w:rFonts w:ascii="Segoe UI" w:hAnsi="Segoe UI" w:cs="Segoe UI"/>
      <w:sz w:val="18"/>
      <w:szCs w:val="18"/>
    </w:rPr>
  </w:style>
  <w:style w:type="character" w:styleId="Hyperlink">
    <w:name w:val="Hyperlink"/>
    <w:basedOn w:val="DefaultParagraphFont"/>
    <w:uiPriority w:val="99"/>
    <w:unhideWhenUsed/>
    <w:rsid w:val="00A70938"/>
    <w:rPr>
      <w:color w:val="0563C1" w:themeColor="hyperlink"/>
      <w:u w:val="single"/>
    </w:rPr>
  </w:style>
  <w:style w:type="character" w:customStyle="1" w:styleId="Mention1">
    <w:name w:val="Mention1"/>
    <w:basedOn w:val="DefaultParagraphFont"/>
    <w:uiPriority w:val="99"/>
    <w:semiHidden/>
    <w:unhideWhenUsed/>
    <w:rsid w:val="00A70938"/>
    <w:rPr>
      <w:color w:val="2B579A"/>
      <w:shd w:val="clear" w:color="auto" w:fill="E6E6E6"/>
    </w:rPr>
  </w:style>
  <w:style w:type="paragraph" w:styleId="Header">
    <w:name w:val="header"/>
    <w:basedOn w:val="Normal"/>
    <w:link w:val="HeaderChar"/>
    <w:uiPriority w:val="99"/>
    <w:unhideWhenUsed/>
    <w:rsid w:val="00C46D0E"/>
    <w:pPr>
      <w:tabs>
        <w:tab w:val="center" w:pos="4680"/>
        <w:tab w:val="right" w:pos="9360"/>
      </w:tabs>
    </w:pPr>
  </w:style>
  <w:style w:type="character" w:customStyle="1" w:styleId="HeaderChar">
    <w:name w:val="Header Char"/>
    <w:basedOn w:val="DefaultParagraphFont"/>
    <w:link w:val="Header"/>
    <w:uiPriority w:val="99"/>
    <w:rsid w:val="00C46D0E"/>
  </w:style>
  <w:style w:type="paragraph" w:styleId="Footer">
    <w:name w:val="footer"/>
    <w:basedOn w:val="Normal"/>
    <w:link w:val="FooterChar"/>
    <w:uiPriority w:val="99"/>
    <w:unhideWhenUsed/>
    <w:rsid w:val="00C46D0E"/>
    <w:pPr>
      <w:tabs>
        <w:tab w:val="center" w:pos="4680"/>
        <w:tab w:val="right" w:pos="9360"/>
      </w:tabs>
    </w:pPr>
  </w:style>
  <w:style w:type="character" w:customStyle="1" w:styleId="FooterChar">
    <w:name w:val="Footer Char"/>
    <w:basedOn w:val="DefaultParagraphFont"/>
    <w:link w:val="Footer"/>
    <w:uiPriority w:val="99"/>
    <w:rsid w:val="00C46D0E"/>
  </w:style>
  <w:style w:type="paragraph" w:styleId="NormalWeb">
    <w:name w:val="Normal (Web)"/>
    <w:basedOn w:val="Normal"/>
    <w:uiPriority w:val="99"/>
    <w:unhideWhenUsed/>
    <w:rsid w:val="002604C3"/>
    <w:pPr>
      <w:spacing w:before="100" w:beforeAutospacing="1" w:after="100" w:afterAutospacing="1"/>
    </w:pPr>
    <w:rPr>
      <w:color w:val="auto"/>
    </w:rPr>
  </w:style>
  <w:style w:type="paragraph" w:customStyle="1" w:styleId="paragraph">
    <w:name w:val="paragraph"/>
    <w:basedOn w:val="Normal"/>
    <w:rsid w:val="00216440"/>
    <w:pPr>
      <w:spacing w:before="100" w:beforeAutospacing="1" w:after="100" w:afterAutospacing="1"/>
    </w:pPr>
    <w:rPr>
      <w:color w:val="auto"/>
    </w:rPr>
  </w:style>
  <w:style w:type="character" w:customStyle="1" w:styleId="normaltextrun">
    <w:name w:val="normaltextrun"/>
    <w:basedOn w:val="DefaultParagraphFont"/>
    <w:rsid w:val="00216440"/>
  </w:style>
  <w:style w:type="character" w:customStyle="1" w:styleId="eop">
    <w:name w:val="eop"/>
    <w:basedOn w:val="DefaultParagraphFont"/>
    <w:rsid w:val="00216440"/>
  </w:style>
  <w:style w:type="table" w:styleId="TableGrid">
    <w:name w:val="Table Grid"/>
    <w:basedOn w:val="TableNormal"/>
    <w:uiPriority w:val="39"/>
    <w:rsid w:val="0005488B"/>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175B7"/>
    <w:rPr>
      <w:color w:val="605E5C"/>
      <w:shd w:val="clear" w:color="auto" w:fill="E1DFDD"/>
    </w:rPr>
  </w:style>
  <w:style w:type="paragraph" w:styleId="BodyText2">
    <w:name w:val="Body Text 2"/>
    <w:basedOn w:val="Normal"/>
    <w:link w:val="BodyText2Char"/>
    <w:rsid w:val="00B82227"/>
    <w:pPr>
      <w:spacing w:after="120" w:line="480" w:lineRule="auto"/>
    </w:pPr>
    <w:rPr>
      <w:color w:val="auto"/>
      <w:szCs w:val="20"/>
      <w:lang w:val="x-none" w:eastAsia="x-none"/>
    </w:rPr>
  </w:style>
  <w:style w:type="character" w:customStyle="1" w:styleId="BodyText2Char">
    <w:name w:val="Body Text 2 Char"/>
    <w:basedOn w:val="DefaultParagraphFont"/>
    <w:link w:val="BodyText2"/>
    <w:rsid w:val="00B82227"/>
    <w:rPr>
      <w:color w:val="auto"/>
      <w:szCs w:val="20"/>
      <w:lang w:val="x-none" w:eastAsia="x-none"/>
    </w:rPr>
  </w:style>
  <w:style w:type="paragraph" w:styleId="ListParagraph">
    <w:name w:val="List Paragraph"/>
    <w:basedOn w:val="Normal"/>
    <w:uiPriority w:val="34"/>
    <w:qFormat/>
    <w:rsid w:val="0028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7416">
      <w:bodyDiv w:val="1"/>
      <w:marLeft w:val="0"/>
      <w:marRight w:val="0"/>
      <w:marTop w:val="0"/>
      <w:marBottom w:val="0"/>
      <w:divBdr>
        <w:top w:val="none" w:sz="0" w:space="0" w:color="auto"/>
        <w:left w:val="none" w:sz="0" w:space="0" w:color="auto"/>
        <w:bottom w:val="none" w:sz="0" w:space="0" w:color="auto"/>
        <w:right w:val="none" w:sz="0" w:space="0" w:color="auto"/>
      </w:divBdr>
    </w:div>
    <w:div w:id="794639887">
      <w:bodyDiv w:val="1"/>
      <w:marLeft w:val="0"/>
      <w:marRight w:val="0"/>
      <w:marTop w:val="0"/>
      <w:marBottom w:val="0"/>
      <w:divBdr>
        <w:top w:val="none" w:sz="0" w:space="0" w:color="auto"/>
        <w:left w:val="none" w:sz="0" w:space="0" w:color="auto"/>
        <w:bottom w:val="none" w:sz="0" w:space="0" w:color="auto"/>
        <w:right w:val="none" w:sz="0" w:space="0" w:color="auto"/>
      </w:divBdr>
    </w:div>
    <w:div w:id="2014065743">
      <w:bodyDiv w:val="1"/>
      <w:marLeft w:val="0"/>
      <w:marRight w:val="0"/>
      <w:marTop w:val="0"/>
      <w:marBottom w:val="0"/>
      <w:divBdr>
        <w:top w:val="none" w:sz="0" w:space="0" w:color="auto"/>
        <w:left w:val="none" w:sz="0" w:space="0" w:color="auto"/>
        <w:bottom w:val="none" w:sz="0" w:space="0" w:color="auto"/>
        <w:right w:val="none" w:sz="0" w:space="0" w:color="auto"/>
      </w:divBdr>
    </w:div>
    <w:div w:id="2025010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emannshc.usc.edu/counseling" TargetMode="External"/><Relationship Id="rId18" Type="http://schemas.openxmlformats.org/officeDocument/2006/relationships/hyperlink" Target="https://studentaffairs.usc.edu/bias-assessment-response-sup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versity.usc.edu/" TargetMode="External"/><Relationship Id="rId7" Type="http://schemas.openxmlformats.org/officeDocument/2006/relationships/footnotes" Target="footnotes.xml"/><Relationship Id="rId12" Type="http://schemas.openxmlformats.org/officeDocument/2006/relationships/hyperlink" Target="https://policy.usc.edu/scampus-part-b/" TargetMode="External"/><Relationship Id="rId17" Type="http://schemas.openxmlformats.org/officeDocument/2006/relationships/hyperlink" Target="http://equ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rc.usc.edu/" TargetMode="External"/><Relationship Id="rId20" Type="http://schemas.openxmlformats.org/officeDocument/2006/relationships/hyperlink" Target="https://studentaffairs.usc.edu/ss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csda.fullslate.com/services.848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gemannshc.usc.edu/rsvp/" TargetMode="External"/><Relationship Id="rId23" Type="http://schemas.openxmlformats.org/officeDocument/2006/relationships/hyperlink" Target="http://dps.usc.edu/" TargetMode="External"/><Relationship Id="rId28" Type="http://schemas.openxmlformats.org/officeDocument/2006/relationships/header" Target="header3.xml"/><Relationship Id="rId10" Type="http://schemas.openxmlformats.org/officeDocument/2006/relationships/hyperlink" Target="http://uscsda.formstack.com/forms/sdathtr130" TargetMode="External"/><Relationship Id="rId19" Type="http://schemas.openxmlformats.org/officeDocument/2006/relationships/hyperlink" Target="http://dsp.usc.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lguthri@usc.edu" TargetMode="External"/><Relationship Id="rId14" Type="http://schemas.openxmlformats.org/officeDocument/2006/relationships/hyperlink" Target="http://www.suicidepreventionlifeline.org/" TargetMode="External"/><Relationship Id="rId22" Type="http://schemas.openxmlformats.org/officeDocument/2006/relationships/hyperlink" Target="http://emergency.usc.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EB8E-1121-4867-8308-A6481220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Collins</dc:creator>
  <cp:lastModifiedBy>Jenny</cp:lastModifiedBy>
  <cp:revision>2</cp:revision>
  <cp:lastPrinted>2020-01-17T01:27:00Z</cp:lastPrinted>
  <dcterms:created xsi:type="dcterms:W3CDTF">2022-01-14T20:10:00Z</dcterms:created>
  <dcterms:modified xsi:type="dcterms:W3CDTF">2022-01-14T20:10:00Z</dcterms:modified>
</cp:coreProperties>
</file>