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E268" w14:textId="7E6EE4B5" w:rsidR="00074660" w:rsidRDefault="00BE790F" w:rsidP="0008468C">
      <w:pPr>
        <w:pStyle w:val="Body"/>
        <w:tabs>
          <w:tab w:val="left" w:pos="5040"/>
        </w:tabs>
        <w:rPr>
          <w:rFonts w:ascii="Calibri" w:hAnsi="Calibri" w:cs="Calibri"/>
          <w:b/>
          <w:bCs/>
          <w:sz w:val="28"/>
          <w:szCs w:val="28"/>
        </w:rPr>
      </w:pPr>
      <w:r w:rsidRPr="00074660">
        <w:rPr>
          <w:rFonts w:ascii="Calibri" w:hAnsi="Calibri" w:cs="Calibri"/>
          <w:noProof/>
          <w:sz w:val="24"/>
          <w:szCs w:val="24"/>
        </w:rPr>
        <w:drawing>
          <wp:anchor distT="0" distB="0" distL="114300" distR="114300" simplePos="0" relativeHeight="251658240" behindDoc="0" locked="0" layoutInCell="1" allowOverlap="1" wp14:anchorId="141A4672" wp14:editId="4F0D2CC6">
            <wp:simplePos x="0" y="0"/>
            <wp:positionH relativeFrom="column">
              <wp:posOffset>-19050</wp:posOffset>
            </wp:positionH>
            <wp:positionV relativeFrom="paragraph">
              <wp:posOffset>97155</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68C" w:rsidRPr="00074660">
        <w:rPr>
          <w:rFonts w:ascii="Calibri" w:hAnsi="Calibri" w:cs="Calibri"/>
          <w:b/>
          <w:bCs/>
          <w:sz w:val="24"/>
          <w:szCs w:val="24"/>
        </w:rPr>
        <w:t xml:space="preserve">     </w:t>
      </w:r>
      <w:r w:rsidR="0008468C" w:rsidRPr="00074660">
        <w:rPr>
          <w:rFonts w:ascii="Calibri" w:hAnsi="Calibri" w:cs="Calibri"/>
          <w:b/>
          <w:bCs/>
          <w:sz w:val="28"/>
          <w:szCs w:val="28"/>
        </w:rPr>
        <w:t xml:space="preserve">  </w:t>
      </w:r>
      <w:r w:rsidR="00F31159" w:rsidRPr="00074660">
        <w:rPr>
          <w:rFonts w:ascii="Calibri" w:hAnsi="Calibri" w:cs="Calibri"/>
          <w:b/>
          <w:bCs/>
          <w:sz w:val="28"/>
          <w:szCs w:val="28"/>
        </w:rPr>
        <w:t>PR</w:t>
      </w:r>
      <w:r w:rsidR="00FD6381" w:rsidRPr="00074660">
        <w:rPr>
          <w:rFonts w:ascii="Calibri" w:hAnsi="Calibri" w:cs="Calibri"/>
          <w:b/>
          <w:bCs/>
          <w:sz w:val="28"/>
          <w:szCs w:val="28"/>
        </w:rPr>
        <w:t xml:space="preserve"> </w:t>
      </w:r>
      <w:r w:rsidR="00AD4176" w:rsidRPr="00074660">
        <w:rPr>
          <w:rFonts w:ascii="Calibri" w:hAnsi="Calibri" w:cs="Calibri"/>
          <w:b/>
          <w:bCs/>
          <w:sz w:val="28"/>
          <w:szCs w:val="28"/>
        </w:rPr>
        <w:t>450</w:t>
      </w:r>
      <w:r w:rsidR="00074660">
        <w:rPr>
          <w:rFonts w:ascii="Calibri" w:hAnsi="Calibri" w:cs="Calibri"/>
          <w:b/>
          <w:bCs/>
          <w:sz w:val="28"/>
          <w:szCs w:val="28"/>
        </w:rPr>
        <w:t>:</w:t>
      </w:r>
      <w:r w:rsidR="0068462B" w:rsidRPr="00074660">
        <w:rPr>
          <w:rFonts w:ascii="Calibri" w:hAnsi="Calibri" w:cs="Calibri"/>
          <w:b/>
          <w:bCs/>
          <w:sz w:val="28"/>
          <w:szCs w:val="28"/>
        </w:rPr>
        <w:t xml:space="preserve"> </w:t>
      </w:r>
      <w:r w:rsidR="00771B24" w:rsidRPr="00074660">
        <w:rPr>
          <w:rFonts w:ascii="Calibri" w:hAnsi="Calibri" w:cs="Calibri"/>
          <w:b/>
          <w:bCs/>
          <w:sz w:val="28"/>
          <w:szCs w:val="28"/>
        </w:rPr>
        <w:t xml:space="preserve">Advanced Strategic Public </w:t>
      </w:r>
    </w:p>
    <w:p w14:paraId="5898F9D8" w14:textId="2BDDDA19" w:rsidR="00B2479B" w:rsidRPr="00074660" w:rsidRDefault="006216A4" w:rsidP="0008468C">
      <w:pPr>
        <w:pStyle w:val="Body"/>
        <w:tabs>
          <w:tab w:val="left" w:pos="5040"/>
        </w:tabs>
        <w:rPr>
          <w:rFonts w:ascii="Calibri" w:eastAsia="Times New Roman" w:hAnsi="Calibri" w:cs="Calibri"/>
          <w:b/>
          <w:bCs/>
          <w:sz w:val="28"/>
          <w:szCs w:val="28"/>
        </w:rPr>
      </w:pPr>
      <w:r>
        <w:rPr>
          <w:rFonts w:ascii="Calibri" w:hAnsi="Calibri" w:cs="Calibri"/>
          <w:b/>
          <w:bCs/>
          <w:sz w:val="28"/>
          <w:szCs w:val="28"/>
        </w:rPr>
        <w:t xml:space="preserve">      </w:t>
      </w:r>
      <w:r w:rsidR="00771B24" w:rsidRPr="00074660">
        <w:rPr>
          <w:rFonts w:ascii="Calibri" w:hAnsi="Calibri" w:cs="Calibri"/>
          <w:b/>
          <w:bCs/>
          <w:sz w:val="28"/>
          <w:szCs w:val="28"/>
        </w:rPr>
        <w:t>Relations</w:t>
      </w:r>
    </w:p>
    <w:p w14:paraId="3D169805" w14:textId="4690A0ED" w:rsidR="00755B46" w:rsidRPr="00074660" w:rsidRDefault="00AD4176" w:rsidP="00A474F4">
      <w:pPr>
        <w:pStyle w:val="Body"/>
        <w:ind w:left="4320"/>
        <w:rPr>
          <w:rFonts w:ascii="Calibri" w:hAnsi="Calibri" w:cs="Calibri"/>
          <w:b/>
          <w:bCs/>
          <w:sz w:val="26"/>
          <w:szCs w:val="26"/>
        </w:rPr>
      </w:pPr>
      <w:r w:rsidRPr="00074660">
        <w:rPr>
          <w:rFonts w:ascii="Calibri" w:hAnsi="Calibri" w:cs="Calibri"/>
          <w:b/>
          <w:bCs/>
          <w:sz w:val="26"/>
          <w:szCs w:val="26"/>
        </w:rPr>
        <w:t>4 Units</w:t>
      </w:r>
    </w:p>
    <w:p w14:paraId="7F9CCFE5" w14:textId="77777777" w:rsidR="00755B46" w:rsidRPr="00074660" w:rsidRDefault="00755B46" w:rsidP="00900039">
      <w:pPr>
        <w:pStyle w:val="Body"/>
        <w:rPr>
          <w:rFonts w:ascii="Calibri" w:hAnsi="Calibri" w:cs="Calibri"/>
          <w:b/>
          <w:bCs/>
          <w:sz w:val="26"/>
          <w:szCs w:val="26"/>
        </w:rPr>
      </w:pPr>
    </w:p>
    <w:p w14:paraId="79D489B4" w14:textId="3F307D3F" w:rsidR="00B2479B" w:rsidRPr="00074660" w:rsidRDefault="006952B6" w:rsidP="00A474F4">
      <w:pPr>
        <w:pStyle w:val="Body"/>
        <w:ind w:left="4320"/>
        <w:rPr>
          <w:rFonts w:ascii="Calibri" w:eastAsia="Times New Roman" w:hAnsi="Calibri" w:cs="Calibri"/>
          <w:b/>
          <w:bCs/>
          <w:sz w:val="26"/>
          <w:szCs w:val="26"/>
        </w:rPr>
      </w:pPr>
      <w:r w:rsidRPr="00074660">
        <w:rPr>
          <w:rFonts w:ascii="Calibri" w:hAnsi="Calibri" w:cs="Calibri"/>
          <w:b/>
          <w:bCs/>
          <w:sz w:val="26"/>
          <w:szCs w:val="26"/>
        </w:rPr>
        <w:t>Spring</w:t>
      </w:r>
      <w:r w:rsidR="00275E1B" w:rsidRPr="00074660">
        <w:rPr>
          <w:rFonts w:ascii="Calibri" w:hAnsi="Calibri" w:cs="Calibri"/>
          <w:b/>
          <w:bCs/>
          <w:sz w:val="26"/>
          <w:szCs w:val="26"/>
        </w:rPr>
        <w:t xml:space="preserve"> 202</w:t>
      </w:r>
      <w:r w:rsidRPr="00074660">
        <w:rPr>
          <w:rFonts w:ascii="Calibri" w:hAnsi="Calibri" w:cs="Calibri"/>
          <w:b/>
          <w:bCs/>
          <w:sz w:val="26"/>
          <w:szCs w:val="26"/>
        </w:rPr>
        <w:t>2</w:t>
      </w:r>
      <w:r w:rsidR="00275E1B" w:rsidRPr="00074660">
        <w:rPr>
          <w:rFonts w:ascii="Calibri" w:hAnsi="Calibri" w:cs="Calibri"/>
          <w:b/>
          <w:bCs/>
          <w:sz w:val="26"/>
          <w:szCs w:val="26"/>
        </w:rPr>
        <w:t xml:space="preserve"> </w:t>
      </w:r>
      <w:r w:rsidR="00107B49" w:rsidRPr="00074660">
        <w:rPr>
          <w:rFonts w:ascii="Calibri" w:hAnsi="Calibri" w:cs="Calibri"/>
          <w:b/>
          <w:bCs/>
          <w:sz w:val="26"/>
          <w:szCs w:val="26"/>
        </w:rPr>
        <w:t xml:space="preserve">– </w:t>
      </w:r>
      <w:r w:rsidR="00C7346E" w:rsidRPr="00074660">
        <w:rPr>
          <w:rFonts w:ascii="Calibri" w:hAnsi="Calibri" w:cs="Calibri"/>
          <w:b/>
          <w:bCs/>
          <w:sz w:val="26"/>
          <w:szCs w:val="26"/>
        </w:rPr>
        <w:t>Wednesday</w:t>
      </w:r>
      <w:r w:rsidR="00107B49" w:rsidRPr="00074660">
        <w:rPr>
          <w:rFonts w:ascii="Calibri" w:hAnsi="Calibri" w:cs="Calibri"/>
          <w:b/>
          <w:bCs/>
          <w:sz w:val="26"/>
          <w:szCs w:val="26"/>
        </w:rPr>
        <w:t>s</w:t>
      </w:r>
      <w:r w:rsidR="00806577" w:rsidRPr="00074660">
        <w:rPr>
          <w:rFonts w:ascii="Calibri" w:hAnsi="Calibri" w:cs="Calibri"/>
          <w:b/>
          <w:bCs/>
          <w:sz w:val="26"/>
          <w:szCs w:val="26"/>
        </w:rPr>
        <w:t xml:space="preserve"> – </w:t>
      </w:r>
      <w:r w:rsidR="00C7346E" w:rsidRPr="00074660">
        <w:rPr>
          <w:rFonts w:ascii="Calibri" w:hAnsi="Calibri" w:cs="Calibri"/>
          <w:b/>
          <w:bCs/>
          <w:sz w:val="26"/>
          <w:szCs w:val="26"/>
        </w:rPr>
        <w:t>6</w:t>
      </w:r>
      <w:r w:rsidR="006971B7" w:rsidRPr="00074660">
        <w:rPr>
          <w:rFonts w:ascii="Calibri" w:hAnsi="Calibri" w:cs="Calibri"/>
          <w:b/>
          <w:bCs/>
          <w:sz w:val="26"/>
          <w:szCs w:val="26"/>
        </w:rPr>
        <w:t>-</w:t>
      </w:r>
      <w:r w:rsidR="00C7346E" w:rsidRPr="00074660">
        <w:rPr>
          <w:rFonts w:ascii="Calibri" w:hAnsi="Calibri" w:cs="Calibri"/>
          <w:b/>
          <w:bCs/>
          <w:sz w:val="26"/>
          <w:szCs w:val="26"/>
        </w:rPr>
        <w:t>9</w:t>
      </w:r>
      <w:r w:rsidR="00107B49" w:rsidRPr="00074660">
        <w:rPr>
          <w:rFonts w:ascii="Calibri" w:hAnsi="Calibri" w:cs="Calibri"/>
          <w:b/>
          <w:bCs/>
          <w:sz w:val="26"/>
          <w:szCs w:val="26"/>
        </w:rPr>
        <w:t>:20</w:t>
      </w:r>
      <w:r w:rsidR="00806577" w:rsidRPr="00074660">
        <w:rPr>
          <w:rFonts w:ascii="Calibri" w:hAnsi="Calibri" w:cs="Calibri"/>
          <w:b/>
          <w:bCs/>
          <w:sz w:val="26"/>
          <w:szCs w:val="26"/>
        </w:rPr>
        <w:t xml:space="preserve"> p.m.</w:t>
      </w:r>
    </w:p>
    <w:p w14:paraId="69B3A4F7" w14:textId="70488905" w:rsidR="00B2479B" w:rsidRPr="00074660" w:rsidRDefault="001311EA" w:rsidP="00793CCF">
      <w:pPr>
        <w:pStyle w:val="Body"/>
        <w:tabs>
          <w:tab w:val="left" w:pos="90"/>
        </w:tabs>
        <w:ind w:left="4320"/>
        <w:rPr>
          <w:rFonts w:ascii="Calibri" w:eastAsia="Times New Roman" w:hAnsi="Calibri" w:cs="Calibri"/>
          <w:bCs/>
          <w:sz w:val="20"/>
          <w:szCs w:val="20"/>
        </w:rPr>
      </w:pPr>
      <w:r w:rsidRPr="00074660">
        <w:rPr>
          <w:rFonts w:ascii="Calibri" w:hAnsi="Calibri" w:cs="Calibri"/>
          <w:b/>
          <w:bCs/>
          <w:sz w:val="20"/>
          <w:szCs w:val="20"/>
        </w:rPr>
        <w:t>Sec</w:t>
      </w:r>
      <w:r w:rsidRPr="00074660">
        <w:rPr>
          <w:rFonts w:ascii="Calibri" w:hAnsi="Calibri" w:cs="Calibri"/>
          <w:b/>
          <w:bCs/>
          <w:color w:val="auto"/>
          <w:sz w:val="20"/>
          <w:szCs w:val="20"/>
        </w:rPr>
        <w:t>tion:</w:t>
      </w:r>
      <w:r w:rsidRPr="00074660">
        <w:rPr>
          <w:rFonts w:ascii="Calibri" w:hAnsi="Calibri" w:cs="Calibri"/>
          <w:bCs/>
          <w:color w:val="auto"/>
          <w:sz w:val="20"/>
          <w:szCs w:val="20"/>
        </w:rPr>
        <w:t xml:space="preserve"> </w:t>
      </w:r>
      <w:r w:rsidR="00107B49" w:rsidRPr="00074660">
        <w:rPr>
          <w:rFonts w:ascii="Calibri" w:hAnsi="Calibri" w:cs="Calibri"/>
          <w:bCs/>
          <w:color w:val="auto"/>
          <w:sz w:val="20"/>
          <w:szCs w:val="20"/>
        </w:rPr>
        <w:t>2126</w:t>
      </w:r>
      <w:r w:rsidR="00C7346E" w:rsidRPr="00074660">
        <w:rPr>
          <w:rFonts w:ascii="Calibri" w:hAnsi="Calibri" w:cs="Calibri"/>
          <w:bCs/>
          <w:color w:val="auto"/>
          <w:sz w:val="20"/>
          <w:szCs w:val="20"/>
        </w:rPr>
        <w:t>2</w:t>
      </w:r>
    </w:p>
    <w:p w14:paraId="2BCC8B32" w14:textId="1DE3E21E" w:rsidR="00B2479B" w:rsidRPr="00074660" w:rsidRDefault="0068462B" w:rsidP="00BE790F">
      <w:pPr>
        <w:pStyle w:val="Body"/>
        <w:ind w:left="5040" w:hanging="720"/>
        <w:rPr>
          <w:rFonts w:ascii="Calibri" w:eastAsia="Times New Roman" w:hAnsi="Calibri" w:cs="Calibri"/>
          <w:sz w:val="20"/>
          <w:szCs w:val="20"/>
        </w:rPr>
      </w:pPr>
      <w:r w:rsidRPr="00074660">
        <w:rPr>
          <w:rFonts w:ascii="Calibri" w:hAnsi="Calibri" w:cs="Calibri"/>
          <w:b/>
          <w:bCs/>
          <w:sz w:val="20"/>
          <w:szCs w:val="20"/>
        </w:rPr>
        <w:t xml:space="preserve">Location: </w:t>
      </w:r>
      <w:r w:rsidR="00107B49" w:rsidRPr="00074660">
        <w:rPr>
          <w:rFonts w:ascii="Calibri" w:hAnsi="Calibri" w:cs="Calibri"/>
          <w:sz w:val="20"/>
          <w:szCs w:val="20"/>
        </w:rPr>
        <w:t xml:space="preserve"> A</w:t>
      </w:r>
      <w:r w:rsidR="00C7346E" w:rsidRPr="00074660">
        <w:rPr>
          <w:rFonts w:ascii="Calibri" w:hAnsi="Calibri" w:cs="Calibri"/>
          <w:sz w:val="20"/>
          <w:szCs w:val="20"/>
        </w:rPr>
        <w:t>NN 408</w:t>
      </w:r>
    </w:p>
    <w:p w14:paraId="6104D37B" w14:textId="77777777" w:rsidR="00B2479B" w:rsidRPr="00074660" w:rsidRDefault="00B2479B" w:rsidP="00BE790F">
      <w:pPr>
        <w:pStyle w:val="Body"/>
        <w:ind w:hanging="720"/>
        <w:rPr>
          <w:rFonts w:ascii="Calibri" w:eastAsia="Times New Roman" w:hAnsi="Calibri" w:cs="Calibri"/>
          <w:b/>
          <w:bCs/>
          <w:sz w:val="24"/>
          <w:szCs w:val="24"/>
        </w:rPr>
      </w:pPr>
    </w:p>
    <w:p w14:paraId="1131F91E" w14:textId="0D53C136" w:rsidR="00793CCF" w:rsidRPr="00074660" w:rsidRDefault="00107B49" w:rsidP="00793CCF">
      <w:pPr>
        <w:pStyle w:val="Body"/>
        <w:ind w:left="4320"/>
        <w:rPr>
          <w:rFonts w:ascii="Calibri" w:eastAsia="Times New Roman" w:hAnsi="Calibri" w:cs="Calibri"/>
          <w:b/>
          <w:bCs/>
          <w:sz w:val="24"/>
          <w:szCs w:val="24"/>
        </w:rPr>
      </w:pPr>
      <w:r w:rsidRPr="00074660">
        <w:rPr>
          <w:rFonts w:ascii="Calibri" w:hAnsi="Calibri" w:cs="Calibri"/>
          <w:b/>
          <w:bCs/>
          <w:sz w:val="24"/>
          <w:szCs w:val="24"/>
        </w:rPr>
        <w:t xml:space="preserve">Instructor: </w:t>
      </w:r>
      <w:r w:rsidR="00C7346E" w:rsidRPr="00074660">
        <w:rPr>
          <w:rFonts w:ascii="Calibri" w:hAnsi="Calibri" w:cs="Calibri"/>
          <w:b/>
          <w:bCs/>
          <w:sz w:val="24"/>
          <w:szCs w:val="24"/>
        </w:rPr>
        <w:t>Lisa Cracchiolo Tush</w:t>
      </w:r>
    </w:p>
    <w:p w14:paraId="452EA8CC" w14:textId="7748C8BA" w:rsidR="00B2479B" w:rsidRPr="00074660" w:rsidRDefault="0068462B" w:rsidP="00793CCF">
      <w:pPr>
        <w:pStyle w:val="Body"/>
        <w:ind w:left="4320"/>
        <w:rPr>
          <w:rFonts w:ascii="Calibri" w:eastAsia="Times New Roman" w:hAnsi="Calibri" w:cs="Calibri"/>
          <w:bCs/>
          <w:sz w:val="20"/>
          <w:szCs w:val="20"/>
        </w:rPr>
      </w:pPr>
      <w:r w:rsidRPr="00074660">
        <w:rPr>
          <w:rFonts w:ascii="Calibri" w:hAnsi="Calibri" w:cs="Calibri"/>
          <w:b/>
          <w:bCs/>
          <w:sz w:val="20"/>
          <w:szCs w:val="20"/>
        </w:rPr>
        <w:t>Office:</w:t>
      </w:r>
      <w:r w:rsidR="00107B49" w:rsidRPr="00074660">
        <w:rPr>
          <w:rFonts w:ascii="Calibri" w:hAnsi="Calibri" w:cs="Calibri"/>
          <w:bCs/>
          <w:sz w:val="20"/>
          <w:szCs w:val="20"/>
        </w:rPr>
        <w:t xml:space="preserve"> </w:t>
      </w:r>
      <w:r w:rsidR="00C7346E" w:rsidRPr="00074660">
        <w:rPr>
          <w:rFonts w:ascii="Calibri" w:hAnsi="Calibri" w:cs="Calibri"/>
          <w:bCs/>
          <w:sz w:val="20"/>
          <w:szCs w:val="20"/>
        </w:rPr>
        <w:t>in person or via Zoom</w:t>
      </w:r>
    </w:p>
    <w:p w14:paraId="2A0E7D17" w14:textId="1A5A2CE9" w:rsidR="00B2479B" w:rsidRPr="00074660" w:rsidRDefault="0068462B" w:rsidP="00793CCF">
      <w:pPr>
        <w:pStyle w:val="Body"/>
        <w:ind w:left="4320"/>
        <w:rPr>
          <w:rFonts w:ascii="Calibri" w:eastAsia="Times New Roman" w:hAnsi="Calibri" w:cs="Calibri"/>
          <w:sz w:val="20"/>
          <w:szCs w:val="20"/>
        </w:rPr>
      </w:pPr>
      <w:r w:rsidRPr="00074660">
        <w:rPr>
          <w:rFonts w:ascii="Calibri" w:hAnsi="Calibri" w:cs="Calibri"/>
          <w:b/>
          <w:bCs/>
          <w:sz w:val="20"/>
          <w:szCs w:val="20"/>
        </w:rPr>
        <w:t xml:space="preserve">Office Hours: </w:t>
      </w:r>
      <w:r w:rsidR="00107B49" w:rsidRPr="00074660">
        <w:rPr>
          <w:rFonts w:ascii="Calibri" w:hAnsi="Calibri" w:cs="Calibri"/>
          <w:sz w:val="20"/>
          <w:szCs w:val="20"/>
        </w:rPr>
        <w:t xml:space="preserve"> </w:t>
      </w:r>
      <w:r w:rsidR="00C7346E" w:rsidRPr="00074660">
        <w:rPr>
          <w:rFonts w:ascii="Calibri" w:hAnsi="Calibri" w:cs="Calibri"/>
          <w:sz w:val="20"/>
          <w:szCs w:val="20"/>
        </w:rPr>
        <w:t>by appointment</w:t>
      </w:r>
    </w:p>
    <w:p w14:paraId="73EAA064" w14:textId="64D33DC9" w:rsidR="00F61F78" w:rsidRPr="00074660" w:rsidRDefault="0068462B" w:rsidP="00F61F78">
      <w:pPr>
        <w:pStyle w:val="Body"/>
        <w:ind w:left="5040" w:hanging="720"/>
        <w:rPr>
          <w:rFonts w:ascii="Calibri" w:hAnsi="Calibri" w:cs="Calibri"/>
          <w:sz w:val="20"/>
          <w:szCs w:val="20"/>
        </w:rPr>
      </w:pPr>
      <w:r w:rsidRPr="00074660">
        <w:rPr>
          <w:rFonts w:ascii="Calibri" w:hAnsi="Calibri" w:cs="Calibri"/>
          <w:b/>
          <w:bCs/>
          <w:sz w:val="20"/>
          <w:szCs w:val="20"/>
        </w:rPr>
        <w:t xml:space="preserve">Contact Info: </w:t>
      </w:r>
      <w:hyperlink r:id="rId9" w:history="1">
        <w:r w:rsidR="00C7346E" w:rsidRPr="00074660">
          <w:rPr>
            <w:rStyle w:val="Hyperlink"/>
            <w:rFonts w:ascii="Calibri" w:hAnsi="Calibri" w:cs="Calibri"/>
            <w:sz w:val="20"/>
            <w:szCs w:val="20"/>
          </w:rPr>
          <w:t>tush@usc.edu</w:t>
        </w:r>
      </w:hyperlink>
      <w:r w:rsidR="00665033" w:rsidRPr="00074660">
        <w:rPr>
          <w:rFonts w:ascii="Calibri" w:hAnsi="Calibri" w:cs="Calibri"/>
          <w:sz w:val="20"/>
          <w:szCs w:val="20"/>
        </w:rPr>
        <w:t>, Cell</w:t>
      </w:r>
      <w:r w:rsidR="00107B49" w:rsidRPr="00074660">
        <w:rPr>
          <w:rFonts w:ascii="Calibri" w:hAnsi="Calibri" w:cs="Calibri"/>
          <w:sz w:val="20"/>
          <w:szCs w:val="20"/>
        </w:rPr>
        <w:t xml:space="preserve"> </w:t>
      </w:r>
      <w:r w:rsidR="00C7346E" w:rsidRPr="00074660">
        <w:rPr>
          <w:rFonts w:ascii="Calibri" w:hAnsi="Calibri" w:cs="Calibri"/>
          <w:sz w:val="20"/>
          <w:szCs w:val="20"/>
        </w:rPr>
        <w:t>818-416-5626</w:t>
      </w:r>
      <w:r w:rsidR="00107B49" w:rsidRPr="00074660">
        <w:rPr>
          <w:rFonts w:ascii="Calibri" w:hAnsi="Calibri" w:cs="Calibri"/>
          <w:sz w:val="20"/>
          <w:szCs w:val="20"/>
        </w:rPr>
        <w:t xml:space="preserve"> *email </w:t>
      </w:r>
      <w:r w:rsidR="00C7346E" w:rsidRPr="00074660">
        <w:rPr>
          <w:rFonts w:ascii="Calibri" w:hAnsi="Calibri" w:cs="Calibri"/>
          <w:sz w:val="20"/>
          <w:szCs w:val="20"/>
        </w:rPr>
        <w:t xml:space="preserve">is </w:t>
      </w:r>
      <w:r w:rsidR="00107B49" w:rsidRPr="00074660">
        <w:rPr>
          <w:rFonts w:ascii="Calibri" w:hAnsi="Calibri" w:cs="Calibri"/>
          <w:sz w:val="20"/>
          <w:szCs w:val="20"/>
        </w:rPr>
        <w:t>best</w:t>
      </w:r>
    </w:p>
    <w:p w14:paraId="33FAA289" w14:textId="77777777" w:rsidR="00F61F78" w:rsidRPr="00074660" w:rsidRDefault="00F61F78" w:rsidP="004B547E">
      <w:pPr>
        <w:pStyle w:val="Body"/>
        <w:ind w:left="4320"/>
        <w:rPr>
          <w:rFonts w:ascii="Calibri" w:hAnsi="Calibri" w:cs="Calibri"/>
          <w:b/>
          <w:bCs/>
          <w:color w:val="499BC9" w:themeColor="accent1"/>
          <w:sz w:val="24"/>
          <w:szCs w:val="24"/>
        </w:rPr>
      </w:pPr>
    </w:p>
    <w:p w14:paraId="034B0284" w14:textId="77777777" w:rsidR="004B547E" w:rsidRPr="00074660" w:rsidRDefault="004B547E" w:rsidP="004B547E">
      <w:pPr>
        <w:pStyle w:val="Body"/>
        <w:ind w:left="5040" w:hanging="720"/>
        <w:rPr>
          <w:rFonts w:ascii="Calibri" w:hAnsi="Calibri" w:cs="Calibri"/>
          <w:color w:val="489BC9"/>
          <w:sz w:val="24"/>
          <w:szCs w:val="24"/>
        </w:rPr>
      </w:pPr>
    </w:p>
    <w:p w14:paraId="0DD9CDDE" w14:textId="336C292A" w:rsidR="004B547E" w:rsidRPr="006216A4" w:rsidRDefault="004B547E" w:rsidP="004B547E">
      <w:pPr>
        <w:pStyle w:val="Body"/>
        <w:rPr>
          <w:rFonts w:ascii="Calibri" w:eastAsia="Times New Roman" w:hAnsi="Calibri" w:cs="Calibri"/>
          <w:bCs/>
        </w:rPr>
      </w:pPr>
      <w:r w:rsidRPr="006216A4">
        <w:rPr>
          <w:rFonts w:ascii="Calibri" w:hAnsi="Calibri" w:cs="Calibri"/>
          <w:b/>
          <w:bCs/>
        </w:rPr>
        <w:t>Course Description</w:t>
      </w:r>
    </w:p>
    <w:p w14:paraId="5AA0E52E" w14:textId="77777777" w:rsidR="00107B49" w:rsidRPr="006216A4" w:rsidRDefault="00107B49" w:rsidP="00107B49">
      <w:pPr>
        <w:pStyle w:val="Style-8"/>
        <w:tabs>
          <w:tab w:val="left" w:pos="360"/>
          <w:tab w:val="left" w:pos="504"/>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000"/>
          <w:tab w:val="left" w:pos="9360"/>
          <w:tab w:val="left" w:pos="9720"/>
          <w:tab w:val="left" w:pos="10080"/>
        </w:tabs>
        <w:contextualSpacing/>
        <w:rPr>
          <w:rFonts w:ascii="Calibri" w:hAnsi="Calibri" w:cs="Calibri"/>
          <w:color w:val="000000"/>
          <w:sz w:val="22"/>
          <w:szCs w:val="22"/>
        </w:rPr>
      </w:pPr>
      <w:r w:rsidRPr="006216A4">
        <w:rPr>
          <w:rFonts w:ascii="Calibri" w:hAnsi="Calibri" w:cs="Calibri"/>
          <w:color w:val="000000"/>
          <w:sz w:val="22"/>
          <w:szCs w:val="22"/>
        </w:rPr>
        <w:t>PR 450 serves as the capstone course for the Bachelor of Arts in Public Relations. It synthesizes all of the material covered in prior courses; brings that material to bear on case analyses and campaign development; puts that material in a strategic context and strengthens the students’ abilities to apply those skills to elements of the campaign development process. It also includes a sophisticated critical thinking element, the purpose of which is to strengthen students’ critical thinking skills and bring them to bear on the career – and life – preparation experience.  Lastly, it features detailed counseling on job searching, résumé preparation and interviewing skills. In short, we are preparing you to enter the world of work.</w:t>
      </w:r>
    </w:p>
    <w:p w14:paraId="6B62FC24" w14:textId="77777777" w:rsidR="004B547E" w:rsidRPr="006216A4" w:rsidRDefault="004B547E" w:rsidP="004B547E">
      <w:pPr>
        <w:pStyle w:val="Body"/>
        <w:rPr>
          <w:rFonts w:ascii="Calibri" w:eastAsia="Times New Roman" w:hAnsi="Calibri" w:cs="Calibri"/>
        </w:rPr>
      </w:pPr>
    </w:p>
    <w:p w14:paraId="4F6FEA16" w14:textId="57740AD8" w:rsidR="004B547E" w:rsidRPr="006216A4" w:rsidRDefault="00C906D7" w:rsidP="00C906D7">
      <w:pPr>
        <w:pStyle w:val="Body"/>
        <w:rPr>
          <w:rFonts w:ascii="Calibri" w:eastAsia="Times New Roman" w:hAnsi="Calibri" w:cs="Calibri"/>
        </w:rPr>
      </w:pPr>
      <w:r w:rsidRPr="006216A4">
        <w:rPr>
          <w:rFonts w:ascii="Calibri" w:hAnsi="Calibri" w:cs="Calibri"/>
          <w:b/>
          <w:bCs/>
        </w:rPr>
        <w:t>Student Learning Outcomes</w:t>
      </w:r>
    </w:p>
    <w:p w14:paraId="637BABE7" w14:textId="77777777" w:rsidR="00107B49" w:rsidRPr="006216A4" w:rsidRDefault="00107B49" w:rsidP="00107B4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s>
        <w:rPr>
          <w:rFonts w:ascii="Calibri" w:eastAsia="Times New Roman" w:hAnsi="Calibri" w:cs="Calibri"/>
          <w:sz w:val="22"/>
          <w:szCs w:val="22"/>
          <w:bdr w:val="none" w:sz="0" w:space="0" w:color="auto"/>
        </w:rPr>
      </w:pPr>
      <w:r w:rsidRPr="006216A4">
        <w:rPr>
          <w:rFonts w:ascii="Calibri" w:eastAsia="Times New Roman" w:hAnsi="Calibri" w:cs="Calibri"/>
          <w:sz w:val="22"/>
          <w:szCs w:val="22"/>
          <w:bdr w:val="none" w:sz="0" w:space="0" w:color="auto"/>
        </w:rPr>
        <w:t xml:space="preserve">This professionally oriented, interactive seminar will utilize a real-life PR issue and critical thinking tools to: </w:t>
      </w:r>
    </w:p>
    <w:p w14:paraId="1A7EAFDC" w14:textId="77777777" w:rsidR="00107B49" w:rsidRPr="006216A4" w:rsidRDefault="00107B49" w:rsidP="00107B49">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s>
        <w:ind w:left="360"/>
        <w:rPr>
          <w:rFonts w:ascii="Calibri" w:hAnsi="Calibri" w:cs="Calibri"/>
          <w:sz w:val="22"/>
          <w:szCs w:val="22"/>
        </w:rPr>
      </w:pPr>
      <w:r w:rsidRPr="006216A4">
        <w:rPr>
          <w:rFonts w:ascii="Calibri" w:hAnsi="Calibri" w:cs="Calibri"/>
          <w:sz w:val="22"/>
          <w:szCs w:val="22"/>
        </w:rPr>
        <w:t xml:space="preserve">Assure that students are well prepared to obtain -- and succeed in -- professionally satisfying post-graduation positions; </w:t>
      </w:r>
    </w:p>
    <w:p w14:paraId="092D56D4" w14:textId="77777777" w:rsidR="00107B49" w:rsidRPr="006216A4" w:rsidRDefault="00107B49" w:rsidP="00107B49">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s>
        <w:ind w:left="360"/>
        <w:rPr>
          <w:rFonts w:ascii="Calibri" w:hAnsi="Calibri" w:cs="Calibri"/>
          <w:sz w:val="22"/>
          <w:szCs w:val="22"/>
        </w:rPr>
      </w:pPr>
      <w:r w:rsidRPr="006216A4">
        <w:rPr>
          <w:rFonts w:ascii="Calibri" w:hAnsi="Calibri" w:cs="Calibri"/>
          <w:sz w:val="22"/>
          <w:szCs w:val="22"/>
        </w:rPr>
        <w:t>Equip students with the skills and attributes needed for rapid career progression by optimizing their:</w:t>
      </w:r>
    </w:p>
    <w:p w14:paraId="2B68B691" w14:textId="619D6FC2" w:rsidR="00107B49" w:rsidRPr="006216A4" w:rsidRDefault="00107B49" w:rsidP="00107B4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 w:val="left" w:pos="720"/>
        </w:tabs>
        <w:ind w:left="720"/>
        <w:rPr>
          <w:rFonts w:ascii="Calibri" w:hAnsi="Calibri" w:cs="Calibri"/>
          <w:sz w:val="22"/>
          <w:szCs w:val="22"/>
        </w:rPr>
      </w:pPr>
      <w:r w:rsidRPr="006216A4">
        <w:rPr>
          <w:rFonts w:ascii="Calibri" w:hAnsi="Calibri" w:cs="Calibri"/>
          <w:sz w:val="22"/>
          <w:szCs w:val="22"/>
        </w:rPr>
        <w:t>Critical thinking skills</w:t>
      </w:r>
    </w:p>
    <w:p w14:paraId="6B30B150" w14:textId="6FD54BD3" w:rsidR="00107B49" w:rsidRPr="006216A4" w:rsidRDefault="00107B49" w:rsidP="00107B4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720"/>
        </w:tabs>
        <w:ind w:left="720"/>
        <w:rPr>
          <w:rFonts w:ascii="Calibri" w:hAnsi="Calibri" w:cs="Calibri"/>
          <w:sz w:val="22"/>
          <w:szCs w:val="22"/>
        </w:rPr>
      </w:pPr>
      <w:r w:rsidRPr="006216A4">
        <w:rPr>
          <w:rFonts w:ascii="Calibri" w:hAnsi="Calibri" w:cs="Calibri"/>
          <w:sz w:val="22"/>
          <w:szCs w:val="22"/>
        </w:rPr>
        <w:t>Strategic (which precedes tactical) point of view</w:t>
      </w:r>
    </w:p>
    <w:p w14:paraId="460F45B2" w14:textId="64CAE280" w:rsidR="00107B49" w:rsidRPr="006216A4" w:rsidRDefault="00107B49" w:rsidP="00107B4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720"/>
        </w:tabs>
        <w:ind w:left="720"/>
        <w:rPr>
          <w:rFonts w:ascii="Calibri" w:hAnsi="Calibri" w:cs="Calibri"/>
          <w:sz w:val="22"/>
          <w:szCs w:val="22"/>
        </w:rPr>
      </w:pPr>
      <w:r w:rsidRPr="006216A4">
        <w:rPr>
          <w:rFonts w:ascii="Calibri" w:hAnsi="Calibri" w:cs="Calibri"/>
          <w:sz w:val="22"/>
          <w:szCs w:val="22"/>
        </w:rPr>
        <w:t>Ability to work effectively in teams</w:t>
      </w:r>
    </w:p>
    <w:p w14:paraId="52F18C6A" w14:textId="56602449" w:rsidR="00107B49" w:rsidRPr="006216A4" w:rsidRDefault="00107B49" w:rsidP="00107B4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720"/>
        <w:rPr>
          <w:rFonts w:ascii="Calibri" w:hAnsi="Calibri" w:cs="Calibri"/>
          <w:sz w:val="22"/>
          <w:szCs w:val="22"/>
        </w:rPr>
      </w:pPr>
      <w:r w:rsidRPr="006216A4">
        <w:rPr>
          <w:rFonts w:ascii="Calibri" w:hAnsi="Calibri" w:cs="Calibri"/>
          <w:sz w:val="22"/>
          <w:szCs w:val="22"/>
        </w:rPr>
        <w:t xml:space="preserve">Ability to develop strategic public relations plans  </w:t>
      </w:r>
    </w:p>
    <w:p w14:paraId="17A494AE" w14:textId="25B97F57" w:rsidR="00107B49" w:rsidRPr="006216A4" w:rsidRDefault="00107B49" w:rsidP="00107B4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Pr>
          <w:rFonts w:ascii="Calibri" w:hAnsi="Calibri" w:cs="Calibri"/>
          <w:sz w:val="22"/>
          <w:szCs w:val="22"/>
        </w:rPr>
      </w:pPr>
      <w:r w:rsidRPr="006216A4">
        <w:rPr>
          <w:rFonts w:ascii="Calibri" w:hAnsi="Calibri" w:cs="Calibri"/>
          <w:sz w:val="22"/>
          <w:szCs w:val="22"/>
        </w:rPr>
        <w:t>Explain the role of PR in various types of organizations and industries</w:t>
      </w:r>
    </w:p>
    <w:p w14:paraId="1FE88658" w14:textId="58570492" w:rsidR="00107B49" w:rsidRPr="006216A4" w:rsidRDefault="00107B49" w:rsidP="00107B4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Pr>
          <w:rFonts w:ascii="Calibri" w:hAnsi="Calibri" w:cs="Calibri"/>
          <w:sz w:val="22"/>
          <w:szCs w:val="22"/>
        </w:rPr>
      </w:pPr>
      <w:r w:rsidRPr="006216A4">
        <w:rPr>
          <w:rFonts w:ascii="Calibri" w:hAnsi="Calibri" w:cs="Calibri"/>
          <w:sz w:val="22"/>
          <w:szCs w:val="22"/>
        </w:rPr>
        <w:t>Explain how campaigns evolve</w:t>
      </w:r>
    </w:p>
    <w:p w14:paraId="36769B1C" w14:textId="50281BE2" w:rsidR="00107B49" w:rsidRPr="006216A4" w:rsidRDefault="00107B49" w:rsidP="00107B4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Pr>
          <w:rFonts w:ascii="Calibri" w:hAnsi="Calibri" w:cs="Calibri"/>
          <w:sz w:val="22"/>
          <w:szCs w:val="22"/>
        </w:rPr>
      </w:pPr>
      <w:r w:rsidRPr="006216A4">
        <w:rPr>
          <w:rFonts w:ascii="Calibri" w:hAnsi="Calibri" w:cs="Calibri"/>
          <w:sz w:val="22"/>
          <w:szCs w:val="22"/>
        </w:rPr>
        <w:t>Oral presentation skills</w:t>
      </w:r>
    </w:p>
    <w:p w14:paraId="7F296366" w14:textId="77777777" w:rsidR="00107B49" w:rsidRPr="006216A4" w:rsidRDefault="00107B49" w:rsidP="00107B4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Pr>
          <w:rFonts w:ascii="Calibri" w:hAnsi="Calibri" w:cs="Calibri"/>
          <w:sz w:val="22"/>
          <w:szCs w:val="22"/>
        </w:rPr>
      </w:pPr>
      <w:r w:rsidRPr="006216A4">
        <w:rPr>
          <w:rFonts w:ascii="Calibri" w:hAnsi="Calibri" w:cs="Calibri"/>
          <w:sz w:val="22"/>
          <w:szCs w:val="22"/>
        </w:rPr>
        <w:t>Problem-solving ability</w:t>
      </w:r>
    </w:p>
    <w:p w14:paraId="71D74546" w14:textId="681D0E72" w:rsidR="00107B49" w:rsidRPr="006216A4" w:rsidRDefault="00107B49" w:rsidP="00107B49">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s>
        <w:ind w:left="360"/>
        <w:rPr>
          <w:rFonts w:ascii="Calibri" w:hAnsi="Calibri" w:cs="Calibri"/>
          <w:sz w:val="22"/>
          <w:szCs w:val="22"/>
        </w:rPr>
      </w:pPr>
      <w:r w:rsidRPr="006216A4">
        <w:rPr>
          <w:rFonts w:ascii="Calibri" w:hAnsi="Calibri" w:cs="Calibri"/>
          <w:sz w:val="22"/>
          <w:szCs w:val="22"/>
        </w:rPr>
        <w:t xml:space="preserve">Hone students’ abilities to apply critical thinking skills to assess an organization’s strengths and weaknesses, thereby enhancing their abilities to assess career options   </w:t>
      </w:r>
    </w:p>
    <w:p w14:paraId="5CC2A330" w14:textId="611145D3" w:rsidR="00A702B7" w:rsidRPr="006216A4" w:rsidRDefault="00107B49" w:rsidP="00A702B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s>
        <w:ind w:left="360"/>
        <w:rPr>
          <w:rFonts w:ascii="Calibri" w:hAnsi="Calibri" w:cs="Calibri"/>
          <w:sz w:val="22"/>
          <w:szCs w:val="22"/>
        </w:rPr>
      </w:pPr>
      <w:r w:rsidRPr="006216A4">
        <w:rPr>
          <w:rFonts w:ascii="Calibri" w:hAnsi="Calibri" w:cs="Calibri"/>
          <w:sz w:val="22"/>
          <w:szCs w:val="22"/>
        </w:rPr>
        <w:t>Close any remaining gaps in the students’ knowledge of PR theory and practice</w:t>
      </w:r>
      <w:r w:rsidR="00206B1D" w:rsidRPr="006216A4">
        <w:rPr>
          <w:rFonts w:ascii="Calibri" w:hAnsi="Calibri" w:cs="Calibri"/>
          <w:sz w:val="22"/>
          <w:szCs w:val="22"/>
        </w:rPr>
        <w:t xml:space="preserve"> and f</w:t>
      </w:r>
      <w:r w:rsidRPr="006216A4">
        <w:rPr>
          <w:rFonts w:ascii="Calibri" w:hAnsi="Calibri" w:cs="Calibri"/>
          <w:sz w:val="22"/>
          <w:szCs w:val="22"/>
        </w:rPr>
        <w:t>ully integrate all of the PR-related learning they have acquired during their studies here</w:t>
      </w:r>
    </w:p>
    <w:p w14:paraId="6C2E50C5" w14:textId="77777777" w:rsidR="004B547E" w:rsidRPr="006216A4" w:rsidRDefault="004B547E" w:rsidP="004B547E">
      <w:pPr>
        <w:pStyle w:val="Body"/>
        <w:rPr>
          <w:rFonts w:ascii="Calibri" w:eastAsia="Times New Roman" w:hAnsi="Calibri" w:cs="Calibri"/>
        </w:rPr>
      </w:pPr>
    </w:p>
    <w:p w14:paraId="4F656E34" w14:textId="4BCB9875" w:rsidR="0036417D" w:rsidRPr="006216A4" w:rsidRDefault="0036417D" w:rsidP="0036417D">
      <w:pPr>
        <w:pStyle w:val="Body"/>
        <w:rPr>
          <w:rFonts w:ascii="Calibri" w:hAnsi="Calibri" w:cs="Calibri"/>
          <w:b/>
          <w:bCs/>
        </w:rPr>
      </w:pPr>
      <w:r w:rsidRPr="006216A4">
        <w:rPr>
          <w:rFonts w:ascii="Calibri" w:hAnsi="Calibri" w:cs="Calibri"/>
          <w:b/>
          <w:bCs/>
        </w:rPr>
        <w:t xml:space="preserve">Description and Assessment of Assignments </w:t>
      </w:r>
    </w:p>
    <w:p w14:paraId="5F0CFB07" w14:textId="594D5E27" w:rsidR="00EA4BAB" w:rsidRPr="006216A4" w:rsidRDefault="00EA4BAB" w:rsidP="00EA4BAB">
      <w:pPr>
        <w:pStyle w:val="Body"/>
        <w:rPr>
          <w:rFonts w:ascii="Calibri" w:hAnsi="Calibri" w:cs="Calibri"/>
          <w:iCs/>
          <w:color w:val="000000" w:themeColor="text1"/>
        </w:rPr>
      </w:pPr>
      <w:r w:rsidRPr="006216A4">
        <w:rPr>
          <w:rFonts w:ascii="Calibri" w:hAnsi="Calibri" w:cs="Calibri"/>
          <w:iCs/>
          <w:color w:val="000000" w:themeColor="text1"/>
        </w:rPr>
        <w:t xml:space="preserve">In this course, you will work in teams with your classmates to respond to a prompt posed by a real organization.  The client will visit the classroom to provide insight and guidance.  It's possible that you will be given confidential information and asked to sign a non-disclosure agreement in which you agree </w:t>
      </w:r>
      <w:r w:rsidRPr="006216A4">
        <w:rPr>
          <w:rFonts w:ascii="Calibri" w:hAnsi="Calibri" w:cs="Calibri"/>
          <w:iCs/>
          <w:color w:val="000000" w:themeColor="text1"/>
        </w:rPr>
        <w:lastRenderedPageBreak/>
        <w:t>not to discuss details of the assignment outside of the classroom.   We expect you to behave in a mature and thoughtful manner throughout the process and to enjoy this unique opportunity to tackle real-world problems and issues.</w:t>
      </w:r>
    </w:p>
    <w:p w14:paraId="10073049" w14:textId="77777777" w:rsidR="00EA4BAB" w:rsidRPr="006216A4" w:rsidRDefault="00EA4BAB" w:rsidP="00EA4BAB">
      <w:pPr>
        <w:pStyle w:val="Body"/>
        <w:rPr>
          <w:rFonts w:ascii="Calibri" w:hAnsi="Calibri" w:cs="Calibri"/>
          <w:iCs/>
          <w:color w:val="000000" w:themeColor="text1"/>
        </w:rPr>
      </w:pPr>
    </w:p>
    <w:p w14:paraId="06CFAF50" w14:textId="127D6A32" w:rsidR="00EA4BAB" w:rsidRPr="006216A4" w:rsidRDefault="00EA4BAB" w:rsidP="00EA4BAB">
      <w:pPr>
        <w:pStyle w:val="Body"/>
        <w:rPr>
          <w:rFonts w:ascii="Calibri" w:hAnsi="Calibri" w:cs="Calibri"/>
          <w:bCs/>
          <w:u w:val="single"/>
        </w:rPr>
      </w:pPr>
      <w:r w:rsidRPr="006216A4">
        <w:rPr>
          <w:rFonts w:ascii="Calibri" w:hAnsi="Calibri" w:cs="Calibri"/>
          <w:bCs/>
          <w:u w:val="single"/>
        </w:rPr>
        <w:t>Participation in Class Discussions</w:t>
      </w:r>
    </w:p>
    <w:p w14:paraId="6885372C" w14:textId="77777777" w:rsidR="00EA4BAB" w:rsidRPr="006216A4" w:rsidRDefault="00EA4BAB" w:rsidP="00EA4BAB">
      <w:pPr>
        <w:rPr>
          <w:rFonts w:ascii="Calibri" w:hAnsi="Calibri" w:cs="Calibri"/>
          <w:sz w:val="22"/>
          <w:szCs w:val="22"/>
        </w:rPr>
      </w:pPr>
      <w:r w:rsidRPr="006216A4">
        <w:rPr>
          <w:rFonts w:ascii="Calibri" w:hAnsi="Calibri" w:cs="Calibri"/>
          <w:sz w:val="22"/>
          <w:szCs w:val="22"/>
        </w:rPr>
        <w:t>You are expected to regularly attend and actively participate in classes, complete all required readings before each class session, and contribute to class discussions with comments and questions. If you are unable to attend class for some reason, please notify the instructor as soon as possible, and assume personal responsibility for gathering notes from other classmates. No make-up assignments are allowed.</w:t>
      </w:r>
    </w:p>
    <w:p w14:paraId="59A28C24" w14:textId="77777777" w:rsidR="00EA4BAB" w:rsidRPr="006216A4" w:rsidRDefault="00EA4BAB" w:rsidP="00EA4BAB">
      <w:pPr>
        <w:rPr>
          <w:rFonts w:ascii="Calibri" w:hAnsi="Calibri" w:cs="Calibri"/>
          <w:sz w:val="22"/>
          <w:szCs w:val="22"/>
        </w:rPr>
      </w:pPr>
    </w:p>
    <w:p w14:paraId="4BE73644" w14:textId="77777777" w:rsidR="00EA4BAB" w:rsidRPr="006216A4" w:rsidRDefault="00EA4BAB" w:rsidP="00EA4BAB">
      <w:pPr>
        <w:rPr>
          <w:rFonts w:ascii="Calibri" w:hAnsi="Calibri" w:cs="Calibri"/>
          <w:sz w:val="22"/>
          <w:szCs w:val="22"/>
        </w:rPr>
      </w:pPr>
      <w:r w:rsidRPr="006216A4">
        <w:rPr>
          <w:rFonts w:ascii="Calibri" w:hAnsi="Calibri" w:cs="Calibri"/>
          <w:sz w:val="22"/>
          <w:szCs w:val="22"/>
        </w:rPr>
        <w:t>At the end of the semester, you will be graded and awarded points based upon:</w:t>
      </w:r>
    </w:p>
    <w:p w14:paraId="0019ABD8" w14:textId="77777777" w:rsidR="00EA4BAB" w:rsidRPr="006216A4" w:rsidRDefault="00EA4BAB" w:rsidP="00EA4BAB">
      <w:pPr>
        <w:pStyle w:val="MediumShading1-Accent11"/>
        <w:numPr>
          <w:ilvl w:val="0"/>
          <w:numId w:val="22"/>
        </w:numPr>
        <w:rPr>
          <w:rFonts w:ascii="Calibri" w:hAnsi="Calibri" w:cs="Calibri"/>
          <w:sz w:val="22"/>
          <w:szCs w:val="22"/>
        </w:rPr>
      </w:pPr>
      <w:r w:rsidRPr="006216A4">
        <w:rPr>
          <w:rFonts w:ascii="Calibri" w:hAnsi="Calibri" w:cs="Calibri"/>
          <w:sz w:val="22"/>
          <w:szCs w:val="22"/>
        </w:rPr>
        <w:t>Consistent demonstration that you have read the material for scheduled class discussions</w:t>
      </w:r>
    </w:p>
    <w:p w14:paraId="73E2287A" w14:textId="77777777" w:rsidR="00EA4BAB" w:rsidRPr="006216A4" w:rsidRDefault="00EA4BAB" w:rsidP="00EA4BAB">
      <w:pPr>
        <w:pStyle w:val="MediumShading1-Accent11"/>
        <w:numPr>
          <w:ilvl w:val="0"/>
          <w:numId w:val="22"/>
        </w:numPr>
        <w:rPr>
          <w:rFonts w:ascii="Calibri" w:hAnsi="Calibri" w:cs="Calibri"/>
          <w:sz w:val="22"/>
          <w:szCs w:val="22"/>
        </w:rPr>
      </w:pPr>
      <w:r w:rsidRPr="006216A4">
        <w:rPr>
          <w:rFonts w:ascii="Calibri" w:hAnsi="Calibri" w:cs="Calibri"/>
          <w:sz w:val="22"/>
          <w:szCs w:val="22"/>
        </w:rPr>
        <w:t>Contribution to class discussion; answering questions, asking relevant questions</w:t>
      </w:r>
    </w:p>
    <w:p w14:paraId="4637B433" w14:textId="77777777" w:rsidR="00EA4BAB" w:rsidRPr="006216A4" w:rsidRDefault="00EA4BAB" w:rsidP="00EA4BAB">
      <w:pPr>
        <w:pStyle w:val="MediumShading1-Accent11"/>
        <w:numPr>
          <w:ilvl w:val="0"/>
          <w:numId w:val="22"/>
        </w:numPr>
        <w:rPr>
          <w:rFonts w:ascii="Calibri" w:hAnsi="Calibri" w:cs="Calibri"/>
          <w:sz w:val="22"/>
          <w:szCs w:val="22"/>
        </w:rPr>
      </w:pPr>
      <w:r w:rsidRPr="006216A4">
        <w:rPr>
          <w:rFonts w:ascii="Calibri" w:hAnsi="Calibri" w:cs="Calibri"/>
          <w:sz w:val="22"/>
          <w:szCs w:val="22"/>
        </w:rPr>
        <w:t>Demonstrating respect for fellow classmates, guest speakers and the instructor (including appropriate use of personal technologies during classroom time)</w:t>
      </w:r>
    </w:p>
    <w:p w14:paraId="6208F4F2" w14:textId="77777777" w:rsidR="00EA4BAB" w:rsidRPr="006216A4" w:rsidRDefault="00EA4BAB" w:rsidP="00EA4BAB">
      <w:pPr>
        <w:pStyle w:val="MediumShading1-Accent11"/>
        <w:numPr>
          <w:ilvl w:val="0"/>
          <w:numId w:val="22"/>
        </w:numPr>
        <w:rPr>
          <w:rFonts w:ascii="Calibri" w:hAnsi="Calibri" w:cs="Calibri"/>
          <w:sz w:val="22"/>
          <w:szCs w:val="22"/>
        </w:rPr>
      </w:pPr>
      <w:r w:rsidRPr="006216A4">
        <w:rPr>
          <w:rFonts w:ascii="Calibri" w:hAnsi="Calibri" w:cs="Calibri"/>
          <w:sz w:val="22"/>
          <w:szCs w:val="22"/>
        </w:rPr>
        <w:t>Mature classroom behavior that supports learning</w:t>
      </w:r>
    </w:p>
    <w:p w14:paraId="0CA9E1C0" w14:textId="77777777" w:rsidR="00EA4BAB" w:rsidRPr="006216A4" w:rsidRDefault="00EA4BAB" w:rsidP="00EA4BAB">
      <w:pPr>
        <w:pStyle w:val="Body"/>
        <w:rPr>
          <w:rFonts w:ascii="Calibri" w:hAnsi="Calibri" w:cs="Calibri"/>
          <w:b/>
          <w:u w:val="single"/>
        </w:rPr>
      </w:pPr>
    </w:p>
    <w:p w14:paraId="6C464390" w14:textId="77777777" w:rsidR="00EA4BAB" w:rsidRPr="006216A4" w:rsidRDefault="00EA4BAB" w:rsidP="00EA4BAB">
      <w:pPr>
        <w:pStyle w:val="Body"/>
        <w:rPr>
          <w:rFonts w:ascii="Calibri" w:hAnsi="Calibri" w:cs="Calibri"/>
          <w:bCs/>
        </w:rPr>
      </w:pPr>
      <w:r w:rsidRPr="006216A4">
        <w:rPr>
          <w:rFonts w:ascii="Calibri" w:hAnsi="Calibri" w:cs="Calibri"/>
          <w:bCs/>
          <w:u w:val="single"/>
        </w:rPr>
        <w:t>Cases of the Week</w:t>
      </w:r>
    </w:p>
    <w:p w14:paraId="6D45DC38" w14:textId="0C3D4BA8" w:rsidR="00D52473" w:rsidRPr="006216A4" w:rsidRDefault="00EA4BAB" w:rsidP="00EA4BAB">
      <w:pPr>
        <w:pStyle w:val="Body"/>
        <w:rPr>
          <w:rFonts w:ascii="Calibri" w:hAnsi="Calibri" w:cs="Calibri"/>
          <w:bCs/>
        </w:rPr>
      </w:pPr>
      <w:r w:rsidRPr="006216A4">
        <w:rPr>
          <w:rFonts w:ascii="Calibri" w:hAnsi="Calibri" w:cs="Calibri"/>
          <w:bCs/>
        </w:rPr>
        <w:t xml:space="preserve">During the semester, students will be assigned a specific element of a PR </w:t>
      </w:r>
      <w:r w:rsidR="00234144" w:rsidRPr="006216A4">
        <w:rPr>
          <w:rFonts w:ascii="Calibri" w:hAnsi="Calibri" w:cs="Calibri"/>
          <w:bCs/>
        </w:rPr>
        <w:t>c</w:t>
      </w:r>
      <w:r w:rsidRPr="006216A4">
        <w:rPr>
          <w:rFonts w:ascii="Calibri" w:hAnsi="Calibri" w:cs="Calibri"/>
          <w:bCs/>
        </w:rPr>
        <w:t xml:space="preserve">ase. This involves quick identification and analysis of any current PR-related issue in the news; cases will be used for topics of discussion in class. Each student will submit one Case of the Week during the semester (sign up will be done during the first class) and will be asked to lead a class discussion on the topic. </w:t>
      </w:r>
    </w:p>
    <w:p w14:paraId="2197A186" w14:textId="77777777" w:rsidR="00D52473" w:rsidRPr="006216A4" w:rsidRDefault="00D52473" w:rsidP="00EA4BAB">
      <w:pPr>
        <w:pStyle w:val="Body"/>
        <w:rPr>
          <w:rFonts w:ascii="Calibri" w:hAnsi="Calibri" w:cs="Calibri"/>
          <w:bCs/>
        </w:rPr>
      </w:pPr>
    </w:p>
    <w:p w14:paraId="1A57898B" w14:textId="0F727327" w:rsidR="007F6CE0" w:rsidRPr="006216A4" w:rsidRDefault="00EA4BAB" w:rsidP="00EA4BAB">
      <w:pPr>
        <w:pStyle w:val="Body"/>
        <w:rPr>
          <w:rFonts w:ascii="Calibri" w:hAnsi="Calibri" w:cs="Calibri"/>
          <w:bCs/>
          <w:color w:val="000000" w:themeColor="text1"/>
        </w:rPr>
      </w:pPr>
      <w:r w:rsidRPr="006216A4">
        <w:rPr>
          <w:rFonts w:ascii="Calibri" w:hAnsi="Calibri" w:cs="Calibri"/>
          <w:bCs/>
        </w:rPr>
        <w:t xml:space="preserve">The process of identifying and explaining such </w:t>
      </w:r>
      <w:r w:rsidRPr="006216A4">
        <w:rPr>
          <w:rFonts w:ascii="Calibri" w:hAnsi="Calibri" w:cs="Calibri"/>
          <w:bCs/>
          <w:color w:val="000000" w:themeColor="text1"/>
        </w:rPr>
        <w:t>cases will contribute to the students’ understanding of PR strategy, as will the discussion of these in class. Participation in Case of the Week discussions during class will also contribute to each student’s Class Participation grade. The cases to be studied are all tangentially related to our designated client</w:t>
      </w:r>
      <w:r w:rsidR="008E26CD" w:rsidRPr="006216A4">
        <w:rPr>
          <w:rFonts w:ascii="Calibri" w:hAnsi="Calibri" w:cs="Calibri"/>
          <w:bCs/>
          <w:color w:val="000000" w:themeColor="text1"/>
        </w:rPr>
        <w:t xml:space="preserve"> (</w:t>
      </w:r>
      <w:r w:rsidR="00D52473" w:rsidRPr="006216A4">
        <w:rPr>
          <w:rFonts w:ascii="Calibri" w:hAnsi="Calibri" w:cs="Calibri"/>
          <w:bCs/>
          <w:color w:val="000000" w:themeColor="text1"/>
        </w:rPr>
        <w:t>2</w:t>
      </w:r>
      <w:r w:rsidR="00D52473" w:rsidRPr="006216A4">
        <w:rPr>
          <w:rFonts w:ascii="Calibri" w:hAnsi="Calibri" w:cs="Calibri"/>
          <w:bCs/>
          <w:color w:val="000000" w:themeColor="text1"/>
          <w:vertAlign w:val="superscript"/>
        </w:rPr>
        <w:t>nd</w:t>
      </w:r>
      <w:r w:rsidR="00D52473" w:rsidRPr="006216A4">
        <w:rPr>
          <w:rFonts w:ascii="Calibri" w:hAnsi="Calibri" w:cs="Calibri"/>
          <w:bCs/>
          <w:color w:val="000000" w:themeColor="text1"/>
        </w:rPr>
        <w:t xml:space="preserve"> South Market</w:t>
      </w:r>
      <w:r w:rsidR="00206B1D" w:rsidRPr="006216A4">
        <w:rPr>
          <w:rFonts w:ascii="Calibri" w:hAnsi="Calibri" w:cs="Calibri"/>
          <w:bCs/>
          <w:color w:val="000000" w:themeColor="text1"/>
        </w:rPr>
        <w:t xml:space="preserve"> in Twin Falls, Idaho</w:t>
      </w:r>
      <w:r w:rsidR="008E26CD" w:rsidRPr="006216A4">
        <w:rPr>
          <w:rFonts w:ascii="Calibri" w:hAnsi="Calibri" w:cs="Calibri"/>
          <w:bCs/>
          <w:color w:val="000000" w:themeColor="text1"/>
        </w:rPr>
        <w:t>)</w:t>
      </w:r>
      <w:r w:rsidRPr="006216A4">
        <w:rPr>
          <w:rFonts w:ascii="Calibri" w:hAnsi="Calibri" w:cs="Calibri"/>
          <w:bCs/>
          <w:color w:val="000000" w:themeColor="text1"/>
        </w:rPr>
        <w:t xml:space="preserve"> and will be up for selection during the </w:t>
      </w:r>
      <w:r w:rsidR="00D52473" w:rsidRPr="006216A4">
        <w:rPr>
          <w:rFonts w:ascii="Calibri" w:hAnsi="Calibri" w:cs="Calibri"/>
          <w:bCs/>
          <w:color w:val="000000" w:themeColor="text1"/>
        </w:rPr>
        <w:t>second</w:t>
      </w:r>
      <w:r w:rsidRPr="006216A4">
        <w:rPr>
          <w:rFonts w:ascii="Calibri" w:hAnsi="Calibri" w:cs="Calibri"/>
          <w:bCs/>
          <w:color w:val="000000" w:themeColor="text1"/>
        </w:rPr>
        <w:t xml:space="preserve"> class session.  </w:t>
      </w:r>
    </w:p>
    <w:p w14:paraId="75C863F2" w14:textId="77777777" w:rsidR="007F6CE0" w:rsidRPr="006216A4" w:rsidRDefault="007F6CE0" w:rsidP="00EA4BAB">
      <w:pPr>
        <w:pStyle w:val="Body"/>
        <w:rPr>
          <w:rFonts w:ascii="Calibri" w:hAnsi="Calibri" w:cs="Calibri"/>
          <w:bCs/>
          <w:color w:val="000000" w:themeColor="text1"/>
        </w:rPr>
      </w:pPr>
    </w:p>
    <w:p w14:paraId="02C75ED4" w14:textId="2FBF7BBD" w:rsidR="00EA4BAB" w:rsidRPr="006216A4" w:rsidRDefault="00952526" w:rsidP="00EA4BAB">
      <w:pPr>
        <w:pStyle w:val="Body"/>
        <w:rPr>
          <w:rFonts w:ascii="Calibri" w:hAnsi="Calibri" w:cs="Calibri"/>
          <w:bCs/>
          <w:color w:val="000000" w:themeColor="text1"/>
        </w:rPr>
      </w:pPr>
      <w:r w:rsidRPr="006216A4">
        <w:rPr>
          <w:rFonts w:ascii="Calibri" w:hAnsi="Calibri" w:cs="Calibri"/>
          <w:bCs/>
          <w:color w:val="000000" w:themeColor="text1"/>
        </w:rPr>
        <w:t>Working in teams, students wi</w:t>
      </w:r>
      <w:r w:rsidR="00AB3E22">
        <w:rPr>
          <w:rFonts w:ascii="Calibri" w:hAnsi="Calibri" w:cs="Calibri"/>
          <w:bCs/>
          <w:color w:val="000000" w:themeColor="text1"/>
        </w:rPr>
        <w:t xml:space="preserve">ll craft a case that includes: </w:t>
      </w:r>
      <w:r w:rsidRPr="006216A4">
        <w:rPr>
          <w:rFonts w:ascii="Calibri" w:hAnsi="Calibri" w:cs="Calibri"/>
          <w:bCs/>
          <w:color w:val="000000" w:themeColor="text1"/>
        </w:rPr>
        <w:t xml:space="preserve">Key products, industry rankings, competitors (direct and indirect), issues and social media presence.  A full case study format will be distributed to each team in advance of </w:t>
      </w:r>
      <w:r w:rsidR="00A34721" w:rsidRPr="006216A4">
        <w:rPr>
          <w:rFonts w:ascii="Calibri" w:hAnsi="Calibri" w:cs="Calibri"/>
          <w:bCs/>
          <w:color w:val="000000" w:themeColor="text1"/>
        </w:rPr>
        <w:t>its</w:t>
      </w:r>
      <w:r w:rsidRPr="006216A4">
        <w:rPr>
          <w:rFonts w:ascii="Calibri" w:hAnsi="Calibri" w:cs="Calibri"/>
          <w:bCs/>
          <w:color w:val="000000" w:themeColor="text1"/>
        </w:rPr>
        <w:t xml:space="preserve"> presentations, which should run approximately 10 minutes plus time for Q &amp; A.</w:t>
      </w:r>
    </w:p>
    <w:p w14:paraId="16BB05CB" w14:textId="77777777" w:rsidR="00EA4BAB" w:rsidRPr="006216A4" w:rsidRDefault="00EA4BAB" w:rsidP="00EA4B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p>
    <w:p w14:paraId="1FD9FA31" w14:textId="77777777" w:rsidR="00EA4BAB" w:rsidRPr="006216A4" w:rsidRDefault="00EA4BAB" w:rsidP="00EA4B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u w:val="single"/>
        </w:rPr>
      </w:pPr>
      <w:r w:rsidRPr="006216A4">
        <w:rPr>
          <w:rFonts w:ascii="Calibri" w:hAnsi="Calibri" w:cs="Calibri"/>
          <w:u w:val="single"/>
        </w:rPr>
        <w:t>Midterm</w:t>
      </w:r>
    </w:p>
    <w:p w14:paraId="085FDB2F" w14:textId="33676F07" w:rsidR="00EA4BAB" w:rsidRPr="006216A4" w:rsidRDefault="00EA4BAB" w:rsidP="00EA4B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216A4">
        <w:rPr>
          <w:rFonts w:ascii="Calibri" w:hAnsi="Calibri" w:cs="Calibri"/>
        </w:rPr>
        <w:t xml:space="preserve">Students will </w:t>
      </w:r>
      <w:r w:rsidR="00A34721" w:rsidRPr="006216A4">
        <w:rPr>
          <w:rFonts w:ascii="Calibri" w:hAnsi="Calibri" w:cs="Calibri"/>
        </w:rPr>
        <w:t xml:space="preserve">conduct career preparation exercises in addition to </w:t>
      </w:r>
      <w:r w:rsidRPr="006216A4">
        <w:rPr>
          <w:rFonts w:ascii="Calibri" w:hAnsi="Calibri" w:cs="Calibri"/>
        </w:rPr>
        <w:t>tackl</w:t>
      </w:r>
      <w:r w:rsidR="00A34721" w:rsidRPr="006216A4">
        <w:rPr>
          <w:rFonts w:ascii="Calibri" w:hAnsi="Calibri" w:cs="Calibri"/>
        </w:rPr>
        <w:t>ing</w:t>
      </w:r>
      <w:r w:rsidRPr="006216A4">
        <w:rPr>
          <w:rFonts w:ascii="Calibri" w:hAnsi="Calibri" w:cs="Calibri"/>
        </w:rPr>
        <w:t xml:space="preserve"> a </w:t>
      </w:r>
      <w:r w:rsidR="00A34721" w:rsidRPr="006216A4">
        <w:rPr>
          <w:rFonts w:ascii="Calibri" w:hAnsi="Calibri" w:cs="Calibri"/>
        </w:rPr>
        <w:t xml:space="preserve">sample </w:t>
      </w:r>
      <w:r w:rsidRPr="006216A4">
        <w:rPr>
          <w:rFonts w:ascii="Calibri" w:hAnsi="Calibri" w:cs="Calibri"/>
        </w:rPr>
        <w:t>case and apply the elements of the SIP model that have been learned to date.</w:t>
      </w:r>
      <w:r w:rsidR="008E26CD" w:rsidRPr="006216A4">
        <w:rPr>
          <w:rFonts w:ascii="Calibri" w:hAnsi="Calibri" w:cs="Calibri"/>
        </w:rPr>
        <w:t xml:space="preserve"> This exercise will be used by the instructor to gauge comprehension </w:t>
      </w:r>
      <w:r w:rsidR="00A34721" w:rsidRPr="006216A4">
        <w:rPr>
          <w:rFonts w:ascii="Calibri" w:hAnsi="Calibri" w:cs="Calibri"/>
        </w:rPr>
        <w:t xml:space="preserve">of </w:t>
      </w:r>
      <w:r w:rsidR="008E26CD" w:rsidRPr="006216A4">
        <w:rPr>
          <w:rFonts w:ascii="Calibri" w:hAnsi="Calibri" w:cs="Calibri"/>
        </w:rPr>
        <w:t xml:space="preserve">the model. </w:t>
      </w:r>
    </w:p>
    <w:p w14:paraId="60684216" w14:textId="77777777" w:rsidR="00EA4BAB" w:rsidRPr="006216A4" w:rsidRDefault="00EA4BAB" w:rsidP="00EA4BAB">
      <w:pPr>
        <w:pStyle w:val="Body"/>
        <w:rPr>
          <w:rFonts w:ascii="Calibri" w:hAnsi="Calibri" w:cs="Calibri"/>
          <w:iCs/>
          <w:color w:val="7030A0"/>
        </w:rPr>
      </w:pPr>
    </w:p>
    <w:p w14:paraId="1ABC1FAF" w14:textId="77777777" w:rsidR="00EA4BAB" w:rsidRPr="006216A4" w:rsidRDefault="00EA4BAB" w:rsidP="00EA4BAB">
      <w:pPr>
        <w:rPr>
          <w:rFonts w:ascii="Calibri" w:hAnsi="Calibri" w:cs="Calibri"/>
          <w:color w:val="000000" w:themeColor="text1"/>
          <w:sz w:val="22"/>
          <w:szCs w:val="22"/>
        </w:rPr>
      </w:pPr>
      <w:r w:rsidRPr="006216A4">
        <w:rPr>
          <w:rFonts w:ascii="Calibri" w:hAnsi="Calibri" w:cs="Calibri"/>
          <w:sz w:val="22"/>
          <w:szCs w:val="22"/>
          <w:u w:val="single"/>
        </w:rPr>
        <w:t>Final Project: PR Plan Development</w:t>
      </w:r>
    </w:p>
    <w:p w14:paraId="3E18404F" w14:textId="2E356D64" w:rsidR="00EA4BAB" w:rsidRPr="006216A4" w:rsidRDefault="00EA4BAB" w:rsidP="00EA4BAB">
      <w:pPr>
        <w:pStyle w:val="Body"/>
        <w:rPr>
          <w:rFonts w:ascii="Calibri" w:hAnsi="Calibri" w:cs="Calibri"/>
          <w:bCs/>
        </w:rPr>
      </w:pPr>
      <w:r w:rsidRPr="006216A4">
        <w:rPr>
          <w:rFonts w:ascii="Calibri" w:hAnsi="Calibri" w:cs="Calibri"/>
          <w:bCs/>
        </w:rPr>
        <w:t xml:space="preserve">Working with your classmates, you will devise and present a PR plan/campaign for a client. Throughout the semester, you will be learning – and applying – the components of our Strategic Integrated Planning Model, then applying them to the client’s needs.  The class will be broken into teams and every member of the class will play a role in their team in researching, crafting, packaging and presenting their team’s campaign to the client. Each team will present </w:t>
      </w:r>
      <w:r w:rsidR="00A34721" w:rsidRPr="006216A4">
        <w:rPr>
          <w:rFonts w:ascii="Calibri" w:hAnsi="Calibri" w:cs="Calibri"/>
          <w:bCs/>
        </w:rPr>
        <w:t>its</w:t>
      </w:r>
      <w:r w:rsidRPr="006216A4">
        <w:rPr>
          <w:rFonts w:ascii="Calibri" w:hAnsi="Calibri" w:cs="Calibri"/>
          <w:bCs/>
        </w:rPr>
        <w:t xml:space="preserve"> campaign on the same night at the end of the semester. </w:t>
      </w:r>
      <w:r w:rsidRPr="006216A4">
        <w:rPr>
          <w:rFonts w:ascii="Calibri" w:hAnsi="Calibri" w:cs="Calibri"/>
          <w:b/>
          <w:bCs/>
        </w:rPr>
        <w:t xml:space="preserve">Our client this semester is </w:t>
      </w:r>
      <w:r w:rsidR="00206B1D" w:rsidRPr="006216A4">
        <w:rPr>
          <w:rFonts w:ascii="Calibri" w:hAnsi="Calibri" w:cs="Calibri"/>
          <w:b/>
          <w:bCs/>
        </w:rPr>
        <w:t>2</w:t>
      </w:r>
      <w:r w:rsidR="00206B1D" w:rsidRPr="006216A4">
        <w:rPr>
          <w:rFonts w:ascii="Calibri" w:hAnsi="Calibri" w:cs="Calibri"/>
          <w:b/>
          <w:bCs/>
          <w:vertAlign w:val="superscript"/>
        </w:rPr>
        <w:t>nd</w:t>
      </w:r>
      <w:r w:rsidR="00206B1D" w:rsidRPr="006216A4">
        <w:rPr>
          <w:rFonts w:ascii="Calibri" w:hAnsi="Calibri" w:cs="Calibri"/>
          <w:b/>
          <w:bCs/>
        </w:rPr>
        <w:t xml:space="preserve"> South Market in Twin Falls, Idaho</w:t>
      </w:r>
      <w:r w:rsidRPr="006216A4">
        <w:rPr>
          <w:rFonts w:ascii="Calibri" w:hAnsi="Calibri" w:cs="Calibri"/>
          <w:bCs/>
        </w:rPr>
        <w:t xml:space="preserve">, </w:t>
      </w:r>
      <w:r w:rsidR="00206B1D" w:rsidRPr="006216A4">
        <w:rPr>
          <w:rFonts w:ascii="Calibri" w:hAnsi="Calibri" w:cs="Calibri"/>
          <w:bCs/>
        </w:rPr>
        <w:t>Idaho’s original food hall</w:t>
      </w:r>
      <w:r w:rsidRPr="006216A4">
        <w:rPr>
          <w:rFonts w:ascii="Calibri" w:hAnsi="Calibri" w:cs="Calibri"/>
          <w:bCs/>
        </w:rPr>
        <w:t>. The</w:t>
      </w:r>
      <w:r w:rsidR="00206B1D" w:rsidRPr="006216A4">
        <w:rPr>
          <w:rFonts w:ascii="Calibri" w:hAnsi="Calibri" w:cs="Calibri"/>
          <w:bCs/>
        </w:rPr>
        <w:t xml:space="preserve"> owners, both USC grads,</w:t>
      </w:r>
      <w:r w:rsidRPr="006216A4">
        <w:rPr>
          <w:rFonts w:ascii="Calibri" w:hAnsi="Calibri" w:cs="Calibri"/>
          <w:bCs/>
        </w:rPr>
        <w:t xml:space="preserve"> are interested in students crafting a PR plan </w:t>
      </w:r>
      <w:r w:rsidR="00206B1D" w:rsidRPr="006216A4">
        <w:rPr>
          <w:rFonts w:ascii="Calibri" w:hAnsi="Calibri" w:cs="Calibri"/>
          <w:bCs/>
        </w:rPr>
        <w:t xml:space="preserve">to support their business </w:t>
      </w:r>
      <w:r w:rsidR="00206B1D" w:rsidRPr="006216A4">
        <w:rPr>
          <w:rFonts w:ascii="Calibri" w:hAnsi="Calibri" w:cs="Calibri"/>
          <w:bCs/>
        </w:rPr>
        <w:lastRenderedPageBreak/>
        <w:t>goals</w:t>
      </w:r>
      <w:r w:rsidRPr="006216A4">
        <w:rPr>
          <w:rFonts w:ascii="Calibri" w:hAnsi="Calibri" w:cs="Calibri"/>
          <w:bCs/>
        </w:rPr>
        <w:t xml:space="preserve">.  </w:t>
      </w:r>
      <w:r w:rsidR="00206B1D" w:rsidRPr="006216A4">
        <w:rPr>
          <w:rFonts w:ascii="Calibri" w:hAnsi="Calibri" w:cs="Calibri"/>
          <w:bCs/>
        </w:rPr>
        <w:t>T</w:t>
      </w:r>
      <w:r w:rsidRPr="006216A4">
        <w:rPr>
          <w:rFonts w:ascii="Calibri" w:hAnsi="Calibri" w:cs="Calibri"/>
          <w:bCs/>
        </w:rPr>
        <w:t xml:space="preserve">hey are looking for messaging and strategies for </w:t>
      </w:r>
      <w:r w:rsidR="00206B1D" w:rsidRPr="006216A4">
        <w:rPr>
          <w:rFonts w:ascii="Calibri" w:hAnsi="Calibri" w:cs="Calibri"/>
          <w:bCs/>
        </w:rPr>
        <w:t xml:space="preserve">increasing </w:t>
      </w:r>
      <w:r w:rsidR="00980D9B" w:rsidRPr="006216A4">
        <w:rPr>
          <w:rFonts w:ascii="Calibri" w:hAnsi="Calibri" w:cs="Calibri"/>
          <w:bCs/>
        </w:rPr>
        <w:t xml:space="preserve">awareness of the Market to out-of-town visitors and </w:t>
      </w:r>
      <w:r w:rsidR="00A34721" w:rsidRPr="006216A4">
        <w:rPr>
          <w:rFonts w:ascii="Calibri" w:hAnsi="Calibri" w:cs="Calibri"/>
          <w:bCs/>
        </w:rPr>
        <w:t>specifically BASE jumpers</w:t>
      </w:r>
      <w:r w:rsidR="007232D0" w:rsidRPr="006216A4">
        <w:rPr>
          <w:rFonts w:ascii="Calibri" w:hAnsi="Calibri" w:cs="Calibri"/>
          <w:bCs/>
        </w:rPr>
        <w:t>.</w:t>
      </w:r>
    </w:p>
    <w:p w14:paraId="5AD43975" w14:textId="77777777" w:rsidR="006448A7" w:rsidRPr="006216A4" w:rsidRDefault="006448A7" w:rsidP="0036417D">
      <w:pPr>
        <w:pStyle w:val="Body"/>
        <w:rPr>
          <w:rFonts w:ascii="Calibri" w:hAnsi="Calibri" w:cs="Calibri"/>
          <w:bCs/>
          <w:color w:val="7030A0"/>
        </w:rPr>
      </w:pPr>
    </w:p>
    <w:p w14:paraId="2B18B63F" w14:textId="0AF22914" w:rsidR="004B547E" w:rsidRPr="006216A4" w:rsidRDefault="004B547E" w:rsidP="004B547E">
      <w:pPr>
        <w:pStyle w:val="Body"/>
        <w:rPr>
          <w:rFonts w:ascii="Calibri" w:hAnsi="Calibri" w:cs="Calibri"/>
          <w:b/>
          <w:bCs/>
        </w:rPr>
      </w:pPr>
      <w:r w:rsidRPr="006216A4">
        <w:rPr>
          <w:rFonts w:ascii="Calibri" w:hAnsi="Calibri" w:cs="Calibri"/>
          <w:b/>
          <w:bCs/>
        </w:rPr>
        <w:t>Grading</w:t>
      </w:r>
    </w:p>
    <w:p w14:paraId="0C58AE64" w14:textId="3090F74B" w:rsidR="008E26CD" w:rsidRPr="006216A4" w:rsidRDefault="004B547E" w:rsidP="004B547E">
      <w:pPr>
        <w:pStyle w:val="Body"/>
        <w:rPr>
          <w:rFonts w:ascii="Calibri" w:hAnsi="Calibri" w:cs="Calibri"/>
        </w:rPr>
      </w:pPr>
      <w:r w:rsidRPr="006216A4">
        <w:rPr>
          <w:rFonts w:ascii="Calibri" w:hAnsi="Calibri" w:cs="Calibri"/>
          <w:b/>
          <w:bCs/>
        </w:rPr>
        <w:t xml:space="preserve">a. Breakdown of Grade </w:t>
      </w:r>
    </w:p>
    <w:p w14:paraId="62A5BEB4" w14:textId="77777777" w:rsidR="008E26CD" w:rsidRPr="006216A4" w:rsidRDefault="008E26CD" w:rsidP="008E26CD">
      <w:pPr>
        <w:pStyle w:val="Body"/>
        <w:rPr>
          <w:rFonts w:ascii="Calibri" w:hAnsi="Calibri" w:cs="Calibri"/>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8E26CD" w:rsidRPr="006216A4" w14:paraId="4E11418D" w14:textId="77777777" w:rsidTr="00190CEC">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B91D929" w14:textId="77777777" w:rsidR="008E26CD" w:rsidRPr="006216A4" w:rsidRDefault="008E26CD" w:rsidP="00190CEC">
            <w:pPr>
              <w:pStyle w:val="TableStyle1"/>
              <w:rPr>
                <w:rFonts w:ascii="Calibri" w:hAnsi="Calibri" w:cs="Calibri"/>
                <w:sz w:val="22"/>
                <w:szCs w:val="22"/>
              </w:rPr>
            </w:pPr>
            <w:r w:rsidRPr="006216A4">
              <w:rPr>
                <w:rFonts w:ascii="Calibri" w:eastAsia="Arial Unicode MS" w:hAnsi="Calibri" w:cs="Calibri"/>
                <w:sz w:val="22"/>
                <w:szCs w:val="22"/>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5449E3B" w14:textId="77777777" w:rsidR="008E26CD" w:rsidRPr="006216A4" w:rsidRDefault="008E26CD" w:rsidP="00190CEC">
            <w:pPr>
              <w:pStyle w:val="TableStyle1"/>
              <w:jc w:val="center"/>
              <w:rPr>
                <w:rFonts w:ascii="Calibri" w:hAnsi="Calibri" w:cs="Calibri"/>
                <w:sz w:val="22"/>
                <w:szCs w:val="22"/>
              </w:rPr>
            </w:pPr>
            <w:r w:rsidRPr="006216A4">
              <w:rPr>
                <w:rFonts w:ascii="Calibri" w:hAnsi="Calibri" w:cs="Calibri"/>
                <w:sz w:val="22"/>
                <w:szCs w:val="22"/>
              </w:rPr>
              <w:t>Points</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477414E" w14:textId="77777777" w:rsidR="008E26CD" w:rsidRPr="006216A4" w:rsidRDefault="008E26CD" w:rsidP="00190CEC">
            <w:pPr>
              <w:pStyle w:val="TableStyle1"/>
              <w:jc w:val="center"/>
              <w:rPr>
                <w:rFonts w:ascii="Calibri" w:hAnsi="Calibri" w:cs="Calibri"/>
                <w:sz w:val="22"/>
                <w:szCs w:val="22"/>
              </w:rPr>
            </w:pPr>
            <w:r w:rsidRPr="006216A4">
              <w:rPr>
                <w:rFonts w:ascii="Calibri" w:hAnsi="Calibri" w:cs="Calibri"/>
                <w:sz w:val="22"/>
                <w:szCs w:val="22"/>
              </w:rPr>
              <w:t xml:space="preserve">% of Grade </w:t>
            </w:r>
          </w:p>
        </w:tc>
      </w:tr>
      <w:tr w:rsidR="008E26CD" w:rsidRPr="006216A4" w14:paraId="14608753" w14:textId="77777777" w:rsidTr="00190CEC">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0C8D80" w14:textId="77777777" w:rsidR="008E26CD" w:rsidRPr="006216A4" w:rsidRDefault="008E26CD" w:rsidP="00190CEC">
            <w:pPr>
              <w:rPr>
                <w:rFonts w:ascii="Calibri" w:hAnsi="Calibri" w:cs="Calibri"/>
                <w:sz w:val="22"/>
                <w:szCs w:val="22"/>
              </w:rPr>
            </w:pPr>
            <w:r w:rsidRPr="006216A4">
              <w:rPr>
                <w:rFonts w:ascii="Calibri" w:hAnsi="Calibri" w:cs="Calibri"/>
                <w:sz w:val="22"/>
                <w:szCs w:val="22"/>
              </w:rPr>
              <w:t>Class Participation</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9D21B9" w14:textId="77777777" w:rsidR="008E26CD" w:rsidRPr="006216A4" w:rsidRDefault="008E26CD" w:rsidP="00190CEC">
            <w:pPr>
              <w:jc w:val="center"/>
              <w:rPr>
                <w:rFonts w:ascii="Calibri" w:hAnsi="Calibri" w:cs="Calibri"/>
                <w:sz w:val="22"/>
                <w:szCs w:val="22"/>
              </w:rPr>
            </w:pPr>
            <w:r w:rsidRPr="006216A4">
              <w:rPr>
                <w:rFonts w:ascii="Calibri" w:hAnsi="Calibri" w:cs="Calibri"/>
                <w:sz w:val="22"/>
                <w:szCs w:val="22"/>
              </w:rPr>
              <w:t>150</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236EDB" w14:textId="77777777" w:rsidR="008E26CD" w:rsidRPr="006216A4" w:rsidRDefault="008E26CD" w:rsidP="00190CEC">
            <w:pPr>
              <w:jc w:val="center"/>
              <w:rPr>
                <w:rFonts w:ascii="Calibri" w:hAnsi="Calibri" w:cs="Calibri"/>
                <w:sz w:val="22"/>
                <w:szCs w:val="22"/>
              </w:rPr>
            </w:pPr>
            <w:r w:rsidRPr="006216A4">
              <w:rPr>
                <w:rFonts w:ascii="Calibri" w:hAnsi="Calibri" w:cs="Calibri"/>
                <w:sz w:val="22"/>
                <w:szCs w:val="22"/>
              </w:rPr>
              <w:t>15%</w:t>
            </w:r>
          </w:p>
        </w:tc>
      </w:tr>
      <w:tr w:rsidR="008E26CD" w:rsidRPr="006216A4" w14:paraId="11435890" w14:textId="77777777" w:rsidTr="00190CEC">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3444BB" w14:textId="64827FF8" w:rsidR="008E26CD" w:rsidRPr="006216A4" w:rsidRDefault="008E26CD" w:rsidP="00190CEC">
            <w:pPr>
              <w:rPr>
                <w:rFonts w:ascii="Calibri" w:hAnsi="Calibri" w:cs="Calibri"/>
                <w:sz w:val="22"/>
                <w:szCs w:val="22"/>
              </w:rPr>
            </w:pPr>
            <w:r w:rsidRPr="006216A4">
              <w:rPr>
                <w:rFonts w:ascii="Calibri" w:hAnsi="Calibri" w:cs="Calibri"/>
                <w:sz w:val="22"/>
                <w:szCs w:val="22"/>
              </w:rPr>
              <w:t>Case Studies</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3DA203" w14:textId="77777777" w:rsidR="008E26CD" w:rsidRPr="006216A4" w:rsidRDefault="008E26CD" w:rsidP="00190CEC">
            <w:pPr>
              <w:jc w:val="center"/>
              <w:rPr>
                <w:rFonts w:ascii="Calibri" w:hAnsi="Calibri" w:cs="Calibri"/>
                <w:sz w:val="22"/>
                <w:szCs w:val="22"/>
              </w:rPr>
            </w:pPr>
            <w:r w:rsidRPr="006216A4">
              <w:rPr>
                <w:rFonts w:ascii="Calibri" w:hAnsi="Calibri" w:cs="Calibri"/>
                <w:sz w:val="22"/>
                <w:szCs w:val="22"/>
              </w:rPr>
              <w:t>100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7D0C08" w14:textId="77777777" w:rsidR="008E26CD" w:rsidRPr="006216A4" w:rsidRDefault="008E26CD" w:rsidP="00190CEC">
            <w:pPr>
              <w:jc w:val="center"/>
              <w:rPr>
                <w:rFonts w:ascii="Calibri" w:hAnsi="Calibri" w:cs="Calibri"/>
                <w:sz w:val="22"/>
                <w:szCs w:val="22"/>
              </w:rPr>
            </w:pPr>
            <w:r w:rsidRPr="006216A4">
              <w:rPr>
                <w:rFonts w:ascii="Calibri" w:hAnsi="Calibri" w:cs="Calibri"/>
                <w:sz w:val="22"/>
                <w:szCs w:val="22"/>
              </w:rPr>
              <w:t>10%</w:t>
            </w:r>
          </w:p>
        </w:tc>
      </w:tr>
      <w:tr w:rsidR="008E26CD" w:rsidRPr="006216A4" w14:paraId="1F2BF3EE" w14:textId="77777777" w:rsidTr="00190CEC">
        <w:tblPrEx>
          <w:shd w:val="clear" w:color="auto" w:fill="auto"/>
        </w:tblPrEx>
        <w:trPr>
          <w:trHeight w:val="140"/>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A954FE" w14:textId="77777777" w:rsidR="008E26CD" w:rsidRPr="006216A4" w:rsidRDefault="008E26CD" w:rsidP="00190CEC">
            <w:pPr>
              <w:rPr>
                <w:rFonts w:ascii="Calibri" w:hAnsi="Calibri" w:cs="Calibri"/>
                <w:sz w:val="22"/>
                <w:szCs w:val="22"/>
              </w:rPr>
            </w:pPr>
            <w:r w:rsidRPr="006216A4">
              <w:rPr>
                <w:rFonts w:ascii="Calibri" w:hAnsi="Calibri" w:cs="Calibri"/>
                <w:sz w:val="22"/>
                <w:szCs w:val="22"/>
              </w:rPr>
              <w:t>Client-Related (Backgrounder, Client Insights, SWOT, Crisis)</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2E7574" w14:textId="77777777" w:rsidR="008E26CD" w:rsidRPr="006216A4" w:rsidRDefault="008E26CD" w:rsidP="00190CEC">
            <w:pPr>
              <w:jc w:val="center"/>
              <w:rPr>
                <w:rFonts w:ascii="Calibri" w:hAnsi="Calibri" w:cs="Calibri"/>
                <w:sz w:val="22"/>
                <w:szCs w:val="22"/>
              </w:rPr>
            </w:pPr>
            <w:r w:rsidRPr="006216A4">
              <w:rPr>
                <w:rFonts w:ascii="Calibri" w:hAnsi="Calibri" w:cs="Calibri"/>
                <w:sz w:val="22"/>
                <w:szCs w:val="22"/>
              </w:rPr>
              <w:t>200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5CD388" w14:textId="77777777" w:rsidR="008E26CD" w:rsidRPr="006216A4" w:rsidRDefault="008E26CD" w:rsidP="00190CEC">
            <w:pPr>
              <w:jc w:val="center"/>
              <w:rPr>
                <w:rFonts w:ascii="Calibri" w:hAnsi="Calibri" w:cs="Calibri"/>
                <w:sz w:val="22"/>
                <w:szCs w:val="22"/>
              </w:rPr>
            </w:pPr>
            <w:r w:rsidRPr="006216A4">
              <w:rPr>
                <w:rFonts w:ascii="Calibri" w:hAnsi="Calibri" w:cs="Calibri"/>
                <w:sz w:val="22"/>
                <w:szCs w:val="22"/>
              </w:rPr>
              <w:t>20%</w:t>
            </w:r>
          </w:p>
        </w:tc>
      </w:tr>
      <w:tr w:rsidR="008E26CD" w:rsidRPr="006216A4" w14:paraId="26D8C816" w14:textId="77777777" w:rsidTr="00190CEC">
        <w:tblPrEx>
          <w:shd w:val="clear" w:color="auto" w:fill="auto"/>
        </w:tblPrEx>
        <w:trPr>
          <w:trHeight w:val="140"/>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39BE09" w14:textId="77777777" w:rsidR="008E26CD" w:rsidRPr="006216A4" w:rsidRDefault="008E26CD" w:rsidP="00190CEC">
            <w:pPr>
              <w:rPr>
                <w:rFonts w:ascii="Calibri" w:hAnsi="Calibri" w:cs="Calibri"/>
                <w:sz w:val="22"/>
                <w:szCs w:val="22"/>
              </w:rPr>
            </w:pPr>
            <w:r w:rsidRPr="006216A4">
              <w:rPr>
                <w:rFonts w:ascii="Calibri" w:hAnsi="Calibri" w:cs="Calibri"/>
                <w:sz w:val="22"/>
                <w:szCs w:val="22"/>
              </w:rPr>
              <w:t>Midterm Exercise</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3C5188" w14:textId="77777777" w:rsidR="008E26CD" w:rsidRPr="006216A4" w:rsidRDefault="008E26CD" w:rsidP="00190CEC">
            <w:pPr>
              <w:jc w:val="center"/>
              <w:rPr>
                <w:rFonts w:ascii="Calibri" w:hAnsi="Calibri" w:cs="Calibri"/>
                <w:sz w:val="22"/>
                <w:szCs w:val="22"/>
              </w:rPr>
            </w:pPr>
            <w:r w:rsidRPr="006216A4">
              <w:rPr>
                <w:rFonts w:ascii="Calibri" w:hAnsi="Calibri" w:cs="Calibri"/>
                <w:sz w:val="22"/>
                <w:szCs w:val="22"/>
              </w:rPr>
              <w:t>200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10CEC2" w14:textId="77777777" w:rsidR="008E26CD" w:rsidRPr="006216A4" w:rsidRDefault="008E26CD" w:rsidP="00190CEC">
            <w:pPr>
              <w:jc w:val="center"/>
              <w:rPr>
                <w:rFonts w:ascii="Calibri" w:hAnsi="Calibri" w:cs="Calibri"/>
                <w:sz w:val="22"/>
                <w:szCs w:val="22"/>
              </w:rPr>
            </w:pPr>
            <w:r w:rsidRPr="006216A4">
              <w:rPr>
                <w:rFonts w:ascii="Calibri" w:hAnsi="Calibri" w:cs="Calibri"/>
                <w:sz w:val="22"/>
                <w:szCs w:val="22"/>
              </w:rPr>
              <w:t>20%</w:t>
            </w:r>
          </w:p>
        </w:tc>
      </w:tr>
      <w:tr w:rsidR="008E26CD" w:rsidRPr="006216A4" w14:paraId="167A513E" w14:textId="77777777" w:rsidTr="00190CEC">
        <w:tblPrEx>
          <w:shd w:val="clear" w:color="auto" w:fill="auto"/>
        </w:tblPrEx>
        <w:trPr>
          <w:trHeight w:val="140"/>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80C523" w14:textId="77777777" w:rsidR="008E26CD" w:rsidRPr="006216A4" w:rsidRDefault="008E26CD" w:rsidP="00190CEC">
            <w:pPr>
              <w:rPr>
                <w:rFonts w:ascii="Calibri" w:hAnsi="Calibri" w:cs="Calibri"/>
                <w:sz w:val="22"/>
                <w:szCs w:val="22"/>
              </w:rPr>
            </w:pPr>
            <w:r w:rsidRPr="006216A4">
              <w:rPr>
                <w:rFonts w:ascii="Calibri" w:hAnsi="Calibri" w:cs="Calibri"/>
                <w:sz w:val="22"/>
                <w:szCs w:val="22"/>
              </w:rPr>
              <w:t xml:space="preserve">Final Presentation </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17C50E" w14:textId="77777777" w:rsidR="008E26CD" w:rsidRPr="006216A4" w:rsidRDefault="008E26CD" w:rsidP="00190CEC">
            <w:pPr>
              <w:jc w:val="center"/>
              <w:rPr>
                <w:rFonts w:ascii="Calibri" w:hAnsi="Calibri" w:cs="Calibri"/>
                <w:sz w:val="22"/>
                <w:szCs w:val="22"/>
              </w:rPr>
            </w:pPr>
            <w:r w:rsidRPr="006216A4">
              <w:rPr>
                <w:rFonts w:ascii="Calibri" w:hAnsi="Calibri" w:cs="Calibri"/>
                <w:sz w:val="22"/>
                <w:szCs w:val="22"/>
              </w:rPr>
              <w:t>350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EF6ECB" w14:textId="77777777" w:rsidR="008E26CD" w:rsidRPr="006216A4" w:rsidRDefault="008E26CD" w:rsidP="00190CEC">
            <w:pPr>
              <w:jc w:val="center"/>
              <w:rPr>
                <w:rFonts w:ascii="Calibri" w:hAnsi="Calibri" w:cs="Calibri"/>
                <w:sz w:val="22"/>
                <w:szCs w:val="22"/>
              </w:rPr>
            </w:pPr>
            <w:r w:rsidRPr="006216A4">
              <w:rPr>
                <w:rFonts w:ascii="Calibri" w:hAnsi="Calibri" w:cs="Calibri"/>
                <w:sz w:val="22"/>
                <w:szCs w:val="22"/>
              </w:rPr>
              <w:t>35%</w:t>
            </w:r>
          </w:p>
        </w:tc>
      </w:tr>
      <w:tr w:rsidR="008E26CD" w:rsidRPr="006216A4" w14:paraId="71712F8A" w14:textId="77777777" w:rsidTr="00190CEC">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8B75C9" w14:textId="77777777" w:rsidR="008E26CD" w:rsidRPr="006216A4" w:rsidRDefault="008E26CD" w:rsidP="00190CEC">
            <w:pPr>
              <w:pStyle w:val="TableStyle2"/>
              <w:rPr>
                <w:rFonts w:ascii="Calibri" w:hAnsi="Calibri" w:cs="Calibri"/>
                <w:b/>
                <w:sz w:val="22"/>
                <w:szCs w:val="22"/>
              </w:rPr>
            </w:pPr>
            <w:r w:rsidRPr="006216A4">
              <w:rPr>
                <w:rFonts w:ascii="Calibri" w:hAnsi="Calibri" w:cs="Calibri"/>
                <w:b/>
                <w:sz w:val="22"/>
                <w:szCs w:val="22"/>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329E0D" w14:textId="77777777" w:rsidR="008E26CD" w:rsidRPr="006216A4" w:rsidRDefault="008E26CD" w:rsidP="00190CEC">
            <w:pPr>
              <w:jc w:val="center"/>
              <w:rPr>
                <w:rFonts w:ascii="Calibri" w:hAnsi="Calibri" w:cs="Calibri"/>
                <w:b/>
                <w:sz w:val="22"/>
                <w:szCs w:val="22"/>
              </w:rPr>
            </w:pPr>
            <w:r w:rsidRPr="006216A4">
              <w:rPr>
                <w:rFonts w:ascii="Calibri" w:hAnsi="Calibri" w:cs="Calibri"/>
                <w:b/>
                <w:sz w:val="22"/>
                <w:szCs w:val="22"/>
              </w:rPr>
              <w:t>1000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E62048" w14:textId="77777777" w:rsidR="008E26CD" w:rsidRPr="006216A4" w:rsidRDefault="008E26CD" w:rsidP="00190CEC">
            <w:pPr>
              <w:pStyle w:val="TableStyle2"/>
              <w:jc w:val="center"/>
              <w:rPr>
                <w:rFonts w:ascii="Calibri" w:hAnsi="Calibri" w:cs="Calibri"/>
                <w:b/>
                <w:sz w:val="22"/>
                <w:szCs w:val="22"/>
              </w:rPr>
            </w:pPr>
            <w:r w:rsidRPr="006216A4">
              <w:rPr>
                <w:rFonts w:ascii="Calibri" w:eastAsia="Arial Unicode MS" w:hAnsi="Calibri" w:cs="Calibri"/>
                <w:b/>
                <w:sz w:val="22"/>
                <w:szCs w:val="22"/>
              </w:rPr>
              <w:t>100%</w:t>
            </w:r>
          </w:p>
        </w:tc>
      </w:tr>
    </w:tbl>
    <w:p w14:paraId="32093B39" w14:textId="77777777" w:rsidR="008E26CD" w:rsidRPr="006216A4" w:rsidRDefault="008E26CD" w:rsidP="004B547E">
      <w:pPr>
        <w:pStyle w:val="Body"/>
        <w:rPr>
          <w:rFonts w:ascii="Calibri" w:hAnsi="Calibri" w:cs="Calibri"/>
        </w:rPr>
      </w:pPr>
    </w:p>
    <w:p w14:paraId="18E43EE0" w14:textId="77777777" w:rsidR="004B547E" w:rsidRPr="006216A4" w:rsidRDefault="004B547E" w:rsidP="004B547E">
      <w:pPr>
        <w:pStyle w:val="Body"/>
        <w:rPr>
          <w:rFonts w:ascii="Calibri" w:hAnsi="Calibri" w:cs="Calibri"/>
          <w:b/>
          <w:bCs/>
        </w:rPr>
      </w:pPr>
      <w:r w:rsidRPr="006216A4">
        <w:rPr>
          <w:rFonts w:ascii="Calibri" w:hAnsi="Calibri" w:cs="Calibri"/>
          <w:b/>
          <w:bCs/>
        </w:rPr>
        <w:t>b. Grading Scale</w:t>
      </w:r>
    </w:p>
    <w:p w14:paraId="5A491927" w14:textId="4DBFFAB4" w:rsidR="002372C5" w:rsidRPr="006216A4" w:rsidRDefault="002372C5" w:rsidP="002372C5">
      <w:pPr>
        <w:pStyle w:val="Body"/>
        <w:rPr>
          <w:rFonts w:ascii="Calibri" w:hAnsi="Calibri" w:cs="Calibri"/>
          <w:color w:val="7030A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2372C5" w:rsidRPr="006216A4" w14:paraId="7A6DA5BC" w14:textId="77777777" w:rsidTr="007D471D">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156C9A1" w14:textId="77777777" w:rsidR="002372C5" w:rsidRPr="006216A4" w:rsidRDefault="002372C5" w:rsidP="007D471D">
            <w:pPr>
              <w:rPr>
                <w:rFonts w:ascii="Calibri" w:eastAsiaTheme="minorHAnsi" w:hAnsi="Calibri" w:cs="Calibri"/>
                <w:sz w:val="22"/>
                <w:szCs w:val="22"/>
                <w:bdr w:val="none" w:sz="0" w:space="0" w:color="auto"/>
              </w:rPr>
            </w:pPr>
            <w:r w:rsidRPr="006216A4">
              <w:rPr>
                <w:rFonts w:ascii="Calibri" w:hAnsi="Calibri" w:cs="Calibri"/>
                <w:sz w:val="22"/>
                <w:szCs w:val="22"/>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98204DF" w14:textId="77777777" w:rsidR="002372C5" w:rsidRPr="006216A4" w:rsidRDefault="002372C5" w:rsidP="007D471D">
            <w:pPr>
              <w:rPr>
                <w:rFonts w:ascii="Calibri" w:hAnsi="Calibri" w:cs="Calibri"/>
                <w:sz w:val="22"/>
                <w:szCs w:val="22"/>
              </w:rPr>
            </w:pPr>
            <w:r w:rsidRPr="006216A4">
              <w:rPr>
                <w:rFonts w:ascii="Calibri" w:hAnsi="Calibri" w:cs="Calibri"/>
                <w:sz w:val="22"/>
                <w:szCs w:val="22"/>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C01C19E" w14:textId="77777777" w:rsidR="002372C5" w:rsidRPr="006216A4" w:rsidRDefault="002372C5" w:rsidP="007D471D">
            <w:pPr>
              <w:rPr>
                <w:rFonts w:ascii="Calibri" w:hAnsi="Calibri" w:cs="Calibri"/>
                <w:sz w:val="22"/>
                <w:szCs w:val="22"/>
              </w:rPr>
            </w:pPr>
            <w:r w:rsidRPr="006216A4">
              <w:rPr>
                <w:rFonts w:ascii="Calibri" w:hAnsi="Calibri" w:cs="Calibri"/>
                <w:sz w:val="22"/>
                <w:szCs w:val="22"/>
              </w:rPr>
              <w:t>67% to 69%: D+</w:t>
            </w:r>
          </w:p>
        </w:tc>
      </w:tr>
      <w:tr w:rsidR="002372C5" w:rsidRPr="006216A4" w14:paraId="702996A8"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B7C073F" w14:textId="77777777" w:rsidR="002372C5" w:rsidRPr="006216A4" w:rsidRDefault="002372C5" w:rsidP="007D471D">
            <w:pPr>
              <w:rPr>
                <w:rFonts w:ascii="Calibri" w:hAnsi="Calibri" w:cs="Calibri"/>
                <w:sz w:val="22"/>
                <w:szCs w:val="22"/>
              </w:rPr>
            </w:pPr>
            <w:r w:rsidRPr="006216A4">
              <w:rPr>
                <w:rFonts w:ascii="Calibri" w:hAnsi="Calibri" w:cs="Calibri"/>
                <w:sz w:val="22"/>
                <w:szCs w:val="22"/>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02ECFBB" w14:textId="77777777" w:rsidR="002372C5" w:rsidRPr="006216A4" w:rsidRDefault="002372C5" w:rsidP="007D471D">
            <w:pPr>
              <w:rPr>
                <w:rFonts w:ascii="Calibri" w:hAnsi="Calibri" w:cs="Calibri"/>
                <w:sz w:val="22"/>
                <w:szCs w:val="22"/>
              </w:rPr>
            </w:pPr>
            <w:r w:rsidRPr="006216A4">
              <w:rPr>
                <w:rFonts w:ascii="Calibri" w:hAnsi="Calibri" w:cs="Calibri"/>
                <w:sz w:val="22"/>
                <w:szCs w:val="22"/>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EE41C96" w14:textId="77777777" w:rsidR="002372C5" w:rsidRPr="006216A4" w:rsidRDefault="002372C5" w:rsidP="007D471D">
            <w:pPr>
              <w:rPr>
                <w:rFonts w:ascii="Calibri" w:hAnsi="Calibri" w:cs="Calibri"/>
                <w:sz w:val="22"/>
                <w:szCs w:val="22"/>
              </w:rPr>
            </w:pPr>
            <w:r w:rsidRPr="006216A4">
              <w:rPr>
                <w:rFonts w:ascii="Calibri" w:hAnsi="Calibri" w:cs="Calibri"/>
                <w:sz w:val="22"/>
                <w:szCs w:val="22"/>
              </w:rPr>
              <w:t>64% to 66%: D</w:t>
            </w:r>
          </w:p>
        </w:tc>
      </w:tr>
      <w:tr w:rsidR="002372C5" w:rsidRPr="006216A4" w14:paraId="4932FB0E" w14:textId="77777777" w:rsidTr="007D471D">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685A804" w14:textId="77777777" w:rsidR="002372C5" w:rsidRPr="006216A4" w:rsidRDefault="002372C5" w:rsidP="007D471D">
            <w:pPr>
              <w:rPr>
                <w:rFonts w:ascii="Calibri" w:hAnsi="Calibri" w:cs="Calibri"/>
                <w:sz w:val="22"/>
                <w:szCs w:val="22"/>
              </w:rPr>
            </w:pPr>
            <w:r w:rsidRPr="006216A4">
              <w:rPr>
                <w:rFonts w:ascii="Calibri" w:hAnsi="Calibri" w:cs="Calibri"/>
                <w:sz w:val="22"/>
                <w:szCs w:val="22"/>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08B5407" w14:textId="77777777" w:rsidR="002372C5" w:rsidRPr="006216A4" w:rsidRDefault="002372C5" w:rsidP="007D471D">
            <w:pPr>
              <w:rPr>
                <w:rFonts w:ascii="Calibri" w:hAnsi="Calibri" w:cs="Calibri"/>
                <w:sz w:val="22"/>
                <w:szCs w:val="22"/>
              </w:rPr>
            </w:pPr>
            <w:r w:rsidRPr="006216A4">
              <w:rPr>
                <w:rFonts w:ascii="Calibri" w:hAnsi="Calibri" w:cs="Calibri"/>
                <w:sz w:val="22"/>
                <w:szCs w:val="22"/>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0C2381B0" w14:textId="77777777" w:rsidR="002372C5" w:rsidRPr="006216A4" w:rsidRDefault="002372C5" w:rsidP="007D471D">
            <w:pPr>
              <w:rPr>
                <w:rFonts w:ascii="Calibri" w:hAnsi="Calibri" w:cs="Calibri"/>
                <w:sz w:val="22"/>
                <w:szCs w:val="22"/>
              </w:rPr>
            </w:pPr>
            <w:r w:rsidRPr="006216A4">
              <w:rPr>
                <w:rFonts w:ascii="Calibri" w:hAnsi="Calibri" w:cs="Calibri"/>
                <w:sz w:val="22"/>
                <w:szCs w:val="22"/>
              </w:rPr>
              <w:t>60% to 63%: D-</w:t>
            </w:r>
          </w:p>
        </w:tc>
      </w:tr>
      <w:tr w:rsidR="002372C5" w:rsidRPr="006216A4" w14:paraId="411CB1A2"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3D611D1" w14:textId="77777777" w:rsidR="002372C5" w:rsidRPr="006216A4" w:rsidRDefault="002372C5" w:rsidP="007D471D">
            <w:pPr>
              <w:rPr>
                <w:rFonts w:ascii="Calibri" w:hAnsi="Calibri" w:cs="Calibri"/>
                <w:sz w:val="22"/>
                <w:szCs w:val="22"/>
              </w:rPr>
            </w:pPr>
            <w:r w:rsidRPr="006216A4">
              <w:rPr>
                <w:rFonts w:ascii="Calibri" w:hAnsi="Calibri" w:cs="Calibri"/>
                <w:sz w:val="22"/>
                <w:szCs w:val="22"/>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6764E94" w14:textId="77777777" w:rsidR="002372C5" w:rsidRPr="006216A4" w:rsidRDefault="002372C5" w:rsidP="007D471D">
            <w:pPr>
              <w:rPr>
                <w:rFonts w:ascii="Calibri" w:hAnsi="Calibri" w:cs="Calibri"/>
                <w:sz w:val="22"/>
                <w:szCs w:val="22"/>
              </w:rPr>
            </w:pPr>
            <w:r w:rsidRPr="006216A4">
              <w:rPr>
                <w:rFonts w:ascii="Calibri" w:hAnsi="Calibri" w:cs="Calibri"/>
                <w:sz w:val="22"/>
                <w:szCs w:val="22"/>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3B13A78" w14:textId="77777777" w:rsidR="002372C5" w:rsidRPr="006216A4" w:rsidRDefault="002372C5" w:rsidP="007D471D">
            <w:pPr>
              <w:rPr>
                <w:rFonts w:ascii="Calibri" w:hAnsi="Calibri" w:cs="Calibri"/>
                <w:sz w:val="22"/>
                <w:szCs w:val="22"/>
              </w:rPr>
            </w:pPr>
            <w:r w:rsidRPr="006216A4">
              <w:rPr>
                <w:rFonts w:ascii="Calibri" w:hAnsi="Calibri" w:cs="Calibri"/>
                <w:sz w:val="22"/>
                <w:szCs w:val="22"/>
              </w:rPr>
              <w:t>0% to 59%: F</w:t>
            </w:r>
          </w:p>
        </w:tc>
      </w:tr>
    </w:tbl>
    <w:p w14:paraId="04D77BDB" w14:textId="77777777" w:rsidR="002372C5" w:rsidRPr="006216A4" w:rsidRDefault="002372C5" w:rsidP="002372C5">
      <w:pPr>
        <w:pStyle w:val="Body"/>
        <w:rPr>
          <w:rFonts w:ascii="Calibri" w:hAnsi="Calibri" w:cs="Calibri"/>
        </w:rPr>
      </w:pPr>
    </w:p>
    <w:p w14:paraId="68FB74D3" w14:textId="77777777" w:rsidR="004B547E" w:rsidRPr="006216A4" w:rsidRDefault="004B547E" w:rsidP="004B547E">
      <w:pPr>
        <w:pStyle w:val="Body"/>
        <w:rPr>
          <w:rFonts w:ascii="Calibri" w:hAnsi="Calibri" w:cs="Calibri"/>
        </w:rPr>
      </w:pPr>
      <w:r w:rsidRPr="006216A4">
        <w:rPr>
          <w:rFonts w:ascii="Calibri" w:hAnsi="Calibri" w:cs="Calibri"/>
          <w:b/>
          <w:bCs/>
        </w:rPr>
        <w:t>c. Grading Standards</w:t>
      </w:r>
    </w:p>
    <w:p w14:paraId="4373765C" w14:textId="77777777" w:rsidR="00C25021" w:rsidRPr="006216A4" w:rsidRDefault="00C25021" w:rsidP="00C25021">
      <w:pPr>
        <w:pStyle w:val="Body"/>
        <w:rPr>
          <w:rFonts w:ascii="Calibri" w:hAnsi="Calibri" w:cs="Calibri"/>
          <w:b/>
          <w:bCs/>
        </w:rPr>
      </w:pPr>
    </w:p>
    <w:p w14:paraId="3F9086A8" w14:textId="77777777" w:rsidR="00C25021" w:rsidRPr="006216A4" w:rsidRDefault="00C25021" w:rsidP="00C25021">
      <w:pPr>
        <w:autoSpaceDE w:val="0"/>
        <w:autoSpaceDN w:val="0"/>
        <w:adjustRightInd w:val="0"/>
        <w:rPr>
          <w:rFonts w:ascii="Calibri" w:hAnsi="Calibri" w:cs="Calibri"/>
          <w:sz w:val="22"/>
          <w:szCs w:val="22"/>
        </w:rPr>
      </w:pPr>
      <w:r w:rsidRPr="006216A4">
        <w:rPr>
          <w:rFonts w:ascii="Calibri" w:hAnsi="Calibri" w:cs="Calibri"/>
          <w:b/>
          <w:i/>
          <w:sz w:val="22"/>
          <w:szCs w:val="22"/>
        </w:rPr>
        <w:t>Public Relations</w:t>
      </w:r>
      <w:r w:rsidRPr="006216A4">
        <w:rPr>
          <w:rFonts w:ascii="Calibri" w:hAnsi="Calibri" w:cs="Calibri"/>
          <w:b/>
          <w:i/>
          <w:sz w:val="22"/>
          <w:szCs w:val="22"/>
        </w:rPr>
        <w:br/>
      </w:r>
      <w:r w:rsidRPr="006216A4">
        <w:rPr>
          <w:rFonts w:ascii="Calibri" w:hAnsi="Calibri" w:cs="Calibri"/>
          <w:b/>
          <w:i/>
          <w:sz w:val="22"/>
          <w:szCs w:val="22"/>
        </w:rPr>
        <w:br/>
      </w:r>
      <w:r w:rsidRPr="006216A4">
        <w:rPr>
          <w:rFonts w:ascii="Calibri" w:hAnsi="Calibri" w:cs="Calibri"/>
          <w:b/>
          <w:sz w:val="22"/>
          <w:szCs w:val="22"/>
        </w:rPr>
        <w:t>“A” projects</w:t>
      </w:r>
      <w:r w:rsidRPr="006216A4">
        <w:rPr>
          <w:rFonts w:ascii="Calibri" w:hAnsi="Calibri" w:cs="Calibri"/>
          <w:sz w:val="22"/>
          <w:szCs w:val="22"/>
        </w:rPr>
        <w:t xml:space="preserve"> have writing near professional quality; one or no mistakes; clearly proofread and edited material.  All required elements included (catchy headline, solid lead, varied vocabulary; supporting facts/figures; quotes as required).  Excellent organization and flow; original thinking.  Showed creativity in packaging/distribution method. High end of scale: publishable today as is.</w:t>
      </w:r>
      <w:r w:rsidRPr="006216A4">
        <w:rPr>
          <w:rFonts w:ascii="Calibri" w:hAnsi="Calibri" w:cs="Calibri"/>
          <w:sz w:val="22"/>
          <w:szCs w:val="22"/>
        </w:rPr>
        <w:br/>
        <w:t xml:space="preserve">  </w:t>
      </w:r>
    </w:p>
    <w:p w14:paraId="268AAFB4" w14:textId="1A95ABD4" w:rsidR="00C25021" w:rsidRPr="006216A4" w:rsidRDefault="00C25021" w:rsidP="00C25021">
      <w:pPr>
        <w:autoSpaceDE w:val="0"/>
        <w:autoSpaceDN w:val="0"/>
        <w:adjustRightInd w:val="0"/>
        <w:rPr>
          <w:rFonts w:ascii="Calibri" w:hAnsi="Calibri" w:cs="Calibri"/>
          <w:sz w:val="22"/>
          <w:szCs w:val="22"/>
        </w:rPr>
      </w:pPr>
      <w:r w:rsidRPr="006216A4">
        <w:rPr>
          <w:rFonts w:ascii="Calibri" w:hAnsi="Calibri" w:cs="Calibri"/>
          <w:b/>
          <w:sz w:val="22"/>
          <w:szCs w:val="22"/>
        </w:rPr>
        <w:t>“B” projects</w:t>
      </w:r>
      <w:r w:rsidRPr="006216A4">
        <w:rPr>
          <w:rFonts w:ascii="Calibri" w:hAnsi="Calibri" w:cs="Calibri"/>
          <w:sz w:val="22"/>
          <w:szCs w:val="22"/>
        </w:rPr>
        <w:t xml:space="preserve"> have two to five spelling, grammar or AP Style mistakes.   One or more required elements missing or poorly displayed (i.e., boring headline; confusing lead, etc.). Shows potential as a good writer.  Adhered to inverted pyramid. High end of scale will have at least one extraordinary element such as astonishing lead or little-known facts or pithy quote.  Some creativity shown.  Publishable with medium editing. </w:t>
      </w:r>
      <w:r w:rsidRPr="006216A4">
        <w:rPr>
          <w:rFonts w:ascii="Calibri" w:hAnsi="Calibri" w:cs="Calibri"/>
          <w:sz w:val="22"/>
          <w:szCs w:val="22"/>
        </w:rPr>
        <w:br/>
      </w:r>
      <w:r w:rsidRPr="006216A4">
        <w:rPr>
          <w:rFonts w:ascii="Calibri" w:hAnsi="Calibri" w:cs="Calibri"/>
          <w:sz w:val="22"/>
          <w:szCs w:val="22"/>
        </w:rPr>
        <w:br/>
      </w:r>
      <w:r w:rsidRPr="006216A4">
        <w:rPr>
          <w:rFonts w:ascii="Calibri" w:hAnsi="Calibri" w:cs="Calibri"/>
          <w:b/>
          <w:sz w:val="22"/>
          <w:szCs w:val="22"/>
        </w:rPr>
        <w:t>“C” projects</w:t>
      </w:r>
      <w:r w:rsidRPr="006216A4">
        <w:rPr>
          <w:rFonts w:ascii="Calibri" w:hAnsi="Calibri" w:cs="Calibri"/>
          <w:sz w:val="22"/>
          <w:szCs w:val="22"/>
        </w:rPr>
        <w:t xml:space="preserve"> have more than five errors (spelling, grammar, AP style).  Poorly edited and/or proofread.  May have adhered to inverted pyramid but strayed at beginning or end.  Hackneyed elements such as trite headline or uninteresting lead.  Little or no facts/figures included.  Passive rather than active verbs become the norm.  Little or no creativity shown.  Publishable with major editing.</w:t>
      </w:r>
      <w:r w:rsidRPr="006216A4">
        <w:rPr>
          <w:rFonts w:ascii="Calibri" w:hAnsi="Calibri" w:cs="Calibri"/>
          <w:sz w:val="22"/>
          <w:szCs w:val="22"/>
        </w:rPr>
        <w:br/>
      </w:r>
      <w:r w:rsidRPr="006216A4">
        <w:rPr>
          <w:rFonts w:ascii="Calibri" w:hAnsi="Calibri" w:cs="Calibri"/>
          <w:sz w:val="22"/>
          <w:szCs w:val="22"/>
        </w:rPr>
        <w:br/>
      </w:r>
      <w:r w:rsidRPr="006216A4">
        <w:rPr>
          <w:rFonts w:ascii="Calibri" w:hAnsi="Calibri" w:cs="Calibri"/>
          <w:sz w:val="22"/>
          <w:szCs w:val="22"/>
        </w:rPr>
        <w:lastRenderedPageBreak/>
        <w:t>“</w:t>
      </w:r>
      <w:r w:rsidRPr="006216A4">
        <w:rPr>
          <w:rFonts w:ascii="Calibri" w:hAnsi="Calibri" w:cs="Calibri"/>
          <w:b/>
          <w:sz w:val="22"/>
          <w:szCs w:val="22"/>
        </w:rPr>
        <w:t>D” projects</w:t>
      </w:r>
      <w:r w:rsidRPr="006216A4">
        <w:rPr>
          <w:rFonts w:ascii="Calibri" w:hAnsi="Calibri" w:cs="Calibri"/>
          <w:sz w:val="22"/>
          <w:szCs w:val="22"/>
        </w:rPr>
        <w:t xml:space="preserve"> have more than 10 errors (spelling, grammar).  Needs to be completely rewritten.  Poorly organized with little or no understanding of journalistic style/standards.  Needs to work with writing coach.</w:t>
      </w:r>
      <w:r w:rsidRPr="006216A4">
        <w:rPr>
          <w:rFonts w:ascii="Calibri" w:hAnsi="Calibri" w:cs="Calibri"/>
          <w:sz w:val="22"/>
          <w:szCs w:val="22"/>
        </w:rPr>
        <w:br/>
      </w:r>
      <w:r w:rsidRPr="006216A4">
        <w:rPr>
          <w:rFonts w:ascii="Calibri" w:hAnsi="Calibri" w:cs="Calibri"/>
          <w:sz w:val="22"/>
          <w:szCs w:val="22"/>
        </w:rPr>
        <w:br/>
      </w:r>
      <w:r w:rsidRPr="006216A4">
        <w:rPr>
          <w:rFonts w:ascii="Calibri" w:hAnsi="Calibri" w:cs="Calibri"/>
          <w:b/>
          <w:sz w:val="22"/>
          <w:szCs w:val="22"/>
        </w:rPr>
        <w:t>“F” projects</w:t>
      </w:r>
      <w:r w:rsidRPr="006216A4">
        <w:rPr>
          <w:rFonts w:ascii="Calibri" w:hAnsi="Calibri" w:cs="Calibri"/>
          <w:sz w:val="22"/>
          <w:szCs w:val="22"/>
        </w:rPr>
        <w:t xml:space="preserve"> are not rewritable, late or not turned in.</w:t>
      </w:r>
      <w:r w:rsidR="006F7940" w:rsidRPr="006216A4">
        <w:rPr>
          <w:rFonts w:ascii="Calibri" w:hAnsi="Calibri" w:cs="Calibri"/>
          <w:sz w:val="22"/>
          <w:szCs w:val="22"/>
        </w:rPr>
        <w:t xml:space="preserve"> A grade of F also will be assigned for any plagiarized and/or fabricated material that is submitted. </w:t>
      </w:r>
    </w:p>
    <w:p w14:paraId="3E011591" w14:textId="77777777" w:rsidR="004B547E" w:rsidRPr="006216A4" w:rsidRDefault="004B547E" w:rsidP="004B547E">
      <w:pPr>
        <w:pStyle w:val="Body"/>
        <w:rPr>
          <w:rFonts w:ascii="Calibri" w:hAnsi="Calibri" w:cs="Calibri"/>
          <w:b/>
          <w:bCs/>
        </w:rPr>
      </w:pPr>
    </w:p>
    <w:p w14:paraId="02875323" w14:textId="2DD31126" w:rsidR="00D97C1E" w:rsidRPr="006216A4" w:rsidRDefault="00D97C1E" w:rsidP="00D97C1E">
      <w:pPr>
        <w:pStyle w:val="Body"/>
        <w:rPr>
          <w:rFonts w:ascii="Calibri" w:hAnsi="Calibri" w:cs="Calibri"/>
        </w:rPr>
      </w:pPr>
      <w:r w:rsidRPr="006216A4">
        <w:rPr>
          <w:rFonts w:ascii="Calibri" w:hAnsi="Calibri" w:cs="Calibri"/>
          <w:b/>
          <w:bCs/>
        </w:rPr>
        <w:t>d. Grading Timeline</w:t>
      </w:r>
    </w:p>
    <w:p w14:paraId="65AB9457" w14:textId="016F4315" w:rsidR="008E26CD" w:rsidRPr="006216A4" w:rsidRDefault="008E26CD" w:rsidP="008E26C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6216A4">
        <w:rPr>
          <w:rFonts w:ascii="Calibri" w:hAnsi="Calibri" w:cs="Calibri"/>
          <w:bCs/>
        </w:rPr>
        <w:t>Students can expect their graded assignments to be returned within 7-10 days of submission.</w:t>
      </w:r>
    </w:p>
    <w:p w14:paraId="4C375A12" w14:textId="77777777" w:rsidR="00D97C1E" w:rsidRPr="006216A4" w:rsidRDefault="00D97C1E" w:rsidP="004B547E">
      <w:pPr>
        <w:pStyle w:val="Body"/>
        <w:rPr>
          <w:rFonts w:ascii="Calibri" w:hAnsi="Calibri" w:cs="Calibri"/>
          <w:b/>
          <w:bCs/>
        </w:rPr>
      </w:pPr>
    </w:p>
    <w:p w14:paraId="7647ABD6" w14:textId="32EB764B" w:rsidR="00446F23" w:rsidRPr="006216A4" w:rsidRDefault="00446F23" w:rsidP="00446F23">
      <w:pPr>
        <w:pStyle w:val="Body"/>
        <w:rPr>
          <w:rFonts w:ascii="Calibri" w:eastAsia="Times New Roman" w:hAnsi="Calibri" w:cs="Calibri"/>
        </w:rPr>
      </w:pPr>
      <w:r w:rsidRPr="006216A4">
        <w:rPr>
          <w:rFonts w:ascii="Calibri" w:hAnsi="Calibri" w:cs="Calibri"/>
          <w:b/>
          <w:bCs/>
        </w:rPr>
        <w:t xml:space="preserve">Assignment Rubrics </w:t>
      </w:r>
    </w:p>
    <w:p w14:paraId="7CE1ED23" w14:textId="3A847621" w:rsidR="00446F23" w:rsidRPr="006216A4" w:rsidRDefault="005B2FAA" w:rsidP="004B547E">
      <w:pPr>
        <w:pStyle w:val="Body"/>
        <w:rPr>
          <w:rFonts w:ascii="Calibri" w:eastAsia="Times New Roman" w:hAnsi="Calibri" w:cs="Calibri"/>
          <w:bCs/>
          <w:color w:val="000000" w:themeColor="text1"/>
        </w:rPr>
      </w:pPr>
      <w:r w:rsidRPr="006216A4">
        <w:rPr>
          <w:rFonts w:ascii="Calibri" w:eastAsia="Times New Roman" w:hAnsi="Calibri" w:cs="Calibri"/>
          <w:bCs/>
          <w:color w:val="000000" w:themeColor="text1"/>
        </w:rPr>
        <w:t>Rubrics for each major assignment will be distributed in class and posted on Blackboard.</w:t>
      </w:r>
    </w:p>
    <w:p w14:paraId="06B4AD6D" w14:textId="77777777" w:rsidR="005B2FAA" w:rsidRPr="006216A4" w:rsidRDefault="005B2FAA" w:rsidP="004B547E">
      <w:pPr>
        <w:pStyle w:val="Body"/>
        <w:rPr>
          <w:rFonts w:ascii="Calibri" w:hAnsi="Calibri" w:cs="Calibri"/>
          <w:bCs/>
          <w:color w:val="000000" w:themeColor="text1"/>
        </w:rPr>
      </w:pPr>
    </w:p>
    <w:p w14:paraId="4AA53C55" w14:textId="0E25F397" w:rsidR="004B547E" w:rsidRPr="006216A4" w:rsidRDefault="004B547E" w:rsidP="004B547E">
      <w:pPr>
        <w:pStyle w:val="Body"/>
        <w:rPr>
          <w:rFonts w:ascii="Calibri" w:eastAsia="Times New Roman" w:hAnsi="Calibri" w:cs="Calibri"/>
        </w:rPr>
      </w:pPr>
      <w:r w:rsidRPr="006216A4">
        <w:rPr>
          <w:rFonts w:ascii="Calibri" w:hAnsi="Calibri" w:cs="Calibri"/>
          <w:b/>
          <w:bCs/>
        </w:rPr>
        <w:t xml:space="preserve">Assignment Submission Policy </w:t>
      </w:r>
    </w:p>
    <w:p w14:paraId="37537253" w14:textId="0E8F0275" w:rsidR="005B2FAA" w:rsidRPr="006216A4" w:rsidRDefault="005B2FAA" w:rsidP="004B547E">
      <w:pPr>
        <w:pStyle w:val="Body"/>
        <w:rPr>
          <w:rFonts w:ascii="Calibri" w:hAnsi="Calibri" w:cs="Calibri"/>
          <w:bCs/>
        </w:rPr>
      </w:pPr>
      <w:r w:rsidRPr="006216A4">
        <w:rPr>
          <w:rFonts w:ascii="Calibri" w:hAnsi="Calibri" w:cs="Calibri"/>
          <w:bCs/>
        </w:rPr>
        <w:t xml:space="preserve">Throughout the course of the semester, students will be asked to submit written assignments via email as Word documents (or </w:t>
      </w:r>
      <w:r w:rsidR="00665033" w:rsidRPr="006216A4">
        <w:rPr>
          <w:rFonts w:ascii="Calibri" w:hAnsi="Calibri" w:cs="Calibri"/>
          <w:bCs/>
        </w:rPr>
        <w:t>PowerPoint</w:t>
      </w:r>
      <w:r w:rsidRPr="006216A4">
        <w:rPr>
          <w:rFonts w:ascii="Calibri" w:hAnsi="Calibri" w:cs="Calibri"/>
          <w:bCs/>
        </w:rPr>
        <w:t xml:space="preserve">/Canva/Keynote) as noted on the Schedule of Classes.  </w:t>
      </w:r>
    </w:p>
    <w:p w14:paraId="3769AA0B" w14:textId="5E352182" w:rsidR="004B547E" w:rsidRPr="006216A4" w:rsidRDefault="004B547E" w:rsidP="004B547E">
      <w:pPr>
        <w:pStyle w:val="Body"/>
        <w:rPr>
          <w:rFonts w:ascii="Calibri" w:eastAsia="Times New Roman" w:hAnsi="Calibri" w:cs="Calibri"/>
          <w:bCs/>
        </w:rPr>
      </w:pPr>
      <w:r w:rsidRPr="006216A4">
        <w:rPr>
          <w:rFonts w:ascii="Calibri" w:eastAsia="Times New Roman" w:hAnsi="Calibri" w:cs="Calibri"/>
          <w:bCs/>
        </w:rPr>
        <w:br/>
      </w:r>
      <w:r w:rsidRPr="006216A4">
        <w:rPr>
          <w:rFonts w:ascii="Calibri" w:hAnsi="Calibri" w:cs="Calibri"/>
          <w:b/>
          <w:bCs/>
        </w:rPr>
        <w:t xml:space="preserve">Required Readings and Supplementary Materials </w:t>
      </w:r>
    </w:p>
    <w:p w14:paraId="1AF88249" w14:textId="2F30A997" w:rsidR="005B2FAA" w:rsidRPr="006216A4" w:rsidRDefault="005B2FAA" w:rsidP="005B2FAA">
      <w:pPr>
        <w:pStyle w:val="Body"/>
        <w:rPr>
          <w:rFonts w:ascii="Calibri" w:hAnsi="Calibri" w:cs="Calibri"/>
          <w:bCs/>
        </w:rPr>
      </w:pPr>
      <w:r w:rsidRPr="006216A4">
        <w:rPr>
          <w:rFonts w:ascii="Calibri" w:hAnsi="Calibri" w:cs="Calibri"/>
          <w:bCs/>
        </w:rPr>
        <w:t xml:space="preserve">There is no required textbook for this course </w:t>
      </w:r>
      <w:r w:rsidRPr="006216A4">
        <w:rPr>
          <w:rFonts w:ascii="Calibri" w:hAnsi="Calibri" w:cs="Calibri"/>
          <w:bCs/>
          <w:i/>
        </w:rPr>
        <w:t xml:space="preserve">but </w:t>
      </w:r>
      <w:r w:rsidRPr="006216A4">
        <w:rPr>
          <w:rFonts w:ascii="Calibri" w:hAnsi="Calibri" w:cs="Calibri"/>
          <w:bCs/>
        </w:rPr>
        <w:t>there will be numerous required readings noted on the syllabus and posted on Blackboard. To better prepare you for our client work, I’ve identified cases that will help you gain insight int</w:t>
      </w:r>
      <w:r w:rsidR="00826670" w:rsidRPr="006216A4">
        <w:rPr>
          <w:rFonts w:ascii="Calibri" w:hAnsi="Calibri" w:cs="Calibri"/>
          <w:bCs/>
        </w:rPr>
        <w:t xml:space="preserve">o the food, confectionary and sustainability </w:t>
      </w:r>
      <w:r w:rsidRPr="006216A4">
        <w:rPr>
          <w:rFonts w:ascii="Calibri" w:hAnsi="Calibri" w:cs="Calibri"/>
          <w:bCs/>
        </w:rPr>
        <w:t>realms.  These are noted throughout the Schedule of Classes.</w:t>
      </w:r>
    </w:p>
    <w:p w14:paraId="6F64D030" w14:textId="77777777" w:rsidR="004B547E" w:rsidRPr="006216A4" w:rsidRDefault="004B547E" w:rsidP="004B547E">
      <w:pPr>
        <w:pStyle w:val="Body"/>
        <w:rPr>
          <w:rFonts w:ascii="Calibri" w:eastAsia="Times New Roman" w:hAnsi="Calibri" w:cs="Calibri"/>
        </w:rPr>
      </w:pPr>
    </w:p>
    <w:p w14:paraId="0993C53D" w14:textId="237CF356" w:rsidR="004B547E" w:rsidRPr="006216A4" w:rsidRDefault="004B547E" w:rsidP="004B547E">
      <w:pPr>
        <w:pStyle w:val="Body"/>
        <w:rPr>
          <w:rFonts w:ascii="Calibri" w:hAnsi="Calibri" w:cs="Calibri"/>
          <w:b/>
          <w:bCs/>
        </w:rPr>
      </w:pPr>
      <w:r w:rsidRPr="006216A4">
        <w:rPr>
          <w:rFonts w:ascii="Calibri" w:hAnsi="Calibri" w:cs="Calibri"/>
          <w:b/>
          <w:bCs/>
        </w:rPr>
        <w:t>Laptop Policy</w:t>
      </w:r>
    </w:p>
    <w:p w14:paraId="05027C1F" w14:textId="52652BA1" w:rsidR="004B547E" w:rsidRPr="006216A4" w:rsidRDefault="004B547E" w:rsidP="004B547E">
      <w:pPr>
        <w:pStyle w:val="Body"/>
        <w:rPr>
          <w:rFonts w:ascii="Calibri" w:eastAsia="Times New Roman" w:hAnsi="Calibri" w:cs="Calibri"/>
        </w:rPr>
      </w:pPr>
      <w:r w:rsidRPr="006216A4">
        <w:rPr>
          <w:rFonts w:ascii="Calibri" w:hAnsi="Calibri" w:cs="Calibri"/>
        </w:rPr>
        <w:t xml:space="preserve">All undergraduate and graduate Annenberg majors and minors are required to have a PC or Apple laptop that can be used in Annenberg classes. Please refer to the </w:t>
      </w:r>
      <w:hyperlink r:id="rId10" w:history="1">
        <w:r w:rsidRPr="006216A4">
          <w:rPr>
            <w:rStyle w:val="Hyperlink"/>
            <w:rFonts w:ascii="Calibri" w:hAnsi="Calibri" w:cs="Calibri"/>
            <w:b/>
          </w:rPr>
          <w:t xml:space="preserve">Annenberg </w:t>
        </w:r>
        <w:r w:rsidR="00F3180C" w:rsidRPr="006216A4">
          <w:rPr>
            <w:rStyle w:val="Hyperlink"/>
            <w:rFonts w:ascii="Calibri" w:hAnsi="Calibri" w:cs="Calibri"/>
            <w:b/>
          </w:rPr>
          <w:t>Digital Lounge</w:t>
        </w:r>
      </w:hyperlink>
      <w:r w:rsidRPr="006216A4">
        <w:rPr>
          <w:rFonts w:ascii="Calibri" w:hAnsi="Calibri" w:cs="Calibri"/>
          <w:color w:val="auto"/>
        </w:rPr>
        <w:t xml:space="preserve"> </w:t>
      </w:r>
      <w:r w:rsidRPr="006216A4">
        <w:rPr>
          <w:rFonts w:ascii="Calibri" w:hAnsi="Calibri" w:cs="Calibri"/>
        </w:rPr>
        <w:t xml:space="preserve">for more information. To connect to USC’s Secure Wireless network, please visit </w:t>
      </w:r>
      <w:r w:rsidRPr="006216A4">
        <w:rPr>
          <w:rFonts w:ascii="Calibri" w:hAnsi="Calibri" w:cs="Calibri"/>
          <w:color w:val="auto"/>
        </w:rPr>
        <w:t xml:space="preserve">USC’s </w:t>
      </w:r>
      <w:hyperlink r:id="rId11" w:history="1">
        <w:r w:rsidRPr="006216A4">
          <w:rPr>
            <w:rStyle w:val="Hyperlink3"/>
            <w:rFonts w:ascii="Calibri" w:hAnsi="Calibri" w:cs="Calibri"/>
            <w:color w:val="auto"/>
          </w:rPr>
          <w:t>Information Technology Services</w:t>
        </w:r>
      </w:hyperlink>
      <w:r w:rsidRPr="006216A4">
        <w:rPr>
          <w:rFonts w:ascii="Calibri" w:hAnsi="Calibri" w:cs="Calibri"/>
          <w:color w:val="auto"/>
        </w:rPr>
        <w:t xml:space="preserve"> website</w:t>
      </w:r>
      <w:r w:rsidRPr="006216A4">
        <w:rPr>
          <w:rFonts w:ascii="Calibri" w:hAnsi="Calibri" w:cs="Calibri"/>
        </w:rPr>
        <w:t xml:space="preserve">. </w:t>
      </w:r>
    </w:p>
    <w:p w14:paraId="4B606543" w14:textId="77777777" w:rsidR="004B547E" w:rsidRPr="006216A4" w:rsidRDefault="004B547E" w:rsidP="004B547E">
      <w:pPr>
        <w:pStyle w:val="Body"/>
        <w:rPr>
          <w:rFonts w:ascii="Calibri" w:eastAsia="Times New Roman" w:hAnsi="Calibri" w:cs="Calibri"/>
          <w:color w:val="0074C8"/>
        </w:rPr>
      </w:pPr>
    </w:p>
    <w:p w14:paraId="28AD92C3" w14:textId="76AA4ECC" w:rsidR="00AB3A55" w:rsidRPr="006216A4" w:rsidRDefault="0085265F" w:rsidP="00AB3A55">
      <w:pPr>
        <w:rPr>
          <w:rFonts w:ascii="Calibri" w:eastAsia="Calibri" w:hAnsi="Calibri" w:cs="Calibri"/>
          <w:b/>
          <w:color w:val="000000"/>
          <w:sz w:val="22"/>
          <w:szCs w:val="22"/>
        </w:rPr>
      </w:pPr>
      <w:r w:rsidRPr="006216A4">
        <w:rPr>
          <w:rFonts w:ascii="Calibri" w:hAnsi="Calibri" w:cs="Calibri"/>
          <w:b/>
          <w:bCs/>
          <w:sz w:val="22"/>
          <w:szCs w:val="22"/>
        </w:rPr>
        <w:t xml:space="preserve">Add/Drop Dates for Session 001 </w:t>
      </w:r>
      <w:r w:rsidR="00E562BC" w:rsidRPr="006216A4">
        <w:rPr>
          <w:rFonts w:ascii="Calibri" w:hAnsi="Calibri" w:cs="Calibri"/>
          <w:b/>
          <w:bCs/>
          <w:sz w:val="22"/>
          <w:szCs w:val="22"/>
        </w:rPr>
        <w:t>(</w:t>
      </w:r>
      <w:r w:rsidR="00AB3A55" w:rsidRPr="006216A4">
        <w:rPr>
          <w:rFonts w:ascii="Calibri" w:eastAsia="Calibri" w:hAnsi="Calibri" w:cs="Calibri"/>
          <w:b/>
          <w:color w:val="000000"/>
          <w:sz w:val="22"/>
          <w:szCs w:val="22"/>
        </w:rPr>
        <w:t xml:space="preserve">15 weeks: 1/10/2022 – 4/29/2022; Final Exam Period: 5/4-11/2022) </w:t>
      </w:r>
    </w:p>
    <w:p w14:paraId="7E9DD1D4" w14:textId="09083F27" w:rsidR="007D6D93" w:rsidRPr="006216A4" w:rsidRDefault="007D6D93" w:rsidP="00AB3A55">
      <w:pPr>
        <w:rPr>
          <w:rFonts w:ascii="Calibri" w:eastAsia="Calibri" w:hAnsi="Calibri" w:cs="Calibri"/>
          <w:b/>
          <w:color w:val="000000"/>
          <w:sz w:val="22"/>
          <w:szCs w:val="22"/>
        </w:rPr>
      </w:pPr>
      <w:r w:rsidRPr="006216A4">
        <w:rPr>
          <w:rFonts w:ascii="Calibri" w:eastAsia="Calibri" w:hAnsi="Calibri" w:cs="Calibri"/>
          <w:b/>
          <w:color w:val="000000"/>
          <w:sz w:val="22"/>
          <w:szCs w:val="22"/>
        </w:rPr>
        <w:t>Link: https://classes.usc.edu/term-20221/calendar/</w:t>
      </w:r>
    </w:p>
    <w:p w14:paraId="5E9A5485" w14:textId="4577B635" w:rsidR="003227E5" w:rsidRPr="006216A4" w:rsidRDefault="003227E5" w:rsidP="003227E5">
      <w:pPr>
        <w:pStyle w:val="Body"/>
        <w:rPr>
          <w:rFonts w:ascii="Calibri" w:eastAsia="Calibri" w:hAnsi="Calibri" w:cs="Calibri"/>
          <w:b/>
          <w:color w:val="auto"/>
        </w:rPr>
      </w:pPr>
      <w:r w:rsidRPr="006216A4">
        <w:rPr>
          <w:rFonts w:ascii="Calibri" w:eastAsia="Calibri" w:hAnsi="Calibri" w:cs="Calibri"/>
          <w:b/>
          <w:color w:val="auto"/>
        </w:rPr>
        <w:t xml:space="preserve">Last day to add: </w:t>
      </w:r>
      <w:r w:rsidRPr="006216A4">
        <w:rPr>
          <w:rFonts w:ascii="Calibri" w:eastAsia="Calibri" w:hAnsi="Calibri" w:cs="Calibri"/>
          <w:color w:val="auto"/>
        </w:rPr>
        <w:t>Friday, January 28, 2022</w:t>
      </w:r>
    </w:p>
    <w:p w14:paraId="383A1C6D" w14:textId="734D511D" w:rsidR="003227E5" w:rsidRPr="006216A4" w:rsidRDefault="003227E5" w:rsidP="003227E5">
      <w:pPr>
        <w:pStyle w:val="Body"/>
        <w:rPr>
          <w:rFonts w:ascii="Calibri" w:eastAsia="Calibri" w:hAnsi="Calibri" w:cs="Calibri"/>
          <w:color w:val="auto"/>
        </w:rPr>
      </w:pPr>
      <w:r w:rsidRPr="006216A4">
        <w:rPr>
          <w:rFonts w:ascii="Calibri" w:eastAsia="Calibri" w:hAnsi="Calibri" w:cs="Calibri"/>
          <w:b/>
          <w:color w:val="auto"/>
        </w:rPr>
        <w:t xml:space="preserve">Last day to drop without a mark of "W" and receive a refund: </w:t>
      </w:r>
      <w:r w:rsidRPr="006216A4">
        <w:rPr>
          <w:rFonts w:ascii="Calibri" w:eastAsia="Calibri" w:hAnsi="Calibri" w:cs="Calibri"/>
          <w:color w:val="auto"/>
        </w:rPr>
        <w:t>Friday, January 28, 2022</w:t>
      </w:r>
    </w:p>
    <w:p w14:paraId="782DB28D" w14:textId="76567E60" w:rsidR="003227E5" w:rsidRPr="006216A4" w:rsidRDefault="003227E5" w:rsidP="003227E5">
      <w:pPr>
        <w:pStyle w:val="Body"/>
        <w:rPr>
          <w:rFonts w:ascii="Calibri" w:eastAsia="Calibri" w:hAnsi="Calibri" w:cs="Calibri"/>
          <w:color w:val="auto"/>
        </w:rPr>
      </w:pPr>
      <w:r w:rsidRPr="006216A4">
        <w:rPr>
          <w:rFonts w:ascii="Calibri" w:eastAsia="Calibri" w:hAnsi="Calibri" w:cs="Calibri"/>
          <w:b/>
          <w:color w:val="auto"/>
        </w:rPr>
        <w:t xml:space="preserve">Last day to change enrollment option to Pass/No Pass or Audit: </w:t>
      </w:r>
      <w:r w:rsidRPr="006216A4">
        <w:rPr>
          <w:rFonts w:ascii="Calibri" w:eastAsia="Calibri" w:hAnsi="Calibri" w:cs="Calibri"/>
          <w:color w:val="auto"/>
        </w:rPr>
        <w:t>Friday, January 28, 2022 [All major and minor courses must be taken for a letter grade.]</w:t>
      </w:r>
    </w:p>
    <w:p w14:paraId="6F3B1A17" w14:textId="3B0F5B07" w:rsidR="003227E5" w:rsidRPr="006216A4" w:rsidRDefault="003227E5" w:rsidP="003227E5">
      <w:pPr>
        <w:pStyle w:val="Body"/>
        <w:rPr>
          <w:rFonts w:ascii="Calibri" w:eastAsia="Calibri" w:hAnsi="Calibri" w:cs="Calibri"/>
          <w:color w:val="auto"/>
        </w:rPr>
      </w:pPr>
      <w:r w:rsidRPr="006216A4">
        <w:rPr>
          <w:rFonts w:ascii="Calibri" w:eastAsia="Calibri" w:hAnsi="Calibri" w:cs="Calibri"/>
          <w:b/>
          <w:color w:val="auto"/>
        </w:rPr>
        <w:t xml:space="preserve">Last day to add/drop a Monday-only class without a mark of “W” and receive a refund or change to Audit: </w:t>
      </w:r>
      <w:r w:rsidRPr="006216A4">
        <w:rPr>
          <w:rFonts w:ascii="Calibri" w:eastAsia="Calibri" w:hAnsi="Calibri" w:cs="Calibri"/>
          <w:color w:val="auto"/>
        </w:rPr>
        <w:t>Tuesday, February 1</w:t>
      </w:r>
    </w:p>
    <w:p w14:paraId="2EB07552" w14:textId="77777777" w:rsidR="003227E5" w:rsidRPr="006216A4" w:rsidRDefault="003227E5" w:rsidP="003227E5">
      <w:pPr>
        <w:pStyle w:val="Body"/>
        <w:rPr>
          <w:rFonts w:ascii="Calibri" w:eastAsia="Calibri" w:hAnsi="Calibri" w:cs="Calibri"/>
          <w:color w:val="auto"/>
        </w:rPr>
      </w:pPr>
      <w:r w:rsidRPr="006216A4">
        <w:rPr>
          <w:rFonts w:ascii="Calibri" w:eastAsia="Calibri" w:hAnsi="Calibri" w:cs="Calibri"/>
          <w:b/>
          <w:color w:val="auto"/>
        </w:rPr>
        <w:t xml:space="preserve">Last day to withdraw without a “W” on transcript or change pass/no pass to letter grade: </w:t>
      </w:r>
      <w:r w:rsidRPr="006216A4">
        <w:rPr>
          <w:rFonts w:ascii="Calibri" w:eastAsia="Calibri" w:hAnsi="Calibri" w:cs="Calibri"/>
          <w:color w:val="auto"/>
        </w:rPr>
        <w:t>Friday, February 25, 2022 [Mark of “W” will still appear on student record and STARS report and tuition charges still apply.</w:t>
      </w:r>
    </w:p>
    <w:p w14:paraId="3951311F" w14:textId="5A9A5E5B" w:rsidR="003227E5" w:rsidRPr="006216A4" w:rsidRDefault="003227E5" w:rsidP="003227E5">
      <w:pPr>
        <w:pStyle w:val="Body"/>
        <w:rPr>
          <w:rFonts w:ascii="Calibri" w:eastAsia="Calibri" w:hAnsi="Calibri" w:cs="Calibri"/>
          <w:color w:val="auto"/>
        </w:rPr>
      </w:pPr>
      <w:r w:rsidRPr="006216A4">
        <w:rPr>
          <w:rFonts w:ascii="Calibri" w:eastAsia="Calibri" w:hAnsi="Calibri" w:cs="Calibri"/>
          <w:color w:val="auto"/>
        </w:rPr>
        <w:t>*Please drop any course by the end of week three for session 001 (or the 20 percent mark of the session in which the course is offered) to avoid tuition charges.]</w:t>
      </w:r>
    </w:p>
    <w:p w14:paraId="78DC7E5E" w14:textId="72B5DDB8" w:rsidR="004B547E" w:rsidRPr="006216A4" w:rsidRDefault="003227E5" w:rsidP="003227E5">
      <w:pPr>
        <w:pStyle w:val="Body"/>
        <w:rPr>
          <w:rFonts w:ascii="Calibri" w:eastAsia="Calibri" w:hAnsi="Calibri" w:cs="Calibri"/>
          <w:b/>
          <w:color w:val="auto"/>
        </w:rPr>
      </w:pPr>
      <w:r w:rsidRPr="006216A4">
        <w:rPr>
          <w:rFonts w:ascii="Calibri" w:eastAsia="Calibri" w:hAnsi="Calibri" w:cs="Calibri"/>
          <w:b/>
          <w:color w:val="auto"/>
        </w:rPr>
        <w:t xml:space="preserve">Last day to drop with a mark of "W": </w:t>
      </w:r>
      <w:r w:rsidRPr="006216A4">
        <w:rPr>
          <w:rFonts w:ascii="Calibri" w:eastAsia="Calibri" w:hAnsi="Calibri" w:cs="Calibri"/>
          <w:color w:val="auto"/>
        </w:rPr>
        <w:t xml:space="preserve">Friday, April </w:t>
      </w:r>
      <w:r w:rsidR="00806577" w:rsidRPr="006216A4">
        <w:rPr>
          <w:rFonts w:ascii="Calibri" w:eastAsia="Calibri" w:hAnsi="Calibri" w:cs="Calibri"/>
          <w:color w:val="auto"/>
        </w:rPr>
        <w:t>8</w:t>
      </w:r>
      <w:r w:rsidRPr="006216A4">
        <w:rPr>
          <w:rFonts w:ascii="Calibri" w:eastAsia="Calibri" w:hAnsi="Calibri" w:cs="Calibri"/>
          <w:color w:val="auto"/>
        </w:rPr>
        <w:t>, 2022</w:t>
      </w:r>
    </w:p>
    <w:p w14:paraId="5CCC2D4E" w14:textId="4A5DCB52" w:rsidR="003227E5" w:rsidRDefault="003227E5" w:rsidP="003227E5">
      <w:pPr>
        <w:pStyle w:val="Body"/>
        <w:rPr>
          <w:rFonts w:ascii="Calibri" w:eastAsia="Times New Roman" w:hAnsi="Calibri" w:cs="Calibri"/>
          <w:color w:val="499BC9" w:themeColor="accent1"/>
        </w:rPr>
      </w:pPr>
    </w:p>
    <w:p w14:paraId="0B4DE781" w14:textId="46B6E3C1" w:rsidR="00912D8A" w:rsidRDefault="00912D8A" w:rsidP="003227E5">
      <w:pPr>
        <w:pStyle w:val="Body"/>
        <w:rPr>
          <w:rFonts w:ascii="Calibri" w:eastAsia="Times New Roman" w:hAnsi="Calibri" w:cs="Calibri"/>
          <w:color w:val="499BC9" w:themeColor="accent1"/>
        </w:rPr>
      </w:pPr>
    </w:p>
    <w:p w14:paraId="714C3D2D" w14:textId="14D3CDED" w:rsidR="00912D8A" w:rsidRDefault="00912D8A" w:rsidP="003227E5">
      <w:pPr>
        <w:pStyle w:val="Body"/>
        <w:rPr>
          <w:rFonts w:ascii="Calibri" w:eastAsia="Times New Roman" w:hAnsi="Calibri" w:cs="Calibri"/>
          <w:color w:val="499BC9" w:themeColor="accent1"/>
        </w:rPr>
      </w:pPr>
    </w:p>
    <w:p w14:paraId="1C8FCA34" w14:textId="77777777" w:rsidR="00912D8A" w:rsidRPr="006216A4" w:rsidRDefault="00912D8A" w:rsidP="003227E5">
      <w:pPr>
        <w:pStyle w:val="Body"/>
        <w:rPr>
          <w:rFonts w:ascii="Calibri" w:eastAsia="Times New Roman" w:hAnsi="Calibri" w:cs="Calibri"/>
          <w:color w:val="499BC9" w:themeColor="accent1"/>
        </w:rPr>
      </w:pPr>
    </w:p>
    <w:p w14:paraId="68DF14DD" w14:textId="35F09159" w:rsidR="000B4079" w:rsidRPr="006216A4" w:rsidRDefault="00EE3A54" w:rsidP="00932AD7">
      <w:pPr>
        <w:pStyle w:val="Body"/>
        <w:rPr>
          <w:rFonts w:ascii="Calibri" w:eastAsia="Times New Roman" w:hAnsi="Calibri" w:cs="Calibri"/>
          <w:b/>
          <w:bCs/>
        </w:rPr>
      </w:pPr>
      <w:r w:rsidRPr="006216A4">
        <w:rPr>
          <w:rFonts w:ascii="Calibri" w:hAnsi="Calibri" w:cs="Calibri"/>
          <w:b/>
          <w:bCs/>
        </w:rPr>
        <w:lastRenderedPageBreak/>
        <w:t>Course Schedule: A Weekly Breakdown</w:t>
      </w:r>
      <w:r w:rsidRPr="006216A4">
        <w:rPr>
          <w:rFonts w:ascii="Calibri" w:hAnsi="Calibri" w:cs="Calibri"/>
          <w:b/>
          <w:bCs/>
        </w:rPr>
        <w:br/>
      </w:r>
    </w:p>
    <w:p w14:paraId="4BF96845" w14:textId="7CF59F53" w:rsidR="004B547E" w:rsidRPr="006216A4" w:rsidRDefault="004B547E" w:rsidP="004B547E">
      <w:pPr>
        <w:pStyle w:val="Body"/>
        <w:rPr>
          <w:rFonts w:ascii="Calibri" w:eastAsia="Times New Roman" w:hAnsi="Calibri" w:cs="Calibri"/>
          <w:i/>
        </w:rPr>
      </w:pPr>
      <w:r w:rsidRPr="006216A4">
        <w:rPr>
          <w:rFonts w:ascii="Calibri" w:hAnsi="Calibri" w:cs="Calibri"/>
          <w:b/>
          <w:bCs/>
          <w:i/>
        </w:rPr>
        <w:t xml:space="preserve">Important note to students: </w:t>
      </w:r>
      <w:r w:rsidRPr="006216A4">
        <w:rPr>
          <w:rFonts w:ascii="Calibri" w:hAnsi="Calibri" w:cs="Calibri"/>
          <w:i/>
        </w:rPr>
        <w:t xml:space="preserve">Be advised that this syllabus is subject to change - and probably will change - based on the progress of the class, news events, and/or guest speaker availability. </w:t>
      </w:r>
      <w:r w:rsidRPr="006216A4">
        <w:rPr>
          <w:rFonts w:ascii="Calibri" w:hAnsi="Calibri" w:cs="Calibri"/>
          <w:i/>
        </w:rPr>
        <w:br/>
      </w:r>
    </w:p>
    <w:tbl>
      <w:tblPr>
        <w:tblStyle w:val="LightGrid"/>
        <w:tblW w:w="9072" w:type="dxa"/>
        <w:tblLayout w:type="fixed"/>
        <w:tblLook w:val="04A0" w:firstRow="1" w:lastRow="0" w:firstColumn="1" w:lastColumn="0" w:noHBand="0" w:noVBand="1"/>
      </w:tblPr>
      <w:tblGrid>
        <w:gridCol w:w="1836"/>
        <w:gridCol w:w="1980"/>
        <w:gridCol w:w="2160"/>
        <w:gridCol w:w="3096"/>
      </w:tblGrid>
      <w:tr w:rsidR="007C0C02" w:rsidRPr="006216A4" w14:paraId="074F2CDB" w14:textId="77777777" w:rsidTr="00366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7F1955B" w14:textId="77777777" w:rsidR="007C0C02" w:rsidRPr="006216A4" w:rsidRDefault="007C0C02" w:rsidP="00366A30">
            <w:pPr>
              <w:jc w:val="center"/>
              <w:rPr>
                <w:rFonts w:ascii="Calibri" w:hAnsi="Calibri" w:cs="Calibri"/>
                <w:sz w:val="22"/>
                <w:szCs w:val="22"/>
              </w:rPr>
            </w:pPr>
          </w:p>
        </w:tc>
        <w:tc>
          <w:tcPr>
            <w:tcW w:w="1980" w:type="dxa"/>
          </w:tcPr>
          <w:p w14:paraId="49FBA23E" w14:textId="4C4AED26" w:rsidR="007C0C02" w:rsidRPr="006216A4" w:rsidRDefault="007C0C02" w:rsidP="00366A30">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Topics/</w:t>
            </w:r>
            <w:r w:rsidR="00C75A09" w:rsidRPr="006216A4">
              <w:rPr>
                <w:rFonts w:ascii="Calibri" w:hAnsi="Calibri" w:cs="Calibri"/>
                <w:sz w:val="22"/>
                <w:szCs w:val="22"/>
              </w:rPr>
              <w:t>Class</w:t>
            </w:r>
            <w:r w:rsidRPr="006216A4">
              <w:rPr>
                <w:rFonts w:ascii="Calibri" w:hAnsi="Calibri" w:cs="Calibri"/>
                <w:sz w:val="22"/>
                <w:szCs w:val="22"/>
              </w:rPr>
              <w:t xml:space="preserve"> Activities</w:t>
            </w:r>
          </w:p>
        </w:tc>
        <w:tc>
          <w:tcPr>
            <w:tcW w:w="2160" w:type="dxa"/>
          </w:tcPr>
          <w:p w14:paraId="558C0ABA" w14:textId="77777777" w:rsidR="007C0C02" w:rsidRPr="006216A4" w:rsidRDefault="007C0C02" w:rsidP="00366A30">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Readings and Homework</w:t>
            </w:r>
          </w:p>
        </w:tc>
        <w:tc>
          <w:tcPr>
            <w:tcW w:w="3096" w:type="dxa"/>
          </w:tcPr>
          <w:p w14:paraId="7884521D" w14:textId="39524A66" w:rsidR="007C0C02" w:rsidRPr="006216A4" w:rsidRDefault="007C0C02" w:rsidP="00366A30">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Deliverable</w:t>
            </w:r>
            <w:r w:rsidR="006C7F2C" w:rsidRPr="006216A4">
              <w:rPr>
                <w:rFonts w:ascii="Calibri" w:hAnsi="Calibri" w:cs="Calibri"/>
                <w:sz w:val="22"/>
                <w:szCs w:val="22"/>
              </w:rPr>
              <w:t>s</w:t>
            </w:r>
            <w:r w:rsidRPr="006216A4">
              <w:rPr>
                <w:rFonts w:ascii="Calibri" w:hAnsi="Calibri" w:cs="Calibri"/>
                <w:sz w:val="22"/>
                <w:szCs w:val="22"/>
              </w:rPr>
              <w:t>/Due Dates</w:t>
            </w:r>
          </w:p>
        </w:tc>
      </w:tr>
      <w:tr w:rsidR="007C0C02" w:rsidRPr="006216A4" w14:paraId="4FB5D75E" w14:textId="77777777" w:rsidTr="0036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3788D07" w14:textId="77777777" w:rsidR="007C0C02" w:rsidRPr="006216A4" w:rsidRDefault="007C0C02" w:rsidP="00366A30">
            <w:pPr>
              <w:pStyle w:val="TableStyle2"/>
              <w:rPr>
                <w:rFonts w:ascii="Calibri" w:hAnsi="Calibri" w:cs="Calibri"/>
                <w:sz w:val="22"/>
                <w:szCs w:val="22"/>
              </w:rPr>
            </w:pPr>
            <w:r w:rsidRPr="006216A4">
              <w:rPr>
                <w:rFonts w:ascii="Calibri" w:hAnsi="Calibri" w:cs="Calibri"/>
                <w:sz w:val="22"/>
                <w:szCs w:val="22"/>
              </w:rPr>
              <w:t xml:space="preserve">Week 1 </w:t>
            </w:r>
          </w:p>
          <w:p w14:paraId="42C6F340" w14:textId="534CDCD8" w:rsidR="007C0C02" w:rsidRPr="006216A4" w:rsidRDefault="00806577" w:rsidP="00366A30">
            <w:pPr>
              <w:pStyle w:val="TableStyle2"/>
              <w:rPr>
                <w:rFonts w:ascii="Calibri" w:hAnsi="Calibri" w:cs="Calibri"/>
                <w:sz w:val="22"/>
                <w:szCs w:val="22"/>
              </w:rPr>
            </w:pPr>
            <w:r w:rsidRPr="006216A4">
              <w:rPr>
                <w:rFonts w:ascii="Calibri" w:hAnsi="Calibri" w:cs="Calibri"/>
                <w:sz w:val="22"/>
                <w:szCs w:val="22"/>
              </w:rPr>
              <w:t>1/1</w:t>
            </w:r>
            <w:r w:rsidR="007232D0" w:rsidRPr="006216A4">
              <w:rPr>
                <w:rFonts w:ascii="Calibri" w:hAnsi="Calibri" w:cs="Calibri"/>
                <w:sz w:val="22"/>
                <w:szCs w:val="22"/>
              </w:rPr>
              <w:t>2</w:t>
            </w:r>
          </w:p>
        </w:tc>
        <w:tc>
          <w:tcPr>
            <w:tcW w:w="1980" w:type="dxa"/>
          </w:tcPr>
          <w:p w14:paraId="3F38A2B0" w14:textId="0A622898" w:rsidR="005B2FAA" w:rsidRPr="006216A4" w:rsidRDefault="005B2FAA" w:rsidP="005B2FA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6216A4">
              <w:rPr>
                <w:rFonts w:ascii="Calibri" w:hAnsi="Calibri" w:cs="Calibri"/>
                <w:b/>
                <w:color w:val="000000" w:themeColor="text1"/>
                <w:sz w:val="22"/>
                <w:szCs w:val="22"/>
              </w:rPr>
              <w:t>Getting Started:</w:t>
            </w:r>
            <w:r w:rsidRPr="006216A4">
              <w:rPr>
                <w:rFonts w:ascii="Calibri" w:hAnsi="Calibri" w:cs="Calibri"/>
                <w:color w:val="000000" w:themeColor="text1"/>
                <w:sz w:val="22"/>
                <w:szCs w:val="22"/>
              </w:rPr>
              <w:t xml:space="preserve"> Syllabus overview; getting acquainted. </w:t>
            </w:r>
          </w:p>
          <w:p w14:paraId="72BBF9B3" w14:textId="306747DB" w:rsidR="004A020A" w:rsidRPr="006216A4" w:rsidRDefault="004A020A" w:rsidP="005B2FA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p>
          <w:p w14:paraId="053C71E8" w14:textId="71D09E59" w:rsidR="004A020A" w:rsidRPr="006216A4" w:rsidRDefault="004A020A" w:rsidP="005B2FA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6216A4">
              <w:rPr>
                <w:rFonts w:ascii="Calibri" w:hAnsi="Calibri" w:cs="Calibri"/>
                <w:color w:val="000000" w:themeColor="text1"/>
                <w:sz w:val="22"/>
                <w:szCs w:val="22"/>
              </w:rPr>
              <w:t>Structure of PR (agencies vs. in-house)</w:t>
            </w:r>
            <w:r w:rsidR="00E94333" w:rsidRPr="006216A4">
              <w:rPr>
                <w:rFonts w:ascii="Calibri" w:hAnsi="Calibri" w:cs="Calibri"/>
                <w:color w:val="000000" w:themeColor="text1"/>
                <w:sz w:val="22"/>
                <w:szCs w:val="22"/>
              </w:rPr>
              <w:t xml:space="preserve">. Types </w:t>
            </w:r>
            <w:r w:rsidR="00E94333" w:rsidRPr="006216A4">
              <w:rPr>
                <w:rFonts w:ascii="Calibri" w:hAnsi="Calibri" w:cs="Calibri"/>
                <w:sz w:val="22"/>
                <w:szCs w:val="22"/>
              </w:rPr>
              <w:t>of agencies – boutique, large, int’l, specialties</w:t>
            </w:r>
          </w:p>
          <w:p w14:paraId="205BA058" w14:textId="77777777" w:rsidR="00E94333" w:rsidRPr="006216A4" w:rsidRDefault="00E94333" w:rsidP="005B2FA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p>
          <w:p w14:paraId="62BD1AA4" w14:textId="3824BA8D" w:rsidR="00E94333" w:rsidRPr="006216A4" w:rsidRDefault="00E94333" w:rsidP="005B2FAA">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22"/>
                <w:szCs w:val="22"/>
              </w:rPr>
            </w:pPr>
            <w:r w:rsidRPr="006216A4">
              <w:rPr>
                <w:rFonts w:ascii="Calibri" w:hAnsi="Calibri" w:cs="Calibri"/>
                <w:bCs/>
                <w:color w:val="000000" w:themeColor="text1"/>
                <w:sz w:val="22"/>
                <w:szCs w:val="22"/>
              </w:rPr>
              <w:t>Proactive vs. reactive PR (examples)</w:t>
            </w:r>
          </w:p>
          <w:p w14:paraId="46E5DFB7" w14:textId="77777777" w:rsidR="00E94333" w:rsidRPr="006216A4" w:rsidRDefault="00E94333" w:rsidP="005B2FAA">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22"/>
                <w:szCs w:val="22"/>
              </w:rPr>
            </w:pPr>
          </w:p>
          <w:p w14:paraId="74157768" w14:textId="47C0B4D3" w:rsidR="00E94333" w:rsidRPr="006216A4" w:rsidRDefault="00E94333" w:rsidP="005B2FAA">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22"/>
                <w:szCs w:val="22"/>
              </w:rPr>
            </w:pPr>
            <w:r w:rsidRPr="006216A4">
              <w:rPr>
                <w:rFonts w:ascii="Calibri" w:hAnsi="Calibri" w:cs="Calibri"/>
                <w:bCs/>
                <w:color w:val="000000" w:themeColor="text1"/>
                <w:sz w:val="22"/>
                <w:szCs w:val="22"/>
              </w:rPr>
              <w:t>Who are audiences for PR messaging and activities?</w:t>
            </w:r>
          </w:p>
          <w:p w14:paraId="188F2D11" w14:textId="77777777" w:rsidR="00E94333" w:rsidRPr="006216A4" w:rsidRDefault="00E94333" w:rsidP="005B2FAA">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22"/>
                <w:szCs w:val="22"/>
              </w:rPr>
            </w:pPr>
          </w:p>
          <w:p w14:paraId="3BD9D242" w14:textId="77777777" w:rsidR="00E94333" w:rsidRPr="006216A4" w:rsidRDefault="00E94333" w:rsidP="00E943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6216A4">
              <w:rPr>
                <w:rFonts w:ascii="Calibri" w:hAnsi="Calibri" w:cs="Calibri"/>
                <w:color w:val="000000" w:themeColor="text1"/>
                <w:sz w:val="22"/>
                <w:szCs w:val="22"/>
              </w:rPr>
              <w:t>Negotiating the career ladder.</w:t>
            </w:r>
          </w:p>
          <w:p w14:paraId="72F287B9" w14:textId="77777777" w:rsidR="00E94333" w:rsidRPr="006216A4" w:rsidRDefault="00E94333" w:rsidP="005B2FAA">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sz w:val="22"/>
                <w:szCs w:val="22"/>
              </w:rPr>
            </w:pPr>
          </w:p>
          <w:p w14:paraId="7AC601F1" w14:textId="264B0506" w:rsidR="005B2FAA" w:rsidRPr="006216A4" w:rsidRDefault="005B2FAA" w:rsidP="005B2FA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6216A4">
              <w:rPr>
                <w:rFonts w:ascii="Calibri" w:hAnsi="Calibri" w:cs="Calibri"/>
                <w:b/>
                <w:color w:val="000000" w:themeColor="text1"/>
                <w:sz w:val="22"/>
                <w:szCs w:val="22"/>
              </w:rPr>
              <w:t>Overview of Final Project</w:t>
            </w:r>
            <w:r w:rsidRPr="006216A4">
              <w:rPr>
                <w:rFonts w:ascii="Calibri" w:hAnsi="Calibri" w:cs="Calibri"/>
                <w:color w:val="000000" w:themeColor="text1"/>
                <w:sz w:val="22"/>
                <w:szCs w:val="22"/>
              </w:rPr>
              <w:t>: Discussion of our client</w:t>
            </w:r>
            <w:r w:rsidR="00443B16" w:rsidRPr="006216A4">
              <w:rPr>
                <w:rFonts w:ascii="Calibri" w:hAnsi="Calibri" w:cs="Calibri"/>
                <w:color w:val="000000" w:themeColor="text1"/>
                <w:sz w:val="22"/>
                <w:szCs w:val="22"/>
              </w:rPr>
              <w:t xml:space="preserve"> </w:t>
            </w:r>
            <w:r w:rsidR="00AB6F83" w:rsidRPr="006216A4">
              <w:rPr>
                <w:rFonts w:ascii="Calibri" w:hAnsi="Calibri" w:cs="Calibri"/>
                <w:color w:val="000000" w:themeColor="text1"/>
                <w:sz w:val="22"/>
                <w:szCs w:val="22"/>
              </w:rPr>
              <w:t>– 2</w:t>
            </w:r>
            <w:r w:rsidR="00AB6F83" w:rsidRPr="006216A4">
              <w:rPr>
                <w:rFonts w:ascii="Calibri" w:hAnsi="Calibri" w:cs="Calibri"/>
                <w:color w:val="000000" w:themeColor="text1"/>
                <w:sz w:val="22"/>
                <w:szCs w:val="22"/>
                <w:vertAlign w:val="superscript"/>
              </w:rPr>
              <w:t>nd</w:t>
            </w:r>
            <w:r w:rsidR="00AB6F83" w:rsidRPr="006216A4">
              <w:rPr>
                <w:rFonts w:ascii="Calibri" w:hAnsi="Calibri" w:cs="Calibri"/>
                <w:color w:val="000000" w:themeColor="text1"/>
                <w:sz w:val="22"/>
                <w:szCs w:val="22"/>
              </w:rPr>
              <w:t xml:space="preserve"> South Market </w:t>
            </w:r>
            <w:r w:rsidR="00443B16" w:rsidRPr="006216A4">
              <w:rPr>
                <w:rFonts w:ascii="Calibri" w:hAnsi="Calibri" w:cs="Calibri"/>
                <w:color w:val="000000" w:themeColor="text1"/>
                <w:sz w:val="22"/>
                <w:szCs w:val="22"/>
              </w:rPr>
              <w:t>(</w:t>
            </w:r>
            <w:r w:rsidR="00AB6F83" w:rsidRPr="006216A4">
              <w:rPr>
                <w:rFonts w:ascii="Calibri" w:hAnsi="Calibri" w:cs="Calibri"/>
                <w:color w:val="000000" w:themeColor="text1"/>
                <w:sz w:val="22"/>
                <w:szCs w:val="22"/>
              </w:rPr>
              <w:t xml:space="preserve">begin a </w:t>
            </w:r>
            <w:r w:rsidR="00443B16" w:rsidRPr="006216A4">
              <w:rPr>
                <w:rFonts w:ascii="Calibri" w:hAnsi="Calibri" w:cs="Calibri"/>
                <w:color w:val="000000" w:themeColor="text1"/>
                <w:sz w:val="22"/>
                <w:szCs w:val="22"/>
              </w:rPr>
              <w:t>K-W-L chart)</w:t>
            </w:r>
          </w:p>
          <w:p w14:paraId="1E4EAEAF" w14:textId="77777777" w:rsidR="00443B16" w:rsidRPr="006216A4" w:rsidRDefault="00443B16" w:rsidP="005B2FAA">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sz w:val="22"/>
                <w:szCs w:val="22"/>
              </w:rPr>
            </w:pPr>
          </w:p>
          <w:p w14:paraId="194569BF" w14:textId="2A6C7845" w:rsidR="005B2FAA" w:rsidRPr="006216A4" w:rsidRDefault="005B2FAA" w:rsidP="005B2FA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6216A4">
              <w:rPr>
                <w:rFonts w:ascii="Calibri" w:hAnsi="Calibri" w:cs="Calibri"/>
                <w:b/>
                <w:color w:val="000000" w:themeColor="text1"/>
                <w:sz w:val="22"/>
                <w:szCs w:val="22"/>
              </w:rPr>
              <w:t xml:space="preserve">Plus: </w:t>
            </w:r>
            <w:r w:rsidRPr="006216A4">
              <w:rPr>
                <w:rFonts w:ascii="Calibri" w:hAnsi="Calibri" w:cs="Calibri"/>
                <w:color w:val="000000" w:themeColor="text1"/>
                <w:sz w:val="22"/>
                <w:szCs w:val="22"/>
              </w:rPr>
              <w:t xml:space="preserve"> Strategic Integrated Planning Model (SIPM)</w:t>
            </w:r>
            <w:r w:rsidR="00952526" w:rsidRPr="006216A4">
              <w:rPr>
                <w:rFonts w:ascii="Calibri" w:hAnsi="Calibri" w:cs="Calibri"/>
                <w:color w:val="000000" w:themeColor="text1"/>
                <w:sz w:val="22"/>
                <w:szCs w:val="22"/>
              </w:rPr>
              <w:t xml:space="preserve"> Overview</w:t>
            </w:r>
          </w:p>
          <w:p w14:paraId="407C9C1C" w14:textId="77777777" w:rsidR="00BD2AD5" w:rsidRPr="006216A4" w:rsidRDefault="00BD2AD5" w:rsidP="005B2FA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p>
          <w:p w14:paraId="656EB072" w14:textId="59D564E4" w:rsidR="007C0C02" w:rsidRPr="006216A4" w:rsidRDefault="00BD2AD5" w:rsidP="00366A3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6216A4">
              <w:rPr>
                <w:rFonts w:ascii="Calibri" w:hAnsi="Calibri" w:cs="Calibri"/>
                <w:b/>
                <w:bCs/>
                <w:color w:val="000000" w:themeColor="text1"/>
                <w:sz w:val="22"/>
                <w:szCs w:val="22"/>
              </w:rPr>
              <w:t>Career Prep:</w:t>
            </w:r>
            <w:r w:rsidRPr="006216A4">
              <w:rPr>
                <w:rFonts w:ascii="Calibri" w:hAnsi="Calibri" w:cs="Calibri"/>
                <w:color w:val="000000" w:themeColor="text1"/>
                <w:sz w:val="22"/>
                <w:szCs w:val="22"/>
              </w:rPr>
              <w:t xml:space="preserve"> </w:t>
            </w:r>
            <w:r w:rsidR="00543F38" w:rsidRPr="006216A4">
              <w:rPr>
                <w:rFonts w:ascii="Calibri" w:hAnsi="Calibri" w:cs="Calibri"/>
                <w:color w:val="000000" w:themeColor="text1"/>
                <w:sz w:val="22"/>
                <w:szCs w:val="22"/>
              </w:rPr>
              <w:t>O</w:t>
            </w:r>
            <w:r w:rsidRPr="006216A4">
              <w:rPr>
                <w:rFonts w:ascii="Calibri" w:hAnsi="Calibri" w:cs="Calibri"/>
                <w:color w:val="000000" w:themeColor="text1"/>
                <w:sz w:val="22"/>
                <w:szCs w:val="22"/>
              </w:rPr>
              <w:t>verview of what you will learn a</w:t>
            </w:r>
            <w:r w:rsidR="00443B16" w:rsidRPr="006216A4">
              <w:rPr>
                <w:rFonts w:ascii="Calibri" w:hAnsi="Calibri" w:cs="Calibri"/>
                <w:color w:val="000000" w:themeColor="text1"/>
                <w:sz w:val="22"/>
                <w:szCs w:val="22"/>
              </w:rPr>
              <w:t xml:space="preserve">bout how to “sell” yourself and how </w:t>
            </w:r>
            <w:r w:rsidR="00443B16" w:rsidRPr="006216A4">
              <w:rPr>
                <w:rFonts w:ascii="Calibri" w:hAnsi="Calibri" w:cs="Calibri"/>
                <w:color w:val="000000" w:themeColor="text1"/>
                <w:sz w:val="22"/>
                <w:szCs w:val="22"/>
              </w:rPr>
              <w:lastRenderedPageBreak/>
              <w:t>to prepare for a career in PR</w:t>
            </w:r>
          </w:p>
        </w:tc>
        <w:tc>
          <w:tcPr>
            <w:tcW w:w="2160" w:type="dxa"/>
          </w:tcPr>
          <w:p w14:paraId="048DEA2E" w14:textId="77777777" w:rsidR="00A73E5E" w:rsidRPr="006216A4" w:rsidRDefault="00952526" w:rsidP="00952526">
            <w:pP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6216A4">
              <w:rPr>
                <w:rFonts w:ascii="Calibri" w:hAnsi="Calibri" w:cs="Calibri"/>
                <w:b/>
                <w:sz w:val="22"/>
                <w:szCs w:val="22"/>
              </w:rPr>
              <w:lastRenderedPageBreak/>
              <w:t>Review</w:t>
            </w:r>
            <w:r w:rsidR="00443B16" w:rsidRPr="006216A4">
              <w:rPr>
                <w:rFonts w:ascii="Calibri" w:hAnsi="Calibri" w:cs="Calibri"/>
                <w:b/>
                <w:sz w:val="22"/>
                <w:szCs w:val="22"/>
              </w:rPr>
              <w:t>:</w:t>
            </w:r>
            <w:r w:rsidRPr="006216A4">
              <w:rPr>
                <w:rFonts w:ascii="Calibri" w:hAnsi="Calibri" w:cs="Calibri"/>
                <w:b/>
                <w:sz w:val="22"/>
                <w:szCs w:val="22"/>
              </w:rPr>
              <w:t xml:space="preserve"> </w:t>
            </w:r>
          </w:p>
          <w:p w14:paraId="4653333E" w14:textId="2E647AE9" w:rsidR="00A73E5E" w:rsidRPr="006216A4" w:rsidRDefault="00A73E5E" w:rsidP="00952526">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216A4">
              <w:rPr>
                <w:rFonts w:ascii="Calibri" w:hAnsi="Calibri" w:cs="Calibri"/>
                <w:bCs/>
                <w:sz w:val="22"/>
                <w:szCs w:val="22"/>
              </w:rPr>
              <w:t>https://www.fermag.com/articles/9719-trends-driving-the-food-hall-boom/</w:t>
            </w:r>
          </w:p>
          <w:p w14:paraId="0E98B6ED" w14:textId="5FCC19C7" w:rsidR="00952526" w:rsidRPr="006216A4" w:rsidRDefault="00952526" w:rsidP="00952526">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p w14:paraId="7F030126" w14:textId="1DDD92F3" w:rsidR="00A73E5E" w:rsidRPr="006216A4" w:rsidRDefault="002025FD" w:rsidP="00952526">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hyperlink r:id="rId12" w:history="1">
              <w:r w:rsidR="00A73E5E" w:rsidRPr="006216A4">
                <w:rPr>
                  <w:rStyle w:val="Hyperlink"/>
                  <w:rFonts w:ascii="Calibri" w:hAnsi="Calibri" w:cs="Calibri"/>
                  <w:bCs/>
                  <w:sz w:val="22"/>
                  <w:szCs w:val="22"/>
                </w:rPr>
                <w:t>https://www.touchbistro.com/blog/rise-of-the-food-hall/</w:t>
              </w:r>
            </w:hyperlink>
          </w:p>
          <w:p w14:paraId="3FB43EE2" w14:textId="77777777" w:rsidR="00943909" w:rsidRPr="006216A4" w:rsidRDefault="00943909" w:rsidP="00952526">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p w14:paraId="6B433C4E" w14:textId="585B4007" w:rsidR="00943909" w:rsidRPr="006216A4" w:rsidRDefault="00943909" w:rsidP="00952526">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216A4">
              <w:rPr>
                <w:rFonts w:ascii="Calibri" w:hAnsi="Calibri" w:cs="Calibri"/>
                <w:bCs/>
                <w:sz w:val="22"/>
                <w:szCs w:val="22"/>
              </w:rPr>
              <w:t>Cushman &amp; Wakefield Food Hall Model -</w:t>
            </w:r>
          </w:p>
          <w:p w14:paraId="5A00716F" w14:textId="2F151053" w:rsidR="00BD6BB0" w:rsidRPr="006216A4" w:rsidRDefault="00BD6BB0" w:rsidP="00952526">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216A4">
              <w:rPr>
                <w:rFonts w:ascii="Calibri" w:hAnsi="Calibri" w:cs="Calibri"/>
                <w:bCs/>
                <w:sz w:val="22"/>
                <w:szCs w:val="22"/>
              </w:rPr>
              <w:t>https://cdn.crtkl.com/wp-content/uploads/sites/1/2020/12/CW-Food-Halls-COVID19.pdf</w:t>
            </w:r>
          </w:p>
          <w:p w14:paraId="2460E620" w14:textId="77777777" w:rsidR="00BD6BB0" w:rsidRPr="006216A4" w:rsidRDefault="00BD6BB0" w:rsidP="00952526">
            <w:pP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p>
          <w:p w14:paraId="0DE290C8" w14:textId="77777777" w:rsidR="00443B16" w:rsidRPr="006216A4" w:rsidRDefault="00952526" w:rsidP="00952526">
            <w:pP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6216A4">
              <w:rPr>
                <w:rFonts w:ascii="Calibri" w:hAnsi="Calibri" w:cs="Calibri"/>
                <w:b/>
                <w:sz w:val="22"/>
                <w:szCs w:val="22"/>
              </w:rPr>
              <w:t>Skim</w:t>
            </w:r>
            <w:r w:rsidR="00443B16" w:rsidRPr="006216A4">
              <w:rPr>
                <w:rFonts w:ascii="Calibri" w:hAnsi="Calibri" w:cs="Calibri"/>
                <w:b/>
                <w:sz w:val="22"/>
                <w:szCs w:val="22"/>
              </w:rPr>
              <w:t>:</w:t>
            </w:r>
          </w:p>
          <w:p w14:paraId="38226469" w14:textId="77777777" w:rsidR="00952526" w:rsidRPr="006216A4" w:rsidRDefault="00952526" w:rsidP="0095252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Strategic Integrated Planning Model (SIPM) posted on BB</w:t>
            </w:r>
          </w:p>
          <w:p w14:paraId="43765204" w14:textId="77777777" w:rsidR="00A73E5E" w:rsidRPr="006216A4" w:rsidRDefault="00A73E5E" w:rsidP="0095252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615B7A07" w14:textId="77777777" w:rsidR="00A73E5E" w:rsidRPr="006216A4" w:rsidRDefault="00A73E5E" w:rsidP="00952526">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t>Research:</w:t>
            </w:r>
          </w:p>
          <w:p w14:paraId="6273E937" w14:textId="18967BDF" w:rsidR="00A73E5E" w:rsidRPr="006216A4" w:rsidRDefault="00234144" w:rsidP="00952526">
            <w:pP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6216A4">
              <w:rPr>
                <w:rFonts w:ascii="Calibri" w:hAnsi="Calibri" w:cs="Calibri"/>
                <w:sz w:val="22"/>
                <w:szCs w:val="22"/>
              </w:rPr>
              <w:t>Read articles on 2</w:t>
            </w:r>
            <w:r w:rsidRPr="006216A4">
              <w:rPr>
                <w:rFonts w:ascii="Calibri" w:hAnsi="Calibri" w:cs="Calibri"/>
                <w:sz w:val="22"/>
                <w:szCs w:val="22"/>
                <w:vertAlign w:val="superscript"/>
              </w:rPr>
              <w:t>nd</w:t>
            </w:r>
            <w:r w:rsidRPr="006216A4">
              <w:rPr>
                <w:rFonts w:ascii="Calibri" w:hAnsi="Calibri" w:cs="Calibri"/>
                <w:sz w:val="22"/>
                <w:szCs w:val="22"/>
              </w:rPr>
              <w:t xml:space="preserve"> South Market posted to BB </w:t>
            </w:r>
          </w:p>
        </w:tc>
        <w:tc>
          <w:tcPr>
            <w:tcW w:w="3096" w:type="dxa"/>
          </w:tcPr>
          <w:p w14:paraId="2592C37C" w14:textId="77777777" w:rsidR="004A020A" w:rsidRPr="006216A4" w:rsidRDefault="004A020A" w:rsidP="00C2793D">
            <w:pP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6216A4">
              <w:rPr>
                <w:rFonts w:ascii="Calibri" w:hAnsi="Calibri" w:cs="Calibri"/>
                <w:b/>
                <w:sz w:val="22"/>
                <w:szCs w:val="22"/>
              </w:rPr>
              <w:t>Submit:</w:t>
            </w:r>
          </w:p>
          <w:p w14:paraId="3967BE86" w14:textId="49ADA4A9" w:rsidR="00C2793D" w:rsidRPr="006216A4" w:rsidRDefault="00C2793D" w:rsidP="00C2793D">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216A4">
              <w:rPr>
                <w:rFonts w:ascii="Calibri" w:hAnsi="Calibri" w:cs="Calibri"/>
                <w:bCs/>
                <w:sz w:val="22"/>
                <w:szCs w:val="22"/>
              </w:rPr>
              <w:t xml:space="preserve">Email your current resume to me by </w:t>
            </w:r>
            <w:r w:rsidR="004A020A" w:rsidRPr="006216A4">
              <w:rPr>
                <w:rFonts w:ascii="Calibri" w:hAnsi="Calibri" w:cs="Calibri"/>
                <w:bCs/>
                <w:sz w:val="22"/>
                <w:szCs w:val="22"/>
              </w:rPr>
              <w:t xml:space="preserve">noon </w:t>
            </w:r>
            <w:r w:rsidRPr="006216A4">
              <w:rPr>
                <w:rFonts w:ascii="Calibri" w:hAnsi="Calibri" w:cs="Calibri"/>
                <w:bCs/>
                <w:sz w:val="22"/>
                <w:szCs w:val="22"/>
              </w:rPr>
              <w:t>1/</w:t>
            </w:r>
            <w:r w:rsidR="00443B16" w:rsidRPr="006216A4">
              <w:rPr>
                <w:rFonts w:ascii="Calibri" w:hAnsi="Calibri" w:cs="Calibri"/>
                <w:bCs/>
                <w:sz w:val="22"/>
                <w:szCs w:val="22"/>
              </w:rPr>
              <w:t>19</w:t>
            </w:r>
          </w:p>
          <w:p w14:paraId="13C6E116" w14:textId="77777777" w:rsidR="007C0C02" w:rsidRPr="006216A4" w:rsidRDefault="007C0C02"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7C0C02" w:rsidRPr="006216A4" w14:paraId="422B2728" w14:textId="77777777" w:rsidTr="0036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E140AD7" w14:textId="77777777" w:rsidR="007C0C02" w:rsidRPr="006216A4" w:rsidRDefault="007C0C02" w:rsidP="00366A30">
            <w:pPr>
              <w:pStyle w:val="TableStyle2"/>
              <w:rPr>
                <w:rFonts w:ascii="Calibri" w:hAnsi="Calibri" w:cs="Calibri"/>
                <w:sz w:val="22"/>
                <w:szCs w:val="22"/>
              </w:rPr>
            </w:pPr>
            <w:r w:rsidRPr="006216A4">
              <w:rPr>
                <w:rFonts w:ascii="Calibri" w:hAnsi="Calibri" w:cs="Calibri"/>
                <w:sz w:val="22"/>
                <w:szCs w:val="22"/>
              </w:rPr>
              <w:t>Week 2</w:t>
            </w:r>
          </w:p>
          <w:p w14:paraId="31F09DD8" w14:textId="46C12DE6" w:rsidR="007C0C02" w:rsidRPr="006216A4" w:rsidRDefault="00806577" w:rsidP="00366A30">
            <w:pPr>
              <w:pStyle w:val="TableStyle2"/>
              <w:rPr>
                <w:rFonts w:ascii="Calibri" w:hAnsi="Calibri" w:cs="Calibri"/>
                <w:sz w:val="22"/>
                <w:szCs w:val="22"/>
              </w:rPr>
            </w:pPr>
            <w:r w:rsidRPr="006216A4">
              <w:rPr>
                <w:rFonts w:ascii="Calibri" w:hAnsi="Calibri" w:cs="Calibri"/>
                <w:sz w:val="22"/>
                <w:szCs w:val="22"/>
              </w:rPr>
              <w:t>1/1</w:t>
            </w:r>
            <w:r w:rsidR="007232D0" w:rsidRPr="006216A4">
              <w:rPr>
                <w:rFonts w:ascii="Calibri" w:hAnsi="Calibri" w:cs="Calibri"/>
                <w:sz w:val="22"/>
                <w:szCs w:val="22"/>
              </w:rPr>
              <w:t>9</w:t>
            </w:r>
          </w:p>
        </w:tc>
        <w:tc>
          <w:tcPr>
            <w:tcW w:w="1980" w:type="dxa"/>
          </w:tcPr>
          <w:p w14:paraId="3C6BCA5F" w14:textId="77777777" w:rsidR="007C0C02" w:rsidRPr="006216A4" w:rsidRDefault="006C7F2C" w:rsidP="00366A3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sz w:val="22"/>
                <w:szCs w:val="22"/>
              </w:rPr>
            </w:pPr>
            <w:r w:rsidRPr="006216A4">
              <w:rPr>
                <w:rFonts w:ascii="Calibri" w:hAnsi="Calibri" w:cs="Calibri"/>
                <w:color w:val="000000" w:themeColor="text1"/>
                <w:sz w:val="22"/>
                <w:szCs w:val="22"/>
              </w:rPr>
              <w:t>We will meet with our client, Lisa Buddecke, founder of 2</w:t>
            </w:r>
            <w:r w:rsidRPr="006216A4">
              <w:rPr>
                <w:rFonts w:ascii="Calibri" w:hAnsi="Calibri" w:cs="Calibri"/>
                <w:color w:val="000000" w:themeColor="text1"/>
                <w:sz w:val="22"/>
                <w:szCs w:val="22"/>
                <w:vertAlign w:val="superscript"/>
              </w:rPr>
              <w:t>nd</w:t>
            </w:r>
            <w:r w:rsidRPr="006216A4">
              <w:rPr>
                <w:rFonts w:ascii="Calibri" w:hAnsi="Calibri" w:cs="Calibri"/>
                <w:color w:val="000000" w:themeColor="text1"/>
                <w:sz w:val="22"/>
                <w:szCs w:val="22"/>
              </w:rPr>
              <w:t xml:space="preserve"> South Market</w:t>
            </w:r>
            <w:r w:rsidR="00BD2AD5" w:rsidRPr="006216A4">
              <w:rPr>
                <w:rFonts w:ascii="Calibri" w:hAnsi="Calibri" w:cs="Calibri"/>
                <w:color w:val="000000" w:themeColor="text1"/>
                <w:sz w:val="22"/>
                <w:szCs w:val="22"/>
              </w:rPr>
              <w:t xml:space="preserve"> to learn about its challenges, business goals and communications objectives</w:t>
            </w:r>
          </w:p>
          <w:p w14:paraId="31A02166" w14:textId="270C76A5" w:rsidR="004A020A" w:rsidRPr="006216A4" w:rsidRDefault="004A020A" w:rsidP="00366A3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sz w:val="22"/>
                <w:szCs w:val="22"/>
              </w:rPr>
            </w:pPr>
          </w:p>
          <w:p w14:paraId="24306C03" w14:textId="657AD967" w:rsidR="00AB6F83" w:rsidRPr="006216A4" w:rsidRDefault="00AB6F83" w:rsidP="00366A3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sz w:val="22"/>
                <w:szCs w:val="22"/>
              </w:rPr>
            </w:pPr>
            <w:r w:rsidRPr="006216A4">
              <w:rPr>
                <w:rFonts w:ascii="Calibri" w:hAnsi="Calibri" w:cs="Calibri"/>
                <w:color w:val="000000" w:themeColor="text1"/>
                <w:sz w:val="22"/>
                <w:szCs w:val="22"/>
              </w:rPr>
              <w:t>Add to the K-W-L chart.</w:t>
            </w:r>
          </w:p>
          <w:p w14:paraId="34F33231" w14:textId="601AD1E8" w:rsidR="00AB6F83" w:rsidRPr="006216A4" w:rsidRDefault="00AB6F83" w:rsidP="00366A3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sz w:val="22"/>
                <w:szCs w:val="22"/>
              </w:rPr>
            </w:pPr>
          </w:p>
          <w:p w14:paraId="7FF39E73" w14:textId="153A1062" w:rsidR="00234144" w:rsidRPr="006216A4" w:rsidRDefault="00234144" w:rsidP="00366A3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sz w:val="22"/>
                <w:szCs w:val="22"/>
              </w:rPr>
            </w:pPr>
            <w:r w:rsidRPr="006216A4">
              <w:rPr>
                <w:rFonts w:ascii="Calibri" w:hAnsi="Calibri" w:cs="Calibri"/>
                <w:color w:val="000000" w:themeColor="text1"/>
                <w:sz w:val="22"/>
                <w:szCs w:val="22"/>
              </w:rPr>
              <w:t>Signup for the 4 cases.</w:t>
            </w:r>
          </w:p>
          <w:p w14:paraId="6F932E81" w14:textId="77777777" w:rsidR="00234144" w:rsidRPr="006216A4" w:rsidRDefault="00234144" w:rsidP="00366A3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sz w:val="22"/>
                <w:szCs w:val="22"/>
              </w:rPr>
            </w:pPr>
          </w:p>
          <w:p w14:paraId="3B880C54" w14:textId="77777777" w:rsidR="004A020A" w:rsidRPr="006216A4" w:rsidRDefault="004A020A" w:rsidP="00366A30">
            <w:pP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themeColor="text1"/>
                <w:sz w:val="22"/>
                <w:szCs w:val="22"/>
              </w:rPr>
            </w:pPr>
            <w:r w:rsidRPr="006216A4">
              <w:rPr>
                <w:rFonts w:ascii="Calibri" w:hAnsi="Calibri" w:cs="Calibri"/>
                <w:b/>
                <w:bCs/>
                <w:color w:val="000000" w:themeColor="text1"/>
                <w:sz w:val="22"/>
                <w:szCs w:val="22"/>
              </w:rPr>
              <w:t>Career Prep:</w:t>
            </w:r>
          </w:p>
          <w:p w14:paraId="76E422BC" w14:textId="07B05630" w:rsidR="004A020A" w:rsidRPr="006216A4" w:rsidRDefault="004A020A"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color w:val="000000" w:themeColor="text1"/>
                <w:sz w:val="22"/>
                <w:szCs w:val="22"/>
              </w:rPr>
              <w:t>(time permitting) review of resume myths and how to revise your resume for maximum impact</w:t>
            </w:r>
          </w:p>
        </w:tc>
        <w:tc>
          <w:tcPr>
            <w:tcW w:w="2160" w:type="dxa"/>
          </w:tcPr>
          <w:p w14:paraId="230F2E90" w14:textId="77777777" w:rsidR="007C0C02" w:rsidRPr="006216A4" w:rsidRDefault="00443B16" w:rsidP="00366A30">
            <w:pPr>
              <w:cnfStyle w:val="000000010000" w:firstRow="0" w:lastRow="0" w:firstColumn="0" w:lastColumn="0" w:oddVBand="0" w:evenVBand="0" w:oddHBand="0" w:evenHBand="1"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t>Review:</w:t>
            </w:r>
          </w:p>
          <w:p w14:paraId="3CE7DC65" w14:textId="77777777" w:rsidR="00443B16" w:rsidRPr="006216A4" w:rsidRDefault="00443B16"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2</w:t>
            </w:r>
            <w:r w:rsidRPr="006216A4">
              <w:rPr>
                <w:rFonts w:ascii="Calibri" w:hAnsi="Calibri" w:cs="Calibri"/>
                <w:sz w:val="22"/>
                <w:szCs w:val="22"/>
                <w:vertAlign w:val="superscript"/>
              </w:rPr>
              <w:t>nd</w:t>
            </w:r>
            <w:r w:rsidRPr="006216A4">
              <w:rPr>
                <w:rFonts w:ascii="Calibri" w:hAnsi="Calibri" w:cs="Calibri"/>
                <w:sz w:val="22"/>
                <w:szCs w:val="22"/>
              </w:rPr>
              <w:t xml:space="preserve"> South Market and the city of Twin Falls, Idaho</w:t>
            </w:r>
          </w:p>
          <w:p w14:paraId="4B7F2536" w14:textId="77777777" w:rsidR="00443B16" w:rsidRPr="006216A4" w:rsidRDefault="00443B16"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07B6740B" w14:textId="0CE6DC89" w:rsidR="00443B16" w:rsidRPr="006216A4" w:rsidRDefault="002025FD"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hyperlink r:id="rId13" w:history="1">
              <w:r w:rsidR="00443B16" w:rsidRPr="006216A4">
                <w:rPr>
                  <w:rStyle w:val="Hyperlink"/>
                  <w:rFonts w:ascii="Calibri" w:hAnsi="Calibri" w:cs="Calibri"/>
                  <w:sz w:val="22"/>
                  <w:szCs w:val="22"/>
                </w:rPr>
                <w:t>https://www.2ndsouthmarket.com/</w:t>
              </w:r>
            </w:hyperlink>
          </w:p>
          <w:p w14:paraId="6E878456" w14:textId="77777777" w:rsidR="00443B16" w:rsidRPr="006216A4" w:rsidRDefault="00443B16"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021D62F9" w14:textId="111C73CB" w:rsidR="00443B16" w:rsidRPr="006216A4" w:rsidRDefault="002025FD"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hyperlink r:id="rId14" w:history="1">
              <w:r w:rsidR="00443B16" w:rsidRPr="006216A4">
                <w:rPr>
                  <w:rStyle w:val="Hyperlink"/>
                  <w:rFonts w:ascii="Calibri" w:hAnsi="Calibri" w:cs="Calibri"/>
                  <w:sz w:val="22"/>
                  <w:szCs w:val="22"/>
                </w:rPr>
                <w:t>https://www.tfid.org</w:t>
              </w:r>
            </w:hyperlink>
          </w:p>
          <w:p w14:paraId="3CB30B9F" w14:textId="79736AA8" w:rsidR="00443B16" w:rsidRPr="006216A4" w:rsidRDefault="00443B16"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5BCF972E" w14:textId="23E84DAD" w:rsidR="00132304" w:rsidRPr="006216A4" w:rsidRDefault="00132304"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2</w:t>
            </w:r>
            <w:r w:rsidRPr="006216A4">
              <w:rPr>
                <w:rFonts w:ascii="Calibri" w:hAnsi="Calibri" w:cs="Calibri"/>
                <w:sz w:val="22"/>
                <w:szCs w:val="22"/>
                <w:vertAlign w:val="superscript"/>
              </w:rPr>
              <w:t>nd</w:t>
            </w:r>
            <w:r w:rsidRPr="006216A4">
              <w:rPr>
                <w:rFonts w:ascii="Calibri" w:hAnsi="Calibri" w:cs="Calibri"/>
                <w:sz w:val="22"/>
                <w:szCs w:val="22"/>
              </w:rPr>
              <w:t xml:space="preserve"> South Marketing Report on BB</w:t>
            </w:r>
          </w:p>
          <w:p w14:paraId="59699376" w14:textId="77777777" w:rsidR="00132304" w:rsidRPr="006216A4" w:rsidRDefault="00132304" w:rsidP="00366A30">
            <w:pPr>
              <w:cnfStyle w:val="000000010000" w:firstRow="0" w:lastRow="0" w:firstColumn="0" w:lastColumn="0" w:oddVBand="0" w:evenVBand="0" w:oddHBand="0" w:evenHBand="1" w:firstRowFirstColumn="0" w:firstRowLastColumn="0" w:lastRowFirstColumn="0" w:lastRowLastColumn="0"/>
              <w:rPr>
                <w:rFonts w:ascii="Calibri" w:hAnsi="Calibri" w:cs="Calibri"/>
                <w:b/>
                <w:bCs/>
                <w:sz w:val="22"/>
                <w:szCs w:val="22"/>
              </w:rPr>
            </w:pPr>
          </w:p>
          <w:p w14:paraId="41E31013" w14:textId="21F89B46" w:rsidR="00443B16" w:rsidRPr="006216A4" w:rsidRDefault="00443B16" w:rsidP="00366A30">
            <w:pPr>
              <w:cnfStyle w:val="000000010000" w:firstRow="0" w:lastRow="0" w:firstColumn="0" w:lastColumn="0" w:oddVBand="0" w:evenVBand="0" w:oddHBand="0" w:evenHBand="1"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t>Develop:</w:t>
            </w:r>
          </w:p>
          <w:p w14:paraId="29157A23" w14:textId="7DB0E7EC" w:rsidR="00443B16" w:rsidRPr="006216A4" w:rsidRDefault="00443B16"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 xml:space="preserve">List of </w:t>
            </w:r>
            <w:r w:rsidR="004A020A" w:rsidRPr="006216A4">
              <w:rPr>
                <w:rFonts w:ascii="Calibri" w:hAnsi="Calibri" w:cs="Calibri"/>
                <w:sz w:val="22"/>
                <w:szCs w:val="22"/>
              </w:rPr>
              <w:t xml:space="preserve">10 </w:t>
            </w:r>
            <w:r w:rsidRPr="006216A4">
              <w:rPr>
                <w:rFonts w:ascii="Calibri" w:hAnsi="Calibri" w:cs="Calibri"/>
                <w:sz w:val="22"/>
                <w:szCs w:val="22"/>
              </w:rPr>
              <w:t xml:space="preserve">questions </w:t>
            </w:r>
            <w:r w:rsidR="00980D9B" w:rsidRPr="006216A4">
              <w:rPr>
                <w:rFonts w:ascii="Calibri" w:hAnsi="Calibri" w:cs="Calibri"/>
                <w:sz w:val="22"/>
                <w:szCs w:val="22"/>
              </w:rPr>
              <w:t>for</w:t>
            </w:r>
            <w:r w:rsidRPr="006216A4">
              <w:rPr>
                <w:rFonts w:ascii="Calibri" w:hAnsi="Calibri" w:cs="Calibri"/>
                <w:sz w:val="22"/>
                <w:szCs w:val="22"/>
              </w:rPr>
              <w:t xml:space="preserve"> our client </w:t>
            </w:r>
          </w:p>
        </w:tc>
        <w:tc>
          <w:tcPr>
            <w:tcW w:w="3096" w:type="dxa"/>
          </w:tcPr>
          <w:p w14:paraId="00F79064" w14:textId="77777777" w:rsidR="007C0C02" w:rsidRPr="006216A4" w:rsidRDefault="004A020A" w:rsidP="00366A30">
            <w:pPr>
              <w:cnfStyle w:val="000000010000" w:firstRow="0" w:lastRow="0" w:firstColumn="0" w:lastColumn="0" w:oddVBand="0" w:evenVBand="0" w:oddHBand="0" w:evenHBand="1"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t>Submit:</w:t>
            </w:r>
          </w:p>
          <w:p w14:paraId="37FB63A9" w14:textId="3D134E16" w:rsidR="004A020A" w:rsidRPr="006216A4" w:rsidRDefault="004A020A"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List of 10 questions about 2</w:t>
            </w:r>
            <w:r w:rsidRPr="006216A4">
              <w:rPr>
                <w:rFonts w:ascii="Calibri" w:hAnsi="Calibri" w:cs="Calibri"/>
                <w:sz w:val="22"/>
                <w:szCs w:val="22"/>
                <w:vertAlign w:val="superscript"/>
              </w:rPr>
              <w:t>nd</w:t>
            </w:r>
            <w:r w:rsidRPr="006216A4">
              <w:rPr>
                <w:rFonts w:ascii="Calibri" w:hAnsi="Calibri" w:cs="Calibri"/>
                <w:sz w:val="22"/>
                <w:szCs w:val="22"/>
              </w:rPr>
              <w:t xml:space="preserve"> South Market by noon 1/26</w:t>
            </w:r>
          </w:p>
        </w:tc>
      </w:tr>
      <w:tr w:rsidR="007C0C02" w:rsidRPr="006216A4" w14:paraId="12CF9822" w14:textId="77777777" w:rsidTr="0036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C89FE6E" w14:textId="77777777" w:rsidR="007C0C02" w:rsidRPr="006216A4" w:rsidRDefault="007C0C02" w:rsidP="00366A30">
            <w:pPr>
              <w:pStyle w:val="TableStyle2"/>
              <w:rPr>
                <w:rFonts w:ascii="Calibri" w:hAnsi="Calibri" w:cs="Calibri"/>
                <w:sz w:val="22"/>
                <w:szCs w:val="22"/>
              </w:rPr>
            </w:pPr>
            <w:r w:rsidRPr="006216A4">
              <w:rPr>
                <w:rFonts w:ascii="Calibri" w:hAnsi="Calibri" w:cs="Calibri"/>
                <w:sz w:val="22"/>
                <w:szCs w:val="22"/>
              </w:rPr>
              <w:t>Week 3</w:t>
            </w:r>
          </w:p>
          <w:p w14:paraId="24F26DB9" w14:textId="7C0AABD0" w:rsidR="007C0C02" w:rsidRPr="006216A4" w:rsidRDefault="00806577" w:rsidP="00366A30">
            <w:pPr>
              <w:pStyle w:val="TableStyle2"/>
              <w:rPr>
                <w:rFonts w:ascii="Calibri" w:hAnsi="Calibri" w:cs="Calibri"/>
                <w:sz w:val="22"/>
                <w:szCs w:val="22"/>
              </w:rPr>
            </w:pPr>
            <w:r w:rsidRPr="006216A4">
              <w:rPr>
                <w:rFonts w:ascii="Calibri" w:hAnsi="Calibri" w:cs="Calibri"/>
                <w:sz w:val="22"/>
                <w:szCs w:val="22"/>
              </w:rPr>
              <w:t>1/2</w:t>
            </w:r>
            <w:r w:rsidR="007232D0" w:rsidRPr="006216A4">
              <w:rPr>
                <w:rFonts w:ascii="Calibri" w:hAnsi="Calibri" w:cs="Calibri"/>
                <w:sz w:val="22"/>
                <w:szCs w:val="22"/>
              </w:rPr>
              <w:t>6</w:t>
            </w:r>
          </w:p>
        </w:tc>
        <w:tc>
          <w:tcPr>
            <w:tcW w:w="1980" w:type="dxa"/>
          </w:tcPr>
          <w:p w14:paraId="308FCADC" w14:textId="77777777" w:rsidR="00952526" w:rsidRPr="006216A4" w:rsidRDefault="00952526" w:rsidP="00952526">
            <w:pP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6216A4">
              <w:rPr>
                <w:rFonts w:ascii="Calibri" w:hAnsi="Calibri" w:cs="Calibri"/>
                <w:b/>
                <w:sz w:val="22"/>
                <w:szCs w:val="22"/>
              </w:rPr>
              <w:t>Client Project:</w:t>
            </w:r>
          </w:p>
          <w:p w14:paraId="6628C1EF" w14:textId="7C0E6E84" w:rsidR="004A020A" w:rsidRPr="006216A4" w:rsidRDefault="00952526"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 xml:space="preserve">Recap of client meeting. </w:t>
            </w:r>
            <w:r w:rsidR="002D6EE0" w:rsidRPr="006216A4">
              <w:rPr>
                <w:rFonts w:ascii="Calibri" w:hAnsi="Calibri" w:cs="Calibri"/>
                <w:sz w:val="22"/>
                <w:szCs w:val="22"/>
              </w:rPr>
              <w:t xml:space="preserve">Seeking answers to our </w:t>
            </w:r>
            <w:r w:rsidR="004A020A" w:rsidRPr="006216A4">
              <w:rPr>
                <w:rFonts w:ascii="Calibri" w:hAnsi="Calibri" w:cs="Calibri"/>
                <w:sz w:val="22"/>
                <w:szCs w:val="22"/>
              </w:rPr>
              <w:t>homework questions.</w:t>
            </w:r>
          </w:p>
          <w:p w14:paraId="059CFC1C" w14:textId="77777777" w:rsidR="004A020A" w:rsidRPr="006216A4" w:rsidRDefault="004A020A"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5A5411DC" w14:textId="44A4E975" w:rsidR="00952526" w:rsidRPr="006216A4" w:rsidRDefault="00952526"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 xml:space="preserve">In-class work on </w:t>
            </w:r>
            <w:r w:rsidR="00BD2AD5" w:rsidRPr="006216A4">
              <w:rPr>
                <w:rFonts w:ascii="Calibri" w:hAnsi="Calibri" w:cs="Calibri"/>
                <w:sz w:val="22"/>
                <w:szCs w:val="22"/>
              </w:rPr>
              <w:t xml:space="preserve">food hall industry </w:t>
            </w:r>
            <w:r w:rsidRPr="006216A4">
              <w:rPr>
                <w:rFonts w:ascii="Calibri" w:hAnsi="Calibri" w:cs="Calibri"/>
                <w:sz w:val="22"/>
                <w:szCs w:val="22"/>
              </w:rPr>
              <w:t>overview.  Short team meetings.</w:t>
            </w:r>
          </w:p>
          <w:p w14:paraId="527C3097" w14:textId="5E9EF802" w:rsidR="00AC2635" w:rsidRPr="006216A4" w:rsidRDefault="00AC2635"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07A1D21F" w14:textId="0F19C6D5" w:rsidR="00583BB1" w:rsidRPr="006216A4" w:rsidRDefault="00583BB1"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Overview of “case of the week” procedure and template. Signups for the four cases.</w:t>
            </w:r>
          </w:p>
          <w:p w14:paraId="139D45FD" w14:textId="71348A12" w:rsidR="00583BB1" w:rsidRPr="006216A4" w:rsidRDefault="00583BB1"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 xml:space="preserve"> </w:t>
            </w:r>
          </w:p>
          <w:p w14:paraId="7D3B2A4A" w14:textId="3FCA03CE" w:rsidR="00AC2635" w:rsidRPr="006216A4" w:rsidRDefault="00AC2635"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b/>
                <w:sz w:val="22"/>
                <w:szCs w:val="22"/>
              </w:rPr>
              <w:t xml:space="preserve">SIP Model:  </w:t>
            </w:r>
            <w:r w:rsidRPr="006216A4">
              <w:rPr>
                <w:rFonts w:ascii="Calibri" w:hAnsi="Calibri" w:cs="Calibri"/>
                <w:sz w:val="22"/>
                <w:szCs w:val="22"/>
              </w:rPr>
              <w:t>Getting started.</w:t>
            </w:r>
          </w:p>
          <w:p w14:paraId="1E822E84" w14:textId="77777777" w:rsidR="007C0C02" w:rsidRPr="006216A4" w:rsidRDefault="007C0C02" w:rsidP="00C2793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18B62CCB" w14:textId="77777777" w:rsidR="00543F38" w:rsidRPr="006216A4" w:rsidRDefault="00543F38" w:rsidP="00C2793D">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lastRenderedPageBreak/>
              <w:t>Myers-Briggs test:</w:t>
            </w:r>
          </w:p>
          <w:p w14:paraId="742EEE68" w14:textId="3F9628F9" w:rsidR="00543F38" w:rsidRPr="006216A4" w:rsidRDefault="00543F38" w:rsidP="00C2793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 xml:space="preserve">Determining our personalities </w:t>
            </w:r>
            <w:r w:rsidR="004E108C" w:rsidRPr="006216A4">
              <w:rPr>
                <w:rFonts w:ascii="Calibri" w:hAnsi="Calibri" w:cs="Calibri"/>
                <w:sz w:val="22"/>
                <w:szCs w:val="22"/>
              </w:rPr>
              <w:t xml:space="preserve">and communication styles </w:t>
            </w:r>
            <w:r w:rsidRPr="006216A4">
              <w:rPr>
                <w:rFonts w:ascii="Calibri" w:hAnsi="Calibri" w:cs="Calibri"/>
                <w:sz w:val="22"/>
                <w:szCs w:val="22"/>
              </w:rPr>
              <w:t>for career success.</w:t>
            </w:r>
          </w:p>
          <w:p w14:paraId="036808AF" w14:textId="6014F207" w:rsidR="004E108C" w:rsidRPr="006216A4" w:rsidRDefault="004E108C" w:rsidP="00C2793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 xml:space="preserve">Discussion of past tests and how </w:t>
            </w:r>
            <w:r w:rsidR="00D95E45" w:rsidRPr="006216A4">
              <w:rPr>
                <w:rFonts w:ascii="Calibri" w:hAnsi="Calibri" w:cs="Calibri"/>
                <w:sz w:val="22"/>
                <w:szCs w:val="22"/>
              </w:rPr>
              <w:t>they</w:t>
            </w:r>
            <w:r w:rsidRPr="006216A4">
              <w:rPr>
                <w:rFonts w:ascii="Calibri" w:hAnsi="Calibri" w:cs="Calibri"/>
                <w:sz w:val="22"/>
                <w:szCs w:val="22"/>
              </w:rPr>
              <w:t xml:space="preserve"> helped with clients and co-workers.</w:t>
            </w:r>
          </w:p>
        </w:tc>
        <w:tc>
          <w:tcPr>
            <w:tcW w:w="2160" w:type="dxa"/>
          </w:tcPr>
          <w:p w14:paraId="0C3CE564" w14:textId="77777777" w:rsidR="00FA6FFE" w:rsidRPr="006216A4" w:rsidRDefault="00AC2635" w:rsidP="00FA6FFE">
            <w:pPr>
              <w:outlineLvl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kern w:val="36"/>
                <w:sz w:val="22"/>
                <w:szCs w:val="22"/>
              </w:rPr>
            </w:pPr>
            <w:r w:rsidRPr="006216A4">
              <w:rPr>
                <w:rFonts w:ascii="Calibri" w:eastAsia="Times New Roman" w:hAnsi="Calibri" w:cs="Calibri"/>
                <w:b/>
                <w:bCs/>
                <w:kern w:val="36"/>
                <w:sz w:val="22"/>
                <w:szCs w:val="22"/>
              </w:rPr>
              <w:lastRenderedPageBreak/>
              <w:t xml:space="preserve">Case One:  </w:t>
            </w:r>
          </w:p>
          <w:p w14:paraId="6A13BF09" w14:textId="6A8505D0" w:rsidR="00952526" w:rsidRPr="006216A4" w:rsidRDefault="00760E5C" w:rsidP="00FA6FFE">
            <w:pPr>
              <w:outlineLvl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kern w:val="36"/>
                <w:sz w:val="22"/>
                <w:szCs w:val="22"/>
              </w:rPr>
            </w:pPr>
            <w:r w:rsidRPr="006216A4">
              <w:rPr>
                <w:rFonts w:ascii="Calibri" w:eastAsia="Times New Roman" w:hAnsi="Calibri" w:cs="Calibri"/>
                <w:i/>
                <w:iCs/>
                <w:kern w:val="36"/>
                <w:sz w:val="22"/>
                <w:szCs w:val="22"/>
              </w:rPr>
              <w:t>Oxbow Public Market</w:t>
            </w:r>
            <w:r w:rsidR="00BC054E" w:rsidRPr="006216A4">
              <w:rPr>
                <w:rFonts w:ascii="Calibri" w:eastAsia="Times New Roman" w:hAnsi="Calibri" w:cs="Calibri"/>
                <w:bCs/>
                <w:kern w:val="36"/>
                <w:sz w:val="22"/>
                <w:szCs w:val="22"/>
              </w:rPr>
              <w:t xml:space="preserve"> </w:t>
            </w:r>
            <w:hyperlink r:id="rId15" w:history="1">
              <w:r w:rsidR="00BD2AD5" w:rsidRPr="006216A4">
                <w:rPr>
                  <w:rStyle w:val="Hyperlink"/>
                  <w:rFonts w:ascii="Calibri" w:eastAsia="Times New Roman" w:hAnsi="Calibri" w:cs="Calibri"/>
                  <w:bCs/>
                  <w:kern w:val="36"/>
                  <w:sz w:val="22"/>
                  <w:szCs w:val="22"/>
                </w:rPr>
                <w:t>www.oxbowpublicmarket.com</w:t>
              </w:r>
            </w:hyperlink>
            <w:r w:rsidR="00BD2AD5" w:rsidRPr="006216A4">
              <w:rPr>
                <w:rFonts w:ascii="Calibri" w:eastAsia="Times New Roman" w:hAnsi="Calibri" w:cs="Calibri"/>
                <w:bCs/>
                <w:kern w:val="36"/>
                <w:sz w:val="22"/>
                <w:szCs w:val="22"/>
              </w:rPr>
              <w:t xml:space="preserve"> will be presented on 2/2</w:t>
            </w:r>
          </w:p>
          <w:p w14:paraId="68C07384" w14:textId="5F8C46FC" w:rsidR="00FA6FFE" w:rsidRPr="006216A4" w:rsidRDefault="00FA6FFE" w:rsidP="00BD2AD5">
            <w:pPr>
              <w:outlineLvl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kern w:val="36"/>
                <w:sz w:val="22"/>
                <w:szCs w:val="22"/>
              </w:rPr>
            </w:pPr>
            <w:r w:rsidRPr="006216A4">
              <w:rPr>
                <w:rFonts w:ascii="Calibri" w:eastAsia="Times New Roman" w:hAnsi="Calibri" w:cs="Calibri"/>
                <w:bCs/>
                <w:kern w:val="36"/>
                <w:sz w:val="22"/>
                <w:szCs w:val="22"/>
              </w:rPr>
              <w:t>Oxbow as a product, service, and experience</w:t>
            </w:r>
          </w:p>
          <w:p w14:paraId="535DAD3D" w14:textId="77777777" w:rsidR="00FA6FFE" w:rsidRPr="006216A4" w:rsidRDefault="00FA6FFE" w:rsidP="00BD2AD5">
            <w:pPr>
              <w:outlineLvl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kern w:val="36"/>
                <w:sz w:val="22"/>
                <w:szCs w:val="22"/>
              </w:rPr>
            </w:pPr>
          </w:p>
          <w:p w14:paraId="7ABDA1DC" w14:textId="42F2695A" w:rsidR="00BD2AD5" w:rsidRPr="006216A4" w:rsidRDefault="00BD2AD5" w:rsidP="00BD2AD5">
            <w:pPr>
              <w:outlineLvl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kern w:val="36"/>
                <w:sz w:val="22"/>
                <w:szCs w:val="22"/>
              </w:rPr>
            </w:pPr>
            <w:r w:rsidRPr="006216A4">
              <w:rPr>
                <w:rFonts w:ascii="Calibri" w:eastAsia="Times New Roman" w:hAnsi="Calibri" w:cs="Calibri"/>
                <w:b/>
                <w:kern w:val="36"/>
                <w:sz w:val="22"/>
                <w:szCs w:val="22"/>
              </w:rPr>
              <w:t>Read:</w:t>
            </w:r>
          </w:p>
          <w:p w14:paraId="06AC0E7D" w14:textId="093CC93C" w:rsidR="00BD2AD5" w:rsidRPr="006216A4" w:rsidRDefault="00BD2AD5" w:rsidP="00BD2AD5">
            <w:pPr>
              <w:outlineLvl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kern w:val="36"/>
                <w:sz w:val="22"/>
                <w:szCs w:val="22"/>
              </w:rPr>
            </w:pPr>
            <w:r w:rsidRPr="006216A4">
              <w:rPr>
                <w:rFonts w:ascii="Calibri" w:eastAsia="Times New Roman" w:hAnsi="Calibri" w:cs="Calibri"/>
                <w:bCs/>
                <w:kern w:val="36"/>
                <w:sz w:val="22"/>
                <w:szCs w:val="22"/>
              </w:rPr>
              <w:t>https://www.usfoods.com/our-services/business-trends/hail-the-food-hall.html</w:t>
            </w:r>
          </w:p>
          <w:p w14:paraId="5B521501" w14:textId="77777777" w:rsidR="007C0C02" w:rsidRPr="006216A4" w:rsidRDefault="007C0C02"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76FC9C2E" w14:textId="77777777" w:rsidR="00D95E45" w:rsidRPr="006216A4" w:rsidRDefault="00D95E45" w:rsidP="00D95E45">
            <w:pPr>
              <w:outlineLvl w:val="0"/>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t xml:space="preserve">Read:  </w:t>
            </w:r>
          </w:p>
          <w:p w14:paraId="5400823A" w14:textId="77777777" w:rsidR="00D95E45" w:rsidRPr="006216A4" w:rsidRDefault="00D95E45" w:rsidP="00D95E45">
            <w:pPr>
              <w:outlineLvl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kern w:val="36"/>
                <w:sz w:val="22"/>
                <w:szCs w:val="22"/>
              </w:rPr>
            </w:pPr>
            <w:r w:rsidRPr="006216A4">
              <w:rPr>
                <w:rFonts w:ascii="Calibri" w:eastAsia="Times New Roman" w:hAnsi="Calibri" w:cs="Calibri"/>
                <w:bCs/>
                <w:kern w:val="36"/>
                <w:sz w:val="22"/>
                <w:szCs w:val="22"/>
              </w:rPr>
              <w:t xml:space="preserve">2022 Hiring Trends: Monster’s Predictions for the </w:t>
            </w:r>
            <w:r w:rsidRPr="006216A4">
              <w:rPr>
                <w:rFonts w:ascii="Calibri" w:eastAsia="Times New Roman" w:hAnsi="Calibri" w:cs="Calibri"/>
                <w:bCs/>
                <w:kern w:val="36"/>
                <w:sz w:val="22"/>
                <w:szCs w:val="22"/>
              </w:rPr>
              <w:lastRenderedPageBreak/>
              <w:t xml:space="preserve">New Year (posted on </w:t>
            </w:r>
            <w:r w:rsidRPr="006216A4">
              <w:rPr>
                <w:rFonts w:ascii="Calibri" w:eastAsia="Times New Roman" w:hAnsi="Calibri" w:cs="Calibri"/>
                <w:b/>
                <w:bCs/>
                <w:kern w:val="36"/>
                <w:sz w:val="22"/>
                <w:szCs w:val="22"/>
              </w:rPr>
              <w:t>BB)</w:t>
            </w:r>
          </w:p>
          <w:p w14:paraId="4921D713" w14:textId="29206868" w:rsidR="00D95E45" w:rsidRPr="006216A4" w:rsidRDefault="00D95E45"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3096" w:type="dxa"/>
          </w:tcPr>
          <w:p w14:paraId="3558D2C3" w14:textId="77777777" w:rsidR="007C0C02" w:rsidRPr="006216A4" w:rsidRDefault="00FA6FFE" w:rsidP="00366A30">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lastRenderedPageBreak/>
              <w:t>Case One team:</w:t>
            </w:r>
          </w:p>
          <w:p w14:paraId="4CE78CA1" w14:textId="77777777" w:rsidR="00FA6FFE" w:rsidRPr="006216A4" w:rsidRDefault="00FA6FFE" w:rsidP="00366A30">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Submit template by noon on 2/2</w:t>
            </w:r>
          </w:p>
          <w:p w14:paraId="3D54401C" w14:textId="77777777" w:rsidR="00543F38" w:rsidRPr="006216A4" w:rsidRDefault="00543F38" w:rsidP="00366A30">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4324263A" w14:textId="77777777" w:rsidR="00543F38" w:rsidRPr="006216A4" w:rsidRDefault="00543F38" w:rsidP="00366A30">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t>Myers-Briggs Test:</w:t>
            </w:r>
          </w:p>
          <w:p w14:paraId="3244C1E7" w14:textId="2BAFFE9E" w:rsidR="00543F38" w:rsidRPr="006216A4" w:rsidRDefault="00543F38" w:rsidP="00366A30">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Take the recommended test (link) and submit results to Prof. Tush</w:t>
            </w:r>
          </w:p>
        </w:tc>
      </w:tr>
      <w:tr w:rsidR="007C0C02" w:rsidRPr="006216A4" w14:paraId="2E65F625" w14:textId="77777777" w:rsidTr="00366A30">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410C0254" w14:textId="77777777" w:rsidR="007C0C02" w:rsidRPr="006216A4" w:rsidRDefault="007C0C02" w:rsidP="00366A30">
            <w:pPr>
              <w:pStyle w:val="TableStyle2"/>
              <w:rPr>
                <w:rFonts w:ascii="Calibri" w:hAnsi="Calibri" w:cs="Calibri"/>
                <w:sz w:val="22"/>
                <w:szCs w:val="22"/>
              </w:rPr>
            </w:pPr>
            <w:r w:rsidRPr="006216A4">
              <w:rPr>
                <w:rFonts w:ascii="Calibri" w:hAnsi="Calibri" w:cs="Calibri"/>
                <w:sz w:val="22"/>
                <w:szCs w:val="22"/>
              </w:rPr>
              <w:t xml:space="preserve">Week 4 </w:t>
            </w:r>
          </w:p>
          <w:p w14:paraId="04C23047" w14:textId="406E53E8" w:rsidR="007C0C02" w:rsidRPr="006216A4" w:rsidRDefault="007232D0" w:rsidP="00366A30">
            <w:pPr>
              <w:pStyle w:val="TableStyle2"/>
              <w:rPr>
                <w:rFonts w:ascii="Calibri" w:hAnsi="Calibri" w:cs="Calibri"/>
                <w:sz w:val="22"/>
                <w:szCs w:val="22"/>
              </w:rPr>
            </w:pPr>
            <w:r w:rsidRPr="006216A4">
              <w:rPr>
                <w:rFonts w:ascii="Calibri" w:hAnsi="Calibri" w:cs="Calibri"/>
                <w:sz w:val="22"/>
                <w:szCs w:val="22"/>
              </w:rPr>
              <w:t>2/2</w:t>
            </w:r>
          </w:p>
        </w:tc>
        <w:tc>
          <w:tcPr>
            <w:tcW w:w="1980" w:type="dxa"/>
          </w:tcPr>
          <w:p w14:paraId="1334AF1E" w14:textId="672EC23A" w:rsidR="008075B6" w:rsidRPr="006216A4" w:rsidRDefault="00AC2635"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b/>
                <w:sz w:val="22"/>
                <w:szCs w:val="22"/>
              </w:rPr>
              <w:t>Case One</w:t>
            </w:r>
            <w:r w:rsidR="008075B6" w:rsidRPr="006216A4">
              <w:rPr>
                <w:rFonts w:ascii="Calibri" w:hAnsi="Calibri" w:cs="Calibri"/>
                <w:b/>
                <w:sz w:val="22"/>
                <w:szCs w:val="22"/>
              </w:rPr>
              <w:t>:</w:t>
            </w:r>
            <w:r w:rsidRPr="006216A4">
              <w:rPr>
                <w:rFonts w:ascii="Calibri" w:hAnsi="Calibri" w:cs="Calibri"/>
                <w:sz w:val="22"/>
                <w:szCs w:val="22"/>
              </w:rPr>
              <w:t xml:space="preserve"> </w:t>
            </w:r>
          </w:p>
          <w:p w14:paraId="2C158DD3" w14:textId="21539466" w:rsidR="007C0C02" w:rsidRPr="006216A4" w:rsidRDefault="008075B6"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P</w:t>
            </w:r>
            <w:r w:rsidR="00AC2635" w:rsidRPr="006216A4">
              <w:rPr>
                <w:rFonts w:ascii="Calibri" w:hAnsi="Calibri" w:cs="Calibri"/>
                <w:sz w:val="22"/>
                <w:szCs w:val="22"/>
              </w:rPr>
              <w:t>resent</w:t>
            </w:r>
            <w:r w:rsidRPr="006216A4">
              <w:rPr>
                <w:rFonts w:ascii="Calibri" w:hAnsi="Calibri" w:cs="Calibri"/>
                <w:sz w:val="22"/>
                <w:szCs w:val="22"/>
              </w:rPr>
              <w:t xml:space="preserve">ation of </w:t>
            </w:r>
            <w:r w:rsidRPr="006216A4">
              <w:rPr>
                <w:rFonts w:ascii="Calibri" w:hAnsi="Calibri" w:cs="Calibri"/>
                <w:b/>
                <w:bCs/>
                <w:sz w:val="22"/>
                <w:szCs w:val="22"/>
              </w:rPr>
              <w:t>Oxbow Public Market</w:t>
            </w:r>
            <w:r w:rsidR="00742888" w:rsidRPr="006216A4">
              <w:rPr>
                <w:rFonts w:ascii="Calibri" w:hAnsi="Calibri" w:cs="Calibri"/>
                <w:sz w:val="22"/>
                <w:szCs w:val="22"/>
              </w:rPr>
              <w:t>.</w:t>
            </w:r>
            <w:r w:rsidR="00FA6FFE" w:rsidRPr="006216A4">
              <w:rPr>
                <w:rFonts w:ascii="Calibri" w:hAnsi="Calibri" w:cs="Calibri"/>
                <w:sz w:val="22"/>
                <w:szCs w:val="22"/>
              </w:rPr>
              <w:t xml:space="preserve"> What is the “product,” the “service,” the “experience”?</w:t>
            </w:r>
          </w:p>
          <w:p w14:paraId="1E70DAC2" w14:textId="77777777" w:rsidR="00FA6FFE" w:rsidRPr="006216A4" w:rsidRDefault="00FA6FFE"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09588771" w14:textId="7A002CB5" w:rsidR="00AC2635" w:rsidRPr="006216A4" w:rsidRDefault="00AC2635" w:rsidP="00AC2635">
            <w:pPr>
              <w:cnfStyle w:val="000000010000" w:firstRow="0" w:lastRow="0" w:firstColumn="0" w:lastColumn="0" w:oddVBand="0" w:evenVBand="0" w:oddHBand="0" w:evenHBand="1" w:firstRowFirstColumn="0" w:firstRowLastColumn="0" w:lastRowFirstColumn="0" w:lastRowLastColumn="0"/>
              <w:rPr>
                <w:rFonts w:ascii="Calibri" w:hAnsi="Calibri" w:cs="Calibri"/>
                <w:b/>
                <w:sz w:val="22"/>
                <w:szCs w:val="22"/>
              </w:rPr>
            </w:pPr>
            <w:r w:rsidRPr="006216A4">
              <w:rPr>
                <w:rFonts w:ascii="Calibri" w:hAnsi="Calibri" w:cs="Calibri"/>
                <w:b/>
                <w:sz w:val="22"/>
                <w:szCs w:val="22"/>
              </w:rPr>
              <w:t>Client Project:</w:t>
            </w:r>
          </w:p>
          <w:p w14:paraId="6D120C30" w14:textId="77777777" w:rsidR="00AC2635" w:rsidRPr="006216A4" w:rsidRDefault="00AC2635" w:rsidP="004D5851">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Problem and Opportunity Statement, SIPM elements</w:t>
            </w:r>
            <w:r w:rsidR="00FA6FFE" w:rsidRPr="006216A4">
              <w:rPr>
                <w:rFonts w:ascii="Calibri" w:hAnsi="Calibri" w:cs="Calibri"/>
                <w:sz w:val="22"/>
                <w:szCs w:val="22"/>
              </w:rPr>
              <w:t xml:space="preserve"> </w:t>
            </w:r>
            <w:r w:rsidRPr="006216A4">
              <w:rPr>
                <w:rFonts w:ascii="Calibri" w:hAnsi="Calibri" w:cs="Calibri"/>
                <w:sz w:val="22"/>
                <w:szCs w:val="22"/>
              </w:rPr>
              <w:t xml:space="preserve">continued. </w:t>
            </w:r>
          </w:p>
          <w:p w14:paraId="56F18A8E" w14:textId="77777777" w:rsidR="000441F1" w:rsidRPr="006216A4" w:rsidRDefault="000441F1" w:rsidP="004D5851">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0B5D3FE8" w14:textId="77777777" w:rsidR="000441F1" w:rsidRPr="006216A4" w:rsidRDefault="000441F1" w:rsidP="000441F1">
            <w:pPr>
              <w:cnfStyle w:val="000000010000" w:firstRow="0" w:lastRow="0" w:firstColumn="0" w:lastColumn="0" w:oddVBand="0" w:evenVBand="0" w:oddHBand="0" w:evenHBand="1"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t xml:space="preserve">Career prep: </w:t>
            </w:r>
          </w:p>
          <w:p w14:paraId="28C2CC84" w14:textId="4D3B8598" w:rsidR="000441F1" w:rsidRPr="006216A4" w:rsidRDefault="000441F1" w:rsidP="004D5851">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“A day in the life of a PR practitioner” and “A week in the life of a PR practitioner”</w:t>
            </w:r>
          </w:p>
        </w:tc>
        <w:tc>
          <w:tcPr>
            <w:tcW w:w="2160" w:type="dxa"/>
          </w:tcPr>
          <w:p w14:paraId="542CAAAF" w14:textId="37B22F6A" w:rsidR="007C0C02" w:rsidRPr="006216A4" w:rsidRDefault="00C2793D"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b/>
                <w:sz w:val="22"/>
                <w:szCs w:val="22"/>
              </w:rPr>
              <w:t>Prepare</w:t>
            </w:r>
            <w:r w:rsidRPr="006216A4">
              <w:rPr>
                <w:rFonts w:ascii="Calibri" w:hAnsi="Calibri" w:cs="Calibri"/>
                <w:sz w:val="22"/>
                <w:szCs w:val="22"/>
              </w:rPr>
              <w:t xml:space="preserve"> your top 10 salary questions and submit them to Professor </w:t>
            </w:r>
            <w:r w:rsidR="006C7F2C" w:rsidRPr="006216A4">
              <w:rPr>
                <w:rFonts w:ascii="Calibri" w:hAnsi="Calibri" w:cs="Calibri"/>
                <w:sz w:val="22"/>
                <w:szCs w:val="22"/>
              </w:rPr>
              <w:t>Tush</w:t>
            </w:r>
            <w:r w:rsidRPr="006216A4">
              <w:rPr>
                <w:rFonts w:ascii="Calibri" w:hAnsi="Calibri" w:cs="Calibri"/>
                <w:sz w:val="22"/>
                <w:szCs w:val="22"/>
              </w:rPr>
              <w:t xml:space="preserve"> </w:t>
            </w:r>
            <w:r w:rsidR="006C7F2C" w:rsidRPr="006216A4">
              <w:rPr>
                <w:rFonts w:ascii="Calibri" w:hAnsi="Calibri" w:cs="Calibri"/>
                <w:sz w:val="22"/>
                <w:szCs w:val="22"/>
              </w:rPr>
              <w:t>by 2/7</w:t>
            </w:r>
          </w:p>
        </w:tc>
        <w:tc>
          <w:tcPr>
            <w:tcW w:w="3096" w:type="dxa"/>
          </w:tcPr>
          <w:p w14:paraId="509CE765" w14:textId="77777777" w:rsidR="007C0C02" w:rsidRPr="006216A4" w:rsidRDefault="007C0C02" w:rsidP="00366A30">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 xml:space="preserve"> </w:t>
            </w:r>
          </w:p>
        </w:tc>
      </w:tr>
      <w:tr w:rsidR="007C0C02" w:rsidRPr="006216A4" w14:paraId="6A5B82A5" w14:textId="77777777" w:rsidTr="0036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8A0A4DD" w14:textId="77777777" w:rsidR="007C0C02" w:rsidRPr="006216A4" w:rsidRDefault="007C0C02" w:rsidP="00366A30">
            <w:pPr>
              <w:pStyle w:val="TableStyle2"/>
              <w:rPr>
                <w:rFonts w:ascii="Calibri" w:hAnsi="Calibri" w:cs="Calibri"/>
                <w:sz w:val="22"/>
                <w:szCs w:val="22"/>
              </w:rPr>
            </w:pPr>
            <w:r w:rsidRPr="006216A4">
              <w:rPr>
                <w:rFonts w:ascii="Calibri" w:hAnsi="Calibri" w:cs="Calibri"/>
                <w:sz w:val="22"/>
                <w:szCs w:val="22"/>
              </w:rPr>
              <w:t xml:space="preserve">Week 5 </w:t>
            </w:r>
          </w:p>
          <w:p w14:paraId="65E16755" w14:textId="6395C32C" w:rsidR="007C0C02" w:rsidRPr="006216A4" w:rsidRDefault="00806577" w:rsidP="00366A30">
            <w:pPr>
              <w:pStyle w:val="TableStyle2"/>
              <w:rPr>
                <w:rFonts w:ascii="Calibri" w:hAnsi="Calibri" w:cs="Calibri"/>
                <w:sz w:val="22"/>
                <w:szCs w:val="22"/>
              </w:rPr>
            </w:pPr>
            <w:r w:rsidRPr="006216A4">
              <w:rPr>
                <w:rFonts w:ascii="Calibri" w:hAnsi="Calibri" w:cs="Calibri"/>
                <w:sz w:val="22"/>
                <w:szCs w:val="22"/>
              </w:rPr>
              <w:t>2/</w:t>
            </w:r>
            <w:r w:rsidR="007232D0" w:rsidRPr="006216A4">
              <w:rPr>
                <w:rFonts w:ascii="Calibri" w:hAnsi="Calibri" w:cs="Calibri"/>
                <w:sz w:val="22"/>
                <w:szCs w:val="22"/>
              </w:rPr>
              <w:t>9</w:t>
            </w:r>
          </w:p>
        </w:tc>
        <w:tc>
          <w:tcPr>
            <w:tcW w:w="1980" w:type="dxa"/>
          </w:tcPr>
          <w:p w14:paraId="64E58A93" w14:textId="77777777" w:rsidR="00FA6FFE" w:rsidRPr="006216A4" w:rsidRDefault="00742888" w:rsidP="00366A30">
            <w:pP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6216A4">
              <w:rPr>
                <w:rFonts w:ascii="Calibri" w:hAnsi="Calibri" w:cs="Calibri"/>
                <w:b/>
                <w:sz w:val="22"/>
                <w:szCs w:val="22"/>
              </w:rPr>
              <w:t xml:space="preserve">Client Project: </w:t>
            </w:r>
          </w:p>
          <w:p w14:paraId="56C147F2" w14:textId="3F66C6CD" w:rsidR="007C0C02" w:rsidRPr="006216A4" w:rsidRDefault="00AC2635"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 xml:space="preserve">In-class work </w:t>
            </w:r>
            <w:r w:rsidR="00343F55" w:rsidRPr="006216A4">
              <w:rPr>
                <w:rFonts w:ascii="Calibri" w:hAnsi="Calibri" w:cs="Calibri"/>
                <w:sz w:val="22"/>
                <w:szCs w:val="22"/>
              </w:rPr>
              <w:t>SIP model elements:</w:t>
            </w:r>
            <w:r w:rsidR="00742888" w:rsidRPr="006216A4">
              <w:rPr>
                <w:rFonts w:ascii="Calibri" w:hAnsi="Calibri" w:cs="Calibri"/>
                <w:sz w:val="22"/>
                <w:szCs w:val="22"/>
              </w:rPr>
              <w:t xml:space="preserve"> </w:t>
            </w:r>
            <w:r w:rsidRPr="006216A4">
              <w:rPr>
                <w:rFonts w:ascii="Calibri" w:hAnsi="Calibri" w:cs="Calibri"/>
                <w:sz w:val="22"/>
                <w:szCs w:val="22"/>
              </w:rPr>
              <w:t>on research questions and methodologies</w:t>
            </w:r>
            <w:r w:rsidR="00C2793D" w:rsidRPr="006216A4">
              <w:rPr>
                <w:rFonts w:ascii="Calibri" w:hAnsi="Calibri" w:cs="Calibri"/>
                <w:sz w:val="22"/>
                <w:szCs w:val="22"/>
              </w:rPr>
              <w:t>.</w:t>
            </w:r>
          </w:p>
          <w:p w14:paraId="5C04FF75" w14:textId="77777777" w:rsidR="00C2793D" w:rsidRPr="006216A4" w:rsidRDefault="00C2793D"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134618CD" w14:textId="3E9FC1AF" w:rsidR="00C2793D" w:rsidRPr="006216A4" w:rsidRDefault="00C2793D"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b/>
                <w:sz w:val="22"/>
                <w:szCs w:val="22"/>
              </w:rPr>
              <w:t xml:space="preserve">Career Prep:  What constitutes your salary?  </w:t>
            </w:r>
            <w:r w:rsidRPr="006216A4">
              <w:rPr>
                <w:rFonts w:ascii="Calibri" w:hAnsi="Calibri" w:cs="Calibri"/>
                <w:sz w:val="22"/>
                <w:szCs w:val="22"/>
              </w:rPr>
              <w:t xml:space="preserve">We will preview the latest </w:t>
            </w:r>
            <w:r w:rsidRPr="006216A4">
              <w:rPr>
                <w:rFonts w:ascii="Calibri" w:hAnsi="Calibri" w:cs="Calibri"/>
                <w:i/>
                <w:sz w:val="22"/>
                <w:szCs w:val="22"/>
              </w:rPr>
              <w:t>PR Week</w:t>
            </w:r>
            <w:r w:rsidRPr="006216A4">
              <w:rPr>
                <w:rFonts w:ascii="Calibri" w:hAnsi="Calibri" w:cs="Calibri"/>
                <w:sz w:val="22"/>
                <w:szCs w:val="22"/>
              </w:rPr>
              <w:t xml:space="preserve"> Salary Survey </w:t>
            </w:r>
            <w:r w:rsidR="00292BEE" w:rsidRPr="006216A4">
              <w:rPr>
                <w:rFonts w:ascii="Calibri" w:hAnsi="Calibri" w:cs="Calibri"/>
                <w:sz w:val="22"/>
                <w:szCs w:val="22"/>
              </w:rPr>
              <w:t xml:space="preserve">(if available at this time) </w:t>
            </w:r>
            <w:r w:rsidRPr="006216A4">
              <w:rPr>
                <w:rFonts w:ascii="Calibri" w:hAnsi="Calibri" w:cs="Calibri"/>
                <w:sz w:val="22"/>
                <w:szCs w:val="22"/>
              </w:rPr>
              <w:t xml:space="preserve">and </w:t>
            </w:r>
            <w:r w:rsidR="00292BEE" w:rsidRPr="006216A4">
              <w:rPr>
                <w:rFonts w:ascii="Calibri" w:hAnsi="Calibri" w:cs="Calibri"/>
                <w:sz w:val="22"/>
                <w:szCs w:val="22"/>
              </w:rPr>
              <w:t xml:space="preserve">get started </w:t>
            </w:r>
            <w:r w:rsidRPr="006216A4">
              <w:rPr>
                <w:rFonts w:ascii="Calibri" w:hAnsi="Calibri" w:cs="Calibri"/>
                <w:sz w:val="22"/>
                <w:szCs w:val="22"/>
              </w:rPr>
              <w:t>discuss</w:t>
            </w:r>
            <w:r w:rsidR="00292BEE" w:rsidRPr="006216A4">
              <w:rPr>
                <w:rFonts w:ascii="Calibri" w:hAnsi="Calibri" w:cs="Calibri"/>
                <w:sz w:val="22"/>
                <w:szCs w:val="22"/>
              </w:rPr>
              <w:t>ing</w:t>
            </w:r>
            <w:r w:rsidRPr="006216A4">
              <w:rPr>
                <w:rFonts w:ascii="Calibri" w:hAnsi="Calibri" w:cs="Calibri"/>
                <w:sz w:val="22"/>
                <w:szCs w:val="22"/>
              </w:rPr>
              <w:t xml:space="preserve"> </w:t>
            </w:r>
            <w:r w:rsidRPr="006216A4">
              <w:rPr>
                <w:rFonts w:ascii="Calibri" w:hAnsi="Calibri" w:cs="Calibri"/>
                <w:sz w:val="22"/>
                <w:szCs w:val="22"/>
              </w:rPr>
              <w:lastRenderedPageBreak/>
              <w:t>salary/negotiations.</w:t>
            </w:r>
            <w:r w:rsidR="000441F1" w:rsidRPr="006216A4">
              <w:rPr>
                <w:rFonts w:ascii="Calibri" w:hAnsi="Calibri" w:cs="Calibri"/>
                <w:sz w:val="22"/>
                <w:szCs w:val="22"/>
              </w:rPr>
              <w:t xml:space="preserve"> Compensation is more than just salary.</w:t>
            </w:r>
          </w:p>
        </w:tc>
        <w:tc>
          <w:tcPr>
            <w:tcW w:w="2160" w:type="dxa"/>
          </w:tcPr>
          <w:p w14:paraId="40ACEE36" w14:textId="77777777" w:rsidR="00C2793D" w:rsidRPr="006216A4" w:rsidRDefault="00C2793D" w:rsidP="00C2793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b/>
                <w:sz w:val="22"/>
                <w:szCs w:val="22"/>
              </w:rPr>
              <w:lastRenderedPageBreak/>
              <w:t>Read</w:t>
            </w:r>
            <w:r w:rsidRPr="006216A4">
              <w:rPr>
                <w:rFonts w:ascii="Calibri" w:hAnsi="Calibri" w:cs="Calibri"/>
                <w:sz w:val="22"/>
                <w:szCs w:val="22"/>
              </w:rPr>
              <w:t xml:space="preserve">: </w:t>
            </w:r>
            <w:r w:rsidRPr="006216A4">
              <w:rPr>
                <w:rFonts w:ascii="Calibri" w:hAnsi="Calibri" w:cs="Calibri"/>
                <w:b/>
                <w:sz w:val="22"/>
                <w:szCs w:val="22"/>
              </w:rPr>
              <w:t xml:space="preserve">“How to Job Search in the Age of Covid-19,”  Forbes </w:t>
            </w:r>
            <w:hyperlink r:id="rId16" w:history="1">
              <w:r w:rsidRPr="006216A4">
                <w:rPr>
                  <w:rStyle w:val="Hyperlink"/>
                  <w:rFonts w:ascii="Calibri" w:hAnsi="Calibri" w:cs="Calibri"/>
                  <w:sz w:val="22"/>
                  <w:szCs w:val="22"/>
                </w:rPr>
                <w:t>https://www.forbes.com/sites/melodywilding/2020/04/27/how-to-job-search-in-the-age-of-covid-19-according-to-a-career-coach/?sh=344a06b85e33</w:t>
              </w:r>
            </w:hyperlink>
          </w:p>
          <w:p w14:paraId="46C9111B" w14:textId="77777777" w:rsidR="007C0C02" w:rsidRPr="006216A4" w:rsidRDefault="007C0C02"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033219B0" w14:textId="71D0B8EA" w:rsidR="00C2793D" w:rsidRPr="006216A4" w:rsidRDefault="00C2793D"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Review https://study.com/academy/lesson/teleph</w:t>
            </w:r>
            <w:r w:rsidRPr="006216A4">
              <w:rPr>
                <w:rFonts w:ascii="Calibri" w:hAnsi="Calibri" w:cs="Calibri"/>
                <w:sz w:val="22"/>
                <w:szCs w:val="22"/>
              </w:rPr>
              <w:lastRenderedPageBreak/>
              <w:t>one-communication-etiquette-tips.html</w:t>
            </w:r>
          </w:p>
        </w:tc>
        <w:tc>
          <w:tcPr>
            <w:tcW w:w="3096" w:type="dxa"/>
          </w:tcPr>
          <w:p w14:paraId="0744434D" w14:textId="3F2ABAB1" w:rsidR="007C0C02" w:rsidRPr="006216A4" w:rsidRDefault="00FA6FFE" w:rsidP="00366A3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lastRenderedPageBreak/>
              <w:t>Determine:</w:t>
            </w:r>
          </w:p>
          <w:p w14:paraId="341024AB" w14:textId="046501A5" w:rsidR="00FA6FFE" w:rsidRPr="006216A4" w:rsidRDefault="00FA6FFE"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What salary will you need when you graduate from college? Approximate your fixed expenses (rent, utilities, car payment, insurance, etc.)</w:t>
            </w:r>
          </w:p>
        </w:tc>
      </w:tr>
      <w:tr w:rsidR="007C0C02" w:rsidRPr="006216A4" w14:paraId="744EAA38" w14:textId="77777777" w:rsidTr="0036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3AFF292" w14:textId="77777777" w:rsidR="007C0C02" w:rsidRPr="006216A4" w:rsidRDefault="007C0C02" w:rsidP="00366A30">
            <w:pPr>
              <w:pStyle w:val="TableStyle2"/>
              <w:rPr>
                <w:rFonts w:ascii="Calibri" w:hAnsi="Calibri" w:cs="Calibri"/>
                <w:sz w:val="22"/>
                <w:szCs w:val="22"/>
              </w:rPr>
            </w:pPr>
            <w:r w:rsidRPr="006216A4">
              <w:rPr>
                <w:rFonts w:ascii="Calibri" w:hAnsi="Calibri" w:cs="Calibri"/>
                <w:sz w:val="22"/>
                <w:szCs w:val="22"/>
              </w:rPr>
              <w:t>Week 6</w:t>
            </w:r>
          </w:p>
          <w:p w14:paraId="1FF9A3D5" w14:textId="036D4B4D" w:rsidR="007C0C02" w:rsidRPr="006216A4" w:rsidRDefault="00806577" w:rsidP="00366A30">
            <w:pPr>
              <w:pStyle w:val="TableStyle2"/>
              <w:rPr>
                <w:rFonts w:ascii="Calibri" w:hAnsi="Calibri" w:cs="Calibri"/>
                <w:sz w:val="22"/>
                <w:szCs w:val="22"/>
              </w:rPr>
            </w:pPr>
            <w:r w:rsidRPr="006216A4">
              <w:rPr>
                <w:rFonts w:ascii="Calibri" w:hAnsi="Calibri" w:cs="Calibri"/>
                <w:sz w:val="22"/>
                <w:szCs w:val="22"/>
              </w:rPr>
              <w:t>2/1</w:t>
            </w:r>
            <w:r w:rsidR="007232D0" w:rsidRPr="006216A4">
              <w:rPr>
                <w:rFonts w:ascii="Calibri" w:hAnsi="Calibri" w:cs="Calibri"/>
                <w:sz w:val="22"/>
                <w:szCs w:val="22"/>
              </w:rPr>
              <w:t>6</w:t>
            </w:r>
          </w:p>
        </w:tc>
        <w:tc>
          <w:tcPr>
            <w:tcW w:w="1980" w:type="dxa"/>
          </w:tcPr>
          <w:p w14:paraId="69ACFF00" w14:textId="77777777" w:rsidR="00AC2635" w:rsidRPr="006216A4" w:rsidRDefault="00AC2635" w:rsidP="00AC2635">
            <w:pPr>
              <w:cnfStyle w:val="000000010000" w:firstRow="0" w:lastRow="0" w:firstColumn="0" w:lastColumn="0" w:oddVBand="0" w:evenVBand="0" w:oddHBand="0" w:evenHBand="1" w:firstRowFirstColumn="0" w:firstRowLastColumn="0" w:lastRowFirstColumn="0" w:lastRowLastColumn="0"/>
              <w:rPr>
                <w:rFonts w:ascii="Calibri" w:hAnsi="Calibri" w:cs="Calibri"/>
                <w:b/>
                <w:sz w:val="22"/>
                <w:szCs w:val="22"/>
              </w:rPr>
            </w:pPr>
            <w:r w:rsidRPr="006216A4">
              <w:rPr>
                <w:rFonts w:ascii="Calibri" w:hAnsi="Calibri" w:cs="Calibri"/>
                <w:b/>
                <w:sz w:val="22"/>
                <w:szCs w:val="22"/>
              </w:rPr>
              <w:t>Client Project:</w:t>
            </w:r>
          </w:p>
          <w:p w14:paraId="2CBF93EB" w14:textId="2E566FFD" w:rsidR="00AC2635" w:rsidRPr="006216A4" w:rsidRDefault="00AC2635" w:rsidP="00AC2635">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 xml:space="preserve">Launch primary research, </w:t>
            </w:r>
            <w:r w:rsidR="006201A9" w:rsidRPr="006216A4">
              <w:rPr>
                <w:rFonts w:ascii="Calibri" w:hAnsi="Calibri" w:cs="Calibri"/>
                <w:sz w:val="22"/>
                <w:szCs w:val="22"/>
              </w:rPr>
              <w:t xml:space="preserve">in-class </w:t>
            </w:r>
            <w:r w:rsidRPr="006216A4">
              <w:rPr>
                <w:rFonts w:ascii="Calibri" w:hAnsi="Calibri" w:cs="Calibri"/>
                <w:sz w:val="22"/>
                <w:szCs w:val="22"/>
              </w:rPr>
              <w:t>focus group. SWOT methodology introduced.</w:t>
            </w:r>
          </w:p>
          <w:p w14:paraId="100FD5C2" w14:textId="4A8826A7" w:rsidR="00B604A3" w:rsidRPr="006216A4" w:rsidRDefault="00B604A3" w:rsidP="00AC2635">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7F7FFF71" w14:textId="77777777" w:rsidR="00047C87" w:rsidRPr="006216A4" w:rsidRDefault="00047C87" w:rsidP="00366A30">
            <w:pPr>
              <w:cnfStyle w:val="000000010000" w:firstRow="0" w:lastRow="0" w:firstColumn="0" w:lastColumn="0" w:oddVBand="0" w:evenVBand="0" w:oddHBand="0" w:evenHBand="1"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t>SWOT Analysis:</w:t>
            </w:r>
          </w:p>
          <w:p w14:paraId="4CB72CCB" w14:textId="77777777" w:rsidR="00047C87" w:rsidRPr="006216A4" w:rsidRDefault="00F15A11"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Compile an o</w:t>
            </w:r>
            <w:r w:rsidR="00047C87" w:rsidRPr="006216A4">
              <w:rPr>
                <w:rFonts w:ascii="Calibri" w:hAnsi="Calibri" w:cs="Calibri"/>
                <w:sz w:val="22"/>
                <w:szCs w:val="22"/>
              </w:rPr>
              <w:t>verview for 2</w:t>
            </w:r>
            <w:r w:rsidR="00047C87" w:rsidRPr="006216A4">
              <w:rPr>
                <w:rFonts w:ascii="Calibri" w:hAnsi="Calibri" w:cs="Calibri"/>
                <w:sz w:val="22"/>
                <w:szCs w:val="22"/>
                <w:vertAlign w:val="superscript"/>
              </w:rPr>
              <w:t>nd</w:t>
            </w:r>
            <w:r w:rsidR="00047C87" w:rsidRPr="006216A4">
              <w:rPr>
                <w:rFonts w:ascii="Calibri" w:hAnsi="Calibri" w:cs="Calibri"/>
                <w:sz w:val="22"/>
                <w:szCs w:val="22"/>
              </w:rPr>
              <w:t xml:space="preserve"> South Market</w:t>
            </w:r>
          </w:p>
          <w:p w14:paraId="31A06694" w14:textId="77777777" w:rsidR="00292BEE" w:rsidRPr="006216A4" w:rsidRDefault="00292BEE"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718C0F75" w14:textId="77777777" w:rsidR="00292BEE" w:rsidRPr="006216A4" w:rsidRDefault="00292BEE" w:rsidP="00292BEE">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b/>
                <w:sz w:val="22"/>
                <w:szCs w:val="22"/>
              </w:rPr>
              <w:t xml:space="preserve">Career Prep: </w:t>
            </w:r>
            <w:r w:rsidRPr="006216A4">
              <w:rPr>
                <w:rFonts w:ascii="Calibri" w:hAnsi="Calibri" w:cs="Calibri"/>
                <w:sz w:val="22"/>
                <w:szCs w:val="22"/>
              </w:rPr>
              <w:t>Interviewing strategies; mock interviews; dress for success</w:t>
            </w:r>
          </w:p>
          <w:p w14:paraId="470EDF38" w14:textId="2A3E4316" w:rsidR="00292BEE" w:rsidRPr="006216A4" w:rsidRDefault="00292BEE"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2160" w:type="dxa"/>
          </w:tcPr>
          <w:p w14:paraId="2FE59629" w14:textId="128F96B0" w:rsidR="00980D9B" w:rsidRPr="006216A4" w:rsidRDefault="00AC2635" w:rsidP="00980D9B">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b/>
                <w:sz w:val="22"/>
                <w:szCs w:val="22"/>
              </w:rPr>
              <w:t>Case Two</w:t>
            </w:r>
            <w:r w:rsidR="00530E38" w:rsidRPr="006216A4">
              <w:rPr>
                <w:rFonts w:ascii="Calibri" w:hAnsi="Calibri" w:cs="Calibri"/>
                <w:b/>
                <w:sz w:val="22"/>
                <w:szCs w:val="22"/>
              </w:rPr>
              <w:t>:</w:t>
            </w:r>
            <w:r w:rsidRPr="006216A4">
              <w:rPr>
                <w:rFonts w:ascii="Calibri" w:hAnsi="Calibri" w:cs="Calibri"/>
                <w:b/>
                <w:sz w:val="22"/>
                <w:szCs w:val="22"/>
              </w:rPr>
              <w:t xml:space="preserve"> </w:t>
            </w:r>
          </w:p>
          <w:p w14:paraId="43829AFC" w14:textId="7450784B" w:rsidR="007314C1" w:rsidRPr="006216A4" w:rsidRDefault="00BB37D2"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i/>
                <w:iCs/>
                <w:sz w:val="22"/>
                <w:szCs w:val="22"/>
              </w:rPr>
              <w:t>GoPro and BASE jumping</w:t>
            </w:r>
            <w:r w:rsidR="00FD214D" w:rsidRPr="006216A4">
              <w:rPr>
                <w:rFonts w:ascii="Calibri" w:hAnsi="Calibri" w:cs="Calibri"/>
                <w:sz w:val="22"/>
                <w:szCs w:val="22"/>
              </w:rPr>
              <w:t xml:space="preserve"> will be due </w:t>
            </w:r>
            <w:r w:rsidR="00AC3C33" w:rsidRPr="006216A4">
              <w:rPr>
                <w:rFonts w:ascii="Calibri" w:hAnsi="Calibri" w:cs="Calibri"/>
                <w:sz w:val="22"/>
                <w:szCs w:val="22"/>
              </w:rPr>
              <w:t>2/23</w:t>
            </w:r>
          </w:p>
          <w:p w14:paraId="3EE9CF40" w14:textId="77777777" w:rsidR="00530E38" w:rsidRPr="006216A4" w:rsidRDefault="00530E38"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4FB8456A" w14:textId="7D813442" w:rsidR="007314C1" w:rsidRPr="006216A4" w:rsidRDefault="00292BEE" w:rsidP="00366A30">
            <w:pPr>
              <w:cnfStyle w:val="000000010000" w:firstRow="0" w:lastRow="0" w:firstColumn="0" w:lastColumn="0" w:oddVBand="0" w:evenVBand="0" w:oddHBand="0" w:evenHBand="1"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t>View</w:t>
            </w:r>
            <w:r w:rsidR="00530E38" w:rsidRPr="006216A4">
              <w:rPr>
                <w:rFonts w:ascii="Calibri" w:hAnsi="Calibri" w:cs="Calibri"/>
                <w:b/>
                <w:bCs/>
                <w:sz w:val="22"/>
                <w:szCs w:val="22"/>
              </w:rPr>
              <w:t>:</w:t>
            </w:r>
          </w:p>
          <w:p w14:paraId="5020FA09" w14:textId="6B94FDCE" w:rsidR="00CE053B" w:rsidRPr="006216A4" w:rsidRDefault="00BB37D2"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View YouTube videos on BASE jumping off Perrine Bridge (Twin Falls, ID)</w:t>
            </w:r>
          </w:p>
          <w:p w14:paraId="4DD9BC20" w14:textId="60BECC39" w:rsidR="00BB37D2" w:rsidRPr="006216A4" w:rsidRDefault="00BB37D2"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12AD977A" w14:textId="6EC0052E" w:rsidR="00292BEE" w:rsidRPr="006216A4" w:rsidRDefault="00292BEE" w:rsidP="00366A30">
            <w:pPr>
              <w:cnfStyle w:val="000000010000" w:firstRow="0" w:lastRow="0" w:firstColumn="0" w:lastColumn="0" w:oddVBand="0" w:evenVBand="0" w:oddHBand="0" w:evenHBand="1"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t>Read:</w:t>
            </w:r>
          </w:p>
          <w:p w14:paraId="57939F5C" w14:textId="6BD85F13" w:rsidR="00292BEE" w:rsidRPr="006216A4" w:rsidRDefault="00292BEE"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https://expandedramblings.com/index.php/gopro-facts-statistics/</w:t>
            </w:r>
          </w:p>
          <w:p w14:paraId="1106837F" w14:textId="41EF5DED" w:rsidR="00292BEE" w:rsidRPr="006216A4" w:rsidRDefault="00292BEE"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16F32F2E" w14:textId="01F2F499" w:rsidR="00292BEE" w:rsidRPr="006216A4" w:rsidRDefault="00292BEE"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https://www.statista.com/topics/2713/gopro/#dossierKeyfigures</w:t>
            </w:r>
          </w:p>
          <w:p w14:paraId="3025C0A5" w14:textId="77777777" w:rsidR="00292BEE" w:rsidRPr="006216A4" w:rsidRDefault="00292BEE"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75566B39" w14:textId="609E335F" w:rsidR="00C2793D" w:rsidRPr="006216A4" w:rsidRDefault="00C2793D"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Be sure to review SWOT analysis portion of the SIP model</w:t>
            </w:r>
          </w:p>
          <w:p w14:paraId="0C53C0A1" w14:textId="77777777" w:rsidR="006201A9" w:rsidRPr="006216A4" w:rsidRDefault="006201A9" w:rsidP="006201A9">
            <w:pPr>
              <w:cnfStyle w:val="000000010000" w:firstRow="0" w:lastRow="0" w:firstColumn="0" w:lastColumn="0" w:oddVBand="0" w:evenVBand="0" w:oddHBand="0" w:evenHBand="1" w:firstRowFirstColumn="0" w:firstRowLastColumn="0" w:lastRowFirstColumn="0" w:lastRowLastColumn="0"/>
              <w:rPr>
                <w:rFonts w:ascii="Calibri" w:hAnsi="Calibri" w:cs="Calibri"/>
                <w:b/>
                <w:sz w:val="22"/>
                <w:szCs w:val="22"/>
              </w:rPr>
            </w:pPr>
          </w:p>
          <w:p w14:paraId="32275295" w14:textId="77777777" w:rsidR="002133AA" w:rsidRPr="006216A4" w:rsidRDefault="006201A9" w:rsidP="004D5851">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b/>
                <w:sz w:val="22"/>
                <w:szCs w:val="22"/>
              </w:rPr>
              <w:t>Write</w:t>
            </w:r>
            <w:r w:rsidR="002133AA" w:rsidRPr="006216A4">
              <w:rPr>
                <w:rFonts w:ascii="Calibri" w:hAnsi="Calibri" w:cs="Calibri"/>
                <w:b/>
                <w:sz w:val="22"/>
                <w:szCs w:val="22"/>
              </w:rPr>
              <w:t>:</w:t>
            </w:r>
            <w:r w:rsidRPr="006216A4">
              <w:rPr>
                <w:rFonts w:ascii="Calibri" w:hAnsi="Calibri" w:cs="Calibri"/>
                <w:sz w:val="22"/>
                <w:szCs w:val="22"/>
              </w:rPr>
              <w:t xml:space="preserve"> </w:t>
            </w:r>
          </w:p>
          <w:p w14:paraId="20965411" w14:textId="619D44C5" w:rsidR="006201A9" w:rsidRPr="006216A4" w:rsidRDefault="002133AA" w:rsidP="004D5851">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 xml:space="preserve">A </w:t>
            </w:r>
            <w:r w:rsidR="006201A9" w:rsidRPr="006216A4">
              <w:rPr>
                <w:rFonts w:ascii="Calibri" w:hAnsi="Calibri" w:cs="Calibri"/>
                <w:sz w:val="22"/>
                <w:szCs w:val="22"/>
              </w:rPr>
              <w:t xml:space="preserve">2- to 3-page analysis applying the SWOT analysis to our client due at the beginning of next class </w:t>
            </w:r>
          </w:p>
        </w:tc>
        <w:tc>
          <w:tcPr>
            <w:tcW w:w="3096" w:type="dxa"/>
          </w:tcPr>
          <w:p w14:paraId="0C877948" w14:textId="77777777" w:rsidR="007C0C02" w:rsidRPr="006216A4" w:rsidRDefault="002133AA" w:rsidP="00366A30">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sz w:val="22"/>
                <w:szCs w:val="22"/>
              </w:rPr>
            </w:pPr>
            <w:r w:rsidRPr="006216A4">
              <w:rPr>
                <w:rFonts w:ascii="Calibri" w:eastAsia="Times New Roman" w:hAnsi="Calibri" w:cs="Calibri"/>
                <w:b/>
                <w:bCs/>
                <w:sz w:val="22"/>
                <w:szCs w:val="22"/>
              </w:rPr>
              <w:t>Finish:</w:t>
            </w:r>
          </w:p>
          <w:p w14:paraId="4223D928" w14:textId="6CF28147" w:rsidR="002133AA" w:rsidRPr="006216A4" w:rsidRDefault="002133AA" w:rsidP="00366A30">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2"/>
                <w:szCs w:val="22"/>
              </w:rPr>
            </w:pPr>
            <w:r w:rsidRPr="006216A4">
              <w:rPr>
                <w:rFonts w:ascii="Calibri" w:eastAsia="Times New Roman" w:hAnsi="Calibri" w:cs="Calibri"/>
                <w:sz w:val="22"/>
                <w:szCs w:val="22"/>
              </w:rPr>
              <w:t>SWOT analysis for our client (due in class 2/23)</w:t>
            </w:r>
          </w:p>
        </w:tc>
      </w:tr>
      <w:tr w:rsidR="007C0C02" w:rsidRPr="006216A4" w14:paraId="0952A00A" w14:textId="77777777" w:rsidTr="0036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8E52C9E" w14:textId="77777777" w:rsidR="007C0C02" w:rsidRPr="006216A4" w:rsidRDefault="007C0C02" w:rsidP="00366A30">
            <w:pPr>
              <w:pStyle w:val="TableStyle2"/>
              <w:rPr>
                <w:rFonts w:ascii="Calibri" w:hAnsi="Calibri" w:cs="Calibri"/>
                <w:sz w:val="22"/>
                <w:szCs w:val="22"/>
              </w:rPr>
            </w:pPr>
            <w:r w:rsidRPr="006216A4">
              <w:rPr>
                <w:rFonts w:ascii="Calibri" w:hAnsi="Calibri" w:cs="Calibri"/>
                <w:sz w:val="22"/>
                <w:szCs w:val="22"/>
              </w:rPr>
              <w:t>Week 7</w:t>
            </w:r>
          </w:p>
          <w:p w14:paraId="5AED700E" w14:textId="12EE740F" w:rsidR="007C0C02" w:rsidRPr="006216A4" w:rsidRDefault="00806577" w:rsidP="00366A30">
            <w:pPr>
              <w:pStyle w:val="TableStyle2"/>
              <w:rPr>
                <w:rFonts w:ascii="Calibri" w:hAnsi="Calibri" w:cs="Calibri"/>
                <w:sz w:val="22"/>
                <w:szCs w:val="22"/>
              </w:rPr>
            </w:pPr>
            <w:r w:rsidRPr="006216A4">
              <w:rPr>
                <w:rFonts w:ascii="Calibri" w:hAnsi="Calibri" w:cs="Calibri"/>
                <w:sz w:val="22"/>
                <w:szCs w:val="22"/>
              </w:rPr>
              <w:t>2/2</w:t>
            </w:r>
            <w:r w:rsidR="007232D0" w:rsidRPr="006216A4">
              <w:rPr>
                <w:rFonts w:ascii="Calibri" w:hAnsi="Calibri" w:cs="Calibri"/>
                <w:sz w:val="22"/>
                <w:szCs w:val="22"/>
              </w:rPr>
              <w:t>3</w:t>
            </w:r>
          </w:p>
        </w:tc>
        <w:tc>
          <w:tcPr>
            <w:tcW w:w="1980" w:type="dxa"/>
          </w:tcPr>
          <w:p w14:paraId="11BCF17C" w14:textId="5F62D015" w:rsidR="002133AA" w:rsidRPr="006216A4" w:rsidRDefault="002133AA" w:rsidP="00366A3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t xml:space="preserve">Case Two: </w:t>
            </w:r>
          </w:p>
          <w:p w14:paraId="0C16A225" w14:textId="4D20F9B9" w:rsidR="002133AA" w:rsidRPr="006216A4" w:rsidRDefault="0032672D" w:rsidP="00366A3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6216A4">
              <w:rPr>
                <w:rFonts w:ascii="Calibri" w:hAnsi="Calibri" w:cs="Calibri"/>
                <w:sz w:val="22"/>
                <w:szCs w:val="22"/>
              </w:rPr>
              <w:t>Presentation of</w:t>
            </w:r>
            <w:r w:rsidRPr="006216A4">
              <w:rPr>
                <w:rFonts w:ascii="Calibri" w:hAnsi="Calibri" w:cs="Calibri"/>
                <w:b/>
                <w:bCs/>
                <w:sz w:val="22"/>
                <w:szCs w:val="22"/>
              </w:rPr>
              <w:t xml:space="preserve"> </w:t>
            </w:r>
            <w:r w:rsidR="00BB37D2" w:rsidRPr="006216A4">
              <w:rPr>
                <w:rFonts w:ascii="Calibri" w:hAnsi="Calibri" w:cs="Calibri"/>
                <w:b/>
                <w:bCs/>
                <w:sz w:val="22"/>
                <w:szCs w:val="22"/>
              </w:rPr>
              <w:t xml:space="preserve">GoPro and BASE jumping </w:t>
            </w:r>
          </w:p>
          <w:p w14:paraId="7BFBD2C5" w14:textId="7E3DE28F" w:rsidR="00DF4CE3" w:rsidRPr="006216A4" w:rsidRDefault="0032672D"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 xml:space="preserve">What is important about </w:t>
            </w:r>
            <w:r w:rsidR="00DF4CE3" w:rsidRPr="006216A4">
              <w:rPr>
                <w:rFonts w:ascii="Calibri" w:hAnsi="Calibri" w:cs="Calibri"/>
                <w:sz w:val="22"/>
                <w:szCs w:val="22"/>
              </w:rPr>
              <w:t xml:space="preserve">the </w:t>
            </w:r>
            <w:r w:rsidR="00292BEE" w:rsidRPr="006216A4">
              <w:rPr>
                <w:rFonts w:ascii="Calibri" w:hAnsi="Calibri" w:cs="Calibri"/>
                <w:sz w:val="22"/>
                <w:szCs w:val="22"/>
              </w:rPr>
              <w:t xml:space="preserve">action camera maker and the overall market </w:t>
            </w:r>
          </w:p>
          <w:p w14:paraId="169A8948" w14:textId="77777777" w:rsidR="00292BEE" w:rsidRPr="006216A4" w:rsidRDefault="00292BEE"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269CE97A" w14:textId="7015219A" w:rsidR="002133AA" w:rsidRPr="006216A4" w:rsidRDefault="000441F1" w:rsidP="00366A3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lastRenderedPageBreak/>
              <w:t>Career Prep:</w:t>
            </w:r>
          </w:p>
          <w:p w14:paraId="61F0ADF0" w14:textId="7A06C245" w:rsidR="00DF4CE3" w:rsidRPr="006216A4" w:rsidRDefault="00FD214D"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Managing workflow and managing your boss. Setting expectations (yours and others) and meeting deadlines.</w:t>
            </w:r>
          </w:p>
        </w:tc>
        <w:tc>
          <w:tcPr>
            <w:tcW w:w="2160" w:type="dxa"/>
          </w:tcPr>
          <w:p w14:paraId="19D971ED" w14:textId="252ECAE1" w:rsidR="008075B6" w:rsidRPr="006216A4" w:rsidRDefault="002133AA" w:rsidP="00366A3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lastRenderedPageBreak/>
              <w:t>Sign</w:t>
            </w:r>
            <w:r w:rsidR="008075B6" w:rsidRPr="006216A4">
              <w:rPr>
                <w:rFonts w:ascii="Calibri" w:hAnsi="Calibri" w:cs="Calibri"/>
                <w:b/>
                <w:bCs/>
                <w:sz w:val="22"/>
                <w:szCs w:val="22"/>
              </w:rPr>
              <w:t>-</w:t>
            </w:r>
            <w:r w:rsidRPr="006216A4">
              <w:rPr>
                <w:rFonts w:ascii="Calibri" w:hAnsi="Calibri" w:cs="Calibri"/>
                <w:b/>
                <w:bCs/>
                <w:sz w:val="22"/>
                <w:szCs w:val="22"/>
              </w:rPr>
              <w:t>up</w:t>
            </w:r>
            <w:r w:rsidR="008075B6" w:rsidRPr="006216A4">
              <w:rPr>
                <w:rFonts w:ascii="Calibri" w:hAnsi="Calibri" w:cs="Calibri"/>
                <w:b/>
                <w:bCs/>
                <w:sz w:val="22"/>
                <w:szCs w:val="22"/>
              </w:rPr>
              <w:t>:</w:t>
            </w:r>
            <w:r w:rsidRPr="006216A4">
              <w:rPr>
                <w:rFonts w:ascii="Calibri" w:hAnsi="Calibri" w:cs="Calibri"/>
                <w:b/>
                <w:bCs/>
                <w:sz w:val="22"/>
                <w:szCs w:val="22"/>
              </w:rPr>
              <w:t xml:space="preserve"> </w:t>
            </w:r>
          </w:p>
          <w:p w14:paraId="694DBCC2" w14:textId="61CD179F" w:rsidR="007C0C02" w:rsidRPr="006216A4" w:rsidRDefault="008075B6"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 xml:space="preserve">Register for </w:t>
            </w:r>
            <w:r w:rsidR="002133AA" w:rsidRPr="006216A4">
              <w:rPr>
                <w:rFonts w:ascii="Calibri" w:hAnsi="Calibri" w:cs="Calibri"/>
                <w:sz w:val="22"/>
                <w:szCs w:val="22"/>
              </w:rPr>
              <w:t xml:space="preserve">free subscription to PR Week. Review </w:t>
            </w:r>
            <w:r w:rsidRPr="006216A4">
              <w:rPr>
                <w:rFonts w:ascii="Calibri" w:hAnsi="Calibri" w:cs="Calibri"/>
                <w:sz w:val="22"/>
                <w:szCs w:val="22"/>
              </w:rPr>
              <w:t xml:space="preserve">items under the “in-depth” tab </w:t>
            </w:r>
            <w:r w:rsidR="002133AA" w:rsidRPr="006216A4">
              <w:rPr>
                <w:rFonts w:ascii="Calibri" w:hAnsi="Calibri" w:cs="Calibri"/>
                <w:sz w:val="22"/>
                <w:szCs w:val="22"/>
              </w:rPr>
              <w:t xml:space="preserve">and </w:t>
            </w:r>
            <w:r w:rsidRPr="006216A4">
              <w:rPr>
                <w:rFonts w:ascii="Calibri" w:hAnsi="Calibri" w:cs="Calibri"/>
                <w:sz w:val="22"/>
                <w:szCs w:val="22"/>
              </w:rPr>
              <w:t>gather an item of interest to share at next class.</w:t>
            </w:r>
          </w:p>
        </w:tc>
        <w:tc>
          <w:tcPr>
            <w:tcW w:w="3096" w:type="dxa"/>
          </w:tcPr>
          <w:p w14:paraId="209215CA" w14:textId="77777777" w:rsidR="007C0C02" w:rsidRPr="006216A4" w:rsidRDefault="008075B6" w:rsidP="00366A3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t>Review:</w:t>
            </w:r>
          </w:p>
          <w:p w14:paraId="664F3FE2" w14:textId="3095FC51" w:rsidR="008075B6" w:rsidRPr="006216A4" w:rsidRDefault="008075B6"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PR Week for shareable item</w:t>
            </w:r>
          </w:p>
        </w:tc>
      </w:tr>
      <w:tr w:rsidR="007C0C02" w:rsidRPr="006216A4" w14:paraId="6F82E427" w14:textId="77777777" w:rsidTr="0036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1D2586E" w14:textId="77777777" w:rsidR="007C0C02" w:rsidRPr="006216A4" w:rsidRDefault="007C0C02" w:rsidP="00366A30">
            <w:pPr>
              <w:pStyle w:val="TableStyle2"/>
              <w:rPr>
                <w:rFonts w:ascii="Calibri" w:hAnsi="Calibri" w:cs="Calibri"/>
                <w:sz w:val="22"/>
                <w:szCs w:val="22"/>
              </w:rPr>
            </w:pPr>
            <w:r w:rsidRPr="006216A4">
              <w:rPr>
                <w:rFonts w:ascii="Calibri" w:hAnsi="Calibri" w:cs="Calibri"/>
                <w:sz w:val="22"/>
                <w:szCs w:val="22"/>
              </w:rPr>
              <w:t>Week 8</w:t>
            </w:r>
          </w:p>
          <w:p w14:paraId="3D9741A9" w14:textId="60E727EF" w:rsidR="007C0C02" w:rsidRPr="006216A4" w:rsidRDefault="007232D0" w:rsidP="00366A30">
            <w:pPr>
              <w:pStyle w:val="TableStyle2"/>
              <w:rPr>
                <w:rFonts w:ascii="Calibri" w:hAnsi="Calibri" w:cs="Calibri"/>
                <w:sz w:val="22"/>
                <w:szCs w:val="22"/>
              </w:rPr>
            </w:pPr>
            <w:r w:rsidRPr="006216A4">
              <w:rPr>
                <w:rFonts w:ascii="Calibri" w:hAnsi="Calibri" w:cs="Calibri"/>
                <w:sz w:val="22"/>
                <w:szCs w:val="22"/>
              </w:rPr>
              <w:t>3/2</w:t>
            </w:r>
          </w:p>
        </w:tc>
        <w:tc>
          <w:tcPr>
            <w:tcW w:w="1980" w:type="dxa"/>
          </w:tcPr>
          <w:p w14:paraId="53B49ADE" w14:textId="1A1CAC67" w:rsidR="008075B6" w:rsidRPr="006216A4" w:rsidRDefault="00AC2635" w:rsidP="00366A30">
            <w:pPr>
              <w:cnfStyle w:val="000000010000" w:firstRow="0" w:lastRow="0" w:firstColumn="0" w:lastColumn="0" w:oddVBand="0" w:evenVBand="0" w:oddHBand="0" w:evenHBand="1" w:firstRowFirstColumn="0" w:firstRowLastColumn="0" w:lastRowFirstColumn="0" w:lastRowLastColumn="0"/>
              <w:rPr>
                <w:rFonts w:ascii="Calibri" w:hAnsi="Calibri" w:cs="Calibri"/>
                <w:b/>
                <w:sz w:val="22"/>
                <w:szCs w:val="22"/>
              </w:rPr>
            </w:pPr>
            <w:r w:rsidRPr="006216A4">
              <w:rPr>
                <w:rFonts w:ascii="Calibri" w:hAnsi="Calibri" w:cs="Calibri"/>
                <w:b/>
                <w:sz w:val="22"/>
                <w:szCs w:val="22"/>
              </w:rPr>
              <w:t>Midterm</w:t>
            </w:r>
            <w:r w:rsidR="000441F1" w:rsidRPr="006216A4">
              <w:rPr>
                <w:rFonts w:ascii="Calibri" w:hAnsi="Calibri" w:cs="Calibri"/>
                <w:b/>
                <w:sz w:val="22"/>
                <w:szCs w:val="22"/>
              </w:rPr>
              <w:t>:</w:t>
            </w:r>
          </w:p>
          <w:p w14:paraId="48DEB10E" w14:textId="63C30F53" w:rsidR="008075B6" w:rsidRPr="006216A4" w:rsidRDefault="000441F1" w:rsidP="000441F1">
            <w:pPr>
              <w:cnfStyle w:val="000000010000" w:firstRow="0" w:lastRow="0" w:firstColumn="0" w:lastColumn="0" w:oddVBand="0" w:evenVBand="0" w:oddHBand="0" w:evenHBand="1" w:firstRowFirstColumn="0" w:firstRowLastColumn="0" w:lastRowFirstColumn="0" w:lastRowLastColumn="0"/>
              <w:rPr>
                <w:rFonts w:ascii="Calibri" w:hAnsi="Calibri" w:cs="Calibri"/>
                <w:bCs/>
                <w:sz w:val="22"/>
                <w:szCs w:val="22"/>
              </w:rPr>
            </w:pPr>
            <w:r w:rsidRPr="006216A4">
              <w:rPr>
                <w:rFonts w:ascii="Calibri" w:hAnsi="Calibri" w:cs="Calibri"/>
                <w:bCs/>
                <w:sz w:val="22"/>
                <w:szCs w:val="22"/>
              </w:rPr>
              <w:t xml:space="preserve">- </w:t>
            </w:r>
            <w:r w:rsidR="005D483A" w:rsidRPr="006216A4">
              <w:rPr>
                <w:rFonts w:ascii="Calibri" w:hAnsi="Calibri" w:cs="Calibri"/>
                <w:bCs/>
                <w:sz w:val="22"/>
                <w:szCs w:val="22"/>
              </w:rPr>
              <w:t>job interviews</w:t>
            </w:r>
          </w:p>
          <w:p w14:paraId="33C4C11E" w14:textId="6C37736B" w:rsidR="006201A9" w:rsidRPr="006216A4" w:rsidRDefault="000441F1"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 case analysis</w:t>
            </w:r>
          </w:p>
          <w:p w14:paraId="2653C00A" w14:textId="75FB1652" w:rsidR="000441F1" w:rsidRPr="006216A4" w:rsidRDefault="000441F1"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3C944E10" w14:textId="1C86E60D" w:rsidR="000441F1" w:rsidRPr="006216A4" w:rsidRDefault="000441F1"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Confess your job fears (in breakout rooms)</w:t>
            </w:r>
          </w:p>
          <w:p w14:paraId="6D3DDB9F" w14:textId="77777777" w:rsidR="000441F1" w:rsidRPr="006216A4" w:rsidRDefault="000441F1"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6EBED818" w14:textId="46C07EBA" w:rsidR="00B604A3" w:rsidRPr="006216A4" w:rsidRDefault="00047C87" w:rsidP="00366A30">
            <w:pPr>
              <w:cnfStyle w:val="000000010000" w:firstRow="0" w:lastRow="0" w:firstColumn="0" w:lastColumn="0" w:oddVBand="0" w:evenVBand="0" w:oddHBand="0" w:evenHBand="1" w:firstRowFirstColumn="0" w:firstRowLastColumn="0" w:lastRowFirstColumn="0" w:lastRowLastColumn="0"/>
              <w:rPr>
                <w:rFonts w:ascii="Calibri" w:hAnsi="Calibri" w:cs="Calibri"/>
                <w:bCs/>
                <w:sz w:val="22"/>
                <w:szCs w:val="22"/>
              </w:rPr>
            </w:pPr>
            <w:r w:rsidRPr="006216A4">
              <w:rPr>
                <w:rFonts w:ascii="Calibri" w:hAnsi="Calibri" w:cs="Calibri"/>
                <w:bCs/>
                <w:sz w:val="22"/>
                <w:szCs w:val="22"/>
              </w:rPr>
              <w:t>Review the</w:t>
            </w:r>
            <w:r w:rsidR="005D483A" w:rsidRPr="006216A4">
              <w:rPr>
                <w:rFonts w:ascii="Calibri" w:hAnsi="Calibri" w:cs="Calibri"/>
                <w:bCs/>
                <w:sz w:val="22"/>
                <w:szCs w:val="22"/>
              </w:rPr>
              <w:t xml:space="preserve"> SWOT analysis for </w:t>
            </w:r>
            <w:r w:rsidR="00E54FC9" w:rsidRPr="006216A4">
              <w:rPr>
                <w:rFonts w:ascii="Calibri" w:hAnsi="Calibri" w:cs="Calibri"/>
                <w:bCs/>
                <w:sz w:val="22"/>
                <w:szCs w:val="22"/>
              </w:rPr>
              <w:t>2</w:t>
            </w:r>
            <w:r w:rsidR="00E54FC9" w:rsidRPr="006216A4">
              <w:rPr>
                <w:rFonts w:ascii="Calibri" w:hAnsi="Calibri" w:cs="Calibri"/>
                <w:bCs/>
                <w:sz w:val="22"/>
                <w:szCs w:val="22"/>
                <w:vertAlign w:val="superscript"/>
              </w:rPr>
              <w:t>nd</w:t>
            </w:r>
            <w:r w:rsidR="00E54FC9" w:rsidRPr="006216A4">
              <w:rPr>
                <w:rFonts w:ascii="Calibri" w:hAnsi="Calibri" w:cs="Calibri"/>
                <w:bCs/>
                <w:sz w:val="22"/>
                <w:szCs w:val="22"/>
              </w:rPr>
              <w:t xml:space="preserve"> South Market</w:t>
            </w:r>
            <w:r w:rsidR="00F15A11" w:rsidRPr="006216A4">
              <w:rPr>
                <w:rFonts w:ascii="Calibri" w:hAnsi="Calibri" w:cs="Calibri"/>
                <w:bCs/>
                <w:sz w:val="22"/>
                <w:szCs w:val="22"/>
              </w:rPr>
              <w:t xml:space="preserve"> (from Week 6)</w:t>
            </w:r>
          </w:p>
        </w:tc>
        <w:tc>
          <w:tcPr>
            <w:tcW w:w="2160" w:type="dxa"/>
          </w:tcPr>
          <w:p w14:paraId="47F8B834" w14:textId="77777777" w:rsidR="00E54FC9" w:rsidRPr="006216A4" w:rsidRDefault="00C2793D" w:rsidP="00C2793D">
            <w:pPr>
              <w:cnfStyle w:val="000000010000" w:firstRow="0" w:lastRow="0" w:firstColumn="0" w:lastColumn="0" w:oddVBand="0" w:evenVBand="0" w:oddHBand="0" w:evenHBand="1" w:firstRowFirstColumn="0" w:firstRowLastColumn="0" w:lastRowFirstColumn="0" w:lastRowLastColumn="0"/>
              <w:rPr>
                <w:rFonts w:ascii="Calibri" w:hAnsi="Calibri" w:cs="Calibri"/>
                <w:b/>
                <w:sz w:val="22"/>
                <w:szCs w:val="22"/>
              </w:rPr>
            </w:pPr>
            <w:r w:rsidRPr="006216A4">
              <w:rPr>
                <w:rFonts w:ascii="Calibri" w:hAnsi="Calibri" w:cs="Calibri"/>
                <w:b/>
                <w:sz w:val="22"/>
                <w:szCs w:val="22"/>
              </w:rPr>
              <w:t xml:space="preserve">Read: </w:t>
            </w:r>
          </w:p>
          <w:p w14:paraId="1440DD7A" w14:textId="077FAC11" w:rsidR="00C2793D" w:rsidRPr="006216A4" w:rsidRDefault="00C2793D" w:rsidP="00C2793D">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Monster’s “How to Show Candidates You’re Committed to Diversity and Inclusion in Hiring” posted on BB</w:t>
            </w:r>
          </w:p>
          <w:p w14:paraId="177D591B" w14:textId="77777777" w:rsidR="00C2793D" w:rsidRPr="006216A4" w:rsidRDefault="00C2793D" w:rsidP="00C2793D">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4F7F543A" w14:textId="77777777" w:rsidR="00E54FC9" w:rsidRPr="006216A4" w:rsidRDefault="00C2793D" w:rsidP="00C2793D">
            <w:pPr>
              <w:cnfStyle w:val="000000010000" w:firstRow="0" w:lastRow="0" w:firstColumn="0" w:lastColumn="0" w:oddVBand="0" w:evenVBand="0" w:oddHBand="0" w:evenHBand="1"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t xml:space="preserve">Read: </w:t>
            </w:r>
          </w:p>
          <w:p w14:paraId="2A74F98C" w14:textId="62CF0ED5" w:rsidR="007C0C02" w:rsidRPr="006216A4" w:rsidRDefault="002025FD"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hyperlink r:id="rId17" w:tgtFrame="_blank" w:history="1">
              <w:r w:rsidR="00C2793D" w:rsidRPr="006216A4">
                <w:rPr>
                  <w:rFonts w:ascii="Calibri" w:hAnsi="Calibri" w:cs="Calibri"/>
                  <w:color w:val="0000FF"/>
                  <w:sz w:val="22"/>
                  <w:szCs w:val="22"/>
                  <w:u w:val="single"/>
                </w:rPr>
                <w:t>Reinventing the workplace for greater gender diversity</w:t>
              </w:r>
            </w:hyperlink>
            <w:r w:rsidR="00C2793D" w:rsidRPr="006216A4">
              <w:rPr>
                <w:rFonts w:ascii="Calibri" w:hAnsi="Calibri" w:cs="Calibri"/>
                <w:sz w:val="22"/>
                <w:szCs w:val="22"/>
              </w:rPr>
              <w:t xml:space="preserve"> by McKinsey &amp; Company, posted on BB</w:t>
            </w:r>
          </w:p>
        </w:tc>
        <w:tc>
          <w:tcPr>
            <w:tcW w:w="3096" w:type="dxa"/>
          </w:tcPr>
          <w:p w14:paraId="649627D4" w14:textId="77777777" w:rsidR="007C0C02" w:rsidRPr="006216A4" w:rsidRDefault="007C0C02"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r>
      <w:tr w:rsidR="007C0C02" w:rsidRPr="006216A4" w14:paraId="7E75FC5D" w14:textId="77777777" w:rsidTr="0036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B779AD7" w14:textId="77777777" w:rsidR="007C0C02" w:rsidRPr="006216A4" w:rsidRDefault="007C0C02" w:rsidP="00366A30">
            <w:pPr>
              <w:pStyle w:val="TableStyle2"/>
              <w:rPr>
                <w:rFonts w:ascii="Calibri" w:hAnsi="Calibri" w:cs="Calibri"/>
                <w:sz w:val="22"/>
                <w:szCs w:val="22"/>
              </w:rPr>
            </w:pPr>
            <w:r w:rsidRPr="006216A4">
              <w:rPr>
                <w:rFonts w:ascii="Calibri" w:hAnsi="Calibri" w:cs="Calibri"/>
                <w:sz w:val="22"/>
                <w:szCs w:val="22"/>
              </w:rPr>
              <w:t>Week 9</w:t>
            </w:r>
          </w:p>
          <w:p w14:paraId="067BE886" w14:textId="1EF3D66A" w:rsidR="007C0C02" w:rsidRPr="006216A4" w:rsidRDefault="00806577" w:rsidP="00366A30">
            <w:pPr>
              <w:pStyle w:val="TableStyle2"/>
              <w:rPr>
                <w:rFonts w:ascii="Calibri" w:hAnsi="Calibri" w:cs="Calibri"/>
                <w:sz w:val="22"/>
                <w:szCs w:val="22"/>
              </w:rPr>
            </w:pPr>
            <w:r w:rsidRPr="006216A4">
              <w:rPr>
                <w:rFonts w:ascii="Calibri" w:hAnsi="Calibri" w:cs="Calibri"/>
                <w:sz w:val="22"/>
                <w:szCs w:val="22"/>
              </w:rPr>
              <w:t>3/</w:t>
            </w:r>
            <w:r w:rsidR="007232D0" w:rsidRPr="006216A4">
              <w:rPr>
                <w:rFonts w:ascii="Calibri" w:hAnsi="Calibri" w:cs="Calibri"/>
                <w:sz w:val="22"/>
                <w:szCs w:val="22"/>
              </w:rPr>
              <w:t>9</w:t>
            </w:r>
          </w:p>
        </w:tc>
        <w:tc>
          <w:tcPr>
            <w:tcW w:w="1980" w:type="dxa"/>
          </w:tcPr>
          <w:p w14:paraId="35411306" w14:textId="77777777" w:rsidR="00E54FC9" w:rsidRPr="006216A4" w:rsidRDefault="003C4927" w:rsidP="004D5851">
            <w:pP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6216A4">
              <w:rPr>
                <w:rFonts w:ascii="Calibri" w:hAnsi="Calibri" w:cs="Calibri"/>
                <w:b/>
                <w:sz w:val="22"/>
                <w:szCs w:val="22"/>
              </w:rPr>
              <w:t xml:space="preserve">Client Project:  </w:t>
            </w:r>
            <w:r w:rsidR="00C2793D" w:rsidRPr="006216A4">
              <w:rPr>
                <w:rFonts w:ascii="Calibri" w:hAnsi="Calibri" w:cs="Calibri"/>
                <w:b/>
                <w:sz w:val="22"/>
                <w:szCs w:val="22"/>
              </w:rPr>
              <w:t xml:space="preserve">Competitive Analysis. </w:t>
            </w:r>
          </w:p>
          <w:p w14:paraId="6594762A" w14:textId="77777777" w:rsidR="003C4927" w:rsidRPr="006216A4" w:rsidRDefault="003C4927" w:rsidP="004D5851">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 xml:space="preserve">We will craft a competitive analysis on </w:t>
            </w:r>
            <w:r w:rsidR="00E54FC9" w:rsidRPr="006216A4">
              <w:rPr>
                <w:rFonts w:ascii="Calibri" w:hAnsi="Calibri" w:cs="Calibri"/>
                <w:sz w:val="22"/>
                <w:szCs w:val="22"/>
              </w:rPr>
              <w:t>2</w:t>
            </w:r>
            <w:r w:rsidR="00E54FC9" w:rsidRPr="006216A4">
              <w:rPr>
                <w:rFonts w:ascii="Calibri" w:hAnsi="Calibri" w:cs="Calibri"/>
                <w:sz w:val="22"/>
                <w:szCs w:val="22"/>
                <w:vertAlign w:val="superscript"/>
              </w:rPr>
              <w:t>nd</w:t>
            </w:r>
            <w:r w:rsidR="00E54FC9" w:rsidRPr="006216A4">
              <w:rPr>
                <w:rFonts w:ascii="Calibri" w:hAnsi="Calibri" w:cs="Calibri"/>
                <w:sz w:val="22"/>
                <w:szCs w:val="22"/>
              </w:rPr>
              <w:t xml:space="preserve"> South Market</w:t>
            </w:r>
            <w:r w:rsidR="00B604A3" w:rsidRPr="006216A4">
              <w:rPr>
                <w:rFonts w:ascii="Calibri" w:hAnsi="Calibri" w:cs="Calibri"/>
                <w:sz w:val="22"/>
                <w:szCs w:val="22"/>
              </w:rPr>
              <w:t xml:space="preserve"> that will </w:t>
            </w:r>
            <w:r w:rsidR="00165969" w:rsidRPr="006216A4">
              <w:rPr>
                <w:rFonts w:ascii="Calibri" w:hAnsi="Calibri" w:cs="Calibri"/>
                <w:sz w:val="22"/>
                <w:szCs w:val="22"/>
              </w:rPr>
              <w:t>help inform our strategies and tactics</w:t>
            </w:r>
            <w:r w:rsidR="00E54FC9" w:rsidRPr="006216A4">
              <w:rPr>
                <w:rFonts w:ascii="Calibri" w:hAnsi="Calibri" w:cs="Calibri"/>
                <w:sz w:val="22"/>
                <w:szCs w:val="22"/>
              </w:rPr>
              <w:t>.</w:t>
            </w:r>
          </w:p>
          <w:p w14:paraId="34AC68A5" w14:textId="77777777" w:rsidR="00DF4CE3" w:rsidRPr="006216A4" w:rsidRDefault="00DF4CE3" w:rsidP="004D5851">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5A941BEB" w14:textId="22999EDE" w:rsidR="00DF4CE3" w:rsidRPr="006216A4" w:rsidRDefault="00DF4CE3" w:rsidP="004D5851">
            <w:pP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6216A4">
              <w:rPr>
                <w:rFonts w:ascii="Calibri" w:hAnsi="Calibri" w:cs="Calibri"/>
                <w:sz w:val="22"/>
                <w:szCs w:val="22"/>
              </w:rPr>
              <w:t xml:space="preserve">How teams should assemble the project and presentation roles. </w:t>
            </w:r>
          </w:p>
        </w:tc>
        <w:tc>
          <w:tcPr>
            <w:tcW w:w="2160" w:type="dxa"/>
          </w:tcPr>
          <w:p w14:paraId="06F9DCEE" w14:textId="57C49B72" w:rsidR="00E54FC9" w:rsidRPr="006216A4" w:rsidRDefault="00B604A3" w:rsidP="00366A30">
            <w:pP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6216A4">
              <w:rPr>
                <w:rFonts w:ascii="Calibri" w:hAnsi="Calibri" w:cs="Calibri"/>
                <w:b/>
                <w:sz w:val="22"/>
                <w:szCs w:val="22"/>
              </w:rPr>
              <w:t xml:space="preserve">Case </w:t>
            </w:r>
            <w:r w:rsidR="00E54FC9" w:rsidRPr="006216A4">
              <w:rPr>
                <w:rFonts w:ascii="Calibri" w:hAnsi="Calibri" w:cs="Calibri"/>
                <w:b/>
                <w:sz w:val="22"/>
                <w:szCs w:val="22"/>
              </w:rPr>
              <w:t>Three</w:t>
            </w:r>
            <w:r w:rsidR="00760E5C" w:rsidRPr="006216A4">
              <w:rPr>
                <w:rFonts w:ascii="Calibri" w:hAnsi="Calibri" w:cs="Calibri"/>
                <w:b/>
                <w:sz w:val="22"/>
                <w:szCs w:val="22"/>
              </w:rPr>
              <w:t>:</w:t>
            </w:r>
            <w:r w:rsidRPr="006216A4">
              <w:rPr>
                <w:rFonts w:ascii="Calibri" w:hAnsi="Calibri" w:cs="Calibri"/>
                <w:sz w:val="22"/>
                <w:szCs w:val="22"/>
              </w:rPr>
              <w:t xml:space="preserve"> </w:t>
            </w:r>
            <w:r w:rsidR="00742888" w:rsidRPr="006216A4">
              <w:rPr>
                <w:rFonts w:ascii="Calibri" w:hAnsi="Calibri" w:cs="Calibri"/>
                <w:b/>
                <w:sz w:val="22"/>
                <w:szCs w:val="22"/>
              </w:rPr>
              <w:t xml:space="preserve"> </w:t>
            </w:r>
          </w:p>
          <w:p w14:paraId="181393C1" w14:textId="3C78F272" w:rsidR="007C0C02" w:rsidRPr="006216A4" w:rsidRDefault="00760E5C"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bCs/>
                <w:i/>
                <w:iCs/>
                <w:sz w:val="22"/>
                <w:szCs w:val="22"/>
              </w:rPr>
              <w:t>Twin Falls Economic Development</w:t>
            </w:r>
            <w:r w:rsidR="00742888" w:rsidRPr="006216A4">
              <w:rPr>
                <w:rFonts w:ascii="Calibri" w:hAnsi="Calibri" w:cs="Calibri"/>
                <w:sz w:val="22"/>
                <w:szCs w:val="22"/>
              </w:rPr>
              <w:t xml:space="preserve"> </w:t>
            </w:r>
            <w:r w:rsidR="00B604A3" w:rsidRPr="006216A4">
              <w:rPr>
                <w:rFonts w:ascii="Calibri" w:hAnsi="Calibri" w:cs="Calibri"/>
                <w:sz w:val="22"/>
                <w:szCs w:val="22"/>
              </w:rPr>
              <w:t>will be presented on 3/2</w:t>
            </w:r>
            <w:r w:rsidR="00F23C1D" w:rsidRPr="006216A4">
              <w:rPr>
                <w:rFonts w:ascii="Calibri" w:hAnsi="Calibri" w:cs="Calibri"/>
                <w:sz w:val="22"/>
                <w:szCs w:val="22"/>
              </w:rPr>
              <w:t>3</w:t>
            </w:r>
          </w:p>
          <w:p w14:paraId="36711FBE" w14:textId="0DB7D26E" w:rsidR="00760E5C" w:rsidRPr="006216A4" w:rsidRDefault="00760E5C"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https://twinfallsidaho.org/</w:t>
            </w:r>
          </w:p>
          <w:p w14:paraId="770DC7FF" w14:textId="4F18F473" w:rsidR="00742888" w:rsidRPr="006216A4" w:rsidRDefault="00E54FC9"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How does a region grow and remain/become relevant?</w:t>
            </w:r>
          </w:p>
          <w:p w14:paraId="01195AFC" w14:textId="77777777" w:rsidR="00E54FC9" w:rsidRPr="006216A4" w:rsidRDefault="00E54FC9" w:rsidP="00366A3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p>
          <w:p w14:paraId="168209EC" w14:textId="0B66C828" w:rsidR="00F23C1D" w:rsidRPr="006216A4" w:rsidRDefault="00F23C1D" w:rsidP="00366A3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t>Read:</w:t>
            </w:r>
          </w:p>
          <w:p w14:paraId="7EFFEBE5" w14:textId="06B2A931" w:rsidR="00F23C1D" w:rsidRPr="006216A4" w:rsidRDefault="00F23C1D"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https://www.nlc.org/article/2019/07/12/5-low-budget-strategies-to-help-small-communities-boost-their-economies/</w:t>
            </w:r>
          </w:p>
        </w:tc>
        <w:tc>
          <w:tcPr>
            <w:tcW w:w="3096" w:type="dxa"/>
          </w:tcPr>
          <w:p w14:paraId="3B09B51D" w14:textId="77777777" w:rsidR="007C0C02" w:rsidRPr="006216A4" w:rsidRDefault="007C0C02"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7C0C02" w:rsidRPr="006216A4" w14:paraId="0AF18DE6" w14:textId="77777777" w:rsidTr="0036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F5F6C08" w14:textId="77777777" w:rsidR="007C0C02" w:rsidRPr="006216A4" w:rsidRDefault="007C0C02" w:rsidP="00366A30">
            <w:pPr>
              <w:pStyle w:val="TableStyle2"/>
              <w:rPr>
                <w:rFonts w:ascii="Calibri" w:hAnsi="Calibri" w:cs="Calibri"/>
                <w:sz w:val="22"/>
                <w:szCs w:val="22"/>
              </w:rPr>
            </w:pPr>
            <w:r w:rsidRPr="006216A4">
              <w:rPr>
                <w:rFonts w:ascii="Calibri" w:hAnsi="Calibri" w:cs="Calibri"/>
                <w:sz w:val="22"/>
                <w:szCs w:val="22"/>
              </w:rPr>
              <w:t>Spring Break</w:t>
            </w:r>
          </w:p>
          <w:p w14:paraId="5AC02647" w14:textId="34A94C55" w:rsidR="007C0C02" w:rsidRPr="006216A4" w:rsidRDefault="00806577" w:rsidP="00366A30">
            <w:pPr>
              <w:pStyle w:val="TableStyle2"/>
              <w:rPr>
                <w:rFonts w:ascii="Calibri" w:hAnsi="Calibri" w:cs="Calibri"/>
                <w:sz w:val="22"/>
                <w:szCs w:val="22"/>
              </w:rPr>
            </w:pPr>
            <w:r w:rsidRPr="006216A4">
              <w:rPr>
                <w:rFonts w:ascii="Calibri" w:hAnsi="Calibri" w:cs="Calibri"/>
                <w:sz w:val="22"/>
                <w:szCs w:val="22"/>
              </w:rPr>
              <w:t>3/1</w:t>
            </w:r>
            <w:r w:rsidR="007232D0" w:rsidRPr="006216A4">
              <w:rPr>
                <w:rFonts w:ascii="Calibri" w:hAnsi="Calibri" w:cs="Calibri"/>
                <w:sz w:val="22"/>
                <w:szCs w:val="22"/>
              </w:rPr>
              <w:t>3-20</w:t>
            </w:r>
          </w:p>
        </w:tc>
        <w:tc>
          <w:tcPr>
            <w:tcW w:w="1980" w:type="dxa"/>
          </w:tcPr>
          <w:p w14:paraId="41C83825" w14:textId="73668E50" w:rsidR="007C0C02" w:rsidRPr="006216A4" w:rsidRDefault="007C0C02"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No Class</w:t>
            </w:r>
            <w:r w:rsidR="0025659D" w:rsidRPr="006216A4">
              <w:rPr>
                <w:rFonts w:ascii="Calibri" w:hAnsi="Calibri" w:cs="Calibri"/>
                <w:sz w:val="22"/>
                <w:szCs w:val="22"/>
              </w:rPr>
              <w:t xml:space="preserve"> </w:t>
            </w:r>
            <w:r w:rsidR="00F23C1D" w:rsidRPr="006216A4">
              <w:rPr>
                <w:rFonts w:ascii="Calibri" w:hAnsi="Calibri" w:cs="Calibri"/>
                <w:sz w:val="22"/>
                <w:szCs w:val="22"/>
              </w:rPr>
              <w:t xml:space="preserve">on </w:t>
            </w:r>
            <w:r w:rsidR="0025659D" w:rsidRPr="006216A4">
              <w:rPr>
                <w:rFonts w:ascii="Calibri" w:hAnsi="Calibri" w:cs="Calibri"/>
                <w:sz w:val="22"/>
                <w:szCs w:val="22"/>
              </w:rPr>
              <w:t>March 1</w:t>
            </w:r>
            <w:r w:rsidR="007232D0" w:rsidRPr="006216A4">
              <w:rPr>
                <w:rFonts w:ascii="Calibri" w:hAnsi="Calibri" w:cs="Calibri"/>
                <w:sz w:val="22"/>
                <w:szCs w:val="22"/>
              </w:rPr>
              <w:t>6</w:t>
            </w:r>
            <w:r w:rsidR="00C2793D" w:rsidRPr="006216A4">
              <w:rPr>
                <w:rFonts w:ascii="Calibri" w:hAnsi="Calibri" w:cs="Calibri"/>
                <w:sz w:val="22"/>
                <w:szCs w:val="22"/>
              </w:rPr>
              <w:t xml:space="preserve">. </w:t>
            </w:r>
          </w:p>
          <w:p w14:paraId="1889548D" w14:textId="5839F065" w:rsidR="00F23C1D" w:rsidRPr="006216A4" w:rsidRDefault="00F23C1D"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2160" w:type="dxa"/>
          </w:tcPr>
          <w:p w14:paraId="677D6822" w14:textId="77777777" w:rsidR="007C0C02" w:rsidRPr="006216A4" w:rsidRDefault="007C0C02"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3096" w:type="dxa"/>
          </w:tcPr>
          <w:p w14:paraId="5110C20F" w14:textId="77777777" w:rsidR="007C0C02" w:rsidRPr="006216A4" w:rsidRDefault="007C0C02"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r>
      <w:tr w:rsidR="007C0C02" w:rsidRPr="006216A4" w14:paraId="67FECF8D" w14:textId="77777777" w:rsidTr="0036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FDD58DD" w14:textId="77777777" w:rsidR="007C0C02" w:rsidRPr="006216A4" w:rsidRDefault="007C0C02" w:rsidP="00366A30">
            <w:pPr>
              <w:pStyle w:val="TableStyle2"/>
              <w:rPr>
                <w:rFonts w:ascii="Calibri" w:hAnsi="Calibri" w:cs="Calibri"/>
                <w:sz w:val="22"/>
                <w:szCs w:val="22"/>
              </w:rPr>
            </w:pPr>
            <w:r w:rsidRPr="006216A4">
              <w:rPr>
                <w:rFonts w:ascii="Calibri" w:hAnsi="Calibri" w:cs="Calibri"/>
                <w:sz w:val="22"/>
                <w:szCs w:val="22"/>
              </w:rPr>
              <w:t>Week 10</w:t>
            </w:r>
          </w:p>
          <w:p w14:paraId="19A70BDA" w14:textId="0B756B24" w:rsidR="007C0C02" w:rsidRPr="006216A4" w:rsidRDefault="00806577" w:rsidP="00366A30">
            <w:pPr>
              <w:pStyle w:val="TableStyle2"/>
              <w:rPr>
                <w:rFonts w:ascii="Calibri" w:hAnsi="Calibri" w:cs="Calibri"/>
                <w:sz w:val="22"/>
                <w:szCs w:val="22"/>
              </w:rPr>
            </w:pPr>
            <w:r w:rsidRPr="006216A4">
              <w:rPr>
                <w:rFonts w:ascii="Calibri" w:hAnsi="Calibri" w:cs="Calibri"/>
                <w:sz w:val="22"/>
                <w:szCs w:val="22"/>
              </w:rPr>
              <w:t>3/2</w:t>
            </w:r>
            <w:r w:rsidR="007232D0" w:rsidRPr="006216A4">
              <w:rPr>
                <w:rFonts w:ascii="Calibri" w:hAnsi="Calibri" w:cs="Calibri"/>
                <w:sz w:val="22"/>
                <w:szCs w:val="22"/>
              </w:rPr>
              <w:t>3</w:t>
            </w:r>
          </w:p>
        </w:tc>
        <w:tc>
          <w:tcPr>
            <w:tcW w:w="1980" w:type="dxa"/>
          </w:tcPr>
          <w:p w14:paraId="02C7C55E" w14:textId="77777777" w:rsidR="000441F1" w:rsidRPr="006216A4" w:rsidRDefault="00B604A3" w:rsidP="00366A30">
            <w:pP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6216A4">
              <w:rPr>
                <w:rFonts w:ascii="Calibri" w:hAnsi="Calibri" w:cs="Calibri"/>
                <w:b/>
                <w:sz w:val="22"/>
                <w:szCs w:val="22"/>
              </w:rPr>
              <w:t xml:space="preserve">Case </w:t>
            </w:r>
            <w:r w:rsidR="00E54FC9" w:rsidRPr="006216A4">
              <w:rPr>
                <w:rFonts w:ascii="Calibri" w:hAnsi="Calibri" w:cs="Calibri"/>
                <w:b/>
                <w:sz w:val="22"/>
                <w:szCs w:val="22"/>
              </w:rPr>
              <w:t xml:space="preserve">Three: </w:t>
            </w:r>
          </w:p>
          <w:p w14:paraId="712DD6E5" w14:textId="33ACDAE1" w:rsidR="007C0C02" w:rsidRPr="006216A4" w:rsidRDefault="0032672D" w:rsidP="00366A30">
            <w:pP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6216A4">
              <w:rPr>
                <w:rFonts w:ascii="Calibri" w:hAnsi="Calibri" w:cs="Calibri"/>
                <w:bCs/>
                <w:sz w:val="22"/>
                <w:szCs w:val="22"/>
              </w:rPr>
              <w:lastRenderedPageBreak/>
              <w:t>Presentation of</w:t>
            </w:r>
            <w:r w:rsidRPr="006216A4">
              <w:rPr>
                <w:rFonts w:ascii="Calibri" w:hAnsi="Calibri" w:cs="Calibri"/>
                <w:b/>
                <w:sz w:val="22"/>
                <w:szCs w:val="22"/>
              </w:rPr>
              <w:t xml:space="preserve"> </w:t>
            </w:r>
            <w:r w:rsidR="00E54FC9" w:rsidRPr="006216A4">
              <w:rPr>
                <w:rFonts w:ascii="Calibri" w:hAnsi="Calibri" w:cs="Calibri"/>
                <w:b/>
                <w:sz w:val="22"/>
                <w:szCs w:val="22"/>
              </w:rPr>
              <w:t>Twin Falls Economic Development</w:t>
            </w:r>
            <w:r w:rsidR="00E54FC9" w:rsidRPr="006216A4">
              <w:rPr>
                <w:rFonts w:ascii="Calibri" w:hAnsi="Calibri" w:cs="Calibri"/>
                <w:bCs/>
                <w:sz w:val="22"/>
                <w:szCs w:val="22"/>
              </w:rPr>
              <w:t>.</w:t>
            </w:r>
            <w:r w:rsidR="00742888" w:rsidRPr="006216A4">
              <w:rPr>
                <w:rFonts w:ascii="Calibri" w:hAnsi="Calibri" w:cs="Calibri"/>
                <w:bCs/>
                <w:sz w:val="22"/>
                <w:szCs w:val="22"/>
              </w:rPr>
              <w:t xml:space="preserve">  </w:t>
            </w:r>
            <w:r w:rsidR="000441F1" w:rsidRPr="006216A4">
              <w:rPr>
                <w:rFonts w:ascii="Calibri" w:hAnsi="Calibri" w:cs="Calibri"/>
                <w:bCs/>
                <w:sz w:val="22"/>
                <w:szCs w:val="22"/>
              </w:rPr>
              <w:t xml:space="preserve"> </w:t>
            </w:r>
            <w:r w:rsidRPr="006216A4">
              <w:rPr>
                <w:rFonts w:ascii="Calibri" w:hAnsi="Calibri" w:cs="Calibri"/>
                <w:bCs/>
                <w:sz w:val="22"/>
                <w:szCs w:val="22"/>
              </w:rPr>
              <w:t>H</w:t>
            </w:r>
            <w:r w:rsidR="00E54FC9" w:rsidRPr="006216A4">
              <w:rPr>
                <w:rFonts w:ascii="Calibri" w:hAnsi="Calibri" w:cs="Calibri"/>
                <w:bCs/>
                <w:sz w:val="22"/>
                <w:szCs w:val="22"/>
              </w:rPr>
              <w:t xml:space="preserve">ow </w:t>
            </w:r>
            <w:r w:rsidRPr="006216A4">
              <w:rPr>
                <w:rFonts w:ascii="Calibri" w:hAnsi="Calibri" w:cs="Calibri"/>
                <w:bCs/>
                <w:sz w:val="22"/>
                <w:szCs w:val="22"/>
              </w:rPr>
              <w:t xml:space="preserve">do </w:t>
            </w:r>
            <w:r w:rsidR="00E54FC9" w:rsidRPr="006216A4">
              <w:rPr>
                <w:rFonts w:ascii="Calibri" w:hAnsi="Calibri" w:cs="Calibri"/>
                <w:bCs/>
                <w:sz w:val="22"/>
                <w:szCs w:val="22"/>
              </w:rPr>
              <w:t xml:space="preserve">regions market themselves to attract businesses? </w:t>
            </w:r>
            <w:r w:rsidR="00742888" w:rsidRPr="006216A4">
              <w:rPr>
                <w:rFonts w:ascii="Calibri" w:hAnsi="Calibri" w:cs="Calibri"/>
                <w:bCs/>
                <w:sz w:val="22"/>
                <w:szCs w:val="22"/>
              </w:rPr>
              <w:t>We’ll find out from our</w:t>
            </w:r>
            <w:r w:rsidR="00742888" w:rsidRPr="006216A4">
              <w:rPr>
                <w:rFonts w:ascii="Calibri" w:hAnsi="Calibri" w:cs="Calibri"/>
                <w:sz w:val="22"/>
                <w:szCs w:val="22"/>
              </w:rPr>
              <w:t xml:space="preserve"> Case Study team!</w:t>
            </w:r>
          </w:p>
          <w:p w14:paraId="1286FA41" w14:textId="77777777" w:rsidR="003B2611" w:rsidRPr="006216A4" w:rsidRDefault="003B2611" w:rsidP="004D5851">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sz w:val="22"/>
                <w:szCs w:val="22"/>
              </w:rPr>
            </w:pPr>
          </w:p>
          <w:p w14:paraId="2A1AF0AF" w14:textId="77777777" w:rsidR="00165969" w:rsidRPr="006216A4" w:rsidRDefault="00165969" w:rsidP="004D585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6216A4">
              <w:rPr>
                <w:rFonts w:ascii="Calibri" w:hAnsi="Calibri" w:cs="Calibri"/>
                <w:b/>
                <w:color w:val="000000" w:themeColor="text1"/>
                <w:sz w:val="22"/>
                <w:szCs w:val="22"/>
              </w:rPr>
              <w:t xml:space="preserve">Client Project:  </w:t>
            </w:r>
            <w:r w:rsidRPr="006216A4">
              <w:rPr>
                <w:rFonts w:ascii="Calibri" w:hAnsi="Calibri" w:cs="Calibri"/>
                <w:color w:val="000000" w:themeColor="text1"/>
                <w:sz w:val="22"/>
                <w:szCs w:val="22"/>
              </w:rPr>
              <w:t>Audiences and messaging will be reviewed as a whole, then teams will work on their elements of the plan.</w:t>
            </w:r>
          </w:p>
          <w:p w14:paraId="468875EA" w14:textId="77777777" w:rsidR="00FD214D" w:rsidRPr="006216A4" w:rsidRDefault="00FD214D" w:rsidP="004D585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p>
          <w:p w14:paraId="387E5D86" w14:textId="0BF280B5" w:rsidR="00FD214D" w:rsidRPr="006216A4" w:rsidRDefault="00FD214D" w:rsidP="004D5851">
            <w:pP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6216A4">
              <w:rPr>
                <w:rFonts w:ascii="Calibri" w:hAnsi="Calibri" w:cs="Calibri"/>
                <w:color w:val="000000" w:themeColor="text1"/>
                <w:sz w:val="22"/>
                <w:szCs w:val="22"/>
              </w:rPr>
              <w:t>The art of brainstorming. From little seeds come big ideas, anything goes, and Nerf balls.</w:t>
            </w:r>
          </w:p>
        </w:tc>
        <w:tc>
          <w:tcPr>
            <w:tcW w:w="2160" w:type="dxa"/>
          </w:tcPr>
          <w:p w14:paraId="632828A3" w14:textId="16ABEB0B" w:rsidR="003B2611" w:rsidRPr="006216A4" w:rsidRDefault="00C2793D" w:rsidP="00366A3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lastRenderedPageBreak/>
              <w:t>Read</w:t>
            </w:r>
            <w:r w:rsidR="003B2611" w:rsidRPr="006216A4">
              <w:rPr>
                <w:rFonts w:ascii="Calibri" w:hAnsi="Calibri" w:cs="Calibri"/>
                <w:b/>
                <w:bCs/>
                <w:sz w:val="22"/>
                <w:szCs w:val="22"/>
              </w:rPr>
              <w:t>:</w:t>
            </w:r>
            <w:r w:rsidRPr="006216A4">
              <w:rPr>
                <w:rFonts w:ascii="Calibri" w:hAnsi="Calibri" w:cs="Calibri"/>
                <w:b/>
                <w:bCs/>
                <w:sz w:val="22"/>
                <w:szCs w:val="22"/>
              </w:rPr>
              <w:t xml:space="preserve"> </w:t>
            </w:r>
          </w:p>
          <w:p w14:paraId="07ED5052" w14:textId="2B5B285C" w:rsidR="00C2793D" w:rsidRPr="006216A4" w:rsidRDefault="00D40C2B"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lastRenderedPageBreak/>
              <w:t xml:space="preserve">Overview of the PESO </w:t>
            </w:r>
            <w:r w:rsidR="00C2793D" w:rsidRPr="006216A4">
              <w:rPr>
                <w:rFonts w:ascii="Calibri" w:hAnsi="Calibri" w:cs="Calibri"/>
                <w:sz w:val="22"/>
                <w:szCs w:val="22"/>
              </w:rPr>
              <w:t>Model posted on BB</w:t>
            </w:r>
          </w:p>
          <w:p w14:paraId="44568FCF" w14:textId="77777777" w:rsidR="00C2793D" w:rsidRPr="006216A4" w:rsidRDefault="00C2793D"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62D6A16A" w14:textId="1220D090" w:rsidR="007C0C02" w:rsidRPr="006216A4" w:rsidRDefault="00D40C2B"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https://zenmedia.com/blog/strategic-public-relations-planning-process-and-execution/</w:t>
            </w:r>
          </w:p>
        </w:tc>
        <w:tc>
          <w:tcPr>
            <w:tcW w:w="3096" w:type="dxa"/>
          </w:tcPr>
          <w:p w14:paraId="5EFB4123" w14:textId="77777777" w:rsidR="007C0C02" w:rsidRPr="006216A4" w:rsidRDefault="007C0C02"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7C0C02" w:rsidRPr="006216A4" w14:paraId="171C98B6" w14:textId="77777777" w:rsidTr="0036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56D4D62" w14:textId="77777777" w:rsidR="007C0C02" w:rsidRPr="006216A4" w:rsidRDefault="007C0C02" w:rsidP="00366A30">
            <w:pPr>
              <w:pStyle w:val="TableStyle2"/>
              <w:rPr>
                <w:rFonts w:ascii="Calibri" w:hAnsi="Calibri" w:cs="Calibri"/>
                <w:sz w:val="22"/>
                <w:szCs w:val="22"/>
              </w:rPr>
            </w:pPr>
            <w:r w:rsidRPr="006216A4">
              <w:rPr>
                <w:rFonts w:ascii="Calibri" w:hAnsi="Calibri" w:cs="Calibri"/>
                <w:sz w:val="22"/>
                <w:szCs w:val="22"/>
              </w:rPr>
              <w:t>Week 11</w:t>
            </w:r>
          </w:p>
          <w:p w14:paraId="3D3E776D" w14:textId="329BF442" w:rsidR="007C0C02" w:rsidRPr="006216A4" w:rsidRDefault="00806577" w:rsidP="00366A30">
            <w:pPr>
              <w:pStyle w:val="TableStyle2"/>
              <w:rPr>
                <w:rFonts w:ascii="Calibri" w:hAnsi="Calibri" w:cs="Calibri"/>
                <w:sz w:val="22"/>
                <w:szCs w:val="22"/>
              </w:rPr>
            </w:pPr>
            <w:r w:rsidRPr="006216A4">
              <w:rPr>
                <w:rFonts w:ascii="Calibri" w:hAnsi="Calibri" w:cs="Calibri"/>
                <w:sz w:val="22"/>
                <w:szCs w:val="22"/>
              </w:rPr>
              <w:t>3/</w:t>
            </w:r>
            <w:r w:rsidR="007232D0" w:rsidRPr="006216A4">
              <w:rPr>
                <w:rFonts w:ascii="Calibri" w:hAnsi="Calibri" w:cs="Calibri"/>
                <w:sz w:val="22"/>
                <w:szCs w:val="22"/>
              </w:rPr>
              <w:t>30</w:t>
            </w:r>
          </w:p>
        </w:tc>
        <w:tc>
          <w:tcPr>
            <w:tcW w:w="1980" w:type="dxa"/>
          </w:tcPr>
          <w:p w14:paraId="44D3220A" w14:textId="77777777" w:rsidR="007C0C02" w:rsidRPr="006216A4" w:rsidRDefault="0026749E"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b/>
                <w:sz w:val="22"/>
                <w:szCs w:val="22"/>
              </w:rPr>
              <w:t xml:space="preserve">Client Project: </w:t>
            </w:r>
            <w:r w:rsidR="00D40C2B" w:rsidRPr="006216A4">
              <w:rPr>
                <w:rFonts w:ascii="Calibri" w:hAnsi="Calibri" w:cs="Calibri"/>
                <w:sz w:val="22"/>
                <w:szCs w:val="22"/>
              </w:rPr>
              <w:t xml:space="preserve">We will Zoom with our client to “tease” initial plan elements and course correct if necessary.    </w:t>
            </w:r>
          </w:p>
          <w:p w14:paraId="55F29714" w14:textId="77777777" w:rsidR="00D40C2B" w:rsidRPr="006216A4" w:rsidRDefault="00D40C2B"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20786DBC" w14:textId="176C23F0" w:rsidR="00D40C2B" w:rsidRPr="006216A4" w:rsidRDefault="005D483A"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Review of the</w:t>
            </w:r>
            <w:r w:rsidR="00D40C2B" w:rsidRPr="006216A4">
              <w:rPr>
                <w:rFonts w:ascii="Calibri" w:hAnsi="Calibri" w:cs="Calibri"/>
                <w:sz w:val="22"/>
                <w:szCs w:val="22"/>
              </w:rPr>
              <w:t xml:space="preserve"> PESO model</w:t>
            </w:r>
            <w:r w:rsidR="00FA1276" w:rsidRPr="006216A4">
              <w:rPr>
                <w:rFonts w:ascii="Calibri" w:hAnsi="Calibri" w:cs="Calibri"/>
                <w:sz w:val="22"/>
                <w:szCs w:val="22"/>
              </w:rPr>
              <w:t>; how can it be applied to our client?</w:t>
            </w:r>
          </w:p>
        </w:tc>
        <w:tc>
          <w:tcPr>
            <w:tcW w:w="2160" w:type="dxa"/>
          </w:tcPr>
          <w:p w14:paraId="1FC662F7" w14:textId="00D6A67D" w:rsidR="003B2611" w:rsidRPr="006216A4" w:rsidRDefault="00B604A3" w:rsidP="00366A30">
            <w:pPr>
              <w:cnfStyle w:val="000000010000" w:firstRow="0" w:lastRow="0" w:firstColumn="0" w:lastColumn="0" w:oddVBand="0" w:evenVBand="0" w:oddHBand="0" w:evenHBand="1" w:firstRowFirstColumn="0" w:firstRowLastColumn="0" w:lastRowFirstColumn="0" w:lastRowLastColumn="0"/>
              <w:rPr>
                <w:rFonts w:ascii="Calibri" w:hAnsi="Calibri" w:cs="Calibri"/>
                <w:b/>
                <w:sz w:val="22"/>
                <w:szCs w:val="22"/>
              </w:rPr>
            </w:pPr>
            <w:r w:rsidRPr="006216A4">
              <w:rPr>
                <w:rFonts w:ascii="Calibri" w:hAnsi="Calibri" w:cs="Calibri"/>
                <w:b/>
                <w:sz w:val="22"/>
                <w:szCs w:val="22"/>
              </w:rPr>
              <w:t xml:space="preserve">Case </w:t>
            </w:r>
            <w:r w:rsidR="003B2611" w:rsidRPr="006216A4">
              <w:rPr>
                <w:rFonts w:ascii="Calibri" w:hAnsi="Calibri" w:cs="Calibri"/>
                <w:b/>
                <w:sz w:val="22"/>
                <w:szCs w:val="22"/>
              </w:rPr>
              <w:t>Four</w:t>
            </w:r>
            <w:r w:rsidR="00F23C1D" w:rsidRPr="006216A4">
              <w:rPr>
                <w:rFonts w:ascii="Calibri" w:hAnsi="Calibri" w:cs="Calibri"/>
                <w:b/>
                <w:sz w:val="22"/>
                <w:szCs w:val="22"/>
              </w:rPr>
              <w:t xml:space="preserve">: </w:t>
            </w:r>
          </w:p>
          <w:p w14:paraId="1AACB27A" w14:textId="33AD92DE" w:rsidR="007C0C02" w:rsidRPr="006216A4" w:rsidRDefault="005D483A"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bCs/>
                <w:i/>
                <w:iCs/>
                <w:sz w:val="22"/>
                <w:szCs w:val="22"/>
              </w:rPr>
              <w:t>Snake River Music Festival</w:t>
            </w:r>
            <w:r w:rsidR="00B604A3" w:rsidRPr="006216A4">
              <w:rPr>
                <w:rFonts w:ascii="Calibri" w:hAnsi="Calibri" w:cs="Calibri"/>
                <w:sz w:val="22"/>
                <w:szCs w:val="22"/>
              </w:rPr>
              <w:t xml:space="preserve"> will be due 4/</w:t>
            </w:r>
            <w:r w:rsidR="00F23C1D" w:rsidRPr="006216A4">
              <w:rPr>
                <w:rFonts w:ascii="Calibri" w:hAnsi="Calibri" w:cs="Calibri"/>
                <w:sz w:val="22"/>
                <w:szCs w:val="22"/>
              </w:rPr>
              <w:t>6</w:t>
            </w:r>
            <w:r w:rsidR="00742888" w:rsidRPr="006216A4">
              <w:rPr>
                <w:rFonts w:ascii="Calibri" w:hAnsi="Calibri" w:cs="Calibri"/>
                <w:sz w:val="22"/>
                <w:szCs w:val="22"/>
              </w:rPr>
              <w:t xml:space="preserve"> </w:t>
            </w:r>
          </w:p>
          <w:p w14:paraId="4ACDA734" w14:textId="03AB937C" w:rsidR="00F23C1D" w:rsidRPr="006216A4" w:rsidRDefault="005D483A"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https://www.snakerivermusicfestival.com/</w:t>
            </w:r>
          </w:p>
          <w:p w14:paraId="19BF0273" w14:textId="77777777" w:rsidR="00F23C1D" w:rsidRPr="006216A4" w:rsidRDefault="00F23C1D"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4FEC5726" w14:textId="77777777" w:rsidR="00F23C1D" w:rsidRPr="006216A4" w:rsidRDefault="00F23C1D" w:rsidP="00366A30">
            <w:pPr>
              <w:cnfStyle w:val="000000010000" w:firstRow="0" w:lastRow="0" w:firstColumn="0" w:lastColumn="0" w:oddVBand="0" w:evenVBand="0" w:oddHBand="0" w:evenHBand="1"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t>Read:</w:t>
            </w:r>
          </w:p>
          <w:p w14:paraId="471696AB" w14:textId="1253EAF5" w:rsidR="00F23C1D" w:rsidRPr="006216A4" w:rsidRDefault="00F23C1D"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https://www.uschamber.com/co/start/startup/family-businesses-that-made-it-big</w:t>
            </w:r>
          </w:p>
        </w:tc>
        <w:tc>
          <w:tcPr>
            <w:tcW w:w="3096" w:type="dxa"/>
          </w:tcPr>
          <w:p w14:paraId="489F0200" w14:textId="77777777" w:rsidR="007C0C02" w:rsidRPr="006216A4" w:rsidRDefault="007C0C02"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r>
      <w:tr w:rsidR="007C0C02" w:rsidRPr="006216A4" w14:paraId="08B3F249" w14:textId="77777777" w:rsidTr="0036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F1B485F" w14:textId="77777777" w:rsidR="007C0C02" w:rsidRPr="006216A4" w:rsidRDefault="007C0C02" w:rsidP="00366A30">
            <w:pPr>
              <w:pStyle w:val="TableStyle2"/>
              <w:rPr>
                <w:rFonts w:ascii="Calibri" w:hAnsi="Calibri" w:cs="Calibri"/>
                <w:sz w:val="22"/>
                <w:szCs w:val="22"/>
              </w:rPr>
            </w:pPr>
            <w:r w:rsidRPr="006216A4">
              <w:rPr>
                <w:rFonts w:ascii="Calibri" w:hAnsi="Calibri" w:cs="Calibri"/>
                <w:sz w:val="22"/>
                <w:szCs w:val="22"/>
              </w:rPr>
              <w:t>Week 12</w:t>
            </w:r>
          </w:p>
          <w:p w14:paraId="14B43E94" w14:textId="23F659F3" w:rsidR="007C0C02" w:rsidRPr="006216A4" w:rsidRDefault="00806577" w:rsidP="00366A30">
            <w:pPr>
              <w:pStyle w:val="TableStyle2"/>
              <w:rPr>
                <w:rFonts w:ascii="Calibri" w:hAnsi="Calibri" w:cs="Calibri"/>
                <w:sz w:val="22"/>
                <w:szCs w:val="22"/>
              </w:rPr>
            </w:pPr>
            <w:r w:rsidRPr="006216A4">
              <w:rPr>
                <w:rFonts w:ascii="Calibri" w:hAnsi="Calibri" w:cs="Calibri"/>
                <w:sz w:val="22"/>
                <w:szCs w:val="22"/>
              </w:rPr>
              <w:t>4/</w:t>
            </w:r>
            <w:r w:rsidR="007232D0" w:rsidRPr="006216A4">
              <w:rPr>
                <w:rFonts w:ascii="Calibri" w:hAnsi="Calibri" w:cs="Calibri"/>
                <w:sz w:val="22"/>
                <w:szCs w:val="22"/>
              </w:rPr>
              <w:t>6</w:t>
            </w:r>
          </w:p>
        </w:tc>
        <w:tc>
          <w:tcPr>
            <w:tcW w:w="1980" w:type="dxa"/>
          </w:tcPr>
          <w:p w14:paraId="2C98082E" w14:textId="5F7E947E" w:rsidR="003B2611" w:rsidRPr="006216A4" w:rsidRDefault="0026749E" w:rsidP="0026749E">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t xml:space="preserve">Case </w:t>
            </w:r>
            <w:r w:rsidR="003B2611" w:rsidRPr="006216A4">
              <w:rPr>
                <w:rFonts w:ascii="Calibri" w:hAnsi="Calibri" w:cs="Calibri"/>
                <w:b/>
                <w:bCs/>
                <w:sz w:val="22"/>
                <w:szCs w:val="22"/>
              </w:rPr>
              <w:t>Four:</w:t>
            </w:r>
          </w:p>
          <w:p w14:paraId="18AF5C7D" w14:textId="01F5492F" w:rsidR="0026749E" w:rsidRPr="006216A4" w:rsidRDefault="003B2611" w:rsidP="0026749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P</w:t>
            </w:r>
            <w:r w:rsidR="0026749E" w:rsidRPr="006216A4">
              <w:rPr>
                <w:rFonts w:ascii="Calibri" w:hAnsi="Calibri" w:cs="Calibri"/>
                <w:sz w:val="22"/>
                <w:szCs w:val="22"/>
              </w:rPr>
              <w:t>resent</w:t>
            </w:r>
            <w:r w:rsidRPr="006216A4">
              <w:rPr>
                <w:rFonts w:ascii="Calibri" w:hAnsi="Calibri" w:cs="Calibri"/>
                <w:sz w:val="22"/>
                <w:szCs w:val="22"/>
              </w:rPr>
              <w:t xml:space="preserve">ation of </w:t>
            </w:r>
            <w:r w:rsidR="005D483A" w:rsidRPr="006216A4">
              <w:rPr>
                <w:rFonts w:ascii="Calibri" w:hAnsi="Calibri" w:cs="Calibri"/>
                <w:b/>
                <w:bCs/>
                <w:sz w:val="22"/>
                <w:szCs w:val="22"/>
              </w:rPr>
              <w:t>Snake River Music Festival</w:t>
            </w:r>
            <w:r w:rsidRPr="006216A4">
              <w:rPr>
                <w:rFonts w:ascii="Calibri" w:hAnsi="Calibri" w:cs="Calibri"/>
                <w:sz w:val="22"/>
                <w:szCs w:val="22"/>
              </w:rPr>
              <w:t>.</w:t>
            </w:r>
            <w:r w:rsidR="00742888" w:rsidRPr="006216A4">
              <w:rPr>
                <w:rFonts w:ascii="Calibri" w:hAnsi="Calibri" w:cs="Calibri"/>
                <w:b/>
                <w:sz w:val="22"/>
                <w:szCs w:val="22"/>
              </w:rPr>
              <w:t xml:space="preserve"> </w:t>
            </w:r>
            <w:r w:rsidRPr="006216A4">
              <w:rPr>
                <w:rFonts w:ascii="Calibri" w:hAnsi="Calibri" w:cs="Calibri"/>
                <w:bCs/>
                <w:sz w:val="22"/>
                <w:szCs w:val="22"/>
              </w:rPr>
              <w:t>W</w:t>
            </w:r>
            <w:r w:rsidR="0026749E" w:rsidRPr="006216A4">
              <w:rPr>
                <w:rFonts w:ascii="Calibri" w:hAnsi="Calibri" w:cs="Calibri"/>
                <w:sz w:val="22"/>
                <w:szCs w:val="22"/>
              </w:rPr>
              <w:t xml:space="preserve">e will hear about </w:t>
            </w:r>
            <w:r w:rsidR="005D483A" w:rsidRPr="006216A4">
              <w:rPr>
                <w:rFonts w:ascii="Calibri" w:hAnsi="Calibri" w:cs="Calibri"/>
                <w:sz w:val="22"/>
                <w:szCs w:val="22"/>
              </w:rPr>
              <w:t xml:space="preserve">the venue and improving and </w:t>
            </w:r>
            <w:r w:rsidR="005D483A" w:rsidRPr="006216A4">
              <w:rPr>
                <w:rFonts w:ascii="Calibri" w:hAnsi="Calibri" w:cs="Calibri"/>
                <w:sz w:val="22"/>
                <w:szCs w:val="22"/>
              </w:rPr>
              <w:lastRenderedPageBreak/>
              <w:t>expanding the festival</w:t>
            </w:r>
            <w:r w:rsidRPr="006216A4">
              <w:rPr>
                <w:rFonts w:ascii="Calibri" w:hAnsi="Calibri" w:cs="Calibri"/>
                <w:sz w:val="22"/>
                <w:szCs w:val="22"/>
              </w:rPr>
              <w:t>.</w:t>
            </w:r>
          </w:p>
          <w:p w14:paraId="56621F3C" w14:textId="0D55359D" w:rsidR="0026749E" w:rsidRPr="006216A4" w:rsidRDefault="0026749E" w:rsidP="0026749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18F68255" w14:textId="0E67C11E" w:rsidR="0026749E" w:rsidRPr="006216A4" w:rsidRDefault="0026749E" w:rsidP="0026749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b/>
                <w:sz w:val="22"/>
                <w:szCs w:val="22"/>
              </w:rPr>
              <w:t>Client Project</w:t>
            </w:r>
            <w:r w:rsidRPr="006216A4">
              <w:rPr>
                <w:rFonts w:ascii="Calibri" w:hAnsi="Calibri" w:cs="Calibri"/>
                <w:sz w:val="22"/>
                <w:szCs w:val="22"/>
              </w:rPr>
              <w:t xml:space="preserve">:  </w:t>
            </w:r>
            <w:r w:rsidR="003B2611" w:rsidRPr="006216A4">
              <w:rPr>
                <w:rFonts w:ascii="Calibri" w:hAnsi="Calibri" w:cs="Calibri"/>
                <w:sz w:val="22"/>
                <w:szCs w:val="22"/>
              </w:rPr>
              <w:t>Work on the f</w:t>
            </w:r>
            <w:r w:rsidR="00742888" w:rsidRPr="006216A4">
              <w:rPr>
                <w:rFonts w:ascii="Calibri" w:hAnsi="Calibri" w:cs="Calibri"/>
                <w:sz w:val="22"/>
                <w:szCs w:val="22"/>
              </w:rPr>
              <w:t xml:space="preserve">inal elements of </w:t>
            </w:r>
            <w:r w:rsidR="003B2611" w:rsidRPr="006216A4">
              <w:rPr>
                <w:rFonts w:ascii="Calibri" w:hAnsi="Calibri" w:cs="Calibri"/>
                <w:sz w:val="22"/>
                <w:szCs w:val="22"/>
              </w:rPr>
              <w:t xml:space="preserve">your </w:t>
            </w:r>
            <w:r w:rsidR="00742888" w:rsidRPr="006216A4">
              <w:rPr>
                <w:rFonts w:ascii="Calibri" w:hAnsi="Calibri" w:cs="Calibri"/>
                <w:sz w:val="22"/>
                <w:szCs w:val="22"/>
              </w:rPr>
              <w:t>plan.</w:t>
            </w:r>
          </w:p>
          <w:p w14:paraId="4277C150" w14:textId="7A707FEA" w:rsidR="00D40C2B" w:rsidRPr="006216A4" w:rsidRDefault="00D40C2B" w:rsidP="0026749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48E828F8" w14:textId="4F5F4B8E" w:rsidR="00DF4CE3" w:rsidRPr="006216A4" w:rsidRDefault="00DF4CE3" w:rsidP="0026749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The art of presenting – tips to make the experience smooth and fun.</w:t>
            </w:r>
          </w:p>
          <w:p w14:paraId="15E25EEE" w14:textId="77777777" w:rsidR="00DF4CE3" w:rsidRPr="006216A4" w:rsidRDefault="00DF4CE3" w:rsidP="0026749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61D173FA" w14:textId="2DC51A1E" w:rsidR="007C0C02" w:rsidRPr="006216A4" w:rsidRDefault="00D40C2B" w:rsidP="004D5851">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b/>
                <w:sz w:val="22"/>
                <w:szCs w:val="22"/>
              </w:rPr>
              <w:t xml:space="preserve">Career Prep:  Commencement is Approaching!  </w:t>
            </w:r>
            <w:r w:rsidRPr="006216A4">
              <w:rPr>
                <w:rFonts w:ascii="Calibri" w:hAnsi="Calibri" w:cs="Calibri"/>
                <w:sz w:val="22"/>
                <w:szCs w:val="22"/>
              </w:rPr>
              <w:t xml:space="preserve">What steps should you be taking?  Where will you live?  How will you support yourself? </w:t>
            </w:r>
            <w:r w:rsidR="0032672D" w:rsidRPr="006216A4">
              <w:rPr>
                <w:rFonts w:ascii="Calibri" w:hAnsi="Calibri" w:cs="Calibri"/>
                <w:sz w:val="22"/>
                <w:szCs w:val="22"/>
              </w:rPr>
              <w:t>Assemble a budget.</w:t>
            </w:r>
          </w:p>
        </w:tc>
        <w:tc>
          <w:tcPr>
            <w:tcW w:w="2160" w:type="dxa"/>
          </w:tcPr>
          <w:p w14:paraId="116DE7F2" w14:textId="77777777" w:rsidR="003B2611" w:rsidRPr="006216A4" w:rsidRDefault="00826670" w:rsidP="00366A3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lastRenderedPageBreak/>
              <w:t xml:space="preserve">Read: </w:t>
            </w:r>
          </w:p>
          <w:p w14:paraId="187C92AE" w14:textId="77777777" w:rsidR="007C0C02" w:rsidRPr="006216A4" w:rsidRDefault="00826670"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 xml:space="preserve">State of the Industry: </w:t>
            </w:r>
            <w:r w:rsidR="007A14FA" w:rsidRPr="006216A4">
              <w:rPr>
                <w:rFonts w:ascii="Calibri" w:hAnsi="Calibri" w:cs="Calibri"/>
                <w:sz w:val="22"/>
                <w:szCs w:val="22"/>
              </w:rPr>
              <w:t>Small Towns</w:t>
            </w:r>
          </w:p>
          <w:p w14:paraId="3B5B3136" w14:textId="58B8C918" w:rsidR="007A14FA" w:rsidRPr="006216A4" w:rsidRDefault="007A14FA"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https://www.epa.gov/smartgrowth/smart-growth-small-towns-</w:t>
            </w:r>
            <w:r w:rsidRPr="006216A4">
              <w:rPr>
                <w:rFonts w:ascii="Calibri" w:hAnsi="Calibri" w:cs="Calibri"/>
                <w:sz w:val="22"/>
                <w:szCs w:val="22"/>
              </w:rPr>
              <w:lastRenderedPageBreak/>
              <w:t>and-rural-communities</w:t>
            </w:r>
          </w:p>
        </w:tc>
        <w:tc>
          <w:tcPr>
            <w:tcW w:w="3096" w:type="dxa"/>
          </w:tcPr>
          <w:p w14:paraId="0994710C" w14:textId="22DB34BA" w:rsidR="007A14FA" w:rsidRPr="006216A4" w:rsidRDefault="00543F38" w:rsidP="007A14FA">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lastRenderedPageBreak/>
              <w:t>Group</w:t>
            </w:r>
            <w:r w:rsidR="007A14FA" w:rsidRPr="006216A4">
              <w:rPr>
                <w:rFonts w:ascii="Calibri" w:hAnsi="Calibri" w:cs="Calibri"/>
                <w:b/>
                <w:bCs/>
                <w:sz w:val="22"/>
                <w:szCs w:val="22"/>
              </w:rPr>
              <w:t xml:space="preserve"> work</w:t>
            </w:r>
          </w:p>
          <w:p w14:paraId="4E90BB7F" w14:textId="77777777" w:rsidR="007A14FA" w:rsidRPr="006216A4" w:rsidRDefault="007A14FA" w:rsidP="007A14FA">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p>
          <w:p w14:paraId="146DF9E6" w14:textId="5813C5B4" w:rsidR="007A14FA" w:rsidRPr="006216A4" w:rsidRDefault="007A14FA" w:rsidP="007A14FA">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t>Determine:</w:t>
            </w:r>
          </w:p>
          <w:p w14:paraId="347BB3F8" w14:textId="4B5A08E3" w:rsidR="007C0C02" w:rsidRPr="006216A4" w:rsidRDefault="007A14FA" w:rsidP="007A14FA">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 xml:space="preserve">Review what you put together on Week 5. What salary will you need when you graduate from college? Approximate your </w:t>
            </w:r>
            <w:r w:rsidRPr="006216A4">
              <w:rPr>
                <w:rFonts w:ascii="Calibri" w:hAnsi="Calibri" w:cs="Calibri"/>
                <w:sz w:val="22"/>
                <w:szCs w:val="22"/>
              </w:rPr>
              <w:lastRenderedPageBreak/>
              <w:t>fixed expenses (rent, utilities, car payment, insurance, etc.). What updates can you make?</w:t>
            </w:r>
          </w:p>
        </w:tc>
      </w:tr>
      <w:tr w:rsidR="007C0C02" w:rsidRPr="006216A4" w14:paraId="42CA56C5" w14:textId="77777777" w:rsidTr="0036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A628F0B" w14:textId="77777777" w:rsidR="007C0C02" w:rsidRPr="006216A4" w:rsidRDefault="007C0C02" w:rsidP="00366A30">
            <w:pPr>
              <w:pStyle w:val="TableStyle2"/>
              <w:rPr>
                <w:rFonts w:ascii="Calibri" w:hAnsi="Calibri" w:cs="Calibri"/>
                <w:sz w:val="22"/>
                <w:szCs w:val="22"/>
              </w:rPr>
            </w:pPr>
            <w:r w:rsidRPr="006216A4">
              <w:rPr>
                <w:rFonts w:ascii="Calibri" w:hAnsi="Calibri" w:cs="Calibri"/>
                <w:sz w:val="22"/>
                <w:szCs w:val="22"/>
              </w:rPr>
              <w:lastRenderedPageBreak/>
              <w:t>Week 13</w:t>
            </w:r>
          </w:p>
          <w:p w14:paraId="32167F80" w14:textId="3CE58E2D" w:rsidR="007C0C02" w:rsidRPr="006216A4" w:rsidRDefault="00806577" w:rsidP="00366A30">
            <w:pPr>
              <w:pStyle w:val="TableStyle2"/>
              <w:rPr>
                <w:rFonts w:ascii="Calibri" w:hAnsi="Calibri" w:cs="Calibri"/>
                <w:sz w:val="22"/>
                <w:szCs w:val="22"/>
              </w:rPr>
            </w:pPr>
            <w:r w:rsidRPr="006216A4">
              <w:rPr>
                <w:rFonts w:ascii="Calibri" w:hAnsi="Calibri" w:cs="Calibri"/>
                <w:sz w:val="22"/>
                <w:szCs w:val="22"/>
              </w:rPr>
              <w:t>4/1</w:t>
            </w:r>
            <w:r w:rsidR="007232D0" w:rsidRPr="006216A4">
              <w:rPr>
                <w:rFonts w:ascii="Calibri" w:hAnsi="Calibri" w:cs="Calibri"/>
                <w:sz w:val="22"/>
                <w:szCs w:val="22"/>
              </w:rPr>
              <w:t>3</w:t>
            </w:r>
          </w:p>
        </w:tc>
        <w:tc>
          <w:tcPr>
            <w:tcW w:w="1980" w:type="dxa"/>
          </w:tcPr>
          <w:p w14:paraId="44AD212A" w14:textId="78D41FF5" w:rsidR="00826670" w:rsidRPr="006216A4" w:rsidRDefault="00742888"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b/>
                <w:sz w:val="22"/>
                <w:szCs w:val="22"/>
              </w:rPr>
              <w:t xml:space="preserve">Client Project: </w:t>
            </w:r>
            <w:r w:rsidRPr="006216A4">
              <w:rPr>
                <w:rFonts w:ascii="Calibri" w:hAnsi="Calibri" w:cs="Calibri"/>
                <w:sz w:val="22"/>
                <w:szCs w:val="22"/>
              </w:rPr>
              <w:t xml:space="preserve">Pulling </w:t>
            </w:r>
            <w:r w:rsidR="003B2611" w:rsidRPr="006216A4">
              <w:rPr>
                <w:rFonts w:ascii="Calibri" w:hAnsi="Calibri" w:cs="Calibri"/>
                <w:sz w:val="22"/>
                <w:szCs w:val="22"/>
              </w:rPr>
              <w:t>all</w:t>
            </w:r>
            <w:r w:rsidRPr="006216A4">
              <w:rPr>
                <w:rFonts w:ascii="Calibri" w:hAnsi="Calibri" w:cs="Calibri"/>
                <w:sz w:val="22"/>
                <w:szCs w:val="22"/>
              </w:rPr>
              <w:t xml:space="preserve"> </w:t>
            </w:r>
            <w:r w:rsidR="00536698" w:rsidRPr="006216A4">
              <w:rPr>
                <w:rFonts w:ascii="Calibri" w:hAnsi="Calibri" w:cs="Calibri"/>
                <w:sz w:val="22"/>
                <w:szCs w:val="22"/>
              </w:rPr>
              <w:t xml:space="preserve">the </w:t>
            </w:r>
            <w:r w:rsidRPr="006216A4">
              <w:rPr>
                <w:rFonts w:ascii="Calibri" w:hAnsi="Calibri" w:cs="Calibri"/>
                <w:sz w:val="22"/>
                <w:szCs w:val="22"/>
              </w:rPr>
              <w:t xml:space="preserve">elements </w:t>
            </w:r>
            <w:r w:rsidR="00E44A1D" w:rsidRPr="006216A4">
              <w:rPr>
                <w:rFonts w:ascii="Calibri" w:hAnsi="Calibri" w:cs="Calibri"/>
                <w:sz w:val="22"/>
                <w:szCs w:val="22"/>
              </w:rPr>
              <w:t xml:space="preserve">of the plan </w:t>
            </w:r>
            <w:r w:rsidRPr="006216A4">
              <w:rPr>
                <w:rFonts w:ascii="Calibri" w:hAnsi="Calibri" w:cs="Calibri"/>
                <w:sz w:val="22"/>
                <w:szCs w:val="22"/>
              </w:rPr>
              <w:t>together; planning our client presentation</w:t>
            </w:r>
            <w:r w:rsidR="00826670" w:rsidRPr="006216A4">
              <w:rPr>
                <w:rFonts w:ascii="Calibri" w:hAnsi="Calibri" w:cs="Calibri"/>
                <w:sz w:val="22"/>
                <w:szCs w:val="22"/>
              </w:rPr>
              <w:t xml:space="preserve">.  </w:t>
            </w:r>
          </w:p>
          <w:p w14:paraId="2426178F" w14:textId="4A568670" w:rsidR="00D40C2B" w:rsidRPr="006216A4" w:rsidRDefault="003B2611" w:rsidP="004D5851">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Polish and perfect.</w:t>
            </w:r>
          </w:p>
        </w:tc>
        <w:tc>
          <w:tcPr>
            <w:tcW w:w="2160" w:type="dxa"/>
          </w:tcPr>
          <w:p w14:paraId="64629C6B" w14:textId="77777777" w:rsidR="007C0C02" w:rsidRPr="006216A4" w:rsidRDefault="007C0C02"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3096" w:type="dxa"/>
          </w:tcPr>
          <w:p w14:paraId="36179C0C" w14:textId="29E55655" w:rsidR="007C0C02" w:rsidRPr="006216A4" w:rsidRDefault="00543F38" w:rsidP="00366A30">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t>Group</w:t>
            </w:r>
            <w:r w:rsidR="007A14FA" w:rsidRPr="006216A4">
              <w:rPr>
                <w:rFonts w:ascii="Calibri" w:hAnsi="Calibri" w:cs="Calibri"/>
                <w:b/>
                <w:bCs/>
                <w:sz w:val="22"/>
                <w:szCs w:val="22"/>
              </w:rPr>
              <w:t xml:space="preserve"> rehearsals</w:t>
            </w:r>
          </w:p>
        </w:tc>
      </w:tr>
      <w:tr w:rsidR="007C0C02" w:rsidRPr="006216A4" w14:paraId="40CF48A6" w14:textId="77777777" w:rsidTr="0036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76F984F" w14:textId="77777777" w:rsidR="007C0C02" w:rsidRPr="006216A4" w:rsidRDefault="007C0C02" w:rsidP="00366A30">
            <w:pPr>
              <w:pStyle w:val="TableStyle2"/>
              <w:rPr>
                <w:rFonts w:ascii="Calibri" w:hAnsi="Calibri" w:cs="Calibri"/>
                <w:b w:val="0"/>
                <w:bCs w:val="0"/>
                <w:sz w:val="22"/>
                <w:szCs w:val="22"/>
              </w:rPr>
            </w:pPr>
            <w:r w:rsidRPr="006216A4">
              <w:rPr>
                <w:rFonts w:ascii="Calibri" w:hAnsi="Calibri" w:cs="Calibri"/>
                <w:sz w:val="22"/>
                <w:szCs w:val="22"/>
              </w:rPr>
              <w:t>Week 14</w:t>
            </w:r>
          </w:p>
          <w:p w14:paraId="3F32F93F" w14:textId="4D8C3874" w:rsidR="007C0C02" w:rsidRPr="006216A4" w:rsidRDefault="00806577" w:rsidP="00366A30">
            <w:pPr>
              <w:pStyle w:val="TableStyle2"/>
              <w:rPr>
                <w:rFonts w:ascii="Calibri" w:hAnsi="Calibri" w:cs="Calibri"/>
                <w:sz w:val="22"/>
                <w:szCs w:val="22"/>
              </w:rPr>
            </w:pPr>
            <w:r w:rsidRPr="006216A4">
              <w:rPr>
                <w:rFonts w:ascii="Calibri" w:hAnsi="Calibri" w:cs="Calibri"/>
                <w:sz w:val="22"/>
                <w:szCs w:val="22"/>
              </w:rPr>
              <w:t>4/</w:t>
            </w:r>
            <w:r w:rsidR="007232D0" w:rsidRPr="006216A4">
              <w:rPr>
                <w:rFonts w:ascii="Calibri" w:hAnsi="Calibri" w:cs="Calibri"/>
                <w:sz w:val="22"/>
                <w:szCs w:val="22"/>
              </w:rPr>
              <w:t>20</w:t>
            </w:r>
          </w:p>
        </w:tc>
        <w:tc>
          <w:tcPr>
            <w:tcW w:w="1980" w:type="dxa"/>
          </w:tcPr>
          <w:p w14:paraId="6DBD6552" w14:textId="5F74689A" w:rsidR="00165969" w:rsidRPr="006216A4" w:rsidRDefault="0026749E" w:rsidP="004D5851">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b/>
                <w:sz w:val="22"/>
                <w:szCs w:val="22"/>
              </w:rPr>
              <w:t xml:space="preserve">Client Project: </w:t>
            </w:r>
            <w:r w:rsidRPr="006216A4">
              <w:rPr>
                <w:rFonts w:ascii="Calibri" w:hAnsi="Calibri" w:cs="Calibri"/>
                <w:sz w:val="22"/>
                <w:szCs w:val="22"/>
              </w:rPr>
              <w:t xml:space="preserve">Full dress rehearsal of our </w:t>
            </w:r>
            <w:r w:rsidR="007A14FA" w:rsidRPr="006216A4">
              <w:rPr>
                <w:rFonts w:ascii="Calibri" w:hAnsi="Calibri" w:cs="Calibri"/>
                <w:sz w:val="22"/>
                <w:szCs w:val="22"/>
              </w:rPr>
              <w:t>2</w:t>
            </w:r>
            <w:r w:rsidR="007A14FA" w:rsidRPr="006216A4">
              <w:rPr>
                <w:rFonts w:ascii="Calibri" w:hAnsi="Calibri" w:cs="Calibri"/>
                <w:sz w:val="22"/>
                <w:szCs w:val="22"/>
                <w:vertAlign w:val="superscript"/>
              </w:rPr>
              <w:t>nd</w:t>
            </w:r>
            <w:r w:rsidR="007A14FA" w:rsidRPr="006216A4">
              <w:rPr>
                <w:rFonts w:ascii="Calibri" w:hAnsi="Calibri" w:cs="Calibri"/>
                <w:sz w:val="22"/>
                <w:szCs w:val="22"/>
              </w:rPr>
              <w:t xml:space="preserve"> South</w:t>
            </w:r>
            <w:r w:rsidRPr="006216A4">
              <w:rPr>
                <w:rFonts w:ascii="Calibri" w:hAnsi="Calibri" w:cs="Calibri"/>
                <w:sz w:val="22"/>
                <w:szCs w:val="22"/>
              </w:rPr>
              <w:t xml:space="preserve"> plan. </w:t>
            </w:r>
          </w:p>
          <w:p w14:paraId="2190CAF8" w14:textId="13EC5D21" w:rsidR="007A14FA" w:rsidRPr="006216A4" w:rsidRDefault="007A14FA" w:rsidP="004D5851">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2160" w:type="dxa"/>
          </w:tcPr>
          <w:p w14:paraId="70E37DB3" w14:textId="1F4C6350" w:rsidR="00536698" w:rsidRPr="006216A4" w:rsidRDefault="00AB3E22" w:rsidP="00366A3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6216A4">
              <w:rPr>
                <w:rFonts w:ascii="Calibri" w:hAnsi="Calibri" w:cs="Calibri"/>
                <w:b/>
                <w:bCs/>
                <w:sz w:val="22"/>
                <w:szCs w:val="22"/>
              </w:rPr>
              <w:t>Fine-tuning</w:t>
            </w:r>
            <w:r w:rsidR="00536698" w:rsidRPr="006216A4">
              <w:rPr>
                <w:rFonts w:ascii="Calibri" w:hAnsi="Calibri" w:cs="Calibri"/>
                <w:b/>
                <w:bCs/>
                <w:sz w:val="22"/>
                <w:szCs w:val="22"/>
              </w:rPr>
              <w:t>:</w:t>
            </w:r>
          </w:p>
          <w:p w14:paraId="4AC740D8" w14:textId="625A2C1E" w:rsidR="007C0C02" w:rsidRPr="006216A4" w:rsidRDefault="00536698"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sz w:val="22"/>
                <w:szCs w:val="22"/>
              </w:rPr>
              <w:t xml:space="preserve">Revise where necessary and refine elements of the project and the presentation. </w:t>
            </w:r>
          </w:p>
        </w:tc>
        <w:tc>
          <w:tcPr>
            <w:tcW w:w="3096" w:type="dxa"/>
          </w:tcPr>
          <w:p w14:paraId="590F7383" w14:textId="77777777" w:rsidR="007C0C02" w:rsidRPr="006216A4" w:rsidRDefault="007C0C02"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7C0C02" w:rsidRPr="006216A4" w14:paraId="78EA3D45" w14:textId="77777777" w:rsidTr="0036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B22DCE5" w14:textId="77777777" w:rsidR="007C0C02" w:rsidRPr="006216A4" w:rsidRDefault="007C0C02" w:rsidP="00366A30">
            <w:pPr>
              <w:pStyle w:val="TableStyle2"/>
              <w:rPr>
                <w:rFonts w:ascii="Calibri" w:hAnsi="Calibri" w:cs="Calibri"/>
                <w:b w:val="0"/>
                <w:bCs w:val="0"/>
                <w:sz w:val="22"/>
                <w:szCs w:val="22"/>
              </w:rPr>
            </w:pPr>
            <w:r w:rsidRPr="006216A4">
              <w:rPr>
                <w:rFonts w:ascii="Calibri" w:hAnsi="Calibri" w:cs="Calibri"/>
                <w:sz w:val="22"/>
                <w:szCs w:val="22"/>
              </w:rPr>
              <w:t>Week 15</w:t>
            </w:r>
          </w:p>
          <w:p w14:paraId="3381402B" w14:textId="175E8765" w:rsidR="007C0C02" w:rsidRPr="006216A4" w:rsidRDefault="00806577" w:rsidP="00366A30">
            <w:pPr>
              <w:pStyle w:val="TableStyle2"/>
              <w:rPr>
                <w:rFonts w:ascii="Calibri" w:hAnsi="Calibri" w:cs="Calibri"/>
                <w:bCs w:val="0"/>
                <w:sz w:val="22"/>
                <w:szCs w:val="22"/>
              </w:rPr>
            </w:pPr>
            <w:r w:rsidRPr="006216A4">
              <w:rPr>
                <w:rFonts w:ascii="Calibri" w:hAnsi="Calibri" w:cs="Calibri"/>
                <w:bCs w:val="0"/>
                <w:sz w:val="22"/>
                <w:szCs w:val="22"/>
              </w:rPr>
              <w:t>4/2</w:t>
            </w:r>
            <w:r w:rsidR="007232D0" w:rsidRPr="006216A4">
              <w:rPr>
                <w:rFonts w:ascii="Calibri" w:hAnsi="Calibri" w:cs="Calibri"/>
                <w:bCs w:val="0"/>
                <w:sz w:val="22"/>
                <w:szCs w:val="22"/>
              </w:rPr>
              <w:t>7</w:t>
            </w:r>
          </w:p>
        </w:tc>
        <w:tc>
          <w:tcPr>
            <w:tcW w:w="1980" w:type="dxa"/>
          </w:tcPr>
          <w:p w14:paraId="0A58ACA6" w14:textId="77777777" w:rsidR="007A14FA" w:rsidRPr="006216A4" w:rsidRDefault="0025659D"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b/>
                <w:sz w:val="22"/>
                <w:szCs w:val="22"/>
              </w:rPr>
              <w:t>Final Class Session</w:t>
            </w:r>
            <w:r w:rsidRPr="006216A4">
              <w:rPr>
                <w:rFonts w:ascii="Calibri" w:hAnsi="Calibri" w:cs="Calibri"/>
                <w:sz w:val="22"/>
                <w:szCs w:val="22"/>
              </w:rPr>
              <w:t xml:space="preserve">: </w:t>
            </w:r>
          </w:p>
          <w:p w14:paraId="5D02EF05" w14:textId="77777777" w:rsidR="007C0C02" w:rsidRPr="006216A4" w:rsidRDefault="00B604A3"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 xml:space="preserve">Client </w:t>
            </w:r>
            <w:r w:rsidR="007A14FA" w:rsidRPr="006216A4">
              <w:rPr>
                <w:rFonts w:ascii="Calibri" w:hAnsi="Calibri" w:cs="Calibri"/>
                <w:sz w:val="22"/>
                <w:szCs w:val="22"/>
              </w:rPr>
              <w:t>p</w:t>
            </w:r>
            <w:r w:rsidRPr="006216A4">
              <w:rPr>
                <w:rFonts w:ascii="Calibri" w:hAnsi="Calibri" w:cs="Calibri"/>
                <w:sz w:val="22"/>
                <w:szCs w:val="22"/>
              </w:rPr>
              <w:t>resentation</w:t>
            </w:r>
            <w:r w:rsidR="0025659D" w:rsidRPr="006216A4">
              <w:rPr>
                <w:rFonts w:ascii="Calibri" w:hAnsi="Calibri" w:cs="Calibri"/>
                <w:sz w:val="22"/>
                <w:szCs w:val="22"/>
              </w:rPr>
              <w:t xml:space="preserve"> plus parting words.</w:t>
            </w:r>
            <w:r w:rsidRPr="006216A4">
              <w:rPr>
                <w:rFonts w:ascii="Calibri" w:hAnsi="Calibri" w:cs="Calibri"/>
                <w:sz w:val="22"/>
                <w:szCs w:val="22"/>
              </w:rPr>
              <w:t xml:space="preserve"> </w:t>
            </w:r>
          </w:p>
          <w:p w14:paraId="341AAB06" w14:textId="77777777" w:rsidR="007A14FA" w:rsidRPr="006216A4" w:rsidRDefault="007A14FA"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00877895" w14:textId="00BD216F" w:rsidR="007A14FA" w:rsidRPr="006216A4" w:rsidRDefault="007A14FA"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6216A4">
              <w:rPr>
                <w:rFonts w:ascii="Calibri" w:hAnsi="Calibri" w:cs="Calibri"/>
                <w:sz w:val="22"/>
                <w:szCs w:val="22"/>
              </w:rPr>
              <w:t xml:space="preserve">Sign-up for individual “summative” meetings </w:t>
            </w:r>
            <w:r w:rsidR="00E44A1D" w:rsidRPr="006216A4">
              <w:rPr>
                <w:rFonts w:ascii="Calibri" w:hAnsi="Calibri" w:cs="Calibri"/>
                <w:sz w:val="22"/>
                <w:szCs w:val="22"/>
              </w:rPr>
              <w:t xml:space="preserve">for </w:t>
            </w:r>
            <w:r w:rsidRPr="006216A4">
              <w:rPr>
                <w:rFonts w:ascii="Calibri" w:hAnsi="Calibri" w:cs="Calibri"/>
                <w:sz w:val="22"/>
                <w:szCs w:val="22"/>
              </w:rPr>
              <w:t>next week.</w:t>
            </w:r>
          </w:p>
        </w:tc>
        <w:tc>
          <w:tcPr>
            <w:tcW w:w="2160" w:type="dxa"/>
          </w:tcPr>
          <w:p w14:paraId="6829A021" w14:textId="77777777" w:rsidR="007C0C02" w:rsidRPr="006216A4" w:rsidRDefault="007C0C02" w:rsidP="00366A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3096" w:type="dxa"/>
          </w:tcPr>
          <w:p w14:paraId="1FF0EE14" w14:textId="68EF0838" w:rsidR="007C0C02" w:rsidRPr="006216A4" w:rsidRDefault="007C0C02" w:rsidP="00366A30">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b/>
                <w:bCs/>
                <w:color w:val="7030A0"/>
                <w:sz w:val="22"/>
                <w:szCs w:val="22"/>
              </w:rPr>
            </w:pPr>
          </w:p>
        </w:tc>
      </w:tr>
      <w:tr w:rsidR="007C0C02" w:rsidRPr="006216A4" w14:paraId="0AB70D20" w14:textId="77777777" w:rsidTr="0036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D3D6F42" w14:textId="77777777" w:rsidR="007C0C02" w:rsidRPr="006216A4" w:rsidRDefault="007C0C02" w:rsidP="00366A30">
            <w:pPr>
              <w:pStyle w:val="TableStyle2"/>
              <w:rPr>
                <w:rFonts w:ascii="Calibri" w:hAnsi="Calibri" w:cs="Calibri"/>
                <w:sz w:val="22"/>
                <w:szCs w:val="22"/>
              </w:rPr>
            </w:pPr>
            <w:r w:rsidRPr="006216A4">
              <w:rPr>
                <w:rFonts w:ascii="Calibri" w:hAnsi="Calibri" w:cs="Calibri"/>
                <w:sz w:val="22"/>
                <w:szCs w:val="22"/>
              </w:rPr>
              <w:t>FINAL EXAM PERIOD</w:t>
            </w:r>
          </w:p>
          <w:p w14:paraId="34E35D16" w14:textId="207CEB96" w:rsidR="00245700" w:rsidRPr="006216A4" w:rsidRDefault="004D5851" w:rsidP="004D5851">
            <w:pPr>
              <w:pStyle w:val="TableStyle2"/>
              <w:rPr>
                <w:rFonts w:ascii="Calibri" w:hAnsi="Calibri" w:cs="Calibri"/>
                <w:b w:val="0"/>
                <w:bCs w:val="0"/>
                <w:sz w:val="22"/>
                <w:szCs w:val="22"/>
              </w:rPr>
            </w:pPr>
            <w:r w:rsidRPr="006216A4">
              <w:rPr>
                <w:rFonts w:ascii="Calibri" w:hAnsi="Calibri" w:cs="Calibri"/>
                <w:sz w:val="22"/>
                <w:szCs w:val="22"/>
              </w:rPr>
              <w:lastRenderedPageBreak/>
              <w:t>5/</w:t>
            </w:r>
            <w:r w:rsidR="007232D0" w:rsidRPr="006216A4">
              <w:rPr>
                <w:rFonts w:ascii="Calibri" w:hAnsi="Calibri" w:cs="Calibri"/>
                <w:sz w:val="22"/>
                <w:szCs w:val="22"/>
              </w:rPr>
              <w:t>4</w:t>
            </w:r>
            <w:r w:rsidRPr="006216A4">
              <w:rPr>
                <w:rFonts w:ascii="Calibri" w:hAnsi="Calibri" w:cs="Calibri"/>
                <w:sz w:val="22"/>
                <w:szCs w:val="22"/>
              </w:rPr>
              <w:t xml:space="preserve">, </w:t>
            </w:r>
          </w:p>
          <w:p w14:paraId="48E22618" w14:textId="081BFDC6" w:rsidR="007C0C02" w:rsidRPr="006216A4" w:rsidRDefault="007232D0" w:rsidP="004D5851">
            <w:pPr>
              <w:pStyle w:val="TableStyle2"/>
              <w:rPr>
                <w:rFonts w:ascii="Calibri" w:hAnsi="Calibri" w:cs="Calibri"/>
                <w:sz w:val="22"/>
                <w:szCs w:val="22"/>
              </w:rPr>
            </w:pPr>
            <w:r w:rsidRPr="006216A4">
              <w:rPr>
                <w:rFonts w:ascii="Calibri" w:hAnsi="Calibri" w:cs="Calibri"/>
                <w:sz w:val="22"/>
                <w:szCs w:val="22"/>
              </w:rPr>
              <w:t>7-9</w:t>
            </w:r>
            <w:r w:rsidR="004D5851" w:rsidRPr="006216A4">
              <w:rPr>
                <w:rFonts w:ascii="Calibri" w:hAnsi="Calibri" w:cs="Calibri"/>
                <w:sz w:val="22"/>
                <w:szCs w:val="22"/>
              </w:rPr>
              <w:t xml:space="preserve"> p.m.</w:t>
            </w:r>
          </w:p>
        </w:tc>
        <w:tc>
          <w:tcPr>
            <w:tcW w:w="1980" w:type="dxa"/>
          </w:tcPr>
          <w:p w14:paraId="26DC4EDF" w14:textId="092F0C2C" w:rsidR="007C0C02" w:rsidRPr="006216A4" w:rsidRDefault="0026749E"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216A4">
              <w:rPr>
                <w:rFonts w:ascii="Calibri" w:hAnsi="Calibri" w:cs="Calibri"/>
                <w:b/>
                <w:bCs/>
                <w:sz w:val="22"/>
                <w:szCs w:val="22"/>
              </w:rPr>
              <w:lastRenderedPageBreak/>
              <w:t>Summative Experience:</w:t>
            </w:r>
            <w:r w:rsidRPr="006216A4">
              <w:rPr>
                <w:rFonts w:ascii="Calibri" w:hAnsi="Calibri" w:cs="Calibri"/>
                <w:sz w:val="22"/>
                <w:szCs w:val="22"/>
              </w:rPr>
              <w:t xml:space="preserve">  </w:t>
            </w:r>
            <w:r w:rsidR="007A14FA" w:rsidRPr="006216A4">
              <w:rPr>
                <w:rFonts w:ascii="Calibri" w:hAnsi="Calibri" w:cs="Calibri"/>
                <w:sz w:val="22"/>
                <w:szCs w:val="22"/>
              </w:rPr>
              <w:lastRenderedPageBreak/>
              <w:t>S</w:t>
            </w:r>
            <w:r w:rsidRPr="006216A4">
              <w:rPr>
                <w:rFonts w:ascii="Calibri" w:hAnsi="Calibri" w:cs="Calibri"/>
                <w:sz w:val="22"/>
                <w:szCs w:val="22"/>
              </w:rPr>
              <w:t xml:space="preserve">tudents will meet </w:t>
            </w:r>
            <w:r w:rsidR="007A14FA" w:rsidRPr="006216A4">
              <w:rPr>
                <w:rFonts w:ascii="Calibri" w:hAnsi="Calibri" w:cs="Calibri"/>
                <w:sz w:val="22"/>
                <w:szCs w:val="22"/>
              </w:rPr>
              <w:t xml:space="preserve">individually </w:t>
            </w:r>
            <w:r w:rsidRPr="006216A4">
              <w:rPr>
                <w:rFonts w:ascii="Calibri" w:hAnsi="Calibri" w:cs="Calibri"/>
                <w:sz w:val="22"/>
                <w:szCs w:val="22"/>
              </w:rPr>
              <w:t xml:space="preserve">with Professor </w:t>
            </w:r>
            <w:r w:rsidR="007232D0" w:rsidRPr="006216A4">
              <w:rPr>
                <w:rFonts w:ascii="Calibri" w:hAnsi="Calibri" w:cs="Calibri"/>
                <w:sz w:val="22"/>
                <w:szCs w:val="22"/>
              </w:rPr>
              <w:t>Tush</w:t>
            </w:r>
            <w:r w:rsidRPr="006216A4">
              <w:rPr>
                <w:rFonts w:ascii="Calibri" w:hAnsi="Calibri" w:cs="Calibri"/>
                <w:sz w:val="22"/>
                <w:szCs w:val="22"/>
              </w:rPr>
              <w:t xml:space="preserve"> to recap both career prep and client work.</w:t>
            </w:r>
          </w:p>
        </w:tc>
        <w:tc>
          <w:tcPr>
            <w:tcW w:w="2160" w:type="dxa"/>
          </w:tcPr>
          <w:p w14:paraId="6CCA86EB" w14:textId="351B420F" w:rsidR="007C0C02" w:rsidRPr="006216A4" w:rsidRDefault="007C0C02" w:rsidP="00366A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3096" w:type="dxa"/>
          </w:tcPr>
          <w:p w14:paraId="30A6D145" w14:textId="6DF83731" w:rsidR="007C0C02" w:rsidRPr="006216A4" w:rsidRDefault="007C0C02" w:rsidP="00366A30">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color w:val="7030A0"/>
                <w:sz w:val="22"/>
                <w:szCs w:val="22"/>
              </w:rPr>
            </w:pPr>
          </w:p>
        </w:tc>
      </w:tr>
    </w:tbl>
    <w:p w14:paraId="16154079" w14:textId="5A6770C1" w:rsidR="0026749E" w:rsidRPr="006216A4" w:rsidRDefault="0026749E" w:rsidP="004B547E">
      <w:pPr>
        <w:pStyle w:val="Body"/>
        <w:rPr>
          <w:rFonts w:ascii="Calibri" w:hAnsi="Calibri" w:cs="Calibri"/>
          <w:b/>
          <w:bCs/>
          <w:color w:val="auto"/>
        </w:rPr>
      </w:pPr>
    </w:p>
    <w:p w14:paraId="50072271" w14:textId="48572099" w:rsidR="004B547E" w:rsidRPr="006216A4" w:rsidRDefault="004B547E" w:rsidP="004B547E">
      <w:pPr>
        <w:pStyle w:val="Body"/>
        <w:rPr>
          <w:rFonts w:ascii="Calibri" w:hAnsi="Calibri" w:cs="Calibri"/>
          <w:b/>
          <w:bCs/>
          <w:color w:val="auto"/>
        </w:rPr>
      </w:pPr>
      <w:r w:rsidRPr="006216A4">
        <w:rPr>
          <w:rFonts w:ascii="Calibri" w:hAnsi="Calibri" w:cs="Calibri"/>
          <w:b/>
          <w:bCs/>
          <w:color w:val="auto"/>
        </w:rPr>
        <w:t>Policies and Procedures</w:t>
      </w:r>
    </w:p>
    <w:p w14:paraId="43983A3C" w14:textId="77777777" w:rsidR="004B547E" w:rsidRPr="006216A4" w:rsidRDefault="004B547E" w:rsidP="004B547E">
      <w:pPr>
        <w:pStyle w:val="Body"/>
        <w:rPr>
          <w:rFonts w:ascii="Calibri" w:hAnsi="Calibri" w:cs="Calibri"/>
          <w:color w:val="auto"/>
        </w:rPr>
      </w:pPr>
    </w:p>
    <w:p w14:paraId="71BAB055" w14:textId="77777777" w:rsidR="00013CD4" w:rsidRPr="006216A4" w:rsidRDefault="00013CD4" w:rsidP="00013CD4">
      <w:pPr>
        <w:pStyle w:val="Normal1"/>
        <w:rPr>
          <w:rFonts w:ascii="Calibri" w:hAnsi="Calibri" w:cs="Calibri"/>
          <w:color w:val="000000"/>
          <w:sz w:val="22"/>
          <w:szCs w:val="22"/>
        </w:rPr>
      </w:pPr>
      <w:r w:rsidRPr="006216A4">
        <w:rPr>
          <w:rFonts w:ascii="Calibri" w:hAnsi="Calibri" w:cs="Calibri"/>
          <w:b/>
          <w:bCs/>
          <w:color w:val="000000"/>
          <w:sz w:val="22"/>
          <w:szCs w:val="22"/>
        </w:rPr>
        <w:t>Communication</w:t>
      </w:r>
    </w:p>
    <w:p w14:paraId="336F2239" w14:textId="6932CB9C" w:rsidR="00013CD4" w:rsidRPr="006216A4" w:rsidRDefault="00826670" w:rsidP="00013CD4">
      <w:pPr>
        <w:pStyle w:val="Body"/>
        <w:rPr>
          <w:rFonts w:ascii="Calibri" w:hAnsi="Calibri" w:cs="Calibri"/>
          <w:bCs/>
          <w:color w:val="auto"/>
        </w:rPr>
      </w:pPr>
      <w:r w:rsidRPr="006216A4">
        <w:rPr>
          <w:rFonts w:ascii="Calibri" w:hAnsi="Calibri" w:cs="Calibri"/>
          <w:bCs/>
          <w:color w:val="auto"/>
        </w:rPr>
        <w:t xml:space="preserve">Professor </w:t>
      </w:r>
      <w:r w:rsidR="007232D0" w:rsidRPr="006216A4">
        <w:rPr>
          <w:rFonts w:ascii="Calibri" w:hAnsi="Calibri" w:cs="Calibri"/>
          <w:bCs/>
          <w:color w:val="auto"/>
        </w:rPr>
        <w:t>Tush</w:t>
      </w:r>
      <w:r w:rsidRPr="006216A4">
        <w:rPr>
          <w:rFonts w:ascii="Calibri" w:hAnsi="Calibri" w:cs="Calibri"/>
          <w:bCs/>
          <w:color w:val="auto"/>
        </w:rPr>
        <w:t xml:space="preserve"> is available during office hours and via Zoom calls during other hours.  The best way to communicate with her is via email; please indicate in the subject line whether your query is urgent.  </w:t>
      </w:r>
    </w:p>
    <w:p w14:paraId="7EE78703" w14:textId="77777777" w:rsidR="00826670" w:rsidRPr="006216A4" w:rsidRDefault="00826670" w:rsidP="00013CD4">
      <w:pPr>
        <w:pStyle w:val="Body"/>
        <w:rPr>
          <w:rFonts w:ascii="Calibri" w:hAnsi="Calibri" w:cs="Calibri"/>
          <w:color w:val="auto"/>
        </w:rPr>
      </w:pPr>
    </w:p>
    <w:p w14:paraId="41FEF83F" w14:textId="77777777" w:rsidR="004B547E" w:rsidRPr="006216A4" w:rsidRDefault="004B547E" w:rsidP="004B547E">
      <w:pPr>
        <w:pStyle w:val="Body"/>
        <w:rPr>
          <w:rFonts w:ascii="Calibri" w:hAnsi="Calibri" w:cs="Calibri"/>
          <w:b/>
          <w:bCs/>
          <w:color w:val="auto"/>
        </w:rPr>
      </w:pPr>
      <w:r w:rsidRPr="006216A4">
        <w:rPr>
          <w:rFonts w:ascii="Calibri" w:hAnsi="Calibri" w:cs="Calibri"/>
          <w:b/>
          <w:bCs/>
          <w:color w:val="auto"/>
        </w:rPr>
        <w:t>Internships</w:t>
      </w:r>
    </w:p>
    <w:p w14:paraId="1C560E6C" w14:textId="77777777" w:rsidR="00F61F78" w:rsidRPr="006216A4" w:rsidRDefault="00F61F78" w:rsidP="00F61F78">
      <w:pPr>
        <w:pStyle w:val="Body"/>
        <w:rPr>
          <w:rFonts w:ascii="Calibri" w:hAnsi="Calibri" w:cs="Calibri"/>
        </w:rPr>
      </w:pPr>
      <w:r w:rsidRPr="006216A4">
        <w:rPr>
          <w:rFonts w:ascii="Calibri" w:hAnsi="Calibri" w:cs="Calibri"/>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58B6FD88" w14:textId="77777777" w:rsidR="004B547E" w:rsidRPr="006216A4" w:rsidRDefault="004B547E" w:rsidP="004B547E">
      <w:pPr>
        <w:pStyle w:val="Body"/>
        <w:rPr>
          <w:rFonts w:ascii="Calibri" w:hAnsi="Calibri" w:cs="Calibri"/>
          <w:color w:val="auto"/>
        </w:rPr>
      </w:pPr>
    </w:p>
    <w:p w14:paraId="7F293B52" w14:textId="77777777" w:rsidR="004B547E" w:rsidRPr="006216A4" w:rsidRDefault="004B547E" w:rsidP="004B547E">
      <w:pPr>
        <w:pStyle w:val="Body"/>
        <w:rPr>
          <w:rFonts w:ascii="Calibri" w:hAnsi="Calibri" w:cs="Calibri"/>
          <w:b/>
          <w:bCs/>
          <w:color w:val="auto"/>
        </w:rPr>
      </w:pPr>
      <w:r w:rsidRPr="006216A4">
        <w:rPr>
          <w:rFonts w:ascii="Calibri" w:hAnsi="Calibri" w:cs="Calibri"/>
          <w:b/>
          <w:bCs/>
          <w:color w:val="auto"/>
        </w:rPr>
        <w:t>Statement on Academic Conduct and Support Systems</w:t>
      </w:r>
    </w:p>
    <w:p w14:paraId="6BD5AEB9" w14:textId="77777777" w:rsidR="004B547E" w:rsidRPr="006216A4" w:rsidRDefault="004B547E" w:rsidP="004B547E">
      <w:pPr>
        <w:pStyle w:val="Body"/>
        <w:rPr>
          <w:rFonts w:ascii="Calibri" w:hAnsi="Calibri" w:cs="Calibri"/>
          <w:b/>
          <w:bCs/>
          <w:color w:val="auto"/>
        </w:rPr>
      </w:pPr>
      <w:r w:rsidRPr="006216A4">
        <w:rPr>
          <w:rFonts w:ascii="Calibri" w:hAnsi="Calibri" w:cs="Calibri"/>
          <w:b/>
          <w:bCs/>
          <w:color w:val="auto"/>
        </w:rPr>
        <w:t>a. Academic Conduct</w:t>
      </w:r>
    </w:p>
    <w:p w14:paraId="7F9CEBA9" w14:textId="77777777" w:rsidR="004B547E" w:rsidRPr="006216A4" w:rsidRDefault="004B547E" w:rsidP="004B547E">
      <w:pPr>
        <w:pStyle w:val="Body"/>
        <w:rPr>
          <w:rFonts w:ascii="Calibri" w:hAnsi="Calibri" w:cs="Calibri"/>
          <w:i/>
          <w:iCs/>
          <w:color w:val="auto"/>
        </w:rPr>
      </w:pPr>
      <w:r w:rsidRPr="006216A4">
        <w:rPr>
          <w:rFonts w:ascii="Calibri" w:hAnsi="Calibri" w:cs="Calibri"/>
          <w:i/>
          <w:iCs/>
          <w:color w:val="auto"/>
        </w:rPr>
        <w:t xml:space="preserve">Plagiarism </w:t>
      </w:r>
    </w:p>
    <w:p w14:paraId="05247AC7" w14:textId="77777777" w:rsidR="00596FFB" w:rsidRPr="006216A4" w:rsidRDefault="00596FFB" w:rsidP="00596FFB">
      <w:pPr>
        <w:rPr>
          <w:rFonts w:ascii="Calibri" w:hAnsi="Calibri" w:cs="Calibri"/>
          <w:sz w:val="22"/>
          <w:szCs w:val="22"/>
        </w:rPr>
      </w:pPr>
      <w:r w:rsidRPr="006216A4">
        <w:rPr>
          <w:rFonts w:ascii="Calibri" w:hAnsi="Calibri" w:cs="Calibri"/>
          <w:sz w:val="22"/>
          <w:szCs w:val="22"/>
        </w:rPr>
        <w:t xml:space="preserve">Plagiarism – presenting someone else’s ideas as your own, either verbatim or recast in your own words – is a serious academic offense with serious consequences. Please familiarize yourself with the discussion of plagiarism in </w:t>
      </w:r>
      <w:r w:rsidRPr="006216A4">
        <w:rPr>
          <w:rFonts w:ascii="Calibri" w:hAnsi="Calibri" w:cs="Calibri"/>
          <w:i/>
          <w:sz w:val="22"/>
          <w:szCs w:val="22"/>
        </w:rPr>
        <w:t>SCampus</w:t>
      </w:r>
      <w:r w:rsidRPr="006216A4">
        <w:rPr>
          <w:rFonts w:ascii="Calibri" w:hAnsi="Calibri" w:cs="Calibri"/>
          <w:sz w:val="22"/>
          <w:szCs w:val="22"/>
        </w:rPr>
        <w:t xml:space="preserve"> in Part B, Section 11, “Behavior Violating University Standards” </w:t>
      </w:r>
      <w:hyperlink r:id="rId18">
        <w:r w:rsidRPr="006216A4">
          <w:rPr>
            <w:rFonts w:ascii="Calibri" w:hAnsi="Calibri" w:cs="Calibri"/>
            <w:color w:val="0070C0"/>
            <w:sz w:val="22"/>
            <w:szCs w:val="22"/>
            <w:u w:val="single"/>
          </w:rPr>
          <w:t>policy.usc.edu/scampus-part-b</w:t>
        </w:r>
      </w:hyperlink>
      <w:r w:rsidRPr="006216A4">
        <w:rPr>
          <w:rFonts w:ascii="Calibri" w:hAnsi="Calibri" w:cs="Calibri"/>
          <w:sz w:val="22"/>
          <w:szCs w:val="22"/>
        </w:rPr>
        <w:t xml:space="preserve">. Other forms of academic dishonesty are equally unacceptable. See additional information in </w:t>
      </w:r>
      <w:r w:rsidRPr="006216A4">
        <w:rPr>
          <w:rFonts w:ascii="Calibri" w:hAnsi="Calibri" w:cs="Calibri"/>
          <w:i/>
          <w:sz w:val="22"/>
          <w:szCs w:val="22"/>
        </w:rPr>
        <w:t>SCampus</w:t>
      </w:r>
      <w:r w:rsidRPr="006216A4">
        <w:rPr>
          <w:rFonts w:ascii="Calibri" w:hAnsi="Calibri" w:cs="Calibri"/>
          <w:sz w:val="22"/>
          <w:szCs w:val="22"/>
        </w:rPr>
        <w:t xml:space="preserve"> and university policies on scientific misconduct, </w:t>
      </w:r>
      <w:hyperlink r:id="rId19">
        <w:r w:rsidRPr="006216A4">
          <w:rPr>
            <w:rFonts w:ascii="Calibri" w:hAnsi="Calibri" w:cs="Calibri"/>
            <w:color w:val="0070C0"/>
            <w:sz w:val="22"/>
            <w:szCs w:val="22"/>
            <w:u w:val="single"/>
          </w:rPr>
          <w:t>policy.usc.edu/scientific-misconduct</w:t>
        </w:r>
      </w:hyperlink>
      <w:r w:rsidRPr="006216A4">
        <w:rPr>
          <w:rFonts w:ascii="Calibri" w:hAnsi="Calibri" w:cs="Calibri"/>
          <w:sz w:val="22"/>
          <w:szCs w:val="22"/>
        </w:rPr>
        <w:t>.</w:t>
      </w:r>
    </w:p>
    <w:p w14:paraId="07663CBB" w14:textId="77777777" w:rsidR="004B547E" w:rsidRPr="006216A4" w:rsidRDefault="004B547E" w:rsidP="004B547E">
      <w:pPr>
        <w:pStyle w:val="Body"/>
        <w:rPr>
          <w:rFonts w:ascii="Calibri" w:eastAsia="Calibri" w:hAnsi="Calibri" w:cs="Calibri"/>
          <w:color w:val="auto"/>
        </w:rPr>
      </w:pPr>
    </w:p>
    <w:p w14:paraId="78349045" w14:textId="77777777" w:rsidR="004B547E" w:rsidRPr="006216A4" w:rsidRDefault="004B547E" w:rsidP="004B547E">
      <w:pPr>
        <w:pStyle w:val="Body"/>
        <w:rPr>
          <w:rFonts w:ascii="Calibri" w:eastAsia="Calibri" w:hAnsi="Calibri" w:cs="Calibri"/>
          <w:i/>
          <w:iCs/>
          <w:color w:val="auto"/>
        </w:rPr>
      </w:pPr>
      <w:r w:rsidRPr="006216A4">
        <w:rPr>
          <w:rFonts w:ascii="Calibri" w:eastAsia="Calibri" w:hAnsi="Calibri" w:cs="Calibri"/>
          <w:i/>
          <w:iCs/>
          <w:color w:val="auto"/>
        </w:rPr>
        <w:t xml:space="preserve">USC School of Journalism Policy on Academic Integrity </w:t>
      </w:r>
    </w:p>
    <w:p w14:paraId="138FAC11" w14:textId="77777777" w:rsidR="004B547E" w:rsidRPr="006216A4" w:rsidRDefault="004B547E" w:rsidP="004B547E">
      <w:pPr>
        <w:pStyle w:val="Body"/>
        <w:rPr>
          <w:rFonts w:ascii="Calibri" w:eastAsia="Calibri" w:hAnsi="Calibri" w:cs="Calibri"/>
          <w:color w:val="auto"/>
        </w:rPr>
      </w:pPr>
      <w:r w:rsidRPr="006216A4">
        <w:rPr>
          <w:rFonts w:ascii="Calibri" w:eastAsia="Calibri" w:hAnsi="Calibri" w:cs="Calibri"/>
          <w:color w:val="auto"/>
        </w:rPr>
        <w:t>The following is the USC Annenberg School of Journalism’s policy on academic integrity and repeated in the syllabus for every course in the school:</w:t>
      </w:r>
    </w:p>
    <w:p w14:paraId="09C8CB8A" w14:textId="77777777" w:rsidR="004B547E" w:rsidRPr="006216A4" w:rsidRDefault="004B547E" w:rsidP="004B547E">
      <w:pPr>
        <w:pStyle w:val="Body"/>
        <w:rPr>
          <w:rFonts w:ascii="Calibri" w:eastAsia="Calibri" w:hAnsi="Calibri" w:cs="Calibri"/>
          <w:color w:val="auto"/>
        </w:rPr>
      </w:pPr>
    </w:p>
    <w:p w14:paraId="77352BEB" w14:textId="77777777" w:rsidR="004B547E" w:rsidRPr="006216A4" w:rsidRDefault="004B547E" w:rsidP="004B547E">
      <w:pPr>
        <w:pStyle w:val="Body"/>
        <w:rPr>
          <w:rFonts w:ascii="Calibri" w:eastAsia="Calibri" w:hAnsi="Calibri" w:cs="Calibri"/>
          <w:color w:val="auto"/>
        </w:rPr>
      </w:pPr>
      <w:r w:rsidRPr="006216A4">
        <w:rPr>
          <w:rFonts w:ascii="Calibri" w:eastAsia="Calibri" w:hAnsi="Calibri" w:cs="Calibri"/>
          <w:color w:val="auto"/>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DE2DED1" w14:textId="77777777" w:rsidR="004B547E" w:rsidRPr="006216A4" w:rsidRDefault="004B547E" w:rsidP="004B547E">
      <w:pPr>
        <w:pStyle w:val="Body"/>
        <w:rPr>
          <w:rFonts w:ascii="Calibri" w:eastAsia="Calibri" w:hAnsi="Calibri" w:cs="Calibri"/>
          <w:color w:val="auto"/>
        </w:rPr>
      </w:pPr>
    </w:p>
    <w:p w14:paraId="138AC8ED" w14:textId="77777777" w:rsidR="004B547E" w:rsidRPr="006216A4" w:rsidRDefault="004B547E" w:rsidP="004B547E">
      <w:pPr>
        <w:pStyle w:val="Body"/>
        <w:rPr>
          <w:rFonts w:ascii="Calibri" w:hAnsi="Calibri" w:cs="Calibri"/>
          <w:color w:val="auto"/>
        </w:rPr>
      </w:pPr>
      <w:r w:rsidRPr="006216A4">
        <w:rPr>
          <w:rFonts w:ascii="Calibri" w:eastAsia="Calibri" w:hAnsi="Calibri" w:cs="Calibri"/>
          <w:color w:val="auto"/>
        </w:rPr>
        <w:lastRenderedPageBreak/>
        <w:t>In addition, it is assumed that the work you submit for this course is work you have produced entirely by yourself, an</w:t>
      </w:r>
      <w:r w:rsidRPr="006216A4">
        <w:rPr>
          <w:rFonts w:ascii="Calibri" w:hAnsi="Calibri" w:cs="Calibri"/>
          <w:color w:val="auto"/>
        </w:rPr>
        <w:t xml:space="preserve">d has not been previously produced by you for submission in another course or Learning Lab, without approval of the instructor. </w:t>
      </w:r>
    </w:p>
    <w:p w14:paraId="4E4AED23" w14:textId="77777777" w:rsidR="004B547E" w:rsidRPr="006216A4" w:rsidRDefault="004B547E" w:rsidP="004B547E">
      <w:pPr>
        <w:pStyle w:val="Body"/>
        <w:rPr>
          <w:rFonts w:ascii="Calibri" w:hAnsi="Calibri" w:cs="Calibri"/>
          <w:color w:val="auto"/>
        </w:rPr>
      </w:pPr>
    </w:p>
    <w:p w14:paraId="2B7824AB" w14:textId="77777777" w:rsidR="004B547E" w:rsidRPr="006216A4" w:rsidRDefault="004B547E" w:rsidP="004B547E">
      <w:pPr>
        <w:pStyle w:val="Body"/>
        <w:rPr>
          <w:rFonts w:ascii="Calibri" w:hAnsi="Calibri" w:cs="Calibri"/>
          <w:b/>
          <w:bCs/>
          <w:color w:val="auto"/>
        </w:rPr>
      </w:pPr>
      <w:r w:rsidRPr="006216A4">
        <w:rPr>
          <w:rFonts w:ascii="Calibri" w:hAnsi="Calibri" w:cs="Calibri"/>
          <w:b/>
          <w:bCs/>
          <w:color w:val="auto"/>
        </w:rPr>
        <w:t>b. Support Systems</w:t>
      </w:r>
    </w:p>
    <w:p w14:paraId="340DF7FE" w14:textId="77777777" w:rsidR="00596FFB" w:rsidRPr="006216A4" w:rsidRDefault="00596FFB" w:rsidP="00596FFB">
      <w:pPr>
        <w:rPr>
          <w:rFonts w:ascii="Calibri" w:hAnsi="Calibri" w:cs="Calibri"/>
          <w:i/>
          <w:sz w:val="22"/>
          <w:szCs w:val="22"/>
        </w:rPr>
      </w:pPr>
      <w:r w:rsidRPr="006216A4">
        <w:rPr>
          <w:rFonts w:ascii="Calibri" w:hAnsi="Calibri" w:cs="Calibri"/>
          <w:i/>
          <w:sz w:val="22"/>
          <w:szCs w:val="22"/>
        </w:rPr>
        <w:t>Counseling and Mental Health - (213) 740-9355 – 24/7 on call</w:t>
      </w:r>
    </w:p>
    <w:p w14:paraId="16EF918F" w14:textId="77777777" w:rsidR="00596FFB" w:rsidRPr="006216A4" w:rsidRDefault="002025FD" w:rsidP="00596FFB">
      <w:pPr>
        <w:rPr>
          <w:rFonts w:ascii="Calibri" w:hAnsi="Calibri" w:cs="Calibri"/>
          <w:color w:val="0070C0"/>
          <w:sz w:val="22"/>
          <w:szCs w:val="22"/>
          <w:u w:val="single"/>
        </w:rPr>
      </w:pPr>
      <w:hyperlink r:id="rId20" w:history="1">
        <w:r w:rsidR="00596FFB" w:rsidRPr="006216A4">
          <w:rPr>
            <w:rStyle w:val="Hyperlink"/>
            <w:rFonts w:ascii="Calibri" w:hAnsi="Calibri" w:cs="Calibri"/>
            <w:color w:val="0070C0"/>
            <w:sz w:val="22"/>
            <w:szCs w:val="22"/>
          </w:rPr>
          <w:t>studenthealth.usc.edu/counseling</w:t>
        </w:r>
      </w:hyperlink>
    </w:p>
    <w:p w14:paraId="7FAFDCF5" w14:textId="77777777" w:rsidR="00596FFB" w:rsidRPr="006216A4" w:rsidRDefault="00596FFB" w:rsidP="00596FFB">
      <w:pPr>
        <w:rPr>
          <w:rFonts w:ascii="Calibri" w:hAnsi="Calibri" w:cs="Calibri"/>
          <w:sz w:val="22"/>
          <w:szCs w:val="22"/>
        </w:rPr>
      </w:pPr>
      <w:r w:rsidRPr="006216A4">
        <w:rPr>
          <w:rFonts w:ascii="Calibri" w:hAnsi="Calibri" w:cs="Calibri"/>
          <w:sz w:val="22"/>
          <w:szCs w:val="22"/>
        </w:rPr>
        <w:t xml:space="preserve">Free and confidential mental health treatment for students, including short-term psychotherapy, group counseling, stress fitness workshops, and crisis intervention. </w:t>
      </w:r>
    </w:p>
    <w:p w14:paraId="18BCA42F" w14:textId="77777777" w:rsidR="00596FFB" w:rsidRPr="006216A4" w:rsidRDefault="00596FFB" w:rsidP="00596FFB">
      <w:pPr>
        <w:rPr>
          <w:rFonts w:ascii="Calibri" w:hAnsi="Calibri" w:cs="Calibri"/>
          <w:sz w:val="22"/>
          <w:szCs w:val="22"/>
        </w:rPr>
      </w:pPr>
      <w:r w:rsidRPr="006216A4">
        <w:rPr>
          <w:rFonts w:ascii="Calibri" w:hAnsi="Calibri" w:cs="Calibri"/>
          <w:sz w:val="22"/>
          <w:szCs w:val="22"/>
        </w:rPr>
        <w:fldChar w:fldCharType="begin"/>
      </w:r>
      <w:r w:rsidRPr="006216A4">
        <w:rPr>
          <w:rFonts w:ascii="Calibri" w:hAnsi="Calibri" w:cs="Calibri"/>
          <w:sz w:val="22"/>
          <w:szCs w:val="22"/>
        </w:rPr>
        <w:instrText xml:space="preserve"> HYPERLINK "https://engemannshc.usc.edu/counseling/" </w:instrText>
      </w:r>
      <w:r w:rsidRPr="006216A4">
        <w:rPr>
          <w:rFonts w:ascii="Calibri" w:hAnsi="Calibri" w:cs="Calibri"/>
          <w:sz w:val="22"/>
          <w:szCs w:val="22"/>
        </w:rPr>
        <w:fldChar w:fldCharType="separate"/>
      </w:r>
    </w:p>
    <w:p w14:paraId="17F3583F" w14:textId="77777777" w:rsidR="00596FFB" w:rsidRPr="006216A4" w:rsidRDefault="00596FFB" w:rsidP="00596FFB">
      <w:pPr>
        <w:rPr>
          <w:rFonts w:ascii="Calibri" w:hAnsi="Calibri" w:cs="Calibri"/>
          <w:i/>
          <w:sz w:val="22"/>
          <w:szCs w:val="22"/>
        </w:rPr>
      </w:pPr>
      <w:r w:rsidRPr="006216A4">
        <w:rPr>
          <w:rFonts w:ascii="Calibri" w:hAnsi="Calibri" w:cs="Calibri"/>
          <w:sz w:val="22"/>
          <w:szCs w:val="22"/>
        </w:rPr>
        <w:fldChar w:fldCharType="end"/>
      </w:r>
      <w:r w:rsidRPr="006216A4">
        <w:rPr>
          <w:rFonts w:ascii="Calibri" w:hAnsi="Calibri" w:cs="Calibri"/>
          <w:i/>
          <w:sz w:val="22"/>
          <w:szCs w:val="22"/>
        </w:rPr>
        <w:t>National Suicide Prevention Lifeline - 1 (800) 273-8255 – 24/7 on call</w:t>
      </w:r>
    </w:p>
    <w:p w14:paraId="6D8D3310" w14:textId="77777777" w:rsidR="00596FFB" w:rsidRPr="006216A4" w:rsidRDefault="002025FD" w:rsidP="00596FFB">
      <w:pPr>
        <w:rPr>
          <w:rFonts w:ascii="Calibri" w:hAnsi="Calibri" w:cs="Calibri"/>
          <w:i/>
          <w:color w:val="0070C0"/>
          <w:sz w:val="22"/>
          <w:szCs w:val="22"/>
        </w:rPr>
      </w:pPr>
      <w:hyperlink r:id="rId21">
        <w:r w:rsidR="00596FFB" w:rsidRPr="006216A4">
          <w:rPr>
            <w:rFonts w:ascii="Calibri" w:hAnsi="Calibri" w:cs="Calibri"/>
            <w:color w:val="0070C0"/>
            <w:sz w:val="22"/>
            <w:szCs w:val="22"/>
            <w:u w:val="single"/>
          </w:rPr>
          <w:t>suicidepreventionlifeline.org</w:t>
        </w:r>
      </w:hyperlink>
    </w:p>
    <w:p w14:paraId="5CECE645" w14:textId="77777777" w:rsidR="00596FFB" w:rsidRPr="006216A4" w:rsidRDefault="00596FFB" w:rsidP="00596FFB">
      <w:pPr>
        <w:rPr>
          <w:rFonts w:ascii="Calibri" w:hAnsi="Calibri" w:cs="Calibri"/>
          <w:sz w:val="22"/>
          <w:szCs w:val="22"/>
        </w:rPr>
      </w:pPr>
      <w:r w:rsidRPr="006216A4">
        <w:rPr>
          <w:rFonts w:ascii="Calibri" w:hAnsi="Calibri" w:cs="Calibri"/>
          <w:sz w:val="22"/>
          <w:szCs w:val="22"/>
        </w:rPr>
        <w:t>Free and confidential emotional support to people in suicidal crisis or emotional distress 24 hours a day, 7 days a week.</w:t>
      </w:r>
    </w:p>
    <w:p w14:paraId="074ACFD8" w14:textId="77777777" w:rsidR="00596FFB" w:rsidRPr="006216A4" w:rsidRDefault="00596FFB" w:rsidP="00596FFB">
      <w:pPr>
        <w:rPr>
          <w:rFonts w:ascii="Calibri" w:hAnsi="Calibri" w:cs="Calibri"/>
          <w:sz w:val="22"/>
          <w:szCs w:val="22"/>
        </w:rPr>
      </w:pPr>
      <w:r w:rsidRPr="006216A4">
        <w:rPr>
          <w:rFonts w:ascii="Calibri" w:hAnsi="Calibri" w:cs="Calibri"/>
          <w:sz w:val="22"/>
          <w:szCs w:val="22"/>
        </w:rPr>
        <w:fldChar w:fldCharType="begin"/>
      </w:r>
      <w:r w:rsidRPr="006216A4">
        <w:rPr>
          <w:rFonts w:ascii="Calibri" w:hAnsi="Calibri" w:cs="Calibri"/>
          <w:sz w:val="22"/>
          <w:szCs w:val="22"/>
        </w:rPr>
        <w:instrText xml:space="preserve"> HYPERLINK "http://www.suicidepreventionlifeline.org/" </w:instrText>
      </w:r>
      <w:r w:rsidRPr="006216A4">
        <w:rPr>
          <w:rFonts w:ascii="Calibri" w:hAnsi="Calibri" w:cs="Calibri"/>
          <w:sz w:val="22"/>
          <w:szCs w:val="22"/>
        </w:rPr>
        <w:fldChar w:fldCharType="separate"/>
      </w:r>
    </w:p>
    <w:p w14:paraId="5C143EB9" w14:textId="77777777" w:rsidR="00596FFB" w:rsidRPr="006216A4" w:rsidRDefault="00596FFB" w:rsidP="00596FFB">
      <w:pPr>
        <w:rPr>
          <w:rFonts w:ascii="Calibri" w:hAnsi="Calibri" w:cs="Calibri"/>
          <w:i/>
          <w:sz w:val="22"/>
          <w:szCs w:val="22"/>
        </w:rPr>
      </w:pPr>
      <w:r w:rsidRPr="006216A4">
        <w:rPr>
          <w:rFonts w:ascii="Calibri" w:hAnsi="Calibri" w:cs="Calibri"/>
          <w:sz w:val="22"/>
          <w:szCs w:val="22"/>
        </w:rPr>
        <w:fldChar w:fldCharType="end"/>
      </w:r>
      <w:r w:rsidRPr="006216A4">
        <w:rPr>
          <w:rFonts w:ascii="Calibri" w:hAnsi="Calibri" w:cs="Calibri"/>
          <w:i/>
          <w:sz w:val="22"/>
          <w:szCs w:val="22"/>
        </w:rPr>
        <w:t>Relationship and Sexual Violence Prevention and Services (RSVP) - (213) 740-9355(WELL), press “0” after hours – 24/7 on call</w:t>
      </w:r>
    </w:p>
    <w:p w14:paraId="0FB73453" w14:textId="77777777" w:rsidR="00596FFB" w:rsidRPr="006216A4" w:rsidRDefault="002025FD" w:rsidP="00596FFB">
      <w:pPr>
        <w:rPr>
          <w:rFonts w:ascii="Calibri" w:hAnsi="Calibri" w:cs="Calibri"/>
          <w:color w:val="0070C0"/>
          <w:sz w:val="22"/>
          <w:szCs w:val="22"/>
        </w:rPr>
      </w:pPr>
      <w:hyperlink r:id="rId22" w:history="1">
        <w:r w:rsidR="00596FFB" w:rsidRPr="006216A4">
          <w:rPr>
            <w:rStyle w:val="Hyperlink"/>
            <w:rFonts w:ascii="Calibri" w:hAnsi="Calibri" w:cs="Calibri"/>
            <w:color w:val="0070C0"/>
            <w:sz w:val="22"/>
            <w:szCs w:val="22"/>
          </w:rPr>
          <w:t>studenthealth.usc.edu/sexual-assault</w:t>
        </w:r>
      </w:hyperlink>
    </w:p>
    <w:p w14:paraId="025F03F6" w14:textId="77777777" w:rsidR="00596FFB" w:rsidRPr="006216A4" w:rsidRDefault="00596FFB" w:rsidP="00596FFB">
      <w:pPr>
        <w:rPr>
          <w:rFonts w:ascii="Calibri" w:hAnsi="Calibri" w:cs="Calibri"/>
          <w:color w:val="1155CC"/>
          <w:sz w:val="22"/>
          <w:szCs w:val="22"/>
          <w:u w:val="single"/>
        </w:rPr>
      </w:pPr>
      <w:r w:rsidRPr="006216A4">
        <w:rPr>
          <w:rFonts w:ascii="Calibri" w:hAnsi="Calibri" w:cs="Calibri"/>
          <w:sz w:val="22"/>
          <w:szCs w:val="22"/>
        </w:rPr>
        <w:t>Free and confidential therapy services, workshops, and training for situations related to gender-based harm.</w:t>
      </w:r>
      <w:r w:rsidRPr="006216A4">
        <w:rPr>
          <w:rFonts w:ascii="Calibri" w:hAnsi="Calibri" w:cs="Calibri"/>
          <w:sz w:val="22"/>
          <w:szCs w:val="22"/>
        </w:rPr>
        <w:fldChar w:fldCharType="begin"/>
      </w:r>
      <w:r w:rsidRPr="006216A4">
        <w:rPr>
          <w:rFonts w:ascii="Calibri" w:hAnsi="Calibri" w:cs="Calibri"/>
          <w:sz w:val="22"/>
          <w:szCs w:val="22"/>
        </w:rPr>
        <w:instrText xml:space="preserve"> HYPERLINK "https://engemannshc.usc.edu/rsvp/" </w:instrText>
      </w:r>
      <w:r w:rsidRPr="006216A4">
        <w:rPr>
          <w:rFonts w:ascii="Calibri" w:hAnsi="Calibri" w:cs="Calibri"/>
          <w:sz w:val="22"/>
          <w:szCs w:val="22"/>
        </w:rPr>
        <w:fldChar w:fldCharType="separate"/>
      </w:r>
    </w:p>
    <w:p w14:paraId="1227A380" w14:textId="77777777" w:rsidR="00596FFB" w:rsidRPr="006216A4" w:rsidRDefault="00596FFB" w:rsidP="00596FFB">
      <w:pPr>
        <w:rPr>
          <w:rFonts w:ascii="Calibri" w:hAnsi="Calibri" w:cs="Calibri"/>
          <w:sz w:val="22"/>
          <w:szCs w:val="22"/>
        </w:rPr>
      </w:pPr>
      <w:r w:rsidRPr="006216A4">
        <w:rPr>
          <w:rFonts w:ascii="Calibri" w:hAnsi="Calibri" w:cs="Calibri"/>
          <w:sz w:val="22"/>
          <w:szCs w:val="22"/>
        </w:rPr>
        <w:fldChar w:fldCharType="end"/>
      </w:r>
    </w:p>
    <w:p w14:paraId="15B822A6" w14:textId="77777777" w:rsidR="00596FFB" w:rsidRPr="006216A4" w:rsidRDefault="00596FFB" w:rsidP="00596FFB">
      <w:pPr>
        <w:rPr>
          <w:rFonts w:ascii="Calibri" w:hAnsi="Calibri" w:cs="Calibri"/>
          <w:i/>
          <w:sz w:val="22"/>
          <w:szCs w:val="22"/>
        </w:rPr>
      </w:pPr>
      <w:r w:rsidRPr="006216A4">
        <w:rPr>
          <w:rFonts w:ascii="Calibri" w:hAnsi="Calibri" w:cs="Calibri"/>
          <w:i/>
          <w:sz w:val="22"/>
          <w:szCs w:val="22"/>
        </w:rPr>
        <w:t>Office of Equity and Diversity (OED)- (213) 740-5086 | Title IX – (213) 821-8298</w:t>
      </w:r>
    </w:p>
    <w:p w14:paraId="5415E6D0" w14:textId="77777777" w:rsidR="00596FFB" w:rsidRPr="006216A4" w:rsidRDefault="002025FD" w:rsidP="00596FFB">
      <w:pPr>
        <w:rPr>
          <w:rFonts w:ascii="Calibri" w:hAnsi="Calibri" w:cs="Calibri"/>
          <w:b/>
          <w:i/>
          <w:sz w:val="22"/>
          <w:szCs w:val="22"/>
        </w:rPr>
      </w:pPr>
      <w:hyperlink r:id="rId23">
        <w:r w:rsidR="00596FFB" w:rsidRPr="006216A4">
          <w:rPr>
            <w:rFonts w:ascii="Calibri" w:hAnsi="Calibri" w:cs="Calibri"/>
            <w:color w:val="0070C0"/>
            <w:sz w:val="22"/>
            <w:szCs w:val="22"/>
            <w:u w:val="single"/>
          </w:rPr>
          <w:t>equity.usc.edu</w:t>
        </w:r>
      </w:hyperlink>
      <w:r w:rsidR="00596FFB" w:rsidRPr="006216A4">
        <w:rPr>
          <w:rFonts w:ascii="Calibri" w:hAnsi="Calibri" w:cs="Calibri"/>
          <w:sz w:val="22"/>
          <w:szCs w:val="22"/>
        </w:rPr>
        <w:t>,</w:t>
      </w:r>
      <w:r w:rsidR="00596FFB" w:rsidRPr="006216A4">
        <w:rPr>
          <w:rFonts w:ascii="Calibri" w:hAnsi="Calibri" w:cs="Calibri"/>
          <w:color w:val="0070C0"/>
          <w:sz w:val="22"/>
          <w:szCs w:val="22"/>
        </w:rPr>
        <w:t xml:space="preserve"> </w:t>
      </w:r>
      <w:hyperlink r:id="rId24">
        <w:r w:rsidR="00596FFB" w:rsidRPr="006216A4">
          <w:rPr>
            <w:rFonts w:ascii="Calibri" w:hAnsi="Calibri" w:cs="Calibri"/>
            <w:color w:val="0070C0"/>
            <w:sz w:val="22"/>
            <w:szCs w:val="22"/>
            <w:u w:val="single"/>
          </w:rPr>
          <w:t>titleix.usc.edu</w:t>
        </w:r>
      </w:hyperlink>
    </w:p>
    <w:p w14:paraId="67448F5A" w14:textId="77777777" w:rsidR="00596FFB" w:rsidRPr="006216A4" w:rsidRDefault="00596FFB" w:rsidP="00596FFB">
      <w:pPr>
        <w:rPr>
          <w:rFonts w:ascii="Calibri" w:hAnsi="Calibri" w:cs="Calibri"/>
          <w:sz w:val="22"/>
          <w:szCs w:val="22"/>
        </w:rPr>
      </w:pPr>
      <w:r w:rsidRPr="006216A4">
        <w:rPr>
          <w:rFonts w:ascii="Calibri" w:hAnsi="Calibri" w:cs="Calibri"/>
          <w:sz w:val="22"/>
          <w:szCs w:val="22"/>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6216A4">
        <w:rPr>
          <w:rFonts w:ascii="Calibri" w:hAnsi="Calibri" w:cs="Calibri"/>
          <w:i/>
          <w:iCs/>
          <w:sz w:val="22"/>
          <w:szCs w:val="22"/>
        </w:rPr>
        <w:t>protected characteristics</w:t>
      </w:r>
      <w:r w:rsidRPr="006216A4">
        <w:rPr>
          <w:rFonts w:ascii="Calibri" w:hAnsi="Calibri" w:cs="Calibri"/>
          <w:sz w:val="22"/>
          <w:szCs w:val="22"/>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4C3C6F13" w14:textId="77777777" w:rsidR="00596FFB" w:rsidRPr="006216A4" w:rsidRDefault="00596FFB" w:rsidP="00596FFB">
      <w:pPr>
        <w:rPr>
          <w:rFonts w:ascii="Calibri" w:hAnsi="Calibri" w:cs="Calibri"/>
          <w:sz w:val="22"/>
          <w:szCs w:val="22"/>
        </w:rPr>
      </w:pPr>
    </w:p>
    <w:p w14:paraId="457DFDA6" w14:textId="77777777" w:rsidR="00596FFB" w:rsidRPr="006216A4" w:rsidRDefault="00596FFB" w:rsidP="00596FFB">
      <w:pPr>
        <w:rPr>
          <w:rFonts w:ascii="Calibri" w:hAnsi="Calibri" w:cs="Calibri"/>
          <w:i/>
          <w:sz w:val="22"/>
          <w:szCs w:val="22"/>
        </w:rPr>
      </w:pPr>
      <w:r w:rsidRPr="006216A4">
        <w:rPr>
          <w:rFonts w:ascii="Calibri" w:hAnsi="Calibri" w:cs="Calibri"/>
          <w:i/>
          <w:sz w:val="22"/>
          <w:szCs w:val="22"/>
        </w:rPr>
        <w:t>Reporting Incidents of Bias or Harassment - (213) 740-5086 or (213) 821-8298</w:t>
      </w:r>
    </w:p>
    <w:p w14:paraId="0D78A9AA" w14:textId="77777777" w:rsidR="00596FFB" w:rsidRPr="006216A4" w:rsidRDefault="002025FD" w:rsidP="00596FFB">
      <w:pPr>
        <w:rPr>
          <w:rFonts w:ascii="Calibri" w:hAnsi="Calibri" w:cs="Calibri"/>
          <w:color w:val="0070C0"/>
          <w:sz w:val="22"/>
          <w:szCs w:val="22"/>
          <w:u w:val="single"/>
        </w:rPr>
      </w:pPr>
      <w:hyperlink r:id="rId25" w:history="1">
        <w:r w:rsidR="00596FFB" w:rsidRPr="006216A4">
          <w:rPr>
            <w:rStyle w:val="Hyperlink"/>
            <w:rFonts w:ascii="Calibri" w:hAnsi="Calibri" w:cs="Calibri"/>
            <w:color w:val="0070C0"/>
            <w:sz w:val="22"/>
            <w:szCs w:val="22"/>
          </w:rPr>
          <w:t>usc-advocate.symplicity.com/care_report</w:t>
        </w:r>
      </w:hyperlink>
    </w:p>
    <w:p w14:paraId="6911A8DC" w14:textId="77777777" w:rsidR="00596FFB" w:rsidRPr="006216A4" w:rsidRDefault="00596FFB" w:rsidP="00596FFB">
      <w:pPr>
        <w:rPr>
          <w:rFonts w:ascii="Calibri" w:hAnsi="Calibri" w:cs="Calibri"/>
          <w:color w:val="1155CC"/>
          <w:sz w:val="22"/>
          <w:szCs w:val="22"/>
          <w:u w:val="single"/>
        </w:rPr>
      </w:pPr>
      <w:r w:rsidRPr="006216A4">
        <w:rPr>
          <w:rFonts w:ascii="Calibri" w:hAnsi="Calibri" w:cs="Calibri"/>
          <w:sz w:val="22"/>
          <w:szCs w:val="22"/>
        </w:rPr>
        <w:t>Avenue to report incidents of bias, hate crimes, and microaggressions to the Office of Equity and Diversity |Title IX for appropriate investigation, supportive measures, and response.</w:t>
      </w:r>
      <w:r w:rsidRPr="006216A4">
        <w:rPr>
          <w:rFonts w:ascii="Calibri" w:hAnsi="Calibri" w:cs="Calibri"/>
          <w:sz w:val="22"/>
          <w:szCs w:val="22"/>
        </w:rPr>
        <w:fldChar w:fldCharType="begin"/>
      </w:r>
      <w:r w:rsidRPr="006216A4">
        <w:rPr>
          <w:rFonts w:ascii="Calibri" w:hAnsi="Calibri" w:cs="Calibri"/>
          <w:sz w:val="22"/>
          <w:szCs w:val="22"/>
        </w:rPr>
        <w:instrText xml:space="preserve"> HYPERLINK "https://studentaffairs.usc.edu/bias-assessment-response-support/" </w:instrText>
      </w:r>
      <w:r w:rsidRPr="006216A4">
        <w:rPr>
          <w:rFonts w:ascii="Calibri" w:hAnsi="Calibri" w:cs="Calibri"/>
          <w:sz w:val="22"/>
          <w:szCs w:val="22"/>
        </w:rPr>
        <w:fldChar w:fldCharType="separate"/>
      </w:r>
    </w:p>
    <w:p w14:paraId="6587F269" w14:textId="77777777" w:rsidR="00596FFB" w:rsidRPr="006216A4" w:rsidRDefault="00596FFB" w:rsidP="00596FFB">
      <w:pPr>
        <w:rPr>
          <w:rFonts w:ascii="Calibri" w:hAnsi="Calibri" w:cs="Calibri"/>
          <w:sz w:val="22"/>
          <w:szCs w:val="22"/>
        </w:rPr>
      </w:pPr>
      <w:r w:rsidRPr="006216A4">
        <w:rPr>
          <w:rFonts w:ascii="Calibri" w:hAnsi="Calibri" w:cs="Calibri"/>
          <w:sz w:val="22"/>
          <w:szCs w:val="22"/>
        </w:rPr>
        <w:fldChar w:fldCharType="end"/>
      </w:r>
    </w:p>
    <w:p w14:paraId="2A3FDBE9" w14:textId="77777777" w:rsidR="006952B6" w:rsidRPr="006216A4" w:rsidRDefault="006952B6" w:rsidP="006952B6">
      <w:pPr>
        <w:rPr>
          <w:rFonts w:ascii="Calibri" w:hAnsi="Calibri" w:cs="Calibri"/>
          <w:i/>
          <w:sz w:val="22"/>
          <w:szCs w:val="22"/>
        </w:rPr>
      </w:pPr>
      <w:r w:rsidRPr="006216A4">
        <w:rPr>
          <w:rFonts w:ascii="Calibri" w:hAnsi="Calibri" w:cs="Calibri"/>
          <w:i/>
          <w:sz w:val="22"/>
          <w:szCs w:val="22"/>
        </w:rPr>
        <w:t>The Office of Student Accessibility Services - (213) 740-0776</w:t>
      </w:r>
    </w:p>
    <w:p w14:paraId="6EE43390" w14:textId="77777777" w:rsidR="006952B6" w:rsidRPr="006216A4" w:rsidRDefault="002025FD" w:rsidP="006952B6">
      <w:pPr>
        <w:rPr>
          <w:rFonts w:ascii="Calibri" w:hAnsi="Calibri" w:cs="Calibri"/>
          <w:color w:val="0070C0"/>
          <w:sz w:val="22"/>
          <w:szCs w:val="22"/>
        </w:rPr>
      </w:pPr>
      <w:hyperlink r:id="rId26" w:history="1">
        <w:r w:rsidR="006952B6" w:rsidRPr="006216A4">
          <w:rPr>
            <w:rStyle w:val="Hyperlink"/>
            <w:rFonts w:ascii="Calibri" w:hAnsi="Calibri" w:cs="Calibri"/>
            <w:sz w:val="22"/>
            <w:szCs w:val="22"/>
          </w:rPr>
          <w:t>osas.usc.edu/</w:t>
        </w:r>
      </w:hyperlink>
      <w:r w:rsidR="006952B6" w:rsidRPr="006216A4">
        <w:rPr>
          <w:rFonts w:ascii="Calibri" w:hAnsi="Calibri" w:cs="Calibri"/>
          <w:sz w:val="22"/>
          <w:szCs w:val="22"/>
        </w:rPr>
        <w:t xml:space="preserve">  </w:t>
      </w:r>
    </w:p>
    <w:p w14:paraId="439B04D0" w14:textId="77777777" w:rsidR="006952B6" w:rsidRPr="006216A4" w:rsidRDefault="006952B6" w:rsidP="006952B6">
      <w:pPr>
        <w:rPr>
          <w:rFonts w:ascii="Calibri" w:hAnsi="Calibri" w:cs="Calibri"/>
          <w:sz w:val="22"/>
          <w:szCs w:val="22"/>
        </w:rPr>
      </w:pPr>
      <w:r w:rsidRPr="006216A4">
        <w:rPr>
          <w:rFonts w:ascii="Calibri" w:hAnsi="Calibri" w:cs="Calibri"/>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136F544D" w14:textId="77777777" w:rsidR="00596FFB" w:rsidRPr="006216A4" w:rsidRDefault="00596FFB" w:rsidP="00596FFB">
      <w:pPr>
        <w:rPr>
          <w:rFonts w:ascii="Calibri" w:hAnsi="Calibri" w:cs="Calibri"/>
          <w:color w:val="1155CC"/>
          <w:sz w:val="22"/>
          <w:szCs w:val="22"/>
          <w:u w:val="single"/>
        </w:rPr>
      </w:pPr>
      <w:r w:rsidRPr="006216A4">
        <w:rPr>
          <w:rFonts w:ascii="Calibri" w:hAnsi="Calibri" w:cs="Calibri"/>
          <w:sz w:val="22"/>
          <w:szCs w:val="22"/>
        </w:rPr>
        <w:fldChar w:fldCharType="begin"/>
      </w:r>
      <w:r w:rsidRPr="006216A4">
        <w:rPr>
          <w:rFonts w:ascii="Calibri" w:hAnsi="Calibri" w:cs="Calibri"/>
          <w:sz w:val="22"/>
          <w:szCs w:val="22"/>
        </w:rPr>
        <w:instrText xml:space="preserve"> HYPERLINK "http://dsp.usc.edu/" </w:instrText>
      </w:r>
      <w:r w:rsidRPr="006216A4">
        <w:rPr>
          <w:rFonts w:ascii="Calibri" w:hAnsi="Calibri" w:cs="Calibri"/>
          <w:sz w:val="22"/>
          <w:szCs w:val="22"/>
        </w:rPr>
        <w:fldChar w:fldCharType="separate"/>
      </w:r>
    </w:p>
    <w:p w14:paraId="3101BEC1" w14:textId="77777777" w:rsidR="00596FFB" w:rsidRPr="006216A4" w:rsidRDefault="00596FFB" w:rsidP="00596FFB">
      <w:pPr>
        <w:rPr>
          <w:rFonts w:ascii="Calibri" w:hAnsi="Calibri" w:cs="Calibri"/>
          <w:i/>
          <w:sz w:val="22"/>
          <w:szCs w:val="22"/>
        </w:rPr>
      </w:pPr>
      <w:r w:rsidRPr="006216A4">
        <w:rPr>
          <w:rFonts w:ascii="Calibri" w:hAnsi="Calibri" w:cs="Calibri"/>
          <w:sz w:val="22"/>
          <w:szCs w:val="22"/>
        </w:rPr>
        <w:fldChar w:fldCharType="end"/>
      </w:r>
      <w:r w:rsidRPr="006216A4">
        <w:rPr>
          <w:rFonts w:ascii="Calibri" w:hAnsi="Calibri" w:cs="Calibri"/>
          <w:i/>
          <w:sz w:val="22"/>
          <w:szCs w:val="22"/>
        </w:rPr>
        <w:t>USC Support and Advocacy - (213) 821-4710</w:t>
      </w:r>
    </w:p>
    <w:p w14:paraId="2AFFAF1B" w14:textId="77777777" w:rsidR="00596FFB" w:rsidRPr="006216A4" w:rsidRDefault="002025FD" w:rsidP="00596FFB">
      <w:pPr>
        <w:rPr>
          <w:rFonts w:ascii="Calibri" w:hAnsi="Calibri" w:cs="Calibri"/>
          <w:color w:val="0070C0"/>
          <w:sz w:val="22"/>
          <w:szCs w:val="22"/>
          <w:u w:val="single"/>
        </w:rPr>
      </w:pPr>
      <w:hyperlink r:id="rId27" w:history="1">
        <w:r w:rsidR="00596FFB" w:rsidRPr="006216A4">
          <w:rPr>
            <w:rStyle w:val="Hyperlink"/>
            <w:rFonts w:ascii="Calibri" w:hAnsi="Calibri" w:cs="Calibri"/>
            <w:color w:val="0070C0"/>
            <w:sz w:val="22"/>
            <w:szCs w:val="22"/>
          </w:rPr>
          <w:t>uscsa.usc.edu</w:t>
        </w:r>
      </w:hyperlink>
    </w:p>
    <w:p w14:paraId="2DED731B" w14:textId="77777777" w:rsidR="00596FFB" w:rsidRPr="006216A4" w:rsidRDefault="00596FFB" w:rsidP="00596FFB">
      <w:pPr>
        <w:rPr>
          <w:rFonts w:ascii="Calibri" w:hAnsi="Calibri" w:cs="Calibri"/>
          <w:sz w:val="22"/>
          <w:szCs w:val="22"/>
        </w:rPr>
      </w:pPr>
      <w:r w:rsidRPr="006216A4">
        <w:rPr>
          <w:rFonts w:ascii="Calibri" w:hAnsi="Calibri" w:cs="Calibri"/>
          <w:sz w:val="22"/>
          <w:szCs w:val="22"/>
        </w:rPr>
        <w:t>Assists students and families in resolving complex personal, financial, and academic issues adversely affecting their success as a student.</w:t>
      </w:r>
    </w:p>
    <w:p w14:paraId="0965938D" w14:textId="77777777" w:rsidR="00596FFB" w:rsidRPr="006216A4" w:rsidRDefault="00596FFB" w:rsidP="00596FFB">
      <w:pPr>
        <w:rPr>
          <w:rFonts w:ascii="Calibri" w:hAnsi="Calibri" w:cs="Calibri"/>
          <w:i/>
          <w:sz w:val="22"/>
          <w:szCs w:val="22"/>
        </w:rPr>
      </w:pPr>
    </w:p>
    <w:p w14:paraId="18DA394E" w14:textId="77777777" w:rsidR="00596FFB" w:rsidRPr="006216A4" w:rsidRDefault="00596FFB" w:rsidP="00596FFB">
      <w:pPr>
        <w:rPr>
          <w:rFonts w:ascii="Calibri" w:hAnsi="Calibri" w:cs="Calibri"/>
          <w:i/>
          <w:sz w:val="22"/>
          <w:szCs w:val="22"/>
        </w:rPr>
      </w:pPr>
      <w:r w:rsidRPr="006216A4">
        <w:rPr>
          <w:rFonts w:ascii="Calibri" w:hAnsi="Calibri" w:cs="Calibri"/>
          <w:i/>
          <w:sz w:val="22"/>
          <w:szCs w:val="22"/>
        </w:rPr>
        <w:t>Diversity at USC - (213) 740-2101</w:t>
      </w:r>
    </w:p>
    <w:p w14:paraId="06D517D7" w14:textId="77777777" w:rsidR="00596FFB" w:rsidRPr="006216A4" w:rsidRDefault="002025FD" w:rsidP="00596FFB">
      <w:pPr>
        <w:rPr>
          <w:rFonts w:ascii="Calibri" w:hAnsi="Calibri" w:cs="Calibri"/>
          <w:i/>
          <w:color w:val="0070C0"/>
          <w:sz w:val="22"/>
          <w:szCs w:val="22"/>
        </w:rPr>
      </w:pPr>
      <w:hyperlink r:id="rId28">
        <w:r w:rsidR="00596FFB" w:rsidRPr="006216A4">
          <w:rPr>
            <w:rFonts w:ascii="Calibri" w:hAnsi="Calibri" w:cs="Calibri"/>
            <w:color w:val="0070C0"/>
            <w:sz w:val="22"/>
            <w:szCs w:val="22"/>
            <w:u w:val="single"/>
          </w:rPr>
          <w:t>diversity.usc.edu</w:t>
        </w:r>
      </w:hyperlink>
    </w:p>
    <w:p w14:paraId="380056EB" w14:textId="77777777" w:rsidR="00596FFB" w:rsidRPr="006216A4" w:rsidRDefault="00596FFB" w:rsidP="00596FFB">
      <w:pPr>
        <w:rPr>
          <w:rFonts w:ascii="Calibri" w:hAnsi="Calibri" w:cs="Calibri"/>
          <w:color w:val="1155CC"/>
          <w:sz w:val="22"/>
          <w:szCs w:val="22"/>
          <w:u w:val="single"/>
        </w:rPr>
      </w:pPr>
      <w:r w:rsidRPr="006216A4">
        <w:rPr>
          <w:rFonts w:ascii="Calibri" w:hAnsi="Calibri" w:cs="Calibri"/>
          <w:sz w:val="22"/>
          <w:szCs w:val="22"/>
        </w:rPr>
        <w:t xml:space="preserve">Information on events, programs and training, the Provost’s Diversity and Inclusion Council, Diversity Liaisons for each academic school, chronology, participation, and various resources for students. </w:t>
      </w:r>
      <w:r w:rsidRPr="006216A4">
        <w:rPr>
          <w:rFonts w:ascii="Calibri" w:hAnsi="Calibri" w:cs="Calibri"/>
          <w:sz w:val="22"/>
          <w:szCs w:val="22"/>
        </w:rPr>
        <w:fldChar w:fldCharType="begin"/>
      </w:r>
      <w:r w:rsidRPr="006216A4">
        <w:rPr>
          <w:rFonts w:ascii="Calibri" w:hAnsi="Calibri" w:cs="Calibri"/>
          <w:sz w:val="22"/>
          <w:szCs w:val="22"/>
        </w:rPr>
        <w:instrText xml:space="preserve"> HYPERLINK "https://diversity.usc.edu/" </w:instrText>
      </w:r>
      <w:r w:rsidRPr="006216A4">
        <w:rPr>
          <w:rFonts w:ascii="Calibri" w:hAnsi="Calibri" w:cs="Calibri"/>
          <w:sz w:val="22"/>
          <w:szCs w:val="22"/>
        </w:rPr>
        <w:fldChar w:fldCharType="separate"/>
      </w:r>
    </w:p>
    <w:p w14:paraId="0013379D" w14:textId="77777777" w:rsidR="00596FFB" w:rsidRPr="006216A4" w:rsidRDefault="00596FFB" w:rsidP="00596FFB">
      <w:pPr>
        <w:rPr>
          <w:rFonts w:ascii="Calibri" w:hAnsi="Calibri" w:cs="Calibri"/>
          <w:sz w:val="22"/>
          <w:szCs w:val="22"/>
        </w:rPr>
      </w:pPr>
      <w:r w:rsidRPr="006216A4">
        <w:rPr>
          <w:rFonts w:ascii="Calibri" w:hAnsi="Calibri" w:cs="Calibri"/>
          <w:sz w:val="22"/>
          <w:szCs w:val="22"/>
        </w:rPr>
        <w:fldChar w:fldCharType="end"/>
      </w:r>
    </w:p>
    <w:p w14:paraId="7C492506" w14:textId="77777777" w:rsidR="00596FFB" w:rsidRPr="006216A4" w:rsidRDefault="00596FFB" w:rsidP="00596FFB">
      <w:pPr>
        <w:rPr>
          <w:rFonts w:ascii="Calibri" w:hAnsi="Calibri" w:cs="Calibri"/>
          <w:i/>
          <w:sz w:val="22"/>
          <w:szCs w:val="22"/>
        </w:rPr>
      </w:pPr>
      <w:r w:rsidRPr="006216A4">
        <w:rPr>
          <w:rFonts w:ascii="Calibri" w:hAnsi="Calibri" w:cs="Calibri"/>
          <w:i/>
          <w:sz w:val="22"/>
          <w:szCs w:val="22"/>
        </w:rPr>
        <w:t xml:space="preserve">USC Emergency - UPC: (213) 740-4321, HSC: (323) 442-1000 – 24/7 on call </w:t>
      </w:r>
    </w:p>
    <w:p w14:paraId="1D1E50B8" w14:textId="77777777" w:rsidR="00596FFB" w:rsidRPr="006216A4" w:rsidRDefault="002025FD" w:rsidP="00596FFB">
      <w:pPr>
        <w:rPr>
          <w:rFonts w:ascii="Calibri" w:hAnsi="Calibri" w:cs="Calibri"/>
          <w:i/>
          <w:sz w:val="22"/>
          <w:szCs w:val="22"/>
        </w:rPr>
      </w:pPr>
      <w:hyperlink r:id="rId29">
        <w:r w:rsidR="00596FFB" w:rsidRPr="006216A4">
          <w:rPr>
            <w:rFonts w:ascii="Calibri" w:hAnsi="Calibri" w:cs="Calibri"/>
            <w:color w:val="0070C0"/>
            <w:sz w:val="22"/>
            <w:szCs w:val="22"/>
            <w:u w:val="single"/>
          </w:rPr>
          <w:t>dps.usc.edu</w:t>
        </w:r>
      </w:hyperlink>
      <w:r w:rsidR="00596FFB" w:rsidRPr="006216A4">
        <w:rPr>
          <w:rFonts w:ascii="Calibri" w:hAnsi="Calibri" w:cs="Calibri"/>
          <w:sz w:val="22"/>
          <w:szCs w:val="22"/>
        </w:rPr>
        <w:t xml:space="preserve">, </w:t>
      </w:r>
      <w:hyperlink r:id="rId30">
        <w:r w:rsidR="00596FFB" w:rsidRPr="006216A4">
          <w:rPr>
            <w:rFonts w:ascii="Calibri" w:hAnsi="Calibri" w:cs="Calibri"/>
            <w:color w:val="0070C0"/>
            <w:sz w:val="22"/>
            <w:szCs w:val="22"/>
            <w:u w:val="single"/>
          </w:rPr>
          <w:t>emergency.usc.edu</w:t>
        </w:r>
      </w:hyperlink>
    </w:p>
    <w:p w14:paraId="2F0B5592" w14:textId="77777777" w:rsidR="00596FFB" w:rsidRPr="006216A4" w:rsidRDefault="00596FFB" w:rsidP="00596FFB">
      <w:pPr>
        <w:rPr>
          <w:rFonts w:ascii="Calibri" w:hAnsi="Calibri" w:cs="Calibri"/>
          <w:i/>
          <w:sz w:val="22"/>
          <w:szCs w:val="22"/>
        </w:rPr>
      </w:pPr>
      <w:r w:rsidRPr="006216A4">
        <w:rPr>
          <w:rFonts w:ascii="Calibri" w:hAnsi="Calibri" w:cs="Calibri"/>
          <w:sz w:val="22"/>
          <w:szCs w:val="22"/>
        </w:rPr>
        <w:t>Emergency assistance and avenue to report a crime. Latest updates regarding safety, including ways in which instruction will be continued if an officially declared emergency makes travel to campus infeasible.</w:t>
      </w:r>
    </w:p>
    <w:p w14:paraId="60DE9AC1" w14:textId="77777777" w:rsidR="00596FFB" w:rsidRPr="006216A4" w:rsidRDefault="00596FFB" w:rsidP="00596FFB">
      <w:pPr>
        <w:rPr>
          <w:rFonts w:ascii="Calibri" w:hAnsi="Calibri" w:cs="Calibri"/>
          <w:i/>
          <w:sz w:val="22"/>
          <w:szCs w:val="22"/>
        </w:rPr>
      </w:pPr>
    </w:p>
    <w:p w14:paraId="56E3BA59" w14:textId="77777777" w:rsidR="00596FFB" w:rsidRPr="006216A4" w:rsidRDefault="00596FFB" w:rsidP="00596FFB">
      <w:pPr>
        <w:rPr>
          <w:rFonts w:ascii="Calibri" w:hAnsi="Calibri" w:cs="Calibri"/>
          <w:i/>
          <w:sz w:val="22"/>
          <w:szCs w:val="22"/>
        </w:rPr>
      </w:pPr>
      <w:r w:rsidRPr="006216A4">
        <w:rPr>
          <w:rFonts w:ascii="Calibri" w:hAnsi="Calibri" w:cs="Calibri"/>
          <w:i/>
          <w:sz w:val="22"/>
          <w:szCs w:val="22"/>
        </w:rPr>
        <w:t xml:space="preserve">USC Department of Public Safety - UPC: (213) 740-6000, HSC: (323) 442-120 – 24/7 on call </w:t>
      </w:r>
    </w:p>
    <w:p w14:paraId="7970D92C" w14:textId="77777777" w:rsidR="00596FFB" w:rsidRPr="006216A4" w:rsidRDefault="002025FD" w:rsidP="00596FFB">
      <w:pPr>
        <w:rPr>
          <w:rFonts w:ascii="Calibri" w:hAnsi="Calibri" w:cs="Calibri"/>
          <w:color w:val="0070C0"/>
          <w:sz w:val="22"/>
          <w:szCs w:val="22"/>
        </w:rPr>
      </w:pPr>
      <w:hyperlink r:id="rId31">
        <w:r w:rsidR="00596FFB" w:rsidRPr="006216A4">
          <w:rPr>
            <w:rFonts w:ascii="Calibri" w:hAnsi="Calibri" w:cs="Calibri"/>
            <w:color w:val="0070C0"/>
            <w:sz w:val="22"/>
            <w:szCs w:val="22"/>
            <w:u w:val="single"/>
          </w:rPr>
          <w:t>dps.usc.edu</w:t>
        </w:r>
      </w:hyperlink>
    </w:p>
    <w:p w14:paraId="5721DA5E" w14:textId="67FC79ED" w:rsidR="00506F3E" w:rsidRPr="006216A4" w:rsidRDefault="00596FFB" w:rsidP="00596FFB">
      <w:pPr>
        <w:rPr>
          <w:rFonts w:ascii="Calibri" w:hAnsi="Calibri" w:cs="Calibri"/>
          <w:sz w:val="22"/>
          <w:szCs w:val="22"/>
        </w:rPr>
      </w:pPr>
      <w:r w:rsidRPr="006216A4">
        <w:rPr>
          <w:rFonts w:ascii="Calibri" w:hAnsi="Calibri" w:cs="Calibri"/>
          <w:sz w:val="22"/>
          <w:szCs w:val="22"/>
        </w:rPr>
        <w:t>Non-emergency assistance or information.</w:t>
      </w:r>
    </w:p>
    <w:p w14:paraId="5BDE74A7" w14:textId="77777777" w:rsidR="00596FFB" w:rsidRPr="006216A4" w:rsidRDefault="00596FFB" w:rsidP="00596FFB">
      <w:pPr>
        <w:rPr>
          <w:rFonts w:ascii="Calibri" w:hAnsi="Calibri" w:cs="Calibri"/>
          <w:sz w:val="22"/>
          <w:szCs w:val="22"/>
        </w:rPr>
      </w:pPr>
    </w:p>
    <w:p w14:paraId="01A830D4" w14:textId="77777777" w:rsidR="00506F3E" w:rsidRPr="006216A4" w:rsidRDefault="00506F3E" w:rsidP="00506F3E">
      <w:pPr>
        <w:rPr>
          <w:rFonts w:ascii="Calibri" w:hAnsi="Calibri" w:cs="Calibri"/>
          <w:i/>
          <w:sz w:val="22"/>
          <w:szCs w:val="22"/>
        </w:rPr>
      </w:pPr>
      <w:r w:rsidRPr="006216A4">
        <w:rPr>
          <w:rFonts w:ascii="Calibri" w:hAnsi="Calibri" w:cs="Calibri"/>
          <w:i/>
          <w:sz w:val="22"/>
          <w:szCs w:val="22"/>
        </w:rPr>
        <w:t>Annenberg Student Success Fund</w:t>
      </w:r>
    </w:p>
    <w:p w14:paraId="2C65D6F6" w14:textId="77777777" w:rsidR="00506F3E" w:rsidRPr="006216A4" w:rsidRDefault="002025FD" w:rsidP="00506F3E">
      <w:pPr>
        <w:rPr>
          <w:rFonts w:ascii="Calibri" w:hAnsi="Calibri" w:cs="Calibri"/>
          <w:sz w:val="22"/>
          <w:szCs w:val="22"/>
        </w:rPr>
      </w:pPr>
      <w:hyperlink r:id="rId32" w:history="1">
        <w:r w:rsidR="00506F3E" w:rsidRPr="006216A4">
          <w:rPr>
            <w:rStyle w:val="Hyperlink"/>
            <w:rFonts w:ascii="Calibri" w:hAnsi="Calibri" w:cs="Calibri"/>
            <w:sz w:val="22"/>
            <w:szCs w:val="22"/>
          </w:rPr>
          <w:t>https://annenberg.usc.edu/current-students/resources/additional-funding-resources</w:t>
        </w:r>
      </w:hyperlink>
      <w:r w:rsidR="00506F3E" w:rsidRPr="006216A4">
        <w:rPr>
          <w:rFonts w:ascii="Calibri" w:hAnsi="Calibri" w:cs="Calibri"/>
          <w:sz w:val="22"/>
          <w:szCs w:val="22"/>
        </w:rPr>
        <w:t xml:space="preserve"> </w:t>
      </w:r>
    </w:p>
    <w:p w14:paraId="59F459B5" w14:textId="77777777" w:rsidR="00506F3E" w:rsidRPr="006216A4" w:rsidRDefault="00506F3E" w:rsidP="00506F3E">
      <w:pPr>
        <w:rPr>
          <w:rFonts w:ascii="Calibri" w:hAnsi="Calibri" w:cs="Calibri"/>
          <w:sz w:val="22"/>
          <w:szCs w:val="22"/>
        </w:rPr>
      </w:pPr>
      <w:r w:rsidRPr="006216A4">
        <w:rPr>
          <w:rFonts w:ascii="Calibri" w:hAnsi="Calibri" w:cs="Calibri"/>
          <w:sz w:val="22"/>
          <w:szCs w:val="22"/>
        </w:rPr>
        <w:t>The Annenberg Student Success Fund is a donor-funded financial aid account available to USC Annenberg undergraduate and graduate students for non-tuition expenses related to extra- and co-curricular programs and opportunities.</w:t>
      </w:r>
    </w:p>
    <w:p w14:paraId="177C2D48" w14:textId="22AE6658" w:rsidR="004B547E" w:rsidRPr="006216A4" w:rsidRDefault="004B547E" w:rsidP="004B547E">
      <w:pPr>
        <w:pStyle w:val="Body"/>
        <w:rPr>
          <w:rFonts w:ascii="Calibri" w:hAnsi="Calibri" w:cs="Calibri"/>
        </w:rPr>
      </w:pPr>
    </w:p>
    <w:p w14:paraId="0032C923" w14:textId="430C27BC" w:rsidR="00244F2C" w:rsidRPr="006216A4" w:rsidRDefault="00244F2C" w:rsidP="00244F2C">
      <w:pPr>
        <w:pStyle w:val="Body"/>
        <w:rPr>
          <w:rFonts w:ascii="Calibri" w:hAnsi="Calibri" w:cs="Calibri"/>
          <w:b/>
          <w:bCs/>
        </w:rPr>
      </w:pPr>
      <w:r w:rsidRPr="006216A4">
        <w:rPr>
          <w:rFonts w:ascii="Calibri" w:hAnsi="Calibri" w:cs="Calibri"/>
          <w:b/>
          <w:bCs/>
        </w:rPr>
        <w:t>About Your Instructor</w:t>
      </w:r>
    </w:p>
    <w:p w14:paraId="3BD42959" w14:textId="77777777" w:rsidR="00912D8A" w:rsidRPr="00912D8A" w:rsidRDefault="00912D8A" w:rsidP="00912D8A">
      <w:pPr>
        <w:rPr>
          <w:rFonts w:ascii="Calibri" w:hAnsi="Calibri" w:cs="Calibri"/>
          <w:snapToGrid w:val="0"/>
          <w:color w:val="000000"/>
          <w:sz w:val="22"/>
          <w:szCs w:val="22"/>
        </w:rPr>
      </w:pPr>
      <w:bookmarkStart w:id="0" w:name="_Hlk47880747"/>
      <w:r w:rsidRPr="00912D8A">
        <w:rPr>
          <w:rFonts w:ascii="Calibri" w:hAnsi="Calibri" w:cs="Calibri"/>
          <w:snapToGrid w:val="0"/>
          <w:color w:val="000000"/>
          <w:sz w:val="22"/>
          <w:szCs w:val="22"/>
        </w:rPr>
        <w:t xml:space="preserve">Lisa Cracchiolo Tush was once sitting where you are now as she was graduated from USC’s School of Journalism with an emphasis in public relations in 1984 and worked in Los Angeles for close to 20 years at four global PR agencies: Hill and Knowlton, Burson-Marsteller, Ketchum Public Relations and Ogilvy PR. </w:t>
      </w:r>
    </w:p>
    <w:p w14:paraId="55431FA9" w14:textId="77777777" w:rsidR="00912D8A" w:rsidRPr="00912D8A" w:rsidRDefault="00912D8A" w:rsidP="00912D8A">
      <w:pPr>
        <w:rPr>
          <w:rFonts w:ascii="Calibri" w:hAnsi="Calibri" w:cs="Calibri"/>
          <w:snapToGrid w:val="0"/>
          <w:color w:val="000000"/>
          <w:sz w:val="22"/>
          <w:szCs w:val="22"/>
        </w:rPr>
      </w:pPr>
    </w:p>
    <w:p w14:paraId="0B22788E" w14:textId="77777777" w:rsidR="00912D8A" w:rsidRPr="00912D8A" w:rsidRDefault="00912D8A" w:rsidP="00912D8A">
      <w:pPr>
        <w:rPr>
          <w:rFonts w:ascii="Calibri" w:hAnsi="Calibri" w:cs="Calibri"/>
          <w:sz w:val="22"/>
          <w:szCs w:val="22"/>
        </w:rPr>
      </w:pPr>
      <w:r w:rsidRPr="00912D8A">
        <w:rPr>
          <w:rFonts w:ascii="Calibri" w:hAnsi="Calibri" w:cs="Calibri"/>
          <w:sz w:val="22"/>
          <w:szCs w:val="22"/>
        </w:rPr>
        <w:t>Much of her time was spent developing communications elements ranging from media materials to customer newsletters. She worked on numerous accounts including Bridgestone Tires, Epson Computers, Hilton Hotels, Metrolink commuter rail, and Star System ATM network. Additionally, she has experience in media relations and organizing special events.</w:t>
      </w:r>
    </w:p>
    <w:p w14:paraId="4477911D" w14:textId="77777777" w:rsidR="00912D8A" w:rsidRPr="00912D8A" w:rsidRDefault="00912D8A" w:rsidP="00912D8A">
      <w:pPr>
        <w:rPr>
          <w:rFonts w:ascii="Calibri" w:hAnsi="Calibri" w:cs="Calibri"/>
          <w:sz w:val="22"/>
          <w:szCs w:val="22"/>
        </w:rPr>
      </w:pPr>
    </w:p>
    <w:p w14:paraId="3A06E1D9" w14:textId="77777777" w:rsidR="00912D8A" w:rsidRPr="00912D8A" w:rsidRDefault="00912D8A" w:rsidP="00912D8A">
      <w:pPr>
        <w:rPr>
          <w:rFonts w:ascii="Calibri" w:hAnsi="Calibri" w:cs="Calibri"/>
          <w:sz w:val="22"/>
          <w:szCs w:val="22"/>
        </w:rPr>
      </w:pPr>
      <w:r w:rsidRPr="00912D8A">
        <w:rPr>
          <w:rFonts w:ascii="Calibri" w:hAnsi="Calibri" w:cs="Calibri"/>
          <w:sz w:val="22"/>
          <w:szCs w:val="22"/>
        </w:rPr>
        <w:t xml:space="preserve">In 2005 she obtained her teaching credential from Cal State L.A. and transitioned from PR to teaching language arts at the junior high level. She has taught at two LA-area Catholic schools for 10 years focusing on literary analysis and writing instruction. </w:t>
      </w:r>
    </w:p>
    <w:p w14:paraId="35131348" w14:textId="77777777" w:rsidR="00912D8A" w:rsidRPr="00912D8A" w:rsidRDefault="00912D8A" w:rsidP="00912D8A">
      <w:pPr>
        <w:rPr>
          <w:rFonts w:ascii="Calibri" w:hAnsi="Calibri" w:cs="Calibri"/>
          <w:sz w:val="22"/>
          <w:szCs w:val="22"/>
        </w:rPr>
      </w:pPr>
    </w:p>
    <w:p w14:paraId="37D775A4" w14:textId="77777777" w:rsidR="00912D8A" w:rsidRPr="00912D8A" w:rsidRDefault="00912D8A" w:rsidP="00912D8A">
      <w:pPr>
        <w:pStyle w:val="Body"/>
        <w:rPr>
          <w:rFonts w:ascii="Calibri" w:hAnsi="Calibri" w:cs="Calibri"/>
        </w:rPr>
      </w:pPr>
      <w:r w:rsidRPr="00912D8A">
        <w:rPr>
          <w:rFonts w:ascii="Calibri" w:hAnsi="Calibri" w:cs="Calibri"/>
        </w:rPr>
        <w:t>Lisa volunteers at Cal Poly Pomona where she is an Executive in Residence in the business school. She works with students to prepare them for job interviews. She provides counsel on resumes, letters of recommendation, job selection, and interview skills.</w:t>
      </w:r>
    </w:p>
    <w:p w14:paraId="5FC8EF2A" w14:textId="77777777" w:rsidR="00912D8A" w:rsidRPr="00912D8A" w:rsidRDefault="00912D8A" w:rsidP="00912D8A">
      <w:pPr>
        <w:pStyle w:val="Body"/>
        <w:rPr>
          <w:rFonts w:ascii="Calibri" w:hAnsi="Calibri" w:cs="Calibri"/>
        </w:rPr>
      </w:pPr>
    </w:p>
    <w:p w14:paraId="3A8C0F40" w14:textId="77777777" w:rsidR="00912D8A" w:rsidRPr="00912D8A" w:rsidRDefault="00912D8A" w:rsidP="00912D8A">
      <w:pPr>
        <w:pStyle w:val="Body"/>
        <w:rPr>
          <w:rFonts w:ascii="Calibri" w:hAnsi="Calibri" w:cs="Calibri"/>
          <w:color w:val="FF0000"/>
        </w:rPr>
      </w:pPr>
      <w:r w:rsidRPr="00912D8A">
        <w:rPr>
          <w:rFonts w:ascii="Calibri" w:hAnsi="Calibri" w:cs="Calibri"/>
        </w:rPr>
        <w:t xml:space="preserve">She loves reading, traveling, cooking and watching HGTV. Her current favorite podcasts are </w:t>
      </w:r>
      <w:r w:rsidRPr="00912D8A">
        <w:rPr>
          <w:rFonts w:ascii="Calibri" w:hAnsi="Calibri" w:cs="Calibri"/>
          <w:i/>
          <w:iCs/>
        </w:rPr>
        <w:t>Were you raised by wolves?</w:t>
      </w:r>
      <w:r w:rsidRPr="00912D8A">
        <w:rPr>
          <w:rFonts w:ascii="Calibri" w:hAnsi="Calibri" w:cs="Calibri"/>
        </w:rPr>
        <w:t xml:space="preserve"> and </w:t>
      </w:r>
      <w:r w:rsidRPr="00912D8A">
        <w:rPr>
          <w:rFonts w:ascii="Calibri" w:hAnsi="Calibri" w:cs="Calibri"/>
          <w:i/>
          <w:iCs/>
        </w:rPr>
        <w:t>My Favorite Murder.</w:t>
      </w:r>
      <w:r w:rsidRPr="00912D8A">
        <w:rPr>
          <w:rFonts w:ascii="Calibri" w:hAnsi="Calibri" w:cs="Calibri"/>
        </w:rPr>
        <w:t xml:space="preserve"> She is an amateur travel writer and contributor to friends’ blog Playground-Earth.com.</w:t>
      </w:r>
    </w:p>
    <w:bookmarkEnd w:id="0"/>
    <w:p w14:paraId="1B32AAF2" w14:textId="77777777" w:rsidR="00244F2C" w:rsidRPr="006216A4" w:rsidRDefault="00244F2C" w:rsidP="00BE790F">
      <w:pPr>
        <w:pStyle w:val="Body"/>
        <w:ind w:left="5040" w:hanging="720"/>
        <w:rPr>
          <w:rFonts w:ascii="Calibri" w:hAnsi="Calibri" w:cs="Calibri"/>
          <w:color w:val="489BC9"/>
        </w:rPr>
      </w:pPr>
    </w:p>
    <w:p w14:paraId="1CC727C5" w14:textId="2D59E980" w:rsidR="00244F2C" w:rsidRPr="006216A4" w:rsidRDefault="00244F2C" w:rsidP="00343F55">
      <w:pPr>
        <w:pStyle w:val="Body"/>
        <w:rPr>
          <w:rFonts w:ascii="Calibri" w:hAnsi="Calibri" w:cs="Calibri"/>
          <w:b/>
          <w:color w:val="FF2D21" w:themeColor="accent5"/>
        </w:rPr>
      </w:pPr>
      <w:r w:rsidRPr="006216A4">
        <w:rPr>
          <w:rFonts w:ascii="Calibri" w:hAnsi="Calibri" w:cs="Calibri"/>
          <w:b/>
          <w:color w:val="FF2D21" w:themeColor="accent5"/>
        </w:rPr>
        <w:t>Read on for list of Cases of the Week</w:t>
      </w:r>
    </w:p>
    <w:p w14:paraId="6D5F9655" w14:textId="77777777" w:rsidR="00343F55" w:rsidRPr="006216A4" w:rsidRDefault="00343F55" w:rsidP="00343F55">
      <w:pPr>
        <w:pStyle w:val="Body"/>
        <w:rPr>
          <w:rFonts w:ascii="Calibri" w:hAnsi="Calibri" w:cs="Calibri"/>
          <w:color w:val="489BC9"/>
        </w:rPr>
      </w:pPr>
    </w:p>
    <w:p w14:paraId="2A2CB612" w14:textId="77777777" w:rsidR="00D441AA" w:rsidRPr="006216A4" w:rsidRDefault="00D441AA" w:rsidP="00244F2C">
      <w:pPr>
        <w:pStyle w:val="Body"/>
        <w:rPr>
          <w:rFonts w:ascii="Calibri" w:hAnsi="Calibri" w:cs="Calibri"/>
          <w:b/>
          <w:color w:val="auto"/>
        </w:rPr>
      </w:pPr>
    </w:p>
    <w:p w14:paraId="57649F5F" w14:textId="7E1B8269" w:rsidR="00244F2C" w:rsidRPr="006216A4" w:rsidRDefault="00912D8A" w:rsidP="00244F2C">
      <w:pPr>
        <w:pStyle w:val="Body"/>
        <w:rPr>
          <w:rFonts w:ascii="Calibri" w:hAnsi="Calibri" w:cs="Calibri"/>
          <w:b/>
          <w:color w:val="auto"/>
        </w:rPr>
      </w:pPr>
      <w:r>
        <w:rPr>
          <w:rFonts w:ascii="Calibri" w:hAnsi="Calibri" w:cs="Calibri"/>
          <w:b/>
          <w:color w:val="auto"/>
        </w:rPr>
        <w:lastRenderedPageBreak/>
        <w:t>C</w:t>
      </w:r>
      <w:r w:rsidR="00244F2C" w:rsidRPr="006216A4">
        <w:rPr>
          <w:rFonts w:ascii="Calibri" w:hAnsi="Calibri" w:cs="Calibri"/>
          <w:b/>
          <w:color w:val="auto"/>
        </w:rPr>
        <w:t>ases of the Week:</w:t>
      </w:r>
    </w:p>
    <w:p w14:paraId="4A42F30D" w14:textId="77777777" w:rsidR="00244F2C" w:rsidRPr="006216A4" w:rsidRDefault="00244F2C" w:rsidP="00244F2C">
      <w:pPr>
        <w:pStyle w:val="Body"/>
        <w:rPr>
          <w:rFonts w:ascii="Calibri" w:hAnsi="Calibri" w:cs="Calibri"/>
          <w:b/>
          <w:color w:val="auto"/>
        </w:rPr>
      </w:pPr>
    </w:p>
    <w:p w14:paraId="05731703" w14:textId="77777777" w:rsidR="00244F2C" w:rsidRPr="006216A4" w:rsidRDefault="00244F2C" w:rsidP="00244F2C">
      <w:pPr>
        <w:pStyle w:val="Body"/>
        <w:rPr>
          <w:rFonts w:ascii="Calibri" w:hAnsi="Calibri" w:cs="Calibri"/>
          <w:color w:val="auto"/>
        </w:rPr>
      </w:pPr>
      <w:r w:rsidRPr="006216A4">
        <w:rPr>
          <w:rFonts w:ascii="Calibri" w:hAnsi="Calibri" w:cs="Calibri"/>
          <w:color w:val="auto"/>
        </w:rPr>
        <w:t>PR and advertising professionals are regularly asked to “bone up” on organizations, whether it be client research or internal.  The industry standard for such reviews are called Case Studies and we will follow a prescribed method for compiling and presenting the information. All students will be expected to familiarize themselves with the cases listed below, but 4 people will vie for the opportunity to review and analyze one specific element of the respective cases as noted.</w:t>
      </w:r>
    </w:p>
    <w:p w14:paraId="2B468709" w14:textId="77777777" w:rsidR="00244F2C" w:rsidRPr="006216A4" w:rsidRDefault="00244F2C" w:rsidP="00244F2C">
      <w:pPr>
        <w:pStyle w:val="Body"/>
        <w:rPr>
          <w:rFonts w:ascii="Calibri" w:hAnsi="Calibri" w:cs="Calibri"/>
          <w:color w:val="auto"/>
        </w:rPr>
      </w:pPr>
    </w:p>
    <w:p w14:paraId="4BB73FE8" w14:textId="6B2E8999" w:rsidR="00244F2C" w:rsidRPr="006216A4" w:rsidRDefault="00244F2C" w:rsidP="00244F2C">
      <w:pPr>
        <w:pStyle w:val="Body"/>
        <w:rPr>
          <w:rFonts w:ascii="Calibri" w:hAnsi="Calibri" w:cs="Calibri"/>
          <w:color w:val="auto"/>
        </w:rPr>
      </w:pPr>
      <w:r w:rsidRPr="006216A4">
        <w:rPr>
          <w:rFonts w:ascii="Calibri" w:hAnsi="Calibri" w:cs="Calibri"/>
          <w:color w:val="auto"/>
        </w:rPr>
        <w:t>The following cases have been selected to help you better understand our client, the world’s largest producer of macadamia nuts (and a leading confectioner). One student will be assigned a general overview of the case, then 3-4 others will examine specific elements of the case as noted.</w:t>
      </w:r>
    </w:p>
    <w:p w14:paraId="501B86BD" w14:textId="77777777" w:rsidR="00244F2C" w:rsidRPr="006216A4" w:rsidRDefault="00244F2C" w:rsidP="00244F2C">
      <w:pPr>
        <w:pStyle w:val="Body"/>
        <w:rPr>
          <w:rFonts w:ascii="Calibri" w:hAnsi="Calibri" w:cs="Calibri"/>
          <w:b/>
          <w:color w:val="auto"/>
        </w:rPr>
      </w:pPr>
    </w:p>
    <w:p w14:paraId="243B4AAF" w14:textId="71B63A0C" w:rsidR="00244F2C" w:rsidRPr="006216A4" w:rsidRDefault="00244F2C" w:rsidP="00244F2C">
      <w:pPr>
        <w:pStyle w:val="Body"/>
        <w:numPr>
          <w:ilvl w:val="0"/>
          <w:numId w:val="23"/>
        </w:numPr>
        <w:rPr>
          <w:rFonts w:ascii="Calibri" w:hAnsi="Calibri" w:cs="Calibri"/>
          <w:color w:val="auto"/>
        </w:rPr>
      </w:pPr>
      <w:r w:rsidRPr="006216A4">
        <w:rPr>
          <w:rFonts w:ascii="Calibri" w:hAnsi="Calibri" w:cs="Calibri"/>
          <w:b/>
          <w:color w:val="auto"/>
        </w:rPr>
        <w:t xml:space="preserve"> Nestle</w:t>
      </w:r>
    </w:p>
    <w:p w14:paraId="7361A2E6" w14:textId="2C0683AA" w:rsidR="00244F2C" w:rsidRPr="006216A4" w:rsidRDefault="00244F2C" w:rsidP="00244F2C">
      <w:pPr>
        <w:pStyle w:val="Body"/>
        <w:numPr>
          <w:ilvl w:val="1"/>
          <w:numId w:val="23"/>
        </w:numPr>
        <w:rPr>
          <w:rFonts w:ascii="Calibri" w:hAnsi="Calibri" w:cs="Calibri"/>
          <w:color w:val="auto"/>
        </w:rPr>
      </w:pPr>
      <w:r w:rsidRPr="006216A4">
        <w:rPr>
          <w:rFonts w:ascii="Calibri" w:hAnsi="Calibri" w:cs="Calibri"/>
          <w:color w:val="auto"/>
        </w:rPr>
        <w:t>Maintaining its position as a leading confectioner</w:t>
      </w:r>
    </w:p>
    <w:p w14:paraId="6584A04C" w14:textId="41E5C768" w:rsidR="00244F2C" w:rsidRPr="006216A4" w:rsidRDefault="00244F2C" w:rsidP="00244F2C">
      <w:pPr>
        <w:pStyle w:val="Body"/>
        <w:numPr>
          <w:ilvl w:val="1"/>
          <w:numId w:val="23"/>
        </w:numPr>
        <w:rPr>
          <w:rFonts w:ascii="Calibri" w:hAnsi="Calibri" w:cs="Calibri"/>
          <w:color w:val="auto"/>
        </w:rPr>
      </w:pPr>
      <w:r w:rsidRPr="006216A4">
        <w:rPr>
          <w:rFonts w:ascii="Calibri" w:hAnsi="Calibri" w:cs="Calibri"/>
          <w:color w:val="auto"/>
        </w:rPr>
        <w:t>Communication Materials</w:t>
      </w:r>
    </w:p>
    <w:p w14:paraId="10F5D47F" w14:textId="271FAE42" w:rsidR="00244F2C" w:rsidRPr="006216A4" w:rsidRDefault="00244F2C" w:rsidP="00244F2C">
      <w:pPr>
        <w:pStyle w:val="Body"/>
        <w:numPr>
          <w:ilvl w:val="1"/>
          <w:numId w:val="23"/>
        </w:numPr>
        <w:rPr>
          <w:rFonts w:ascii="Calibri" w:hAnsi="Calibri" w:cs="Calibri"/>
          <w:color w:val="auto"/>
        </w:rPr>
      </w:pPr>
      <w:r w:rsidRPr="006216A4">
        <w:rPr>
          <w:rFonts w:ascii="Calibri" w:hAnsi="Calibri" w:cs="Calibri"/>
          <w:color w:val="auto"/>
        </w:rPr>
        <w:t>Diversification (array of product lines)</w:t>
      </w:r>
    </w:p>
    <w:p w14:paraId="11ACDCB1" w14:textId="77777777" w:rsidR="00244F2C" w:rsidRPr="006216A4" w:rsidRDefault="00244F2C" w:rsidP="00244F2C">
      <w:pPr>
        <w:pStyle w:val="Body"/>
        <w:numPr>
          <w:ilvl w:val="0"/>
          <w:numId w:val="23"/>
        </w:numPr>
        <w:rPr>
          <w:rFonts w:ascii="Calibri" w:hAnsi="Calibri" w:cs="Calibri"/>
          <w:b/>
          <w:color w:val="auto"/>
        </w:rPr>
      </w:pPr>
      <w:r w:rsidRPr="006216A4">
        <w:rPr>
          <w:rFonts w:ascii="Calibri" w:hAnsi="Calibri" w:cs="Calibri"/>
          <w:b/>
          <w:color w:val="auto"/>
        </w:rPr>
        <w:t>Patagonia</w:t>
      </w:r>
    </w:p>
    <w:p w14:paraId="2F9B1FDC" w14:textId="77777777" w:rsidR="00244F2C" w:rsidRPr="006216A4" w:rsidRDefault="00244F2C" w:rsidP="00244F2C">
      <w:pPr>
        <w:pStyle w:val="Body"/>
        <w:numPr>
          <w:ilvl w:val="1"/>
          <w:numId w:val="23"/>
        </w:numPr>
        <w:rPr>
          <w:rFonts w:ascii="Calibri" w:hAnsi="Calibri" w:cs="Calibri"/>
          <w:b/>
          <w:color w:val="auto"/>
        </w:rPr>
      </w:pPr>
      <w:r w:rsidRPr="006216A4">
        <w:rPr>
          <w:rFonts w:ascii="Calibri" w:hAnsi="Calibri" w:cs="Calibri"/>
          <w:color w:val="auto"/>
        </w:rPr>
        <w:t>Outreach efforts with emphasis on sustainability activism</w:t>
      </w:r>
    </w:p>
    <w:p w14:paraId="6D21FF2E" w14:textId="77777777" w:rsidR="00244F2C" w:rsidRPr="006216A4" w:rsidRDefault="00244F2C" w:rsidP="00244F2C">
      <w:pPr>
        <w:pStyle w:val="Body"/>
        <w:numPr>
          <w:ilvl w:val="1"/>
          <w:numId w:val="23"/>
        </w:numPr>
        <w:rPr>
          <w:rFonts w:ascii="Calibri" w:hAnsi="Calibri" w:cs="Calibri"/>
          <w:b/>
          <w:color w:val="auto"/>
        </w:rPr>
      </w:pPr>
      <w:r w:rsidRPr="006216A4">
        <w:rPr>
          <w:rFonts w:ascii="Calibri" w:hAnsi="Calibri" w:cs="Calibri"/>
          <w:color w:val="auto"/>
        </w:rPr>
        <w:t>Communication materials</w:t>
      </w:r>
    </w:p>
    <w:p w14:paraId="4C4773C2" w14:textId="77777777" w:rsidR="00244F2C" w:rsidRPr="006216A4" w:rsidRDefault="00244F2C" w:rsidP="00244F2C">
      <w:pPr>
        <w:pStyle w:val="Body"/>
        <w:numPr>
          <w:ilvl w:val="1"/>
          <w:numId w:val="23"/>
        </w:numPr>
        <w:rPr>
          <w:rFonts w:ascii="Calibri" w:hAnsi="Calibri" w:cs="Calibri"/>
          <w:b/>
          <w:color w:val="auto"/>
        </w:rPr>
      </w:pPr>
      <w:r w:rsidRPr="006216A4">
        <w:rPr>
          <w:rFonts w:ascii="Calibri" w:hAnsi="Calibri" w:cs="Calibri"/>
          <w:color w:val="auto"/>
        </w:rPr>
        <w:t xml:space="preserve">Products/sports </w:t>
      </w:r>
    </w:p>
    <w:p w14:paraId="3AFC52CE" w14:textId="517060C6" w:rsidR="00244F2C" w:rsidRPr="006216A4" w:rsidRDefault="00244F2C" w:rsidP="00244F2C">
      <w:pPr>
        <w:pStyle w:val="Body"/>
        <w:numPr>
          <w:ilvl w:val="0"/>
          <w:numId w:val="23"/>
        </w:numPr>
        <w:rPr>
          <w:rFonts w:ascii="Calibri" w:hAnsi="Calibri" w:cs="Calibri"/>
          <w:color w:val="auto"/>
        </w:rPr>
      </w:pPr>
      <w:r w:rsidRPr="006216A4">
        <w:rPr>
          <w:rFonts w:ascii="Calibri" w:hAnsi="Calibri" w:cs="Calibri"/>
          <w:b/>
          <w:color w:val="auto"/>
        </w:rPr>
        <w:t xml:space="preserve"> Hawaiian Airlines</w:t>
      </w:r>
    </w:p>
    <w:p w14:paraId="056CECC7" w14:textId="08756741" w:rsidR="00244F2C" w:rsidRPr="006216A4" w:rsidRDefault="00244F2C" w:rsidP="00244F2C">
      <w:pPr>
        <w:pStyle w:val="Body"/>
        <w:numPr>
          <w:ilvl w:val="1"/>
          <w:numId w:val="23"/>
        </w:numPr>
        <w:rPr>
          <w:rFonts w:ascii="Calibri" w:hAnsi="Calibri" w:cs="Calibri"/>
          <w:color w:val="auto"/>
        </w:rPr>
      </w:pPr>
      <w:r w:rsidRPr="006216A4">
        <w:rPr>
          <w:rFonts w:ascii="Calibri" w:hAnsi="Calibri" w:cs="Calibri"/>
          <w:color w:val="auto"/>
        </w:rPr>
        <w:t>Post-Covid operations and outreach strategies</w:t>
      </w:r>
    </w:p>
    <w:p w14:paraId="3EC436C1" w14:textId="6FF15EA3" w:rsidR="00244F2C" w:rsidRPr="006216A4" w:rsidRDefault="00244F2C" w:rsidP="00244F2C">
      <w:pPr>
        <w:pStyle w:val="Body"/>
        <w:numPr>
          <w:ilvl w:val="1"/>
          <w:numId w:val="23"/>
        </w:numPr>
        <w:rPr>
          <w:rFonts w:ascii="Calibri" w:hAnsi="Calibri" w:cs="Calibri"/>
          <w:color w:val="auto"/>
        </w:rPr>
      </w:pPr>
      <w:r w:rsidRPr="006216A4">
        <w:rPr>
          <w:rFonts w:ascii="Calibri" w:hAnsi="Calibri" w:cs="Calibri"/>
          <w:color w:val="auto"/>
        </w:rPr>
        <w:t>Communications materials</w:t>
      </w:r>
    </w:p>
    <w:p w14:paraId="1B06D3A0" w14:textId="3F871923" w:rsidR="00244F2C" w:rsidRPr="006216A4" w:rsidRDefault="00244F2C" w:rsidP="00244F2C">
      <w:pPr>
        <w:pStyle w:val="Body"/>
        <w:numPr>
          <w:ilvl w:val="1"/>
          <w:numId w:val="23"/>
        </w:numPr>
        <w:rPr>
          <w:rFonts w:ascii="Calibri" w:hAnsi="Calibri" w:cs="Calibri"/>
          <w:color w:val="auto"/>
        </w:rPr>
      </w:pPr>
      <w:r w:rsidRPr="006216A4">
        <w:rPr>
          <w:rFonts w:ascii="Calibri" w:hAnsi="Calibri" w:cs="Calibri"/>
          <w:color w:val="auto"/>
        </w:rPr>
        <w:t>Positioning as a Hawaiian-based brand</w:t>
      </w:r>
    </w:p>
    <w:p w14:paraId="7D01848B" w14:textId="77777777" w:rsidR="00244F2C" w:rsidRPr="006216A4" w:rsidRDefault="00244F2C" w:rsidP="00244F2C">
      <w:pPr>
        <w:pStyle w:val="Body"/>
        <w:numPr>
          <w:ilvl w:val="0"/>
          <w:numId w:val="23"/>
        </w:numPr>
        <w:rPr>
          <w:rFonts w:ascii="Calibri" w:hAnsi="Calibri" w:cs="Calibri"/>
          <w:b/>
          <w:color w:val="auto"/>
        </w:rPr>
      </w:pPr>
      <w:r w:rsidRPr="006216A4">
        <w:rPr>
          <w:rFonts w:ascii="Calibri" w:hAnsi="Calibri" w:cs="Calibri"/>
          <w:b/>
          <w:color w:val="auto"/>
        </w:rPr>
        <w:t>Imperfect Foods</w:t>
      </w:r>
    </w:p>
    <w:p w14:paraId="3E46D549" w14:textId="77777777" w:rsidR="00244F2C" w:rsidRPr="006216A4" w:rsidRDefault="00244F2C" w:rsidP="00244F2C">
      <w:pPr>
        <w:pStyle w:val="Body"/>
        <w:numPr>
          <w:ilvl w:val="1"/>
          <w:numId w:val="23"/>
        </w:numPr>
        <w:rPr>
          <w:rFonts w:ascii="Calibri" w:hAnsi="Calibri" w:cs="Calibri"/>
          <w:color w:val="auto"/>
        </w:rPr>
      </w:pPr>
      <w:r w:rsidRPr="006216A4">
        <w:rPr>
          <w:rFonts w:ascii="Calibri" w:hAnsi="Calibri" w:cs="Calibri"/>
          <w:color w:val="auto"/>
        </w:rPr>
        <w:t>Organizational background</w:t>
      </w:r>
    </w:p>
    <w:p w14:paraId="3E71370C" w14:textId="77777777" w:rsidR="00244F2C" w:rsidRPr="006216A4" w:rsidRDefault="00244F2C" w:rsidP="00244F2C">
      <w:pPr>
        <w:pStyle w:val="Body"/>
        <w:numPr>
          <w:ilvl w:val="1"/>
          <w:numId w:val="23"/>
        </w:numPr>
        <w:rPr>
          <w:rFonts w:ascii="Calibri" w:hAnsi="Calibri" w:cs="Calibri"/>
          <w:color w:val="auto"/>
        </w:rPr>
      </w:pPr>
      <w:r w:rsidRPr="006216A4">
        <w:rPr>
          <w:rFonts w:ascii="Calibri" w:hAnsi="Calibri" w:cs="Calibri"/>
          <w:color w:val="auto"/>
        </w:rPr>
        <w:t>Fundraising efforts</w:t>
      </w:r>
    </w:p>
    <w:p w14:paraId="1859A5EC" w14:textId="77777777" w:rsidR="00244F2C" w:rsidRPr="006216A4" w:rsidRDefault="00244F2C" w:rsidP="00244F2C">
      <w:pPr>
        <w:pStyle w:val="Body"/>
        <w:numPr>
          <w:ilvl w:val="1"/>
          <w:numId w:val="23"/>
        </w:numPr>
        <w:rPr>
          <w:rFonts w:ascii="Calibri" w:hAnsi="Calibri" w:cs="Calibri"/>
          <w:color w:val="auto"/>
        </w:rPr>
      </w:pPr>
      <w:r w:rsidRPr="006216A4">
        <w:rPr>
          <w:rFonts w:ascii="Calibri" w:hAnsi="Calibri" w:cs="Calibri"/>
          <w:color w:val="auto"/>
        </w:rPr>
        <w:t>Brand stigma</w:t>
      </w:r>
    </w:p>
    <w:p w14:paraId="0797D408" w14:textId="6964A508" w:rsidR="00244F2C" w:rsidRPr="006216A4" w:rsidRDefault="00244F2C" w:rsidP="00471C33">
      <w:pPr>
        <w:pStyle w:val="Body"/>
        <w:numPr>
          <w:ilvl w:val="1"/>
          <w:numId w:val="23"/>
        </w:numPr>
        <w:rPr>
          <w:rFonts w:ascii="Calibri" w:hAnsi="Calibri" w:cs="Calibri"/>
          <w:color w:val="auto"/>
        </w:rPr>
      </w:pPr>
      <w:r w:rsidRPr="006216A4">
        <w:rPr>
          <w:rFonts w:ascii="Calibri" w:hAnsi="Calibri" w:cs="Calibri"/>
          <w:color w:val="auto"/>
        </w:rPr>
        <w:t>Post-Covid strategies</w:t>
      </w:r>
    </w:p>
    <w:p w14:paraId="66ADF65E" w14:textId="77777777" w:rsidR="00244F2C" w:rsidRPr="006216A4" w:rsidRDefault="00244F2C" w:rsidP="00244F2C">
      <w:pPr>
        <w:pStyle w:val="Body"/>
        <w:rPr>
          <w:rFonts w:ascii="Calibri" w:hAnsi="Calibri" w:cs="Calibri"/>
          <w:color w:val="auto"/>
        </w:rPr>
      </w:pPr>
    </w:p>
    <w:p w14:paraId="16F2A6BF" w14:textId="63F2F755" w:rsidR="00AF0B4E" w:rsidRPr="006216A4" w:rsidRDefault="00244F2C" w:rsidP="00343F55">
      <w:pPr>
        <w:pStyle w:val="Body"/>
        <w:rPr>
          <w:rFonts w:ascii="Calibri" w:hAnsi="Calibri" w:cs="Calibri"/>
          <w:color w:val="489BC9"/>
        </w:rPr>
      </w:pPr>
      <w:r w:rsidRPr="006216A4">
        <w:rPr>
          <w:rFonts w:ascii="Calibri" w:hAnsi="Calibri" w:cs="Calibri"/>
          <w:b/>
          <w:color w:val="auto"/>
        </w:rPr>
        <w:t>*Case signups will take place during the first class session, so read up and determine which you’d like to tackle.  A Case Study Template appears on Blackboard.</w:t>
      </w:r>
    </w:p>
    <w:p w14:paraId="75F3B2C4" w14:textId="77777777" w:rsidR="00AF0B4E" w:rsidRPr="006216A4" w:rsidRDefault="00AF0B4E" w:rsidP="00BE790F">
      <w:pPr>
        <w:pStyle w:val="Body"/>
        <w:ind w:left="5040" w:hanging="720"/>
        <w:rPr>
          <w:rFonts w:ascii="Calibri" w:hAnsi="Calibri" w:cs="Calibri"/>
          <w:color w:val="489BC9"/>
        </w:rPr>
      </w:pPr>
    </w:p>
    <w:p w14:paraId="1980DF57" w14:textId="77777777" w:rsidR="00AF0B4E" w:rsidRPr="006216A4" w:rsidRDefault="00AF0B4E" w:rsidP="00AF0B4E">
      <w:pPr>
        <w:rPr>
          <w:rFonts w:ascii="Calibri" w:eastAsia="Times New Roman" w:hAnsi="Calibri" w:cs="Calibri"/>
          <w:sz w:val="22"/>
          <w:szCs w:val="22"/>
        </w:rPr>
      </w:pPr>
      <w:r w:rsidRPr="006216A4">
        <w:rPr>
          <w:rFonts w:ascii="Calibri" w:eastAsia="Times New Roman" w:hAnsi="Calibri" w:cs="Calibri"/>
          <w:b/>
          <w:sz w:val="22"/>
          <w:szCs w:val="22"/>
        </w:rPr>
        <w:t>SPONSORED STUDENT CLASS PROJECT NOTICE</w:t>
      </w:r>
    </w:p>
    <w:p w14:paraId="0004C841" w14:textId="77777777" w:rsidR="00AF0B4E" w:rsidRPr="006216A4" w:rsidRDefault="00AF0B4E" w:rsidP="00AF0B4E">
      <w:pPr>
        <w:rPr>
          <w:rFonts w:ascii="Calibri" w:eastAsia="Times New Roman" w:hAnsi="Calibri" w:cs="Calibri"/>
          <w:sz w:val="22"/>
          <w:szCs w:val="22"/>
        </w:rPr>
      </w:pPr>
      <w:r w:rsidRPr="006216A4">
        <w:rPr>
          <w:rFonts w:ascii="Calibri" w:eastAsia="Times New Roman" w:hAnsi="Calibri" w:cs="Calibri"/>
          <w:sz w:val="22"/>
          <w:szCs w:val="22"/>
        </w:rPr>
        <w:t xml:space="preserve"> </w:t>
      </w:r>
    </w:p>
    <w:p w14:paraId="0804F473" w14:textId="1F5DF4A2" w:rsidR="00AF0B4E" w:rsidRPr="006216A4" w:rsidRDefault="00AF0B4E" w:rsidP="00AF0B4E">
      <w:pPr>
        <w:rPr>
          <w:rFonts w:ascii="Calibri" w:eastAsia="Times New Roman" w:hAnsi="Calibri" w:cs="Calibri"/>
          <w:sz w:val="22"/>
          <w:szCs w:val="22"/>
        </w:rPr>
      </w:pPr>
      <w:r w:rsidRPr="006216A4">
        <w:rPr>
          <w:rFonts w:ascii="Calibri" w:eastAsia="Times New Roman" w:hAnsi="Calibri" w:cs="Calibri"/>
          <w:sz w:val="22"/>
          <w:szCs w:val="22"/>
        </w:rPr>
        <w:t xml:space="preserve">This course permits you, the student, to participate in a class project that has been sponsored by a private entity. The University encourages and supports your participation in this practical learning experience, but your participation in the course does not require you to participate in a sponsored class project. Prior to your participation in a sponsored class project, we would like you to carefully consider that your participation requires you to meet these conditions: </w:t>
      </w:r>
    </w:p>
    <w:p w14:paraId="412297F9" w14:textId="77777777" w:rsidR="00AF0B4E" w:rsidRPr="006216A4" w:rsidRDefault="00AF0B4E" w:rsidP="00AF0B4E">
      <w:pPr>
        <w:rPr>
          <w:rFonts w:ascii="Calibri" w:eastAsia="Times New Roman" w:hAnsi="Calibri" w:cs="Calibri"/>
          <w:sz w:val="22"/>
          <w:szCs w:val="22"/>
        </w:rPr>
      </w:pPr>
    </w:p>
    <w:p w14:paraId="672D0E23" w14:textId="77777777" w:rsidR="00AF0B4E" w:rsidRPr="006216A4" w:rsidRDefault="00AF0B4E" w:rsidP="00AF0B4E">
      <w:pPr>
        <w:rPr>
          <w:rFonts w:ascii="Calibri" w:eastAsia="Times New Roman" w:hAnsi="Calibri" w:cs="Calibri"/>
          <w:sz w:val="22"/>
          <w:szCs w:val="22"/>
        </w:rPr>
      </w:pPr>
      <w:r w:rsidRPr="006216A4">
        <w:rPr>
          <w:rFonts w:ascii="Calibri" w:eastAsia="Times New Roman" w:hAnsi="Calibri" w:cs="Calibri"/>
          <w:sz w:val="22"/>
          <w:szCs w:val="22"/>
        </w:rPr>
        <w:t xml:space="preserve">First, under USC’s Intellectual Property policy, you will not retain any Project Intellectual Property rights because the unit (School of Journalism) has already agreed to assign all Project Intellectual Property rights to the sponsor. </w:t>
      </w:r>
    </w:p>
    <w:p w14:paraId="46843705" w14:textId="77777777" w:rsidR="00AF0B4E" w:rsidRPr="006216A4" w:rsidRDefault="00AF0B4E" w:rsidP="00AF0B4E">
      <w:pPr>
        <w:rPr>
          <w:rFonts w:ascii="Calibri" w:eastAsia="Times New Roman" w:hAnsi="Calibri" w:cs="Calibri"/>
          <w:sz w:val="22"/>
          <w:szCs w:val="22"/>
        </w:rPr>
      </w:pPr>
    </w:p>
    <w:p w14:paraId="593FA0A5" w14:textId="77777777" w:rsidR="00AF0B4E" w:rsidRPr="006216A4" w:rsidRDefault="00AF0B4E" w:rsidP="00AF0B4E">
      <w:pPr>
        <w:rPr>
          <w:rFonts w:ascii="Calibri" w:eastAsia="Times New Roman" w:hAnsi="Calibri" w:cs="Calibri"/>
          <w:sz w:val="22"/>
          <w:szCs w:val="22"/>
        </w:rPr>
      </w:pPr>
      <w:r w:rsidRPr="006216A4">
        <w:rPr>
          <w:rFonts w:ascii="Calibri" w:eastAsia="Times New Roman" w:hAnsi="Calibri" w:cs="Calibri"/>
          <w:sz w:val="22"/>
          <w:szCs w:val="22"/>
        </w:rPr>
        <w:t xml:space="preserve">Second, your intellectual property rights with respect to the project will be assigned to USC. </w:t>
      </w:r>
    </w:p>
    <w:p w14:paraId="7902AE02" w14:textId="77777777" w:rsidR="00AF0B4E" w:rsidRPr="006216A4" w:rsidRDefault="00AF0B4E" w:rsidP="00AF0B4E">
      <w:pPr>
        <w:rPr>
          <w:rFonts w:ascii="Calibri" w:eastAsia="Times New Roman" w:hAnsi="Calibri" w:cs="Calibri"/>
          <w:sz w:val="22"/>
          <w:szCs w:val="22"/>
        </w:rPr>
      </w:pPr>
    </w:p>
    <w:p w14:paraId="76DA7B48" w14:textId="77777777" w:rsidR="00AF0B4E" w:rsidRPr="006216A4" w:rsidRDefault="00AF0B4E" w:rsidP="00AF0B4E">
      <w:pPr>
        <w:rPr>
          <w:rFonts w:ascii="Calibri" w:eastAsia="Times New Roman" w:hAnsi="Calibri" w:cs="Calibri"/>
          <w:sz w:val="22"/>
          <w:szCs w:val="22"/>
        </w:rPr>
      </w:pPr>
      <w:r w:rsidRPr="006216A4">
        <w:rPr>
          <w:rFonts w:ascii="Calibri" w:eastAsia="Times New Roman" w:hAnsi="Calibri" w:cs="Calibri"/>
          <w:sz w:val="22"/>
          <w:szCs w:val="22"/>
        </w:rPr>
        <w:lastRenderedPageBreak/>
        <w:t xml:space="preserve">Third, you may be subject to confidentiality requirements accompanied by personal liability should you fail to comply. </w:t>
      </w:r>
    </w:p>
    <w:p w14:paraId="36B88366" w14:textId="77777777" w:rsidR="00AF0B4E" w:rsidRPr="006216A4" w:rsidRDefault="00AF0B4E" w:rsidP="00AF0B4E">
      <w:pPr>
        <w:rPr>
          <w:rFonts w:ascii="Calibri" w:eastAsia="Times New Roman" w:hAnsi="Calibri" w:cs="Calibri"/>
          <w:sz w:val="22"/>
          <w:szCs w:val="22"/>
        </w:rPr>
      </w:pPr>
    </w:p>
    <w:p w14:paraId="211E110D" w14:textId="5F95BED6" w:rsidR="00AF0B4E" w:rsidRPr="006216A4" w:rsidRDefault="00AF0B4E" w:rsidP="00B80A32">
      <w:pPr>
        <w:pStyle w:val="Body"/>
        <w:rPr>
          <w:rFonts w:ascii="Calibri" w:hAnsi="Calibri" w:cs="Calibri"/>
          <w:color w:val="489BC9"/>
        </w:rPr>
      </w:pPr>
      <w:r w:rsidRPr="006216A4">
        <w:rPr>
          <w:rFonts w:ascii="Calibri" w:eastAsia="Times New Roman" w:hAnsi="Calibri" w:cs="Calibri"/>
        </w:rPr>
        <w:t>Fourth, if for any reason, you are not willing to be subject to these conditions, you may opt out of the sponsored class project before the project begins. The course instructor will provide an alternative project for you that does not require you to give up intellectual property rights</w:t>
      </w:r>
    </w:p>
    <w:sectPr w:rsidR="00AF0B4E" w:rsidRPr="006216A4" w:rsidSect="00B76358">
      <w:headerReference w:type="default" r:id="rId3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FEE7" w14:textId="77777777" w:rsidR="002025FD" w:rsidRDefault="002025FD">
      <w:r>
        <w:separator/>
      </w:r>
    </w:p>
  </w:endnote>
  <w:endnote w:type="continuationSeparator" w:id="0">
    <w:p w14:paraId="79720BCD" w14:textId="77777777" w:rsidR="002025FD" w:rsidRDefault="0020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48B0" w14:textId="77777777" w:rsidR="002025FD" w:rsidRDefault="002025FD">
      <w:r>
        <w:separator/>
      </w:r>
    </w:p>
  </w:footnote>
  <w:footnote w:type="continuationSeparator" w:id="0">
    <w:p w14:paraId="6EB52D95" w14:textId="77777777" w:rsidR="002025FD" w:rsidRDefault="0020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805938"/>
    <w:lvl w:ilvl="0">
      <w:start w:val="1"/>
      <w:numFmt w:val="bullet"/>
      <w:lvlText w:val=""/>
      <w:lvlJc w:val="left"/>
      <w:pPr>
        <w:tabs>
          <w:tab w:val="num" w:pos="0"/>
        </w:tabs>
        <w:ind w:left="0" w:firstLine="0"/>
      </w:pPr>
      <w:rPr>
        <w:rFonts w:ascii="Symbol" w:hAnsi="Symbol" w:hint="default"/>
      </w:rPr>
    </w:lvl>
    <w:lvl w:ilvl="1">
      <w:start w:val="1"/>
      <w:numFmt w:val="bullet"/>
      <w:pStyle w:val="MediumShading1-Accent1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1D6144A6"/>
    <w:multiLevelType w:val="hybridMultilevel"/>
    <w:tmpl w:val="F7DC4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2B9441F"/>
    <w:multiLevelType w:val="hybridMultilevel"/>
    <w:tmpl w:val="2F704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0"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15:restartNumberingAfterBreak="0">
    <w:nsid w:val="3D48334C"/>
    <w:multiLevelType w:val="hybridMultilevel"/>
    <w:tmpl w:val="CCBCD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4" w15:restartNumberingAfterBreak="0">
    <w:nsid w:val="48DC6402"/>
    <w:multiLevelType w:val="hybridMultilevel"/>
    <w:tmpl w:val="FA10E85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7" w15:restartNumberingAfterBreak="0">
    <w:nsid w:val="52833930"/>
    <w:multiLevelType w:val="hybridMultilevel"/>
    <w:tmpl w:val="39EEC8EA"/>
    <w:lvl w:ilvl="0" w:tplc="93A6B56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9"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0"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1"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2"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8"/>
  </w:num>
  <w:num w:numId="2">
    <w:abstractNumId w:val="22"/>
  </w:num>
  <w:num w:numId="3">
    <w:abstractNumId w:val="19"/>
  </w:num>
  <w:num w:numId="4">
    <w:abstractNumId w:val="13"/>
  </w:num>
  <w:num w:numId="5">
    <w:abstractNumId w:val="9"/>
  </w:num>
  <w:num w:numId="6">
    <w:abstractNumId w:val="16"/>
  </w:num>
  <w:num w:numId="7">
    <w:abstractNumId w:val="21"/>
    <w:lvlOverride w:ilvl="0">
      <w:lvl w:ilvl="0">
        <w:start w:val="1"/>
        <w:numFmt w:val="upperLetter"/>
        <w:lvlText w:val="%1."/>
        <w:lvlJc w:val="left"/>
        <w:rPr>
          <w:b w:val="0"/>
          <w:position w:val="0"/>
        </w:rPr>
      </w:lvl>
    </w:lvlOverride>
  </w:num>
  <w:num w:numId="8">
    <w:abstractNumId w:val="11"/>
  </w:num>
  <w:num w:numId="9">
    <w:abstractNumId w:val="7"/>
  </w:num>
  <w:num w:numId="10">
    <w:abstractNumId w:val="2"/>
  </w:num>
  <w:num w:numId="11">
    <w:abstractNumId w:val="10"/>
  </w:num>
  <w:num w:numId="12">
    <w:abstractNumId w:val="20"/>
  </w:num>
  <w:num w:numId="13">
    <w:abstractNumId w:val="4"/>
  </w:num>
  <w:num w:numId="14">
    <w:abstractNumId w:val="15"/>
  </w:num>
  <w:num w:numId="15">
    <w:abstractNumId w:val="3"/>
  </w:num>
  <w:num w:numId="16">
    <w:abstractNumId w:val="21"/>
  </w:num>
  <w:num w:numId="17">
    <w:abstractNumId w:val="5"/>
  </w:num>
  <w:num w:numId="18">
    <w:abstractNumId w:val="1"/>
  </w:num>
  <w:num w:numId="19">
    <w:abstractNumId w:val="12"/>
  </w:num>
  <w:num w:numId="20">
    <w:abstractNumId w:val="14"/>
  </w:num>
  <w:num w:numId="21">
    <w:abstractNumId w:val="0"/>
  </w:num>
  <w:num w:numId="22">
    <w:abstractNumId w:val="8"/>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23E4"/>
    <w:rsid w:val="00002BF2"/>
    <w:rsid w:val="00012E77"/>
    <w:rsid w:val="00013CD4"/>
    <w:rsid w:val="000322D8"/>
    <w:rsid w:val="000441F1"/>
    <w:rsid w:val="0004742C"/>
    <w:rsid w:val="00047C87"/>
    <w:rsid w:val="00056B95"/>
    <w:rsid w:val="000644C1"/>
    <w:rsid w:val="00073119"/>
    <w:rsid w:val="00074660"/>
    <w:rsid w:val="000770F8"/>
    <w:rsid w:val="0008260D"/>
    <w:rsid w:val="0008468C"/>
    <w:rsid w:val="0008632D"/>
    <w:rsid w:val="0009050A"/>
    <w:rsid w:val="000944F2"/>
    <w:rsid w:val="000A3D8D"/>
    <w:rsid w:val="000A7394"/>
    <w:rsid w:val="000A7BCA"/>
    <w:rsid w:val="000B07D8"/>
    <w:rsid w:val="000B4079"/>
    <w:rsid w:val="000B7D0A"/>
    <w:rsid w:val="000C3E84"/>
    <w:rsid w:val="000E0FC2"/>
    <w:rsid w:val="000F20E4"/>
    <w:rsid w:val="000F2DD2"/>
    <w:rsid w:val="00104755"/>
    <w:rsid w:val="001049EB"/>
    <w:rsid w:val="00107B49"/>
    <w:rsid w:val="001112C1"/>
    <w:rsid w:val="00115645"/>
    <w:rsid w:val="00120FAF"/>
    <w:rsid w:val="0012279A"/>
    <w:rsid w:val="00122FAE"/>
    <w:rsid w:val="001311EA"/>
    <w:rsid w:val="00132304"/>
    <w:rsid w:val="001367BF"/>
    <w:rsid w:val="00141BA8"/>
    <w:rsid w:val="00147B09"/>
    <w:rsid w:val="00152153"/>
    <w:rsid w:val="00161FA8"/>
    <w:rsid w:val="00163B82"/>
    <w:rsid w:val="00165969"/>
    <w:rsid w:val="00172AC6"/>
    <w:rsid w:val="00173BD0"/>
    <w:rsid w:val="00180ADF"/>
    <w:rsid w:val="001814A4"/>
    <w:rsid w:val="0019204E"/>
    <w:rsid w:val="001A5AEA"/>
    <w:rsid w:val="001B361B"/>
    <w:rsid w:val="001C6B89"/>
    <w:rsid w:val="001D3A27"/>
    <w:rsid w:val="001D745B"/>
    <w:rsid w:val="001F2D43"/>
    <w:rsid w:val="001F6447"/>
    <w:rsid w:val="001F7FE6"/>
    <w:rsid w:val="002025FD"/>
    <w:rsid w:val="00206B1D"/>
    <w:rsid w:val="002133AA"/>
    <w:rsid w:val="00221E66"/>
    <w:rsid w:val="002220B9"/>
    <w:rsid w:val="002223E5"/>
    <w:rsid w:val="00232A3B"/>
    <w:rsid w:val="00234144"/>
    <w:rsid w:val="00235E53"/>
    <w:rsid w:val="002372C5"/>
    <w:rsid w:val="00243F84"/>
    <w:rsid w:val="00244F2C"/>
    <w:rsid w:val="00245700"/>
    <w:rsid w:val="0025659D"/>
    <w:rsid w:val="0026749E"/>
    <w:rsid w:val="00273C74"/>
    <w:rsid w:val="00275E1B"/>
    <w:rsid w:val="00282A5A"/>
    <w:rsid w:val="002862F7"/>
    <w:rsid w:val="00286EDC"/>
    <w:rsid w:val="00292BEE"/>
    <w:rsid w:val="00295921"/>
    <w:rsid w:val="002970EA"/>
    <w:rsid w:val="002A0E61"/>
    <w:rsid w:val="002C370A"/>
    <w:rsid w:val="002D0692"/>
    <w:rsid w:val="002D6EE0"/>
    <w:rsid w:val="002F0476"/>
    <w:rsid w:val="002F0724"/>
    <w:rsid w:val="00305DAE"/>
    <w:rsid w:val="003077E8"/>
    <w:rsid w:val="00311D99"/>
    <w:rsid w:val="003227E5"/>
    <w:rsid w:val="00323A2E"/>
    <w:rsid w:val="0032672D"/>
    <w:rsid w:val="00330201"/>
    <w:rsid w:val="003402BE"/>
    <w:rsid w:val="00343F55"/>
    <w:rsid w:val="00357390"/>
    <w:rsid w:val="003618B9"/>
    <w:rsid w:val="0036417D"/>
    <w:rsid w:val="0036665C"/>
    <w:rsid w:val="003735F0"/>
    <w:rsid w:val="0038259A"/>
    <w:rsid w:val="003903A5"/>
    <w:rsid w:val="003911EA"/>
    <w:rsid w:val="00393D4D"/>
    <w:rsid w:val="003B2611"/>
    <w:rsid w:val="003B617C"/>
    <w:rsid w:val="003C0735"/>
    <w:rsid w:val="003C2BDF"/>
    <w:rsid w:val="003C4927"/>
    <w:rsid w:val="003D6BC5"/>
    <w:rsid w:val="003E7AFC"/>
    <w:rsid w:val="003F0EF1"/>
    <w:rsid w:val="00406D82"/>
    <w:rsid w:val="00407758"/>
    <w:rsid w:val="00412BEB"/>
    <w:rsid w:val="00416EC7"/>
    <w:rsid w:val="0042774E"/>
    <w:rsid w:val="00427EFD"/>
    <w:rsid w:val="00432648"/>
    <w:rsid w:val="00442E5D"/>
    <w:rsid w:val="00443B16"/>
    <w:rsid w:val="00446753"/>
    <w:rsid w:val="00446F23"/>
    <w:rsid w:val="004512D0"/>
    <w:rsid w:val="004541A8"/>
    <w:rsid w:val="0046425C"/>
    <w:rsid w:val="0047378D"/>
    <w:rsid w:val="00473D25"/>
    <w:rsid w:val="00473F75"/>
    <w:rsid w:val="004775C5"/>
    <w:rsid w:val="00480989"/>
    <w:rsid w:val="00480FA7"/>
    <w:rsid w:val="004A020A"/>
    <w:rsid w:val="004B547E"/>
    <w:rsid w:val="004B600A"/>
    <w:rsid w:val="004C090C"/>
    <w:rsid w:val="004D5851"/>
    <w:rsid w:val="004D681E"/>
    <w:rsid w:val="004E108C"/>
    <w:rsid w:val="004E5B8B"/>
    <w:rsid w:val="004E7AD6"/>
    <w:rsid w:val="004F1D88"/>
    <w:rsid w:val="004F485A"/>
    <w:rsid w:val="00506BDB"/>
    <w:rsid w:val="00506F3E"/>
    <w:rsid w:val="00517E1B"/>
    <w:rsid w:val="00530E38"/>
    <w:rsid w:val="0053221A"/>
    <w:rsid w:val="005344BD"/>
    <w:rsid w:val="00535665"/>
    <w:rsid w:val="00536698"/>
    <w:rsid w:val="00543F38"/>
    <w:rsid w:val="0056307A"/>
    <w:rsid w:val="00564FE4"/>
    <w:rsid w:val="005650CC"/>
    <w:rsid w:val="00574B7B"/>
    <w:rsid w:val="00582A6C"/>
    <w:rsid w:val="00583BB1"/>
    <w:rsid w:val="0058777A"/>
    <w:rsid w:val="00596FFB"/>
    <w:rsid w:val="005970F5"/>
    <w:rsid w:val="005B2FAA"/>
    <w:rsid w:val="005B572A"/>
    <w:rsid w:val="005D483A"/>
    <w:rsid w:val="005E62DD"/>
    <w:rsid w:val="005F6008"/>
    <w:rsid w:val="005F6829"/>
    <w:rsid w:val="0060324D"/>
    <w:rsid w:val="006201A9"/>
    <w:rsid w:val="006216A4"/>
    <w:rsid w:val="00632C55"/>
    <w:rsid w:val="006448A7"/>
    <w:rsid w:val="0065099F"/>
    <w:rsid w:val="00652D4E"/>
    <w:rsid w:val="00660194"/>
    <w:rsid w:val="00665033"/>
    <w:rsid w:val="0068462B"/>
    <w:rsid w:val="00686DDB"/>
    <w:rsid w:val="0069010D"/>
    <w:rsid w:val="0069253B"/>
    <w:rsid w:val="006952B6"/>
    <w:rsid w:val="006971B7"/>
    <w:rsid w:val="006C7F2C"/>
    <w:rsid w:val="006D0538"/>
    <w:rsid w:val="006D1FD9"/>
    <w:rsid w:val="006D3204"/>
    <w:rsid w:val="006D5030"/>
    <w:rsid w:val="006D79F4"/>
    <w:rsid w:val="006E37B6"/>
    <w:rsid w:val="006E7FAA"/>
    <w:rsid w:val="006F746E"/>
    <w:rsid w:val="006F7940"/>
    <w:rsid w:val="00702B4C"/>
    <w:rsid w:val="00705841"/>
    <w:rsid w:val="0071711E"/>
    <w:rsid w:val="0071763B"/>
    <w:rsid w:val="007232D0"/>
    <w:rsid w:val="00731343"/>
    <w:rsid w:val="007314C1"/>
    <w:rsid w:val="007329E1"/>
    <w:rsid w:val="00734F79"/>
    <w:rsid w:val="00737422"/>
    <w:rsid w:val="00742888"/>
    <w:rsid w:val="00753327"/>
    <w:rsid w:val="00753374"/>
    <w:rsid w:val="00755B46"/>
    <w:rsid w:val="0075603D"/>
    <w:rsid w:val="00757727"/>
    <w:rsid w:val="00760E5C"/>
    <w:rsid w:val="00765E1D"/>
    <w:rsid w:val="00771A77"/>
    <w:rsid w:val="00771B24"/>
    <w:rsid w:val="00783995"/>
    <w:rsid w:val="007871EF"/>
    <w:rsid w:val="00793288"/>
    <w:rsid w:val="00793CCF"/>
    <w:rsid w:val="007A14FA"/>
    <w:rsid w:val="007A30D0"/>
    <w:rsid w:val="007A422A"/>
    <w:rsid w:val="007A4334"/>
    <w:rsid w:val="007A5552"/>
    <w:rsid w:val="007B54FE"/>
    <w:rsid w:val="007C0C02"/>
    <w:rsid w:val="007C4113"/>
    <w:rsid w:val="007D1426"/>
    <w:rsid w:val="007D2864"/>
    <w:rsid w:val="007D6D93"/>
    <w:rsid w:val="007E1678"/>
    <w:rsid w:val="007E2BDB"/>
    <w:rsid w:val="007F38A4"/>
    <w:rsid w:val="007F6CE0"/>
    <w:rsid w:val="007F7E73"/>
    <w:rsid w:val="00800F27"/>
    <w:rsid w:val="00806577"/>
    <w:rsid w:val="008075B6"/>
    <w:rsid w:val="00814680"/>
    <w:rsid w:val="008246D2"/>
    <w:rsid w:val="00826670"/>
    <w:rsid w:val="00827FE5"/>
    <w:rsid w:val="008431D4"/>
    <w:rsid w:val="0085265F"/>
    <w:rsid w:val="0085289A"/>
    <w:rsid w:val="0087613C"/>
    <w:rsid w:val="00885A09"/>
    <w:rsid w:val="00892D4C"/>
    <w:rsid w:val="008934CB"/>
    <w:rsid w:val="0089620F"/>
    <w:rsid w:val="0089640C"/>
    <w:rsid w:val="008A088B"/>
    <w:rsid w:val="008A1007"/>
    <w:rsid w:val="008A749A"/>
    <w:rsid w:val="008C3678"/>
    <w:rsid w:val="008D1C14"/>
    <w:rsid w:val="008E26CD"/>
    <w:rsid w:val="008F2AE0"/>
    <w:rsid w:val="00900039"/>
    <w:rsid w:val="00904C81"/>
    <w:rsid w:val="00912646"/>
    <w:rsid w:val="00912D8A"/>
    <w:rsid w:val="00915EA2"/>
    <w:rsid w:val="00923CCC"/>
    <w:rsid w:val="00926501"/>
    <w:rsid w:val="00932AD7"/>
    <w:rsid w:val="00943909"/>
    <w:rsid w:val="009510FD"/>
    <w:rsid w:val="00952526"/>
    <w:rsid w:val="00960231"/>
    <w:rsid w:val="0097159E"/>
    <w:rsid w:val="00980D9B"/>
    <w:rsid w:val="0099691F"/>
    <w:rsid w:val="009A2196"/>
    <w:rsid w:val="009A21B4"/>
    <w:rsid w:val="009A32F8"/>
    <w:rsid w:val="009B7CA6"/>
    <w:rsid w:val="009B7F44"/>
    <w:rsid w:val="009C053C"/>
    <w:rsid w:val="009C448F"/>
    <w:rsid w:val="009C4B83"/>
    <w:rsid w:val="009D191B"/>
    <w:rsid w:val="009D2616"/>
    <w:rsid w:val="009D2C76"/>
    <w:rsid w:val="009E0130"/>
    <w:rsid w:val="009E127E"/>
    <w:rsid w:val="009E4575"/>
    <w:rsid w:val="00A05FA4"/>
    <w:rsid w:val="00A17EB1"/>
    <w:rsid w:val="00A34721"/>
    <w:rsid w:val="00A46C77"/>
    <w:rsid w:val="00A474F4"/>
    <w:rsid w:val="00A702B7"/>
    <w:rsid w:val="00A73E5E"/>
    <w:rsid w:val="00A90F40"/>
    <w:rsid w:val="00AB112A"/>
    <w:rsid w:val="00AB3A55"/>
    <w:rsid w:val="00AB3E22"/>
    <w:rsid w:val="00AB675B"/>
    <w:rsid w:val="00AB6F83"/>
    <w:rsid w:val="00AC2635"/>
    <w:rsid w:val="00AC3C33"/>
    <w:rsid w:val="00AD4176"/>
    <w:rsid w:val="00AE3BA1"/>
    <w:rsid w:val="00AE4FAC"/>
    <w:rsid w:val="00AF0B4E"/>
    <w:rsid w:val="00B02607"/>
    <w:rsid w:val="00B02B6A"/>
    <w:rsid w:val="00B24413"/>
    <w:rsid w:val="00B2479B"/>
    <w:rsid w:val="00B24BD5"/>
    <w:rsid w:val="00B3304E"/>
    <w:rsid w:val="00B51FFF"/>
    <w:rsid w:val="00B604A3"/>
    <w:rsid w:val="00B65E50"/>
    <w:rsid w:val="00B72F32"/>
    <w:rsid w:val="00B73FD9"/>
    <w:rsid w:val="00B76358"/>
    <w:rsid w:val="00B80A32"/>
    <w:rsid w:val="00B83611"/>
    <w:rsid w:val="00B849AB"/>
    <w:rsid w:val="00BA2945"/>
    <w:rsid w:val="00BA2B4F"/>
    <w:rsid w:val="00BA3186"/>
    <w:rsid w:val="00BA7840"/>
    <w:rsid w:val="00BB37D2"/>
    <w:rsid w:val="00BC054E"/>
    <w:rsid w:val="00BD2AD5"/>
    <w:rsid w:val="00BD5879"/>
    <w:rsid w:val="00BD6BB0"/>
    <w:rsid w:val="00BE563A"/>
    <w:rsid w:val="00BE790F"/>
    <w:rsid w:val="00BF6C07"/>
    <w:rsid w:val="00C057BD"/>
    <w:rsid w:val="00C07305"/>
    <w:rsid w:val="00C13659"/>
    <w:rsid w:val="00C21B11"/>
    <w:rsid w:val="00C25021"/>
    <w:rsid w:val="00C2793D"/>
    <w:rsid w:val="00C32162"/>
    <w:rsid w:val="00C37247"/>
    <w:rsid w:val="00C45AAC"/>
    <w:rsid w:val="00C471DD"/>
    <w:rsid w:val="00C53553"/>
    <w:rsid w:val="00C538BC"/>
    <w:rsid w:val="00C56DA7"/>
    <w:rsid w:val="00C64B94"/>
    <w:rsid w:val="00C66FAB"/>
    <w:rsid w:val="00C7346E"/>
    <w:rsid w:val="00C759B4"/>
    <w:rsid w:val="00C75A09"/>
    <w:rsid w:val="00C835B6"/>
    <w:rsid w:val="00C83D96"/>
    <w:rsid w:val="00C906D7"/>
    <w:rsid w:val="00CA0F6F"/>
    <w:rsid w:val="00CA1484"/>
    <w:rsid w:val="00CA3B34"/>
    <w:rsid w:val="00CB43DA"/>
    <w:rsid w:val="00CB560E"/>
    <w:rsid w:val="00CE053B"/>
    <w:rsid w:val="00CE49CD"/>
    <w:rsid w:val="00CF66E7"/>
    <w:rsid w:val="00D12E83"/>
    <w:rsid w:val="00D322F4"/>
    <w:rsid w:val="00D40C2B"/>
    <w:rsid w:val="00D4405A"/>
    <w:rsid w:val="00D441AA"/>
    <w:rsid w:val="00D52473"/>
    <w:rsid w:val="00D57D48"/>
    <w:rsid w:val="00D60E06"/>
    <w:rsid w:val="00D7059D"/>
    <w:rsid w:val="00D808E7"/>
    <w:rsid w:val="00D843BC"/>
    <w:rsid w:val="00D95E45"/>
    <w:rsid w:val="00D97C1E"/>
    <w:rsid w:val="00DB1AD2"/>
    <w:rsid w:val="00DB763E"/>
    <w:rsid w:val="00DC503F"/>
    <w:rsid w:val="00DD4E19"/>
    <w:rsid w:val="00DE6608"/>
    <w:rsid w:val="00DF0BB5"/>
    <w:rsid w:val="00DF4CE3"/>
    <w:rsid w:val="00DF5940"/>
    <w:rsid w:val="00DF68BD"/>
    <w:rsid w:val="00E004F6"/>
    <w:rsid w:val="00E05075"/>
    <w:rsid w:val="00E13635"/>
    <w:rsid w:val="00E21E6D"/>
    <w:rsid w:val="00E21F6F"/>
    <w:rsid w:val="00E44A1D"/>
    <w:rsid w:val="00E5238F"/>
    <w:rsid w:val="00E54FC9"/>
    <w:rsid w:val="00E562BC"/>
    <w:rsid w:val="00E666B2"/>
    <w:rsid w:val="00E709EC"/>
    <w:rsid w:val="00E715D7"/>
    <w:rsid w:val="00E736D4"/>
    <w:rsid w:val="00E76EBC"/>
    <w:rsid w:val="00E826ED"/>
    <w:rsid w:val="00E82FBC"/>
    <w:rsid w:val="00E94333"/>
    <w:rsid w:val="00E95AAF"/>
    <w:rsid w:val="00E95E5D"/>
    <w:rsid w:val="00EA4BAB"/>
    <w:rsid w:val="00EB335B"/>
    <w:rsid w:val="00EB7E13"/>
    <w:rsid w:val="00EC2214"/>
    <w:rsid w:val="00EC4FA7"/>
    <w:rsid w:val="00ED2536"/>
    <w:rsid w:val="00ED31C0"/>
    <w:rsid w:val="00EE0080"/>
    <w:rsid w:val="00EE1EB0"/>
    <w:rsid w:val="00EE3742"/>
    <w:rsid w:val="00EE3A54"/>
    <w:rsid w:val="00EF4953"/>
    <w:rsid w:val="00F065CF"/>
    <w:rsid w:val="00F12702"/>
    <w:rsid w:val="00F15A11"/>
    <w:rsid w:val="00F23C1D"/>
    <w:rsid w:val="00F31159"/>
    <w:rsid w:val="00F3180C"/>
    <w:rsid w:val="00F31B06"/>
    <w:rsid w:val="00F36D8D"/>
    <w:rsid w:val="00F46D98"/>
    <w:rsid w:val="00F51581"/>
    <w:rsid w:val="00F570BA"/>
    <w:rsid w:val="00F61F78"/>
    <w:rsid w:val="00F74988"/>
    <w:rsid w:val="00F80E6E"/>
    <w:rsid w:val="00F81100"/>
    <w:rsid w:val="00F90CC3"/>
    <w:rsid w:val="00FA1276"/>
    <w:rsid w:val="00FA6FFE"/>
    <w:rsid w:val="00FB7AE1"/>
    <w:rsid w:val="00FD0F72"/>
    <w:rsid w:val="00FD1853"/>
    <w:rsid w:val="00FD214D"/>
    <w:rsid w:val="00FD600A"/>
    <w:rsid w:val="00FD6381"/>
    <w:rsid w:val="00FD6534"/>
    <w:rsid w:val="00FE1F61"/>
    <w:rsid w:val="00FE21CD"/>
    <w:rsid w:val="00FE7B1F"/>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F9BED0C7-C15B-4DBC-875F-1F333871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013CD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styleId="NoSpacing">
    <w:name w:val="No Spacing"/>
    <w:uiPriority w:val="1"/>
    <w:qFormat/>
    <w:rsid w:val="00C66FAB"/>
    <w:rPr>
      <w:sz w:val="24"/>
      <w:szCs w:val="24"/>
    </w:rPr>
  </w:style>
  <w:style w:type="paragraph" w:customStyle="1" w:styleId="Style-8">
    <w:name w:val="Style-8"/>
    <w:rsid w:val="00107B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MediumShading1-Accent11">
    <w:name w:val="Medium Shading 1 - Accent 11"/>
    <w:basedOn w:val="Normal"/>
    <w:uiPriority w:val="1"/>
    <w:qFormat/>
    <w:rsid w:val="00EA4BAB"/>
    <w:pPr>
      <w:keepNext/>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outlineLvl w:val="1"/>
    </w:pPr>
    <w:rPr>
      <w:rFonts w:ascii="Verdana" w:eastAsia="Times New Roman" w:hAnsi="Verdana"/>
      <w:bdr w:val="none" w:sz="0" w:space="0" w:color="auto"/>
    </w:rPr>
  </w:style>
  <w:style w:type="character" w:customStyle="1" w:styleId="UnresolvedMention1">
    <w:name w:val="Unresolved Mention1"/>
    <w:basedOn w:val="DefaultParagraphFont"/>
    <w:uiPriority w:val="99"/>
    <w:semiHidden/>
    <w:unhideWhenUsed/>
    <w:rsid w:val="00C7346E"/>
    <w:rPr>
      <w:color w:val="605E5C"/>
      <w:shd w:val="clear" w:color="auto" w:fill="E1DFDD"/>
    </w:rPr>
  </w:style>
  <w:style w:type="paragraph" w:styleId="ListParagraph">
    <w:name w:val="List Paragraph"/>
    <w:basedOn w:val="Normal"/>
    <w:uiPriority w:val="34"/>
    <w:qFormat/>
    <w:rsid w:val="00044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2ndsouthmarket.com/" TargetMode="External"/><Relationship Id="rId18" Type="http://schemas.openxmlformats.org/officeDocument/2006/relationships/hyperlink" Target="https://policy.usc.edu/scampus-part-b/" TargetMode="External"/><Relationship Id="rId26" Type="http://schemas.openxmlformats.org/officeDocument/2006/relationships/hyperlink" Target="https://osas.usc.edu/" TargetMode="External"/><Relationship Id="rId3" Type="http://schemas.openxmlformats.org/officeDocument/2006/relationships/styles" Target="styles.xml"/><Relationship Id="rId21" Type="http://schemas.openxmlformats.org/officeDocument/2006/relationships/hyperlink" Target="http://www.suicidepreventionlifelin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ouchbistro.com/blog/rise-of-the-food-hall/" TargetMode="External"/><Relationship Id="rId17" Type="http://schemas.openxmlformats.org/officeDocument/2006/relationships/hyperlink" Target="https://www.globalalliancepr.org/s/Reinventing-the-workplace-for-greater-gender-diversity-McKinsey-2017.pdf" TargetMode="External"/><Relationship Id="rId25" Type="http://schemas.openxmlformats.org/officeDocument/2006/relationships/hyperlink" Target="https://usc-advocate.symplicity.com/care_repor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orbes.com/sites/melodywilding/2020/04/27/how-to-job-search-in-the-age-of-covid-19-according-to-a-career-coach/?sh=344a06b85e33" TargetMode="External"/><Relationship Id="rId20" Type="http://schemas.openxmlformats.org/officeDocument/2006/relationships/hyperlink" Target="https://studenthealth.usc.edu/counseling/" TargetMode="External"/><Relationship Id="rId29"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ervices.usc.edu/wireless/support/" TargetMode="External"/><Relationship Id="rId24" Type="http://schemas.openxmlformats.org/officeDocument/2006/relationships/hyperlink" Target="http://titleix.usc.edu" TargetMode="External"/><Relationship Id="rId32" Type="http://schemas.openxmlformats.org/officeDocument/2006/relationships/hyperlink" Target="https://annenberg.usc.edu/current-students/resources/additional-funding-resources" TargetMode="External"/><Relationship Id="rId5" Type="http://schemas.openxmlformats.org/officeDocument/2006/relationships/webSettings" Target="webSettings.xml"/><Relationship Id="rId15" Type="http://schemas.openxmlformats.org/officeDocument/2006/relationships/hyperlink" Target="http://www.oxbowpublicmarket.com" TargetMode="External"/><Relationship Id="rId23" Type="http://schemas.openxmlformats.org/officeDocument/2006/relationships/hyperlink" Target="https://equity.usc.edu/" TargetMode="External"/><Relationship Id="rId28" Type="http://schemas.openxmlformats.org/officeDocument/2006/relationships/hyperlink" Target="https://diversity.usc.edu/" TargetMode="External"/><Relationship Id="rId10" Type="http://schemas.openxmlformats.org/officeDocument/2006/relationships/hyperlink" Target="http://www.annenbergdl.org/" TargetMode="External"/><Relationship Id="rId19" Type="http://schemas.openxmlformats.org/officeDocument/2006/relationships/hyperlink" Target="http://policy.usc.edu/scientific-misconduct" TargetMode="External"/><Relationship Id="rId31"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yperlink" Target="mailto:tush@usc.edu" TargetMode="External"/><Relationship Id="rId14" Type="http://schemas.openxmlformats.org/officeDocument/2006/relationships/hyperlink" Target="https://www.tfid.org" TargetMode="External"/><Relationship Id="rId22" Type="http://schemas.openxmlformats.org/officeDocument/2006/relationships/hyperlink" Target="https://studenthealth.usc.edu/sexual-assault/" TargetMode="External"/><Relationship Id="rId27" Type="http://schemas.openxmlformats.org/officeDocument/2006/relationships/hyperlink" Target="https://uscsa.usc.edu/" TargetMode="External"/><Relationship Id="rId30" Type="http://schemas.openxmlformats.org/officeDocument/2006/relationships/hyperlink" Target="http://emergency.usc.edu/" TargetMode="External"/><Relationship Id="rId35" Type="http://schemas.openxmlformats.org/officeDocument/2006/relationships/theme" Target="theme/theme1.xml"/><Relationship Id="rId8"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5B47E-BC05-49BC-9A16-C6AFA627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4628</Words>
  <Characters>26382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lisa tush</cp:lastModifiedBy>
  <cp:revision>2</cp:revision>
  <cp:lastPrinted>2015-10-21T21:02:00Z</cp:lastPrinted>
  <dcterms:created xsi:type="dcterms:W3CDTF">2022-01-10T17:54:00Z</dcterms:created>
  <dcterms:modified xsi:type="dcterms:W3CDTF">2022-01-10T17:54:00Z</dcterms:modified>
</cp:coreProperties>
</file>