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F9D8" w14:textId="67080CCD" w:rsidR="00B2479B" w:rsidRPr="00E1700F" w:rsidRDefault="00BE790F" w:rsidP="00CB5962">
      <w:pPr>
        <w:pStyle w:val="Body"/>
        <w:tabs>
          <w:tab w:val="left" w:pos="5040"/>
        </w:tabs>
        <w:ind w:left="5040" w:hanging="720"/>
        <w:rPr>
          <w:rFonts w:ascii="Calibri" w:eastAsia="Times New Roman" w:hAnsi="Calibri" w:cs="Calibri"/>
          <w:b/>
          <w:bCs/>
          <w:sz w:val="28"/>
          <w:szCs w:val="28"/>
        </w:rPr>
      </w:pPr>
      <w:r w:rsidRPr="00E1700F">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E1700F">
        <w:rPr>
          <w:rFonts w:ascii="Calibri" w:hAnsi="Calibri" w:cs="Calibri"/>
          <w:b/>
          <w:bCs/>
          <w:sz w:val="28"/>
          <w:szCs w:val="28"/>
        </w:rPr>
        <w:t>JOUR</w:t>
      </w:r>
      <w:r w:rsidR="008F76BF" w:rsidRPr="00E1700F">
        <w:rPr>
          <w:rFonts w:ascii="Calibri" w:hAnsi="Calibri" w:cs="Calibri"/>
          <w:b/>
          <w:bCs/>
          <w:sz w:val="28"/>
          <w:szCs w:val="28"/>
        </w:rPr>
        <w:t xml:space="preserve"> 447</w:t>
      </w:r>
      <w:r w:rsidR="0068462B" w:rsidRPr="00E1700F">
        <w:rPr>
          <w:rFonts w:ascii="Calibri" w:hAnsi="Calibri" w:cs="Calibri"/>
          <w:b/>
          <w:bCs/>
          <w:sz w:val="28"/>
          <w:szCs w:val="28"/>
        </w:rPr>
        <w:t xml:space="preserve">: </w:t>
      </w:r>
      <w:r w:rsidR="008F76BF" w:rsidRPr="00E1700F">
        <w:rPr>
          <w:rFonts w:ascii="Calibri" w:hAnsi="Calibri" w:cs="Calibri"/>
          <w:b/>
          <w:bCs/>
          <w:sz w:val="28"/>
          <w:szCs w:val="28"/>
        </w:rPr>
        <w:t>Arts Reporting</w:t>
      </w:r>
    </w:p>
    <w:p w14:paraId="3D169805" w14:textId="4827F9ED" w:rsidR="00755B46" w:rsidRPr="00E1700F" w:rsidRDefault="008F76BF" w:rsidP="00A474F4">
      <w:pPr>
        <w:pStyle w:val="Body"/>
        <w:ind w:left="4320"/>
        <w:rPr>
          <w:rFonts w:ascii="Calibri" w:hAnsi="Calibri" w:cs="Calibri"/>
          <w:b/>
          <w:bCs/>
          <w:sz w:val="26"/>
          <w:szCs w:val="26"/>
        </w:rPr>
      </w:pPr>
      <w:r w:rsidRPr="00E1700F">
        <w:rPr>
          <w:rFonts w:ascii="Calibri" w:hAnsi="Calibri" w:cs="Calibri"/>
          <w:b/>
          <w:bCs/>
          <w:sz w:val="26"/>
          <w:szCs w:val="26"/>
        </w:rPr>
        <w:t>2 units</w:t>
      </w:r>
    </w:p>
    <w:p w14:paraId="7F9CCFE5" w14:textId="77777777" w:rsidR="00755B46" w:rsidRPr="00E1700F" w:rsidRDefault="00755B46" w:rsidP="00900039">
      <w:pPr>
        <w:pStyle w:val="Body"/>
        <w:rPr>
          <w:rFonts w:ascii="Calibri" w:hAnsi="Calibri" w:cs="Calibri"/>
          <w:b/>
          <w:bCs/>
          <w:sz w:val="20"/>
          <w:szCs w:val="20"/>
        </w:rPr>
      </w:pPr>
    </w:p>
    <w:p w14:paraId="79D489B4" w14:textId="6C0BFDF8" w:rsidR="00B2479B" w:rsidRPr="00E1700F" w:rsidRDefault="00AF1F55" w:rsidP="00A474F4">
      <w:pPr>
        <w:pStyle w:val="Body"/>
        <w:ind w:left="4320"/>
        <w:rPr>
          <w:rFonts w:ascii="Calibri" w:eastAsia="Times New Roman" w:hAnsi="Calibri" w:cs="Calibri"/>
          <w:b/>
          <w:bCs/>
          <w:sz w:val="24"/>
          <w:szCs w:val="24"/>
        </w:rPr>
      </w:pPr>
      <w:r w:rsidRPr="00E1700F">
        <w:rPr>
          <w:rFonts w:ascii="Calibri" w:hAnsi="Calibri" w:cs="Calibri"/>
          <w:b/>
          <w:bCs/>
          <w:sz w:val="24"/>
          <w:szCs w:val="24"/>
        </w:rPr>
        <w:t>Fall</w:t>
      </w:r>
      <w:r w:rsidR="005650CC" w:rsidRPr="00E1700F">
        <w:rPr>
          <w:rFonts w:ascii="Calibri" w:hAnsi="Calibri" w:cs="Calibri"/>
          <w:b/>
          <w:bCs/>
          <w:sz w:val="24"/>
          <w:szCs w:val="24"/>
        </w:rPr>
        <w:t xml:space="preserve"> 20</w:t>
      </w:r>
      <w:r w:rsidR="00547175" w:rsidRPr="00E1700F">
        <w:rPr>
          <w:rFonts w:ascii="Calibri" w:hAnsi="Calibri" w:cs="Calibri"/>
          <w:b/>
          <w:bCs/>
          <w:sz w:val="24"/>
          <w:szCs w:val="24"/>
        </w:rPr>
        <w:t>20</w:t>
      </w:r>
      <w:r w:rsidR="005650CC" w:rsidRPr="00E1700F">
        <w:rPr>
          <w:rFonts w:ascii="Calibri" w:hAnsi="Calibri" w:cs="Calibri"/>
          <w:b/>
          <w:bCs/>
          <w:sz w:val="24"/>
          <w:szCs w:val="24"/>
        </w:rPr>
        <w:t xml:space="preserve"> </w:t>
      </w:r>
      <w:r w:rsidR="00FD6381" w:rsidRPr="00E1700F">
        <w:rPr>
          <w:rFonts w:ascii="Calibri" w:hAnsi="Calibri" w:cs="Calibri"/>
          <w:b/>
          <w:bCs/>
          <w:sz w:val="24"/>
          <w:szCs w:val="24"/>
        </w:rPr>
        <w:t xml:space="preserve">– </w:t>
      </w:r>
      <w:r w:rsidR="008F76BF" w:rsidRPr="00E1700F">
        <w:rPr>
          <w:rFonts w:ascii="Calibri" w:hAnsi="Calibri" w:cs="Calibri"/>
          <w:b/>
          <w:bCs/>
          <w:sz w:val="24"/>
          <w:szCs w:val="24"/>
        </w:rPr>
        <w:t>T</w:t>
      </w:r>
      <w:r w:rsidR="00360C38" w:rsidRPr="00E1700F">
        <w:rPr>
          <w:rFonts w:ascii="Calibri" w:hAnsi="Calibri" w:cs="Calibri"/>
          <w:b/>
          <w:bCs/>
          <w:sz w:val="24"/>
          <w:szCs w:val="24"/>
        </w:rPr>
        <w:t>uesday</w:t>
      </w:r>
      <w:r w:rsidR="00553020" w:rsidRPr="00E1700F">
        <w:rPr>
          <w:rFonts w:ascii="Calibri" w:hAnsi="Calibri" w:cs="Calibri"/>
          <w:b/>
          <w:bCs/>
          <w:sz w:val="24"/>
          <w:szCs w:val="24"/>
        </w:rPr>
        <w:t>s</w:t>
      </w:r>
      <w:r w:rsidR="00360C38" w:rsidRPr="00E1700F">
        <w:rPr>
          <w:rFonts w:ascii="Calibri" w:hAnsi="Calibri" w:cs="Calibri"/>
          <w:b/>
          <w:bCs/>
          <w:sz w:val="24"/>
          <w:szCs w:val="24"/>
        </w:rPr>
        <w:t xml:space="preserve"> </w:t>
      </w:r>
      <w:r w:rsidR="00FD6381" w:rsidRPr="00E1700F">
        <w:rPr>
          <w:rFonts w:ascii="Calibri" w:hAnsi="Calibri" w:cs="Calibri"/>
          <w:b/>
          <w:bCs/>
          <w:sz w:val="24"/>
          <w:szCs w:val="24"/>
        </w:rPr>
        <w:t>–</w:t>
      </w:r>
      <w:r w:rsidR="0068462B" w:rsidRPr="00E1700F">
        <w:rPr>
          <w:rFonts w:ascii="Calibri" w:hAnsi="Calibri" w:cs="Calibri"/>
          <w:b/>
          <w:bCs/>
          <w:sz w:val="24"/>
          <w:szCs w:val="24"/>
        </w:rPr>
        <w:t xml:space="preserve"> </w:t>
      </w:r>
      <w:r w:rsidR="00360C38" w:rsidRPr="00E1700F">
        <w:rPr>
          <w:rFonts w:ascii="Calibri" w:hAnsi="Calibri" w:cs="Calibri"/>
          <w:b/>
          <w:bCs/>
          <w:sz w:val="24"/>
          <w:szCs w:val="24"/>
        </w:rPr>
        <w:t>10</w:t>
      </w:r>
      <w:r w:rsidR="00553020" w:rsidRPr="00E1700F">
        <w:rPr>
          <w:rFonts w:ascii="Calibri" w:hAnsi="Calibri" w:cs="Calibri"/>
          <w:b/>
          <w:bCs/>
          <w:sz w:val="24"/>
          <w:szCs w:val="24"/>
        </w:rPr>
        <w:t>-</w:t>
      </w:r>
      <w:r w:rsidR="00360C38" w:rsidRPr="00E1700F">
        <w:rPr>
          <w:rFonts w:ascii="Calibri" w:hAnsi="Calibri" w:cs="Calibri"/>
          <w:b/>
          <w:bCs/>
          <w:sz w:val="24"/>
          <w:szCs w:val="24"/>
        </w:rPr>
        <w:t>11:40 a.m.</w:t>
      </w:r>
    </w:p>
    <w:p w14:paraId="69B3A4F7" w14:textId="1BCE58BE" w:rsidR="00B2479B" w:rsidRPr="00E1700F" w:rsidRDefault="001311EA" w:rsidP="00793CCF">
      <w:pPr>
        <w:pStyle w:val="Body"/>
        <w:tabs>
          <w:tab w:val="left" w:pos="90"/>
        </w:tabs>
        <w:ind w:left="4320"/>
        <w:rPr>
          <w:rFonts w:ascii="Calibri" w:eastAsia="Times New Roman" w:hAnsi="Calibri" w:cs="Calibri"/>
          <w:bCs/>
          <w:sz w:val="20"/>
          <w:szCs w:val="20"/>
        </w:rPr>
      </w:pPr>
      <w:r w:rsidRPr="00E1700F">
        <w:rPr>
          <w:rFonts w:ascii="Calibri" w:hAnsi="Calibri" w:cs="Calibri"/>
          <w:b/>
          <w:bCs/>
          <w:sz w:val="20"/>
          <w:szCs w:val="20"/>
        </w:rPr>
        <w:t>Sec</w:t>
      </w:r>
      <w:r w:rsidRPr="00E1700F">
        <w:rPr>
          <w:rFonts w:ascii="Calibri" w:hAnsi="Calibri" w:cs="Calibri"/>
          <w:b/>
          <w:bCs/>
          <w:color w:val="auto"/>
          <w:sz w:val="20"/>
          <w:szCs w:val="20"/>
        </w:rPr>
        <w:t>tion:</w:t>
      </w:r>
      <w:r w:rsidRPr="00E1700F">
        <w:rPr>
          <w:rFonts w:ascii="Calibri" w:hAnsi="Calibri" w:cs="Calibri"/>
          <w:bCs/>
          <w:color w:val="auto"/>
          <w:sz w:val="20"/>
          <w:szCs w:val="20"/>
        </w:rPr>
        <w:t xml:space="preserve"> </w:t>
      </w:r>
      <w:r w:rsidR="00360C38" w:rsidRPr="00E1700F">
        <w:rPr>
          <w:rFonts w:ascii="Calibri" w:hAnsi="Calibri" w:cs="Calibri"/>
          <w:bCs/>
          <w:color w:val="auto"/>
          <w:sz w:val="20"/>
          <w:szCs w:val="20"/>
        </w:rPr>
        <w:t>21267R</w:t>
      </w:r>
    </w:p>
    <w:p w14:paraId="6104D37B" w14:textId="5DF51217" w:rsidR="00B2479B" w:rsidRPr="00E1700F" w:rsidRDefault="0068462B" w:rsidP="00360C38">
      <w:pPr>
        <w:pStyle w:val="Body"/>
        <w:ind w:left="5040" w:hanging="720"/>
        <w:rPr>
          <w:rFonts w:ascii="Calibri" w:hAnsi="Calibri" w:cs="Calibri"/>
          <w:sz w:val="20"/>
          <w:szCs w:val="20"/>
        </w:rPr>
      </w:pPr>
      <w:r w:rsidRPr="00E1700F">
        <w:rPr>
          <w:rFonts w:ascii="Calibri" w:hAnsi="Calibri" w:cs="Calibri"/>
          <w:b/>
          <w:bCs/>
          <w:sz w:val="20"/>
          <w:szCs w:val="20"/>
        </w:rPr>
        <w:t xml:space="preserve">Location: </w:t>
      </w:r>
      <w:r w:rsidR="00360C38" w:rsidRPr="00E1700F">
        <w:rPr>
          <w:rFonts w:ascii="Calibri" w:hAnsi="Calibri" w:cs="Calibri"/>
          <w:sz w:val="20"/>
          <w:szCs w:val="20"/>
        </w:rPr>
        <w:t>Online</w:t>
      </w:r>
    </w:p>
    <w:p w14:paraId="1DC3D85F" w14:textId="77777777" w:rsidR="00553020" w:rsidRPr="00E1700F" w:rsidRDefault="00553020" w:rsidP="00360C38">
      <w:pPr>
        <w:pStyle w:val="Body"/>
        <w:ind w:left="5040" w:hanging="720"/>
        <w:rPr>
          <w:rFonts w:ascii="Calibri" w:eastAsia="Times New Roman" w:hAnsi="Calibri" w:cs="Calibri"/>
          <w:b/>
          <w:bCs/>
          <w:sz w:val="20"/>
          <w:szCs w:val="20"/>
        </w:rPr>
      </w:pPr>
    </w:p>
    <w:p w14:paraId="1131F91E" w14:textId="6C399DE6" w:rsidR="00793CCF" w:rsidRPr="00E1700F" w:rsidRDefault="0068462B" w:rsidP="00793CCF">
      <w:pPr>
        <w:pStyle w:val="Body"/>
        <w:ind w:left="4320"/>
        <w:rPr>
          <w:rFonts w:ascii="Calibri" w:eastAsia="Times New Roman" w:hAnsi="Calibri" w:cs="Calibri"/>
          <w:b/>
          <w:bCs/>
          <w:sz w:val="24"/>
          <w:szCs w:val="24"/>
        </w:rPr>
      </w:pPr>
      <w:r w:rsidRPr="00E1700F">
        <w:rPr>
          <w:rFonts w:ascii="Calibri" w:hAnsi="Calibri" w:cs="Calibri"/>
          <w:b/>
          <w:bCs/>
          <w:sz w:val="24"/>
          <w:szCs w:val="24"/>
        </w:rPr>
        <w:t xml:space="preserve">Instructor: </w:t>
      </w:r>
      <w:r w:rsidR="00360C38" w:rsidRPr="00E1700F">
        <w:rPr>
          <w:rFonts w:ascii="Calibri" w:hAnsi="Calibri" w:cs="Calibri"/>
          <w:b/>
          <w:bCs/>
          <w:sz w:val="24"/>
          <w:szCs w:val="24"/>
        </w:rPr>
        <w:t>Sasha Anawalt</w:t>
      </w:r>
    </w:p>
    <w:p w14:paraId="452EA8CC" w14:textId="57A49F6E" w:rsidR="00B2479B" w:rsidRPr="00E1700F" w:rsidRDefault="0068462B" w:rsidP="00793CCF">
      <w:pPr>
        <w:pStyle w:val="Body"/>
        <w:ind w:left="4320"/>
        <w:rPr>
          <w:rFonts w:ascii="Calibri" w:eastAsia="Times New Roman" w:hAnsi="Calibri" w:cs="Calibri"/>
          <w:bCs/>
          <w:sz w:val="24"/>
          <w:szCs w:val="24"/>
        </w:rPr>
      </w:pPr>
      <w:r w:rsidRPr="00E1700F">
        <w:rPr>
          <w:rFonts w:ascii="Calibri" w:hAnsi="Calibri" w:cs="Calibri"/>
          <w:b/>
          <w:bCs/>
          <w:sz w:val="20"/>
          <w:szCs w:val="20"/>
        </w:rPr>
        <w:t>Office:</w:t>
      </w:r>
      <w:r w:rsidR="001311EA" w:rsidRPr="00E1700F">
        <w:rPr>
          <w:rFonts w:ascii="Calibri" w:hAnsi="Calibri" w:cs="Calibri"/>
          <w:bCs/>
          <w:sz w:val="20"/>
          <w:szCs w:val="20"/>
        </w:rPr>
        <w:t xml:space="preserve"> </w:t>
      </w:r>
      <w:r w:rsidR="00360C38" w:rsidRPr="00E1700F">
        <w:rPr>
          <w:rFonts w:ascii="Calibri" w:hAnsi="Calibri" w:cs="Calibri"/>
          <w:bCs/>
          <w:sz w:val="20"/>
          <w:szCs w:val="20"/>
        </w:rPr>
        <w:t>Virtual space via Zoom</w:t>
      </w:r>
    </w:p>
    <w:p w14:paraId="2A0E7D17" w14:textId="4FC5FB46" w:rsidR="00B2479B" w:rsidRPr="00E1700F" w:rsidRDefault="0068462B" w:rsidP="00793CCF">
      <w:pPr>
        <w:pStyle w:val="Body"/>
        <w:ind w:left="4320"/>
        <w:rPr>
          <w:rFonts w:ascii="Calibri" w:eastAsia="Times New Roman" w:hAnsi="Calibri" w:cs="Calibri"/>
          <w:sz w:val="20"/>
          <w:szCs w:val="20"/>
        </w:rPr>
      </w:pPr>
      <w:r w:rsidRPr="00E1700F">
        <w:rPr>
          <w:rFonts w:ascii="Calibri" w:hAnsi="Calibri" w:cs="Calibri"/>
          <w:b/>
          <w:bCs/>
          <w:sz w:val="20"/>
          <w:szCs w:val="20"/>
        </w:rPr>
        <w:t>Office Hours:</w:t>
      </w:r>
      <w:r w:rsidR="000C52A7" w:rsidRPr="00E1700F">
        <w:rPr>
          <w:rFonts w:ascii="Calibri" w:hAnsi="Calibri" w:cs="Calibri"/>
          <w:sz w:val="20"/>
          <w:szCs w:val="20"/>
        </w:rPr>
        <w:t xml:space="preserve"> By appointment or the two hours after class</w:t>
      </w:r>
      <w:r w:rsidRPr="00E1700F">
        <w:rPr>
          <w:rFonts w:ascii="Calibri" w:hAnsi="Calibri" w:cs="Calibri"/>
          <w:sz w:val="20"/>
          <w:szCs w:val="20"/>
        </w:rPr>
        <w:t xml:space="preserve">. </w:t>
      </w:r>
    </w:p>
    <w:p w14:paraId="73EAA064" w14:textId="2950738F" w:rsidR="00F61F78" w:rsidRPr="00E1700F" w:rsidRDefault="0068462B" w:rsidP="00F61F78">
      <w:pPr>
        <w:pStyle w:val="Body"/>
        <w:ind w:left="5040" w:hanging="720"/>
        <w:rPr>
          <w:rFonts w:ascii="Calibri" w:hAnsi="Calibri" w:cs="Calibri"/>
          <w:sz w:val="20"/>
          <w:szCs w:val="20"/>
        </w:rPr>
      </w:pPr>
      <w:r w:rsidRPr="00E1700F">
        <w:rPr>
          <w:rFonts w:ascii="Calibri" w:hAnsi="Calibri" w:cs="Calibri"/>
          <w:b/>
          <w:bCs/>
          <w:sz w:val="20"/>
          <w:szCs w:val="20"/>
        </w:rPr>
        <w:t xml:space="preserve">Contact Info: </w:t>
      </w:r>
      <w:hyperlink r:id="rId9" w:history="1">
        <w:r w:rsidR="000C52A7" w:rsidRPr="00E1700F">
          <w:rPr>
            <w:rStyle w:val="Hyperlink"/>
            <w:rFonts w:ascii="Calibri" w:hAnsi="Calibri" w:cs="Calibri"/>
            <w:bCs/>
            <w:sz w:val="20"/>
            <w:szCs w:val="20"/>
          </w:rPr>
          <w:t>anawalt@usc.edu</w:t>
        </w:r>
      </w:hyperlink>
      <w:r w:rsidR="000C52A7" w:rsidRPr="00E1700F">
        <w:rPr>
          <w:rFonts w:ascii="Calibri" w:hAnsi="Calibri" w:cs="Calibri"/>
          <w:bCs/>
          <w:sz w:val="20"/>
          <w:szCs w:val="20"/>
        </w:rPr>
        <w:t>, 818-640-4038, @SashaAnawalt</w:t>
      </w:r>
    </w:p>
    <w:p w14:paraId="33FAA289" w14:textId="77777777" w:rsidR="00F61F78" w:rsidRPr="00E1700F" w:rsidRDefault="00F61F78" w:rsidP="004B547E">
      <w:pPr>
        <w:pStyle w:val="Body"/>
        <w:ind w:left="4320"/>
        <w:rPr>
          <w:rFonts w:ascii="Calibri" w:hAnsi="Calibri" w:cs="Calibri"/>
          <w:b/>
          <w:bCs/>
          <w:color w:val="499BC9" w:themeColor="accent1"/>
          <w:sz w:val="24"/>
          <w:szCs w:val="24"/>
        </w:rPr>
      </w:pPr>
    </w:p>
    <w:p w14:paraId="5CE390E0" w14:textId="2B6FA9C2" w:rsidR="000C52A7" w:rsidRPr="00E1700F" w:rsidRDefault="000C52A7" w:rsidP="000C52A7">
      <w:pPr>
        <w:pStyle w:val="Body"/>
        <w:jc w:val="both"/>
        <w:rPr>
          <w:rFonts w:ascii="Calibri" w:hAnsi="Calibri" w:cs="Calibri"/>
          <w:bCs/>
          <w:i/>
          <w:color w:val="000000" w:themeColor="text1"/>
          <w:sz w:val="24"/>
          <w:szCs w:val="24"/>
        </w:rPr>
      </w:pPr>
      <w:r w:rsidRPr="00E1700F">
        <w:rPr>
          <w:rFonts w:ascii="Calibri" w:hAnsi="Calibri" w:cs="Calibri"/>
          <w:bCs/>
          <w:i/>
          <w:color w:val="000000" w:themeColor="text1"/>
          <w:sz w:val="24"/>
          <w:szCs w:val="24"/>
        </w:rPr>
        <w:t>“The purpose of art is to lay bare the questions which have been hidden by the answers.”</w:t>
      </w:r>
    </w:p>
    <w:p w14:paraId="51E3B815" w14:textId="77777777" w:rsidR="000C52A7" w:rsidRPr="00E1700F" w:rsidRDefault="000C52A7" w:rsidP="000C52A7">
      <w:pPr>
        <w:pStyle w:val="Body"/>
        <w:ind w:left="6480" w:firstLine="720"/>
        <w:jc w:val="both"/>
        <w:rPr>
          <w:rFonts w:ascii="Calibri" w:hAnsi="Calibri" w:cs="Calibri"/>
          <w:bCs/>
          <w:i/>
          <w:color w:val="000000" w:themeColor="text1"/>
          <w:sz w:val="24"/>
          <w:szCs w:val="24"/>
        </w:rPr>
      </w:pPr>
      <w:r w:rsidRPr="00E1700F">
        <w:rPr>
          <w:rFonts w:ascii="Calibri" w:hAnsi="Calibri" w:cs="Calibri"/>
          <w:bCs/>
          <w:i/>
          <w:color w:val="000000" w:themeColor="text1"/>
          <w:sz w:val="24"/>
          <w:szCs w:val="24"/>
        </w:rPr>
        <w:t>-- James Baldwin</w:t>
      </w:r>
    </w:p>
    <w:p w14:paraId="75D04493" w14:textId="77777777" w:rsidR="000C52A7" w:rsidRPr="00E1700F" w:rsidRDefault="000C52A7" w:rsidP="000C52A7">
      <w:pPr>
        <w:pStyle w:val="Body"/>
        <w:jc w:val="both"/>
        <w:rPr>
          <w:rFonts w:ascii="Calibri" w:hAnsi="Calibri" w:cs="Calibri"/>
          <w:b/>
          <w:bCs/>
          <w:i/>
          <w:color w:val="000000" w:themeColor="text1"/>
          <w:sz w:val="24"/>
          <w:szCs w:val="24"/>
        </w:rPr>
      </w:pPr>
    </w:p>
    <w:p w14:paraId="0DD9CDDE" w14:textId="2CC72059" w:rsidR="004B547E" w:rsidRPr="00E1700F" w:rsidRDefault="004B547E" w:rsidP="004B547E">
      <w:pPr>
        <w:pStyle w:val="Body"/>
        <w:rPr>
          <w:rFonts w:ascii="Calibri" w:eastAsia="Times New Roman" w:hAnsi="Calibri" w:cs="Calibri"/>
          <w:bCs/>
          <w:sz w:val="24"/>
          <w:szCs w:val="24"/>
        </w:rPr>
      </w:pPr>
      <w:r w:rsidRPr="00E1700F">
        <w:rPr>
          <w:rFonts w:ascii="Calibri" w:eastAsia="Times New Roman" w:hAnsi="Calibri" w:cs="Calibri"/>
          <w:b/>
          <w:bCs/>
          <w:sz w:val="24"/>
          <w:szCs w:val="24"/>
        </w:rPr>
        <w:t>I.</w:t>
      </w:r>
      <w:r w:rsidRPr="00E1700F">
        <w:rPr>
          <w:rFonts w:ascii="Calibri" w:hAnsi="Calibri" w:cs="Calibri"/>
          <w:b/>
          <w:bCs/>
          <w:sz w:val="24"/>
          <w:szCs w:val="24"/>
        </w:rPr>
        <w:t xml:space="preserve"> Course Description</w:t>
      </w:r>
    </w:p>
    <w:p w14:paraId="223F07A5" w14:textId="32091F78" w:rsidR="00426456" w:rsidRPr="00E1700F" w:rsidRDefault="00426456" w:rsidP="00426456">
      <w:pPr>
        <w:rPr>
          <w:rFonts w:ascii="Calibri" w:hAnsi="Calibri" w:cs="Calibri"/>
          <w:sz w:val="20"/>
          <w:szCs w:val="20"/>
        </w:rPr>
      </w:pPr>
      <w:r w:rsidRPr="00E1700F">
        <w:rPr>
          <w:rFonts w:ascii="Calibri" w:hAnsi="Calibri" w:cs="Calibri"/>
          <w:sz w:val="20"/>
          <w:szCs w:val="20"/>
        </w:rPr>
        <w:t xml:space="preserve">This course is rooted in experiencing art first hand. In a pandemic, you will be assigned </w:t>
      </w:r>
      <w:r w:rsidR="0086793C" w:rsidRPr="00E1700F">
        <w:rPr>
          <w:rFonts w:ascii="Calibri" w:hAnsi="Calibri" w:cs="Calibri"/>
          <w:sz w:val="20"/>
          <w:szCs w:val="20"/>
        </w:rPr>
        <w:t xml:space="preserve">a journalism </w:t>
      </w:r>
      <w:r w:rsidR="00C95CB3" w:rsidRPr="00E1700F">
        <w:rPr>
          <w:rFonts w:ascii="Calibri" w:hAnsi="Calibri" w:cs="Calibri"/>
          <w:sz w:val="20"/>
          <w:szCs w:val="20"/>
        </w:rPr>
        <w:t xml:space="preserve">feature </w:t>
      </w:r>
      <w:r w:rsidR="0086793C" w:rsidRPr="00E1700F">
        <w:rPr>
          <w:rFonts w:ascii="Calibri" w:hAnsi="Calibri" w:cs="Calibri"/>
          <w:sz w:val="20"/>
          <w:szCs w:val="20"/>
        </w:rPr>
        <w:t>story</w:t>
      </w:r>
      <w:r w:rsidR="008F1922" w:rsidRPr="00E1700F">
        <w:rPr>
          <w:rFonts w:ascii="Calibri" w:hAnsi="Calibri" w:cs="Calibri"/>
          <w:sz w:val="20"/>
          <w:szCs w:val="20"/>
        </w:rPr>
        <w:t>,</w:t>
      </w:r>
      <w:r w:rsidR="0086793C" w:rsidRPr="00E1700F">
        <w:rPr>
          <w:rFonts w:ascii="Calibri" w:hAnsi="Calibri" w:cs="Calibri"/>
          <w:sz w:val="20"/>
          <w:szCs w:val="20"/>
        </w:rPr>
        <w:t xml:space="preserve"> </w:t>
      </w:r>
      <w:r w:rsidR="008F1922" w:rsidRPr="00E1700F">
        <w:rPr>
          <w:rFonts w:ascii="Calibri" w:hAnsi="Calibri" w:cs="Calibri"/>
          <w:sz w:val="20"/>
          <w:szCs w:val="20"/>
        </w:rPr>
        <w:t>several short weekly writing home</w:t>
      </w:r>
      <w:r w:rsidR="00A563D2" w:rsidRPr="00E1700F">
        <w:rPr>
          <w:rFonts w:ascii="Calibri" w:hAnsi="Calibri" w:cs="Calibri"/>
          <w:sz w:val="20"/>
          <w:szCs w:val="20"/>
        </w:rPr>
        <w:t>-</w:t>
      </w:r>
      <w:r w:rsidR="008F1922" w:rsidRPr="00E1700F">
        <w:rPr>
          <w:rFonts w:ascii="Calibri" w:hAnsi="Calibri" w:cs="Calibri"/>
          <w:sz w:val="20"/>
          <w:szCs w:val="20"/>
        </w:rPr>
        <w:t xml:space="preserve">works, and </w:t>
      </w:r>
      <w:r w:rsidR="0086793C" w:rsidRPr="00E1700F">
        <w:rPr>
          <w:rFonts w:ascii="Calibri" w:hAnsi="Calibri" w:cs="Calibri"/>
          <w:sz w:val="20"/>
          <w:szCs w:val="20"/>
        </w:rPr>
        <w:t>at least one</w:t>
      </w:r>
      <w:r w:rsidRPr="00E1700F">
        <w:rPr>
          <w:rFonts w:ascii="Calibri" w:hAnsi="Calibri" w:cs="Calibri"/>
          <w:sz w:val="20"/>
          <w:szCs w:val="20"/>
        </w:rPr>
        <w:t xml:space="preserve"> virtual arts experience</w:t>
      </w:r>
      <w:r w:rsidR="0086793C" w:rsidRPr="00E1700F">
        <w:rPr>
          <w:rFonts w:ascii="Calibri" w:hAnsi="Calibri" w:cs="Calibri"/>
          <w:sz w:val="20"/>
          <w:szCs w:val="20"/>
        </w:rPr>
        <w:t xml:space="preserve"> </w:t>
      </w:r>
      <w:r w:rsidRPr="00E1700F">
        <w:rPr>
          <w:rFonts w:ascii="Calibri" w:hAnsi="Calibri" w:cs="Calibri"/>
          <w:sz w:val="20"/>
          <w:szCs w:val="20"/>
        </w:rPr>
        <w:t>and event which you will be expected to cover</w:t>
      </w:r>
      <w:r w:rsidR="008F1922" w:rsidRPr="00E1700F">
        <w:rPr>
          <w:rFonts w:ascii="Calibri" w:hAnsi="Calibri" w:cs="Calibri"/>
          <w:sz w:val="20"/>
          <w:szCs w:val="20"/>
        </w:rPr>
        <w:t xml:space="preserve">. </w:t>
      </w:r>
      <w:r w:rsidRPr="00E1700F">
        <w:rPr>
          <w:rFonts w:ascii="Calibri" w:hAnsi="Calibri" w:cs="Calibri"/>
          <w:sz w:val="20"/>
          <w:szCs w:val="20"/>
        </w:rPr>
        <w:t xml:space="preserve">To take shelter (in the arts,) to cover and protect, to review and report on -- to be anonymous and “go under cover.” But, in fact, the main purpose of this course is to </w:t>
      </w:r>
      <w:r w:rsidRPr="00E1700F">
        <w:rPr>
          <w:rFonts w:ascii="Calibri" w:hAnsi="Calibri" w:cs="Calibri"/>
          <w:i/>
          <w:sz w:val="20"/>
          <w:szCs w:val="20"/>
        </w:rPr>
        <w:t>un-</w:t>
      </w:r>
      <w:r w:rsidRPr="00E1700F">
        <w:rPr>
          <w:rFonts w:ascii="Calibri" w:hAnsi="Calibri" w:cs="Calibri"/>
          <w:sz w:val="20"/>
          <w:szCs w:val="20"/>
        </w:rPr>
        <w:t xml:space="preserve">cover. To uncover more of yourself than you knew possible, to </w:t>
      </w:r>
      <w:r w:rsidRPr="00E1700F">
        <w:rPr>
          <w:rFonts w:ascii="Calibri" w:hAnsi="Calibri" w:cs="Calibri"/>
          <w:i/>
          <w:sz w:val="20"/>
          <w:szCs w:val="20"/>
        </w:rPr>
        <w:t>dis</w:t>
      </w:r>
      <w:r w:rsidRPr="00E1700F">
        <w:rPr>
          <w:rFonts w:ascii="Calibri" w:hAnsi="Calibri" w:cs="Calibri"/>
          <w:sz w:val="20"/>
          <w:szCs w:val="20"/>
        </w:rPr>
        <w:t xml:space="preserve">cover arts and artists, and through them to know about yourself and purpose in the world. This course recognizes that not all of you, in fact, the vast majority of you, will not </w:t>
      </w:r>
      <w:r w:rsidRPr="00E1700F">
        <w:rPr>
          <w:rFonts w:ascii="Calibri" w:hAnsi="Calibri" w:cs="Calibri"/>
          <w:i/>
          <w:sz w:val="20"/>
          <w:szCs w:val="20"/>
        </w:rPr>
        <w:t>be</w:t>
      </w:r>
      <w:r w:rsidRPr="00E1700F">
        <w:rPr>
          <w:rFonts w:ascii="Calibri" w:hAnsi="Calibri" w:cs="Calibri"/>
          <w:sz w:val="20"/>
          <w:szCs w:val="20"/>
        </w:rPr>
        <w:t xml:space="preserve"> journalists. But journalism’s discipline is a fascinating one and it benefits every student, because it is about seeking the truth, discerning the truth and telling the truth. In short, the truth is your beat. </w:t>
      </w:r>
    </w:p>
    <w:p w14:paraId="67151BC8" w14:textId="77777777" w:rsidR="00426456" w:rsidRPr="00E1700F" w:rsidRDefault="00426456" w:rsidP="00426456">
      <w:pPr>
        <w:rPr>
          <w:rFonts w:ascii="Calibri" w:hAnsi="Calibri" w:cs="Calibri"/>
          <w:sz w:val="20"/>
          <w:szCs w:val="20"/>
        </w:rPr>
      </w:pPr>
    </w:p>
    <w:p w14:paraId="2FD7B581" w14:textId="76C357E7" w:rsidR="00426456" w:rsidRPr="00E1700F" w:rsidRDefault="00426456" w:rsidP="00426456">
      <w:pPr>
        <w:rPr>
          <w:rFonts w:ascii="Calibri" w:hAnsi="Calibri" w:cs="Calibri"/>
          <w:sz w:val="20"/>
          <w:szCs w:val="20"/>
        </w:rPr>
      </w:pPr>
      <w:r w:rsidRPr="00E1700F">
        <w:rPr>
          <w:rFonts w:ascii="Calibri" w:hAnsi="Calibri" w:cs="Calibri"/>
          <w:sz w:val="20"/>
          <w:szCs w:val="20"/>
        </w:rPr>
        <w:t xml:space="preserve">When it comes to the arts, way too many people think it is about </w:t>
      </w:r>
      <w:r w:rsidRPr="00E1700F">
        <w:rPr>
          <w:rFonts w:ascii="Calibri" w:hAnsi="Calibri" w:cs="Calibri"/>
          <w:i/>
          <w:sz w:val="20"/>
          <w:szCs w:val="20"/>
        </w:rPr>
        <w:t>feelings</w:t>
      </w:r>
      <w:r w:rsidRPr="00E1700F">
        <w:rPr>
          <w:rFonts w:ascii="Calibri" w:hAnsi="Calibri" w:cs="Calibri"/>
          <w:sz w:val="20"/>
          <w:szCs w:val="20"/>
        </w:rPr>
        <w:t>. And they are about feeling</w:t>
      </w:r>
      <w:r w:rsidR="00B5061F">
        <w:rPr>
          <w:rFonts w:ascii="Calibri" w:hAnsi="Calibri" w:cs="Calibri"/>
          <w:sz w:val="20"/>
          <w:szCs w:val="20"/>
        </w:rPr>
        <w:t>s</w:t>
      </w:r>
      <w:r w:rsidRPr="00E1700F">
        <w:rPr>
          <w:rFonts w:ascii="Calibri" w:hAnsi="Calibri" w:cs="Calibri"/>
          <w:sz w:val="20"/>
          <w:szCs w:val="20"/>
        </w:rPr>
        <w:t xml:space="preserve">, to the degree that the arts MOVE people. They move them to understanding, to enlightenment, to empathy, to seeing beyond your own nose. As arts journalists, you have the daunting task of turning feelings into statements and opinions and factual data that sit in plain daylight on the surgeon’s/editor’s table (mine) and can be shined into the light, scrutinized. How do feelings become legitimate statements for debate? This means you have to get good at argument and persuasion. </w:t>
      </w:r>
    </w:p>
    <w:p w14:paraId="015AD448" w14:textId="77777777" w:rsidR="00426456" w:rsidRPr="00E1700F" w:rsidRDefault="00426456" w:rsidP="00426456">
      <w:pPr>
        <w:rPr>
          <w:rFonts w:ascii="Calibri" w:hAnsi="Calibri" w:cs="Calibri"/>
          <w:sz w:val="20"/>
          <w:szCs w:val="20"/>
        </w:rPr>
      </w:pPr>
    </w:p>
    <w:p w14:paraId="148E8D66" w14:textId="2847BF52" w:rsidR="00426456" w:rsidRPr="00E1700F" w:rsidRDefault="00426456" w:rsidP="00426456">
      <w:pPr>
        <w:rPr>
          <w:rFonts w:ascii="Calibri" w:hAnsi="Calibri" w:cs="Calibri"/>
          <w:sz w:val="20"/>
          <w:szCs w:val="20"/>
        </w:rPr>
      </w:pPr>
      <w:r w:rsidRPr="00E1700F">
        <w:rPr>
          <w:rFonts w:ascii="Calibri" w:hAnsi="Calibri" w:cs="Calibri"/>
          <w:sz w:val="20"/>
          <w:szCs w:val="20"/>
        </w:rPr>
        <w:t xml:space="preserve">Some of you will become lawyers, doctors, educators, entrepreneurs, social workers, activists and philosophers. (BTW – have you all registered to vote? If you can, you should. If you cannot, then </w:t>
      </w:r>
      <w:r w:rsidR="00135203" w:rsidRPr="00E1700F">
        <w:rPr>
          <w:rFonts w:ascii="Calibri" w:hAnsi="Calibri" w:cs="Calibri"/>
          <w:sz w:val="20"/>
          <w:szCs w:val="20"/>
        </w:rPr>
        <w:t>it is understood. O</w:t>
      </w:r>
      <w:r w:rsidRPr="00E1700F">
        <w:rPr>
          <w:rFonts w:ascii="Calibri" w:hAnsi="Calibri" w:cs="Calibri"/>
          <w:sz w:val="20"/>
          <w:szCs w:val="20"/>
        </w:rPr>
        <w:t>ur reading of the textbook for this course, “Dear America: Notes of an Undocumented Citizen” by Jose Antonio Vargas, will take us far.</w:t>
      </w:r>
      <w:r w:rsidR="001B066A" w:rsidRPr="00E1700F">
        <w:rPr>
          <w:rFonts w:ascii="Calibri" w:hAnsi="Calibri" w:cs="Calibri"/>
          <w:sz w:val="20"/>
          <w:szCs w:val="20"/>
        </w:rPr>
        <w:t>)</w:t>
      </w:r>
      <w:r w:rsidRPr="00E1700F">
        <w:rPr>
          <w:rFonts w:ascii="Calibri" w:hAnsi="Calibri" w:cs="Calibri"/>
          <w:sz w:val="20"/>
          <w:szCs w:val="20"/>
        </w:rPr>
        <w:t xml:space="preserve"> Remember, the arts are political. And I am reminded, when I say the word, “remember” that most of you will be new to journalism and to the arts. But, look at that word, too: re-mind. All humans experience pain, joy and the need to be loved. We only need to be </w:t>
      </w:r>
      <w:r w:rsidRPr="00E1700F">
        <w:rPr>
          <w:rFonts w:ascii="Calibri" w:hAnsi="Calibri" w:cs="Calibri"/>
          <w:i/>
          <w:sz w:val="20"/>
          <w:szCs w:val="20"/>
        </w:rPr>
        <w:t>re-</w:t>
      </w:r>
      <w:r w:rsidRPr="00E1700F">
        <w:rPr>
          <w:rFonts w:ascii="Calibri" w:hAnsi="Calibri" w:cs="Calibri"/>
          <w:sz w:val="20"/>
          <w:szCs w:val="20"/>
        </w:rPr>
        <w:t xml:space="preserve">minded. The arts, I do think, serve this function, provide this ritual and give </w:t>
      </w:r>
      <w:r w:rsidR="001B066A" w:rsidRPr="00E1700F">
        <w:rPr>
          <w:rFonts w:ascii="Calibri" w:hAnsi="Calibri" w:cs="Calibri"/>
          <w:sz w:val="20"/>
          <w:szCs w:val="20"/>
        </w:rPr>
        <w:t xml:space="preserve">we </w:t>
      </w:r>
      <w:r w:rsidRPr="00E1700F">
        <w:rPr>
          <w:rFonts w:ascii="Calibri" w:hAnsi="Calibri" w:cs="Calibri"/>
          <w:sz w:val="20"/>
          <w:szCs w:val="20"/>
        </w:rPr>
        <w:t>human beings a vent. This course is fundamental. You are all welcomed. But the table upon which we feast is called journalism. It has its etiquette and its rules and expectations: no missed deadlines.</w:t>
      </w:r>
    </w:p>
    <w:p w14:paraId="3BD34139" w14:textId="77777777" w:rsidR="00426456" w:rsidRPr="00E1700F" w:rsidRDefault="00426456" w:rsidP="00426456">
      <w:pPr>
        <w:rPr>
          <w:rFonts w:ascii="Calibri" w:hAnsi="Calibri" w:cs="Calibri"/>
          <w:sz w:val="20"/>
          <w:szCs w:val="20"/>
        </w:rPr>
      </w:pPr>
    </w:p>
    <w:p w14:paraId="3279EB68" w14:textId="77777777" w:rsidR="00426456" w:rsidRPr="00E1700F" w:rsidRDefault="00426456" w:rsidP="00426456">
      <w:pPr>
        <w:rPr>
          <w:rFonts w:ascii="Calibri" w:hAnsi="Calibri" w:cs="Calibri"/>
          <w:sz w:val="20"/>
          <w:szCs w:val="20"/>
        </w:rPr>
      </w:pPr>
      <w:r w:rsidRPr="00E1700F">
        <w:rPr>
          <w:rFonts w:ascii="Calibri" w:hAnsi="Calibri" w:cs="Calibri"/>
          <w:sz w:val="20"/>
          <w:szCs w:val="20"/>
        </w:rPr>
        <w:t>That is our honor code. We hit the deadline every time. We take notes. We try to get it right. Verbatim.</w:t>
      </w:r>
    </w:p>
    <w:p w14:paraId="0A48BFB7" w14:textId="77777777" w:rsidR="00426456" w:rsidRPr="00E1700F" w:rsidRDefault="00426456" w:rsidP="00426456">
      <w:pPr>
        <w:rPr>
          <w:rFonts w:ascii="Calibri" w:hAnsi="Calibri" w:cs="Calibri"/>
          <w:sz w:val="20"/>
          <w:szCs w:val="20"/>
        </w:rPr>
      </w:pPr>
    </w:p>
    <w:p w14:paraId="23EF752C" w14:textId="42DC61CA" w:rsidR="00426456" w:rsidRPr="00E1700F" w:rsidRDefault="00426456" w:rsidP="00426456">
      <w:pPr>
        <w:rPr>
          <w:rFonts w:ascii="Calibri" w:hAnsi="Calibri" w:cs="Calibri"/>
          <w:sz w:val="20"/>
          <w:szCs w:val="20"/>
        </w:rPr>
      </w:pPr>
      <w:r w:rsidRPr="00E1700F">
        <w:rPr>
          <w:rFonts w:ascii="Calibri" w:hAnsi="Calibri" w:cs="Calibri"/>
          <w:sz w:val="20"/>
          <w:szCs w:val="20"/>
        </w:rPr>
        <w:t xml:space="preserve">Are you ready? Lastly, you must be ready to put your hand into the hand of the person next to you every time on zoom. To connect </w:t>
      </w:r>
      <w:r w:rsidRPr="00E1700F">
        <w:rPr>
          <w:rFonts w:ascii="Calibri" w:hAnsi="Calibri" w:cs="Calibri"/>
          <w:i/>
          <w:sz w:val="20"/>
          <w:szCs w:val="20"/>
        </w:rPr>
        <w:t>through</w:t>
      </w:r>
      <w:r w:rsidRPr="00E1700F">
        <w:rPr>
          <w:rFonts w:ascii="Calibri" w:hAnsi="Calibri" w:cs="Calibri"/>
          <w:sz w:val="20"/>
          <w:szCs w:val="20"/>
        </w:rPr>
        <w:t>. I have come to know zoom as an intimate space. Like a Catholic confessional (and this is my imagination talking because I have never been in a Catholic confessional talking through the scrim</w:t>
      </w:r>
      <w:r w:rsidR="00114719" w:rsidRPr="00E1700F">
        <w:rPr>
          <w:rFonts w:ascii="Calibri" w:hAnsi="Calibri" w:cs="Calibri"/>
          <w:sz w:val="20"/>
          <w:szCs w:val="20"/>
        </w:rPr>
        <w:t>; I</w:t>
      </w:r>
      <w:r w:rsidRPr="00E1700F">
        <w:rPr>
          <w:rFonts w:ascii="Calibri" w:hAnsi="Calibri" w:cs="Calibri"/>
          <w:sz w:val="20"/>
          <w:szCs w:val="20"/>
        </w:rPr>
        <w:t xml:space="preserve"> am an Episcopalian and I am white/Cis/age 64</w:t>
      </w:r>
      <w:r w:rsidR="00135203" w:rsidRPr="00E1700F">
        <w:rPr>
          <w:rFonts w:ascii="Calibri" w:hAnsi="Calibri" w:cs="Calibri"/>
          <w:sz w:val="20"/>
          <w:szCs w:val="20"/>
        </w:rPr>
        <w:t xml:space="preserve"> and a New Yorker, born on the island of Manhattan; my government name is Marcia Cunningham Anawalt)</w:t>
      </w:r>
      <w:r w:rsidR="00114719" w:rsidRPr="00E1700F">
        <w:rPr>
          <w:rFonts w:ascii="Calibri" w:hAnsi="Calibri" w:cs="Calibri"/>
          <w:sz w:val="20"/>
          <w:szCs w:val="20"/>
        </w:rPr>
        <w:t>, but</w:t>
      </w:r>
      <w:r w:rsidRPr="00E1700F">
        <w:rPr>
          <w:rFonts w:ascii="Calibri" w:hAnsi="Calibri" w:cs="Calibri"/>
          <w:sz w:val="20"/>
          <w:szCs w:val="20"/>
        </w:rPr>
        <w:t xml:space="preserve"> I feel like on zoom we are in one another’s ears and close to our faces and we are in (</w:t>
      </w:r>
      <w:r w:rsidRPr="00E1700F">
        <w:rPr>
          <w:rFonts w:ascii="Calibri" w:hAnsi="Calibri" w:cs="Calibri"/>
          <w:i/>
          <w:sz w:val="20"/>
          <w:szCs w:val="20"/>
        </w:rPr>
        <w:t>y</w:t>
      </w:r>
      <w:r w:rsidR="00114719" w:rsidRPr="00E1700F">
        <w:rPr>
          <w:rFonts w:ascii="Calibri" w:hAnsi="Calibri" w:cs="Calibri"/>
          <w:i/>
          <w:sz w:val="20"/>
          <w:szCs w:val="20"/>
        </w:rPr>
        <w:t>) our</w:t>
      </w:r>
      <w:r w:rsidRPr="00E1700F">
        <w:rPr>
          <w:rFonts w:ascii="Calibri" w:hAnsi="Calibri" w:cs="Calibri"/>
          <w:i/>
          <w:sz w:val="20"/>
          <w:szCs w:val="20"/>
        </w:rPr>
        <w:t xml:space="preserve"> </w:t>
      </w:r>
      <w:r w:rsidRPr="00E1700F">
        <w:rPr>
          <w:rFonts w:ascii="Calibri" w:hAnsi="Calibri" w:cs="Calibri"/>
          <w:sz w:val="20"/>
          <w:szCs w:val="20"/>
        </w:rPr>
        <w:t xml:space="preserve">space. Sharing space. Please honor that closeness by being and remaining open to the best of your </w:t>
      </w:r>
      <w:r w:rsidRPr="00E1700F">
        <w:rPr>
          <w:rFonts w:ascii="Calibri" w:hAnsi="Calibri" w:cs="Calibri"/>
          <w:sz w:val="20"/>
          <w:szCs w:val="20"/>
        </w:rPr>
        <w:lastRenderedPageBreak/>
        <w:t xml:space="preserve">abilities and having the heart to hear. Pay attention and dignify your colleagues by doing unto them what you would have done unto yourself. The Golden Rule is a good professional habit to develop, and that’s what this course is about, as well: cultivating humane </w:t>
      </w:r>
      <w:r w:rsidR="009F7FE0" w:rsidRPr="00E1700F">
        <w:rPr>
          <w:rFonts w:ascii="Calibri" w:hAnsi="Calibri" w:cs="Calibri"/>
          <w:sz w:val="20"/>
          <w:szCs w:val="20"/>
        </w:rPr>
        <w:t xml:space="preserve">professional </w:t>
      </w:r>
      <w:r w:rsidRPr="00E1700F">
        <w:rPr>
          <w:rFonts w:ascii="Calibri" w:hAnsi="Calibri" w:cs="Calibri"/>
          <w:sz w:val="20"/>
          <w:szCs w:val="20"/>
        </w:rPr>
        <w:t xml:space="preserve">habits. </w:t>
      </w:r>
    </w:p>
    <w:p w14:paraId="346EDA79" w14:textId="77777777" w:rsidR="00426456" w:rsidRPr="00E1700F" w:rsidRDefault="00426456" w:rsidP="00426456">
      <w:pPr>
        <w:rPr>
          <w:rFonts w:ascii="Calibri" w:hAnsi="Calibri" w:cs="Calibri"/>
          <w:sz w:val="20"/>
          <w:szCs w:val="20"/>
        </w:rPr>
      </w:pPr>
    </w:p>
    <w:p w14:paraId="1BC0245C" w14:textId="77777777" w:rsidR="00426456" w:rsidRPr="00E1700F" w:rsidRDefault="00426456" w:rsidP="00426456">
      <w:pPr>
        <w:pStyle w:val="Body"/>
        <w:rPr>
          <w:rFonts w:ascii="Calibri" w:eastAsia="Times New Roman" w:hAnsi="Calibri" w:cs="Calibri"/>
          <w:sz w:val="24"/>
          <w:szCs w:val="24"/>
        </w:rPr>
      </w:pPr>
      <w:r w:rsidRPr="00E1700F">
        <w:rPr>
          <w:rFonts w:ascii="Calibri" w:hAnsi="Calibri" w:cs="Calibri"/>
          <w:b/>
          <w:bCs/>
          <w:sz w:val="24"/>
          <w:szCs w:val="24"/>
        </w:rPr>
        <w:t>II. Overall Learning Objectives and Assessment</w:t>
      </w:r>
    </w:p>
    <w:p w14:paraId="353F8D14" w14:textId="3778E843" w:rsidR="00426456" w:rsidRPr="00E1700F" w:rsidRDefault="00426456" w:rsidP="00426456">
      <w:pPr>
        <w:jc w:val="both"/>
        <w:rPr>
          <w:rFonts w:ascii="Calibri" w:hAnsi="Calibri" w:cs="Calibri"/>
          <w:sz w:val="20"/>
          <w:szCs w:val="20"/>
        </w:rPr>
      </w:pPr>
      <w:r w:rsidRPr="00E1700F">
        <w:rPr>
          <w:rFonts w:ascii="Calibri" w:hAnsi="Calibri" w:cs="Calibri"/>
          <w:sz w:val="20"/>
          <w:szCs w:val="20"/>
        </w:rPr>
        <w:t xml:space="preserve">  In this </w:t>
      </w:r>
      <w:r w:rsidR="00114719" w:rsidRPr="00E1700F">
        <w:rPr>
          <w:rFonts w:ascii="Calibri" w:hAnsi="Calibri" w:cs="Calibri"/>
          <w:sz w:val="20"/>
          <w:szCs w:val="20"/>
        </w:rPr>
        <w:t>course,</w:t>
      </w:r>
      <w:r w:rsidRPr="00E1700F">
        <w:rPr>
          <w:rFonts w:ascii="Calibri" w:hAnsi="Calibri" w:cs="Calibri"/>
          <w:sz w:val="20"/>
          <w:szCs w:val="20"/>
        </w:rPr>
        <w:t xml:space="preserve"> you will learn how to:</w:t>
      </w:r>
    </w:p>
    <w:p w14:paraId="6213FFD2" w14:textId="77777777" w:rsidR="00426456" w:rsidRPr="00E1700F" w:rsidRDefault="00426456" w:rsidP="00426456">
      <w:pPr>
        <w:jc w:val="both"/>
        <w:rPr>
          <w:rFonts w:ascii="Calibri" w:hAnsi="Calibri" w:cs="Calibri"/>
          <w:sz w:val="20"/>
          <w:szCs w:val="20"/>
        </w:rPr>
      </w:pPr>
    </w:p>
    <w:p w14:paraId="344A0709" w14:textId="565AC3FF" w:rsidR="00426456" w:rsidRPr="00E1700F" w:rsidRDefault="00426456"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 xml:space="preserve">Write </w:t>
      </w:r>
      <w:r w:rsidR="00972AC3" w:rsidRPr="00E1700F">
        <w:rPr>
          <w:rFonts w:ascii="Calibri" w:hAnsi="Calibri" w:cs="Calibri"/>
          <w:sz w:val="20"/>
          <w:szCs w:val="20"/>
        </w:rPr>
        <w:t>about</w:t>
      </w:r>
      <w:r w:rsidRPr="00E1700F">
        <w:rPr>
          <w:rFonts w:ascii="Calibri" w:hAnsi="Calibri" w:cs="Calibri"/>
          <w:sz w:val="20"/>
          <w:szCs w:val="20"/>
        </w:rPr>
        <w:t xml:space="preserve"> arts and cultur</w:t>
      </w:r>
      <w:r w:rsidR="00972AC3" w:rsidRPr="00E1700F">
        <w:rPr>
          <w:rFonts w:ascii="Calibri" w:hAnsi="Calibri" w:cs="Calibri"/>
          <w:sz w:val="20"/>
          <w:szCs w:val="20"/>
        </w:rPr>
        <w:t xml:space="preserve">e from personal experience and from </w:t>
      </w:r>
      <w:r w:rsidR="009F7FE0" w:rsidRPr="00E1700F">
        <w:rPr>
          <w:rFonts w:ascii="Calibri" w:hAnsi="Calibri" w:cs="Calibri"/>
          <w:sz w:val="20"/>
          <w:szCs w:val="20"/>
        </w:rPr>
        <w:t xml:space="preserve">an </w:t>
      </w:r>
      <w:r w:rsidR="00972AC3" w:rsidRPr="00E1700F">
        <w:rPr>
          <w:rFonts w:ascii="Calibri" w:hAnsi="Calibri" w:cs="Calibri"/>
          <w:sz w:val="20"/>
          <w:szCs w:val="20"/>
        </w:rPr>
        <w:t>informed critical distance;</w:t>
      </w:r>
    </w:p>
    <w:p w14:paraId="16FCC5C1" w14:textId="5FB0092F" w:rsidR="00426456" w:rsidRPr="00E1700F" w:rsidRDefault="00426456"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 xml:space="preserve">Pitch </w:t>
      </w:r>
      <w:r w:rsidR="009F7FE0" w:rsidRPr="00E1700F">
        <w:rPr>
          <w:rFonts w:ascii="Calibri" w:hAnsi="Calibri" w:cs="Calibri"/>
          <w:sz w:val="20"/>
          <w:szCs w:val="20"/>
        </w:rPr>
        <w:t>(</w:t>
      </w:r>
      <w:r w:rsidRPr="00E1700F">
        <w:rPr>
          <w:rFonts w:ascii="Calibri" w:hAnsi="Calibri" w:cs="Calibri"/>
          <w:sz w:val="20"/>
          <w:szCs w:val="20"/>
        </w:rPr>
        <w:t>stories about the arts and artists you really want to write about</w:t>
      </w:r>
      <w:r w:rsidR="009F7FE0" w:rsidRPr="00E1700F">
        <w:rPr>
          <w:rFonts w:ascii="Calibri" w:hAnsi="Calibri" w:cs="Calibri"/>
          <w:sz w:val="20"/>
          <w:szCs w:val="20"/>
        </w:rPr>
        <w:t>)</w:t>
      </w:r>
      <w:r w:rsidRPr="00E1700F">
        <w:rPr>
          <w:rFonts w:ascii="Calibri" w:hAnsi="Calibri" w:cs="Calibri"/>
          <w:sz w:val="20"/>
          <w:szCs w:val="20"/>
        </w:rPr>
        <w:t>;</w:t>
      </w:r>
    </w:p>
    <w:p w14:paraId="7A3B3CA6" w14:textId="6C56D72C" w:rsidR="00426456" w:rsidRPr="00E1700F" w:rsidRDefault="00426456"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Analyze other people’s professional journalism work</w:t>
      </w:r>
      <w:r w:rsidR="009F7FE0" w:rsidRPr="00E1700F">
        <w:rPr>
          <w:rFonts w:ascii="Calibri" w:hAnsi="Calibri" w:cs="Calibri"/>
          <w:sz w:val="20"/>
          <w:szCs w:val="20"/>
        </w:rPr>
        <w:t xml:space="preserve"> and authorship</w:t>
      </w:r>
      <w:r w:rsidRPr="00E1700F">
        <w:rPr>
          <w:rFonts w:ascii="Calibri" w:hAnsi="Calibri" w:cs="Calibri"/>
          <w:sz w:val="20"/>
          <w:szCs w:val="20"/>
        </w:rPr>
        <w:t>;</w:t>
      </w:r>
    </w:p>
    <w:p w14:paraId="4D92ADB5" w14:textId="77777777" w:rsidR="00426456" w:rsidRPr="00E1700F" w:rsidRDefault="00426456"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Collaborate with your peers, improving their work by asking good questions, hard questions;</w:t>
      </w:r>
    </w:p>
    <w:p w14:paraId="0F1EC6E8" w14:textId="33B6A8BA" w:rsidR="00426456" w:rsidRPr="00E1700F" w:rsidRDefault="00426456"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Edit</w:t>
      </w:r>
      <w:r w:rsidR="009F7FE0" w:rsidRPr="00E1700F">
        <w:rPr>
          <w:rFonts w:ascii="Calibri" w:hAnsi="Calibri" w:cs="Calibri"/>
          <w:sz w:val="20"/>
          <w:szCs w:val="20"/>
        </w:rPr>
        <w:t xml:space="preserve"> </w:t>
      </w:r>
      <w:r w:rsidRPr="00E1700F">
        <w:rPr>
          <w:rFonts w:ascii="Calibri" w:hAnsi="Calibri" w:cs="Calibri"/>
          <w:sz w:val="20"/>
          <w:szCs w:val="20"/>
        </w:rPr>
        <w:t>and re-writ</w:t>
      </w:r>
      <w:r w:rsidR="009F7FE0" w:rsidRPr="00E1700F">
        <w:rPr>
          <w:rFonts w:ascii="Calibri" w:hAnsi="Calibri" w:cs="Calibri"/>
          <w:sz w:val="20"/>
          <w:szCs w:val="20"/>
        </w:rPr>
        <w:t xml:space="preserve">e </w:t>
      </w:r>
      <w:r w:rsidRPr="00E1700F">
        <w:rPr>
          <w:rFonts w:ascii="Calibri" w:hAnsi="Calibri" w:cs="Calibri"/>
          <w:sz w:val="20"/>
          <w:szCs w:val="20"/>
        </w:rPr>
        <w:t>your work to help you define and refine your point of view</w:t>
      </w:r>
      <w:r w:rsidR="00893911" w:rsidRPr="00E1700F">
        <w:rPr>
          <w:rFonts w:ascii="Calibri" w:hAnsi="Calibri" w:cs="Calibri"/>
          <w:sz w:val="20"/>
          <w:szCs w:val="20"/>
        </w:rPr>
        <w:t xml:space="preserve"> </w:t>
      </w:r>
      <w:r w:rsidR="009F7FE0" w:rsidRPr="00E1700F">
        <w:rPr>
          <w:rFonts w:ascii="Calibri" w:hAnsi="Calibri" w:cs="Calibri"/>
          <w:sz w:val="20"/>
          <w:szCs w:val="20"/>
        </w:rPr>
        <w:t>(</w:t>
      </w:r>
      <w:r w:rsidR="00893911" w:rsidRPr="00E1700F">
        <w:rPr>
          <w:rFonts w:ascii="Calibri" w:hAnsi="Calibri" w:cs="Calibri"/>
          <w:sz w:val="20"/>
          <w:szCs w:val="20"/>
        </w:rPr>
        <w:t>for publication</w:t>
      </w:r>
      <w:r w:rsidR="009F7FE0" w:rsidRPr="00E1700F">
        <w:rPr>
          <w:rFonts w:ascii="Calibri" w:hAnsi="Calibri" w:cs="Calibri"/>
          <w:sz w:val="20"/>
          <w:szCs w:val="20"/>
        </w:rPr>
        <w:t>);</w:t>
      </w:r>
    </w:p>
    <w:p w14:paraId="25DFD544" w14:textId="5AA06DD5" w:rsidR="009F7FE0" w:rsidRPr="00E1700F" w:rsidRDefault="009F7FE0" w:rsidP="00426456">
      <w:pPr>
        <w:pStyle w:val="ListParagraph"/>
        <w:numPr>
          <w:ilvl w:val="0"/>
          <w:numId w:val="19"/>
        </w:numPr>
        <w:jc w:val="both"/>
        <w:rPr>
          <w:rFonts w:ascii="Calibri" w:hAnsi="Calibri" w:cs="Calibri"/>
          <w:sz w:val="20"/>
          <w:szCs w:val="20"/>
        </w:rPr>
      </w:pPr>
      <w:r w:rsidRPr="00E1700F">
        <w:rPr>
          <w:rFonts w:ascii="Calibri" w:hAnsi="Calibri" w:cs="Calibri"/>
          <w:sz w:val="20"/>
          <w:szCs w:val="20"/>
        </w:rPr>
        <w:t>Know thyself.</w:t>
      </w:r>
    </w:p>
    <w:p w14:paraId="2AC17711" w14:textId="77777777" w:rsidR="00426456" w:rsidRPr="00E1700F" w:rsidRDefault="00426456" w:rsidP="00426456">
      <w:pPr>
        <w:jc w:val="both"/>
        <w:rPr>
          <w:rFonts w:ascii="Calibri" w:hAnsi="Calibri" w:cs="Calibri"/>
          <w:sz w:val="20"/>
          <w:szCs w:val="20"/>
        </w:rPr>
      </w:pPr>
    </w:p>
    <w:p w14:paraId="5B019746" w14:textId="57A2754B" w:rsidR="00426456" w:rsidRPr="00E1700F" w:rsidRDefault="00426456" w:rsidP="00426456">
      <w:pPr>
        <w:pStyle w:val="Body"/>
        <w:rPr>
          <w:rFonts w:ascii="Calibri" w:hAnsi="Calibri" w:cs="Calibri"/>
          <w:b/>
          <w:bCs/>
          <w:sz w:val="24"/>
          <w:szCs w:val="24"/>
        </w:rPr>
      </w:pPr>
      <w:r w:rsidRPr="00E1700F">
        <w:rPr>
          <w:rFonts w:ascii="Calibri" w:eastAsia="Times New Roman" w:hAnsi="Calibri" w:cs="Calibri"/>
          <w:b/>
          <w:color w:val="auto"/>
          <w:sz w:val="24"/>
          <w:szCs w:val="24"/>
          <w:bdr w:val="none" w:sz="0" w:space="0" w:color="auto"/>
        </w:rPr>
        <w:t>II</w:t>
      </w:r>
      <w:r w:rsidRPr="00E1700F">
        <w:rPr>
          <w:rFonts w:ascii="Calibri" w:hAnsi="Calibri" w:cs="Calibri"/>
          <w:b/>
          <w:bCs/>
          <w:sz w:val="24"/>
          <w:szCs w:val="24"/>
        </w:rPr>
        <w:t xml:space="preserve">I. Description of Assignments </w:t>
      </w:r>
    </w:p>
    <w:p w14:paraId="0E7AB430" w14:textId="4D601264" w:rsidR="009F7FE0" w:rsidRPr="00E1700F" w:rsidRDefault="009F7FE0" w:rsidP="00426456">
      <w:pPr>
        <w:pStyle w:val="Body"/>
        <w:rPr>
          <w:rFonts w:ascii="Calibri" w:eastAsia="Times New Roman" w:hAnsi="Calibri" w:cs="Calibri"/>
          <w:sz w:val="20"/>
          <w:szCs w:val="20"/>
        </w:rPr>
      </w:pPr>
      <w:r w:rsidRPr="00E1700F">
        <w:rPr>
          <w:rFonts w:ascii="Calibri" w:eastAsia="Times New Roman" w:hAnsi="Calibri" w:cs="Calibri"/>
          <w:sz w:val="20"/>
          <w:szCs w:val="20"/>
        </w:rPr>
        <w:t>You will receive details about each assignment separately. All assignments must be handed in on time to avoid a grade reduction (1/4 of a grade per</w:t>
      </w:r>
      <w:r w:rsidR="002E1EFB" w:rsidRPr="00E1700F">
        <w:rPr>
          <w:rFonts w:ascii="Calibri" w:eastAsia="Times New Roman" w:hAnsi="Calibri" w:cs="Calibri"/>
          <w:sz w:val="20"/>
          <w:szCs w:val="20"/>
        </w:rPr>
        <w:t xml:space="preserve"> </w:t>
      </w:r>
      <w:r w:rsidRPr="00E1700F">
        <w:rPr>
          <w:rFonts w:ascii="Calibri" w:eastAsia="Times New Roman" w:hAnsi="Calibri" w:cs="Calibri"/>
          <w:sz w:val="20"/>
          <w:szCs w:val="20"/>
        </w:rPr>
        <w:t>day inc</w:t>
      </w:r>
      <w:r w:rsidR="002E1EFB" w:rsidRPr="00E1700F">
        <w:rPr>
          <w:rFonts w:ascii="Calibri" w:eastAsia="Times New Roman" w:hAnsi="Calibri" w:cs="Calibri"/>
          <w:sz w:val="20"/>
          <w:szCs w:val="20"/>
        </w:rPr>
        <w:t>l</w:t>
      </w:r>
      <w:r w:rsidRPr="00E1700F">
        <w:rPr>
          <w:rFonts w:ascii="Calibri" w:eastAsia="Times New Roman" w:hAnsi="Calibri" w:cs="Calibri"/>
          <w:sz w:val="20"/>
          <w:szCs w:val="20"/>
        </w:rPr>
        <w:t xml:space="preserve">uding weekends). </w:t>
      </w:r>
      <w:r w:rsidR="002E1EFB" w:rsidRPr="00E1700F">
        <w:rPr>
          <w:rFonts w:ascii="Calibri" w:eastAsia="Times New Roman" w:hAnsi="Calibri" w:cs="Calibri"/>
          <w:sz w:val="20"/>
          <w:szCs w:val="20"/>
        </w:rPr>
        <w:t>If you are unable to turn in an assignment due to illness or a personal emergency, you must provide written documentation that will allow you to be excused, or discuss your situation with me in a timely manner. D</w:t>
      </w:r>
      <w:r w:rsidR="00936E2E" w:rsidRPr="00E1700F">
        <w:rPr>
          <w:rFonts w:ascii="Calibri" w:eastAsia="Times New Roman" w:hAnsi="Calibri" w:cs="Calibri"/>
          <w:sz w:val="20"/>
          <w:szCs w:val="20"/>
        </w:rPr>
        <w:t>o</w:t>
      </w:r>
      <w:r w:rsidR="002E1EFB" w:rsidRPr="00E1700F">
        <w:rPr>
          <w:rFonts w:ascii="Calibri" w:eastAsia="Times New Roman" w:hAnsi="Calibri" w:cs="Calibri"/>
          <w:sz w:val="20"/>
          <w:szCs w:val="20"/>
        </w:rPr>
        <w:t xml:space="preserve"> not wait until the end of term to sort things out.</w:t>
      </w:r>
    </w:p>
    <w:p w14:paraId="1D8056A8" w14:textId="5F8937D5" w:rsidR="002E1EFB" w:rsidRPr="00E1700F" w:rsidRDefault="002E1EFB" w:rsidP="00426456">
      <w:pPr>
        <w:pStyle w:val="Body"/>
        <w:rPr>
          <w:rFonts w:ascii="Calibri" w:eastAsia="Times New Roman" w:hAnsi="Calibri" w:cs="Calibri"/>
          <w:sz w:val="20"/>
          <w:szCs w:val="20"/>
        </w:rPr>
      </w:pPr>
    </w:p>
    <w:p w14:paraId="63C53482" w14:textId="338AFA4A" w:rsidR="005557D1" w:rsidRPr="00E1700F" w:rsidRDefault="006A4C24" w:rsidP="005557D1">
      <w:pPr>
        <w:rPr>
          <w:rFonts w:ascii="Calibri" w:hAnsi="Calibri" w:cs="Calibri"/>
          <w:sz w:val="20"/>
          <w:szCs w:val="20"/>
        </w:rPr>
      </w:pPr>
      <w:r w:rsidRPr="00E1700F">
        <w:rPr>
          <w:rFonts w:ascii="Calibri" w:hAnsi="Calibri" w:cs="Calibri"/>
          <w:b/>
          <w:sz w:val="20"/>
          <w:szCs w:val="20"/>
        </w:rPr>
        <w:t>Deep Listening</w:t>
      </w:r>
      <w:r w:rsidR="00BE2498" w:rsidRPr="00E1700F">
        <w:rPr>
          <w:rFonts w:ascii="Calibri" w:hAnsi="Calibri" w:cs="Calibri"/>
          <w:b/>
          <w:sz w:val="20"/>
          <w:szCs w:val="20"/>
        </w:rPr>
        <w:t>, project</w:t>
      </w:r>
      <w:r w:rsidR="00BF7586" w:rsidRPr="00E1700F">
        <w:rPr>
          <w:rFonts w:ascii="Calibri" w:hAnsi="Calibri" w:cs="Calibri"/>
          <w:b/>
          <w:sz w:val="20"/>
          <w:szCs w:val="20"/>
        </w:rPr>
        <w:t xml:space="preserve">: </w:t>
      </w:r>
      <w:r w:rsidR="00264757" w:rsidRPr="00E1700F">
        <w:rPr>
          <w:rFonts w:ascii="Calibri" w:hAnsi="Calibri" w:cs="Calibri"/>
          <w:sz w:val="20"/>
          <w:szCs w:val="20"/>
        </w:rPr>
        <w:t>c</w:t>
      </w:r>
      <w:r w:rsidR="005557D1" w:rsidRPr="00E1700F">
        <w:rPr>
          <w:rFonts w:ascii="Calibri" w:hAnsi="Calibri" w:cs="Calibri"/>
          <w:sz w:val="20"/>
          <w:szCs w:val="20"/>
        </w:rPr>
        <w:t xml:space="preserve">hoose a piece of music that you care to spend time with. (It can be a song, </w:t>
      </w:r>
      <w:r w:rsidR="00114719" w:rsidRPr="00E1700F">
        <w:rPr>
          <w:rFonts w:ascii="Calibri" w:hAnsi="Calibri" w:cs="Calibri"/>
          <w:sz w:val="20"/>
          <w:szCs w:val="20"/>
        </w:rPr>
        <w:t>contemporary, pop,</w:t>
      </w:r>
      <w:r w:rsidR="005557D1" w:rsidRPr="00E1700F">
        <w:rPr>
          <w:rFonts w:ascii="Calibri" w:hAnsi="Calibri" w:cs="Calibri"/>
          <w:sz w:val="20"/>
          <w:szCs w:val="20"/>
        </w:rPr>
        <w:t xml:space="preserve"> or classical work</w:t>
      </w:r>
      <w:r w:rsidR="00936E2E" w:rsidRPr="00E1700F">
        <w:rPr>
          <w:rFonts w:ascii="Calibri" w:hAnsi="Calibri" w:cs="Calibri"/>
          <w:sz w:val="20"/>
          <w:szCs w:val="20"/>
        </w:rPr>
        <w:t>; j</w:t>
      </w:r>
      <w:r w:rsidR="005557D1" w:rsidRPr="00E1700F">
        <w:rPr>
          <w:rFonts w:ascii="Calibri" w:hAnsi="Calibri" w:cs="Calibri"/>
          <w:sz w:val="20"/>
          <w:szCs w:val="20"/>
        </w:rPr>
        <w:t>ust be willing to spend a lot of time with it, listening.) Develop a well-researched and possibly publishable work that includes at least one authority other than yourself (in the manner of Aria Code.) What does this piece of music disclose? Why does it matter, not only to you but for others</w:t>
      </w:r>
      <w:r w:rsidR="00936E2E" w:rsidRPr="00E1700F">
        <w:rPr>
          <w:rFonts w:ascii="Calibri" w:hAnsi="Calibri" w:cs="Calibri"/>
          <w:sz w:val="20"/>
          <w:szCs w:val="20"/>
        </w:rPr>
        <w:t>?</w:t>
      </w:r>
    </w:p>
    <w:p w14:paraId="7196F442" w14:textId="29DF07EB" w:rsidR="006A4C24" w:rsidRPr="00E1700F" w:rsidRDefault="006A4C24" w:rsidP="00426456">
      <w:pPr>
        <w:pStyle w:val="Body"/>
        <w:rPr>
          <w:rFonts w:ascii="Calibri" w:eastAsia="Times New Roman" w:hAnsi="Calibri" w:cs="Calibri"/>
          <w:b/>
          <w:sz w:val="20"/>
          <w:szCs w:val="20"/>
        </w:rPr>
      </w:pPr>
    </w:p>
    <w:p w14:paraId="62D9584B" w14:textId="4D19CEA5" w:rsidR="006A4C24" w:rsidRPr="00E1700F" w:rsidRDefault="00264757" w:rsidP="00426456">
      <w:pPr>
        <w:pStyle w:val="Body"/>
        <w:rPr>
          <w:rFonts w:ascii="Calibri" w:eastAsia="Times New Roman" w:hAnsi="Calibri" w:cs="Calibri"/>
          <w:sz w:val="20"/>
          <w:szCs w:val="20"/>
        </w:rPr>
      </w:pPr>
      <w:r w:rsidRPr="00E1700F">
        <w:rPr>
          <w:rFonts w:ascii="Calibri" w:eastAsia="Times New Roman" w:hAnsi="Calibri" w:cs="Calibri"/>
          <w:b/>
          <w:sz w:val="20"/>
          <w:szCs w:val="20"/>
        </w:rPr>
        <w:t>C</w:t>
      </w:r>
      <w:r w:rsidR="006A4C24" w:rsidRPr="00E1700F">
        <w:rPr>
          <w:rFonts w:ascii="Calibri" w:eastAsia="Times New Roman" w:hAnsi="Calibri" w:cs="Calibri"/>
          <w:b/>
          <w:sz w:val="20"/>
          <w:szCs w:val="20"/>
        </w:rPr>
        <w:t xml:space="preserve">ritical Review or Op-ed: </w:t>
      </w:r>
      <w:r w:rsidR="006A4C24" w:rsidRPr="00E1700F">
        <w:rPr>
          <w:rFonts w:ascii="Calibri" w:eastAsia="Times New Roman" w:hAnsi="Calibri" w:cs="Calibri"/>
          <w:sz w:val="20"/>
          <w:szCs w:val="20"/>
        </w:rPr>
        <w:t>each of you will be assigned one arts/culture/entertainment event to cover, not of your choosing necessar</w:t>
      </w:r>
      <w:r w:rsidRPr="00E1700F">
        <w:rPr>
          <w:rFonts w:ascii="Calibri" w:eastAsia="Times New Roman" w:hAnsi="Calibri" w:cs="Calibri"/>
          <w:sz w:val="20"/>
          <w:szCs w:val="20"/>
        </w:rPr>
        <w:t>ily</w:t>
      </w:r>
      <w:r w:rsidR="006A4C24" w:rsidRPr="00E1700F">
        <w:rPr>
          <w:rFonts w:ascii="Calibri" w:eastAsia="Times New Roman" w:hAnsi="Calibri" w:cs="Calibri"/>
          <w:sz w:val="20"/>
          <w:szCs w:val="20"/>
        </w:rPr>
        <w:t>. You are taking a chance and testing your response mechanisms</w:t>
      </w:r>
      <w:r w:rsidRPr="00E1700F">
        <w:rPr>
          <w:rFonts w:ascii="Calibri" w:eastAsia="Times New Roman" w:hAnsi="Calibri" w:cs="Calibri"/>
          <w:sz w:val="20"/>
          <w:szCs w:val="20"/>
        </w:rPr>
        <w:t xml:space="preserve"> to art</w:t>
      </w:r>
      <w:r w:rsidR="006A4C24" w:rsidRPr="00E1700F">
        <w:rPr>
          <w:rFonts w:ascii="Calibri" w:eastAsia="Times New Roman" w:hAnsi="Calibri" w:cs="Calibri"/>
          <w:sz w:val="20"/>
          <w:szCs w:val="20"/>
        </w:rPr>
        <w:t xml:space="preserve"> in writing. Due whenever your turn comes up and I have assigned you a deadline. Aim to be published.</w:t>
      </w:r>
    </w:p>
    <w:p w14:paraId="67E1BFB0" w14:textId="5A83BA99" w:rsidR="006A4C24" w:rsidRPr="00E1700F" w:rsidRDefault="006A4C24" w:rsidP="00426456">
      <w:pPr>
        <w:pStyle w:val="Body"/>
        <w:rPr>
          <w:rFonts w:ascii="Calibri" w:eastAsia="Times New Roman" w:hAnsi="Calibri" w:cs="Calibri"/>
          <w:sz w:val="20"/>
          <w:szCs w:val="20"/>
        </w:rPr>
      </w:pPr>
    </w:p>
    <w:p w14:paraId="0A9A5C7F" w14:textId="1162C248" w:rsidR="006A4C24" w:rsidRPr="00E1700F" w:rsidRDefault="006A4C24" w:rsidP="00426456">
      <w:pPr>
        <w:pStyle w:val="Body"/>
        <w:rPr>
          <w:rFonts w:ascii="Calibri" w:eastAsia="Times New Roman" w:hAnsi="Calibri" w:cs="Calibri"/>
          <w:sz w:val="20"/>
          <w:szCs w:val="20"/>
        </w:rPr>
      </w:pPr>
      <w:r w:rsidRPr="00E1700F">
        <w:rPr>
          <w:rFonts w:ascii="Calibri" w:eastAsia="Times New Roman" w:hAnsi="Calibri" w:cs="Calibri"/>
          <w:b/>
          <w:sz w:val="20"/>
          <w:szCs w:val="20"/>
        </w:rPr>
        <w:t>Short Assignments:</w:t>
      </w:r>
      <w:r w:rsidRPr="00E1700F">
        <w:rPr>
          <w:rFonts w:ascii="Calibri" w:eastAsia="Times New Roman" w:hAnsi="Calibri" w:cs="Calibri"/>
          <w:sz w:val="20"/>
          <w:szCs w:val="20"/>
        </w:rPr>
        <w:t xml:space="preserve"> </w:t>
      </w:r>
      <w:r w:rsidR="00BE2498" w:rsidRPr="00E1700F">
        <w:rPr>
          <w:rFonts w:ascii="Calibri" w:eastAsia="Times New Roman" w:hAnsi="Calibri" w:cs="Calibri"/>
          <w:sz w:val="20"/>
          <w:szCs w:val="20"/>
        </w:rPr>
        <w:t xml:space="preserve">Six </w:t>
      </w:r>
      <w:r w:rsidRPr="00E1700F">
        <w:rPr>
          <w:rFonts w:ascii="Calibri" w:eastAsia="Times New Roman" w:hAnsi="Calibri" w:cs="Calibri"/>
          <w:sz w:val="20"/>
          <w:szCs w:val="20"/>
        </w:rPr>
        <w:t>Credit/No Credit (C/NC) short written assignments. You have to hand them on time in order to get credit, but they are ungraded.</w:t>
      </w:r>
      <w:r w:rsidR="00264757" w:rsidRPr="00E1700F">
        <w:rPr>
          <w:rFonts w:ascii="Calibri" w:eastAsia="Times New Roman" w:hAnsi="Calibri" w:cs="Calibri"/>
          <w:sz w:val="20"/>
          <w:szCs w:val="20"/>
        </w:rPr>
        <w:t xml:space="preserve"> </w:t>
      </w:r>
      <w:r w:rsidR="00BE2498" w:rsidRPr="00E1700F">
        <w:rPr>
          <w:rFonts w:ascii="Calibri" w:eastAsia="Times New Roman" w:hAnsi="Calibri" w:cs="Calibri"/>
          <w:sz w:val="20"/>
          <w:szCs w:val="20"/>
        </w:rPr>
        <w:t>See the grid on page 3.</w:t>
      </w:r>
    </w:p>
    <w:p w14:paraId="670C6ECE" w14:textId="6303D2A4" w:rsidR="00811ACC" w:rsidRPr="00E1700F" w:rsidRDefault="00811ACC" w:rsidP="00426456">
      <w:pPr>
        <w:pStyle w:val="Body"/>
        <w:rPr>
          <w:rFonts w:ascii="Calibri" w:eastAsia="Times New Roman" w:hAnsi="Calibri" w:cs="Calibri"/>
          <w:sz w:val="20"/>
          <w:szCs w:val="20"/>
        </w:rPr>
      </w:pPr>
    </w:p>
    <w:p w14:paraId="24B4B672" w14:textId="4156DC0C" w:rsidR="00811ACC" w:rsidRPr="00E1700F" w:rsidRDefault="009D06F8" w:rsidP="00426456">
      <w:pPr>
        <w:pStyle w:val="Body"/>
        <w:rPr>
          <w:rFonts w:ascii="Calibri" w:eastAsia="Times New Roman" w:hAnsi="Calibri" w:cs="Calibri"/>
          <w:sz w:val="20"/>
          <w:szCs w:val="20"/>
        </w:rPr>
      </w:pPr>
      <w:r w:rsidRPr="00E1700F">
        <w:rPr>
          <w:rFonts w:ascii="Calibri" w:eastAsia="Times New Roman" w:hAnsi="Calibri" w:cs="Calibri"/>
          <w:b/>
          <w:sz w:val="20"/>
          <w:szCs w:val="20"/>
        </w:rPr>
        <w:t xml:space="preserve">Participation: </w:t>
      </w:r>
      <w:r w:rsidRPr="00E1700F">
        <w:rPr>
          <w:rFonts w:ascii="Calibri" w:eastAsia="Times New Roman" w:hAnsi="Calibri" w:cs="Calibri"/>
          <w:sz w:val="20"/>
          <w:szCs w:val="20"/>
        </w:rPr>
        <w:t xml:space="preserve">The participation element of your grade will reflect your level of collegiality, attendance, attention, thoughtfulness and preparation in class. During class, feel free to ask questions and comment. I invite that, as well, at end of each class with “Ask Me A Dumb Question,” a new way that my colleague, Dr. Allissa Richardson (author of </w:t>
      </w:r>
      <w:hyperlink r:id="rId10" w:history="1">
        <w:r w:rsidRPr="00E1700F">
          <w:rPr>
            <w:rStyle w:val="Hyperlink"/>
            <w:rFonts w:ascii="Calibri" w:eastAsia="Times New Roman" w:hAnsi="Calibri" w:cs="Calibri"/>
            <w:sz w:val="20"/>
            <w:szCs w:val="20"/>
          </w:rPr>
          <w:t>“Bearing Witness, While Black”)</w:t>
        </w:r>
      </w:hyperlink>
      <w:r w:rsidRPr="00E1700F">
        <w:rPr>
          <w:rFonts w:ascii="Calibri" w:eastAsia="Times New Roman" w:hAnsi="Calibri" w:cs="Calibri"/>
          <w:sz w:val="20"/>
          <w:szCs w:val="20"/>
        </w:rPr>
        <w:t xml:space="preserve"> devised and implemented </w:t>
      </w:r>
      <w:r w:rsidR="00936E2E" w:rsidRPr="00E1700F">
        <w:rPr>
          <w:rFonts w:ascii="Calibri" w:eastAsia="Times New Roman" w:hAnsi="Calibri" w:cs="Calibri"/>
          <w:sz w:val="20"/>
          <w:szCs w:val="20"/>
        </w:rPr>
        <w:t xml:space="preserve">over </w:t>
      </w:r>
      <w:r w:rsidRPr="00E1700F">
        <w:rPr>
          <w:rFonts w:ascii="Calibri" w:eastAsia="Times New Roman" w:hAnsi="Calibri" w:cs="Calibri"/>
          <w:sz w:val="20"/>
          <w:szCs w:val="20"/>
        </w:rPr>
        <w:t xml:space="preserve">the past </w:t>
      </w:r>
      <w:r w:rsidR="00936E2E" w:rsidRPr="00E1700F">
        <w:rPr>
          <w:rFonts w:ascii="Calibri" w:eastAsia="Times New Roman" w:hAnsi="Calibri" w:cs="Calibri"/>
          <w:sz w:val="20"/>
          <w:szCs w:val="20"/>
        </w:rPr>
        <w:t xml:space="preserve">two </w:t>
      </w:r>
      <w:r w:rsidRPr="00E1700F">
        <w:rPr>
          <w:rFonts w:ascii="Calibri" w:eastAsia="Times New Roman" w:hAnsi="Calibri" w:cs="Calibri"/>
          <w:sz w:val="20"/>
          <w:szCs w:val="20"/>
        </w:rPr>
        <w:t xml:space="preserve">years. Let’s give it a go! This will be </w:t>
      </w:r>
      <w:r w:rsidR="00114719" w:rsidRPr="00E1700F">
        <w:rPr>
          <w:rFonts w:ascii="Calibri" w:eastAsia="Times New Roman" w:hAnsi="Calibri" w:cs="Calibri"/>
          <w:sz w:val="20"/>
          <w:szCs w:val="20"/>
        </w:rPr>
        <w:t>an</w:t>
      </w:r>
      <w:r w:rsidRPr="00E1700F">
        <w:rPr>
          <w:rFonts w:ascii="Calibri" w:eastAsia="Times New Roman" w:hAnsi="Calibri" w:cs="Calibri"/>
          <w:sz w:val="20"/>
          <w:szCs w:val="20"/>
        </w:rPr>
        <w:t xml:space="preserve"> anonymous way to ask me a “dumb” question or provide feedback.</w:t>
      </w:r>
    </w:p>
    <w:p w14:paraId="7E512417" w14:textId="09E279E6" w:rsidR="009D06F8" w:rsidRPr="00E1700F" w:rsidRDefault="009D06F8" w:rsidP="00426456">
      <w:pPr>
        <w:pStyle w:val="Body"/>
        <w:rPr>
          <w:rFonts w:ascii="Calibri" w:eastAsia="Times New Roman" w:hAnsi="Calibri" w:cs="Calibri"/>
          <w:sz w:val="20"/>
          <w:szCs w:val="20"/>
        </w:rPr>
      </w:pPr>
    </w:p>
    <w:p w14:paraId="1463DBA7" w14:textId="0A3815F7" w:rsidR="00BE2498" w:rsidRPr="00E1700F" w:rsidRDefault="00BE2498" w:rsidP="00BE2498">
      <w:pPr>
        <w:rPr>
          <w:rFonts w:ascii="Calibri" w:hAnsi="Calibri" w:cs="Calibri"/>
          <w:b/>
          <w:sz w:val="20"/>
          <w:szCs w:val="20"/>
        </w:rPr>
      </w:pPr>
      <w:r w:rsidRPr="00E1700F">
        <w:rPr>
          <w:rFonts w:ascii="Calibri" w:hAnsi="Calibri" w:cs="Calibri"/>
          <w:b/>
          <w:sz w:val="20"/>
          <w:szCs w:val="20"/>
        </w:rPr>
        <w:t xml:space="preserve">“What If,” </w:t>
      </w:r>
      <w:r w:rsidR="009D06F8" w:rsidRPr="00E1700F">
        <w:rPr>
          <w:rFonts w:ascii="Calibri" w:hAnsi="Calibri" w:cs="Calibri"/>
          <w:b/>
          <w:sz w:val="20"/>
          <w:szCs w:val="20"/>
        </w:rPr>
        <w:t>Summative Projec</w:t>
      </w:r>
      <w:r w:rsidRPr="00E1700F">
        <w:rPr>
          <w:rFonts w:ascii="Calibri" w:hAnsi="Calibri" w:cs="Calibri"/>
          <w:b/>
          <w:sz w:val="20"/>
          <w:szCs w:val="20"/>
        </w:rPr>
        <w:t>t:</w:t>
      </w:r>
    </w:p>
    <w:p w14:paraId="02E5B939" w14:textId="3D2DC4F1" w:rsidR="00BE2498" w:rsidRPr="00E1700F" w:rsidRDefault="00BE2498" w:rsidP="00BE2498">
      <w:pPr>
        <w:rPr>
          <w:rFonts w:ascii="Calibri" w:hAnsi="Calibri" w:cs="Calibri"/>
          <w:sz w:val="20"/>
          <w:szCs w:val="20"/>
        </w:rPr>
      </w:pPr>
      <w:r w:rsidRPr="00E1700F">
        <w:rPr>
          <w:rFonts w:ascii="Calibri" w:hAnsi="Calibri" w:cs="Calibri"/>
          <w:sz w:val="20"/>
          <w:szCs w:val="20"/>
        </w:rPr>
        <w:t>The “What If” paper due by 11/17 at 2 p.m. instead of a final exam. Imagine you have the explicit – and narrow – power to transform one aspect of arts and culture education. If you could be Superintendent of an American public school system and have the authority to require students in your district to attend one concert, one theater or dance performance, one museum exhibition, and see one film or TV show – what would they be? I’d like your proposal to be based in reality, but you can time travel back to something that changed your life. Or, look ahead in the calendar for next year (2021) and set the date. In your proposal, you must state why. You must provide materials to educate a person about the artist(s) you chose. And show evidence of having looked at arts education policy and current state of affairs where you live.</w:t>
      </w:r>
    </w:p>
    <w:p w14:paraId="6AF7B35A" w14:textId="3BA87374" w:rsidR="009D06F8" w:rsidRPr="00E1700F" w:rsidRDefault="009D06F8" w:rsidP="00426456">
      <w:pPr>
        <w:pStyle w:val="Body"/>
        <w:rPr>
          <w:rFonts w:ascii="Calibri" w:eastAsia="Times New Roman" w:hAnsi="Calibri" w:cs="Calibri"/>
          <w:b/>
          <w:sz w:val="20"/>
          <w:szCs w:val="20"/>
        </w:rPr>
      </w:pPr>
    </w:p>
    <w:p w14:paraId="4861ECA7" w14:textId="77777777" w:rsidR="009D06F8" w:rsidRPr="00E1700F" w:rsidRDefault="009D06F8" w:rsidP="00426456">
      <w:pPr>
        <w:pStyle w:val="Body"/>
        <w:rPr>
          <w:rFonts w:ascii="Calibri" w:eastAsia="Times New Roman" w:hAnsi="Calibri" w:cs="Calibri"/>
          <w:b/>
          <w:sz w:val="20"/>
          <w:szCs w:val="20"/>
        </w:rPr>
      </w:pPr>
    </w:p>
    <w:p w14:paraId="08610007" w14:textId="77777777" w:rsidR="006A4C24" w:rsidRPr="00E1700F" w:rsidRDefault="006A4C24" w:rsidP="00426456">
      <w:pPr>
        <w:pStyle w:val="Body"/>
        <w:rPr>
          <w:rFonts w:ascii="Calibri" w:eastAsia="Times New Roman" w:hAnsi="Calibri" w:cs="Calibri"/>
          <w:sz w:val="20"/>
          <w:szCs w:val="20"/>
        </w:rPr>
      </w:pPr>
    </w:p>
    <w:p w14:paraId="430D66EA" w14:textId="7431F2ED" w:rsidR="006A4C24" w:rsidRPr="00E1700F" w:rsidRDefault="006A4C24" w:rsidP="00426456">
      <w:pPr>
        <w:pStyle w:val="Body"/>
        <w:rPr>
          <w:rFonts w:ascii="Calibri" w:eastAsia="Times New Roman" w:hAnsi="Calibri" w:cs="Calibri"/>
          <w:sz w:val="20"/>
          <w:szCs w:val="20"/>
        </w:rPr>
      </w:pPr>
    </w:p>
    <w:p w14:paraId="3B4158B9" w14:textId="77777777" w:rsidR="006A4C24" w:rsidRPr="00E1700F" w:rsidRDefault="006A4C24" w:rsidP="00426456">
      <w:pPr>
        <w:pStyle w:val="Body"/>
        <w:rPr>
          <w:rFonts w:ascii="Calibri" w:eastAsia="Times New Roman" w:hAnsi="Calibri" w:cs="Calibri"/>
          <w:sz w:val="20"/>
          <w:szCs w:val="20"/>
        </w:rPr>
      </w:pPr>
    </w:p>
    <w:p w14:paraId="671538EF" w14:textId="58F739FD" w:rsidR="00426456" w:rsidRPr="00E1700F" w:rsidRDefault="00426456" w:rsidP="00426456">
      <w:pPr>
        <w:jc w:val="both"/>
        <w:rPr>
          <w:rFonts w:ascii="Calibri" w:hAnsi="Calibri" w:cs="Calibri"/>
          <w:sz w:val="20"/>
          <w:szCs w:val="20"/>
        </w:rPr>
      </w:pPr>
      <w:r w:rsidRPr="00E1700F">
        <w:rPr>
          <w:rFonts w:ascii="Calibri" w:hAnsi="Calibri" w:cs="Calibri"/>
          <w:sz w:val="20"/>
          <w:szCs w:val="20"/>
        </w:rPr>
        <w:lastRenderedPageBreak/>
        <w:t xml:space="preserve">Your journalism assignments will primarily be written and </w:t>
      </w:r>
      <w:r w:rsidR="00114719" w:rsidRPr="00E1700F">
        <w:rPr>
          <w:rFonts w:ascii="Calibri" w:hAnsi="Calibri" w:cs="Calibri"/>
          <w:sz w:val="20"/>
          <w:szCs w:val="20"/>
        </w:rPr>
        <w:t>not graded</w:t>
      </w:r>
      <w:r w:rsidRPr="00E1700F">
        <w:rPr>
          <w:rFonts w:ascii="Calibri" w:hAnsi="Calibri" w:cs="Calibri"/>
          <w:sz w:val="20"/>
          <w:szCs w:val="20"/>
        </w:rPr>
        <w:t xml:space="preserve">. But, if so inclined, you can use this course to make podcasts and audio or video reports, too, as long as you do not expect training on the ground from me. </w:t>
      </w:r>
    </w:p>
    <w:p w14:paraId="2123C1B0" w14:textId="77777777" w:rsidR="00426456" w:rsidRPr="00E1700F" w:rsidRDefault="00426456" w:rsidP="00426456">
      <w:pPr>
        <w:jc w:val="both"/>
        <w:rPr>
          <w:rFonts w:ascii="Calibri" w:hAnsi="Calibri" w:cs="Calibri"/>
          <w:sz w:val="22"/>
          <w:szCs w:val="22"/>
        </w:rPr>
      </w:pPr>
    </w:p>
    <w:p w14:paraId="73CA4A09" w14:textId="77777777" w:rsidR="00426456" w:rsidRPr="00E1700F" w:rsidRDefault="00426456" w:rsidP="00426456">
      <w:pPr>
        <w:pStyle w:val="Body"/>
        <w:rPr>
          <w:rFonts w:ascii="Calibri" w:hAnsi="Calibri" w:cs="Calibri"/>
          <w:b/>
          <w:bCs/>
          <w:sz w:val="24"/>
          <w:szCs w:val="24"/>
        </w:rPr>
      </w:pPr>
      <w:r w:rsidRPr="00E1700F">
        <w:rPr>
          <w:rFonts w:ascii="Calibri" w:hAnsi="Calibri" w:cs="Calibri"/>
          <w:b/>
          <w:bCs/>
          <w:sz w:val="24"/>
          <w:szCs w:val="24"/>
        </w:rPr>
        <w:t>IV. Grading</w:t>
      </w:r>
    </w:p>
    <w:p w14:paraId="1001A5F3" w14:textId="6B26DB96" w:rsidR="00426456" w:rsidRPr="00E1700F" w:rsidRDefault="00426456" w:rsidP="002B2B36">
      <w:pPr>
        <w:pStyle w:val="Body"/>
        <w:rPr>
          <w:rFonts w:ascii="Calibri" w:hAnsi="Calibri" w:cs="Calibri"/>
          <w:sz w:val="24"/>
          <w:szCs w:val="24"/>
        </w:rPr>
      </w:pPr>
      <w:r w:rsidRPr="00E1700F">
        <w:rPr>
          <w:rFonts w:ascii="Calibri" w:hAnsi="Calibri" w:cs="Calibri"/>
          <w:b/>
          <w:bCs/>
          <w:sz w:val="24"/>
          <w:szCs w:val="24"/>
        </w:rPr>
        <w:t xml:space="preserve">a. Breakdown of Grade </w:t>
      </w:r>
    </w:p>
    <w:p w14:paraId="6D87F54B" w14:textId="749849BD" w:rsidR="00426456" w:rsidRPr="00E1700F" w:rsidRDefault="00426456" w:rsidP="00426456">
      <w:pPr>
        <w:pStyle w:val="Body"/>
        <w:rPr>
          <w:rFonts w:ascii="Calibri" w:hAnsi="Calibri" w:cs="Calibri"/>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426456" w:rsidRPr="00E1700F" w14:paraId="2CDD782C" w14:textId="77777777" w:rsidTr="00866D03">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DA3F5A" w14:textId="77777777" w:rsidR="00426456" w:rsidRPr="00E1700F" w:rsidRDefault="00426456" w:rsidP="00866D03">
            <w:pPr>
              <w:pStyle w:val="TableStyle1"/>
              <w:rPr>
                <w:rFonts w:ascii="Calibri" w:hAnsi="Calibri" w:cs="Calibri"/>
              </w:rPr>
            </w:pPr>
            <w:r w:rsidRPr="00E1700F">
              <w:rPr>
                <w:rFonts w:ascii="Calibri" w:eastAsia="Arial Unicode MS" w:hAnsi="Calibri" w:cs="Calibri"/>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6BD11F9" w14:textId="77777777" w:rsidR="00426456" w:rsidRPr="00E1700F" w:rsidRDefault="00426456" w:rsidP="00866D03">
            <w:pPr>
              <w:pStyle w:val="TableStyle1"/>
              <w:jc w:val="center"/>
              <w:rPr>
                <w:rFonts w:ascii="Calibri" w:hAnsi="Calibri" w:cs="Calibri"/>
              </w:rPr>
            </w:pPr>
            <w:r w:rsidRPr="00E1700F">
              <w:rPr>
                <w:rFonts w:ascii="Calibri" w:hAnsi="Calibri" w:cs="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E6752BB" w14:textId="77777777" w:rsidR="00426456" w:rsidRPr="00E1700F" w:rsidRDefault="00426456" w:rsidP="00866D03">
            <w:pPr>
              <w:pStyle w:val="TableStyle1"/>
              <w:jc w:val="center"/>
              <w:rPr>
                <w:rFonts w:ascii="Calibri" w:hAnsi="Calibri" w:cs="Calibri"/>
              </w:rPr>
            </w:pPr>
            <w:r w:rsidRPr="00E1700F">
              <w:rPr>
                <w:rFonts w:ascii="Calibri" w:hAnsi="Calibri" w:cs="Calibri"/>
              </w:rPr>
              <w:t xml:space="preserve">% of Grade </w:t>
            </w:r>
          </w:p>
        </w:tc>
      </w:tr>
      <w:tr w:rsidR="00426456" w:rsidRPr="00E1700F" w14:paraId="786DA511" w14:textId="77777777" w:rsidTr="00866D03">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57F837" w14:textId="13146473" w:rsidR="00426456" w:rsidRPr="00E1700F" w:rsidRDefault="00D87889" w:rsidP="00866D03">
            <w:pPr>
              <w:rPr>
                <w:rFonts w:ascii="Calibri" w:hAnsi="Calibri" w:cs="Calibri"/>
                <w:sz w:val="20"/>
                <w:szCs w:val="20"/>
              </w:rPr>
            </w:pPr>
            <w:r w:rsidRPr="00E1700F">
              <w:rPr>
                <w:rFonts w:ascii="Calibri" w:hAnsi="Calibri" w:cs="Calibri"/>
                <w:sz w:val="20"/>
                <w:szCs w:val="20"/>
              </w:rPr>
              <w:t>Critical review of an assigned arts, culture or entertainment event</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A33B8" w14:textId="0E7D014D" w:rsidR="00426456" w:rsidRPr="00E1700F" w:rsidRDefault="00D87889" w:rsidP="00866D03">
            <w:pPr>
              <w:jc w:val="center"/>
              <w:rPr>
                <w:rFonts w:ascii="Calibri" w:hAnsi="Calibri" w:cs="Calibri"/>
                <w:sz w:val="20"/>
                <w:szCs w:val="20"/>
              </w:rPr>
            </w:pPr>
            <w:r w:rsidRPr="00E1700F">
              <w:rPr>
                <w:rFonts w:ascii="Calibri" w:hAnsi="Calibri" w:cs="Calibri"/>
                <w:sz w:val="20"/>
                <w:szCs w:val="20"/>
              </w:rPr>
              <w:t>10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ED63D" w14:textId="72A8F972" w:rsidR="00426456" w:rsidRPr="00E1700F" w:rsidRDefault="00D87889" w:rsidP="00866D03">
            <w:pPr>
              <w:jc w:val="center"/>
              <w:rPr>
                <w:rFonts w:ascii="Calibri" w:hAnsi="Calibri" w:cs="Calibri"/>
                <w:sz w:val="20"/>
                <w:szCs w:val="20"/>
              </w:rPr>
            </w:pPr>
            <w:r w:rsidRPr="00E1700F">
              <w:rPr>
                <w:rFonts w:ascii="Calibri" w:hAnsi="Calibri" w:cs="Calibri"/>
                <w:sz w:val="20"/>
                <w:szCs w:val="20"/>
              </w:rPr>
              <w:t>10%</w:t>
            </w:r>
          </w:p>
        </w:tc>
      </w:tr>
      <w:tr w:rsidR="00FE23A1" w:rsidRPr="00E1700F" w14:paraId="46DD0727" w14:textId="77777777" w:rsidTr="00866D03">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6846B" w14:textId="4E99BEB8" w:rsidR="00FE23A1" w:rsidRPr="00E1700F" w:rsidRDefault="00D87889" w:rsidP="00866D03">
            <w:pPr>
              <w:rPr>
                <w:rFonts w:ascii="Calibri" w:hAnsi="Calibri" w:cs="Calibri"/>
                <w:sz w:val="20"/>
                <w:szCs w:val="20"/>
              </w:rPr>
            </w:pPr>
            <w:r w:rsidRPr="00E1700F">
              <w:rPr>
                <w:rFonts w:ascii="Calibri" w:hAnsi="Calibri" w:cs="Calibri"/>
                <w:sz w:val="20"/>
                <w:szCs w:val="20"/>
              </w:rPr>
              <w:t>Six short written assignments (Ak</w:t>
            </w:r>
            <w:r w:rsidR="00BE2498" w:rsidRPr="00E1700F">
              <w:rPr>
                <w:rFonts w:ascii="Calibri" w:hAnsi="Calibri" w:cs="Calibri"/>
                <w:sz w:val="20"/>
                <w:szCs w:val="20"/>
              </w:rPr>
              <w:t>h</w:t>
            </w:r>
            <w:r w:rsidRPr="00E1700F">
              <w:rPr>
                <w:rFonts w:ascii="Calibri" w:hAnsi="Calibri" w:cs="Calibri"/>
                <w:sz w:val="20"/>
                <w:szCs w:val="20"/>
              </w:rPr>
              <w:t>n</w:t>
            </w:r>
            <w:r w:rsidR="00BE2498" w:rsidRPr="00E1700F">
              <w:rPr>
                <w:rFonts w:ascii="Calibri" w:hAnsi="Calibri" w:cs="Calibri"/>
                <w:sz w:val="20"/>
                <w:szCs w:val="20"/>
              </w:rPr>
              <w:t>at</w:t>
            </w:r>
            <w:r w:rsidRPr="00E1700F">
              <w:rPr>
                <w:rFonts w:ascii="Calibri" w:hAnsi="Calibri" w:cs="Calibri"/>
                <w:sz w:val="20"/>
                <w:szCs w:val="20"/>
              </w:rPr>
              <w:t>en due 8/24; Deep Listening proposal due 8/31; Letter to “nephew” due on 9/4</w:t>
            </w:r>
            <w:r w:rsidR="00734FD1" w:rsidRPr="00E1700F">
              <w:rPr>
                <w:rFonts w:ascii="Calibri" w:hAnsi="Calibri" w:cs="Calibri"/>
                <w:sz w:val="20"/>
                <w:szCs w:val="20"/>
              </w:rPr>
              <w:t xml:space="preserve">; </w:t>
            </w:r>
            <w:r w:rsidR="00810CC2" w:rsidRPr="00E1700F">
              <w:rPr>
                <w:rFonts w:ascii="Calibri" w:hAnsi="Calibri" w:cs="Calibri"/>
                <w:sz w:val="20"/>
                <w:szCs w:val="20"/>
              </w:rPr>
              <w:t>three “Dear America” reports on 10/05, 10/12 and 10/19)</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2E77F" w14:textId="6E983491" w:rsidR="00FE23A1" w:rsidRPr="00E1700F" w:rsidRDefault="00810CC2" w:rsidP="00866D03">
            <w:pPr>
              <w:jc w:val="center"/>
              <w:rPr>
                <w:rFonts w:ascii="Calibri" w:hAnsi="Calibri" w:cs="Calibri"/>
                <w:sz w:val="20"/>
                <w:szCs w:val="20"/>
              </w:rPr>
            </w:pPr>
            <w:r w:rsidRPr="00E1700F">
              <w:rPr>
                <w:rFonts w:ascii="Calibri" w:hAnsi="Calibri" w:cs="Calibri"/>
                <w:sz w:val="20"/>
                <w:szCs w:val="20"/>
              </w:rPr>
              <w:t>5 each</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7B8E5" w14:textId="32045D43" w:rsidR="00FE23A1" w:rsidRPr="00E1700F" w:rsidRDefault="00810CC2" w:rsidP="00866D03">
            <w:pPr>
              <w:jc w:val="center"/>
              <w:rPr>
                <w:rFonts w:ascii="Calibri" w:hAnsi="Calibri" w:cs="Calibri"/>
                <w:sz w:val="20"/>
                <w:szCs w:val="20"/>
              </w:rPr>
            </w:pPr>
            <w:r w:rsidRPr="00E1700F">
              <w:rPr>
                <w:rFonts w:ascii="Calibri" w:hAnsi="Calibri" w:cs="Calibri"/>
                <w:sz w:val="20"/>
                <w:szCs w:val="20"/>
              </w:rPr>
              <w:t>30%</w:t>
            </w:r>
          </w:p>
        </w:tc>
      </w:tr>
      <w:tr w:rsidR="00426456" w:rsidRPr="00E1700F" w14:paraId="2C4D5BC9" w14:textId="77777777" w:rsidTr="00866D03">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2853F" w14:textId="70E59290" w:rsidR="00426456" w:rsidRPr="00E1700F" w:rsidRDefault="00810CC2" w:rsidP="00866D03">
            <w:pPr>
              <w:rPr>
                <w:rFonts w:ascii="Calibri" w:hAnsi="Calibri" w:cs="Calibri"/>
                <w:sz w:val="20"/>
                <w:szCs w:val="20"/>
              </w:rPr>
            </w:pPr>
            <w:r w:rsidRPr="00E1700F">
              <w:rPr>
                <w:rFonts w:ascii="Calibri" w:hAnsi="Calibri" w:cs="Calibri"/>
                <w:sz w:val="20"/>
                <w:szCs w:val="20"/>
              </w:rPr>
              <w:t>“Deep Listening” Project, due 9/21</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E9654" w14:textId="11B9A6C2" w:rsidR="00426456" w:rsidRPr="00E1700F" w:rsidRDefault="00810CC2" w:rsidP="00866D03">
            <w:pPr>
              <w:jc w:val="center"/>
              <w:rPr>
                <w:rFonts w:ascii="Calibri" w:hAnsi="Calibri" w:cs="Calibri"/>
                <w:sz w:val="20"/>
                <w:szCs w:val="20"/>
              </w:rPr>
            </w:pPr>
            <w:r w:rsidRPr="00E1700F">
              <w:rPr>
                <w:rFonts w:ascii="Calibri" w:hAnsi="Calibri" w:cs="Calibri"/>
                <w:sz w:val="20"/>
                <w:szCs w:val="20"/>
              </w:rPr>
              <w:t>25</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A098D" w14:textId="62DEABB1" w:rsidR="00426456" w:rsidRPr="00E1700F" w:rsidRDefault="00810CC2" w:rsidP="00866D03">
            <w:pPr>
              <w:jc w:val="center"/>
              <w:rPr>
                <w:rFonts w:ascii="Calibri" w:hAnsi="Calibri" w:cs="Calibri"/>
                <w:sz w:val="20"/>
                <w:szCs w:val="20"/>
              </w:rPr>
            </w:pPr>
            <w:r w:rsidRPr="00E1700F">
              <w:rPr>
                <w:rFonts w:ascii="Calibri" w:hAnsi="Calibri" w:cs="Calibri"/>
                <w:sz w:val="20"/>
                <w:szCs w:val="20"/>
              </w:rPr>
              <w:t>25%</w:t>
            </w:r>
          </w:p>
        </w:tc>
      </w:tr>
      <w:tr w:rsidR="00426456" w:rsidRPr="00E1700F" w14:paraId="01EFA27F" w14:textId="77777777" w:rsidTr="00866D03">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C707B6" w14:textId="2945CAE6" w:rsidR="00426456" w:rsidRPr="00E1700F" w:rsidRDefault="00810CC2" w:rsidP="00866D03">
            <w:pPr>
              <w:rPr>
                <w:rFonts w:ascii="Calibri" w:hAnsi="Calibri" w:cs="Calibri"/>
                <w:sz w:val="20"/>
                <w:szCs w:val="20"/>
              </w:rPr>
            </w:pPr>
            <w:r w:rsidRPr="00E1700F">
              <w:rPr>
                <w:rFonts w:ascii="Calibri" w:hAnsi="Calibri" w:cs="Calibri"/>
                <w:sz w:val="20"/>
                <w:szCs w:val="20"/>
              </w:rPr>
              <w:t>“What If” summative essay instead of an exam, due 11/17</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F94DB" w14:textId="68157F84" w:rsidR="00426456" w:rsidRPr="00E1700F" w:rsidRDefault="00810CC2" w:rsidP="00866D03">
            <w:pPr>
              <w:jc w:val="center"/>
              <w:rPr>
                <w:rFonts w:ascii="Calibri" w:hAnsi="Calibri" w:cs="Calibri"/>
                <w:sz w:val="20"/>
                <w:szCs w:val="20"/>
              </w:rPr>
            </w:pPr>
            <w:r w:rsidRPr="00E1700F">
              <w:rPr>
                <w:rFonts w:ascii="Calibri" w:hAnsi="Calibri" w:cs="Calibri"/>
                <w:sz w:val="20"/>
                <w:szCs w:val="20"/>
              </w:rPr>
              <w:t>20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E50D4" w14:textId="47BDF9A3" w:rsidR="00426456" w:rsidRPr="00E1700F" w:rsidRDefault="00810CC2" w:rsidP="00866D03">
            <w:pPr>
              <w:jc w:val="center"/>
              <w:rPr>
                <w:rFonts w:ascii="Calibri" w:hAnsi="Calibri" w:cs="Calibri"/>
                <w:sz w:val="20"/>
                <w:szCs w:val="20"/>
              </w:rPr>
            </w:pPr>
            <w:r w:rsidRPr="00E1700F">
              <w:rPr>
                <w:rFonts w:ascii="Calibri" w:hAnsi="Calibri" w:cs="Calibri"/>
                <w:sz w:val="20"/>
                <w:szCs w:val="20"/>
              </w:rPr>
              <w:t>20%</w:t>
            </w:r>
          </w:p>
        </w:tc>
      </w:tr>
      <w:tr w:rsidR="00426456" w:rsidRPr="00E1700F" w14:paraId="3303D50E" w14:textId="77777777" w:rsidTr="00866D03">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98E91" w14:textId="687A0162" w:rsidR="00426456" w:rsidRPr="00E1700F" w:rsidRDefault="00810CC2" w:rsidP="00866D03">
            <w:pPr>
              <w:rPr>
                <w:rFonts w:ascii="Calibri" w:hAnsi="Calibri" w:cs="Calibri"/>
                <w:sz w:val="20"/>
                <w:szCs w:val="20"/>
              </w:rPr>
            </w:pPr>
            <w:r w:rsidRPr="00E1700F">
              <w:rPr>
                <w:rFonts w:ascii="Calibri" w:hAnsi="Calibri" w:cs="Calibri"/>
                <w:sz w:val="20"/>
                <w:szCs w:val="20"/>
              </w:rPr>
              <w:t>Participation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F45DD" w14:textId="59CB51A8" w:rsidR="00426456" w:rsidRPr="00E1700F" w:rsidRDefault="00810CC2" w:rsidP="00866D03">
            <w:pPr>
              <w:jc w:val="center"/>
              <w:rPr>
                <w:rFonts w:ascii="Calibri" w:hAnsi="Calibri" w:cs="Calibri"/>
                <w:sz w:val="20"/>
                <w:szCs w:val="20"/>
              </w:rPr>
            </w:pPr>
            <w:r w:rsidRPr="00E1700F">
              <w:rPr>
                <w:rFonts w:ascii="Calibri" w:hAnsi="Calibri" w:cs="Calibri"/>
                <w:sz w:val="20"/>
                <w:szCs w:val="20"/>
              </w:rPr>
              <w:t>15</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C8236C" w14:textId="4B267B60" w:rsidR="00426456" w:rsidRPr="00E1700F" w:rsidRDefault="00810CC2" w:rsidP="00866D03">
            <w:pPr>
              <w:jc w:val="center"/>
              <w:rPr>
                <w:rFonts w:ascii="Calibri" w:hAnsi="Calibri" w:cs="Calibri"/>
                <w:sz w:val="20"/>
                <w:szCs w:val="20"/>
              </w:rPr>
            </w:pPr>
            <w:r w:rsidRPr="00E1700F">
              <w:rPr>
                <w:rFonts w:ascii="Calibri" w:hAnsi="Calibri" w:cs="Calibri"/>
                <w:sz w:val="20"/>
                <w:szCs w:val="20"/>
              </w:rPr>
              <w:t>15%</w:t>
            </w:r>
          </w:p>
        </w:tc>
      </w:tr>
      <w:tr w:rsidR="00426456" w:rsidRPr="00E1700F" w14:paraId="5C775287" w14:textId="77777777" w:rsidTr="00866D03">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1465D" w14:textId="77777777" w:rsidR="00426456" w:rsidRPr="00E1700F" w:rsidRDefault="00426456" w:rsidP="00866D03">
            <w:pPr>
              <w:pStyle w:val="TableStyle2"/>
              <w:rPr>
                <w:rFonts w:ascii="Calibri" w:hAnsi="Calibri" w:cs="Calibri"/>
                <w:b/>
              </w:rPr>
            </w:pPr>
            <w:r w:rsidRPr="00E1700F">
              <w:rPr>
                <w:rFonts w:ascii="Calibri" w:hAnsi="Calibri" w:cs="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5342D" w14:textId="77777777" w:rsidR="00426456" w:rsidRPr="00E1700F" w:rsidRDefault="00426456" w:rsidP="00866D03">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6F8CC0" w14:textId="77777777" w:rsidR="00426456" w:rsidRPr="00E1700F" w:rsidRDefault="00426456" w:rsidP="00866D03">
            <w:pPr>
              <w:pStyle w:val="TableStyle2"/>
              <w:jc w:val="center"/>
              <w:rPr>
                <w:rFonts w:ascii="Calibri" w:hAnsi="Calibri" w:cs="Calibri"/>
                <w:b/>
              </w:rPr>
            </w:pPr>
            <w:r w:rsidRPr="00E1700F">
              <w:rPr>
                <w:rFonts w:ascii="Calibri" w:eastAsia="Arial Unicode MS" w:hAnsi="Calibri" w:cs="Calibri"/>
                <w:b/>
              </w:rPr>
              <w:t>100%</w:t>
            </w:r>
          </w:p>
        </w:tc>
      </w:tr>
    </w:tbl>
    <w:p w14:paraId="68A5E865" w14:textId="77777777" w:rsidR="00426456" w:rsidRPr="00E1700F" w:rsidRDefault="00426456" w:rsidP="00426456">
      <w:pPr>
        <w:pStyle w:val="Body"/>
        <w:rPr>
          <w:rFonts w:ascii="Calibri" w:hAnsi="Calibri" w:cs="Calibri"/>
          <w:b/>
          <w:bCs/>
          <w:sz w:val="24"/>
          <w:szCs w:val="24"/>
        </w:rPr>
      </w:pPr>
    </w:p>
    <w:p w14:paraId="3FD16559" w14:textId="77777777" w:rsidR="00426456" w:rsidRPr="00E1700F" w:rsidRDefault="00426456" w:rsidP="00426456">
      <w:pPr>
        <w:pStyle w:val="Body"/>
        <w:rPr>
          <w:rFonts w:ascii="Calibri" w:hAnsi="Calibri" w:cs="Calibri"/>
          <w:b/>
          <w:bCs/>
          <w:sz w:val="24"/>
          <w:szCs w:val="24"/>
        </w:rPr>
      </w:pPr>
      <w:r w:rsidRPr="00E1700F">
        <w:rPr>
          <w:rFonts w:ascii="Calibri" w:hAnsi="Calibri" w:cs="Calibri"/>
          <w:b/>
          <w:bCs/>
          <w:sz w:val="24"/>
          <w:szCs w:val="24"/>
        </w:rPr>
        <w:t>b. Grading Scale</w:t>
      </w:r>
    </w:p>
    <w:p w14:paraId="5F29EE6F" w14:textId="4CC2F709" w:rsidR="00426456" w:rsidRPr="00E1700F" w:rsidRDefault="00426456" w:rsidP="00426456">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426456" w:rsidRPr="00E1700F" w14:paraId="1BD2BFEF" w14:textId="77777777" w:rsidTr="00866D03">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6ACEFC3" w14:textId="77777777" w:rsidR="00426456" w:rsidRPr="00E1700F" w:rsidRDefault="00426456" w:rsidP="00866D03">
            <w:pPr>
              <w:rPr>
                <w:rFonts w:ascii="Calibri" w:eastAsiaTheme="minorHAnsi" w:hAnsi="Calibri" w:cs="Calibri"/>
                <w:sz w:val="20"/>
                <w:szCs w:val="20"/>
              </w:rPr>
            </w:pPr>
            <w:r w:rsidRPr="00E1700F">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3770B12"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8F07559"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67% to 69%: D+</w:t>
            </w:r>
          </w:p>
        </w:tc>
      </w:tr>
      <w:tr w:rsidR="00426456" w:rsidRPr="00E1700F" w14:paraId="11EB230E" w14:textId="77777777" w:rsidTr="00866D0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F19FD2D"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312A0E2"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B2C98F"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64% to 66%: D</w:t>
            </w:r>
          </w:p>
        </w:tc>
      </w:tr>
      <w:tr w:rsidR="00426456" w:rsidRPr="00E1700F" w14:paraId="6F9EAD27" w14:textId="77777777" w:rsidTr="00866D03">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4AC9B18"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CC69460"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9370A9B"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60% to 63%: D-</w:t>
            </w:r>
          </w:p>
        </w:tc>
      </w:tr>
      <w:tr w:rsidR="00426456" w:rsidRPr="00E1700F" w14:paraId="45182D39" w14:textId="77777777" w:rsidTr="00866D0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565B0FF"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43FBFC"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026A1C0" w14:textId="77777777" w:rsidR="00426456" w:rsidRPr="00E1700F" w:rsidRDefault="00426456" w:rsidP="00866D03">
            <w:pPr>
              <w:rPr>
                <w:rFonts w:ascii="Calibri" w:hAnsi="Calibri" w:cs="Calibri"/>
                <w:sz w:val="20"/>
                <w:szCs w:val="20"/>
              </w:rPr>
            </w:pPr>
            <w:r w:rsidRPr="00E1700F">
              <w:rPr>
                <w:rFonts w:ascii="Calibri" w:hAnsi="Calibri" w:cs="Calibri"/>
                <w:sz w:val="20"/>
                <w:szCs w:val="20"/>
              </w:rPr>
              <w:t>0% to 59%: F</w:t>
            </w:r>
          </w:p>
        </w:tc>
      </w:tr>
    </w:tbl>
    <w:p w14:paraId="07D52ABA" w14:textId="77777777" w:rsidR="00426456" w:rsidRPr="00E1700F" w:rsidRDefault="00426456" w:rsidP="00426456">
      <w:pPr>
        <w:pStyle w:val="Body"/>
        <w:rPr>
          <w:rFonts w:ascii="Calibri" w:hAnsi="Calibri" w:cs="Calibri"/>
        </w:rPr>
      </w:pPr>
    </w:p>
    <w:p w14:paraId="193C3B2E" w14:textId="58848AE5" w:rsidR="00426456" w:rsidRPr="00E1700F" w:rsidRDefault="00426456" w:rsidP="00426456">
      <w:pPr>
        <w:pStyle w:val="Body"/>
        <w:rPr>
          <w:rFonts w:ascii="Calibri" w:hAnsi="Calibri" w:cs="Calibri"/>
          <w:sz w:val="24"/>
          <w:szCs w:val="24"/>
        </w:rPr>
      </w:pPr>
      <w:r w:rsidRPr="00E1700F">
        <w:rPr>
          <w:rFonts w:ascii="Calibri" w:hAnsi="Calibri" w:cs="Calibri"/>
          <w:b/>
          <w:bCs/>
          <w:sz w:val="24"/>
          <w:szCs w:val="24"/>
        </w:rPr>
        <w:t>c. Grading Standards</w:t>
      </w:r>
    </w:p>
    <w:p w14:paraId="36B71F17" w14:textId="77777777" w:rsidR="00426456" w:rsidRPr="00E1700F" w:rsidRDefault="00426456" w:rsidP="00426456">
      <w:pPr>
        <w:pStyle w:val="Body"/>
        <w:rPr>
          <w:rFonts w:ascii="Calibri" w:hAnsi="Calibri" w:cs="Calibri"/>
          <w:sz w:val="20"/>
          <w:szCs w:val="20"/>
        </w:rPr>
      </w:pPr>
      <w:r w:rsidRPr="00E1700F">
        <w:rPr>
          <w:rFonts w:ascii="Calibri" w:hAnsi="Calibri" w:cs="Calibri"/>
          <w:sz w:val="20"/>
          <w:szCs w:val="20"/>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14:paraId="2A3084DB" w14:textId="77777777" w:rsidR="00426456" w:rsidRPr="00E1700F" w:rsidRDefault="00426456" w:rsidP="00426456">
      <w:pPr>
        <w:pStyle w:val="Body"/>
        <w:rPr>
          <w:rFonts w:ascii="Calibri" w:hAnsi="Calibri" w:cs="Calibri"/>
          <w:sz w:val="20"/>
          <w:szCs w:val="20"/>
        </w:rPr>
      </w:pPr>
    </w:p>
    <w:p w14:paraId="226594AF" w14:textId="77777777" w:rsidR="00426456" w:rsidRPr="00E1700F" w:rsidRDefault="00426456" w:rsidP="00426456">
      <w:pPr>
        <w:pStyle w:val="Body"/>
        <w:rPr>
          <w:rFonts w:ascii="Calibri" w:hAnsi="Calibri" w:cs="Calibri"/>
          <w:sz w:val="20"/>
          <w:szCs w:val="20"/>
        </w:rPr>
      </w:pPr>
      <w:r w:rsidRPr="00E1700F">
        <w:rPr>
          <w:rFonts w:ascii="Calibri" w:hAnsi="Calibri" w:cs="Calibri"/>
          <w:b/>
          <w:bCs/>
          <w:sz w:val="20"/>
          <w:szCs w:val="20"/>
        </w:rPr>
        <w:t>“A” stories</w:t>
      </w:r>
      <w:r w:rsidRPr="00E1700F">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E05D039" w14:textId="77777777" w:rsidR="00426456" w:rsidRPr="00E1700F" w:rsidRDefault="00426456" w:rsidP="00426456">
      <w:pPr>
        <w:pStyle w:val="Body"/>
        <w:rPr>
          <w:rFonts w:ascii="Calibri" w:hAnsi="Calibri" w:cs="Calibri"/>
          <w:sz w:val="20"/>
          <w:szCs w:val="20"/>
        </w:rPr>
      </w:pPr>
    </w:p>
    <w:p w14:paraId="3011DB99" w14:textId="77777777" w:rsidR="00426456" w:rsidRPr="00E1700F" w:rsidRDefault="00426456" w:rsidP="00426456">
      <w:pPr>
        <w:pStyle w:val="Body"/>
        <w:rPr>
          <w:rFonts w:ascii="Calibri" w:hAnsi="Calibri" w:cs="Calibri"/>
          <w:sz w:val="20"/>
          <w:szCs w:val="20"/>
        </w:rPr>
      </w:pPr>
      <w:r w:rsidRPr="00E1700F">
        <w:rPr>
          <w:rFonts w:ascii="Calibri" w:hAnsi="Calibri" w:cs="Calibri"/>
          <w:b/>
          <w:bCs/>
          <w:sz w:val="20"/>
          <w:szCs w:val="20"/>
        </w:rPr>
        <w:t>“B” stories</w:t>
      </w:r>
      <w:r w:rsidRPr="00E1700F">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38223B99" w14:textId="77777777" w:rsidR="00426456" w:rsidRPr="00E1700F" w:rsidRDefault="00426456" w:rsidP="00426456">
      <w:pPr>
        <w:pStyle w:val="Body"/>
        <w:rPr>
          <w:rFonts w:ascii="Calibri" w:hAnsi="Calibri" w:cs="Calibri"/>
          <w:sz w:val="20"/>
          <w:szCs w:val="20"/>
        </w:rPr>
      </w:pPr>
    </w:p>
    <w:p w14:paraId="14552D35" w14:textId="77777777" w:rsidR="00426456" w:rsidRPr="00E1700F" w:rsidRDefault="00426456" w:rsidP="00426456">
      <w:pPr>
        <w:pStyle w:val="Body"/>
        <w:rPr>
          <w:rFonts w:ascii="Calibri" w:hAnsi="Calibri" w:cs="Calibri"/>
          <w:sz w:val="20"/>
          <w:szCs w:val="20"/>
        </w:rPr>
      </w:pPr>
      <w:r w:rsidRPr="00E1700F">
        <w:rPr>
          <w:rFonts w:ascii="Calibri" w:hAnsi="Calibri" w:cs="Calibri"/>
          <w:b/>
          <w:bCs/>
          <w:sz w:val="20"/>
          <w:szCs w:val="20"/>
        </w:rPr>
        <w:t>“C” stories</w:t>
      </w:r>
      <w:r w:rsidRPr="00E1700F">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22B40ED1" w14:textId="77777777" w:rsidR="00426456" w:rsidRPr="00E1700F" w:rsidRDefault="00426456" w:rsidP="00426456">
      <w:pPr>
        <w:pStyle w:val="Body"/>
        <w:rPr>
          <w:rFonts w:ascii="Calibri" w:hAnsi="Calibri" w:cs="Calibri"/>
          <w:sz w:val="20"/>
          <w:szCs w:val="20"/>
        </w:rPr>
      </w:pPr>
    </w:p>
    <w:p w14:paraId="70A9231E" w14:textId="77777777" w:rsidR="00426456" w:rsidRPr="00E1700F" w:rsidRDefault="00426456" w:rsidP="00426456">
      <w:pPr>
        <w:pStyle w:val="Body"/>
        <w:rPr>
          <w:rFonts w:ascii="Calibri" w:hAnsi="Calibri" w:cs="Calibri"/>
          <w:sz w:val="20"/>
          <w:szCs w:val="20"/>
        </w:rPr>
      </w:pPr>
      <w:r w:rsidRPr="00E1700F">
        <w:rPr>
          <w:rFonts w:ascii="Calibri" w:hAnsi="Calibri" w:cs="Calibri"/>
          <w:b/>
          <w:bCs/>
          <w:sz w:val="20"/>
          <w:szCs w:val="20"/>
        </w:rPr>
        <w:t>“D” stories</w:t>
      </w:r>
      <w:r w:rsidRPr="00E1700F">
        <w:rPr>
          <w:rFonts w:ascii="Calibri" w:hAnsi="Calibri" w:cs="Calibri"/>
          <w:sz w:val="20"/>
          <w:szCs w:val="20"/>
        </w:rPr>
        <w:t xml:space="preserve"> require excessive rewriting, have numerous errors and should not have been submitted. Camera work is unsatisfactory or fails to show important elements. </w:t>
      </w:r>
    </w:p>
    <w:p w14:paraId="23B522C5" w14:textId="77777777" w:rsidR="00426456" w:rsidRPr="00E1700F" w:rsidRDefault="00426456" w:rsidP="00426456">
      <w:pPr>
        <w:pStyle w:val="Body"/>
        <w:rPr>
          <w:rFonts w:ascii="Calibri" w:hAnsi="Calibri" w:cs="Calibri"/>
          <w:sz w:val="20"/>
          <w:szCs w:val="20"/>
        </w:rPr>
      </w:pPr>
    </w:p>
    <w:p w14:paraId="7703B68E" w14:textId="77777777" w:rsidR="00426456" w:rsidRPr="00E1700F" w:rsidRDefault="00426456" w:rsidP="00426456">
      <w:pPr>
        <w:pStyle w:val="Body"/>
        <w:rPr>
          <w:rFonts w:ascii="Calibri" w:hAnsi="Calibri" w:cs="Calibri"/>
          <w:sz w:val="20"/>
          <w:szCs w:val="20"/>
        </w:rPr>
      </w:pPr>
      <w:r w:rsidRPr="00E1700F">
        <w:rPr>
          <w:rFonts w:ascii="Calibri" w:hAnsi="Calibri" w:cs="Calibri"/>
          <w:b/>
          <w:bCs/>
          <w:sz w:val="20"/>
          <w:szCs w:val="20"/>
        </w:rPr>
        <w:lastRenderedPageBreak/>
        <w:t>“F” stories</w:t>
      </w:r>
      <w:r w:rsidRPr="00E1700F">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647F615E" w14:textId="77777777" w:rsidR="00426456" w:rsidRPr="00E1700F" w:rsidRDefault="00426456" w:rsidP="00426456">
      <w:pPr>
        <w:pStyle w:val="Body"/>
        <w:rPr>
          <w:rFonts w:ascii="Calibri" w:hAnsi="Calibri" w:cs="Calibri"/>
          <w:sz w:val="20"/>
          <w:szCs w:val="20"/>
        </w:rPr>
      </w:pPr>
    </w:p>
    <w:p w14:paraId="05C72FB0"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Fabricating a story or making up quotes or information.</w:t>
      </w:r>
    </w:p>
    <w:p w14:paraId="457D32ED"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xml:space="preserve">• Plagiarizing a script/article, part of a script/article or information from any source. </w:t>
      </w:r>
    </w:p>
    <w:p w14:paraId="6F178C94"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xml:space="preserve">• Staging video or telling interview subjects what to say. </w:t>
      </w:r>
    </w:p>
    <w:p w14:paraId="75790BD7"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Using video shot by someone else and presenting it as original work.</w:t>
      </w:r>
    </w:p>
    <w:p w14:paraId="3FC81D88"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Shooting video in one location and presenting it as another location.</w:t>
      </w:r>
    </w:p>
    <w:p w14:paraId="7B21CFEE"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Using the camcorder to intentionally intimidate, provoke or incite a person or a group of people to elicit more “dramatic” video.</w:t>
      </w:r>
    </w:p>
    <w:p w14:paraId="5B32E262"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Promising, paying or giving someone something in exchange for doing an interview either on or off camera.</w:t>
      </w:r>
    </w:p>
    <w:p w14:paraId="4A23AC6F" w14:textId="77777777" w:rsidR="00426456" w:rsidRPr="00E1700F" w:rsidRDefault="00426456" w:rsidP="00426456">
      <w:pPr>
        <w:pStyle w:val="Body"/>
        <w:ind w:left="720"/>
        <w:rPr>
          <w:rFonts w:ascii="Calibri" w:hAnsi="Calibri" w:cs="Calibri"/>
          <w:sz w:val="20"/>
          <w:szCs w:val="20"/>
        </w:rPr>
      </w:pPr>
      <w:r w:rsidRPr="00E1700F">
        <w:rPr>
          <w:rFonts w:ascii="Calibri" w:hAnsi="Calibri" w:cs="Calibri"/>
          <w:sz w:val="20"/>
          <w:szCs w:val="20"/>
        </w:rPr>
        <w:t>• Missing a deadline.</w:t>
      </w:r>
    </w:p>
    <w:p w14:paraId="559AE834" w14:textId="77777777" w:rsidR="00426456" w:rsidRPr="00E1700F" w:rsidRDefault="00426456" w:rsidP="00426456">
      <w:pPr>
        <w:pStyle w:val="Body"/>
        <w:rPr>
          <w:rFonts w:ascii="Calibri" w:hAnsi="Calibri" w:cs="Calibri"/>
          <w:b/>
          <w:bCs/>
          <w:sz w:val="24"/>
          <w:szCs w:val="24"/>
        </w:rPr>
      </w:pPr>
    </w:p>
    <w:p w14:paraId="02875323" w14:textId="32CAF07A" w:rsidR="00D97C1E" w:rsidRPr="00E1700F" w:rsidRDefault="00426456" w:rsidP="00D97C1E">
      <w:pPr>
        <w:pStyle w:val="Body"/>
        <w:rPr>
          <w:rFonts w:ascii="Calibri" w:hAnsi="Calibri" w:cs="Calibri"/>
          <w:sz w:val="24"/>
          <w:szCs w:val="24"/>
        </w:rPr>
      </w:pPr>
      <w:r w:rsidRPr="00E1700F">
        <w:rPr>
          <w:rFonts w:ascii="Calibri" w:hAnsi="Calibri" w:cs="Calibri"/>
          <w:b/>
          <w:bCs/>
          <w:sz w:val="24"/>
          <w:szCs w:val="24"/>
        </w:rPr>
        <w:t xml:space="preserve"> </w:t>
      </w:r>
      <w:r w:rsidR="00D97C1E" w:rsidRPr="00E1700F">
        <w:rPr>
          <w:rFonts w:ascii="Calibri" w:hAnsi="Calibri" w:cs="Calibri"/>
          <w:b/>
          <w:bCs/>
          <w:sz w:val="24"/>
          <w:szCs w:val="24"/>
        </w:rPr>
        <w:t>d. Grading Timeline</w:t>
      </w:r>
    </w:p>
    <w:p w14:paraId="6B8B6073" w14:textId="77777777" w:rsidR="00A16BC2" w:rsidRPr="00E1700F" w:rsidRDefault="00A16BC2" w:rsidP="00A16BC2">
      <w:pPr>
        <w:pStyle w:val="Normal1"/>
        <w:pBdr>
          <w:top w:val="nil"/>
          <w:left w:val="nil"/>
          <w:bottom w:val="nil"/>
          <w:right w:val="nil"/>
          <w:between w:val="nil"/>
        </w:pBdr>
        <w:rPr>
          <w:rFonts w:ascii="Calibri" w:eastAsia="Calibri" w:hAnsi="Calibri" w:cs="Calibri"/>
          <w:sz w:val="20"/>
          <w:szCs w:val="20"/>
        </w:rPr>
      </w:pPr>
      <w:r w:rsidRPr="00E1700F">
        <w:rPr>
          <w:rFonts w:ascii="Calibri" w:eastAsia="Calibri" w:hAnsi="Calibri" w:cs="Calibri"/>
          <w:sz w:val="20"/>
          <w:szCs w:val="20"/>
        </w:rPr>
        <w:t>For all assignments except for your final assignment and summative essay, I’ll have comments or revisions for you within a week after the piece has been turned in. Your final assignment and summative essays will be graded after the final exam period. If you have not received a grade or email about your assignment in a timely manner, please email me.</w:t>
      </w:r>
    </w:p>
    <w:p w14:paraId="5D0002CD" w14:textId="77777777" w:rsidR="00A16BC2" w:rsidRPr="00E1700F" w:rsidRDefault="00A16BC2" w:rsidP="00A16BC2">
      <w:pPr>
        <w:pStyle w:val="Body"/>
        <w:rPr>
          <w:rFonts w:ascii="Calibri" w:hAnsi="Calibri" w:cs="Calibri"/>
          <w:b/>
          <w:bCs/>
          <w:sz w:val="20"/>
          <w:szCs w:val="20"/>
        </w:rPr>
      </w:pPr>
    </w:p>
    <w:p w14:paraId="64786962" w14:textId="194675C3" w:rsidR="00A16BC2" w:rsidRPr="00B1197A" w:rsidRDefault="00A16BC2" w:rsidP="00A16BC2">
      <w:pPr>
        <w:pStyle w:val="Body"/>
        <w:rPr>
          <w:rFonts w:ascii="Calibri" w:hAnsi="Calibri" w:cs="Calibri"/>
          <w:b/>
          <w:bCs/>
          <w:sz w:val="24"/>
          <w:szCs w:val="24"/>
        </w:rPr>
      </w:pPr>
      <w:r w:rsidRPr="00B1197A">
        <w:rPr>
          <w:rFonts w:ascii="Calibri" w:hAnsi="Calibri" w:cs="Calibri"/>
          <w:b/>
          <w:bCs/>
          <w:sz w:val="24"/>
          <w:szCs w:val="24"/>
        </w:rPr>
        <w:t xml:space="preserve">V. Assignment Rubrics </w:t>
      </w:r>
    </w:p>
    <w:p w14:paraId="7A6FB88D" w14:textId="7D09383F" w:rsidR="00A16BC2" w:rsidRPr="00E1700F" w:rsidRDefault="00A16BC2" w:rsidP="00A16BC2">
      <w:pPr>
        <w:pStyle w:val="Body"/>
        <w:rPr>
          <w:rFonts w:ascii="Calibri" w:hAnsi="Calibri" w:cs="Calibri"/>
          <w:sz w:val="20"/>
          <w:szCs w:val="20"/>
        </w:rPr>
      </w:pPr>
      <w:r w:rsidRPr="00E1700F">
        <w:rPr>
          <w:rFonts w:ascii="Calibri" w:hAnsi="Calibri" w:cs="Calibri"/>
          <w:sz w:val="20"/>
          <w:szCs w:val="20"/>
        </w:rPr>
        <w:t>I’ll be using the following rubric for each of your graded assignments</w:t>
      </w:r>
      <w:r w:rsidR="00934726" w:rsidRPr="00E1700F">
        <w:rPr>
          <w:rFonts w:ascii="Calibri" w:hAnsi="Calibri" w:cs="Calibri"/>
          <w:sz w:val="20"/>
          <w:szCs w:val="20"/>
        </w:rPr>
        <w:t xml:space="preserve"> with minor modifications to reflect each assignment best.</w:t>
      </w:r>
    </w:p>
    <w:p w14:paraId="2B080544" w14:textId="77777777" w:rsidR="00A16BC2" w:rsidRPr="00E1700F" w:rsidRDefault="00A16BC2" w:rsidP="00A16BC2">
      <w:pPr>
        <w:pStyle w:val="Body"/>
        <w:rPr>
          <w:rFonts w:ascii="Calibri" w:eastAsia="Times New Roman" w:hAnsi="Calibri" w:cs="Calibri"/>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4950"/>
        <w:gridCol w:w="1401"/>
      </w:tblGrid>
      <w:tr w:rsidR="00A16BC2" w:rsidRPr="00E1700F" w14:paraId="2DE30831" w14:textId="77777777" w:rsidTr="00FE23A1">
        <w:trPr>
          <w:trHeight w:hRule="exact" w:val="262"/>
        </w:trPr>
        <w:tc>
          <w:tcPr>
            <w:tcW w:w="2846" w:type="dxa"/>
          </w:tcPr>
          <w:p w14:paraId="6DBEC7E9" w14:textId="77777777" w:rsidR="00A16BC2" w:rsidRPr="00E1700F" w:rsidRDefault="00A16BC2" w:rsidP="00FE23A1">
            <w:pPr>
              <w:pStyle w:val="TableParagraph"/>
              <w:spacing w:before="3"/>
              <w:rPr>
                <w:sz w:val="20"/>
                <w:szCs w:val="20"/>
              </w:rPr>
            </w:pPr>
            <w:r w:rsidRPr="00E1700F">
              <w:rPr>
                <w:sz w:val="20"/>
                <w:szCs w:val="20"/>
              </w:rPr>
              <w:t>Category</w:t>
            </w:r>
          </w:p>
        </w:tc>
        <w:tc>
          <w:tcPr>
            <w:tcW w:w="4950" w:type="dxa"/>
          </w:tcPr>
          <w:p w14:paraId="4B08170D" w14:textId="77777777" w:rsidR="00A16BC2" w:rsidRPr="00E1700F" w:rsidRDefault="00A16BC2" w:rsidP="00FE23A1">
            <w:pPr>
              <w:pStyle w:val="TableParagraph"/>
              <w:spacing w:before="3"/>
              <w:ind w:left="105"/>
              <w:rPr>
                <w:sz w:val="20"/>
                <w:szCs w:val="20"/>
              </w:rPr>
            </w:pPr>
            <w:r w:rsidRPr="00E1700F">
              <w:rPr>
                <w:sz w:val="20"/>
                <w:szCs w:val="20"/>
              </w:rPr>
              <w:t>Requirements</w:t>
            </w:r>
          </w:p>
        </w:tc>
        <w:tc>
          <w:tcPr>
            <w:tcW w:w="1401" w:type="dxa"/>
          </w:tcPr>
          <w:p w14:paraId="10692CA9" w14:textId="77777777" w:rsidR="00A16BC2" w:rsidRPr="00E1700F" w:rsidRDefault="00A16BC2" w:rsidP="00FE23A1">
            <w:pPr>
              <w:pStyle w:val="TableParagraph"/>
              <w:spacing w:before="3"/>
              <w:ind w:left="105"/>
              <w:rPr>
                <w:sz w:val="20"/>
                <w:szCs w:val="20"/>
              </w:rPr>
            </w:pPr>
            <w:r w:rsidRPr="00E1700F">
              <w:rPr>
                <w:sz w:val="20"/>
                <w:szCs w:val="20"/>
              </w:rPr>
              <w:t>Your Points</w:t>
            </w:r>
          </w:p>
        </w:tc>
      </w:tr>
      <w:tr w:rsidR="00A16BC2" w:rsidRPr="00E1700F" w14:paraId="5E90FA58" w14:textId="77777777" w:rsidTr="00FE23A1">
        <w:trPr>
          <w:trHeight w:hRule="exact" w:val="3421"/>
        </w:trPr>
        <w:tc>
          <w:tcPr>
            <w:tcW w:w="2846" w:type="dxa"/>
          </w:tcPr>
          <w:p w14:paraId="79BE0D80" w14:textId="77777777" w:rsidR="00A16BC2" w:rsidRPr="00E1700F" w:rsidRDefault="00A16BC2" w:rsidP="00FE23A1">
            <w:pPr>
              <w:pStyle w:val="TableParagraph"/>
              <w:tabs>
                <w:tab w:val="left" w:pos="820"/>
              </w:tabs>
              <w:spacing w:before="3" w:line="249" w:lineRule="auto"/>
              <w:ind w:left="820" w:right="975" w:hanging="360"/>
              <w:rPr>
                <w:sz w:val="20"/>
                <w:szCs w:val="20"/>
              </w:rPr>
            </w:pPr>
            <w:r w:rsidRPr="00E1700F">
              <w:rPr>
                <w:sz w:val="20"/>
                <w:szCs w:val="20"/>
              </w:rPr>
              <w:t>1.</w:t>
            </w:r>
            <w:r w:rsidRPr="00E1700F">
              <w:rPr>
                <w:sz w:val="20"/>
                <w:szCs w:val="20"/>
              </w:rPr>
              <w:tab/>
              <w:t>The writing</w:t>
            </w:r>
            <w:r w:rsidRPr="00E1700F">
              <w:rPr>
                <w:spacing w:val="-8"/>
                <w:sz w:val="20"/>
                <w:szCs w:val="20"/>
              </w:rPr>
              <w:t xml:space="preserve"> </w:t>
            </w:r>
            <w:r w:rsidRPr="00E1700F">
              <w:rPr>
                <w:sz w:val="20"/>
                <w:szCs w:val="20"/>
              </w:rPr>
              <w:t>-</w:t>
            </w:r>
            <w:r w:rsidRPr="00E1700F">
              <w:rPr>
                <w:spacing w:val="-4"/>
                <w:sz w:val="20"/>
                <w:szCs w:val="20"/>
              </w:rPr>
              <w:t xml:space="preserve"> </w:t>
            </w:r>
            <w:r w:rsidRPr="00E1700F">
              <w:rPr>
                <w:sz w:val="20"/>
                <w:szCs w:val="20"/>
              </w:rPr>
              <w:t>Content</w:t>
            </w:r>
            <w:r w:rsidRPr="00E1700F">
              <w:rPr>
                <w:w w:val="98"/>
                <w:sz w:val="20"/>
                <w:szCs w:val="20"/>
              </w:rPr>
              <w:t xml:space="preserve"> </w:t>
            </w:r>
            <w:r w:rsidRPr="00E1700F">
              <w:rPr>
                <w:sz w:val="20"/>
                <w:szCs w:val="20"/>
              </w:rPr>
              <w:t>(10</w:t>
            </w:r>
            <w:r w:rsidRPr="00E1700F">
              <w:rPr>
                <w:spacing w:val="-8"/>
                <w:sz w:val="20"/>
                <w:szCs w:val="20"/>
              </w:rPr>
              <w:t xml:space="preserve"> </w:t>
            </w:r>
            <w:r w:rsidRPr="00E1700F">
              <w:rPr>
                <w:sz w:val="20"/>
                <w:szCs w:val="20"/>
              </w:rPr>
              <w:t>points)</w:t>
            </w:r>
          </w:p>
        </w:tc>
        <w:tc>
          <w:tcPr>
            <w:tcW w:w="4950" w:type="dxa"/>
          </w:tcPr>
          <w:p w14:paraId="0B18CF34" w14:textId="77777777" w:rsidR="00A16BC2" w:rsidRPr="00E1700F" w:rsidRDefault="00A16BC2" w:rsidP="00FE23A1">
            <w:pPr>
              <w:pStyle w:val="TableParagraph"/>
              <w:spacing w:before="3" w:line="249" w:lineRule="auto"/>
              <w:ind w:left="105" w:right="87"/>
              <w:rPr>
                <w:sz w:val="20"/>
                <w:szCs w:val="20"/>
              </w:rPr>
            </w:pPr>
            <w:r w:rsidRPr="00E1700F">
              <w:rPr>
                <w:sz w:val="20"/>
                <w:szCs w:val="20"/>
              </w:rPr>
              <w:t>Is it well written? Writing is a form of thinking and no matter what medium -- audio, video or text – this project involved writing first. And the laws of good writing (thinking) apply.</w:t>
            </w:r>
          </w:p>
          <w:p w14:paraId="51D1C05A" w14:textId="77777777" w:rsidR="00A16BC2" w:rsidRPr="00E1700F" w:rsidRDefault="00A16BC2" w:rsidP="00FE23A1">
            <w:pPr>
              <w:pStyle w:val="TableParagraph"/>
              <w:spacing w:before="9"/>
              <w:ind w:left="0"/>
              <w:rPr>
                <w:b/>
                <w:sz w:val="20"/>
                <w:szCs w:val="20"/>
              </w:rPr>
            </w:pPr>
          </w:p>
          <w:p w14:paraId="76CD1AF4" w14:textId="77777777" w:rsidR="00A16BC2" w:rsidRPr="00E1700F" w:rsidRDefault="00A16BC2" w:rsidP="00FE23A1">
            <w:pPr>
              <w:pStyle w:val="TableParagraph"/>
              <w:spacing w:before="0" w:line="249" w:lineRule="auto"/>
              <w:ind w:left="105" w:right="229"/>
              <w:rPr>
                <w:sz w:val="20"/>
                <w:szCs w:val="20"/>
              </w:rPr>
            </w:pPr>
            <w:r w:rsidRPr="00E1700F">
              <w:rPr>
                <w:sz w:val="20"/>
                <w:szCs w:val="20"/>
              </w:rPr>
              <w:t>Is this project cogent? Do your ideas flow logically and scintillatingly? Is the piece sharply focused?</w:t>
            </w:r>
          </w:p>
          <w:p w14:paraId="358FEFD0" w14:textId="77777777" w:rsidR="00A16BC2" w:rsidRPr="00E1700F" w:rsidRDefault="00A16BC2" w:rsidP="00FE23A1">
            <w:pPr>
              <w:pStyle w:val="TableParagraph"/>
              <w:spacing w:before="4"/>
              <w:ind w:left="0"/>
              <w:rPr>
                <w:b/>
                <w:sz w:val="20"/>
                <w:szCs w:val="20"/>
              </w:rPr>
            </w:pPr>
          </w:p>
          <w:p w14:paraId="6DEFCB10" w14:textId="77777777" w:rsidR="00A16BC2" w:rsidRPr="00E1700F" w:rsidRDefault="00A16BC2" w:rsidP="00FE23A1">
            <w:pPr>
              <w:pStyle w:val="TableParagraph"/>
              <w:spacing w:before="0" w:line="249" w:lineRule="auto"/>
              <w:ind w:left="105" w:right="158"/>
              <w:rPr>
                <w:sz w:val="20"/>
                <w:szCs w:val="20"/>
              </w:rPr>
            </w:pPr>
            <w:r w:rsidRPr="00E1700F">
              <w:rPr>
                <w:sz w:val="20"/>
                <w:szCs w:val="20"/>
              </w:rPr>
              <w:t>Is your story’s structure sound and organized? Does your voice come through, and do you tell a good story?</w:t>
            </w:r>
          </w:p>
          <w:p w14:paraId="234E101D" w14:textId="77777777" w:rsidR="00A16BC2" w:rsidRPr="00E1700F" w:rsidRDefault="00A16BC2" w:rsidP="00FE23A1">
            <w:pPr>
              <w:pStyle w:val="TableParagraph"/>
              <w:spacing w:before="9"/>
              <w:ind w:left="0"/>
              <w:rPr>
                <w:b/>
                <w:sz w:val="20"/>
                <w:szCs w:val="20"/>
              </w:rPr>
            </w:pPr>
          </w:p>
          <w:p w14:paraId="04CCE036" w14:textId="77777777" w:rsidR="00A16BC2" w:rsidRPr="00E1700F" w:rsidRDefault="00A16BC2" w:rsidP="00FE23A1">
            <w:pPr>
              <w:pStyle w:val="TableParagraph"/>
              <w:spacing w:before="0" w:line="254" w:lineRule="auto"/>
              <w:ind w:left="105" w:right="406"/>
              <w:rPr>
                <w:sz w:val="20"/>
                <w:szCs w:val="20"/>
              </w:rPr>
            </w:pPr>
            <w:r w:rsidRPr="00E1700F">
              <w:rPr>
                <w:sz w:val="20"/>
                <w:szCs w:val="20"/>
              </w:rPr>
              <w:t>Is your piece supported with compelling quotes, anecdotes and well-researched examples?</w:t>
            </w:r>
          </w:p>
          <w:p w14:paraId="42C22985" w14:textId="77777777" w:rsidR="00A16BC2" w:rsidRPr="00E1700F" w:rsidRDefault="00A16BC2" w:rsidP="00FE23A1">
            <w:pPr>
              <w:pStyle w:val="TableParagraph"/>
              <w:spacing w:before="0" w:line="254" w:lineRule="auto"/>
              <w:ind w:left="105" w:right="406"/>
              <w:rPr>
                <w:sz w:val="20"/>
                <w:szCs w:val="20"/>
              </w:rPr>
            </w:pPr>
          </w:p>
          <w:p w14:paraId="2DBFAC1C" w14:textId="77777777" w:rsidR="00A16BC2" w:rsidRPr="00E1700F" w:rsidRDefault="00A16BC2" w:rsidP="00FE23A1">
            <w:pPr>
              <w:pStyle w:val="TableParagraph"/>
              <w:spacing w:before="0" w:line="254" w:lineRule="auto"/>
              <w:ind w:left="105" w:right="406"/>
              <w:rPr>
                <w:sz w:val="20"/>
                <w:szCs w:val="20"/>
              </w:rPr>
            </w:pPr>
          </w:p>
          <w:p w14:paraId="2D3A6B04" w14:textId="77777777" w:rsidR="00A16BC2" w:rsidRPr="00E1700F" w:rsidRDefault="00A16BC2" w:rsidP="00FE23A1">
            <w:pPr>
              <w:pStyle w:val="TableParagraph"/>
              <w:spacing w:before="0" w:line="254" w:lineRule="auto"/>
              <w:ind w:left="105" w:right="406"/>
              <w:rPr>
                <w:sz w:val="20"/>
                <w:szCs w:val="20"/>
              </w:rPr>
            </w:pPr>
          </w:p>
          <w:p w14:paraId="35283ED0" w14:textId="77777777" w:rsidR="00A16BC2" w:rsidRPr="00E1700F" w:rsidRDefault="00A16BC2" w:rsidP="00FE23A1">
            <w:pPr>
              <w:pStyle w:val="TableParagraph"/>
              <w:spacing w:before="0" w:line="254" w:lineRule="auto"/>
              <w:ind w:left="105" w:right="406"/>
              <w:rPr>
                <w:sz w:val="20"/>
                <w:szCs w:val="20"/>
              </w:rPr>
            </w:pPr>
          </w:p>
          <w:p w14:paraId="63FE7A8A" w14:textId="77777777" w:rsidR="00A16BC2" w:rsidRPr="00E1700F" w:rsidRDefault="00A16BC2" w:rsidP="00FE23A1">
            <w:pPr>
              <w:pStyle w:val="TableParagraph"/>
              <w:spacing w:before="0" w:line="254" w:lineRule="auto"/>
              <w:ind w:right="406"/>
              <w:rPr>
                <w:sz w:val="20"/>
                <w:szCs w:val="20"/>
              </w:rPr>
            </w:pPr>
          </w:p>
        </w:tc>
        <w:tc>
          <w:tcPr>
            <w:tcW w:w="1401" w:type="dxa"/>
          </w:tcPr>
          <w:p w14:paraId="34AFFD30" w14:textId="77777777" w:rsidR="00A16BC2" w:rsidRPr="00E1700F" w:rsidRDefault="00A16BC2" w:rsidP="00FE23A1">
            <w:pPr>
              <w:rPr>
                <w:rFonts w:ascii="Calibri" w:hAnsi="Calibri" w:cs="Calibri"/>
                <w:sz w:val="20"/>
                <w:szCs w:val="20"/>
              </w:rPr>
            </w:pPr>
          </w:p>
        </w:tc>
      </w:tr>
      <w:tr w:rsidR="00A16BC2" w:rsidRPr="00E1700F" w14:paraId="26ED85BE" w14:textId="77777777" w:rsidTr="00FE23A1">
        <w:trPr>
          <w:trHeight w:hRule="exact" w:val="1576"/>
        </w:trPr>
        <w:tc>
          <w:tcPr>
            <w:tcW w:w="2846" w:type="dxa"/>
          </w:tcPr>
          <w:p w14:paraId="7AE0EEFC" w14:textId="77777777" w:rsidR="00A16BC2" w:rsidRPr="00E1700F" w:rsidRDefault="00A16BC2" w:rsidP="00FE23A1">
            <w:pPr>
              <w:pStyle w:val="TableParagraph"/>
              <w:tabs>
                <w:tab w:val="left" w:pos="820"/>
              </w:tabs>
              <w:spacing w:before="3" w:line="249" w:lineRule="auto"/>
              <w:ind w:left="820" w:right="147" w:hanging="360"/>
              <w:rPr>
                <w:sz w:val="20"/>
                <w:szCs w:val="20"/>
              </w:rPr>
            </w:pPr>
            <w:r w:rsidRPr="00E1700F">
              <w:rPr>
                <w:sz w:val="20"/>
                <w:szCs w:val="20"/>
              </w:rPr>
              <w:t>2.</w:t>
            </w:r>
            <w:r w:rsidRPr="00E1700F">
              <w:rPr>
                <w:sz w:val="20"/>
                <w:szCs w:val="20"/>
              </w:rPr>
              <w:tab/>
              <w:t>Facts and research,</w:t>
            </w:r>
            <w:r w:rsidRPr="00E1700F">
              <w:rPr>
                <w:spacing w:val="-16"/>
                <w:sz w:val="20"/>
                <w:szCs w:val="20"/>
              </w:rPr>
              <w:t xml:space="preserve"> </w:t>
            </w:r>
            <w:r w:rsidRPr="00E1700F">
              <w:rPr>
                <w:sz w:val="20"/>
                <w:szCs w:val="20"/>
              </w:rPr>
              <w:t>spelling</w:t>
            </w:r>
            <w:r w:rsidRPr="00E1700F">
              <w:rPr>
                <w:spacing w:val="-6"/>
                <w:sz w:val="20"/>
                <w:szCs w:val="20"/>
              </w:rPr>
              <w:t xml:space="preserve"> </w:t>
            </w:r>
            <w:r w:rsidRPr="00E1700F">
              <w:rPr>
                <w:sz w:val="20"/>
                <w:szCs w:val="20"/>
              </w:rPr>
              <w:t>and</w:t>
            </w:r>
            <w:r w:rsidRPr="00E1700F">
              <w:rPr>
                <w:w w:val="99"/>
                <w:sz w:val="20"/>
                <w:szCs w:val="20"/>
              </w:rPr>
              <w:t xml:space="preserve"> </w:t>
            </w:r>
            <w:r w:rsidRPr="00E1700F">
              <w:rPr>
                <w:sz w:val="20"/>
                <w:szCs w:val="20"/>
              </w:rPr>
              <w:t>grammar</w:t>
            </w:r>
          </w:p>
          <w:p w14:paraId="223D44C4" w14:textId="77777777" w:rsidR="00A16BC2" w:rsidRPr="00E1700F" w:rsidRDefault="00A16BC2" w:rsidP="00FE23A1">
            <w:pPr>
              <w:pStyle w:val="TableParagraph"/>
              <w:spacing w:before="0"/>
              <w:ind w:left="820"/>
              <w:rPr>
                <w:sz w:val="20"/>
                <w:szCs w:val="20"/>
              </w:rPr>
            </w:pPr>
            <w:r w:rsidRPr="00E1700F">
              <w:rPr>
                <w:sz w:val="20"/>
                <w:szCs w:val="20"/>
              </w:rPr>
              <w:t>(5 points)</w:t>
            </w:r>
          </w:p>
        </w:tc>
        <w:tc>
          <w:tcPr>
            <w:tcW w:w="4950" w:type="dxa"/>
          </w:tcPr>
          <w:p w14:paraId="2383D990" w14:textId="77777777" w:rsidR="00A16BC2" w:rsidRPr="00E1700F" w:rsidRDefault="00A16BC2" w:rsidP="00FE23A1">
            <w:pPr>
              <w:pStyle w:val="TableParagraph"/>
              <w:spacing w:before="3" w:line="249" w:lineRule="auto"/>
              <w:ind w:left="105" w:right="575"/>
              <w:rPr>
                <w:sz w:val="20"/>
                <w:szCs w:val="20"/>
              </w:rPr>
            </w:pPr>
            <w:r w:rsidRPr="00E1700F">
              <w:rPr>
                <w:sz w:val="20"/>
                <w:szCs w:val="20"/>
              </w:rPr>
              <w:t>Could this be published, and no factual errors found?</w:t>
            </w:r>
          </w:p>
          <w:p w14:paraId="143E324C" w14:textId="77777777" w:rsidR="00A16BC2" w:rsidRPr="00E1700F" w:rsidRDefault="00A16BC2" w:rsidP="00FE23A1">
            <w:pPr>
              <w:pStyle w:val="TableParagraph"/>
              <w:spacing w:before="9"/>
              <w:ind w:left="0"/>
              <w:rPr>
                <w:b/>
                <w:sz w:val="20"/>
                <w:szCs w:val="20"/>
              </w:rPr>
            </w:pPr>
          </w:p>
          <w:p w14:paraId="311C3DF0" w14:textId="77777777" w:rsidR="00A16BC2" w:rsidRPr="00E1700F" w:rsidRDefault="00A16BC2" w:rsidP="00FE23A1">
            <w:pPr>
              <w:pStyle w:val="TableParagraph"/>
              <w:spacing w:before="0"/>
              <w:ind w:left="105" w:right="327"/>
              <w:rPr>
                <w:sz w:val="20"/>
                <w:szCs w:val="20"/>
              </w:rPr>
            </w:pPr>
            <w:r w:rsidRPr="00E1700F">
              <w:rPr>
                <w:sz w:val="20"/>
                <w:szCs w:val="20"/>
              </w:rPr>
              <w:t>Is the spelling throughout correct? Grammatically, is the piece sound?</w:t>
            </w:r>
          </w:p>
        </w:tc>
        <w:tc>
          <w:tcPr>
            <w:tcW w:w="1401" w:type="dxa"/>
          </w:tcPr>
          <w:p w14:paraId="23810019" w14:textId="77777777" w:rsidR="00A16BC2" w:rsidRPr="00E1700F" w:rsidRDefault="00A16BC2" w:rsidP="00FE23A1">
            <w:pPr>
              <w:rPr>
                <w:rFonts w:ascii="Calibri" w:hAnsi="Calibri" w:cs="Calibri"/>
                <w:sz w:val="20"/>
                <w:szCs w:val="20"/>
              </w:rPr>
            </w:pPr>
          </w:p>
        </w:tc>
      </w:tr>
      <w:tr w:rsidR="00A16BC2" w:rsidRPr="00E1700F" w14:paraId="386CDDB2" w14:textId="77777777" w:rsidTr="00FE23A1">
        <w:trPr>
          <w:trHeight w:hRule="exact" w:val="2800"/>
        </w:trPr>
        <w:tc>
          <w:tcPr>
            <w:tcW w:w="2846" w:type="dxa"/>
          </w:tcPr>
          <w:p w14:paraId="01308885" w14:textId="77777777" w:rsidR="00A16BC2" w:rsidRPr="00E1700F" w:rsidRDefault="00A16BC2" w:rsidP="00FE23A1">
            <w:pPr>
              <w:pStyle w:val="TableParagraph"/>
              <w:tabs>
                <w:tab w:val="left" w:pos="820"/>
              </w:tabs>
              <w:spacing w:before="3" w:line="249" w:lineRule="auto"/>
              <w:ind w:left="820" w:right="788" w:hanging="360"/>
              <w:rPr>
                <w:sz w:val="20"/>
                <w:szCs w:val="20"/>
              </w:rPr>
            </w:pPr>
            <w:r w:rsidRPr="00E1700F">
              <w:rPr>
                <w:sz w:val="20"/>
                <w:szCs w:val="20"/>
              </w:rPr>
              <w:lastRenderedPageBreak/>
              <w:t>3.</w:t>
            </w:r>
            <w:r w:rsidRPr="00E1700F">
              <w:rPr>
                <w:sz w:val="20"/>
                <w:szCs w:val="20"/>
              </w:rPr>
              <w:tab/>
              <w:t>Directions</w:t>
            </w:r>
            <w:r w:rsidRPr="00E1700F">
              <w:rPr>
                <w:spacing w:val="-8"/>
                <w:sz w:val="20"/>
                <w:szCs w:val="20"/>
              </w:rPr>
              <w:t xml:space="preserve"> </w:t>
            </w:r>
            <w:r w:rsidRPr="00E1700F">
              <w:rPr>
                <w:sz w:val="20"/>
                <w:szCs w:val="20"/>
              </w:rPr>
              <w:t>and</w:t>
            </w:r>
            <w:r w:rsidRPr="00E1700F">
              <w:rPr>
                <w:spacing w:val="-8"/>
                <w:sz w:val="20"/>
                <w:szCs w:val="20"/>
              </w:rPr>
              <w:t xml:space="preserve"> </w:t>
            </w:r>
            <w:r w:rsidRPr="00E1700F">
              <w:rPr>
                <w:sz w:val="20"/>
                <w:szCs w:val="20"/>
              </w:rPr>
              <w:t>deadline</w:t>
            </w:r>
            <w:r w:rsidRPr="00E1700F">
              <w:rPr>
                <w:w w:val="99"/>
                <w:sz w:val="20"/>
                <w:szCs w:val="20"/>
              </w:rPr>
              <w:t xml:space="preserve"> </w:t>
            </w:r>
            <w:r w:rsidRPr="00E1700F">
              <w:rPr>
                <w:sz w:val="20"/>
                <w:szCs w:val="20"/>
              </w:rPr>
              <w:t>(5</w:t>
            </w:r>
            <w:r w:rsidRPr="00E1700F">
              <w:rPr>
                <w:spacing w:val="-7"/>
                <w:sz w:val="20"/>
                <w:szCs w:val="20"/>
              </w:rPr>
              <w:t xml:space="preserve"> </w:t>
            </w:r>
            <w:r w:rsidRPr="00E1700F">
              <w:rPr>
                <w:sz w:val="20"/>
                <w:szCs w:val="20"/>
              </w:rPr>
              <w:t>points)</w:t>
            </w:r>
          </w:p>
        </w:tc>
        <w:tc>
          <w:tcPr>
            <w:tcW w:w="4950" w:type="dxa"/>
          </w:tcPr>
          <w:p w14:paraId="3DF1F629" w14:textId="77777777" w:rsidR="00A16BC2" w:rsidRPr="00E1700F" w:rsidRDefault="00A16BC2" w:rsidP="00FE23A1">
            <w:pPr>
              <w:pStyle w:val="TableParagraph"/>
              <w:spacing w:before="3" w:line="249" w:lineRule="auto"/>
              <w:ind w:left="105" w:right="106"/>
              <w:rPr>
                <w:sz w:val="20"/>
                <w:szCs w:val="20"/>
              </w:rPr>
            </w:pPr>
            <w:r w:rsidRPr="00E1700F">
              <w:rPr>
                <w:sz w:val="20"/>
                <w:szCs w:val="20"/>
              </w:rPr>
              <w:t>Did you meet the deadline?</w:t>
            </w:r>
          </w:p>
          <w:p w14:paraId="067D644E" w14:textId="77777777" w:rsidR="00A16BC2" w:rsidRPr="00E1700F" w:rsidRDefault="00A16BC2" w:rsidP="00FE23A1">
            <w:pPr>
              <w:pStyle w:val="TableParagraph"/>
              <w:spacing w:before="3" w:line="249" w:lineRule="auto"/>
              <w:ind w:left="105" w:right="106"/>
              <w:rPr>
                <w:sz w:val="20"/>
                <w:szCs w:val="20"/>
              </w:rPr>
            </w:pPr>
          </w:p>
          <w:p w14:paraId="137DC860" w14:textId="77777777" w:rsidR="00A16BC2" w:rsidRPr="00E1700F" w:rsidRDefault="00A16BC2" w:rsidP="00FE23A1">
            <w:pPr>
              <w:pStyle w:val="TableParagraph"/>
              <w:spacing w:before="3" w:line="249" w:lineRule="auto"/>
              <w:ind w:left="105" w:right="106"/>
              <w:rPr>
                <w:sz w:val="20"/>
                <w:szCs w:val="20"/>
              </w:rPr>
            </w:pPr>
            <w:r w:rsidRPr="00E1700F">
              <w:rPr>
                <w:sz w:val="20"/>
                <w:szCs w:val="20"/>
              </w:rPr>
              <w:t xml:space="preserve">Did you include all the necessary elements of the piece: Word count, headline, subheadline, sources for fact checking? </w:t>
            </w:r>
          </w:p>
          <w:p w14:paraId="5B7CBBA7" w14:textId="77777777" w:rsidR="00A16BC2" w:rsidRPr="00E1700F" w:rsidRDefault="00A16BC2" w:rsidP="00FE23A1">
            <w:pPr>
              <w:pStyle w:val="TableParagraph"/>
              <w:spacing w:before="3" w:line="249" w:lineRule="auto"/>
              <w:ind w:left="105" w:right="106"/>
              <w:rPr>
                <w:sz w:val="20"/>
                <w:szCs w:val="20"/>
              </w:rPr>
            </w:pPr>
          </w:p>
          <w:p w14:paraId="5B37D906" w14:textId="77777777" w:rsidR="00A16BC2" w:rsidRPr="00E1700F" w:rsidRDefault="00A16BC2" w:rsidP="00FE23A1">
            <w:pPr>
              <w:pStyle w:val="TableParagraph"/>
              <w:spacing w:before="3" w:line="249" w:lineRule="auto"/>
              <w:ind w:left="105" w:right="106"/>
              <w:rPr>
                <w:sz w:val="20"/>
                <w:szCs w:val="20"/>
              </w:rPr>
            </w:pPr>
            <w:r w:rsidRPr="00E1700F">
              <w:rPr>
                <w:sz w:val="20"/>
                <w:szCs w:val="20"/>
              </w:rPr>
              <w:t>Did you receive criticism well and make thoughtful revisions? Did you put in the effort to bring it to a publishable/producible state at</w:t>
            </w:r>
            <w:r w:rsidRPr="00E1700F">
              <w:rPr>
                <w:spacing w:val="-23"/>
                <w:sz w:val="20"/>
                <w:szCs w:val="20"/>
              </w:rPr>
              <w:t xml:space="preserve"> </w:t>
            </w:r>
            <w:r w:rsidRPr="00E1700F">
              <w:rPr>
                <w:sz w:val="20"/>
                <w:szCs w:val="20"/>
              </w:rPr>
              <w:t>a high</w:t>
            </w:r>
            <w:r w:rsidRPr="00E1700F">
              <w:rPr>
                <w:spacing w:val="-8"/>
                <w:sz w:val="20"/>
                <w:szCs w:val="20"/>
              </w:rPr>
              <w:t xml:space="preserve"> </w:t>
            </w:r>
            <w:r w:rsidRPr="00E1700F">
              <w:rPr>
                <w:sz w:val="20"/>
                <w:szCs w:val="20"/>
              </w:rPr>
              <w:t>level?</w:t>
            </w:r>
          </w:p>
          <w:p w14:paraId="088D8F7A" w14:textId="77777777" w:rsidR="00A16BC2" w:rsidRPr="00E1700F" w:rsidRDefault="00A16BC2" w:rsidP="00FE23A1">
            <w:pPr>
              <w:pStyle w:val="TableParagraph"/>
              <w:spacing w:before="9"/>
              <w:ind w:left="0"/>
              <w:rPr>
                <w:b/>
                <w:sz w:val="20"/>
                <w:szCs w:val="20"/>
              </w:rPr>
            </w:pPr>
          </w:p>
          <w:p w14:paraId="39C5FC0F" w14:textId="77777777" w:rsidR="00A16BC2" w:rsidRPr="00E1700F" w:rsidRDefault="00A16BC2" w:rsidP="00FE23A1">
            <w:pPr>
              <w:pStyle w:val="TableParagraph"/>
              <w:spacing w:before="0"/>
              <w:ind w:left="150"/>
              <w:rPr>
                <w:sz w:val="20"/>
                <w:szCs w:val="20"/>
              </w:rPr>
            </w:pPr>
          </w:p>
        </w:tc>
        <w:tc>
          <w:tcPr>
            <w:tcW w:w="1401" w:type="dxa"/>
          </w:tcPr>
          <w:p w14:paraId="7B63A2E3" w14:textId="77777777" w:rsidR="00A16BC2" w:rsidRPr="00E1700F" w:rsidRDefault="00A16BC2" w:rsidP="00FE23A1">
            <w:pPr>
              <w:rPr>
                <w:rFonts w:ascii="Calibri" w:hAnsi="Calibri" w:cs="Calibri"/>
                <w:sz w:val="20"/>
                <w:szCs w:val="20"/>
              </w:rPr>
            </w:pPr>
          </w:p>
        </w:tc>
      </w:tr>
      <w:tr w:rsidR="00A16BC2" w:rsidRPr="00E1700F" w14:paraId="621A95E9" w14:textId="77777777" w:rsidTr="00FE23A1">
        <w:trPr>
          <w:trHeight w:hRule="exact" w:val="388"/>
        </w:trPr>
        <w:tc>
          <w:tcPr>
            <w:tcW w:w="2846" w:type="dxa"/>
          </w:tcPr>
          <w:p w14:paraId="4381B9A0" w14:textId="77777777" w:rsidR="00A16BC2" w:rsidRPr="00E1700F" w:rsidRDefault="00A16BC2" w:rsidP="00FE23A1">
            <w:pPr>
              <w:pStyle w:val="TableParagraph"/>
              <w:tabs>
                <w:tab w:val="left" w:pos="820"/>
              </w:tabs>
              <w:spacing w:before="3" w:line="249" w:lineRule="auto"/>
              <w:ind w:left="820" w:right="788" w:hanging="360"/>
              <w:rPr>
                <w:b/>
                <w:bCs/>
                <w:sz w:val="20"/>
                <w:szCs w:val="20"/>
              </w:rPr>
            </w:pPr>
            <w:r w:rsidRPr="00E1700F">
              <w:rPr>
                <w:b/>
                <w:bCs/>
                <w:sz w:val="20"/>
                <w:szCs w:val="20"/>
              </w:rPr>
              <w:t>Total Points: 20</w:t>
            </w:r>
          </w:p>
        </w:tc>
        <w:tc>
          <w:tcPr>
            <w:tcW w:w="4950" w:type="dxa"/>
          </w:tcPr>
          <w:p w14:paraId="62BAFF4C" w14:textId="77777777" w:rsidR="00A16BC2" w:rsidRPr="00E1700F" w:rsidRDefault="00A16BC2" w:rsidP="00FE23A1">
            <w:pPr>
              <w:pStyle w:val="TableParagraph"/>
              <w:spacing w:before="3" w:line="249" w:lineRule="auto"/>
              <w:ind w:left="105" w:right="106"/>
              <w:rPr>
                <w:sz w:val="20"/>
                <w:szCs w:val="20"/>
              </w:rPr>
            </w:pPr>
          </w:p>
        </w:tc>
        <w:tc>
          <w:tcPr>
            <w:tcW w:w="1401" w:type="dxa"/>
          </w:tcPr>
          <w:p w14:paraId="3AE0EE16" w14:textId="77777777" w:rsidR="00A16BC2" w:rsidRPr="00E1700F" w:rsidRDefault="00A16BC2" w:rsidP="00FE23A1">
            <w:pPr>
              <w:rPr>
                <w:rFonts w:ascii="Calibri" w:hAnsi="Calibri" w:cs="Calibri"/>
                <w:sz w:val="20"/>
                <w:szCs w:val="20"/>
              </w:rPr>
            </w:pPr>
          </w:p>
        </w:tc>
      </w:tr>
    </w:tbl>
    <w:p w14:paraId="30F5F645" w14:textId="77777777" w:rsidR="00A16BC2" w:rsidRPr="00E1700F" w:rsidRDefault="00A16BC2" w:rsidP="00A16BC2">
      <w:pPr>
        <w:pStyle w:val="Body"/>
        <w:rPr>
          <w:rFonts w:ascii="Calibri" w:hAnsi="Calibri" w:cs="Calibri"/>
          <w:b/>
          <w:bCs/>
          <w:sz w:val="20"/>
          <w:szCs w:val="20"/>
        </w:rPr>
      </w:pPr>
    </w:p>
    <w:p w14:paraId="66F57ABF" w14:textId="1A67E262" w:rsidR="00A16BC2" w:rsidRPr="00B1197A" w:rsidRDefault="00A16BC2" w:rsidP="00A16BC2">
      <w:pPr>
        <w:pStyle w:val="Body"/>
        <w:rPr>
          <w:rFonts w:ascii="Calibri" w:hAnsi="Calibri" w:cs="Calibri"/>
          <w:b/>
          <w:bCs/>
          <w:sz w:val="24"/>
          <w:szCs w:val="24"/>
        </w:rPr>
      </w:pPr>
      <w:r w:rsidRPr="00B1197A">
        <w:rPr>
          <w:rFonts w:ascii="Calibri" w:hAnsi="Calibri" w:cs="Calibri"/>
          <w:b/>
          <w:bCs/>
          <w:sz w:val="24"/>
          <w:szCs w:val="24"/>
        </w:rPr>
        <w:t xml:space="preserve">VI. Assignment Submission Policy </w:t>
      </w:r>
    </w:p>
    <w:p w14:paraId="7272EEBD" w14:textId="4667449B" w:rsidR="00A16BC2" w:rsidRPr="00E1700F" w:rsidRDefault="00A16BC2" w:rsidP="00A16BC2">
      <w:pPr>
        <w:pStyle w:val="Body"/>
        <w:rPr>
          <w:rFonts w:ascii="Calibri" w:hAnsi="Calibri" w:cs="Calibri"/>
          <w:color w:val="000000" w:themeColor="text1"/>
          <w:sz w:val="20"/>
          <w:szCs w:val="20"/>
        </w:rPr>
      </w:pPr>
      <w:r w:rsidRPr="00E1700F">
        <w:rPr>
          <w:rFonts w:ascii="Calibri" w:eastAsia="Times New Roman" w:hAnsi="Calibri" w:cs="Calibri"/>
          <w:color w:val="000000" w:themeColor="text1"/>
          <w:sz w:val="20"/>
          <w:szCs w:val="20"/>
          <w:bdr w:val="none" w:sz="0" w:space="0" w:color="auto"/>
        </w:rPr>
        <w:t xml:space="preserve">Unless otherwise specified, assignments are due </w:t>
      </w:r>
      <w:r w:rsidRPr="00E1700F">
        <w:rPr>
          <w:rFonts w:ascii="Calibri" w:hAnsi="Calibri" w:cs="Calibri"/>
          <w:color w:val="000000" w:themeColor="text1"/>
          <w:sz w:val="20"/>
          <w:szCs w:val="20"/>
        </w:rPr>
        <w:t xml:space="preserve">by 10 a.m. the day before </w:t>
      </w:r>
      <w:r w:rsidRPr="00E1700F">
        <w:rPr>
          <w:rFonts w:ascii="Calibri" w:eastAsia="Times New Roman" w:hAnsi="Calibri" w:cs="Calibri"/>
          <w:color w:val="000000" w:themeColor="text1"/>
          <w:sz w:val="20"/>
          <w:szCs w:val="20"/>
          <w:bdr w:val="none" w:sz="0" w:space="0" w:color="auto"/>
        </w:rPr>
        <w:t xml:space="preserve">class meets and should be emailed to </w:t>
      </w:r>
      <w:r w:rsidRPr="00E1700F">
        <w:rPr>
          <w:rFonts w:ascii="Calibri" w:hAnsi="Calibri" w:cs="Calibri"/>
          <w:color w:val="000000" w:themeColor="text1"/>
          <w:sz w:val="20"/>
          <w:szCs w:val="20"/>
        </w:rPr>
        <w:t xml:space="preserve">me </w:t>
      </w:r>
      <w:r w:rsidRPr="00E1700F">
        <w:rPr>
          <w:rFonts w:ascii="Calibri" w:eastAsia="Times New Roman" w:hAnsi="Calibri" w:cs="Calibri"/>
          <w:color w:val="000000" w:themeColor="text1"/>
          <w:sz w:val="20"/>
          <w:szCs w:val="20"/>
          <w:bdr w:val="none" w:sz="0" w:space="0" w:color="auto"/>
        </w:rPr>
        <w:t xml:space="preserve">(anawalt@usc.edu) in a Word </w:t>
      </w:r>
      <w:r w:rsidRPr="00E1700F">
        <w:rPr>
          <w:rFonts w:ascii="Calibri" w:hAnsi="Calibri" w:cs="Calibri"/>
          <w:color w:val="000000" w:themeColor="text1"/>
          <w:sz w:val="20"/>
          <w:szCs w:val="20"/>
        </w:rPr>
        <w:t>or Google document</w:t>
      </w:r>
      <w:r w:rsidR="00934726" w:rsidRPr="00E1700F">
        <w:rPr>
          <w:rFonts w:ascii="Calibri" w:hAnsi="Calibri" w:cs="Calibri"/>
          <w:color w:val="000000" w:themeColor="text1"/>
          <w:sz w:val="20"/>
          <w:szCs w:val="20"/>
        </w:rPr>
        <w:t xml:space="preserve"> and posted on Blackboard</w:t>
      </w:r>
      <w:r w:rsidRPr="00E1700F">
        <w:rPr>
          <w:rFonts w:ascii="Calibri" w:eastAsia="Times New Roman" w:hAnsi="Calibri" w:cs="Calibri"/>
          <w:color w:val="000000" w:themeColor="text1"/>
          <w:sz w:val="20"/>
          <w:szCs w:val="20"/>
          <w:bdr w:val="none" w:sz="0" w:space="0" w:color="auto"/>
        </w:rPr>
        <w:t>.</w:t>
      </w:r>
      <w:r w:rsidRPr="00E1700F">
        <w:rPr>
          <w:rFonts w:ascii="Calibri" w:hAnsi="Calibri" w:cs="Calibri"/>
          <w:color w:val="000000" w:themeColor="text1"/>
          <w:sz w:val="20"/>
          <w:szCs w:val="20"/>
        </w:rPr>
        <w:t xml:space="preserve"> Please email me if you anticipate not being able to complete the assignment on time, and we can discuss alternate deadlines. Otherwise, any assignment turned in late will be penalized.  </w:t>
      </w:r>
      <w:r w:rsidRPr="00E1700F">
        <w:rPr>
          <w:rFonts w:ascii="Calibri" w:hAnsi="Calibri" w:cs="Calibri"/>
          <w:color w:val="000000" w:themeColor="text1"/>
          <w:sz w:val="20"/>
          <w:szCs w:val="20"/>
        </w:rPr>
        <w:br/>
      </w:r>
    </w:p>
    <w:p w14:paraId="3E3DC471" w14:textId="38B54A0D" w:rsidR="00A16BC2" w:rsidRPr="00E1700F" w:rsidRDefault="00A16BC2" w:rsidP="00A16BC2">
      <w:pPr>
        <w:pStyle w:val="Body"/>
        <w:rPr>
          <w:rFonts w:ascii="Calibri" w:eastAsia="Times New Roman" w:hAnsi="Calibri" w:cs="Calibri"/>
          <w:sz w:val="20"/>
          <w:szCs w:val="20"/>
        </w:rPr>
      </w:pPr>
      <w:r w:rsidRPr="00E1700F">
        <w:rPr>
          <w:rFonts w:ascii="Calibri" w:hAnsi="Calibri" w:cs="Calibri"/>
          <w:color w:val="000000" w:themeColor="text1"/>
          <w:sz w:val="20"/>
          <w:szCs w:val="20"/>
        </w:rPr>
        <w:t>Students are encouraged to submit their work for consideration to Ampersand, Annenberg Media or the Daily Trojan, or pitch it to mainstream media outlets. Visit </w:t>
      </w:r>
      <w:hyperlink r:id="rId11" w:history="1">
        <w:r w:rsidRPr="00E1700F">
          <w:rPr>
            <w:rStyle w:val="Hyperlink"/>
            <w:rFonts w:ascii="Calibri" w:hAnsi="Calibri" w:cs="Calibri"/>
            <w:color w:val="000000" w:themeColor="text1"/>
            <w:sz w:val="20"/>
            <w:szCs w:val="20"/>
          </w:rPr>
          <w:t>http://bit.ly/SubmitAnnenbergMedia</w:t>
        </w:r>
      </w:hyperlink>
      <w:r w:rsidRPr="00E1700F">
        <w:rPr>
          <w:rFonts w:ascii="Calibri" w:hAnsi="Calibri" w:cs="Calibri"/>
          <w:color w:val="000000" w:themeColor="text1"/>
          <w:sz w:val="20"/>
          <w:szCs w:val="20"/>
        </w:rPr>
        <w:t> for more information about that submission and review process and email Daily Trojan news editors at </w:t>
      </w:r>
      <w:hyperlink r:id="rId12" w:history="1">
        <w:r w:rsidRPr="00E1700F">
          <w:rPr>
            <w:rStyle w:val="Hyperlink"/>
            <w:rFonts w:ascii="Calibri" w:hAnsi="Calibri" w:cs="Calibri"/>
            <w:color w:val="000000" w:themeColor="text1"/>
            <w:sz w:val="20"/>
            <w:szCs w:val="20"/>
          </w:rPr>
          <w:t>dt.city@gmail.com</w:t>
        </w:r>
      </w:hyperlink>
      <w:r w:rsidRPr="00E1700F">
        <w:rPr>
          <w:rFonts w:ascii="Calibri" w:hAnsi="Calibri" w:cs="Calibri"/>
          <w:color w:val="000000" w:themeColor="text1"/>
          <w:sz w:val="20"/>
          <w:szCs w:val="20"/>
        </w:rPr>
        <w:t> for more on how to pitch your work to the campus newspaper.</w:t>
      </w:r>
      <w:r w:rsidRPr="00E1700F">
        <w:rPr>
          <w:rFonts w:ascii="Calibri" w:hAnsi="Calibri" w:cs="Calibri"/>
          <w:color w:val="000000" w:themeColor="text1"/>
          <w:sz w:val="20"/>
          <w:szCs w:val="20"/>
        </w:rPr>
        <w:br/>
      </w:r>
    </w:p>
    <w:p w14:paraId="3769AA0B" w14:textId="7F78270E" w:rsidR="004B547E" w:rsidRPr="00E1700F" w:rsidRDefault="004B547E" w:rsidP="004B547E">
      <w:pPr>
        <w:pStyle w:val="Body"/>
        <w:rPr>
          <w:rFonts w:ascii="Calibri" w:eastAsia="Times New Roman" w:hAnsi="Calibri" w:cs="Calibri"/>
          <w:bCs/>
          <w:sz w:val="20"/>
          <w:szCs w:val="20"/>
        </w:rPr>
      </w:pPr>
      <w:r w:rsidRPr="00E1700F">
        <w:rPr>
          <w:rFonts w:ascii="Calibri" w:hAnsi="Calibri" w:cs="Calibri"/>
          <w:b/>
          <w:bCs/>
          <w:sz w:val="24"/>
          <w:szCs w:val="24"/>
        </w:rPr>
        <w:t>V</w:t>
      </w:r>
      <w:r w:rsidR="003735F0" w:rsidRPr="00E1700F">
        <w:rPr>
          <w:rFonts w:ascii="Calibri" w:hAnsi="Calibri" w:cs="Calibri"/>
          <w:b/>
          <w:bCs/>
          <w:sz w:val="24"/>
          <w:szCs w:val="24"/>
        </w:rPr>
        <w:t>I</w:t>
      </w:r>
      <w:r w:rsidRPr="00E1700F">
        <w:rPr>
          <w:rFonts w:ascii="Calibri" w:hAnsi="Calibri" w:cs="Calibri"/>
          <w:b/>
          <w:bCs/>
          <w:sz w:val="24"/>
          <w:szCs w:val="24"/>
        </w:rPr>
        <w:t xml:space="preserve">I. Required Readings and Supplementary Materials </w:t>
      </w:r>
    </w:p>
    <w:p w14:paraId="6F64D030" w14:textId="5BCDC13E" w:rsidR="004B547E" w:rsidRPr="00E1700F" w:rsidRDefault="004A0349" w:rsidP="004B547E">
      <w:pPr>
        <w:pStyle w:val="Body"/>
        <w:rPr>
          <w:rFonts w:ascii="Calibri" w:hAnsi="Calibri" w:cs="Calibri"/>
          <w:bCs/>
          <w:color w:val="000000" w:themeColor="text1"/>
          <w:sz w:val="20"/>
          <w:szCs w:val="20"/>
        </w:rPr>
      </w:pPr>
      <w:r w:rsidRPr="00E1700F">
        <w:rPr>
          <w:rFonts w:ascii="Calibri" w:hAnsi="Calibri" w:cs="Calibri"/>
          <w:bCs/>
          <w:color w:val="000000" w:themeColor="text1"/>
          <w:sz w:val="20"/>
          <w:szCs w:val="20"/>
        </w:rPr>
        <w:t>The require</w:t>
      </w:r>
      <w:r w:rsidR="00934726" w:rsidRPr="00E1700F">
        <w:rPr>
          <w:rFonts w:ascii="Calibri" w:hAnsi="Calibri" w:cs="Calibri"/>
          <w:bCs/>
          <w:color w:val="000000" w:themeColor="text1"/>
          <w:sz w:val="20"/>
          <w:szCs w:val="20"/>
        </w:rPr>
        <w:t xml:space="preserve">d </w:t>
      </w:r>
      <w:r w:rsidRPr="00E1700F">
        <w:rPr>
          <w:rFonts w:ascii="Calibri" w:hAnsi="Calibri" w:cs="Calibri"/>
          <w:bCs/>
          <w:color w:val="000000" w:themeColor="text1"/>
          <w:sz w:val="20"/>
          <w:szCs w:val="20"/>
        </w:rPr>
        <w:t>reading will be available online and Blackboard and, for the most part, linked in the syllabus.</w:t>
      </w:r>
    </w:p>
    <w:p w14:paraId="2AB97246" w14:textId="2761B402" w:rsidR="004A0349" w:rsidRPr="00E1700F" w:rsidRDefault="004A0349" w:rsidP="004B547E">
      <w:pPr>
        <w:pStyle w:val="Body"/>
        <w:rPr>
          <w:rFonts w:ascii="Calibri" w:eastAsia="Times New Roman" w:hAnsi="Calibri" w:cs="Calibri"/>
          <w:sz w:val="20"/>
          <w:szCs w:val="20"/>
        </w:rPr>
      </w:pPr>
    </w:p>
    <w:p w14:paraId="682FB2F6" w14:textId="243A297B" w:rsidR="00934726" w:rsidRPr="00E1700F" w:rsidRDefault="004A0349" w:rsidP="004B547E">
      <w:pPr>
        <w:pStyle w:val="Body"/>
        <w:rPr>
          <w:rFonts w:ascii="Calibri" w:eastAsia="Times New Roman" w:hAnsi="Calibri" w:cs="Calibri"/>
          <w:sz w:val="20"/>
          <w:szCs w:val="20"/>
        </w:rPr>
      </w:pPr>
      <w:r w:rsidRPr="00E1700F">
        <w:rPr>
          <w:rFonts w:ascii="Calibri" w:eastAsia="Times New Roman" w:hAnsi="Calibri" w:cs="Calibri"/>
          <w:sz w:val="20"/>
          <w:szCs w:val="20"/>
        </w:rPr>
        <w:t xml:space="preserve">Your text for this course </w:t>
      </w:r>
      <w:r w:rsidR="00114719" w:rsidRPr="00E1700F">
        <w:rPr>
          <w:rFonts w:ascii="Calibri" w:eastAsia="Times New Roman" w:hAnsi="Calibri" w:cs="Calibri"/>
          <w:sz w:val="20"/>
          <w:szCs w:val="20"/>
        </w:rPr>
        <w:t>is:</w:t>
      </w:r>
    </w:p>
    <w:p w14:paraId="6A437CA0" w14:textId="4DB8A9D0" w:rsidR="004A0349" w:rsidRPr="00E1700F" w:rsidRDefault="00C6366E" w:rsidP="004B547E">
      <w:pPr>
        <w:pStyle w:val="Body"/>
        <w:rPr>
          <w:rFonts w:ascii="Calibri" w:eastAsia="Times New Roman" w:hAnsi="Calibri" w:cs="Calibri"/>
          <w:sz w:val="20"/>
          <w:szCs w:val="20"/>
        </w:rPr>
      </w:pPr>
      <w:r w:rsidRPr="00E1700F">
        <w:rPr>
          <w:rFonts w:ascii="Calibri" w:eastAsia="Times New Roman" w:hAnsi="Calibri" w:cs="Calibri"/>
          <w:sz w:val="20"/>
          <w:szCs w:val="20"/>
        </w:rPr>
        <w:t xml:space="preserve">   </w:t>
      </w:r>
      <w:r w:rsidR="004A0349" w:rsidRPr="00E1700F">
        <w:rPr>
          <w:rFonts w:ascii="Calibri" w:eastAsia="Times New Roman" w:hAnsi="Calibri" w:cs="Calibri"/>
          <w:sz w:val="20"/>
          <w:szCs w:val="20"/>
        </w:rPr>
        <w:t>Vargas</w:t>
      </w:r>
      <w:r w:rsidR="00934726" w:rsidRPr="00E1700F">
        <w:rPr>
          <w:rFonts w:ascii="Calibri" w:eastAsia="Times New Roman" w:hAnsi="Calibri" w:cs="Calibri"/>
          <w:sz w:val="20"/>
          <w:szCs w:val="20"/>
        </w:rPr>
        <w:t xml:space="preserve">, Jose Antonio. </w:t>
      </w:r>
      <w:r w:rsidR="004A0349" w:rsidRPr="00E1700F">
        <w:rPr>
          <w:rFonts w:ascii="Calibri" w:eastAsia="Times New Roman" w:hAnsi="Calibri" w:cs="Calibri"/>
          <w:sz w:val="20"/>
          <w:szCs w:val="20"/>
        </w:rPr>
        <w:t>“Dear America: Notes of an Undocumented Citizen,” (2018), Harper Collins, 230 pages.</w:t>
      </w:r>
    </w:p>
    <w:p w14:paraId="15D2E517" w14:textId="56AB5149" w:rsidR="004A0349" w:rsidRPr="00E1700F" w:rsidRDefault="004A0349" w:rsidP="004B547E">
      <w:pPr>
        <w:pStyle w:val="Body"/>
        <w:rPr>
          <w:rFonts w:ascii="Calibri" w:eastAsia="Times New Roman" w:hAnsi="Calibri" w:cs="Calibri"/>
          <w:sz w:val="20"/>
          <w:szCs w:val="20"/>
        </w:rPr>
      </w:pPr>
    </w:p>
    <w:p w14:paraId="055A44A0" w14:textId="3B605C12" w:rsidR="004A0349" w:rsidRPr="00E1700F" w:rsidRDefault="004A0349" w:rsidP="004B547E">
      <w:pPr>
        <w:pStyle w:val="Body"/>
        <w:rPr>
          <w:rFonts w:ascii="Calibri" w:eastAsia="Times New Roman" w:hAnsi="Calibri" w:cs="Calibri"/>
          <w:sz w:val="20"/>
          <w:szCs w:val="20"/>
        </w:rPr>
      </w:pPr>
      <w:r w:rsidRPr="00E1700F">
        <w:rPr>
          <w:rFonts w:ascii="Calibri" w:eastAsia="Times New Roman" w:hAnsi="Calibri" w:cs="Calibri"/>
          <w:sz w:val="20"/>
          <w:szCs w:val="20"/>
        </w:rPr>
        <w:t>I also recommend reading</w:t>
      </w:r>
      <w:r w:rsidR="001442D8" w:rsidRPr="00E1700F">
        <w:rPr>
          <w:rFonts w:ascii="Calibri" w:eastAsia="Times New Roman" w:hAnsi="Calibri" w:cs="Calibri"/>
          <w:sz w:val="20"/>
          <w:szCs w:val="20"/>
        </w:rPr>
        <w:t xml:space="preserve"> in full</w:t>
      </w:r>
      <w:r w:rsidRPr="00E1700F">
        <w:rPr>
          <w:rFonts w:ascii="Calibri" w:eastAsia="Times New Roman" w:hAnsi="Calibri" w:cs="Calibri"/>
          <w:sz w:val="20"/>
          <w:szCs w:val="20"/>
        </w:rPr>
        <w:t>:</w:t>
      </w:r>
    </w:p>
    <w:p w14:paraId="4412900D" w14:textId="172D1782" w:rsidR="004A0349" w:rsidRPr="00E1700F" w:rsidRDefault="004A0349" w:rsidP="004B547E">
      <w:pPr>
        <w:pStyle w:val="Body"/>
        <w:rPr>
          <w:rFonts w:ascii="Calibri" w:eastAsia="Times New Roman" w:hAnsi="Calibri" w:cs="Calibri"/>
          <w:sz w:val="20"/>
          <w:szCs w:val="20"/>
        </w:rPr>
      </w:pPr>
    </w:p>
    <w:p w14:paraId="37EB8AAD" w14:textId="65FB7C10" w:rsidR="004A0349" w:rsidRPr="00E1700F" w:rsidRDefault="004A0349" w:rsidP="004B547E">
      <w:pPr>
        <w:pStyle w:val="Body"/>
        <w:rPr>
          <w:rFonts w:ascii="Calibri" w:eastAsia="Times New Roman" w:hAnsi="Calibri" w:cs="Calibri"/>
          <w:sz w:val="20"/>
          <w:szCs w:val="20"/>
        </w:rPr>
      </w:pPr>
      <w:r w:rsidRPr="00E1700F">
        <w:rPr>
          <w:rFonts w:ascii="Calibri" w:eastAsia="Times New Roman" w:hAnsi="Calibri" w:cs="Calibri"/>
          <w:sz w:val="20"/>
          <w:szCs w:val="20"/>
        </w:rPr>
        <w:t>Baldwin James. “The Fire Next Time,” February 1993 reprint by First Vintage International Edition, repu</w:t>
      </w:r>
      <w:r w:rsidR="001442D8" w:rsidRPr="00E1700F">
        <w:rPr>
          <w:rFonts w:ascii="Calibri" w:eastAsia="Times New Roman" w:hAnsi="Calibri" w:cs="Calibri"/>
          <w:sz w:val="20"/>
          <w:szCs w:val="20"/>
        </w:rPr>
        <w:t>b</w:t>
      </w:r>
      <w:r w:rsidRPr="00E1700F">
        <w:rPr>
          <w:rFonts w:ascii="Calibri" w:eastAsia="Times New Roman" w:hAnsi="Calibri" w:cs="Calibri"/>
          <w:sz w:val="20"/>
          <w:szCs w:val="20"/>
        </w:rPr>
        <w:t>lished form 1962, 106 pages.</w:t>
      </w:r>
    </w:p>
    <w:p w14:paraId="7BD354DD" w14:textId="756BA76E" w:rsidR="001442D8" w:rsidRPr="00E1700F" w:rsidRDefault="001442D8" w:rsidP="004B547E">
      <w:pPr>
        <w:pStyle w:val="Body"/>
        <w:rPr>
          <w:rFonts w:ascii="Calibri" w:eastAsia="Times New Roman" w:hAnsi="Calibri" w:cs="Calibri"/>
          <w:sz w:val="20"/>
          <w:szCs w:val="20"/>
        </w:rPr>
      </w:pPr>
    </w:p>
    <w:p w14:paraId="18BA96C0" w14:textId="01437ED3" w:rsidR="001442D8" w:rsidRPr="00E1700F" w:rsidRDefault="001442D8" w:rsidP="001442D8">
      <w:pPr>
        <w:pStyle w:val="Body"/>
        <w:rPr>
          <w:rFonts w:ascii="Calibri" w:hAnsi="Calibri" w:cs="Calibri"/>
        </w:rPr>
      </w:pPr>
      <w:r w:rsidRPr="00E1700F">
        <w:rPr>
          <w:rFonts w:ascii="Calibri" w:hAnsi="Calibri" w:cs="Calibri"/>
        </w:rPr>
        <w:t>Recommended Reading, to supplement your weekly assignments:</w:t>
      </w:r>
    </w:p>
    <w:p w14:paraId="4936072F" w14:textId="77777777" w:rsidR="001442D8" w:rsidRPr="00E1700F" w:rsidRDefault="001442D8" w:rsidP="001442D8">
      <w:pPr>
        <w:pStyle w:val="Body"/>
        <w:rPr>
          <w:rFonts w:ascii="Calibri" w:hAnsi="Calibri" w:cs="Calibri"/>
        </w:rPr>
      </w:pPr>
    </w:p>
    <w:p w14:paraId="38BE8232" w14:textId="77777777" w:rsidR="001442D8" w:rsidRPr="00E1700F" w:rsidRDefault="001442D8" w:rsidP="001442D8">
      <w:pPr>
        <w:pStyle w:val="Body"/>
        <w:numPr>
          <w:ilvl w:val="0"/>
          <w:numId w:val="21"/>
        </w:numPr>
        <w:rPr>
          <w:rFonts w:ascii="Calibri" w:hAnsi="Calibri" w:cs="Calibri"/>
          <w:sz w:val="20"/>
          <w:szCs w:val="20"/>
        </w:rPr>
      </w:pPr>
      <w:r w:rsidRPr="00E1700F">
        <w:rPr>
          <w:rFonts w:ascii="Calibri" w:hAnsi="Calibri" w:cs="Calibri"/>
          <w:sz w:val="20"/>
          <w:szCs w:val="20"/>
        </w:rPr>
        <w:t>Brook, Peter, (1968). “The Empty Space,” a Touchstone Book, Simon &amp; Schuster, 141 pages</w:t>
      </w:r>
    </w:p>
    <w:p w14:paraId="7F95961F"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 xml:space="preserve">Chasman, Deborah and Chiang, Edna, editors (2000). “Drawing Us In: How We Experience Visual Art,” Boston Press, 134 pages. </w:t>
      </w:r>
    </w:p>
    <w:p w14:paraId="28AD1AED"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bCs/>
          <w:color w:val="000000" w:themeColor="text1"/>
          <w:sz w:val="20"/>
          <w:szCs w:val="20"/>
        </w:rPr>
        <w:t>Coates, Ta-Nehisi, (2015). “Between the World and Me,” Spiegel &amp; Grau, 152 pages.</w:t>
      </w:r>
    </w:p>
    <w:p w14:paraId="13EEACB9"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 xml:space="preserve">Dyer, Geoff, (2017). “White Sands: Experiences form the Outside World,” Vintage Press, 224 pages. </w:t>
      </w:r>
    </w:p>
    <w:p w14:paraId="4664F8A4"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English, John W., (1979). “Criticizing the Critics,” Hastings House Publishers, 221 pages.</w:t>
      </w:r>
    </w:p>
    <w:p w14:paraId="2AA397B4"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 xml:space="preserve">Kern, Jonathan, (2008). “Sound Reporting: The NPR Guide to Audio Journalism and Production,” University of Chicago Press, 382 pages. </w:t>
      </w:r>
    </w:p>
    <w:p w14:paraId="60FF8BFC"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 xml:space="preserve">Kramer, Mark and Call, Wendy, editors (2007). “Telling True Stories,” Penguin Group, 317 pages </w:t>
      </w:r>
    </w:p>
    <w:p w14:paraId="0B87E02B" w14:textId="459B08C7" w:rsidR="001442D8" w:rsidRPr="00E1700F" w:rsidRDefault="001442D8" w:rsidP="00934726">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t xml:space="preserve">McLeese, Don and writers of The New York Times (2011). “Arts &amp; Culture, New York Times Reader,” CQ Press, 269 pages. </w:t>
      </w:r>
    </w:p>
    <w:p w14:paraId="76AF8E16"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bCs/>
          <w:color w:val="000000" w:themeColor="text1"/>
          <w:sz w:val="20"/>
          <w:szCs w:val="20"/>
        </w:rPr>
        <w:t>Tharp, Twyla, (2003). “The Creative Habit,” Simon &amp; Schuster, (243 pages).</w:t>
      </w:r>
    </w:p>
    <w:p w14:paraId="47EAD23C" w14:textId="77777777" w:rsidR="001442D8" w:rsidRPr="00E1700F" w:rsidRDefault="001442D8" w:rsidP="001442D8">
      <w:pPr>
        <w:pStyle w:val="Body"/>
        <w:numPr>
          <w:ilvl w:val="0"/>
          <w:numId w:val="20"/>
        </w:numPr>
        <w:rPr>
          <w:rFonts w:ascii="Calibri" w:hAnsi="Calibri" w:cs="Calibri"/>
          <w:bCs/>
          <w:color w:val="000000" w:themeColor="text1"/>
          <w:sz w:val="20"/>
          <w:szCs w:val="20"/>
        </w:rPr>
      </w:pPr>
      <w:r w:rsidRPr="00E1700F">
        <w:rPr>
          <w:rFonts w:ascii="Calibri" w:hAnsi="Calibri" w:cs="Calibri"/>
          <w:sz w:val="20"/>
          <w:szCs w:val="20"/>
        </w:rPr>
        <w:lastRenderedPageBreak/>
        <w:t xml:space="preserve">Thornton, Sarah, (2009). “Seven Days in the Art World,” second edition, W.W. Norton &amp; Company, 271 pages. </w:t>
      </w:r>
    </w:p>
    <w:p w14:paraId="3E031E9F" w14:textId="77777777" w:rsidR="001442D8" w:rsidRPr="00E1700F" w:rsidRDefault="001442D8" w:rsidP="004B547E">
      <w:pPr>
        <w:pStyle w:val="Body"/>
        <w:rPr>
          <w:rFonts w:ascii="Calibri" w:eastAsia="Times New Roman" w:hAnsi="Calibri" w:cs="Calibri"/>
          <w:sz w:val="20"/>
          <w:szCs w:val="20"/>
        </w:rPr>
      </w:pPr>
    </w:p>
    <w:p w14:paraId="0993C53D" w14:textId="67FF09E2" w:rsidR="004B547E" w:rsidRPr="00E1700F" w:rsidRDefault="00B1197A" w:rsidP="004B547E">
      <w:pPr>
        <w:pStyle w:val="Body"/>
        <w:rPr>
          <w:rFonts w:ascii="Calibri" w:hAnsi="Calibri" w:cs="Calibri"/>
          <w:b/>
          <w:bCs/>
          <w:sz w:val="24"/>
          <w:szCs w:val="24"/>
        </w:rPr>
      </w:pPr>
      <w:r>
        <w:rPr>
          <w:rFonts w:ascii="Calibri" w:hAnsi="Calibri" w:cs="Calibri"/>
          <w:b/>
          <w:bCs/>
          <w:sz w:val="24"/>
          <w:szCs w:val="24"/>
        </w:rPr>
        <w:t>VIII</w:t>
      </w:r>
      <w:r w:rsidR="004B547E" w:rsidRPr="00E1700F">
        <w:rPr>
          <w:rFonts w:ascii="Calibri" w:hAnsi="Calibri" w:cs="Calibri"/>
          <w:b/>
          <w:bCs/>
          <w:sz w:val="24"/>
          <w:szCs w:val="24"/>
        </w:rPr>
        <w:t>. Laptop Policy</w:t>
      </w:r>
    </w:p>
    <w:p w14:paraId="05027C1F" w14:textId="52652BA1" w:rsidR="004B547E" w:rsidRPr="00E1700F" w:rsidRDefault="004B547E" w:rsidP="004B547E">
      <w:pPr>
        <w:pStyle w:val="Body"/>
        <w:rPr>
          <w:rFonts w:ascii="Calibri" w:eastAsia="Times New Roman" w:hAnsi="Calibri" w:cs="Calibri"/>
          <w:sz w:val="20"/>
          <w:szCs w:val="20"/>
        </w:rPr>
      </w:pPr>
      <w:r w:rsidRPr="00E1700F">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3" w:history="1">
        <w:r w:rsidRPr="00E1700F">
          <w:rPr>
            <w:rStyle w:val="Hyperlink"/>
            <w:rFonts w:ascii="Calibri" w:hAnsi="Calibri" w:cs="Calibri"/>
            <w:b/>
            <w:sz w:val="20"/>
            <w:szCs w:val="20"/>
          </w:rPr>
          <w:t xml:space="preserve">Annenberg </w:t>
        </w:r>
        <w:r w:rsidR="00F3180C" w:rsidRPr="00E1700F">
          <w:rPr>
            <w:rStyle w:val="Hyperlink"/>
            <w:rFonts w:ascii="Calibri" w:hAnsi="Calibri" w:cs="Calibri"/>
            <w:b/>
            <w:sz w:val="20"/>
            <w:szCs w:val="20"/>
          </w:rPr>
          <w:t>Digital Lounge</w:t>
        </w:r>
      </w:hyperlink>
      <w:r w:rsidRPr="00E1700F">
        <w:rPr>
          <w:rFonts w:ascii="Calibri" w:hAnsi="Calibri" w:cs="Calibri"/>
          <w:color w:val="auto"/>
          <w:sz w:val="20"/>
          <w:szCs w:val="20"/>
        </w:rPr>
        <w:t xml:space="preserve"> </w:t>
      </w:r>
      <w:r w:rsidRPr="00E1700F">
        <w:rPr>
          <w:rFonts w:ascii="Calibri" w:hAnsi="Calibri" w:cs="Calibri"/>
          <w:sz w:val="20"/>
          <w:szCs w:val="20"/>
        </w:rPr>
        <w:t xml:space="preserve">for more information. To connect to USC’s Secure Wireless network, please visit </w:t>
      </w:r>
      <w:r w:rsidRPr="00E1700F">
        <w:rPr>
          <w:rFonts w:ascii="Calibri" w:hAnsi="Calibri" w:cs="Calibri"/>
          <w:color w:val="auto"/>
          <w:sz w:val="20"/>
          <w:szCs w:val="20"/>
        </w:rPr>
        <w:t xml:space="preserve">USC’s </w:t>
      </w:r>
      <w:hyperlink r:id="rId14" w:history="1">
        <w:r w:rsidRPr="00E1700F">
          <w:rPr>
            <w:rStyle w:val="Hyperlink3"/>
            <w:rFonts w:ascii="Calibri" w:hAnsi="Calibri" w:cs="Calibri"/>
            <w:color w:val="auto"/>
            <w:sz w:val="20"/>
            <w:szCs w:val="20"/>
          </w:rPr>
          <w:t>Information Technology Services</w:t>
        </w:r>
      </w:hyperlink>
      <w:r w:rsidRPr="00E1700F">
        <w:rPr>
          <w:rFonts w:ascii="Calibri" w:hAnsi="Calibri" w:cs="Calibri"/>
          <w:color w:val="auto"/>
          <w:sz w:val="20"/>
          <w:szCs w:val="20"/>
        </w:rPr>
        <w:t xml:space="preserve"> website</w:t>
      </w:r>
      <w:r w:rsidRPr="00E1700F">
        <w:rPr>
          <w:rFonts w:ascii="Calibri" w:hAnsi="Calibri" w:cs="Calibri"/>
          <w:sz w:val="20"/>
          <w:szCs w:val="20"/>
        </w:rPr>
        <w:t xml:space="preserve">. </w:t>
      </w:r>
    </w:p>
    <w:p w14:paraId="4B606543" w14:textId="77777777" w:rsidR="004B547E" w:rsidRPr="00E1700F" w:rsidRDefault="004B547E" w:rsidP="004B547E">
      <w:pPr>
        <w:pStyle w:val="Body"/>
        <w:rPr>
          <w:rFonts w:ascii="Calibri" w:eastAsia="Times New Roman" w:hAnsi="Calibri" w:cs="Calibri"/>
          <w:color w:val="0074C8"/>
          <w:sz w:val="20"/>
          <w:szCs w:val="20"/>
        </w:rPr>
      </w:pPr>
    </w:p>
    <w:p w14:paraId="0F52C4AF" w14:textId="715F5CAE" w:rsidR="000E0FC2" w:rsidRPr="00E1700F" w:rsidRDefault="00B1197A" w:rsidP="000E0FC2">
      <w:pPr>
        <w:pStyle w:val="Body"/>
        <w:rPr>
          <w:rFonts w:ascii="Calibri" w:hAnsi="Calibri" w:cs="Calibri"/>
          <w:b/>
          <w:bCs/>
          <w:color w:val="auto"/>
          <w:sz w:val="24"/>
          <w:szCs w:val="24"/>
        </w:rPr>
      </w:pPr>
      <w:r>
        <w:rPr>
          <w:rFonts w:ascii="Calibri" w:hAnsi="Calibri" w:cs="Calibri"/>
          <w:b/>
          <w:bCs/>
          <w:sz w:val="24"/>
          <w:szCs w:val="24"/>
        </w:rPr>
        <w:t>I</w:t>
      </w:r>
      <w:r w:rsidR="003735F0" w:rsidRPr="00E1700F">
        <w:rPr>
          <w:rFonts w:ascii="Calibri" w:hAnsi="Calibri" w:cs="Calibri"/>
          <w:b/>
          <w:bCs/>
          <w:sz w:val="24"/>
          <w:szCs w:val="24"/>
        </w:rPr>
        <w:t>X</w:t>
      </w:r>
      <w:r w:rsidR="000E0FC2" w:rsidRPr="00E1700F">
        <w:rPr>
          <w:rFonts w:ascii="Calibri" w:hAnsi="Calibri" w:cs="Calibri"/>
          <w:b/>
          <w:bCs/>
          <w:sz w:val="24"/>
          <w:szCs w:val="24"/>
        </w:rPr>
        <w:t>.</w:t>
      </w:r>
      <w:r w:rsidR="000E0FC2" w:rsidRPr="00E1700F">
        <w:rPr>
          <w:rFonts w:ascii="Calibri" w:hAnsi="Calibri" w:cs="Calibri"/>
          <w:b/>
          <w:bCs/>
          <w:color w:val="auto"/>
          <w:sz w:val="24"/>
          <w:szCs w:val="24"/>
        </w:rPr>
        <w:t xml:space="preserve"> Add/Drop Dates for Session 001 (1</w:t>
      </w:r>
      <w:r w:rsidR="00025B59" w:rsidRPr="00E1700F">
        <w:rPr>
          <w:rFonts w:ascii="Calibri" w:hAnsi="Calibri" w:cs="Calibri"/>
          <w:b/>
          <w:bCs/>
          <w:color w:val="auto"/>
          <w:sz w:val="24"/>
          <w:szCs w:val="24"/>
        </w:rPr>
        <w:t>3</w:t>
      </w:r>
      <w:r w:rsidR="000E0FC2" w:rsidRPr="00E1700F">
        <w:rPr>
          <w:rFonts w:ascii="Calibri" w:hAnsi="Calibri" w:cs="Calibri"/>
          <w:b/>
          <w:bCs/>
          <w:color w:val="auto"/>
          <w:sz w:val="24"/>
          <w:szCs w:val="24"/>
        </w:rPr>
        <w:t xml:space="preserve"> weeks: </w:t>
      </w:r>
      <w:r w:rsidR="0026158E" w:rsidRPr="00E1700F">
        <w:rPr>
          <w:rFonts w:ascii="Calibri" w:hAnsi="Calibri" w:cs="Calibri"/>
          <w:b/>
          <w:bCs/>
          <w:color w:val="auto"/>
          <w:sz w:val="24"/>
          <w:szCs w:val="24"/>
        </w:rPr>
        <w:t>8/</w:t>
      </w:r>
      <w:r w:rsidR="00962B3A" w:rsidRPr="00E1700F">
        <w:rPr>
          <w:rFonts w:ascii="Calibri" w:hAnsi="Calibri" w:cs="Calibri"/>
          <w:b/>
          <w:bCs/>
          <w:color w:val="auto"/>
          <w:sz w:val="24"/>
          <w:szCs w:val="24"/>
        </w:rPr>
        <w:t>17</w:t>
      </w:r>
      <w:r w:rsidR="000E0FC2" w:rsidRPr="00E1700F">
        <w:rPr>
          <w:rFonts w:ascii="Calibri" w:hAnsi="Calibri" w:cs="Calibri"/>
          <w:b/>
          <w:bCs/>
          <w:color w:val="auto"/>
          <w:sz w:val="24"/>
          <w:szCs w:val="24"/>
        </w:rPr>
        <w:t>/</w:t>
      </w:r>
      <w:r w:rsidR="00332B49" w:rsidRPr="00E1700F">
        <w:rPr>
          <w:rFonts w:ascii="Calibri" w:hAnsi="Calibri" w:cs="Calibri"/>
          <w:b/>
          <w:bCs/>
          <w:color w:val="auto"/>
          <w:sz w:val="24"/>
          <w:szCs w:val="24"/>
        </w:rPr>
        <w:t>20</w:t>
      </w:r>
      <w:r w:rsidR="000E0FC2" w:rsidRPr="00E1700F">
        <w:rPr>
          <w:rFonts w:ascii="Calibri" w:hAnsi="Calibri" w:cs="Calibri"/>
          <w:b/>
          <w:bCs/>
          <w:color w:val="auto"/>
          <w:sz w:val="24"/>
          <w:szCs w:val="24"/>
        </w:rPr>
        <w:t xml:space="preserve"> – </w:t>
      </w:r>
      <w:r w:rsidR="00962B3A" w:rsidRPr="00E1700F">
        <w:rPr>
          <w:rFonts w:ascii="Calibri" w:hAnsi="Calibri" w:cs="Calibri"/>
          <w:b/>
          <w:bCs/>
          <w:color w:val="auto"/>
          <w:sz w:val="24"/>
          <w:szCs w:val="24"/>
        </w:rPr>
        <w:t>11/13</w:t>
      </w:r>
      <w:r w:rsidR="000E0FC2" w:rsidRPr="00E1700F">
        <w:rPr>
          <w:rFonts w:ascii="Calibri" w:hAnsi="Calibri" w:cs="Calibri"/>
          <w:b/>
          <w:bCs/>
          <w:color w:val="auto"/>
          <w:sz w:val="24"/>
          <w:szCs w:val="24"/>
        </w:rPr>
        <w:t>/</w:t>
      </w:r>
      <w:r w:rsidR="00332B49" w:rsidRPr="00E1700F">
        <w:rPr>
          <w:rFonts w:ascii="Calibri" w:hAnsi="Calibri" w:cs="Calibri"/>
          <w:b/>
          <w:bCs/>
          <w:color w:val="auto"/>
          <w:sz w:val="24"/>
          <w:szCs w:val="24"/>
        </w:rPr>
        <w:t>20</w:t>
      </w:r>
      <w:r w:rsidR="000E0FC2" w:rsidRPr="00E1700F">
        <w:rPr>
          <w:rFonts w:ascii="Calibri" w:hAnsi="Calibri" w:cs="Calibri"/>
          <w:b/>
          <w:bCs/>
          <w:color w:val="auto"/>
          <w:sz w:val="24"/>
          <w:szCs w:val="24"/>
        </w:rPr>
        <w:t xml:space="preserve">) </w:t>
      </w:r>
    </w:p>
    <w:p w14:paraId="75501489" w14:textId="63C6431F" w:rsidR="000E0FC2" w:rsidRPr="00E1700F" w:rsidRDefault="000E0FC2" w:rsidP="000E0FC2">
      <w:pPr>
        <w:pStyle w:val="Body"/>
        <w:rPr>
          <w:rFonts w:ascii="Calibri" w:eastAsia="Times New Roman" w:hAnsi="Calibri" w:cs="Calibri"/>
          <w:color w:val="auto"/>
          <w:sz w:val="20"/>
          <w:szCs w:val="20"/>
        </w:rPr>
      </w:pPr>
      <w:r w:rsidRPr="00E1700F">
        <w:rPr>
          <w:rFonts w:ascii="Calibri" w:hAnsi="Calibri" w:cs="Calibri"/>
          <w:b/>
          <w:bCs/>
          <w:color w:val="auto"/>
          <w:sz w:val="20"/>
          <w:szCs w:val="20"/>
        </w:rPr>
        <w:t xml:space="preserve">Friday, </w:t>
      </w:r>
      <w:r w:rsidR="0026158E" w:rsidRPr="00E1700F">
        <w:rPr>
          <w:rFonts w:ascii="Calibri" w:hAnsi="Calibri" w:cs="Calibri"/>
          <w:b/>
          <w:bCs/>
          <w:color w:val="auto"/>
          <w:sz w:val="20"/>
          <w:szCs w:val="20"/>
        </w:rPr>
        <w:t xml:space="preserve">September </w:t>
      </w:r>
      <w:r w:rsidR="000B6A7A" w:rsidRPr="00E1700F">
        <w:rPr>
          <w:rFonts w:ascii="Calibri" w:hAnsi="Calibri" w:cs="Calibri"/>
          <w:b/>
          <w:bCs/>
          <w:color w:val="auto"/>
          <w:sz w:val="20"/>
          <w:szCs w:val="20"/>
        </w:rPr>
        <w:t>4</w:t>
      </w:r>
      <w:r w:rsidRPr="00E1700F">
        <w:rPr>
          <w:rFonts w:ascii="Calibri" w:hAnsi="Calibri" w:cs="Calibri"/>
          <w:b/>
          <w:bCs/>
          <w:color w:val="auto"/>
          <w:sz w:val="20"/>
          <w:szCs w:val="20"/>
        </w:rPr>
        <w:t>:</w:t>
      </w:r>
      <w:r w:rsidRPr="00E1700F">
        <w:rPr>
          <w:rFonts w:ascii="Calibri" w:hAnsi="Calibri" w:cs="Calibri"/>
          <w:color w:val="auto"/>
          <w:sz w:val="20"/>
          <w:szCs w:val="20"/>
        </w:rPr>
        <w:t xml:space="preserve"> Last day to register and add classes for Session 001</w:t>
      </w:r>
    </w:p>
    <w:p w14:paraId="456BF84A" w14:textId="77777777" w:rsidR="00BA37CB" w:rsidRPr="00E1700F" w:rsidRDefault="000E0FC2" w:rsidP="00BF5EE6">
      <w:pPr>
        <w:pStyle w:val="Body"/>
        <w:rPr>
          <w:rFonts w:ascii="Calibri" w:hAnsi="Calibri" w:cs="Calibri"/>
          <w:color w:val="auto"/>
          <w:sz w:val="20"/>
          <w:szCs w:val="20"/>
        </w:rPr>
      </w:pPr>
      <w:r w:rsidRPr="00E1700F">
        <w:rPr>
          <w:rFonts w:ascii="Calibri" w:hAnsi="Calibri" w:cs="Calibri"/>
          <w:b/>
          <w:bCs/>
          <w:color w:val="auto"/>
          <w:sz w:val="20"/>
          <w:szCs w:val="20"/>
        </w:rPr>
        <w:t xml:space="preserve">Friday, </w:t>
      </w:r>
      <w:r w:rsidR="0026158E" w:rsidRPr="00E1700F">
        <w:rPr>
          <w:rFonts w:ascii="Calibri" w:hAnsi="Calibri" w:cs="Calibri"/>
          <w:b/>
          <w:bCs/>
          <w:color w:val="auto"/>
          <w:sz w:val="20"/>
          <w:szCs w:val="20"/>
        </w:rPr>
        <w:t xml:space="preserve">September </w:t>
      </w:r>
      <w:r w:rsidR="000B6A7A" w:rsidRPr="00E1700F">
        <w:rPr>
          <w:rFonts w:ascii="Calibri" w:hAnsi="Calibri" w:cs="Calibri"/>
          <w:b/>
          <w:bCs/>
          <w:color w:val="auto"/>
          <w:sz w:val="20"/>
          <w:szCs w:val="20"/>
        </w:rPr>
        <w:t>4</w:t>
      </w:r>
      <w:r w:rsidRPr="00E1700F">
        <w:rPr>
          <w:rFonts w:ascii="Calibri" w:hAnsi="Calibri" w:cs="Calibri"/>
          <w:b/>
          <w:bCs/>
          <w:color w:val="auto"/>
          <w:sz w:val="20"/>
          <w:szCs w:val="20"/>
        </w:rPr>
        <w:t xml:space="preserve">: </w:t>
      </w:r>
      <w:r w:rsidR="00BA37CB" w:rsidRPr="00E1700F">
        <w:rPr>
          <w:rFonts w:ascii="Calibri" w:hAnsi="Calibri" w:cs="Calibri"/>
          <w:color w:val="auto"/>
          <w:sz w:val="20"/>
          <w:szCs w:val="20"/>
        </w:rPr>
        <w:t>Last day to change enrollment option to Pass/No Pass or Audit for Session 001</w:t>
      </w:r>
    </w:p>
    <w:p w14:paraId="3053C82E" w14:textId="1E588827" w:rsidR="00BF5EE6" w:rsidRPr="00E1700F" w:rsidRDefault="0026158E" w:rsidP="00BF5EE6">
      <w:pPr>
        <w:pStyle w:val="Body"/>
        <w:rPr>
          <w:rFonts w:ascii="Calibri" w:hAnsi="Calibri" w:cs="Calibri"/>
          <w:color w:val="auto"/>
          <w:sz w:val="20"/>
          <w:szCs w:val="20"/>
        </w:rPr>
      </w:pPr>
      <w:r w:rsidRPr="00E1700F">
        <w:rPr>
          <w:rFonts w:ascii="Calibri" w:hAnsi="Calibri" w:cs="Calibri"/>
          <w:b/>
          <w:bCs/>
          <w:color w:val="auto"/>
          <w:sz w:val="20"/>
          <w:szCs w:val="20"/>
        </w:rPr>
        <w:t xml:space="preserve">Friday, September </w:t>
      </w:r>
      <w:r w:rsidR="000B6A7A" w:rsidRPr="00E1700F">
        <w:rPr>
          <w:rFonts w:ascii="Calibri" w:hAnsi="Calibri" w:cs="Calibri"/>
          <w:b/>
          <w:bCs/>
          <w:color w:val="auto"/>
          <w:sz w:val="20"/>
          <w:szCs w:val="20"/>
        </w:rPr>
        <w:t>4</w:t>
      </w:r>
      <w:r w:rsidRPr="00E1700F">
        <w:rPr>
          <w:rFonts w:ascii="Calibri" w:hAnsi="Calibri" w:cs="Calibri"/>
          <w:b/>
          <w:bCs/>
          <w:color w:val="auto"/>
          <w:sz w:val="20"/>
          <w:szCs w:val="20"/>
        </w:rPr>
        <w:t xml:space="preserve">: </w:t>
      </w:r>
      <w:r w:rsidR="002A22ED" w:rsidRPr="00E1700F">
        <w:rPr>
          <w:rFonts w:ascii="Calibri" w:hAnsi="Calibri" w:cs="Calibri"/>
          <w:bCs/>
          <w:color w:val="auto"/>
          <w:sz w:val="20"/>
          <w:szCs w:val="20"/>
        </w:rPr>
        <w:t>Last day to drop a class and receive a refund to avoid a mark of “W” on student record and STARS report</w:t>
      </w:r>
    </w:p>
    <w:p w14:paraId="65F84D42" w14:textId="2933899F" w:rsidR="004C3979" w:rsidRPr="00E1700F" w:rsidRDefault="004C3979" w:rsidP="00BF5EE6">
      <w:pPr>
        <w:pStyle w:val="Body"/>
        <w:rPr>
          <w:rFonts w:ascii="Calibri" w:eastAsia="Times New Roman" w:hAnsi="Calibri" w:cs="Calibri"/>
          <w:color w:val="auto"/>
          <w:sz w:val="20"/>
          <w:szCs w:val="20"/>
        </w:rPr>
      </w:pPr>
      <w:r w:rsidRPr="00E1700F">
        <w:rPr>
          <w:rFonts w:ascii="Calibri" w:hAnsi="Calibri" w:cs="Calibri"/>
          <w:b/>
          <w:bCs/>
          <w:color w:val="auto"/>
          <w:sz w:val="20"/>
          <w:szCs w:val="20"/>
        </w:rPr>
        <w:t xml:space="preserve">Friday, September 4: </w:t>
      </w:r>
      <w:r w:rsidRPr="00E1700F">
        <w:rPr>
          <w:rFonts w:ascii="Calibri" w:eastAsia="Times New Roman" w:hAnsi="Calibri" w:cs="Calibri"/>
          <w:color w:val="auto"/>
          <w:sz w:val="20"/>
          <w:szCs w:val="20"/>
        </w:rPr>
        <w:t>Last day to purchase or waive tuition refund insurance for fall</w:t>
      </w:r>
    </w:p>
    <w:p w14:paraId="605BE850" w14:textId="7FB286EE" w:rsidR="0026158E" w:rsidRPr="00E1700F" w:rsidRDefault="0026158E" w:rsidP="000E0FC2">
      <w:pPr>
        <w:pStyle w:val="Body"/>
        <w:rPr>
          <w:rFonts w:ascii="Calibri" w:hAnsi="Calibri" w:cs="Calibri"/>
          <w:bCs/>
          <w:color w:val="auto"/>
          <w:sz w:val="20"/>
          <w:szCs w:val="20"/>
        </w:rPr>
      </w:pPr>
      <w:r w:rsidRPr="00E1700F">
        <w:rPr>
          <w:rFonts w:ascii="Calibri" w:hAnsi="Calibri" w:cs="Calibri"/>
          <w:b/>
          <w:bCs/>
          <w:color w:val="auto"/>
          <w:sz w:val="20"/>
          <w:szCs w:val="20"/>
        </w:rPr>
        <w:t xml:space="preserve">Friday, </w:t>
      </w:r>
      <w:r w:rsidR="004C3979" w:rsidRPr="00E1700F">
        <w:rPr>
          <w:rFonts w:ascii="Calibri" w:hAnsi="Calibri" w:cs="Calibri"/>
          <w:b/>
          <w:bCs/>
          <w:color w:val="auto"/>
          <w:sz w:val="20"/>
          <w:szCs w:val="20"/>
        </w:rPr>
        <w:t>October 2</w:t>
      </w:r>
      <w:r w:rsidRPr="00E1700F">
        <w:rPr>
          <w:rFonts w:ascii="Calibri" w:hAnsi="Calibri" w:cs="Calibri"/>
          <w:b/>
          <w:bCs/>
          <w:color w:val="auto"/>
          <w:sz w:val="20"/>
          <w:szCs w:val="20"/>
        </w:rPr>
        <w:t xml:space="preserve">: </w:t>
      </w:r>
      <w:r w:rsidR="004C3979" w:rsidRPr="00E1700F">
        <w:rPr>
          <w:rFonts w:ascii="Calibri" w:hAnsi="Calibri" w:cs="Calibri"/>
          <w:bCs/>
          <w:color w:val="auto"/>
          <w:sz w:val="20"/>
          <w:szCs w:val="20"/>
        </w:rPr>
        <w:t xml:space="preserve">Last day to drop a course without a mark of “W” on the transcript only. Mark of “W” will still appear on student record and STARS report and tuition charges still apply. </w:t>
      </w:r>
      <w:r w:rsidR="006F5CC3" w:rsidRPr="00E1700F">
        <w:rPr>
          <w:rFonts w:ascii="Calibri" w:hAnsi="Calibri" w:cs="Calibri"/>
          <w:bCs/>
          <w:color w:val="auto"/>
          <w:sz w:val="20"/>
          <w:szCs w:val="20"/>
        </w:rPr>
        <w:t>[</w:t>
      </w:r>
      <w:r w:rsidR="004C3979" w:rsidRPr="00E1700F">
        <w:rPr>
          <w:rFonts w:ascii="Calibri" w:hAnsi="Calibri" w:cs="Calibri"/>
          <w:bCs/>
          <w:color w:val="auto"/>
          <w:sz w:val="20"/>
          <w:szCs w:val="20"/>
        </w:rPr>
        <w:t>Please drop any course by the end of week three for session 001 (or the 20 percent mark of the session in which the course is offered) to avoid tuition charges.</w:t>
      </w:r>
      <w:r w:rsidR="006F5CC3" w:rsidRPr="00E1700F">
        <w:rPr>
          <w:rFonts w:ascii="Calibri" w:hAnsi="Calibri" w:cs="Calibri"/>
          <w:bCs/>
          <w:color w:val="auto"/>
          <w:sz w:val="20"/>
          <w:szCs w:val="20"/>
        </w:rPr>
        <w:t>]</w:t>
      </w:r>
    </w:p>
    <w:p w14:paraId="0D8C78BA" w14:textId="66FAF23F" w:rsidR="0026158E" w:rsidRPr="00E1700F" w:rsidRDefault="0042014E" w:rsidP="000E0FC2">
      <w:pPr>
        <w:pStyle w:val="Body"/>
        <w:rPr>
          <w:rFonts w:ascii="Calibri" w:hAnsi="Calibri" w:cs="Calibri"/>
          <w:color w:val="auto"/>
          <w:sz w:val="20"/>
          <w:szCs w:val="20"/>
        </w:rPr>
      </w:pPr>
      <w:r w:rsidRPr="00E1700F">
        <w:rPr>
          <w:rFonts w:ascii="Calibri" w:hAnsi="Calibri" w:cs="Calibri"/>
          <w:b/>
          <w:bCs/>
          <w:color w:val="auto"/>
          <w:sz w:val="20"/>
          <w:szCs w:val="20"/>
        </w:rPr>
        <w:t>Friday, October 2</w:t>
      </w:r>
      <w:r w:rsidR="0026158E" w:rsidRPr="00E1700F">
        <w:rPr>
          <w:rFonts w:ascii="Calibri" w:hAnsi="Calibri" w:cs="Calibri"/>
          <w:b/>
          <w:bCs/>
          <w:color w:val="auto"/>
          <w:sz w:val="20"/>
          <w:szCs w:val="20"/>
        </w:rPr>
        <w:t xml:space="preserve">: </w:t>
      </w:r>
      <w:r w:rsidRPr="00E1700F">
        <w:rPr>
          <w:rFonts w:ascii="Calibri" w:hAnsi="Calibri" w:cs="Calibri"/>
          <w:bCs/>
          <w:color w:val="auto"/>
          <w:sz w:val="20"/>
          <w:szCs w:val="20"/>
        </w:rPr>
        <w:t>Last day to change a Pass/No Pass course to letter grade</w:t>
      </w:r>
    </w:p>
    <w:p w14:paraId="6D8196DC" w14:textId="04E54F02" w:rsidR="000E0FC2" w:rsidRPr="00E1700F" w:rsidRDefault="000E0FC2" w:rsidP="000E0FC2">
      <w:pPr>
        <w:pStyle w:val="Body"/>
        <w:rPr>
          <w:rFonts w:ascii="Calibri" w:hAnsi="Calibri" w:cs="Calibri"/>
          <w:color w:val="auto"/>
          <w:sz w:val="20"/>
          <w:szCs w:val="20"/>
        </w:rPr>
      </w:pPr>
      <w:r w:rsidRPr="00E1700F">
        <w:rPr>
          <w:rFonts w:ascii="Calibri" w:hAnsi="Calibri" w:cs="Calibri"/>
          <w:b/>
          <w:bCs/>
          <w:color w:val="auto"/>
          <w:sz w:val="20"/>
          <w:szCs w:val="20"/>
        </w:rPr>
        <w:t xml:space="preserve">Friday, </w:t>
      </w:r>
      <w:r w:rsidR="006F5CC3" w:rsidRPr="00E1700F">
        <w:rPr>
          <w:rFonts w:ascii="Calibri" w:hAnsi="Calibri" w:cs="Calibri"/>
          <w:b/>
          <w:bCs/>
          <w:color w:val="auto"/>
          <w:sz w:val="20"/>
          <w:szCs w:val="20"/>
        </w:rPr>
        <w:t>November</w:t>
      </w:r>
      <w:r w:rsidR="0026158E" w:rsidRPr="00E1700F">
        <w:rPr>
          <w:rFonts w:ascii="Calibri" w:hAnsi="Calibri" w:cs="Calibri"/>
          <w:b/>
          <w:bCs/>
          <w:color w:val="auto"/>
          <w:sz w:val="20"/>
          <w:szCs w:val="20"/>
        </w:rPr>
        <w:t xml:space="preserve"> </w:t>
      </w:r>
      <w:r w:rsidR="006F5CC3" w:rsidRPr="00E1700F">
        <w:rPr>
          <w:rFonts w:ascii="Calibri" w:hAnsi="Calibri" w:cs="Calibri"/>
          <w:b/>
          <w:bCs/>
          <w:color w:val="auto"/>
          <w:sz w:val="20"/>
          <w:szCs w:val="20"/>
        </w:rPr>
        <w:t>6</w:t>
      </w:r>
      <w:r w:rsidRPr="00E1700F">
        <w:rPr>
          <w:rFonts w:ascii="Calibri" w:hAnsi="Calibri" w:cs="Calibri"/>
          <w:b/>
          <w:bCs/>
          <w:color w:val="auto"/>
          <w:sz w:val="20"/>
          <w:szCs w:val="20"/>
        </w:rPr>
        <w:t xml:space="preserve">: </w:t>
      </w:r>
      <w:r w:rsidR="006F5CC3" w:rsidRPr="00E1700F">
        <w:rPr>
          <w:rFonts w:ascii="Calibri" w:hAnsi="Calibri" w:cs="Calibri"/>
          <w:color w:val="auto"/>
          <w:sz w:val="20"/>
          <w:szCs w:val="20"/>
        </w:rPr>
        <w:t>Last day to drop a class with a mark of “W” for Session 001</w:t>
      </w:r>
    </w:p>
    <w:p w14:paraId="78DC7E5E" w14:textId="2378A6C6" w:rsidR="004B547E" w:rsidRPr="00E1700F" w:rsidRDefault="004B547E" w:rsidP="00FF4850">
      <w:pPr>
        <w:pStyle w:val="Body"/>
        <w:rPr>
          <w:rFonts w:ascii="Calibri" w:eastAsia="Times New Roman" w:hAnsi="Calibri" w:cs="Calibri"/>
          <w:color w:val="499BC9" w:themeColor="accent1"/>
          <w:sz w:val="20"/>
          <w:szCs w:val="20"/>
        </w:rPr>
      </w:pPr>
    </w:p>
    <w:p w14:paraId="7ABDE411" w14:textId="28F5F7B2" w:rsidR="00DE32B2" w:rsidRPr="00E1700F" w:rsidRDefault="0069010D" w:rsidP="00B0068D">
      <w:pPr>
        <w:pStyle w:val="Body"/>
        <w:rPr>
          <w:rFonts w:ascii="Calibri" w:eastAsia="Times New Roman" w:hAnsi="Calibri" w:cs="Calibri"/>
          <w:b/>
          <w:bCs/>
          <w:color w:val="7030A0"/>
          <w:sz w:val="20"/>
          <w:szCs w:val="20"/>
        </w:rPr>
      </w:pPr>
      <w:r w:rsidRPr="00E1700F">
        <w:rPr>
          <w:rFonts w:ascii="Calibri" w:hAnsi="Calibri" w:cs="Calibri"/>
          <w:b/>
          <w:bCs/>
          <w:sz w:val="24"/>
          <w:szCs w:val="24"/>
        </w:rPr>
        <w:t>X</w:t>
      </w:r>
      <w:r w:rsidR="00EE3A54" w:rsidRPr="00E1700F">
        <w:rPr>
          <w:rFonts w:ascii="Calibri" w:hAnsi="Calibri" w:cs="Calibri"/>
          <w:b/>
          <w:bCs/>
          <w:sz w:val="24"/>
          <w:szCs w:val="24"/>
        </w:rPr>
        <w:t>. Course Schedule: A Weekly Breakdow</w:t>
      </w:r>
      <w:r w:rsidR="00E03E5A" w:rsidRPr="00E1700F">
        <w:rPr>
          <w:rFonts w:ascii="Calibri" w:hAnsi="Calibri" w:cs="Calibri"/>
          <w:b/>
          <w:bCs/>
          <w:sz w:val="24"/>
          <w:szCs w:val="24"/>
        </w:rPr>
        <w:t>n</w:t>
      </w:r>
    </w:p>
    <w:p w14:paraId="61E34FBE" w14:textId="77777777" w:rsidR="00DE32B2" w:rsidRPr="00E1700F" w:rsidRDefault="00DE32B2" w:rsidP="00932AD7">
      <w:pPr>
        <w:pStyle w:val="Body"/>
        <w:rPr>
          <w:rFonts w:ascii="Calibri" w:eastAsia="Times New Roman" w:hAnsi="Calibri" w:cs="Calibri"/>
          <w:b/>
          <w:bCs/>
          <w:sz w:val="20"/>
          <w:szCs w:val="20"/>
        </w:rPr>
      </w:pPr>
    </w:p>
    <w:p w14:paraId="65B248AF" w14:textId="039B5FFB" w:rsidR="00DE32B2" w:rsidRPr="00E1700F" w:rsidRDefault="004B547E" w:rsidP="004B547E">
      <w:pPr>
        <w:pStyle w:val="Body"/>
        <w:rPr>
          <w:rFonts w:ascii="Calibri" w:eastAsia="Times New Roman" w:hAnsi="Calibri" w:cs="Calibri"/>
          <w:i/>
          <w:sz w:val="20"/>
          <w:szCs w:val="20"/>
        </w:rPr>
      </w:pPr>
      <w:r w:rsidRPr="00E1700F">
        <w:rPr>
          <w:rFonts w:ascii="Calibri" w:hAnsi="Calibri" w:cs="Calibri"/>
          <w:b/>
          <w:bCs/>
          <w:i/>
          <w:sz w:val="20"/>
          <w:szCs w:val="20"/>
        </w:rPr>
        <w:t xml:space="preserve">Important note to students: </w:t>
      </w:r>
      <w:r w:rsidRPr="00E1700F">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E1700F">
        <w:rPr>
          <w:rFonts w:ascii="Calibri" w:hAnsi="Calibri" w:cs="Calibri"/>
          <w:i/>
          <w:sz w:val="20"/>
          <w:szCs w:val="20"/>
        </w:rPr>
        <w:br/>
      </w:r>
    </w:p>
    <w:tbl>
      <w:tblPr>
        <w:tblStyle w:val="LightGrid"/>
        <w:tblW w:w="9458" w:type="dxa"/>
        <w:tblLayout w:type="fixed"/>
        <w:tblLook w:val="04A0" w:firstRow="1" w:lastRow="0" w:firstColumn="1" w:lastColumn="0" w:noHBand="0" w:noVBand="1"/>
      </w:tblPr>
      <w:tblGrid>
        <w:gridCol w:w="1836"/>
        <w:gridCol w:w="1980"/>
        <w:gridCol w:w="3194"/>
        <w:gridCol w:w="2448"/>
      </w:tblGrid>
      <w:tr w:rsidR="009E26F5" w:rsidRPr="00E1700F" w14:paraId="498B9933" w14:textId="77777777" w:rsidTr="008E5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E1700F" w:rsidRDefault="009E26F5" w:rsidP="009E26F5">
            <w:pPr>
              <w:jc w:val="center"/>
              <w:rPr>
                <w:rFonts w:ascii="Calibri" w:hAnsi="Calibri" w:cs="Calibri"/>
                <w:sz w:val="20"/>
                <w:szCs w:val="20"/>
              </w:rPr>
            </w:pPr>
          </w:p>
        </w:tc>
        <w:tc>
          <w:tcPr>
            <w:tcW w:w="1980" w:type="dxa"/>
          </w:tcPr>
          <w:p w14:paraId="6FEDFF05" w14:textId="55601065" w:rsidR="009E26F5" w:rsidRPr="00E170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700F">
              <w:rPr>
                <w:rFonts w:ascii="Calibri" w:hAnsi="Calibri" w:cs="Calibri"/>
              </w:rPr>
              <w:t>Topics/Daily Activities</w:t>
            </w:r>
          </w:p>
        </w:tc>
        <w:tc>
          <w:tcPr>
            <w:tcW w:w="3194" w:type="dxa"/>
          </w:tcPr>
          <w:p w14:paraId="185D5D2D" w14:textId="7ECB1C44" w:rsidR="009E26F5" w:rsidRPr="00E170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700F">
              <w:rPr>
                <w:rFonts w:ascii="Calibri" w:hAnsi="Calibri" w:cs="Calibri"/>
              </w:rPr>
              <w:t>Readings and Homework</w:t>
            </w:r>
          </w:p>
        </w:tc>
        <w:tc>
          <w:tcPr>
            <w:tcW w:w="2448" w:type="dxa"/>
          </w:tcPr>
          <w:p w14:paraId="50CC52A6" w14:textId="489085A6" w:rsidR="009E26F5" w:rsidRPr="00E170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700F">
              <w:rPr>
                <w:rFonts w:ascii="Calibri" w:hAnsi="Calibri" w:cs="Calibri"/>
              </w:rPr>
              <w:t>Deliverable/Due Dates</w:t>
            </w:r>
          </w:p>
        </w:tc>
      </w:tr>
      <w:tr w:rsidR="00346F2C" w:rsidRPr="00E1700F" w14:paraId="61175526"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346F2C" w:rsidRPr="00E1700F" w:rsidRDefault="00346F2C" w:rsidP="00346F2C">
            <w:pPr>
              <w:pStyle w:val="TableStyle2"/>
              <w:rPr>
                <w:rFonts w:ascii="Calibri" w:hAnsi="Calibri" w:cs="Calibri"/>
              </w:rPr>
            </w:pPr>
            <w:r w:rsidRPr="00E1700F">
              <w:rPr>
                <w:rFonts w:ascii="Calibri" w:hAnsi="Calibri" w:cs="Calibri"/>
              </w:rPr>
              <w:t xml:space="preserve">Week 1 </w:t>
            </w:r>
          </w:p>
          <w:p w14:paraId="70D3DA33" w14:textId="4A976EE6" w:rsidR="00346F2C" w:rsidRPr="00E1700F" w:rsidRDefault="00346F2C" w:rsidP="00346F2C">
            <w:pPr>
              <w:pStyle w:val="TableStyle2"/>
              <w:rPr>
                <w:rFonts w:ascii="Calibri" w:hAnsi="Calibri" w:cs="Calibri"/>
              </w:rPr>
            </w:pPr>
            <w:r w:rsidRPr="00E1700F">
              <w:rPr>
                <w:rFonts w:ascii="Calibri" w:hAnsi="Calibri" w:cs="Calibri"/>
              </w:rPr>
              <w:t>8/18</w:t>
            </w:r>
          </w:p>
        </w:tc>
        <w:tc>
          <w:tcPr>
            <w:tcW w:w="1980" w:type="dxa"/>
          </w:tcPr>
          <w:p w14:paraId="3EAF6488" w14:textId="77777777" w:rsidR="00F2199F" w:rsidRPr="00E1700F" w:rsidRDefault="00F2199F" w:rsidP="00346F2C">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Communal Knowledge</w:t>
            </w:r>
          </w:p>
          <w:p w14:paraId="75B29D82" w14:textId="066AEC6B"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Intro to </w:t>
            </w:r>
            <w:r w:rsidR="00F2199F" w:rsidRPr="00E1700F">
              <w:rPr>
                <w:rFonts w:ascii="Calibri" w:hAnsi="Calibri" w:cs="Calibri"/>
                <w:sz w:val="20"/>
                <w:szCs w:val="20"/>
              </w:rPr>
              <w:t xml:space="preserve">the class and its rituals, expectations and to </w:t>
            </w:r>
            <w:r w:rsidRPr="00E1700F">
              <w:rPr>
                <w:rFonts w:ascii="Calibri" w:hAnsi="Calibri" w:cs="Calibri"/>
                <w:sz w:val="20"/>
                <w:szCs w:val="20"/>
              </w:rPr>
              <w:t xml:space="preserve">arts journalism and one another. </w:t>
            </w:r>
          </w:p>
          <w:p w14:paraId="4EFC6D8E" w14:textId="77777777" w:rsidR="00F2199F" w:rsidRPr="00E1700F" w:rsidRDefault="00F2199F"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518C5F" w14:textId="4863A42F"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What is creativity? What does an artist do? </w:t>
            </w:r>
            <w:r w:rsidR="00BE2498" w:rsidRPr="00E1700F">
              <w:rPr>
                <w:rFonts w:ascii="Calibri" w:hAnsi="Calibri" w:cs="Calibri"/>
                <w:sz w:val="20"/>
                <w:szCs w:val="20"/>
              </w:rPr>
              <w:t>George Carlin on baseball v. football which applies to arts criticism https://www.youtube.com/watch?v=aIkqNiBASfI</w:t>
            </w:r>
          </w:p>
          <w:p w14:paraId="46EDDC93" w14:textId="2E33D170"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4F68DF5" w14:textId="64678EB4"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How the course is organized.</w:t>
            </w:r>
          </w:p>
          <w:p w14:paraId="3382F400" w14:textId="77777777"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2C122E9" w14:textId="77777777" w:rsidR="004B0D07"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How to turn in assignments and </w:t>
            </w:r>
            <w:r w:rsidRPr="00E1700F">
              <w:rPr>
                <w:rFonts w:ascii="Calibri" w:hAnsi="Calibri" w:cs="Calibri"/>
                <w:sz w:val="20"/>
                <w:szCs w:val="20"/>
              </w:rPr>
              <w:lastRenderedPageBreak/>
              <w:t xml:space="preserve">label them. Deadlines. Syllabus. </w:t>
            </w:r>
          </w:p>
          <w:p w14:paraId="60D94682" w14:textId="77777777" w:rsidR="004B0D07" w:rsidRPr="00E1700F" w:rsidRDefault="004B0D07"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1D77586" w14:textId="36652215"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Visions &amp; Voices schedule. </w:t>
            </w:r>
          </w:p>
          <w:p w14:paraId="57D0E24B" w14:textId="77777777"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595793" w14:textId="42D0C963" w:rsidR="008E5652" w:rsidRPr="00E1700F" w:rsidRDefault="00DB6B81"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T</w:t>
            </w:r>
            <w:r w:rsidR="008E5652" w:rsidRPr="00E1700F">
              <w:rPr>
                <w:rFonts w:ascii="Calibri" w:hAnsi="Calibri" w:cs="Calibri"/>
                <w:sz w:val="20"/>
                <w:szCs w:val="20"/>
              </w:rPr>
              <w:t xml:space="preserve">wo people a week </w:t>
            </w:r>
            <w:r w:rsidRPr="00E1700F">
              <w:rPr>
                <w:rFonts w:ascii="Calibri" w:hAnsi="Calibri" w:cs="Calibri"/>
                <w:sz w:val="20"/>
                <w:szCs w:val="20"/>
              </w:rPr>
              <w:t xml:space="preserve">will </w:t>
            </w:r>
            <w:r w:rsidR="008E5652" w:rsidRPr="00E1700F">
              <w:rPr>
                <w:rFonts w:ascii="Calibri" w:hAnsi="Calibri" w:cs="Calibri"/>
                <w:sz w:val="20"/>
                <w:szCs w:val="20"/>
              </w:rPr>
              <w:t>have an arts assignment.</w:t>
            </w:r>
          </w:p>
          <w:p w14:paraId="5ECAA9A3" w14:textId="1FDAC7C8" w:rsidR="004B0D07" w:rsidRPr="00E1700F" w:rsidRDefault="004B0D07"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235BE22" w14:textId="77777777" w:rsidR="004B0D07" w:rsidRPr="00E1700F" w:rsidRDefault="004B0D07" w:rsidP="004B0D0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Writing exercise: “First time an adult took me seriously…”</w:t>
            </w:r>
          </w:p>
          <w:p w14:paraId="52CBF7D1" w14:textId="77777777" w:rsidR="004B0D07" w:rsidRPr="00E1700F" w:rsidRDefault="004B0D07" w:rsidP="004B0D0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13B1A54" w14:textId="63F609FC" w:rsidR="008E5652" w:rsidRPr="00E1700F" w:rsidRDefault="00114719"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w:t>
            </w:r>
            <w:r>
              <w:rPr>
                <w:rFonts w:ascii="Calibri" w:hAnsi="Calibri" w:cs="Calibri"/>
                <w:sz w:val="20"/>
                <w:szCs w:val="20"/>
              </w:rPr>
              <w:t xml:space="preserve"> </w:t>
            </w:r>
            <w:r w:rsidRPr="00E1700F">
              <w:rPr>
                <w:rFonts w:ascii="Calibri" w:hAnsi="Calibri" w:cs="Calibri"/>
                <w:sz w:val="20"/>
                <w:szCs w:val="20"/>
              </w:rPr>
              <w:t>outs</w:t>
            </w:r>
            <w:r w:rsidR="00DB6B81" w:rsidRPr="00E1700F">
              <w:rPr>
                <w:rFonts w:ascii="Calibri" w:hAnsi="Calibri" w:cs="Calibri"/>
                <w:sz w:val="20"/>
                <w:szCs w:val="20"/>
              </w:rPr>
              <w:t>.</w:t>
            </w:r>
          </w:p>
          <w:p w14:paraId="3E3DA008" w14:textId="5D313AAE" w:rsidR="008E5652" w:rsidRPr="00E1700F" w:rsidRDefault="008E5652"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66C14E" w14:textId="7F2A8E65" w:rsidR="00D5357A" w:rsidRPr="00E1700F" w:rsidRDefault="008E5652" w:rsidP="001147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r w:rsidR="004B0D07" w:rsidRPr="00E1700F">
              <w:rPr>
                <w:rFonts w:ascii="Calibri" w:hAnsi="Calibri" w:cs="Calibri"/>
                <w:sz w:val="20"/>
                <w:szCs w:val="20"/>
              </w:rPr>
              <w:t>.</w:t>
            </w:r>
          </w:p>
        </w:tc>
        <w:tc>
          <w:tcPr>
            <w:tcW w:w="3194" w:type="dxa"/>
          </w:tcPr>
          <w:p w14:paraId="5519690C" w14:textId="77777777"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b/>
                <w:sz w:val="20"/>
                <w:szCs w:val="20"/>
              </w:rPr>
              <w:lastRenderedPageBreak/>
              <w:t>Homework:</w:t>
            </w:r>
            <w:r w:rsidRPr="00E1700F">
              <w:rPr>
                <w:rFonts w:ascii="Calibri" w:hAnsi="Calibri" w:cs="Calibri"/>
                <w:sz w:val="20"/>
                <w:szCs w:val="20"/>
              </w:rPr>
              <w:t xml:space="preserve"> </w:t>
            </w:r>
          </w:p>
          <w:p w14:paraId="5E9EED6C" w14:textId="03DBA0A6"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Review the syllabus and familiarize self with Visions &amp; Voices. https://visionsandvoices.usc.edu/</w:t>
            </w:r>
          </w:p>
          <w:p w14:paraId="12072C0B" w14:textId="77777777"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315360" w14:textId="33356715"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Listen to the podcast, Aria Code, on “Aknahten” by Philip Glass</w:t>
            </w:r>
            <w:r w:rsidR="00F33A91" w:rsidRPr="00E1700F">
              <w:rPr>
                <w:rFonts w:ascii="Calibri" w:hAnsi="Calibri" w:cs="Calibri"/>
                <w:sz w:val="20"/>
                <w:szCs w:val="20"/>
              </w:rPr>
              <w:t xml:space="preserve"> (47 minutes)</w:t>
            </w:r>
            <w:r w:rsidRPr="00E1700F">
              <w:rPr>
                <w:rFonts w:ascii="Calibri" w:hAnsi="Calibri" w:cs="Calibri"/>
                <w:sz w:val="20"/>
                <w:szCs w:val="20"/>
              </w:rPr>
              <w:t>: https://www.wnycstudios.org/podcasts/aria-code/episodes/aria-code-philip-glass-akhnaten-anthony-roth-costanzo</w:t>
            </w:r>
          </w:p>
          <w:p w14:paraId="57585840" w14:textId="77777777"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86D7AE" w14:textId="788F81C9" w:rsidR="00346F2C" w:rsidRPr="00E1700F" w:rsidRDefault="00346F2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Write a 400-word </w:t>
            </w:r>
            <w:r w:rsidR="00FB6C71" w:rsidRPr="00E1700F">
              <w:rPr>
                <w:rFonts w:ascii="Calibri" w:hAnsi="Calibri" w:cs="Calibri"/>
                <w:sz w:val="20"/>
                <w:szCs w:val="20"/>
              </w:rPr>
              <w:t xml:space="preserve">personal </w:t>
            </w:r>
            <w:r w:rsidRPr="00E1700F">
              <w:rPr>
                <w:rFonts w:ascii="Calibri" w:hAnsi="Calibri" w:cs="Calibri"/>
                <w:sz w:val="20"/>
                <w:szCs w:val="20"/>
              </w:rPr>
              <w:t xml:space="preserve">essay as it relates to your background, </w:t>
            </w:r>
            <w:r w:rsidR="00FB6C71" w:rsidRPr="00E1700F">
              <w:rPr>
                <w:rFonts w:ascii="Calibri" w:hAnsi="Calibri" w:cs="Calibri"/>
                <w:sz w:val="20"/>
                <w:szCs w:val="20"/>
              </w:rPr>
              <w:t>your beliefs, and that tells an anecdote about a music memory</w:t>
            </w:r>
            <w:r w:rsidRPr="00E1700F">
              <w:rPr>
                <w:rFonts w:ascii="Calibri" w:hAnsi="Calibri" w:cs="Calibri"/>
                <w:sz w:val="20"/>
                <w:szCs w:val="20"/>
              </w:rPr>
              <w:t xml:space="preserve">. </w:t>
            </w:r>
            <w:r w:rsidR="00FB5534" w:rsidRPr="00E1700F">
              <w:rPr>
                <w:rFonts w:ascii="Calibri" w:hAnsi="Calibri" w:cs="Calibri"/>
                <w:sz w:val="20"/>
                <w:szCs w:val="20"/>
              </w:rPr>
              <w:t xml:space="preserve">What enthralled you about this podcast the most? </w:t>
            </w:r>
            <w:r w:rsidRPr="00E1700F">
              <w:rPr>
                <w:rFonts w:ascii="Calibri" w:hAnsi="Calibri" w:cs="Calibri"/>
                <w:sz w:val="20"/>
                <w:szCs w:val="20"/>
              </w:rPr>
              <w:t xml:space="preserve">Finish the sentence, “This I believe…”at some point in the essay. </w:t>
            </w:r>
          </w:p>
          <w:p w14:paraId="23DA74BF" w14:textId="0EBD8627" w:rsidR="001124B2" w:rsidRPr="00E1700F" w:rsidRDefault="001124B2"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7D03394" w14:textId="2904BCCF" w:rsidR="001124B2" w:rsidRDefault="001124B2"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What ideas do you believe in?</w:t>
            </w:r>
            <w:r w:rsidR="006F4DE8" w:rsidRPr="00E1700F">
              <w:rPr>
                <w:rFonts w:ascii="Calibri" w:hAnsi="Calibri" w:cs="Calibri"/>
                <w:sz w:val="20"/>
                <w:szCs w:val="20"/>
              </w:rPr>
              <w:t xml:space="preserve"> It is possible to be united by our ideas, </w:t>
            </w:r>
            <w:r w:rsidR="006F4DE8" w:rsidRPr="00E1700F">
              <w:rPr>
                <w:rFonts w:ascii="Calibri" w:hAnsi="Calibri" w:cs="Calibri"/>
                <w:sz w:val="20"/>
                <w:szCs w:val="20"/>
              </w:rPr>
              <w:lastRenderedPageBreak/>
              <w:t>instead of divided by our differences. Our educational values.</w:t>
            </w:r>
          </w:p>
          <w:p w14:paraId="35CC1649" w14:textId="717FB420" w:rsidR="00D84309" w:rsidRDefault="00D84309"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B2E2603" w14:textId="58805334" w:rsidR="00D84309" w:rsidRDefault="00D84309"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Optional</w:t>
            </w:r>
            <w:r w:rsidR="00E53601">
              <w:rPr>
                <w:rFonts w:ascii="Calibri" w:hAnsi="Calibri" w:cs="Calibri"/>
                <w:sz w:val="20"/>
                <w:szCs w:val="20"/>
              </w:rPr>
              <w:t xml:space="preserve">: </w:t>
            </w:r>
            <w:r>
              <w:rPr>
                <w:rFonts w:ascii="Calibri" w:hAnsi="Calibri" w:cs="Calibri"/>
                <w:sz w:val="20"/>
                <w:szCs w:val="20"/>
              </w:rPr>
              <w:t xml:space="preserve"> listen to this remarkable, gorgeous piece of music:, “</w:t>
            </w:r>
            <w:r w:rsidR="00E53601">
              <w:rPr>
                <w:rFonts w:ascii="Calibri" w:hAnsi="Calibri" w:cs="Calibri"/>
                <w:sz w:val="20"/>
                <w:szCs w:val="20"/>
              </w:rPr>
              <w:t>feminine”:</w:t>
            </w:r>
            <w:r>
              <w:rPr>
                <w:rFonts w:ascii="Calibri" w:hAnsi="Calibri" w:cs="Calibri"/>
                <w:sz w:val="20"/>
                <w:szCs w:val="20"/>
              </w:rPr>
              <w:t xml:space="preserve"> </w:t>
            </w:r>
            <w:hyperlink r:id="rId15" w:history="1">
              <w:r w:rsidR="00F33241" w:rsidRPr="00297687">
                <w:rPr>
                  <w:rStyle w:val="Hyperlink"/>
                  <w:rFonts w:ascii="Calibri" w:hAnsi="Calibri" w:cs="Calibri"/>
                  <w:sz w:val="20"/>
                  <w:szCs w:val="20"/>
                </w:rPr>
                <w:t>https://soundcloud.com/wildup/femenine-full/s-APfDY?in=wildup/sets/julius-eastman-femenine-exceprts/s-UdLtn</w:t>
              </w:r>
            </w:hyperlink>
          </w:p>
          <w:p w14:paraId="3146A516" w14:textId="4E04D552" w:rsidR="00F33241" w:rsidRDefault="00F33241"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A78860E" w14:textId="295B74C7" w:rsidR="00F33241" w:rsidRPr="00E1700F" w:rsidRDefault="00F33241"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Optional: read </w:t>
            </w:r>
            <w:proofErr w:type="spellStart"/>
            <w:r>
              <w:rPr>
                <w:rFonts w:ascii="Calibri" w:hAnsi="Calibri" w:cs="Calibri"/>
                <w:sz w:val="20"/>
                <w:szCs w:val="20"/>
              </w:rPr>
              <w:t>Swed</w:t>
            </w:r>
            <w:proofErr w:type="spellEnd"/>
            <w:r>
              <w:rPr>
                <w:rFonts w:ascii="Calibri" w:hAnsi="Calibri" w:cs="Calibri"/>
                <w:sz w:val="20"/>
                <w:szCs w:val="20"/>
              </w:rPr>
              <w:t xml:space="preserve"> on </w:t>
            </w:r>
            <w:proofErr w:type="spellStart"/>
            <w:r>
              <w:rPr>
                <w:rFonts w:ascii="Calibri" w:hAnsi="Calibri" w:cs="Calibri"/>
                <w:sz w:val="20"/>
                <w:szCs w:val="20"/>
              </w:rPr>
              <w:t>Pauilne</w:t>
            </w:r>
            <w:proofErr w:type="spellEnd"/>
            <w:r>
              <w:rPr>
                <w:rFonts w:ascii="Calibri" w:hAnsi="Calibri" w:cs="Calibri"/>
                <w:sz w:val="20"/>
                <w:szCs w:val="20"/>
              </w:rPr>
              <w:t xml:space="preserve"> Oliveros: </w:t>
            </w:r>
            <w:r w:rsidRPr="00F33241">
              <w:rPr>
                <w:rFonts w:ascii="Calibri" w:hAnsi="Calibri" w:cs="Calibri"/>
                <w:sz w:val="20"/>
                <w:szCs w:val="20"/>
              </w:rPr>
              <w:t>https://www.latimes.com/entertainment-arts/story/2020-08-05/how-to-listen-pauline-oliveros-deep-listening-composer</w:t>
            </w:r>
            <w:bookmarkStart w:id="0" w:name="_GoBack"/>
            <w:bookmarkEnd w:id="0"/>
          </w:p>
          <w:p w14:paraId="7F25CA73" w14:textId="77777777" w:rsidR="00A971FC" w:rsidRPr="00E1700F" w:rsidRDefault="00A971FC"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A75A760" w14:textId="4F6472B0" w:rsidR="00A971FC" w:rsidRPr="00E1700F" w:rsidRDefault="00A971FC" w:rsidP="00346F2C">
            <w:pPr>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E1700F">
              <w:rPr>
                <w:rFonts w:ascii="Calibri" w:hAnsi="Calibri" w:cs="Calibri"/>
                <w:sz w:val="20"/>
                <w:szCs w:val="20"/>
              </w:rPr>
              <w:t>Make sure you have/buy “Dear America”</w:t>
            </w:r>
            <w:r w:rsidR="00161140" w:rsidRPr="00E1700F">
              <w:rPr>
                <w:rFonts w:ascii="Calibri" w:hAnsi="Calibri" w:cs="Calibri"/>
                <w:sz w:val="20"/>
                <w:szCs w:val="20"/>
              </w:rPr>
              <w:t xml:space="preserve"> </w:t>
            </w:r>
            <w:hyperlink r:id="rId16" w:history="1">
              <w:r w:rsidR="00161140" w:rsidRPr="00E1700F">
                <w:rPr>
                  <w:rStyle w:val="Hyperlink"/>
                  <w:rFonts w:ascii="Calibri" w:hAnsi="Calibri" w:cs="Calibri"/>
                  <w:sz w:val="20"/>
                  <w:szCs w:val="20"/>
                </w:rPr>
                <w:t>https://www.harpercollins.com/products/dear-america-jose-antonio-vargas</w:t>
              </w:r>
            </w:hyperlink>
          </w:p>
          <w:p w14:paraId="5B90B2E9" w14:textId="592C80D7" w:rsidR="00D32075" w:rsidRPr="00E1700F" w:rsidRDefault="00D32075"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3127AAB" w14:textId="36D6CBB5" w:rsidR="00161140" w:rsidRPr="00E1700F" w:rsidRDefault="00D32075"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Register to vote: https://www.vote.org/voter-registration-deadlines/</w:t>
            </w:r>
          </w:p>
        </w:tc>
        <w:tc>
          <w:tcPr>
            <w:tcW w:w="2448" w:type="dxa"/>
          </w:tcPr>
          <w:p w14:paraId="771376DA" w14:textId="77777777" w:rsidR="00346F2C" w:rsidRPr="00E1700F" w:rsidRDefault="00F2199F" w:rsidP="00346F2C">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Deadline:</w:t>
            </w:r>
          </w:p>
          <w:p w14:paraId="16F8C7D8" w14:textId="018866C8" w:rsidR="00F2199F" w:rsidRPr="00E1700F" w:rsidRDefault="00F2199F" w:rsidP="00346F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in Word.doc and also post on BB to </w:t>
            </w:r>
            <w:hyperlink r:id="rId17"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Aug 24.</w:t>
            </w:r>
          </w:p>
        </w:tc>
      </w:tr>
      <w:tr w:rsidR="00346F2C" w:rsidRPr="00E1700F" w14:paraId="43EBABD1" w14:textId="77777777" w:rsidTr="00262FE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836" w:type="dxa"/>
          </w:tcPr>
          <w:p w14:paraId="4613233F" w14:textId="77777777" w:rsidR="00346F2C" w:rsidRPr="00E1700F" w:rsidRDefault="00346F2C" w:rsidP="00346F2C">
            <w:pPr>
              <w:pStyle w:val="TableStyle2"/>
              <w:rPr>
                <w:rFonts w:ascii="Calibri" w:hAnsi="Calibri" w:cs="Calibri"/>
              </w:rPr>
            </w:pPr>
            <w:r w:rsidRPr="00E1700F">
              <w:rPr>
                <w:rFonts w:ascii="Calibri" w:hAnsi="Calibri" w:cs="Calibri"/>
              </w:rPr>
              <w:t>Week 2</w:t>
            </w:r>
          </w:p>
          <w:p w14:paraId="16BE2C41" w14:textId="1A0627A6" w:rsidR="00346F2C" w:rsidRPr="00E1700F" w:rsidRDefault="008A4A9E" w:rsidP="00346F2C">
            <w:pPr>
              <w:pStyle w:val="TableStyle2"/>
              <w:rPr>
                <w:rFonts w:ascii="Calibri" w:hAnsi="Calibri" w:cs="Calibri"/>
              </w:rPr>
            </w:pPr>
            <w:r w:rsidRPr="00E1700F">
              <w:rPr>
                <w:rFonts w:ascii="Calibri" w:hAnsi="Calibri" w:cs="Calibri"/>
              </w:rPr>
              <w:t>8/25</w:t>
            </w:r>
          </w:p>
        </w:tc>
        <w:tc>
          <w:tcPr>
            <w:tcW w:w="1980" w:type="dxa"/>
          </w:tcPr>
          <w:p w14:paraId="6CED306E" w14:textId="226F859F" w:rsidR="00346F2C" w:rsidRPr="00E1700F" w:rsidRDefault="00346F2C"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Deep listening</w:t>
            </w:r>
          </w:p>
          <w:p w14:paraId="4ECFE25F" w14:textId="5126492C" w:rsidR="00F2199F"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We will hear from a few of you.</w:t>
            </w:r>
            <w:r w:rsidR="00DD14EE" w:rsidRPr="00E1700F">
              <w:rPr>
                <w:rFonts w:ascii="Calibri" w:hAnsi="Calibri" w:cs="Calibri"/>
                <w:sz w:val="20"/>
                <w:szCs w:val="20"/>
              </w:rPr>
              <w:t xml:space="preserve"> Analysis of “Akhnaten” – what is it about? What are the elements that bring understanding?</w:t>
            </w:r>
          </w:p>
          <w:p w14:paraId="431BEFA2" w14:textId="77777777" w:rsidR="00346F2C" w:rsidRPr="00E1700F" w:rsidRDefault="00346F2C"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62BBEE70" w14:textId="5A0131EC" w:rsidR="00346F2C"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How to listen deeply.</w:t>
            </w:r>
          </w:p>
          <w:p w14:paraId="361FCC12" w14:textId="77777777" w:rsidR="00346F2C" w:rsidRPr="00E1700F" w:rsidRDefault="00346F2C"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96BB771" w14:textId="6C159FBB" w:rsidR="00346F2C" w:rsidRPr="00E1700F" w:rsidRDefault="00346F2C"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Guest: Conductor Chris Rountree</w:t>
            </w:r>
            <w:r w:rsidR="00866D03" w:rsidRPr="00E1700F">
              <w:rPr>
                <w:rFonts w:ascii="Calibri" w:hAnsi="Calibri" w:cs="Calibri"/>
                <w:sz w:val="20"/>
                <w:szCs w:val="20"/>
              </w:rPr>
              <w:t xml:space="preserve"> of wild Up!</w:t>
            </w:r>
            <w:r w:rsidR="00BB1F13" w:rsidRPr="00E1700F">
              <w:rPr>
                <w:rFonts w:ascii="Calibri" w:hAnsi="Calibri" w:cs="Calibri"/>
                <w:sz w:val="20"/>
                <w:szCs w:val="20"/>
              </w:rPr>
              <w:t xml:space="preserve"> On Pauline Oliveros.</w:t>
            </w:r>
          </w:p>
          <w:p w14:paraId="149DAD44" w14:textId="77777777" w:rsidR="00161140" w:rsidRPr="00E1700F" w:rsidRDefault="0016114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950C875" w14:textId="11A05FC0" w:rsidR="00161140" w:rsidRPr="00E1700F" w:rsidRDefault="0016114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How to pitch.</w:t>
            </w:r>
          </w:p>
          <w:p w14:paraId="508601DD" w14:textId="77777777" w:rsidR="00161140" w:rsidRPr="00E1700F" w:rsidRDefault="0016114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69463AC" w14:textId="41876E4B" w:rsidR="00295F88" w:rsidRPr="00E1700F" w:rsidRDefault="00295F88" w:rsidP="00295F8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w:t>
            </w:r>
            <w:r w:rsidR="00114719">
              <w:rPr>
                <w:rFonts w:ascii="Calibri" w:hAnsi="Calibri" w:cs="Calibri"/>
                <w:sz w:val="20"/>
                <w:szCs w:val="20"/>
              </w:rPr>
              <w:t xml:space="preserve"> </w:t>
            </w:r>
            <w:r w:rsidRPr="00E1700F">
              <w:rPr>
                <w:rFonts w:ascii="Calibri" w:hAnsi="Calibri" w:cs="Calibri"/>
                <w:sz w:val="20"/>
                <w:szCs w:val="20"/>
              </w:rPr>
              <w:t>out</w:t>
            </w:r>
            <w:r w:rsidR="00114719">
              <w:rPr>
                <w:rFonts w:ascii="Calibri" w:hAnsi="Calibri" w:cs="Calibri"/>
                <w:sz w:val="20"/>
                <w:szCs w:val="20"/>
              </w:rPr>
              <w:t>s</w:t>
            </w:r>
            <w:r w:rsidRPr="00E1700F">
              <w:rPr>
                <w:rFonts w:ascii="Calibri" w:hAnsi="Calibri" w:cs="Calibri"/>
                <w:sz w:val="20"/>
                <w:szCs w:val="20"/>
              </w:rPr>
              <w:t>.</w:t>
            </w:r>
          </w:p>
          <w:p w14:paraId="050450E7" w14:textId="77777777" w:rsidR="00161140" w:rsidRPr="00E1700F" w:rsidRDefault="00161140" w:rsidP="00295F8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1817FFD" w14:textId="486D4706" w:rsidR="00D5357A" w:rsidRPr="00E1700F" w:rsidRDefault="00295F88"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r w:rsidR="00262FE2" w:rsidRPr="00E1700F">
              <w:rPr>
                <w:rFonts w:ascii="Calibri" w:hAnsi="Calibri" w:cs="Calibri"/>
                <w:sz w:val="20"/>
                <w:szCs w:val="20"/>
              </w:rPr>
              <w:t>.</w:t>
            </w:r>
          </w:p>
          <w:p w14:paraId="18B4873E" w14:textId="4B7B7D4E" w:rsidR="00D5357A" w:rsidRPr="00E1700F" w:rsidRDefault="00D5357A"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tcW w:w="3194" w:type="dxa"/>
          </w:tcPr>
          <w:p w14:paraId="4E83B2EA" w14:textId="5DE61E52" w:rsidR="00F2199F"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Writing</w:t>
            </w:r>
            <w:r w:rsidR="00A12A51" w:rsidRPr="00E1700F">
              <w:rPr>
                <w:rFonts w:ascii="Calibri" w:hAnsi="Calibri" w:cs="Calibri"/>
                <w:b/>
                <w:sz w:val="20"/>
                <w:szCs w:val="20"/>
              </w:rPr>
              <w:t>, Watching</w:t>
            </w:r>
            <w:r w:rsidRPr="00E1700F">
              <w:rPr>
                <w:rFonts w:ascii="Calibri" w:hAnsi="Calibri" w:cs="Calibri"/>
                <w:b/>
                <w:sz w:val="20"/>
                <w:szCs w:val="20"/>
              </w:rPr>
              <w:t>:</w:t>
            </w:r>
          </w:p>
          <w:p w14:paraId="09610A51" w14:textId="628F2BA8" w:rsidR="00346F2C" w:rsidRPr="00E1700F" w:rsidRDefault="0016114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Write a one-sheet </w:t>
            </w:r>
            <w:r w:rsidR="00346F2C" w:rsidRPr="00E1700F">
              <w:rPr>
                <w:rFonts w:ascii="Calibri" w:hAnsi="Calibri" w:cs="Calibri"/>
                <w:sz w:val="20"/>
                <w:szCs w:val="20"/>
              </w:rPr>
              <w:t>p</w:t>
            </w:r>
            <w:r w:rsidRPr="00E1700F">
              <w:rPr>
                <w:rFonts w:ascii="Calibri" w:hAnsi="Calibri" w:cs="Calibri"/>
                <w:sz w:val="20"/>
                <w:szCs w:val="20"/>
              </w:rPr>
              <w:t xml:space="preserve">roposal for your </w:t>
            </w:r>
            <w:r w:rsidR="00346F2C" w:rsidRPr="00E1700F">
              <w:rPr>
                <w:rFonts w:ascii="Calibri" w:hAnsi="Calibri" w:cs="Calibri"/>
                <w:sz w:val="20"/>
                <w:szCs w:val="20"/>
              </w:rPr>
              <w:t>deep listening project</w:t>
            </w:r>
            <w:r w:rsidRPr="00E1700F">
              <w:rPr>
                <w:rFonts w:ascii="Calibri" w:hAnsi="Calibri" w:cs="Calibri"/>
                <w:sz w:val="20"/>
                <w:szCs w:val="20"/>
              </w:rPr>
              <w:t xml:space="preserve">, </w:t>
            </w:r>
            <w:r w:rsidR="00346F2C" w:rsidRPr="00E1700F">
              <w:rPr>
                <w:rFonts w:ascii="Calibri" w:hAnsi="Calibri" w:cs="Calibri"/>
                <w:sz w:val="20"/>
                <w:szCs w:val="20"/>
              </w:rPr>
              <w:t>Project #1</w:t>
            </w:r>
            <w:r w:rsidRPr="00E1700F">
              <w:rPr>
                <w:rFonts w:ascii="Calibri" w:hAnsi="Calibri" w:cs="Calibri"/>
                <w:sz w:val="20"/>
                <w:szCs w:val="20"/>
              </w:rPr>
              <w:t xml:space="preserve">. (The final draft is </w:t>
            </w:r>
            <w:r w:rsidR="00346F2C" w:rsidRPr="00E1700F">
              <w:rPr>
                <w:rFonts w:ascii="Calibri" w:hAnsi="Calibri" w:cs="Calibri"/>
                <w:sz w:val="20"/>
                <w:szCs w:val="20"/>
              </w:rPr>
              <w:t>due in four weeks on Sept. 2</w:t>
            </w:r>
            <w:r w:rsidR="00452A8A" w:rsidRPr="00E1700F">
              <w:rPr>
                <w:rFonts w:ascii="Calibri" w:hAnsi="Calibri" w:cs="Calibri"/>
                <w:sz w:val="20"/>
                <w:szCs w:val="20"/>
              </w:rPr>
              <w:t>1 at 10 a.m.</w:t>
            </w:r>
            <w:r w:rsidRPr="00E1700F">
              <w:rPr>
                <w:rFonts w:ascii="Calibri" w:hAnsi="Calibri" w:cs="Calibri"/>
                <w:sz w:val="20"/>
                <w:szCs w:val="20"/>
              </w:rPr>
              <w:t>)</w:t>
            </w:r>
            <w:r w:rsidR="00346F2C" w:rsidRPr="00E1700F">
              <w:rPr>
                <w:rFonts w:ascii="Calibri" w:hAnsi="Calibri" w:cs="Calibri"/>
                <w:sz w:val="20"/>
                <w:szCs w:val="20"/>
              </w:rPr>
              <w:t xml:space="preserve"> Choose a piece of music that you care to spend time with. </w:t>
            </w:r>
            <w:r w:rsidR="00262FE2" w:rsidRPr="00E1700F">
              <w:rPr>
                <w:rFonts w:ascii="Calibri" w:hAnsi="Calibri" w:cs="Calibri"/>
                <w:sz w:val="20"/>
                <w:szCs w:val="20"/>
              </w:rPr>
              <w:t xml:space="preserve">(It can be a song, </w:t>
            </w:r>
            <w:r w:rsidR="00114719" w:rsidRPr="00E1700F">
              <w:rPr>
                <w:rFonts w:ascii="Calibri" w:hAnsi="Calibri" w:cs="Calibri"/>
                <w:sz w:val="20"/>
                <w:szCs w:val="20"/>
              </w:rPr>
              <w:t>contemporary, pop,</w:t>
            </w:r>
            <w:r w:rsidR="00452A8A" w:rsidRPr="00E1700F">
              <w:rPr>
                <w:rFonts w:ascii="Calibri" w:hAnsi="Calibri" w:cs="Calibri"/>
                <w:sz w:val="20"/>
                <w:szCs w:val="20"/>
              </w:rPr>
              <w:t xml:space="preserve"> or classical</w:t>
            </w:r>
            <w:r w:rsidR="00262FE2" w:rsidRPr="00E1700F">
              <w:rPr>
                <w:rFonts w:ascii="Calibri" w:hAnsi="Calibri" w:cs="Calibri"/>
                <w:sz w:val="20"/>
                <w:szCs w:val="20"/>
              </w:rPr>
              <w:t xml:space="preserve">. Just be willing to spend a lot of time with it, listening.) </w:t>
            </w:r>
            <w:r w:rsidR="00346F2C" w:rsidRPr="00E1700F">
              <w:rPr>
                <w:rFonts w:ascii="Calibri" w:hAnsi="Calibri" w:cs="Calibri"/>
                <w:sz w:val="20"/>
                <w:szCs w:val="20"/>
              </w:rPr>
              <w:t xml:space="preserve">And then </w:t>
            </w:r>
            <w:r w:rsidRPr="00E1700F">
              <w:rPr>
                <w:rFonts w:ascii="Calibri" w:hAnsi="Calibri" w:cs="Calibri"/>
                <w:sz w:val="20"/>
                <w:szCs w:val="20"/>
              </w:rPr>
              <w:t>present</w:t>
            </w:r>
            <w:r w:rsidR="00346F2C" w:rsidRPr="00E1700F">
              <w:rPr>
                <w:rFonts w:ascii="Calibri" w:hAnsi="Calibri" w:cs="Calibri"/>
                <w:sz w:val="20"/>
                <w:szCs w:val="20"/>
              </w:rPr>
              <w:t xml:space="preserve"> </w:t>
            </w:r>
            <w:r w:rsidR="00262FE2" w:rsidRPr="00E1700F">
              <w:rPr>
                <w:rFonts w:ascii="Calibri" w:hAnsi="Calibri" w:cs="Calibri"/>
                <w:sz w:val="20"/>
                <w:szCs w:val="20"/>
              </w:rPr>
              <w:t xml:space="preserve">your idea </w:t>
            </w:r>
            <w:r w:rsidR="00346F2C" w:rsidRPr="00E1700F">
              <w:rPr>
                <w:rFonts w:ascii="Calibri" w:hAnsi="Calibri" w:cs="Calibri"/>
                <w:sz w:val="20"/>
                <w:szCs w:val="20"/>
              </w:rPr>
              <w:t>to us</w:t>
            </w:r>
            <w:r w:rsidR="004B0D07" w:rsidRPr="00E1700F">
              <w:rPr>
                <w:rFonts w:ascii="Calibri" w:hAnsi="Calibri" w:cs="Calibri"/>
                <w:sz w:val="20"/>
                <w:szCs w:val="20"/>
              </w:rPr>
              <w:t xml:space="preserve"> next </w:t>
            </w:r>
            <w:r w:rsidR="00346F2C" w:rsidRPr="00E1700F">
              <w:rPr>
                <w:rFonts w:ascii="Calibri" w:hAnsi="Calibri" w:cs="Calibri"/>
                <w:sz w:val="20"/>
                <w:szCs w:val="20"/>
              </w:rPr>
              <w:t>class</w:t>
            </w:r>
            <w:r w:rsidRPr="00E1700F">
              <w:rPr>
                <w:rFonts w:ascii="Calibri" w:hAnsi="Calibri" w:cs="Calibri"/>
                <w:sz w:val="20"/>
                <w:szCs w:val="20"/>
              </w:rPr>
              <w:t>. W</w:t>
            </w:r>
            <w:r w:rsidR="00346F2C" w:rsidRPr="00E1700F">
              <w:rPr>
                <w:rFonts w:ascii="Calibri" w:hAnsi="Calibri" w:cs="Calibri"/>
                <w:sz w:val="20"/>
                <w:szCs w:val="20"/>
              </w:rPr>
              <w:t>ell-researched</w:t>
            </w:r>
            <w:r w:rsidRPr="00E1700F">
              <w:rPr>
                <w:rFonts w:ascii="Calibri" w:hAnsi="Calibri" w:cs="Calibri"/>
                <w:sz w:val="20"/>
                <w:szCs w:val="20"/>
              </w:rPr>
              <w:t xml:space="preserve">, </w:t>
            </w:r>
            <w:r w:rsidR="00346F2C" w:rsidRPr="00E1700F">
              <w:rPr>
                <w:rFonts w:ascii="Calibri" w:hAnsi="Calibri" w:cs="Calibri"/>
                <w:sz w:val="20"/>
                <w:szCs w:val="20"/>
              </w:rPr>
              <w:t>includes at least one authority other than yourself.</w:t>
            </w:r>
            <w:r w:rsidRPr="00E1700F">
              <w:rPr>
                <w:rFonts w:ascii="Calibri" w:hAnsi="Calibri" w:cs="Calibri"/>
                <w:sz w:val="20"/>
                <w:szCs w:val="20"/>
              </w:rPr>
              <w:t xml:space="preserve"> (In the manner of Aria Code.)</w:t>
            </w:r>
            <w:r w:rsidR="00A12A51" w:rsidRPr="00E1700F">
              <w:rPr>
                <w:rFonts w:ascii="Calibri" w:hAnsi="Calibri" w:cs="Calibri"/>
                <w:sz w:val="20"/>
                <w:szCs w:val="20"/>
              </w:rPr>
              <w:t xml:space="preserve"> List your resources.</w:t>
            </w:r>
          </w:p>
          <w:p w14:paraId="6BD90533" w14:textId="7FA9738E" w:rsidR="00F2199F"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2C2FC82" w14:textId="41BD0989" w:rsidR="00F2199F"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Be sure to provide a </w:t>
            </w:r>
            <w:r w:rsidR="00452A8A" w:rsidRPr="00E1700F">
              <w:rPr>
                <w:rFonts w:ascii="Calibri" w:hAnsi="Calibri" w:cs="Calibri"/>
                <w:sz w:val="20"/>
                <w:szCs w:val="20"/>
              </w:rPr>
              <w:t xml:space="preserve">relevant </w:t>
            </w:r>
            <w:r w:rsidRPr="00E1700F">
              <w:rPr>
                <w:rFonts w:ascii="Calibri" w:hAnsi="Calibri" w:cs="Calibri"/>
                <w:sz w:val="20"/>
                <w:szCs w:val="20"/>
              </w:rPr>
              <w:t xml:space="preserve">detailed personal anecdote: why does this piece of music matter to you? </w:t>
            </w:r>
            <w:r w:rsidR="00161140" w:rsidRPr="00E1700F">
              <w:rPr>
                <w:rFonts w:ascii="Calibri" w:hAnsi="Calibri" w:cs="Calibri"/>
                <w:sz w:val="20"/>
                <w:szCs w:val="20"/>
              </w:rPr>
              <w:t>(You may pitch two stories, if it hurts to have to choose between.)</w:t>
            </w:r>
          </w:p>
          <w:p w14:paraId="6FF7D7EA" w14:textId="40D33456" w:rsidR="00601570" w:rsidRPr="00E1700F" w:rsidRDefault="0060157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F5294B9" w14:textId="6B5FD52A" w:rsidR="00A12A51" w:rsidRPr="00E1700F" w:rsidRDefault="00601570"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What is the value of humor? </w:t>
            </w:r>
            <w:r w:rsidR="00A12A51" w:rsidRPr="00E1700F">
              <w:rPr>
                <w:rFonts w:ascii="Calibri" w:hAnsi="Calibri" w:cs="Calibri"/>
                <w:sz w:val="20"/>
                <w:szCs w:val="20"/>
              </w:rPr>
              <w:t xml:space="preserve">Charlie Chaplin was the definition of humor </w:t>
            </w:r>
            <w:r w:rsidR="00A12A51" w:rsidRPr="00E1700F">
              <w:rPr>
                <w:rFonts w:ascii="Calibri" w:hAnsi="Calibri" w:cs="Calibri"/>
                <w:sz w:val="20"/>
                <w:szCs w:val="20"/>
              </w:rPr>
              <w:lastRenderedPageBreak/>
              <w:t xml:space="preserve">in his day. Maybe the value is the opposite. Here is his final speech from </w:t>
            </w:r>
            <w:hyperlink r:id="rId18" w:history="1">
              <w:r w:rsidR="00A12A51" w:rsidRPr="00E1700F">
                <w:rPr>
                  <w:rStyle w:val="Hyperlink"/>
                  <w:rFonts w:ascii="Calibri" w:hAnsi="Calibri" w:cs="Calibri"/>
                  <w:sz w:val="20"/>
                  <w:szCs w:val="20"/>
                </w:rPr>
                <w:t>The Great Dictator</w:t>
              </w:r>
            </w:hyperlink>
            <w:r w:rsidR="00A12A51" w:rsidRPr="00E1700F">
              <w:rPr>
                <w:rFonts w:ascii="Calibri" w:hAnsi="Calibri" w:cs="Calibri"/>
                <w:sz w:val="20"/>
                <w:szCs w:val="20"/>
              </w:rPr>
              <w:t xml:space="preserve">: </w:t>
            </w:r>
          </w:p>
          <w:p w14:paraId="2CD88516" w14:textId="09765BA3" w:rsidR="00A12A51" w:rsidRPr="00E1700F" w:rsidRDefault="00A12A51"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CA62A00" w14:textId="52C311C5" w:rsidR="00A12A51" w:rsidRPr="00E1700F" w:rsidRDefault="00A12A51"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And then there is the Opposite opposite: seriousness, steelness of heart and </w:t>
            </w:r>
            <w:r w:rsidR="00FC4516" w:rsidRPr="00E1700F">
              <w:rPr>
                <w:rFonts w:ascii="Calibri" w:hAnsi="Calibri" w:cs="Calibri"/>
                <w:sz w:val="20"/>
                <w:szCs w:val="20"/>
              </w:rPr>
              <w:t>the quest for identity.</w:t>
            </w:r>
            <w:r w:rsidRPr="00E1700F">
              <w:rPr>
                <w:rFonts w:ascii="Calibri" w:hAnsi="Calibri" w:cs="Calibri"/>
                <w:sz w:val="20"/>
                <w:szCs w:val="20"/>
              </w:rPr>
              <w:t xml:space="preserve"> James Baldwin: https://www.youtube.com/watch?v=EMYgOfcgMaI</w:t>
            </w:r>
          </w:p>
          <w:p w14:paraId="284B2975" w14:textId="77777777" w:rsidR="00A12A51" w:rsidRPr="00E1700F" w:rsidRDefault="00A12A51" w:rsidP="00346F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B25BD3E" w14:textId="74888137" w:rsidR="009510F7" w:rsidRDefault="0087097C"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Objectivity, facts, freedom of speech and taking a stand on what is true. How do we mend? Create a baseline of community to strengthen our democracy</w:t>
            </w:r>
            <w:r w:rsidR="00CB2777" w:rsidRPr="00E1700F">
              <w:rPr>
                <w:rFonts w:ascii="Calibri" w:hAnsi="Calibri" w:cs="Calibri"/>
                <w:sz w:val="20"/>
                <w:szCs w:val="20"/>
              </w:rPr>
              <w:t>? Why do journalists make giving voice to the voiceless a tenet of their profession?</w:t>
            </w:r>
          </w:p>
          <w:p w14:paraId="33D222FA" w14:textId="1F949E60" w:rsidR="00F733FB" w:rsidRDefault="00F733FB"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15C3003" w14:textId="77777777" w:rsidR="00F733FB" w:rsidRDefault="00F733FB" w:rsidP="00F733FB">
            <w:pPr>
              <w:cnfStyle w:val="000000010000" w:firstRow="0" w:lastRow="0" w:firstColumn="0" w:lastColumn="0" w:oddVBand="0" w:evenVBand="0" w:oddHBand="0" w:evenHBand="1" w:firstRowFirstColumn="0" w:firstRowLastColumn="0" w:lastRowFirstColumn="0" w:lastRowLastColumn="0"/>
            </w:pPr>
            <w:r>
              <w:rPr>
                <w:rFonts w:ascii="Calibri" w:hAnsi="Calibri" w:cs="Calibri"/>
                <w:sz w:val="20"/>
                <w:szCs w:val="20"/>
              </w:rPr>
              <w:t xml:space="preserve">Watch this from Jeff Jarvis on </w:t>
            </w:r>
            <w:r w:rsidRPr="00F733FB">
              <w:rPr>
                <w:rFonts w:ascii="Calibri" w:hAnsi="Calibri" w:cs="Calibri"/>
                <w:sz w:val="20"/>
                <w:szCs w:val="20"/>
              </w:rPr>
              <w:t xml:space="preserve">objectivity -- </w:t>
            </w:r>
            <w:hyperlink r:id="rId19" w:tgtFrame="_blank" w:tooltip="https://youtu.be/8Agf4lSZP2w" w:history="1">
              <w:r w:rsidRPr="00F733FB">
                <w:rPr>
                  <w:rStyle w:val="css-901oao"/>
                  <w:rFonts w:ascii="Helvetica Neue" w:hAnsi="Helvetica Neue"/>
                  <w:color w:val="1B95E0"/>
                  <w:sz w:val="20"/>
                  <w:szCs w:val="20"/>
                  <w:bdr w:val="single" w:sz="2" w:space="0" w:color="000000" w:frame="1"/>
                  <w:shd w:val="clear" w:color="auto" w:fill="FFFFFF"/>
                </w:rPr>
                <w:t>https://</w:t>
              </w:r>
              <w:r w:rsidRPr="00F733FB">
                <w:rPr>
                  <w:rStyle w:val="Hyperlink"/>
                  <w:rFonts w:ascii="Helvetica Neue" w:hAnsi="Helvetica Neue"/>
                  <w:color w:val="1B95E0"/>
                  <w:sz w:val="20"/>
                  <w:szCs w:val="20"/>
                  <w:bdr w:val="single" w:sz="2" w:space="0" w:color="000000" w:frame="1"/>
                  <w:shd w:val="clear" w:color="auto" w:fill="FFFFFF"/>
                </w:rPr>
                <w:t>youtu.be/8Agf4lSZP2w</w:t>
              </w:r>
            </w:hyperlink>
          </w:p>
          <w:p w14:paraId="238C7C47" w14:textId="05D091A0" w:rsidR="00F733FB" w:rsidRDefault="00F733FB"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0B50FE4" w14:textId="11850328" w:rsidR="00E53601" w:rsidRPr="00E1700F" w:rsidRDefault="00E53601"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 xml:space="preserve">Optional:  listen to this remarkable, gorgeous piece of music:, “feminine”: </w:t>
            </w:r>
            <w:r w:rsidRPr="00D84309">
              <w:rPr>
                <w:rFonts w:ascii="Calibri" w:hAnsi="Calibri" w:cs="Calibri"/>
                <w:sz w:val="20"/>
                <w:szCs w:val="20"/>
              </w:rPr>
              <w:t>https://soundcloud.com/wildup/femenine-full/s-APfDY?in=wildup/sets/julius-eastman-femenine-exceprts/s-UdLtn</w:t>
            </w:r>
          </w:p>
        </w:tc>
        <w:tc>
          <w:tcPr>
            <w:tcW w:w="2448" w:type="dxa"/>
          </w:tcPr>
          <w:p w14:paraId="1E3F1442" w14:textId="77777777" w:rsidR="00346F2C"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Deadline:</w:t>
            </w:r>
          </w:p>
          <w:p w14:paraId="1D2F8AC7" w14:textId="2C7F4088" w:rsidR="00F2199F" w:rsidRPr="00E1700F" w:rsidRDefault="00F2199F" w:rsidP="00346F2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sz w:val="20"/>
                <w:szCs w:val="20"/>
              </w:rPr>
              <w:t xml:space="preserve">Send in Word.doc and also post on BB to </w:t>
            </w:r>
            <w:hyperlink r:id="rId20"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w:t>
            </w:r>
            <w:r w:rsidR="00FC4516" w:rsidRPr="00E1700F">
              <w:rPr>
                <w:rFonts w:ascii="Calibri" w:hAnsi="Calibri" w:cs="Calibri"/>
                <w:sz w:val="20"/>
                <w:szCs w:val="20"/>
              </w:rPr>
              <w:t>9/07</w:t>
            </w:r>
          </w:p>
        </w:tc>
      </w:tr>
      <w:tr w:rsidR="008A4A9E" w:rsidRPr="00E1700F" w14:paraId="3E6FB67A" w14:textId="77777777" w:rsidTr="008E5652">
        <w:trPr>
          <w:cnfStyle w:val="000000100000" w:firstRow="0" w:lastRow="0" w:firstColumn="0" w:lastColumn="0" w:oddVBand="0" w:evenVBand="0" w:oddHBand="1" w:evenHBand="0" w:firstRowFirstColumn="0" w:firstRowLastColumn="0" w:lastRowFirstColumn="0" w:lastRowLastColumn="0"/>
          <w:trHeight w:val="4318"/>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8A4A9E" w:rsidRPr="00E1700F" w:rsidRDefault="008A4A9E" w:rsidP="008A4A9E">
            <w:pPr>
              <w:pStyle w:val="TableStyle2"/>
              <w:rPr>
                <w:rFonts w:ascii="Calibri" w:hAnsi="Calibri" w:cs="Calibri"/>
              </w:rPr>
            </w:pPr>
            <w:r w:rsidRPr="00E1700F">
              <w:rPr>
                <w:rFonts w:ascii="Calibri" w:hAnsi="Calibri" w:cs="Calibri"/>
              </w:rPr>
              <w:t>Week 3</w:t>
            </w:r>
          </w:p>
          <w:p w14:paraId="6C8D0DA5" w14:textId="0C350AF4" w:rsidR="008A4A9E" w:rsidRPr="00E1700F" w:rsidRDefault="008A4A9E" w:rsidP="008A4A9E">
            <w:pPr>
              <w:pStyle w:val="TableStyle2"/>
              <w:rPr>
                <w:rFonts w:ascii="Calibri" w:hAnsi="Calibri" w:cs="Calibri"/>
              </w:rPr>
            </w:pPr>
            <w:r w:rsidRPr="00E1700F">
              <w:rPr>
                <w:rFonts w:ascii="Calibri" w:hAnsi="Calibri" w:cs="Calibri"/>
              </w:rPr>
              <w:t>9/</w:t>
            </w:r>
            <w:r w:rsidR="0065202A" w:rsidRPr="00E1700F">
              <w:rPr>
                <w:rFonts w:ascii="Calibri" w:hAnsi="Calibri" w:cs="Calibri"/>
              </w:rPr>
              <w:t>0</w:t>
            </w:r>
            <w:r w:rsidRPr="00E1700F">
              <w:rPr>
                <w:rFonts w:ascii="Calibri" w:hAnsi="Calibri" w:cs="Calibri"/>
              </w:rPr>
              <w:t>1</w:t>
            </w:r>
          </w:p>
        </w:tc>
        <w:tc>
          <w:tcPr>
            <w:tcW w:w="1980" w:type="dxa"/>
          </w:tcPr>
          <w:p w14:paraId="39E53E44" w14:textId="5D0E0551"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Pitches!</w:t>
            </w:r>
            <w:r w:rsidR="004B0D07" w:rsidRPr="00E1700F">
              <w:rPr>
                <w:rFonts w:ascii="Calibri" w:hAnsi="Calibri" w:cs="Calibri"/>
                <w:b/>
                <w:sz w:val="20"/>
                <w:szCs w:val="20"/>
              </w:rPr>
              <w:t xml:space="preserve"> Courage!</w:t>
            </w:r>
          </w:p>
          <w:p w14:paraId="3B2FC351" w14:textId="7DEEEC15" w:rsidR="008A4A9E" w:rsidRPr="00E1700F" w:rsidRDefault="00262FE2"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We are going to hear your proposals, each person has two minutes. Peers will chime in, bringing total to four.</w:t>
            </w:r>
            <w:r w:rsidR="004B0D07" w:rsidRPr="00E1700F">
              <w:rPr>
                <w:rFonts w:ascii="Calibri" w:hAnsi="Calibri" w:cs="Calibri"/>
                <w:sz w:val="20"/>
                <w:szCs w:val="20"/>
              </w:rPr>
              <w:t xml:space="preserve"> </w:t>
            </w:r>
          </w:p>
          <w:p w14:paraId="18256D05" w14:textId="6ED4094B"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7757017" w14:textId="78AADC9F" w:rsidR="008A4A9E"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How to outline a project.</w:t>
            </w:r>
            <w:r w:rsidR="00262FE2" w:rsidRPr="00E1700F">
              <w:rPr>
                <w:rFonts w:ascii="Calibri" w:hAnsi="Calibri" w:cs="Calibri"/>
                <w:sz w:val="20"/>
                <w:szCs w:val="20"/>
              </w:rPr>
              <w:t xml:space="preserve"> Secure an interview. </w:t>
            </w:r>
            <w:r w:rsidR="004B0D07" w:rsidRPr="00E1700F">
              <w:rPr>
                <w:rFonts w:ascii="Calibri" w:hAnsi="Calibri" w:cs="Calibri"/>
                <w:sz w:val="20"/>
                <w:szCs w:val="20"/>
              </w:rPr>
              <w:t>How to i</w:t>
            </w:r>
            <w:r w:rsidR="00262FE2" w:rsidRPr="00E1700F">
              <w:rPr>
                <w:rFonts w:ascii="Calibri" w:hAnsi="Calibri" w:cs="Calibri"/>
                <w:sz w:val="20"/>
                <w:szCs w:val="20"/>
              </w:rPr>
              <w:t>nterview. (This all will be repeated through the course.)</w:t>
            </w:r>
          </w:p>
          <w:p w14:paraId="4DDEB194" w14:textId="734F514E" w:rsidR="00F733FB" w:rsidRDefault="00F733FB"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7F58B9" w14:textId="77777777" w:rsidR="00F733FB" w:rsidRDefault="00F733FB" w:rsidP="00F733FB">
            <w:pPr>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xml:space="preserve">If have not done: Watch this from Jeff Jarvis on </w:t>
            </w:r>
            <w:r w:rsidRPr="00F733FB">
              <w:rPr>
                <w:rFonts w:ascii="Calibri" w:hAnsi="Calibri" w:cs="Calibri"/>
                <w:sz w:val="20"/>
                <w:szCs w:val="20"/>
              </w:rPr>
              <w:t xml:space="preserve">objectivity -- </w:t>
            </w:r>
            <w:hyperlink r:id="rId21" w:tgtFrame="_blank" w:tooltip="https://youtu.be/8Agf4lSZP2w" w:history="1">
              <w:r w:rsidRPr="00F733FB">
                <w:rPr>
                  <w:rStyle w:val="css-901oao"/>
                  <w:rFonts w:ascii="Helvetica Neue" w:hAnsi="Helvetica Neue"/>
                  <w:color w:val="1B95E0"/>
                  <w:sz w:val="20"/>
                  <w:szCs w:val="20"/>
                  <w:bdr w:val="single" w:sz="2" w:space="0" w:color="000000" w:frame="1"/>
                  <w:shd w:val="clear" w:color="auto" w:fill="FFFFFF"/>
                </w:rPr>
                <w:t>https://</w:t>
              </w:r>
              <w:r w:rsidRPr="00F733FB">
                <w:rPr>
                  <w:rStyle w:val="Hyperlink"/>
                  <w:rFonts w:ascii="Helvetica Neue" w:hAnsi="Helvetica Neue"/>
                  <w:color w:val="1B95E0"/>
                  <w:sz w:val="20"/>
                  <w:szCs w:val="20"/>
                  <w:bdr w:val="single" w:sz="2" w:space="0" w:color="000000" w:frame="1"/>
                  <w:shd w:val="clear" w:color="auto" w:fill="FFFFFF"/>
                </w:rPr>
                <w:t>youtu.be/8Agf4lSZP2w</w:t>
              </w:r>
            </w:hyperlink>
          </w:p>
          <w:p w14:paraId="44EF15AC" w14:textId="7CD1F3B5" w:rsidR="00F733FB" w:rsidRPr="00E1700F" w:rsidRDefault="00F733FB"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80ED787" w14:textId="38F27D83" w:rsidR="00295F88" w:rsidRPr="00E1700F" w:rsidRDefault="00295F88" w:rsidP="00295F8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262FE2" w:rsidRPr="00E1700F">
              <w:rPr>
                <w:rFonts w:ascii="Calibri" w:hAnsi="Calibri" w:cs="Calibri"/>
                <w:sz w:val="20"/>
                <w:szCs w:val="20"/>
              </w:rPr>
              <w:t>s.</w:t>
            </w:r>
          </w:p>
          <w:p w14:paraId="7C6F33B3" w14:textId="77777777" w:rsidR="00295F88" w:rsidRPr="00E1700F" w:rsidRDefault="00295F88" w:rsidP="00295F8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A515565" w14:textId="526D0989" w:rsidR="008A4A9E" w:rsidRPr="00E1700F" w:rsidRDefault="00295F88" w:rsidP="00114719">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sz w:val="20"/>
                <w:szCs w:val="20"/>
              </w:rPr>
              <w:t>Ask me a dumb question.</w:t>
            </w:r>
          </w:p>
        </w:tc>
        <w:tc>
          <w:tcPr>
            <w:tcW w:w="3194" w:type="dxa"/>
          </w:tcPr>
          <w:p w14:paraId="258B91CB" w14:textId="54DAD06B"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Writing, Researching, Watching:</w:t>
            </w:r>
          </w:p>
          <w:p w14:paraId="204E3125" w14:textId="43BDA9AF"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Attend Visions &amp; Voices “Sweet and Salty” </w:t>
            </w:r>
            <w:hyperlink r:id="rId22" w:history="1">
              <w:r w:rsidR="00014A70" w:rsidRPr="00E1700F">
                <w:rPr>
                  <w:rStyle w:val="Hyperlink"/>
                  <w:rFonts w:ascii="Calibri" w:hAnsi="Calibri" w:cs="Calibri"/>
                  <w:sz w:val="20"/>
                  <w:szCs w:val="20"/>
                </w:rPr>
                <w:t>https://bit.ly/2EvBXqy</w:t>
              </w:r>
            </w:hyperlink>
          </w:p>
          <w:p w14:paraId="463474DE" w14:textId="657440B0"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D323D8" w14:textId="28DB6093" w:rsidR="00A3494A"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Work on your deep listening project. Who, what, when, where, how and why? Research and secure a date and time with your main interview.</w:t>
            </w:r>
            <w:r w:rsidR="00014A70" w:rsidRPr="00E1700F">
              <w:rPr>
                <w:rFonts w:ascii="Calibri" w:hAnsi="Calibri" w:cs="Calibri"/>
                <w:sz w:val="20"/>
                <w:szCs w:val="20"/>
              </w:rPr>
              <w:t xml:space="preserve"> </w:t>
            </w:r>
          </w:p>
          <w:p w14:paraId="517C15E5" w14:textId="7D108FA7" w:rsidR="00FC4516" w:rsidRPr="00E1700F" w:rsidRDefault="00FC4516"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F63EE41" w14:textId="62F6C250" w:rsidR="00FC4516" w:rsidRPr="00E1700F" w:rsidRDefault="00FC4516"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Read Mark Swed on John Cage: https://www.latimes.com/entertainment-arts/story/2020-07-02/coronavirus-how-to-listen-to-classical-music-series</w:t>
            </w:r>
          </w:p>
          <w:p w14:paraId="4AB0DE6A" w14:textId="7E517587" w:rsidR="00FC4516" w:rsidRPr="00E1700F" w:rsidRDefault="00FC4516"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3C04AC5" w14:textId="77777777" w:rsidR="008A4A9E" w:rsidRPr="00E1700F" w:rsidRDefault="00DC4E61"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Maggie Morris and </w:t>
            </w:r>
            <w:r w:rsidR="00337D95" w:rsidRPr="00E1700F">
              <w:rPr>
                <w:rFonts w:ascii="Calibri" w:hAnsi="Calibri" w:cs="Calibri"/>
                <w:sz w:val="20"/>
                <w:szCs w:val="20"/>
              </w:rPr>
              <w:t>Maya Cheung will</w:t>
            </w:r>
            <w:r w:rsidR="004B0D07" w:rsidRPr="00E1700F">
              <w:rPr>
                <w:rFonts w:ascii="Calibri" w:hAnsi="Calibri" w:cs="Calibri"/>
                <w:sz w:val="20"/>
                <w:szCs w:val="20"/>
              </w:rPr>
              <w:t xml:space="preserve"> cover “Sweet and Salt</w:t>
            </w:r>
            <w:r w:rsidR="00337D95" w:rsidRPr="00E1700F">
              <w:rPr>
                <w:rFonts w:ascii="Calibri" w:hAnsi="Calibri" w:cs="Calibri"/>
                <w:sz w:val="20"/>
                <w:szCs w:val="20"/>
              </w:rPr>
              <w:t>.”</w:t>
            </w:r>
          </w:p>
          <w:p w14:paraId="1D45F79C" w14:textId="2F895CF7" w:rsidR="00FC4516" w:rsidRPr="00E1700F" w:rsidRDefault="00FC4516"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48" w:type="dxa"/>
          </w:tcPr>
          <w:p w14:paraId="0E41DB13" w14:textId="77777777" w:rsidR="008A4A9E" w:rsidRPr="00E1700F" w:rsidRDefault="008A4A9E" w:rsidP="008A4A9E">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Deadline:</w:t>
            </w:r>
          </w:p>
          <w:p w14:paraId="2038CF26" w14:textId="0F7E1F81" w:rsidR="008A4A9E" w:rsidRPr="00E1700F" w:rsidRDefault="008A4A9E" w:rsidP="008A4A9E">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700F">
              <w:rPr>
                <w:rFonts w:ascii="Calibri" w:hAnsi="Calibri" w:cs="Calibri"/>
              </w:rPr>
              <w:t xml:space="preserve">Send in Word.doc and also post on BB to </w:t>
            </w:r>
            <w:hyperlink r:id="rId23" w:history="1">
              <w:r w:rsidRPr="00E1700F">
                <w:rPr>
                  <w:rStyle w:val="Hyperlink"/>
                  <w:rFonts w:ascii="Calibri" w:hAnsi="Calibri" w:cs="Calibri"/>
                </w:rPr>
                <w:t>Anawalt@usc.edu</w:t>
              </w:r>
            </w:hyperlink>
            <w:r w:rsidRPr="00E1700F">
              <w:rPr>
                <w:rFonts w:ascii="Calibri" w:hAnsi="Calibri" w:cs="Calibri"/>
              </w:rPr>
              <w:t xml:space="preserve"> by 10 a.m. the day before class, which is to say by Aug. 31.</w:t>
            </w:r>
          </w:p>
        </w:tc>
      </w:tr>
      <w:tr w:rsidR="008A4A9E" w:rsidRPr="00E1700F" w14:paraId="2F85E586" w14:textId="77777777" w:rsidTr="008E565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8A4A9E" w:rsidRPr="00E1700F" w:rsidRDefault="008A4A9E" w:rsidP="008A4A9E">
            <w:pPr>
              <w:pStyle w:val="TableStyle2"/>
              <w:rPr>
                <w:rFonts w:ascii="Calibri" w:hAnsi="Calibri" w:cs="Calibri"/>
              </w:rPr>
            </w:pPr>
            <w:r w:rsidRPr="00E1700F">
              <w:rPr>
                <w:rFonts w:ascii="Calibri" w:hAnsi="Calibri" w:cs="Calibri"/>
              </w:rPr>
              <w:t xml:space="preserve">Week 4 </w:t>
            </w:r>
          </w:p>
          <w:p w14:paraId="5D70F757" w14:textId="1AECDF09" w:rsidR="008A4A9E" w:rsidRPr="00E1700F" w:rsidRDefault="008A4A9E" w:rsidP="008A4A9E">
            <w:pPr>
              <w:pStyle w:val="TableStyle2"/>
              <w:rPr>
                <w:rFonts w:ascii="Calibri" w:hAnsi="Calibri" w:cs="Calibri"/>
              </w:rPr>
            </w:pPr>
            <w:r w:rsidRPr="00E1700F">
              <w:rPr>
                <w:rFonts w:ascii="Calibri" w:hAnsi="Calibri" w:cs="Calibri"/>
              </w:rPr>
              <w:t>9/</w:t>
            </w:r>
            <w:r w:rsidR="0065202A" w:rsidRPr="00E1700F">
              <w:rPr>
                <w:rFonts w:ascii="Calibri" w:hAnsi="Calibri" w:cs="Calibri"/>
              </w:rPr>
              <w:t>0</w:t>
            </w:r>
            <w:r w:rsidRPr="00E1700F">
              <w:rPr>
                <w:rFonts w:ascii="Calibri" w:hAnsi="Calibri" w:cs="Calibri"/>
              </w:rPr>
              <w:t>8</w:t>
            </w:r>
          </w:p>
        </w:tc>
        <w:tc>
          <w:tcPr>
            <w:tcW w:w="1980" w:type="dxa"/>
          </w:tcPr>
          <w:p w14:paraId="391F1456" w14:textId="63295B73" w:rsidR="00014A70" w:rsidRPr="00E1700F" w:rsidRDefault="006D580F" w:rsidP="008A4A9E">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There is no place like home</w:t>
            </w:r>
          </w:p>
          <w:p w14:paraId="7977B8C4" w14:textId="02698881" w:rsidR="00014A70" w:rsidRPr="00E1700F" w:rsidRDefault="00014A70"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Why is food so revealing of self?</w:t>
            </w:r>
          </w:p>
          <w:p w14:paraId="25A6701E" w14:textId="7D27EBAA" w:rsidR="00A3494A" w:rsidRPr="00E1700F" w:rsidRDefault="00A3494A"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F88D583" w14:textId="2E48504E" w:rsidR="00A3494A" w:rsidRPr="00E1700F" w:rsidRDefault="00A3494A"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What are the elements of good criticism?</w:t>
            </w:r>
          </w:p>
          <w:p w14:paraId="273D90BC" w14:textId="7FE65250" w:rsidR="00452A8A" w:rsidRPr="00E1700F" w:rsidRDefault="00452A8A"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1F0B4FC" w14:textId="3CF38CBB" w:rsidR="00452A8A" w:rsidRPr="00E1700F" w:rsidRDefault="00452A8A"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Objectivity and subjectivity.</w:t>
            </w:r>
            <w:r w:rsidR="00F733FB">
              <w:rPr>
                <w:rFonts w:ascii="Calibri" w:hAnsi="Calibri" w:cs="Calibri"/>
                <w:sz w:val="20"/>
                <w:szCs w:val="20"/>
              </w:rPr>
              <w:t xml:space="preserve"> (Jeff Jarvis.)</w:t>
            </w:r>
          </w:p>
          <w:p w14:paraId="0B4E4C0B" w14:textId="55C80A27" w:rsidR="006D580F" w:rsidRPr="00E1700F" w:rsidRDefault="006D580F" w:rsidP="008A4A9E">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59871966" w14:textId="746E6B4F" w:rsidR="008A4A9E" w:rsidRPr="00E1700F" w:rsidRDefault="008A4A9E"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Guest</w:t>
            </w:r>
            <w:r w:rsidR="00FB5534" w:rsidRPr="00E1700F">
              <w:rPr>
                <w:rFonts w:ascii="Calibri" w:hAnsi="Calibri" w:cs="Calibri"/>
                <w:sz w:val="20"/>
                <w:szCs w:val="20"/>
              </w:rPr>
              <w:t>s</w:t>
            </w:r>
            <w:r w:rsidRPr="00E1700F">
              <w:rPr>
                <w:rFonts w:ascii="Calibri" w:hAnsi="Calibri" w:cs="Calibri"/>
                <w:sz w:val="20"/>
                <w:szCs w:val="20"/>
              </w:rPr>
              <w:t xml:space="preserve">: </w:t>
            </w:r>
            <w:r w:rsidR="00FB5534" w:rsidRPr="00E1700F">
              <w:rPr>
                <w:rFonts w:ascii="Calibri" w:hAnsi="Calibri" w:cs="Calibri"/>
                <w:sz w:val="20"/>
                <w:szCs w:val="20"/>
              </w:rPr>
              <w:t xml:space="preserve">Jenn Harris </w:t>
            </w:r>
          </w:p>
          <w:p w14:paraId="547915A4" w14:textId="77777777" w:rsidR="00295F88" w:rsidRPr="00E1700F" w:rsidRDefault="00295F88"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44024AC" w14:textId="6E8645C5" w:rsidR="00295F88" w:rsidRPr="00E1700F" w:rsidRDefault="00295F88" w:rsidP="00295F8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6BCBAA21" w14:textId="77777777" w:rsidR="00295F88" w:rsidRPr="00E1700F" w:rsidRDefault="00295F88" w:rsidP="00295F8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1CDB6B8" w14:textId="1E15854A" w:rsidR="00295F88" w:rsidRPr="00E1700F" w:rsidRDefault="00295F88"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0A73BC2C" w14:textId="5A7885E8" w:rsidR="00014A70" w:rsidRPr="00E1700F" w:rsidRDefault="00014A70" w:rsidP="008A4A9E">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Writing</w:t>
            </w:r>
            <w:r w:rsidR="00A3494A" w:rsidRPr="00E1700F">
              <w:rPr>
                <w:rFonts w:ascii="Calibri" w:hAnsi="Calibri" w:cs="Calibri"/>
                <w:b/>
                <w:sz w:val="20"/>
                <w:szCs w:val="20"/>
              </w:rPr>
              <w:t xml:space="preserve">, </w:t>
            </w:r>
            <w:r w:rsidR="003700FB" w:rsidRPr="00E1700F">
              <w:rPr>
                <w:rFonts w:ascii="Calibri" w:hAnsi="Calibri" w:cs="Calibri"/>
                <w:b/>
                <w:sz w:val="20"/>
                <w:szCs w:val="20"/>
              </w:rPr>
              <w:t>Reading</w:t>
            </w:r>
            <w:r w:rsidR="00A3494A" w:rsidRPr="00E1700F">
              <w:rPr>
                <w:rFonts w:ascii="Calibri" w:hAnsi="Calibri" w:cs="Calibri"/>
                <w:b/>
                <w:sz w:val="20"/>
                <w:szCs w:val="20"/>
              </w:rPr>
              <w:t>:</w:t>
            </w:r>
          </w:p>
          <w:p w14:paraId="7C5BD3F6" w14:textId="59246471" w:rsidR="008A4A9E" w:rsidRPr="00E1700F" w:rsidRDefault="008A4A9E"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Work on you</w:t>
            </w:r>
            <w:r w:rsidR="006D580F" w:rsidRPr="00E1700F">
              <w:rPr>
                <w:rFonts w:ascii="Calibri" w:hAnsi="Calibri" w:cs="Calibri"/>
                <w:sz w:val="20"/>
                <w:szCs w:val="20"/>
              </w:rPr>
              <w:t>r</w:t>
            </w:r>
            <w:r w:rsidRPr="00E1700F">
              <w:rPr>
                <w:rFonts w:ascii="Calibri" w:hAnsi="Calibri" w:cs="Calibri"/>
                <w:sz w:val="20"/>
                <w:szCs w:val="20"/>
              </w:rPr>
              <w:t xml:space="preserve"> deep listening project.</w:t>
            </w:r>
            <w:r w:rsidR="00A3494A" w:rsidRPr="00E1700F">
              <w:rPr>
                <w:rFonts w:ascii="Calibri" w:hAnsi="Calibri" w:cs="Calibri"/>
                <w:sz w:val="20"/>
                <w:szCs w:val="20"/>
              </w:rPr>
              <w:t xml:space="preserve"> Make real progress. Consider showing me a draft. </w:t>
            </w:r>
            <w:r w:rsidR="004B0D07" w:rsidRPr="00E1700F">
              <w:rPr>
                <w:rFonts w:ascii="Calibri" w:hAnsi="Calibri" w:cs="Calibri"/>
                <w:sz w:val="20"/>
                <w:szCs w:val="20"/>
              </w:rPr>
              <w:t>Aim to have it published</w:t>
            </w:r>
            <w:r w:rsidR="00A971FC" w:rsidRPr="00E1700F">
              <w:rPr>
                <w:rFonts w:ascii="Calibri" w:hAnsi="Calibri" w:cs="Calibri"/>
                <w:sz w:val="20"/>
                <w:szCs w:val="20"/>
              </w:rPr>
              <w:t xml:space="preserve"> by </w:t>
            </w:r>
            <w:r w:rsidR="00452A8A" w:rsidRPr="00E1700F">
              <w:rPr>
                <w:rFonts w:ascii="Calibri" w:hAnsi="Calibri" w:cs="Calibri"/>
                <w:sz w:val="20"/>
                <w:szCs w:val="20"/>
              </w:rPr>
              <w:t>Sept. 21</w:t>
            </w:r>
            <w:r w:rsidR="00A971FC" w:rsidRPr="00E1700F">
              <w:rPr>
                <w:rFonts w:ascii="Calibri" w:hAnsi="Calibri" w:cs="Calibri"/>
                <w:sz w:val="20"/>
                <w:szCs w:val="20"/>
              </w:rPr>
              <w:t>.</w:t>
            </w:r>
          </w:p>
          <w:p w14:paraId="01B4BA01" w14:textId="25D5B469" w:rsidR="008E5652" w:rsidRPr="00E1700F" w:rsidRDefault="008E5652"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709BDC0" w14:textId="30395DEC" w:rsidR="00A3494A" w:rsidRPr="00E1700F" w:rsidRDefault="00A971FC"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Read: James Baldwin’s “My Dungeon Shook: Letter to My Nephew on the One </w:t>
            </w:r>
            <w:r w:rsidR="004B0D07" w:rsidRPr="00E1700F">
              <w:rPr>
                <w:rFonts w:ascii="Calibri" w:hAnsi="Calibri" w:cs="Calibri"/>
                <w:sz w:val="20"/>
                <w:szCs w:val="20"/>
              </w:rPr>
              <w:t>Hundredth</w:t>
            </w:r>
            <w:r w:rsidRPr="00E1700F">
              <w:rPr>
                <w:rFonts w:ascii="Calibri" w:hAnsi="Calibri" w:cs="Calibri"/>
                <w:sz w:val="20"/>
                <w:szCs w:val="20"/>
              </w:rPr>
              <w:t xml:space="preserve"> Anniversary of Emancipation,” </w:t>
            </w:r>
            <w:r w:rsidR="00220EED" w:rsidRPr="00E1700F">
              <w:rPr>
                <w:rFonts w:ascii="Calibri" w:hAnsi="Calibri" w:cs="Calibri"/>
                <w:sz w:val="20"/>
                <w:szCs w:val="20"/>
              </w:rPr>
              <w:t>https://progressive.org/magazine/letter-nephew/</w:t>
            </w:r>
          </w:p>
          <w:p w14:paraId="3E444386" w14:textId="5BDF527B" w:rsidR="00A971FC" w:rsidRPr="00E1700F" w:rsidRDefault="00A971FC" w:rsidP="008A4A9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BA98E6A" w14:textId="0FD37A56" w:rsidR="00A971FC" w:rsidRPr="00E1700F" w:rsidRDefault="004B0D07" w:rsidP="004B0D0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Write</w:t>
            </w:r>
            <w:r w:rsidR="003700FB" w:rsidRPr="00E1700F">
              <w:rPr>
                <w:rFonts w:ascii="Calibri" w:hAnsi="Calibri" w:cs="Calibri"/>
                <w:sz w:val="20"/>
                <w:szCs w:val="20"/>
              </w:rPr>
              <w:t xml:space="preserve"> a letter to your “nephew” – a person in your family </w:t>
            </w:r>
            <w:r w:rsidR="00452A8A" w:rsidRPr="00E1700F">
              <w:rPr>
                <w:rFonts w:ascii="Calibri" w:hAnsi="Calibri" w:cs="Calibri"/>
                <w:sz w:val="20"/>
                <w:szCs w:val="20"/>
              </w:rPr>
              <w:t xml:space="preserve">or anyone </w:t>
            </w:r>
            <w:r w:rsidR="003700FB" w:rsidRPr="00E1700F">
              <w:rPr>
                <w:rFonts w:ascii="Calibri" w:hAnsi="Calibri" w:cs="Calibri"/>
                <w:sz w:val="20"/>
                <w:szCs w:val="20"/>
              </w:rPr>
              <w:t>you care about who is the generation below you. (400-words)</w:t>
            </w:r>
            <w:r w:rsidR="00060954" w:rsidRPr="00E1700F">
              <w:rPr>
                <w:rFonts w:ascii="Calibri" w:hAnsi="Calibri" w:cs="Calibri"/>
                <w:sz w:val="20"/>
                <w:szCs w:val="20"/>
              </w:rPr>
              <w:t>.</w:t>
            </w:r>
          </w:p>
          <w:p w14:paraId="2EC26504" w14:textId="77777777" w:rsidR="00220EED" w:rsidRPr="00E1700F" w:rsidRDefault="00220EED" w:rsidP="004B0D0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BE7A32F" w14:textId="244819A2" w:rsidR="00220EED" w:rsidRPr="00E1700F" w:rsidRDefault="00220EED"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tc>
        <w:tc>
          <w:tcPr>
            <w:tcW w:w="2448" w:type="dxa"/>
          </w:tcPr>
          <w:p w14:paraId="010EEC44" w14:textId="77777777" w:rsidR="003700FB" w:rsidRPr="00E1700F" w:rsidRDefault="003700FB" w:rsidP="008A4A9E">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E1700F">
              <w:rPr>
                <w:rFonts w:ascii="Calibri" w:hAnsi="Calibri" w:cs="Calibri"/>
                <w:b/>
              </w:rPr>
              <w:t>Deadline:</w:t>
            </w:r>
          </w:p>
          <w:p w14:paraId="606C22F4" w14:textId="4786D9F9" w:rsidR="008A4A9E" w:rsidRPr="00E1700F" w:rsidRDefault="003700FB" w:rsidP="008A4A9E">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1700F">
              <w:rPr>
                <w:rFonts w:ascii="Calibri" w:hAnsi="Calibri" w:cs="Calibri"/>
              </w:rPr>
              <w:t xml:space="preserve">Send in Word.doc and also post on BB to </w:t>
            </w:r>
            <w:hyperlink r:id="rId24" w:history="1">
              <w:r w:rsidRPr="00E1700F">
                <w:rPr>
                  <w:rStyle w:val="Hyperlink"/>
                  <w:rFonts w:ascii="Calibri" w:hAnsi="Calibri" w:cs="Calibri"/>
                </w:rPr>
                <w:t>Anawalt@usc.edu</w:t>
              </w:r>
            </w:hyperlink>
            <w:r w:rsidRPr="00E1700F">
              <w:rPr>
                <w:rFonts w:ascii="Calibri" w:hAnsi="Calibri" w:cs="Calibri"/>
              </w:rPr>
              <w:t xml:space="preserve"> by 10 a.m. the day before class, which is to say by </w:t>
            </w:r>
            <w:r w:rsidR="00FC4516" w:rsidRPr="00E1700F">
              <w:rPr>
                <w:rFonts w:ascii="Calibri" w:hAnsi="Calibri" w:cs="Calibri"/>
              </w:rPr>
              <w:t>9/14.</w:t>
            </w:r>
          </w:p>
        </w:tc>
      </w:tr>
      <w:tr w:rsidR="008A4A9E" w:rsidRPr="00E1700F" w14:paraId="1E2D2C73"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8A4A9E" w:rsidRPr="00E1700F" w:rsidRDefault="008A4A9E" w:rsidP="008A4A9E">
            <w:pPr>
              <w:pStyle w:val="TableStyle2"/>
              <w:rPr>
                <w:rFonts w:ascii="Calibri" w:hAnsi="Calibri" w:cs="Calibri"/>
              </w:rPr>
            </w:pPr>
            <w:r w:rsidRPr="00E1700F">
              <w:rPr>
                <w:rFonts w:ascii="Calibri" w:hAnsi="Calibri" w:cs="Calibri"/>
              </w:rPr>
              <w:t xml:space="preserve">Week 5 </w:t>
            </w:r>
          </w:p>
          <w:p w14:paraId="5DFC0A3B" w14:textId="1A1AC531" w:rsidR="008A4A9E" w:rsidRPr="00E1700F" w:rsidRDefault="008A4A9E" w:rsidP="008A4A9E">
            <w:pPr>
              <w:pStyle w:val="TableStyle2"/>
              <w:rPr>
                <w:rFonts w:ascii="Calibri" w:hAnsi="Calibri" w:cs="Calibri"/>
              </w:rPr>
            </w:pPr>
            <w:r w:rsidRPr="00E1700F">
              <w:rPr>
                <w:rFonts w:ascii="Calibri" w:hAnsi="Calibri" w:cs="Calibri"/>
              </w:rPr>
              <w:t>9/15</w:t>
            </w:r>
          </w:p>
        </w:tc>
        <w:tc>
          <w:tcPr>
            <w:tcW w:w="1980" w:type="dxa"/>
          </w:tcPr>
          <w:p w14:paraId="6A2D3500" w14:textId="73C021D1" w:rsidR="008A4A9E" w:rsidRPr="00E1700F" w:rsidRDefault="00A971FC"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b/>
                <w:sz w:val="20"/>
                <w:szCs w:val="20"/>
              </w:rPr>
              <w:t>Ledes and outline</w:t>
            </w:r>
            <w:r w:rsidRPr="00E1700F">
              <w:rPr>
                <w:rFonts w:ascii="Calibri" w:hAnsi="Calibri" w:cs="Calibri"/>
                <w:sz w:val="20"/>
                <w:szCs w:val="20"/>
              </w:rPr>
              <w:t xml:space="preserve"> </w:t>
            </w:r>
          </w:p>
          <w:p w14:paraId="488C2909" w14:textId="4FAEEBF0" w:rsidR="00452A8A" w:rsidRPr="00E1700F" w:rsidRDefault="00452A8A"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We may hear a few of your letters.</w:t>
            </w:r>
          </w:p>
          <w:p w14:paraId="7939F9B7" w14:textId="77777777" w:rsidR="00295F88" w:rsidRPr="00E1700F" w:rsidRDefault="00295F88"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EF9CBAD" w14:textId="1DDF0959" w:rsidR="00DC7CA6" w:rsidRPr="00E1700F" w:rsidRDefault="00DC7CA6"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Writing Down the Bones: listen to your Project #1 music again, and sit down and, in silence, write. The blank page. Do not stop your pen. (Think about these words: “leaving,” “rhythm,” “waking up,” “endurance.”</w:t>
            </w:r>
          </w:p>
          <w:p w14:paraId="107667B0" w14:textId="297481F0" w:rsidR="0090620D" w:rsidRPr="00E1700F" w:rsidRDefault="0090620D"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5A99419" w14:textId="79968D7A" w:rsidR="0090620D" w:rsidRPr="00E1700F" w:rsidRDefault="0090620D"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The Cherry Sisters, and absence of malice – history of criticism</w:t>
            </w:r>
          </w:p>
          <w:p w14:paraId="20077581" w14:textId="77777777" w:rsidR="00DC7CA6" w:rsidRPr="00E1700F" w:rsidRDefault="00DC7CA6"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35738BC" w14:textId="4840D479" w:rsidR="00295F88" w:rsidRPr="00E1700F" w:rsidRDefault="00295F88" w:rsidP="00295F8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2428682E" w14:textId="77777777" w:rsidR="00295F88" w:rsidRPr="00E1700F" w:rsidRDefault="00295F88" w:rsidP="00295F8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921536D" w14:textId="26755AAB" w:rsidR="00295F88" w:rsidRPr="00E1700F" w:rsidRDefault="00295F88" w:rsidP="001147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559F9419" w14:textId="78009225" w:rsidR="00DC7CA6" w:rsidRPr="00E1700F" w:rsidRDefault="00DC7CA6" w:rsidP="00DC7CA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Writing, Making:</w:t>
            </w:r>
          </w:p>
          <w:p w14:paraId="438C8BAF" w14:textId="218B314A" w:rsidR="00DC7CA6" w:rsidRPr="00E1700F" w:rsidRDefault="00DC7CA6"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Finish your deep listening project. </w:t>
            </w:r>
            <w:r w:rsidR="00276285" w:rsidRPr="00E1700F">
              <w:rPr>
                <w:rFonts w:ascii="Calibri" w:hAnsi="Calibri" w:cs="Calibri"/>
                <w:sz w:val="20"/>
                <w:szCs w:val="20"/>
              </w:rPr>
              <w:t>Final is due this Sunday at 10 a.m.</w:t>
            </w:r>
          </w:p>
          <w:p w14:paraId="359969B4" w14:textId="49B066D4" w:rsidR="0062180F" w:rsidRPr="00E1700F" w:rsidRDefault="0062180F"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B03B3D" w14:textId="652C3917" w:rsidR="0062180F" w:rsidRPr="00E1700F" w:rsidRDefault="00E273EB"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Read: NYT Arts &amp; Culture reader, “Conversation w/ Roberta Smith (pages 84-89) and answer a prompt: What resonated? What does being a critic mean? </w:t>
            </w:r>
            <w:r w:rsidR="00FC4516" w:rsidRPr="00E1700F">
              <w:rPr>
                <w:rFonts w:ascii="Calibri" w:hAnsi="Calibri" w:cs="Calibri"/>
                <w:sz w:val="20"/>
                <w:szCs w:val="20"/>
              </w:rPr>
              <w:t>Bring to class.</w:t>
            </w:r>
          </w:p>
          <w:p w14:paraId="6C970D1B" w14:textId="77777777" w:rsidR="00FC4516" w:rsidRPr="00E1700F" w:rsidRDefault="00FC4516"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3C2D6E7" w14:textId="30294C42" w:rsidR="0062180F" w:rsidRPr="00E1700F" w:rsidRDefault="0062180F" w:rsidP="00DC7CA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And read Hyperallergic: https://hyperallergic.com/</w:t>
            </w:r>
          </w:p>
          <w:p w14:paraId="6DE6FD9F" w14:textId="77777777" w:rsidR="00A3494A" w:rsidRPr="00E1700F" w:rsidRDefault="00A3494A"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805AD9D" w14:textId="77777777" w:rsidR="008A4A9E" w:rsidRPr="00E1700F" w:rsidRDefault="00A3494A"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Optional: Visions &amp; Voices, Cartography of Poets</w:t>
            </w:r>
          </w:p>
          <w:p w14:paraId="7C68E857" w14:textId="77777777" w:rsidR="00295F88" w:rsidRPr="00E1700F" w:rsidRDefault="00295F88"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49943B2" w14:textId="535D52A8" w:rsidR="00220EED" w:rsidRPr="00E1700F" w:rsidRDefault="00220EED" w:rsidP="00220EE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Two people cover “Cartography of Poets.”</w:t>
            </w:r>
          </w:p>
          <w:p w14:paraId="7E8A35D7" w14:textId="19C27899" w:rsidR="00295F88" w:rsidRPr="00E1700F" w:rsidRDefault="00295F88" w:rsidP="008A4A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48" w:type="dxa"/>
          </w:tcPr>
          <w:p w14:paraId="719F7767" w14:textId="77777777" w:rsidR="00452A8A" w:rsidRPr="00E1700F" w:rsidRDefault="00452A8A" w:rsidP="00452A8A">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1700F">
              <w:rPr>
                <w:rFonts w:ascii="Calibri" w:hAnsi="Calibri" w:cs="Calibri"/>
                <w:b/>
              </w:rPr>
              <w:lastRenderedPageBreak/>
              <w:t>Deadline:</w:t>
            </w:r>
          </w:p>
          <w:p w14:paraId="1740709E" w14:textId="29833286" w:rsidR="008A4A9E" w:rsidRPr="00E1700F" w:rsidRDefault="00452A8A" w:rsidP="00452A8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in Word.doc and also post on BB to </w:t>
            </w:r>
            <w:hyperlink r:id="rId25"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Sept</w:t>
            </w:r>
            <w:r w:rsidR="00DC7CA6" w:rsidRPr="00E1700F">
              <w:rPr>
                <w:rFonts w:ascii="Calibri" w:hAnsi="Calibri" w:cs="Calibri"/>
                <w:sz w:val="20"/>
                <w:szCs w:val="20"/>
              </w:rPr>
              <w:t>. 21</w:t>
            </w:r>
          </w:p>
        </w:tc>
      </w:tr>
      <w:tr w:rsidR="00C51A47" w:rsidRPr="00E1700F" w14:paraId="6E23E71C" w14:textId="77777777" w:rsidTr="008E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C51A47" w:rsidRPr="00E1700F" w:rsidRDefault="00C51A47" w:rsidP="00C51A47">
            <w:pPr>
              <w:pStyle w:val="TableStyle2"/>
              <w:rPr>
                <w:rFonts w:ascii="Calibri" w:hAnsi="Calibri" w:cs="Calibri"/>
              </w:rPr>
            </w:pPr>
            <w:r w:rsidRPr="00E1700F">
              <w:rPr>
                <w:rFonts w:ascii="Calibri" w:hAnsi="Calibri" w:cs="Calibri"/>
              </w:rPr>
              <w:t>Week 6</w:t>
            </w:r>
          </w:p>
          <w:p w14:paraId="49046483" w14:textId="3F613A8E" w:rsidR="00C51A47" w:rsidRPr="00E1700F" w:rsidRDefault="00C51A47" w:rsidP="00C51A47">
            <w:pPr>
              <w:pStyle w:val="TableStyle2"/>
              <w:rPr>
                <w:rFonts w:ascii="Calibri" w:hAnsi="Calibri" w:cs="Calibri"/>
              </w:rPr>
            </w:pPr>
            <w:r w:rsidRPr="00E1700F">
              <w:rPr>
                <w:rFonts w:ascii="Calibri" w:hAnsi="Calibri" w:cs="Calibri"/>
              </w:rPr>
              <w:t>9/22</w:t>
            </w:r>
          </w:p>
        </w:tc>
        <w:tc>
          <w:tcPr>
            <w:tcW w:w="1980" w:type="dxa"/>
          </w:tcPr>
          <w:p w14:paraId="35A473CB" w14:textId="57D58E08"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Visual art/museum</w:t>
            </w:r>
          </w:p>
          <w:p w14:paraId="394C3E5D" w14:textId="63A62B2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First draft of your deep listening project is due. Prepare to present in class this week or next.</w:t>
            </w:r>
          </w:p>
          <w:p w14:paraId="61B00533" w14:textId="38C44DDE"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DEC1D68" w14:textId="78D26682"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Why do museums matter? Let’s make art together.</w:t>
            </w:r>
          </w:p>
          <w:p w14:paraId="3AB38648" w14:textId="14335824"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7164350" w14:textId="5F8E9A48" w:rsidR="00C51A47" w:rsidRDefault="00545EC3"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Possible guest: Dan </w:t>
            </w:r>
            <w:proofErr w:type="spellStart"/>
            <w:r w:rsidRPr="00E1700F">
              <w:rPr>
                <w:rFonts w:ascii="Calibri" w:hAnsi="Calibri" w:cs="Calibri"/>
                <w:sz w:val="20"/>
                <w:szCs w:val="20"/>
              </w:rPr>
              <w:t>Mc</w:t>
            </w:r>
            <w:r w:rsidR="00705321" w:rsidRPr="00E1700F">
              <w:rPr>
                <w:rFonts w:ascii="Calibri" w:hAnsi="Calibri" w:cs="Calibri"/>
                <w:sz w:val="20"/>
                <w:szCs w:val="20"/>
              </w:rPr>
              <w:t>L</w:t>
            </w:r>
            <w:r w:rsidRPr="00E1700F">
              <w:rPr>
                <w:rFonts w:ascii="Calibri" w:hAnsi="Calibri" w:cs="Calibri"/>
                <w:sz w:val="20"/>
                <w:szCs w:val="20"/>
              </w:rPr>
              <w:t>eary</w:t>
            </w:r>
            <w:proofErr w:type="spellEnd"/>
          </w:p>
          <w:p w14:paraId="7CC19E60" w14:textId="77777777" w:rsidR="00114719" w:rsidRPr="00E1700F" w:rsidRDefault="00114719"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3871B7A" w14:textId="68594C22"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7135B703"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4BAE7ED"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p w14:paraId="01603011"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890DA98" w14:textId="3D0136F9"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194" w:type="dxa"/>
          </w:tcPr>
          <w:p w14:paraId="5F14A156" w14:textId="55057F00"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Doing, Making, Writing:</w:t>
            </w:r>
          </w:p>
          <w:p w14:paraId="309B328B" w14:textId="70D14E9D" w:rsidR="00C51A47" w:rsidRPr="00E1700F" w:rsidRDefault="00FB5534"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One or two museums online and spend at least 40 minutes there. If not more. Get lost. https://www.travelandleisure.com/attractions/museums-galleries/museums-with-virtual-tours</w:t>
            </w:r>
          </w:p>
          <w:p w14:paraId="79673CA1" w14:textId="088DDB9C" w:rsidR="00FB5534" w:rsidRPr="00E1700F" w:rsidRDefault="00FB5534"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ED4D09B" w14:textId="40A704E8"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When you get back. Take </w:t>
            </w:r>
            <w:r w:rsidR="00FC4516" w:rsidRPr="00E1700F">
              <w:rPr>
                <w:rFonts w:ascii="Calibri" w:hAnsi="Calibri" w:cs="Calibri"/>
                <w:sz w:val="20"/>
                <w:szCs w:val="20"/>
              </w:rPr>
              <w:t xml:space="preserve">40 </w:t>
            </w:r>
            <w:r w:rsidRPr="00E1700F">
              <w:rPr>
                <w:rFonts w:ascii="Calibri" w:hAnsi="Calibri" w:cs="Calibri"/>
                <w:sz w:val="20"/>
                <w:szCs w:val="20"/>
              </w:rPr>
              <w:t xml:space="preserve">minutes to stream of consciousness write about </w:t>
            </w:r>
            <w:r w:rsidR="00FB5534" w:rsidRPr="00E1700F">
              <w:rPr>
                <w:rFonts w:ascii="Calibri" w:hAnsi="Calibri" w:cs="Calibri"/>
                <w:sz w:val="20"/>
                <w:szCs w:val="20"/>
              </w:rPr>
              <w:t xml:space="preserve">two </w:t>
            </w:r>
            <w:r w:rsidRPr="00E1700F">
              <w:rPr>
                <w:rFonts w:ascii="Calibri" w:hAnsi="Calibri" w:cs="Calibri"/>
                <w:sz w:val="20"/>
                <w:szCs w:val="20"/>
              </w:rPr>
              <w:t>work</w:t>
            </w:r>
            <w:r w:rsidR="00FB5534" w:rsidRPr="00E1700F">
              <w:rPr>
                <w:rFonts w:ascii="Calibri" w:hAnsi="Calibri" w:cs="Calibri"/>
                <w:sz w:val="20"/>
                <w:szCs w:val="20"/>
              </w:rPr>
              <w:t>s that caught your attention</w:t>
            </w:r>
            <w:r w:rsidRPr="00E1700F">
              <w:rPr>
                <w:rFonts w:ascii="Calibri" w:hAnsi="Calibri" w:cs="Calibri"/>
                <w:sz w:val="20"/>
                <w:szCs w:val="20"/>
              </w:rPr>
              <w:t xml:space="preserve">. </w:t>
            </w:r>
            <w:r w:rsidR="00DC390D" w:rsidRPr="00E1700F">
              <w:rPr>
                <w:rFonts w:ascii="Calibri" w:hAnsi="Calibri" w:cs="Calibri"/>
                <w:sz w:val="20"/>
                <w:szCs w:val="20"/>
              </w:rPr>
              <w:t xml:space="preserve">One you loved, one you hated. </w:t>
            </w:r>
            <w:r w:rsidRPr="00E1700F">
              <w:rPr>
                <w:rFonts w:ascii="Calibri" w:hAnsi="Calibri" w:cs="Calibri"/>
                <w:sz w:val="20"/>
                <w:szCs w:val="20"/>
              </w:rPr>
              <w:t>No worries about publishing. Just go!</w:t>
            </w:r>
            <w:r w:rsidR="00FB5534" w:rsidRPr="00E1700F">
              <w:rPr>
                <w:rFonts w:ascii="Calibri" w:hAnsi="Calibri" w:cs="Calibri"/>
                <w:sz w:val="20"/>
                <w:szCs w:val="20"/>
              </w:rPr>
              <w:t xml:space="preserve"> Imagine if you had made that work. What were your hands and eyes doing? </w:t>
            </w:r>
          </w:p>
          <w:p w14:paraId="7C190789" w14:textId="6742FDC4"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D364BCE" w14:textId="6BEDACE5"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both in to me in Word.doc to </w:t>
            </w:r>
            <w:hyperlink r:id="rId26"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and post on BB.</w:t>
            </w:r>
          </w:p>
          <w:p w14:paraId="180EC0CF" w14:textId="0907832B"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81ECD5C" w14:textId="2EFC4783" w:rsidR="00C51A47" w:rsidRPr="00E1700F" w:rsidRDefault="00C51A47"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tc>
        <w:tc>
          <w:tcPr>
            <w:tcW w:w="2448" w:type="dxa"/>
          </w:tcPr>
          <w:p w14:paraId="523FCCAD" w14:textId="77777777" w:rsidR="00C51A47" w:rsidRPr="00E1700F" w:rsidRDefault="00C51A47" w:rsidP="00C51A47">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E1700F">
              <w:rPr>
                <w:rFonts w:ascii="Calibri" w:hAnsi="Calibri" w:cs="Calibri"/>
                <w:b/>
              </w:rPr>
              <w:t>Deadline:</w:t>
            </w:r>
          </w:p>
          <w:p w14:paraId="50B941F3" w14:textId="15E461F6" w:rsidR="00C51A47" w:rsidRPr="00E1700F" w:rsidRDefault="00C51A47" w:rsidP="00C51A47">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E1700F">
              <w:rPr>
                <w:rFonts w:ascii="Calibri" w:hAnsi="Calibri" w:cs="Calibri"/>
              </w:rPr>
              <w:t xml:space="preserve">Send in Word.doc and also post on BB to </w:t>
            </w:r>
            <w:hyperlink r:id="rId27" w:history="1">
              <w:r w:rsidRPr="00E1700F">
                <w:rPr>
                  <w:rStyle w:val="Hyperlink"/>
                  <w:rFonts w:ascii="Calibri" w:hAnsi="Calibri" w:cs="Calibri"/>
                </w:rPr>
                <w:t>Anawalt@usc.edu</w:t>
              </w:r>
            </w:hyperlink>
            <w:r w:rsidRPr="00E1700F">
              <w:rPr>
                <w:rFonts w:ascii="Calibri" w:hAnsi="Calibri" w:cs="Calibri"/>
              </w:rPr>
              <w:t xml:space="preserve"> by 10 a.m. the day before class, which is to say by Sept. 28</w:t>
            </w:r>
          </w:p>
        </w:tc>
      </w:tr>
      <w:tr w:rsidR="00C51A47" w:rsidRPr="00E1700F" w14:paraId="77DC7DEE"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C51A47" w:rsidRPr="00E1700F" w:rsidRDefault="00C51A47" w:rsidP="00C51A47">
            <w:pPr>
              <w:pStyle w:val="TableStyle2"/>
              <w:rPr>
                <w:rFonts w:ascii="Calibri" w:hAnsi="Calibri" w:cs="Calibri"/>
              </w:rPr>
            </w:pPr>
            <w:r w:rsidRPr="00E1700F">
              <w:rPr>
                <w:rFonts w:ascii="Calibri" w:hAnsi="Calibri" w:cs="Calibri"/>
              </w:rPr>
              <w:t>Week 7</w:t>
            </w:r>
          </w:p>
          <w:p w14:paraId="4E968AD5" w14:textId="23AD9ADA" w:rsidR="00C51A47" w:rsidRPr="00E1700F" w:rsidRDefault="00C51A47" w:rsidP="00C51A47">
            <w:pPr>
              <w:pStyle w:val="TableStyle2"/>
              <w:rPr>
                <w:rFonts w:ascii="Calibri" w:hAnsi="Calibri" w:cs="Calibri"/>
              </w:rPr>
            </w:pPr>
            <w:r w:rsidRPr="00E1700F">
              <w:rPr>
                <w:rFonts w:ascii="Calibri" w:hAnsi="Calibri" w:cs="Calibri"/>
              </w:rPr>
              <w:t>9/29</w:t>
            </w:r>
          </w:p>
        </w:tc>
        <w:tc>
          <w:tcPr>
            <w:tcW w:w="1980" w:type="dxa"/>
          </w:tcPr>
          <w:p w14:paraId="0416B6A7" w14:textId="7339499D"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 xml:space="preserve">Deep </w:t>
            </w:r>
            <w:r w:rsidR="00281F3B" w:rsidRPr="00E1700F">
              <w:rPr>
                <w:rFonts w:ascii="Calibri" w:hAnsi="Calibri" w:cs="Calibri"/>
                <w:b/>
                <w:sz w:val="20"/>
                <w:szCs w:val="20"/>
              </w:rPr>
              <w:t>Watching</w:t>
            </w:r>
          </w:p>
          <w:p w14:paraId="5CED2C56" w14:textId="4DD31178"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Finish presenting</w:t>
            </w:r>
            <w:r w:rsidR="00281F3B" w:rsidRPr="00E1700F">
              <w:rPr>
                <w:rFonts w:ascii="Calibri" w:hAnsi="Calibri" w:cs="Calibri"/>
                <w:sz w:val="20"/>
                <w:szCs w:val="20"/>
              </w:rPr>
              <w:t xml:space="preserve"> Deep Listening project #</w:t>
            </w:r>
            <w:r w:rsidR="00114719" w:rsidRPr="00E1700F">
              <w:rPr>
                <w:rFonts w:ascii="Calibri" w:hAnsi="Calibri" w:cs="Calibri"/>
                <w:sz w:val="20"/>
                <w:szCs w:val="20"/>
              </w:rPr>
              <w:t>1 in</w:t>
            </w:r>
            <w:r w:rsidRPr="00E1700F">
              <w:rPr>
                <w:rFonts w:ascii="Calibri" w:hAnsi="Calibri" w:cs="Calibri"/>
                <w:sz w:val="20"/>
                <w:szCs w:val="20"/>
              </w:rPr>
              <w:t xml:space="preserve"> class.</w:t>
            </w:r>
          </w:p>
          <w:p w14:paraId="22FB55E5" w14:textId="1F1AF854" w:rsidR="00281F3B" w:rsidRPr="00E1700F" w:rsidRDefault="00281F3B"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8B56297" w14:textId="5CC0B792" w:rsidR="00281F3B" w:rsidRPr="00E1700F" w:rsidRDefault="00281F3B"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Maybe we will hear reports on your virtual museum forays.</w:t>
            </w:r>
          </w:p>
          <w:p w14:paraId="7FD28EB1" w14:textId="4BB90786"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46276D3" w14:textId="108962F4"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Elements of journalism. </w:t>
            </w:r>
          </w:p>
          <w:p w14:paraId="01A5D3EE" w14:textId="51C00828" w:rsidR="00FB24CE" w:rsidRPr="00E1700F" w:rsidRDefault="00FB24CE"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05D74D" w14:textId="1E8D7FF9" w:rsidR="00FB24CE" w:rsidRPr="00E1700F" w:rsidRDefault="00FB24CE"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Writing exercise.</w:t>
            </w:r>
          </w:p>
          <w:p w14:paraId="2C58A7B4" w14:textId="15C6CB95"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DB084E6" w14:textId="4C43918D"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77E757C0" w14:textId="77777777"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058E13A" w14:textId="1340B724" w:rsidR="00053630" w:rsidRPr="00E1700F" w:rsidRDefault="00C51A47" w:rsidP="001147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4490C7F7" w14:textId="1059705A"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Reading:</w:t>
            </w:r>
          </w:p>
          <w:p w14:paraId="5237D980" w14:textId="08763B22" w:rsidR="004C0DC2" w:rsidRPr="00E1700F" w:rsidRDefault="004C0DC2"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Visions &amp; Voices on 9/30 Politics and well-being </w:t>
            </w:r>
            <w:r w:rsidR="00FB24CE" w:rsidRPr="00E1700F">
              <w:rPr>
                <w:rFonts w:ascii="Calibri" w:hAnsi="Calibri" w:cs="Calibri"/>
                <w:sz w:val="20"/>
                <w:szCs w:val="20"/>
              </w:rPr>
              <w:t xml:space="preserve">of </w:t>
            </w:r>
            <w:r w:rsidRPr="00E1700F">
              <w:rPr>
                <w:rFonts w:ascii="Calibri" w:hAnsi="Calibri" w:cs="Calibri"/>
                <w:sz w:val="20"/>
                <w:szCs w:val="20"/>
              </w:rPr>
              <w:t>Children at the Border, 12 noon</w:t>
            </w:r>
          </w:p>
          <w:p w14:paraId="6A8D3B26" w14:textId="77777777" w:rsidR="004C0DC2" w:rsidRPr="00E1700F" w:rsidRDefault="004C0DC2"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2EC89869" w14:textId="6D17251E" w:rsidR="00E273EB" w:rsidRPr="00E1700F" w:rsidRDefault="00E273EB"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“Dear America” (Prologue through page 72 – Chapter Four).Pick one quote and send it to me w/page #. </w:t>
            </w:r>
            <w:r w:rsidR="00053630" w:rsidRPr="00E1700F">
              <w:rPr>
                <w:rFonts w:ascii="Calibri" w:hAnsi="Calibri" w:cs="Calibri"/>
                <w:sz w:val="20"/>
                <w:szCs w:val="20"/>
              </w:rPr>
              <w:t xml:space="preserve">150 words. </w:t>
            </w:r>
            <w:r w:rsidRPr="00E1700F">
              <w:rPr>
                <w:rFonts w:ascii="Calibri" w:hAnsi="Calibri" w:cs="Calibri"/>
                <w:sz w:val="20"/>
                <w:szCs w:val="20"/>
              </w:rPr>
              <w:t>Be prepared to discuss in class.</w:t>
            </w:r>
          </w:p>
          <w:p w14:paraId="605E1115" w14:textId="13C22B7F" w:rsidR="00E273EB" w:rsidRPr="00E1700F" w:rsidRDefault="00E273EB"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BC31653" w14:textId="524A1596"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p w14:paraId="6CC52B5C" w14:textId="4CA3EADE"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48" w:type="dxa"/>
          </w:tcPr>
          <w:p w14:paraId="724959AC" w14:textId="77777777"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Deadline:</w:t>
            </w:r>
          </w:p>
          <w:p w14:paraId="631D5897" w14:textId="52BBFA97" w:rsidR="00C51A47" w:rsidRPr="00E1700F" w:rsidRDefault="00FB24CE"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in Word.doc and also post on BB to </w:t>
            </w:r>
            <w:hyperlink r:id="rId28"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10/05.</w:t>
            </w:r>
          </w:p>
        </w:tc>
      </w:tr>
      <w:tr w:rsidR="00C51A47" w:rsidRPr="00E1700F" w14:paraId="0A2D72CD" w14:textId="77777777" w:rsidTr="008E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C51A47" w:rsidRPr="00E1700F" w:rsidRDefault="00C51A47" w:rsidP="00C51A47">
            <w:pPr>
              <w:pStyle w:val="TableStyle2"/>
              <w:rPr>
                <w:rFonts w:ascii="Calibri" w:hAnsi="Calibri" w:cs="Calibri"/>
              </w:rPr>
            </w:pPr>
            <w:r w:rsidRPr="00E1700F">
              <w:rPr>
                <w:rFonts w:ascii="Calibri" w:hAnsi="Calibri" w:cs="Calibri"/>
              </w:rPr>
              <w:lastRenderedPageBreak/>
              <w:t>Week 8</w:t>
            </w:r>
          </w:p>
          <w:p w14:paraId="5CA8103B" w14:textId="67509EE7" w:rsidR="00C51A47" w:rsidRPr="00E1700F" w:rsidRDefault="00C51A47" w:rsidP="00C51A47">
            <w:pPr>
              <w:pStyle w:val="TableStyle2"/>
              <w:rPr>
                <w:rFonts w:ascii="Calibri" w:hAnsi="Calibri" w:cs="Calibri"/>
              </w:rPr>
            </w:pPr>
            <w:r w:rsidRPr="00E1700F">
              <w:rPr>
                <w:rFonts w:ascii="Calibri" w:hAnsi="Calibri" w:cs="Calibri"/>
              </w:rPr>
              <w:t>10/</w:t>
            </w:r>
            <w:r w:rsidR="0065202A" w:rsidRPr="00E1700F">
              <w:rPr>
                <w:rFonts w:ascii="Calibri" w:hAnsi="Calibri" w:cs="Calibri"/>
              </w:rPr>
              <w:t>0</w:t>
            </w:r>
            <w:r w:rsidRPr="00E1700F">
              <w:rPr>
                <w:rFonts w:ascii="Calibri" w:hAnsi="Calibri" w:cs="Calibri"/>
              </w:rPr>
              <w:t>6</w:t>
            </w:r>
          </w:p>
        </w:tc>
        <w:tc>
          <w:tcPr>
            <w:tcW w:w="1980" w:type="dxa"/>
          </w:tcPr>
          <w:p w14:paraId="08507706" w14:textId="42AD4095"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 xml:space="preserve">Theater and </w:t>
            </w:r>
            <w:r w:rsidR="00281F3B" w:rsidRPr="00E1700F">
              <w:rPr>
                <w:rFonts w:ascii="Calibri" w:hAnsi="Calibri" w:cs="Calibri"/>
                <w:b/>
                <w:sz w:val="20"/>
                <w:szCs w:val="20"/>
              </w:rPr>
              <w:t>P</w:t>
            </w:r>
            <w:r w:rsidRPr="00E1700F">
              <w:rPr>
                <w:rFonts w:ascii="Calibri" w:hAnsi="Calibri" w:cs="Calibri"/>
                <w:b/>
                <w:sz w:val="20"/>
                <w:szCs w:val="20"/>
              </w:rPr>
              <w:t>erformance</w:t>
            </w:r>
          </w:p>
          <w:p w14:paraId="296F72AE" w14:textId="77777777" w:rsidR="002C5D1F" w:rsidRPr="00E1700F" w:rsidRDefault="002C5D1F"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E642BF3" w14:textId="6C2EE515" w:rsidR="00C51A47" w:rsidRDefault="00DB7561"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Possible g</w:t>
            </w:r>
            <w:r w:rsidR="00C51A47" w:rsidRPr="00E1700F">
              <w:rPr>
                <w:rFonts w:ascii="Calibri" w:hAnsi="Calibri" w:cs="Calibri"/>
                <w:sz w:val="20"/>
                <w:szCs w:val="20"/>
              </w:rPr>
              <w:t xml:space="preserve">uest: </w:t>
            </w:r>
            <w:r w:rsidR="002C5D1F" w:rsidRPr="00E1700F">
              <w:rPr>
                <w:rFonts w:ascii="Calibri" w:hAnsi="Calibri" w:cs="Calibri"/>
                <w:sz w:val="20"/>
                <w:szCs w:val="20"/>
              </w:rPr>
              <w:t>Channing Joseph</w:t>
            </w:r>
          </w:p>
          <w:p w14:paraId="5E173DF4" w14:textId="3CB0A610" w:rsidR="00E570CB" w:rsidRDefault="00E570CB"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07F0892" w14:textId="6478AF04" w:rsidR="00E570CB" w:rsidRDefault="00E570CB" w:rsidP="00E570CB">
            <w:pPr>
              <w:cnfStyle w:val="000000010000" w:firstRow="0" w:lastRow="0" w:firstColumn="0" w:lastColumn="0" w:oddVBand="0" w:evenVBand="0" w:oddHBand="0" w:evenHBand="1" w:firstRowFirstColumn="0" w:firstRowLastColumn="0" w:lastRowFirstColumn="0" w:lastRowLastColumn="0"/>
            </w:pPr>
            <w:r>
              <w:rPr>
                <w:rFonts w:ascii="Calibri" w:hAnsi="Calibri" w:cs="Calibri"/>
                <w:sz w:val="20"/>
                <w:szCs w:val="20"/>
              </w:rPr>
              <w:t xml:space="preserve">Or, Daniel Stein </w:t>
            </w:r>
            <w:hyperlink r:id="rId29" w:history="1">
              <w:r>
                <w:rPr>
                  <w:rStyle w:val="Hyperlink"/>
                  <w:rFonts w:ascii="-webkit-standard" w:hAnsi="-webkit-standard" w:cs="Calibri"/>
                  <w:color w:val="800080"/>
                  <w:sz w:val="22"/>
                  <w:szCs w:val="22"/>
                </w:rPr>
                <w:t>https://usc.zoom.us/rec/share/z-ovDYrh0nNJb9Lt827nX5U-L6XAeaa8hCkd-vIExE4PKbyqgpnPVilIapnckPa7</w:t>
              </w:r>
            </w:hyperlink>
            <w:r>
              <w:rPr>
                <w:rFonts w:ascii="-webkit-standard" w:hAnsi="-webkit-standard"/>
                <w:color w:val="000000"/>
                <w:sz w:val="27"/>
                <w:szCs w:val="27"/>
              </w:rPr>
              <w:t> </w:t>
            </w:r>
          </w:p>
          <w:p w14:paraId="5FDF8748" w14:textId="37F1EFA6" w:rsidR="00E570CB" w:rsidRPr="00E1700F" w:rsidRDefault="00E570CB"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088122D"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F2E1A65" w14:textId="42BA434B"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66B76A8F"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683877E" w14:textId="545FFDE9"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627B1732" w14:textId="574E9EDC"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Watching, Reading, Writing:</w:t>
            </w:r>
          </w:p>
          <w:p w14:paraId="47249485" w14:textId="535C75CB" w:rsidR="00E273EB" w:rsidRPr="00E1700F" w:rsidRDefault="00053630" w:rsidP="00E273E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w:t>
            </w:r>
            <w:r w:rsidR="00C51A47" w:rsidRPr="00E1700F">
              <w:rPr>
                <w:rFonts w:ascii="Calibri" w:hAnsi="Calibri" w:cs="Calibri"/>
                <w:sz w:val="20"/>
                <w:szCs w:val="20"/>
              </w:rPr>
              <w:t>ttend “Woke Black Folk” through Vision &amp; Voices on 10/11 at 5 p.m.</w:t>
            </w:r>
          </w:p>
          <w:p w14:paraId="1D1FDF64" w14:textId="6AC9AF5B" w:rsidR="00FE6009" w:rsidRPr="00E1700F" w:rsidRDefault="00FE6009" w:rsidP="00E273E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3FB0D7C" w14:textId="46309D72" w:rsidR="00FE6009" w:rsidRDefault="00FE6009" w:rsidP="00FE600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Read: “Dear America,” pages 73-147. Choose one quote; send it to me with reason why, briefly stated 150 words. Note the page #.</w:t>
            </w:r>
          </w:p>
          <w:p w14:paraId="5214FED9" w14:textId="0A819BE8" w:rsidR="00751AF7" w:rsidRDefault="00751AF7" w:rsidP="00FE600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946DB4A" w14:textId="443CB2FA" w:rsidR="00751AF7" w:rsidRPr="00E1700F" w:rsidRDefault="00751AF7" w:rsidP="00FE600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 xml:space="preserve">Prep for Leila Cobb: </w:t>
            </w:r>
          </w:p>
          <w:p w14:paraId="34690AA9" w14:textId="77777777" w:rsidR="00E273EB" w:rsidRPr="00E1700F" w:rsidRDefault="00E273EB"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C245520" w14:textId="003206DD"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Work on your proposal.</w:t>
            </w:r>
          </w:p>
          <w:p w14:paraId="068986AE"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C5BA9BA"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Consider showing your draft to me and meeting one-on-one.</w:t>
            </w:r>
          </w:p>
          <w:p w14:paraId="5DD7D456" w14:textId="77777777"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EF1C15D" w14:textId="784099F3" w:rsidR="00C51A47" w:rsidRPr="00E1700F" w:rsidRDefault="00C51A47"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tc>
        <w:tc>
          <w:tcPr>
            <w:tcW w:w="2448" w:type="dxa"/>
          </w:tcPr>
          <w:p w14:paraId="61DEFDC4" w14:textId="77777777" w:rsidR="00C51A47" w:rsidRPr="00E1700F" w:rsidRDefault="00C51A47" w:rsidP="00C51A47">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E1700F">
              <w:rPr>
                <w:rFonts w:ascii="Calibri" w:hAnsi="Calibri" w:cs="Calibri"/>
                <w:b/>
              </w:rPr>
              <w:t>Deadline:</w:t>
            </w:r>
          </w:p>
          <w:p w14:paraId="4B940FC2" w14:textId="4D179365" w:rsidR="00C51A47" w:rsidRPr="00E1700F" w:rsidRDefault="00C51A47" w:rsidP="00C51A4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in Word.doc and also post on BB to </w:t>
            </w:r>
            <w:hyperlink r:id="rId30"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Oct. 12</w:t>
            </w:r>
          </w:p>
        </w:tc>
      </w:tr>
      <w:tr w:rsidR="00C51A47" w:rsidRPr="00E1700F" w14:paraId="19DB4F51"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C51A47" w:rsidRPr="00E1700F" w:rsidRDefault="00C51A47" w:rsidP="00C51A47">
            <w:pPr>
              <w:pStyle w:val="TableStyle2"/>
              <w:rPr>
                <w:rFonts w:ascii="Calibri" w:hAnsi="Calibri" w:cs="Calibri"/>
              </w:rPr>
            </w:pPr>
            <w:r w:rsidRPr="00E1700F">
              <w:rPr>
                <w:rFonts w:ascii="Calibri" w:hAnsi="Calibri" w:cs="Calibri"/>
              </w:rPr>
              <w:t>Week 9</w:t>
            </w:r>
          </w:p>
          <w:p w14:paraId="04C5BC0C" w14:textId="2A0BE8EC" w:rsidR="00C51A47" w:rsidRPr="00E1700F" w:rsidRDefault="00C51A47" w:rsidP="00C51A47">
            <w:pPr>
              <w:pStyle w:val="TableStyle2"/>
              <w:rPr>
                <w:rFonts w:ascii="Calibri" w:hAnsi="Calibri" w:cs="Calibri"/>
              </w:rPr>
            </w:pPr>
            <w:r w:rsidRPr="00E1700F">
              <w:rPr>
                <w:rFonts w:ascii="Calibri" w:hAnsi="Calibri" w:cs="Calibri"/>
              </w:rPr>
              <w:t>10/13</w:t>
            </w:r>
          </w:p>
        </w:tc>
        <w:tc>
          <w:tcPr>
            <w:tcW w:w="1980" w:type="dxa"/>
          </w:tcPr>
          <w:p w14:paraId="3F41AD2C" w14:textId="29120840"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Los Angeles</w:t>
            </w:r>
          </w:p>
          <w:p w14:paraId="527262A8" w14:textId="76479D88" w:rsidR="00F94090" w:rsidRPr="00F94090" w:rsidRDefault="005A3A92" w:rsidP="00F940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sz w:val="20"/>
                <w:szCs w:val="20"/>
              </w:rPr>
              <w:t>Possible g</w:t>
            </w:r>
            <w:r w:rsidR="002228A7" w:rsidRPr="00E1700F">
              <w:rPr>
                <w:rFonts w:ascii="Calibri" w:hAnsi="Calibri" w:cs="Calibri"/>
                <w:sz w:val="20"/>
                <w:szCs w:val="20"/>
              </w:rPr>
              <w:t xml:space="preserve">uest: </w:t>
            </w:r>
            <w:r w:rsidR="00751AF7">
              <w:rPr>
                <w:rFonts w:ascii="Calibri" w:hAnsi="Calibri" w:cs="Calibri"/>
                <w:sz w:val="20"/>
                <w:szCs w:val="20"/>
              </w:rPr>
              <w:t xml:space="preserve">Leila </w:t>
            </w:r>
            <w:proofErr w:type="spellStart"/>
            <w:r w:rsidR="00751AF7">
              <w:rPr>
                <w:rFonts w:ascii="Calibri" w:hAnsi="Calibri" w:cs="Calibri"/>
                <w:sz w:val="20"/>
                <w:szCs w:val="20"/>
              </w:rPr>
              <w:t>Cob</w:t>
            </w:r>
            <w:r w:rsidR="00F94090">
              <w:rPr>
                <w:rFonts w:ascii="Calibri" w:hAnsi="Calibri" w:cs="Calibri"/>
                <w:sz w:val="20"/>
                <w:szCs w:val="20"/>
              </w:rPr>
              <w:t>o</w:t>
            </w:r>
            <w:proofErr w:type="spellEnd"/>
            <w:r w:rsidR="00F94090">
              <w:rPr>
                <w:rFonts w:ascii="Calibri" w:hAnsi="Calibri" w:cs="Calibri"/>
                <w:sz w:val="20"/>
                <w:szCs w:val="20"/>
              </w:rPr>
              <w:t xml:space="preserve">, </w:t>
            </w:r>
            <w:r w:rsidR="00F94090" w:rsidRPr="00F94090">
              <w:rPr>
                <w:rFonts w:ascii="Calibri" w:hAnsi="Calibri" w:cs="Calibri"/>
                <w:bCs/>
                <w:color w:val="000000"/>
                <w:sz w:val="20"/>
                <w:szCs w:val="20"/>
              </w:rPr>
              <w:t xml:space="preserve">about </w:t>
            </w:r>
            <w:r w:rsidR="00F94090">
              <w:rPr>
                <w:rFonts w:ascii="Calibri" w:hAnsi="Calibri" w:cs="Calibri"/>
                <w:bCs/>
                <w:color w:val="000000"/>
                <w:sz w:val="20"/>
                <w:szCs w:val="20"/>
              </w:rPr>
              <w:t>La</w:t>
            </w:r>
            <w:r w:rsidR="00F94090" w:rsidRPr="00F94090">
              <w:rPr>
                <w:rFonts w:ascii="Calibri" w:hAnsi="Calibri" w:cs="Calibri"/>
                <w:bCs/>
                <w:color w:val="000000"/>
                <w:sz w:val="20"/>
                <w:szCs w:val="20"/>
              </w:rPr>
              <w:t>tin</w:t>
            </w:r>
            <w:r w:rsidR="00F94090">
              <w:rPr>
                <w:rFonts w:ascii="Calibri" w:hAnsi="Calibri" w:cs="Calibri"/>
                <w:bCs/>
                <w:color w:val="000000"/>
                <w:sz w:val="20"/>
                <w:szCs w:val="20"/>
              </w:rPr>
              <w:t>x</w:t>
            </w:r>
            <w:r w:rsidR="00F94090" w:rsidRPr="00F94090">
              <w:rPr>
                <w:rFonts w:ascii="Calibri" w:hAnsi="Calibri" w:cs="Calibri"/>
                <w:bCs/>
                <w:color w:val="000000"/>
                <w:sz w:val="20"/>
                <w:szCs w:val="20"/>
              </w:rPr>
              <w:t xml:space="preserve"> entertainment, </w:t>
            </w:r>
            <w:r w:rsidR="00F94090">
              <w:rPr>
                <w:rFonts w:ascii="Calibri" w:hAnsi="Calibri" w:cs="Calibri"/>
                <w:bCs/>
                <w:color w:val="000000"/>
                <w:sz w:val="20"/>
                <w:szCs w:val="20"/>
              </w:rPr>
              <w:t>L</w:t>
            </w:r>
            <w:r w:rsidR="00F94090" w:rsidRPr="00F94090">
              <w:rPr>
                <w:rFonts w:ascii="Calibri" w:hAnsi="Calibri" w:cs="Calibri"/>
                <w:bCs/>
                <w:color w:val="000000"/>
                <w:sz w:val="20"/>
                <w:szCs w:val="20"/>
              </w:rPr>
              <w:t>atin</w:t>
            </w:r>
            <w:r w:rsidR="00F94090">
              <w:rPr>
                <w:rFonts w:ascii="Calibri" w:hAnsi="Calibri" w:cs="Calibri"/>
                <w:bCs/>
                <w:color w:val="000000"/>
                <w:sz w:val="20"/>
                <w:szCs w:val="20"/>
              </w:rPr>
              <w:t>x</w:t>
            </w:r>
            <w:r w:rsidR="00F94090" w:rsidRPr="00F94090">
              <w:rPr>
                <w:rFonts w:ascii="Calibri" w:hAnsi="Calibri" w:cs="Calibri"/>
                <w:bCs/>
                <w:color w:val="000000"/>
                <w:sz w:val="20"/>
                <w:szCs w:val="20"/>
              </w:rPr>
              <w:t xml:space="preserve"> music, music criticism, how to cover </w:t>
            </w:r>
            <w:r w:rsidR="00F94090">
              <w:rPr>
                <w:rFonts w:ascii="Calibri" w:hAnsi="Calibri" w:cs="Calibri"/>
                <w:bCs/>
                <w:color w:val="000000"/>
                <w:sz w:val="20"/>
                <w:szCs w:val="20"/>
              </w:rPr>
              <w:t>L</w:t>
            </w:r>
            <w:r w:rsidR="00F94090" w:rsidRPr="00F94090">
              <w:rPr>
                <w:rFonts w:ascii="Calibri" w:hAnsi="Calibri" w:cs="Calibri"/>
                <w:bCs/>
                <w:color w:val="000000"/>
                <w:sz w:val="20"/>
                <w:szCs w:val="20"/>
              </w:rPr>
              <w:t>atin</w:t>
            </w:r>
            <w:r w:rsidR="00F94090">
              <w:rPr>
                <w:rFonts w:ascii="Calibri" w:hAnsi="Calibri" w:cs="Calibri"/>
                <w:bCs/>
                <w:color w:val="000000"/>
                <w:sz w:val="20"/>
                <w:szCs w:val="20"/>
              </w:rPr>
              <w:t>x</w:t>
            </w:r>
            <w:r w:rsidR="00F94090" w:rsidRPr="00F94090">
              <w:rPr>
                <w:rFonts w:ascii="Calibri" w:hAnsi="Calibri" w:cs="Calibri"/>
                <w:bCs/>
                <w:color w:val="000000"/>
                <w:sz w:val="20"/>
                <w:szCs w:val="20"/>
              </w:rPr>
              <w:t xml:space="preserve"> culture and diversity</w:t>
            </w:r>
          </w:p>
          <w:p w14:paraId="2FE13D43" w14:textId="3A433CD4" w:rsidR="002228A7" w:rsidRPr="00E1700F" w:rsidRDefault="002228A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AD6AD6F" w14:textId="7381193C" w:rsidR="00FE6009" w:rsidRPr="00E1700F" w:rsidRDefault="00FE6009"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Scavenger hunt.</w:t>
            </w:r>
          </w:p>
          <w:p w14:paraId="0EED4B16" w14:textId="77777777"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0663D6B" w14:textId="7EED304A"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2D4F1514" w14:textId="77777777"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0CBD4E7" w14:textId="7ECEC534" w:rsidR="00C51A47" w:rsidRPr="00E1700F" w:rsidRDefault="00C51A47" w:rsidP="001147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3C5DF7A9" w14:textId="5F774553" w:rsidR="00C51A47" w:rsidRPr="00E1700F" w:rsidRDefault="002228A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Reading</w:t>
            </w:r>
            <w:r w:rsidR="00805328" w:rsidRPr="00E1700F">
              <w:rPr>
                <w:rFonts w:ascii="Calibri" w:hAnsi="Calibri" w:cs="Calibri"/>
                <w:b/>
                <w:sz w:val="20"/>
                <w:szCs w:val="20"/>
              </w:rPr>
              <w:t>, Writing</w:t>
            </w:r>
            <w:r w:rsidRPr="00E1700F">
              <w:rPr>
                <w:rFonts w:ascii="Calibri" w:hAnsi="Calibri" w:cs="Calibri"/>
                <w:b/>
                <w:sz w:val="20"/>
                <w:szCs w:val="20"/>
              </w:rPr>
              <w:t>:</w:t>
            </w:r>
          </w:p>
          <w:p w14:paraId="65C0D843" w14:textId="4BB7F63E" w:rsidR="002228A7" w:rsidRPr="00E1700F" w:rsidRDefault="002228A7" w:rsidP="002228A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Read: “Dear America,” </w:t>
            </w:r>
            <w:r w:rsidR="00FE6009" w:rsidRPr="00E1700F">
              <w:rPr>
                <w:rFonts w:ascii="Calibri" w:hAnsi="Calibri" w:cs="Calibri"/>
                <w:sz w:val="20"/>
                <w:szCs w:val="20"/>
              </w:rPr>
              <w:t>page 147 to the end.</w:t>
            </w:r>
          </w:p>
          <w:p w14:paraId="7683FF66" w14:textId="77777777" w:rsidR="002228A7" w:rsidRPr="00E1700F" w:rsidRDefault="002228A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7BF2D4C0" w14:textId="37F56C19"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p w14:paraId="16B372C5" w14:textId="7734B703" w:rsidR="00C51A47" w:rsidRPr="00E1700F" w:rsidRDefault="00C51A47" w:rsidP="00C51A4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48" w:type="dxa"/>
          </w:tcPr>
          <w:p w14:paraId="4F05EE3F" w14:textId="77777777" w:rsidR="00805328" w:rsidRPr="00E1700F" w:rsidRDefault="00805328" w:rsidP="00805328">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1700F">
              <w:rPr>
                <w:rFonts w:ascii="Calibri" w:hAnsi="Calibri" w:cs="Calibri"/>
                <w:b/>
              </w:rPr>
              <w:t>Deadline:</w:t>
            </w:r>
          </w:p>
          <w:p w14:paraId="7D46A2AA" w14:textId="7ECADA84" w:rsidR="00C51A47" w:rsidRPr="00E1700F" w:rsidRDefault="00805328" w:rsidP="0080532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Send in Word.doc and also post on BB to </w:t>
            </w:r>
            <w:hyperlink r:id="rId31" w:history="1">
              <w:r w:rsidRPr="00E1700F">
                <w:rPr>
                  <w:rStyle w:val="Hyperlink"/>
                  <w:rFonts w:ascii="Calibri" w:hAnsi="Calibri" w:cs="Calibri"/>
                  <w:sz w:val="20"/>
                  <w:szCs w:val="20"/>
                </w:rPr>
                <w:t>Anawalt@usc.edu</w:t>
              </w:r>
            </w:hyperlink>
            <w:r w:rsidRPr="00E1700F">
              <w:rPr>
                <w:rFonts w:ascii="Calibri" w:hAnsi="Calibri" w:cs="Calibri"/>
                <w:sz w:val="20"/>
                <w:szCs w:val="20"/>
              </w:rPr>
              <w:t xml:space="preserve"> by 10 a.m. the day before class, which is to say by Oct. 19</w:t>
            </w:r>
          </w:p>
        </w:tc>
      </w:tr>
      <w:tr w:rsidR="00D1568B" w:rsidRPr="00E1700F" w14:paraId="06A3D4AE" w14:textId="77777777" w:rsidTr="008E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77777777" w:rsidR="00D1568B" w:rsidRPr="00E1700F" w:rsidRDefault="00D1568B" w:rsidP="00D1568B">
            <w:pPr>
              <w:pStyle w:val="TableStyle2"/>
              <w:rPr>
                <w:rFonts w:ascii="Calibri" w:hAnsi="Calibri" w:cs="Calibri"/>
              </w:rPr>
            </w:pPr>
            <w:r w:rsidRPr="00E1700F">
              <w:rPr>
                <w:rFonts w:ascii="Calibri" w:hAnsi="Calibri" w:cs="Calibri"/>
              </w:rPr>
              <w:t>Week 10</w:t>
            </w:r>
          </w:p>
          <w:p w14:paraId="4D8551AC" w14:textId="613B52DC" w:rsidR="00D1568B" w:rsidRPr="00E1700F" w:rsidRDefault="00D1568B" w:rsidP="00D1568B">
            <w:pPr>
              <w:pStyle w:val="TableStyle2"/>
              <w:rPr>
                <w:rFonts w:ascii="Calibri" w:hAnsi="Calibri" w:cs="Calibri"/>
              </w:rPr>
            </w:pPr>
            <w:r w:rsidRPr="00E1700F">
              <w:rPr>
                <w:rFonts w:ascii="Calibri" w:hAnsi="Calibri" w:cs="Calibri"/>
              </w:rPr>
              <w:t>10/20</w:t>
            </w:r>
          </w:p>
        </w:tc>
        <w:tc>
          <w:tcPr>
            <w:tcW w:w="1980" w:type="dxa"/>
          </w:tcPr>
          <w:p w14:paraId="025561FD" w14:textId="5939C3F5"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b/>
                <w:sz w:val="20"/>
                <w:szCs w:val="20"/>
              </w:rPr>
              <w:t>“Dear America”</w:t>
            </w:r>
          </w:p>
          <w:p w14:paraId="3B422759" w14:textId="2A808085"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Discussion </w:t>
            </w:r>
            <w:r w:rsidRPr="00114719">
              <w:rPr>
                <w:rFonts w:ascii="Calibri" w:hAnsi="Calibri" w:cs="Calibri"/>
                <w:sz w:val="20"/>
                <w:szCs w:val="20"/>
              </w:rPr>
              <w:t xml:space="preserve">with </w:t>
            </w:r>
            <w:r w:rsidR="0090620D" w:rsidRPr="00114719">
              <w:rPr>
                <w:rFonts w:ascii="Calibri" w:hAnsi="Calibri" w:cs="Calibri"/>
                <w:sz w:val="20"/>
                <w:szCs w:val="20"/>
              </w:rPr>
              <w:t xml:space="preserve">Olga </w:t>
            </w:r>
            <w:proofErr w:type="spellStart"/>
            <w:r w:rsidR="0090620D" w:rsidRPr="00114719">
              <w:rPr>
                <w:rFonts w:ascii="Calibri" w:hAnsi="Calibri" w:cs="Calibri"/>
                <w:sz w:val="20"/>
                <w:szCs w:val="20"/>
              </w:rPr>
              <w:t>Garay</w:t>
            </w:r>
            <w:proofErr w:type="spellEnd"/>
            <w:r w:rsidR="0090620D" w:rsidRPr="00114719">
              <w:rPr>
                <w:rFonts w:ascii="Calibri" w:hAnsi="Calibri" w:cs="Calibri"/>
                <w:sz w:val="20"/>
                <w:szCs w:val="20"/>
              </w:rPr>
              <w:t>-English</w:t>
            </w:r>
            <w:r w:rsidR="0090620D" w:rsidRPr="00E1700F">
              <w:rPr>
                <w:rFonts w:ascii="Calibri" w:hAnsi="Calibri" w:cs="Calibri"/>
                <w:sz w:val="20"/>
                <w:szCs w:val="20"/>
              </w:rPr>
              <w:t xml:space="preserve"> </w:t>
            </w:r>
            <w:r w:rsidR="00457F15">
              <w:rPr>
                <w:rFonts w:ascii="Calibri" w:hAnsi="Calibri" w:cs="Calibri"/>
                <w:sz w:val="20"/>
                <w:szCs w:val="20"/>
              </w:rPr>
              <w:t>about emigrating as a refugee from Cuba in early 60s and becoming an arts leader in the U.S.</w:t>
            </w:r>
          </w:p>
          <w:p w14:paraId="08BEE054"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DB0BCBA" w14:textId="6FBCCCA9"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2044E69E"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E9B0CBA" w14:textId="19CA9CF5"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tc>
        <w:tc>
          <w:tcPr>
            <w:tcW w:w="3194" w:type="dxa"/>
          </w:tcPr>
          <w:p w14:paraId="6E41A48F" w14:textId="472DF30A"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sz w:val="20"/>
                <w:szCs w:val="20"/>
              </w:rPr>
              <w:t xml:space="preserve"> </w:t>
            </w:r>
            <w:r w:rsidRPr="00E1700F">
              <w:rPr>
                <w:rFonts w:ascii="Calibri" w:hAnsi="Calibri" w:cs="Calibri"/>
                <w:b/>
                <w:sz w:val="20"/>
                <w:szCs w:val="20"/>
              </w:rPr>
              <w:t>Watching, Writing:</w:t>
            </w:r>
          </w:p>
          <w:p w14:paraId="7B289B1E" w14:textId="020F04A8"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Attend Visions &amp; Voices: Kristina Wong on 10/22 </w:t>
            </w:r>
          </w:p>
          <w:p w14:paraId="48E6C785" w14:textId="27848FD6"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38EC8DB" w14:textId="2F27BD14" w:rsidR="00D1568B" w:rsidRPr="00E1700F" w:rsidRDefault="002C5D1F"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Begin prepping for your final summative essay, and also re-writing and publishing on Ampersand, if possible</w:t>
            </w:r>
          </w:p>
          <w:p w14:paraId="7F7367F8" w14:textId="096894ED"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D43FBDB" w14:textId="1EA09BC4" w:rsidR="00D1568B" w:rsidRPr="00E1700F" w:rsidRDefault="00D1568B"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Wong or a virtual arts event, TBD. </w:t>
            </w:r>
          </w:p>
        </w:tc>
        <w:tc>
          <w:tcPr>
            <w:tcW w:w="2448" w:type="dxa"/>
          </w:tcPr>
          <w:p w14:paraId="6421FAEA" w14:textId="767418A0" w:rsidR="00D1568B" w:rsidRPr="00E1700F" w:rsidRDefault="00D1568B" w:rsidP="00114719">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D1568B" w:rsidRPr="00E1700F" w14:paraId="4DFF9D2E"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77777777" w:rsidR="00D1568B" w:rsidRPr="00E1700F" w:rsidRDefault="00D1568B" w:rsidP="00D1568B">
            <w:pPr>
              <w:pStyle w:val="TableStyle2"/>
              <w:rPr>
                <w:rFonts w:ascii="Calibri" w:hAnsi="Calibri" w:cs="Calibri"/>
              </w:rPr>
            </w:pPr>
            <w:r w:rsidRPr="00E1700F">
              <w:rPr>
                <w:rFonts w:ascii="Calibri" w:hAnsi="Calibri" w:cs="Calibri"/>
              </w:rPr>
              <w:t>Week 11</w:t>
            </w:r>
          </w:p>
          <w:p w14:paraId="2C51EBC7" w14:textId="31013F19" w:rsidR="00D1568B" w:rsidRPr="00E1700F" w:rsidRDefault="00D1568B" w:rsidP="00D1568B">
            <w:pPr>
              <w:pStyle w:val="TableStyle2"/>
              <w:rPr>
                <w:rFonts w:ascii="Calibri" w:hAnsi="Calibri" w:cs="Calibri"/>
              </w:rPr>
            </w:pPr>
            <w:r w:rsidRPr="00E1700F">
              <w:rPr>
                <w:rFonts w:ascii="Calibri" w:hAnsi="Calibri" w:cs="Calibri"/>
              </w:rPr>
              <w:t>10/27</w:t>
            </w:r>
          </w:p>
        </w:tc>
        <w:tc>
          <w:tcPr>
            <w:tcW w:w="1980" w:type="dxa"/>
          </w:tcPr>
          <w:p w14:paraId="534133C3" w14:textId="1CB2B523"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Film and TV</w:t>
            </w:r>
          </w:p>
          <w:p w14:paraId="3E37B247" w14:textId="1E59A5F2"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Watch “13</w:t>
            </w:r>
            <w:r w:rsidRPr="00E1700F">
              <w:rPr>
                <w:rFonts w:ascii="Calibri" w:hAnsi="Calibri" w:cs="Calibri"/>
                <w:sz w:val="20"/>
                <w:szCs w:val="20"/>
                <w:vertAlign w:val="superscript"/>
              </w:rPr>
              <w:t>th</w:t>
            </w:r>
            <w:r w:rsidRPr="00E1700F">
              <w:rPr>
                <w:rFonts w:ascii="Calibri" w:hAnsi="Calibri" w:cs="Calibri"/>
                <w:sz w:val="20"/>
                <w:szCs w:val="20"/>
              </w:rPr>
              <w:t>” on Netflix https://www.youtub</w:t>
            </w:r>
            <w:r w:rsidRPr="00E1700F">
              <w:rPr>
                <w:rFonts w:ascii="Calibri" w:hAnsi="Calibri" w:cs="Calibri"/>
                <w:sz w:val="20"/>
                <w:szCs w:val="20"/>
              </w:rPr>
              <w:lastRenderedPageBreak/>
              <w:t>e.com/watch?v=krfcq5pF8u8</w:t>
            </w:r>
          </w:p>
          <w:p w14:paraId="48326004"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9A669F" w14:textId="1FD12C0C"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715FD48D"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46A098E"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p w14:paraId="72FD4873"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DCF08E2" w14:textId="076BA8AB"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194" w:type="dxa"/>
          </w:tcPr>
          <w:p w14:paraId="4B452C60" w14:textId="5EE1AF7A" w:rsidR="00D1568B" w:rsidRPr="00E1700F" w:rsidRDefault="002C5D1F"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Watching:</w:t>
            </w:r>
          </w:p>
          <w:p w14:paraId="1315D72E" w14:textId="61096061" w:rsidR="00A63266" w:rsidRPr="00E1700F" w:rsidRDefault="00A63266"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Freedom of the Press. 19</w:t>
            </w:r>
            <w:r w:rsidRPr="00E1700F">
              <w:rPr>
                <w:rFonts w:ascii="Calibri" w:hAnsi="Calibri" w:cs="Calibri"/>
                <w:sz w:val="20"/>
                <w:szCs w:val="20"/>
                <w:vertAlign w:val="superscript"/>
              </w:rPr>
              <w:t>th</w:t>
            </w:r>
            <w:r w:rsidRPr="00E1700F">
              <w:rPr>
                <w:rFonts w:ascii="Calibri" w:hAnsi="Calibri" w:cs="Calibri"/>
                <w:sz w:val="20"/>
                <w:szCs w:val="20"/>
              </w:rPr>
              <w:t xml:space="preserve"> amendment, right to vote The arts and these freedoms:</w:t>
            </w:r>
          </w:p>
          <w:p w14:paraId="2D919D4A" w14:textId="77777777" w:rsidR="00A63266" w:rsidRPr="00E1700F" w:rsidRDefault="00A63266"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2084DC9" w14:textId="77777777" w:rsidR="0090620D" w:rsidRPr="00E1700F" w:rsidRDefault="0090620D" w:rsidP="009062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Finish watching Ava Duvernay’s “13</w:t>
            </w:r>
            <w:r w:rsidRPr="00E1700F">
              <w:rPr>
                <w:rFonts w:ascii="Calibri" w:hAnsi="Calibri" w:cs="Calibri"/>
                <w:sz w:val="20"/>
                <w:szCs w:val="20"/>
                <w:vertAlign w:val="superscript"/>
              </w:rPr>
              <w:t>th</w:t>
            </w:r>
            <w:r w:rsidRPr="00E1700F">
              <w:rPr>
                <w:rFonts w:ascii="Calibri" w:hAnsi="Calibri" w:cs="Calibri"/>
                <w:sz w:val="20"/>
                <w:szCs w:val="20"/>
              </w:rPr>
              <w:t>” free on Netflix at this writing.</w:t>
            </w:r>
          </w:p>
          <w:p w14:paraId="21854DD9" w14:textId="241D67E5" w:rsidR="0090620D" w:rsidRPr="00E1700F" w:rsidRDefault="0090620D"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0D8BCE33" w14:textId="4DCA9483" w:rsidR="0090620D" w:rsidRPr="00E1700F" w:rsidRDefault="0090620D" w:rsidP="00D1568B">
            <w:pPr>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E1700F">
              <w:rPr>
                <w:rFonts w:ascii="Calibri" w:hAnsi="Calibri" w:cs="Calibri"/>
                <w:sz w:val="20"/>
                <w:szCs w:val="20"/>
              </w:rPr>
              <w:t xml:space="preserve">Optional (w/”offensive language) viewing: </w:t>
            </w:r>
            <w:r w:rsidRPr="00E1700F">
              <w:rPr>
                <w:rStyle w:val="Hyperlink"/>
                <w:rFonts w:ascii="Calibri" w:hAnsi="Calibri" w:cs="Calibri"/>
                <w:sz w:val="20"/>
                <w:szCs w:val="20"/>
                <w:u w:val="none"/>
              </w:rPr>
              <w:t>George Carlin on Freedom of Speech and 7 words you can’t say on TV:</w:t>
            </w:r>
            <w:r w:rsidRPr="00E1700F">
              <w:rPr>
                <w:rStyle w:val="Hyperlink"/>
                <w:rFonts w:ascii="Calibri" w:hAnsi="Calibri" w:cs="Calibri"/>
                <w:sz w:val="20"/>
                <w:szCs w:val="20"/>
              </w:rPr>
              <w:t xml:space="preserve"> </w:t>
            </w:r>
            <w:hyperlink r:id="rId32" w:history="1">
              <w:r w:rsidRPr="00E1700F">
                <w:rPr>
                  <w:rStyle w:val="Hyperlink"/>
                  <w:rFonts w:ascii="Calibri" w:hAnsi="Calibri" w:cs="Calibri"/>
                  <w:sz w:val="20"/>
                  <w:szCs w:val="20"/>
                </w:rPr>
                <w:t>https://www.youtube.com/watch?v=kyBH5oNQOS0</w:t>
              </w:r>
            </w:hyperlink>
          </w:p>
          <w:p w14:paraId="078613CF" w14:textId="5ED91150" w:rsidR="0090620D" w:rsidRPr="00E1700F" w:rsidRDefault="0090620D" w:rsidP="00D1568B">
            <w:pPr>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p>
          <w:p w14:paraId="5365B920" w14:textId="04309652" w:rsidR="0090620D" w:rsidRPr="00E1700F" w:rsidRDefault="0090620D" w:rsidP="009062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Style w:val="Hyperlink"/>
                <w:rFonts w:ascii="Calibri" w:hAnsi="Calibri" w:cs="Calibri"/>
                <w:sz w:val="20"/>
                <w:szCs w:val="20"/>
                <w:u w:val="none"/>
              </w:rPr>
              <w:t>Optional watch Obama’s final White House correspondents dinner speech w/ remarks about the press:</w:t>
            </w:r>
            <w:r w:rsidRPr="00E1700F">
              <w:rPr>
                <w:rStyle w:val="Hyperlink"/>
                <w:rFonts w:ascii="Calibri" w:hAnsi="Calibri" w:cs="Calibri"/>
                <w:sz w:val="20"/>
                <w:szCs w:val="20"/>
              </w:rPr>
              <w:t xml:space="preserve"> </w:t>
            </w:r>
            <w:hyperlink r:id="rId33" w:history="1">
              <w:r w:rsidRPr="00E1700F">
                <w:rPr>
                  <w:rStyle w:val="Hyperlink"/>
                  <w:rFonts w:ascii="Calibri" w:hAnsi="Calibri" w:cs="Calibri"/>
                  <w:sz w:val="20"/>
                  <w:szCs w:val="20"/>
                </w:rPr>
                <w:t>https://www.youtube.com/watch?v=NxFkEj7KPC0</w:t>
              </w:r>
            </w:hyperlink>
          </w:p>
          <w:p w14:paraId="487A0B3F" w14:textId="2ABA97FE" w:rsidR="0090620D" w:rsidRPr="00E1700F" w:rsidRDefault="0090620D" w:rsidP="00D1568B">
            <w:pPr>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p>
          <w:p w14:paraId="1E95754A" w14:textId="159509FA" w:rsidR="002C5D1F" w:rsidRPr="00E1700F" w:rsidRDefault="0090620D"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Election</w:t>
            </w:r>
            <w:r w:rsidR="002C5D1F" w:rsidRPr="00E1700F">
              <w:rPr>
                <w:rFonts w:ascii="Calibri" w:hAnsi="Calibri" w:cs="Calibri"/>
                <w:sz w:val="20"/>
                <w:szCs w:val="20"/>
              </w:rPr>
              <w:t xml:space="preserve"> is next week.</w:t>
            </w:r>
          </w:p>
          <w:p w14:paraId="6B69DC69"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3C623AC" w14:textId="5739990F"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p w14:paraId="6A94ACE7"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48" w:type="dxa"/>
          </w:tcPr>
          <w:p w14:paraId="0A37022D"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lastRenderedPageBreak/>
              <w:t>Deadline:</w:t>
            </w:r>
          </w:p>
          <w:p w14:paraId="64B9FBD9" w14:textId="20B32AC0"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Your “What If” is due next week.</w:t>
            </w:r>
          </w:p>
        </w:tc>
      </w:tr>
      <w:tr w:rsidR="00D1568B" w:rsidRPr="00E1700F" w14:paraId="47C47A8E" w14:textId="77777777" w:rsidTr="008E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CDFAD2" w14:textId="77777777" w:rsidR="00D1568B" w:rsidRPr="00E1700F" w:rsidRDefault="00D1568B" w:rsidP="00D1568B">
            <w:pPr>
              <w:pStyle w:val="TableStyle2"/>
              <w:rPr>
                <w:rFonts w:ascii="Calibri" w:hAnsi="Calibri" w:cs="Calibri"/>
              </w:rPr>
            </w:pPr>
            <w:r w:rsidRPr="00E1700F">
              <w:rPr>
                <w:rFonts w:ascii="Calibri" w:hAnsi="Calibri" w:cs="Calibri"/>
              </w:rPr>
              <w:t>Week 12</w:t>
            </w:r>
          </w:p>
          <w:p w14:paraId="0D2E917D" w14:textId="2FAEFDF0" w:rsidR="00D1568B" w:rsidRPr="00E1700F" w:rsidRDefault="00D1568B" w:rsidP="00D1568B">
            <w:pPr>
              <w:pStyle w:val="TableStyle2"/>
              <w:rPr>
                <w:rFonts w:ascii="Calibri" w:hAnsi="Calibri" w:cs="Calibri"/>
              </w:rPr>
            </w:pPr>
            <w:r w:rsidRPr="00E1700F">
              <w:rPr>
                <w:rFonts w:ascii="Calibri" w:hAnsi="Calibri" w:cs="Calibri"/>
              </w:rPr>
              <w:t>11/</w:t>
            </w:r>
            <w:r w:rsidR="0065202A" w:rsidRPr="00E1700F">
              <w:rPr>
                <w:rFonts w:ascii="Calibri" w:hAnsi="Calibri" w:cs="Calibri"/>
              </w:rPr>
              <w:t>0</w:t>
            </w:r>
            <w:r w:rsidRPr="00E1700F">
              <w:rPr>
                <w:rFonts w:ascii="Calibri" w:hAnsi="Calibri" w:cs="Calibri"/>
              </w:rPr>
              <w:t>3</w:t>
            </w:r>
          </w:p>
        </w:tc>
        <w:tc>
          <w:tcPr>
            <w:tcW w:w="1980" w:type="dxa"/>
          </w:tcPr>
          <w:p w14:paraId="71B5FD56" w14:textId="5ED01633" w:rsidR="00D1568B" w:rsidRPr="00E1700F" w:rsidRDefault="002C5D1F" w:rsidP="00D1568B">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Deep Moving</w:t>
            </w:r>
          </w:p>
          <w:p w14:paraId="6A04084C" w14:textId="463CC6A1"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Remy Charlip </w:t>
            </w:r>
            <w:r w:rsidR="0077779C" w:rsidRPr="00E1700F">
              <w:rPr>
                <w:rFonts w:ascii="Calibri" w:hAnsi="Calibri" w:cs="Calibri"/>
                <w:sz w:val="20"/>
                <w:szCs w:val="20"/>
              </w:rPr>
              <w:t xml:space="preserve">exercise, </w:t>
            </w:r>
            <w:r w:rsidRPr="00E1700F">
              <w:rPr>
                <w:rFonts w:ascii="Calibri" w:hAnsi="Calibri" w:cs="Calibri"/>
                <w:sz w:val="20"/>
                <w:szCs w:val="20"/>
              </w:rPr>
              <w:t>and Martha Graham</w:t>
            </w:r>
            <w:r w:rsidR="0077779C" w:rsidRPr="00E1700F">
              <w:rPr>
                <w:rFonts w:ascii="Calibri" w:hAnsi="Calibri" w:cs="Calibri"/>
                <w:sz w:val="20"/>
                <w:szCs w:val="20"/>
              </w:rPr>
              <w:t xml:space="preserve"> and her LA roots and history.</w:t>
            </w:r>
          </w:p>
          <w:p w14:paraId="249CEA47" w14:textId="32D46CD3" w:rsidR="0077779C" w:rsidRPr="00E1700F" w:rsidRDefault="0077779C"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A5FBBFD" w14:textId="2135C46E" w:rsidR="0077779C" w:rsidRPr="00E1700F" w:rsidRDefault="0077779C"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How to look at dance.</w:t>
            </w:r>
          </w:p>
          <w:p w14:paraId="20494870" w14:textId="22518047" w:rsidR="0077779C" w:rsidRPr="00E1700F" w:rsidRDefault="0077779C"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95B3395" w14:textId="69257649"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Break out</w:t>
            </w:r>
            <w:r w:rsidR="00114719">
              <w:rPr>
                <w:rFonts w:ascii="Calibri" w:hAnsi="Calibri" w:cs="Calibri"/>
                <w:sz w:val="20"/>
                <w:szCs w:val="20"/>
              </w:rPr>
              <w:t>s</w:t>
            </w:r>
            <w:r w:rsidRPr="00E1700F">
              <w:rPr>
                <w:rFonts w:ascii="Calibri" w:hAnsi="Calibri" w:cs="Calibri"/>
                <w:sz w:val="20"/>
                <w:szCs w:val="20"/>
              </w:rPr>
              <w:t>.</w:t>
            </w:r>
          </w:p>
          <w:p w14:paraId="0AD6A3D0"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7571D61"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Ask me a dumb question.</w:t>
            </w:r>
          </w:p>
          <w:p w14:paraId="4E901451" w14:textId="6DC4D270"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194" w:type="dxa"/>
          </w:tcPr>
          <w:p w14:paraId="10070449" w14:textId="582C45C8" w:rsidR="00D1568B" w:rsidRPr="00E1700F" w:rsidRDefault="002C5D1F" w:rsidP="00D1568B">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Watching:</w:t>
            </w:r>
          </w:p>
          <w:p w14:paraId="357DF7BA" w14:textId="40E102FB" w:rsidR="002C5D1F" w:rsidRPr="00E1700F" w:rsidRDefault="002C5D1F"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Atten</w:t>
            </w:r>
            <w:r w:rsidR="0077779C" w:rsidRPr="00E1700F">
              <w:rPr>
                <w:rFonts w:ascii="Calibri" w:hAnsi="Calibri" w:cs="Calibri"/>
                <w:sz w:val="20"/>
                <w:szCs w:val="20"/>
              </w:rPr>
              <w:t>d</w:t>
            </w:r>
            <w:r w:rsidRPr="00E1700F">
              <w:rPr>
                <w:rFonts w:ascii="Calibri" w:hAnsi="Calibri" w:cs="Calibri"/>
                <w:sz w:val="20"/>
                <w:szCs w:val="20"/>
              </w:rPr>
              <w:t xml:space="preserve"> Visions &amp; Voices “Chuck D” </w:t>
            </w:r>
            <w:r w:rsidR="0065202A" w:rsidRPr="00E1700F">
              <w:rPr>
                <w:rFonts w:ascii="Calibri" w:hAnsi="Calibri" w:cs="Calibri"/>
                <w:sz w:val="20"/>
                <w:szCs w:val="20"/>
              </w:rPr>
              <w:t xml:space="preserve">on 11/05, </w:t>
            </w:r>
            <w:r w:rsidRPr="00E1700F">
              <w:rPr>
                <w:rFonts w:ascii="Calibri" w:hAnsi="Calibri" w:cs="Calibri"/>
                <w:sz w:val="20"/>
                <w:szCs w:val="20"/>
              </w:rPr>
              <w:t xml:space="preserve">and/or Live Artists Live </w:t>
            </w:r>
            <w:r w:rsidR="0065202A" w:rsidRPr="00E1700F">
              <w:rPr>
                <w:rFonts w:ascii="Calibri" w:hAnsi="Calibri" w:cs="Calibri"/>
                <w:sz w:val="20"/>
                <w:szCs w:val="20"/>
              </w:rPr>
              <w:t xml:space="preserve">on 11/06 </w:t>
            </w:r>
            <w:r w:rsidRPr="00E1700F">
              <w:rPr>
                <w:rFonts w:ascii="Calibri" w:hAnsi="Calibri" w:cs="Calibri"/>
                <w:sz w:val="20"/>
                <w:szCs w:val="20"/>
              </w:rPr>
              <w:t>and/or Kaufman Dance recital</w:t>
            </w:r>
            <w:r w:rsidR="0065202A" w:rsidRPr="00E1700F">
              <w:rPr>
                <w:rFonts w:ascii="Calibri" w:hAnsi="Calibri" w:cs="Calibri"/>
                <w:sz w:val="20"/>
                <w:szCs w:val="20"/>
              </w:rPr>
              <w:t xml:space="preserve"> on 11/06</w:t>
            </w:r>
          </w:p>
          <w:p w14:paraId="294373BD" w14:textId="77777777" w:rsidR="002C5D1F" w:rsidRPr="00E1700F" w:rsidRDefault="002C5D1F"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3D98A3B" w14:textId="69ACA73A"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Watch “Kid City” in prep for final summative paper: </w:t>
            </w:r>
            <w:hyperlink r:id="rId34" w:history="1">
              <w:r w:rsidR="0077779C" w:rsidRPr="00E1700F">
                <w:rPr>
                  <w:rStyle w:val="Hyperlink"/>
                  <w:rFonts w:ascii="Calibri" w:hAnsi="Calibri" w:cs="Calibri"/>
                  <w:sz w:val="20"/>
                  <w:szCs w:val="20"/>
                </w:rPr>
                <w:t>https://www.youtube.com/watch?v=SAkXbuc7CCo</w:t>
              </w:r>
            </w:hyperlink>
          </w:p>
          <w:p w14:paraId="0462E530" w14:textId="1F98419A" w:rsidR="0077779C" w:rsidRPr="00E1700F" w:rsidRDefault="0077779C"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F196925" w14:textId="5699F7A0" w:rsidR="0077779C" w:rsidRPr="00E1700F" w:rsidRDefault="0077779C"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Finish all final drafts of your work if to be published</w:t>
            </w:r>
          </w:p>
          <w:p w14:paraId="267CD616"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8685234" w14:textId="4BCE0F76" w:rsidR="00D1568B" w:rsidRPr="00E1700F" w:rsidRDefault="00D1568B" w:rsidP="0011471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tc>
        <w:tc>
          <w:tcPr>
            <w:tcW w:w="2448" w:type="dxa"/>
          </w:tcPr>
          <w:p w14:paraId="25264226" w14:textId="77777777"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D1568B" w:rsidRPr="00E1700F" w14:paraId="1D540EA7" w14:textId="77777777" w:rsidTr="008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77777777" w:rsidR="00D1568B" w:rsidRPr="00E1700F" w:rsidRDefault="00D1568B" w:rsidP="00D1568B">
            <w:pPr>
              <w:pStyle w:val="TableStyle2"/>
              <w:rPr>
                <w:rFonts w:ascii="Calibri" w:hAnsi="Calibri" w:cs="Calibri"/>
              </w:rPr>
            </w:pPr>
            <w:r w:rsidRPr="00E1700F">
              <w:rPr>
                <w:rFonts w:ascii="Calibri" w:hAnsi="Calibri" w:cs="Calibri"/>
              </w:rPr>
              <w:t>Week 13</w:t>
            </w:r>
          </w:p>
          <w:p w14:paraId="7432149B" w14:textId="0A535003" w:rsidR="00D1568B" w:rsidRPr="00E1700F" w:rsidRDefault="00D1568B" w:rsidP="00D1568B">
            <w:pPr>
              <w:pStyle w:val="TableStyle2"/>
              <w:rPr>
                <w:rFonts w:ascii="Calibri" w:hAnsi="Calibri" w:cs="Calibri"/>
              </w:rPr>
            </w:pPr>
            <w:r w:rsidRPr="00E1700F">
              <w:rPr>
                <w:rFonts w:ascii="Calibri" w:hAnsi="Calibri" w:cs="Calibri"/>
              </w:rPr>
              <w:t>11/10</w:t>
            </w:r>
          </w:p>
        </w:tc>
        <w:tc>
          <w:tcPr>
            <w:tcW w:w="1980" w:type="dxa"/>
          </w:tcPr>
          <w:p w14:paraId="2E125D3D" w14:textId="6B148996"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It’s a wrap!</w:t>
            </w:r>
          </w:p>
          <w:p w14:paraId="76CDFECD" w14:textId="02FE61E6" w:rsidR="0077779C" w:rsidRPr="00E1700F" w:rsidRDefault="0077779C"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Publish!</w:t>
            </w:r>
          </w:p>
          <w:p w14:paraId="73FE5CB7" w14:textId="0037C01D" w:rsidR="0077779C" w:rsidRPr="00E1700F" w:rsidRDefault="0077779C"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5D1C4AA" w14:textId="13CF1AB4" w:rsidR="0077779C" w:rsidRPr="00E1700F" w:rsidRDefault="0077779C"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Your course evaluations</w:t>
            </w:r>
          </w:p>
          <w:p w14:paraId="5203517E" w14:textId="77777777" w:rsidR="002C5D1F" w:rsidRPr="00E1700F" w:rsidRDefault="002C5D1F"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404D61D0" w14:textId="490D69A7" w:rsidR="002C5D1F" w:rsidRPr="00E1700F" w:rsidRDefault="002C5D1F"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194" w:type="dxa"/>
          </w:tcPr>
          <w:p w14:paraId="74791006" w14:textId="79722695" w:rsidR="002C5D1F" w:rsidRPr="00E1700F" w:rsidRDefault="002C5D1F" w:rsidP="00D1568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1700F">
              <w:rPr>
                <w:rFonts w:ascii="Calibri" w:hAnsi="Calibri" w:cs="Calibri"/>
                <w:b/>
                <w:sz w:val="20"/>
                <w:szCs w:val="20"/>
              </w:rPr>
              <w:t>What If</w:t>
            </w:r>
          </w:p>
          <w:p w14:paraId="5130A9B0" w14:textId="075B479F"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The “What If” paper due by 11/17 at 2 p.m.</w:t>
            </w:r>
            <w:r w:rsidR="0077779C" w:rsidRPr="00E1700F">
              <w:rPr>
                <w:rFonts w:ascii="Calibri" w:hAnsi="Calibri" w:cs="Calibri"/>
                <w:sz w:val="20"/>
                <w:szCs w:val="20"/>
              </w:rPr>
              <w:t xml:space="preserve"> instead of a f</w:t>
            </w:r>
            <w:r w:rsidR="0090620D" w:rsidRPr="00E1700F">
              <w:rPr>
                <w:rFonts w:ascii="Calibri" w:hAnsi="Calibri" w:cs="Calibri"/>
                <w:sz w:val="20"/>
                <w:szCs w:val="20"/>
              </w:rPr>
              <w:t>i</w:t>
            </w:r>
            <w:r w:rsidR="0077779C" w:rsidRPr="00E1700F">
              <w:rPr>
                <w:rFonts w:ascii="Calibri" w:hAnsi="Calibri" w:cs="Calibri"/>
                <w:sz w:val="20"/>
                <w:szCs w:val="20"/>
              </w:rPr>
              <w:t>nal exam.</w:t>
            </w:r>
          </w:p>
          <w:p w14:paraId="52EAAEA9"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03B6E8D" w14:textId="3906D318"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Imagine you have the explicit – and narrow – power to transform one aspect of arts and culture education. If you could be Superintendent of an American public school system and have the authority to require students in your district to attend one concert</w:t>
            </w:r>
            <w:r w:rsidR="0077779C" w:rsidRPr="00E1700F">
              <w:rPr>
                <w:rFonts w:ascii="Calibri" w:hAnsi="Calibri" w:cs="Calibri"/>
                <w:sz w:val="20"/>
                <w:szCs w:val="20"/>
              </w:rPr>
              <w:t xml:space="preserve"> </w:t>
            </w:r>
            <w:r w:rsidRPr="00E1700F">
              <w:rPr>
                <w:rFonts w:ascii="Calibri" w:hAnsi="Calibri" w:cs="Calibri"/>
                <w:sz w:val="20"/>
                <w:szCs w:val="20"/>
              </w:rPr>
              <w:t xml:space="preserve">one </w:t>
            </w:r>
            <w:r w:rsidR="0077779C" w:rsidRPr="00E1700F">
              <w:rPr>
                <w:rFonts w:ascii="Calibri" w:hAnsi="Calibri" w:cs="Calibri"/>
                <w:sz w:val="20"/>
                <w:szCs w:val="20"/>
              </w:rPr>
              <w:t xml:space="preserve">theater or dance </w:t>
            </w:r>
            <w:r w:rsidRPr="00E1700F">
              <w:rPr>
                <w:rFonts w:ascii="Calibri" w:hAnsi="Calibri" w:cs="Calibri"/>
                <w:sz w:val="20"/>
                <w:szCs w:val="20"/>
              </w:rPr>
              <w:t>performance, one museum</w:t>
            </w:r>
            <w:r w:rsidR="0077779C" w:rsidRPr="00E1700F">
              <w:rPr>
                <w:rFonts w:ascii="Calibri" w:hAnsi="Calibri" w:cs="Calibri"/>
                <w:sz w:val="20"/>
                <w:szCs w:val="20"/>
              </w:rPr>
              <w:t xml:space="preserve"> exhibition</w:t>
            </w:r>
            <w:r w:rsidRPr="00E1700F">
              <w:rPr>
                <w:rFonts w:ascii="Calibri" w:hAnsi="Calibri" w:cs="Calibri"/>
                <w:sz w:val="20"/>
                <w:szCs w:val="20"/>
              </w:rPr>
              <w:t xml:space="preserve">, </w:t>
            </w:r>
            <w:r w:rsidR="0077779C" w:rsidRPr="00E1700F">
              <w:rPr>
                <w:rFonts w:ascii="Calibri" w:hAnsi="Calibri" w:cs="Calibri"/>
                <w:sz w:val="20"/>
                <w:szCs w:val="20"/>
              </w:rPr>
              <w:t xml:space="preserve">and </w:t>
            </w:r>
            <w:r w:rsidRPr="00E1700F">
              <w:rPr>
                <w:rFonts w:ascii="Calibri" w:hAnsi="Calibri" w:cs="Calibri"/>
                <w:sz w:val="20"/>
                <w:szCs w:val="20"/>
              </w:rPr>
              <w:t xml:space="preserve">see one </w:t>
            </w:r>
            <w:r w:rsidRPr="00E1700F">
              <w:rPr>
                <w:rFonts w:ascii="Calibri" w:hAnsi="Calibri" w:cs="Calibri"/>
                <w:sz w:val="20"/>
                <w:szCs w:val="20"/>
              </w:rPr>
              <w:lastRenderedPageBreak/>
              <w:t>film</w:t>
            </w:r>
            <w:r w:rsidR="0077779C" w:rsidRPr="00E1700F">
              <w:rPr>
                <w:rFonts w:ascii="Calibri" w:hAnsi="Calibri" w:cs="Calibri"/>
                <w:sz w:val="20"/>
                <w:szCs w:val="20"/>
              </w:rPr>
              <w:t xml:space="preserve"> or TV show</w:t>
            </w:r>
            <w:r w:rsidRPr="00E1700F">
              <w:rPr>
                <w:rFonts w:ascii="Calibri" w:hAnsi="Calibri" w:cs="Calibri"/>
                <w:sz w:val="20"/>
                <w:szCs w:val="20"/>
              </w:rPr>
              <w:t xml:space="preserve"> – what would </w:t>
            </w:r>
            <w:r w:rsidR="0077779C" w:rsidRPr="00E1700F">
              <w:rPr>
                <w:rFonts w:ascii="Calibri" w:hAnsi="Calibri" w:cs="Calibri"/>
                <w:sz w:val="20"/>
                <w:szCs w:val="20"/>
              </w:rPr>
              <w:t xml:space="preserve">they </w:t>
            </w:r>
            <w:r w:rsidRPr="00E1700F">
              <w:rPr>
                <w:rFonts w:ascii="Calibri" w:hAnsi="Calibri" w:cs="Calibri"/>
                <w:sz w:val="20"/>
                <w:szCs w:val="20"/>
              </w:rPr>
              <w:t>be? I’d like this to be based in reality, but you can time travel back to something that changed your life. Or, look ahead in the calendar for next year (2021) and set the date. In your proposal, you must state why. You must provide materials to educate a person about the artist(s) you chose.</w:t>
            </w:r>
            <w:r w:rsidR="0077779C" w:rsidRPr="00E1700F">
              <w:rPr>
                <w:rFonts w:ascii="Calibri" w:hAnsi="Calibri" w:cs="Calibri"/>
                <w:sz w:val="20"/>
                <w:szCs w:val="20"/>
              </w:rPr>
              <w:t xml:space="preserve"> And show evidence of having looked at arts education policy and current state of affairs where you live</w:t>
            </w:r>
          </w:p>
          <w:p w14:paraId="530CD2F1" w14:textId="77777777" w:rsidR="00D1568B" w:rsidRPr="00E1700F" w:rsidRDefault="00D1568B" w:rsidP="00D1568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3AE4ACA" w14:textId="7F363B43" w:rsidR="00D1568B" w:rsidRPr="00E1700F" w:rsidRDefault="00D1568B" w:rsidP="001147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1700F">
              <w:rPr>
                <w:rFonts w:ascii="Calibri" w:hAnsi="Calibri" w:cs="Calibri"/>
                <w:sz w:val="20"/>
                <w:szCs w:val="20"/>
              </w:rPr>
              <w:t xml:space="preserve">Two people cover a virtual arts event, TBD. </w:t>
            </w:r>
          </w:p>
        </w:tc>
        <w:tc>
          <w:tcPr>
            <w:tcW w:w="2448" w:type="dxa"/>
          </w:tcPr>
          <w:p w14:paraId="00782C9C" w14:textId="5607C431" w:rsidR="00D1568B" w:rsidRPr="00E1700F" w:rsidRDefault="00D1568B" w:rsidP="00D1568B">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1568B" w:rsidRPr="00E1700F" w14:paraId="76C6A51A" w14:textId="77777777" w:rsidTr="008E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A0DAD4A" w14:textId="77777777" w:rsidR="00D1568B" w:rsidRPr="00E1700F" w:rsidRDefault="00D1568B" w:rsidP="00D1568B">
            <w:pPr>
              <w:pStyle w:val="TableStyle2"/>
              <w:rPr>
                <w:rFonts w:ascii="Calibri" w:hAnsi="Calibri" w:cs="Calibri"/>
              </w:rPr>
            </w:pPr>
            <w:r w:rsidRPr="00E1700F">
              <w:rPr>
                <w:rFonts w:ascii="Calibri" w:hAnsi="Calibri" w:cs="Calibri"/>
              </w:rPr>
              <w:t>FINAL EXAM PERIOD</w:t>
            </w:r>
          </w:p>
          <w:p w14:paraId="45470A34" w14:textId="7E579FE7" w:rsidR="00D1568B" w:rsidRPr="00E1700F" w:rsidRDefault="00D1568B" w:rsidP="00653763">
            <w:pPr>
              <w:pStyle w:val="TableStyle2"/>
              <w:rPr>
                <w:rFonts w:ascii="Calibri" w:hAnsi="Calibri" w:cs="Calibri"/>
              </w:rPr>
            </w:pPr>
            <w:r w:rsidRPr="00E1700F">
              <w:rPr>
                <w:rFonts w:ascii="Calibri" w:hAnsi="Calibri" w:cs="Calibri"/>
              </w:rPr>
              <w:t>Date: 11/</w:t>
            </w:r>
            <w:r w:rsidR="00653763">
              <w:rPr>
                <w:rFonts w:ascii="Calibri" w:hAnsi="Calibri" w:cs="Calibri"/>
              </w:rPr>
              <w:t>24</w:t>
            </w:r>
            <w:r w:rsidR="0077779C" w:rsidRPr="00E1700F">
              <w:rPr>
                <w:rFonts w:ascii="Calibri" w:hAnsi="Calibri" w:cs="Calibri"/>
              </w:rPr>
              <w:t xml:space="preserve">, </w:t>
            </w:r>
            <w:r w:rsidR="00653763">
              <w:rPr>
                <w:rFonts w:ascii="Calibri" w:hAnsi="Calibri" w:cs="Calibri"/>
              </w:rPr>
              <w:t>8-</w:t>
            </w:r>
            <w:r w:rsidR="0077779C" w:rsidRPr="00E1700F">
              <w:rPr>
                <w:rFonts w:ascii="Calibri" w:hAnsi="Calibri" w:cs="Calibri"/>
              </w:rPr>
              <w:t>10 a.m.</w:t>
            </w:r>
          </w:p>
        </w:tc>
        <w:tc>
          <w:tcPr>
            <w:tcW w:w="1980" w:type="dxa"/>
          </w:tcPr>
          <w:p w14:paraId="515F5869" w14:textId="75602C44" w:rsidR="00D1568B" w:rsidRPr="00E1700F" w:rsidRDefault="00653763" w:rsidP="0065376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Summative experience</w:t>
            </w:r>
          </w:p>
        </w:tc>
        <w:tc>
          <w:tcPr>
            <w:tcW w:w="3194" w:type="dxa"/>
          </w:tcPr>
          <w:p w14:paraId="51CFA715" w14:textId="1126F6FB" w:rsidR="00D1568B" w:rsidRPr="00E1700F" w:rsidRDefault="00D1568B" w:rsidP="00D1568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448" w:type="dxa"/>
          </w:tcPr>
          <w:p w14:paraId="2649C2E5" w14:textId="14427101" w:rsidR="00D1568B" w:rsidRPr="00E1700F" w:rsidRDefault="00D1568B" w:rsidP="00D1568B">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bl>
    <w:p w14:paraId="0374CC4F" w14:textId="77777777" w:rsidR="004B547E" w:rsidRPr="00E1700F" w:rsidRDefault="004B547E" w:rsidP="004B547E">
      <w:pPr>
        <w:pStyle w:val="Body"/>
        <w:rPr>
          <w:rFonts w:ascii="Calibri" w:eastAsia="Times New Roman" w:hAnsi="Calibri" w:cs="Calibri"/>
          <w:sz w:val="20"/>
          <w:szCs w:val="20"/>
        </w:rPr>
      </w:pPr>
    </w:p>
    <w:p w14:paraId="3B690C81" w14:textId="23E22952" w:rsidR="004B706E" w:rsidRPr="00B1197A" w:rsidRDefault="004B706E" w:rsidP="004B706E">
      <w:pPr>
        <w:pStyle w:val="Body"/>
        <w:rPr>
          <w:rFonts w:ascii="Calibri" w:hAnsi="Calibri" w:cs="Calibri"/>
          <w:b/>
          <w:bCs/>
          <w:sz w:val="24"/>
          <w:szCs w:val="24"/>
        </w:rPr>
      </w:pPr>
      <w:r w:rsidRPr="00B1197A">
        <w:rPr>
          <w:rFonts w:ascii="Calibri" w:hAnsi="Calibri" w:cs="Calibri"/>
          <w:b/>
          <w:bCs/>
          <w:sz w:val="24"/>
          <w:szCs w:val="24"/>
        </w:rPr>
        <w:t>XI. Policies and Procedures</w:t>
      </w:r>
    </w:p>
    <w:p w14:paraId="481176FF" w14:textId="77777777" w:rsidR="004B706E" w:rsidRPr="00E1700F" w:rsidRDefault="004B706E" w:rsidP="004B706E">
      <w:pPr>
        <w:pStyle w:val="Body"/>
        <w:rPr>
          <w:rFonts w:ascii="Calibri" w:hAnsi="Calibri" w:cs="Calibri"/>
          <w:b/>
          <w:bCs/>
          <w:sz w:val="20"/>
          <w:szCs w:val="20"/>
        </w:rPr>
      </w:pPr>
      <w:r w:rsidRPr="00E1700F">
        <w:rPr>
          <w:rFonts w:ascii="Calibri" w:hAnsi="Calibri" w:cs="Calibri"/>
          <w:b/>
          <w:bCs/>
          <w:sz w:val="20"/>
          <w:szCs w:val="20"/>
        </w:rPr>
        <w:t>Additional Policies</w:t>
      </w:r>
    </w:p>
    <w:p w14:paraId="610EEF13" w14:textId="77777777" w:rsidR="004B706E" w:rsidRPr="00E1700F" w:rsidRDefault="004B706E" w:rsidP="004B706E">
      <w:pPr>
        <w:pStyle w:val="Body"/>
        <w:rPr>
          <w:rFonts w:ascii="Calibri" w:hAnsi="Calibri" w:cs="Calibri"/>
          <w:b/>
          <w:bCs/>
          <w:sz w:val="20"/>
          <w:szCs w:val="20"/>
        </w:rPr>
      </w:pPr>
    </w:p>
    <w:p w14:paraId="14F68EF6"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b/>
          <w:color w:val="000000"/>
          <w:sz w:val="20"/>
          <w:szCs w:val="20"/>
          <w:u w:val="single"/>
        </w:rPr>
        <w:t>CELL PHONE/LAPTOP</w:t>
      </w:r>
      <w:r w:rsidRPr="00E1700F">
        <w:rPr>
          <w:rFonts w:ascii="Calibri" w:hAnsi="Calibri" w:cs="Calibri"/>
          <w:color w:val="000000"/>
          <w:sz w:val="20"/>
          <w:szCs w:val="20"/>
        </w:rPr>
        <w:t xml:space="preserve"> Here is the official USC language pre-COVID-19 pandemic shutdown. Pay attention to the bolded parts: “Information communication technologies are a part of the modern education landscape. Students are welcome to use laptop computers in classroom for purposes relevant to the class lesson and furthering discussion. However, out of consideration for the learning environment and fellow classmates, we respectfully ask that you </w:t>
      </w:r>
      <w:r w:rsidRPr="00E1700F">
        <w:rPr>
          <w:rFonts w:ascii="Calibri" w:hAnsi="Calibri" w:cs="Calibri"/>
          <w:b/>
          <w:color w:val="000000"/>
          <w:sz w:val="20"/>
          <w:szCs w:val="20"/>
        </w:rPr>
        <w:t>refrain from extraneous activities such instant messaging, gaming or other online services.</w:t>
      </w:r>
      <w:r w:rsidRPr="00E1700F">
        <w:rPr>
          <w:rFonts w:ascii="Calibri" w:hAnsi="Calibri" w:cs="Calibri"/>
          <w:color w:val="000000"/>
          <w:sz w:val="20"/>
          <w:szCs w:val="20"/>
        </w:rPr>
        <w:t xml:space="preserve"> On the occasions when the professor asks for laptops and devices to be put away in the classroom, please honor those requests.”</w:t>
      </w:r>
    </w:p>
    <w:p w14:paraId="51D72BCA" w14:textId="77777777" w:rsidR="004B706E" w:rsidRPr="00E1700F" w:rsidRDefault="004B706E" w:rsidP="004B706E">
      <w:pPr>
        <w:outlineLvl w:val="0"/>
        <w:rPr>
          <w:rFonts w:ascii="Calibri" w:hAnsi="Calibri" w:cs="Calibri"/>
          <w:color w:val="000000"/>
          <w:sz w:val="20"/>
          <w:szCs w:val="20"/>
        </w:rPr>
      </w:pPr>
    </w:p>
    <w:p w14:paraId="46B7B59B"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color w:val="000000"/>
          <w:sz w:val="20"/>
          <w:szCs w:val="20"/>
        </w:rPr>
        <w:t>To understand the reasons for this policy, you may want to read the following: a study called “</w:t>
      </w:r>
      <w:hyperlink r:id="rId35" w:history="1">
        <w:r w:rsidRPr="00E1700F">
          <w:rPr>
            <w:rStyle w:val="Hyperlink"/>
            <w:rFonts w:ascii="Calibri" w:hAnsi="Calibri" w:cs="Calibri"/>
            <w:sz w:val="20"/>
            <w:szCs w:val="20"/>
          </w:rPr>
          <w:t>Why you should take notes by hand -- not on a laptop;</w:t>
        </w:r>
      </w:hyperlink>
      <w:r w:rsidRPr="00E1700F">
        <w:rPr>
          <w:rFonts w:ascii="Calibri" w:hAnsi="Calibri" w:cs="Calibri"/>
          <w:color w:val="000000"/>
          <w:sz w:val="20"/>
          <w:szCs w:val="20"/>
        </w:rPr>
        <w:t>”  New Yorker piece called, “</w:t>
      </w:r>
      <w:hyperlink r:id="rId36" w:history="1">
        <w:r w:rsidRPr="00E1700F">
          <w:rPr>
            <w:rStyle w:val="Hyperlink"/>
            <w:rFonts w:ascii="Calibri" w:hAnsi="Calibri" w:cs="Calibri"/>
            <w:sz w:val="20"/>
            <w:szCs w:val="20"/>
          </w:rPr>
          <w:t>The case for banning laptops in the classroom</w:t>
        </w:r>
      </w:hyperlink>
      <w:r w:rsidRPr="00E1700F">
        <w:rPr>
          <w:rFonts w:ascii="Calibri" w:hAnsi="Calibri" w:cs="Calibri"/>
          <w:color w:val="000000"/>
          <w:sz w:val="20"/>
          <w:szCs w:val="20"/>
        </w:rPr>
        <w:t xml:space="preserve">;”  and the studies of the late Stanford University professor Cliff Nass that show the dangers of multitasking summarized in this </w:t>
      </w:r>
      <w:hyperlink r:id="rId37" w:history="1">
        <w:r w:rsidRPr="00E1700F">
          <w:rPr>
            <w:rStyle w:val="Hyperlink"/>
            <w:rFonts w:ascii="Calibri" w:hAnsi="Calibri" w:cs="Calibri"/>
            <w:sz w:val="20"/>
            <w:szCs w:val="20"/>
          </w:rPr>
          <w:t>NPR segment</w:t>
        </w:r>
      </w:hyperlink>
      <w:r w:rsidRPr="00E1700F">
        <w:rPr>
          <w:rFonts w:ascii="Calibri" w:hAnsi="Calibri" w:cs="Calibri"/>
          <w:color w:val="000000"/>
          <w:sz w:val="20"/>
          <w:szCs w:val="20"/>
        </w:rPr>
        <w:t xml:space="preserve">. Or read Nicholas Carr's piece in the Wall Street Journal last year called </w:t>
      </w:r>
      <w:hyperlink r:id="rId38" w:history="1">
        <w:r w:rsidRPr="00E1700F">
          <w:rPr>
            <w:rStyle w:val="Hyperlink"/>
            <w:rFonts w:ascii="Calibri" w:hAnsi="Calibri" w:cs="Calibri"/>
            <w:sz w:val="20"/>
            <w:szCs w:val="20"/>
          </w:rPr>
          <w:t>“How smart phones hijack our minds.”</w:t>
        </w:r>
      </w:hyperlink>
      <w:r w:rsidRPr="00E1700F">
        <w:rPr>
          <w:rFonts w:ascii="Calibri" w:hAnsi="Calibri" w:cs="Calibri"/>
          <w:color w:val="000000"/>
          <w:sz w:val="20"/>
          <w:szCs w:val="20"/>
        </w:rPr>
        <w:t xml:space="preserve"> </w:t>
      </w:r>
    </w:p>
    <w:p w14:paraId="10BED141" w14:textId="77777777" w:rsidR="004B706E" w:rsidRPr="00E1700F" w:rsidRDefault="004B706E" w:rsidP="004B706E">
      <w:pPr>
        <w:outlineLvl w:val="0"/>
        <w:rPr>
          <w:rFonts w:ascii="Calibri" w:hAnsi="Calibri" w:cs="Calibri"/>
          <w:color w:val="000000"/>
          <w:sz w:val="20"/>
          <w:szCs w:val="20"/>
        </w:rPr>
      </w:pPr>
    </w:p>
    <w:p w14:paraId="036E6B35"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b/>
          <w:color w:val="000000"/>
          <w:sz w:val="20"/>
          <w:szCs w:val="20"/>
          <w:u w:val="single"/>
        </w:rPr>
        <w:t>CLASS PROTOCOL AND PROFESSIONAL DRESS CODE</w:t>
      </w:r>
    </w:p>
    <w:p w14:paraId="3E137365"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color w:val="000000"/>
          <w:sz w:val="20"/>
          <w:szCs w:val="20"/>
        </w:rPr>
        <w:t xml:space="preserve">This is a professional degree program. As such, students are expected to deal with each other and with their instructors in a collegial manner. That means you should immediately talk to your instructor if you have any concerns about the course, grading, fellow students, the length of time it takes to get back graded assignments, etc. </w:t>
      </w:r>
    </w:p>
    <w:p w14:paraId="0B3ECACD" w14:textId="77777777" w:rsidR="004B706E" w:rsidRPr="00E1700F" w:rsidRDefault="004B706E" w:rsidP="004B706E">
      <w:pPr>
        <w:ind w:left="288"/>
        <w:outlineLvl w:val="0"/>
        <w:rPr>
          <w:rFonts w:ascii="Calibri" w:hAnsi="Calibri" w:cs="Calibri"/>
          <w:color w:val="000000"/>
          <w:sz w:val="20"/>
          <w:szCs w:val="20"/>
        </w:rPr>
      </w:pPr>
    </w:p>
    <w:p w14:paraId="02F6DD8A" w14:textId="77777777" w:rsidR="004B706E" w:rsidRPr="00E1700F" w:rsidRDefault="004B706E" w:rsidP="004B706E">
      <w:pPr>
        <w:outlineLvl w:val="0"/>
        <w:rPr>
          <w:rFonts w:ascii="Calibri" w:hAnsi="Calibri" w:cs="Calibri"/>
          <w:b/>
          <w:color w:val="000000"/>
          <w:sz w:val="20"/>
          <w:szCs w:val="20"/>
        </w:rPr>
      </w:pPr>
      <w:r w:rsidRPr="00E1700F">
        <w:rPr>
          <w:rFonts w:ascii="Calibri" w:hAnsi="Calibri" w:cs="Calibri"/>
          <w:color w:val="000000"/>
          <w:sz w:val="20"/>
          <w:szCs w:val="20"/>
        </w:rPr>
        <w:t xml:space="preserve">For the purposes of this class, you are a bona fide member of the working press. You should expect to be treated with all of the normal courtesies and privileges afforded to the news media. In return, you are expected to represent the profession in a dignified and appropriate manner. That means while you are reporting or working in the field you should dress like a professional, not a college student. Added: </w:t>
      </w:r>
      <w:r w:rsidRPr="00E1700F">
        <w:rPr>
          <w:rFonts w:ascii="Calibri" w:hAnsi="Calibri" w:cs="Calibri"/>
          <w:b/>
          <w:color w:val="000000"/>
          <w:sz w:val="20"/>
          <w:szCs w:val="20"/>
        </w:rPr>
        <w:t xml:space="preserve">your Zoom habits should be professional. When you are interviewing people, when you are attending class, treat everyone in the space as if you are leading the space. How would you want to be treated? The Golden Rule is a good one: do unto others as you have done unto yourself. </w:t>
      </w:r>
    </w:p>
    <w:p w14:paraId="539D9A0C" w14:textId="77777777" w:rsidR="004B706E" w:rsidRPr="00E1700F" w:rsidRDefault="004B706E" w:rsidP="004B706E">
      <w:pPr>
        <w:outlineLvl w:val="0"/>
        <w:rPr>
          <w:rFonts w:ascii="Calibri" w:hAnsi="Calibri" w:cs="Calibri"/>
          <w:color w:val="000000"/>
          <w:sz w:val="20"/>
          <w:szCs w:val="20"/>
        </w:rPr>
      </w:pPr>
    </w:p>
    <w:p w14:paraId="602BB0ED"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b/>
          <w:color w:val="000000"/>
          <w:sz w:val="20"/>
          <w:szCs w:val="20"/>
          <w:u w:val="single"/>
        </w:rPr>
        <w:lastRenderedPageBreak/>
        <w:t>RESEARCH ASSISTANCE</w:t>
      </w:r>
    </w:p>
    <w:p w14:paraId="072F5A87" w14:textId="77777777" w:rsidR="004B706E" w:rsidRPr="00E1700F" w:rsidRDefault="004B706E" w:rsidP="004B706E">
      <w:pPr>
        <w:outlineLvl w:val="0"/>
        <w:rPr>
          <w:rFonts w:ascii="Calibri" w:hAnsi="Calibri" w:cs="Calibri"/>
          <w:color w:val="000000"/>
          <w:sz w:val="20"/>
          <w:szCs w:val="20"/>
        </w:rPr>
      </w:pPr>
      <w:r w:rsidRPr="00E1700F">
        <w:rPr>
          <w:rFonts w:ascii="Calibri" w:hAnsi="Calibri" w:cs="Calibri"/>
          <w:color w:val="000000"/>
          <w:sz w:val="20"/>
          <w:szCs w:val="20"/>
        </w:rPr>
        <w:t>USC has 23 libraries and research centers that provide access to thousands of electronic and print resources. Make sure you become familiar with resources available to you. The librarian for the Annenberg School for Communication and Journalism is Chimene Tucker, Ph D., 213-740-2332 cetucker@usc.edu. For your research needs schedule a Zoom appointment with Dr. Tucker or visit the Reference Desk in Doheny Library. http://www.usc.edu/libraries</w:t>
      </w:r>
    </w:p>
    <w:p w14:paraId="3EB0AC22" w14:textId="77777777" w:rsidR="004B706E" w:rsidRPr="00E1700F" w:rsidRDefault="004B706E" w:rsidP="004B706E">
      <w:pPr>
        <w:rPr>
          <w:rFonts w:ascii="Calibri" w:hAnsi="Calibri" w:cs="Calibri"/>
          <w:sz w:val="20"/>
          <w:szCs w:val="20"/>
        </w:rPr>
      </w:pPr>
    </w:p>
    <w:p w14:paraId="1AC86BF2" w14:textId="77777777" w:rsidR="004B706E" w:rsidRPr="00E1700F" w:rsidRDefault="004B706E" w:rsidP="004B706E">
      <w:pPr>
        <w:pStyle w:val="Body"/>
        <w:rPr>
          <w:rFonts w:ascii="Calibri" w:hAnsi="Calibri" w:cs="Calibri"/>
          <w:b/>
          <w:bCs/>
          <w:sz w:val="20"/>
          <w:szCs w:val="20"/>
          <w:u w:val="single"/>
        </w:rPr>
      </w:pPr>
      <w:r w:rsidRPr="00E1700F">
        <w:rPr>
          <w:rFonts w:ascii="Calibri" w:hAnsi="Calibri" w:cs="Calibri"/>
          <w:b/>
          <w:bCs/>
          <w:sz w:val="20"/>
          <w:szCs w:val="20"/>
          <w:u w:val="single"/>
        </w:rPr>
        <w:t>INTERNSHIPS</w:t>
      </w:r>
    </w:p>
    <w:p w14:paraId="15E1E35B" w14:textId="77777777" w:rsidR="004B706E" w:rsidRPr="00E1700F" w:rsidRDefault="004B706E" w:rsidP="004B706E">
      <w:pPr>
        <w:pStyle w:val="Body"/>
        <w:rPr>
          <w:rFonts w:ascii="Calibri" w:hAnsi="Calibri" w:cs="Calibri"/>
          <w:sz w:val="20"/>
          <w:szCs w:val="20"/>
        </w:rPr>
      </w:pPr>
      <w:r w:rsidRPr="00E1700F">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15DBD5A1" w14:textId="77777777" w:rsidR="004B706E" w:rsidRPr="00E1700F" w:rsidRDefault="004B706E" w:rsidP="004B706E">
      <w:pPr>
        <w:pStyle w:val="Body"/>
        <w:rPr>
          <w:rFonts w:ascii="Calibri" w:hAnsi="Calibri" w:cs="Calibri"/>
          <w:sz w:val="20"/>
          <w:szCs w:val="20"/>
        </w:rPr>
      </w:pPr>
    </w:p>
    <w:p w14:paraId="2D9F447A" w14:textId="77777777" w:rsidR="004B706E" w:rsidRPr="00E1700F" w:rsidRDefault="004B706E" w:rsidP="004B706E">
      <w:pPr>
        <w:pStyle w:val="Body"/>
        <w:rPr>
          <w:rFonts w:ascii="Calibri" w:hAnsi="Calibri" w:cs="Calibri"/>
          <w:b/>
          <w:bCs/>
          <w:sz w:val="20"/>
          <w:szCs w:val="20"/>
        </w:rPr>
      </w:pPr>
      <w:r w:rsidRPr="00E1700F">
        <w:rPr>
          <w:rFonts w:ascii="Calibri" w:hAnsi="Calibri" w:cs="Calibri"/>
          <w:b/>
          <w:bCs/>
          <w:sz w:val="20"/>
          <w:szCs w:val="20"/>
        </w:rPr>
        <w:t>Statement on Academic Conduct and Support Systems</w:t>
      </w:r>
    </w:p>
    <w:p w14:paraId="5212BEA2" w14:textId="77777777" w:rsidR="004B706E" w:rsidRPr="00E1700F" w:rsidRDefault="004B706E" w:rsidP="004B706E">
      <w:pPr>
        <w:pStyle w:val="Body"/>
        <w:rPr>
          <w:rFonts w:ascii="Calibri" w:hAnsi="Calibri" w:cs="Calibri"/>
          <w:b/>
          <w:bCs/>
          <w:sz w:val="20"/>
          <w:szCs w:val="20"/>
        </w:rPr>
      </w:pPr>
      <w:r w:rsidRPr="00E1700F">
        <w:rPr>
          <w:rFonts w:ascii="Calibri" w:hAnsi="Calibri" w:cs="Calibri"/>
          <w:b/>
          <w:bCs/>
          <w:sz w:val="20"/>
          <w:szCs w:val="20"/>
        </w:rPr>
        <w:t>a. Academic Conduct</w:t>
      </w:r>
    </w:p>
    <w:p w14:paraId="34281D2D" w14:textId="77777777" w:rsidR="004B706E" w:rsidRPr="00E1700F" w:rsidRDefault="004B706E" w:rsidP="004B706E">
      <w:pPr>
        <w:pStyle w:val="Body"/>
        <w:rPr>
          <w:rFonts w:ascii="Calibri" w:hAnsi="Calibri" w:cs="Calibri"/>
          <w:i/>
          <w:iCs/>
          <w:sz w:val="20"/>
          <w:szCs w:val="20"/>
        </w:rPr>
      </w:pPr>
      <w:r w:rsidRPr="00E1700F">
        <w:rPr>
          <w:rFonts w:ascii="Calibri" w:hAnsi="Calibri" w:cs="Calibri"/>
          <w:i/>
          <w:iCs/>
          <w:sz w:val="20"/>
          <w:szCs w:val="20"/>
        </w:rPr>
        <w:t xml:space="preserve">Plagiarism </w:t>
      </w:r>
    </w:p>
    <w:p w14:paraId="01F41667" w14:textId="77777777" w:rsidR="004B706E" w:rsidRPr="00E1700F" w:rsidRDefault="004B706E" w:rsidP="004B706E">
      <w:pPr>
        <w:pStyle w:val="Body"/>
        <w:rPr>
          <w:rFonts w:ascii="Calibri" w:hAnsi="Calibri" w:cs="Calibri"/>
          <w:sz w:val="20"/>
          <w:szCs w:val="20"/>
        </w:rPr>
      </w:pPr>
      <w:r w:rsidRPr="00E1700F">
        <w:rPr>
          <w:rFonts w:ascii="Calibri" w:hAnsi="Calibri" w:cs="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E1700F">
        <w:rPr>
          <w:rFonts w:ascii="Calibri" w:hAnsi="Calibri" w:cs="Calibri"/>
          <w:i/>
          <w:sz w:val="20"/>
          <w:szCs w:val="20"/>
        </w:rPr>
        <w:t>SCampus</w:t>
      </w:r>
      <w:r w:rsidRPr="00E1700F">
        <w:rPr>
          <w:rFonts w:ascii="Calibri" w:hAnsi="Calibri" w:cs="Calibri"/>
          <w:sz w:val="20"/>
          <w:szCs w:val="20"/>
        </w:rPr>
        <w:t xml:space="preserve"> in Section 11, </w:t>
      </w:r>
      <w:r w:rsidRPr="00E1700F">
        <w:rPr>
          <w:rFonts w:ascii="Calibri" w:hAnsi="Calibri" w:cs="Calibri"/>
          <w:i/>
          <w:iCs/>
          <w:sz w:val="20"/>
          <w:szCs w:val="20"/>
        </w:rPr>
        <w:t xml:space="preserve">Behavior Violating University Standards </w:t>
      </w:r>
      <w:r w:rsidRPr="00E1700F">
        <w:rPr>
          <w:rFonts w:ascii="Calibri" w:hAnsi="Calibri" w:cs="Calibri"/>
          <w:iCs/>
          <w:sz w:val="20"/>
          <w:szCs w:val="20"/>
        </w:rPr>
        <w:t>(</w:t>
      </w:r>
      <w:hyperlink r:id="rId39" w:history="1">
        <w:r w:rsidRPr="00E1700F">
          <w:rPr>
            <w:rStyle w:val="Hyperlink"/>
            <w:rFonts w:ascii="Calibri" w:hAnsi="Calibri" w:cs="Calibri"/>
            <w:sz w:val="20"/>
            <w:szCs w:val="20"/>
          </w:rPr>
          <w:t>https://policy.usc.edu/scampus-part-b/</w:t>
        </w:r>
      </w:hyperlink>
      <w:r w:rsidRPr="00E1700F">
        <w:rPr>
          <w:rFonts w:ascii="Calibri" w:hAnsi="Calibri" w:cs="Calibri"/>
          <w:sz w:val="20"/>
          <w:szCs w:val="20"/>
        </w:rPr>
        <w:t xml:space="preserve">). Other forms of academic dishonesty are equally unacceptable. See additional information in </w:t>
      </w:r>
      <w:r w:rsidRPr="00E1700F">
        <w:rPr>
          <w:rFonts w:ascii="Calibri" w:hAnsi="Calibri" w:cs="Calibri"/>
          <w:i/>
          <w:sz w:val="20"/>
          <w:szCs w:val="20"/>
        </w:rPr>
        <w:t>SCampus</w:t>
      </w:r>
      <w:r w:rsidRPr="00E1700F">
        <w:rPr>
          <w:rFonts w:ascii="Calibri" w:hAnsi="Calibri" w:cs="Calibri"/>
          <w:sz w:val="20"/>
          <w:szCs w:val="20"/>
        </w:rPr>
        <w:t xml:space="preserve"> and university policies on scientific misconduct (</w:t>
      </w:r>
      <w:hyperlink r:id="rId40" w:history="1">
        <w:r w:rsidRPr="00E1700F">
          <w:rPr>
            <w:rStyle w:val="Hyperlink"/>
            <w:rFonts w:ascii="Calibri" w:hAnsi="Calibri" w:cs="Calibri"/>
            <w:sz w:val="20"/>
            <w:szCs w:val="20"/>
          </w:rPr>
          <w:t>http://policy.usc.edu/scientific-misconduct/</w:t>
        </w:r>
      </w:hyperlink>
      <w:r w:rsidRPr="00E1700F">
        <w:rPr>
          <w:rFonts w:ascii="Calibri" w:hAnsi="Calibri" w:cs="Calibri"/>
          <w:sz w:val="20"/>
          <w:szCs w:val="20"/>
          <w:u w:val="single"/>
        </w:rPr>
        <w:t>)</w:t>
      </w:r>
      <w:r w:rsidRPr="00E1700F">
        <w:rPr>
          <w:rFonts w:ascii="Calibri" w:hAnsi="Calibri" w:cs="Calibri"/>
          <w:sz w:val="20"/>
          <w:szCs w:val="20"/>
        </w:rPr>
        <w:t xml:space="preserve">. </w:t>
      </w:r>
    </w:p>
    <w:p w14:paraId="0C0C12BC" w14:textId="77777777" w:rsidR="004B706E" w:rsidRPr="00E1700F" w:rsidRDefault="004B706E" w:rsidP="004B706E">
      <w:pPr>
        <w:pStyle w:val="Body"/>
        <w:rPr>
          <w:rFonts w:ascii="Calibri" w:hAnsi="Calibri" w:cs="Calibri"/>
          <w:sz w:val="20"/>
          <w:szCs w:val="20"/>
        </w:rPr>
      </w:pPr>
    </w:p>
    <w:p w14:paraId="46377B4F" w14:textId="77777777" w:rsidR="004B706E" w:rsidRPr="00E1700F" w:rsidRDefault="004B706E" w:rsidP="004B706E">
      <w:pPr>
        <w:pStyle w:val="Body"/>
        <w:rPr>
          <w:rFonts w:ascii="Calibri" w:hAnsi="Calibri" w:cs="Calibri"/>
          <w:i/>
          <w:iCs/>
          <w:sz w:val="20"/>
          <w:szCs w:val="20"/>
        </w:rPr>
      </w:pPr>
      <w:r w:rsidRPr="00E1700F">
        <w:rPr>
          <w:rFonts w:ascii="Calibri" w:hAnsi="Calibri" w:cs="Calibri"/>
          <w:i/>
          <w:iCs/>
          <w:sz w:val="20"/>
          <w:szCs w:val="20"/>
        </w:rPr>
        <w:t xml:space="preserve">USC School of Journalism Policy on Academic Integrity </w:t>
      </w:r>
    </w:p>
    <w:p w14:paraId="59825B55" w14:textId="77777777" w:rsidR="004B706E" w:rsidRPr="00E1700F" w:rsidRDefault="004B706E" w:rsidP="004B706E">
      <w:pPr>
        <w:pStyle w:val="Body"/>
        <w:rPr>
          <w:rFonts w:ascii="Calibri" w:hAnsi="Calibri" w:cs="Calibri"/>
          <w:sz w:val="20"/>
          <w:szCs w:val="20"/>
        </w:rPr>
      </w:pPr>
      <w:r w:rsidRPr="00E1700F">
        <w:rPr>
          <w:rFonts w:ascii="Calibri" w:hAnsi="Calibri" w:cs="Calibri"/>
          <w:sz w:val="20"/>
          <w:szCs w:val="20"/>
        </w:rPr>
        <w:t>The following is the USC Annenberg School of Journalism’s policy on academic integrity and repeated in the syllabus for every course in the school:</w:t>
      </w:r>
    </w:p>
    <w:p w14:paraId="78F6AE08" w14:textId="77777777" w:rsidR="004B706E" w:rsidRPr="00E1700F" w:rsidRDefault="004B706E" w:rsidP="004B706E">
      <w:pPr>
        <w:pStyle w:val="Body"/>
        <w:rPr>
          <w:rFonts w:ascii="Calibri" w:hAnsi="Calibri" w:cs="Calibri"/>
          <w:sz w:val="20"/>
          <w:szCs w:val="20"/>
        </w:rPr>
      </w:pPr>
    </w:p>
    <w:p w14:paraId="2A7F6729" w14:textId="77777777" w:rsidR="004B706E" w:rsidRPr="00E1700F" w:rsidRDefault="004B706E" w:rsidP="004B706E">
      <w:pPr>
        <w:pStyle w:val="Body"/>
        <w:rPr>
          <w:rFonts w:ascii="Calibri" w:hAnsi="Calibri" w:cs="Calibri"/>
          <w:sz w:val="20"/>
          <w:szCs w:val="20"/>
        </w:rPr>
      </w:pPr>
      <w:r w:rsidRPr="00E1700F">
        <w:rPr>
          <w:rFonts w:ascii="Calibri" w:hAnsi="Calibri" w:cs="Calibri"/>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74A56C47" w14:textId="77777777" w:rsidR="004B706E" w:rsidRPr="00E1700F" w:rsidRDefault="004B706E" w:rsidP="004B706E">
      <w:pPr>
        <w:pStyle w:val="Body"/>
        <w:rPr>
          <w:rFonts w:ascii="Calibri" w:hAnsi="Calibri" w:cs="Calibri"/>
          <w:sz w:val="20"/>
          <w:szCs w:val="20"/>
        </w:rPr>
      </w:pPr>
    </w:p>
    <w:p w14:paraId="0937DE93" w14:textId="77777777" w:rsidR="004B706E" w:rsidRPr="00E1700F" w:rsidRDefault="004B706E" w:rsidP="004B706E">
      <w:pPr>
        <w:pStyle w:val="Body"/>
        <w:rPr>
          <w:rFonts w:ascii="Calibri" w:hAnsi="Calibri" w:cs="Calibri"/>
          <w:sz w:val="20"/>
          <w:szCs w:val="20"/>
        </w:rPr>
      </w:pPr>
      <w:r w:rsidRPr="00E1700F">
        <w:rPr>
          <w:rFonts w:ascii="Calibri" w:hAnsi="Calibri" w:cs="Calibri"/>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3F626DC4" w14:textId="77777777" w:rsidR="004B706E" w:rsidRPr="00E1700F" w:rsidRDefault="004B706E" w:rsidP="004B706E">
      <w:pPr>
        <w:pStyle w:val="Body"/>
        <w:rPr>
          <w:rFonts w:ascii="Calibri" w:hAnsi="Calibri" w:cs="Calibri"/>
          <w:sz w:val="20"/>
          <w:szCs w:val="20"/>
        </w:rPr>
      </w:pPr>
    </w:p>
    <w:p w14:paraId="3E19D32B" w14:textId="77777777" w:rsidR="004B706E" w:rsidRPr="00E1700F" w:rsidRDefault="004B706E" w:rsidP="004B706E">
      <w:pPr>
        <w:pStyle w:val="Body"/>
        <w:rPr>
          <w:rFonts w:ascii="Calibri" w:hAnsi="Calibri" w:cs="Calibri"/>
          <w:b/>
          <w:bCs/>
          <w:sz w:val="20"/>
          <w:szCs w:val="20"/>
        </w:rPr>
      </w:pPr>
      <w:r w:rsidRPr="00E1700F">
        <w:rPr>
          <w:rFonts w:ascii="Calibri" w:hAnsi="Calibri" w:cs="Calibri"/>
          <w:b/>
          <w:bCs/>
          <w:sz w:val="20"/>
          <w:szCs w:val="20"/>
        </w:rPr>
        <w:t>b. Support Systems</w:t>
      </w:r>
    </w:p>
    <w:p w14:paraId="7FC6DFB9"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Student Health Counseling Services - (213) 740-7711 – 24/7 on call</w:t>
      </w:r>
    </w:p>
    <w:p w14:paraId="0B81CAE0" w14:textId="77777777" w:rsidR="004B706E" w:rsidRPr="00E1700F" w:rsidRDefault="00B1752A" w:rsidP="004B706E">
      <w:pPr>
        <w:rPr>
          <w:rFonts w:ascii="Calibri" w:hAnsi="Calibri" w:cs="Calibri"/>
          <w:sz w:val="20"/>
          <w:szCs w:val="20"/>
        </w:rPr>
      </w:pPr>
      <w:hyperlink r:id="rId41">
        <w:r w:rsidR="004B706E" w:rsidRPr="00E1700F">
          <w:rPr>
            <w:rFonts w:ascii="Calibri" w:hAnsi="Calibri" w:cs="Calibri"/>
            <w:color w:val="1155CC"/>
            <w:sz w:val="20"/>
            <w:szCs w:val="20"/>
            <w:u w:val="single"/>
          </w:rPr>
          <w:t>engemannshc.usc.edu/counseling</w:t>
        </w:r>
      </w:hyperlink>
    </w:p>
    <w:p w14:paraId="0D50A0DC"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6937D536"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begin"/>
      </w:r>
      <w:r w:rsidRPr="00E1700F">
        <w:rPr>
          <w:rFonts w:ascii="Calibri" w:hAnsi="Calibri" w:cs="Calibri"/>
          <w:sz w:val="20"/>
          <w:szCs w:val="20"/>
        </w:rPr>
        <w:instrText xml:space="preserve"> HYPERLINK "https://engemannshc.usc.edu/counseling/" </w:instrText>
      </w:r>
      <w:r w:rsidRPr="00E1700F">
        <w:rPr>
          <w:rFonts w:ascii="Calibri" w:hAnsi="Calibri" w:cs="Calibri"/>
          <w:sz w:val="20"/>
          <w:szCs w:val="20"/>
        </w:rPr>
        <w:fldChar w:fldCharType="separate"/>
      </w:r>
    </w:p>
    <w:p w14:paraId="1DFB68CA" w14:textId="77777777" w:rsidR="004B706E" w:rsidRPr="00E1700F" w:rsidRDefault="004B706E" w:rsidP="004B706E">
      <w:pPr>
        <w:rPr>
          <w:rFonts w:ascii="Calibri" w:hAnsi="Calibri" w:cs="Calibri"/>
          <w:i/>
          <w:sz w:val="20"/>
          <w:szCs w:val="20"/>
        </w:rPr>
      </w:pPr>
      <w:r w:rsidRPr="00E1700F">
        <w:rPr>
          <w:rFonts w:ascii="Calibri" w:hAnsi="Calibri" w:cs="Calibri"/>
          <w:sz w:val="20"/>
          <w:szCs w:val="20"/>
        </w:rPr>
        <w:fldChar w:fldCharType="end"/>
      </w:r>
      <w:r w:rsidRPr="00E1700F">
        <w:rPr>
          <w:rFonts w:ascii="Calibri" w:hAnsi="Calibri" w:cs="Calibri"/>
          <w:i/>
          <w:sz w:val="20"/>
          <w:szCs w:val="20"/>
        </w:rPr>
        <w:t>National Suicide Prevention Lifeline - 1 (800) 273-8255 – 24/7 on call</w:t>
      </w:r>
    </w:p>
    <w:p w14:paraId="50EFBDA3" w14:textId="77777777" w:rsidR="004B706E" w:rsidRPr="00E1700F" w:rsidRDefault="00B1752A" w:rsidP="004B706E">
      <w:pPr>
        <w:rPr>
          <w:rFonts w:ascii="Calibri" w:hAnsi="Calibri" w:cs="Calibri"/>
          <w:i/>
          <w:sz w:val="20"/>
          <w:szCs w:val="20"/>
        </w:rPr>
      </w:pPr>
      <w:hyperlink r:id="rId42">
        <w:r w:rsidR="004B706E" w:rsidRPr="00E1700F">
          <w:rPr>
            <w:rFonts w:ascii="Calibri" w:hAnsi="Calibri" w:cs="Calibri"/>
            <w:color w:val="1155CC"/>
            <w:sz w:val="20"/>
            <w:szCs w:val="20"/>
            <w:u w:val="single"/>
          </w:rPr>
          <w:t>suicidepreventionlifeline.org</w:t>
        </w:r>
      </w:hyperlink>
    </w:p>
    <w:p w14:paraId="184AEF28"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t>Free and confidential emotional support to people in suicidal crisis or emotional distress 24 hours a day, 7 days a week.</w:t>
      </w:r>
    </w:p>
    <w:p w14:paraId="0DC59C50"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lastRenderedPageBreak/>
        <w:fldChar w:fldCharType="begin"/>
      </w:r>
      <w:r w:rsidRPr="00E1700F">
        <w:rPr>
          <w:rFonts w:ascii="Calibri" w:hAnsi="Calibri" w:cs="Calibri"/>
          <w:sz w:val="20"/>
          <w:szCs w:val="20"/>
        </w:rPr>
        <w:instrText xml:space="preserve"> HYPERLINK "http://www.suicidepreventionlifeline.org/" </w:instrText>
      </w:r>
      <w:r w:rsidRPr="00E1700F">
        <w:rPr>
          <w:rFonts w:ascii="Calibri" w:hAnsi="Calibri" w:cs="Calibri"/>
          <w:sz w:val="20"/>
          <w:szCs w:val="20"/>
        </w:rPr>
        <w:fldChar w:fldCharType="separate"/>
      </w:r>
    </w:p>
    <w:p w14:paraId="710A672D" w14:textId="77777777" w:rsidR="004B706E" w:rsidRPr="00E1700F" w:rsidRDefault="004B706E" w:rsidP="004B706E">
      <w:pPr>
        <w:rPr>
          <w:rFonts w:ascii="Calibri" w:hAnsi="Calibri" w:cs="Calibri"/>
          <w:i/>
          <w:sz w:val="20"/>
          <w:szCs w:val="20"/>
        </w:rPr>
      </w:pPr>
      <w:r w:rsidRPr="00E1700F">
        <w:rPr>
          <w:rFonts w:ascii="Calibri" w:hAnsi="Calibri" w:cs="Calibri"/>
          <w:sz w:val="20"/>
          <w:szCs w:val="20"/>
        </w:rPr>
        <w:fldChar w:fldCharType="end"/>
      </w:r>
      <w:r w:rsidRPr="00E1700F">
        <w:rPr>
          <w:rFonts w:ascii="Calibri" w:hAnsi="Calibri" w:cs="Calibri"/>
          <w:i/>
          <w:sz w:val="20"/>
          <w:szCs w:val="20"/>
        </w:rPr>
        <w:t>Relationship and Sexual Violence Prevention Services (RSVP) - (213) 740-4900 – 24/7 on call</w:t>
      </w:r>
    </w:p>
    <w:p w14:paraId="37251971" w14:textId="77777777" w:rsidR="004B706E" w:rsidRPr="00E1700F" w:rsidRDefault="00B1752A" w:rsidP="004B706E">
      <w:pPr>
        <w:rPr>
          <w:rFonts w:ascii="Calibri" w:hAnsi="Calibri" w:cs="Calibri"/>
          <w:sz w:val="20"/>
          <w:szCs w:val="20"/>
        </w:rPr>
      </w:pPr>
      <w:hyperlink r:id="rId43">
        <w:r w:rsidR="004B706E" w:rsidRPr="00E1700F">
          <w:rPr>
            <w:rFonts w:ascii="Calibri" w:hAnsi="Calibri" w:cs="Calibri"/>
            <w:color w:val="1155CC"/>
            <w:sz w:val="20"/>
            <w:szCs w:val="20"/>
            <w:u w:val="single"/>
          </w:rPr>
          <w:t>engemannshc.usc.edu/rsvp</w:t>
        </w:r>
      </w:hyperlink>
    </w:p>
    <w:p w14:paraId="254DD3B4" w14:textId="77777777" w:rsidR="004B706E" w:rsidRPr="00E1700F" w:rsidRDefault="004B706E" w:rsidP="004B706E">
      <w:pPr>
        <w:rPr>
          <w:rFonts w:ascii="Calibri" w:hAnsi="Calibri" w:cs="Calibri"/>
          <w:color w:val="1155CC"/>
          <w:sz w:val="20"/>
          <w:szCs w:val="20"/>
          <w:u w:val="single"/>
        </w:rPr>
      </w:pPr>
      <w:r w:rsidRPr="00E1700F">
        <w:rPr>
          <w:rFonts w:ascii="Calibri" w:hAnsi="Calibri" w:cs="Calibri"/>
          <w:sz w:val="20"/>
          <w:szCs w:val="20"/>
        </w:rPr>
        <w:t>Free and confidential therapy services, workshops, and training for situations related to gender-based harm.</w:t>
      </w:r>
      <w:r w:rsidRPr="00E1700F">
        <w:rPr>
          <w:rFonts w:ascii="Calibri" w:hAnsi="Calibri" w:cs="Calibri"/>
          <w:sz w:val="20"/>
          <w:szCs w:val="20"/>
        </w:rPr>
        <w:fldChar w:fldCharType="begin"/>
      </w:r>
      <w:r w:rsidRPr="00E1700F">
        <w:rPr>
          <w:rFonts w:ascii="Calibri" w:hAnsi="Calibri" w:cs="Calibri"/>
          <w:sz w:val="20"/>
          <w:szCs w:val="20"/>
        </w:rPr>
        <w:instrText xml:space="preserve"> HYPERLINK "https://engemannshc.usc.edu/rsvp/" </w:instrText>
      </w:r>
      <w:r w:rsidRPr="00E1700F">
        <w:rPr>
          <w:rFonts w:ascii="Calibri" w:hAnsi="Calibri" w:cs="Calibri"/>
          <w:sz w:val="20"/>
          <w:szCs w:val="20"/>
        </w:rPr>
        <w:fldChar w:fldCharType="separate"/>
      </w:r>
    </w:p>
    <w:p w14:paraId="35BF5717"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end"/>
      </w:r>
    </w:p>
    <w:p w14:paraId="087CD7C3"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Office of Equity and Diversity (OED) | Title IX - (213) 740-5086</w:t>
      </w:r>
    </w:p>
    <w:p w14:paraId="386E157A" w14:textId="77777777" w:rsidR="004B706E" w:rsidRPr="00E1700F" w:rsidRDefault="00B1752A" w:rsidP="004B706E">
      <w:pPr>
        <w:rPr>
          <w:rFonts w:ascii="Calibri" w:hAnsi="Calibri" w:cs="Calibri"/>
          <w:b/>
          <w:i/>
          <w:sz w:val="20"/>
          <w:szCs w:val="20"/>
        </w:rPr>
      </w:pPr>
      <w:hyperlink r:id="rId44">
        <w:r w:rsidR="004B706E" w:rsidRPr="00E1700F">
          <w:rPr>
            <w:rFonts w:ascii="Calibri" w:hAnsi="Calibri" w:cs="Calibri"/>
            <w:color w:val="1155CC"/>
            <w:sz w:val="20"/>
            <w:szCs w:val="20"/>
            <w:u w:val="single"/>
          </w:rPr>
          <w:t>equity.usc.edu</w:t>
        </w:r>
      </w:hyperlink>
      <w:r w:rsidR="004B706E" w:rsidRPr="00E1700F">
        <w:rPr>
          <w:rFonts w:ascii="Calibri" w:hAnsi="Calibri" w:cs="Calibri"/>
          <w:sz w:val="20"/>
          <w:szCs w:val="20"/>
        </w:rPr>
        <w:t xml:space="preserve">, </w:t>
      </w:r>
      <w:hyperlink r:id="rId45">
        <w:r w:rsidR="004B706E" w:rsidRPr="00E1700F">
          <w:rPr>
            <w:rFonts w:ascii="Calibri" w:hAnsi="Calibri" w:cs="Calibri"/>
            <w:color w:val="1155CC"/>
            <w:sz w:val="20"/>
            <w:szCs w:val="20"/>
            <w:u w:val="single"/>
          </w:rPr>
          <w:t>titleix.usc.edu</w:t>
        </w:r>
      </w:hyperlink>
    </w:p>
    <w:p w14:paraId="723AC7A7" w14:textId="77777777" w:rsidR="004B706E" w:rsidRPr="00E1700F" w:rsidRDefault="004B706E" w:rsidP="004B706E">
      <w:pPr>
        <w:rPr>
          <w:rFonts w:ascii="Calibri" w:hAnsi="Calibri" w:cs="Calibri"/>
          <w:color w:val="1155CC"/>
          <w:sz w:val="20"/>
          <w:szCs w:val="20"/>
          <w:u w:val="single"/>
        </w:rPr>
      </w:pPr>
      <w:r w:rsidRPr="00E1700F">
        <w:rPr>
          <w:rFonts w:ascii="Calibri" w:hAnsi="Calibri" w:cs="Calibr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E1700F">
        <w:rPr>
          <w:rFonts w:ascii="Calibri" w:hAnsi="Calibri" w:cs="Calibri"/>
          <w:sz w:val="20"/>
          <w:szCs w:val="20"/>
        </w:rPr>
        <w:fldChar w:fldCharType="begin"/>
      </w:r>
      <w:r w:rsidRPr="00E1700F">
        <w:rPr>
          <w:rFonts w:ascii="Calibri" w:hAnsi="Calibri" w:cs="Calibri"/>
          <w:sz w:val="20"/>
          <w:szCs w:val="20"/>
        </w:rPr>
        <w:instrText xml:space="preserve"> HYPERLINK "http://sarc.usc.edu/" </w:instrText>
      </w:r>
      <w:r w:rsidRPr="00E1700F">
        <w:rPr>
          <w:rFonts w:ascii="Calibri" w:hAnsi="Calibri" w:cs="Calibri"/>
          <w:sz w:val="20"/>
          <w:szCs w:val="20"/>
        </w:rPr>
        <w:fldChar w:fldCharType="separate"/>
      </w:r>
    </w:p>
    <w:p w14:paraId="540A45CE"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end"/>
      </w:r>
    </w:p>
    <w:p w14:paraId="2924DEA8"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Bias Assessment Response and Support - (213) 740-2421</w:t>
      </w:r>
    </w:p>
    <w:p w14:paraId="067E9F50" w14:textId="77777777" w:rsidR="004B706E" w:rsidRPr="00E1700F" w:rsidRDefault="00B1752A" w:rsidP="004B706E">
      <w:pPr>
        <w:rPr>
          <w:rFonts w:ascii="Calibri" w:hAnsi="Calibri" w:cs="Calibri"/>
          <w:sz w:val="20"/>
          <w:szCs w:val="20"/>
        </w:rPr>
      </w:pPr>
      <w:hyperlink r:id="rId46">
        <w:r w:rsidR="004B706E" w:rsidRPr="00E1700F">
          <w:rPr>
            <w:rFonts w:ascii="Calibri" w:hAnsi="Calibri" w:cs="Calibri"/>
            <w:color w:val="1155CC"/>
            <w:sz w:val="20"/>
            <w:szCs w:val="20"/>
            <w:u w:val="single"/>
          </w:rPr>
          <w:t>studentaffairs.usc.edu/bias-assessment-response-support</w:t>
        </w:r>
      </w:hyperlink>
    </w:p>
    <w:p w14:paraId="42B27017" w14:textId="77777777" w:rsidR="004B706E" w:rsidRPr="00E1700F" w:rsidRDefault="004B706E" w:rsidP="004B706E">
      <w:pPr>
        <w:rPr>
          <w:rFonts w:ascii="Calibri" w:hAnsi="Calibri" w:cs="Calibri"/>
          <w:color w:val="1155CC"/>
          <w:sz w:val="20"/>
          <w:szCs w:val="20"/>
          <w:u w:val="single"/>
        </w:rPr>
      </w:pPr>
      <w:r w:rsidRPr="00E1700F">
        <w:rPr>
          <w:rFonts w:ascii="Calibri" w:hAnsi="Calibri" w:cs="Calibri"/>
          <w:sz w:val="20"/>
          <w:szCs w:val="20"/>
        </w:rPr>
        <w:t>Avenue to report incidents of bias, hate crimes, and microaggressions for appropriate investigation and response.</w:t>
      </w:r>
      <w:r w:rsidRPr="00E1700F">
        <w:rPr>
          <w:rFonts w:ascii="Calibri" w:hAnsi="Calibri" w:cs="Calibri"/>
          <w:sz w:val="20"/>
          <w:szCs w:val="20"/>
        </w:rPr>
        <w:fldChar w:fldCharType="begin"/>
      </w:r>
      <w:r w:rsidRPr="00E1700F">
        <w:rPr>
          <w:rFonts w:ascii="Calibri" w:hAnsi="Calibri" w:cs="Calibri"/>
          <w:sz w:val="20"/>
          <w:szCs w:val="20"/>
        </w:rPr>
        <w:instrText xml:space="preserve"> HYPERLINK "https://studentaffairs.usc.edu/bias-assessment-response-support/" </w:instrText>
      </w:r>
      <w:r w:rsidRPr="00E1700F">
        <w:rPr>
          <w:rFonts w:ascii="Calibri" w:hAnsi="Calibri" w:cs="Calibri"/>
          <w:sz w:val="20"/>
          <w:szCs w:val="20"/>
        </w:rPr>
        <w:fldChar w:fldCharType="separate"/>
      </w:r>
    </w:p>
    <w:p w14:paraId="52830CC1"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end"/>
      </w:r>
    </w:p>
    <w:p w14:paraId="088D1F42"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The Office of Disability Services and Programs - (213) 740-0776</w:t>
      </w:r>
    </w:p>
    <w:p w14:paraId="28F4E3F8" w14:textId="77777777" w:rsidR="004B706E" w:rsidRPr="00E1700F" w:rsidRDefault="00B1752A" w:rsidP="004B706E">
      <w:pPr>
        <w:rPr>
          <w:rFonts w:ascii="Calibri" w:hAnsi="Calibri" w:cs="Calibri"/>
          <w:sz w:val="20"/>
          <w:szCs w:val="20"/>
        </w:rPr>
      </w:pPr>
      <w:hyperlink r:id="rId47">
        <w:r w:rsidR="004B706E" w:rsidRPr="00E1700F">
          <w:rPr>
            <w:rFonts w:ascii="Calibri" w:hAnsi="Calibri" w:cs="Calibri"/>
            <w:color w:val="1155CC"/>
            <w:sz w:val="20"/>
            <w:szCs w:val="20"/>
            <w:u w:val="single"/>
          </w:rPr>
          <w:t>dsp.usc.edu</w:t>
        </w:r>
      </w:hyperlink>
    </w:p>
    <w:p w14:paraId="55DA7563" w14:textId="77777777" w:rsidR="004B706E" w:rsidRPr="00E1700F" w:rsidRDefault="004B706E" w:rsidP="004B706E">
      <w:pPr>
        <w:rPr>
          <w:rFonts w:ascii="Calibri" w:hAnsi="Calibri" w:cs="Calibri"/>
          <w:color w:val="1155CC"/>
          <w:sz w:val="20"/>
          <w:szCs w:val="20"/>
          <w:u w:val="single"/>
        </w:rPr>
      </w:pPr>
      <w:r w:rsidRPr="00E1700F">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E1700F">
        <w:rPr>
          <w:rFonts w:ascii="Calibri" w:hAnsi="Calibri" w:cs="Calibri"/>
          <w:sz w:val="20"/>
          <w:szCs w:val="20"/>
        </w:rPr>
        <w:fldChar w:fldCharType="begin"/>
      </w:r>
      <w:r w:rsidRPr="00E1700F">
        <w:rPr>
          <w:rFonts w:ascii="Calibri" w:hAnsi="Calibri" w:cs="Calibri"/>
          <w:sz w:val="20"/>
          <w:szCs w:val="20"/>
        </w:rPr>
        <w:instrText xml:space="preserve"> HYPERLINK "http://dsp.usc.edu/" </w:instrText>
      </w:r>
      <w:r w:rsidRPr="00E1700F">
        <w:rPr>
          <w:rFonts w:ascii="Calibri" w:hAnsi="Calibri" w:cs="Calibri"/>
          <w:sz w:val="20"/>
          <w:szCs w:val="20"/>
        </w:rPr>
        <w:fldChar w:fldCharType="separate"/>
      </w:r>
    </w:p>
    <w:p w14:paraId="38D63E11"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end"/>
      </w:r>
    </w:p>
    <w:p w14:paraId="0E17E99F"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USC Support and Advocacy - (213) 821-4710</w:t>
      </w:r>
    </w:p>
    <w:p w14:paraId="466A2B43" w14:textId="77777777" w:rsidR="004B706E" w:rsidRPr="00E1700F" w:rsidRDefault="00B1752A" w:rsidP="004B706E">
      <w:pPr>
        <w:rPr>
          <w:rFonts w:ascii="Calibri" w:hAnsi="Calibri" w:cs="Calibri"/>
          <w:i/>
          <w:sz w:val="20"/>
          <w:szCs w:val="20"/>
        </w:rPr>
      </w:pPr>
      <w:hyperlink r:id="rId48">
        <w:r w:rsidR="004B706E" w:rsidRPr="00E1700F">
          <w:rPr>
            <w:rFonts w:ascii="Calibri" w:hAnsi="Calibri" w:cs="Calibri"/>
            <w:color w:val="1155CC"/>
            <w:sz w:val="20"/>
            <w:szCs w:val="20"/>
            <w:u w:val="single"/>
          </w:rPr>
          <w:t>studentaffairs.usc.edu/ssa</w:t>
        </w:r>
      </w:hyperlink>
    </w:p>
    <w:p w14:paraId="720A9383"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t>Assists students and families in resolving complex personal, financial, and academic issues adversely affecting their success as a student.</w:t>
      </w:r>
    </w:p>
    <w:p w14:paraId="1AC9F131" w14:textId="77777777" w:rsidR="004B706E" w:rsidRPr="00E1700F" w:rsidRDefault="004B706E" w:rsidP="004B706E">
      <w:pPr>
        <w:rPr>
          <w:rFonts w:ascii="Calibri" w:hAnsi="Calibri" w:cs="Calibri"/>
          <w:sz w:val="20"/>
          <w:szCs w:val="20"/>
        </w:rPr>
      </w:pPr>
    </w:p>
    <w:p w14:paraId="5036AE28"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Diversity at USC - (213) 740-2101</w:t>
      </w:r>
    </w:p>
    <w:p w14:paraId="5CC407B3" w14:textId="77777777" w:rsidR="004B706E" w:rsidRPr="00E1700F" w:rsidRDefault="00B1752A" w:rsidP="004B706E">
      <w:pPr>
        <w:rPr>
          <w:rFonts w:ascii="Calibri" w:hAnsi="Calibri" w:cs="Calibri"/>
          <w:i/>
          <w:sz w:val="20"/>
          <w:szCs w:val="20"/>
        </w:rPr>
      </w:pPr>
      <w:hyperlink r:id="rId49">
        <w:r w:rsidR="004B706E" w:rsidRPr="00E1700F">
          <w:rPr>
            <w:rFonts w:ascii="Calibri" w:hAnsi="Calibri" w:cs="Calibri"/>
            <w:color w:val="1155CC"/>
            <w:sz w:val="20"/>
            <w:szCs w:val="20"/>
            <w:u w:val="single"/>
          </w:rPr>
          <w:t>diversity.usc.edu</w:t>
        </w:r>
      </w:hyperlink>
    </w:p>
    <w:p w14:paraId="67684FB1" w14:textId="77777777" w:rsidR="004B706E" w:rsidRPr="00E1700F" w:rsidRDefault="004B706E" w:rsidP="004B706E">
      <w:pPr>
        <w:rPr>
          <w:rFonts w:ascii="Calibri" w:hAnsi="Calibri" w:cs="Calibri"/>
          <w:color w:val="1155CC"/>
          <w:sz w:val="20"/>
          <w:szCs w:val="20"/>
          <w:u w:val="single"/>
        </w:rPr>
      </w:pPr>
      <w:r w:rsidRPr="00E1700F">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E1700F">
        <w:rPr>
          <w:rFonts w:ascii="Calibri" w:hAnsi="Calibri" w:cs="Calibri"/>
          <w:sz w:val="20"/>
          <w:szCs w:val="20"/>
        </w:rPr>
        <w:fldChar w:fldCharType="begin"/>
      </w:r>
      <w:r w:rsidRPr="00E1700F">
        <w:rPr>
          <w:rFonts w:ascii="Calibri" w:hAnsi="Calibri" w:cs="Calibri"/>
          <w:sz w:val="20"/>
          <w:szCs w:val="20"/>
        </w:rPr>
        <w:instrText xml:space="preserve"> HYPERLINK "https://diversity.usc.edu/" </w:instrText>
      </w:r>
      <w:r w:rsidRPr="00E1700F">
        <w:rPr>
          <w:rFonts w:ascii="Calibri" w:hAnsi="Calibri" w:cs="Calibri"/>
          <w:sz w:val="20"/>
          <w:szCs w:val="20"/>
        </w:rPr>
        <w:fldChar w:fldCharType="separate"/>
      </w:r>
    </w:p>
    <w:p w14:paraId="27C62832"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fldChar w:fldCharType="end"/>
      </w:r>
    </w:p>
    <w:p w14:paraId="7800D968"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 xml:space="preserve">USC Emergency - UPC: (213) 740-4321, HSC: (323) 442-1000 – 24/7 on call </w:t>
      </w:r>
    </w:p>
    <w:p w14:paraId="53A1636A" w14:textId="77777777" w:rsidR="004B706E" w:rsidRPr="00E1700F" w:rsidRDefault="00B1752A" w:rsidP="004B706E">
      <w:pPr>
        <w:rPr>
          <w:rFonts w:ascii="Calibri" w:hAnsi="Calibri" w:cs="Calibri"/>
          <w:i/>
          <w:sz w:val="20"/>
          <w:szCs w:val="20"/>
        </w:rPr>
      </w:pPr>
      <w:hyperlink r:id="rId50">
        <w:r w:rsidR="004B706E" w:rsidRPr="00E1700F">
          <w:rPr>
            <w:rFonts w:ascii="Calibri" w:hAnsi="Calibri" w:cs="Calibri"/>
            <w:color w:val="1155CC"/>
            <w:sz w:val="20"/>
            <w:szCs w:val="20"/>
            <w:u w:val="single"/>
          </w:rPr>
          <w:t>dps.usc.edu</w:t>
        </w:r>
      </w:hyperlink>
      <w:r w:rsidR="004B706E" w:rsidRPr="00E1700F">
        <w:rPr>
          <w:rFonts w:ascii="Calibri" w:hAnsi="Calibri" w:cs="Calibri"/>
          <w:sz w:val="20"/>
          <w:szCs w:val="20"/>
        </w:rPr>
        <w:t xml:space="preserve">, </w:t>
      </w:r>
      <w:hyperlink r:id="rId51">
        <w:r w:rsidR="004B706E" w:rsidRPr="00E1700F">
          <w:rPr>
            <w:rFonts w:ascii="Calibri" w:hAnsi="Calibri" w:cs="Calibri"/>
            <w:color w:val="1155CC"/>
            <w:sz w:val="20"/>
            <w:szCs w:val="20"/>
            <w:u w:val="single"/>
          </w:rPr>
          <w:t>emergency.usc.edu</w:t>
        </w:r>
      </w:hyperlink>
    </w:p>
    <w:p w14:paraId="716FC46E" w14:textId="77777777" w:rsidR="004B706E" w:rsidRPr="00E1700F" w:rsidRDefault="004B706E" w:rsidP="004B706E">
      <w:pPr>
        <w:rPr>
          <w:rFonts w:ascii="Calibri" w:hAnsi="Calibri" w:cs="Calibri"/>
          <w:i/>
          <w:sz w:val="20"/>
          <w:szCs w:val="20"/>
        </w:rPr>
      </w:pPr>
      <w:r w:rsidRPr="00E1700F">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67CF9184" w14:textId="77777777" w:rsidR="004B706E" w:rsidRPr="00E1700F" w:rsidRDefault="004B706E" w:rsidP="004B706E">
      <w:pPr>
        <w:rPr>
          <w:rFonts w:ascii="Calibri" w:hAnsi="Calibri" w:cs="Calibri"/>
          <w:i/>
          <w:sz w:val="20"/>
          <w:szCs w:val="20"/>
        </w:rPr>
      </w:pPr>
    </w:p>
    <w:p w14:paraId="210E61FA"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 xml:space="preserve">USC Department of Public Safety - UPC: (213) 740-6000, HSC: (323) 442-120 – 24/7 on call </w:t>
      </w:r>
    </w:p>
    <w:p w14:paraId="3FD17250" w14:textId="77777777" w:rsidR="004B706E" w:rsidRPr="00E1700F" w:rsidRDefault="00B1752A" w:rsidP="004B706E">
      <w:pPr>
        <w:rPr>
          <w:rFonts w:ascii="Calibri" w:hAnsi="Calibri" w:cs="Calibri"/>
          <w:sz w:val="20"/>
          <w:szCs w:val="20"/>
        </w:rPr>
      </w:pPr>
      <w:hyperlink r:id="rId52">
        <w:r w:rsidR="004B706E" w:rsidRPr="00E1700F">
          <w:rPr>
            <w:rFonts w:ascii="Calibri" w:hAnsi="Calibri" w:cs="Calibri"/>
            <w:color w:val="1155CC"/>
            <w:sz w:val="20"/>
            <w:szCs w:val="20"/>
            <w:u w:val="single"/>
          </w:rPr>
          <w:t>dps.usc.edu</w:t>
        </w:r>
      </w:hyperlink>
    </w:p>
    <w:p w14:paraId="611B2D45"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t>Non-emergency assistance or information.</w:t>
      </w:r>
    </w:p>
    <w:p w14:paraId="6AA49179" w14:textId="77777777" w:rsidR="004B706E" w:rsidRPr="00E1700F" w:rsidRDefault="004B706E" w:rsidP="004B706E">
      <w:pPr>
        <w:rPr>
          <w:rFonts w:ascii="Calibri" w:hAnsi="Calibri" w:cs="Calibri"/>
          <w:sz w:val="20"/>
          <w:szCs w:val="20"/>
        </w:rPr>
      </w:pPr>
    </w:p>
    <w:p w14:paraId="466DADE4" w14:textId="77777777" w:rsidR="004B706E" w:rsidRPr="00E1700F" w:rsidRDefault="004B706E" w:rsidP="004B706E">
      <w:pPr>
        <w:rPr>
          <w:rFonts w:ascii="Calibri" w:hAnsi="Calibri" w:cs="Calibri"/>
          <w:i/>
          <w:sz w:val="20"/>
          <w:szCs w:val="20"/>
        </w:rPr>
      </w:pPr>
      <w:r w:rsidRPr="00E1700F">
        <w:rPr>
          <w:rFonts w:ascii="Calibri" w:hAnsi="Calibri" w:cs="Calibri"/>
          <w:i/>
          <w:sz w:val="20"/>
          <w:szCs w:val="20"/>
        </w:rPr>
        <w:t>Annenberg Student Success Fund</w:t>
      </w:r>
    </w:p>
    <w:p w14:paraId="78B4E2FC" w14:textId="77777777" w:rsidR="004B706E" w:rsidRPr="00E1700F" w:rsidRDefault="00B1752A" w:rsidP="004B706E">
      <w:pPr>
        <w:rPr>
          <w:rFonts w:ascii="Calibri" w:hAnsi="Calibri" w:cs="Calibri"/>
          <w:sz w:val="20"/>
          <w:szCs w:val="20"/>
        </w:rPr>
      </w:pPr>
      <w:hyperlink r:id="rId53" w:history="1">
        <w:r w:rsidR="004B706E" w:rsidRPr="00E1700F">
          <w:rPr>
            <w:rStyle w:val="Hyperlink"/>
            <w:rFonts w:ascii="Calibri" w:hAnsi="Calibri" w:cs="Calibri"/>
            <w:sz w:val="20"/>
            <w:szCs w:val="20"/>
          </w:rPr>
          <w:t>https://annenberg.usc.edu/current-students/resources/additional-funding-resources</w:t>
        </w:r>
      </w:hyperlink>
      <w:r w:rsidR="004B706E" w:rsidRPr="00E1700F">
        <w:rPr>
          <w:rFonts w:ascii="Calibri" w:hAnsi="Calibri" w:cs="Calibri"/>
          <w:sz w:val="20"/>
          <w:szCs w:val="20"/>
        </w:rPr>
        <w:t xml:space="preserve"> </w:t>
      </w:r>
    </w:p>
    <w:p w14:paraId="4E74D19C" w14:textId="77777777" w:rsidR="004B706E" w:rsidRPr="00E1700F" w:rsidRDefault="004B706E" w:rsidP="004B706E">
      <w:pPr>
        <w:rPr>
          <w:rFonts w:ascii="Calibri" w:hAnsi="Calibri" w:cs="Calibri"/>
          <w:sz w:val="20"/>
          <w:szCs w:val="20"/>
        </w:rPr>
      </w:pPr>
      <w:r w:rsidRPr="00E1700F">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729A3572" w14:textId="77777777" w:rsidR="004B706E" w:rsidRPr="00E1700F" w:rsidRDefault="004B706E" w:rsidP="004B706E">
      <w:pPr>
        <w:pStyle w:val="Body"/>
        <w:rPr>
          <w:rFonts w:ascii="Calibri" w:hAnsi="Calibri" w:cs="Calibri"/>
          <w:b/>
          <w:bCs/>
          <w:color w:val="auto"/>
          <w:sz w:val="20"/>
          <w:szCs w:val="20"/>
        </w:rPr>
      </w:pPr>
    </w:p>
    <w:p w14:paraId="21014636" w14:textId="77777777" w:rsidR="004B706E" w:rsidRPr="00E1700F" w:rsidRDefault="004B706E" w:rsidP="004B706E">
      <w:pPr>
        <w:pStyle w:val="Body"/>
        <w:rPr>
          <w:rFonts w:ascii="Calibri" w:hAnsi="Calibri" w:cs="Calibri"/>
          <w:b/>
          <w:bCs/>
          <w:color w:val="auto"/>
          <w:sz w:val="20"/>
          <w:szCs w:val="20"/>
        </w:rPr>
      </w:pPr>
      <w:r w:rsidRPr="00E1700F">
        <w:rPr>
          <w:rFonts w:ascii="Calibri" w:hAnsi="Calibri" w:cs="Calibri"/>
          <w:b/>
          <w:bCs/>
          <w:color w:val="auto"/>
          <w:sz w:val="20"/>
          <w:szCs w:val="20"/>
        </w:rPr>
        <w:t>II. Policies and Procedures</w:t>
      </w:r>
    </w:p>
    <w:p w14:paraId="48EF3964" w14:textId="77777777" w:rsidR="004B706E" w:rsidRPr="00E1700F" w:rsidRDefault="004B706E" w:rsidP="004B706E">
      <w:pPr>
        <w:pStyle w:val="Normal1"/>
        <w:rPr>
          <w:rFonts w:ascii="Calibri" w:hAnsi="Calibri" w:cs="Calibri"/>
          <w:b/>
          <w:bCs/>
          <w:color w:val="000000"/>
          <w:sz w:val="20"/>
          <w:szCs w:val="20"/>
        </w:rPr>
      </w:pPr>
      <w:r w:rsidRPr="00E1700F">
        <w:rPr>
          <w:rFonts w:ascii="Calibri" w:hAnsi="Calibri" w:cs="Calibri"/>
          <w:b/>
          <w:bCs/>
          <w:color w:val="000000"/>
          <w:sz w:val="20"/>
          <w:szCs w:val="20"/>
        </w:rPr>
        <w:t>Communication</w:t>
      </w:r>
    </w:p>
    <w:p w14:paraId="1C799EE0" w14:textId="58DF1282" w:rsidR="004B706E" w:rsidRPr="00E1700F" w:rsidRDefault="004B706E" w:rsidP="004B706E">
      <w:pPr>
        <w:pStyle w:val="Normal1"/>
        <w:rPr>
          <w:rFonts w:ascii="Calibri" w:hAnsi="Calibri" w:cs="Calibri"/>
          <w:color w:val="000000"/>
          <w:sz w:val="20"/>
          <w:szCs w:val="20"/>
        </w:rPr>
      </w:pPr>
      <w:r w:rsidRPr="00E1700F">
        <w:rPr>
          <w:rFonts w:ascii="Calibri" w:hAnsi="Calibri" w:cs="Calibri"/>
          <w:color w:val="000000"/>
          <w:sz w:val="20"/>
          <w:szCs w:val="20"/>
        </w:rPr>
        <w:t xml:space="preserve">You can always reach me by email, text or phone. I don’t invite open-season with these modes of communication, preferring email first and then text and then phone. Be considerate of the hour Pacific Time. After 6 p.m. and </w:t>
      </w:r>
      <w:r w:rsidRPr="00E1700F">
        <w:rPr>
          <w:rFonts w:ascii="Calibri" w:hAnsi="Calibri" w:cs="Calibri"/>
          <w:color w:val="000000"/>
          <w:sz w:val="20"/>
          <w:szCs w:val="20"/>
        </w:rPr>
        <w:lastRenderedPageBreak/>
        <w:t xml:space="preserve">before 9 a.m. is generally discouraged.  But I can promise you that I will respond and that I do want to know what is on your mind before anything escalates. I want you to feel comfortable communicating with me. I also hope that the “Dumb Questions” room will give you a safe and anonymous space to talk. We are in this together. </w:t>
      </w:r>
    </w:p>
    <w:p w14:paraId="00D0C049" w14:textId="77777777" w:rsidR="004B706E" w:rsidRPr="00E1700F" w:rsidRDefault="004B706E" w:rsidP="004B706E">
      <w:pPr>
        <w:pStyle w:val="Normal1"/>
        <w:rPr>
          <w:rFonts w:ascii="Calibri" w:hAnsi="Calibri" w:cs="Calibri"/>
          <w:color w:val="000000"/>
          <w:sz w:val="20"/>
          <w:szCs w:val="20"/>
        </w:rPr>
      </w:pPr>
    </w:p>
    <w:p w14:paraId="636D59E1" w14:textId="2A42DFB3" w:rsidR="004B706E" w:rsidRPr="00B1197A" w:rsidRDefault="004B706E" w:rsidP="004B706E">
      <w:pPr>
        <w:pStyle w:val="Body"/>
        <w:rPr>
          <w:rFonts w:ascii="Calibri" w:hAnsi="Calibri" w:cs="Calibri"/>
          <w:b/>
          <w:bCs/>
          <w:sz w:val="24"/>
          <w:szCs w:val="24"/>
        </w:rPr>
      </w:pPr>
      <w:r w:rsidRPr="00B1197A">
        <w:rPr>
          <w:rFonts w:ascii="Calibri" w:hAnsi="Calibri" w:cs="Calibri"/>
          <w:b/>
          <w:bCs/>
          <w:sz w:val="24"/>
          <w:szCs w:val="24"/>
        </w:rPr>
        <w:t>XII. About Your Instructor</w:t>
      </w:r>
    </w:p>
    <w:p w14:paraId="751DF0C4" w14:textId="777FA1A0" w:rsidR="004B706E" w:rsidRPr="00E1700F" w:rsidRDefault="00B1752A" w:rsidP="004B706E">
      <w:pPr>
        <w:pStyle w:val="Body"/>
        <w:rPr>
          <w:rFonts w:ascii="Calibri" w:hAnsi="Calibri" w:cs="Calibri"/>
          <w:b/>
          <w:bCs/>
          <w:sz w:val="20"/>
          <w:szCs w:val="20"/>
        </w:rPr>
      </w:pPr>
      <w:hyperlink r:id="rId54" w:history="1">
        <w:r w:rsidR="004B706E" w:rsidRPr="00E1700F">
          <w:rPr>
            <w:rStyle w:val="Hyperlink"/>
            <w:rFonts w:ascii="Calibri" w:hAnsi="Calibri" w:cs="Calibri"/>
            <w:b/>
            <w:bCs/>
            <w:color w:val="990000"/>
            <w:sz w:val="20"/>
            <w:szCs w:val="20"/>
          </w:rPr>
          <w:t>Sasha Anawalt</w:t>
        </w:r>
      </w:hyperlink>
      <w:r w:rsidR="004B706E" w:rsidRPr="00E1700F">
        <w:rPr>
          <w:rFonts w:ascii="Calibri" w:hAnsi="Calibri" w:cs="Calibri"/>
          <w:color w:val="282828"/>
          <w:sz w:val="20"/>
          <w:szCs w:val="20"/>
        </w:rPr>
        <w:t> is an acclaimed critic, writer and media entrepreneur. She co-founded USC Annenberg’s Arts Journalism master’s program in partnership with the university’s arts schools in 2008. Anawalt was chief dance critic for the Los Angeles Herald-Examiner, KCRW (NPR’s affiliate in Santa Monica) and for L.A. Weekly, where she was the alternative weekly’s first-ever dance critic. Her book, a cultural history, </w:t>
      </w:r>
      <w:r w:rsidR="004B706E" w:rsidRPr="00E1700F">
        <w:rPr>
          <w:rStyle w:val="Emphasis"/>
          <w:rFonts w:ascii="Calibri" w:hAnsi="Calibri" w:cs="Calibri"/>
          <w:color w:val="282828"/>
          <w:sz w:val="20"/>
          <w:szCs w:val="20"/>
        </w:rPr>
        <w:t>The Joffrey Ballet: Robert Joffrey and the Making of an American Dance Company</w:t>
      </w:r>
      <w:r w:rsidR="004B706E" w:rsidRPr="00E1700F">
        <w:rPr>
          <w:rFonts w:ascii="Calibri" w:hAnsi="Calibri" w:cs="Calibri"/>
          <w:color w:val="282828"/>
          <w:sz w:val="20"/>
          <w:szCs w:val="20"/>
        </w:rPr>
        <w:t> was called a “milestone in dance writing” by The New York Times. Anawalt built and ran the </w:t>
      </w:r>
      <w:hyperlink r:id="rId55" w:history="1">
        <w:r w:rsidR="004B706E" w:rsidRPr="00E1700F">
          <w:rPr>
            <w:rStyle w:val="Hyperlink"/>
            <w:rFonts w:ascii="Calibri" w:hAnsi="Calibri" w:cs="Calibri"/>
            <w:b/>
            <w:bCs/>
            <w:color w:val="990000"/>
            <w:sz w:val="20"/>
            <w:szCs w:val="20"/>
          </w:rPr>
          <w:t>USC Annenberg/Getty Arts Journalism Program</w:t>
        </w:r>
      </w:hyperlink>
      <w:r w:rsidR="004B706E" w:rsidRPr="00E1700F">
        <w:rPr>
          <w:rFonts w:ascii="Calibri" w:hAnsi="Calibri" w:cs="Calibri"/>
          <w:color w:val="282828"/>
          <w:sz w:val="20"/>
          <w:szCs w:val="20"/>
        </w:rPr>
        <w:t xml:space="preserve"> for 13 years as its founding director. She served on the Pulitzer Prize jury for criticism for two years. She has written for The New York Times, New York Times Sunday Magazine, Los Angeles Times and Washington Post. She went to McGill University in Montreal for three years (founding its weekly arts pull-out for the McGill Daily), then transferred to Barnard College. </w:t>
      </w:r>
      <w:r w:rsidR="00DF097B" w:rsidRPr="00E1700F">
        <w:rPr>
          <w:rFonts w:ascii="Calibri" w:hAnsi="Calibri" w:cs="Calibri"/>
          <w:color w:val="282828"/>
          <w:sz w:val="20"/>
          <w:szCs w:val="20"/>
        </w:rPr>
        <w:t xml:space="preserve"> </w:t>
      </w:r>
    </w:p>
    <w:p w14:paraId="5B267FD9" w14:textId="77777777" w:rsidR="00FD6381" w:rsidRPr="00E1700F" w:rsidRDefault="00FD6381" w:rsidP="00BE790F">
      <w:pPr>
        <w:pStyle w:val="Body"/>
        <w:ind w:left="5040" w:hanging="720"/>
        <w:rPr>
          <w:rFonts w:ascii="Calibri" w:hAnsi="Calibri" w:cs="Calibri"/>
          <w:color w:val="489BC9"/>
          <w:sz w:val="20"/>
          <w:szCs w:val="20"/>
        </w:rPr>
      </w:pPr>
    </w:p>
    <w:sectPr w:rsidR="00FD6381" w:rsidRPr="00E1700F" w:rsidSect="00B76358">
      <w:headerReference w:type="default" r:id="rId56"/>
      <w:footerReference w:type="even" r:id="rId57"/>
      <w:footerReference w:type="default" r:id="rId5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26E3" w14:textId="77777777" w:rsidR="00B1752A" w:rsidRDefault="00B1752A">
      <w:r>
        <w:separator/>
      </w:r>
    </w:p>
  </w:endnote>
  <w:endnote w:type="continuationSeparator" w:id="0">
    <w:p w14:paraId="7AAC3F2F" w14:textId="77777777" w:rsidR="00B1752A" w:rsidRDefault="00B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205A"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115571"/>
      <w:docPartObj>
        <w:docPartGallery w:val="Page Numbers (Bottom of Page)"/>
        <w:docPartUnique/>
      </w:docPartObj>
    </w:sdtPr>
    <w:sdtEndPr>
      <w:rPr>
        <w:rStyle w:val="PageNumber"/>
      </w:rPr>
    </w:sdtEndPr>
    <w:sdtContent>
      <w:p w14:paraId="5DF8DAB7" w14:textId="1BB2C51C" w:rsidR="00B5061F" w:rsidRDefault="00B5061F" w:rsidP="00FE23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943BF" w14:textId="77777777" w:rsidR="00B5061F" w:rsidRDefault="00B5061F" w:rsidP="009D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0295770"/>
      <w:docPartObj>
        <w:docPartGallery w:val="Page Numbers (Bottom of Page)"/>
        <w:docPartUnique/>
      </w:docPartObj>
    </w:sdtPr>
    <w:sdtEndPr>
      <w:rPr>
        <w:rStyle w:val="PageNumber"/>
      </w:rPr>
    </w:sdtEndPr>
    <w:sdtContent>
      <w:p w14:paraId="05CDC215" w14:textId="158CF4A6" w:rsidR="00B5061F" w:rsidRDefault="00B5061F" w:rsidP="00FE23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85952E4" w14:textId="77777777" w:rsidR="00B5061F" w:rsidRDefault="00B5061F" w:rsidP="009D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FCC9" w14:textId="77777777" w:rsidR="00B1752A" w:rsidRDefault="00B1752A">
      <w:r>
        <w:separator/>
      </w:r>
    </w:p>
  </w:footnote>
  <w:footnote w:type="continuationSeparator" w:id="0">
    <w:p w14:paraId="1D9B9A4E" w14:textId="77777777" w:rsidR="00B1752A" w:rsidRDefault="00B1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B5061F" w:rsidRDefault="00B5061F">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6FC"/>
    <w:multiLevelType w:val="hybridMultilevel"/>
    <w:tmpl w:val="D69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212438C"/>
    <w:multiLevelType w:val="hybridMultilevel"/>
    <w:tmpl w:val="3F8C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537D0"/>
    <w:multiLevelType w:val="hybridMultilevel"/>
    <w:tmpl w:val="E6FA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7"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5"/>
  </w:num>
  <w:num w:numId="2">
    <w:abstractNumId w:val="19"/>
  </w:num>
  <w:num w:numId="3">
    <w:abstractNumId w:val="16"/>
  </w:num>
  <w:num w:numId="4">
    <w:abstractNumId w:val="12"/>
  </w:num>
  <w:num w:numId="5">
    <w:abstractNumId w:val="9"/>
  </w:num>
  <w:num w:numId="6">
    <w:abstractNumId w:val="14"/>
  </w:num>
  <w:num w:numId="7">
    <w:abstractNumId w:val="18"/>
    <w:lvlOverride w:ilvl="0">
      <w:lvl w:ilvl="0">
        <w:start w:val="1"/>
        <w:numFmt w:val="upperLetter"/>
        <w:lvlText w:val="%1."/>
        <w:lvlJc w:val="left"/>
        <w:rPr>
          <w:b w:val="0"/>
          <w:position w:val="0"/>
        </w:rPr>
      </w:lvl>
    </w:lvlOverride>
  </w:num>
  <w:num w:numId="8">
    <w:abstractNumId w:val="11"/>
  </w:num>
  <w:num w:numId="9">
    <w:abstractNumId w:val="6"/>
  </w:num>
  <w:num w:numId="10">
    <w:abstractNumId w:val="1"/>
  </w:num>
  <w:num w:numId="11">
    <w:abstractNumId w:val="10"/>
  </w:num>
  <w:num w:numId="12">
    <w:abstractNumId w:val="17"/>
  </w:num>
  <w:num w:numId="13">
    <w:abstractNumId w:val="3"/>
  </w:num>
  <w:num w:numId="14">
    <w:abstractNumId w:val="13"/>
  </w:num>
  <w:num w:numId="15">
    <w:abstractNumId w:val="2"/>
  </w:num>
  <w:num w:numId="16">
    <w:abstractNumId w:val="18"/>
  </w:num>
  <w:num w:numId="17">
    <w:abstractNumId w:val="5"/>
  </w:num>
  <w:num w:numId="18">
    <w:abstractNumId w:val="0"/>
  </w:num>
  <w:num w:numId="19">
    <w:abstractNumId w:val="4"/>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14A70"/>
    <w:rsid w:val="00025B59"/>
    <w:rsid w:val="000301A1"/>
    <w:rsid w:val="000322D8"/>
    <w:rsid w:val="0003474B"/>
    <w:rsid w:val="0004742C"/>
    <w:rsid w:val="00053630"/>
    <w:rsid w:val="00056B95"/>
    <w:rsid w:val="00060954"/>
    <w:rsid w:val="00073119"/>
    <w:rsid w:val="00075460"/>
    <w:rsid w:val="00081D31"/>
    <w:rsid w:val="0008260D"/>
    <w:rsid w:val="0008632D"/>
    <w:rsid w:val="0009050A"/>
    <w:rsid w:val="000944F2"/>
    <w:rsid w:val="000A138A"/>
    <w:rsid w:val="000A3D8D"/>
    <w:rsid w:val="000B07D8"/>
    <w:rsid w:val="000B6A7A"/>
    <w:rsid w:val="000B7D0A"/>
    <w:rsid w:val="000C2831"/>
    <w:rsid w:val="000C2DE2"/>
    <w:rsid w:val="000C3A53"/>
    <w:rsid w:val="000C52A7"/>
    <w:rsid w:val="000E0FC2"/>
    <w:rsid w:val="000F20E4"/>
    <w:rsid w:val="000F2DD2"/>
    <w:rsid w:val="000F50DE"/>
    <w:rsid w:val="00104755"/>
    <w:rsid w:val="001049EB"/>
    <w:rsid w:val="00105770"/>
    <w:rsid w:val="001112C1"/>
    <w:rsid w:val="001124B2"/>
    <w:rsid w:val="00114719"/>
    <w:rsid w:val="00115645"/>
    <w:rsid w:val="001156FE"/>
    <w:rsid w:val="00120FAF"/>
    <w:rsid w:val="0012279A"/>
    <w:rsid w:val="00122FAE"/>
    <w:rsid w:val="001311EA"/>
    <w:rsid w:val="00135203"/>
    <w:rsid w:val="001367BF"/>
    <w:rsid w:val="00141BA8"/>
    <w:rsid w:val="001442D8"/>
    <w:rsid w:val="00147B09"/>
    <w:rsid w:val="00152153"/>
    <w:rsid w:val="00161140"/>
    <w:rsid w:val="00161FA8"/>
    <w:rsid w:val="0017163F"/>
    <w:rsid w:val="00172AC6"/>
    <w:rsid w:val="00191FCB"/>
    <w:rsid w:val="0019204E"/>
    <w:rsid w:val="001A5AEA"/>
    <w:rsid w:val="001B066A"/>
    <w:rsid w:val="001B2695"/>
    <w:rsid w:val="001B361B"/>
    <w:rsid w:val="001C56E0"/>
    <w:rsid w:val="001C6B89"/>
    <w:rsid w:val="001D16DC"/>
    <w:rsid w:val="001D3A27"/>
    <w:rsid w:val="001D3EB5"/>
    <w:rsid w:val="001F2D43"/>
    <w:rsid w:val="001F56B3"/>
    <w:rsid w:val="001F6447"/>
    <w:rsid w:val="001F7FE6"/>
    <w:rsid w:val="0021135A"/>
    <w:rsid w:val="00220EED"/>
    <w:rsid w:val="00221E66"/>
    <w:rsid w:val="002220B9"/>
    <w:rsid w:val="002223E5"/>
    <w:rsid w:val="002228A7"/>
    <w:rsid w:val="0023257F"/>
    <w:rsid w:val="00232A3B"/>
    <w:rsid w:val="00235E53"/>
    <w:rsid w:val="00236412"/>
    <w:rsid w:val="002372C5"/>
    <w:rsid w:val="0026158E"/>
    <w:rsid w:val="00262FE2"/>
    <w:rsid w:val="00264757"/>
    <w:rsid w:val="002666D4"/>
    <w:rsid w:val="00276285"/>
    <w:rsid w:val="00281F3B"/>
    <w:rsid w:val="00282A5A"/>
    <w:rsid w:val="00283ADE"/>
    <w:rsid w:val="00286EDC"/>
    <w:rsid w:val="00295921"/>
    <w:rsid w:val="00295F88"/>
    <w:rsid w:val="002970EA"/>
    <w:rsid w:val="002A0330"/>
    <w:rsid w:val="002A091E"/>
    <w:rsid w:val="002A22ED"/>
    <w:rsid w:val="002B2B36"/>
    <w:rsid w:val="002B3E73"/>
    <w:rsid w:val="002C370A"/>
    <w:rsid w:val="002C5D1F"/>
    <w:rsid w:val="002E1EFB"/>
    <w:rsid w:val="002E47FC"/>
    <w:rsid w:val="00311D99"/>
    <w:rsid w:val="00323A2E"/>
    <w:rsid w:val="00330201"/>
    <w:rsid w:val="00332B49"/>
    <w:rsid w:val="00337D95"/>
    <w:rsid w:val="003402BE"/>
    <w:rsid w:val="00346F2C"/>
    <w:rsid w:val="00357390"/>
    <w:rsid w:val="003601DA"/>
    <w:rsid w:val="00360C38"/>
    <w:rsid w:val="0036417D"/>
    <w:rsid w:val="0036665C"/>
    <w:rsid w:val="003700FB"/>
    <w:rsid w:val="003735F0"/>
    <w:rsid w:val="00374B9D"/>
    <w:rsid w:val="00380F85"/>
    <w:rsid w:val="0038259A"/>
    <w:rsid w:val="003903A5"/>
    <w:rsid w:val="003911EA"/>
    <w:rsid w:val="00393D4D"/>
    <w:rsid w:val="003C0735"/>
    <w:rsid w:val="003D6BC5"/>
    <w:rsid w:val="003E7AFC"/>
    <w:rsid w:val="00407758"/>
    <w:rsid w:val="00412BEB"/>
    <w:rsid w:val="00416EC7"/>
    <w:rsid w:val="0042014E"/>
    <w:rsid w:val="00426456"/>
    <w:rsid w:val="0042774E"/>
    <w:rsid w:val="00432648"/>
    <w:rsid w:val="004326D6"/>
    <w:rsid w:val="00435263"/>
    <w:rsid w:val="00442255"/>
    <w:rsid w:val="00442E5D"/>
    <w:rsid w:val="004445E1"/>
    <w:rsid w:val="00446F23"/>
    <w:rsid w:val="004512D0"/>
    <w:rsid w:val="00452A8A"/>
    <w:rsid w:val="004541A8"/>
    <w:rsid w:val="00457F15"/>
    <w:rsid w:val="00462132"/>
    <w:rsid w:val="0046425C"/>
    <w:rsid w:val="00473F75"/>
    <w:rsid w:val="0047608E"/>
    <w:rsid w:val="004775C5"/>
    <w:rsid w:val="00480989"/>
    <w:rsid w:val="00480FA7"/>
    <w:rsid w:val="004A0349"/>
    <w:rsid w:val="004A3169"/>
    <w:rsid w:val="004B0D07"/>
    <w:rsid w:val="004B547E"/>
    <w:rsid w:val="004B600A"/>
    <w:rsid w:val="004B706E"/>
    <w:rsid w:val="004C090C"/>
    <w:rsid w:val="004C0DC2"/>
    <w:rsid w:val="004C3979"/>
    <w:rsid w:val="004D407C"/>
    <w:rsid w:val="004D681E"/>
    <w:rsid w:val="004E5B8B"/>
    <w:rsid w:val="004E7AD6"/>
    <w:rsid w:val="004F1D88"/>
    <w:rsid w:val="004F485A"/>
    <w:rsid w:val="00506BDB"/>
    <w:rsid w:val="00517E1B"/>
    <w:rsid w:val="00523BCB"/>
    <w:rsid w:val="005257AA"/>
    <w:rsid w:val="00525E74"/>
    <w:rsid w:val="0053221A"/>
    <w:rsid w:val="00545EC3"/>
    <w:rsid w:val="00547175"/>
    <w:rsid w:val="00553020"/>
    <w:rsid w:val="005557D1"/>
    <w:rsid w:val="0056307A"/>
    <w:rsid w:val="00564FE4"/>
    <w:rsid w:val="005650CC"/>
    <w:rsid w:val="00570893"/>
    <w:rsid w:val="00574B7B"/>
    <w:rsid w:val="0057770E"/>
    <w:rsid w:val="00582A6C"/>
    <w:rsid w:val="005871B4"/>
    <w:rsid w:val="0059646D"/>
    <w:rsid w:val="005970F5"/>
    <w:rsid w:val="005A3A92"/>
    <w:rsid w:val="005B572A"/>
    <w:rsid w:val="005D2BCE"/>
    <w:rsid w:val="005E418A"/>
    <w:rsid w:val="005F6008"/>
    <w:rsid w:val="005F6829"/>
    <w:rsid w:val="00601570"/>
    <w:rsid w:val="0060324D"/>
    <w:rsid w:val="00612500"/>
    <w:rsid w:val="0062180F"/>
    <w:rsid w:val="00632C55"/>
    <w:rsid w:val="00633F54"/>
    <w:rsid w:val="006371FE"/>
    <w:rsid w:val="0065099F"/>
    <w:rsid w:val="0065202A"/>
    <w:rsid w:val="00652D4E"/>
    <w:rsid w:val="00653763"/>
    <w:rsid w:val="00660194"/>
    <w:rsid w:val="00673238"/>
    <w:rsid w:val="0068462B"/>
    <w:rsid w:val="0069010D"/>
    <w:rsid w:val="0069253B"/>
    <w:rsid w:val="006A4C24"/>
    <w:rsid w:val="006B0419"/>
    <w:rsid w:val="006D0538"/>
    <w:rsid w:val="006D1FD9"/>
    <w:rsid w:val="006D3204"/>
    <w:rsid w:val="006D5030"/>
    <w:rsid w:val="006D580F"/>
    <w:rsid w:val="006D79F4"/>
    <w:rsid w:val="006E34ED"/>
    <w:rsid w:val="006E37B6"/>
    <w:rsid w:val="006E54A3"/>
    <w:rsid w:val="006E7FAA"/>
    <w:rsid w:val="006F4DE8"/>
    <w:rsid w:val="006F5CC3"/>
    <w:rsid w:val="006F6E84"/>
    <w:rsid w:val="006F746E"/>
    <w:rsid w:val="00702B4C"/>
    <w:rsid w:val="00705321"/>
    <w:rsid w:val="00705841"/>
    <w:rsid w:val="00714C34"/>
    <w:rsid w:val="0071711E"/>
    <w:rsid w:val="0071763B"/>
    <w:rsid w:val="00731343"/>
    <w:rsid w:val="007329E1"/>
    <w:rsid w:val="007336CB"/>
    <w:rsid w:val="00734F79"/>
    <w:rsid w:val="00734FD1"/>
    <w:rsid w:val="00737422"/>
    <w:rsid w:val="00751AF7"/>
    <w:rsid w:val="007528D7"/>
    <w:rsid w:val="00753327"/>
    <w:rsid w:val="00753374"/>
    <w:rsid w:val="00753754"/>
    <w:rsid w:val="00755B46"/>
    <w:rsid w:val="0075603D"/>
    <w:rsid w:val="00757727"/>
    <w:rsid w:val="00765E1D"/>
    <w:rsid w:val="00771A77"/>
    <w:rsid w:val="0077779C"/>
    <w:rsid w:val="00783995"/>
    <w:rsid w:val="007871EF"/>
    <w:rsid w:val="00793288"/>
    <w:rsid w:val="00793CCF"/>
    <w:rsid w:val="007A30D0"/>
    <w:rsid w:val="007A422A"/>
    <w:rsid w:val="007A4334"/>
    <w:rsid w:val="007A5552"/>
    <w:rsid w:val="007A6B98"/>
    <w:rsid w:val="007C35D9"/>
    <w:rsid w:val="007C4113"/>
    <w:rsid w:val="007D1426"/>
    <w:rsid w:val="007E013D"/>
    <w:rsid w:val="007E1678"/>
    <w:rsid w:val="007E2BDB"/>
    <w:rsid w:val="007F38A4"/>
    <w:rsid w:val="007F4D02"/>
    <w:rsid w:val="007F7E73"/>
    <w:rsid w:val="00805328"/>
    <w:rsid w:val="00810CC2"/>
    <w:rsid w:val="00811ACC"/>
    <w:rsid w:val="00814680"/>
    <w:rsid w:val="008246D2"/>
    <w:rsid w:val="00827FE5"/>
    <w:rsid w:val="008431D4"/>
    <w:rsid w:val="00850DD7"/>
    <w:rsid w:val="0085289A"/>
    <w:rsid w:val="00857435"/>
    <w:rsid w:val="00866D03"/>
    <w:rsid w:val="0086793C"/>
    <w:rsid w:val="0087097C"/>
    <w:rsid w:val="0087613C"/>
    <w:rsid w:val="00882F40"/>
    <w:rsid w:val="00885A09"/>
    <w:rsid w:val="00892D4C"/>
    <w:rsid w:val="008934CB"/>
    <w:rsid w:val="00893911"/>
    <w:rsid w:val="0089620F"/>
    <w:rsid w:val="0089640C"/>
    <w:rsid w:val="008973E7"/>
    <w:rsid w:val="008A088B"/>
    <w:rsid w:val="008A1007"/>
    <w:rsid w:val="008A12B3"/>
    <w:rsid w:val="008A4A9E"/>
    <w:rsid w:val="008A4BC9"/>
    <w:rsid w:val="008A749A"/>
    <w:rsid w:val="008C3678"/>
    <w:rsid w:val="008C61A2"/>
    <w:rsid w:val="008C6B70"/>
    <w:rsid w:val="008D1C14"/>
    <w:rsid w:val="008E5652"/>
    <w:rsid w:val="008F1922"/>
    <w:rsid w:val="008F2AE0"/>
    <w:rsid w:val="008F76BF"/>
    <w:rsid w:val="00900039"/>
    <w:rsid w:val="0090620D"/>
    <w:rsid w:val="00915EA2"/>
    <w:rsid w:val="00923CCC"/>
    <w:rsid w:val="00926501"/>
    <w:rsid w:val="00932AD7"/>
    <w:rsid w:val="00934726"/>
    <w:rsid w:val="00936E2E"/>
    <w:rsid w:val="009510F7"/>
    <w:rsid w:val="009510FD"/>
    <w:rsid w:val="00960231"/>
    <w:rsid w:val="00962B3A"/>
    <w:rsid w:val="00972AC3"/>
    <w:rsid w:val="00976624"/>
    <w:rsid w:val="00993175"/>
    <w:rsid w:val="0099691F"/>
    <w:rsid w:val="009A21B4"/>
    <w:rsid w:val="009A32F8"/>
    <w:rsid w:val="009A33D0"/>
    <w:rsid w:val="009B7CA6"/>
    <w:rsid w:val="009B7F44"/>
    <w:rsid w:val="009C053C"/>
    <w:rsid w:val="009C448F"/>
    <w:rsid w:val="009C478A"/>
    <w:rsid w:val="009C4B83"/>
    <w:rsid w:val="009C6394"/>
    <w:rsid w:val="009D06F8"/>
    <w:rsid w:val="009D2616"/>
    <w:rsid w:val="009D5AAF"/>
    <w:rsid w:val="009E0130"/>
    <w:rsid w:val="009E26F5"/>
    <w:rsid w:val="009E4575"/>
    <w:rsid w:val="009F7FE0"/>
    <w:rsid w:val="00A05FA4"/>
    <w:rsid w:val="00A12A51"/>
    <w:rsid w:val="00A16BC2"/>
    <w:rsid w:val="00A16E5A"/>
    <w:rsid w:val="00A17EB1"/>
    <w:rsid w:val="00A312AD"/>
    <w:rsid w:val="00A3494A"/>
    <w:rsid w:val="00A46416"/>
    <w:rsid w:val="00A46C77"/>
    <w:rsid w:val="00A474F4"/>
    <w:rsid w:val="00A563D2"/>
    <w:rsid w:val="00A63266"/>
    <w:rsid w:val="00A702B7"/>
    <w:rsid w:val="00A90F40"/>
    <w:rsid w:val="00A971FC"/>
    <w:rsid w:val="00A97C90"/>
    <w:rsid w:val="00AB112A"/>
    <w:rsid w:val="00AB675B"/>
    <w:rsid w:val="00AD34C2"/>
    <w:rsid w:val="00AE3BA1"/>
    <w:rsid w:val="00AE4FAC"/>
    <w:rsid w:val="00AF1345"/>
    <w:rsid w:val="00AF1F55"/>
    <w:rsid w:val="00AF4255"/>
    <w:rsid w:val="00B0068D"/>
    <w:rsid w:val="00B1197A"/>
    <w:rsid w:val="00B1752A"/>
    <w:rsid w:val="00B2356C"/>
    <w:rsid w:val="00B24413"/>
    <w:rsid w:val="00B2479B"/>
    <w:rsid w:val="00B24BD5"/>
    <w:rsid w:val="00B3304E"/>
    <w:rsid w:val="00B5061F"/>
    <w:rsid w:val="00B51FFF"/>
    <w:rsid w:val="00B65E50"/>
    <w:rsid w:val="00B72F32"/>
    <w:rsid w:val="00B750BB"/>
    <w:rsid w:val="00B76358"/>
    <w:rsid w:val="00B83611"/>
    <w:rsid w:val="00B91A91"/>
    <w:rsid w:val="00BA2945"/>
    <w:rsid w:val="00BA2B4F"/>
    <w:rsid w:val="00BA3186"/>
    <w:rsid w:val="00BA37CB"/>
    <w:rsid w:val="00BA61D2"/>
    <w:rsid w:val="00BA7840"/>
    <w:rsid w:val="00BB1F13"/>
    <w:rsid w:val="00BC6564"/>
    <w:rsid w:val="00BD5879"/>
    <w:rsid w:val="00BE2498"/>
    <w:rsid w:val="00BE563A"/>
    <w:rsid w:val="00BE790F"/>
    <w:rsid w:val="00BF5EE6"/>
    <w:rsid w:val="00BF6C07"/>
    <w:rsid w:val="00BF7586"/>
    <w:rsid w:val="00C029B4"/>
    <w:rsid w:val="00C057BD"/>
    <w:rsid w:val="00C07305"/>
    <w:rsid w:val="00C13659"/>
    <w:rsid w:val="00C21B11"/>
    <w:rsid w:val="00C361BA"/>
    <w:rsid w:val="00C45AAC"/>
    <w:rsid w:val="00C471DD"/>
    <w:rsid w:val="00C51A47"/>
    <w:rsid w:val="00C538BC"/>
    <w:rsid w:val="00C6366E"/>
    <w:rsid w:val="00C64B94"/>
    <w:rsid w:val="00C759B4"/>
    <w:rsid w:val="00C95CB3"/>
    <w:rsid w:val="00CA1484"/>
    <w:rsid w:val="00CA3B34"/>
    <w:rsid w:val="00CB233E"/>
    <w:rsid w:val="00CB2777"/>
    <w:rsid w:val="00CB43DA"/>
    <w:rsid w:val="00CB560E"/>
    <w:rsid w:val="00CB5962"/>
    <w:rsid w:val="00CE0024"/>
    <w:rsid w:val="00CE49CD"/>
    <w:rsid w:val="00D058C3"/>
    <w:rsid w:val="00D1568B"/>
    <w:rsid w:val="00D2248C"/>
    <w:rsid w:val="00D305DB"/>
    <w:rsid w:val="00D32075"/>
    <w:rsid w:val="00D322F4"/>
    <w:rsid w:val="00D34CD7"/>
    <w:rsid w:val="00D41990"/>
    <w:rsid w:val="00D4405A"/>
    <w:rsid w:val="00D5357A"/>
    <w:rsid w:val="00D57D48"/>
    <w:rsid w:val="00D60E06"/>
    <w:rsid w:val="00D7059D"/>
    <w:rsid w:val="00D7645C"/>
    <w:rsid w:val="00D808A2"/>
    <w:rsid w:val="00D808E7"/>
    <w:rsid w:val="00D84309"/>
    <w:rsid w:val="00D843BC"/>
    <w:rsid w:val="00D87889"/>
    <w:rsid w:val="00D97C1E"/>
    <w:rsid w:val="00DB10AA"/>
    <w:rsid w:val="00DB1AD2"/>
    <w:rsid w:val="00DB6B81"/>
    <w:rsid w:val="00DB7561"/>
    <w:rsid w:val="00DB763E"/>
    <w:rsid w:val="00DC390D"/>
    <w:rsid w:val="00DC4E61"/>
    <w:rsid w:val="00DC7CA6"/>
    <w:rsid w:val="00DD14EE"/>
    <w:rsid w:val="00DD4E19"/>
    <w:rsid w:val="00DD74D1"/>
    <w:rsid w:val="00DE13A0"/>
    <w:rsid w:val="00DE32B2"/>
    <w:rsid w:val="00DE6608"/>
    <w:rsid w:val="00DF097B"/>
    <w:rsid w:val="00DF0BB5"/>
    <w:rsid w:val="00DF478D"/>
    <w:rsid w:val="00DF5940"/>
    <w:rsid w:val="00DF68BD"/>
    <w:rsid w:val="00E03E5A"/>
    <w:rsid w:val="00E05075"/>
    <w:rsid w:val="00E06E2F"/>
    <w:rsid w:val="00E13635"/>
    <w:rsid w:val="00E1700F"/>
    <w:rsid w:val="00E21E6D"/>
    <w:rsid w:val="00E273EB"/>
    <w:rsid w:val="00E3028B"/>
    <w:rsid w:val="00E5238F"/>
    <w:rsid w:val="00E53601"/>
    <w:rsid w:val="00E55092"/>
    <w:rsid w:val="00E570CB"/>
    <w:rsid w:val="00E6156C"/>
    <w:rsid w:val="00E666B2"/>
    <w:rsid w:val="00E715D7"/>
    <w:rsid w:val="00E71976"/>
    <w:rsid w:val="00E736D4"/>
    <w:rsid w:val="00E826ED"/>
    <w:rsid w:val="00E82FBC"/>
    <w:rsid w:val="00E95AAF"/>
    <w:rsid w:val="00EB335B"/>
    <w:rsid w:val="00EB7E13"/>
    <w:rsid w:val="00EC2214"/>
    <w:rsid w:val="00EC4FA7"/>
    <w:rsid w:val="00EE0080"/>
    <w:rsid w:val="00EE1EB0"/>
    <w:rsid w:val="00EE3742"/>
    <w:rsid w:val="00EE3A54"/>
    <w:rsid w:val="00EF4953"/>
    <w:rsid w:val="00F134C9"/>
    <w:rsid w:val="00F2199F"/>
    <w:rsid w:val="00F3180C"/>
    <w:rsid w:val="00F31B06"/>
    <w:rsid w:val="00F33241"/>
    <w:rsid w:val="00F33A91"/>
    <w:rsid w:val="00F34DD2"/>
    <w:rsid w:val="00F36D8D"/>
    <w:rsid w:val="00F4061D"/>
    <w:rsid w:val="00F40A6F"/>
    <w:rsid w:val="00F45A68"/>
    <w:rsid w:val="00F46D98"/>
    <w:rsid w:val="00F51581"/>
    <w:rsid w:val="00F54454"/>
    <w:rsid w:val="00F5567C"/>
    <w:rsid w:val="00F570BA"/>
    <w:rsid w:val="00F61F78"/>
    <w:rsid w:val="00F65793"/>
    <w:rsid w:val="00F733FB"/>
    <w:rsid w:val="00F80E6E"/>
    <w:rsid w:val="00F81100"/>
    <w:rsid w:val="00F906F0"/>
    <w:rsid w:val="00F90CC3"/>
    <w:rsid w:val="00F9124D"/>
    <w:rsid w:val="00F94090"/>
    <w:rsid w:val="00FB24CE"/>
    <w:rsid w:val="00FB5534"/>
    <w:rsid w:val="00FB5C79"/>
    <w:rsid w:val="00FB6C71"/>
    <w:rsid w:val="00FC184D"/>
    <w:rsid w:val="00FC4516"/>
    <w:rsid w:val="00FC7517"/>
    <w:rsid w:val="00FD600A"/>
    <w:rsid w:val="00FD6381"/>
    <w:rsid w:val="00FD6534"/>
    <w:rsid w:val="00FE1043"/>
    <w:rsid w:val="00FE1F61"/>
    <w:rsid w:val="00FE21CD"/>
    <w:rsid w:val="00FE23A1"/>
    <w:rsid w:val="00FE40CD"/>
    <w:rsid w:val="00FE4B1C"/>
    <w:rsid w:val="00FE5927"/>
    <w:rsid w:val="00FE6009"/>
    <w:rsid w:val="00FE7B1F"/>
    <w:rsid w:val="00FF077C"/>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0C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spacing w:before="100" w:beforeAutospacing="1" w:after="100" w:afterAutospacing="1"/>
    </w:p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rPr>
      <w:rFonts w:eastAsiaTheme="minorHAnsi"/>
    </w:rPr>
  </w:style>
  <w:style w:type="character" w:styleId="Emphasis">
    <w:name w:val="Emphasis"/>
    <w:basedOn w:val="DefaultParagraphFont"/>
    <w:uiPriority w:val="20"/>
    <w:qFormat/>
    <w:rsid w:val="00380F85"/>
    <w:rPr>
      <w:i/>
      <w:iCs/>
    </w:rPr>
  </w:style>
  <w:style w:type="character" w:customStyle="1" w:styleId="UnresolvedMention1">
    <w:name w:val="Unresolved Mention1"/>
    <w:basedOn w:val="DefaultParagraphFont"/>
    <w:uiPriority w:val="99"/>
    <w:semiHidden/>
    <w:unhideWhenUsed/>
    <w:rsid w:val="000C52A7"/>
    <w:rPr>
      <w:color w:val="605E5C"/>
      <w:shd w:val="clear" w:color="auto" w:fill="E1DFDD"/>
    </w:rPr>
  </w:style>
  <w:style w:type="character" w:styleId="PageNumber">
    <w:name w:val="page number"/>
    <w:basedOn w:val="DefaultParagraphFont"/>
    <w:uiPriority w:val="99"/>
    <w:rsid w:val="00426456"/>
  </w:style>
  <w:style w:type="paragraph" w:styleId="ListParagraph">
    <w:name w:val="List Paragraph"/>
    <w:basedOn w:val="Normal"/>
    <w:uiPriority w:val="34"/>
    <w:qFormat/>
    <w:rsid w:val="00426456"/>
    <w:pPr>
      <w:ind w:left="720"/>
      <w:contextualSpacing/>
    </w:pPr>
  </w:style>
  <w:style w:type="paragraph" w:customStyle="1" w:styleId="TableParagraph">
    <w:name w:val="Table Paragraph"/>
    <w:basedOn w:val="Normal"/>
    <w:uiPriority w:val="1"/>
    <w:qFormat/>
    <w:rsid w:val="00A16BC2"/>
    <w:pPr>
      <w:widowControl w:val="0"/>
      <w:autoSpaceDE w:val="0"/>
      <w:autoSpaceDN w:val="0"/>
      <w:spacing w:before="1"/>
      <w:ind w:left="100"/>
    </w:pPr>
    <w:rPr>
      <w:rFonts w:ascii="Calibri" w:eastAsia="Calibri" w:hAnsi="Calibri" w:cs="Calibri"/>
      <w:sz w:val="22"/>
      <w:szCs w:val="22"/>
    </w:rPr>
  </w:style>
  <w:style w:type="character" w:customStyle="1" w:styleId="css-901oao">
    <w:name w:val="css-901oao"/>
    <w:basedOn w:val="DefaultParagraphFont"/>
    <w:rsid w:val="00F733FB"/>
  </w:style>
  <w:style w:type="character" w:styleId="UnresolvedMention">
    <w:name w:val="Unresolved Mention"/>
    <w:basedOn w:val="DefaultParagraphFont"/>
    <w:uiPriority w:val="99"/>
    <w:semiHidden/>
    <w:unhideWhenUsed/>
    <w:rsid w:val="00F33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5347">
      <w:bodyDiv w:val="1"/>
      <w:marLeft w:val="0"/>
      <w:marRight w:val="0"/>
      <w:marTop w:val="0"/>
      <w:marBottom w:val="0"/>
      <w:divBdr>
        <w:top w:val="none" w:sz="0" w:space="0" w:color="auto"/>
        <w:left w:val="none" w:sz="0" w:space="0" w:color="auto"/>
        <w:bottom w:val="none" w:sz="0" w:space="0" w:color="auto"/>
        <w:right w:val="none" w:sz="0" w:space="0" w:color="auto"/>
      </w:divBdr>
    </w:div>
    <w:div w:id="297493715">
      <w:bodyDiv w:val="1"/>
      <w:marLeft w:val="0"/>
      <w:marRight w:val="0"/>
      <w:marTop w:val="0"/>
      <w:marBottom w:val="0"/>
      <w:divBdr>
        <w:top w:val="none" w:sz="0" w:space="0" w:color="auto"/>
        <w:left w:val="none" w:sz="0" w:space="0" w:color="auto"/>
        <w:bottom w:val="none" w:sz="0" w:space="0" w:color="auto"/>
        <w:right w:val="none" w:sz="0" w:space="0" w:color="auto"/>
      </w:divBdr>
    </w:div>
    <w:div w:id="1489519713">
      <w:bodyDiv w:val="1"/>
      <w:marLeft w:val="0"/>
      <w:marRight w:val="0"/>
      <w:marTop w:val="0"/>
      <w:marBottom w:val="0"/>
      <w:divBdr>
        <w:top w:val="none" w:sz="0" w:space="0" w:color="auto"/>
        <w:left w:val="none" w:sz="0" w:space="0" w:color="auto"/>
        <w:bottom w:val="none" w:sz="0" w:space="0" w:color="auto"/>
        <w:right w:val="none" w:sz="0" w:space="0" w:color="auto"/>
      </w:divBdr>
      <w:divsChild>
        <w:div w:id="1212107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732">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618681501">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 w:id="200993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dl.org/" TargetMode="External"/><Relationship Id="rId18" Type="http://schemas.openxmlformats.org/officeDocument/2006/relationships/hyperlink" Target="https://www.google.com/search?q=Charlie+Chaplin%27s+great+Dictator+Speech&amp;oq=Charlie+Chaplin%27s+Great+Dictator+speech&amp;aqs=chrome.0.69i59j0l5.12397j1j7&amp;sourceid=chrome&amp;ie=UTF-8" TargetMode="External"/><Relationship Id="rId26" Type="http://schemas.openxmlformats.org/officeDocument/2006/relationships/hyperlink" Target="mailto:anawalt@usc.edu" TargetMode="External"/><Relationship Id="rId39" Type="http://schemas.openxmlformats.org/officeDocument/2006/relationships/hyperlink" Target="https://policy.usc.edu/scampus-part-b/" TargetMode="External"/><Relationship Id="rId21" Type="http://schemas.openxmlformats.org/officeDocument/2006/relationships/hyperlink" Target="https://t.co/5nOtE4QPnv?amp=1" TargetMode="External"/><Relationship Id="rId34" Type="http://schemas.openxmlformats.org/officeDocument/2006/relationships/hyperlink" Target="https://www.youtube.com/watch?v=SAkXbuc7CCo" TargetMode="External"/><Relationship Id="rId42" Type="http://schemas.openxmlformats.org/officeDocument/2006/relationships/hyperlink" Target="http://www.suicidepreventionlifeline.org/" TargetMode="External"/><Relationship Id="rId47" Type="http://schemas.openxmlformats.org/officeDocument/2006/relationships/hyperlink" Target="http://dsp.usc.edu/" TargetMode="External"/><Relationship Id="rId50" Type="http://schemas.openxmlformats.org/officeDocument/2006/relationships/hyperlink" Target="http://dps.usc.edu/" TargetMode="External"/><Relationship Id="rId55" Type="http://schemas.openxmlformats.org/officeDocument/2006/relationships/hyperlink" Target="https://annenberg.usc.edu/journalism/specialized-journalism-arts-ma/getty-arts-journalism-prog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rpercollins.com/products/dear-america-jose-antonio-vargas" TargetMode="External"/><Relationship Id="rId29" Type="http://schemas.openxmlformats.org/officeDocument/2006/relationships/hyperlink" Target="https://usc.zoom.us/rec/share/z-ovDYrh0nNJb9Lt827nX5U-L6XAeaa8hCkd-vIExE4PKbyqgpnPVilIapnckPa7" TargetMode="External"/><Relationship Id="rId11" Type="http://schemas.openxmlformats.org/officeDocument/2006/relationships/hyperlink" Target="http://bit.ly/SubmitAnnenbergMedia" TargetMode="External"/><Relationship Id="rId24" Type="http://schemas.openxmlformats.org/officeDocument/2006/relationships/hyperlink" Target="mailto:Anawalt@usc.edu" TargetMode="External"/><Relationship Id="rId32" Type="http://schemas.openxmlformats.org/officeDocument/2006/relationships/hyperlink" Target="https://www.youtube.com/watch?v=kyBH5oNQOS0" TargetMode="External"/><Relationship Id="rId37" Type="http://schemas.openxmlformats.org/officeDocument/2006/relationships/hyperlink" Target="https://www.npr.org/2013/05/10/182861382/the-myth-of-multitasking" TargetMode="External"/><Relationship Id="rId40" Type="http://schemas.openxmlformats.org/officeDocument/2006/relationships/hyperlink" Target="http://policy.usc.edu/scientific-misconduct/" TargetMode="External"/><Relationship Id="rId45" Type="http://schemas.openxmlformats.org/officeDocument/2006/relationships/hyperlink" Target="http://titleix.usc.edu" TargetMode="External"/><Relationship Id="rId53" Type="http://schemas.openxmlformats.org/officeDocument/2006/relationships/hyperlink" Target="https://annenberg.usc.edu/current-students/resources/additional-funding-resources"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t.co/5nOtE4QPnv?amp=1" TargetMode="External"/><Relationship Id="rId4" Type="http://schemas.openxmlformats.org/officeDocument/2006/relationships/settings" Target="settings.xml"/><Relationship Id="rId9" Type="http://schemas.openxmlformats.org/officeDocument/2006/relationships/hyperlink" Target="mailto:anawalt@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s://bit.ly/2EvBXqy" TargetMode="External"/><Relationship Id="rId27" Type="http://schemas.openxmlformats.org/officeDocument/2006/relationships/hyperlink" Target="mailto:Anawalt@usc.edu" TargetMode="External"/><Relationship Id="rId30" Type="http://schemas.openxmlformats.org/officeDocument/2006/relationships/hyperlink" Target="mailto:Anawalt@usc.edu" TargetMode="External"/><Relationship Id="rId35" Type="http://schemas.openxmlformats.org/officeDocument/2006/relationships/hyperlink" Target="https://www.vox.com/2014/6/4/5776804/note-taking-by-hand-versus-laptop" TargetMode="External"/><Relationship Id="rId43" Type="http://schemas.openxmlformats.org/officeDocument/2006/relationships/hyperlink" Target="https://engemannshc.usc.edu/rsvp/" TargetMode="External"/><Relationship Id="rId48" Type="http://schemas.openxmlformats.org/officeDocument/2006/relationships/hyperlink" Target="https://studentaffairs.usc.edu/ssa/"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emergency.usc.edu/" TargetMode="External"/><Relationship Id="rId3" Type="http://schemas.openxmlformats.org/officeDocument/2006/relationships/styles" Target="styles.xml"/><Relationship Id="rId12" Type="http://schemas.openxmlformats.org/officeDocument/2006/relationships/hyperlink" Target="mailto:dt.city@gmail.com" TargetMode="External"/><Relationship Id="rId17" Type="http://schemas.openxmlformats.org/officeDocument/2006/relationships/hyperlink" Target="mailto:Anawalt@usc.edu" TargetMode="External"/><Relationship Id="rId25" Type="http://schemas.openxmlformats.org/officeDocument/2006/relationships/hyperlink" Target="mailto:Anawalt@usc.edu" TargetMode="External"/><Relationship Id="rId33" Type="http://schemas.openxmlformats.org/officeDocument/2006/relationships/hyperlink" Target="https://www.youtube.com/watch?v=NxFkEj7KPC0" TargetMode="External"/><Relationship Id="rId38" Type="http://schemas.openxmlformats.org/officeDocument/2006/relationships/hyperlink" Target="https://www.wsj.com/articles/how-smartphones-hijack-our-minds-1507307811" TargetMode="External"/><Relationship Id="rId46" Type="http://schemas.openxmlformats.org/officeDocument/2006/relationships/hyperlink" Target="https://studentaffairs.usc.edu/bias-assessment-response-support/" TargetMode="External"/><Relationship Id="rId59" Type="http://schemas.openxmlformats.org/officeDocument/2006/relationships/fontTable" Target="fontTable.xml"/><Relationship Id="rId20" Type="http://schemas.openxmlformats.org/officeDocument/2006/relationships/hyperlink" Target="mailto:Anawalt@usc.edu" TargetMode="External"/><Relationship Id="rId41" Type="http://schemas.openxmlformats.org/officeDocument/2006/relationships/hyperlink" Target="https://engemannshc.usc.edu/counseling/" TargetMode="External"/><Relationship Id="rId54" Type="http://schemas.openxmlformats.org/officeDocument/2006/relationships/hyperlink" Target="https://en.wikipedia.org/wiki/Sasha_Anawa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undcloud.com/wildup/femenine-full/s-APfDY?in=wildup/sets/julius-eastman-femenine-exceprts/s-UdLtn" TargetMode="External"/><Relationship Id="rId23" Type="http://schemas.openxmlformats.org/officeDocument/2006/relationships/hyperlink" Target="mailto:Anawalt@usc.edu" TargetMode="External"/><Relationship Id="rId28" Type="http://schemas.openxmlformats.org/officeDocument/2006/relationships/hyperlink" Target="mailto:Anawalt@usc.edu" TargetMode="External"/><Relationship Id="rId36" Type="http://schemas.openxmlformats.org/officeDocument/2006/relationships/hyperlink" Target="https://www.newyorker.com/tech/elements/the-case-for-banning-laptops-in-the-classroom" TargetMode="External"/><Relationship Id="rId49" Type="http://schemas.openxmlformats.org/officeDocument/2006/relationships/hyperlink" Target="https://diversity.usc.edu/" TargetMode="External"/><Relationship Id="rId57" Type="http://schemas.openxmlformats.org/officeDocument/2006/relationships/footer" Target="footer1.xml"/><Relationship Id="rId10" Type="http://schemas.openxmlformats.org/officeDocument/2006/relationships/hyperlink" Target="https://global.oup.com/academic/product/bearing-witness-while-black-9780190935535?lang=en&amp;cc=us" TargetMode="External"/><Relationship Id="rId31" Type="http://schemas.openxmlformats.org/officeDocument/2006/relationships/hyperlink" Target="mailto:Anawalt@usc.edu" TargetMode="External"/><Relationship Id="rId44" Type="http://schemas.openxmlformats.org/officeDocument/2006/relationships/hyperlink" Target="https://equity.usc.edu/" TargetMode="External"/><Relationship Id="rId52" Type="http://schemas.openxmlformats.org/officeDocument/2006/relationships/hyperlink" Target="http://dps.usc.edu/" TargetMode="External"/><Relationship Id="rId6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CFA7-8447-9A49-A0A9-4A999DFA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Microsoft Office User</cp:lastModifiedBy>
  <cp:revision>18</cp:revision>
  <cp:lastPrinted>2020-08-04T01:27:00Z</cp:lastPrinted>
  <dcterms:created xsi:type="dcterms:W3CDTF">2020-08-04T03:26:00Z</dcterms:created>
  <dcterms:modified xsi:type="dcterms:W3CDTF">2020-08-15T22:29:00Z</dcterms:modified>
</cp:coreProperties>
</file>