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0DD9" w:rsidRDefault="002043B3">
      <w:pPr>
        <w:jc w:val="both"/>
        <w:rPr>
          <w:rFonts w:ascii="Helvetica Neue" w:eastAsia="Helvetica Neue" w:hAnsi="Helvetica Neue" w:cs="Helvetica Neue"/>
          <w:b/>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-525779</wp:posOffset>
                </wp:positionH>
                <wp:positionV relativeFrom="paragraph">
                  <wp:posOffset>49530</wp:posOffset>
                </wp:positionV>
                <wp:extent cx="2628900" cy="1148080"/>
                <wp:effectExtent l="0" t="0" r="0" b="0"/>
                <wp:wrapSquare wrapText="bothSides" distT="0" distB="0" distL="114300" distR="114300"/>
                <wp:docPr id="695" name="Double Bracket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48080"/>
                        </a:xfrm>
                        <a:prstGeom prst="bracketPair">
                          <a:avLst>
                            <a:gd name="adj" fmla="val 23451"/>
                          </a:avLst>
                        </a:prstGeom>
                        <a:noFill/>
                        <a:ln w="19050">
                          <a:noFill/>
                          <a:round/>
                          <a:headEnd/>
                          <a:tailEnd/>
                        </a:ln>
                        <a:extLst>
                          <a:ext uri="{909E8E84-426E-40dd-AFC4-6F175D3DCCD1}"/>
                          <a:ext uri="{AF507438-7753-43e0-B8FC-AC1667EBCBE1}"/>
                        </a:extLst>
                      </wps:spPr>
                      <wps:txbx>
                        <w:txbxContent>
                          <w:p w:rsidR="000A5856" w:rsidRPr="005722AE" w:rsidRDefault="002043B3" w:rsidP="000A5856">
                            <w:pPr>
                              <w:jc w:val="center"/>
                              <w:rPr>
                                <w:rFonts w:asciiTheme="minorHAnsi" w:hAnsiTheme="minorHAnsi"/>
                                <w:iCs/>
                                <w:noProof/>
                                <w:sz w:val="22"/>
                                <w:szCs w:val="22"/>
                              </w:rPr>
                            </w:pPr>
                            <w:r>
                              <w:rPr>
                                <w:noProof/>
                              </w:rPr>
                              <w:drawing>
                                <wp:inline distT="0" distB="0" distL="0" distR="0">
                                  <wp:extent cx="2359660" cy="8674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9660" cy="867410"/>
                                          </a:xfrm>
                                          <a:prstGeom prst="rect">
                                            <a:avLst/>
                                          </a:prstGeom>
                                        </pic:spPr>
                                      </pic:pic>
                                    </a:graphicData>
                                  </a:graphic>
                                </wp:inline>
                              </w:drawing>
                            </w:r>
                          </w:p>
                        </w:txbxContent>
                      </wps:txbx>
                      <wps:bodyPr rot="0" vert="horz" wrap="square" lIns="45720" tIns="45720" rIns="45720" bIns="45720" anchor="t" anchorCtr="0" upright="1">
                        <a:sp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95" o:spid="_x0000_s1026" type="#_x0000_t185" style="position:absolute;left:0;text-align:left;margin-left:-41.4pt;margin-top:3.9pt;width:207pt;height:90.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" adj="5065" stroked="f" strokeweight="1.5pt">
                <v:textbox style="mso-fit-shape-to-text:t" inset="3.6pt,,3.6pt">
                  <w:txbxContent>
                    <w:p w:rsidR="000A5856" w:rsidRPr="005722AE" w:rsidRDefault="002043B3" w:rsidP="000A5856">
                      <w:pPr>
                        <w:jc w:val="center"/>
                        <w:rPr>
                          <w:rFonts w:asciiTheme="minorHAnsi" w:hAnsiTheme="minorHAnsi"/>
                          <w:iCs/>
                          <w:noProof/>
                          <w:sz w:val="22"/>
                          <w:szCs w:val="22"/>
                        </w:rPr>
                      </w:pPr>
                      <w:r>
                        <w:rPr>
                          <w:noProof/>
                        </w:rPr>
                        <w:drawing>
                          <wp:inline distT="0" distB="0" distL="0" distR="0">
                            <wp:extent cx="2359660" cy="8674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59660" cy="867410"/>
                                    </a:xfrm>
                                    <a:prstGeom prst="rect">
                                      <a:avLst/>
                                    </a:prstGeom>
                                  </pic:spPr>
                                </pic:pic>
                              </a:graphicData>
                            </a:graphic>
                          </wp:inline>
                        </w:drawing>
                      </w:r>
                    </w:p>
                  </w:txbxContent>
                </v:textbox>
                <w10:wrap type="square"/>
              </v:shape>
            </w:pict>
          </mc:Fallback>
        </mc:AlternateContent>
      </w:r>
    </w:p>
    <w:p w:rsidR="00D00DD9" w:rsidRDefault="002043B3">
      <w:pPr>
        <w:ind w:left="3600"/>
        <w:rPr>
          <w:rFonts w:ascii="Calibri" w:eastAsia="Calibri" w:hAnsi="Calibri" w:cs="Calibri"/>
          <w:b/>
          <w:color w:val="000000"/>
          <w:sz w:val="28"/>
          <w:szCs w:val="28"/>
        </w:rPr>
      </w:pPr>
      <w:r>
        <w:rPr>
          <w:rFonts w:ascii="Calibri" w:eastAsia="Calibri" w:hAnsi="Calibri" w:cs="Calibri"/>
          <w:b/>
          <w:color w:val="000000"/>
          <w:sz w:val="28"/>
          <w:szCs w:val="28"/>
        </w:rPr>
        <w:t>C</w:t>
      </w:r>
      <w:r w:rsidR="00823AE8">
        <w:rPr>
          <w:rFonts w:ascii="Calibri" w:eastAsia="Calibri" w:hAnsi="Calibri" w:cs="Calibri"/>
          <w:b/>
          <w:sz w:val="28"/>
          <w:szCs w:val="28"/>
        </w:rPr>
        <w:t>TPR</w:t>
      </w:r>
      <w:r>
        <w:rPr>
          <w:rFonts w:ascii="Calibri" w:eastAsia="Calibri" w:hAnsi="Calibri" w:cs="Calibri"/>
          <w:b/>
          <w:color w:val="000000"/>
          <w:sz w:val="28"/>
          <w:szCs w:val="28"/>
        </w:rPr>
        <w:t xml:space="preserve"> </w:t>
      </w:r>
      <w:r w:rsidR="00823AE8">
        <w:rPr>
          <w:rFonts w:ascii="Calibri" w:eastAsia="Calibri" w:hAnsi="Calibri" w:cs="Calibri"/>
          <w:b/>
          <w:color w:val="000000"/>
          <w:sz w:val="28"/>
          <w:szCs w:val="28"/>
        </w:rPr>
        <w:t>410</w:t>
      </w:r>
      <w:r>
        <w:rPr>
          <w:rFonts w:ascii="Calibri" w:eastAsia="Calibri" w:hAnsi="Calibri" w:cs="Calibri"/>
          <w:b/>
          <w:color w:val="000000"/>
          <w:sz w:val="28"/>
          <w:szCs w:val="28"/>
        </w:rPr>
        <w:t>: T</w:t>
      </w:r>
      <w:r w:rsidR="003E0FAB">
        <w:rPr>
          <w:rFonts w:ascii="Calibri" w:eastAsia="Calibri" w:hAnsi="Calibri" w:cs="Calibri"/>
          <w:b/>
          <w:color w:val="000000"/>
          <w:sz w:val="28"/>
          <w:szCs w:val="28"/>
        </w:rPr>
        <w:t>he Movie Business: From Story Concept to Exhibition</w:t>
      </w:r>
      <w:r>
        <w:rPr>
          <w:rFonts w:ascii="Calibri" w:eastAsia="Calibri" w:hAnsi="Calibri" w:cs="Calibri"/>
          <w:b/>
          <w:color w:val="000000"/>
          <w:sz w:val="28"/>
          <w:szCs w:val="28"/>
        </w:rPr>
        <w:t xml:space="preserve"> </w:t>
      </w:r>
    </w:p>
    <w:p w:rsidR="00D00DD9" w:rsidRDefault="002043B3">
      <w:pPr>
        <w:ind w:left="3600"/>
        <w:rPr>
          <w:rFonts w:ascii="Calibri" w:eastAsia="Calibri" w:hAnsi="Calibri" w:cs="Calibri"/>
          <w:b/>
          <w:color w:val="000000"/>
        </w:rPr>
      </w:pPr>
      <w:r>
        <w:rPr>
          <w:rFonts w:ascii="Calibri" w:eastAsia="Calibri" w:hAnsi="Calibri" w:cs="Calibri"/>
          <w:b/>
          <w:color w:val="000000"/>
        </w:rPr>
        <w:t xml:space="preserve">Units: </w:t>
      </w:r>
      <w:r w:rsidR="003E0FAB">
        <w:rPr>
          <w:rFonts w:ascii="Calibri" w:eastAsia="Calibri" w:hAnsi="Calibri" w:cs="Calibri"/>
          <w:b/>
          <w:color w:val="000000"/>
        </w:rPr>
        <w:t>2</w:t>
      </w:r>
    </w:p>
    <w:p w:rsidR="00D00DD9" w:rsidRDefault="003E0FAB">
      <w:pPr>
        <w:ind w:left="3600"/>
        <w:rPr>
          <w:rFonts w:ascii="Calibri" w:eastAsia="Calibri" w:hAnsi="Calibri" w:cs="Calibri"/>
          <w:b/>
          <w:color w:val="000000"/>
        </w:rPr>
      </w:pPr>
      <w:r>
        <w:rPr>
          <w:rFonts w:ascii="Calibri" w:eastAsia="Calibri" w:hAnsi="Calibri" w:cs="Calibri"/>
          <w:b/>
        </w:rPr>
        <w:t>Wednesday</w:t>
      </w:r>
      <w:r w:rsidR="002043B3">
        <w:rPr>
          <w:rFonts w:ascii="Calibri" w:eastAsia="Calibri" w:hAnsi="Calibri" w:cs="Calibri"/>
          <w:b/>
          <w:color w:val="000000"/>
        </w:rPr>
        <w:t xml:space="preserve"> </w:t>
      </w:r>
      <w:r>
        <w:rPr>
          <w:rFonts w:ascii="Calibri" w:eastAsia="Calibri" w:hAnsi="Calibri" w:cs="Calibri"/>
          <w:b/>
          <w:color w:val="000000"/>
        </w:rPr>
        <w:t>6</w:t>
      </w:r>
      <w:r w:rsidR="002043B3">
        <w:rPr>
          <w:rFonts w:ascii="Calibri" w:eastAsia="Calibri" w:hAnsi="Calibri" w:cs="Calibri"/>
          <w:b/>
          <w:color w:val="000000"/>
        </w:rPr>
        <w:t>:</w:t>
      </w:r>
      <w:r>
        <w:rPr>
          <w:rFonts w:ascii="Calibri" w:eastAsia="Calibri" w:hAnsi="Calibri" w:cs="Calibri"/>
          <w:b/>
          <w:color w:val="000000"/>
        </w:rPr>
        <w:t>3</w:t>
      </w:r>
      <w:r w:rsidR="002043B3">
        <w:rPr>
          <w:rFonts w:ascii="Calibri" w:eastAsia="Calibri" w:hAnsi="Calibri" w:cs="Calibri"/>
          <w:b/>
          <w:color w:val="000000"/>
        </w:rPr>
        <w:t xml:space="preserve">0 – </w:t>
      </w:r>
      <w:r>
        <w:rPr>
          <w:rFonts w:ascii="Calibri" w:eastAsia="Calibri" w:hAnsi="Calibri" w:cs="Calibri"/>
          <w:b/>
          <w:color w:val="000000"/>
        </w:rPr>
        <w:t>9</w:t>
      </w:r>
      <w:r w:rsidR="002043B3">
        <w:rPr>
          <w:rFonts w:ascii="Calibri" w:eastAsia="Calibri" w:hAnsi="Calibri" w:cs="Calibri"/>
          <w:b/>
          <w:color w:val="000000"/>
        </w:rPr>
        <w:t>:</w:t>
      </w:r>
      <w:r>
        <w:rPr>
          <w:rFonts w:ascii="Calibri" w:eastAsia="Calibri" w:hAnsi="Calibri" w:cs="Calibri"/>
          <w:b/>
          <w:color w:val="000000"/>
        </w:rPr>
        <w:t>3</w:t>
      </w:r>
      <w:r w:rsidR="002043B3">
        <w:rPr>
          <w:rFonts w:ascii="Calibri" w:eastAsia="Calibri" w:hAnsi="Calibri" w:cs="Calibri"/>
          <w:b/>
          <w:color w:val="000000"/>
        </w:rPr>
        <w:t xml:space="preserve">0 PM </w:t>
      </w:r>
    </w:p>
    <w:p w:rsidR="00D00DD9" w:rsidRDefault="00D00DD9">
      <w:pPr>
        <w:ind w:left="3600"/>
        <w:rPr>
          <w:rFonts w:ascii="Calibri" w:eastAsia="Calibri" w:hAnsi="Calibri" w:cs="Calibri"/>
          <w:b/>
          <w:color w:val="000000"/>
        </w:rPr>
      </w:pPr>
    </w:p>
    <w:p w:rsidR="00D00DD9" w:rsidRDefault="00D00DD9">
      <w:pPr>
        <w:rPr>
          <w:rFonts w:ascii="Calibri" w:eastAsia="Calibri" w:hAnsi="Calibri" w:cs="Calibri"/>
          <w:b/>
          <w:color w:val="000000"/>
        </w:rPr>
      </w:pPr>
    </w:p>
    <w:p w:rsidR="00D00DD9" w:rsidRDefault="002043B3">
      <w:pPr>
        <w:ind w:left="3600"/>
        <w:rPr>
          <w:rFonts w:ascii="Calibri" w:eastAsia="Calibri" w:hAnsi="Calibri" w:cs="Calibri"/>
          <w:color w:val="000000"/>
        </w:rPr>
      </w:pPr>
      <w:r>
        <w:rPr>
          <w:rFonts w:ascii="Calibri" w:eastAsia="Calibri" w:hAnsi="Calibri" w:cs="Calibri"/>
          <w:b/>
          <w:color w:val="000000"/>
        </w:rPr>
        <w:t xml:space="preserve">Location: </w:t>
      </w:r>
      <w:r w:rsidR="003E0FAB">
        <w:rPr>
          <w:rFonts w:ascii="Calibri" w:eastAsia="Calibri" w:hAnsi="Calibri" w:cs="Calibri"/>
          <w:b/>
          <w:color w:val="000000"/>
          <w:sz w:val="20"/>
          <w:szCs w:val="20"/>
        </w:rPr>
        <w:t>Online</w:t>
      </w:r>
      <w:r>
        <w:rPr>
          <w:rFonts w:ascii="Calibri" w:eastAsia="Calibri" w:hAnsi="Calibri" w:cs="Calibri"/>
          <w:color w:val="000000"/>
          <w:sz w:val="20"/>
          <w:szCs w:val="20"/>
        </w:rPr>
        <w:t xml:space="preserve"> </w:t>
      </w:r>
    </w:p>
    <w:p w:rsidR="00D00DD9" w:rsidRDefault="00D00DD9">
      <w:pPr>
        <w:rPr>
          <w:rFonts w:ascii="Helvetica Neue" w:eastAsia="Helvetica Neue" w:hAnsi="Helvetica Neue" w:cs="Helvetica Neue"/>
          <w:b/>
          <w:color w:val="000000"/>
        </w:rPr>
      </w:pPr>
    </w:p>
    <w:p w:rsidR="00D00DD9" w:rsidRDefault="002043B3">
      <w:pPr>
        <w:ind w:left="3600"/>
        <w:rPr>
          <w:rFonts w:ascii="Calibri" w:eastAsia="Calibri" w:hAnsi="Calibri" w:cs="Calibri"/>
          <w:b/>
          <w:color w:val="000000"/>
        </w:rPr>
      </w:pPr>
      <w:r>
        <w:rPr>
          <w:rFonts w:ascii="Calibri" w:eastAsia="Calibri" w:hAnsi="Calibri" w:cs="Calibri"/>
          <w:b/>
          <w:color w:val="000000"/>
        </w:rPr>
        <w:t>Instructor: Danny Sussman</w:t>
      </w:r>
    </w:p>
    <w:p w:rsidR="00D00DD9" w:rsidRDefault="002043B3">
      <w:pPr>
        <w:ind w:left="3600"/>
        <w:rPr>
          <w:rFonts w:ascii="Calibri" w:eastAsia="Calibri" w:hAnsi="Calibri" w:cs="Calibri"/>
          <w:b/>
          <w:color w:val="000000"/>
        </w:rPr>
      </w:pPr>
      <w:r>
        <w:rPr>
          <w:rFonts w:ascii="Calibri" w:eastAsia="Calibri" w:hAnsi="Calibri" w:cs="Calibri"/>
          <w:b/>
          <w:color w:val="000000"/>
        </w:rPr>
        <w:t xml:space="preserve">Office: </w:t>
      </w:r>
      <w:r w:rsidR="003E0FAB">
        <w:rPr>
          <w:rFonts w:ascii="Calibri" w:eastAsia="Calibri" w:hAnsi="Calibri" w:cs="Calibri"/>
          <w:b/>
          <w:color w:val="000000"/>
        </w:rPr>
        <w:t>Online</w:t>
      </w:r>
    </w:p>
    <w:p w:rsidR="00D00DD9" w:rsidRDefault="002043B3">
      <w:pPr>
        <w:ind w:left="3600"/>
        <w:rPr>
          <w:rFonts w:ascii="Calibri" w:eastAsia="Calibri" w:hAnsi="Calibri" w:cs="Calibri"/>
          <w:color w:val="000000"/>
        </w:rPr>
      </w:pPr>
      <w:r>
        <w:rPr>
          <w:rFonts w:ascii="Calibri" w:eastAsia="Calibri" w:hAnsi="Calibri" w:cs="Calibri"/>
          <w:b/>
          <w:color w:val="000000"/>
        </w:rPr>
        <w:t>Office Hours:</w:t>
      </w:r>
      <w:r>
        <w:rPr>
          <w:rFonts w:ascii="Calibri" w:eastAsia="Calibri" w:hAnsi="Calibri" w:cs="Calibri"/>
          <w:b/>
        </w:rPr>
        <w:t xml:space="preserve"> Tuesday </w:t>
      </w:r>
      <w:r w:rsidR="003E0FAB">
        <w:rPr>
          <w:rFonts w:ascii="Calibri" w:eastAsia="Calibri" w:hAnsi="Calibri" w:cs="Calibri"/>
          <w:b/>
          <w:color w:val="000000"/>
        </w:rPr>
        <w:t>5</w:t>
      </w:r>
      <w:r>
        <w:rPr>
          <w:rFonts w:ascii="Calibri" w:eastAsia="Calibri" w:hAnsi="Calibri" w:cs="Calibri"/>
          <w:b/>
          <w:color w:val="000000"/>
        </w:rPr>
        <w:t>:</w:t>
      </w:r>
      <w:r w:rsidR="003E0FAB">
        <w:rPr>
          <w:rFonts w:ascii="Calibri" w:eastAsia="Calibri" w:hAnsi="Calibri" w:cs="Calibri"/>
          <w:b/>
        </w:rPr>
        <w:t>5</w:t>
      </w:r>
      <w:r>
        <w:rPr>
          <w:rFonts w:ascii="Calibri" w:eastAsia="Calibri" w:hAnsi="Calibri" w:cs="Calibri"/>
          <w:b/>
          <w:color w:val="000000"/>
        </w:rPr>
        <w:t>0 – 6:</w:t>
      </w:r>
      <w:r w:rsidR="003E0FAB">
        <w:rPr>
          <w:rFonts w:ascii="Calibri" w:eastAsia="Calibri" w:hAnsi="Calibri" w:cs="Calibri"/>
          <w:b/>
          <w:color w:val="000000"/>
        </w:rPr>
        <w:t>25</w:t>
      </w:r>
      <w:r>
        <w:rPr>
          <w:rFonts w:ascii="Calibri" w:eastAsia="Calibri" w:hAnsi="Calibri" w:cs="Calibri"/>
          <w:b/>
          <w:color w:val="000000"/>
        </w:rPr>
        <w:t xml:space="preserve"> PM</w:t>
      </w:r>
    </w:p>
    <w:p w:rsidR="00D00DD9" w:rsidRDefault="00D00DD9">
      <w:pPr>
        <w:ind w:left="3600"/>
        <w:rPr>
          <w:rFonts w:ascii="Calibri" w:eastAsia="Calibri" w:hAnsi="Calibri" w:cs="Calibri"/>
          <w:b/>
          <w:color w:val="000000"/>
        </w:rPr>
      </w:pPr>
    </w:p>
    <w:p w:rsidR="00D00DD9" w:rsidRDefault="002043B3">
      <w:pPr>
        <w:ind w:left="3600"/>
        <w:rPr>
          <w:rFonts w:ascii="Calibri" w:eastAsia="Calibri" w:hAnsi="Calibri" w:cs="Calibri"/>
          <w:b/>
          <w:color w:val="000000"/>
        </w:rPr>
      </w:pPr>
      <w:r>
        <w:rPr>
          <w:rFonts w:ascii="Calibri" w:eastAsia="Calibri" w:hAnsi="Calibri" w:cs="Calibri"/>
          <w:b/>
        </w:rPr>
        <w:t>Instructional</w:t>
      </w:r>
      <w:r>
        <w:rPr>
          <w:rFonts w:ascii="Calibri" w:eastAsia="Calibri" w:hAnsi="Calibri" w:cs="Calibri"/>
          <w:b/>
          <w:color w:val="000000"/>
        </w:rPr>
        <w:t xml:space="preserve"> Assistant: </w:t>
      </w:r>
      <w:r w:rsidR="00823AE8">
        <w:rPr>
          <w:rFonts w:ascii="Calibri" w:eastAsia="Calibri" w:hAnsi="Calibri" w:cs="Calibri"/>
          <w:b/>
        </w:rPr>
        <w:t>Ally Brzezinski</w:t>
      </w:r>
    </w:p>
    <w:p w:rsidR="00D00DD9" w:rsidRDefault="002043B3">
      <w:pPr>
        <w:ind w:left="3600"/>
        <w:rPr>
          <w:rFonts w:ascii="Calibri" w:eastAsia="Calibri" w:hAnsi="Calibri" w:cs="Calibri"/>
          <w:b/>
          <w:color w:val="000000"/>
        </w:rPr>
      </w:pPr>
      <w:r>
        <w:rPr>
          <w:rFonts w:ascii="Calibri" w:eastAsia="Calibri" w:hAnsi="Calibri" w:cs="Calibri"/>
          <w:b/>
          <w:color w:val="000000"/>
        </w:rPr>
        <w:t xml:space="preserve">Office Hours: Tuesday </w:t>
      </w:r>
      <w:r w:rsidR="00EB35AA">
        <w:rPr>
          <w:rFonts w:ascii="Calibri" w:eastAsia="Calibri" w:hAnsi="Calibri" w:cs="Calibri"/>
          <w:b/>
          <w:color w:val="000000"/>
        </w:rPr>
        <w:t>5</w:t>
      </w:r>
      <w:r>
        <w:rPr>
          <w:rFonts w:ascii="Calibri" w:eastAsia="Calibri" w:hAnsi="Calibri" w:cs="Calibri"/>
          <w:b/>
          <w:color w:val="000000"/>
        </w:rPr>
        <w:t>:</w:t>
      </w:r>
      <w:r w:rsidR="00EB35AA">
        <w:rPr>
          <w:rFonts w:ascii="Calibri" w:eastAsia="Calibri" w:hAnsi="Calibri" w:cs="Calibri"/>
          <w:b/>
        </w:rPr>
        <w:t>5</w:t>
      </w:r>
      <w:r>
        <w:rPr>
          <w:rFonts w:ascii="Calibri" w:eastAsia="Calibri" w:hAnsi="Calibri" w:cs="Calibri"/>
          <w:b/>
          <w:color w:val="000000"/>
        </w:rPr>
        <w:t>0 – 6:</w:t>
      </w:r>
      <w:r w:rsidR="003E0FAB">
        <w:rPr>
          <w:rFonts w:ascii="Calibri" w:eastAsia="Calibri" w:hAnsi="Calibri" w:cs="Calibri"/>
          <w:b/>
          <w:color w:val="000000"/>
        </w:rPr>
        <w:t>25</w:t>
      </w:r>
      <w:r>
        <w:rPr>
          <w:rFonts w:ascii="Calibri" w:eastAsia="Calibri" w:hAnsi="Calibri" w:cs="Calibri"/>
          <w:b/>
          <w:color w:val="000000"/>
        </w:rPr>
        <w:t xml:space="preserve"> PM</w:t>
      </w:r>
    </w:p>
    <w:p w:rsidR="00D00DD9" w:rsidRDefault="002043B3">
      <w:pPr>
        <w:ind w:left="3600"/>
        <w:rPr>
          <w:rFonts w:ascii="Calibri" w:eastAsia="Calibri" w:hAnsi="Calibri" w:cs="Calibri"/>
          <w:b/>
          <w:color w:val="000000"/>
        </w:rPr>
      </w:pPr>
      <w:r>
        <w:rPr>
          <w:rFonts w:ascii="Calibri" w:eastAsia="Calibri" w:hAnsi="Calibri" w:cs="Calibri"/>
          <w:b/>
          <w:color w:val="000000"/>
        </w:rPr>
        <w:t>Contact Info: DannySussmanTA@gmail.com</w:t>
      </w:r>
    </w:p>
    <w:p w:rsidR="00D00DD9" w:rsidRDefault="00D00DD9">
      <w:pPr>
        <w:ind w:left="3600"/>
        <w:rPr>
          <w:rFonts w:ascii="Calibri" w:eastAsia="Calibri" w:hAnsi="Calibri" w:cs="Calibri"/>
          <w:b/>
          <w:color w:val="000000"/>
        </w:rPr>
      </w:pPr>
    </w:p>
    <w:p w:rsidR="00D00DD9" w:rsidRDefault="00D00DD9">
      <w:pPr>
        <w:rPr>
          <w:color w:val="000000"/>
        </w:rPr>
      </w:pPr>
    </w:p>
    <w:tbl>
      <w:tblPr>
        <w:tblStyle w:val="a"/>
        <w:tblW w:w="9108" w:type="dxa"/>
        <w:tblBorders>
          <w:top w:val="nil"/>
          <w:left w:val="nil"/>
          <w:bottom w:val="nil"/>
          <w:right w:val="nil"/>
          <w:insideH w:val="nil"/>
          <w:insideV w:val="nil"/>
        </w:tblBorders>
        <w:tblLayout w:type="fixed"/>
        <w:tblLook w:val="0000" w:firstRow="0" w:lastRow="0" w:firstColumn="0" w:lastColumn="0" w:noHBand="0" w:noVBand="0"/>
      </w:tblPr>
      <w:tblGrid>
        <w:gridCol w:w="9108"/>
      </w:tblGrid>
      <w:tr w:rsidR="00D00DD9">
        <w:tc>
          <w:tcPr>
            <w:tcW w:w="9108" w:type="dxa"/>
          </w:tcPr>
          <w:p w:rsidR="00D00DD9" w:rsidRDefault="00D00DD9">
            <w:pPr>
              <w:rPr>
                <w:b/>
                <w:color w:val="000000"/>
                <w:sz w:val="22"/>
                <w:szCs w:val="22"/>
              </w:rPr>
            </w:pPr>
          </w:p>
        </w:tc>
      </w:tr>
    </w:tbl>
    <w:p w:rsidR="00D00DD9" w:rsidRDefault="00D00DD9">
      <w:pPr>
        <w:rPr>
          <w:rFonts w:ascii="Calibri" w:eastAsia="Calibri" w:hAnsi="Calibri" w:cs="Calibri"/>
          <w:b/>
          <w:color w:val="000000"/>
        </w:rPr>
      </w:pPr>
    </w:p>
    <w:p w:rsidR="00D00DD9" w:rsidRDefault="002043B3">
      <w:pPr>
        <w:rPr>
          <w:rFonts w:ascii="Calibri" w:eastAsia="Calibri" w:hAnsi="Calibri" w:cs="Calibri"/>
          <w:b/>
          <w:color w:val="000000"/>
        </w:rPr>
      </w:pPr>
      <w:r>
        <w:br w:type="page"/>
      </w:r>
    </w:p>
    <w:p w:rsidR="00D00DD9" w:rsidRDefault="002043B3">
      <w:pPr>
        <w:rPr>
          <w:rFonts w:ascii="Calibri" w:eastAsia="Calibri" w:hAnsi="Calibri" w:cs="Calibri"/>
          <w:b/>
          <w:color w:val="000000"/>
        </w:rPr>
      </w:pPr>
      <w:r>
        <w:rPr>
          <w:rFonts w:ascii="Calibri" w:eastAsia="Calibri" w:hAnsi="Calibri" w:cs="Calibri"/>
          <w:b/>
          <w:color w:val="000000"/>
        </w:rPr>
        <w:lastRenderedPageBreak/>
        <w:t>Course Description</w:t>
      </w:r>
    </w:p>
    <w:p w:rsidR="00D00DD9" w:rsidRDefault="00D00DD9">
      <w:pPr>
        <w:rPr>
          <w:rFonts w:ascii="Calibri" w:eastAsia="Calibri" w:hAnsi="Calibri" w:cs="Calibri"/>
          <w:i/>
        </w:rPr>
      </w:pPr>
    </w:p>
    <w:p w:rsidR="00D00DD9" w:rsidRDefault="002043B3">
      <w:pPr>
        <w:rPr>
          <w:rFonts w:ascii="Calibri" w:eastAsia="Calibri" w:hAnsi="Calibri" w:cs="Calibri"/>
          <w:i/>
        </w:rPr>
      </w:pPr>
      <w:r>
        <w:rPr>
          <w:rFonts w:ascii="Calibri" w:eastAsia="Calibri" w:hAnsi="Calibri" w:cs="Calibri"/>
          <w:i/>
        </w:rPr>
        <w:t>To learn and understand the current business of bringing both film and TV projects to life. We will take a closer look at the inner workings of the entertainment industry. The roles of the agent, manager, attorneys, and financing entities will help us create a true business model in order to enable graduates of this class to have an opportunity to try to get a project made.</w:t>
      </w:r>
    </w:p>
    <w:p w:rsidR="00D00DD9" w:rsidRDefault="002043B3">
      <w:pPr>
        <w:rPr>
          <w:rFonts w:ascii="Calibri" w:eastAsia="Calibri" w:hAnsi="Calibri" w:cs="Calibri"/>
          <w:color w:val="000000"/>
          <w:sz w:val="20"/>
          <w:szCs w:val="20"/>
        </w:rPr>
      </w:pPr>
      <w:r>
        <w:rPr>
          <w:rFonts w:ascii="Calibri" w:eastAsia="Calibri" w:hAnsi="Calibri" w:cs="Calibri"/>
          <w:i/>
          <w:color w:val="000000"/>
        </w:rPr>
        <w:t>This class is going to provide an overview of deal-making, both in film and TV: pilot deals, overall deals, writer deals, director deals, and potentially an in-depth discussion of one of the largest deals ever made in the history of television. </w:t>
      </w:r>
    </w:p>
    <w:p w:rsidR="00D00DD9" w:rsidRDefault="00D00DD9">
      <w:pPr>
        <w:rPr>
          <w:rFonts w:ascii="Calibri" w:eastAsia="Calibri" w:hAnsi="Calibri" w:cs="Calibri"/>
          <w:color w:val="000000"/>
          <w:sz w:val="20"/>
          <w:szCs w:val="20"/>
        </w:rPr>
        <w:sectPr w:rsidR="00D00DD9">
          <w:headerReference w:type="default" r:id="rId10"/>
          <w:footerReference w:type="even" r:id="rId11"/>
          <w:footerReference w:type="default" r:id="rId12"/>
          <w:footerReference w:type="first" r:id="rId13"/>
          <w:pgSz w:w="12240" w:h="15840"/>
          <w:pgMar w:top="1152" w:right="1728" w:bottom="1152" w:left="1728" w:header="864" w:footer="504" w:gutter="0"/>
          <w:pgNumType w:start="1"/>
          <w:cols w:space="720" w:equalWidth="0">
            <w:col w:w="9360"/>
          </w:cols>
          <w:titlePg/>
        </w:sectPr>
      </w:pPr>
    </w:p>
    <w:p w:rsidR="00D00DD9" w:rsidRDefault="00D00DD9">
      <w:pPr>
        <w:rPr>
          <w:rFonts w:ascii="Calibri" w:eastAsia="Calibri" w:hAnsi="Calibri" w:cs="Calibri"/>
          <w:b/>
          <w:color w:val="000000"/>
          <w:sz w:val="20"/>
          <w:szCs w:val="20"/>
        </w:rPr>
        <w:sectPr w:rsidR="00D00DD9">
          <w:type w:val="continuous"/>
          <w:pgSz w:w="12240" w:h="15840"/>
          <w:pgMar w:top="1152" w:right="1728" w:bottom="1152" w:left="1728" w:header="864" w:footer="504" w:gutter="0"/>
          <w:cols w:num="2" w:space="720" w:equalWidth="0">
            <w:col w:w="4032" w:space="720"/>
            <w:col w:w="4032" w:space="0"/>
          </w:cols>
          <w:titlePg/>
        </w:sectPr>
      </w:pPr>
    </w:p>
    <w:p w:rsidR="00D00DD9" w:rsidRDefault="002043B3">
      <w:pPr>
        <w:ind w:right="-36"/>
        <w:rPr>
          <w:rFonts w:ascii="Calibri" w:eastAsia="Calibri" w:hAnsi="Calibri" w:cs="Calibri"/>
          <w:b/>
          <w:color w:val="000000"/>
        </w:rPr>
      </w:pPr>
      <w:r>
        <w:rPr>
          <w:rFonts w:ascii="Calibri" w:eastAsia="Calibri" w:hAnsi="Calibri" w:cs="Calibri"/>
          <w:b/>
          <w:color w:val="000000"/>
        </w:rPr>
        <w:t>Course Notes</w:t>
      </w:r>
    </w:p>
    <w:p w:rsidR="00D00DD9" w:rsidRDefault="00D00DD9">
      <w:pPr>
        <w:rPr>
          <w:rFonts w:ascii="Calibri" w:eastAsia="Calibri" w:hAnsi="Calibri" w:cs="Calibri"/>
          <w:i/>
        </w:rPr>
      </w:pPr>
    </w:p>
    <w:p w:rsidR="00D00DD9" w:rsidRDefault="002043B3">
      <w:pPr>
        <w:rPr>
          <w:rFonts w:ascii="Calibri" w:eastAsia="Calibri" w:hAnsi="Calibri" w:cs="Calibri"/>
          <w:color w:val="000000"/>
          <w:sz w:val="20"/>
          <w:szCs w:val="20"/>
        </w:rPr>
      </w:pPr>
      <w:r>
        <w:rPr>
          <w:rFonts w:ascii="Calibri" w:eastAsia="Calibri" w:hAnsi="Calibri" w:cs="Calibri"/>
          <w:i/>
        </w:rPr>
        <w:t>In addition to the content outlined in the syllabus, we will frequently be covering some fundamental details concerning the entertainment business through guest speakers. The topics covered may include: the ratings, Weekend Top Ten, the Big Board, coverage, TV and Movie deals, Variety articles, vertical integration, the agencies, and the networks and studios.</w:t>
      </w:r>
    </w:p>
    <w:p w:rsidR="00D00DD9" w:rsidRDefault="00D00DD9">
      <w:pPr>
        <w:rPr>
          <w:rFonts w:ascii="Calibri" w:eastAsia="Calibri" w:hAnsi="Calibri" w:cs="Calibri"/>
          <w:b/>
          <w:color w:val="000000"/>
          <w:sz w:val="20"/>
          <w:szCs w:val="20"/>
        </w:rPr>
      </w:pPr>
    </w:p>
    <w:p w:rsidR="00D00DD9" w:rsidRPr="009E4FD4" w:rsidRDefault="002043B3">
      <w:pPr>
        <w:rPr>
          <w:rFonts w:asciiTheme="minorHAnsi" w:eastAsia="Calibri" w:hAnsiTheme="minorHAnsi" w:cstheme="minorHAnsi"/>
          <w:b/>
          <w:color w:val="000000"/>
        </w:rPr>
      </w:pPr>
      <w:r w:rsidRPr="009E4FD4">
        <w:rPr>
          <w:rFonts w:asciiTheme="minorHAnsi" w:eastAsia="Calibri" w:hAnsiTheme="minorHAnsi" w:cstheme="minorHAnsi"/>
          <w:b/>
          <w:color w:val="000000"/>
        </w:rPr>
        <w:t>Required Readings and Supplementary Materials</w:t>
      </w:r>
    </w:p>
    <w:p w:rsidR="00D00DD9" w:rsidRPr="009E4FD4" w:rsidRDefault="00D00DD9">
      <w:pPr>
        <w:rPr>
          <w:rFonts w:asciiTheme="minorHAnsi" w:eastAsia="Calibri" w:hAnsiTheme="minorHAnsi" w:cstheme="minorHAnsi"/>
        </w:rPr>
      </w:pPr>
    </w:p>
    <w:p w:rsidR="00D00DD9" w:rsidRPr="009E4FD4" w:rsidRDefault="002043B3">
      <w:pPr>
        <w:rPr>
          <w:rFonts w:asciiTheme="minorHAnsi" w:eastAsia="Calibri" w:hAnsiTheme="minorHAnsi" w:cstheme="minorHAnsi"/>
          <w:i/>
        </w:rPr>
      </w:pPr>
      <w:r w:rsidRPr="009E4FD4">
        <w:rPr>
          <w:rFonts w:asciiTheme="minorHAnsi" w:eastAsia="Calibri" w:hAnsiTheme="minorHAnsi" w:cstheme="minorHAnsi"/>
          <w:i/>
        </w:rPr>
        <w:t>-LA Times Calendar section, cover-to-cover every Sunday</w:t>
      </w:r>
      <w:r w:rsidRPr="009E4FD4">
        <w:rPr>
          <w:rFonts w:asciiTheme="minorHAnsi" w:eastAsia="Calibri" w:hAnsiTheme="minorHAnsi" w:cstheme="minorHAnsi"/>
          <w:i/>
        </w:rPr>
        <w:br/>
        <w:t>-NY Times Arts and Leisure, every Sunday</w:t>
      </w:r>
      <w:r w:rsidRPr="009E4FD4">
        <w:rPr>
          <w:rFonts w:asciiTheme="minorHAnsi" w:eastAsia="Calibri" w:hAnsiTheme="minorHAnsi" w:cstheme="minorHAnsi"/>
          <w:i/>
        </w:rPr>
        <w:br/>
        <w:t>-Deadline Hollywood</w:t>
      </w:r>
    </w:p>
    <w:p w:rsidR="009E4FD4" w:rsidRPr="009E4FD4" w:rsidRDefault="009E4FD4">
      <w:pPr>
        <w:rPr>
          <w:rFonts w:asciiTheme="minorHAnsi" w:eastAsia="Calibri" w:hAnsiTheme="minorHAnsi" w:cstheme="minorHAnsi"/>
          <w:i/>
        </w:rPr>
      </w:pPr>
    </w:p>
    <w:p w:rsidR="009E4FD4" w:rsidRPr="009E4FD4" w:rsidRDefault="009E4FD4" w:rsidP="009E4FD4">
      <w:pPr>
        <w:shd w:val="clear" w:color="auto" w:fill="FFFFFF"/>
        <w:rPr>
          <w:rFonts w:asciiTheme="minorHAnsi" w:hAnsiTheme="minorHAnsi" w:cstheme="minorHAnsi"/>
          <w:color w:val="222222"/>
        </w:rPr>
      </w:pPr>
      <w:r w:rsidRPr="009E4FD4">
        <w:rPr>
          <w:rFonts w:asciiTheme="minorHAnsi" w:hAnsiTheme="minorHAnsi" w:cstheme="minorHAnsi"/>
          <w:b/>
          <w:bCs/>
          <w:color w:val="000000"/>
        </w:rPr>
        <w:t>Online Class &amp; Asynchronous Learning Policies:</w:t>
      </w:r>
    </w:p>
    <w:p w:rsidR="009E4FD4" w:rsidRDefault="009E4FD4" w:rsidP="009E4FD4">
      <w:pPr>
        <w:shd w:val="clear" w:color="auto" w:fill="FFFFFF"/>
        <w:rPr>
          <w:rFonts w:asciiTheme="minorHAnsi" w:hAnsiTheme="minorHAnsi" w:cstheme="minorHAnsi"/>
          <w:b/>
          <w:bCs/>
          <w:color w:val="000000"/>
        </w:rPr>
      </w:pPr>
      <w:r w:rsidRPr="009E4FD4">
        <w:rPr>
          <w:rFonts w:asciiTheme="minorHAnsi" w:hAnsiTheme="minorHAnsi" w:cstheme="minorHAnsi"/>
          <w:b/>
          <w:bCs/>
          <w:color w:val="000000"/>
        </w:rPr>
        <w:t> </w:t>
      </w:r>
    </w:p>
    <w:p w:rsidR="009E4FD4" w:rsidRPr="009E4FD4" w:rsidRDefault="009E4FD4" w:rsidP="009E4FD4">
      <w:pPr>
        <w:shd w:val="clear" w:color="auto" w:fill="FFFFFF"/>
        <w:rPr>
          <w:rFonts w:asciiTheme="minorHAnsi" w:hAnsiTheme="minorHAnsi" w:cstheme="minorHAnsi"/>
          <w:color w:val="222222"/>
        </w:rPr>
      </w:pPr>
      <w:r w:rsidRPr="009E4FD4">
        <w:rPr>
          <w:rFonts w:asciiTheme="minorHAnsi" w:hAnsiTheme="minorHAnsi" w:cstheme="minorHAnsi"/>
          <w:b/>
          <w:bCs/>
          <w:color w:val="000000"/>
        </w:rPr>
        <w:t>Time Zones:</w:t>
      </w:r>
      <w:r w:rsidRPr="009E4FD4">
        <w:rPr>
          <w:rFonts w:asciiTheme="minorHAnsi" w:hAnsiTheme="minorHAnsi" w:cstheme="minorHAnsi"/>
          <w:b/>
          <w:bCs/>
          <w:i/>
          <w:iCs/>
          <w:color w:val="000000"/>
        </w:rPr>
        <w:t> </w:t>
      </w:r>
      <w:r w:rsidRPr="009E4FD4">
        <w:rPr>
          <w:rFonts w:asciiTheme="minorHAnsi" w:hAnsiTheme="minorHAnsi" w:cstheme="minorHAnsi"/>
          <w:i/>
          <w:iCs/>
          <w:color w:val="000000"/>
        </w:rPr>
        <w:t xml:space="preserve">If you currently reside in a region where the time zone falls outside the 7am to 10pm during the time for our class, and you cannot attend class regularly, or need to miss a class for that reason, please contact </w:t>
      </w:r>
      <w:r w:rsidR="00ED7F3B">
        <w:rPr>
          <w:rFonts w:asciiTheme="minorHAnsi" w:hAnsiTheme="minorHAnsi" w:cstheme="minorHAnsi"/>
          <w:i/>
          <w:iCs/>
          <w:color w:val="000000"/>
        </w:rPr>
        <w:t>dannysussmanta@gmail.com</w:t>
      </w:r>
      <w:r w:rsidRPr="009E4FD4">
        <w:rPr>
          <w:rFonts w:asciiTheme="minorHAnsi" w:hAnsiTheme="minorHAnsi" w:cstheme="minorHAnsi"/>
          <w:i/>
          <w:iCs/>
          <w:color w:val="000000"/>
        </w:rPr>
        <w:t xml:space="preserve"> for accommodations.</w:t>
      </w:r>
    </w:p>
    <w:p w:rsidR="009E4FD4" w:rsidRPr="009E4FD4" w:rsidRDefault="009E4FD4" w:rsidP="009E4FD4">
      <w:pPr>
        <w:shd w:val="clear" w:color="auto" w:fill="FFFFFF"/>
        <w:rPr>
          <w:rFonts w:asciiTheme="minorHAnsi" w:hAnsiTheme="minorHAnsi" w:cstheme="minorHAnsi"/>
          <w:color w:val="222222"/>
        </w:rPr>
      </w:pPr>
    </w:p>
    <w:p w:rsidR="009E4FD4" w:rsidRPr="009E4FD4" w:rsidRDefault="009E4FD4" w:rsidP="009E4FD4">
      <w:pPr>
        <w:shd w:val="clear" w:color="auto" w:fill="FFFFFF"/>
        <w:rPr>
          <w:rFonts w:asciiTheme="minorHAnsi" w:hAnsiTheme="minorHAnsi" w:cstheme="minorHAnsi"/>
          <w:color w:val="222222"/>
        </w:rPr>
      </w:pPr>
      <w:r w:rsidRPr="009E4FD4">
        <w:rPr>
          <w:rFonts w:asciiTheme="minorHAnsi" w:hAnsiTheme="minorHAnsi" w:cstheme="minorHAnsi"/>
          <w:b/>
          <w:bCs/>
          <w:color w:val="000000"/>
        </w:rPr>
        <w:t>Camera</w:t>
      </w:r>
      <w:r w:rsidRPr="009E4FD4">
        <w:rPr>
          <w:rFonts w:asciiTheme="minorHAnsi" w:hAnsiTheme="minorHAnsi" w:cstheme="minorHAnsi"/>
          <w:b/>
          <w:bCs/>
          <w:i/>
          <w:iCs/>
          <w:color w:val="000000"/>
        </w:rPr>
        <w:t>:  </w:t>
      </w:r>
      <w:r w:rsidRPr="009E4FD4">
        <w:rPr>
          <w:rFonts w:asciiTheme="minorHAnsi" w:hAnsiTheme="minorHAnsi" w:cstheme="minorHAnsi"/>
          <w:i/>
          <w:iCs/>
          <w:color w:val="000000"/>
        </w:rPr>
        <w:t>Please have your camera equipped for our Zoom sessions. If you wish you can use an artificial background for privacy concerns. If this poses an issue for you in terms of connectivity or other concerns, please contact me directly for accommodations.</w:t>
      </w:r>
    </w:p>
    <w:p w:rsidR="00ED7F3B" w:rsidRPr="00ED7F3B" w:rsidRDefault="009E4FD4" w:rsidP="009E4FD4">
      <w:pPr>
        <w:shd w:val="clear" w:color="auto" w:fill="FFFFFF"/>
        <w:rPr>
          <w:rFonts w:asciiTheme="minorHAnsi" w:hAnsiTheme="minorHAnsi" w:cstheme="minorHAnsi"/>
          <w:color w:val="000000"/>
        </w:rPr>
      </w:pPr>
      <w:r w:rsidRPr="009E4FD4">
        <w:rPr>
          <w:rFonts w:asciiTheme="minorHAnsi" w:hAnsiTheme="minorHAnsi" w:cstheme="minorHAnsi"/>
          <w:color w:val="000000"/>
        </w:rPr>
        <w:t> </w:t>
      </w:r>
    </w:p>
    <w:p w:rsidR="009E4FD4" w:rsidRDefault="009E4FD4" w:rsidP="009E4FD4">
      <w:pPr>
        <w:shd w:val="clear" w:color="auto" w:fill="FFFFFF"/>
        <w:rPr>
          <w:rFonts w:asciiTheme="minorHAnsi" w:hAnsiTheme="minorHAnsi" w:cstheme="minorHAnsi"/>
          <w:i/>
          <w:iCs/>
          <w:color w:val="000000"/>
        </w:rPr>
      </w:pPr>
      <w:r w:rsidRPr="009E4FD4">
        <w:rPr>
          <w:rFonts w:asciiTheme="minorHAnsi" w:hAnsiTheme="minorHAnsi" w:cstheme="minorHAnsi"/>
          <w:b/>
          <w:bCs/>
          <w:color w:val="000000"/>
        </w:rPr>
        <w:t>Recording</w:t>
      </w:r>
      <w:r w:rsidRPr="009E4FD4">
        <w:rPr>
          <w:rFonts w:asciiTheme="minorHAnsi" w:hAnsiTheme="minorHAnsi" w:cstheme="minorHAnsi"/>
          <w:b/>
          <w:bCs/>
          <w:i/>
          <w:iCs/>
          <w:color w:val="000000"/>
        </w:rPr>
        <w:t>: </w:t>
      </w:r>
      <w:r w:rsidRPr="009E4FD4">
        <w:rPr>
          <w:rFonts w:asciiTheme="minorHAnsi" w:hAnsiTheme="minorHAnsi" w:cstheme="minorHAnsi"/>
          <w:i/>
          <w:iCs/>
          <w:color w:val="000000"/>
        </w:rPr>
        <w:t>All classes will be recorded and transcribed which ensures not only ADA compliance, but also allows you to have access to the class irrespective of the region or time zone you are studying from.</w:t>
      </w:r>
    </w:p>
    <w:p w:rsidR="00ED7F3B" w:rsidRDefault="00ED7F3B" w:rsidP="009E4FD4">
      <w:pPr>
        <w:shd w:val="clear" w:color="auto" w:fill="FFFFFF"/>
        <w:rPr>
          <w:rFonts w:asciiTheme="minorHAnsi" w:hAnsiTheme="minorHAnsi" w:cstheme="minorHAnsi"/>
          <w:i/>
          <w:iCs/>
          <w:color w:val="000000"/>
        </w:rPr>
      </w:pPr>
    </w:p>
    <w:p w:rsidR="00D00DD9" w:rsidRDefault="00ED7F3B" w:rsidP="000467D6">
      <w:pPr>
        <w:shd w:val="clear" w:color="auto" w:fill="FFFFFF"/>
        <w:rPr>
          <w:rFonts w:asciiTheme="minorHAnsi" w:hAnsiTheme="minorHAnsi" w:cstheme="minorHAnsi"/>
          <w:i/>
          <w:iCs/>
          <w:color w:val="000000"/>
        </w:rPr>
      </w:pPr>
      <w:r w:rsidRPr="00ED7F3B">
        <w:rPr>
          <w:rFonts w:asciiTheme="minorHAnsi" w:hAnsiTheme="minorHAnsi" w:cstheme="minorHAnsi"/>
          <w:b/>
          <w:bCs/>
          <w:i/>
          <w:iCs/>
          <w:color w:val="000000"/>
        </w:rPr>
        <w:t>During Zoom Lectures:</w:t>
      </w:r>
      <w:r>
        <w:rPr>
          <w:rFonts w:asciiTheme="minorHAnsi" w:hAnsiTheme="minorHAnsi" w:cstheme="minorHAnsi"/>
          <w:b/>
          <w:bCs/>
          <w:i/>
          <w:iCs/>
          <w:color w:val="000000"/>
        </w:rPr>
        <w:t xml:space="preserve"> </w:t>
      </w:r>
      <w:r>
        <w:rPr>
          <w:rFonts w:asciiTheme="minorHAnsi" w:hAnsiTheme="minorHAnsi" w:cstheme="minorHAnsi"/>
          <w:i/>
          <w:iCs/>
          <w:color w:val="000000"/>
        </w:rPr>
        <w:t xml:space="preserve">Keep yourself muted unless called on. </w:t>
      </w:r>
      <w:r w:rsidR="000467D6">
        <w:rPr>
          <w:rFonts w:asciiTheme="minorHAnsi" w:hAnsiTheme="minorHAnsi" w:cstheme="minorHAnsi"/>
          <w:i/>
          <w:iCs/>
          <w:color w:val="000000"/>
        </w:rPr>
        <w:t xml:space="preserve">If you have a question for the instructional assistant during the lecture, use the chat function. If you ask a question verbally, please use the “raise your hand” function on zoom. </w:t>
      </w:r>
    </w:p>
    <w:p w:rsidR="000467D6" w:rsidRPr="009E4FD4" w:rsidRDefault="000467D6" w:rsidP="000467D6">
      <w:pPr>
        <w:shd w:val="clear" w:color="auto" w:fill="FFFFFF"/>
        <w:rPr>
          <w:rFonts w:asciiTheme="minorHAnsi" w:hAnsiTheme="minorHAnsi" w:cstheme="minorHAnsi"/>
          <w:color w:val="222222"/>
        </w:rPr>
      </w:pPr>
    </w:p>
    <w:p w:rsidR="00D00DD9" w:rsidRPr="009E4FD4" w:rsidRDefault="002043B3">
      <w:pPr>
        <w:rPr>
          <w:rFonts w:asciiTheme="minorHAnsi" w:eastAsia="Calibri" w:hAnsiTheme="minorHAnsi" w:cstheme="minorHAnsi"/>
          <w:b/>
          <w:color w:val="000000"/>
        </w:rPr>
      </w:pPr>
      <w:r w:rsidRPr="009E4FD4">
        <w:rPr>
          <w:rFonts w:asciiTheme="minorHAnsi" w:eastAsia="Calibri" w:hAnsiTheme="minorHAnsi" w:cstheme="minorHAnsi"/>
          <w:b/>
          <w:color w:val="000000"/>
        </w:rPr>
        <w:t xml:space="preserve">Description and Assessment of Assignments </w:t>
      </w:r>
    </w:p>
    <w:p w:rsidR="00D00DD9" w:rsidRPr="009E4FD4" w:rsidRDefault="00D00DD9">
      <w:pPr>
        <w:rPr>
          <w:rFonts w:asciiTheme="minorHAnsi" w:hAnsiTheme="minorHAnsi" w:cstheme="minorHAnsi"/>
        </w:rPr>
      </w:pPr>
    </w:p>
    <w:p w:rsidR="00D00DD9" w:rsidRPr="009E4FD4" w:rsidRDefault="002043B3">
      <w:pPr>
        <w:rPr>
          <w:rFonts w:asciiTheme="minorHAnsi" w:eastAsia="Calibri" w:hAnsiTheme="minorHAnsi" w:cstheme="minorHAnsi"/>
          <w:i/>
          <w:color w:val="000000"/>
        </w:rPr>
      </w:pPr>
      <w:r w:rsidRPr="009E4FD4">
        <w:rPr>
          <w:rFonts w:asciiTheme="minorHAnsi" w:eastAsia="Calibri" w:hAnsiTheme="minorHAnsi" w:cstheme="minorHAnsi"/>
          <w:b/>
          <w:i/>
        </w:rPr>
        <w:t>-Class Participation</w:t>
      </w:r>
      <w:r w:rsidRPr="009E4FD4">
        <w:rPr>
          <w:rFonts w:asciiTheme="minorHAnsi" w:eastAsia="Calibri" w:hAnsiTheme="minorHAnsi" w:cstheme="minorHAnsi"/>
          <w:i/>
        </w:rPr>
        <w:t xml:space="preserve"> is graded each class. It is based on each of the following:</w:t>
      </w:r>
      <w:r w:rsidRPr="009E4FD4">
        <w:rPr>
          <w:rFonts w:asciiTheme="minorHAnsi" w:eastAsia="Calibri" w:hAnsiTheme="minorHAnsi" w:cstheme="minorHAnsi"/>
          <w:i/>
        </w:rPr>
        <w:br/>
      </w:r>
      <w:r w:rsidRPr="009E4FD4">
        <w:rPr>
          <w:rFonts w:asciiTheme="minorHAnsi" w:eastAsia="Calibri" w:hAnsiTheme="minorHAnsi" w:cstheme="minorHAnsi"/>
          <w:i/>
        </w:rPr>
        <w:tab/>
        <w:t>1) Attendance</w:t>
      </w:r>
      <w:r w:rsidRPr="009E4FD4">
        <w:rPr>
          <w:rFonts w:asciiTheme="minorHAnsi" w:eastAsia="Calibri" w:hAnsiTheme="minorHAnsi" w:cstheme="minorHAnsi"/>
          <w:i/>
        </w:rPr>
        <w:br/>
      </w:r>
      <w:r w:rsidRPr="009E4FD4">
        <w:rPr>
          <w:rFonts w:asciiTheme="minorHAnsi" w:eastAsia="Calibri" w:hAnsiTheme="minorHAnsi" w:cstheme="minorHAnsi"/>
          <w:i/>
        </w:rPr>
        <w:lastRenderedPageBreak/>
        <w:tab/>
        <w:t>2) The number of questions you ask/comments you make</w:t>
      </w:r>
      <w:r w:rsidRPr="009E4FD4">
        <w:rPr>
          <w:rFonts w:asciiTheme="minorHAnsi" w:eastAsia="Calibri" w:hAnsiTheme="minorHAnsi" w:cstheme="minorHAnsi"/>
          <w:i/>
        </w:rPr>
        <w:br/>
      </w:r>
      <w:r w:rsidRPr="009E4FD4">
        <w:rPr>
          <w:rFonts w:asciiTheme="minorHAnsi" w:eastAsia="Calibri" w:hAnsiTheme="minorHAnsi" w:cstheme="minorHAnsi"/>
          <w:i/>
        </w:rPr>
        <w:tab/>
        <w:t>3) The quality of the questions you ask/comments you make</w:t>
      </w:r>
      <w:r w:rsidRPr="009E4FD4">
        <w:rPr>
          <w:rFonts w:asciiTheme="minorHAnsi" w:eastAsia="Calibri" w:hAnsiTheme="minorHAnsi" w:cstheme="minorHAnsi"/>
          <w:i/>
        </w:rPr>
        <w:br/>
      </w:r>
      <w:r w:rsidRPr="009E4FD4">
        <w:rPr>
          <w:rFonts w:asciiTheme="minorHAnsi" w:eastAsia="Calibri" w:hAnsiTheme="minorHAnsi" w:cstheme="minorHAnsi"/>
          <w:i/>
        </w:rPr>
        <w:br/>
        <w:t>-The</w:t>
      </w:r>
      <w:r w:rsidRPr="009E4FD4">
        <w:rPr>
          <w:rFonts w:asciiTheme="minorHAnsi" w:eastAsia="Calibri" w:hAnsiTheme="minorHAnsi" w:cstheme="minorHAnsi"/>
          <w:b/>
          <w:i/>
        </w:rPr>
        <w:t xml:space="preserve"> Midterm </w:t>
      </w:r>
      <w:r w:rsidRPr="009E4FD4">
        <w:rPr>
          <w:rFonts w:asciiTheme="minorHAnsi" w:eastAsia="Calibri" w:hAnsiTheme="minorHAnsi" w:cstheme="minorHAnsi"/>
          <w:i/>
        </w:rPr>
        <w:t>will be an individual oral presentation in the form of a pitch. You will be required to pitch an original idea for one of the following options of your choosing: a TV series (comedy or drama), studio or independent film, documentary, non-scripted TV series, TV movie or mini-series, or book adaptation to film or TV. Details will follow.</w:t>
      </w:r>
      <w:r w:rsidR="009E4FD4" w:rsidRPr="009E4FD4">
        <w:rPr>
          <w:rFonts w:asciiTheme="minorHAnsi" w:eastAsia="Calibri" w:hAnsiTheme="minorHAnsi" w:cstheme="minorHAnsi"/>
          <w:i/>
        </w:rPr>
        <w:t xml:space="preserve"> Students will take turns pitching over Zoom during class to everyone. </w:t>
      </w:r>
      <w:r w:rsidRPr="009E4FD4">
        <w:rPr>
          <w:rFonts w:asciiTheme="minorHAnsi" w:eastAsia="Calibri" w:hAnsiTheme="minorHAnsi" w:cstheme="minorHAnsi"/>
          <w:i/>
        </w:rPr>
        <w:br/>
      </w:r>
      <w:r w:rsidRPr="009E4FD4">
        <w:rPr>
          <w:rFonts w:asciiTheme="minorHAnsi" w:eastAsia="Calibri" w:hAnsiTheme="minorHAnsi" w:cstheme="minorHAnsi"/>
          <w:i/>
        </w:rPr>
        <w:br/>
        <w:t>-The</w:t>
      </w:r>
      <w:r w:rsidRPr="009E4FD4">
        <w:rPr>
          <w:rFonts w:asciiTheme="minorHAnsi" w:eastAsia="Calibri" w:hAnsiTheme="minorHAnsi" w:cstheme="minorHAnsi"/>
          <w:b/>
          <w:i/>
        </w:rPr>
        <w:t xml:space="preserve"> Final Exam</w:t>
      </w:r>
      <w:r w:rsidRPr="009E4FD4">
        <w:rPr>
          <w:rFonts w:asciiTheme="minorHAnsi" w:eastAsia="Calibri" w:hAnsiTheme="minorHAnsi" w:cstheme="minorHAnsi"/>
          <w:i/>
        </w:rPr>
        <w:t xml:space="preserve"> will consist solely of 100 multiple-choice questions. Please take DETAILED notes throughout the semester on important topics to ensure that you have the necessary study material.</w:t>
      </w:r>
      <w:r w:rsidR="009E4FD4" w:rsidRPr="009E4FD4">
        <w:rPr>
          <w:rFonts w:asciiTheme="minorHAnsi" w:eastAsia="Calibri" w:hAnsiTheme="minorHAnsi" w:cstheme="minorHAnsi"/>
          <w:i/>
        </w:rPr>
        <w:t xml:space="preserve"> Students will login to Zoom and take the test on Blackboard. </w:t>
      </w:r>
    </w:p>
    <w:p w:rsidR="00D00DD9" w:rsidRPr="009E4FD4" w:rsidRDefault="00D00DD9">
      <w:pPr>
        <w:rPr>
          <w:rFonts w:asciiTheme="minorHAnsi" w:eastAsia="Calibri" w:hAnsiTheme="minorHAnsi" w:cstheme="minorHAnsi"/>
          <w:b/>
          <w:color w:val="000000"/>
        </w:rPr>
      </w:pPr>
    </w:p>
    <w:p w:rsidR="00D00DD9" w:rsidRDefault="002043B3">
      <w:pPr>
        <w:rPr>
          <w:rFonts w:ascii="Calibri" w:eastAsia="Calibri" w:hAnsi="Calibri" w:cs="Calibri"/>
          <w:b/>
          <w:color w:val="000000"/>
        </w:rPr>
      </w:pPr>
      <w:bookmarkStart w:id="0" w:name="_heading=h.gjdgxs" w:colFirst="0" w:colLast="0"/>
      <w:bookmarkEnd w:id="0"/>
      <w:r>
        <w:rPr>
          <w:rFonts w:ascii="Calibri" w:eastAsia="Calibri" w:hAnsi="Calibri" w:cs="Calibri"/>
          <w:b/>
          <w:color w:val="000000"/>
        </w:rPr>
        <w:t>Grading Breakdown</w:t>
      </w:r>
    </w:p>
    <w:p w:rsidR="00D00DD9" w:rsidRDefault="00D00DD9">
      <w:pPr>
        <w:rPr>
          <w:rFonts w:ascii="Calibri" w:eastAsia="Calibri" w:hAnsi="Calibri" w:cs="Calibri"/>
          <w:b/>
          <w:color w:val="000000"/>
        </w:rPr>
      </w:pPr>
    </w:p>
    <w:tbl>
      <w:tblPr>
        <w:tblStyle w:val="a0"/>
        <w:tblW w:w="3553" w:type="dxa"/>
        <w:tblInd w:w="20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45"/>
        <w:gridCol w:w="1308"/>
      </w:tblGrid>
      <w:tr w:rsidR="00D00DD9">
        <w:trPr>
          <w:trHeight w:val="256"/>
        </w:trPr>
        <w:tc>
          <w:tcPr>
            <w:tcW w:w="2245" w:type="dxa"/>
          </w:tcPr>
          <w:p w:rsidR="00D00DD9" w:rsidRDefault="002043B3">
            <w:pPr>
              <w:jc w:val="center"/>
              <w:rPr>
                <w:rFonts w:ascii="Calibri" w:eastAsia="Calibri" w:hAnsi="Calibri" w:cs="Calibri"/>
                <w:b/>
                <w:color w:val="000000"/>
                <w:sz w:val="22"/>
                <w:szCs w:val="22"/>
              </w:rPr>
            </w:pPr>
            <w:r>
              <w:rPr>
                <w:rFonts w:ascii="Calibri" w:eastAsia="Calibri" w:hAnsi="Calibri" w:cs="Calibri"/>
                <w:b/>
                <w:color w:val="000000"/>
                <w:sz w:val="22"/>
                <w:szCs w:val="22"/>
              </w:rPr>
              <w:t>Assignment</w:t>
            </w:r>
          </w:p>
        </w:tc>
        <w:tc>
          <w:tcPr>
            <w:tcW w:w="1308" w:type="dxa"/>
          </w:tcPr>
          <w:p w:rsidR="00D00DD9" w:rsidRDefault="002043B3">
            <w:pPr>
              <w:rPr>
                <w:rFonts w:ascii="Calibri" w:eastAsia="Calibri" w:hAnsi="Calibri" w:cs="Calibri"/>
                <w:b/>
                <w:color w:val="000000"/>
                <w:sz w:val="22"/>
                <w:szCs w:val="22"/>
              </w:rPr>
            </w:pPr>
            <w:r>
              <w:rPr>
                <w:rFonts w:ascii="Calibri" w:eastAsia="Calibri" w:hAnsi="Calibri" w:cs="Calibri"/>
                <w:b/>
                <w:color w:val="000000"/>
                <w:sz w:val="22"/>
                <w:szCs w:val="22"/>
              </w:rPr>
              <w:t>% of Grade</w:t>
            </w:r>
          </w:p>
        </w:tc>
      </w:tr>
      <w:tr w:rsidR="00D00DD9">
        <w:trPr>
          <w:trHeight w:val="256"/>
        </w:trPr>
        <w:tc>
          <w:tcPr>
            <w:tcW w:w="2245" w:type="dxa"/>
          </w:tcPr>
          <w:p w:rsidR="00D00DD9" w:rsidRDefault="002043B3">
            <w:pPr>
              <w:jc w:val="center"/>
              <w:rPr>
                <w:rFonts w:ascii="Calibri" w:eastAsia="Calibri" w:hAnsi="Calibri" w:cs="Calibri"/>
                <w:color w:val="000000"/>
                <w:sz w:val="22"/>
                <w:szCs w:val="22"/>
              </w:rPr>
            </w:pPr>
            <w:r>
              <w:rPr>
                <w:rFonts w:ascii="Calibri" w:eastAsia="Calibri" w:hAnsi="Calibri" w:cs="Calibri"/>
                <w:color w:val="000000"/>
                <w:sz w:val="22"/>
                <w:szCs w:val="22"/>
              </w:rPr>
              <w:t>Participation</w:t>
            </w:r>
          </w:p>
        </w:tc>
        <w:tc>
          <w:tcPr>
            <w:tcW w:w="1308" w:type="dxa"/>
          </w:tcPr>
          <w:p w:rsidR="00D00DD9" w:rsidRDefault="002043B3">
            <w:pPr>
              <w:jc w:val="center"/>
              <w:rPr>
                <w:rFonts w:ascii="Calibri" w:eastAsia="Calibri" w:hAnsi="Calibri" w:cs="Calibri"/>
                <w:color w:val="000000"/>
                <w:sz w:val="22"/>
                <w:szCs w:val="22"/>
              </w:rPr>
            </w:pPr>
            <w:r>
              <w:rPr>
                <w:rFonts w:ascii="Calibri" w:eastAsia="Calibri" w:hAnsi="Calibri" w:cs="Calibri"/>
                <w:color w:val="000000"/>
                <w:sz w:val="22"/>
                <w:szCs w:val="22"/>
              </w:rPr>
              <w:t>20%</w:t>
            </w:r>
          </w:p>
        </w:tc>
      </w:tr>
      <w:tr w:rsidR="00D00DD9">
        <w:trPr>
          <w:trHeight w:val="256"/>
        </w:trPr>
        <w:tc>
          <w:tcPr>
            <w:tcW w:w="2245" w:type="dxa"/>
          </w:tcPr>
          <w:p w:rsidR="00D00DD9" w:rsidRDefault="002043B3">
            <w:pPr>
              <w:jc w:val="center"/>
              <w:rPr>
                <w:rFonts w:ascii="Calibri" w:eastAsia="Calibri" w:hAnsi="Calibri" w:cs="Calibri"/>
                <w:color w:val="000000"/>
                <w:sz w:val="22"/>
                <w:szCs w:val="22"/>
              </w:rPr>
            </w:pPr>
            <w:r>
              <w:rPr>
                <w:rFonts w:ascii="Calibri" w:eastAsia="Calibri" w:hAnsi="Calibri" w:cs="Calibri"/>
                <w:color w:val="000000"/>
                <w:sz w:val="22"/>
                <w:szCs w:val="22"/>
              </w:rPr>
              <w:t>Midterm</w:t>
            </w:r>
          </w:p>
        </w:tc>
        <w:tc>
          <w:tcPr>
            <w:tcW w:w="1308" w:type="dxa"/>
          </w:tcPr>
          <w:p w:rsidR="00D00DD9" w:rsidRDefault="002043B3">
            <w:pPr>
              <w:jc w:val="center"/>
              <w:rPr>
                <w:rFonts w:ascii="Calibri" w:eastAsia="Calibri" w:hAnsi="Calibri" w:cs="Calibri"/>
                <w:color w:val="000000"/>
                <w:sz w:val="22"/>
                <w:szCs w:val="22"/>
              </w:rPr>
            </w:pPr>
            <w:r>
              <w:rPr>
                <w:rFonts w:ascii="Calibri" w:eastAsia="Calibri" w:hAnsi="Calibri" w:cs="Calibri"/>
                <w:color w:val="000000"/>
                <w:sz w:val="22"/>
                <w:szCs w:val="22"/>
              </w:rPr>
              <w:t>40%</w:t>
            </w:r>
          </w:p>
        </w:tc>
      </w:tr>
      <w:tr w:rsidR="00D00DD9">
        <w:trPr>
          <w:trHeight w:val="256"/>
        </w:trPr>
        <w:tc>
          <w:tcPr>
            <w:tcW w:w="2245" w:type="dxa"/>
          </w:tcPr>
          <w:p w:rsidR="00D00DD9" w:rsidRDefault="002043B3">
            <w:pPr>
              <w:jc w:val="center"/>
              <w:rPr>
                <w:rFonts w:ascii="Calibri" w:eastAsia="Calibri" w:hAnsi="Calibri" w:cs="Calibri"/>
                <w:color w:val="000000"/>
                <w:sz w:val="22"/>
                <w:szCs w:val="22"/>
              </w:rPr>
            </w:pPr>
            <w:r>
              <w:rPr>
                <w:rFonts w:ascii="Calibri" w:eastAsia="Calibri" w:hAnsi="Calibri" w:cs="Calibri"/>
                <w:color w:val="000000"/>
                <w:sz w:val="22"/>
                <w:szCs w:val="22"/>
              </w:rPr>
              <w:t>Final Exam</w:t>
            </w:r>
          </w:p>
        </w:tc>
        <w:tc>
          <w:tcPr>
            <w:tcW w:w="1308" w:type="dxa"/>
          </w:tcPr>
          <w:p w:rsidR="00D00DD9" w:rsidRDefault="002043B3">
            <w:pPr>
              <w:jc w:val="center"/>
              <w:rPr>
                <w:rFonts w:ascii="Calibri" w:eastAsia="Calibri" w:hAnsi="Calibri" w:cs="Calibri"/>
                <w:color w:val="000000"/>
                <w:sz w:val="22"/>
                <w:szCs w:val="22"/>
              </w:rPr>
            </w:pPr>
            <w:r>
              <w:rPr>
                <w:rFonts w:ascii="Calibri" w:eastAsia="Calibri" w:hAnsi="Calibri" w:cs="Calibri"/>
                <w:color w:val="000000"/>
                <w:sz w:val="22"/>
                <w:szCs w:val="22"/>
              </w:rPr>
              <w:t>40%</w:t>
            </w:r>
          </w:p>
        </w:tc>
      </w:tr>
      <w:tr w:rsidR="00D00DD9">
        <w:trPr>
          <w:trHeight w:val="256"/>
        </w:trPr>
        <w:tc>
          <w:tcPr>
            <w:tcW w:w="2245" w:type="dxa"/>
          </w:tcPr>
          <w:p w:rsidR="00D00DD9" w:rsidRDefault="002043B3">
            <w:pPr>
              <w:jc w:val="center"/>
              <w:rPr>
                <w:rFonts w:ascii="Calibri" w:eastAsia="Calibri" w:hAnsi="Calibri" w:cs="Calibri"/>
                <w:b/>
                <w:color w:val="000000"/>
                <w:sz w:val="22"/>
                <w:szCs w:val="22"/>
              </w:rPr>
            </w:pPr>
            <w:r>
              <w:rPr>
                <w:rFonts w:ascii="Calibri" w:eastAsia="Calibri" w:hAnsi="Calibri" w:cs="Calibri"/>
                <w:b/>
                <w:color w:val="000000"/>
                <w:sz w:val="22"/>
                <w:szCs w:val="22"/>
              </w:rPr>
              <w:t>TOTAL</w:t>
            </w:r>
          </w:p>
        </w:tc>
        <w:tc>
          <w:tcPr>
            <w:tcW w:w="1308" w:type="dxa"/>
          </w:tcPr>
          <w:p w:rsidR="00D00DD9" w:rsidRDefault="002043B3">
            <w:pPr>
              <w:jc w:val="center"/>
              <w:rPr>
                <w:rFonts w:ascii="Calibri" w:eastAsia="Calibri" w:hAnsi="Calibri" w:cs="Calibri"/>
                <w:color w:val="000000"/>
                <w:sz w:val="22"/>
                <w:szCs w:val="22"/>
              </w:rPr>
            </w:pPr>
            <w:r>
              <w:rPr>
                <w:rFonts w:ascii="Calibri" w:eastAsia="Calibri" w:hAnsi="Calibri" w:cs="Calibri"/>
                <w:color w:val="000000"/>
                <w:sz w:val="22"/>
                <w:szCs w:val="22"/>
              </w:rPr>
              <w:t>100%</w:t>
            </w:r>
          </w:p>
        </w:tc>
      </w:tr>
    </w:tbl>
    <w:p w:rsidR="00D00DD9" w:rsidRDefault="00D00DD9">
      <w:pPr>
        <w:ind w:left="1440"/>
        <w:rPr>
          <w:rFonts w:ascii="Calibri" w:eastAsia="Calibri" w:hAnsi="Calibri" w:cs="Calibri"/>
          <w:color w:val="000000"/>
          <w:sz w:val="20"/>
          <w:szCs w:val="20"/>
        </w:rPr>
      </w:pPr>
    </w:p>
    <w:p w:rsidR="00D00DD9" w:rsidRDefault="002043B3">
      <w:pPr>
        <w:rPr>
          <w:rFonts w:ascii="Calibri" w:eastAsia="Calibri" w:hAnsi="Calibri" w:cs="Calibri"/>
          <w:b/>
          <w:color w:val="000000"/>
        </w:rPr>
      </w:pPr>
      <w:r>
        <w:rPr>
          <w:rFonts w:ascii="Calibri" w:eastAsia="Calibri" w:hAnsi="Calibri" w:cs="Calibri"/>
          <w:b/>
          <w:color w:val="000000"/>
        </w:rPr>
        <w:t>Course Schedule: A Weekly Breakdown</w:t>
      </w:r>
    </w:p>
    <w:p w:rsidR="0086508C" w:rsidRDefault="0086508C">
      <w:pPr>
        <w:rPr>
          <w:rFonts w:ascii="Calibri" w:eastAsia="Calibri" w:hAnsi="Calibri" w:cs="Calibri"/>
          <w:color w:val="000000"/>
          <w:sz w:val="20"/>
          <w:szCs w:val="20"/>
        </w:rPr>
      </w:pPr>
    </w:p>
    <w:tbl>
      <w:tblPr>
        <w:tblStyle w:val="a1"/>
        <w:tblW w:w="93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88"/>
        <w:gridCol w:w="1800"/>
        <w:gridCol w:w="6357"/>
      </w:tblGrid>
      <w:tr w:rsidR="00D00DD9" w:rsidTr="0086508C">
        <w:trPr>
          <w:trHeight w:val="288"/>
        </w:trPr>
        <w:tc>
          <w:tcPr>
            <w:tcW w:w="1188" w:type="dxa"/>
          </w:tcPr>
          <w:p w:rsidR="00D00DD9" w:rsidRDefault="00D00DD9">
            <w:pPr>
              <w:pStyle w:val="Heading4"/>
              <w:jc w:val="left"/>
              <w:rPr>
                <w:rFonts w:ascii="Calibri" w:eastAsia="Calibri" w:hAnsi="Calibri" w:cs="Calibri"/>
                <w:color w:val="000000"/>
                <w:sz w:val="20"/>
              </w:rPr>
            </w:pPr>
          </w:p>
        </w:tc>
        <w:tc>
          <w:tcPr>
            <w:tcW w:w="1800" w:type="dxa"/>
          </w:tcPr>
          <w:p w:rsidR="00D00DD9" w:rsidRDefault="002043B3">
            <w:pPr>
              <w:rPr>
                <w:rFonts w:ascii="Calibri" w:eastAsia="Calibri" w:hAnsi="Calibri" w:cs="Calibri"/>
                <w:b/>
                <w:color w:val="000000"/>
                <w:sz w:val="22"/>
                <w:szCs w:val="22"/>
              </w:rPr>
            </w:pPr>
            <w:r>
              <w:rPr>
                <w:rFonts w:ascii="Calibri" w:eastAsia="Calibri" w:hAnsi="Calibri" w:cs="Calibri"/>
                <w:b/>
                <w:color w:val="000000"/>
                <w:sz w:val="22"/>
                <w:szCs w:val="22"/>
              </w:rPr>
              <w:t>Topics</w:t>
            </w:r>
          </w:p>
        </w:tc>
        <w:tc>
          <w:tcPr>
            <w:tcW w:w="6357" w:type="dxa"/>
          </w:tcPr>
          <w:p w:rsidR="00D00DD9" w:rsidRDefault="002043B3">
            <w:pPr>
              <w:pBdr>
                <w:top w:val="nil"/>
                <w:left w:val="nil"/>
                <w:bottom w:val="nil"/>
                <w:right w:val="nil"/>
                <w:between w:val="nil"/>
              </w:pBdr>
              <w:tabs>
                <w:tab w:val="center" w:pos="4320"/>
                <w:tab w:val="right" w:pos="8640"/>
              </w:tabs>
              <w:ind w:right="-18"/>
              <w:rPr>
                <w:rFonts w:ascii="Calibri" w:eastAsia="Calibri" w:hAnsi="Calibri" w:cs="Calibri"/>
                <w:color w:val="000000"/>
                <w:sz w:val="22"/>
                <w:szCs w:val="22"/>
              </w:rPr>
            </w:pPr>
            <w:r>
              <w:rPr>
                <w:rFonts w:ascii="Calibri" w:eastAsia="Calibri" w:hAnsi="Calibri" w:cs="Calibri"/>
                <w:b/>
                <w:color w:val="000000"/>
                <w:sz w:val="22"/>
                <w:szCs w:val="22"/>
              </w:rPr>
              <w:t>Daily Activities and Classwork</w:t>
            </w:r>
            <w:r>
              <w:rPr>
                <w:rFonts w:ascii="Calibri" w:eastAsia="Calibri" w:hAnsi="Calibri" w:cs="Calibri"/>
                <w:color w:val="000000"/>
                <w:sz w:val="22"/>
                <w:szCs w:val="22"/>
              </w:rPr>
              <w:t xml:space="preserve"> </w:t>
            </w:r>
          </w:p>
        </w:tc>
      </w:tr>
      <w:tr w:rsidR="00D00DD9" w:rsidTr="0086508C">
        <w:tc>
          <w:tcPr>
            <w:tcW w:w="1188" w:type="dxa"/>
          </w:tcPr>
          <w:p w:rsidR="00D00DD9" w:rsidRDefault="002043B3">
            <w:pPr>
              <w:pStyle w:val="Heading4"/>
              <w:jc w:val="left"/>
              <w:rPr>
                <w:rFonts w:ascii="Calibri" w:eastAsia="Calibri" w:hAnsi="Calibri" w:cs="Calibri"/>
                <w:color w:val="000000"/>
              </w:rPr>
            </w:pPr>
            <w:r>
              <w:rPr>
                <w:rFonts w:ascii="Calibri" w:eastAsia="Calibri" w:hAnsi="Calibri" w:cs="Calibri"/>
                <w:color w:val="000000"/>
              </w:rPr>
              <w:t>Week 1</w:t>
            </w:r>
          </w:p>
          <w:p w:rsidR="00D00DD9" w:rsidRDefault="00EB35AA">
            <w:pPr>
              <w:rPr>
                <w:rFonts w:ascii="Calibri" w:eastAsia="Calibri" w:hAnsi="Calibri" w:cs="Calibri"/>
              </w:rPr>
            </w:pPr>
            <w:r>
              <w:rPr>
                <w:rFonts w:ascii="Calibri" w:eastAsia="Calibri" w:hAnsi="Calibri" w:cs="Calibri"/>
              </w:rPr>
              <w:t>Aug 19</w:t>
            </w:r>
          </w:p>
          <w:p w:rsidR="00D00DD9" w:rsidRDefault="00D00DD9">
            <w:pPr>
              <w:rPr>
                <w:rFonts w:ascii="Calibri" w:eastAsia="Calibri" w:hAnsi="Calibri" w:cs="Calibri"/>
                <w:color w:val="000000"/>
              </w:rPr>
            </w:pPr>
          </w:p>
        </w:tc>
        <w:tc>
          <w:tcPr>
            <w:tcW w:w="1800" w:type="dxa"/>
          </w:tcPr>
          <w:p w:rsidR="00D00DD9" w:rsidRDefault="002043B3">
            <w:pPr>
              <w:rPr>
                <w:rFonts w:ascii="Calibri" w:eastAsia="Calibri" w:hAnsi="Calibri" w:cs="Calibri"/>
                <w:color w:val="000000"/>
              </w:rPr>
            </w:pPr>
            <w:r>
              <w:rPr>
                <w:rFonts w:ascii="Calibri" w:eastAsia="Calibri" w:hAnsi="Calibri" w:cs="Calibri"/>
                <w:color w:val="000000"/>
              </w:rPr>
              <w:t>Introducing Networks and Production Companies</w:t>
            </w:r>
          </w:p>
        </w:tc>
        <w:tc>
          <w:tcPr>
            <w:tcW w:w="6357" w:type="dxa"/>
          </w:tcPr>
          <w:p w:rsidR="00D00DD9" w:rsidRDefault="002043B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Introduction to Professor Danny Sussman</w:t>
            </w:r>
          </w:p>
          <w:p w:rsidR="00D00DD9" w:rsidRDefault="002043B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Students will each introduce themselves to the class</w:t>
            </w:r>
          </w:p>
          <w:p w:rsidR="00D00DD9" w:rsidRDefault="002043B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Introduction to networks: link networks and production companies</w:t>
            </w:r>
          </w:p>
        </w:tc>
      </w:tr>
      <w:tr w:rsidR="00D00DD9" w:rsidTr="0086508C">
        <w:tc>
          <w:tcPr>
            <w:tcW w:w="1188" w:type="dxa"/>
          </w:tcPr>
          <w:p w:rsidR="00D00DD9" w:rsidRDefault="002043B3">
            <w:pPr>
              <w:pStyle w:val="Heading4"/>
              <w:jc w:val="left"/>
              <w:rPr>
                <w:rFonts w:ascii="Calibri" w:eastAsia="Calibri" w:hAnsi="Calibri" w:cs="Calibri"/>
                <w:color w:val="000000"/>
              </w:rPr>
            </w:pPr>
            <w:r>
              <w:rPr>
                <w:rFonts w:ascii="Calibri" w:eastAsia="Calibri" w:hAnsi="Calibri" w:cs="Calibri"/>
                <w:color w:val="000000"/>
              </w:rPr>
              <w:t>Week 2</w:t>
            </w:r>
          </w:p>
          <w:p w:rsidR="00D00DD9" w:rsidRDefault="00EB35AA">
            <w:pPr>
              <w:rPr>
                <w:rFonts w:ascii="Calibri" w:eastAsia="Calibri" w:hAnsi="Calibri" w:cs="Calibri"/>
              </w:rPr>
            </w:pPr>
            <w:r>
              <w:rPr>
                <w:rFonts w:ascii="Calibri" w:eastAsia="Calibri" w:hAnsi="Calibri" w:cs="Calibri"/>
              </w:rPr>
              <w:t>Aug</w:t>
            </w:r>
            <w:r w:rsidR="002043B3">
              <w:rPr>
                <w:rFonts w:ascii="Calibri" w:eastAsia="Calibri" w:hAnsi="Calibri" w:cs="Calibri"/>
              </w:rPr>
              <w:t xml:space="preserve"> 2</w:t>
            </w:r>
            <w:r>
              <w:rPr>
                <w:rFonts w:ascii="Calibri" w:eastAsia="Calibri" w:hAnsi="Calibri" w:cs="Calibri"/>
              </w:rPr>
              <w:t>6</w:t>
            </w:r>
          </w:p>
          <w:p w:rsidR="00D00DD9" w:rsidRDefault="00D00DD9">
            <w:pPr>
              <w:rPr>
                <w:rFonts w:ascii="Calibri" w:eastAsia="Calibri" w:hAnsi="Calibri" w:cs="Calibri"/>
                <w:b/>
                <w:color w:val="000000"/>
              </w:rPr>
            </w:pPr>
          </w:p>
        </w:tc>
        <w:tc>
          <w:tcPr>
            <w:tcW w:w="1800" w:type="dxa"/>
          </w:tcPr>
          <w:p w:rsidR="00D00DD9" w:rsidRDefault="002043B3">
            <w:pPr>
              <w:rPr>
                <w:rFonts w:ascii="Calibri" w:eastAsia="Calibri" w:hAnsi="Calibri" w:cs="Calibri"/>
              </w:rPr>
            </w:pPr>
            <w:r>
              <w:rPr>
                <w:rFonts w:ascii="Calibri" w:eastAsia="Calibri" w:hAnsi="Calibri" w:cs="Calibri"/>
              </w:rPr>
              <w:t xml:space="preserve">Representatives </w:t>
            </w:r>
          </w:p>
          <w:p w:rsidR="00D00DD9" w:rsidRDefault="00D00DD9">
            <w:pPr>
              <w:rPr>
                <w:rFonts w:ascii="Calibri" w:eastAsia="Calibri" w:hAnsi="Calibri" w:cs="Calibri"/>
              </w:rPr>
            </w:pPr>
          </w:p>
        </w:tc>
        <w:tc>
          <w:tcPr>
            <w:tcW w:w="6357" w:type="dxa"/>
          </w:tcPr>
          <w:p w:rsidR="00D00DD9" w:rsidRDefault="002043B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Discussion of the agencies from A-Z</w:t>
            </w:r>
          </w:p>
          <w:p w:rsidR="00D00DD9" w:rsidRDefault="002043B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Discuss how representation can aid and abet a particular project going forward</w:t>
            </w:r>
          </w:p>
        </w:tc>
      </w:tr>
      <w:tr w:rsidR="00D00DD9" w:rsidTr="0086508C">
        <w:trPr>
          <w:trHeight w:val="481"/>
        </w:trPr>
        <w:tc>
          <w:tcPr>
            <w:tcW w:w="1188" w:type="dxa"/>
          </w:tcPr>
          <w:p w:rsidR="00D00DD9" w:rsidRDefault="002043B3">
            <w:pPr>
              <w:pStyle w:val="Heading4"/>
              <w:jc w:val="left"/>
              <w:rPr>
                <w:rFonts w:ascii="Calibri" w:eastAsia="Calibri" w:hAnsi="Calibri" w:cs="Calibri"/>
                <w:color w:val="000000"/>
              </w:rPr>
            </w:pPr>
            <w:r>
              <w:rPr>
                <w:rFonts w:ascii="Calibri" w:eastAsia="Calibri" w:hAnsi="Calibri" w:cs="Calibri"/>
                <w:color w:val="000000"/>
              </w:rPr>
              <w:t>Week 3</w:t>
            </w:r>
          </w:p>
          <w:p w:rsidR="00D00DD9" w:rsidRDefault="00EB35AA">
            <w:pPr>
              <w:rPr>
                <w:rFonts w:ascii="Calibri" w:eastAsia="Calibri" w:hAnsi="Calibri" w:cs="Calibri"/>
              </w:rPr>
            </w:pPr>
            <w:r>
              <w:rPr>
                <w:rFonts w:ascii="Calibri" w:eastAsia="Calibri" w:hAnsi="Calibri" w:cs="Calibri"/>
              </w:rPr>
              <w:t>Sep</w:t>
            </w:r>
            <w:r w:rsidR="002043B3">
              <w:rPr>
                <w:rFonts w:ascii="Calibri" w:eastAsia="Calibri" w:hAnsi="Calibri" w:cs="Calibri"/>
              </w:rPr>
              <w:t xml:space="preserve"> 2</w:t>
            </w:r>
          </w:p>
          <w:p w:rsidR="00D00DD9" w:rsidRDefault="00D00DD9">
            <w:pPr>
              <w:rPr>
                <w:rFonts w:ascii="Calibri" w:eastAsia="Calibri" w:hAnsi="Calibri" w:cs="Calibri"/>
                <w:color w:val="000000"/>
              </w:rPr>
            </w:pPr>
          </w:p>
        </w:tc>
        <w:tc>
          <w:tcPr>
            <w:tcW w:w="1800" w:type="dxa"/>
          </w:tcPr>
          <w:p w:rsidR="00D00DD9" w:rsidRDefault="002043B3">
            <w:pPr>
              <w:rPr>
                <w:rFonts w:ascii="Calibri" w:eastAsia="Calibri" w:hAnsi="Calibri" w:cs="Calibri"/>
              </w:rPr>
            </w:pPr>
            <w:r>
              <w:rPr>
                <w:rFonts w:ascii="Calibri" w:eastAsia="Calibri" w:hAnsi="Calibri" w:cs="Calibri"/>
              </w:rPr>
              <w:t>Ratings</w:t>
            </w:r>
          </w:p>
          <w:p w:rsidR="00D00DD9" w:rsidRDefault="00D00DD9">
            <w:pPr>
              <w:rPr>
                <w:rFonts w:ascii="Calibri" w:eastAsia="Calibri" w:hAnsi="Calibri" w:cs="Calibri"/>
                <w:color w:val="000000"/>
              </w:rPr>
            </w:pPr>
          </w:p>
        </w:tc>
        <w:tc>
          <w:tcPr>
            <w:tcW w:w="6357" w:type="dxa"/>
          </w:tcPr>
          <w:p w:rsidR="00D00DD9" w:rsidRDefault="002043B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This class primarily discusses how to read and analyze ratings</w:t>
            </w:r>
          </w:p>
          <w:p w:rsidR="00D00DD9" w:rsidRDefault="002043B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Understanding what Live +3 and Live +7 means</w:t>
            </w:r>
          </w:p>
          <w:p w:rsidR="00D00DD9" w:rsidRDefault="002043B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Analysis of box office results</w:t>
            </w:r>
          </w:p>
        </w:tc>
      </w:tr>
      <w:tr w:rsidR="00D00DD9" w:rsidTr="0086508C">
        <w:tc>
          <w:tcPr>
            <w:tcW w:w="1188" w:type="dxa"/>
          </w:tcPr>
          <w:p w:rsidR="00D00DD9" w:rsidRDefault="002043B3">
            <w:pPr>
              <w:pStyle w:val="Heading4"/>
              <w:jc w:val="left"/>
              <w:rPr>
                <w:rFonts w:ascii="Calibri" w:eastAsia="Calibri" w:hAnsi="Calibri" w:cs="Calibri"/>
                <w:color w:val="000000"/>
              </w:rPr>
            </w:pPr>
            <w:r>
              <w:rPr>
                <w:rFonts w:ascii="Calibri" w:eastAsia="Calibri" w:hAnsi="Calibri" w:cs="Calibri"/>
                <w:color w:val="000000"/>
              </w:rPr>
              <w:t>Week 4</w:t>
            </w:r>
          </w:p>
          <w:p w:rsidR="00D00DD9" w:rsidRDefault="00EB35AA">
            <w:pPr>
              <w:rPr>
                <w:rFonts w:ascii="Calibri" w:eastAsia="Calibri" w:hAnsi="Calibri" w:cs="Calibri"/>
              </w:rPr>
            </w:pPr>
            <w:r>
              <w:rPr>
                <w:rFonts w:ascii="Calibri" w:eastAsia="Calibri" w:hAnsi="Calibri" w:cs="Calibri"/>
              </w:rPr>
              <w:t>Sep</w:t>
            </w:r>
            <w:r w:rsidR="002043B3">
              <w:rPr>
                <w:rFonts w:ascii="Calibri" w:eastAsia="Calibri" w:hAnsi="Calibri" w:cs="Calibri"/>
              </w:rPr>
              <w:t xml:space="preserve"> </w:t>
            </w:r>
            <w:r>
              <w:rPr>
                <w:rFonts w:ascii="Calibri" w:eastAsia="Calibri" w:hAnsi="Calibri" w:cs="Calibri"/>
              </w:rPr>
              <w:t>9</w:t>
            </w:r>
          </w:p>
          <w:p w:rsidR="00D00DD9" w:rsidRDefault="00D00DD9">
            <w:pPr>
              <w:rPr>
                <w:rFonts w:ascii="Calibri" w:eastAsia="Calibri" w:hAnsi="Calibri" w:cs="Calibri"/>
                <w:b/>
                <w:color w:val="000000"/>
              </w:rPr>
            </w:pPr>
          </w:p>
        </w:tc>
        <w:tc>
          <w:tcPr>
            <w:tcW w:w="1800" w:type="dxa"/>
          </w:tcPr>
          <w:p w:rsidR="00D00DD9" w:rsidRDefault="002043B3">
            <w:pPr>
              <w:rPr>
                <w:rFonts w:ascii="Calibri" w:eastAsia="Calibri" w:hAnsi="Calibri" w:cs="Calibri"/>
              </w:rPr>
            </w:pPr>
            <w:r>
              <w:rPr>
                <w:rFonts w:ascii="Calibri" w:eastAsia="Calibri" w:hAnsi="Calibri" w:cs="Calibri"/>
              </w:rPr>
              <w:t>Endorsements and Branding</w:t>
            </w:r>
          </w:p>
          <w:p w:rsidR="00D00DD9" w:rsidRDefault="00D00DD9">
            <w:pPr>
              <w:ind w:left="504"/>
              <w:rPr>
                <w:rFonts w:ascii="Calibri" w:eastAsia="Calibri" w:hAnsi="Calibri" w:cs="Calibri"/>
                <w:color w:val="000000"/>
              </w:rPr>
            </w:pPr>
          </w:p>
        </w:tc>
        <w:tc>
          <w:tcPr>
            <w:tcW w:w="6357" w:type="dxa"/>
          </w:tcPr>
          <w:p w:rsidR="00D00DD9" w:rsidRDefault="002043B3">
            <w:pPr>
              <w:numPr>
                <w:ilvl w:val="0"/>
                <w:numId w:val="2"/>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In this class, we will discuss the importance of Super Bowl commercials and ad-buying</w:t>
            </w:r>
          </w:p>
          <w:p w:rsidR="00D00DD9" w:rsidRDefault="002043B3">
            <w:pPr>
              <w:numPr>
                <w:ilvl w:val="0"/>
                <w:numId w:val="2"/>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A discussion of the importance of the big business generated through live events</w:t>
            </w:r>
          </w:p>
          <w:p w:rsidR="00D00DD9" w:rsidRDefault="002043B3">
            <w:pPr>
              <w:numPr>
                <w:ilvl w:val="0"/>
                <w:numId w:val="2"/>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Assign people to present Super Bowl commercials</w:t>
            </w:r>
          </w:p>
        </w:tc>
      </w:tr>
      <w:tr w:rsidR="00D00DD9" w:rsidTr="0086508C">
        <w:tc>
          <w:tcPr>
            <w:tcW w:w="1188" w:type="dxa"/>
          </w:tcPr>
          <w:p w:rsidR="00D00DD9" w:rsidRDefault="002043B3">
            <w:pPr>
              <w:pStyle w:val="Heading4"/>
              <w:jc w:val="left"/>
              <w:rPr>
                <w:rFonts w:ascii="Calibri" w:eastAsia="Calibri" w:hAnsi="Calibri" w:cs="Calibri"/>
                <w:color w:val="000000"/>
              </w:rPr>
            </w:pPr>
            <w:r>
              <w:rPr>
                <w:rFonts w:ascii="Calibri" w:eastAsia="Calibri" w:hAnsi="Calibri" w:cs="Calibri"/>
                <w:color w:val="000000"/>
              </w:rPr>
              <w:t>Week 5</w:t>
            </w:r>
          </w:p>
          <w:p w:rsidR="00D00DD9" w:rsidRDefault="00EB35AA">
            <w:pPr>
              <w:rPr>
                <w:rFonts w:ascii="Calibri" w:eastAsia="Calibri" w:hAnsi="Calibri" w:cs="Calibri"/>
                <w:color w:val="000000"/>
              </w:rPr>
            </w:pPr>
            <w:r>
              <w:rPr>
                <w:rFonts w:ascii="Calibri" w:eastAsia="Calibri" w:hAnsi="Calibri" w:cs="Calibri"/>
              </w:rPr>
              <w:t>Sep</w:t>
            </w:r>
            <w:r w:rsidR="002043B3">
              <w:rPr>
                <w:rFonts w:ascii="Calibri" w:eastAsia="Calibri" w:hAnsi="Calibri" w:cs="Calibri"/>
              </w:rPr>
              <w:t xml:space="preserve"> 1</w:t>
            </w:r>
            <w:r>
              <w:rPr>
                <w:rFonts w:ascii="Calibri" w:eastAsia="Calibri" w:hAnsi="Calibri" w:cs="Calibri"/>
              </w:rPr>
              <w:t>6</w:t>
            </w:r>
          </w:p>
        </w:tc>
        <w:tc>
          <w:tcPr>
            <w:tcW w:w="1800" w:type="dxa"/>
          </w:tcPr>
          <w:p w:rsidR="00D00DD9" w:rsidRDefault="002043B3">
            <w:pPr>
              <w:rPr>
                <w:rFonts w:ascii="Calibri" w:eastAsia="Calibri" w:hAnsi="Calibri" w:cs="Calibri"/>
              </w:rPr>
            </w:pPr>
            <w:r>
              <w:rPr>
                <w:rFonts w:ascii="Calibri" w:eastAsia="Calibri" w:hAnsi="Calibri" w:cs="Calibri"/>
              </w:rPr>
              <w:t>Pitching</w:t>
            </w:r>
          </w:p>
          <w:p w:rsidR="00D00DD9" w:rsidRDefault="00D00DD9">
            <w:pPr>
              <w:ind w:left="360"/>
              <w:rPr>
                <w:rFonts w:ascii="Calibri" w:eastAsia="Calibri" w:hAnsi="Calibri" w:cs="Calibri"/>
                <w:b/>
                <w:color w:val="000000"/>
              </w:rPr>
            </w:pPr>
          </w:p>
        </w:tc>
        <w:tc>
          <w:tcPr>
            <w:tcW w:w="6357" w:type="dxa"/>
          </w:tcPr>
          <w:p w:rsidR="00D00DD9" w:rsidRDefault="002043B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Upon acquiring a property, a potential producer must learn the detailed aspects of how to pitch their products to a studio and or a network. We will do a very detailed A to Z section on pitches in the real world and entertainment business</w:t>
            </w:r>
          </w:p>
          <w:p w:rsidR="00D00DD9" w:rsidRDefault="002043B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Presentations of Super Bowl commercials/ presentations</w:t>
            </w:r>
          </w:p>
        </w:tc>
      </w:tr>
      <w:tr w:rsidR="00D00DD9" w:rsidTr="0086508C">
        <w:tc>
          <w:tcPr>
            <w:tcW w:w="1188" w:type="dxa"/>
          </w:tcPr>
          <w:p w:rsidR="00D00DD9" w:rsidRDefault="002043B3">
            <w:pPr>
              <w:pStyle w:val="Heading4"/>
              <w:jc w:val="left"/>
              <w:rPr>
                <w:rFonts w:ascii="Calibri" w:eastAsia="Calibri" w:hAnsi="Calibri" w:cs="Calibri"/>
                <w:color w:val="000000"/>
              </w:rPr>
            </w:pPr>
            <w:r>
              <w:rPr>
                <w:rFonts w:ascii="Calibri" w:eastAsia="Calibri" w:hAnsi="Calibri" w:cs="Calibri"/>
                <w:color w:val="000000"/>
              </w:rPr>
              <w:t>Week 6</w:t>
            </w:r>
          </w:p>
          <w:p w:rsidR="00D00DD9" w:rsidRDefault="00EB35AA">
            <w:pPr>
              <w:rPr>
                <w:rFonts w:ascii="Calibri" w:eastAsia="Calibri" w:hAnsi="Calibri" w:cs="Calibri"/>
              </w:rPr>
            </w:pPr>
            <w:r>
              <w:rPr>
                <w:rFonts w:ascii="Calibri" w:eastAsia="Calibri" w:hAnsi="Calibri" w:cs="Calibri"/>
              </w:rPr>
              <w:t>Sep</w:t>
            </w:r>
            <w:r w:rsidR="002043B3">
              <w:rPr>
                <w:rFonts w:ascii="Calibri" w:eastAsia="Calibri" w:hAnsi="Calibri" w:cs="Calibri"/>
              </w:rPr>
              <w:t xml:space="preserve"> </w:t>
            </w:r>
            <w:r>
              <w:rPr>
                <w:rFonts w:ascii="Calibri" w:eastAsia="Calibri" w:hAnsi="Calibri" w:cs="Calibri"/>
              </w:rPr>
              <w:t>23</w:t>
            </w:r>
          </w:p>
          <w:p w:rsidR="00D00DD9" w:rsidRDefault="00D00DD9">
            <w:pPr>
              <w:rPr>
                <w:rFonts w:ascii="Calibri" w:eastAsia="Calibri" w:hAnsi="Calibri" w:cs="Calibri"/>
                <w:color w:val="000000"/>
              </w:rPr>
            </w:pPr>
          </w:p>
        </w:tc>
        <w:tc>
          <w:tcPr>
            <w:tcW w:w="1800" w:type="dxa"/>
          </w:tcPr>
          <w:p w:rsidR="00D00DD9" w:rsidRDefault="002043B3">
            <w:pPr>
              <w:rPr>
                <w:rFonts w:ascii="Calibri" w:eastAsia="Calibri" w:hAnsi="Calibri" w:cs="Calibri"/>
              </w:rPr>
            </w:pPr>
            <w:r>
              <w:rPr>
                <w:rFonts w:ascii="Calibri" w:eastAsia="Calibri" w:hAnsi="Calibri" w:cs="Calibri"/>
              </w:rPr>
              <w:t>Television Deals</w:t>
            </w:r>
          </w:p>
          <w:p w:rsidR="00D00DD9" w:rsidRDefault="00D00DD9">
            <w:pPr>
              <w:ind w:left="360"/>
              <w:rPr>
                <w:rFonts w:ascii="Calibri" w:eastAsia="Calibri" w:hAnsi="Calibri" w:cs="Calibri"/>
                <w:b/>
                <w:color w:val="000000"/>
              </w:rPr>
            </w:pPr>
          </w:p>
        </w:tc>
        <w:tc>
          <w:tcPr>
            <w:tcW w:w="6357" w:type="dxa"/>
          </w:tcPr>
          <w:p w:rsidR="00D00DD9" w:rsidRDefault="002043B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Covering pilot deals, writer deals, overall deals, recurring deals, etc.  </w:t>
            </w:r>
          </w:p>
          <w:p w:rsidR="00D00DD9" w:rsidRDefault="002043B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potential analysis of one of the largest deals made in television history</w:t>
            </w:r>
          </w:p>
          <w:p w:rsidR="00D00DD9" w:rsidRDefault="002043B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Script Breakdown</w:t>
            </w:r>
          </w:p>
        </w:tc>
      </w:tr>
      <w:tr w:rsidR="00D00DD9" w:rsidTr="0086508C">
        <w:tc>
          <w:tcPr>
            <w:tcW w:w="1188" w:type="dxa"/>
          </w:tcPr>
          <w:p w:rsidR="00D00DD9" w:rsidRDefault="002043B3">
            <w:pPr>
              <w:pStyle w:val="Heading4"/>
              <w:jc w:val="left"/>
              <w:rPr>
                <w:rFonts w:ascii="Calibri" w:eastAsia="Calibri" w:hAnsi="Calibri" w:cs="Calibri"/>
                <w:color w:val="000000"/>
              </w:rPr>
            </w:pPr>
            <w:r>
              <w:rPr>
                <w:rFonts w:ascii="Calibri" w:eastAsia="Calibri" w:hAnsi="Calibri" w:cs="Calibri"/>
                <w:color w:val="000000"/>
              </w:rPr>
              <w:t>Week 7</w:t>
            </w:r>
          </w:p>
          <w:p w:rsidR="00D00DD9" w:rsidRDefault="00EB35AA">
            <w:pPr>
              <w:rPr>
                <w:rFonts w:ascii="Calibri" w:eastAsia="Calibri" w:hAnsi="Calibri" w:cs="Calibri"/>
              </w:rPr>
            </w:pPr>
            <w:r>
              <w:rPr>
                <w:rFonts w:ascii="Calibri" w:eastAsia="Calibri" w:hAnsi="Calibri" w:cs="Calibri"/>
              </w:rPr>
              <w:t>Sep</w:t>
            </w:r>
            <w:r w:rsidR="002043B3">
              <w:rPr>
                <w:rFonts w:ascii="Calibri" w:eastAsia="Calibri" w:hAnsi="Calibri" w:cs="Calibri"/>
              </w:rPr>
              <w:t xml:space="preserve"> </w:t>
            </w:r>
            <w:r>
              <w:rPr>
                <w:rFonts w:ascii="Calibri" w:eastAsia="Calibri" w:hAnsi="Calibri" w:cs="Calibri"/>
              </w:rPr>
              <w:t>30</w:t>
            </w:r>
          </w:p>
          <w:p w:rsidR="00D00DD9" w:rsidRDefault="00D00DD9">
            <w:pPr>
              <w:rPr>
                <w:rFonts w:ascii="Calibri" w:eastAsia="Calibri" w:hAnsi="Calibri" w:cs="Calibri"/>
                <w:color w:val="000000"/>
              </w:rPr>
            </w:pPr>
          </w:p>
        </w:tc>
        <w:tc>
          <w:tcPr>
            <w:tcW w:w="1800" w:type="dxa"/>
          </w:tcPr>
          <w:p w:rsidR="00D00DD9" w:rsidRDefault="002043B3">
            <w:pPr>
              <w:rPr>
                <w:rFonts w:ascii="Calibri" w:eastAsia="Calibri" w:hAnsi="Calibri" w:cs="Calibri"/>
              </w:rPr>
            </w:pPr>
            <w:r>
              <w:rPr>
                <w:rFonts w:ascii="Calibri" w:eastAsia="Calibri" w:hAnsi="Calibri" w:cs="Calibri"/>
              </w:rPr>
              <w:t>Feature Deals</w:t>
            </w:r>
          </w:p>
          <w:p w:rsidR="00D00DD9" w:rsidRDefault="00D00DD9">
            <w:pPr>
              <w:ind w:left="360" w:firstLine="720"/>
              <w:rPr>
                <w:rFonts w:ascii="Calibri" w:eastAsia="Calibri" w:hAnsi="Calibri" w:cs="Calibri"/>
                <w:b/>
                <w:color w:val="000000"/>
              </w:rPr>
            </w:pPr>
          </w:p>
        </w:tc>
        <w:tc>
          <w:tcPr>
            <w:tcW w:w="6357" w:type="dxa"/>
          </w:tcPr>
          <w:p w:rsidR="00D00DD9" w:rsidRDefault="002043B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We will discuss the relationships and role differences between agents and managers. </w:t>
            </w:r>
          </w:p>
          <w:p w:rsidR="00D00DD9" w:rsidRDefault="002043B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How does a studio and producer go after directors? How is a production team chosen? How is material submitted to reps? This class covers how representation can aid a project going forward. </w:t>
            </w:r>
          </w:p>
        </w:tc>
      </w:tr>
      <w:tr w:rsidR="00D00DD9" w:rsidTr="0086508C">
        <w:tc>
          <w:tcPr>
            <w:tcW w:w="1188" w:type="dxa"/>
          </w:tcPr>
          <w:p w:rsidR="00EB35AA" w:rsidRDefault="002043B3" w:rsidP="00EB35AA">
            <w:pPr>
              <w:pStyle w:val="Heading4"/>
              <w:jc w:val="left"/>
              <w:rPr>
                <w:rFonts w:ascii="Calibri" w:eastAsia="Calibri" w:hAnsi="Calibri" w:cs="Calibri"/>
                <w:color w:val="000000"/>
              </w:rPr>
            </w:pPr>
            <w:r>
              <w:rPr>
                <w:rFonts w:ascii="Calibri" w:eastAsia="Calibri" w:hAnsi="Calibri" w:cs="Calibri"/>
                <w:color w:val="000000"/>
              </w:rPr>
              <w:t>Week 8</w:t>
            </w:r>
          </w:p>
          <w:p w:rsidR="00D00DD9" w:rsidRPr="00EB35AA" w:rsidRDefault="002043B3" w:rsidP="00EB35AA">
            <w:pPr>
              <w:pStyle w:val="Heading4"/>
              <w:jc w:val="left"/>
              <w:rPr>
                <w:rFonts w:ascii="Calibri" w:eastAsia="Calibri" w:hAnsi="Calibri" w:cs="Calibri"/>
                <w:b w:val="0"/>
                <w:bCs/>
                <w:color w:val="000000"/>
              </w:rPr>
            </w:pPr>
            <w:r>
              <w:rPr>
                <w:rFonts w:ascii="Calibri" w:eastAsia="Calibri" w:hAnsi="Calibri" w:cs="Calibri"/>
              </w:rPr>
              <w:t xml:space="preserve"> </w:t>
            </w:r>
            <w:r w:rsidR="00EB35AA">
              <w:rPr>
                <w:rFonts w:ascii="Calibri" w:eastAsia="Calibri" w:hAnsi="Calibri" w:cs="Calibri"/>
                <w:b w:val="0"/>
                <w:bCs/>
              </w:rPr>
              <w:t>Oct 7</w:t>
            </w:r>
          </w:p>
        </w:tc>
        <w:tc>
          <w:tcPr>
            <w:tcW w:w="1800" w:type="dxa"/>
          </w:tcPr>
          <w:p w:rsidR="00D00DD9" w:rsidRDefault="002043B3">
            <w:pPr>
              <w:rPr>
                <w:rFonts w:ascii="Calibri" w:eastAsia="Calibri" w:hAnsi="Calibri" w:cs="Calibri"/>
                <w:i/>
              </w:rPr>
            </w:pPr>
            <w:r>
              <w:rPr>
                <w:rFonts w:ascii="Calibri" w:eastAsia="Calibri" w:hAnsi="Calibri" w:cs="Calibri"/>
                <w:i/>
              </w:rPr>
              <w:t>Midterm Exam begins</w:t>
            </w:r>
          </w:p>
        </w:tc>
        <w:tc>
          <w:tcPr>
            <w:tcW w:w="6357" w:type="dxa"/>
          </w:tcPr>
          <w:p w:rsidR="00D00DD9" w:rsidRDefault="002043B3">
            <w:pPr>
              <w:rPr>
                <w:rFonts w:ascii="Calibri" w:eastAsia="Calibri" w:hAnsi="Calibri" w:cs="Calibri"/>
                <w:i/>
              </w:rPr>
            </w:pPr>
            <w:r>
              <w:rPr>
                <w:rFonts w:ascii="Calibri" w:eastAsia="Calibri" w:hAnsi="Calibri" w:cs="Calibri"/>
                <w:i/>
              </w:rPr>
              <w:t>First half of class presentations</w:t>
            </w:r>
          </w:p>
        </w:tc>
      </w:tr>
      <w:tr w:rsidR="00D00DD9" w:rsidTr="0086508C">
        <w:tc>
          <w:tcPr>
            <w:tcW w:w="1188" w:type="dxa"/>
          </w:tcPr>
          <w:p w:rsidR="00D00DD9" w:rsidRDefault="002043B3">
            <w:pPr>
              <w:pStyle w:val="Heading4"/>
              <w:jc w:val="left"/>
              <w:rPr>
                <w:rFonts w:ascii="Calibri" w:eastAsia="Calibri" w:hAnsi="Calibri" w:cs="Calibri"/>
                <w:color w:val="000000"/>
              </w:rPr>
            </w:pPr>
            <w:r>
              <w:rPr>
                <w:rFonts w:ascii="Calibri" w:eastAsia="Calibri" w:hAnsi="Calibri" w:cs="Calibri"/>
                <w:color w:val="000000"/>
              </w:rPr>
              <w:t>Week 9</w:t>
            </w:r>
          </w:p>
          <w:p w:rsidR="00D00DD9" w:rsidRDefault="00EB35AA">
            <w:pPr>
              <w:rPr>
                <w:rFonts w:ascii="Calibri" w:eastAsia="Calibri" w:hAnsi="Calibri" w:cs="Calibri"/>
              </w:rPr>
            </w:pPr>
            <w:r>
              <w:rPr>
                <w:rFonts w:ascii="Calibri" w:eastAsia="Calibri" w:hAnsi="Calibri" w:cs="Calibri"/>
              </w:rPr>
              <w:t>Oct</w:t>
            </w:r>
            <w:r w:rsidR="002043B3">
              <w:rPr>
                <w:rFonts w:ascii="Calibri" w:eastAsia="Calibri" w:hAnsi="Calibri" w:cs="Calibri"/>
              </w:rPr>
              <w:t xml:space="preserve"> 1</w:t>
            </w:r>
            <w:r>
              <w:rPr>
                <w:rFonts w:ascii="Calibri" w:eastAsia="Calibri" w:hAnsi="Calibri" w:cs="Calibri"/>
              </w:rPr>
              <w:t>4</w:t>
            </w:r>
          </w:p>
        </w:tc>
        <w:tc>
          <w:tcPr>
            <w:tcW w:w="1800" w:type="dxa"/>
          </w:tcPr>
          <w:p w:rsidR="00D00DD9" w:rsidRDefault="002043B3">
            <w:pPr>
              <w:rPr>
                <w:rFonts w:ascii="Calibri" w:eastAsia="Calibri" w:hAnsi="Calibri" w:cs="Calibri"/>
                <w:i/>
                <w:color w:val="000000"/>
              </w:rPr>
            </w:pPr>
            <w:r>
              <w:rPr>
                <w:rFonts w:ascii="Calibri" w:eastAsia="Calibri" w:hAnsi="Calibri" w:cs="Calibri"/>
                <w:i/>
                <w:color w:val="000000"/>
              </w:rPr>
              <w:t>Continuation of Midterm Exam</w:t>
            </w:r>
          </w:p>
        </w:tc>
        <w:tc>
          <w:tcPr>
            <w:tcW w:w="6357" w:type="dxa"/>
          </w:tcPr>
          <w:p w:rsidR="00D00DD9" w:rsidRDefault="002043B3">
            <w:pPr>
              <w:rPr>
                <w:rFonts w:ascii="Calibri" w:eastAsia="Calibri" w:hAnsi="Calibri" w:cs="Calibri"/>
                <w:i/>
              </w:rPr>
            </w:pPr>
            <w:r>
              <w:rPr>
                <w:rFonts w:ascii="Calibri" w:eastAsia="Calibri" w:hAnsi="Calibri" w:cs="Calibri"/>
                <w:i/>
              </w:rPr>
              <w:t>Second half of class presentations</w:t>
            </w:r>
          </w:p>
          <w:p w:rsidR="0086508C" w:rsidRDefault="0086508C">
            <w:pPr>
              <w:rPr>
                <w:rFonts w:ascii="Calibri" w:eastAsia="Calibri" w:hAnsi="Calibri" w:cs="Calibri"/>
                <w:i/>
              </w:rPr>
            </w:pPr>
          </w:p>
          <w:p w:rsidR="0086508C" w:rsidRDefault="0086508C">
            <w:pPr>
              <w:rPr>
                <w:rFonts w:ascii="Calibri" w:eastAsia="Calibri" w:hAnsi="Calibri" w:cs="Calibri"/>
                <w:i/>
              </w:rPr>
            </w:pPr>
          </w:p>
          <w:p w:rsidR="0086508C" w:rsidRDefault="0086508C">
            <w:pPr>
              <w:rPr>
                <w:rFonts w:ascii="Calibri" w:eastAsia="Calibri" w:hAnsi="Calibri" w:cs="Calibri"/>
                <w:i/>
              </w:rPr>
            </w:pPr>
          </w:p>
          <w:p w:rsidR="00D00DD9" w:rsidRDefault="00D00DD9">
            <w:pPr>
              <w:rPr>
                <w:rFonts w:ascii="Calibri" w:eastAsia="Calibri" w:hAnsi="Calibri" w:cs="Calibri"/>
                <w:b/>
                <w:color w:val="000000"/>
              </w:rPr>
            </w:pPr>
          </w:p>
        </w:tc>
      </w:tr>
      <w:tr w:rsidR="00D00DD9" w:rsidTr="0086508C">
        <w:tc>
          <w:tcPr>
            <w:tcW w:w="1188" w:type="dxa"/>
          </w:tcPr>
          <w:p w:rsidR="00D00DD9" w:rsidRDefault="002043B3">
            <w:pPr>
              <w:pStyle w:val="Heading4"/>
              <w:jc w:val="left"/>
              <w:rPr>
                <w:rFonts w:ascii="Calibri" w:eastAsia="Calibri" w:hAnsi="Calibri" w:cs="Calibri"/>
                <w:color w:val="000000"/>
              </w:rPr>
            </w:pPr>
            <w:r>
              <w:rPr>
                <w:rFonts w:ascii="Calibri" w:eastAsia="Calibri" w:hAnsi="Calibri" w:cs="Calibri"/>
                <w:color w:val="000000"/>
              </w:rPr>
              <w:lastRenderedPageBreak/>
              <w:t>Week 1</w:t>
            </w:r>
            <w:r w:rsidR="002C4BB3">
              <w:rPr>
                <w:rFonts w:ascii="Calibri" w:eastAsia="Calibri" w:hAnsi="Calibri" w:cs="Calibri"/>
                <w:color w:val="000000"/>
              </w:rPr>
              <w:t>0</w:t>
            </w:r>
          </w:p>
          <w:p w:rsidR="00D00DD9" w:rsidRDefault="00EB35AA">
            <w:pPr>
              <w:rPr>
                <w:rFonts w:ascii="Calibri" w:eastAsia="Calibri" w:hAnsi="Calibri" w:cs="Calibri"/>
              </w:rPr>
            </w:pPr>
            <w:r>
              <w:rPr>
                <w:rFonts w:ascii="Calibri" w:eastAsia="Calibri" w:hAnsi="Calibri" w:cs="Calibri"/>
              </w:rPr>
              <w:t>Oct</w:t>
            </w:r>
            <w:r w:rsidR="002043B3">
              <w:rPr>
                <w:rFonts w:ascii="Calibri" w:eastAsia="Calibri" w:hAnsi="Calibri" w:cs="Calibri"/>
              </w:rPr>
              <w:t xml:space="preserve"> 2</w:t>
            </w:r>
            <w:r w:rsidR="002C4BB3">
              <w:rPr>
                <w:rFonts w:ascii="Calibri" w:eastAsia="Calibri" w:hAnsi="Calibri" w:cs="Calibri"/>
              </w:rPr>
              <w:t>1</w:t>
            </w:r>
          </w:p>
        </w:tc>
        <w:tc>
          <w:tcPr>
            <w:tcW w:w="1800" w:type="dxa"/>
          </w:tcPr>
          <w:p w:rsidR="00D00DD9" w:rsidRDefault="002043B3">
            <w:pPr>
              <w:rPr>
                <w:rFonts w:ascii="Calibri" w:eastAsia="Calibri" w:hAnsi="Calibri" w:cs="Calibri"/>
              </w:rPr>
            </w:pPr>
            <w:r>
              <w:rPr>
                <w:rFonts w:ascii="Calibri" w:eastAsia="Calibri" w:hAnsi="Calibri" w:cs="Calibri"/>
              </w:rPr>
              <w:t>The World of Digital</w:t>
            </w:r>
          </w:p>
        </w:tc>
        <w:tc>
          <w:tcPr>
            <w:tcW w:w="6357" w:type="dxa"/>
          </w:tcPr>
          <w:p w:rsidR="00D00DD9" w:rsidRDefault="002043B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discussion of the various digital platforms.</w:t>
            </w:r>
          </w:p>
          <w:p w:rsidR="00D00DD9" w:rsidRDefault="002043B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How has the digital landscape affected business? </w:t>
            </w:r>
          </w:p>
        </w:tc>
      </w:tr>
      <w:tr w:rsidR="00D00DD9" w:rsidTr="0086508C">
        <w:tc>
          <w:tcPr>
            <w:tcW w:w="1188" w:type="dxa"/>
          </w:tcPr>
          <w:p w:rsidR="00D00DD9" w:rsidRDefault="002043B3">
            <w:pPr>
              <w:pStyle w:val="Heading4"/>
              <w:jc w:val="left"/>
              <w:rPr>
                <w:rFonts w:ascii="Calibri" w:eastAsia="Calibri" w:hAnsi="Calibri" w:cs="Calibri"/>
                <w:color w:val="000000"/>
              </w:rPr>
            </w:pPr>
            <w:r>
              <w:rPr>
                <w:rFonts w:ascii="Calibri" w:eastAsia="Calibri" w:hAnsi="Calibri" w:cs="Calibri"/>
                <w:color w:val="000000"/>
              </w:rPr>
              <w:t>Week 12</w:t>
            </w:r>
          </w:p>
          <w:p w:rsidR="00D00DD9" w:rsidRDefault="002C4BB3">
            <w:pPr>
              <w:rPr>
                <w:rFonts w:ascii="Calibri" w:eastAsia="Calibri" w:hAnsi="Calibri" w:cs="Calibri"/>
              </w:rPr>
            </w:pPr>
            <w:r>
              <w:rPr>
                <w:rFonts w:ascii="Calibri" w:eastAsia="Calibri" w:hAnsi="Calibri" w:cs="Calibri"/>
              </w:rPr>
              <w:t>Oct 28</w:t>
            </w:r>
          </w:p>
          <w:p w:rsidR="00D00DD9" w:rsidRDefault="00D00DD9">
            <w:pPr>
              <w:rPr>
                <w:rFonts w:ascii="Calibri" w:eastAsia="Calibri" w:hAnsi="Calibri" w:cs="Calibri"/>
                <w:color w:val="000000"/>
              </w:rPr>
            </w:pPr>
          </w:p>
        </w:tc>
        <w:tc>
          <w:tcPr>
            <w:tcW w:w="1800" w:type="dxa"/>
          </w:tcPr>
          <w:p w:rsidR="00D00DD9" w:rsidRDefault="002043B3">
            <w:pPr>
              <w:rPr>
                <w:rFonts w:ascii="Calibri" w:eastAsia="Calibri" w:hAnsi="Calibri" w:cs="Calibri"/>
              </w:rPr>
            </w:pPr>
            <w:r>
              <w:rPr>
                <w:rFonts w:ascii="Calibri" w:eastAsia="Calibri" w:hAnsi="Calibri" w:cs="Calibri"/>
                <w:i/>
              </w:rPr>
              <w:t>Marketing and Promotion</w:t>
            </w:r>
          </w:p>
          <w:p w:rsidR="00D00DD9" w:rsidRDefault="00D00DD9">
            <w:pPr>
              <w:ind w:left="360"/>
              <w:rPr>
                <w:rFonts w:ascii="Calibri" w:eastAsia="Calibri" w:hAnsi="Calibri" w:cs="Calibri"/>
                <w:b/>
                <w:color w:val="000000"/>
              </w:rPr>
            </w:pPr>
          </w:p>
        </w:tc>
        <w:tc>
          <w:tcPr>
            <w:tcW w:w="6357" w:type="dxa"/>
          </w:tcPr>
          <w:p w:rsidR="00D00DD9" w:rsidRDefault="002043B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This class will focus on marketing films and how cinemas get people in the seats in today’s world of home entertainment centers</w:t>
            </w:r>
          </w:p>
          <w:p w:rsidR="00D00DD9" w:rsidRDefault="002043B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How does a studio or network market its product? How do actors participate in promoting a movie or television show? Who are the marketing targets, audiences, downloads, TV shows, bus stops, billboards, etc. </w:t>
            </w:r>
          </w:p>
        </w:tc>
      </w:tr>
      <w:tr w:rsidR="00D00DD9" w:rsidTr="0086508C">
        <w:tc>
          <w:tcPr>
            <w:tcW w:w="1188" w:type="dxa"/>
          </w:tcPr>
          <w:p w:rsidR="00D00DD9" w:rsidRDefault="002043B3">
            <w:pPr>
              <w:pStyle w:val="Heading4"/>
              <w:jc w:val="left"/>
              <w:rPr>
                <w:rFonts w:ascii="Calibri" w:eastAsia="Calibri" w:hAnsi="Calibri" w:cs="Calibri"/>
                <w:color w:val="000000"/>
              </w:rPr>
            </w:pPr>
            <w:r>
              <w:rPr>
                <w:rFonts w:ascii="Calibri" w:eastAsia="Calibri" w:hAnsi="Calibri" w:cs="Calibri"/>
                <w:color w:val="000000"/>
              </w:rPr>
              <w:t>Week 13</w:t>
            </w:r>
          </w:p>
          <w:p w:rsidR="00D00DD9" w:rsidRDefault="00EB35AA">
            <w:pPr>
              <w:rPr>
                <w:rFonts w:ascii="Calibri" w:eastAsia="Calibri" w:hAnsi="Calibri" w:cs="Calibri"/>
              </w:rPr>
            </w:pPr>
            <w:r>
              <w:rPr>
                <w:rFonts w:ascii="Calibri" w:eastAsia="Calibri" w:hAnsi="Calibri" w:cs="Calibri"/>
              </w:rPr>
              <w:t>Nov</w:t>
            </w:r>
            <w:r w:rsidR="002043B3">
              <w:rPr>
                <w:rFonts w:ascii="Calibri" w:eastAsia="Calibri" w:hAnsi="Calibri" w:cs="Calibri"/>
              </w:rPr>
              <w:t xml:space="preserve"> </w:t>
            </w:r>
            <w:r w:rsidR="002C4BB3">
              <w:rPr>
                <w:rFonts w:ascii="Calibri" w:eastAsia="Calibri" w:hAnsi="Calibri" w:cs="Calibri"/>
              </w:rPr>
              <w:t>4</w:t>
            </w:r>
          </w:p>
          <w:p w:rsidR="00D00DD9" w:rsidRDefault="00D00DD9">
            <w:pPr>
              <w:rPr>
                <w:rFonts w:ascii="Calibri" w:eastAsia="Calibri" w:hAnsi="Calibri" w:cs="Calibri"/>
                <w:color w:val="000000"/>
              </w:rPr>
            </w:pPr>
          </w:p>
        </w:tc>
        <w:tc>
          <w:tcPr>
            <w:tcW w:w="1800" w:type="dxa"/>
          </w:tcPr>
          <w:p w:rsidR="00D00DD9" w:rsidRDefault="002043B3">
            <w:pPr>
              <w:rPr>
                <w:rFonts w:ascii="Calibri" w:eastAsia="Calibri" w:hAnsi="Calibri" w:cs="Calibri"/>
              </w:rPr>
            </w:pPr>
            <w:r>
              <w:rPr>
                <w:rFonts w:ascii="Calibri" w:eastAsia="Calibri" w:hAnsi="Calibri" w:cs="Calibri"/>
              </w:rPr>
              <w:t>Pounding the Boards - Theater and Books</w:t>
            </w:r>
          </w:p>
          <w:p w:rsidR="00D00DD9" w:rsidRDefault="00D00DD9">
            <w:pPr>
              <w:ind w:left="360"/>
              <w:rPr>
                <w:rFonts w:ascii="Calibri" w:eastAsia="Calibri" w:hAnsi="Calibri" w:cs="Calibri"/>
                <w:b/>
                <w:color w:val="000000"/>
              </w:rPr>
            </w:pPr>
          </w:p>
        </w:tc>
        <w:tc>
          <w:tcPr>
            <w:tcW w:w="6357" w:type="dxa"/>
          </w:tcPr>
          <w:p w:rsidR="00D00DD9" w:rsidRDefault="002043B3">
            <w:pPr>
              <w:widowControl w:val="0"/>
              <w:numPr>
                <w:ilvl w:val="0"/>
                <w:numId w:val="2"/>
              </w:numPr>
              <w:pBdr>
                <w:top w:val="nil"/>
                <w:left w:val="nil"/>
                <w:bottom w:val="nil"/>
                <w:right w:val="nil"/>
                <w:between w:val="nil"/>
              </w:pBdr>
              <w:tabs>
                <w:tab w:val="left" w:pos="220"/>
                <w:tab w:val="left" w:pos="720"/>
              </w:tabs>
              <w:rPr>
                <w:rFonts w:ascii="Calibri" w:eastAsia="Calibri" w:hAnsi="Calibri" w:cs="Calibri"/>
                <w:color w:val="000000"/>
              </w:rPr>
            </w:pPr>
            <w:r>
              <w:rPr>
                <w:rFonts w:ascii="Calibri" w:eastAsia="Calibri" w:hAnsi="Calibri" w:cs="Calibri"/>
                <w:color w:val="000000"/>
              </w:rPr>
              <w:t>An in-depth discussion about how intellectual property from the literary and stage world become film and television</w:t>
            </w:r>
          </w:p>
          <w:p w:rsidR="00D00DD9" w:rsidRDefault="002043B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Discuss adapting material for the screen, trends, issues, etc.</w:t>
            </w:r>
          </w:p>
        </w:tc>
      </w:tr>
      <w:tr w:rsidR="00D00DD9" w:rsidTr="0086508C">
        <w:tc>
          <w:tcPr>
            <w:tcW w:w="1188" w:type="dxa"/>
          </w:tcPr>
          <w:p w:rsidR="00D00DD9" w:rsidRDefault="002043B3">
            <w:pPr>
              <w:pStyle w:val="Heading4"/>
              <w:jc w:val="left"/>
              <w:rPr>
                <w:rFonts w:ascii="Calibri" w:eastAsia="Calibri" w:hAnsi="Calibri" w:cs="Calibri"/>
                <w:color w:val="000000"/>
              </w:rPr>
            </w:pPr>
            <w:r>
              <w:rPr>
                <w:rFonts w:ascii="Calibri" w:eastAsia="Calibri" w:hAnsi="Calibri" w:cs="Calibri"/>
                <w:color w:val="000000"/>
              </w:rPr>
              <w:t>Week 1</w:t>
            </w:r>
            <w:r w:rsidR="00AB4AA8">
              <w:rPr>
                <w:rFonts w:ascii="Calibri" w:eastAsia="Calibri" w:hAnsi="Calibri" w:cs="Calibri"/>
                <w:color w:val="000000"/>
              </w:rPr>
              <w:t>4</w:t>
            </w:r>
          </w:p>
          <w:p w:rsidR="00D00DD9" w:rsidRDefault="002C4BB3">
            <w:pPr>
              <w:rPr>
                <w:rFonts w:ascii="Calibri" w:eastAsia="Calibri" w:hAnsi="Calibri" w:cs="Calibri"/>
              </w:rPr>
            </w:pPr>
            <w:r>
              <w:rPr>
                <w:rFonts w:ascii="Calibri" w:eastAsia="Calibri" w:hAnsi="Calibri" w:cs="Calibri"/>
              </w:rPr>
              <w:t>Nov 1</w:t>
            </w:r>
            <w:r w:rsidR="00AB4AA8">
              <w:rPr>
                <w:rFonts w:ascii="Calibri" w:eastAsia="Calibri" w:hAnsi="Calibri" w:cs="Calibri"/>
              </w:rPr>
              <w:t>1</w:t>
            </w:r>
            <w:r w:rsidR="00523C38">
              <w:rPr>
                <w:rFonts w:ascii="Calibri" w:eastAsia="Calibri" w:hAnsi="Calibri" w:cs="Calibri"/>
              </w:rPr>
              <w:t xml:space="preserve"> </w:t>
            </w:r>
          </w:p>
        </w:tc>
        <w:tc>
          <w:tcPr>
            <w:tcW w:w="1800" w:type="dxa"/>
          </w:tcPr>
          <w:p w:rsidR="00D00DD9" w:rsidRDefault="002043B3">
            <w:pPr>
              <w:rPr>
                <w:rFonts w:ascii="Calibri" w:eastAsia="Calibri" w:hAnsi="Calibri" w:cs="Calibri"/>
                <w:color w:val="000000"/>
              </w:rPr>
            </w:pPr>
            <w:r>
              <w:rPr>
                <w:rFonts w:ascii="Calibri" w:eastAsia="Calibri" w:hAnsi="Calibri" w:cs="Calibri"/>
              </w:rPr>
              <w:t>FANG</w:t>
            </w:r>
          </w:p>
        </w:tc>
        <w:tc>
          <w:tcPr>
            <w:tcW w:w="6357" w:type="dxa"/>
          </w:tcPr>
          <w:p w:rsidR="00D00DD9" w:rsidRDefault="002043B3">
            <w:pPr>
              <w:numPr>
                <w:ilvl w:val="0"/>
                <w:numId w:val="1"/>
              </w:numPr>
              <w:rPr>
                <w:rFonts w:ascii="Calibri" w:eastAsia="Calibri" w:hAnsi="Calibri" w:cs="Calibri"/>
                <w:color w:val="000000"/>
              </w:rPr>
            </w:pPr>
            <w:r>
              <w:rPr>
                <w:rFonts w:ascii="Calibri" w:eastAsia="Calibri" w:hAnsi="Calibri" w:cs="Calibri"/>
              </w:rPr>
              <w:t>The world of streaming &amp; digital. The impact on contracts, representation and the future of network television.</w:t>
            </w:r>
          </w:p>
        </w:tc>
      </w:tr>
      <w:tr w:rsidR="00D00DD9" w:rsidTr="0086508C">
        <w:tc>
          <w:tcPr>
            <w:tcW w:w="1188" w:type="dxa"/>
          </w:tcPr>
          <w:p w:rsidR="00D00DD9" w:rsidRDefault="002043B3">
            <w:pPr>
              <w:pStyle w:val="Heading4"/>
              <w:jc w:val="left"/>
              <w:rPr>
                <w:rFonts w:ascii="Calibri" w:eastAsia="Calibri" w:hAnsi="Calibri" w:cs="Calibri"/>
                <w:color w:val="000000"/>
              </w:rPr>
            </w:pPr>
            <w:r>
              <w:rPr>
                <w:rFonts w:ascii="Calibri" w:eastAsia="Calibri" w:hAnsi="Calibri" w:cs="Calibri"/>
                <w:color w:val="000000"/>
              </w:rPr>
              <w:t>Week 15</w:t>
            </w:r>
          </w:p>
          <w:p w:rsidR="00D00DD9" w:rsidRDefault="00AB4AA8">
            <w:pPr>
              <w:rPr>
                <w:rFonts w:ascii="Calibri" w:eastAsia="Calibri" w:hAnsi="Calibri" w:cs="Calibri"/>
              </w:rPr>
            </w:pPr>
            <w:r>
              <w:rPr>
                <w:rFonts w:ascii="Calibri" w:eastAsia="Calibri" w:hAnsi="Calibri" w:cs="Calibri"/>
              </w:rPr>
              <w:t>Nov 18th</w:t>
            </w:r>
          </w:p>
        </w:tc>
        <w:tc>
          <w:tcPr>
            <w:tcW w:w="1800" w:type="dxa"/>
          </w:tcPr>
          <w:p w:rsidR="00D00DD9" w:rsidRDefault="002043B3">
            <w:pPr>
              <w:rPr>
                <w:rFonts w:ascii="Calibri" w:eastAsia="Calibri" w:hAnsi="Calibri" w:cs="Calibri"/>
                <w:i/>
              </w:rPr>
            </w:pPr>
            <w:r>
              <w:rPr>
                <w:rFonts w:ascii="Calibri" w:eastAsia="Calibri" w:hAnsi="Calibri" w:cs="Calibri"/>
                <w:i/>
              </w:rPr>
              <w:t>FINAL EXAM</w:t>
            </w:r>
          </w:p>
        </w:tc>
        <w:tc>
          <w:tcPr>
            <w:tcW w:w="6357" w:type="dxa"/>
          </w:tcPr>
          <w:p w:rsidR="00D00DD9" w:rsidRDefault="002043B3">
            <w:pPr>
              <w:rPr>
                <w:rFonts w:ascii="Calibri" w:eastAsia="Calibri" w:hAnsi="Calibri" w:cs="Calibri"/>
              </w:rPr>
            </w:pPr>
            <w:r>
              <w:rPr>
                <w:rFonts w:ascii="Calibri" w:eastAsia="Calibri" w:hAnsi="Calibri" w:cs="Calibri"/>
              </w:rPr>
              <w:t>FINAL EXAM</w:t>
            </w:r>
          </w:p>
        </w:tc>
      </w:tr>
    </w:tbl>
    <w:p w:rsidR="00D00DD9" w:rsidRDefault="002043B3">
      <w:pPr>
        <w:jc w:val="center"/>
        <w:rPr>
          <w:rFonts w:ascii="Calibri" w:eastAsia="Calibri" w:hAnsi="Calibri" w:cs="Calibri"/>
          <w:b/>
        </w:rPr>
      </w:pPr>
      <w:bookmarkStart w:id="1" w:name="_heading=h.1fob9te" w:colFirst="0" w:colLast="0"/>
      <w:bookmarkEnd w:id="1"/>
      <w:r>
        <w:rPr>
          <w:rFonts w:ascii="Calibri" w:eastAsia="Calibri" w:hAnsi="Calibri" w:cs="Calibri"/>
          <w:b/>
        </w:rPr>
        <w:t>Statement on Academic Conduct and Support Systems</w:t>
      </w:r>
    </w:p>
    <w:p w:rsidR="00D00DD9" w:rsidRDefault="00D00DD9">
      <w:pPr>
        <w:rPr>
          <w:rFonts w:ascii="Calibri" w:eastAsia="Calibri" w:hAnsi="Calibri" w:cs="Calibri"/>
          <w:sz w:val="20"/>
          <w:szCs w:val="20"/>
        </w:rPr>
      </w:pPr>
    </w:p>
    <w:p w:rsidR="006124D3" w:rsidRDefault="006124D3" w:rsidP="006124D3">
      <w:pPr>
        <w:shd w:val="clear" w:color="auto" w:fill="FFFFFF"/>
        <w:rPr>
          <w:rFonts w:ascii="Arial" w:hAnsi="Arial" w:cs="Arial"/>
          <w:color w:val="222222"/>
        </w:rPr>
      </w:pPr>
      <w:r>
        <w:rPr>
          <w:b/>
          <w:bCs/>
          <w:color w:val="000000"/>
          <w:sz w:val="22"/>
          <w:szCs w:val="22"/>
        </w:rPr>
        <w:t>Online Class &amp; Asynchronous Learning Policies:</w:t>
      </w:r>
    </w:p>
    <w:p w:rsidR="006124D3" w:rsidRDefault="006124D3" w:rsidP="006124D3">
      <w:pPr>
        <w:shd w:val="clear" w:color="auto" w:fill="FFFFFF"/>
        <w:rPr>
          <w:rFonts w:ascii="Arial" w:hAnsi="Arial" w:cs="Arial"/>
          <w:color w:val="222222"/>
        </w:rPr>
      </w:pPr>
      <w:r>
        <w:rPr>
          <w:b/>
          <w:bCs/>
          <w:color w:val="000000"/>
        </w:rPr>
        <w:t> </w:t>
      </w:r>
    </w:p>
    <w:p w:rsidR="006124D3" w:rsidRDefault="006124D3" w:rsidP="006124D3">
      <w:pPr>
        <w:shd w:val="clear" w:color="auto" w:fill="FFFFFF"/>
        <w:rPr>
          <w:rFonts w:ascii="Arial" w:hAnsi="Arial" w:cs="Arial"/>
          <w:color w:val="222222"/>
        </w:rPr>
      </w:pPr>
      <w:r>
        <w:rPr>
          <w:b/>
          <w:bCs/>
          <w:i/>
          <w:iCs/>
          <w:color w:val="000000"/>
          <w:sz w:val="22"/>
          <w:szCs w:val="22"/>
        </w:rPr>
        <w:t>Camera:  </w:t>
      </w:r>
      <w:r>
        <w:rPr>
          <w:color w:val="000000"/>
          <w:sz w:val="22"/>
          <w:szCs w:val="22"/>
        </w:rPr>
        <w:t>Please have your camera equipped for our Zoom sessions. If you wish you can use an artificial background for privacy concerns. If this poses an issue for you in terms of connectivity or other concerns, please contact me directly for accommodations.</w:t>
      </w:r>
    </w:p>
    <w:p w:rsidR="006124D3" w:rsidRDefault="006124D3" w:rsidP="006124D3">
      <w:pPr>
        <w:shd w:val="clear" w:color="auto" w:fill="FFFFFF"/>
        <w:rPr>
          <w:rFonts w:ascii="Arial" w:hAnsi="Arial" w:cs="Arial"/>
          <w:color w:val="222222"/>
        </w:rPr>
      </w:pPr>
      <w:r>
        <w:rPr>
          <w:color w:val="000000"/>
          <w:sz w:val="22"/>
          <w:szCs w:val="22"/>
        </w:rPr>
        <w:t> </w:t>
      </w:r>
    </w:p>
    <w:p w:rsidR="006124D3" w:rsidRDefault="006124D3" w:rsidP="006124D3">
      <w:pPr>
        <w:shd w:val="clear" w:color="auto" w:fill="FFFFFF"/>
        <w:rPr>
          <w:rFonts w:ascii="Arial" w:hAnsi="Arial" w:cs="Arial"/>
          <w:color w:val="222222"/>
        </w:rPr>
      </w:pPr>
      <w:r>
        <w:rPr>
          <w:b/>
          <w:bCs/>
          <w:i/>
          <w:iCs/>
          <w:color w:val="000000"/>
          <w:sz w:val="22"/>
          <w:szCs w:val="22"/>
        </w:rPr>
        <w:t>Recording: </w:t>
      </w:r>
      <w:r>
        <w:rPr>
          <w:color w:val="000000"/>
          <w:sz w:val="22"/>
          <w:szCs w:val="22"/>
        </w:rPr>
        <w:t>All classes will be recorded and transcribed which ensures not only ADA compliance, but also allows you to have access to the class irrespective of the region or time zone you are studying from.</w:t>
      </w:r>
    </w:p>
    <w:p w:rsidR="006124D3" w:rsidRDefault="006124D3" w:rsidP="006124D3">
      <w:pPr>
        <w:shd w:val="clear" w:color="auto" w:fill="FFFFFF"/>
        <w:rPr>
          <w:rFonts w:ascii="Arial" w:hAnsi="Arial" w:cs="Arial"/>
          <w:color w:val="222222"/>
        </w:rPr>
      </w:pPr>
      <w:r>
        <w:rPr>
          <w:color w:val="000000"/>
          <w:sz w:val="22"/>
          <w:szCs w:val="22"/>
        </w:rPr>
        <w:t> </w:t>
      </w:r>
    </w:p>
    <w:p w:rsidR="006124D3" w:rsidRDefault="006124D3" w:rsidP="006124D3">
      <w:pPr>
        <w:shd w:val="clear" w:color="auto" w:fill="FFFFFF"/>
        <w:rPr>
          <w:rFonts w:ascii="Arial" w:hAnsi="Arial" w:cs="Arial"/>
          <w:color w:val="222222"/>
        </w:rPr>
      </w:pPr>
      <w:r>
        <w:rPr>
          <w:b/>
          <w:bCs/>
          <w:i/>
          <w:iCs/>
          <w:color w:val="000000"/>
          <w:sz w:val="22"/>
          <w:szCs w:val="22"/>
        </w:rPr>
        <w:t>Time Zones: </w:t>
      </w:r>
      <w:r>
        <w:rPr>
          <w:color w:val="000000"/>
          <w:sz w:val="22"/>
          <w:szCs w:val="22"/>
        </w:rPr>
        <w:t xml:space="preserve">If you currently reside in a region where the time zone falls outside the 7am to 10pm during the time for our class, and you cannot attend class regularly, or need to miss a class for that reason, please contact </w:t>
      </w:r>
      <w:r w:rsidR="00081CE8">
        <w:rPr>
          <w:color w:val="000000"/>
          <w:sz w:val="22"/>
          <w:szCs w:val="22"/>
        </w:rPr>
        <w:t>dannysussmanta@gmail.com</w:t>
      </w:r>
      <w:r>
        <w:rPr>
          <w:color w:val="000000"/>
          <w:sz w:val="22"/>
          <w:szCs w:val="22"/>
        </w:rPr>
        <w:t xml:space="preserve"> for accommodations.</w:t>
      </w:r>
    </w:p>
    <w:p w:rsidR="006124D3" w:rsidRDefault="006124D3">
      <w:pPr>
        <w:rPr>
          <w:rFonts w:ascii="Calibri" w:eastAsia="Calibri" w:hAnsi="Calibri" w:cs="Calibri"/>
          <w:sz w:val="20"/>
          <w:szCs w:val="20"/>
        </w:rPr>
      </w:pPr>
    </w:p>
    <w:p w:rsidR="00D00DD9" w:rsidRDefault="002043B3">
      <w:pPr>
        <w:rPr>
          <w:rFonts w:ascii="Calibri" w:eastAsia="Calibri" w:hAnsi="Calibri" w:cs="Calibri"/>
          <w:b/>
          <w:sz w:val="21"/>
          <w:szCs w:val="21"/>
        </w:rPr>
      </w:pPr>
      <w:r>
        <w:rPr>
          <w:rFonts w:ascii="Calibri" w:eastAsia="Calibri" w:hAnsi="Calibri" w:cs="Calibri"/>
          <w:b/>
          <w:sz w:val="21"/>
          <w:szCs w:val="21"/>
        </w:rPr>
        <w:t>Academic Conduct:</w:t>
      </w:r>
    </w:p>
    <w:p w:rsidR="00D00DD9" w:rsidRDefault="00D00DD9">
      <w:pPr>
        <w:rPr>
          <w:rFonts w:ascii="Calibri" w:eastAsia="Calibri" w:hAnsi="Calibri" w:cs="Calibri"/>
          <w:b/>
          <w:sz w:val="20"/>
          <w:szCs w:val="20"/>
        </w:rPr>
      </w:pPr>
    </w:p>
    <w:p w:rsidR="00D00DD9" w:rsidRDefault="002043B3">
      <w:pPr>
        <w:rPr>
          <w:rFonts w:ascii="Calibri" w:eastAsia="Calibri" w:hAnsi="Calibri" w:cs="Calibri"/>
          <w:sz w:val="20"/>
          <w:szCs w:val="20"/>
        </w:rPr>
      </w:pPr>
      <w:r>
        <w:rPr>
          <w:rFonts w:ascii="Calibri" w:eastAsia="Calibri" w:hAnsi="Calibri" w:cs="Calibri"/>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rFonts w:ascii="Calibri" w:eastAsia="Calibri" w:hAnsi="Calibri" w:cs="Calibri"/>
          <w:sz w:val="20"/>
          <w:szCs w:val="20"/>
        </w:rPr>
        <w:t>SCampus</w:t>
      </w:r>
      <w:proofErr w:type="spellEnd"/>
      <w:r>
        <w:rPr>
          <w:rFonts w:ascii="Calibri" w:eastAsia="Calibri" w:hAnsi="Calibri" w:cs="Calibri"/>
          <w:sz w:val="20"/>
          <w:szCs w:val="20"/>
        </w:rPr>
        <w:t xml:space="preserve"> in Part B, Section 11, “Behavior Violating University Standards” </w:t>
      </w:r>
      <w:hyperlink r:id="rId14">
        <w:r>
          <w:rPr>
            <w:rFonts w:ascii="Calibri" w:eastAsia="Calibri" w:hAnsi="Calibri" w:cs="Calibri"/>
            <w:color w:val="1155CC"/>
            <w:sz w:val="20"/>
            <w:szCs w:val="20"/>
            <w:u w:val="single"/>
          </w:rPr>
          <w:t>policy.usc.edu/</w:t>
        </w:r>
        <w:proofErr w:type="spellStart"/>
        <w:r>
          <w:rPr>
            <w:rFonts w:ascii="Calibri" w:eastAsia="Calibri" w:hAnsi="Calibri" w:cs="Calibri"/>
            <w:color w:val="1155CC"/>
            <w:sz w:val="20"/>
            <w:szCs w:val="20"/>
            <w:u w:val="single"/>
          </w:rPr>
          <w:t>scampus</w:t>
        </w:r>
        <w:proofErr w:type="spellEnd"/>
        <w:r>
          <w:rPr>
            <w:rFonts w:ascii="Calibri" w:eastAsia="Calibri" w:hAnsi="Calibri" w:cs="Calibri"/>
            <w:color w:val="1155CC"/>
            <w:sz w:val="20"/>
            <w:szCs w:val="20"/>
            <w:u w:val="single"/>
          </w:rPr>
          <w:t>-part-b</w:t>
        </w:r>
      </w:hyperlink>
      <w:r>
        <w:rPr>
          <w:rFonts w:ascii="Calibri" w:eastAsia="Calibri" w:hAnsi="Calibri" w:cs="Calibri"/>
          <w:sz w:val="20"/>
          <w:szCs w:val="20"/>
        </w:rPr>
        <w:t xml:space="preserve">. Other forms of academic dishonesty are equally unacceptable. See additional information in </w:t>
      </w:r>
      <w:proofErr w:type="spellStart"/>
      <w:r>
        <w:rPr>
          <w:rFonts w:ascii="Calibri" w:eastAsia="Calibri" w:hAnsi="Calibri" w:cs="Calibri"/>
          <w:sz w:val="20"/>
          <w:szCs w:val="20"/>
        </w:rPr>
        <w:t>SCampus</w:t>
      </w:r>
      <w:proofErr w:type="spellEnd"/>
      <w:r>
        <w:rPr>
          <w:rFonts w:ascii="Calibri" w:eastAsia="Calibri" w:hAnsi="Calibri" w:cs="Calibri"/>
          <w:sz w:val="20"/>
          <w:szCs w:val="20"/>
        </w:rPr>
        <w:t xml:space="preserve"> and university policies on scientific misconduct, </w:t>
      </w:r>
      <w:hyperlink r:id="rId15">
        <w:r>
          <w:rPr>
            <w:rFonts w:ascii="Calibri" w:eastAsia="Calibri" w:hAnsi="Calibri" w:cs="Calibri"/>
            <w:color w:val="1155CC"/>
            <w:sz w:val="20"/>
            <w:szCs w:val="20"/>
            <w:u w:val="single"/>
          </w:rPr>
          <w:t>policy.usc.edu/scientific-misconduct</w:t>
        </w:r>
      </w:hyperlink>
      <w:r>
        <w:rPr>
          <w:rFonts w:ascii="Calibri" w:eastAsia="Calibri" w:hAnsi="Calibri" w:cs="Calibri"/>
          <w:sz w:val="20"/>
          <w:szCs w:val="20"/>
        </w:rPr>
        <w:t>.</w:t>
      </w:r>
    </w:p>
    <w:p w:rsidR="00D00DD9" w:rsidRDefault="00D00DD9">
      <w:pPr>
        <w:rPr>
          <w:rFonts w:ascii="Calibri" w:eastAsia="Calibri" w:hAnsi="Calibri" w:cs="Calibri"/>
          <w:sz w:val="20"/>
          <w:szCs w:val="20"/>
        </w:rPr>
      </w:pPr>
    </w:p>
    <w:p w:rsidR="00D00DD9" w:rsidRDefault="00D00DD9">
      <w:pPr>
        <w:rPr>
          <w:rFonts w:ascii="Calibri" w:eastAsia="Calibri" w:hAnsi="Calibri" w:cs="Calibri"/>
          <w:b/>
          <w:sz w:val="21"/>
          <w:szCs w:val="21"/>
        </w:rPr>
      </w:pPr>
    </w:p>
    <w:p w:rsidR="00D00DD9" w:rsidRDefault="002043B3">
      <w:pPr>
        <w:rPr>
          <w:rFonts w:ascii="Calibri" w:eastAsia="Calibri" w:hAnsi="Calibri" w:cs="Calibri"/>
          <w:b/>
          <w:sz w:val="21"/>
          <w:szCs w:val="21"/>
        </w:rPr>
      </w:pPr>
      <w:r>
        <w:rPr>
          <w:rFonts w:ascii="Calibri" w:eastAsia="Calibri" w:hAnsi="Calibri" w:cs="Calibri"/>
          <w:b/>
          <w:sz w:val="21"/>
          <w:szCs w:val="21"/>
        </w:rPr>
        <w:t xml:space="preserve">Support Systems: </w:t>
      </w:r>
    </w:p>
    <w:p w:rsidR="00D00DD9" w:rsidRDefault="00D00DD9">
      <w:pPr>
        <w:rPr>
          <w:rFonts w:ascii="Calibri" w:eastAsia="Calibri" w:hAnsi="Calibri" w:cs="Calibri"/>
          <w:b/>
          <w:sz w:val="20"/>
          <w:szCs w:val="20"/>
        </w:rPr>
      </w:pPr>
    </w:p>
    <w:p w:rsidR="00D00DD9" w:rsidRDefault="002043B3">
      <w:pPr>
        <w:rPr>
          <w:rFonts w:ascii="Calibri" w:eastAsia="Calibri" w:hAnsi="Calibri" w:cs="Calibri"/>
          <w:i/>
          <w:sz w:val="20"/>
          <w:szCs w:val="20"/>
        </w:rPr>
      </w:pPr>
      <w:r>
        <w:rPr>
          <w:rFonts w:ascii="Calibri" w:eastAsia="Calibri" w:hAnsi="Calibri" w:cs="Calibri"/>
          <w:i/>
          <w:sz w:val="20"/>
          <w:szCs w:val="20"/>
        </w:rPr>
        <w:t>Student Health Counseling Services - (213) 740-7711 – 24/7 on call</w:t>
      </w:r>
    </w:p>
    <w:p w:rsidR="00D00DD9" w:rsidRDefault="0005700A">
      <w:pPr>
        <w:rPr>
          <w:rFonts w:ascii="Calibri" w:eastAsia="Calibri" w:hAnsi="Calibri" w:cs="Calibri"/>
          <w:sz w:val="20"/>
          <w:szCs w:val="20"/>
        </w:rPr>
      </w:pPr>
      <w:hyperlink r:id="rId16">
        <w:r w:rsidR="002043B3">
          <w:rPr>
            <w:rFonts w:ascii="Calibri" w:eastAsia="Calibri" w:hAnsi="Calibri" w:cs="Calibri"/>
            <w:color w:val="1155CC"/>
            <w:sz w:val="20"/>
            <w:szCs w:val="20"/>
            <w:u w:val="single"/>
          </w:rPr>
          <w:t>engemannshc.usc.edu/counseling</w:t>
        </w:r>
      </w:hyperlink>
    </w:p>
    <w:p w:rsidR="00D00DD9" w:rsidRDefault="002043B3">
      <w:pPr>
        <w:rPr>
          <w:rFonts w:ascii="Calibri" w:eastAsia="Calibri" w:hAnsi="Calibri" w:cs="Calibri"/>
          <w:sz w:val="20"/>
          <w:szCs w:val="20"/>
        </w:rPr>
      </w:pPr>
      <w:r>
        <w:rPr>
          <w:rFonts w:ascii="Calibri" w:eastAsia="Calibri" w:hAnsi="Calibri" w:cs="Calibri"/>
          <w:sz w:val="20"/>
          <w:szCs w:val="20"/>
        </w:rPr>
        <w:lastRenderedPageBreak/>
        <w:t xml:space="preserve">Free and confidential mental health treatment for students, including short-term psychotherapy, group counseling, stress fitness workshops, and crisis intervention. </w:t>
      </w:r>
    </w:p>
    <w:p w:rsidR="00D00DD9" w:rsidRDefault="002043B3">
      <w:pPr>
        <w:rPr>
          <w:rFonts w:ascii="Calibri" w:eastAsia="Calibri" w:hAnsi="Calibri" w:cs="Calibri"/>
          <w:sz w:val="20"/>
          <w:szCs w:val="20"/>
        </w:rPr>
      </w:pPr>
      <w:r>
        <w:fldChar w:fldCharType="begin"/>
      </w:r>
      <w:r>
        <w:instrText xml:space="preserve"> HYPERLINK "https://engemannshc.usc.edu/counseling/" </w:instrText>
      </w:r>
      <w:r>
        <w:fldChar w:fldCharType="separate"/>
      </w:r>
    </w:p>
    <w:p w:rsidR="00D00DD9" w:rsidRDefault="002043B3">
      <w:pPr>
        <w:widowControl w:val="0"/>
        <w:rPr>
          <w:rFonts w:ascii="Calibri" w:eastAsia="Calibri" w:hAnsi="Calibri" w:cs="Calibri"/>
          <w:sz w:val="20"/>
          <w:szCs w:val="20"/>
        </w:rPr>
      </w:pPr>
      <w:r>
        <w:fldChar w:fldCharType="end"/>
      </w:r>
      <w:r>
        <w:rPr>
          <w:rFonts w:ascii="Calibri" w:eastAsia="Calibri" w:hAnsi="Calibri" w:cs="Calibri"/>
          <w:i/>
          <w:color w:val="191919"/>
          <w:sz w:val="20"/>
          <w:szCs w:val="20"/>
        </w:rPr>
        <w:t>Student Health Leave Coordinator</w:t>
      </w:r>
      <w:r>
        <w:rPr>
          <w:rFonts w:ascii="Calibri" w:eastAsia="Calibri" w:hAnsi="Calibri" w:cs="Calibri"/>
          <w:color w:val="191919"/>
          <w:sz w:val="20"/>
          <w:szCs w:val="20"/>
        </w:rPr>
        <w:t> – 213-821-4710</w:t>
      </w:r>
    </w:p>
    <w:p w:rsidR="00D00DD9" w:rsidRDefault="002043B3">
      <w:pPr>
        <w:widowControl w:val="0"/>
        <w:rPr>
          <w:rFonts w:ascii="Calibri" w:eastAsia="Calibri" w:hAnsi="Calibri" w:cs="Calibri"/>
          <w:sz w:val="20"/>
          <w:szCs w:val="20"/>
        </w:rPr>
      </w:pPr>
      <w:r>
        <w:rPr>
          <w:rFonts w:ascii="Calibri" w:eastAsia="Calibri" w:hAnsi="Calibri" w:cs="Calibri"/>
          <w:color w:val="191919"/>
          <w:sz w:val="20"/>
          <w:szCs w:val="20"/>
        </w:rPr>
        <w:t>Located in the USC Support and Advocacy office, the Health Leave Coordinator processes requests for health leaves of absence and advocates for students taking such leaves when needed.   </w:t>
      </w:r>
    </w:p>
    <w:p w:rsidR="00D00DD9" w:rsidRDefault="0005700A">
      <w:pPr>
        <w:rPr>
          <w:rFonts w:ascii="Calibri" w:eastAsia="Calibri" w:hAnsi="Calibri" w:cs="Calibri"/>
          <w:sz w:val="20"/>
          <w:szCs w:val="20"/>
        </w:rPr>
      </w:pPr>
      <w:hyperlink r:id="rId17">
        <w:r w:rsidR="002043B3">
          <w:rPr>
            <w:rFonts w:ascii="Calibri" w:eastAsia="Calibri" w:hAnsi="Calibri" w:cs="Calibri"/>
            <w:color w:val="0B4CB4"/>
            <w:sz w:val="20"/>
            <w:szCs w:val="20"/>
            <w:u w:val="single"/>
          </w:rPr>
          <w:t>https://policy.usc.edu/student-health-leave-absence/</w:t>
        </w:r>
      </w:hyperlink>
    </w:p>
    <w:p w:rsidR="00D00DD9" w:rsidRDefault="00D00DD9">
      <w:pPr>
        <w:rPr>
          <w:rFonts w:ascii="Calibri" w:eastAsia="Calibri" w:hAnsi="Calibri" w:cs="Calibri"/>
          <w:sz w:val="22"/>
          <w:szCs w:val="22"/>
        </w:rPr>
      </w:pPr>
    </w:p>
    <w:p w:rsidR="00D00DD9" w:rsidRDefault="002043B3">
      <w:pPr>
        <w:rPr>
          <w:rFonts w:ascii="Calibri" w:eastAsia="Calibri" w:hAnsi="Calibri" w:cs="Calibri"/>
          <w:i/>
          <w:sz w:val="20"/>
          <w:szCs w:val="20"/>
        </w:rPr>
      </w:pPr>
      <w:r>
        <w:rPr>
          <w:rFonts w:ascii="Calibri" w:eastAsia="Calibri" w:hAnsi="Calibri" w:cs="Calibri"/>
          <w:i/>
          <w:sz w:val="20"/>
          <w:szCs w:val="20"/>
        </w:rPr>
        <w:t>National Suicide Prevention Lifeline - 1 (800) 273-8255 – 24/7 on call</w:t>
      </w:r>
    </w:p>
    <w:p w:rsidR="00D00DD9" w:rsidRDefault="0005700A">
      <w:pPr>
        <w:rPr>
          <w:rFonts w:ascii="Calibri" w:eastAsia="Calibri" w:hAnsi="Calibri" w:cs="Calibri"/>
          <w:i/>
          <w:sz w:val="20"/>
          <w:szCs w:val="20"/>
        </w:rPr>
      </w:pPr>
      <w:hyperlink r:id="rId18">
        <w:r w:rsidR="002043B3">
          <w:rPr>
            <w:rFonts w:ascii="Calibri" w:eastAsia="Calibri" w:hAnsi="Calibri" w:cs="Calibri"/>
            <w:color w:val="1155CC"/>
            <w:sz w:val="20"/>
            <w:szCs w:val="20"/>
            <w:u w:val="single"/>
          </w:rPr>
          <w:t>suicidepreventionlifeline.org</w:t>
        </w:r>
      </w:hyperlink>
    </w:p>
    <w:p w:rsidR="00D00DD9" w:rsidRDefault="002043B3">
      <w:pPr>
        <w:rPr>
          <w:rFonts w:ascii="Calibri" w:eastAsia="Calibri" w:hAnsi="Calibri" w:cs="Calibri"/>
          <w:sz w:val="20"/>
          <w:szCs w:val="20"/>
        </w:rPr>
      </w:pPr>
      <w:r>
        <w:rPr>
          <w:rFonts w:ascii="Calibri" w:eastAsia="Calibri" w:hAnsi="Calibri" w:cs="Calibri"/>
          <w:sz w:val="20"/>
          <w:szCs w:val="20"/>
        </w:rPr>
        <w:t>Free and confidential emotional support to people in suicidal crisis or emotional distress 24 hours a day, 7 days a week.</w:t>
      </w:r>
    </w:p>
    <w:p w:rsidR="00D00DD9" w:rsidRDefault="002043B3">
      <w:pPr>
        <w:rPr>
          <w:rFonts w:ascii="Calibri" w:eastAsia="Calibri" w:hAnsi="Calibri" w:cs="Calibri"/>
          <w:sz w:val="20"/>
          <w:szCs w:val="20"/>
        </w:rPr>
      </w:pPr>
      <w:r>
        <w:fldChar w:fldCharType="begin"/>
      </w:r>
      <w:r>
        <w:instrText xml:space="preserve"> HYPERLINK "http://www.suicidepreventionlifeline.org/" </w:instrText>
      </w:r>
      <w:r>
        <w:fldChar w:fldCharType="separate"/>
      </w:r>
    </w:p>
    <w:p w:rsidR="00D00DD9" w:rsidRDefault="002043B3">
      <w:pPr>
        <w:rPr>
          <w:rFonts w:ascii="Calibri" w:eastAsia="Calibri" w:hAnsi="Calibri" w:cs="Calibri"/>
          <w:i/>
          <w:sz w:val="20"/>
          <w:szCs w:val="20"/>
        </w:rPr>
      </w:pPr>
      <w:r>
        <w:fldChar w:fldCharType="end"/>
      </w:r>
      <w:r>
        <w:rPr>
          <w:rFonts w:ascii="Calibri" w:eastAsia="Calibri" w:hAnsi="Calibri" w:cs="Calibri"/>
          <w:i/>
          <w:sz w:val="20"/>
          <w:szCs w:val="20"/>
        </w:rPr>
        <w:t>Relationship and Sexual Violence Prevention Services (RSVP) - (213) 740-4900 – 24/7 on call</w:t>
      </w:r>
    </w:p>
    <w:p w:rsidR="00D00DD9" w:rsidRDefault="0005700A">
      <w:pPr>
        <w:rPr>
          <w:rFonts w:ascii="Calibri" w:eastAsia="Calibri" w:hAnsi="Calibri" w:cs="Calibri"/>
          <w:sz w:val="20"/>
          <w:szCs w:val="20"/>
        </w:rPr>
      </w:pPr>
      <w:hyperlink r:id="rId19">
        <w:r w:rsidR="002043B3">
          <w:rPr>
            <w:rFonts w:ascii="Calibri" w:eastAsia="Calibri" w:hAnsi="Calibri" w:cs="Calibri"/>
            <w:color w:val="1155CC"/>
            <w:sz w:val="20"/>
            <w:szCs w:val="20"/>
            <w:u w:val="single"/>
          </w:rPr>
          <w:t>engemannshc.usc.edu/rsvp</w:t>
        </w:r>
      </w:hyperlink>
    </w:p>
    <w:p w:rsidR="00D00DD9" w:rsidRDefault="002043B3">
      <w:pPr>
        <w:rPr>
          <w:rFonts w:ascii="Calibri" w:eastAsia="Calibri" w:hAnsi="Calibri" w:cs="Calibri"/>
          <w:color w:val="1155CC"/>
          <w:sz w:val="20"/>
          <w:szCs w:val="20"/>
          <w:u w:val="single"/>
        </w:rPr>
      </w:pPr>
      <w:r>
        <w:rPr>
          <w:rFonts w:ascii="Calibri" w:eastAsia="Calibri" w:hAnsi="Calibri" w:cs="Calibri"/>
          <w:sz w:val="20"/>
          <w:szCs w:val="20"/>
        </w:rPr>
        <w:t>Free and confidential therapy services, workshops, and training for situations related to gender-based harm.</w:t>
      </w:r>
      <w:r>
        <w:fldChar w:fldCharType="begin"/>
      </w:r>
      <w:r>
        <w:instrText xml:space="preserve"> HYPERLINK "https://engemannshc.usc.edu/rsvp/" </w:instrText>
      </w:r>
      <w:r>
        <w:fldChar w:fldCharType="separate"/>
      </w:r>
    </w:p>
    <w:p w:rsidR="00D00DD9" w:rsidRDefault="002043B3">
      <w:pPr>
        <w:rPr>
          <w:rFonts w:ascii="Calibri" w:eastAsia="Calibri" w:hAnsi="Calibri" w:cs="Calibri"/>
          <w:sz w:val="20"/>
          <w:szCs w:val="20"/>
        </w:rPr>
      </w:pPr>
      <w:r>
        <w:fldChar w:fldCharType="end"/>
      </w:r>
    </w:p>
    <w:p w:rsidR="00D00DD9" w:rsidRDefault="002043B3">
      <w:pPr>
        <w:rPr>
          <w:rFonts w:ascii="Calibri" w:eastAsia="Calibri" w:hAnsi="Calibri" w:cs="Calibri"/>
          <w:i/>
          <w:sz w:val="20"/>
          <w:szCs w:val="20"/>
        </w:rPr>
      </w:pPr>
      <w:r>
        <w:rPr>
          <w:rFonts w:ascii="Calibri" w:eastAsia="Calibri" w:hAnsi="Calibri" w:cs="Calibri"/>
          <w:i/>
          <w:sz w:val="20"/>
          <w:szCs w:val="20"/>
        </w:rPr>
        <w:t>Office of Equity and Diversity (OED) | Title IX - (213) 740-5086</w:t>
      </w:r>
    </w:p>
    <w:p w:rsidR="00D00DD9" w:rsidRDefault="0005700A">
      <w:pPr>
        <w:rPr>
          <w:rFonts w:ascii="Calibri" w:eastAsia="Calibri" w:hAnsi="Calibri" w:cs="Calibri"/>
          <w:b/>
          <w:i/>
          <w:sz w:val="20"/>
          <w:szCs w:val="20"/>
        </w:rPr>
      </w:pPr>
      <w:hyperlink r:id="rId20">
        <w:r w:rsidR="002043B3">
          <w:rPr>
            <w:rFonts w:ascii="Calibri" w:eastAsia="Calibri" w:hAnsi="Calibri" w:cs="Calibri"/>
            <w:color w:val="1155CC"/>
            <w:sz w:val="20"/>
            <w:szCs w:val="20"/>
            <w:u w:val="single"/>
          </w:rPr>
          <w:t>equity.usc.edu</w:t>
        </w:r>
      </w:hyperlink>
      <w:r w:rsidR="002043B3">
        <w:rPr>
          <w:rFonts w:ascii="Calibri" w:eastAsia="Calibri" w:hAnsi="Calibri" w:cs="Calibri"/>
          <w:sz w:val="20"/>
          <w:szCs w:val="20"/>
        </w:rPr>
        <w:t xml:space="preserve">, </w:t>
      </w:r>
      <w:hyperlink r:id="rId21">
        <w:r w:rsidR="002043B3">
          <w:rPr>
            <w:rFonts w:ascii="Calibri" w:eastAsia="Calibri" w:hAnsi="Calibri" w:cs="Calibri"/>
            <w:color w:val="1155CC"/>
            <w:sz w:val="20"/>
            <w:szCs w:val="20"/>
            <w:u w:val="single"/>
          </w:rPr>
          <w:t>titleix.usc.edu</w:t>
        </w:r>
      </w:hyperlink>
    </w:p>
    <w:p w:rsidR="00D00DD9" w:rsidRDefault="002043B3">
      <w:pPr>
        <w:rPr>
          <w:rFonts w:ascii="Calibri" w:eastAsia="Calibri" w:hAnsi="Calibri" w:cs="Calibri"/>
          <w:color w:val="1155CC"/>
          <w:sz w:val="20"/>
          <w:szCs w:val="20"/>
          <w:u w:val="single"/>
        </w:rPr>
      </w:pPr>
      <w:r>
        <w:rPr>
          <w:rFonts w:ascii="Calibri" w:eastAsia="Calibri" w:hAnsi="Calibri" w:cs="Calibri"/>
          <w:sz w:val="20"/>
          <w:szCs w:val="20"/>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fldChar w:fldCharType="begin"/>
      </w:r>
      <w:r>
        <w:instrText xml:space="preserve"> HYPERLINK "http://sarc.usc.edu/" </w:instrText>
      </w:r>
      <w:r>
        <w:fldChar w:fldCharType="separate"/>
      </w:r>
    </w:p>
    <w:p w:rsidR="00D00DD9" w:rsidRDefault="002043B3">
      <w:pPr>
        <w:rPr>
          <w:rFonts w:ascii="Calibri" w:eastAsia="Calibri" w:hAnsi="Calibri" w:cs="Calibri"/>
          <w:sz w:val="20"/>
          <w:szCs w:val="20"/>
        </w:rPr>
      </w:pPr>
      <w:r>
        <w:fldChar w:fldCharType="end"/>
      </w:r>
    </w:p>
    <w:p w:rsidR="00D00DD9" w:rsidRDefault="002043B3">
      <w:pPr>
        <w:rPr>
          <w:rFonts w:ascii="Calibri" w:eastAsia="Calibri" w:hAnsi="Calibri" w:cs="Calibri"/>
          <w:i/>
          <w:sz w:val="20"/>
          <w:szCs w:val="20"/>
        </w:rPr>
      </w:pPr>
      <w:r>
        <w:rPr>
          <w:rFonts w:ascii="Calibri" w:eastAsia="Calibri" w:hAnsi="Calibri" w:cs="Calibri"/>
          <w:i/>
          <w:sz w:val="20"/>
          <w:szCs w:val="20"/>
        </w:rPr>
        <w:t>Bias Assessment Response and Support - (213) 740-2421</w:t>
      </w:r>
    </w:p>
    <w:p w:rsidR="00D00DD9" w:rsidRDefault="0005700A">
      <w:pPr>
        <w:rPr>
          <w:rFonts w:ascii="Calibri" w:eastAsia="Calibri" w:hAnsi="Calibri" w:cs="Calibri"/>
          <w:sz w:val="20"/>
          <w:szCs w:val="20"/>
        </w:rPr>
      </w:pPr>
      <w:hyperlink r:id="rId22">
        <w:r w:rsidR="002043B3">
          <w:rPr>
            <w:rFonts w:ascii="Calibri" w:eastAsia="Calibri" w:hAnsi="Calibri" w:cs="Calibri"/>
            <w:color w:val="1155CC"/>
            <w:sz w:val="20"/>
            <w:szCs w:val="20"/>
            <w:u w:val="single"/>
          </w:rPr>
          <w:t>studentaffairs.usc.edu/bias-assessment-response-support</w:t>
        </w:r>
      </w:hyperlink>
    </w:p>
    <w:p w:rsidR="00D00DD9" w:rsidRDefault="002043B3">
      <w:pPr>
        <w:rPr>
          <w:rFonts w:ascii="Calibri" w:eastAsia="Calibri" w:hAnsi="Calibri" w:cs="Calibri"/>
          <w:color w:val="1155CC"/>
          <w:sz w:val="20"/>
          <w:szCs w:val="20"/>
          <w:u w:val="single"/>
        </w:rPr>
      </w:pPr>
      <w:r>
        <w:rPr>
          <w:rFonts w:ascii="Calibri" w:eastAsia="Calibri" w:hAnsi="Calibri" w:cs="Calibri"/>
          <w:sz w:val="20"/>
          <w:szCs w:val="20"/>
        </w:rPr>
        <w:t>Avenue to report incidents of bias, hate crimes, and microaggressions for appropriate investigation and response.</w:t>
      </w:r>
      <w:r>
        <w:fldChar w:fldCharType="begin"/>
      </w:r>
      <w:r>
        <w:instrText xml:space="preserve"> HYPERLINK "https://studentaffairs.usc.edu/bias-assessment-response-support/" </w:instrText>
      </w:r>
      <w:r>
        <w:fldChar w:fldCharType="separate"/>
      </w:r>
    </w:p>
    <w:p w:rsidR="00D00DD9" w:rsidRDefault="002043B3">
      <w:pPr>
        <w:rPr>
          <w:rFonts w:ascii="Calibri" w:eastAsia="Calibri" w:hAnsi="Calibri" w:cs="Calibri"/>
          <w:sz w:val="20"/>
          <w:szCs w:val="20"/>
        </w:rPr>
      </w:pPr>
      <w:r>
        <w:fldChar w:fldCharType="end"/>
      </w:r>
    </w:p>
    <w:p w:rsidR="00D00DD9" w:rsidRDefault="002043B3">
      <w:pPr>
        <w:rPr>
          <w:rFonts w:ascii="Calibri" w:eastAsia="Calibri" w:hAnsi="Calibri" w:cs="Calibri"/>
          <w:i/>
          <w:sz w:val="20"/>
          <w:szCs w:val="20"/>
        </w:rPr>
      </w:pPr>
      <w:r>
        <w:rPr>
          <w:rFonts w:ascii="Calibri" w:eastAsia="Calibri" w:hAnsi="Calibri" w:cs="Calibri"/>
          <w:i/>
          <w:sz w:val="20"/>
          <w:szCs w:val="20"/>
        </w:rPr>
        <w:t>The Office of Disability Services and Programs - (213) 740-0776</w:t>
      </w:r>
    </w:p>
    <w:p w:rsidR="00D00DD9" w:rsidRDefault="0005700A">
      <w:pPr>
        <w:rPr>
          <w:rFonts w:ascii="Calibri" w:eastAsia="Calibri" w:hAnsi="Calibri" w:cs="Calibri"/>
          <w:sz w:val="20"/>
          <w:szCs w:val="20"/>
        </w:rPr>
      </w:pPr>
      <w:hyperlink r:id="rId23">
        <w:r w:rsidR="002043B3">
          <w:rPr>
            <w:rFonts w:ascii="Calibri" w:eastAsia="Calibri" w:hAnsi="Calibri" w:cs="Calibri"/>
            <w:color w:val="1155CC"/>
            <w:sz w:val="20"/>
            <w:szCs w:val="20"/>
            <w:u w:val="single"/>
          </w:rPr>
          <w:t>dsp.usc.edu</w:t>
        </w:r>
      </w:hyperlink>
    </w:p>
    <w:p w:rsidR="00D00DD9" w:rsidRDefault="002043B3">
      <w:pPr>
        <w:rPr>
          <w:rFonts w:ascii="Calibri" w:eastAsia="Calibri" w:hAnsi="Calibri" w:cs="Calibri"/>
          <w:color w:val="1155CC"/>
          <w:sz w:val="20"/>
          <w:szCs w:val="20"/>
          <w:u w:val="single"/>
        </w:rPr>
      </w:pPr>
      <w:r>
        <w:rPr>
          <w:rFonts w:ascii="Calibri" w:eastAsia="Calibri" w:hAnsi="Calibri" w:cs="Calibr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fldChar w:fldCharType="begin"/>
      </w:r>
      <w:r>
        <w:instrText xml:space="preserve"> HYPERLINK "http://dsp.usc.edu/" </w:instrText>
      </w:r>
      <w:r>
        <w:fldChar w:fldCharType="separate"/>
      </w:r>
    </w:p>
    <w:p w:rsidR="00D00DD9" w:rsidRDefault="002043B3">
      <w:pPr>
        <w:rPr>
          <w:rFonts w:ascii="Calibri" w:eastAsia="Calibri" w:hAnsi="Calibri" w:cs="Calibri"/>
          <w:sz w:val="20"/>
          <w:szCs w:val="20"/>
        </w:rPr>
      </w:pPr>
      <w:r>
        <w:fldChar w:fldCharType="end"/>
      </w:r>
    </w:p>
    <w:p w:rsidR="00D00DD9" w:rsidRDefault="002043B3">
      <w:pPr>
        <w:rPr>
          <w:rFonts w:ascii="Calibri" w:eastAsia="Calibri" w:hAnsi="Calibri" w:cs="Calibri"/>
          <w:i/>
          <w:sz w:val="20"/>
          <w:szCs w:val="20"/>
        </w:rPr>
      </w:pPr>
      <w:r>
        <w:rPr>
          <w:rFonts w:ascii="Calibri" w:eastAsia="Calibri" w:hAnsi="Calibri" w:cs="Calibri"/>
          <w:i/>
          <w:sz w:val="20"/>
          <w:szCs w:val="20"/>
        </w:rPr>
        <w:t>USC Support and Advocacy - (213) 821-4710</w:t>
      </w:r>
    </w:p>
    <w:p w:rsidR="00D00DD9" w:rsidRDefault="0005700A">
      <w:pPr>
        <w:rPr>
          <w:rFonts w:ascii="Calibri" w:eastAsia="Calibri" w:hAnsi="Calibri" w:cs="Calibri"/>
          <w:i/>
          <w:sz w:val="20"/>
          <w:szCs w:val="20"/>
        </w:rPr>
      </w:pPr>
      <w:hyperlink r:id="rId24">
        <w:r w:rsidR="002043B3">
          <w:rPr>
            <w:rFonts w:ascii="Calibri" w:eastAsia="Calibri" w:hAnsi="Calibri" w:cs="Calibri"/>
            <w:color w:val="1155CC"/>
            <w:sz w:val="20"/>
            <w:szCs w:val="20"/>
            <w:u w:val="single"/>
          </w:rPr>
          <w:t>studentaffairs.usc.edu/</w:t>
        </w:r>
        <w:proofErr w:type="spellStart"/>
        <w:r w:rsidR="002043B3">
          <w:rPr>
            <w:rFonts w:ascii="Calibri" w:eastAsia="Calibri" w:hAnsi="Calibri" w:cs="Calibri"/>
            <w:color w:val="1155CC"/>
            <w:sz w:val="20"/>
            <w:szCs w:val="20"/>
            <w:u w:val="single"/>
          </w:rPr>
          <w:t>ssa</w:t>
        </w:r>
        <w:proofErr w:type="spellEnd"/>
      </w:hyperlink>
    </w:p>
    <w:p w:rsidR="00D00DD9" w:rsidRDefault="002043B3">
      <w:pPr>
        <w:rPr>
          <w:rFonts w:ascii="Calibri" w:eastAsia="Calibri" w:hAnsi="Calibri" w:cs="Calibri"/>
          <w:sz w:val="20"/>
          <w:szCs w:val="20"/>
        </w:rPr>
      </w:pPr>
      <w:r>
        <w:rPr>
          <w:rFonts w:ascii="Calibri" w:eastAsia="Calibri" w:hAnsi="Calibri" w:cs="Calibri"/>
          <w:sz w:val="20"/>
          <w:szCs w:val="20"/>
        </w:rPr>
        <w:t>Assists students and families in resolving complex personal, financial, and academic issues adversely affecting their success as a student.</w:t>
      </w:r>
    </w:p>
    <w:p w:rsidR="00D00DD9" w:rsidRDefault="002043B3">
      <w:pPr>
        <w:rPr>
          <w:rFonts w:ascii="Calibri" w:eastAsia="Calibri" w:hAnsi="Calibri" w:cs="Calibri"/>
          <w:i/>
          <w:sz w:val="20"/>
          <w:szCs w:val="20"/>
        </w:rPr>
      </w:pPr>
      <w:r>
        <w:rPr>
          <w:rFonts w:ascii="Calibri" w:eastAsia="Calibri" w:hAnsi="Calibri" w:cs="Calibri"/>
          <w:i/>
          <w:sz w:val="20"/>
          <w:szCs w:val="20"/>
        </w:rPr>
        <w:t>Diversity at USC - (213) 740-2101</w:t>
      </w:r>
    </w:p>
    <w:p w:rsidR="00D00DD9" w:rsidRDefault="0005700A">
      <w:pPr>
        <w:rPr>
          <w:rFonts w:ascii="Calibri" w:eastAsia="Calibri" w:hAnsi="Calibri" w:cs="Calibri"/>
          <w:i/>
          <w:sz w:val="20"/>
          <w:szCs w:val="20"/>
        </w:rPr>
      </w:pPr>
      <w:hyperlink r:id="rId25">
        <w:r w:rsidR="002043B3">
          <w:rPr>
            <w:rFonts w:ascii="Calibri" w:eastAsia="Calibri" w:hAnsi="Calibri" w:cs="Calibri"/>
            <w:color w:val="1155CC"/>
            <w:sz w:val="20"/>
            <w:szCs w:val="20"/>
            <w:u w:val="single"/>
          </w:rPr>
          <w:t>diversity.usc.edu</w:t>
        </w:r>
      </w:hyperlink>
    </w:p>
    <w:p w:rsidR="00D00DD9" w:rsidRDefault="002043B3">
      <w:pPr>
        <w:rPr>
          <w:rFonts w:ascii="Calibri" w:eastAsia="Calibri" w:hAnsi="Calibri" w:cs="Calibri"/>
          <w:color w:val="1155CC"/>
          <w:sz w:val="20"/>
          <w:szCs w:val="20"/>
          <w:u w:val="single"/>
        </w:rPr>
      </w:pPr>
      <w:r>
        <w:rPr>
          <w:rFonts w:ascii="Calibri" w:eastAsia="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fldChar w:fldCharType="begin"/>
      </w:r>
      <w:r>
        <w:instrText xml:space="preserve"> HYPERLINK "https://diversity.usc.edu/" </w:instrText>
      </w:r>
      <w:r>
        <w:fldChar w:fldCharType="separate"/>
      </w:r>
    </w:p>
    <w:p w:rsidR="00D00DD9" w:rsidRDefault="002043B3">
      <w:pPr>
        <w:rPr>
          <w:rFonts w:ascii="Calibri" w:eastAsia="Calibri" w:hAnsi="Calibri" w:cs="Calibri"/>
          <w:sz w:val="20"/>
          <w:szCs w:val="20"/>
        </w:rPr>
      </w:pPr>
      <w:r>
        <w:fldChar w:fldCharType="end"/>
      </w:r>
    </w:p>
    <w:p w:rsidR="00D00DD9" w:rsidRDefault="002043B3">
      <w:pPr>
        <w:rPr>
          <w:rFonts w:ascii="Calibri" w:eastAsia="Calibri" w:hAnsi="Calibri" w:cs="Calibri"/>
          <w:i/>
          <w:sz w:val="20"/>
          <w:szCs w:val="20"/>
        </w:rPr>
      </w:pPr>
      <w:r>
        <w:rPr>
          <w:rFonts w:ascii="Calibri" w:eastAsia="Calibri" w:hAnsi="Calibri" w:cs="Calibri"/>
          <w:i/>
          <w:sz w:val="20"/>
          <w:szCs w:val="20"/>
        </w:rPr>
        <w:t xml:space="preserve">USC Emergency - UPC: (213) 740-4321, HSC: (323) 442-1000 – 24/7 on call </w:t>
      </w:r>
    </w:p>
    <w:p w:rsidR="00D00DD9" w:rsidRDefault="0005700A">
      <w:pPr>
        <w:rPr>
          <w:rFonts w:ascii="Calibri" w:eastAsia="Calibri" w:hAnsi="Calibri" w:cs="Calibri"/>
          <w:i/>
          <w:sz w:val="20"/>
          <w:szCs w:val="20"/>
        </w:rPr>
      </w:pPr>
      <w:hyperlink r:id="rId26">
        <w:r w:rsidR="002043B3">
          <w:rPr>
            <w:rFonts w:ascii="Calibri" w:eastAsia="Calibri" w:hAnsi="Calibri" w:cs="Calibri"/>
            <w:color w:val="1155CC"/>
            <w:sz w:val="20"/>
            <w:szCs w:val="20"/>
            <w:u w:val="single"/>
          </w:rPr>
          <w:t>dps.usc.edu</w:t>
        </w:r>
      </w:hyperlink>
      <w:r w:rsidR="002043B3">
        <w:rPr>
          <w:rFonts w:ascii="Calibri" w:eastAsia="Calibri" w:hAnsi="Calibri" w:cs="Calibri"/>
          <w:sz w:val="20"/>
          <w:szCs w:val="20"/>
        </w:rPr>
        <w:t xml:space="preserve">, </w:t>
      </w:r>
      <w:hyperlink r:id="rId27">
        <w:r w:rsidR="002043B3">
          <w:rPr>
            <w:rFonts w:ascii="Calibri" w:eastAsia="Calibri" w:hAnsi="Calibri" w:cs="Calibri"/>
            <w:color w:val="1155CC"/>
            <w:sz w:val="20"/>
            <w:szCs w:val="20"/>
            <w:u w:val="single"/>
          </w:rPr>
          <w:t>emergency.usc.edu</w:t>
        </w:r>
      </w:hyperlink>
    </w:p>
    <w:p w:rsidR="00D00DD9" w:rsidRDefault="002043B3">
      <w:pPr>
        <w:rPr>
          <w:rFonts w:ascii="Calibri" w:eastAsia="Calibri" w:hAnsi="Calibri" w:cs="Calibri"/>
          <w:i/>
          <w:sz w:val="20"/>
          <w:szCs w:val="20"/>
        </w:rPr>
      </w:pPr>
      <w:r>
        <w:rPr>
          <w:rFonts w:ascii="Calibri" w:eastAsia="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rsidR="00D00DD9" w:rsidRDefault="00D00DD9">
      <w:pPr>
        <w:rPr>
          <w:rFonts w:ascii="Calibri" w:eastAsia="Calibri" w:hAnsi="Calibri" w:cs="Calibri"/>
          <w:i/>
          <w:sz w:val="20"/>
          <w:szCs w:val="20"/>
        </w:rPr>
      </w:pPr>
    </w:p>
    <w:p w:rsidR="00D00DD9" w:rsidRDefault="002043B3">
      <w:pPr>
        <w:rPr>
          <w:rFonts w:ascii="Calibri" w:eastAsia="Calibri" w:hAnsi="Calibri" w:cs="Calibri"/>
          <w:i/>
          <w:sz w:val="20"/>
          <w:szCs w:val="20"/>
        </w:rPr>
      </w:pPr>
      <w:r>
        <w:rPr>
          <w:rFonts w:ascii="Calibri" w:eastAsia="Calibri" w:hAnsi="Calibri" w:cs="Calibri"/>
          <w:i/>
          <w:sz w:val="20"/>
          <w:szCs w:val="20"/>
        </w:rPr>
        <w:t xml:space="preserve">USC Department of Public Safety - UPC: (213) 740-6000, HSC: (323) 442-120 – 24/7 on call </w:t>
      </w:r>
    </w:p>
    <w:p w:rsidR="00D00DD9" w:rsidRDefault="0005700A">
      <w:pPr>
        <w:rPr>
          <w:rFonts w:ascii="Calibri" w:eastAsia="Calibri" w:hAnsi="Calibri" w:cs="Calibri"/>
          <w:sz w:val="20"/>
          <w:szCs w:val="20"/>
        </w:rPr>
      </w:pPr>
      <w:hyperlink r:id="rId28">
        <w:r w:rsidR="002043B3">
          <w:rPr>
            <w:rFonts w:ascii="Calibri" w:eastAsia="Calibri" w:hAnsi="Calibri" w:cs="Calibri"/>
            <w:color w:val="1155CC"/>
            <w:sz w:val="20"/>
            <w:szCs w:val="20"/>
            <w:u w:val="single"/>
          </w:rPr>
          <w:t>dps.usc.edu</w:t>
        </w:r>
      </w:hyperlink>
    </w:p>
    <w:p w:rsidR="00D00DD9" w:rsidRDefault="002043B3">
      <w:pPr>
        <w:rPr>
          <w:rFonts w:ascii="Calibri" w:eastAsia="Calibri" w:hAnsi="Calibri" w:cs="Calibri"/>
          <w:sz w:val="20"/>
          <w:szCs w:val="20"/>
        </w:rPr>
      </w:pPr>
      <w:r>
        <w:rPr>
          <w:rFonts w:ascii="Calibri" w:eastAsia="Calibri" w:hAnsi="Calibri" w:cs="Calibri"/>
          <w:sz w:val="20"/>
          <w:szCs w:val="20"/>
        </w:rPr>
        <w:t>Non-emergency assistance or information.</w:t>
      </w:r>
    </w:p>
    <w:p w:rsidR="00D00DD9" w:rsidRDefault="00D00DD9">
      <w:pPr>
        <w:rPr>
          <w:rFonts w:ascii="Calibri" w:eastAsia="Calibri" w:hAnsi="Calibri" w:cs="Calibri"/>
          <w:sz w:val="20"/>
          <w:szCs w:val="20"/>
        </w:rPr>
      </w:pPr>
    </w:p>
    <w:p w:rsidR="00D00DD9" w:rsidRDefault="002043B3">
      <w:pPr>
        <w:rPr>
          <w:rFonts w:ascii="Calibri" w:eastAsia="Calibri" w:hAnsi="Calibri" w:cs="Calibri"/>
          <w:b/>
          <w:sz w:val="20"/>
          <w:szCs w:val="20"/>
        </w:rPr>
      </w:pPr>
      <w:r>
        <w:rPr>
          <w:rFonts w:ascii="Calibri" w:eastAsia="Calibri" w:hAnsi="Calibri" w:cs="Calibri"/>
          <w:b/>
          <w:sz w:val="20"/>
          <w:szCs w:val="20"/>
        </w:rPr>
        <w:t>Diversity and Inclusion</w:t>
      </w:r>
    </w:p>
    <w:p w:rsidR="00D00DD9" w:rsidRDefault="002043B3">
      <w:pPr>
        <w:rPr>
          <w:rFonts w:ascii="Calibri" w:eastAsia="Calibri" w:hAnsi="Calibri" w:cs="Calibri"/>
          <w:sz w:val="20"/>
          <w:szCs w:val="20"/>
        </w:rPr>
      </w:pPr>
      <w:r>
        <w:rPr>
          <w:rFonts w:ascii="Calibri" w:eastAsia="Calibri" w:hAnsi="Calibri" w:cs="Calibri"/>
          <w:sz w:val="20"/>
          <w:szCs w:val="20"/>
        </w:rPr>
        <w:t xml:space="preserve">Diversity and Inclusion are foundational to the SCA community.  We are committed to fostering a welcoming and supportive environment where students of all identities and backgrounds can flourish.  The classroom should be a space for open discussion of ideas and self- expression; however, SCA will not tolerate verbal or written abuse, threats, harassment, intimidation or violence against person or property.  If students are concerned about these matters in the classroom setting they are encouraged to contact their SCA Diversity and Inclusion Liaison, </w:t>
      </w:r>
      <w:hyperlink r:id="rId29">
        <w:r>
          <w:rPr>
            <w:rFonts w:ascii="Calibri" w:eastAsia="Calibri" w:hAnsi="Calibri" w:cs="Calibri"/>
            <w:color w:val="1155CC"/>
            <w:sz w:val="20"/>
            <w:szCs w:val="20"/>
            <w:u w:val="single"/>
          </w:rPr>
          <w:t>http://cinema.usc.edu/about/diversity.cfm</w:t>
        </w:r>
      </w:hyperlink>
      <w:r>
        <w:rPr>
          <w:rFonts w:ascii="Calibri" w:eastAsia="Calibri" w:hAnsi="Calibri" w:cs="Calibri"/>
          <w:sz w:val="20"/>
          <w:szCs w:val="20"/>
        </w:rPr>
        <w:t xml:space="preserve">; e-mail </w:t>
      </w:r>
      <w:hyperlink r:id="rId30">
        <w:r>
          <w:rPr>
            <w:rFonts w:ascii="Calibri" w:eastAsia="Calibri" w:hAnsi="Calibri" w:cs="Calibri"/>
            <w:color w:val="0000FF"/>
            <w:sz w:val="20"/>
            <w:szCs w:val="20"/>
            <w:u w:val="single"/>
          </w:rPr>
          <w:t>diversity@cinema.usc.edu</w:t>
        </w:r>
      </w:hyperlink>
      <w:r>
        <w:rPr>
          <w:rFonts w:ascii="Calibri" w:eastAsia="Calibri" w:hAnsi="Calibri" w:cs="Calibri"/>
          <w:sz w:val="20"/>
          <w:szCs w:val="20"/>
        </w:rPr>
        <w:t xml:space="preserve">.  You can also report discrimination based on a protected class here </w:t>
      </w:r>
      <w:hyperlink r:id="rId31">
        <w:r>
          <w:rPr>
            <w:rFonts w:ascii="Calibri" w:eastAsia="Calibri" w:hAnsi="Calibri" w:cs="Calibri"/>
            <w:color w:val="0000FF"/>
            <w:sz w:val="20"/>
            <w:szCs w:val="20"/>
            <w:u w:val="single"/>
          </w:rPr>
          <w:t>https://equity.usc.edu/harassment-or-discrimination/</w:t>
        </w:r>
      </w:hyperlink>
    </w:p>
    <w:p w:rsidR="00D00DD9" w:rsidRDefault="00D00DD9">
      <w:pPr>
        <w:rPr>
          <w:rFonts w:ascii="Calibri" w:eastAsia="Calibri" w:hAnsi="Calibri" w:cs="Calibri"/>
          <w:sz w:val="20"/>
          <w:szCs w:val="20"/>
        </w:rPr>
      </w:pPr>
    </w:p>
    <w:p w:rsidR="00D00DD9" w:rsidRDefault="002043B3">
      <w:pPr>
        <w:rPr>
          <w:rFonts w:ascii="Calibri" w:eastAsia="Calibri" w:hAnsi="Calibri" w:cs="Calibri"/>
          <w:sz w:val="20"/>
          <w:szCs w:val="20"/>
        </w:rPr>
      </w:pPr>
      <w:r>
        <w:rPr>
          <w:rFonts w:ascii="Calibri" w:eastAsia="Calibri" w:hAnsi="Calibri" w:cs="Calibri"/>
          <w:b/>
          <w:sz w:val="20"/>
          <w:szCs w:val="20"/>
        </w:rPr>
        <w:t>Disruptive Student Behavior</w:t>
      </w:r>
      <w:r>
        <w:rPr>
          <w:rFonts w:ascii="Calibri" w:eastAsia="Calibri" w:hAnsi="Calibri" w:cs="Calibri"/>
          <w:sz w:val="20"/>
          <w:szCs w:val="20"/>
        </w:rPr>
        <w:t xml:space="preserve">: </w:t>
      </w:r>
    </w:p>
    <w:p w:rsidR="00D00DD9" w:rsidRDefault="002043B3">
      <w:pPr>
        <w:rPr>
          <w:rFonts w:ascii="Calibri" w:eastAsia="Calibri" w:hAnsi="Calibri" w:cs="Calibri"/>
          <w:sz w:val="20"/>
          <w:szCs w:val="20"/>
        </w:rPr>
      </w:pPr>
      <w:r>
        <w:rPr>
          <w:rFonts w:ascii="Calibri" w:eastAsia="Calibri" w:hAnsi="Calibri" w:cs="Calibri"/>
          <w:sz w:val="20"/>
          <w:szCs w:val="20"/>
        </w:rPr>
        <w:t>Behavior that persistently or grossly interferes with classroom activities is considered disruptive behavior and may be subject to disciplinary action. Such behavior inhibits other students' ability to learn and an instructor's ability to teach. A student responsible for disruptive behavior may be required to leave class pending discussion and resolution of the problem and may be reported to the Office of Student Judicial Affairs for disciplinary action.</w:t>
      </w:r>
    </w:p>
    <w:p w:rsidR="00D00DD9" w:rsidRDefault="00D00DD9">
      <w:pPr>
        <w:rPr>
          <w:rFonts w:ascii="Calibri" w:eastAsia="Calibri" w:hAnsi="Calibri" w:cs="Calibri"/>
          <w:b/>
          <w:sz w:val="20"/>
          <w:szCs w:val="20"/>
        </w:rPr>
      </w:pPr>
    </w:p>
    <w:p w:rsidR="00D00DD9" w:rsidRDefault="00D00DD9">
      <w:pPr>
        <w:rPr>
          <w:rFonts w:ascii="Calibri" w:eastAsia="Calibri" w:hAnsi="Calibri" w:cs="Calibri"/>
          <w:b/>
          <w:sz w:val="20"/>
          <w:szCs w:val="20"/>
        </w:rPr>
      </w:pPr>
    </w:p>
    <w:p w:rsidR="00D00DD9" w:rsidRDefault="00D00DD9">
      <w:pPr>
        <w:shd w:val="clear" w:color="auto" w:fill="FFFFFF"/>
        <w:tabs>
          <w:tab w:val="left" w:pos="1580"/>
          <w:tab w:val="center" w:pos="4392"/>
        </w:tabs>
        <w:rPr>
          <w:rFonts w:ascii="Calibri" w:eastAsia="Calibri" w:hAnsi="Calibri" w:cs="Calibri"/>
          <w:sz w:val="20"/>
          <w:szCs w:val="20"/>
        </w:rPr>
      </w:pPr>
    </w:p>
    <w:sectPr w:rsidR="00D00DD9">
      <w:headerReference w:type="default" r:id="rId32"/>
      <w:type w:val="continuous"/>
      <w:pgSz w:w="12240" w:h="15840"/>
      <w:pgMar w:top="1152" w:right="1728" w:bottom="1152" w:left="1728" w:header="864" w:footer="504"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700A" w:rsidRDefault="0005700A">
      <w:r>
        <w:separator/>
      </w:r>
    </w:p>
  </w:endnote>
  <w:endnote w:type="continuationSeparator" w:id="0">
    <w:p w:rsidR="0005700A" w:rsidRDefault="0005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0DD9" w:rsidRDefault="002043B3">
    <w:pPr>
      <w:pBdr>
        <w:top w:val="nil"/>
        <w:left w:val="nil"/>
        <w:bottom w:val="nil"/>
        <w:right w:val="nil"/>
        <w:between w:val="nil"/>
      </w:pBdr>
      <w:tabs>
        <w:tab w:val="center" w:pos="4320"/>
        <w:tab w:val="right" w:pos="8640"/>
      </w:tabs>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end"/>
    </w:r>
  </w:p>
  <w:p w:rsidR="00D00DD9" w:rsidRDefault="00D00DD9">
    <w:pPr>
      <w:pBdr>
        <w:top w:val="nil"/>
        <w:left w:val="nil"/>
        <w:bottom w:val="nil"/>
        <w:right w:val="nil"/>
        <w:between w:val="nil"/>
      </w:pBdr>
      <w:tabs>
        <w:tab w:val="center" w:pos="4320"/>
        <w:tab w:val="right" w:pos="8640"/>
      </w:tabs>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0DD9" w:rsidRDefault="00D00DD9">
    <w:pPr>
      <w:pBdr>
        <w:top w:val="nil"/>
        <w:left w:val="nil"/>
        <w:bottom w:val="nil"/>
        <w:right w:val="nil"/>
        <w:between w:val="nil"/>
      </w:pBdr>
      <w:tabs>
        <w:tab w:val="center" w:pos="4320"/>
        <w:tab w:val="right" w:pos="8640"/>
      </w:tabs>
      <w:rPr>
        <w:rFonts w:ascii="Helvetica Neue" w:eastAsia="Helvetica Neue" w:hAnsi="Helvetica Neue" w:cs="Helvetica Neue"/>
        <w:color w:val="000000"/>
        <w:sz w:val="22"/>
        <w:szCs w:val="22"/>
      </w:rPr>
    </w:pPr>
  </w:p>
  <w:p w:rsidR="00D00DD9" w:rsidRDefault="002043B3">
    <w:pPr>
      <w:pBdr>
        <w:top w:val="nil"/>
        <w:left w:val="nil"/>
        <w:bottom w:val="nil"/>
        <w:right w:val="nil"/>
        <w:between w:val="nil"/>
      </w:pBdr>
      <w:tabs>
        <w:tab w:val="center" w:pos="4320"/>
        <w:tab w:val="right" w:pos="8640"/>
      </w:tabs>
      <w:jc w:val="right"/>
      <w:rPr>
        <w:rFonts w:ascii="Calibri" w:eastAsia="Calibri" w:hAnsi="Calibri" w:cs="Calibri"/>
        <w:color w:val="000000"/>
        <w:sz w:val="20"/>
        <w:szCs w:val="20"/>
      </w:rPr>
    </w:pPr>
    <w:r>
      <w:rPr>
        <w:rFonts w:ascii="Calibri" w:eastAsia="Calibri" w:hAnsi="Calibri" w:cs="Calibri"/>
        <w:color w:val="000000"/>
        <w:sz w:val="20"/>
        <w:szCs w:val="20"/>
      </w:rPr>
      <w:t>Syllabus for C</w:t>
    </w:r>
    <w:r>
      <w:rPr>
        <w:rFonts w:ascii="Calibri" w:eastAsia="Calibri" w:hAnsi="Calibri" w:cs="Calibri"/>
        <w:sz w:val="20"/>
        <w:szCs w:val="20"/>
      </w:rPr>
      <w:t>NTV</w:t>
    </w:r>
    <w:r>
      <w:rPr>
        <w:rFonts w:ascii="Calibri" w:eastAsia="Calibri" w:hAnsi="Calibri" w:cs="Calibri"/>
        <w:color w:val="000000"/>
        <w:sz w:val="20"/>
        <w:szCs w:val="20"/>
      </w:rPr>
      <w:t xml:space="preserve"> 563 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823AE8">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p>
  <w:p w:rsidR="00D00DD9" w:rsidRDefault="00D00DD9">
    <w:pPr>
      <w:pBdr>
        <w:top w:val="nil"/>
        <w:left w:val="nil"/>
        <w:bottom w:val="nil"/>
        <w:right w:val="nil"/>
        <w:between w:val="nil"/>
      </w:pBdr>
      <w:tabs>
        <w:tab w:val="center" w:pos="4320"/>
        <w:tab w:val="right" w:pos="8640"/>
      </w:tabs>
      <w:rPr>
        <w:rFonts w:ascii="Helvetica Neue" w:eastAsia="Helvetica Neue" w:hAnsi="Helvetica Neue" w:cs="Helvetica Neue"/>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0DD9" w:rsidRDefault="00D00DD9">
    <w:pPr>
      <w:pBdr>
        <w:top w:val="nil"/>
        <w:left w:val="nil"/>
        <w:bottom w:val="nil"/>
        <w:right w:val="nil"/>
        <w:between w:val="nil"/>
      </w:pBdr>
      <w:tabs>
        <w:tab w:val="center" w:pos="4320"/>
        <w:tab w:val="right" w:pos="8640"/>
      </w:tabs>
      <w:rPr>
        <w:rFonts w:ascii="Calibri" w:eastAsia="Calibri" w:hAnsi="Calibri" w:cs="Calibri"/>
        <w:color w:val="80808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700A" w:rsidRDefault="0005700A">
      <w:r>
        <w:separator/>
      </w:r>
    </w:p>
  </w:footnote>
  <w:footnote w:type="continuationSeparator" w:id="0">
    <w:p w:rsidR="0005700A" w:rsidRDefault="00057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0DD9" w:rsidRDefault="00D00DD9">
    <w:pPr>
      <w:pBdr>
        <w:top w:val="nil"/>
        <w:left w:val="nil"/>
        <w:bottom w:val="nil"/>
        <w:right w:val="nil"/>
        <w:between w:val="nil"/>
      </w:pBdr>
      <w:tabs>
        <w:tab w:val="center" w:pos="4320"/>
        <w:tab w:val="right" w:pos="8640"/>
      </w:tabs>
      <w:jc w:val="center"/>
      <w:rPr>
        <w:color w:val="000000"/>
      </w:rPr>
    </w:pPr>
  </w:p>
  <w:p w:rsidR="00D00DD9" w:rsidRDefault="00D00DD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0DD9" w:rsidRDefault="00D00DD9">
    <w:pPr>
      <w:pBdr>
        <w:top w:val="nil"/>
        <w:left w:val="nil"/>
        <w:bottom w:val="nil"/>
        <w:right w:val="nil"/>
        <w:between w:val="nil"/>
      </w:pBdr>
      <w:tabs>
        <w:tab w:val="center" w:pos="4320"/>
        <w:tab w:val="right" w:pos="8640"/>
      </w:tabs>
      <w:jc w:val="center"/>
      <w:rPr>
        <w:color w:val="000000"/>
      </w:rPr>
    </w:pPr>
  </w:p>
  <w:p w:rsidR="00D00DD9" w:rsidRDefault="00D00DD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607B43"/>
    <w:multiLevelType w:val="multilevel"/>
    <w:tmpl w:val="19067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4553DC"/>
    <w:multiLevelType w:val="multilevel"/>
    <w:tmpl w:val="A99C6D10"/>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DD9"/>
    <w:rsid w:val="000467D6"/>
    <w:rsid w:val="0005700A"/>
    <w:rsid w:val="00081CE8"/>
    <w:rsid w:val="001B13A2"/>
    <w:rsid w:val="002043B3"/>
    <w:rsid w:val="002C4BB3"/>
    <w:rsid w:val="003C2159"/>
    <w:rsid w:val="003E0FAB"/>
    <w:rsid w:val="00523C38"/>
    <w:rsid w:val="006124D3"/>
    <w:rsid w:val="007B1B73"/>
    <w:rsid w:val="00823AE8"/>
    <w:rsid w:val="0086508C"/>
    <w:rsid w:val="009E4FD4"/>
    <w:rsid w:val="00AB4AA8"/>
    <w:rsid w:val="00D00DD9"/>
    <w:rsid w:val="00E3035E"/>
    <w:rsid w:val="00EB35AA"/>
    <w:rsid w:val="00ED7F3B"/>
    <w:rsid w:val="00EF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62B6A9"/>
  <w15:docId w15:val="{2C095C4E-F54B-FF4D-A3EA-6B2E14AE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85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0A5856"/>
    <w:pPr>
      <w:keepNext/>
      <w:outlineLvl w:val="1"/>
    </w:pPr>
    <w:rPr>
      <w:i/>
      <w:sz w:val="20"/>
      <w:szCs w:val="20"/>
    </w:rPr>
  </w:style>
  <w:style w:type="paragraph" w:styleId="Heading3">
    <w:name w:val="heading 3"/>
    <w:basedOn w:val="Normal"/>
    <w:next w:val="Normal"/>
    <w:link w:val="Heading3Char"/>
    <w:uiPriority w:val="9"/>
    <w:unhideWhenUsed/>
    <w:qFormat/>
    <w:rsid w:val="00D72EF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0A5856"/>
    <w:pPr>
      <w:keepNext/>
      <w:jc w:val="center"/>
      <w:outlineLvl w:val="3"/>
    </w:pPr>
    <w:rPr>
      <w:b/>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table" w:customStyle="1" w:styleId="TableGridLight1">
    <w:name w:val="Table Grid Light1"/>
    <w:basedOn w:val="TableNormal"/>
    <w:uiPriority w:val="40"/>
    <w:rsid w:val="00AE3D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D72EFF"/>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rPr>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294318">
      <w:bodyDiv w:val="1"/>
      <w:marLeft w:val="0"/>
      <w:marRight w:val="0"/>
      <w:marTop w:val="0"/>
      <w:marBottom w:val="0"/>
      <w:divBdr>
        <w:top w:val="none" w:sz="0" w:space="0" w:color="auto"/>
        <w:left w:val="none" w:sz="0" w:space="0" w:color="auto"/>
        <w:bottom w:val="none" w:sz="0" w:space="0" w:color="auto"/>
        <w:right w:val="none" w:sz="0" w:space="0" w:color="auto"/>
      </w:divBdr>
    </w:div>
    <w:div w:id="1838033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suicidepreventionlifeline.org/" TargetMode="External"/><Relationship Id="rId26" Type="http://schemas.openxmlformats.org/officeDocument/2006/relationships/hyperlink" Target="http://dps.usc.edu/" TargetMode="External"/><Relationship Id="rId3" Type="http://schemas.openxmlformats.org/officeDocument/2006/relationships/styles" Target="styles.xml"/><Relationship Id="rId21" Type="http://schemas.openxmlformats.org/officeDocument/2006/relationships/hyperlink" Target="http://titleix.usc.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olicy.usc.edu/student-health-leave-absence/" TargetMode="External"/><Relationship Id="rId25" Type="http://schemas.openxmlformats.org/officeDocument/2006/relationships/hyperlink" Target="https://diversity.usc.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gemannshc.usc.edu/counseling/" TargetMode="External"/><Relationship Id="rId20" Type="http://schemas.openxmlformats.org/officeDocument/2006/relationships/hyperlink" Target="https://equity.usc.edu/" TargetMode="External"/><Relationship Id="rId29" Type="http://schemas.openxmlformats.org/officeDocument/2006/relationships/hyperlink" Target="http://cinema.usc.edu/about/diversity.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studentaffairs.usc.edu/ssa/"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olicy.usc.edu/scientific-misconduct" TargetMode="External"/><Relationship Id="rId23" Type="http://schemas.openxmlformats.org/officeDocument/2006/relationships/hyperlink" Target="http://dsp.usc.edu/" TargetMode="External"/><Relationship Id="rId28" Type="http://schemas.openxmlformats.org/officeDocument/2006/relationships/hyperlink" Target="http://dps.usc.edu/" TargetMode="External"/><Relationship Id="rId10" Type="http://schemas.openxmlformats.org/officeDocument/2006/relationships/header" Target="header1.xml"/><Relationship Id="rId19" Type="http://schemas.openxmlformats.org/officeDocument/2006/relationships/hyperlink" Target="https://engemannshc.usc.edu/rsvp/" TargetMode="External"/><Relationship Id="rId31" Type="http://schemas.openxmlformats.org/officeDocument/2006/relationships/hyperlink" Target="https://equity.usc.edu/harassment-or-discrimination/"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policy.usc.edu/scampus-part-b/" TargetMode="External"/><Relationship Id="rId22" Type="http://schemas.openxmlformats.org/officeDocument/2006/relationships/hyperlink" Target="https://studentaffairs.usc.edu/bias-assessment-response-support/" TargetMode="External"/><Relationship Id="rId27" Type="http://schemas.openxmlformats.org/officeDocument/2006/relationships/hyperlink" Target="http://emergency.usc.edu/" TargetMode="External"/><Relationship Id="rId30" Type="http://schemas.openxmlformats.org/officeDocument/2006/relationships/hyperlink" Target="mailto:diversity@cinema.usc.edu"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Fize53q6QOMPpxCAUrd3aj/q0g==">AMUW2mXBunM86Cuo4abl07OQ4T9HflBIk5qYHa0jmU/z+h+g6b4bbJKNGTgr9aMqFX0QiWUckmK1BdIBJ1UZD/CTXlNOXhM3sqpVSAMQ/tZrIdQFWoMj391i/c85zA73+iZMrjC8dUhI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Allison Brzezinski</cp:lastModifiedBy>
  <cp:revision>3</cp:revision>
  <dcterms:created xsi:type="dcterms:W3CDTF">2020-08-17T22:13:00Z</dcterms:created>
  <dcterms:modified xsi:type="dcterms:W3CDTF">2020-08-18T06:20:00Z</dcterms:modified>
</cp:coreProperties>
</file>