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1931" w14:textId="77777777" w:rsidR="00530DA2"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14:paraId="15905D59" w14:textId="77777777" w:rsidR="00973876" w:rsidRPr="00CA43F9" w:rsidRDefault="00973876" w:rsidP="008B33DB">
      <w:pPr>
        <w:spacing w:before="100"/>
        <w:jc w:val="center"/>
        <w:rPr>
          <w:rFonts w:ascii="Times New Roman" w:hAnsi="Times New Roman"/>
          <w:b/>
          <w:bCs/>
          <w:sz w:val="32"/>
          <w:szCs w:val="32"/>
        </w:rPr>
      </w:pPr>
    </w:p>
    <w:p w14:paraId="5E59CC10" w14:textId="77777777"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14:paraId="35F66C83" w14:textId="39996C55" w:rsidR="00530DA2"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14:paraId="4DDDC3F5" w14:textId="18BD5B4C" w:rsidR="00B244F8" w:rsidRPr="00B244F8" w:rsidRDefault="00B244F8" w:rsidP="005F3422">
      <w:pPr>
        <w:jc w:val="center"/>
        <w:rPr>
          <w:rFonts w:ascii="Times New Roman" w:hAnsi="Times New Roman"/>
          <w:b/>
          <w:bCs/>
          <w:color w:val="C00000"/>
          <w:sz w:val="28"/>
          <w:szCs w:val="36"/>
        </w:rPr>
      </w:pPr>
    </w:p>
    <w:p w14:paraId="6DEE51B1" w14:textId="0C95B108" w:rsidR="00B244F8" w:rsidRDefault="00306555" w:rsidP="00B244F8">
      <w:pPr>
        <w:kinsoku w:val="0"/>
        <w:overflowPunct w:val="0"/>
        <w:autoSpaceDE w:val="0"/>
        <w:autoSpaceDN w:val="0"/>
        <w:adjustRightInd w:val="0"/>
        <w:spacing w:line="266" w:lineRule="exact"/>
        <w:ind w:left="3247" w:right="3247"/>
        <w:jc w:val="center"/>
        <w:rPr>
          <w:rFonts w:ascii="Times New Roman" w:hAnsi="Times New Roman"/>
          <w:b/>
          <w:bCs/>
          <w:i/>
          <w:iCs/>
          <w:color w:val="252525"/>
          <w:sz w:val="24"/>
          <w:szCs w:val="24"/>
        </w:rPr>
      </w:pPr>
      <w:r>
        <w:rPr>
          <w:rFonts w:ascii="Times New Roman" w:hAnsi="Times New Roman"/>
          <w:b/>
          <w:bCs/>
          <w:i/>
          <w:iCs/>
          <w:color w:val="252525"/>
          <w:sz w:val="24"/>
          <w:szCs w:val="24"/>
        </w:rPr>
        <w:t>Summer 2020</w:t>
      </w:r>
    </w:p>
    <w:p w14:paraId="5031BFC9" w14:textId="77777777" w:rsidR="00B244F8" w:rsidRPr="00B244F8" w:rsidRDefault="00B244F8" w:rsidP="00B244F8">
      <w:pPr>
        <w:kinsoku w:val="0"/>
        <w:overflowPunct w:val="0"/>
        <w:autoSpaceDE w:val="0"/>
        <w:autoSpaceDN w:val="0"/>
        <w:adjustRightInd w:val="0"/>
        <w:spacing w:line="266" w:lineRule="exact"/>
        <w:ind w:left="3247" w:right="3247"/>
        <w:jc w:val="center"/>
        <w:rPr>
          <w:rFonts w:ascii="Times New Roman" w:hAnsi="Times New Roman"/>
          <w:b/>
          <w:bCs/>
          <w:i/>
          <w:iCs/>
          <w:color w:val="252525"/>
          <w:sz w:val="24"/>
          <w:szCs w:val="24"/>
        </w:rPr>
      </w:pPr>
    </w:p>
    <w:p w14:paraId="6AC0D36E" w14:textId="77777777" w:rsidR="00B244F8" w:rsidRPr="00B244F8" w:rsidRDefault="00B244F8" w:rsidP="00B244F8">
      <w:pPr>
        <w:kinsoku w:val="0"/>
        <w:overflowPunct w:val="0"/>
        <w:autoSpaceDE w:val="0"/>
        <w:autoSpaceDN w:val="0"/>
        <w:adjustRightInd w:val="0"/>
        <w:spacing w:line="304" w:lineRule="exact"/>
        <w:ind w:left="3247" w:right="3247"/>
        <w:jc w:val="center"/>
        <w:rPr>
          <w:rFonts w:ascii="Times New Roman" w:hAnsi="Times New Roman"/>
          <w:b/>
          <w:bCs/>
          <w:color w:val="FFC000"/>
          <w:sz w:val="22"/>
          <w:szCs w:val="22"/>
        </w:rPr>
      </w:pPr>
      <w:r w:rsidRPr="00B244F8">
        <w:rPr>
          <w:rFonts w:ascii="Times New Roman" w:hAnsi="Times New Roman"/>
          <w:b/>
          <w:bCs/>
          <w:color w:val="FFC000"/>
          <w:sz w:val="28"/>
          <w:szCs w:val="28"/>
        </w:rPr>
        <w:t>M</w:t>
      </w:r>
      <w:r w:rsidRPr="00B244F8">
        <w:rPr>
          <w:rFonts w:ascii="Times New Roman" w:hAnsi="Times New Roman"/>
          <w:b/>
          <w:bCs/>
          <w:color w:val="FFC000"/>
          <w:sz w:val="22"/>
          <w:szCs w:val="22"/>
        </w:rPr>
        <w:t xml:space="preserve">ASTER </w:t>
      </w:r>
      <w:r w:rsidRPr="00B244F8">
        <w:rPr>
          <w:rFonts w:ascii="Times New Roman" w:hAnsi="Times New Roman"/>
          <w:b/>
          <w:bCs/>
          <w:color w:val="FFC000"/>
          <w:sz w:val="28"/>
          <w:szCs w:val="28"/>
        </w:rPr>
        <w:t>S</w:t>
      </w:r>
      <w:r w:rsidRPr="00B244F8">
        <w:rPr>
          <w:rFonts w:ascii="Times New Roman" w:hAnsi="Times New Roman"/>
          <w:b/>
          <w:bCs/>
          <w:color w:val="FFC000"/>
          <w:sz w:val="22"/>
          <w:szCs w:val="22"/>
        </w:rPr>
        <w:t>YLLABUS</w:t>
      </w:r>
    </w:p>
    <w:p w14:paraId="3364390B" w14:textId="77777777" w:rsidR="00B244F8" w:rsidRPr="00CA43F9" w:rsidRDefault="00B244F8" w:rsidP="005F3422">
      <w:pPr>
        <w:jc w:val="center"/>
        <w:rPr>
          <w:rFonts w:ascii="Times New Roman" w:hAnsi="Times New Roman"/>
          <w:b/>
          <w:bCs/>
          <w:color w:val="C00000"/>
          <w:sz w:val="28"/>
          <w:szCs w:val="36"/>
        </w:rPr>
      </w:pPr>
    </w:p>
    <w:p w14:paraId="49ADAA3E" w14:textId="77777777" w:rsidR="00F00517" w:rsidRPr="00CA43F9" w:rsidRDefault="00F00517" w:rsidP="005F3422">
      <w:pPr>
        <w:jc w:val="center"/>
        <w:rPr>
          <w:rFonts w:ascii="Times New Roman" w:hAnsi="Times New Roman"/>
        </w:rPr>
      </w:pPr>
    </w:p>
    <w:p w14:paraId="7424DE23" w14:textId="77777777" w:rsidR="00D223B2" w:rsidRPr="00CA43F9" w:rsidRDefault="00D223B2" w:rsidP="00D223B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Pr>
          <w:rFonts w:ascii="Times New Roman" w:hAnsi="Times New Roman"/>
          <w:b w:val="0"/>
          <w:color w:val="auto"/>
          <w:szCs w:val="24"/>
        </w:rPr>
        <w:t>David Bringhurst</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sidRPr="00CA43F9">
        <w:rPr>
          <w:rFonts w:ascii="Times New Roman" w:hAnsi="Times New Roman"/>
          <w:b w:val="0"/>
          <w:color w:val="auto"/>
          <w:szCs w:val="24"/>
        </w:rPr>
        <w:t xml:space="preserve"> </w:t>
      </w:r>
      <w:r w:rsidRPr="00CA43F9">
        <w:rPr>
          <w:rFonts w:ascii="Times New Roman" w:hAnsi="Times New Roman"/>
          <w:color w:val="auto"/>
          <w:szCs w:val="24"/>
        </w:rPr>
        <w:t>Course Day:</w:t>
      </w:r>
      <w:r>
        <w:rPr>
          <w:rFonts w:ascii="Times New Roman" w:hAnsi="Times New Roman"/>
          <w:color w:val="auto"/>
          <w:szCs w:val="24"/>
        </w:rPr>
        <w:t xml:space="preserve">  </w:t>
      </w:r>
      <w:r w:rsidRPr="0061489A">
        <w:rPr>
          <w:rFonts w:ascii="Times New Roman" w:hAnsi="Times New Roman"/>
          <w:b w:val="0"/>
          <w:color w:val="auto"/>
          <w:szCs w:val="24"/>
        </w:rPr>
        <w:t>Monday</w:t>
      </w:r>
    </w:p>
    <w:p w14:paraId="456AD6D5" w14:textId="77777777" w:rsidR="00D223B2" w:rsidRPr="00CA43F9" w:rsidRDefault="00D223B2" w:rsidP="00D223B2">
      <w:pPr>
        <w:pStyle w:val="BodyText"/>
        <w:rPr>
          <w:rFonts w:ascii="Times New Roman" w:hAnsi="Times New Roman"/>
          <w:szCs w:val="24"/>
        </w:rPr>
      </w:pPr>
      <w:r w:rsidRPr="00CA43F9">
        <w:rPr>
          <w:rFonts w:ascii="Times New Roman" w:hAnsi="Times New Roman"/>
          <w:b/>
          <w:szCs w:val="24"/>
        </w:rPr>
        <w:t>E-Mail:</w:t>
      </w:r>
      <w:r>
        <w:rPr>
          <w:rFonts w:ascii="Times New Roman" w:hAnsi="Times New Roman"/>
          <w:b/>
          <w:szCs w:val="24"/>
        </w:rPr>
        <w:tab/>
      </w:r>
      <w:r w:rsidRPr="0061489A">
        <w:rPr>
          <w:rFonts w:ascii="Times New Roman" w:hAnsi="Times New Roman"/>
          <w:szCs w:val="24"/>
        </w:rPr>
        <w:t>bringhur@usc.edu</w:t>
      </w:r>
      <w:r>
        <w:rPr>
          <w:rFonts w:ascii="Times New Roman" w:hAnsi="Times New Roman"/>
          <w:b/>
          <w:szCs w:val="24"/>
        </w:rPr>
        <w:tab/>
      </w:r>
      <w:r w:rsidRPr="00461C20">
        <w:rPr>
          <w:rFonts w:ascii="Times New Roman" w:hAnsi="Times New Roman"/>
          <w:szCs w:val="24"/>
        </w:rPr>
        <w:tab/>
      </w:r>
      <w:r w:rsidRPr="00CA43F9">
        <w:rPr>
          <w:rFonts w:ascii="Times New Roman" w:hAnsi="Times New Roman"/>
          <w:b/>
          <w:szCs w:val="24"/>
        </w:rPr>
        <w:t xml:space="preserve">                      </w:t>
      </w:r>
      <w:r>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Pr>
          <w:rFonts w:ascii="Times New Roman" w:hAnsi="Times New Roman"/>
          <w:b/>
          <w:szCs w:val="24"/>
        </w:rPr>
        <w:t xml:space="preserve">: </w:t>
      </w:r>
      <w:r w:rsidRPr="00AA1010">
        <w:rPr>
          <w:rFonts w:ascii="Times New Roman" w:hAnsi="Times New Roman"/>
          <w:szCs w:val="24"/>
        </w:rPr>
        <w:t>10:00am-11:35am</w:t>
      </w:r>
    </w:p>
    <w:p w14:paraId="2EC0756F" w14:textId="77777777" w:rsidR="00D223B2" w:rsidRPr="00461C20" w:rsidRDefault="00D223B2" w:rsidP="00D223B2">
      <w:pPr>
        <w:pStyle w:val="BodyText"/>
        <w:rPr>
          <w:rFonts w:ascii="Times New Roman" w:hAnsi="Times New Roman"/>
          <w:szCs w:val="24"/>
        </w:rPr>
      </w:pPr>
      <w:r w:rsidRPr="00CA43F9">
        <w:rPr>
          <w:rFonts w:ascii="Times New Roman" w:hAnsi="Times New Roman"/>
          <w:b/>
          <w:szCs w:val="24"/>
        </w:rPr>
        <w:t xml:space="preserve">Telephone: </w:t>
      </w:r>
      <w:r>
        <w:rPr>
          <w:rFonts w:ascii="Times New Roman" w:hAnsi="Times New Roman"/>
          <w:szCs w:val="24"/>
        </w:rPr>
        <w:tab/>
        <w:t>385-224-9464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A43F9">
        <w:rPr>
          <w:rFonts w:ascii="Times New Roman" w:hAnsi="Times New Roman"/>
          <w:b/>
          <w:szCs w:val="24"/>
        </w:rPr>
        <w:t xml:space="preserve"> </w:t>
      </w:r>
      <w:r w:rsidRPr="00CA43F9">
        <w:rPr>
          <w:rFonts w:ascii="Times New Roman" w:hAnsi="Times New Roman"/>
          <w:b/>
          <w:szCs w:val="24"/>
        </w:rPr>
        <w:tab/>
      </w:r>
      <w:r>
        <w:rPr>
          <w:rFonts w:ascii="Times New Roman" w:hAnsi="Times New Roman"/>
          <w:b/>
          <w:szCs w:val="24"/>
        </w:rPr>
        <w:t xml:space="preserve"> </w:t>
      </w:r>
      <w:r w:rsidRPr="00CA43F9">
        <w:rPr>
          <w:rFonts w:ascii="Times New Roman" w:hAnsi="Times New Roman"/>
          <w:b/>
          <w:szCs w:val="24"/>
        </w:rPr>
        <w:t>Office Hours:</w:t>
      </w:r>
      <w:r w:rsidRPr="00CA43F9">
        <w:rPr>
          <w:rFonts w:ascii="Times New Roman" w:hAnsi="Times New Roman"/>
          <w:szCs w:val="24"/>
        </w:rPr>
        <w:t xml:space="preserve">  </w:t>
      </w:r>
      <w:r>
        <w:rPr>
          <w:rFonts w:ascii="Times New Roman" w:hAnsi="Times New Roman"/>
          <w:szCs w:val="24"/>
        </w:rPr>
        <w:t>After class/by Appt.</w:t>
      </w:r>
    </w:p>
    <w:p w14:paraId="12204090" w14:textId="77777777" w:rsidR="00530DA2" w:rsidRPr="00CA43F9" w:rsidRDefault="00D01C45" w:rsidP="00716262">
      <w:pPr>
        <w:pStyle w:val="Heading1"/>
        <w:numPr>
          <w:ilvl w:val="0"/>
          <w:numId w:val="0"/>
        </w:numPr>
        <w:rPr>
          <w:rFonts w:ascii="Times New Roman" w:hAnsi="Times New Roman"/>
        </w:rPr>
      </w:pPr>
      <w:bookmarkStart w:id="0" w:name="_GoBack"/>
      <w:bookmarkEnd w:id="0"/>
      <w:r w:rsidRPr="00CA43F9">
        <w:rPr>
          <w:rFonts w:ascii="Times New Roman" w:hAnsi="Times New Roman"/>
        </w:rPr>
        <w:br/>
      </w:r>
      <w:r w:rsidR="00973876">
        <w:rPr>
          <w:rFonts w:ascii="Times New Roman" w:hAnsi="Times New Roman"/>
        </w:rPr>
        <w:t>I.</w:t>
      </w:r>
      <w:r w:rsidR="00973876">
        <w:rPr>
          <w:rFonts w:ascii="Times New Roman" w:hAnsi="Times New Roman"/>
        </w:rPr>
        <w:tab/>
        <w:t xml:space="preserve"> Course</w:t>
      </w:r>
      <w:r w:rsidR="00530DA2" w:rsidRPr="00CA43F9">
        <w:rPr>
          <w:rFonts w:ascii="Times New Roman" w:hAnsi="Times New Roman"/>
        </w:rPr>
        <w:t xml:space="preserve"> Prerequisites</w:t>
      </w:r>
    </w:p>
    <w:p w14:paraId="7A598E4E" w14:textId="7DC57040"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xml:space="preserve">) </w:t>
      </w:r>
      <w:r w:rsidR="00B244F8">
        <w:rPr>
          <w:rFonts w:ascii="Times New Roman" w:hAnsi="Times New Roman"/>
          <w:color w:val="000000"/>
          <w:sz w:val="24"/>
          <w:szCs w:val="24"/>
        </w:rPr>
        <w:t>uses</w:t>
      </w:r>
      <w:r w:rsidR="00530DA2" w:rsidRPr="00CA43F9">
        <w:rPr>
          <w:rFonts w:ascii="Times New Roman" w:hAnsi="Times New Roman"/>
          <w:color w:val="000000"/>
          <w:sz w:val="24"/>
          <w:szCs w:val="24"/>
        </w:rPr>
        <w:t xml:space="preserve"> a liberal arts undergraduate foundation. First-year students </w:t>
      </w:r>
      <w:r w:rsidR="00B244F8">
        <w:rPr>
          <w:rFonts w:ascii="Times New Roman" w:hAnsi="Times New Roman"/>
          <w:color w:val="000000"/>
          <w:sz w:val="24"/>
          <w:szCs w:val="24"/>
        </w:rPr>
        <w:t>need</w:t>
      </w:r>
      <w:r w:rsidR="00530DA2" w:rsidRPr="00CA43F9">
        <w:rPr>
          <w:rFonts w:ascii="Times New Roman" w:hAnsi="Times New Roman"/>
          <w:color w:val="000000"/>
          <w:sz w:val="24"/>
          <w:szCs w:val="24"/>
        </w:rPr>
        <w:t xml:space="preserve"> to </w:t>
      </w:r>
      <w:r w:rsidR="00B244F8">
        <w:rPr>
          <w:rFonts w:ascii="Times New Roman" w:hAnsi="Times New Roman"/>
          <w:color w:val="000000"/>
          <w:sz w:val="24"/>
          <w:szCs w:val="24"/>
        </w:rPr>
        <w:t>know</w:t>
      </w:r>
      <w:r w:rsidR="00530DA2" w:rsidRPr="00CA43F9">
        <w:rPr>
          <w:rFonts w:ascii="Times New Roman" w:hAnsi="Times New Roman"/>
          <w:color w:val="000000"/>
          <w:sz w:val="24"/>
          <w:szCs w:val="24"/>
        </w:rPr>
        <w:t>, and be able to draw upon, basic knowledge and theory found in various social science disciplines including psychology, sociology, anthropology, and biology.</w:t>
      </w:r>
    </w:p>
    <w:p w14:paraId="58B536CD"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Catalogue Description</w:t>
      </w:r>
    </w:p>
    <w:p w14:paraId="3B04490A" w14:textId="77777777"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14:paraId="2E72D40F"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 Course Description</w:t>
      </w:r>
    </w:p>
    <w:p w14:paraId="063E0B9C"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14:paraId="15501014" w14:textId="77777777"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w:t>
      </w:r>
      <w:proofErr w:type="gramStart"/>
      <w:r w:rsidR="00530DA2" w:rsidRPr="00CA43F9">
        <w:rPr>
          <w:rFonts w:ascii="Times New Roman" w:hAnsi="Times New Roman"/>
          <w:snapToGrid w:val="0"/>
          <w:szCs w:val="24"/>
        </w:rPr>
        <w:t>are operationalized</w:t>
      </w:r>
      <w:proofErr w:type="gramEnd"/>
      <w:r w:rsidR="00530DA2" w:rsidRPr="00CA43F9">
        <w:rPr>
          <w:rFonts w:ascii="Times New Roman" w:hAnsi="Times New Roman"/>
          <w:snapToGrid w:val="0"/>
          <w:szCs w:val="24"/>
        </w:rPr>
        <w:t xml:space="preserve"> in practice. </w:t>
      </w:r>
    </w:p>
    <w:p w14:paraId="3B858FC8" w14:textId="77777777" w:rsidR="00530DA2" w:rsidRPr="00CA43F9" w:rsidRDefault="00530DA2" w:rsidP="006C1CE1">
      <w:pPr>
        <w:pStyle w:val="BodyText"/>
        <w:rPr>
          <w:rFonts w:ascii="Times New Roman" w:hAnsi="Times New Roman"/>
          <w:szCs w:val="24"/>
        </w:rPr>
      </w:pPr>
      <w:r w:rsidRPr="00CA43F9">
        <w:rPr>
          <w:rFonts w:ascii="Times New Roman" w:hAnsi="Times New Roman"/>
          <w:szCs w:val="24"/>
        </w:rPr>
        <w:lastRenderedPageBreak/>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 xml:space="preserve">he person-in-environment and systems approach to practice </w:t>
      </w:r>
      <w:proofErr w:type="gramStart"/>
      <w:r w:rsidRPr="00CA43F9">
        <w:rPr>
          <w:rFonts w:ascii="Times New Roman" w:hAnsi="Times New Roman"/>
          <w:snapToGrid w:val="0"/>
          <w:szCs w:val="24"/>
        </w:rPr>
        <w:t>are emphasized</w:t>
      </w:r>
      <w:proofErr w:type="gramEnd"/>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social work practice </w:t>
      </w:r>
      <w:proofErr w:type="gramStart"/>
      <w:r w:rsidRPr="00CA43F9">
        <w:rPr>
          <w:rFonts w:ascii="Times New Roman" w:hAnsi="Times New Roman"/>
          <w:snapToGrid w:val="0"/>
          <w:szCs w:val="24"/>
        </w:rPr>
        <w:t>is introduced</w:t>
      </w:r>
      <w:proofErr w:type="gramEnd"/>
      <w:r w:rsidRPr="00CA43F9">
        <w:rPr>
          <w:rFonts w:ascii="Times New Roman" w:hAnsi="Times New Roman"/>
          <w:snapToGrid w:val="0"/>
          <w:szCs w:val="24"/>
        </w:rPr>
        <w:t xml:space="preserve"> as it applies to the understanding of client problems and the choice and effectiveness of interventions.</w:t>
      </w:r>
    </w:p>
    <w:p w14:paraId="0DE9AE32"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Course Objectives</w:t>
      </w:r>
    </w:p>
    <w:p w14:paraId="58CC7307" w14:textId="77777777"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14:paraId="549F009F" w14:textId="77777777" w:rsidTr="00AE7BAC">
        <w:trPr>
          <w:cantSplit/>
          <w:tblHeader/>
        </w:trPr>
        <w:tc>
          <w:tcPr>
            <w:tcW w:w="1368" w:type="dxa"/>
            <w:tcBorders>
              <w:top w:val="single" w:sz="8" w:space="0" w:color="C0504D"/>
              <w:bottom w:val="single" w:sz="8" w:space="0" w:color="C0504D"/>
            </w:tcBorders>
            <w:shd w:val="clear" w:color="auto" w:fill="C00000"/>
          </w:tcPr>
          <w:p w14:paraId="3665BC98"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7800E004" w14:textId="77777777"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14:paraId="08847EE4" w14:textId="77777777" w:rsidTr="00E66308">
        <w:trPr>
          <w:cantSplit/>
        </w:trPr>
        <w:tc>
          <w:tcPr>
            <w:tcW w:w="1368" w:type="dxa"/>
            <w:tcBorders>
              <w:top w:val="single" w:sz="8" w:space="0" w:color="C0504D"/>
              <w:bottom w:val="single" w:sz="8" w:space="0" w:color="C0504D"/>
            </w:tcBorders>
          </w:tcPr>
          <w:p w14:paraId="72E7C7AC" w14:textId="77777777"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14:paraId="6B9C586B" w14:textId="77777777" w:rsidTr="00AE7BAC">
        <w:trPr>
          <w:cantSplit/>
        </w:trPr>
        <w:tc>
          <w:tcPr>
            <w:tcW w:w="1368" w:type="dxa"/>
            <w:tcBorders>
              <w:top w:val="single" w:sz="8" w:space="0" w:color="C0504D"/>
              <w:bottom w:val="single" w:sz="8" w:space="0" w:color="C0504D"/>
            </w:tcBorders>
          </w:tcPr>
          <w:p w14:paraId="5E04B5E9"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14:paraId="4137A41A" w14:textId="77777777" w:rsidTr="00E66308">
        <w:trPr>
          <w:cantSplit/>
        </w:trPr>
        <w:tc>
          <w:tcPr>
            <w:tcW w:w="1368" w:type="dxa"/>
            <w:tcBorders>
              <w:top w:val="single" w:sz="8" w:space="0" w:color="C0504D"/>
              <w:bottom w:val="single" w:sz="8" w:space="0" w:color="C0504D"/>
            </w:tcBorders>
          </w:tcPr>
          <w:p w14:paraId="67F900C6"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t>
            </w:r>
            <w:proofErr w:type="gramStart"/>
            <w:r w:rsidRPr="00CA43F9">
              <w:rPr>
                <w:rFonts w:ascii="Times New Roman" w:hAnsi="Times New Roman"/>
                <w:sz w:val="24"/>
                <w:szCs w:val="24"/>
              </w:rPr>
              <w:t>will be presented</w:t>
            </w:r>
            <w:proofErr w:type="gramEnd"/>
            <w:r w:rsidRPr="00CA43F9">
              <w:rPr>
                <w:rFonts w:ascii="Times New Roman" w:hAnsi="Times New Roman"/>
                <w:sz w:val="24"/>
                <w:szCs w:val="24"/>
              </w:rPr>
              <w:t xml:space="preserve"> and students will have opportunity to apply the principles to clinical case studies.</w:t>
            </w:r>
          </w:p>
        </w:tc>
      </w:tr>
      <w:tr w:rsidR="00530DA2" w:rsidRPr="00CA43F9" w14:paraId="6E9DB356" w14:textId="77777777" w:rsidTr="00E66308">
        <w:trPr>
          <w:cantSplit/>
        </w:trPr>
        <w:tc>
          <w:tcPr>
            <w:tcW w:w="1368" w:type="dxa"/>
            <w:tcBorders>
              <w:top w:val="single" w:sz="8" w:space="0" w:color="C0504D"/>
              <w:bottom w:val="single" w:sz="8" w:space="0" w:color="C0504D"/>
            </w:tcBorders>
          </w:tcPr>
          <w:p w14:paraId="0E9F420E"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CA43F9" w:rsidRDefault="00530DA2" w:rsidP="00890E46">
            <w:pPr>
              <w:rPr>
                <w:rFonts w:ascii="Times New Roman" w:hAnsi="Times New Roman"/>
                <w:sz w:val="24"/>
                <w:szCs w:val="24"/>
              </w:rPr>
            </w:pPr>
            <w:r w:rsidRPr="00CA43F9">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t>
            </w:r>
            <w:proofErr w:type="gramStart"/>
            <w:r w:rsidRPr="00CA43F9">
              <w:rPr>
                <w:rFonts w:ascii="Times New Roman" w:hAnsi="Times New Roman"/>
                <w:sz w:val="24"/>
                <w:szCs w:val="24"/>
              </w:rPr>
              <w:t>will be placed</w:t>
            </w:r>
            <w:proofErr w:type="gramEnd"/>
            <w:r w:rsidRPr="00CA43F9">
              <w:rPr>
                <w:rFonts w:ascii="Times New Roman" w:hAnsi="Times New Roman"/>
                <w:sz w:val="24"/>
                <w:szCs w:val="24"/>
              </w:rPr>
              <w:t xml:space="preserve">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14:paraId="00C94EDA" w14:textId="77777777" w:rsidTr="00E66308">
        <w:trPr>
          <w:cantSplit/>
        </w:trPr>
        <w:tc>
          <w:tcPr>
            <w:tcW w:w="1368" w:type="dxa"/>
            <w:tcBorders>
              <w:top w:val="single" w:sz="8" w:space="0" w:color="C0504D"/>
              <w:bottom w:val="single" w:sz="8" w:space="0" w:color="C0504D"/>
            </w:tcBorders>
          </w:tcPr>
          <w:p w14:paraId="32F5D564" w14:textId="77777777"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CA43F9" w:rsidRDefault="00530DA2" w:rsidP="00973876">
      <w:pPr>
        <w:pStyle w:val="Heading1"/>
        <w:numPr>
          <w:ilvl w:val="0"/>
          <w:numId w:val="35"/>
        </w:numPr>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14:paraId="23B8CD7D" w14:textId="77777777" w:rsidR="00530DA2" w:rsidRDefault="00530DA2" w:rsidP="00F63447">
      <w:pPr>
        <w:pStyle w:val="BodyText"/>
        <w:rPr>
          <w:rFonts w:ascii="Times New Roman" w:hAnsi="Times New Roman"/>
          <w:color w:val="000000"/>
          <w:szCs w:val="24"/>
        </w:rPr>
      </w:pPr>
      <w:r w:rsidRPr="00CA43F9">
        <w:rPr>
          <w:rFonts w:ascii="Times New Roman" w:hAnsi="Times New Roman"/>
          <w:color w:val="000000"/>
          <w:szCs w:val="24"/>
        </w:rPr>
        <w:t xml:space="preserve">The format of the course will consist of didactic instruction and experiential exercises. Case vignettes, videos, and </w:t>
      </w:r>
      <w:proofErr w:type="gramStart"/>
      <w:r w:rsidRPr="00CA43F9">
        <w:rPr>
          <w:rFonts w:ascii="Times New Roman" w:hAnsi="Times New Roman"/>
          <w:color w:val="000000"/>
          <w:szCs w:val="24"/>
        </w:rPr>
        <w:t>role plays</w:t>
      </w:r>
      <w:proofErr w:type="gramEnd"/>
      <w:r w:rsidRPr="00CA43F9">
        <w:rPr>
          <w:rFonts w:ascii="Times New Roman" w:hAnsi="Times New Roman"/>
          <w:color w:val="000000"/>
          <w:szCs w:val="24"/>
        </w:rPr>
        <w:t xml:space="preserve">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 xml:space="preserve">group exercises. Material from the field </w:t>
      </w:r>
      <w:proofErr w:type="gramStart"/>
      <w:r w:rsidRPr="00CA43F9">
        <w:rPr>
          <w:rFonts w:ascii="Times New Roman" w:hAnsi="Times New Roman"/>
          <w:color w:val="000000"/>
          <w:szCs w:val="24"/>
        </w:rPr>
        <w:t>will be used</w:t>
      </w:r>
      <w:proofErr w:type="gramEnd"/>
      <w:r w:rsidRPr="00CA43F9">
        <w:rPr>
          <w:rFonts w:ascii="Times New Roman" w:hAnsi="Times New Roman"/>
          <w:color w:val="000000"/>
          <w:szCs w:val="24"/>
        </w:rPr>
        <w:t xml:space="preserve"> to illustrate class content and to provide integration between class and field. Confidentiality of material shared in class </w:t>
      </w:r>
      <w:proofErr w:type="gramStart"/>
      <w:r w:rsidRPr="00CA43F9">
        <w:rPr>
          <w:rFonts w:ascii="Times New Roman" w:hAnsi="Times New Roman"/>
          <w:color w:val="000000"/>
          <w:szCs w:val="24"/>
        </w:rPr>
        <w:t>will be maintained</w:t>
      </w:r>
      <w:proofErr w:type="gramEnd"/>
      <w:r w:rsidRPr="00CA43F9">
        <w:rPr>
          <w:rFonts w:ascii="Times New Roman" w:hAnsi="Times New Roman"/>
          <w:color w:val="000000"/>
          <w:szCs w:val="24"/>
        </w:rPr>
        <w:t xml:space="preserve">. As class discussion is an integral part of the learning process, students </w:t>
      </w:r>
      <w:proofErr w:type="gramStart"/>
      <w:r w:rsidRPr="00CA43F9">
        <w:rPr>
          <w:rFonts w:ascii="Times New Roman" w:hAnsi="Times New Roman"/>
          <w:color w:val="000000"/>
          <w:szCs w:val="24"/>
        </w:rPr>
        <w:t>are expected</w:t>
      </w:r>
      <w:proofErr w:type="gramEnd"/>
      <w:r w:rsidRPr="00CA43F9">
        <w:rPr>
          <w:rFonts w:ascii="Times New Roman" w:hAnsi="Times New Roman"/>
          <w:color w:val="000000"/>
          <w:szCs w:val="24"/>
        </w:rPr>
        <w:t xml:space="preserve">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14:paraId="03B0020A" w14:textId="77777777" w:rsidR="00973876" w:rsidRDefault="00973876" w:rsidP="00F63447">
      <w:pPr>
        <w:pStyle w:val="BodyText"/>
        <w:rPr>
          <w:rFonts w:ascii="Times New Roman" w:hAnsi="Times New Roman"/>
          <w:color w:val="000000"/>
          <w:szCs w:val="24"/>
        </w:rPr>
      </w:pPr>
    </w:p>
    <w:p w14:paraId="124AF401" w14:textId="77777777" w:rsidR="00973876" w:rsidRPr="00CA43F9" w:rsidRDefault="00973876" w:rsidP="00F63447">
      <w:pPr>
        <w:pStyle w:val="BodyText"/>
        <w:rPr>
          <w:rFonts w:ascii="Times New Roman" w:hAnsi="Times New Roman"/>
          <w:color w:val="000000"/>
          <w:szCs w:val="24"/>
        </w:rPr>
      </w:pPr>
    </w:p>
    <w:p w14:paraId="607F90F2" w14:textId="77777777" w:rsidR="00597D76" w:rsidRPr="00973876" w:rsidRDefault="00597D76" w:rsidP="00597D76">
      <w:pPr>
        <w:pStyle w:val="Heading1"/>
        <w:numPr>
          <w:ilvl w:val="0"/>
          <w:numId w:val="19"/>
        </w:numPr>
        <w:rPr>
          <w:rFonts w:ascii="Times New Roman" w:hAnsi="Times New Roman"/>
        </w:rPr>
      </w:pPr>
      <w:r w:rsidRPr="00973876">
        <w:rPr>
          <w:rFonts w:ascii="Times New Roman" w:hAnsi="Times New Roman"/>
        </w:rPr>
        <w:t>Student Learning Outcomes</w:t>
      </w:r>
    </w:p>
    <w:p w14:paraId="18E871CD" w14:textId="77777777" w:rsidR="00597D76" w:rsidRPr="00973876" w:rsidRDefault="00597D76" w:rsidP="00597D76">
      <w:pPr>
        <w:spacing w:after="240"/>
        <w:rPr>
          <w:rFonts w:ascii="Times New Roman" w:hAnsi="Times New Roman"/>
          <w:sz w:val="24"/>
          <w:szCs w:val="24"/>
        </w:rPr>
      </w:pPr>
      <w:r w:rsidRPr="00973876">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7310CC" w:rsidRDefault="006F7339" w:rsidP="00597D76">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14:paraId="7CE369A0" w14:textId="77777777"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14:paraId="25EB71C0" w14:textId="77777777"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14:paraId="23907650" w14:textId="77777777"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14:paraId="37541000" w14:textId="77777777"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14:paraId="13CD7320" w14:textId="77777777"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14:paraId="7B8AC36E" w14:textId="77777777"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14:paraId="44C1FC81" w14:textId="77777777" w:rsidR="00597D76" w:rsidRPr="007310CC" w:rsidRDefault="00597D76" w:rsidP="00597D76">
      <w:pPr>
        <w:tabs>
          <w:tab w:val="right" w:pos="8460"/>
        </w:tabs>
        <w:spacing w:after="240"/>
        <w:rPr>
          <w:rFonts w:cs="Arial"/>
        </w:rPr>
      </w:pPr>
      <w:r w:rsidRPr="007310CC">
        <w:rPr>
          <w:rFonts w:cs="Arial"/>
        </w:rPr>
        <w:tab/>
        <w:t>* Highlighted in this course</w:t>
      </w:r>
    </w:p>
    <w:p w14:paraId="6100B861" w14:textId="77777777" w:rsidR="00597D76" w:rsidRPr="00973876" w:rsidRDefault="00597D76" w:rsidP="00597D76">
      <w:pPr>
        <w:spacing w:before="240" w:after="240"/>
        <w:rPr>
          <w:rFonts w:ascii="Times New Roman" w:hAnsi="Times New Roman"/>
          <w:sz w:val="24"/>
          <w:szCs w:val="24"/>
        </w:rPr>
      </w:pPr>
      <w:r w:rsidRPr="00973876">
        <w:rPr>
          <w:rFonts w:ascii="Times New Roman" w:hAnsi="Times New Roman"/>
          <w:sz w:val="24"/>
          <w:szCs w:val="24"/>
        </w:rPr>
        <w:t xml:space="preserve">The following table shows the competencies highlighted in this course, the related course objectives, </w:t>
      </w:r>
      <w:proofErr w:type="gramStart"/>
      <w:r w:rsidRPr="00973876">
        <w:rPr>
          <w:rFonts w:ascii="Times New Roman" w:hAnsi="Times New Roman"/>
          <w:sz w:val="24"/>
          <w:szCs w:val="24"/>
        </w:rPr>
        <w:t>student learning</w:t>
      </w:r>
      <w:proofErr w:type="gramEnd"/>
      <w:r w:rsidRPr="00973876">
        <w:rPr>
          <w:rFonts w:ascii="Times New Roman" w:hAnsi="Times New Roman"/>
          <w:sz w:val="24"/>
          <w:szCs w:val="24"/>
        </w:rPr>
        <w:t xml:space="preserve"> outcomes, and dimensions of each competency measured. The final column provides the location of course content related to the competency.   </w:t>
      </w:r>
    </w:p>
    <w:p w14:paraId="73AE4112" w14:textId="77777777"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14:paraId="7F033596" w14:textId="77777777" w:rsidR="00597D76" w:rsidRPr="007310CC" w:rsidRDefault="00597D76" w:rsidP="00597D76">
      <w:pPr>
        <w:rPr>
          <w:rFonts w:cs="Arial"/>
          <w:sz w:val="22"/>
          <w:szCs w:val="22"/>
        </w:rPr>
        <w:sectPr w:rsidR="00597D76" w:rsidRPr="007310CC"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14:paraId="66A66EDE" w14:textId="77777777" w:rsidTr="00AA6C5E">
        <w:trPr>
          <w:trHeight w:val="478"/>
        </w:trPr>
        <w:tc>
          <w:tcPr>
            <w:tcW w:w="3888" w:type="dxa"/>
            <w:shd w:val="clear" w:color="auto" w:fill="C00000"/>
          </w:tcPr>
          <w:p w14:paraId="392BCAFB" w14:textId="77777777" w:rsidR="00597D76" w:rsidRPr="007310CC" w:rsidRDefault="00597D76" w:rsidP="00AA6C5E">
            <w:pPr>
              <w:jc w:val="center"/>
              <w:rPr>
                <w:rFonts w:cs="Arial"/>
                <w:b/>
              </w:rPr>
            </w:pPr>
          </w:p>
          <w:p w14:paraId="6016D307"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66AA9732" w14:textId="77777777" w:rsidR="00597D76" w:rsidRPr="007310CC" w:rsidRDefault="00597D76" w:rsidP="00AA6C5E">
            <w:pPr>
              <w:jc w:val="center"/>
              <w:rPr>
                <w:rFonts w:cs="Arial"/>
                <w:b/>
              </w:rPr>
            </w:pPr>
          </w:p>
          <w:p w14:paraId="39774955"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3045187F" w14:textId="77777777" w:rsidR="00597D76" w:rsidRPr="007310CC" w:rsidRDefault="00597D76" w:rsidP="00AA6C5E">
            <w:pPr>
              <w:jc w:val="center"/>
              <w:rPr>
                <w:rFonts w:cs="Arial"/>
                <w:b/>
              </w:rPr>
            </w:pPr>
          </w:p>
          <w:p w14:paraId="65C99913"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02025F0C" w14:textId="77777777" w:rsidR="00597D76" w:rsidRPr="007310CC" w:rsidRDefault="00597D76" w:rsidP="00AA6C5E">
            <w:pPr>
              <w:jc w:val="center"/>
              <w:rPr>
                <w:rFonts w:cs="Arial"/>
                <w:b/>
              </w:rPr>
            </w:pPr>
          </w:p>
          <w:p w14:paraId="30050D7A"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4CE2CB0D" w14:textId="77777777" w:rsidR="00597D76" w:rsidRPr="007310CC" w:rsidRDefault="00597D76" w:rsidP="00AA6C5E">
            <w:pPr>
              <w:jc w:val="center"/>
              <w:rPr>
                <w:rFonts w:cs="Arial"/>
                <w:b/>
              </w:rPr>
            </w:pPr>
          </w:p>
          <w:p w14:paraId="33949860" w14:textId="77777777" w:rsidR="00597D76" w:rsidRPr="007310CC" w:rsidRDefault="00597D76" w:rsidP="00AA6C5E">
            <w:pPr>
              <w:jc w:val="center"/>
              <w:rPr>
                <w:rFonts w:cs="Arial"/>
                <w:b/>
              </w:rPr>
            </w:pPr>
            <w:r w:rsidRPr="007310CC">
              <w:rPr>
                <w:rFonts w:cs="Arial"/>
                <w:b/>
              </w:rPr>
              <w:t>Content</w:t>
            </w:r>
          </w:p>
        </w:tc>
      </w:tr>
      <w:tr w:rsidR="00597D76" w:rsidRPr="007310CC" w14:paraId="39CAEC39" w14:textId="77777777" w:rsidTr="00AA6C5E">
        <w:trPr>
          <w:trHeight w:val="8446"/>
        </w:trPr>
        <w:tc>
          <w:tcPr>
            <w:tcW w:w="3888" w:type="dxa"/>
            <w:shd w:val="clear" w:color="auto" w:fill="auto"/>
          </w:tcPr>
          <w:p w14:paraId="19F82C3E" w14:textId="77777777"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14:paraId="60C60816" w14:textId="77777777" w:rsidR="00597D76" w:rsidRPr="007310CC" w:rsidRDefault="00597D76" w:rsidP="00AA6C5E">
            <w:pPr>
              <w:rPr>
                <w:rFonts w:cs="Arial"/>
              </w:rPr>
            </w:pPr>
            <w:r w:rsidRPr="007310CC">
              <w:rPr>
                <w:rFonts w:cs="Arial"/>
                <w:color w:val="211D1E"/>
              </w:rPr>
              <w:t xml:space="preserve">Social workers understand the value base of the profession and its ethical standards, as well as relevant laws and regulations that may </w:t>
            </w:r>
            <w:proofErr w:type="gramStart"/>
            <w:r w:rsidRPr="007310CC">
              <w:rPr>
                <w:rFonts w:cs="Arial"/>
                <w:color w:val="211D1E"/>
              </w:rPr>
              <w:t>impact</w:t>
            </w:r>
            <w:proofErr w:type="gramEnd"/>
            <w:r w:rsidRPr="007310CC">
              <w:rPr>
                <w:rFonts w:cs="Arial"/>
                <w:color w:val="211D1E"/>
              </w:rPr>
              <w:t xml:space="preserve"> practice at the micro, mezzo, and macro levels. Social workers understand frameworks of </w:t>
            </w:r>
            <w:proofErr w:type="gramStart"/>
            <w:r w:rsidRPr="007310CC">
              <w:rPr>
                <w:rFonts w:cs="Arial"/>
                <w:color w:val="211D1E"/>
              </w:rPr>
              <w:t>ethical decision-making and how to apply principles of critical thinking to those frameworks in practice, research, and policy arenas</w:t>
            </w:r>
            <w:proofErr w:type="gramEnd"/>
            <w:r w:rsidRPr="007310CC">
              <w:rPr>
                <w:rFonts w:cs="Arial"/>
                <w:color w:val="211D1E"/>
              </w:rPr>
              <w:t>.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7310CC" w:rsidRDefault="00597D76" w:rsidP="00AA6C5E">
            <w:pPr>
              <w:rPr>
                <w:rFonts w:cs="Arial"/>
              </w:rPr>
            </w:pPr>
          </w:p>
          <w:p w14:paraId="67A99211" w14:textId="77777777"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14:paraId="6F55896A" w14:textId="77777777" w:rsidR="00597D76" w:rsidRPr="007310CC" w:rsidRDefault="00597D76" w:rsidP="00AA6C5E">
            <w:pPr>
              <w:rPr>
                <w:rFonts w:cs="Arial"/>
              </w:rPr>
            </w:pPr>
          </w:p>
          <w:p w14:paraId="3F858F49" w14:textId="77777777"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r w:rsidR="00E4282C">
              <w:rPr>
                <w:rFonts w:cs="Arial"/>
              </w:rPr>
              <w:t>.</w:t>
            </w:r>
          </w:p>
        </w:tc>
        <w:tc>
          <w:tcPr>
            <w:tcW w:w="1710" w:type="dxa"/>
            <w:shd w:val="clear" w:color="auto" w:fill="auto"/>
          </w:tcPr>
          <w:p w14:paraId="01D6AD07" w14:textId="77777777"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14:paraId="23B8A04A"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7CE9F9F1" w14:textId="77777777" w:rsidR="00597D76" w:rsidRPr="007310CC" w:rsidRDefault="00597D76" w:rsidP="00AA6C5E">
            <w:pPr>
              <w:rPr>
                <w:rFonts w:cs="Arial"/>
              </w:rPr>
            </w:pPr>
          </w:p>
          <w:p w14:paraId="37269933" w14:textId="77777777"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14:paraId="5ECFFCBD" w14:textId="77777777" w:rsidR="00597D76" w:rsidRPr="007310CC" w:rsidRDefault="00597D76" w:rsidP="00AA6C5E">
            <w:pPr>
              <w:rPr>
                <w:rFonts w:cs="Arial"/>
              </w:rPr>
            </w:pPr>
          </w:p>
          <w:p w14:paraId="6C1FB5E0" w14:textId="77777777" w:rsidR="00597D76" w:rsidRPr="007310CC" w:rsidRDefault="00597D76" w:rsidP="00AA6C5E">
            <w:pPr>
              <w:rPr>
                <w:rFonts w:cs="Arial"/>
              </w:rPr>
            </w:pPr>
            <w:r w:rsidRPr="007310CC">
              <w:rPr>
                <w:rFonts w:cs="Arial"/>
                <w:b/>
              </w:rPr>
              <w:t>Unit 5:</w:t>
            </w:r>
            <w:r w:rsidRPr="007310CC">
              <w:rPr>
                <w:rFonts w:cs="Arial"/>
              </w:rPr>
              <w:t xml:space="preserve"> Assessment with Individuals</w:t>
            </w:r>
          </w:p>
          <w:p w14:paraId="17913CB3" w14:textId="77777777" w:rsidR="00597D76" w:rsidRPr="007310CC" w:rsidRDefault="00597D76" w:rsidP="00AA6C5E">
            <w:pPr>
              <w:rPr>
                <w:rFonts w:cs="Arial"/>
              </w:rPr>
            </w:pPr>
          </w:p>
          <w:p w14:paraId="39D26F47" w14:textId="77777777"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14:paraId="5903BEDF" w14:textId="77777777" w:rsidR="00597D76" w:rsidRPr="007310CC" w:rsidRDefault="00597D76" w:rsidP="00AA6C5E">
            <w:pPr>
              <w:rPr>
                <w:rFonts w:cs="Arial"/>
              </w:rPr>
            </w:pPr>
          </w:p>
          <w:p w14:paraId="7FBE672C"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4688EDFB" w14:textId="77777777" w:rsidR="00597D76" w:rsidRPr="007310CC" w:rsidRDefault="00597D76" w:rsidP="00AA6C5E">
            <w:pPr>
              <w:rPr>
                <w:rFonts w:cs="Arial"/>
              </w:rPr>
            </w:pPr>
          </w:p>
          <w:p w14:paraId="0E1E9EB6" w14:textId="77777777" w:rsidR="00597D76" w:rsidRPr="007310CC" w:rsidRDefault="00597D76" w:rsidP="00AA6C5E">
            <w:pPr>
              <w:rPr>
                <w:rFonts w:cs="Arial"/>
              </w:rPr>
            </w:pPr>
            <w:r w:rsidRPr="007310CC">
              <w:rPr>
                <w:rFonts w:cs="Arial"/>
                <w:b/>
              </w:rPr>
              <w:t>Assignment 2</w:t>
            </w:r>
            <w:r w:rsidRPr="007310CC">
              <w:rPr>
                <w:rFonts w:cs="Arial"/>
              </w:rPr>
              <w:t>: Family of Origin Paper</w:t>
            </w:r>
          </w:p>
          <w:p w14:paraId="47BB6E81" w14:textId="77777777" w:rsidR="00597D76" w:rsidRPr="007310CC" w:rsidRDefault="00597D76" w:rsidP="00AA6C5E">
            <w:pPr>
              <w:rPr>
                <w:rFonts w:cs="Arial"/>
              </w:rPr>
            </w:pPr>
          </w:p>
          <w:p w14:paraId="00AA2377" w14:textId="23694C5B" w:rsidR="00597D76" w:rsidRDefault="00597D76" w:rsidP="00AA6C5E">
            <w:pPr>
              <w:rPr>
                <w:rFonts w:cs="Arial"/>
              </w:rPr>
            </w:pPr>
            <w:r w:rsidRPr="007310CC">
              <w:rPr>
                <w:rFonts w:cs="Arial"/>
                <w:b/>
              </w:rPr>
              <w:t>Assignment 3:</w:t>
            </w:r>
            <w:r w:rsidRPr="007310CC">
              <w:rPr>
                <w:rFonts w:cs="Arial"/>
              </w:rPr>
              <w:t xml:space="preserve"> </w:t>
            </w:r>
            <w:r w:rsidR="00C378FE" w:rsidRPr="00C378FE">
              <w:rPr>
                <w:rFonts w:cs="Arial"/>
              </w:rPr>
              <w:t xml:space="preserve">Understanding and Applying Evidence Based Interventions </w:t>
            </w:r>
          </w:p>
          <w:p w14:paraId="19A306D8" w14:textId="77777777" w:rsidR="00C378FE" w:rsidRPr="007310CC" w:rsidRDefault="00C378FE" w:rsidP="00AA6C5E">
            <w:pPr>
              <w:rPr>
                <w:rFonts w:cs="Arial"/>
              </w:rPr>
            </w:pPr>
          </w:p>
          <w:p w14:paraId="1A1F31EC" w14:textId="77777777" w:rsidR="00597D76" w:rsidRPr="007310CC" w:rsidRDefault="00597D76" w:rsidP="00AA6C5E">
            <w:pPr>
              <w:rPr>
                <w:rFonts w:cs="Arial"/>
                <w:b/>
              </w:rPr>
            </w:pPr>
            <w:r w:rsidRPr="007310CC">
              <w:rPr>
                <w:rFonts w:cs="Arial"/>
                <w:b/>
              </w:rPr>
              <w:t>Class Participation</w:t>
            </w:r>
          </w:p>
        </w:tc>
      </w:tr>
      <w:tr w:rsidR="00597D76" w:rsidRPr="007310CC" w14:paraId="6C50CE5E" w14:textId="77777777" w:rsidTr="00AA6C5E">
        <w:trPr>
          <w:trHeight w:val="478"/>
        </w:trPr>
        <w:tc>
          <w:tcPr>
            <w:tcW w:w="3888" w:type="dxa"/>
            <w:shd w:val="clear" w:color="auto" w:fill="C00000"/>
          </w:tcPr>
          <w:p w14:paraId="38D5229B" w14:textId="77777777" w:rsidR="00597D76" w:rsidRPr="007310CC" w:rsidRDefault="00597D76" w:rsidP="00AA6C5E">
            <w:pPr>
              <w:jc w:val="center"/>
              <w:rPr>
                <w:rFonts w:cs="Arial"/>
                <w:b/>
              </w:rPr>
            </w:pPr>
          </w:p>
          <w:p w14:paraId="639D7903" w14:textId="77777777" w:rsidR="00597D76" w:rsidRPr="007310CC" w:rsidRDefault="00597D76" w:rsidP="00AA6C5E">
            <w:pPr>
              <w:jc w:val="center"/>
              <w:rPr>
                <w:rFonts w:cs="Arial"/>
                <w:b/>
              </w:rPr>
            </w:pPr>
            <w:r w:rsidRPr="007310CC">
              <w:rPr>
                <w:rFonts w:cs="Arial"/>
                <w:b/>
              </w:rPr>
              <w:t>Competency</w:t>
            </w:r>
          </w:p>
        </w:tc>
        <w:tc>
          <w:tcPr>
            <w:tcW w:w="1890" w:type="dxa"/>
            <w:shd w:val="clear" w:color="auto" w:fill="C00000"/>
          </w:tcPr>
          <w:p w14:paraId="2B3846BA" w14:textId="77777777" w:rsidR="00597D76" w:rsidRPr="007310CC" w:rsidRDefault="00597D76" w:rsidP="00AA6C5E">
            <w:pPr>
              <w:jc w:val="center"/>
              <w:rPr>
                <w:rFonts w:cs="Arial"/>
                <w:b/>
              </w:rPr>
            </w:pPr>
          </w:p>
          <w:p w14:paraId="28FE10DC" w14:textId="77777777" w:rsidR="00597D76" w:rsidRPr="007310CC" w:rsidRDefault="00597D76" w:rsidP="00AA6C5E">
            <w:pPr>
              <w:jc w:val="center"/>
              <w:rPr>
                <w:rFonts w:cs="Arial"/>
                <w:b/>
              </w:rPr>
            </w:pPr>
            <w:r w:rsidRPr="007310CC">
              <w:rPr>
                <w:rFonts w:cs="Arial"/>
                <w:b/>
              </w:rPr>
              <w:t>Objective</w:t>
            </w:r>
          </w:p>
        </w:tc>
        <w:tc>
          <w:tcPr>
            <w:tcW w:w="1980" w:type="dxa"/>
            <w:shd w:val="clear" w:color="auto" w:fill="C00000"/>
          </w:tcPr>
          <w:p w14:paraId="35D97FBF" w14:textId="77777777" w:rsidR="00597D76" w:rsidRPr="007310CC" w:rsidRDefault="00597D76" w:rsidP="00AA6C5E">
            <w:pPr>
              <w:jc w:val="center"/>
              <w:rPr>
                <w:rFonts w:cs="Arial"/>
                <w:b/>
              </w:rPr>
            </w:pPr>
          </w:p>
          <w:p w14:paraId="74068239" w14:textId="77777777" w:rsidR="00597D76" w:rsidRPr="007310CC" w:rsidRDefault="00597D76" w:rsidP="00AA6C5E">
            <w:pPr>
              <w:jc w:val="center"/>
              <w:rPr>
                <w:rFonts w:cs="Arial"/>
                <w:b/>
              </w:rPr>
            </w:pPr>
            <w:r w:rsidRPr="007310CC">
              <w:rPr>
                <w:rFonts w:cs="Arial"/>
                <w:b/>
              </w:rPr>
              <w:t>Behaviors</w:t>
            </w:r>
          </w:p>
        </w:tc>
        <w:tc>
          <w:tcPr>
            <w:tcW w:w="1710" w:type="dxa"/>
            <w:shd w:val="clear" w:color="auto" w:fill="C00000"/>
          </w:tcPr>
          <w:p w14:paraId="38BEBB9E" w14:textId="77777777" w:rsidR="00597D76" w:rsidRPr="007310CC" w:rsidRDefault="00597D76" w:rsidP="00AA6C5E">
            <w:pPr>
              <w:jc w:val="center"/>
              <w:rPr>
                <w:rFonts w:cs="Arial"/>
                <w:b/>
              </w:rPr>
            </w:pPr>
          </w:p>
          <w:p w14:paraId="0830806E" w14:textId="77777777" w:rsidR="00597D76" w:rsidRPr="007310CC" w:rsidRDefault="00597D76" w:rsidP="00AA6C5E">
            <w:pPr>
              <w:jc w:val="center"/>
              <w:rPr>
                <w:rFonts w:cs="Arial"/>
                <w:b/>
              </w:rPr>
            </w:pPr>
            <w:r w:rsidRPr="007310CC">
              <w:rPr>
                <w:rFonts w:cs="Arial"/>
                <w:b/>
              </w:rPr>
              <w:t>Dimensions</w:t>
            </w:r>
          </w:p>
        </w:tc>
        <w:tc>
          <w:tcPr>
            <w:tcW w:w="4006" w:type="dxa"/>
            <w:shd w:val="clear" w:color="auto" w:fill="C00000"/>
          </w:tcPr>
          <w:p w14:paraId="47BBC23E" w14:textId="77777777" w:rsidR="00597D76" w:rsidRPr="007310CC" w:rsidRDefault="00597D76" w:rsidP="00AA6C5E">
            <w:pPr>
              <w:jc w:val="center"/>
              <w:rPr>
                <w:rFonts w:cs="Arial"/>
                <w:b/>
              </w:rPr>
            </w:pPr>
          </w:p>
          <w:p w14:paraId="0917ACE7" w14:textId="77777777" w:rsidR="00597D76" w:rsidRPr="007310CC" w:rsidRDefault="00597D76" w:rsidP="00AA6C5E">
            <w:pPr>
              <w:jc w:val="center"/>
              <w:rPr>
                <w:rFonts w:cs="Arial"/>
                <w:b/>
              </w:rPr>
            </w:pPr>
            <w:r w:rsidRPr="007310CC">
              <w:rPr>
                <w:rFonts w:cs="Arial"/>
                <w:b/>
              </w:rPr>
              <w:t>Content</w:t>
            </w:r>
          </w:p>
        </w:tc>
      </w:tr>
      <w:tr w:rsidR="00597D76" w:rsidRPr="007310CC" w14:paraId="5ABE5430" w14:textId="77777777" w:rsidTr="00AA6C5E">
        <w:trPr>
          <w:trHeight w:val="4697"/>
        </w:trPr>
        <w:tc>
          <w:tcPr>
            <w:tcW w:w="3888" w:type="dxa"/>
            <w:shd w:val="clear" w:color="auto" w:fill="auto"/>
          </w:tcPr>
          <w:p w14:paraId="7309CBAE" w14:textId="77777777"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14:paraId="59D7C2D4" w14:textId="77777777" w:rsidR="00597D76" w:rsidRDefault="00597D76" w:rsidP="00AA6C5E">
            <w:pPr>
              <w:rPr>
                <w:rFonts w:cs="Arial"/>
                <w:color w:val="211D1E"/>
              </w:rPr>
            </w:pPr>
            <w:r w:rsidRPr="007310CC">
              <w:rPr>
                <w:rFonts w:cs="Arial"/>
                <w:color w:val="211D1E"/>
              </w:rPr>
              <w:t xml:space="preserve">Social workers understand how diversity and difference characterize and shape the human experience and are critical to the formation of identity. The dimensions of diversity </w:t>
            </w:r>
            <w:proofErr w:type="gramStart"/>
            <w:r w:rsidRPr="007310CC">
              <w:rPr>
                <w:rFonts w:cs="Arial"/>
                <w:color w:val="211D1E"/>
              </w:rPr>
              <w:t>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proofErr w:type="gramEnd"/>
            <w:r w:rsidRPr="007310CC">
              <w:rPr>
                <w:rFonts w:cs="Arial"/>
                <w:color w:val="211D1E"/>
              </w:rPr>
              <w:t xml:space="preserve">. Social workers understand that, </w:t>
            </w:r>
            <w:proofErr w:type="gramStart"/>
            <w:r w:rsidRPr="007310CC">
              <w:rPr>
                <w:rFonts w:cs="Arial"/>
                <w:color w:val="211D1E"/>
              </w:rPr>
              <w:t>as a consequence</w:t>
            </w:r>
            <w:proofErr w:type="gramEnd"/>
            <w:r w:rsidRPr="007310CC">
              <w:rPr>
                <w:rFonts w:cs="Arial"/>
                <w:color w:val="211D1E"/>
              </w:rP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55A1928" w14:textId="77777777" w:rsidR="00E4282C" w:rsidRDefault="00E4282C" w:rsidP="00AA6C5E">
            <w:pPr>
              <w:rPr>
                <w:rFonts w:cs="Arial"/>
                <w:color w:val="211D1E"/>
              </w:rPr>
            </w:pPr>
          </w:p>
          <w:p w14:paraId="2C83DAB7" w14:textId="77777777" w:rsidR="00E4282C" w:rsidRPr="007310CC" w:rsidRDefault="00E4282C" w:rsidP="00AA6C5E">
            <w:pPr>
              <w:rPr>
                <w:rFonts w:cs="Arial"/>
              </w:rPr>
            </w:pPr>
          </w:p>
        </w:tc>
        <w:tc>
          <w:tcPr>
            <w:tcW w:w="1890" w:type="dxa"/>
            <w:shd w:val="clear" w:color="auto" w:fill="auto"/>
          </w:tcPr>
          <w:p w14:paraId="596A6762" w14:textId="77777777"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14:paraId="2A4613F8" w14:textId="77777777" w:rsidR="00597D76" w:rsidRPr="007310CC" w:rsidRDefault="00597D76" w:rsidP="00AA6C5E">
            <w:pPr>
              <w:rPr>
                <w:rFonts w:cs="Arial"/>
              </w:rPr>
            </w:pPr>
          </w:p>
          <w:p w14:paraId="5D78D760" w14:textId="77777777" w:rsidR="00597D76" w:rsidRPr="007310CC" w:rsidRDefault="00597D76" w:rsidP="00AA6C5E">
            <w:pPr>
              <w:rPr>
                <w:rFonts w:cs="Arial"/>
              </w:rPr>
            </w:pPr>
          </w:p>
          <w:p w14:paraId="7FEB663F" w14:textId="77777777" w:rsidR="00597D76" w:rsidRPr="007310CC" w:rsidRDefault="00597D76" w:rsidP="00AA6C5E">
            <w:pPr>
              <w:ind w:firstLine="720"/>
              <w:rPr>
                <w:rFonts w:cs="Arial"/>
              </w:rPr>
            </w:pPr>
          </w:p>
        </w:tc>
        <w:tc>
          <w:tcPr>
            <w:tcW w:w="1710" w:type="dxa"/>
            <w:shd w:val="clear" w:color="auto" w:fill="auto"/>
          </w:tcPr>
          <w:p w14:paraId="04BE8011" w14:textId="77777777" w:rsidR="00597D76" w:rsidRPr="007310CC" w:rsidRDefault="00597D76" w:rsidP="00AA6C5E">
            <w:pPr>
              <w:rPr>
                <w:rFonts w:cs="Arial"/>
              </w:rPr>
            </w:pPr>
            <w:r w:rsidRPr="007310CC">
              <w:rPr>
                <w:rFonts w:cs="Arial"/>
              </w:rPr>
              <w:t>Skills</w:t>
            </w:r>
          </w:p>
        </w:tc>
        <w:tc>
          <w:tcPr>
            <w:tcW w:w="4006" w:type="dxa"/>
            <w:shd w:val="clear" w:color="auto" w:fill="auto"/>
          </w:tcPr>
          <w:p w14:paraId="1B43C559" w14:textId="77777777"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14:paraId="11F6B184" w14:textId="77777777" w:rsidR="00597D76" w:rsidRPr="007310CC" w:rsidRDefault="00597D76" w:rsidP="00AA6C5E">
            <w:pPr>
              <w:rPr>
                <w:rFonts w:cs="Arial"/>
              </w:rPr>
            </w:pPr>
          </w:p>
          <w:p w14:paraId="4004C1B0" w14:textId="77777777"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14:paraId="11874146" w14:textId="77777777" w:rsidR="00597D76" w:rsidRPr="007310CC" w:rsidRDefault="00597D76" w:rsidP="00AA6C5E">
            <w:pPr>
              <w:rPr>
                <w:rFonts w:cs="Arial"/>
              </w:rPr>
            </w:pPr>
          </w:p>
          <w:p w14:paraId="0CDFE716" w14:textId="77777777"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14:paraId="04B0E381" w14:textId="77777777" w:rsidR="00597D76" w:rsidRPr="007310CC" w:rsidRDefault="00597D76" w:rsidP="00AA6C5E">
            <w:pPr>
              <w:rPr>
                <w:rFonts w:cs="Arial"/>
                <w:b/>
              </w:rPr>
            </w:pPr>
          </w:p>
          <w:p w14:paraId="11147B4C" w14:textId="77777777"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14:paraId="59CAC542" w14:textId="77777777" w:rsidR="00597D76" w:rsidRPr="007310CC" w:rsidRDefault="00597D76" w:rsidP="00AA6C5E">
            <w:pPr>
              <w:rPr>
                <w:rFonts w:cs="Arial"/>
              </w:rPr>
            </w:pPr>
          </w:p>
          <w:p w14:paraId="52FE6D16" w14:textId="671803A2" w:rsidR="00597D76" w:rsidRDefault="00597D76" w:rsidP="00AA6C5E">
            <w:pPr>
              <w:rPr>
                <w:rFonts w:cs="Arial"/>
              </w:rPr>
            </w:pPr>
            <w:r w:rsidRPr="007310CC">
              <w:rPr>
                <w:rFonts w:cs="Arial"/>
                <w:b/>
              </w:rPr>
              <w:t>Assignment 2:</w:t>
            </w:r>
            <w:r w:rsidRPr="007310CC">
              <w:rPr>
                <w:rFonts w:cs="Arial"/>
              </w:rPr>
              <w:t xml:space="preserve"> Family of Origin Paper</w:t>
            </w:r>
          </w:p>
          <w:p w14:paraId="1F503B4A" w14:textId="7FD1E5A7" w:rsidR="007C1E7D" w:rsidRDefault="007C1E7D" w:rsidP="00AA6C5E">
            <w:pPr>
              <w:rPr>
                <w:rFonts w:cs="Arial"/>
              </w:rPr>
            </w:pPr>
          </w:p>
          <w:p w14:paraId="05ABC55B" w14:textId="68479894" w:rsidR="00597D76" w:rsidRDefault="007C1E7D" w:rsidP="00AA6C5E">
            <w:pPr>
              <w:rPr>
                <w:rFonts w:cs="Arial"/>
              </w:rPr>
            </w:pPr>
            <w:r w:rsidRPr="007C1E7D">
              <w:rPr>
                <w:rFonts w:cs="Arial"/>
                <w:b/>
              </w:rPr>
              <w:t xml:space="preserve">Assignment 3: </w:t>
            </w:r>
            <w:r w:rsidR="00C378FE" w:rsidRPr="00C378FE">
              <w:rPr>
                <w:rFonts w:cs="Arial"/>
              </w:rPr>
              <w:t xml:space="preserve">Understanding and Applying Evidence Based Interventions </w:t>
            </w:r>
          </w:p>
          <w:p w14:paraId="1DB54933" w14:textId="77777777" w:rsidR="00C378FE" w:rsidRPr="007310CC" w:rsidRDefault="00C378FE" w:rsidP="00AA6C5E">
            <w:pPr>
              <w:rPr>
                <w:rFonts w:cs="Arial"/>
              </w:rPr>
            </w:pPr>
          </w:p>
          <w:p w14:paraId="29BED7CD" w14:textId="77777777" w:rsidR="00597D76" w:rsidRPr="007310CC" w:rsidRDefault="00597D76" w:rsidP="00AA6C5E">
            <w:pPr>
              <w:rPr>
                <w:rFonts w:cs="Arial"/>
                <w:b/>
              </w:rPr>
            </w:pPr>
            <w:r w:rsidRPr="007310CC">
              <w:rPr>
                <w:rFonts w:cs="Arial"/>
                <w:b/>
              </w:rPr>
              <w:t>Class Participation</w:t>
            </w:r>
          </w:p>
          <w:p w14:paraId="19699F9A" w14:textId="77777777" w:rsidR="00597D76" w:rsidRPr="007310CC" w:rsidRDefault="00597D76" w:rsidP="00AA6C5E">
            <w:pPr>
              <w:rPr>
                <w:rFonts w:cs="Arial"/>
              </w:rPr>
            </w:pPr>
          </w:p>
          <w:p w14:paraId="041C9F68" w14:textId="77777777" w:rsidR="00597D76" w:rsidRPr="007310CC" w:rsidRDefault="00597D76" w:rsidP="00AA6C5E">
            <w:pPr>
              <w:rPr>
                <w:rFonts w:cs="Arial"/>
              </w:rPr>
            </w:pPr>
          </w:p>
          <w:p w14:paraId="591BFEB2" w14:textId="77777777" w:rsidR="00597D76" w:rsidRPr="007310CC" w:rsidRDefault="00597D76" w:rsidP="00AA6C5E">
            <w:pPr>
              <w:rPr>
                <w:rFonts w:cs="Arial"/>
              </w:rPr>
            </w:pPr>
          </w:p>
          <w:p w14:paraId="2206C90F" w14:textId="77777777" w:rsidR="00597D76" w:rsidRPr="007310CC" w:rsidRDefault="00597D76" w:rsidP="00AA6C5E">
            <w:pPr>
              <w:rPr>
                <w:rFonts w:cs="Arial"/>
              </w:rPr>
            </w:pPr>
          </w:p>
          <w:p w14:paraId="795C087B" w14:textId="77777777" w:rsidR="00597D76" w:rsidRPr="007310CC" w:rsidRDefault="00597D76" w:rsidP="00AA6C5E">
            <w:pPr>
              <w:rPr>
                <w:rFonts w:cs="Arial"/>
              </w:rPr>
            </w:pPr>
          </w:p>
        </w:tc>
      </w:tr>
    </w:tbl>
    <w:p w14:paraId="52B098DE" w14:textId="77777777" w:rsidR="00597D76" w:rsidRPr="007310CC" w:rsidRDefault="00597D76" w:rsidP="00597D76">
      <w:pPr>
        <w:rPr>
          <w:rFonts w:cs="Arial"/>
        </w:rPr>
      </w:pPr>
    </w:p>
    <w:p w14:paraId="5BE557E9" w14:textId="77777777" w:rsidR="00597D76" w:rsidRPr="007310CC" w:rsidRDefault="00597D76" w:rsidP="00597D76">
      <w:pPr>
        <w:rPr>
          <w:rFonts w:cs="Arial"/>
        </w:rPr>
      </w:pPr>
    </w:p>
    <w:p w14:paraId="086A68A1" w14:textId="77777777" w:rsidR="00597D76" w:rsidRDefault="00597D76" w:rsidP="00597D76">
      <w:pPr>
        <w:rPr>
          <w:rFonts w:cs="Arial"/>
        </w:rPr>
      </w:pPr>
    </w:p>
    <w:p w14:paraId="753C99F0" w14:textId="77777777" w:rsidR="00597D76" w:rsidRDefault="00597D76" w:rsidP="00597D76">
      <w:pPr>
        <w:rPr>
          <w:rFonts w:cs="Arial"/>
        </w:rPr>
      </w:pPr>
    </w:p>
    <w:p w14:paraId="30EA87E5" w14:textId="77777777" w:rsidR="00597D76" w:rsidRDefault="00597D76" w:rsidP="00597D76">
      <w:pPr>
        <w:rPr>
          <w:rFonts w:cs="Arial"/>
        </w:rPr>
      </w:pPr>
    </w:p>
    <w:p w14:paraId="306C31D6" w14:textId="77777777" w:rsidR="00597D76" w:rsidRDefault="00597D76" w:rsidP="00597D76">
      <w:pPr>
        <w:rPr>
          <w:rFonts w:cs="Arial"/>
        </w:rPr>
      </w:pPr>
    </w:p>
    <w:p w14:paraId="41C0A9D2" w14:textId="77777777" w:rsidR="00597D76" w:rsidRDefault="00597D76" w:rsidP="00597D76">
      <w:pPr>
        <w:rPr>
          <w:rFonts w:cs="Arial"/>
        </w:rPr>
      </w:pPr>
    </w:p>
    <w:p w14:paraId="173FB748" w14:textId="77777777" w:rsidR="00597D76" w:rsidRPr="007310CC" w:rsidRDefault="00597D76" w:rsidP="00597D76">
      <w:pPr>
        <w:rPr>
          <w:rFonts w:cs="Arial"/>
        </w:rPr>
      </w:pPr>
    </w:p>
    <w:p w14:paraId="0266FE68" w14:textId="77777777"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14:paraId="1FF6F221" w14:textId="77777777" w:rsidTr="00AA6C5E">
        <w:trPr>
          <w:trHeight w:val="478"/>
        </w:trPr>
        <w:tc>
          <w:tcPr>
            <w:tcW w:w="3798" w:type="dxa"/>
            <w:shd w:val="clear" w:color="auto" w:fill="C00000"/>
          </w:tcPr>
          <w:p w14:paraId="443A8691" w14:textId="77777777" w:rsidR="00597D76" w:rsidRPr="007310CC" w:rsidRDefault="00597D76" w:rsidP="00AA6C5E">
            <w:pPr>
              <w:jc w:val="center"/>
              <w:rPr>
                <w:rFonts w:cs="Arial"/>
                <w:b/>
              </w:rPr>
            </w:pPr>
          </w:p>
          <w:p w14:paraId="144937A8"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57E8DD61" w14:textId="77777777" w:rsidR="00597D76" w:rsidRPr="007310CC" w:rsidRDefault="00597D76" w:rsidP="00AA6C5E">
            <w:pPr>
              <w:jc w:val="center"/>
              <w:rPr>
                <w:rFonts w:cs="Arial"/>
                <w:b/>
              </w:rPr>
            </w:pPr>
          </w:p>
          <w:p w14:paraId="1B81B8AB"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5A963736" w14:textId="77777777" w:rsidR="00597D76" w:rsidRPr="007310CC" w:rsidRDefault="00597D76" w:rsidP="00AA6C5E">
            <w:pPr>
              <w:jc w:val="center"/>
              <w:rPr>
                <w:rFonts w:cs="Arial"/>
                <w:b/>
              </w:rPr>
            </w:pPr>
          </w:p>
          <w:p w14:paraId="4FD0EA35"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1CB5DA0F" w14:textId="77777777" w:rsidR="00597D76" w:rsidRPr="007310CC" w:rsidRDefault="00597D76" w:rsidP="00AA6C5E">
            <w:pPr>
              <w:jc w:val="center"/>
              <w:rPr>
                <w:rFonts w:cs="Arial"/>
                <w:b/>
              </w:rPr>
            </w:pPr>
          </w:p>
          <w:p w14:paraId="077B2D05" w14:textId="77777777"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14:paraId="1B7ADBCE" w14:textId="77777777" w:rsidR="00597D76" w:rsidRPr="007310CC" w:rsidRDefault="00597D76" w:rsidP="00AA6C5E">
            <w:pPr>
              <w:jc w:val="center"/>
              <w:rPr>
                <w:rFonts w:cs="Arial"/>
                <w:b/>
              </w:rPr>
            </w:pPr>
          </w:p>
          <w:p w14:paraId="534F3026" w14:textId="77777777" w:rsidR="00597D76" w:rsidRPr="007310CC" w:rsidRDefault="00597D76" w:rsidP="00AA6C5E">
            <w:pPr>
              <w:jc w:val="center"/>
              <w:rPr>
                <w:rFonts w:cs="Arial"/>
                <w:b/>
              </w:rPr>
            </w:pPr>
            <w:r w:rsidRPr="007310CC">
              <w:rPr>
                <w:rFonts w:cs="Arial"/>
                <w:b/>
              </w:rPr>
              <w:t>Content</w:t>
            </w:r>
          </w:p>
        </w:tc>
      </w:tr>
      <w:tr w:rsidR="00597D76" w:rsidRPr="007310CC" w14:paraId="62382EDF" w14:textId="77777777" w:rsidTr="00AA6C5E">
        <w:trPr>
          <w:trHeight w:val="4697"/>
        </w:trPr>
        <w:tc>
          <w:tcPr>
            <w:tcW w:w="3798" w:type="dxa"/>
            <w:shd w:val="clear" w:color="auto" w:fill="auto"/>
          </w:tcPr>
          <w:p w14:paraId="5FB3AB09" w14:textId="77777777"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14:paraId="0AB56A50" w14:textId="77777777" w:rsidR="00597D76" w:rsidRPr="007310CC" w:rsidRDefault="00597D76" w:rsidP="00AA6C5E">
            <w:pPr>
              <w:rPr>
                <w:rFonts w:cs="Arial"/>
              </w:rPr>
            </w:pPr>
            <w:r w:rsidRPr="007310CC">
              <w:rPr>
                <w:rFonts w:cs="Arial"/>
                <w:color w:val="211D1E"/>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w:t>
            </w:r>
            <w:proofErr w:type="gramStart"/>
            <w:r w:rsidRPr="007310CC">
              <w:rPr>
                <w:rFonts w:cs="Arial"/>
                <w:color w:val="211D1E"/>
              </w:rPr>
              <w:t>impact</w:t>
            </w:r>
            <w:proofErr w:type="gramEnd"/>
            <w:r w:rsidRPr="007310CC">
              <w:rPr>
                <w:rFonts w:cs="Arial"/>
                <w:color w:val="211D1E"/>
              </w:rPr>
              <w:t xml:space="preserve">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t>
            </w:r>
            <w:proofErr w:type="gramStart"/>
            <w:r w:rsidRPr="007310CC">
              <w:rPr>
                <w:rFonts w:cs="Arial"/>
              </w:rPr>
              <w:t>will be presented</w:t>
            </w:r>
            <w:proofErr w:type="gramEnd"/>
            <w:r w:rsidRPr="007310CC">
              <w:rPr>
                <w:rFonts w:cs="Arial"/>
              </w:rPr>
              <w:t xml:space="preserve"> and students will have opportunity to apply the principles to clinical case studies.</w:t>
            </w:r>
          </w:p>
        </w:tc>
        <w:tc>
          <w:tcPr>
            <w:tcW w:w="1980" w:type="dxa"/>
            <w:gridSpan w:val="2"/>
            <w:shd w:val="clear" w:color="auto" w:fill="auto"/>
          </w:tcPr>
          <w:p w14:paraId="0D8C4B8C" w14:textId="77777777"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w:t>
            </w:r>
            <w:proofErr w:type="gramStart"/>
            <w:r w:rsidRPr="007310CC">
              <w:rPr>
                <w:rFonts w:cs="Arial"/>
              </w:rPr>
              <w:t>to effectively engage</w:t>
            </w:r>
            <w:proofErr w:type="gramEnd"/>
            <w:r w:rsidRPr="007310CC">
              <w:rPr>
                <w:rFonts w:cs="Arial"/>
              </w:rPr>
              <w:t xml:space="preserve"> diverse clients and constituencies.</w:t>
            </w:r>
          </w:p>
        </w:tc>
        <w:tc>
          <w:tcPr>
            <w:tcW w:w="1530" w:type="dxa"/>
            <w:gridSpan w:val="2"/>
            <w:shd w:val="clear" w:color="auto" w:fill="auto"/>
          </w:tcPr>
          <w:p w14:paraId="5A3AE7A4" w14:textId="77777777"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14:paraId="20D557BF" w14:textId="77777777"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14:paraId="3393F3B5" w14:textId="77777777" w:rsidR="00597D76" w:rsidRPr="007310CC" w:rsidRDefault="00597D76" w:rsidP="00AA6C5E">
            <w:pPr>
              <w:spacing w:line="200" w:lineRule="exact"/>
              <w:rPr>
                <w:rFonts w:cs="Arial"/>
              </w:rPr>
            </w:pPr>
          </w:p>
          <w:p w14:paraId="4DF93EDE" w14:textId="77777777"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14:paraId="6DEDBBDD" w14:textId="77777777" w:rsidR="00597D76" w:rsidRPr="007310CC" w:rsidRDefault="00597D76" w:rsidP="00AA6C5E">
            <w:pPr>
              <w:spacing w:line="200" w:lineRule="exact"/>
              <w:rPr>
                <w:rFonts w:cs="Arial"/>
              </w:rPr>
            </w:pPr>
          </w:p>
          <w:p w14:paraId="1861990C" w14:textId="6BB4A8B9"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w:t>
            </w:r>
            <w:r w:rsidR="004D3F9E">
              <w:rPr>
                <w:rFonts w:cs="Arial"/>
              </w:rPr>
              <w:t>erview and Essential Components &amp;</w:t>
            </w:r>
            <w:r w:rsidRPr="007310CC">
              <w:rPr>
                <w:rFonts w:cs="Arial"/>
              </w:rPr>
              <w:t xml:space="preserve"> Assessment with Individuals</w:t>
            </w:r>
          </w:p>
          <w:p w14:paraId="7EEB9DB8" w14:textId="77777777" w:rsidR="004D3F9E" w:rsidRPr="007310CC" w:rsidRDefault="004D3F9E" w:rsidP="004D3F9E">
            <w:pPr>
              <w:spacing w:line="200" w:lineRule="exact"/>
              <w:rPr>
                <w:rFonts w:cs="Arial"/>
              </w:rPr>
            </w:pPr>
          </w:p>
          <w:p w14:paraId="300E8F76" w14:textId="5C7C5CE5" w:rsidR="004D3F9E" w:rsidRDefault="004D3F9E" w:rsidP="004D3F9E">
            <w:pPr>
              <w:spacing w:line="200" w:lineRule="exact"/>
              <w:rPr>
                <w:rFonts w:cs="Arial"/>
              </w:rPr>
            </w:pPr>
            <w:r>
              <w:rPr>
                <w:rFonts w:cs="Arial"/>
                <w:b/>
              </w:rPr>
              <w:t>Unit 5</w:t>
            </w:r>
            <w:r w:rsidRPr="007310CC">
              <w:rPr>
                <w:rFonts w:cs="Arial"/>
                <w:b/>
              </w:rPr>
              <w:t>:</w:t>
            </w:r>
            <w:r w:rsidRPr="007310CC">
              <w:rPr>
                <w:rFonts w:cs="Arial"/>
              </w:rPr>
              <w:t xml:space="preserve"> Assessment with Families</w:t>
            </w:r>
          </w:p>
          <w:p w14:paraId="2A04B47B" w14:textId="77777777" w:rsidR="004D3F9E" w:rsidRPr="007310CC" w:rsidRDefault="004D3F9E" w:rsidP="004D3F9E">
            <w:pPr>
              <w:spacing w:line="200" w:lineRule="exact"/>
              <w:rPr>
                <w:rFonts w:cs="Arial"/>
              </w:rPr>
            </w:pPr>
          </w:p>
          <w:p w14:paraId="745933F1" w14:textId="77777777"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14:paraId="0D222025" w14:textId="77777777" w:rsidR="00597D76" w:rsidRPr="007310CC" w:rsidRDefault="00597D76" w:rsidP="00AA6C5E">
            <w:pPr>
              <w:spacing w:line="200" w:lineRule="exact"/>
              <w:rPr>
                <w:rFonts w:cs="Arial"/>
              </w:rPr>
            </w:pPr>
          </w:p>
          <w:p w14:paraId="7137D5C6" w14:textId="60D49726" w:rsidR="00597D76" w:rsidRPr="007310CC" w:rsidRDefault="004D3F9E" w:rsidP="00AA6C5E">
            <w:pPr>
              <w:spacing w:line="200" w:lineRule="exact"/>
              <w:rPr>
                <w:rFonts w:cs="Arial"/>
              </w:rPr>
            </w:pPr>
            <w:r>
              <w:rPr>
                <w:rFonts w:cs="Arial"/>
                <w:b/>
              </w:rPr>
              <w:t>Unit 7</w:t>
            </w:r>
            <w:r w:rsidR="00597D76" w:rsidRPr="007310CC">
              <w:rPr>
                <w:rFonts w:cs="Arial"/>
                <w:b/>
              </w:rPr>
              <w:t>:</w:t>
            </w:r>
            <w:r w:rsidR="00597D76" w:rsidRPr="007310CC">
              <w:rPr>
                <w:rFonts w:cs="Arial"/>
              </w:rPr>
              <w:t xml:space="preserve"> Treatment Planning</w:t>
            </w:r>
          </w:p>
          <w:p w14:paraId="0610FED3" w14:textId="77777777" w:rsidR="00597D76" w:rsidRPr="007310CC" w:rsidRDefault="00597D76" w:rsidP="00AA6C5E">
            <w:pPr>
              <w:spacing w:line="200" w:lineRule="exact"/>
              <w:rPr>
                <w:rFonts w:cs="Arial"/>
                <w:b/>
              </w:rPr>
            </w:pPr>
          </w:p>
          <w:p w14:paraId="550C9BB9" w14:textId="6C601840" w:rsidR="00597D76" w:rsidRPr="007310CC" w:rsidRDefault="004D3F9E" w:rsidP="00AA6C5E">
            <w:pPr>
              <w:spacing w:line="200" w:lineRule="exact"/>
              <w:rPr>
                <w:rFonts w:cs="Arial"/>
              </w:rPr>
            </w:pPr>
            <w:r>
              <w:rPr>
                <w:rFonts w:cs="Arial"/>
                <w:b/>
              </w:rPr>
              <w:t>Unit 8</w:t>
            </w:r>
            <w:r w:rsidR="00597D76" w:rsidRPr="007310CC">
              <w:rPr>
                <w:rFonts w:cs="Arial"/>
                <w:b/>
              </w:rPr>
              <w:t>:</w:t>
            </w:r>
            <w:r w:rsidR="00597D76" w:rsidRPr="007310CC">
              <w:rPr>
                <w:rFonts w:cs="Arial"/>
              </w:rPr>
              <w:t xml:space="preserve"> Solution-Focused Therapy with Individuals and Families</w:t>
            </w:r>
          </w:p>
          <w:p w14:paraId="5FBEF573" w14:textId="77777777" w:rsidR="00597D76" w:rsidRPr="007310CC" w:rsidRDefault="00597D76" w:rsidP="00AA6C5E">
            <w:pPr>
              <w:spacing w:line="200" w:lineRule="exact"/>
              <w:rPr>
                <w:rFonts w:cs="Arial"/>
              </w:rPr>
            </w:pPr>
          </w:p>
          <w:p w14:paraId="3BDB3689" w14:textId="491535DC" w:rsidR="00597D76" w:rsidRPr="007310CC" w:rsidRDefault="004D3F9E" w:rsidP="00AA6C5E">
            <w:pPr>
              <w:spacing w:line="200" w:lineRule="exact"/>
              <w:rPr>
                <w:rFonts w:cs="Arial"/>
              </w:rPr>
            </w:pPr>
            <w:r>
              <w:rPr>
                <w:rFonts w:cs="Arial"/>
                <w:b/>
              </w:rPr>
              <w:t>Unit 9</w:t>
            </w:r>
            <w:r w:rsidR="00597D76" w:rsidRPr="007310CC">
              <w:rPr>
                <w:rFonts w:cs="Arial"/>
                <w:b/>
              </w:rPr>
              <w:t>:</w:t>
            </w:r>
            <w:r w:rsidR="00597D76" w:rsidRPr="007310CC">
              <w:rPr>
                <w:rFonts w:cs="Arial"/>
              </w:rPr>
              <w:t xml:space="preserve"> Introduction to Evidence-Based Short-Term Treatment Models</w:t>
            </w:r>
          </w:p>
          <w:p w14:paraId="63C805FA" w14:textId="77777777" w:rsidR="00597D76" w:rsidRPr="007310CC" w:rsidRDefault="00597D76" w:rsidP="00AA6C5E">
            <w:pPr>
              <w:spacing w:line="200" w:lineRule="exact"/>
              <w:rPr>
                <w:rFonts w:cs="Arial"/>
              </w:rPr>
            </w:pPr>
          </w:p>
          <w:p w14:paraId="1D912434" w14:textId="77777777" w:rsidR="004D3F9E" w:rsidRPr="007310CC" w:rsidRDefault="004D3F9E" w:rsidP="004D3F9E">
            <w:pPr>
              <w:rPr>
                <w:rFonts w:cs="Arial"/>
              </w:rPr>
            </w:pPr>
            <w:r>
              <w:rPr>
                <w:rFonts w:cs="Arial"/>
                <w:b/>
              </w:rPr>
              <w:t>Unit 10</w:t>
            </w:r>
            <w:r w:rsidRPr="007310CC">
              <w:rPr>
                <w:rFonts w:cs="Arial"/>
                <w:b/>
              </w:rPr>
              <w:t>:</w:t>
            </w:r>
            <w:r w:rsidRPr="007310CC">
              <w:rPr>
                <w:rFonts w:cs="Arial"/>
              </w:rPr>
              <w:t xml:space="preserve"> </w:t>
            </w:r>
            <w:r>
              <w:rPr>
                <w:rFonts w:cs="Arial"/>
              </w:rPr>
              <w:t xml:space="preserve">Introduction to Group Treatment &amp; </w:t>
            </w:r>
            <w:r w:rsidRPr="007310CC">
              <w:rPr>
                <w:rFonts w:cs="Arial"/>
              </w:rPr>
              <w:t xml:space="preserve"> </w:t>
            </w:r>
            <w:r w:rsidRPr="004D3F9E">
              <w:rPr>
                <w:rFonts w:cs="Arial"/>
              </w:rPr>
              <w:t>The pre-group interview and Stages of Group Dynamics</w:t>
            </w:r>
          </w:p>
          <w:p w14:paraId="235B436D" w14:textId="77777777" w:rsidR="00597D76" w:rsidRPr="007310CC" w:rsidRDefault="00597D76" w:rsidP="00AA6C5E">
            <w:pPr>
              <w:spacing w:line="200" w:lineRule="exact"/>
              <w:rPr>
                <w:rFonts w:cs="Arial"/>
              </w:rPr>
            </w:pPr>
          </w:p>
          <w:p w14:paraId="36E005C7" w14:textId="77777777" w:rsidR="003C5CAF" w:rsidRPr="007310CC" w:rsidRDefault="003C5CAF" w:rsidP="003C5CAF">
            <w:pPr>
              <w:rPr>
                <w:rFonts w:cs="Arial"/>
              </w:rPr>
            </w:pPr>
            <w:r w:rsidRPr="007310CC">
              <w:rPr>
                <w:rFonts w:cs="Arial"/>
                <w:b/>
              </w:rPr>
              <w:t>Unit 1</w:t>
            </w:r>
            <w:r>
              <w:rPr>
                <w:rFonts w:cs="Arial"/>
                <w:b/>
              </w:rPr>
              <w:t>1</w:t>
            </w:r>
            <w:r w:rsidRPr="007310CC">
              <w:rPr>
                <w:rFonts w:cs="Arial"/>
                <w:b/>
              </w:rPr>
              <w:t>:</w:t>
            </w:r>
            <w:r w:rsidRPr="007310CC">
              <w:rPr>
                <w:rFonts w:cs="Arial"/>
              </w:rPr>
              <w:t xml:space="preserve"> Facilitation Strategies and Leadership Roles in Groups</w:t>
            </w:r>
            <w:r>
              <w:rPr>
                <w:rFonts w:cs="Arial"/>
              </w:rPr>
              <w:t xml:space="preserve"> &amp; </w:t>
            </w:r>
            <w:r w:rsidRPr="004D3F9E">
              <w:rPr>
                <w:rFonts w:cs="Arial"/>
              </w:rPr>
              <w:t>Working Phases of Group and Group Types</w:t>
            </w:r>
          </w:p>
          <w:p w14:paraId="46983217" w14:textId="77777777" w:rsidR="00597D76" w:rsidRPr="007310CC" w:rsidRDefault="00597D76" w:rsidP="00AA6C5E">
            <w:pPr>
              <w:spacing w:line="200" w:lineRule="exact"/>
              <w:rPr>
                <w:rFonts w:cs="Arial"/>
              </w:rPr>
            </w:pPr>
          </w:p>
          <w:p w14:paraId="57C67C30" w14:textId="0146DEAD" w:rsidR="00597D76" w:rsidRPr="007310CC" w:rsidRDefault="00597D76" w:rsidP="00AA6C5E">
            <w:pPr>
              <w:spacing w:line="200" w:lineRule="exact"/>
              <w:rPr>
                <w:rFonts w:cs="Arial"/>
              </w:rPr>
            </w:pPr>
            <w:r w:rsidRPr="007310CC">
              <w:rPr>
                <w:rFonts w:cs="Arial"/>
                <w:b/>
              </w:rPr>
              <w:t>Unit 1</w:t>
            </w:r>
            <w:r w:rsidR="003C5CAF">
              <w:rPr>
                <w:rFonts w:cs="Arial"/>
                <w:b/>
              </w:rPr>
              <w:t>2</w:t>
            </w:r>
            <w:r w:rsidRPr="007310CC">
              <w:rPr>
                <w:rFonts w:cs="Arial"/>
                <w:b/>
              </w:rPr>
              <w:t>:</w:t>
            </w:r>
            <w:r w:rsidRPr="007310CC">
              <w:rPr>
                <w:rFonts w:cs="Arial"/>
              </w:rPr>
              <w:t xml:space="preserve"> Termination and Evaluation</w:t>
            </w:r>
          </w:p>
          <w:p w14:paraId="7497237D" w14:textId="77777777" w:rsidR="00597D76" w:rsidRPr="007310CC" w:rsidRDefault="00597D76" w:rsidP="00AA6C5E">
            <w:pPr>
              <w:spacing w:line="200" w:lineRule="exact"/>
              <w:rPr>
                <w:rFonts w:cs="Arial"/>
              </w:rPr>
            </w:pPr>
          </w:p>
          <w:p w14:paraId="65395B62" w14:textId="77777777"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14:paraId="6473AADF" w14:textId="77777777" w:rsidR="00597D76" w:rsidRPr="007310CC" w:rsidRDefault="00597D76" w:rsidP="00AA6C5E">
            <w:pPr>
              <w:spacing w:line="200" w:lineRule="exact"/>
              <w:rPr>
                <w:rFonts w:cs="Arial"/>
              </w:rPr>
            </w:pPr>
          </w:p>
          <w:p w14:paraId="751B6BB2" w14:textId="3298412E" w:rsidR="00597D76" w:rsidRDefault="00597D76" w:rsidP="00AA6C5E">
            <w:pPr>
              <w:spacing w:line="200" w:lineRule="exact"/>
              <w:rPr>
                <w:rFonts w:cs="Arial"/>
              </w:rPr>
            </w:pPr>
            <w:r w:rsidRPr="007310CC">
              <w:rPr>
                <w:rFonts w:cs="Arial"/>
                <w:b/>
              </w:rPr>
              <w:t xml:space="preserve">Assignment 3: </w:t>
            </w:r>
            <w:r w:rsidR="00C378FE" w:rsidRPr="00C378FE">
              <w:rPr>
                <w:rFonts w:cs="Arial"/>
              </w:rPr>
              <w:t xml:space="preserve">Understanding and Applying Evidence Based Interventions </w:t>
            </w:r>
          </w:p>
          <w:p w14:paraId="16094F1D" w14:textId="77777777" w:rsidR="00C378FE" w:rsidRPr="007310CC" w:rsidRDefault="00C378FE" w:rsidP="00AA6C5E">
            <w:pPr>
              <w:spacing w:line="200" w:lineRule="exact"/>
              <w:rPr>
                <w:rFonts w:cs="Arial"/>
              </w:rPr>
            </w:pPr>
          </w:p>
          <w:p w14:paraId="37FF8FB0" w14:textId="77777777" w:rsidR="00E4282C" w:rsidRPr="007310CC" w:rsidRDefault="00597D76" w:rsidP="00E4282C">
            <w:pPr>
              <w:spacing w:line="200" w:lineRule="exact"/>
              <w:rPr>
                <w:rFonts w:cs="Arial"/>
                <w:b/>
              </w:rPr>
            </w:pPr>
            <w:r w:rsidRPr="007310CC">
              <w:rPr>
                <w:rFonts w:cs="Arial"/>
                <w:b/>
              </w:rPr>
              <w:t>Class Participation</w:t>
            </w:r>
          </w:p>
        </w:tc>
      </w:tr>
      <w:tr w:rsidR="00597D76" w:rsidRPr="007310CC" w14:paraId="755D3D3C" w14:textId="77777777" w:rsidTr="00AA6C5E">
        <w:trPr>
          <w:gridAfter w:val="1"/>
          <w:wAfter w:w="44" w:type="dxa"/>
          <w:trHeight w:val="478"/>
        </w:trPr>
        <w:tc>
          <w:tcPr>
            <w:tcW w:w="3798" w:type="dxa"/>
            <w:shd w:val="clear" w:color="auto" w:fill="C00000"/>
          </w:tcPr>
          <w:p w14:paraId="206B1C59" w14:textId="77777777" w:rsidR="00597D76" w:rsidRPr="007310CC" w:rsidRDefault="00597D76" w:rsidP="00AA6C5E">
            <w:pPr>
              <w:jc w:val="center"/>
              <w:rPr>
                <w:rFonts w:cs="Arial"/>
                <w:b/>
              </w:rPr>
            </w:pPr>
          </w:p>
          <w:p w14:paraId="482B350F" w14:textId="77777777"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14:paraId="3C9F592A" w14:textId="77777777" w:rsidR="00597D76" w:rsidRPr="007310CC" w:rsidRDefault="00597D76" w:rsidP="00AA6C5E">
            <w:pPr>
              <w:jc w:val="center"/>
              <w:rPr>
                <w:rFonts w:cs="Arial"/>
                <w:b/>
              </w:rPr>
            </w:pPr>
          </w:p>
          <w:p w14:paraId="482C7C7F" w14:textId="77777777"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14:paraId="6DB0DE9D" w14:textId="77777777" w:rsidR="00597D76" w:rsidRPr="007310CC" w:rsidRDefault="00597D76" w:rsidP="00AA6C5E">
            <w:pPr>
              <w:jc w:val="center"/>
              <w:rPr>
                <w:rFonts w:cs="Arial"/>
                <w:b/>
              </w:rPr>
            </w:pPr>
          </w:p>
          <w:p w14:paraId="35591C01" w14:textId="77777777"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14:paraId="36942CA7" w14:textId="77777777" w:rsidR="00597D76" w:rsidRPr="007310CC" w:rsidRDefault="00597D76" w:rsidP="00AA6C5E">
            <w:pPr>
              <w:jc w:val="center"/>
              <w:rPr>
                <w:rFonts w:cs="Arial"/>
                <w:b/>
              </w:rPr>
            </w:pPr>
          </w:p>
          <w:p w14:paraId="6D81D7C9" w14:textId="77777777"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14:paraId="2940210C" w14:textId="77777777" w:rsidR="00597D76" w:rsidRPr="007310CC" w:rsidRDefault="00597D76" w:rsidP="00AA6C5E">
            <w:pPr>
              <w:jc w:val="center"/>
              <w:rPr>
                <w:rFonts w:cs="Arial"/>
                <w:b/>
              </w:rPr>
            </w:pPr>
          </w:p>
          <w:p w14:paraId="1C4099E9" w14:textId="77777777" w:rsidR="00597D76" w:rsidRPr="007310CC" w:rsidRDefault="00597D76" w:rsidP="00AA6C5E">
            <w:pPr>
              <w:jc w:val="center"/>
              <w:rPr>
                <w:rFonts w:cs="Arial"/>
                <w:b/>
              </w:rPr>
            </w:pPr>
            <w:r w:rsidRPr="007310CC">
              <w:rPr>
                <w:rFonts w:cs="Arial"/>
                <w:b/>
              </w:rPr>
              <w:t>Content</w:t>
            </w:r>
          </w:p>
        </w:tc>
      </w:tr>
      <w:tr w:rsidR="00597D76" w:rsidRPr="007310CC"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14:paraId="31026A88" w14:textId="77777777"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t>
            </w:r>
            <w:proofErr w:type="gramStart"/>
            <w:r w:rsidRPr="007310CC">
              <w:rPr>
                <w:rFonts w:cs="Arial"/>
              </w:rPr>
              <w:t>will be placed</w:t>
            </w:r>
            <w:proofErr w:type="gramEnd"/>
            <w:r w:rsidRPr="007310CC">
              <w:rPr>
                <w:rFonts w:cs="Arial"/>
              </w:rPr>
              <w:t xml:space="preserve">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14:paraId="3BA301C8" w14:textId="51437BFB" w:rsidR="00597D76" w:rsidRPr="007310CC" w:rsidRDefault="00597D76" w:rsidP="00AA6C5E">
            <w:pPr>
              <w:rPr>
                <w:rFonts w:cs="Arial"/>
              </w:rPr>
            </w:pPr>
            <w:r w:rsidRPr="007310CC">
              <w:rPr>
                <w:rFonts w:cs="Arial"/>
                <w:b/>
              </w:rPr>
              <w:t>Unit 4:</w:t>
            </w:r>
            <w:r w:rsidRPr="007310CC">
              <w:rPr>
                <w:rFonts w:cs="Arial"/>
              </w:rPr>
              <w:t xml:space="preserve"> Assessment: Biopsychosocial Assessment – Ov</w:t>
            </w:r>
            <w:r w:rsidR="004D3F9E">
              <w:rPr>
                <w:rFonts w:cs="Arial"/>
              </w:rPr>
              <w:t xml:space="preserve">erview and Essential Components &amp; </w:t>
            </w:r>
            <w:r w:rsidRPr="007310CC">
              <w:rPr>
                <w:rFonts w:cs="Arial"/>
              </w:rPr>
              <w:t>Assessment with Individuals</w:t>
            </w:r>
          </w:p>
          <w:p w14:paraId="778833EA" w14:textId="77777777" w:rsidR="00597D76" w:rsidRPr="007310CC" w:rsidRDefault="00597D76" w:rsidP="00AA6C5E">
            <w:pPr>
              <w:rPr>
                <w:rFonts w:cs="Arial"/>
              </w:rPr>
            </w:pPr>
          </w:p>
          <w:p w14:paraId="3A311788" w14:textId="38CAFEE7" w:rsidR="004D3F9E" w:rsidRDefault="004D3F9E" w:rsidP="004D3F9E">
            <w:pPr>
              <w:rPr>
                <w:rFonts w:cs="Arial"/>
              </w:rPr>
            </w:pPr>
            <w:r>
              <w:rPr>
                <w:rFonts w:cs="Arial"/>
                <w:b/>
              </w:rPr>
              <w:t>Unit 5</w:t>
            </w:r>
            <w:r w:rsidRPr="007310CC">
              <w:rPr>
                <w:rFonts w:cs="Arial"/>
                <w:b/>
              </w:rPr>
              <w:t>:</w:t>
            </w:r>
            <w:r w:rsidRPr="007310CC">
              <w:rPr>
                <w:rFonts w:cs="Arial"/>
              </w:rPr>
              <w:t xml:space="preserve"> Assessment with Families</w:t>
            </w:r>
          </w:p>
          <w:p w14:paraId="5EA1AEB2" w14:textId="77777777" w:rsidR="004D3F9E" w:rsidRPr="007310CC" w:rsidRDefault="004D3F9E" w:rsidP="004D3F9E">
            <w:pPr>
              <w:rPr>
                <w:rFonts w:cs="Arial"/>
              </w:rPr>
            </w:pPr>
          </w:p>
          <w:p w14:paraId="3F3C852E" w14:textId="77777777"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14:paraId="0E573B0C" w14:textId="77777777" w:rsidR="00597D76" w:rsidRPr="007310CC" w:rsidRDefault="00597D76" w:rsidP="00AA6C5E">
            <w:pPr>
              <w:rPr>
                <w:rFonts w:cs="Arial"/>
              </w:rPr>
            </w:pPr>
          </w:p>
          <w:p w14:paraId="4380ED56" w14:textId="7013FBDA" w:rsidR="00597D76" w:rsidRPr="007310CC" w:rsidRDefault="00597D76" w:rsidP="00AA6C5E">
            <w:pPr>
              <w:rPr>
                <w:rFonts w:cs="Arial"/>
              </w:rPr>
            </w:pPr>
            <w:r w:rsidRPr="007310CC">
              <w:rPr>
                <w:rFonts w:cs="Arial"/>
                <w:b/>
              </w:rPr>
              <w:t xml:space="preserve">Unit </w:t>
            </w:r>
            <w:r w:rsidR="004D3F9E">
              <w:rPr>
                <w:rFonts w:cs="Arial"/>
                <w:b/>
              </w:rPr>
              <w:t>7</w:t>
            </w:r>
            <w:r w:rsidRPr="007310CC">
              <w:rPr>
                <w:rFonts w:cs="Arial"/>
                <w:b/>
              </w:rPr>
              <w:t>:</w:t>
            </w:r>
            <w:r w:rsidRPr="007310CC">
              <w:rPr>
                <w:rFonts w:cs="Arial"/>
              </w:rPr>
              <w:t xml:space="preserve"> Treatment Planning</w:t>
            </w:r>
          </w:p>
          <w:p w14:paraId="441DDC00" w14:textId="77777777" w:rsidR="00597D76" w:rsidRPr="007310CC" w:rsidRDefault="00597D76" w:rsidP="00AA6C5E">
            <w:pPr>
              <w:rPr>
                <w:rFonts w:cs="Arial"/>
                <w:b/>
              </w:rPr>
            </w:pPr>
          </w:p>
          <w:p w14:paraId="488DCB15" w14:textId="125B7DC2" w:rsidR="00597D76" w:rsidRPr="007310CC" w:rsidRDefault="00597D76" w:rsidP="00AA6C5E">
            <w:pPr>
              <w:rPr>
                <w:rFonts w:cs="Arial"/>
              </w:rPr>
            </w:pPr>
            <w:r w:rsidRPr="007310CC">
              <w:rPr>
                <w:rFonts w:cs="Arial"/>
                <w:b/>
              </w:rPr>
              <w:t xml:space="preserve">Unit </w:t>
            </w:r>
            <w:r w:rsidR="004D3F9E">
              <w:rPr>
                <w:rFonts w:cs="Arial"/>
                <w:b/>
              </w:rPr>
              <w:t>8</w:t>
            </w:r>
            <w:r w:rsidRPr="007310CC">
              <w:rPr>
                <w:rFonts w:cs="Arial"/>
                <w:b/>
              </w:rPr>
              <w:t>:</w:t>
            </w:r>
            <w:r w:rsidRPr="007310CC">
              <w:rPr>
                <w:rFonts w:cs="Arial"/>
              </w:rPr>
              <w:t xml:space="preserve"> Solution-Focused Therapy with Individuals and Families</w:t>
            </w:r>
          </w:p>
          <w:p w14:paraId="02B4D1BB" w14:textId="77777777" w:rsidR="00597D76" w:rsidRPr="007310CC" w:rsidRDefault="00597D76" w:rsidP="00AA6C5E">
            <w:pPr>
              <w:rPr>
                <w:rFonts w:cs="Arial"/>
              </w:rPr>
            </w:pPr>
          </w:p>
          <w:p w14:paraId="6DDE9207" w14:textId="468F8801" w:rsidR="00597D76" w:rsidRPr="007310CC" w:rsidRDefault="004D3F9E" w:rsidP="00AA6C5E">
            <w:pPr>
              <w:rPr>
                <w:rFonts w:cs="Arial"/>
              </w:rPr>
            </w:pPr>
            <w:r>
              <w:rPr>
                <w:rFonts w:cs="Arial"/>
                <w:b/>
              </w:rPr>
              <w:t>Unit 9</w:t>
            </w:r>
            <w:r w:rsidR="00597D76" w:rsidRPr="007310CC">
              <w:rPr>
                <w:rFonts w:cs="Arial"/>
                <w:b/>
              </w:rPr>
              <w:t>:</w:t>
            </w:r>
            <w:r w:rsidR="00597D76" w:rsidRPr="007310CC">
              <w:rPr>
                <w:rFonts w:cs="Arial"/>
              </w:rPr>
              <w:t xml:space="preserve"> Introduction to Evidence-Based Short-Term Treatment Models</w:t>
            </w:r>
          </w:p>
          <w:p w14:paraId="0E94FF00" w14:textId="77777777" w:rsidR="00597D76" w:rsidRPr="007310CC" w:rsidRDefault="00597D76" w:rsidP="00AA6C5E">
            <w:pPr>
              <w:rPr>
                <w:rFonts w:cs="Arial"/>
              </w:rPr>
            </w:pPr>
          </w:p>
          <w:p w14:paraId="6380FB60" w14:textId="33F8836D" w:rsidR="00597D76" w:rsidRPr="007310CC" w:rsidRDefault="004D3F9E" w:rsidP="00AA6C5E">
            <w:pPr>
              <w:rPr>
                <w:rFonts w:cs="Arial"/>
              </w:rPr>
            </w:pPr>
            <w:r>
              <w:rPr>
                <w:rFonts w:cs="Arial"/>
                <w:b/>
              </w:rPr>
              <w:t>Unit 10</w:t>
            </w:r>
            <w:r w:rsidR="00597D76" w:rsidRPr="007310CC">
              <w:rPr>
                <w:rFonts w:cs="Arial"/>
                <w:b/>
              </w:rPr>
              <w:t>:</w:t>
            </w:r>
            <w:r w:rsidR="00597D76" w:rsidRPr="007310CC">
              <w:rPr>
                <w:rFonts w:cs="Arial"/>
              </w:rPr>
              <w:t xml:space="preserve"> </w:t>
            </w:r>
            <w:r>
              <w:rPr>
                <w:rFonts w:cs="Arial"/>
              </w:rPr>
              <w:t xml:space="preserve">Introduction to Group Treatment &amp; </w:t>
            </w:r>
            <w:r w:rsidR="00597D76" w:rsidRPr="007310CC">
              <w:rPr>
                <w:rFonts w:cs="Arial"/>
              </w:rPr>
              <w:t xml:space="preserve"> </w:t>
            </w:r>
            <w:r w:rsidRPr="004D3F9E">
              <w:rPr>
                <w:rFonts w:cs="Arial"/>
              </w:rPr>
              <w:t>The pre-group interview and Stages of Group Dynamics</w:t>
            </w:r>
          </w:p>
          <w:p w14:paraId="6638881C" w14:textId="77777777" w:rsidR="00597D76" w:rsidRPr="007310CC" w:rsidRDefault="00597D76" w:rsidP="00AA6C5E">
            <w:pPr>
              <w:rPr>
                <w:rFonts w:cs="Arial"/>
              </w:rPr>
            </w:pPr>
          </w:p>
          <w:p w14:paraId="21CA8C24" w14:textId="77777777"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14:paraId="726EFF1E" w14:textId="2841EEAD" w:rsidR="00597D76" w:rsidRDefault="00597D76" w:rsidP="00AA6C5E">
            <w:pPr>
              <w:rPr>
                <w:rFonts w:cs="Arial"/>
              </w:rPr>
            </w:pPr>
          </w:p>
          <w:p w14:paraId="454E153E" w14:textId="22BB035D" w:rsidR="006E73DC" w:rsidRPr="006E73DC" w:rsidRDefault="006E73DC" w:rsidP="006E73DC">
            <w:pPr>
              <w:rPr>
                <w:rFonts w:cs="Arial"/>
              </w:rPr>
            </w:pPr>
            <w:r w:rsidRPr="006E73DC">
              <w:rPr>
                <w:rFonts w:cs="Arial"/>
                <w:b/>
              </w:rPr>
              <w:t>Assignment 2:</w:t>
            </w:r>
            <w:r w:rsidRPr="006E73DC">
              <w:rPr>
                <w:rFonts w:cs="Arial"/>
              </w:rPr>
              <w:t xml:space="preserve"> Family of Origin </w:t>
            </w:r>
            <w:r>
              <w:rPr>
                <w:rFonts w:cs="Arial"/>
              </w:rPr>
              <w:t>Assessment</w:t>
            </w:r>
          </w:p>
          <w:p w14:paraId="046E2F94" w14:textId="77777777" w:rsidR="006E73DC" w:rsidRPr="007310CC" w:rsidRDefault="006E73DC" w:rsidP="00AA6C5E">
            <w:pPr>
              <w:rPr>
                <w:rFonts w:cs="Arial"/>
              </w:rPr>
            </w:pPr>
          </w:p>
          <w:p w14:paraId="1239B907" w14:textId="73C25387" w:rsidR="00597D76" w:rsidRDefault="00597D76" w:rsidP="00AA6C5E">
            <w:pPr>
              <w:rPr>
                <w:rFonts w:cs="Arial"/>
              </w:rPr>
            </w:pPr>
            <w:r w:rsidRPr="007310CC">
              <w:rPr>
                <w:rFonts w:cs="Arial"/>
                <w:b/>
              </w:rPr>
              <w:t xml:space="preserve">Assignment 3: </w:t>
            </w:r>
            <w:r w:rsidR="00C378FE" w:rsidRPr="00C378FE">
              <w:rPr>
                <w:rFonts w:cs="Arial"/>
              </w:rPr>
              <w:t xml:space="preserve">Understanding and Applying Evidence Based Interventions </w:t>
            </w:r>
          </w:p>
          <w:p w14:paraId="010B6878" w14:textId="77777777" w:rsidR="00C378FE" w:rsidRPr="007310CC" w:rsidRDefault="00C378FE" w:rsidP="00AA6C5E">
            <w:pPr>
              <w:rPr>
                <w:rFonts w:cs="Arial"/>
              </w:rPr>
            </w:pPr>
          </w:p>
          <w:p w14:paraId="4B7BFED5" w14:textId="77777777" w:rsidR="00597D76" w:rsidRPr="007310CC" w:rsidRDefault="00597D76" w:rsidP="00AA6C5E">
            <w:pPr>
              <w:rPr>
                <w:rFonts w:cs="Arial"/>
                <w:b/>
              </w:rPr>
            </w:pPr>
            <w:r w:rsidRPr="007310CC">
              <w:rPr>
                <w:rFonts w:cs="Arial"/>
                <w:b/>
              </w:rPr>
              <w:t>Class Participation</w:t>
            </w:r>
          </w:p>
          <w:p w14:paraId="6EEC218B" w14:textId="77777777" w:rsidR="00597D76" w:rsidRPr="007310CC" w:rsidRDefault="00597D76" w:rsidP="00AA6C5E">
            <w:pPr>
              <w:rPr>
                <w:rFonts w:cs="Arial"/>
              </w:rPr>
            </w:pPr>
          </w:p>
        </w:tc>
      </w:tr>
      <w:tr w:rsidR="00597D76" w:rsidRPr="007310CC" w14:paraId="45A38374" w14:textId="77777777" w:rsidTr="00AA6C5E">
        <w:trPr>
          <w:gridAfter w:val="1"/>
          <w:wAfter w:w="44" w:type="dxa"/>
          <w:trHeight w:val="4881"/>
        </w:trPr>
        <w:tc>
          <w:tcPr>
            <w:tcW w:w="3798" w:type="dxa"/>
            <w:vMerge/>
            <w:shd w:val="clear" w:color="auto" w:fill="auto"/>
          </w:tcPr>
          <w:p w14:paraId="0630F744" w14:textId="77777777" w:rsidR="00597D76" w:rsidRPr="007310CC" w:rsidRDefault="00597D76" w:rsidP="00AA6C5E">
            <w:pPr>
              <w:rPr>
                <w:rFonts w:cs="Arial"/>
                <w:b/>
              </w:rPr>
            </w:pPr>
          </w:p>
        </w:tc>
        <w:tc>
          <w:tcPr>
            <w:tcW w:w="1980" w:type="dxa"/>
            <w:gridSpan w:val="2"/>
            <w:vMerge/>
            <w:shd w:val="clear" w:color="auto" w:fill="auto"/>
          </w:tcPr>
          <w:p w14:paraId="1F8A9032" w14:textId="77777777" w:rsidR="00597D76" w:rsidRPr="007310CC" w:rsidRDefault="00597D76" w:rsidP="00AA6C5E">
            <w:pPr>
              <w:rPr>
                <w:rFonts w:cs="Arial"/>
                <w:b/>
              </w:rPr>
            </w:pPr>
          </w:p>
        </w:tc>
        <w:tc>
          <w:tcPr>
            <w:tcW w:w="1980" w:type="dxa"/>
            <w:gridSpan w:val="2"/>
            <w:shd w:val="clear" w:color="auto" w:fill="auto"/>
          </w:tcPr>
          <w:p w14:paraId="21CA9340" w14:textId="77777777"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14:paraId="07899EF3" w14:textId="77777777" w:rsidR="00597D76" w:rsidRPr="007310CC" w:rsidRDefault="00597D76" w:rsidP="00AA6C5E">
            <w:pPr>
              <w:rPr>
                <w:rFonts w:cs="Arial"/>
                <w:b/>
              </w:rPr>
            </w:pPr>
          </w:p>
        </w:tc>
      </w:tr>
      <w:tr w:rsidR="00597D76" w:rsidRPr="007310CC" w14:paraId="09699BB9" w14:textId="77777777" w:rsidTr="00AA6C5E">
        <w:trPr>
          <w:gridAfter w:val="1"/>
          <w:wAfter w:w="44" w:type="dxa"/>
          <w:trHeight w:val="478"/>
        </w:trPr>
        <w:tc>
          <w:tcPr>
            <w:tcW w:w="4408" w:type="dxa"/>
            <w:gridSpan w:val="2"/>
            <w:shd w:val="clear" w:color="auto" w:fill="C00000"/>
          </w:tcPr>
          <w:p w14:paraId="2CF6D54E" w14:textId="77777777" w:rsidR="00597D76" w:rsidRPr="007310CC" w:rsidRDefault="00597D76" w:rsidP="00AA6C5E">
            <w:pPr>
              <w:jc w:val="center"/>
              <w:rPr>
                <w:rFonts w:cs="Arial"/>
                <w:b/>
              </w:rPr>
            </w:pPr>
          </w:p>
          <w:p w14:paraId="1461D4D9" w14:textId="77777777"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14:paraId="082F5590" w14:textId="77777777" w:rsidR="00597D76" w:rsidRPr="007310CC" w:rsidRDefault="00597D76" w:rsidP="00AA6C5E">
            <w:pPr>
              <w:jc w:val="center"/>
              <w:rPr>
                <w:rFonts w:cs="Arial"/>
                <w:b/>
              </w:rPr>
            </w:pPr>
          </w:p>
          <w:p w14:paraId="1AF228CA" w14:textId="77777777"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14:paraId="57139F0E" w14:textId="77777777" w:rsidR="00597D76" w:rsidRPr="007310CC" w:rsidRDefault="00597D76" w:rsidP="00AA6C5E">
            <w:pPr>
              <w:jc w:val="center"/>
              <w:rPr>
                <w:rFonts w:cs="Arial"/>
                <w:b/>
              </w:rPr>
            </w:pPr>
          </w:p>
          <w:p w14:paraId="26C9B57A" w14:textId="77777777"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14:paraId="2343D78C" w14:textId="77777777" w:rsidR="00597D76" w:rsidRPr="007310CC" w:rsidRDefault="00597D76" w:rsidP="00AA6C5E">
            <w:pPr>
              <w:jc w:val="center"/>
              <w:rPr>
                <w:rFonts w:cs="Arial"/>
                <w:b/>
              </w:rPr>
            </w:pPr>
          </w:p>
          <w:p w14:paraId="7CB0E19C" w14:textId="77777777" w:rsidR="00597D76" w:rsidRPr="007310CC" w:rsidRDefault="00597D76" w:rsidP="00AA6C5E">
            <w:pPr>
              <w:jc w:val="center"/>
              <w:rPr>
                <w:rFonts w:cs="Arial"/>
                <w:b/>
              </w:rPr>
            </w:pPr>
            <w:r w:rsidRPr="007310CC">
              <w:rPr>
                <w:rFonts w:cs="Arial"/>
                <w:b/>
              </w:rPr>
              <w:t>Dimensions</w:t>
            </w:r>
          </w:p>
        </w:tc>
        <w:tc>
          <w:tcPr>
            <w:tcW w:w="2666" w:type="dxa"/>
            <w:shd w:val="clear" w:color="auto" w:fill="C00000"/>
          </w:tcPr>
          <w:p w14:paraId="28CC1004" w14:textId="77777777" w:rsidR="00597D76" w:rsidRPr="007310CC" w:rsidRDefault="00597D76" w:rsidP="00AA6C5E">
            <w:pPr>
              <w:jc w:val="center"/>
              <w:rPr>
                <w:rFonts w:cs="Arial"/>
                <w:b/>
              </w:rPr>
            </w:pPr>
          </w:p>
          <w:p w14:paraId="378F241F" w14:textId="77777777" w:rsidR="00597D76" w:rsidRPr="007310CC" w:rsidRDefault="00597D76" w:rsidP="00AA6C5E">
            <w:pPr>
              <w:jc w:val="center"/>
              <w:rPr>
                <w:rFonts w:cs="Arial"/>
                <w:b/>
              </w:rPr>
            </w:pPr>
            <w:r w:rsidRPr="007310CC">
              <w:rPr>
                <w:rFonts w:cs="Arial"/>
                <w:b/>
              </w:rPr>
              <w:t>Content</w:t>
            </w:r>
          </w:p>
        </w:tc>
      </w:tr>
      <w:tr w:rsidR="00597D76" w:rsidRPr="007310CC"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14:paraId="775ACFB6" w14:textId="77777777" w:rsidR="00597D76" w:rsidRPr="007310CC" w:rsidRDefault="00597D76" w:rsidP="00AA6C5E">
            <w:pPr>
              <w:rPr>
                <w:rFonts w:cs="Arial"/>
                <w:color w:val="211D1E"/>
              </w:rPr>
            </w:pPr>
            <w:r w:rsidRPr="007310CC">
              <w:rPr>
                <w:rFonts w:cs="Arial"/>
                <w:color w:val="211D1E"/>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w:t>
            </w:r>
            <w:proofErr w:type="gramStart"/>
            <w:r w:rsidRPr="007310CC">
              <w:rPr>
                <w:rFonts w:cs="Arial"/>
                <w:color w:val="211D1E"/>
              </w:rPr>
              <w:t>to effectively intervene</w:t>
            </w:r>
            <w:proofErr w:type="gramEnd"/>
            <w:r w:rsidRPr="007310CC">
              <w:rPr>
                <w:rFonts w:cs="Arial"/>
                <w:color w:val="211D1E"/>
              </w:rPr>
              <w:t xml:space="preserv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7310CC" w:rsidRDefault="00597D76" w:rsidP="00AA6C5E">
            <w:pPr>
              <w:rPr>
                <w:rFonts w:cs="Arial"/>
                <w:b/>
              </w:rPr>
            </w:pPr>
          </w:p>
          <w:p w14:paraId="24359C70" w14:textId="77777777" w:rsidR="00597D76" w:rsidRPr="007310CC" w:rsidRDefault="00597D76" w:rsidP="00AA6C5E">
            <w:pPr>
              <w:rPr>
                <w:rFonts w:cs="Arial"/>
                <w:b/>
              </w:rPr>
            </w:pPr>
          </w:p>
        </w:tc>
        <w:tc>
          <w:tcPr>
            <w:tcW w:w="2390" w:type="dxa"/>
            <w:gridSpan w:val="2"/>
            <w:vMerge w:val="restart"/>
            <w:shd w:val="clear" w:color="auto" w:fill="auto"/>
          </w:tcPr>
          <w:p w14:paraId="37BF2A43" w14:textId="77777777"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14:paraId="149BACCB" w14:textId="77777777" w:rsidR="00597D76" w:rsidRPr="007310CC" w:rsidRDefault="00597D76" w:rsidP="00AA6C5E">
            <w:pPr>
              <w:ind w:firstLine="720"/>
              <w:rPr>
                <w:rFonts w:cs="Arial"/>
              </w:rPr>
            </w:pPr>
          </w:p>
        </w:tc>
        <w:tc>
          <w:tcPr>
            <w:tcW w:w="1712" w:type="dxa"/>
            <w:gridSpan w:val="2"/>
            <w:shd w:val="clear" w:color="auto" w:fill="auto"/>
          </w:tcPr>
          <w:p w14:paraId="33409A19" w14:textId="77777777"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14:paraId="50648D51" w14:textId="5E7B0F47" w:rsidR="00597D76" w:rsidRPr="007310CC" w:rsidRDefault="004D3F9E" w:rsidP="00AA6C5E">
            <w:pPr>
              <w:rPr>
                <w:rFonts w:cs="Arial"/>
              </w:rPr>
            </w:pPr>
            <w:r>
              <w:rPr>
                <w:rFonts w:cs="Arial"/>
                <w:b/>
              </w:rPr>
              <w:t>Unit 7</w:t>
            </w:r>
            <w:r w:rsidR="00597D76" w:rsidRPr="007310CC">
              <w:rPr>
                <w:rFonts w:cs="Arial"/>
                <w:b/>
              </w:rPr>
              <w:t>:</w:t>
            </w:r>
            <w:r w:rsidR="00597D76" w:rsidRPr="007310CC">
              <w:rPr>
                <w:rFonts w:cs="Arial"/>
              </w:rPr>
              <w:t xml:space="preserve"> Treatment Planning</w:t>
            </w:r>
          </w:p>
          <w:p w14:paraId="3C8E4D45" w14:textId="77777777" w:rsidR="00597D76" w:rsidRPr="007310CC" w:rsidRDefault="00597D76" w:rsidP="00AA6C5E">
            <w:pPr>
              <w:rPr>
                <w:rFonts w:cs="Arial"/>
                <w:b/>
              </w:rPr>
            </w:pPr>
          </w:p>
          <w:p w14:paraId="3A3718AC" w14:textId="5F2228FB" w:rsidR="00597D76" w:rsidRPr="007310CC" w:rsidRDefault="004D3F9E" w:rsidP="00AA6C5E">
            <w:pPr>
              <w:rPr>
                <w:rFonts w:cs="Arial"/>
              </w:rPr>
            </w:pPr>
            <w:r>
              <w:rPr>
                <w:rFonts w:cs="Arial"/>
                <w:b/>
              </w:rPr>
              <w:t>Unit 8</w:t>
            </w:r>
            <w:r w:rsidR="00597D76" w:rsidRPr="007310CC">
              <w:rPr>
                <w:rFonts w:cs="Arial"/>
                <w:b/>
              </w:rPr>
              <w:t>:</w:t>
            </w:r>
            <w:r w:rsidR="00597D76" w:rsidRPr="007310CC">
              <w:rPr>
                <w:rFonts w:cs="Arial"/>
              </w:rPr>
              <w:t xml:space="preserve"> Solution-Focused Therapy with Individuals and Families</w:t>
            </w:r>
          </w:p>
          <w:p w14:paraId="6EBA58B2" w14:textId="77777777" w:rsidR="00597D76" w:rsidRPr="007310CC" w:rsidRDefault="00597D76" w:rsidP="00AA6C5E">
            <w:pPr>
              <w:rPr>
                <w:rFonts w:cs="Arial"/>
              </w:rPr>
            </w:pPr>
          </w:p>
          <w:p w14:paraId="7DE9992D" w14:textId="6A5AF567" w:rsidR="00597D76" w:rsidRPr="007310CC" w:rsidRDefault="004D3F9E" w:rsidP="00AA6C5E">
            <w:pPr>
              <w:rPr>
                <w:rFonts w:cs="Arial"/>
              </w:rPr>
            </w:pPr>
            <w:r>
              <w:rPr>
                <w:rFonts w:cs="Arial"/>
                <w:b/>
              </w:rPr>
              <w:t>Unit 9</w:t>
            </w:r>
            <w:r w:rsidR="00597D76" w:rsidRPr="007310CC">
              <w:rPr>
                <w:rFonts w:cs="Arial"/>
                <w:b/>
              </w:rPr>
              <w:t>:</w:t>
            </w:r>
            <w:r w:rsidR="00597D76" w:rsidRPr="007310CC">
              <w:rPr>
                <w:rFonts w:cs="Arial"/>
              </w:rPr>
              <w:t xml:space="preserve"> Introduction to Evidence-Based Short-Term Treatment Models</w:t>
            </w:r>
          </w:p>
          <w:p w14:paraId="05A63E93" w14:textId="77777777" w:rsidR="00597D76" w:rsidRPr="007310CC" w:rsidRDefault="00597D76" w:rsidP="00AA6C5E">
            <w:pPr>
              <w:rPr>
                <w:rFonts w:cs="Arial"/>
              </w:rPr>
            </w:pPr>
          </w:p>
          <w:p w14:paraId="647F7026" w14:textId="77777777" w:rsidR="004D3F9E" w:rsidRPr="007310CC" w:rsidRDefault="004D3F9E" w:rsidP="004D3F9E">
            <w:pPr>
              <w:rPr>
                <w:rFonts w:cs="Arial"/>
              </w:rPr>
            </w:pPr>
            <w:r>
              <w:rPr>
                <w:rFonts w:cs="Arial"/>
                <w:b/>
              </w:rPr>
              <w:t>Unit 10</w:t>
            </w:r>
            <w:r w:rsidRPr="007310CC">
              <w:rPr>
                <w:rFonts w:cs="Arial"/>
                <w:b/>
              </w:rPr>
              <w:t>:</w:t>
            </w:r>
            <w:r w:rsidRPr="007310CC">
              <w:rPr>
                <w:rFonts w:cs="Arial"/>
              </w:rPr>
              <w:t xml:space="preserve"> </w:t>
            </w:r>
            <w:r>
              <w:rPr>
                <w:rFonts w:cs="Arial"/>
              </w:rPr>
              <w:t xml:space="preserve">Introduction to Group Treatment &amp; </w:t>
            </w:r>
            <w:r w:rsidRPr="007310CC">
              <w:rPr>
                <w:rFonts w:cs="Arial"/>
              </w:rPr>
              <w:t xml:space="preserve"> </w:t>
            </w:r>
            <w:r w:rsidRPr="004D3F9E">
              <w:rPr>
                <w:rFonts w:cs="Arial"/>
              </w:rPr>
              <w:t>The pre-group interview and Stages of Group Dynamics</w:t>
            </w:r>
          </w:p>
          <w:p w14:paraId="5C3D00B2" w14:textId="77777777" w:rsidR="00597D76" w:rsidRPr="007310CC" w:rsidRDefault="00597D76" w:rsidP="00AA6C5E">
            <w:pPr>
              <w:rPr>
                <w:rFonts w:cs="Arial"/>
              </w:rPr>
            </w:pPr>
          </w:p>
          <w:p w14:paraId="2B50841B" w14:textId="760BCABD" w:rsidR="00597D76" w:rsidRPr="007310CC" w:rsidRDefault="00597D76" w:rsidP="00AA6C5E">
            <w:pPr>
              <w:rPr>
                <w:rFonts w:cs="Arial"/>
              </w:rPr>
            </w:pPr>
            <w:r w:rsidRPr="007310CC">
              <w:rPr>
                <w:rFonts w:cs="Arial"/>
                <w:b/>
              </w:rPr>
              <w:t>Unit 1</w:t>
            </w:r>
            <w:r w:rsidR="004D3F9E">
              <w:rPr>
                <w:rFonts w:cs="Arial"/>
                <w:b/>
              </w:rPr>
              <w:t>1</w:t>
            </w:r>
            <w:r w:rsidRPr="007310CC">
              <w:rPr>
                <w:rFonts w:cs="Arial"/>
                <w:b/>
              </w:rPr>
              <w:t>:</w:t>
            </w:r>
            <w:r w:rsidRPr="007310CC">
              <w:rPr>
                <w:rFonts w:cs="Arial"/>
              </w:rPr>
              <w:t xml:space="preserve"> Facilitation Strategies and Leadership Roles in Groups</w:t>
            </w:r>
            <w:r w:rsidR="004D3F9E">
              <w:rPr>
                <w:rFonts w:cs="Arial"/>
              </w:rPr>
              <w:t xml:space="preserve"> &amp; </w:t>
            </w:r>
            <w:r w:rsidR="004D3F9E" w:rsidRPr="004D3F9E">
              <w:rPr>
                <w:rFonts w:cs="Arial"/>
              </w:rPr>
              <w:t>Working Phases of Group and Group Types</w:t>
            </w:r>
          </w:p>
          <w:p w14:paraId="169D9DA2" w14:textId="085C02ED" w:rsidR="00597D76" w:rsidRPr="007310CC" w:rsidRDefault="00597D76" w:rsidP="00AA6C5E">
            <w:pPr>
              <w:rPr>
                <w:rFonts w:cs="Arial"/>
              </w:rPr>
            </w:pPr>
          </w:p>
          <w:p w14:paraId="37B51935" w14:textId="767165D9" w:rsidR="00597D76" w:rsidRPr="007310CC" w:rsidRDefault="00597D76" w:rsidP="00AA6C5E">
            <w:pPr>
              <w:rPr>
                <w:rFonts w:cs="Arial"/>
              </w:rPr>
            </w:pPr>
            <w:r w:rsidRPr="007310CC">
              <w:rPr>
                <w:rFonts w:cs="Arial"/>
                <w:b/>
              </w:rPr>
              <w:t>Unit 1</w:t>
            </w:r>
            <w:r w:rsidR="004D3F9E">
              <w:rPr>
                <w:rFonts w:cs="Arial"/>
                <w:b/>
              </w:rPr>
              <w:t>2</w:t>
            </w:r>
            <w:r w:rsidRPr="007310CC">
              <w:rPr>
                <w:rFonts w:cs="Arial"/>
                <w:b/>
              </w:rPr>
              <w:t>:</w:t>
            </w:r>
            <w:r w:rsidRPr="007310CC">
              <w:rPr>
                <w:rFonts w:cs="Arial"/>
              </w:rPr>
              <w:t xml:space="preserve"> Termination and Evaluation</w:t>
            </w:r>
          </w:p>
          <w:p w14:paraId="3994D96D" w14:textId="77777777" w:rsidR="00597D76" w:rsidRPr="007310CC" w:rsidRDefault="00597D76" w:rsidP="00AA6C5E">
            <w:pPr>
              <w:rPr>
                <w:rFonts w:cs="Arial"/>
              </w:rPr>
            </w:pPr>
          </w:p>
          <w:p w14:paraId="48976773" w14:textId="0C11934A" w:rsidR="00597D76" w:rsidRDefault="00597D76" w:rsidP="00AA6C5E">
            <w:pPr>
              <w:rPr>
                <w:rFonts w:cs="Arial"/>
              </w:rPr>
            </w:pPr>
            <w:r w:rsidRPr="007310CC">
              <w:rPr>
                <w:rFonts w:cs="Arial"/>
                <w:b/>
              </w:rPr>
              <w:t>Assignment 3</w:t>
            </w:r>
            <w:r w:rsidR="006E73DC">
              <w:rPr>
                <w:rFonts w:cs="Arial"/>
                <w:b/>
              </w:rPr>
              <w:t>:</w:t>
            </w:r>
            <w:r w:rsidR="006E73DC" w:rsidRPr="006E73DC">
              <w:rPr>
                <w:rFonts w:ascii="Times New Roman" w:hAnsi="Times New Roman"/>
              </w:rPr>
              <w:t xml:space="preserve"> </w:t>
            </w:r>
            <w:r w:rsidR="00C378FE" w:rsidRPr="00C378FE">
              <w:rPr>
                <w:rFonts w:cs="Arial"/>
              </w:rPr>
              <w:t>Understanding and Applying Evidence Based Interventions</w:t>
            </w:r>
          </w:p>
          <w:p w14:paraId="12107C8A" w14:textId="77777777" w:rsidR="006E73DC" w:rsidRPr="007310CC" w:rsidRDefault="006E73DC" w:rsidP="00AA6C5E">
            <w:pPr>
              <w:rPr>
                <w:rFonts w:cs="Arial"/>
              </w:rPr>
            </w:pPr>
          </w:p>
          <w:p w14:paraId="73687A05" w14:textId="77777777" w:rsidR="00597D76" w:rsidRPr="007310CC" w:rsidRDefault="00597D76" w:rsidP="00AA6C5E">
            <w:pPr>
              <w:rPr>
                <w:rFonts w:cs="Arial"/>
                <w:b/>
              </w:rPr>
            </w:pPr>
            <w:r w:rsidRPr="007310CC">
              <w:rPr>
                <w:rFonts w:cs="Arial"/>
                <w:b/>
              </w:rPr>
              <w:t>Class Participation</w:t>
            </w:r>
          </w:p>
        </w:tc>
      </w:tr>
      <w:tr w:rsidR="00597D76" w:rsidRPr="007310CC"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7310CC" w:rsidRDefault="00597D76" w:rsidP="00AA6C5E">
            <w:pPr>
              <w:rPr>
                <w:rFonts w:cs="Arial"/>
                <w:b/>
              </w:rPr>
            </w:pPr>
          </w:p>
        </w:tc>
        <w:tc>
          <w:tcPr>
            <w:tcW w:w="2390" w:type="dxa"/>
            <w:gridSpan w:val="2"/>
            <w:vMerge/>
            <w:shd w:val="clear" w:color="auto" w:fill="auto"/>
          </w:tcPr>
          <w:p w14:paraId="03B75C97" w14:textId="77777777" w:rsidR="00597D76" w:rsidRPr="007310CC" w:rsidRDefault="00597D76" w:rsidP="00AA6C5E">
            <w:pPr>
              <w:rPr>
                <w:rFonts w:cs="Arial"/>
                <w:b/>
              </w:rPr>
            </w:pPr>
          </w:p>
        </w:tc>
        <w:tc>
          <w:tcPr>
            <w:tcW w:w="2298" w:type="dxa"/>
            <w:gridSpan w:val="2"/>
            <w:shd w:val="clear" w:color="auto" w:fill="auto"/>
          </w:tcPr>
          <w:p w14:paraId="2C67AD00" w14:textId="77777777"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14:paraId="2064AFEB" w14:textId="77777777" w:rsidR="00597D76" w:rsidRPr="007310CC" w:rsidRDefault="00597D76" w:rsidP="00AA6C5E">
            <w:pPr>
              <w:rPr>
                <w:rFonts w:cs="Arial"/>
              </w:rPr>
            </w:pPr>
            <w:r w:rsidRPr="007310CC">
              <w:rPr>
                <w:rFonts w:cs="Arial"/>
              </w:rPr>
              <w:t>Skills</w:t>
            </w:r>
          </w:p>
        </w:tc>
        <w:tc>
          <w:tcPr>
            <w:tcW w:w="2666" w:type="dxa"/>
            <w:vMerge/>
            <w:shd w:val="clear" w:color="auto" w:fill="auto"/>
          </w:tcPr>
          <w:p w14:paraId="51BD98D2" w14:textId="77777777" w:rsidR="00597D76" w:rsidRPr="007310CC" w:rsidRDefault="00597D76" w:rsidP="00AA6C5E">
            <w:pPr>
              <w:rPr>
                <w:rFonts w:cs="Arial"/>
              </w:rPr>
            </w:pPr>
          </w:p>
        </w:tc>
      </w:tr>
    </w:tbl>
    <w:p w14:paraId="1E7179E5" w14:textId="77777777" w:rsidR="00597D76" w:rsidRPr="007310CC" w:rsidRDefault="00597D76" w:rsidP="00597D76">
      <w:pPr>
        <w:tabs>
          <w:tab w:val="left" w:pos="3047"/>
        </w:tabs>
        <w:rPr>
          <w:rFonts w:cs="Arial"/>
        </w:rPr>
      </w:pPr>
    </w:p>
    <w:p w14:paraId="025E01EA" w14:textId="77777777"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14:paraId="6B7C1891" w14:textId="77777777" w:rsidR="00530DA2" w:rsidRPr="00CA43F9" w:rsidRDefault="00530DA2" w:rsidP="00973876">
      <w:pPr>
        <w:pStyle w:val="Heading1"/>
        <w:numPr>
          <w:ilvl w:val="0"/>
          <w:numId w:val="19"/>
        </w:numPr>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14:paraId="09516875" w14:textId="77777777" w:rsidTr="006F7339">
        <w:trPr>
          <w:cantSplit/>
          <w:tblHeader/>
        </w:trPr>
        <w:tc>
          <w:tcPr>
            <w:tcW w:w="5687" w:type="dxa"/>
            <w:tcBorders>
              <w:top w:val="single" w:sz="8" w:space="0" w:color="C0504D"/>
            </w:tcBorders>
            <w:shd w:val="clear" w:color="auto" w:fill="C00000"/>
            <w:vAlign w:val="center"/>
          </w:tcPr>
          <w:p w14:paraId="12C7531D"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03CC4140"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4DEFF330" w14:textId="77777777"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14:paraId="322C10E3" w14:textId="77777777" w:rsidTr="006F7339">
        <w:trPr>
          <w:cantSplit/>
        </w:trPr>
        <w:tc>
          <w:tcPr>
            <w:tcW w:w="5687" w:type="dxa"/>
          </w:tcPr>
          <w:p w14:paraId="13211930" w14:textId="4A3DDE51" w:rsidR="008F66F6" w:rsidRPr="00CA43F9" w:rsidRDefault="008F66F6" w:rsidP="0032322B">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w:t>
            </w:r>
            <w:r w:rsidR="0032322B">
              <w:rPr>
                <w:rFonts w:ascii="Times New Roman" w:hAnsi="Times New Roman"/>
                <w:b/>
                <w:bCs/>
                <w:sz w:val="24"/>
                <w:szCs w:val="24"/>
              </w:rPr>
              <w:t>Strategy Paper</w:t>
            </w:r>
          </w:p>
        </w:tc>
        <w:tc>
          <w:tcPr>
            <w:tcW w:w="2119" w:type="dxa"/>
          </w:tcPr>
          <w:p w14:paraId="77D00141" w14:textId="2DE9CCD2" w:rsidR="008F66F6" w:rsidRPr="00CA43F9" w:rsidRDefault="00675E98" w:rsidP="00195FF7">
            <w:pPr>
              <w:jc w:val="center"/>
              <w:rPr>
                <w:rFonts w:ascii="Times New Roman" w:hAnsi="Times New Roman"/>
                <w:sz w:val="24"/>
                <w:szCs w:val="24"/>
              </w:rPr>
            </w:pPr>
            <w:r>
              <w:rPr>
                <w:rFonts w:ascii="Times New Roman" w:hAnsi="Times New Roman"/>
                <w:sz w:val="24"/>
                <w:szCs w:val="24"/>
              </w:rPr>
              <w:t>Week</w:t>
            </w:r>
            <w:r w:rsidR="00686219">
              <w:rPr>
                <w:rFonts w:ascii="Times New Roman" w:hAnsi="Times New Roman"/>
                <w:sz w:val="24"/>
                <w:szCs w:val="24"/>
              </w:rPr>
              <w:t xml:space="preserve"> 5</w:t>
            </w:r>
          </w:p>
        </w:tc>
        <w:tc>
          <w:tcPr>
            <w:tcW w:w="1534" w:type="dxa"/>
          </w:tcPr>
          <w:p w14:paraId="01CD0B03" w14:textId="77777777"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6F7339" w:rsidRPr="00CA43F9" w14:paraId="05251BAC" w14:textId="77777777" w:rsidTr="00794A68">
        <w:trPr>
          <w:cantSplit/>
        </w:trPr>
        <w:tc>
          <w:tcPr>
            <w:tcW w:w="5687" w:type="dxa"/>
            <w:tcBorders>
              <w:top w:val="single" w:sz="8" w:space="0" w:color="C0504D"/>
              <w:bottom w:val="single" w:sz="8" w:space="0" w:color="C0504D"/>
            </w:tcBorders>
          </w:tcPr>
          <w:p w14:paraId="5F90A10B" w14:textId="77777777" w:rsidR="006F7339" w:rsidRPr="006F7339" w:rsidRDefault="006F7339" w:rsidP="00794A68">
            <w:pPr>
              <w:ind w:left="1440" w:hanging="1440"/>
              <w:rPr>
                <w:rFonts w:ascii="Times New Roman" w:hAnsi="Times New Roman"/>
                <w:sz w:val="24"/>
                <w:szCs w:val="24"/>
              </w:rPr>
            </w:pPr>
            <w:r>
              <w:rPr>
                <w:rFonts w:ascii="Times New Roman" w:hAnsi="Times New Roman"/>
                <w:sz w:val="24"/>
                <w:szCs w:val="24"/>
              </w:rPr>
              <w:t>Assignment 1</w:t>
            </w:r>
            <w:r w:rsidRPr="006F7339">
              <w:rPr>
                <w:rFonts w:ascii="Times New Roman" w:hAnsi="Times New Roman"/>
                <w:sz w:val="24"/>
                <w:szCs w:val="24"/>
              </w:rPr>
              <w:t>:            Reflection Paper</w:t>
            </w:r>
          </w:p>
        </w:tc>
        <w:tc>
          <w:tcPr>
            <w:tcW w:w="2119" w:type="dxa"/>
            <w:tcBorders>
              <w:top w:val="single" w:sz="8" w:space="0" w:color="C0504D"/>
              <w:bottom w:val="single" w:sz="8" w:space="0" w:color="C0504D"/>
            </w:tcBorders>
          </w:tcPr>
          <w:p w14:paraId="4A7F05E7" w14:textId="3861DBAB" w:rsidR="006F7339" w:rsidRPr="00CA43F9" w:rsidRDefault="00675E98" w:rsidP="00794A68">
            <w:pPr>
              <w:jc w:val="center"/>
              <w:rPr>
                <w:rFonts w:ascii="Times New Roman" w:hAnsi="Times New Roman"/>
                <w:sz w:val="24"/>
                <w:szCs w:val="24"/>
              </w:rPr>
            </w:pPr>
            <w:r>
              <w:rPr>
                <w:rFonts w:ascii="Times New Roman" w:hAnsi="Times New Roman"/>
                <w:sz w:val="24"/>
                <w:szCs w:val="24"/>
              </w:rPr>
              <w:t>Week</w:t>
            </w:r>
            <w:r w:rsidR="00686219">
              <w:rPr>
                <w:rFonts w:ascii="Times New Roman" w:hAnsi="Times New Roman"/>
                <w:sz w:val="24"/>
                <w:szCs w:val="24"/>
              </w:rPr>
              <w:t xml:space="preserve"> 6</w:t>
            </w:r>
          </w:p>
        </w:tc>
        <w:tc>
          <w:tcPr>
            <w:tcW w:w="1534" w:type="dxa"/>
            <w:tcBorders>
              <w:top w:val="single" w:sz="8" w:space="0" w:color="C0504D"/>
              <w:bottom w:val="single" w:sz="8" w:space="0" w:color="C0504D"/>
            </w:tcBorders>
          </w:tcPr>
          <w:p w14:paraId="06123FC5" w14:textId="77777777" w:rsidR="006F7339" w:rsidRPr="00CA43F9" w:rsidRDefault="006F7339" w:rsidP="00794A68">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2FA46BD6" w14:textId="77777777" w:rsidTr="006F7339">
        <w:trPr>
          <w:cantSplit/>
        </w:trPr>
        <w:tc>
          <w:tcPr>
            <w:tcW w:w="5687" w:type="dxa"/>
            <w:tcBorders>
              <w:top w:val="single" w:sz="8" w:space="0" w:color="C0504D"/>
              <w:bottom w:val="single" w:sz="8" w:space="0" w:color="C0504D"/>
            </w:tcBorders>
          </w:tcPr>
          <w:p w14:paraId="7BA34450" w14:textId="75FF2FF0" w:rsidR="006F7339" w:rsidRPr="00CA43F9" w:rsidRDefault="006F7339" w:rsidP="006E73DC">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w:t>
            </w:r>
            <w:r w:rsidR="006E73DC">
              <w:rPr>
                <w:rFonts w:ascii="Times New Roman" w:hAnsi="Times New Roman"/>
                <w:b/>
                <w:sz w:val="24"/>
                <w:szCs w:val="24"/>
              </w:rPr>
              <w:t>Assessment</w:t>
            </w:r>
          </w:p>
        </w:tc>
        <w:tc>
          <w:tcPr>
            <w:tcW w:w="2119" w:type="dxa"/>
            <w:tcBorders>
              <w:top w:val="single" w:sz="8" w:space="0" w:color="C0504D"/>
              <w:bottom w:val="single" w:sz="8" w:space="0" w:color="C0504D"/>
            </w:tcBorders>
          </w:tcPr>
          <w:p w14:paraId="41809F0F" w14:textId="20E36A6A" w:rsidR="006F7339" w:rsidRPr="00CA43F9" w:rsidRDefault="00675E98" w:rsidP="006F7339">
            <w:pPr>
              <w:jc w:val="center"/>
              <w:rPr>
                <w:rFonts w:ascii="Times New Roman" w:hAnsi="Times New Roman"/>
                <w:sz w:val="24"/>
                <w:szCs w:val="24"/>
              </w:rPr>
            </w:pPr>
            <w:r>
              <w:rPr>
                <w:rFonts w:ascii="Times New Roman" w:hAnsi="Times New Roman"/>
                <w:sz w:val="24"/>
                <w:szCs w:val="24"/>
              </w:rPr>
              <w:t>Week</w:t>
            </w:r>
            <w:r w:rsidR="00DC03E5">
              <w:rPr>
                <w:rFonts w:ascii="Times New Roman" w:hAnsi="Times New Roman"/>
                <w:sz w:val="24"/>
                <w:szCs w:val="24"/>
              </w:rPr>
              <w:t xml:space="preserve"> 8</w:t>
            </w:r>
          </w:p>
        </w:tc>
        <w:tc>
          <w:tcPr>
            <w:tcW w:w="1534" w:type="dxa"/>
            <w:tcBorders>
              <w:top w:val="single" w:sz="8" w:space="0" w:color="C0504D"/>
              <w:bottom w:val="single" w:sz="8" w:space="0" w:color="C0504D"/>
            </w:tcBorders>
          </w:tcPr>
          <w:p w14:paraId="7E62CECC" w14:textId="52CE04A8" w:rsidR="006F7339" w:rsidRPr="00CA43F9" w:rsidRDefault="006E73DC" w:rsidP="006F7339">
            <w:pPr>
              <w:rPr>
                <w:rFonts w:ascii="Times New Roman" w:hAnsi="Times New Roman"/>
                <w:sz w:val="24"/>
                <w:szCs w:val="24"/>
              </w:rPr>
            </w:pPr>
            <w:r>
              <w:rPr>
                <w:rFonts w:ascii="Times New Roman" w:hAnsi="Times New Roman"/>
                <w:sz w:val="24"/>
                <w:szCs w:val="24"/>
              </w:rPr>
              <w:t xml:space="preserve">       30</w:t>
            </w:r>
            <w:r w:rsidR="006F7339" w:rsidRPr="00CA43F9">
              <w:rPr>
                <w:rFonts w:ascii="Times New Roman" w:hAnsi="Times New Roman"/>
                <w:sz w:val="24"/>
                <w:szCs w:val="24"/>
              </w:rPr>
              <w:t>%</w:t>
            </w:r>
          </w:p>
        </w:tc>
      </w:tr>
      <w:tr w:rsidR="006F7339" w:rsidRPr="00CA43F9" w14:paraId="1BA5D2C3" w14:textId="77777777" w:rsidTr="00794A68">
        <w:trPr>
          <w:cantSplit/>
        </w:trPr>
        <w:tc>
          <w:tcPr>
            <w:tcW w:w="5687" w:type="dxa"/>
            <w:tcBorders>
              <w:top w:val="single" w:sz="8" w:space="0" w:color="C0504D"/>
              <w:bottom w:val="single" w:sz="8" w:space="0" w:color="C0504D"/>
            </w:tcBorders>
          </w:tcPr>
          <w:p w14:paraId="51C9B0CE" w14:textId="77777777" w:rsidR="006F7339" w:rsidRPr="006F7339" w:rsidRDefault="006F7339" w:rsidP="006F7339">
            <w:pPr>
              <w:ind w:left="1440" w:hanging="1440"/>
              <w:rPr>
                <w:rFonts w:ascii="Times New Roman" w:hAnsi="Times New Roman"/>
                <w:sz w:val="24"/>
                <w:szCs w:val="24"/>
              </w:rPr>
            </w:pPr>
            <w:r w:rsidRPr="006F7339">
              <w:rPr>
                <w:rFonts w:ascii="Times New Roman" w:hAnsi="Times New Roman"/>
                <w:sz w:val="24"/>
                <w:szCs w:val="24"/>
              </w:rPr>
              <w:t>Assignment 2:            Reflection Paper</w:t>
            </w:r>
          </w:p>
        </w:tc>
        <w:tc>
          <w:tcPr>
            <w:tcW w:w="2119" w:type="dxa"/>
            <w:tcBorders>
              <w:top w:val="single" w:sz="8" w:space="0" w:color="C0504D"/>
              <w:bottom w:val="single" w:sz="8" w:space="0" w:color="C0504D"/>
            </w:tcBorders>
          </w:tcPr>
          <w:p w14:paraId="4190B44A" w14:textId="5CC9A0F4" w:rsidR="006F7339" w:rsidRPr="00CA43F9" w:rsidRDefault="00675E98" w:rsidP="006F7339">
            <w:pPr>
              <w:jc w:val="center"/>
              <w:rPr>
                <w:rFonts w:ascii="Times New Roman" w:hAnsi="Times New Roman"/>
                <w:sz w:val="24"/>
                <w:szCs w:val="24"/>
              </w:rPr>
            </w:pPr>
            <w:r>
              <w:rPr>
                <w:rFonts w:ascii="Times New Roman" w:hAnsi="Times New Roman"/>
                <w:sz w:val="24"/>
                <w:szCs w:val="24"/>
              </w:rPr>
              <w:t>Week</w:t>
            </w:r>
            <w:r w:rsidR="00DC03E5">
              <w:rPr>
                <w:rFonts w:ascii="Times New Roman" w:hAnsi="Times New Roman"/>
                <w:sz w:val="24"/>
                <w:szCs w:val="24"/>
              </w:rPr>
              <w:t xml:space="preserve"> 9</w:t>
            </w:r>
          </w:p>
        </w:tc>
        <w:tc>
          <w:tcPr>
            <w:tcW w:w="1534" w:type="dxa"/>
            <w:tcBorders>
              <w:top w:val="single" w:sz="8" w:space="0" w:color="C0504D"/>
              <w:bottom w:val="single" w:sz="8" w:space="0" w:color="C0504D"/>
            </w:tcBorders>
          </w:tcPr>
          <w:p w14:paraId="67615279" w14:textId="77777777" w:rsidR="006F7339" w:rsidRPr="00CA43F9" w:rsidRDefault="006F7339" w:rsidP="006F7339">
            <w:pPr>
              <w:rPr>
                <w:rFonts w:ascii="Times New Roman" w:hAnsi="Times New Roman"/>
                <w:sz w:val="24"/>
                <w:szCs w:val="24"/>
              </w:rPr>
            </w:pPr>
            <w:r>
              <w:rPr>
                <w:rFonts w:ascii="Times New Roman" w:hAnsi="Times New Roman"/>
                <w:sz w:val="24"/>
                <w:szCs w:val="24"/>
              </w:rPr>
              <w:t xml:space="preserve">       </w:t>
            </w:r>
            <w:r w:rsidRPr="00CA43F9">
              <w:rPr>
                <w:rFonts w:ascii="Times New Roman" w:hAnsi="Times New Roman"/>
                <w:sz w:val="24"/>
                <w:szCs w:val="24"/>
              </w:rPr>
              <w:t>5%</w:t>
            </w:r>
          </w:p>
        </w:tc>
      </w:tr>
      <w:tr w:rsidR="006F7339" w:rsidRPr="00CA43F9" w14:paraId="1F716916" w14:textId="77777777" w:rsidTr="006F7339">
        <w:trPr>
          <w:cantSplit/>
        </w:trPr>
        <w:tc>
          <w:tcPr>
            <w:tcW w:w="5687" w:type="dxa"/>
            <w:tcBorders>
              <w:top w:val="single" w:sz="8" w:space="0" w:color="C0504D"/>
              <w:bottom w:val="single" w:sz="8" w:space="0" w:color="C0504D"/>
            </w:tcBorders>
          </w:tcPr>
          <w:p w14:paraId="43933E68" w14:textId="515FE772" w:rsidR="006F7339" w:rsidRPr="00CA43F9" w:rsidRDefault="006F7339" w:rsidP="001B5C8C">
            <w:pPr>
              <w:ind w:left="1440" w:hanging="1440"/>
              <w:rPr>
                <w:rFonts w:ascii="Times New Roman" w:hAnsi="Times New Roman"/>
                <w:b/>
                <w:bCs/>
                <w:sz w:val="24"/>
                <w:szCs w:val="24"/>
              </w:rPr>
            </w:pPr>
            <w:r w:rsidRPr="00CA43F9">
              <w:rPr>
                <w:rFonts w:ascii="Times New Roman" w:hAnsi="Times New Roman"/>
                <w:b/>
                <w:bCs/>
                <w:sz w:val="24"/>
                <w:szCs w:val="24"/>
              </w:rPr>
              <w:t xml:space="preserve">Assignment 3:           </w:t>
            </w:r>
            <w:r w:rsidR="001B5C8C">
              <w:rPr>
                <w:rFonts w:ascii="Times New Roman" w:hAnsi="Times New Roman"/>
                <w:b/>
                <w:bCs/>
                <w:sz w:val="24"/>
                <w:szCs w:val="24"/>
              </w:rPr>
              <w:t>Understanding &amp; Applying EBI</w:t>
            </w:r>
          </w:p>
        </w:tc>
        <w:tc>
          <w:tcPr>
            <w:tcW w:w="2119" w:type="dxa"/>
            <w:tcBorders>
              <w:top w:val="single" w:sz="8" w:space="0" w:color="C0504D"/>
              <w:bottom w:val="single" w:sz="8" w:space="0" w:color="C0504D"/>
            </w:tcBorders>
          </w:tcPr>
          <w:p w14:paraId="02CE0522" w14:textId="6E9FC3CD" w:rsidR="006F7339" w:rsidRPr="00CA43F9" w:rsidRDefault="00675E98" w:rsidP="006F7339">
            <w:pPr>
              <w:jc w:val="center"/>
              <w:rPr>
                <w:rFonts w:ascii="Times New Roman" w:hAnsi="Times New Roman"/>
                <w:sz w:val="24"/>
                <w:szCs w:val="24"/>
              </w:rPr>
            </w:pPr>
            <w:r>
              <w:rPr>
                <w:rFonts w:ascii="Times New Roman" w:hAnsi="Times New Roman"/>
                <w:sz w:val="24"/>
                <w:szCs w:val="24"/>
              </w:rPr>
              <w:t>Week</w:t>
            </w:r>
            <w:r w:rsidR="00D77F7D">
              <w:rPr>
                <w:rFonts w:ascii="Times New Roman" w:hAnsi="Times New Roman"/>
                <w:sz w:val="24"/>
                <w:szCs w:val="24"/>
              </w:rPr>
              <w:t xml:space="preserve"> 12</w:t>
            </w:r>
          </w:p>
        </w:tc>
        <w:tc>
          <w:tcPr>
            <w:tcW w:w="1534" w:type="dxa"/>
            <w:tcBorders>
              <w:top w:val="single" w:sz="8" w:space="0" w:color="C0504D"/>
              <w:bottom w:val="single" w:sz="8" w:space="0" w:color="C0504D"/>
            </w:tcBorders>
          </w:tcPr>
          <w:p w14:paraId="34A7ABAA"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3</w:t>
            </w:r>
            <w:r>
              <w:rPr>
                <w:rFonts w:ascii="Times New Roman" w:hAnsi="Times New Roman"/>
                <w:sz w:val="24"/>
                <w:szCs w:val="24"/>
              </w:rPr>
              <w:t>0</w:t>
            </w:r>
            <w:r w:rsidRPr="00CA43F9">
              <w:rPr>
                <w:rFonts w:ascii="Times New Roman" w:hAnsi="Times New Roman"/>
                <w:sz w:val="24"/>
                <w:szCs w:val="24"/>
              </w:rPr>
              <w:t>%</w:t>
            </w:r>
          </w:p>
        </w:tc>
      </w:tr>
      <w:tr w:rsidR="006F7339" w:rsidRPr="00CA43F9" w14:paraId="38FC4DB7" w14:textId="77777777" w:rsidTr="006F7339">
        <w:trPr>
          <w:cantSplit/>
        </w:trPr>
        <w:tc>
          <w:tcPr>
            <w:tcW w:w="5687" w:type="dxa"/>
            <w:tcBorders>
              <w:top w:val="single" w:sz="8" w:space="0" w:color="C0504D"/>
              <w:bottom w:val="single" w:sz="8" w:space="0" w:color="C0504D"/>
            </w:tcBorders>
          </w:tcPr>
          <w:p w14:paraId="0EB07DD1" w14:textId="77777777" w:rsidR="006F7339" w:rsidRPr="00CA43F9" w:rsidRDefault="006F7339" w:rsidP="006F7339">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19" w:type="dxa"/>
            <w:tcBorders>
              <w:top w:val="single" w:sz="8" w:space="0" w:color="C0504D"/>
              <w:bottom w:val="single" w:sz="8" w:space="0" w:color="C0504D"/>
            </w:tcBorders>
          </w:tcPr>
          <w:p w14:paraId="23D771DA" w14:textId="77777777" w:rsidR="006F7339" w:rsidRPr="00CA43F9" w:rsidRDefault="006F7339" w:rsidP="006F7339">
            <w:pPr>
              <w:jc w:val="center"/>
              <w:rPr>
                <w:rFonts w:ascii="Times New Roman" w:hAnsi="Times New Roman"/>
                <w:sz w:val="24"/>
                <w:szCs w:val="24"/>
              </w:rPr>
            </w:pPr>
            <w:r w:rsidRPr="00CA43F9">
              <w:rPr>
                <w:rFonts w:ascii="Times New Roman" w:hAnsi="Times New Roman"/>
                <w:sz w:val="24"/>
                <w:szCs w:val="24"/>
              </w:rPr>
              <w:t>Throughout</w:t>
            </w:r>
          </w:p>
        </w:tc>
        <w:tc>
          <w:tcPr>
            <w:tcW w:w="1534" w:type="dxa"/>
            <w:tcBorders>
              <w:top w:val="single" w:sz="8" w:space="0" w:color="C0504D"/>
              <w:bottom w:val="single" w:sz="8" w:space="0" w:color="C0504D"/>
            </w:tcBorders>
          </w:tcPr>
          <w:p w14:paraId="1B377125" w14:textId="77777777" w:rsidR="006F7339" w:rsidRPr="00CA43F9" w:rsidRDefault="006F7339" w:rsidP="006F7339">
            <w:pPr>
              <w:rPr>
                <w:rFonts w:ascii="Times New Roman" w:hAnsi="Times New Roman"/>
                <w:sz w:val="24"/>
                <w:szCs w:val="24"/>
              </w:rPr>
            </w:pPr>
            <w:r w:rsidRPr="00CA43F9">
              <w:rPr>
                <w:rFonts w:ascii="Times New Roman" w:hAnsi="Times New Roman"/>
                <w:sz w:val="24"/>
                <w:szCs w:val="24"/>
              </w:rPr>
              <w:t xml:space="preserve">       10%</w:t>
            </w:r>
          </w:p>
        </w:tc>
      </w:tr>
    </w:tbl>
    <w:p w14:paraId="423E44F0" w14:textId="77777777" w:rsidR="00195FF7" w:rsidRPr="00CA43F9" w:rsidRDefault="00195FF7" w:rsidP="00195FF7">
      <w:pPr>
        <w:pStyle w:val="BodyText"/>
        <w:spacing w:after="0"/>
        <w:jc w:val="center"/>
        <w:rPr>
          <w:rFonts w:ascii="Times New Roman" w:hAnsi="Times New Roman"/>
          <w:szCs w:val="24"/>
        </w:rPr>
      </w:pPr>
    </w:p>
    <w:p w14:paraId="69E794C2" w14:textId="3173AB9C" w:rsidR="001F422B" w:rsidRPr="008852E9" w:rsidRDefault="00D87450" w:rsidP="009C4796">
      <w:pPr>
        <w:pStyle w:val="BodyText"/>
        <w:rPr>
          <w:rFonts w:ascii="Times New Roman" w:hAnsi="Times New Roman"/>
          <w:color w:val="FF0000"/>
          <w:szCs w:val="24"/>
        </w:rPr>
      </w:pPr>
      <w:r>
        <w:rPr>
          <w:rFonts w:ascii="Times New Roman" w:hAnsi="Times New Roman"/>
          <w:color w:val="FF0000"/>
          <w:szCs w:val="24"/>
        </w:rPr>
        <w:t>F</w:t>
      </w:r>
      <w:r w:rsidR="009C4796" w:rsidRPr="008852E9">
        <w:rPr>
          <w:rFonts w:ascii="Times New Roman" w:hAnsi="Times New Roman"/>
          <w:color w:val="FF0000"/>
          <w:szCs w:val="24"/>
        </w:rPr>
        <w:t xml:space="preserve">ull instructions </w:t>
      </w:r>
      <w:r w:rsidR="008852E9">
        <w:rPr>
          <w:rFonts w:ascii="Times New Roman" w:hAnsi="Times New Roman"/>
          <w:color w:val="FF0000"/>
          <w:szCs w:val="24"/>
        </w:rPr>
        <w:t xml:space="preserve">for each </w:t>
      </w:r>
      <w:r w:rsidR="008852E9" w:rsidRPr="008852E9">
        <w:rPr>
          <w:rFonts w:ascii="Times New Roman" w:hAnsi="Times New Roman"/>
          <w:color w:val="FF0000"/>
          <w:szCs w:val="24"/>
        </w:rPr>
        <w:t xml:space="preserve">assignment </w:t>
      </w:r>
      <w:r w:rsidR="009C4796" w:rsidRPr="008852E9">
        <w:rPr>
          <w:rFonts w:ascii="Times New Roman" w:hAnsi="Times New Roman"/>
          <w:color w:val="FF0000"/>
          <w:szCs w:val="24"/>
        </w:rPr>
        <w:t>are</w:t>
      </w:r>
      <w:r w:rsidR="00C36C74">
        <w:rPr>
          <w:rFonts w:ascii="Times New Roman" w:hAnsi="Times New Roman"/>
          <w:color w:val="FF0000"/>
          <w:szCs w:val="24"/>
        </w:rPr>
        <w:t xml:space="preserve"> located toward</w:t>
      </w:r>
      <w:r w:rsidR="009C4796" w:rsidRPr="008852E9">
        <w:rPr>
          <w:rFonts w:ascii="Times New Roman" w:hAnsi="Times New Roman"/>
          <w:color w:val="FF0000"/>
          <w:szCs w:val="24"/>
        </w:rPr>
        <w:t xml:space="preserve"> the end of the syllabus.</w:t>
      </w:r>
    </w:p>
    <w:p w14:paraId="01BE5B56" w14:textId="4A750A61" w:rsidR="004B00D6" w:rsidRPr="0029606D" w:rsidRDefault="004B00D6" w:rsidP="004B00D6">
      <w:pPr>
        <w:pStyle w:val="Heading2"/>
        <w:spacing w:after="0"/>
        <w:rPr>
          <w:rFonts w:ascii="Times New Roman" w:hAnsi="Times New Roman"/>
          <w:szCs w:val="24"/>
        </w:rPr>
      </w:pPr>
      <w:r w:rsidRPr="0029606D">
        <w:rPr>
          <w:rFonts w:ascii="Times New Roman" w:hAnsi="Times New Roman"/>
          <w:szCs w:val="24"/>
        </w:rPr>
        <w:t xml:space="preserve">Assignment 1: Engagement Strategy </w:t>
      </w:r>
      <w:r w:rsidRPr="004B00D6">
        <w:rPr>
          <w:rFonts w:ascii="Times New Roman" w:hAnsi="Times New Roman"/>
          <w:szCs w:val="24"/>
        </w:rPr>
        <w:t xml:space="preserve">Paper. Due: the day of </w:t>
      </w:r>
      <w:r w:rsidR="0038727F">
        <w:rPr>
          <w:rFonts w:ascii="Times New Roman" w:hAnsi="Times New Roman"/>
          <w:szCs w:val="24"/>
        </w:rPr>
        <w:t>live session for week</w:t>
      </w:r>
      <w:r w:rsidRPr="004B00D6">
        <w:rPr>
          <w:rFonts w:ascii="Times New Roman" w:hAnsi="Times New Roman"/>
          <w:szCs w:val="24"/>
        </w:rPr>
        <w:t xml:space="preserve"> </w:t>
      </w:r>
      <w:r w:rsidR="007561DA">
        <w:rPr>
          <w:rFonts w:ascii="Times New Roman" w:hAnsi="Times New Roman"/>
          <w:szCs w:val="24"/>
        </w:rPr>
        <w:t>5</w:t>
      </w:r>
      <w:r w:rsidRPr="004B00D6">
        <w:rPr>
          <w:rFonts w:ascii="Times New Roman" w:hAnsi="Times New Roman"/>
          <w:szCs w:val="24"/>
        </w:rPr>
        <w:t>.</w:t>
      </w:r>
    </w:p>
    <w:p w14:paraId="7EC2A591" w14:textId="5F4E4384" w:rsidR="004B00D6" w:rsidRPr="0029606D" w:rsidRDefault="004B00D6" w:rsidP="004B00D6">
      <w:pPr>
        <w:pStyle w:val="Heading2"/>
        <w:spacing w:after="0"/>
        <w:rPr>
          <w:rFonts w:ascii="Times New Roman" w:hAnsi="Times New Roman"/>
          <w:b w:val="0"/>
          <w:szCs w:val="24"/>
        </w:rPr>
      </w:pPr>
      <w:r w:rsidRPr="0029606D">
        <w:rPr>
          <w:rFonts w:ascii="Times New Roman" w:hAnsi="Times New Roman"/>
          <w:b w:val="0"/>
          <w:szCs w:val="24"/>
        </w:rPr>
        <w:t xml:space="preserve">This assignment will focus on examining engagement strategies with clients. Each student will prepare engagement strategies in response to one of the two vignettes provided.  Students </w:t>
      </w:r>
      <w:proofErr w:type="gramStart"/>
      <w:r w:rsidRPr="0029606D">
        <w:rPr>
          <w:rFonts w:ascii="Times New Roman" w:hAnsi="Times New Roman"/>
          <w:b w:val="0"/>
          <w:szCs w:val="24"/>
        </w:rPr>
        <w:t>will be graded</w:t>
      </w:r>
      <w:proofErr w:type="gramEnd"/>
      <w:r w:rsidRPr="0029606D">
        <w:rPr>
          <w:rFonts w:ascii="Times New Roman" w:hAnsi="Times New Roman"/>
          <w:b w:val="0"/>
          <w:color w:val="000000"/>
          <w:szCs w:val="24"/>
        </w:rPr>
        <w:t xml:space="preserve"> on their ability to describe appropriate engagement strategies focusing on cultural values, beliefs, and behaviors that are described in the literature as related to the vignettes. Concepts </w:t>
      </w:r>
      <w:proofErr w:type="gramStart"/>
      <w:r w:rsidRPr="0029606D">
        <w:rPr>
          <w:rFonts w:ascii="Times New Roman" w:hAnsi="Times New Roman"/>
          <w:b w:val="0"/>
          <w:color w:val="000000"/>
          <w:szCs w:val="24"/>
        </w:rPr>
        <w:t>must be supported</w:t>
      </w:r>
      <w:proofErr w:type="gramEnd"/>
      <w:r w:rsidRPr="0029606D">
        <w:rPr>
          <w:rFonts w:ascii="Times New Roman" w:hAnsi="Times New Roman"/>
          <w:b w:val="0"/>
          <w:color w:val="000000"/>
          <w:szCs w:val="24"/>
        </w:rPr>
        <w:t xml:space="preserve"> by professional literature. The vignettes </w:t>
      </w:r>
      <w:proofErr w:type="gramStart"/>
      <w:r w:rsidRPr="0029606D">
        <w:rPr>
          <w:rFonts w:ascii="Times New Roman" w:hAnsi="Times New Roman"/>
          <w:b w:val="0"/>
          <w:color w:val="000000"/>
          <w:szCs w:val="24"/>
        </w:rPr>
        <w:t>will be provided</w:t>
      </w:r>
      <w:proofErr w:type="gramEnd"/>
      <w:r w:rsidRPr="0029606D">
        <w:rPr>
          <w:rFonts w:ascii="Times New Roman" w:hAnsi="Times New Roman"/>
          <w:b w:val="0"/>
          <w:color w:val="000000"/>
          <w:szCs w:val="24"/>
        </w:rPr>
        <w:t xml:space="preserve"> by your professor and are separate from the Acevedo vignette and the VFP case of Mario. A follow-up reflective paper is also part of this assignment.</w:t>
      </w:r>
      <w:r w:rsidRPr="0029606D">
        <w:rPr>
          <w:rFonts w:ascii="Times New Roman" w:hAnsi="Times New Roman"/>
          <w:b w:val="0"/>
          <w:szCs w:val="24"/>
        </w:rPr>
        <w:t xml:space="preserve"> </w:t>
      </w:r>
      <w:r w:rsidRPr="0029606D">
        <w:rPr>
          <w:rFonts w:ascii="Times New Roman" w:hAnsi="Times New Roman"/>
          <w:b w:val="0"/>
          <w:color w:val="000000"/>
          <w:szCs w:val="24"/>
        </w:rPr>
        <w:t>(</w:t>
      </w:r>
      <w:proofErr w:type="gramStart"/>
      <w:r w:rsidRPr="0029606D">
        <w:rPr>
          <w:rFonts w:ascii="Times New Roman" w:hAnsi="Times New Roman"/>
          <w:b w:val="0"/>
          <w:color w:val="000000"/>
          <w:szCs w:val="24"/>
        </w:rPr>
        <w:t>see</w:t>
      </w:r>
      <w:proofErr w:type="gramEnd"/>
      <w:r w:rsidRPr="0029606D">
        <w:rPr>
          <w:rFonts w:ascii="Times New Roman" w:hAnsi="Times New Roman"/>
          <w:b w:val="0"/>
          <w:color w:val="000000"/>
          <w:szCs w:val="24"/>
        </w:rPr>
        <w:t xml:space="preserve"> assignment details</w:t>
      </w:r>
      <w:r w:rsidR="00C36C74">
        <w:rPr>
          <w:rFonts w:ascii="Times New Roman" w:hAnsi="Times New Roman"/>
          <w:b w:val="0"/>
          <w:color w:val="000000"/>
          <w:szCs w:val="24"/>
        </w:rPr>
        <w:t xml:space="preserve"> section of this syllabus</w:t>
      </w:r>
      <w:r w:rsidRPr="0029606D">
        <w:rPr>
          <w:rFonts w:ascii="Times New Roman" w:hAnsi="Times New Roman"/>
          <w:b w:val="0"/>
          <w:color w:val="000000"/>
          <w:szCs w:val="24"/>
        </w:rPr>
        <w:t>).</w:t>
      </w:r>
      <w:r w:rsidRPr="0029606D">
        <w:rPr>
          <w:rFonts w:ascii="Times New Roman" w:hAnsi="Times New Roman"/>
          <w:b w:val="0"/>
          <w:szCs w:val="24"/>
        </w:rPr>
        <w:t xml:space="preserve"> </w:t>
      </w:r>
      <w:r w:rsidRPr="0029606D">
        <w:rPr>
          <w:rFonts w:ascii="Times New Roman" w:hAnsi="Times New Roman"/>
          <w:b w:val="0"/>
          <w:i/>
          <w:szCs w:val="24"/>
        </w:rPr>
        <w:t>This assignment relates to student learning outcomes 1, 2, 6.</w:t>
      </w:r>
    </w:p>
    <w:p w14:paraId="69D43171" w14:textId="77777777" w:rsidR="00DC03E5" w:rsidRDefault="00DC03E5" w:rsidP="00195FF7">
      <w:pPr>
        <w:pStyle w:val="BodyText"/>
        <w:spacing w:after="0"/>
        <w:rPr>
          <w:rFonts w:ascii="Times New Roman" w:hAnsi="Times New Roman"/>
          <w:i/>
          <w:szCs w:val="24"/>
        </w:rPr>
      </w:pPr>
    </w:p>
    <w:p w14:paraId="4C27B4A7" w14:textId="7E11DEC0" w:rsidR="004B00D6" w:rsidRDefault="0079095B" w:rsidP="004B00D6">
      <w:pPr>
        <w:pStyle w:val="BodyText"/>
        <w:spacing w:after="0"/>
        <w:rPr>
          <w:rFonts w:ascii="Times New Roman" w:hAnsi="Times New Roman"/>
          <w:b/>
          <w:szCs w:val="24"/>
        </w:rPr>
      </w:pPr>
      <w:r>
        <w:rPr>
          <w:rFonts w:ascii="Times New Roman" w:hAnsi="Times New Roman"/>
          <w:b/>
          <w:szCs w:val="24"/>
        </w:rPr>
        <w:t xml:space="preserve">Assignment 1 </w:t>
      </w:r>
      <w:r w:rsidR="00794A68">
        <w:rPr>
          <w:rFonts w:ascii="Times New Roman" w:hAnsi="Times New Roman"/>
          <w:b/>
          <w:szCs w:val="24"/>
        </w:rPr>
        <w:t>Reflection Paper</w:t>
      </w:r>
      <w:r w:rsidR="004B00D6">
        <w:rPr>
          <w:rFonts w:ascii="Times New Roman" w:hAnsi="Times New Roman"/>
          <w:b/>
          <w:szCs w:val="24"/>
        </w:rPr>
        <w:t xml:space="preserve">. </w:t>
      </w:r>
      <w:r w:rsidR="004B00D6" w:rsidRPr="004B00D6">
        <w:rPr>
          <w:rFonts w:ascii="Times New Roman" w:hAnsi="Times New Roman"/>
          <w:szCs w:val="24"/>
        </w:rPr>
        <w:t xml:space="preserve"> </w:t>
      </w:r>
      <w:r w:rsidR="004B00D6" w:rsidRPr="00794A68">
        <w:rPr>
          <w:rFonts w:ascii="Times New Roman" w:hAnsi="Times New Roman"/>
          <w:b/>
          <w:szCs w:val="24"/>
        </w:rPr>
        <w:t xml:space="preserve">Due: </w:t>
      </w:r>
      <w:r w:rsidR="004B00D6">
        <w:rPr>
          <w:rFonts w:ascii="Times New Roman" w:hAnsi="Times New Roman"/>
          <w:b/>
          <w:szCs w:val="24"/>
        </w:rPr>
        <w:t xml:space="preserve">the day </w:t>
      </w:r>
      <w:r w:rsidR="004B00D6" w:rsidRPr="0038727F">
        <w:rPr>
          <w:rFonts w:ascii="Times New Roman" w:hAnsi="Times New Roman"/>
          <w:b/>
          <w:i/>
          <w:szCs w:val="24"/>
        </w:rPr>
        <w:t>before</w:t>
      </w:r>
      <w:r w:rsidR="004B00D6">
        <w:rPr>
          <w:rFonts w:ascii="Times New Roman" w:hAnsi="Times New Roman"/>
          <w:b/>
          <w:szCs w:val="24"/>
        </w:rPr>
        <w:t xml:space="preserve"> live session</w:t>
      </w:r>
      <w:r w:rsidR="0038727F">
        <w:rPr>
          <w:rFonts w:ascii="Times New Roman" w:hAnsi="Times New Roman"/>
          <w:b/>
          <w:szCs w:val="24"/>
        </w:rPr>
        <w:t xml:space="preserve"> of </w:t>
      </w:r>
      <w:r w:rsidR="001B5C8C">
        <w:rPr>
          <w:rFonts w:ascii="Times New Roman" w:hAnsi="Times New Roman"/>
          <w:b/>
          <w:szCs w:val="24"/>
        </w:rPr>
        <w:t>Week</w:t>
      </w:r>
      <w:r w:rsidR="004B00D6">
        <w:rPr>
          <w:rFonts w:ascii="Times New Roman" w:hAnsi="Times New Roman"/>
          <w:b/>
          <w:szCs w:val="24"/>
        </w:rPr>
        <w:t xml:space="preserve"> </w:t>
      </w:r>
      <w:r w:rsidR="007561DA">
        <w:rPr>
          <w:rFonts w:ascii="Times New Roman" w:hAnsi="Times New Roman"/>
          <w:b/>
          <w:szCs w:val="24"/>
        </w:rPr>
        <w:t>6</w:t>
      </w:r>
      <w:r w:rsidR="004B00D6">
        <w:rPr>
          <w:rFonts w:ascii="Times New Roman" w:hAnsi="Times New Roman"/>
          <w:b/>
          <w:szCs w:val="24"/>
        </w:rPr>
        <w:t>.</w:t>
      </w:r>
    </w:p>
    <w:p w14:paraId="724E8CE0" w14:textId="298771DB" w:rsidR="00794A68" w:rsidRDefault="004B00D6" w:rsidP="004B00D6">
      <w:pPr>
        <w:pStyle w:val="BodyText"/>
        <w:spacing w:after="0"/>
        <w:rPr>
          <w:rFonts w:ascii="Times New Roman" w:hAnsi="Times New Roman"/>
          <w:b/>
          <w:szCs w:val="24"/>
        </w:rPr>
      </w:pPr>
      <w:r w:rsidRPr="0029606D">
        <w:rPr>
          <w:rFonts w:ascii="Times New Roman" w:hAnsi="Times New Roman"/>
          <w:szCs w:val="24"/>
        </w:rPr>
        <w:t xml:space="preserve">After you conclude writing the Engagement Strategy paper, please write a one-page </w:t>
      </w:r>
      <w:r>
        <w:rPr>
          <w:rFonts w:ascii="Times New Roman" w:hAnsi="Times New Roman"/>
          <w:szCs w:val="24"/>
        </w:rPr>
        <w:t>paper by</w:t>
      </w:r>
      <w:r w:rsidRPr="0029606D">
        <w:rPr>
          <w:rFonts w:ascii="Times New Roman" w:hAnsi="Times New Roman"/>
          <w:szCs w:val="24"/>
        </w:rPr>
        <w:t xml:space="preserve"> </w:t>
      </w:r>
      <w:r>
        <w:rPr>
          <w:rFonts w:ascii="Times New Roman" w:hAnsi="Times New Roman"/>
          <w:szCs w:val="24"/>
        </w:rPr>
        <w:t>answering reflective questions provided in the detailed instructions section.</w:t>
      </w:r>
      <w:r w:rsidR="00794A68" w:rsidRPr="004B00D6">
        <w:rPr>
          <w:rFonts w:ascii="Times New Roman" w:hAnsi="Times New Roman"/>
          <w:b/>
          <w:szCs w:val="24"/>
        </w:rPr>
        <w:t xml:space="preserve"> </w:t>
      </w:r>
    </w:p>
    <w:p w14:paraId="4D08168C" w14:textId="77777777" w:rsidR="004B00D6" w:rsidRPr="004B00D6" w:rsidRDefault="004B00D6" w:rsidP="004B00D6">
      <w:pPr>
        <w:pStyle w:val="BodyText"/>
        <w:spacing w:after="0"/>
        <w:rPr>
          <w:rFonts w:ascii="Times New Roman" w:hAnsi="Times New Roman"/>
          <w:szCs w:val="24"/>
        </w:rPr>
      </w:pPr>
    </w:p>
    <w:p w14:paraId="4A7F6662" w14:textId="6E8BBC38"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 xml:space="preserve">Assignment 2: Family of Origin </w:t>
      </w:r>
      <w:r w:rsidR="004B00D6">
        <w:rPr>
          <w:rFonts w:ascii="Times New Roman" w:hAnsi="Times New Roman"/>
          <w:szCs w:val="24"/>
        </w:rPr>
        <w:t>Assessment</w:t>
      </w:r>
      <w:r w:rsidR="0038727F">
        <w:rPr>
          <w:rFonts w:ascii="Times New Roman" w:hAnsi="Times New Roman"/>
          <w:szCs w:val="24"/>
        </w:rPr>
        <w:t>.</w:t>
      </w:r>
      <w:r w:rsidR="0038727F" w:rsidRPr="0038727F">
        <w:rPr>
          <w:rFonts w:ascii="Times New Roman" w:hAnsi="Times New Roman"/>
          <w:szCs w:val="24"/>
        </w:rPr>
        <w:t xml:space="preserve"> </w:t>
      </w:r>
      <w:r w:rsidR="0038727F" w:rsidRPr="00CA43F9">
        <w:rPr>
          <w:rFonts w:ascii="Times New Roman" w:hAnsi="Times New Roman"/>
          <w:szCs w:val="24"/>
        </w:rPr>
        <w:t xml:space="preserve">Due: </w:t>
      </w:r>
      <w:r w:rsidR="0038727F">
        <w:rPr>
          <w:rFonts w:ascii="Times New Roman" w:hAnsi="Times New Roman"/>
          <w:szCs w:val="24"/>
        </w:rPr>
        <w:t xml:space="preserve">the day of live session for </w:t>
      </w:r>
      <w:r w:rsidR="001B5C8C" w:rsidRPr="001B5C8C">
        <w:rPr>
          <w:rFonts w:ascii="Times New Roman" w:hAnsi="Times New Roman"/>
          <w:szCs w:val="24"/>
        </w:rPr>
        <w:t>Week</w:t>
      </w:r>
      <w:r w:rsidR="0038727F">
        <w:rPr>
          <w:rFonts w:ascii="Times New Roman" w:hAnsi="Times New Roman"/>
          <w:szCs w:val="24"/>
        </w:rPr>
        <w:t xml:space="preserve"> 8.</w:t>
      </w:r>
    </w:p>
    <w:p w14:paraId="32CF0472" w14:textId="0E34448C" w:rsidR="008F66F6" w:rsidRDefault="008F66F6" w:rsidP="00195FF7">
      <w:pPr>
        <w:pStyle w:val="Heading2"/>
        <w:spacing w:after="0"/>
        <w:rPr>
          <w:rFonts w:ascii="Times New Roman" w:hAnsi="Times New Roman"/>
          <w:b w:val="0"/>
          <w:i/>
          <w:szCs w:val="24"/>
        </w:rPr>
      </w:pPr>
      <w:r w:rsidRPr="00CA43F9">
        <w:rPr>
          <w:rFonts w:ascii="Times New Roman" w:hAnsi="Times New Roman"/>
          <w:b w:val="0"/>
          <w:szCs w:val="24"/>
        </w:rPr>
        <w:t xml:space="preserve">The family assignment for this course will consist of a </w:t>
      </w:r>
      <w:proofErr w:type="gramStart"/>
      <w:r w:rsidRPr="00CA43F9">
        <w:rPr>
          <w:rFonts w:ascii="Times New Roman" w:hAnsi="Times New Roman"/>
          <w:b w:val="0"/>
          <w:szCs w:val="24"/>
        </w:rPr>
        <w:t>paper which</w:t>
      </w:r>
      <w:proofErr w:type="gramEnd"/>
      <w:r w:rsidRPr="00CA43F9">
        <w:rPr>
          <w:rFonts w:ascii="Times New Roman" w:hAnsi="Times New Roman"/>
          <w:b w:val="0"/>
          <w:szCs w:val="24"/>
        </w:rPr>
        <w:t xml:space="preserve"> requires you to apply theoretical and empirical knowledge to your family of origin.  Papers will require you </w:t>
      </w:r>
      <w:proofErr w:type="gramStart"/>
      <w:r w:rsidRPr="00CA43F9">
        <w:rPr>
          <w:rFonts w:ascii="Times New Roman" w:hAnsi="Times New Roman"/>
          <w:b w:val="0"/>
          <w:szCs w:val="24"/>
        </w:rPr>
        <w:t>to:</w:t>
      </w:r>
      <w:proofErr w:type="gramEnd"/>
      <w:r w:rsidRPr="00CA43F9">
        <w:rPr>
          <w:rFonts w:ascii="Times New Roman" w:hAnsi="Times New Roman"/>
          <w:b w:val="0"/>
          <w:szCs w:val="24"/>
        </w:rPr>
        <w:t xml:space="preserve"> develop an analysis of your family that includes intergenerational patterns and family structure as described in </w:t>
      </w:r>
      <w:r w:rsidR="0032196F">
        <w:rPr>
          <w:rFonts w:ascii="Times New Roman" w:hAnsi="Times New Roman"/>
          <w:b w:val="0"/>
          <w:szCs w:val="24"/>
        </w:rPr>
        <w:t xml:space="preserve">the </w:t>
      </w:r>
      <w:r w:rsidRPr="00CA43F9">
        <w:rPr>
          <w:rFonts w:ascii="Times New Roman" w:hAnsi="Times New Roman"/>
          <w:b w:val="0"/>
          <w:szCs w:val="24"/>
        </w:rPr>
        <w:t xml:space="preserve">Hepworth reading. </w:t>
      </w:r>
      <w:r w:rsidR="007848D3">
        <w:rPr>
          <w:rFonts w:ascii="Times New Roman" w:hAnsi="Times New Roman"/>
          <w:b w:val="0"/>
          <w:szCs w:val="24"/>
        </w:rPr>
        <w:t xml:space="preserve">The assignment includes completing </w:t>
      </w:r>
      <w:proofErr w:type="gramStart"/>
      <w:r w:rsidR="007848D3">
        <w:rPr>
          <w:rFonts w:ascii="Times New Roman" w:hAnsi="Times New Roman"/>
          <w:b w:val="0"/>
          <w:szCs w:val="24"/>
        </w:rPr>
        <w:t>an</w:t>
      </w:r>
      <w:proofErr w:type="gramEnd"/>
      <w:r w:rsidR="007848D3">
        <w:rPr>
          <w:rFonts w:ascii="Times New Roman" w:hAnsi="Times New Roman"/>
          <w:b w:val="0"/>
          <w:szCs w:val="24"/>
        </w:rPr>
        <w:t xml:space="preserve"> genogram and an infographic.</w:t>
      </w:r>
      <w:r w:rsidR="001B5C8C">
        <w:rPr>
          <w:rFonts w:ascii="Times New Roman" w:hAnsi="Times New Roman"/>
          <w:b w:val="0"/>
          <w:szCs w:val="24"/>
        </w:rPr>
        <w:t xml:space="preserve">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14:paraId="369EE19B" w14:textId="77777777" w:rsidR="00DC03E5" w:rsidRPr="00DC03E5" w:rsidRDefault="00DC03E5" w:rsidP="00DC03E5"/>
    <w:p w14:paraId="2F1FD82F" w14:textId="24CB65CB" w:rsidR="009C4796" w:rsidRDefault="0079095B" w:rsidP="009C4796">
      <w:pPr>
        <w:pStyle w:val="Heading2"/>
        <w:spacing w:after="0"/>
        <w:rPr>
          <w:rFonts w:ascii="Times New Roman" w:hAnsi="Times New Roman"/>
          <w:szCs w:val="24"/>
        </w:rPr>
      </w:pPr>
      <w:r>
        <w:rPr>
          <w:rFonts w:ascii="Times New Roman" w:hAnsi="Times New Roman"/>
          <w:szCs w:val="24"/>
        </w:rPr>
        <w:t xml:space="preserve">Assignment 2 </w:t>
      </w:r>
      <w:r w:rsidR="00794A68" w:rsidRPr="00794A68">
        <w:rPr>
          <w:rFonts w:ascii="Times New Roman" w:hAnsi="Times New Roman"/>
          <w:szCs w:val="24"/>
        </w:rPr>
        <w:t xml:space="preserve">Reflection Paper Due: </w:t>
      </w:r>
      <w:r w:rsidR="00D77F7D">
        <w:rPr>
          <w:rFonts w:ascii="Times New Roman" w:hAnsi="Times New Roman"/>
          <w:szCs w:val="24"/>
        </w:rPr>
        <w:t xml:space="preserve">the day </w:t>
      </w:r>
      <w:r w:rsidR="001B5C8C">
        <w:rPr>
          <w:rFonts w:ascii="Times New Roman" w:hAnsi="Times New Roman"/>
          <w:szCs w:val="24"/>
        </w:rPr>
        <w:t xml:space="preserve">before live session for </w:t>
      </w:r>
      <w:r w:rsidR="001B5C8C" w:rsidRPr="001B5C8C">
        <w:rPr>
          <w:rFonts w:ascii="Times New Roman" w:hAnsi="Times New Roman"/>
          <w:szCs w:val="24"/>
        </w:rPr>
        <w:t>Week</w:t>
      </w:r>
      <w:r w:rsidR="00D77F7D">
        <w:rPr>
          <w:rFonts w:ascii="Times New Roman" w:hAnsi="Times New Roman"/>
          <w:szCs w:val="24"/>
        </w:rPr>
        <w:t xml:space="preserve"> 9</w:t>
      </w:r>
      <w:r w:rsidR="009C4796" w:rsidRPr="009C4796">
        <w:rPr>
          <w:rFonts w:ascii="Times New Roman" w:hAnsi="Times New Roman"/>
          <w:szCs w:val="24"/>
        </w:rPr>
        <w:t>.</w:t>
      </w:r>
    </w:p>
    <w:p w14:paraId="7DC39283" w14:textId="77777777" w:rsidR="001B5C8C" w:rsidRDefault="001B5C8C" w:rsidP="001B5C8C">
      <w:pPr>
        <w:pStyle w:val="BodyText"/>
        <w:spacing w:after="0"/>
        <w:rPr>
          <w:rFonts w:ascii="Times New Roman" w:hAnsi="Times New Roman"/>
          <w:b/>
          <w:szCs w:val="24"/>
        </w:rPr>
      </w:pPr>
      <w:r w:rsidRPr="0029606D">
        <w:rPr>
          <w:rFonts w:ascii="Times New Roman" w:hAnsi="Times New Roman"/>
          <w:szCs w:val="24"/>
        </w:rPr>
        <w:t xml:space="preserve">After you conclude writing the Engagement Strategy paper, please write a one-page </w:t>
      </w:r>
      <w:r>
        <w:rPr>
          <w:rFonts w:ascii="Times New Roman" w:hAnsi="Times New Roman"/>
          <w:szCs w:val="24"/>
        </w:rPr>
        <w:t>paper by</w:t>
      </w:r>
      <w:r w:rsidRPr="0029606D">
        <w:rPr>
          <w:rFonts w:ascii="Times New Roman" w:hAnsi="Times New Roman"/>
          <w:szCs w:val="24"/>
        </w:rPr>
        <w:t xml:space="preserve"> </w:t>
      </w:r>
      <w:r>
        <w:rPr>
          <w:rFonts w:ascii="Times New Roman" w:hAnsi="Times New Roman"/>
          <w:szCs w:val="24"/>
        </w:rPr>
        <w:t>answering reflective questions provided in the detailed instructions section.</w:t>
      </w:r>
      <w:r w:rsidRPr="004B00D6">
        <w:rPr>
          <w:rFonts w:ascii="Times New Roman" w:hAnsi="Times New Roman"/>
          <w:b/>
          <w:szCs w:val="24"/>
        </w:rPr>
        <w:t xml:space="preserve"> </w:t>
      </w:r>
    </w:p>
    <w:p w14:paraId="1AEEDD4F" w14:textId="77777777" w:rsidR="008F66F6" w:rsidRPr="00CA43F9" w:rsidRDefault="008F66F6" w:rsidP="00195FF7">
      <w:pPr>
        <w:pStyle w:val="Heading2"/>
        <w:spacing w:after="0"/>
        <w:rPr>
          <w:rFonts w:ascii="Times New Roman" w:hAnsi="Times New Roman"/>
          <w:szCs w:val="24"/>
        </w:rPr>
      </w:pPr>
    </w:p>
    <w:p w14:paraId="58ACD75F" w14:textId="29DB8E7E" w:rsidR="008F66F6" w:rsidRPr="00CA43F9" w:rsidRDefault="008F66F6" w:rsidP="00195FF7">
      <w:pPr>
        <w:pStyle w:val="Heading2"/>
        <w:spacing w:after="0"/>
        <w:rPr>
          <w:rFonts w:ascii="Times New Roman" w:hAnsi="Times New Roman"/>
        </w:rPr>
      </w:pPr>
      <w:r w:rsidRPr="00CA43F9">
        <w:rPr>
          <w:rFonts w:ascii="Times New Roman" w:hAnsi="Times New Roman"/>
        </w:rPr>
        <w:t>Assignment 3: Understanding and Applying Evidence Based Interventions</w:t>
      </w:r>
      <w:r w:rsidR="007848D3">
        <w:rPr>
          <w:rFonts w:ascii="Times New Roman" w:hAnsi="Times New Roman"/>
        </w:rPr>
        <w:t xml:space="preserve"> (EBI)</w:t>
      </w:r>
      <w:r w:rsidR="001B5C8C" w:rsidRPr="001B5C8C">
        <w:rPr>
          <w:rFonts w:ascii="Times New Roman" w:hAnsi="Times New Roman"/>
          <w:sz w:val="20"/>
          <w:szCs w:val="24"/>
        </w:rPr>
        <w:t xml:space="preserve"> </w:t>
      </w:r>
      <w:r w:rsidR="001B5C8C" w:rsidRPr="001B5C8C">
        <w:rPr>
          <w:rFonts w:ascii="Times New Roman" w:hAnsi="Times New Roman"/>
        </w:rPr>
        <w:t>Due: the day of live session for Week 12.</w:t>
      </w:r>
    </w:p>
    <w:p w14:paraId="4A96A683" w14:textId="7CBD7D7E" w:rsidR="009C4796" w:rsidRDefault="00794A68" w:rsidP="0093642F">
      <w:pPr>
        <w:pStyle w:val="BodyText"/>
        <w:spacing w:after="0"/>
        <w:rPr>
          <w:rFonts w:ascii="Times New Roman" w:hAnsi="Times New Roman"/>
          <w:i/>
          <w:szCs w:val="24"/>
        </w:rPr>
      </w:pPr>
      <w:r w:rsidRPr="00794A68">
        <w:rPr>
          <w:rFonts w:ascii="Times New Roman" w:hAnsi="Times New Roman"/>
          <w:szCs w:val="24"/>
        </w:rPr>
        <w:t xml:space="preserve">This is a group assignment and will have </w:t>
      </w:r>
      <w:r w:rsidR="007561DA">
        <w:rPr>
          <w:rFonts w:ascii="Times New Roman" w:hAnsi="Times New Roman"/>
          <w:szCs w:val="24"/>
        </w:rPr>
        <w:t>two</w:t>
      </w:r>
      <w:r w:rsidRPr="00794A68">
        <w:rPr>
          <w:rFonts w:ascii="Times New Roman" w:hAnsi="Times New Roman"/>
          <w:szCs w:val="24"/>
        </w:rPr>
        <w:t xml:space="preserve"> parts. Section </w:t>
      </w:r>
      <w:proofErr w:type="gramStart"/>
      <w:r w:rsidRPr="00794A68">
        <w:rPr>
          <w:rFonts w:ascii="Times New Roman" w:hAnsi="Times New Roman"/>
          <w:szCs w:val="24"/>
        </w:rPr>
        <w:t>one</w:t>
      </w:r>
      <w:proofErr w:type="gramEnd"/>
      <w:r w:rsidRPr="00794A68">
        <w:rPr>
          <w:rFonts w:ascii="Times New Roman" w:hAnsi="Times New Roman"/>
          <w:szCs w:val="24"/>
        </w:rPr>
        <w:t xml:space="preserve"> includes the identification and discussion of an issue or theme and the research related to the chosen issue. Section </w:t>
      </w:r>
      <w:proofErr w:type="gramStart"/>
      <w:r w:rsidRPr="00794A68">
        <w:rPr>
          <w:rFonts w:ascii="Times New Roman" w:hAnsi="Times New Roman"/>
          <w:szCs w:val="24"/>
        </w:rPr>
        <w:t>two</w:t>
      </w:r>
      <w:proofErr w:type="gramEnd"/>
      <w:r w:rsidRPr="00794A68">
        <w:rPr>
          <w:rFonts w:ascii="Times New Roman" w:hAnsi="Times New Roman"/>
          <w:szCs w:val="24"/>
        </w:rPr>
        <w:t xml:space="preserve"> will include a discussion of an evidence based intervention appropriate to treat those who are experiencing the identified issue or theme. </w:t>
      </w:r>
      <w:r w:rsidR="008F66F6"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008F66F6" w:rsidRPr="00CA43F9">
        <w:rPr>
          <w:rFonts w:ascii="Times New Roman" w:hAnsi="Times New Roman"/>
          <w:i/>
          <w:szCs w:val="24"/>
        </w:rPr>
        <w:t xml:space="preserve">3, 4, </w:t>
      </w:r>
      <w:r w:rsidR="00195FF7" w:rsidRPr="00CA43F9">
        <w:rPr>
          <w:rFonts w:ascii="Times New Roman" w:hAnsi="Times New Roman"/>
          <w:i/>
          <w:szCs w:val="24"/>
        </w:rPr>
        <w:t xml:space="preserve">6, </w:t>
      </w:r>
      <w:r w:rsidR="008F66F6" w:rsidRPr="00CA43F9">
        <w:rPr>
          <w:rFonts w:ascii="Times New Roman" w:hAnsi="Times New Roman"/>
          <w:i/>
          <w:szCs w:val="24"/>
        </w:rPr>
        <w:t>and 7.</w:t>
      </w:r>
    </w:p>
    <w:p w14:paraId="198FF06B" w14:textId="77777777" w:rsidR="001B5C8C" w:rsidRPr="001B5C8C" w:rsidRDefault="001B5C8C" w:rsidP="0093642F">
      <w:pPr>
        <w:pStyle w:val="BodyText"/>
        <w:spacing w:after="0"/>
        <w:rPr>
          <w:rFonts w:ascii="Times New Roman" w:hAnsi="Times New Roman"/>
          <w:i/>
          <w:szCs w:val="24"/>
        </w:rPr>
      </w:pPr>
    </w:p>
    <w:p w14:paraId="03106F4B" w14:textId="29221BC8"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14:paraId="288A4E10" w14:textId="77777777"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lastRenderedPageBreak/>
        <w:t xml:space="preserve">It </w:t>
      </w:r>
      <w:proofErr w:type="gramStart"/>
      <w:r w:rsidRPr="00CA43F9">
        <w:rPr>
          <w:rFonts w:ascii="Times New Roman" w:hAnsi="Times New Roman"/>
          <w:color w:val="000000"/>
          <w:szCs w:val="24"/>
        </w:rPr>
        <w:t>is expected</w:t>
      </w:r>
      <w:proofErr w:type="gramEnd"/>
      <w:r w:rsidRPr="00CA43F9">
        <w:rPr>
          <w:rFonts w:ascii="Times New Roman" w:hAnsi="Times New Roman"/>
          <w:color w:val="000000"/>
          <w:szCs w:val="24"/>
        </w:rPr>
        <w:t xml:space="preserve">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w:t>
      </w:r>
      <w:proofErr w:type="gramStart"/>
      <w:r w:rsidRPr="00CA43F9">
        <w:rPr>
          <w:rFonts w:ascii="Times New Roman" w:hAnsi="Times New Roman"/>
          <w:szCs w:val="24"/>
        </w:rPr>
        <w:t>is considered</w:t>
      </w:r>
      <w:proofErr w:type="gramEnd"/>
      <w:r w:rsidRPr="00CA43F9">
        <w:rPr>
          <w:rFonts w:ascii="Times New Roman" w:hAnsi="Times New Roman"/>
          <w:szCs w:val="24"/>
        </w:rPr>
        <w:t xml:space="preserve"> essential to your growth as a practitioner. You </w:t>
      </w:r>
      <w:proofErr w:type="gramStart"/>
      <w:r w:rsidRPr="00CA43F9">
        <w:rPr>
          <w:rFonts w:ascii="Times New Roman" w:hAnsi="Times New Roman"/>
          <w:szCs w:val="24"/>
        </w:rPr>
        <w:t>will be asked</w:t>
      </w:r>
      <w:proofErr w:type="gramEnd"/>
      <w:r w:rsidRPr="00CA43F9">
        <w:rPr>
          <w:rFonts w:ascii="Times New Roman" w:hAnsi="Times New Roman"/>
          <w:szCs w:val="24"/>
        </w:rPr>
        <w:t xml:space="preserve">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14:paraId="5CE19008" w14:textId="77777777" w:rsidR="0093642F" w:rsidRPr="00CA43F9" w:rsidRDefault="0093642F" w:rsidP="0093642F">
      <w:pPr>
        <w:pStyle w:val="Heading2"/>
        <w:spacing w:after="0"/>
        <w:rPr>
          <w:rFonts w:ascii="Times New Roman" w:hAnsi="Times New Roman"/>
          <w:szCs w:val="24"/>
        </w:rPr>
      </w:pPr>
    </w:p>
    <w:p w14:paraId="545F7A0B" w14:textId="77777777"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14:paraId="6DD9CA7D"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10</w:t>
      </w:r>
      <w:proofErr w:type="gramEnd"/>
      <w:r w:rsidRPr="00CA43F9">
        <w:rPr>
          <w:rFonts w:ascii="Times New Roman" w:hAnsi="Times New Roman"/>
          <w:b/>
          <w:szCs w:val="24"/>
        </w:rPr>
        <w:t xml:space="preserve">: Outstanding Contributor: </w:t>
      </w:r>
      <w:r w:rsidRPr="00CA43F9">
        <w:rPr>
          <w:rFonts w:ascii="Times New Roman" w:hAnsi="Times New Roman"/>
          <w:szCs w:val="24"/>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w:t>
      </w:r>
      <w:proofErr w:type="gramStart"/>
      <w:r w:rsidRPr="00CA43F9">
        <w:rPr>
          <w:rFonts w:ascii="Times New Roman" w:hAnsi="Times New Roman"/>
          <w:szCs w:val="24"/>
        </w:rPr>
        <w:t>are well substantiated, persuasively presented, and presented with excellent comportment</w:t>
      </w:r>
      <w:proofErr w:type="gramEnd"/>
      <w:r w:rsidRPr="00CA43F9">
        <w:rPr>
          <w:rFonts w:ascii="Times New Roman" w:hAnsi="Times New Roman"/>
          <w:szCs w:val="24"/>
        </w:rPr>
        <w:t xml:space="preserve">.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markedly. Exemplary behavior in experiential exercises demonstrating on target behavior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573A1D16" w14:textId="77777777" w:rsidR="0093642F" w:rsidRPr="00CA43F9" w:rsidRDefault="0093642F" w:rsidP="0093642F">
      <w:pPr>
        <w:pStyle w:val="BodyText"/>
        <w:spacing w:after="0"/>
        <w:rPr>
          <w:rFonts w:ascii="Times New Roman" w:hAnsi="Times New Roman"/>
          <w:b/>
          <w:szCs w:val="24"/>
        </w:rPr>
      </w:pPr>
    </w:p>
    <w:p w14:paraId="6B7AC29C"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9</w:t>
      </w:r>
      <w:proofErr w:type="gramEnd"/>
      <w:r w:rsidRPr="00CA43F9">
        <w:rPr>
          <w:rFonts w:ascii="Times New Roman" w:hAnsi="Times New Roman"/>
          <w:b/>
          <w:szCs w:val="24"/>
        </w:rPr>
        <w:t xml:space="preserve">: Very Good Contributor: </w:t>
      </w:r>
      <w:r w:rsidRPr="00CA43F9">
        <w:rPr>
          <w:rFonts w:ascii="Times New Roman" w:hAnsi="Times New Roman"/>
          <w:szCs w:val="24"/>
        </w:rPr>
        <w:t xml:space="preserve">Contributions in class reflect thorough preparation and frequency in participation is high. Ideas offered are usually </w:t>
      </w:r>
      <w:proofErr w:type="gramStart"/>
      <w:r w:rsidRPr="00CA43F9">
        <w:rPr>
          <w:rFonts w:ascii="Times New Roman" w:hAnsi="Times New Roman"/>
          <w:szCs w:val="24"/>
        </w:rPr>
        <w:t>substantive,</w:t>
      </w:r>
      <w:proofErr w:type="gramEnd"/>
      <w:r w:rsidRPr="00CA43F9">
        <w:rPr>
          <w:rFonts w:ascii="Times New Roman" w:hAnsi="Times New Roman"/>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Good activity in experiential exercises demonstrating behavior that is usually on target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5F88D0E8" w14:textId="77777777" w:rsidR="004B36D5" w:rsidRPr="00CA43F9" w:rsidRDefault="004B36D5" w:rsidP="0093642F">
      <w:pPr>
        <w:pStyle w:val="BodyText"/>
        <w:spacing w:after="0"/>
        <w:rPr>
          <w:rFonts w:ascii="Times New Roman" w:hAnsi="Times New Roman"/>
          <w:szCs w:val="24"/>
        </w:rPr>
      </w:pPr>
    </w:p>
    <w:p w14:paraId="1EC34666"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8</w:t>
      </w:r>
      <w:proofErr w:type="gramEnd"/>
      <w:r w:rsidRPr="00CA43F9">
        <w:rPr>
          <w:rFonts w:ascii="Times New Roman" w:hAnsi="Times New Roman"/>
          <w:b/>
          <w:szCs w:val="24"/>
        </w:rPr>
        <w:t>: Good Contributor:</w:t>
      </w:r>
      <w:r w:rsidRPr="00CA43F9">
        <w:rPr>
          <w:rFonts w:ascii="Times New Roman" w:hAnsi="Times New Roman"/>
          <w:szCs w:val="24"/>
        </w:rPr>
        <w:t xml:space="preserve"> Contributions in class reflect solid preparation. Ideas offered are usually substantive and participation is very regular, </w:t>
      </w:r>
      <w:proofErr w:type="gramStart"/>
      <w:r w:rsidRPr="00CA43F9">
        <w:rPr>
          <w:rFonts w:ascii="Times New Roman" w:hAnsi="Times New Roman"/>
          <w:szCs w:val="24"/>
        </w:rPr>
        <w:t>provides generally useful insights but seldom offer a new direction for the discussion</w:t>
      </w:r>
      <w:proofErr w:type="gramEnd"/>
      <w:r w:rsidRPr="00CA43F9">
        <w:rPr>
          <w:rFonts w:ascii="Times New Roman" w:hAnsi="Times New Roman"/>
          <w:szCs w:val="24"/>
        </w:rPr>
        <w:t xml:space="preserve">.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44708308" w14:textId="77777777" w:rsidR="0093642F" w:rsidRPr="00CA43F9" w:rsidRDefault="0093642F" w:rsidP="0093642F">
      <w:pPr>
        <w:pStyle w:val="BodyText"/>
        <w:spacing w:after="0"/>
        <w:rPr>
          <w:rFonts w:ascii="Times New Roman" w:hAnsi="Times New Roman"/>
          <w:b/>
          <w:szCs w:val="24"/>
        </w:rPr>
      </w:pPr>
    </w:p>
    <w:p w14:paraId="2B5FAACA"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7</w:t>
      </w:r>
      <w:proofErr w:type="gramEnd"/>
      <w:r w:rsidRPr="00CA43F9">
        <w:rPr>
          <w:rFonts w:ascii="Times New Roman" w:hAnsi="Times New Roman"/>
          <w:b/>
          <w:szCs w:val="24"/>
        </w:rPr>
        <w:t xml:space="preserve">: Adequate Contributor: </w:t>
      </w:r>
      <w:r w:rsidRPr="00CA43F9">
        <w:rPr>
          <w:rFonts w:ascii="Times New Roman" w:hAnsi="Times New Roman"/>
          <w:szCs w:val="24"/>
        </w:rPr>
        <w:t xml:space="preserve">Contributions in class reflect some preparation. Ideas offered are </w:t>
      </w:r>
      <w:proofErr w:type="gramStart"/>
      <w:r w:rsidRPr="00CA43F9">
        <w:rPr>
          <w:rFonts w:ascii="Times New Roman" w:hAnsi="Times New Roman"/>
          <w:szCs w:val="24"/>
        </w:rPr>
        <w:t>somewhat substantive</w:t>
      </w:r>
      <w:proofErr w:type="gramEnd"/>
      <w:r w:rsidRPr="00CA43F9">
        <w:rPr>
          <w:rFonts w:ascii="Times New Roman" w:hAnsi="Times New Roman"/>
          <w:szCs w:val="24"/>
        </w:rPr>
        <w:t xml:space="preserve">, provides some insights but seldom offers a new direction for the discussion. Participation is somewhat regular. Challenges </w:t>
      </w:r>
      <w:proofErr w:type="gramStart"/>
      <w:r w:rsidRPr="00CA43F9">
        <w:rPr>
          <w:rFonts w:ascii="Times New Roman" w:hAnsi="Times New Roman"/>
          <w:szCs w:val="24"/>
        </w:rPr>
        <w:t>are sometimes presented</w:t>
      </w:r>
      <w:proofErr w:type="gramEnd"/>
      <w:r w:rsidRPr="00CA43F9">
        <w:rPr>
          <w:rFonts w:ascii="Times New Roman" w:hAnsi="Times New Roman"/>
          <w:szCs w:val="24"/>
        </w:rPr>
        <w:t xml:space="preserve">, and are sometimes persuasive with adequate comportment. If this person were not a member of the class, the quality of discussion </w:t>
      </w:r>
      <w:proofErr w:type="gramStart"/>
      <w:r w:rsidRPr="00CA43F9">
        <w:rPr>
          <w:rFonts w:ascii="Times New Roman" w:hAnsi="Times New Roman"/>
          <w:szCs w:val="24"/>
        </w:rPr>
        <w:t>would be diminished</w:t>
      </w:r>
      <w:proofErr w:type="gramEnd"/>
      <w:r w:rsidRPr="00CA43F9">
        <w:rPr>
          <w:rFonts w:ascii="Times New Roman" w:hAnsi="Times New Roman"/>
          <w:szCs w:val="24"/>
        </w:rPr>
        <w:t xml:space="preserve"> slightly. Occasionally applies class content to cases. Behavior in experiential exercises is occasionally sporadically on target demonstrating uneven understanding of methods in </w:t>
      </w:r>
      <w:proofErr w:type="gramStart"/>
      <w:r w:rsidRPr="00CA43F9">
        <w:rPr>
          <w:rFonts w:ascii="Times New Roman" w:hAnsi="Times New Roman"/>
          <w:szCs w:val="24"/>
        </w:rPr>
        <w:t>role plays</w:t>
      </w:r>
      <w:proofErr w:type="gramEnd"/>
      <w:r w:rsidRPr="00CA43F9">
        <w:rPr>
          <w:rFonts w:ascii="Times New Roman" w:hAnsi="Times New Roman"/>
          <w:szCs w:val="24"/>
        </w:rPr>
        <w:t>, small-group discussions, and other activities.</w:t>
      </w:r>
    </w:p>
    <w:p w14:paraId="1027DBE8" w14:textId="77777777" w:rsidR="0093642F" w:rsidRPr="00CA43F9" w:rsidRDefault="0093642F" w:rsidP="0093642F">
      <w:pPr>
        <w:pStyle w:val="BodyText"/>
        <w:spacing w:after="0"/>
        <w:rPr>
          <w:rFonts w:ascii="Times New Roman" w:hAnsi="Times New Roman"/>
          <w:b/>
          <w:szCs w:val="24"/>
        </w:rPr>
      </w:pPr>
    </w:p>
    <w:p w14:paraId="642C028F"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6</w:t>
      </w:r>
      <w:proofErr w:type="gramEnd"/>
      <w:r w:rsidRPr="00CA43F9">
        <w:rPr>
          <w:rFonts w:ascii="Times New Roman" w:hAnsi="Times New Roman"/>
          <w:b/>
          <w:szCs w:val="24"/>
        </w:rPr>
        <w:t xml:space="preserve">: Inadequate: </w:t>
      </w:r>
      <w:r w:rsidRPr="00CA43F9">
        <w:rPr>
          <w:rFonts w:ascii="Times New Roman" w:hAnsi="Times New Roman"/>
          <w:szCs w:val="24"/>
        </w:rPr>
        <w:t xml:space="preserve">This person says little in class. Hence, there is not an adequate basis for evaluation. If this person were not a member of the class, the quality of discussion </w:t>
      </w:r>
      <w:proofErr w:type="gramStart"/>
      <w:r w:rsidRPr="00CA43F9">
        <w:rPr>
          <w:rFonts w:ascii="Times New Roman" w:hAnsi="Times New Roman"/>
          <w:szCs w:val="24"/>
        </w:rPr>
        <w:t>would not be changed</w:t>
      </w:r>
      <w:proofErr w:type="gramEnd"/>
      <w:r w:rsidRPr="00CA43F9">
        <w:rPr>
          <w:rFonts w:ascii="Times New Roman" w:hAnsi="Times New Roman"/>
          <w:szCs w:val="24"/>
        </w:rPr>
        <w:t xml:space="preserve">. Does not participate actively in exercises but sits almost silently and does not ever present material to the class from exercises. Does not appear to </w:t>
      </w:r>
      <w:proofErr w:type="gramStart"/>
      <w:r w:rsidRPr="00CA43F9">
        <w:rPr>
          <w:rFonts w:ascii="Times New Roman" w:hAnsi="Times New Roman"/>
          <w:szCs w:val="24"/>
        </w:rPr>
        <w:t>be engaged</w:t>
      </w:r>
      <w:proofErr w:type="gramEnd"/>
      <w:r w:rsidRPr="00CA43F9">
        <w:rPr>
          <w:rFonts w:ascii="Times New Roman" w:hAnsi="Times New Roman"/>
          <w:szCs w:val="24"/>
        </w:rPr>
        <w:t>.</w:t>
      </w:r>
    </w:p>
    <w:p w14:paraId="076B1965" w14:textId="77777777" w:rsidR="0093642F" w:rsidRPr="00CA43F9" w:rsidRDefault="0093642F" w:rsidP="0093642F">
      <w:pPr>
        <w:pStyle w:val="BodyText"/>
        <w:spacing w:after="0"/>
        <w:rPr>
          <w:rFonts w:ascii="Times New Roman" w:hAnsi="Times New Roman"/>
          <w:b/>
          <w:szCs w:val="24"/>
        </w:rPr>
      </w:pPr>
    </w:p>
    <w:p w14:paraId="32B9EB51"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5</w:t>
      </w:r>
      <w:proofErr w:type="gramEnd"/>
      <w:r w:rsidRPr="00CA43F9">
        <w:rPr>
          <w:rFonts w:ascii="Times New Roman" w:hAnsi="Times New Roman"/>
          <w:b/>
          <w:szCs w:val="24"/>
        </w:rPr>
        <w:t>: Nonparticipant:</w:t>
      </w:r>
      <w:r w:rsidRPr="00CA43F9">
        <w:rPr>
          <w:rFonts w:ascii="Times New Roman" w:hAnsi="Times New Roman"/>
          <w:szCs w:val="24"/>
        </w:rPr>
        <w:t xml:space="preserve"> Attends class only.</w:t>
      </w:r>
    </w:p>
    <w:p w14:paraId="21856209" w14:textId="77777777" w:rsidR="0093642F" w:rsidRPr="00CA43F9" w:rsidRDefault="0093642F" w:rsidP="0093642F">
      <w:pPr>
        <w:pStyle w:val="BodyText"/>
        <w:spacing w:after="0"/>
        <w:rPr>
          <w:rFonts w:ascii="Times New Roman" w:hAnsi="Times New Roman"/>
          <w:b/>
          <w:szCs w:val="24"/>
        </w:rPr>
      </w:pPr>
    </w:p>
    <w:p w14:paraId="150EC46B" w14:textId="77777777" w:rsidR="001F422B" w:rsidRPr="00CA43F9" w:rsidRDefault="001F422B" w:rsidP="0093642F">
      <w:pPr>
        <w:pStyle w:val="BodyText"/>
        <w:spacing w:after="0"/>
        <w:rPr>
          <w:rFonts w:ascii="Times New Roman" w:hAnsi="Times New Roman"/>
          <w:szCs w:val="24"/>
        </w:rPr>
      </w:pPr>
      <w:proofErr w:type="gramStart"/>
      <w:r w:rsidRPr="00CA43F9">
        <w:rPr>
          <w:rFonts w:ascii="Times New Roman" w:hAnsi="Times New Roman"/>
          <w:b/>
          <w:szCs w:val="24"/>
        </w:rPr>
        <w:t>0</w:t>
      </w:r>
      <w:proofErr w:type="gramEnd"/>
      <w:r w:rsidRPr="00CA43F9">
        <w:rPr>
          <w:rFonts w:ascii="Times New Roman" w:hAnsi="Times New Roman"/>
          <w:b/>
          <w:szCs w:val="24"/>
        </w:rPr>
        <w:t>: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CA43F9">
        <w:rPr>
          <w:rFonts w:ascii="Times New Roman" w:hAnsi="Times New Roman"/>
          <w:szCs w:val="24"/>
        </w:rPr>
        <w:t>air-time</w:t>
      </w:r>
      <w:proofErr w:type="gramEnd"/>
      <w:r w:rsidRPr="00CA43F9">
        <w:rPr>
          <w:rFonts w:ascii="Times New Roman" w:hAnsi="Times New Roman"/>
          <w:szCs w:val="24"/>
        </w:rPr>
        <w:t xml:space="preserve"> would be saved. Is unable to perform exercises and detracts from the experience.</w:t>
      </w:r>
    </w:p>
    <w:p w14:paraId="72920BD8" w14:textId="77777777" w:rsidR="00BC595D" w:rsidRPr="00CA43F9" w:rsidRDefault="00BC595D" w:rsidP="0093642F">
      <w:pPr>
        <w:pStyle w:val="BodyText"/>
        <w:keepNext/>
        <w:spacing w:after="0"/>
        <w:rPr>
          <w:rFonts w:ascii="Times New Roman" w:hAnsi="Times New Roman"/>
          <w:color w:val="000000"/>
          <w:szCs w:val="24"/>
        </w:rPr>
      </w:pPr>
    </w:p>
    <w:p w14:paraId="67DD488A" w14:textId="77777777"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 xml:space="preserve">Class grades </w:t>
      </w:r>
      <w:proofErr w:type="gramStart"/>
      <w:r w:rsidRPr="00CA43F9">
        <w:rPr>
          <w:rFonts w:ascii="Times New Roman" w:hAnsi="Times New Roman"/>
          <w:color w:val="000000"/>
          <w:szCs w:val="24"/>
        </w:rPr>
        <w:t>will be based</w:t>
      </w:r>
      <w:proofErr w:type="gramEnd"/>
      <w:r w:rsidRPr="00CA43F9">
        <w:rPr>
          <w:rFonts w:ascii="Times New Roman" w:hAnsi="Times New Roman"/>
          <w:color w:val="000000"/>
          <w:szCs w:val="24"/>
        </w:rPr>
        <w:t xml:space="preserve"> on the following:</w:t>
      </w:r>
    </w:p>
    <w:p w14:paraId="2F34C5B4" w14:textId="77777777" w:rsidR="00E06197" w:rsidRDefault="00E06197"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14:paraId="5E5D0E44" w14:textId="77777777"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16914FA1"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5FA880AB" w14:textId="77777777"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14:paraId="0074D965" w14:textId="77777777"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32F920FE"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1A738565"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5CD1345A"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w:t>
            </w:r>
            <w:r w:rsidR="00816DAD" w:rsidRPr="00816DAD">
              <w:rPr>
                <w:rFonts w:ascii="Times New Roman" w:eastAsia="Calibri" w:hAnsi="Times New Roman"/>
                <w:sz w:val="24"/>
                <w:szCs w:val="24"/>
              </w:rPr>
              <w:t>–</w:t>
            </w:r>
            <w:r w:rsidRPr="00523A2C">
              <w:rPr>
                <w:rFonts w:ascii="Times New Roman" w:eastAsia="Calibri" w:hAnsi="Times New Roman"/>
                <w:sz w:val="24"/>
                <w:szCs w:val="24"/>
              </w:rPr>
              <w:t>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0D25788"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34AE099E"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DC4BB2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F4BA6C0"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3448D6D9" w14:textId="77777777" w:rsidR="00523A2C" w:rsidRPr="00523A2C" w:rsidRDefault="00816DAD" w:rsidP="00523A2C">
            <w:pPr>
              <w:jc w:val="center"/>
              <w:rPr>
                <w:rFonts w:ascii="Times New Roman" w:eastAsia="Calibri" w:hAnsi="Times New Roman"/>
                <w:sz w:val="24"/>
                <w:szCs w:val="24"/>
              </w:rPr>
            </w:pPr>
            <w:r>
              <w:rPr>
                <w:rFonts w:ascii="Times New Roman" w:eastAsia="Calibri" w:hAnsi="Times New Roman"/>
                <w:sz w:val="24"/>
                <w:szCs w:val="24"/>
              </w:rPr>
              <w:t>90</w:t>
            </w:r>
            <w:r w:rsidRPr="00816DAD">
              <w:rPr>
                <w:rFonts w:ascii="Times New Roman" w:eastAsia="Calibri" w:hAnsi="Times New Roman"/>
                <w:sz w:val="24"/>
                <w:szCs w:val="24"/>
              </w:rPr>
              <w:t>–</w:t>
            </w:r>
            <w:r w:rsidR="00523A2C" w:rsidRPr="00523A2C">
              <w:rPr>
                <w:rFonts w:ascii="Times New Roman" w:eastAsia="Calibri" w:hAnsi="Times New Roman"/>
                <w:sz w:val="24"/>
                <w:szCs w:val="24"/>
              </w:rPr>
              <w:t>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96722C7"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14:paraId="5F5755F2"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3B3C1FA"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25438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1A9D46C0"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EAFF50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66EBD954"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3489074C"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07E9B50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BD336F2"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0EFB47C"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21EA9B43"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0FD5505" w14:textId="77777777"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11B34AB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2645A37A"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9D3442"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14:paraId="5D32F57E"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40531BE0"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F61459A"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61B80DFE"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6CFDBC70"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40963A49"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700D6B1"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638F7B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12837F19"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9AF993A"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14:paraId="4DC09AC7" w14:textId="77777777"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5E46D1CB"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DEB3954"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24032A87" w14:textId="77777777"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8833CCF" w14:textId="77777777"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14:paraId="70FEAC5E" w14:textId="77777777" w:rsidR="00523A2C" w:rsidRDefault="00523A2C" w:rsidP="0093642F">
      <w:pPr>
        <w:pStyle w:val="BodyText"/>
        <w:keepNext/>
        <w:spacing w:after="0"/>
        <w:rPr>
          <w:rFonts w:ascii="Times New Roman" w:hAnsi="Times New Roman"/>
          <w:color w:val="000000"/>
          <w:szCs w:val="24"/>
        </w:rPr>
      </w:pPr>
    </w:p>
    <w:p w14:paraId="158F5766" w14:textId="77777777" w:rsidR="00F44D0C" w:rsidRPr="00F44D0C" w:rsidRDefault="00F44D0C" w:rsidP="00F44D0C">
      <w:pPr>
        <w:pStyle w:val="BodyText"/>
        <w:keepNext/>
        <w:rPr>
          <w:rFonts w:ascii="Times New Roman" w:hAnsi="Times New Roman"/>
          <w:color w:val="000000"/>
          <w:szCs w:val="24"/>
        </w:rPr>
      </w:pPr>
      <w:proofErr w:type="gramStart"/>
      <w:r w:rsidRPr="00F44D0C">
        <w:rPr>
          <w:rFonts w:ascii="Times New Roman" w:hAnsi="Times New Roman"/>
          <w:color w:val="000000"/>
          <w:szCs w:val="24"/>
        </w:rPr>
        <w:t xml:space="preserve">Within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w:t>
      </w:r>
      <w:proofErr w:type="gramEnd"/>
      <w:r w:rsidRPr="00F44D0C">
        <w:rPr>
          <w:rFonts w:ascii="Times New Roman" w:hAnsi="Times New Roman"/>
          <w:color w:val="000000"/>
          <w:szCs w:val="24"/>
        </w:rPr>
        <w:t xml:space="preserve"> The difference between these two grades would be determined by the degree to which </w:t>
      </w:r>
      <w:proofErr w:type="gramStart"/>
      <w:r w:rsidRPr="00F44D0C">
        <w:rPr>
          <w:rFonts w:ascii="Times New Roman" w:hAnsi="Times New Roman"/>
          <w:color w:val="000000"/>
          <w:szCs w:val="24"/>
        </w:rPr>
        <w:t>these skills have been demonstrated by the student</w:t>
      </w:r>
      <w:proofErr w:type="gramEnd"/>
      <w:r w:rsidRPr="00F44D0C">
        <w:rPr>
          <w:rFonts w:ascii="Times New Roman" w:hAnsi="Times New Roman"/>
          <w:color w:val="000000"/>
          <w:szCs w:val="24"/>
        </w:rPr>
        <w:t xml:space="preserve">.  (2)  A grade of B+ will be given to work which is judged </w:t>
      </w:r>
      <w:proofErr w:type="gramStart"/>
      <w:r w:rsidRPr="00F44D0C">
        <w:rPr>
          <w:rFonts w:ascii="Times New Roman" w:hAnsi="Times New Roman"/>
          <w:color w:val="000000"/>
          <w:szCs w:val="24"/>
        </w:rPr>
        <w:t>to be very</w:t>
      </w:r>
      <w:proofErr w:type="gramEnd"/>
      <w:r w:rsidRPr="00F44D0C">
        <w:rPr>
          <w:rFonts w:ascii="Times New Roman" w:hAnsi="Times New Roman"/>
          <w:color w:val="000000"/>
          <w:szCs w:val="24"/>
        </w:rPr>
        <w:t xml:space="preserve"> good.  This grade denotes that a student has demonstrated a more-than-competent understanding of the material </w:t>
      </w:r>
      <w:proofErr w:type="gramStart"/>
      <w:r w:rsidRPr="00F44D0C">
        <w:rPr>
          <w:rFonts w:ascii="Times New Roman" w:hAnsi="Times New Roman"/>
          <w:color w:val="000000"/>
          <w:szCs w:val="24"/>
        </w:rPr>
        <w:t>being tested</w:t>
      </w:r>
      <w:proofErr w:type="gramEnd"/>
      <w:r w:rsidRPr="00F44D0C">
        <w:rPr>
          <w:rFonts w:ascii="Times New Roman" w:hAnsi="Times New Roman"/>
          <w:color w:val="000000"/>
          <w:szCs w:val="24"/>
        </w:rPr>
        <w:t xml:space="preserve"> in the assignment.  (3)  A grade of B will be given to student </w:t>
      </w:r>
      <w:proofErr w:type="gramStart"/>
      <w:r w:rsidRPr="00F44D0C">
        <w:rPr>
          <w:rFonts w:ascii="Times New Roman" w:hAnsi="Times New Roman"/>
          <w:color w:val="000000"/>
          <w:szCs w:val="24"/>
        </w:rPr>
        <w:t>work which</w:t>
      </w:r>
      <w:proofErr w:type="gramEnd"/>
      <w:r w:rsidRPr="00F44D0C">
        <w:rPr>
          <w:rFonts w:ascii="Times New Roman" w:hAnsi="Times New Roman"/>
          <w:color w:val="000000"/>
          <w:szCs w:val="24"/>
        </w:rPr>
        <w:t xml:space="preserve">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t>
      </w:r>
      <w:proofErr w:type="gramStart"/>
      <w:r w:rsidRPr="00F44D0C">
        <w:rPr>
          <w:rFonts w:ascii="Times New Roman" w:hAnsi="Times New Roman"/>
          <w:color w:val="000000"/>
          <w:szCs w:val="24"/>
        </w:rPr>
        <w:t>will be applied</w:t>
      </w:r>
      <w:proofErr w:type="gramEnd"/>
      <w:r w:rsidRPr="00F44D0C">
        <w:rPr>
          <w:rFonts w:ascii="Times New Roman" w:hAnsi="Times New Roman"/>
          <w:color w:val="000000"/>
          <w:szCs w:val="24"/>
        </w:rPr>
        <w:t xml:space="preserve"> to denote a failure to meet minimum standards, reflecting serious deficiencies in all aspects of a student’s performance on the assignment.</w:t>
      </w:r>
    </w:p>
    <w:p w14:paraId="44325CD2" w14:textId="77777777" w:rsidR="00F44D0C" w:rsidRPr="00F44D0C" w:rsidRDefault="00F44D0C" w:rsidP="00F44D0C">
      <w:pPr>
        <w:pStyle w:val="BodyText"/>
        <w:keepNext/>
        <w:rPr>
          <w:rFonts w:ascii="Times New Roman" w:hAnsi="Times New Roman"/>
          <w:color w:val="000000"/>
          <w:szCs w:val="24"/>
        </w:rPr>
      </w:pPr>
      <w:r w:rsidRPr="00F44D0C">
        <w:rPr>
          <w:rFonts w:ascii="Times New Roman" w:hAnsi="Times New Roman"/>
          <w:color w:val="000000"/>
          <w:szCs w:val="24"/>
        </w:rPr>
        <w:t xml:space="preserve">As a professional school, class attendance and participation is an essential part of your professional training and development at the USC Suzanne </w:t>
      </w:r>
      <w:proofErr w:type="spellStart"/>
      <w:r w:rsidRPr="00F44D0C">
        <w:rPr>
          <w:rFonts w:ascii="Times New Roman" w:hAnsi="Times New Roman"/>
          <w:color w:val="000000"/>
          <w:szCs w:val="24"/>
        </w:rPr>
        <w:t>Dworak</w:t>
      </w:r>
      <w:proofErr w:type="spellEnd"/>
      <w:r w:rsidRPr="00F44D0C">
        <w:rPr>
          <w:rFonts w:ascii="Times New Roman" w:hAnsi="Times New Roman"/>
          <w:color w:val="000000"/>
          <w:szCs w:val="24"/>
        </w:rPr>
        <w:t xml:space="preserve">-Peck School of Social Work. You </w:t>
      </w:r>
      <w:proofErr w:type="gramStart"/>
      <w:r w:rsidRPr="00F44D0C">
        <w:rPr>
          <w:rFonts w:ascii="Times New Roman" w:hAnsi="Times New Roman"/>
          <w:color w:val="000000"/>
          <w:szCs w:val="24"/>
        </w:rPr>
        <w:t>are expected</w:t>
      </w:r>
      <w:proofErr w:type="gramEnd"/>
      <w:r w:rsidRPr="00F44D0C">
        <w:rPr>
          <w:rFonts w:ascii="Times New Roman" w:hAnsi="Times New Roman"/>
          <w:color w:val="000000"/>
          <w:szCs w:val="24"/>
        </w:rPr>
        <w:t xml:space="preserve"> to attend all classes and meaningfully participate.</w:t>
      </w:r>
      <w:r w:rsidRPr="00F44D0C">
        <w:rPr>
          <w:rFonts w:ascii="Times New Roman" w:hAnsi="Times New Roman"/>
          <w:bCs/>
          <w:color w:val="000000"/>
          <w:szCs w:val="24"/>
        </w:rPr>
        <w:t xml:space="preserve"> For Ground courses,</w:t>
      </w:r>
      <w:r w:rsidRPr="00F44D0C">
        <w:rPr>
          <w:rFonts w:ascii="Times New Roman" w:hAnsi="Times New Roman"/>
          <w:b/>
          <w:bCs/>
          <w:color w:val="000000"/>
          <w:szCs w:val="24"/>
        </w:rPr>
        <w:t xml:space="preserve"> </w:t>
      </w:r>
      <w:r w:rsidRPr="00F44D0C">
        <w:rPr>
          <w:rFonts w:ascii="Times New Roman" w:hAnsi="Times New Roman"/>
          <w:color w:val="000000"/>
          <w:szCs w:val="24"/>
        </w:rPr>
        <w:t xml:space="preserve">having more than </w:t>
      </w:r>
      <w:proofErr w:type="gramStart"/>
      <w:r w:rsidRPr="00F44D0C">
        <w:rPr>
          <w:rFonts w:ascii="Times New Roman" w:hAnsi="Times New Roman"/>
          <w:color w:val="000000"/>
          <w:szCs w:val="24"/>
        </w:rPr>
        <w:t>2</w:t>
      </w:r>
      <w:proofErr w:type="gramEnd"/>
      <w:r w:rsidRPr="00F44D0C">
        <w:rPr>
          <w:rFonts w:ascii="Times New Roman" w:hAnsi="Times New Roman"/>
          <w:color w:val="000000"/>
          <w:szCs w:val="24"/>
        </w:rPr>
        <w:t xml:space="preserve"> unexcused absences in class may result in the lowering of your grade by a half grade.  Additional absences can result in additional deductions. </w:t>
      </w:r>
      <w:r w:rsidRPr="00F44D0C">
        <w:rPr>
          <w:rFonts w:ascii="Times New Roman" w:hAnsi="Times New Roman"/>
          <w:bCs/>
          <w:color w:val="000000"/>
          <w:szCs w:val="24"/>
        </w:rPr>
        <w:t>For VAC courses,</w:t>
      </w:r>
      <w:r w:rsidRPr="00F44D0C">
        <w:rPr>
          <w:rFonts w:ascii="Times New Roman" w:hAnsi="Times New Roman"/>
          <w:color w:val="000000"/>
          <w:szCs w:val="24"/>
        </w:rPr>
        <w:t xml:space="preserve"> meaningful participation requires active engagement in class discussions and maintaining an active screen. Having more than two unexcused absences in class may result in the lowering of </w:t>
      </w:r>
      <w:r w:rsidRPr="00F44D0C">
        <w:rPr>
          <w:rFonts w:ascii="Times New Roman" w:hAnsi="Times New Roman"/>
          <w:color w:val="000000"/>
          <w:szCs w:val="24"/>
        </w:rPr>
        <w:lastRenderedPageBreak/>
        <w:t xml:space="preserve">your grade by a half grade. Additional absences in the live class can result in additional deductions. Furthermore, unless directed by your course instructor, you </w:t>
      </w:r>
      <w:proofErr w:type="gramStart"/>
      <w:r w:rsidRPr="00F44D0C">
        <w:rPr>
          <w:rFonts w:ascii="Times New Roman" w:hAnsi="Times New Roman"/>
          <w:color w:val="000000"/>
          <w:szCs w:val="24"/>
        </w:rPr>
        <w:t>are expected</w:t>
      </w:r>
      <w:proofErr w:type="gramEnd"/>
      <w:r w:rsidRPr="00F44D0C">
        <w:rPr>
          <w:rFonts w:ascii="Times New Roman" w:hAnsi="Times New Roman"/>
          <w:color w:val="000000"/>
          <w:szCs w:val="24"/>
        </w:rPr>
        <w:t xml:space="preserve">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5277773" w14:textId="0A3CBA5E" w:rsidR="00030F2D" w:rsidRPr="00CA43F9" w:rsidRDefault="00030F2D" w:rsidP="0093642F">
      <w:pPr>
        <w:pStyle w:val="BodyText"/>
        <w:keepNext/>
        <w:spacing w:after="0"/>
        <w:rPr>
          <w:rFonts w:ascii="Times New Roman" w:hAnsi="Times New Roman"/>
          <w:color w:val="000000"/>
          <w:szCs w:val="24"/>
        </w:rPr>
      </w:pPr>
      <w:r w:rsidRPr="00030F2D">
        <w:rPr>
          <w:rFonts w:ascii="Times New Roman" w:hAnsi="Times New Roman"/>
          <w:color w:val="000000"/>
          <w:szCs w:val="24"/>
        </w:rPr>
        <w:t xml:space="preserve">To support your learning as a graduate writer, this course offers one time </w:t>
      </w:r>
      <w:proofErr w:type="gramStart"/>
      <w:r w:rsidRPr="00030F2D">
        <w:rPr>
          <w:rFonts w:ascii="Times New Roman" w:hAnsi="Times New Roman"/>
          <w:color w:val="000000"/>
          <w:szCs w:val="24"/>
        </w:rPr>
        <w:t>re-writes for a paper that receives a 79% or less</w:t>
      </w:r>
      <w:proofErr w:type="gramEnd"/>
      <w:r w:rsidRPr="00030F2D">
        <w:rPr>
          <w:rFonts w:ascii="Times New Roman" w:hAnsi="Times New Roman"/>
          <w:color w:val="000000"/>
          <w:szCs w:val="24"/>
        </w:rPr>
        <w:t>.</w:t>
      </w:r>
      <w:r>
        <w:rPr>
          <w:rFonts w:ascii="Times New Roman" w:hAnsi="Times New Roman"/>
          <w:color w:val="000000"/>
          <w:szCs w:val="24"/>
        </w:rPr>
        <w:t xml:space="preserve"> </w:t>
      </w:r>
      <w:r w:rsidRPr="00030F2D">
        <w:rPr>
          <w:rFonts w:ascii="Times New Roman" w:hAnsi="Times New Roman"/>
          <w:color w:val="000000"/>
          <w:szCs w:val="24"/>
        </w:rPr>
        <w:t xml:space="preserve">The re-write option is only available one time per semester, and your instructor must be notified within one week of returning paper grades for the assignment you wish you </w:t>
      </w:r>
      <w:proofErr w:type="gramStart"/>
      <w:r w:rsidRPr="00030F2D">
        <w:rPr>
          <w:rFonts w:ascii="Times New Roman" w:hAnsi="Times New Roman"/>
          <w:color w:val="000000"/>
          <w:szCs w:val="24"/>
        </w:rPr>
        <w:t>rewrite</w:t>
      </w:r>
      <w:proofErr w:type="gramEnd"/>
      <w:r w:rsidRPr="00030F2D">
        <w:rPr>
          <w:rFonts w:ascii="Times New Roman" w:hAnsi="Times New Roman"/>
          <w:color w:val="000000"/>
          <w:szCs w:val="24"/>
        </w:rPr>
        <w:t xml:space="preserve">. If a student requests a rewrite, the instructor will decide the new deadline (often to be re-submitted within one week). All rewrites </w:t>
      </w:r>
      <w:proofErr w:type="gramStart"/>
      <w:r w:rsidRPr="00030F2D">
        <w:rPr>
          <w:rFonts w:ascii="Times New Roman" w:hAnsi="Times New Roman"/>
          <w:color w:val="000000"/>
          <w:szCs w:val="24"/>
        </w:rPr>
        <w:t>will be regraded</w:t>
      </w:r>
      <w:proofErr w:type="gramEnd"/>
      <w:r w:rsidRPr="00030F2D">
        <w:rPr>
          <w:rFonts w:ascii="Times New Roman" w:hAnsi="Times New Roman"/>
          <w:color w:val="000000"/>
          <w:szCs w:val="24"/>
        </w:rPr>
        <w:t>, with the best possible score being 8</w:t>
      </w:r>
      <w:r>
        <w:rPr>
          <w:rFonts w:ascii="Times New Roman" w:hAnsi="Times New Roman"/>
          <w:color w:val="000000"/>
          <w:szCs w:val="24"/>
        </w:rPr>
        <w:t>2</w:t>
      </w:r>
      <w:r w:rsidRPr="00030F2D">
        <w:rPr>
          <w:rFonts w:ascii="Times New Roman" w:hAnsi="Times New Roman"/>
          <w:color w:val="000000"/>
          <w:szCs w:val="24"/>
        </w:rPr>
        <w:t>%</w:t>
      </w:r>
      <w:r>
        <w:rPr>
          <w:rFonts w:ascii="Times New Roman" w:hAnsi="Times New Roman"/>
          <w:color w:val="000000"/>
          <w:szCs w:val="24"/>
        </w:rPr>
        <w:t>.</w:t>
      </w:r>
    </w:p>
    <w:p w14:paraId="061E66CD" w14:textId="77777777" w:rsidR="00530DA2" w:rsidRPr="00CA43F9" w:rsidRDefault="00530DA2" w:rsidP="00973876">
      <w:pPr>
        <w:pStyle w:val="Heading1"/>
        <w:numPr>
          <w:ilvl w:val="0"/>
          <w:numId w:val="19"/>
        </w:numPr>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14:paraId="575A68DD" w14:textId="77777777"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14:paraId="4275CE70" w14:textId="6DF50DE2"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030F2D">
        <w:rPr>
          <w:rFonts w:ascii="Times New Roman" w:hAnsi="Times New Roman"/>
          <w:b/>
          <w:szCs w:val="24"/>
          <w:u w:val="single"/>
        </w:rPr>
        <w:t>David Bringhurst</w:t>
      </w:r>
      <w:r w:rsidR="00D7684C" w:rsidRPr="00CA43F9">
        <w:rPr>
          <w:rFonts w:ascii="Times New Roman" w:hAnsi="Times New Roman"/>
          <w:szCs w:val="24"/>
        </w:rPr>
        <w:t>)</w:t>
      </w:r>
      <w:r w:rsidRPr="00CA43F9">
        <w:rPr>
          <w:rFonts w:ascii="Times New Roman" w:hAnsi="Times New Roman"/>
          <w:szCs w:val="24"/>
        </w:rPr>
        <w:t xml:space="preserve">. </w:t>
      </w:r>
    </w:p>
    <w:p w14:paraId="3C7D6499" w14:textId="77777777" w:rsidR="0093642F" w:rsidRPr="00CA43F9" w:rsidRDefault="0093642F" w:rsidP="0093642F">
      <w:pPr>
        <w:pStyle w:val="BodyText"/>
        <w:spacing w:after="0"/>
        <w:rPr>
          <w:rFonts w:ascii="Times New Roman" w:hAnsi="Times New Roman"/>
          <w:b/>
          <w:i/>
          <w:szCs w:val="24"/>
          <w:u w:val="single"/>
        </w:rPr>
      </w:pPr>
    </w:p>
    <w:p w14:paraId="3189071E" w14:textId="77777777"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14:paraId="70E2D2F3"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14:paraId="48C3B84D" w14:textId="77777777"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14:paraId="17823DEA" w14:textId="77777777" w:rsidR="006B45CD" w:rsidRPr="00CA43F9" w:rsidRDefault="006B45CD" w:rsidP="0093642F">
      <w:pPr>
        <w:widowControl w:val="0"/>
        <w:autoSpaceDE w:val="0"/>
        <w:autoSpaceDN w:val="0"/>
        <w:adjustRightInd w:val="0"/>
        <w:rPr>
          <w:rFonts w:ascii="Times New Roman" w:hAnsi="Times New Roman"/>
          <w:sz w:val="24"/>
          <w:szCs w:val="24"/>
        </w:rPr>
      </w:pPr>
      <w:proofErr w:type="gramStart"/>
      <w:r w:rsidRPr="00CA43F9">
        <w:rPr>
          <w:rFonts w:ascii="Times New Roman" w:hAnsi="Times New Roman"/>
          <w:sz w:val="24"/>
          <w:szCs w:val="24"/>
        </w:rPr>
        <w:t>You’ll</w:t>
      </w:r>
      <w:proofErr w:type="gramEnd"/>
      <w:r w:rsidRPr="00CA43F9">
        <w:rPr>
          <w:rFonts w:ascii="Times New Roman" w:hAnsi="Times New Roman"/>
          <w:sz w:val="24"/>
          <w:szCs w:val="24"/>
        </w:rPr>
        <w:t xml:space="preserve"> be asked to log in using your USC ID and password. Once </w:t>
      </w:r>
      <w:proofErr w:type="gramStart"/>
      <w:r w:rsidRPr="00CA43F9">
        <w:rPr>
          <w:rFonts w:ascii="Times New Roman" w:hAnsi="Times New Roman"/>
          <w:sz w:val="24"/>
          <w:szCs w:val="24"/>
        </w:rPr>
        <w:t>you’re</w:t>
      </w:r>
      <w:proofErr w:type="gramEnd"/>
      <w:r w:rsidRPr="00CA43F9">
        <w:rPr>
          <w:rFonts w:ascii="Times New Roman" w:hAnsi="Times New Roman"/>
          <w:sz w:val="24"/>
          <w:szCs w:val="24"/>
        </w:rPr>
        <w:t xml:space="preserve"> on the page, click on the link titled “Explore the new edition” to access the content.</w:t>
      </w:r>
    </w:p>
    <w:p w14:paraId="7A8DE89C" w14:textId="77777777" w:rsidR="006B45CD" w:rsidRPr="00CA43F9" w:rsidRDefault="006B45CD" w:rsidP="0093642F">
      <w:pPr>
        <w:pStyle w:val="BodyText"/>
        <w:spacing w:after="0"/>
        <w:rPr>
          <w:rFonts w:ascii="Times New Roman" w:hAnsi="Times New Roman"/>
          <w:szCs w:val="24"/>
        </w:rPr>
      </w:pPr>
      <w:proofErr w:type="gramStart"/>
      <w:r w:rsidRPr="00CA43F9">
        <w:rPr>
          <w:rFonts w:ascii="Times New Roman" w:hAnsi="Times New Roman"/>
          <w:szCs w:val="24"/>
        </w:rPr>
        <w:t>Here’s</w:t>
      </w:r>
      <w:proofErr w:type="gramEnd"/>
      <w:r w:rsidRPr="00CA43F9">
        <w:rPr>
          <w:rFonts w:ascii="Times New Roman" w:hAnsi="Times New Roman"/>
          <w:szCs w:val="24"/>
        </w:rPr>
        <w:t xml:space="preserve"> a screenshot of what the page looks like: </w:t>
      </w:r>
      <w:hyperlink r:id="rId17" w:history="1">
        <w:r w:rsidRPr="00CA43F9">
          <w:rPr>
            <w:rFonts w:ascii="Times New Roman" w:hAnsi="Times New Roman"/>
            <w:color w:val="0000FF"/>
            <w:szCs w:val="24"/>
            <w:u w:val="single" w:color="0000FF"/>
          </w:rPr>
          <w:t>http://screencast.com/t/cPoq2jSd</w:t>
        </w:r>
      </w:hyperlink>
    </w:p>
    <w:p w14:paraId="16C93E6A" w14:textId="77777777" w:rsidR="00026933" w:rsidRDefault="00026933" w:rsidP="00026933">
      <w:pPr>
        <w:rPr>
          <w:rFonts w:ascii="Times New Roman" w:hAnsi="Times New Roman"/>
          <w:b/>
          <w:i/>
          <w:sz w:val="24"/>
          <w:szCs w:val="24"/>
          <w:u w:val="single"/>
        </w:rPr>
      </w:pPr>
    </w:p>
    <w:p w14:paraId="14C53417" w14:textId="0E244BF2" w:rsidR="00E4282C" w:rsidRPr="00026933" w:rsidRDefault="00026933" w:rsidP="00026933">
      <w:pPr>
        <w:rPr>
          <w:rFonts w:ascii="Times New Roman" w:hAnsi="Times New Roman"/>
          <w:bCs/>
          <w:color w:val="800000"/>
          <w:sz w:val="24"/>
          <w:szCs w:val="24"/>
        </w:rPr>
      </w:pPr>
      <w:r>
        <w:rPr>
          <w:rFonts w:ascii="Times New Roman" w:hAnsi="Times New Roman"/>
          <w:b/>
          <w:bCs/>
          <w:color w:val="800000"/>
          <w:sz w:val="24"/>
          <w:szCs w:val="24"/>
        </w:rPr>
        <w:t xml:space="preserve">USC Suzanne </w:t>
      </w:r>
      <w:proofErr w:type="spellStart"/>
      <w:r>
        <w:rPr>
          <w:rFonts w:ascii="Times New Roman" w:hAnsi="Times New Roman"/>
          <w:b/>
          <w:bCs/>
          <w:color w:val="800000"/>
          <w:sz w:val="24"/>
          <w:szCs w:val="24"/>
        </w:rPr>
        <w:t>Dworak</w:t>
      </w:r>
      <w:proofErr w:type="spellEnd"/>
      <w:r>
        <w:rPr>
          <w:rFonts w:ascii="Times New Roman" w:hAnsi="Times New Roman"/>
          <w:b/>
          <w:bCs/>
          <w:color w:val="800000"/>
          <w:sz w:val="24"/>
          <w:szCs w:val="24"/>
        </w:rPr>
        <w:t>-Peck School of Social Work Student Caucuses and Interest Groups</w:t>
      </w:r>
      <w:proofErr w:type="gramStart"/>
      <w:r>
        <w:rPr>
          <w:rFonts w:ascii="Times New Roman" w:hAnsi="Times New Roman"/>
          <w:b/>
          <w:bCs/>
          <w:color w:val="800000"/>
          <w:sz w:val="24"/>
          <w:szCs w:val="24"/>
        </w:rPr>
        <w:t>:</w:t>
      </w:r>
      <w:proofErr w:type="gramEnd"/>
      <w:r w:rsidR="00F66C18">
        <w:fldChar w:fldCharType="begin"/>
      </w:r>
      <w:r w:rsidR="00F66C18">
        <w:instrText xml:space="preserve"> HYPERLINK "https://dworakpeck.usc.edu/student-life/student-organization/student-caucuses-and-interest-groups" </w:instrText>
      </w:r>
      <w:r w:rsidR="00F66C18">
        <w:fldChar w:fldCharType="separate"/>
      </w:r>
      <w:r w:rsidRPr="00026933">
        <w:rPr>
          <w:rStyle w:val="Hyperlink"/>
          <w:rFonts w:ascii="Times New Roman" w:hAnsi="Times New Roman"/>
          <w:bCs/>
          <w:sz w:val="24"/>
          <w:szCs w:val="24"/>
        </w:rPr>
        <w:t>https://dworakpeck.usc.edu/student-life/student-organization/student-caucuses-and-interest-groups</w:t>
      </w:r>
      <w:r w:rsidR="00F66C18">
        <w:rPr>
          <w:rStyle w:val="Hyperlink"/>
          <w:rFonts w:ascii="Times New Roman" w:hAnsi="Times New Roman"/>
          <w:bCs/>
          <w:sz w:val="24"/>
          <w:szCs w:val="24"/>
        </w:rPr>
        <w:fldChar w:fldCharType="end"/>
      </w:r>
      <w:r w:rsidR="001C0CB8" w:rsidRPr="00026933">
        <w:rPr>
          <w:rFonts w:ascii="Times New Roman" w:hAnsi="Times New Roman"/>
          <w:bCs/>
          <w:color w:val="800000"/>
          <w:sz w:val="24"/>
          <w:szCs w:val="24"/>
        </w:rPr>
        <w:br w:type="page"/>
      </w:r>
    </w:p>
    <w:p w14:paraId="6C6C06AF" w14:textId="77777777" w:rsidR="00E4282C" w:rsidRDefault="00E4282C" w:rsidP="001C0CB8">
      <w:pPr>
        <w:jc w:val="center"/>
        <w:rPr>
          <w:rFonts w:ascii="Times New Roman" w:hAnsi="Times New Roman"/>
          <w:b/>
          <w:bCs/>
          <w:color w:val="800000"/>
          <w:sz w:val="24"/>
          <w:szCs w:val="24"/>
        </w:rPr>
      </w:pPr>
    </w:p>
    <w:p w14:paraId="0749477C" w14:textId="63D9FB87" w:rsidR="001C0CB8" w:rsidRDefault="001D50C1" w:rsidP="001C0CB8">
      <w:pPr>
        <w:jc w:val="center"/>
        <w:rPr>
          <w:rFonts w:cs="Arial"/>
          <w:b/>
          <w:bCs/>
          <w:color w:val="C00000"/>
          <w:sz w:val="32"/>
          <w:szCs w:val="32"/>
        </w:rPr>
      </w:pPr>
      <w:proofErr w:type="gramStart"/>
      <w:r w:rsidRPr="00CA43F9">
        <w:rPr>
          <w:rFonts w:cs="Arial"/>
          <w:b/>
          <w:bCs/>
          <w:color w:val="C00000"/>
          <w:sz w:val="32"/>
          <w:szCs w:val="32"/>
        </w:rPr>
        <w:t>544</w:t>
      </w:r>
      <w:proofErr w:type="gramEnd"/>
      <w:r w:rsidRPr="00CA43F9">
        <w:rPr>
          <w:rFonts w:cs="Arial"/>
          <w:b/>
          <w:bCs/>
          <w:color w:val="C00000"/>
          <w:sz w:val="32"/>
          <w:szCs w:val="32"/>
        </w:rPr>
        <w:t xml:space="preserve"> </w:t>
      </w:r>
      <w:r w:rsidR="001C0CB8" w:rsidRPr="00CA43F9">
        <w:rPr>
          <w:rFonts w:cs="Arial"/>
          <w:b/>
          <w:bCs/>
          <w:color w:val="C00000"/>
          <w:sz w:val="32"/>
          <w:szCs w:val="32"/>
        </w:rPr>
        <w:t>Course Overview</w:t>
      </w:r>
    </w:p>
    <w:p w14:paraId="3C934B13" w14:textId="49246841" w:rsidR="002E638A" w:rsidRDefault="002E638A" w:rsidP="001C0CB8">
      <w:pPr>
        <w:jc w:val="center"/>
        <w:rPr>
          <w:rFonts w:cs="Arial"/>
          <w:b/>
          <w:bCs/>
          <w:color w:val="C00000"/>
          <w:sz w:val="32"/>
          <w:szCs w:val="32"/>
        </w:rPr>
      </w:pPr>
    </w:p>
    <w:tbl>
      <w:tblPr>
        <w:tblW w:w="10038" w:type="dxa"/>
        <w:tblInd w:w="-678" w:type="dxa"/>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758"/>
        <w:gridCol w:w="8280"/>
      </w:tblGrid>
      <w:tr w:rsidR="002E638A" w:rsidRPr="00DB20D7" w14:paraId="38EB0681" w14:textId="77777777" w:rsidTr="00026933">
        <w:trPr>
          <w:cantSplit/>
          <w:tblHeader/>
        </w:trPr>
        <w:tc>
          <w:tcPr>
            <w:tcW w:w="1758" w:type="dxa"/>
            <w:tcBorders>
              <w:bottom w:val="single" w:sz="12" w:space="0" w:color="000000"/>
            </w:tcBorders>
            <w:shd w:val="clear" w:color="auto" w:fill="C00000"/>
          </w:tcPr>
          <w:p w14:paraId="6FA87EBF" w14:textId="77777777" w:rsidR="002E638A" w:rsidRPr="00DB20D7" w:rsidRDefault="002E638A" w:rsidP="00026933">
            <w:pPr>
              <w:keepNext/>
              <w:spacing w:before="20" w:after="20"/>
              <w:ind w:left="1242" w:hanging="1242"/>
              <w:jc w:val="center"/>
              <w:rPr>
                <w:rFonts w:ascii="Times New Roman" w:hAnsi="Times New Roman"/>
                <w:snapToGrid w:val="0"/>
                <w:color w:val="FFFFFF"/>
              </w:rPr>
            </w:pPr>
            <w:r w:rsidRPr="00DB20D7">
              <w:rPr>
                <w:rFonts w:ascii="Times New Roman" w:hAnsi="Times New Roman"/>
                <w:snapToGrid w:val="0"/>
                <w:color w:val="FFFFFF"/>
              </w:rPr>
              <w:t>12 Sessions</w:t>
            </w:r>
          </w:p>
        </w:tc>
        <w:tc>
          <w:tcPr>
            <w:tcW w:w="8280" w:type="dxa"/>
            <w:tcBorders>
              <w:bottom w:val="single" w:sz="12" w:space="0" w:color="000000"/>
            </w:tcBorders>
            <w:shd w:val="clear" w:color="auto" w:fill="C00000"/>
          </w:tcPr>
          <w:p w14:paraId="2E1363DE" w14:textId="77777777" w:rsidR="002E638A" w:rsidRPr="00DB20D7" w:rsidRDefault="002E638A" w:rsidP="00026933">
            <w:pPr>
              <w:keepNext/>
              <w:spacing w:before="20" w:after="20"/>
              <w:ind w:left="1242" w:hanging="1242"/>
              <w:rPr>
                <w:rFonts w:ascii="Times New Roman" w:hAnsi="Times New Roman"/>
                <w:snapToGrid w:val="0"/>
                <w:color w:val="FFFFFF"/>
              </w:rPr>
            </w:pPr>
            <w:r w:rsidRPr="00DB20D7">
              <w:rPr>
                <w:rFonts w:ascii="Times New Roman" w:hAnsi="Times New Roman"/>
                <w:snapToGrid w:val="0"/>
                <w:color w:val="FFFFFF"/>
              </w:rPr>
              <w:t>Topics</w:t>
            </w:r>
          </w:p>
        </w:tc>
      </w:tr>
      <w:tr w:rsidR="002E638A" w:rsidRPr="00DB20D7" w14:paraId="265DE2F4" w14:textId="77777777" w:rsidTr="00026933">
        <w:trPr>
          <w:cantSplit/>
        </w:trPr>
        <w:tc>
          <w:tcPr>
            <w:tcW w:w="1758" w:type="dxa"/>
            <w:tcBorders>
              <w:top w:val="single" w:sz="12" w:space="0" w:color="000000"/>
              <w:bottom w:val="single" w:sz="12" w:space="0" w:color="000000"/>
            </w:tcBorders>
          </w:tcPr>
          <w:p w14:paraId="2B6547F3" w14:textId="77777777" w:rsidR="002E638A" w:rsidRPr="00DB20D7" w:rsidRDefault="002E638A" w:rsidP="00026933">
            <w:pPr>
              <w:keepNext/>
              <w:ind w:left="346" w:hanging="346"/>
              <w:jc w:val="center"/>
              <w:outlineLvl w:val="4"/>
              <w:rPr>
                <w:rFonts w:ascii="Times New Roman" w:hAnsi="Times New Roman"/>
                <w:b/>
                <w:snapToGrid w:val="0"/>
                <w:sz w:val="24"/>
                <w:szCs w:val="24"/>
              </w:rPr>
            </w:pPr>
            <w:r w:rsidRPr="00DB20D7">
              <w:rPr>
                <w:rFonts w:ascii="Times New Roman" w:hAnsi="Times New Roman"/>
                <w:b/>
                <w:snapToGrid w:val="0"/>
                <w:sz w:val="24"/>
                <w:szCs w:val="24"/>
              </w:rPr>
              <w:t>1</w:t>
            </w:r>
          </w:p>
        </w:tc>
        <w:tc>
          <w:tcPr>
            <w:tcW w:w="8280" w:type="dxa"/>
            <w:tcBorders>
              <w:top w:val="single" w:sz="12" w:space="0" w:color="000000"/>
              <w:bottom w:val="single" w:sz="12" w:space="0" w:color="000000"/>
            </w:tcBorders>
            <w:shd w:val="clear" w:color="auto" w:fill="auto"/>
          </w:tcPr>
          <w:p w14:paraId="6785FAE2" w14:textId="77777777" w:rsidR="002E638A" w:rsidRPr="00DB20D7" w:rsidRDefault="002E638A" w:rsidP="00026933">
            <w:pPr>
              <w:keepNext/>
              <w:tabs>
                <w:tab w:val="num" w:pos="342"/>
              </w:tabs>
              <w:ind w:left="346" w:hanging="346"/>
              <w:outlineLvl w:val="4"/>
              <w:rPr>
                <w:rFonts w:ascii="Times New Roman" w:hAnsi="Times New Roman"/>
                <w:sz w:val="24"/>
                <w:szCs w:val="24"/>
              </w:rPr>
            </w:pPr>
            <w:r w:rsidRPr="00DB20D7">
              <w:rPr>
                <w:rFonts w:ascii="Times New Roman" w:hAnsi="Times New Roman"/>
                <w:b/>
                <w:snapToGrid w:val="0"/>
                <w:sz w:val="24"/>
                <w:szCs w:val="24"/>
              </w:rPr>
              <w:t>Overview of Social Work Profession, Professional Identity, Values and Ethics, and Social Diversity</w:t>
            </w:r>
          </w:p>
          <w:p w14:paraId="19F6A67E"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26E91858" w14:textId="77777777" w:rsidTr="00026933">
        <w:trPr>
          <w:cantSplit/>
        </w:trPr>
        <w:tc>
          <w:tcPr>
            <w:tcW w:w="1758" w:type="dxa"/>
            <w:tcBorders>
              <w:top w:val="single" w:sz="12" w:space="0" w:color="000000"/>
              <w:bottom w:val="single" w:sz="12" w:space="0" w:color="000000"/>
            </w:tcBorders>
          </w:tcPr>
          <w:p w14:paraId="7AD86070" w14:textId="77777777" w:rsidR="002E638A" w:rsidRPr="00DB20D7" w:rsidRDefault="002E638A" w:rsidP="00026933">
            <w:pPr>
              <w:keepNext/>
              <w:ind w:left="346" w:hanging="346"/>
              <w:jc w:val="center"/>
              <w:outlineLvl w:val="4"/>
              <w:rPr>
                <w:rFonts w:ascii="Times New Roman" w:hAnsi="Times New Roman"/>
                <w:b/>
                <w:snapToGrid w:val="0"/>
                <w:sz w:val="24"/>
                <w:szCs w:val="24"/>
              </w:rPr>
            </w:pPr>
            <w:r w:rsidRPr="00DB20D7">
              <w:rPr>
                <w:rFonts w:ascii="Times New Roman" w:hAnsi="Times New Roman"/>
                <w:b/>
                <w:snapToGrid w:val="0"/>
                <w:sz w:val="24"/>
                <w:szCs w:val="24"/>
              </w:rPr>
              <w:t>2</w:t>
            </w:r>
          </w:p>
        </w:tc>
        <w:tc>
          <w:tcPr>
            <w:tcW w:w="8280" w:type="dxa"/>
            <w:tcBorders>
              <w:top w:val="single" w:sz="12" w:space="0" w:color="000000"/>
              <w:bottom w:val="single" w:sz="12" w:space="0" w:color="000000"/>
            </w:tcBorders>
            <w:shd w:val="clear" w:color="auto" w:fill="auto"/>
          </w:tcPr>
          <w:p w14:paraId="59F8928F" w14:textId="77777777" w:rsidR="002E638A" w:rsidRPr="00DB20D7" w:rsidRDefault="002E638A" w:rsidP="00026933">
            <w:pPr>
              <w:keepNext/>
              <w:tabs>
                <w:tab w:val="num" w:pos="342"/>
              </w:tabs>
              <w:ind w:left="346" w:hanging="346"/>
              <w:outlineLvl w:val="4"/>
              <w:rPr>
                <w:rFonts w:ascii="Times New Roman" w:hAnsi="Times New Roman"/>
                <w:sz w:val="24"/>
                <w:szCs w:val="24"/>
              </w:rPr>
            </w:pPr>
            <w:r w:rsidRPr="00DB20D7">
              <w:rPr>
                <w:rFonts w:ascii="Times New Roman" w:hAnsi="Times New Roman"/>
                <w:b/>
                <w:snapToGrid w:val="0"/>
                <w:sz w:val="24"/>
                <w:szCs w:val="24"/>
              </w:rPr>
              <w:t>Understanding and Engaging Individuals: Diversity, Adversity, and Empathy</w:t>
            </w:r>
          </w:p>
          <w:p w14:paraId="301B6B1E"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6F075B63" w14:textId="77777777" w:rsidTr="00026933">
        <w:trPr>
          <w:cantSplit/>
          <w:trHeight w:val="417"/>
        </w:trPr>
        <w:tc>
          <w:tcPr>
            <w:tcW w:w="1758" w:type="dxa"/>
            <w:tcBorders>
              <w:top w:val="single" w:sz="12" w:space="0" w:color="000000"/>
              <w:bottom w:val="single" w:sz="12" w:space="0" w:color="000000"/>
            </w:tcBorders>
          </w:tcPr>
          <w:p w14:paraId="5757B585" w14:textId="77777777" w:rsidR="002E638A" w:rsidRPr="00DB20D7" w:rsidRDefault="002E638A" w:rsidP="00026933">
            <w:pPr>
              <w:keepNext/>
              <w:ind w:left="346" w:hanging="346"/>
              <w:jc w:val="center"/>
              <w:outlineLvl w:val="4"/>
              <w:rPr>
                <w:rFonts w:ascii="Times New Roman" w:hAnsi="Times New Roman"/>
                <w:b/>
                <w:snapToGrid w:val="0"/>
                <w:sz w:val="24"/>
                <w:szCs w:val="24"/>
              </w:rPr>
            </w:pPr>
            <w:r w:rsidRPr="00DB20D7">
              <w:rPr>
                <w:rFonts w:ascii="Times New Roman" w:hAnsi="Times New Roman"/>
                <w:b/>
                <w:snapToGrid w:val="0"/>
                <w:sz w:val="24"/>
                <w:szCs w:val="24"/>
              </w:rPr>
              <w:t>3</w:t>
            </w:r>
          </w:p>
        </w:tc>
        <w:tc>
          <w:tcPr>
            <w:tcW w:w="8280" w:type="dxa"/>
            <w:tcBorders>
              <w:top w:val="single" w:sz="12" w:space="0" w:color="000000"/>
              <w:bottom w:val="single" w:sz="12" w:space="0" w:color="000000"/>
            </w:tcBorders>
            <w:shd w:val="clear" w:color="auto" w:fill="auto"/>
          </w:tcPr>
          <w:p w14:paraId="5ADB8914" w14:textId="77777777" w:rsidR="002E638A" w:rsidRPr="00DB20D7" w:rsidRDefault="002E638A" w:rsidP="00026933">
            <w:pPr>
              <w:keepNext/>
              <w:tabs>
                <w:tab w:val="num" w:pos="342"/>
              </w:tabs>
              <w:ind w:left="346" w:hanging="346"/>
              <w:outlineLvl w:val="4"/>
              <w:rPr>
                <w:rFonts w:ascii="Times New Roman" w:hAnsi="Times New Roman"/>
                <w:sz w:val="24"/>
                <w:szCs w:val="24"/>
              </w:rPr>
            </w:pPr>
            <w:r w:rsidRPr="00DB20D7">
              <w:rPr>
                <w:rFonts w:ascii="Times New Roman" w:hAnsi="Times New Roman"/>
                <w:b/>
                <w:snapToGrid w:val="0"/>
                <w:sz w:val="24"/>
                <w:szCs w:val="24"/>
              </w:rPr>
              <w:t>Initial Phase of Treatment: Engagement and Rapport Building with Individuals and Families</w:t>
            </w:r>
          </w:p>
          <w:p w14:paraId="3326B555"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340283A4" w14:textId="77777777" w:rsidTr="00026933">
        <w:trPr>
          <w:cantSplit/>
        </w:trPr>
        <w:tc>
          <w:tcPr>
            <w:tcW w:w="1758" w:type="dxa"/>
            <w:tcBorders>
              <w:top w:val="single" w:sz="12" w:space="0" w:color="000000"/>
              <w:bottom w:val="single" w:sz="12" w:space="0" w:color="000000"/>
            </w:tcBorders>
          </w:tcPr>
          <w:p w14:paraId="0849D92F" w14:textId="77777777" w:rsidR="002E638A" w:rsidRPr="00DB20D7" w:rsidRDefault="002E638A" w:rsidP="00026933">
            <w:pPr>
              <w:spacing w:beforeLines="20" w:before="48" w:afterLines="20" w:after="48"/>
              <w:jc w:val="center"/>
              <w:rPr>
                <w:b/>
                <w:snapToGrid w:val="0"/>
              </w:rPr>
            </w:pPr>
            <w:r w:rsidRPr="00DB20D7">
              <w:rPr>
                <w:b/>
                <w:snapToGrid w:val="0"/>
              </w:rPr>
              <w:t>4</w:t>
            </w:r>
          </w:p>
          <w:p w14:paraId="141D8910" w14:textId="77777777" w:rsidR="002E638A" w:rsidRPr="00DB20D7" w:rsidRDefault="002E638A" w:rsidP="00026933">
            <w:pPr>
              <w:spacing w:beforeLines="20" w:before="48" w:afterLines="20" w:after="48"/>
              <w:jc w:val="center"/>
              <w:rPr>
                <w:snapToGrid w:val="0"/>
              </w:rPr>
            </w:pPr>
            <w:r w:rsidRPr="00DB20D7">
              <w:rPr>
                <w:snapToGrid w:val="0"/>
              </w:rPr>
              <w:t>(</w:t>
            </w:r>
            <w:proofErr w:type="spellStart"/>
            <w:r w:rsidRPr="00DB20D7">
              <w:rPr>
                <w:snapToGrid w:val="0"/>
              </w:rPr>
              <w:t>Asynch</w:t>
            </w:r>
            <w:proofErr w:type="spellEnd"/>
            <w:r w:rsidRPr="00DB20D7">
              <w:rPr>
                <w:snapToGrid w:val="0"/>
              </w:rPr>
              <w:t xml:space="preserve"> Units 4&amp;5)</w:t>
            </w:r>
          </w:p>
        </w:tc>
        <w:tc>
          <w:tcPr>
            <w:tcW w:w="8280" w:type="dxa"/>
            <w:tcBorders>
              <w:top w:val="single" w:sz="12" w:space="0" w:color="000000"/>
              <w:bottom w:val="single" w:sz="12" w:space="0" w:color="000000"/>
            </w:tcBorders>
            <w:shd w:val="clear" w:color="auto" w:fill="auto"/>
          </w:tcPr>
          <w:p w14:paraId="4C1FEC00" w14:textId="77777777" w:rsidR="002E638A" w:rsidRPr="00DB20D7" w:rsidRDefault="002E638A" w:rsidP="00026933">
            <w:pPr>
              <w:keepNext/>
              <w:tabs>
                <w:tab w:val="num" w:pos="342"/>
              </w:tabs>
              <w:ind w:left="346" w:hanging="346"/>
              <w:outlineLvl w:val="4"/>
              <w:rPr>
                <w:rFonts w:ascii="Times New Roman" w:hAnsi="Times New Roman"/>
                <w:b/>
                <w:snapToGrid w:val="0"/>
                <w:sz w:val="24"/>
                <w:szCs w:val="24"/>
              </w:rPr>
            </w:pPr>
            <w:r w:rsidRPr="00DB20D7">
              <w:rPr>
                <w:rFonts w:ascii="Times New Roman" w:hAnsi="Times New Roman"/>
                <w:b/>
                <w:snapToGrid w:val="0"/>
                <w:sz w:val="24"/>
                <w:szCs w:val="24"/>
              </w:rPr>
              <w:t xml:space="preserve">Assessment: Bio-psycho-social Assessment – Overview and Essential Components </w:t>
            </w:r>
          </w:p>
          <w:p w14:paraId="7FAD96E2" w14:textId="77777777" w:rsidR="002E638A" w:rsidRPr="00DB20D7" w:rsidRDefault="002E638A" w:rsidP="00026933">
            <w:pPr>
              <w:keepNext/>
              <w:tabs>
                <w:tab w:val="num" w:pos="342"/>
              </w:tabs>
              <w:ind w:left="346" w:hanging="346"/>
              <w:outlineLvl w:val="4"/>
              <w:rPr>
                <w:rFonts w:ascii="Times New Roman" w:hAnsi="Times New Roman"/>
                <w:sz w:val="24"/>
                <w:szCs w:val="24"/>
              </w:rPr>
            </w:pPr>
          </w:p>
          <w:p w14:paraId="418268F8" w14:textId="65F13ADD" w:rsidR="002E638A" w:rsidRPr="00DB20D7" w:rsidRDefault="002E638A" w:rsidP="00026933">
            <w:pPr>
              <w:keepNext/>
              <w:spacing w:before="40" w:after="40"/>
              <w:outlineLvl w:val="4"/>
              <w:rPr>
                <w:rFonts w:ascii="Times New Roman" w:hAnsi="Times New Roman" w:cs="Arial"/>
                <w:b/>
                <w:color w:val="000000"/>
                <w:sz w:val="24"/>
                <w:szCs w:val="24"/>
              </w:rPr>
            </w:pPr>
            <w:r w:rsidRPr="00DB20D7">
              <w:rPr>
                <w:rFonts w:ascii="Times New Roman" w:hAnsi="Times New Roman" w:cs="Arial"/>
                <w:b/>
                <w:color w:val="000000"/>
                <w:sz w:val="24"/>
                <w:szCs w:val="24"/>
              </w:rPr>
              <w:t xml:space="preserve">Assessment with Individuals </w:t>
            </w:r>
          </w:p>
          <w:p w14:paraId="4301B827"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2679D9AE" w14:textId="77777777" w:rsidTr="00026933">
        <w:trPr>
          <w:cantSplit/>
        </w:trPr>
        <w:tc>
          <w:tcPr>
            <w:tcW w:w="1758" w:type="dxa"/>
            <w:tcBorders>
              <w:top w:val="single" w:sz="12" w:space="0" w:color="000000"/>
              <w:bottom w:val="single" w:sz="12" w:space="0" w:color="000000"/>
            </w:tcBorders>
          </w:tcPr>
          <w:p w14:paraId="5F80EB64" w14:textId="77777777" w:rsidR="002E638A" w:rsidRPr="00DB20D7" w:rsidRDefault="002E638A" w:rsidP="00026933">
            <w:pPr>
              <w:keepNext/>
              <w:ind w:left="346" w:hanging="346"/>
              <w:jc w:val="center"/>
              <w:outlineLvl w:val="4"/>
              <w:rPr>
                <w:rFonts w:ascii="Times New Roman" w:hAnsi="Times New Roman"/>
                <w:b/>
                <w:snapToGrid w:val="0"/>
                <w:sz w:val="24"/>
                <w:szCs w:val="24"/>
              </w:rPr>
            </w:pPr>
            <w:r w:rsidRPr="00DB20D7">
              <w:rPr>
                <w:rFonts w:ascii="Times New Roman" w:hAnsi="Times New Roman"/>
                <w:b/>
                <w:snapToGrid w:val="0"/>
                <w:sz w:val="24"/>
                <w:szCs w:val="24"/>
              </w:rPr>
              <w:t>5</w:t>
            </w:r>
          </w:p>
          <w:p w14:paraId="6FD339BC" w14:textId="77777777" w:rsidR="002E638A" w:rsidRPr="00DB20D7" w:rsidRDefault="002E638A" w:rsidP="00026933">
            <w:pPr>
              <w:spacing w:beforeLines="20" w:before="48" w:afterLines="20" w:after="48"/>
              <w:jc w:val="center"/>
              <w:rPr>
                <w:rFonts w:ascii="Times New Roman" w:hAnsi="Times New Roman"/>
                <w:snapToGrid w:val="0"/>
                <w:sz w:val="24"/>
                <w:szCs w:val="24"/>
              </w:rPr>
            </w:pPr>
            <w:r w:rsidRPr="00DB20D7">
              <w:rPr>
                <w:snapToGrid w:val="0"/>
              </w:rPr>
              <w:t>(</w:t>
            </w:r>
            <w:proofErr w:type="spellStart"/>
            <w:r w:rsidRPr="00DB20D7">
              <w:rPr>
                <w:snapToGrid w:val="0"/>
              </w:rPr>
              <w:t>Asynch</w:t>
            </w:r>
            <w:proofErr w:type="spellEnd"/>
            <w:r w:rsidRPr="00DB20D7">
              <w:rPr>
                <w:snapToGrid w:val="0"/>
              </w:rPr>
              <w:t xml:space="preserve"> Unit 6)</w:t>
            </w:r>
          </w:p>
        </w:tc>
        <w:tc>
          <w:tcPr>
            <w:tcW w:w="8280" w:type="dxa"/>
            <w:tcBorders>
              <w:top w:val="single" w:sz="12" w:space="0" w:color="000000"/>
              <w:bottom w:val="single" w:sz="12" w:space="0" w:color="000000"/>
            </w:tcBorders>
            <w:shd w:val="clear" w:color="auto" w:fill="auto"/>
          </w:tcPr>
          <w:p w14:paraId="155ADC68" w14:textId="726C1DC1" w:rsidR="002E638A" w:rsidRPr="00DB20D7" w:rsidRDefault="002E638A" w:rsidP="00026933">
            <w:pPr>
              <w:keepNext/>
              <w:tabs>
                <w:tab w:val="num" w:pos="342"/>
              </w:tabs>
              <w:ind w:left="346" w:hanging="346"/>
              <w:outlineLvl w:val="4"/>
              <w:rPr>
                <w:rFonts w:ascii="Times New Roman" w:hAnsi="Times New Roman"/>
                <w:sz w:val="24"/>
                <w:szCs w:val="24"/>
              </w:rPr>
            </w:pPr>
            <w:r w:rsidRPr="00DB20D7">
              <w:rPr>
                <w:rFonts w:ascii="Times New Roman" w:hAnsi="Times New Roman"/>
                <w:b/>
                <w:snapToGrid w:val="0"/>
                <w:sz w:val="24"/>
                <w:szCs w:val="24"/>
              </w:rPr>
              <w:t xml:space="preserve">Assessment with Families </w:t>
            </w:r>
            <w:r w:rsidR="007561DA" w:rsidRPr="00DB20D7">
              <w:rPr>
                <w:rFonts w:ascii="Times New Roman" w:hAnsi="Times New Roman"/>
                <w:b/>
                <w:color w:val="C00000"/>
                <w:sz w:val="24"/>
                <w:szCs w:val="24"/>
              </w:rPr>
              <w:t>(Assignment #1 Engagement Strategy Paper due)</w:t>
            </w:r>
          </w:p>
          <w:p w14:paraId="59C6460A"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70E5FE70" w14:textId="77777777" w:rsidTr="00026933">
        <w:trPr>
          <w:cantSplit/>
        </w:trPr>
        <w:tc>
          <w:tcPr>
            <w:tcW w:w="1758" w:type="dxa"/>
            <w:tcBorders>
              <w:top w:val="single" w:sz="12" w:space="0" w:color="000000"/>
              <w:bottom w:val="single" w:sz="12" w:space="0" w:color="000000"/>
            </w:tcBorders>
          </w:tcPr>
          <w:p w14:paraId="2BA0BF34"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rFonts w:ascii="Times New Roman" w:hAnsi="Times New Roman"/>
                <w:b/>
                <w:sz w:val="24"/>
                <w:szCs w:val="24"/>
              </w:rPr>
              <w:t>6</w:t>
            </w:r>
          </w:p>
          <w:p w14:paraId="50D4034F" w14:textId="77777777" w:rsidR="002E638A" w:rsidRPr="00DB20D7" w:rsidRDefault="002E638A" w:rsidP="00026933">
            <w:pPr>
              <w:spacing w:beforeLines="20" w:before="48" w:afterLines="20" w:after="48"/>
              <w:jc w:val="center"/>
              <w:rPr>
                <w:rFonts w:ascii="Times New Roman" w:hAnsi="Times New Roman"/>
                <w:b/>
                <w:sz w:val="24"/>
                <w:szCs w:val="24"/>
              </w:rPr>
            </w:pPr>
            <w:r w:rsidRPr="00DB20D7">
              <w:rPr>
                <w:snapToGrid w:val="0"/>
              </w:rPr>
              <w:t>(</w:t>
            </w:r>
            <w:proofErr w:type="spellStart"/>
            <w:r w:rsidRPr="00DB20D7">
              <w:rPr>
                <w:snapToGrid w:val="0"/>
              </w:rPr>
              <w:t>Asynch</w:t>
            </w:r>
            <w:proofErr w:type="spellEnd"/>
            <w:r w:rsidRPr="00DB20D7">
              <w:rPr>
                <w:snapToGrid w:val="0"/>
              </w:rPr>
              <w:t xml:space="preserve"> Unit 7)</w:t>
            </w:r>
          </w:p>
        </w:tc>
        <w:tc>
          <w:tcPr>
            <w:tcW w:w="8280" w:type="dxa"/>
            <w:tcBorders>
              <w:top w:val="single" w:sz="12" w:space="0" w:color="000000"/>
              <w:bottom w:val="single" w:sz="12" w:space="0" w:color="000000"/>
            </w:tcBorders>
            <w:shd w:val="clear" w:color="auto" w:fill="auto"/>
          </w:tcPr>
          <w:p w14:paraId="708FCA3C" w14:textId="606C3722" w:rsidR="002E638A" w:rsidRPr="00DB20D7" w:rsidRDefault="002E638A" w:rsidP="00026933">
            <w:pPr>
              <w:keepNext/>
              <w:tabs>
                <w:tab w:val="num" w:pos="342"/>
              </w:tabs>
              <w:ind w:left="346" w:hanging="346"/>
              <w:outlineLvl w:val="4"/>
              <w:rPr>
                <w:rFonts w:ascii="Times New Roman" w:hAnsi="Times New Roman"/>
                <w:b/>
                <w:sz w:val="24"/>
                <w:szCs w:val="24"/>
              </w:rPr>
            </w:pPr>
            <w:r w:rsidRPr="00DB20D7">
              <w:rPr>
                <w:rFonts w:ascii="Times New Roman" w:hAnsi="Times New Roman"/>
                <w:b/>
                <w:sz w:val="24"/>
                <w:szCs w:val="24"/>
              </w:rPr>
              <w:t xml:space="preserve">Assessment with High Risk Clients </w:t>
            </w:r>
            <w:r w:rsidR="007561DA" w:rsidRPr="00DB20D7">
              <w:rPr>
                <w:rFonts w:ascii="Times New Roman" w:hAnsi="Times New Roman"/>
                <w:b/>
                <w:color w:val="C00000"/>
                <w:sz w:val="24"/>
                <w:szCs w:val="24"/>
              </w:rPr>
              <w:t>(Assignment #1 Reflection Paper due the day before live session class)</w:t>
            </w:r>
          </w:p>
          <w:p w14:paraId="574E4626"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78E8992C" w14:textId="77777777" w:rsidTr="00026933">
        <w:trPr>
          <w:cantSplit/>
        </w:trPr>
        <w:tc>
          <w:tcPr>
            <w:tcW w:w="1758" w:type="dxa"/>
            <w:tcBorders>
              <w:top w:val="single" w:sz="12" w:space="0" w:color="000000"/>
              <w:bottom w:val="single" w:sz="12" w:space="0" w:color="000000"/>
            </w:tcBorders>
          </w:tcPr>
          <w:p w14:paraId="425EF856"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rFonts w:ascii="Times New Roman" w:hAnsi="Times New Roman"/>
                <w:b/>
                <w:sz w:val="24"/>
                <w:szCs w:val="24"/>
              </w:rPr>
              <w:t>7</w:t>
            </w:r>
          </w:p>
          <w:p w14:paraId="5069D994" w14:textId="77777777" w:rsidR="002E638A" w:rsidRPr="00DB20D7" w:rsidRDefault="002E638A" w:rsidP="00026933">
            <w:pPr>
              <w:spacing w:beforeLines="20" w:before="48" w:afterLines="20" w:after="48"/>
              <w:jc w:val="center"/>
              <w:rPr>
                <w:rFonts w:ascii="Times New Roman" w:hAnsi="Times New Roman"/>
                <w:sz w:val="24"/>
                <w:szCs w:val="24"/>
              </w:rPr>
            </w:pPr>
            <w:r w:rsidRPr="00DB20D7">
              <w:rPr>
                <w:snapToGrid w:val="0"/>
              </w:rPr>
              <w:t>(</w:t>
            </w:r>
            <w:proofErr w:type="spellStart"/>
            <w:r w:rsidRPr="00DB20D7">
              <w:rPr>
                <w:snapToGrid w:val="0"/>
              </w:rPr>
              <w:t>Asynch</w:t>
            </w:r>
            <w:proofErr w:type="spellEnd"/>
            <w:r w:rsidRPr="00DB20D7">
              <w:rPr>
                <w:snapToGrid w:val="0"/>
              </w:rPr>
              <w:t xml:space="preserve"> Unit 8)</w:t>
            </w:r>
          </w:p>
        </w:tc>
        <w:tc>
          <w:tcPr>
            <w:tcW w:w="8280" w:type="dxa"/>
            <w:tcBorders>
              <w:top w:val="single" w:sz="12" w:space="0" w:color="000000"/>
              <w:bottom w:val="single" w:sz="12" w:space="0" w:color="000000"/>
            </w:tcBorders>
            <w:shd w:val="clear" w:color="auto" w:fill="auto"/>
          </w:tcPr>
          <w:p w14:paraId="07CCD08C" w14:textId="77777777" w:rsidR="002E638A" w:rsidRPr="00DB20D7" w:rsidRDefault="002E638A" w:rsidP="00026933">
            <w:pPr>
              <w:keepNext/>
              <w:tabs>
                <w:tab w:val="num" w:pos="342"/>
              </w:tabs>
              <w:ind w:left="346" w:hanging="346"/>
              <w:outlineLvl w:val="4"/>
              <w:rPr>
                <w:rFonts w:ascii="Times New Roman" w:hAnsi="Times New Roman"/>
                <w:sz w:val="24"/>
                <w:szCs w:val="24"/>
              </w:rPr>
            </w:pPr>
            <w:r w:rsidRPr="00DB20D7">
              <w:rPr>
                <w:rFonts w:ascii="Times New Roman" w:hAnsi="Times New Roman"/>
                <w:b/>
                <w:sz w:val="24"/>
                <w:szCs w:val="24"/>
              </w:rPr>
              <w:t xml:space="preserve">Treatment Planning </w:t>
            </w:r>
          </w:p>
          <w:p w14:paraId="57692CCD" w14:textId="77777777" w:rsidR="002E638A" w:rsidRPr="00DB20D7" w:rsidRDefault="002E638A" w:rsidP="00026933">
            <w:pPr>
              <w:keepNext/>
              <w:ind w:left="346"/>
              <w:outlineLvl w:val="4"/>
              <w:rPr>
                <w:rFonts w:ascii="Times New Roman" w:hAnsi="Times New Roman"/>
                <w:b/>
                <w:sz w:val="24"/>
                <w:szCs w:val="24"/>
              </w:rPr>
            </w:pPr>
          </w:p>
        </w:tc>
      </w:tr>
      <w:tr w:rsidR="002E638A" w:rsidRPr="00DB20D7" w14:paraId="24C2AAB5" w14:textId="77777777" w:rsidTr="00026933">
        <w:trPr>
          <w:cantSplit/>
        </w:trPr>
        <w:tc>
          <w:tcPr>
            <w:tcW w:w="1758" w:type="dxa"/>
            <w:tcBorders>
              <w:top w:val="single" w:sz="12" w:space="0" w:color="000000"/>
              <w:bottom w:val="single" w:sz="12" w:space="0" w:color="000000"/>
            </w:tcBorders>
          </w:tcPr>
          <w:p w14:paraId="0E4931FC"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rFonts w:ascii="Times New Roman" w:hAnsi="Times New Roman"/>
                <w:b/>
                <w:sz w:val="24"/>
                <w:szCs w:val="24"/>
              </w:rPr>
              <w:t>8</w:t>
            </w:r>
          </w:p>
          <w:p w14:paraId="290F53E9"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snapToGrid w:val="0"/>
              </w:rPr>
              <w:t>(</w:t>
            </w:r>
            <w:proofErr w:type="spellStart"/>
            <w:r w:rsidRPr="00DB20D7">
              <w:rPr>
                <w:snapToGrid w:val="0"/>
              </w:rPr>
              <w:t>Asynch</w:t>
            </w:r>
            <w:proofErr w:type="spellEnd"/>
            <w:r w:rsidRPr="00DB20D7">
              <w:rPr>
                <w:snapToGrid w:val="0"/>
              </w:rPr>
              <w:t xml:space="preserve"> Unit 9)</w:t>
            </w:r>
          </w:p>
        </w:tc>
        <w:tc>
          <w:tcPr>
            <w:tcW w:w="8280" w:type="dxa"/>
            <w:tcBorders>
              <w:top w:val="single" w:sz="12" w:space="0" w:color="000000"/>
              <w:bottom w:val="single" w:sz="12" w:space="0" w:color="000000"/>
            </w:tcBorders>
            <w:shd w:val="clear" w:color="auto" w:fill="auto"/>
          </w:tcPr>
          <w:p w14:paraId="4C12D06F" w14:textId="77777777" w:rsidR="002E638A" w:rsidRPr="00DB20D7" w:rsidRDefault="002E638A" w:rsidP="00026933">
            <w:pPr>
              <w:keepNext/>
              <w:outlineLvl w:val="4"/>
              <w:rPr>
                <w:rFonts w:ascii="Times New Roman" w:hAnsi="Times New Roman"/>
                <w:b/>
                <w:sz w:val="24"/>
                <w:szCs w:val="24"/>
              </w:rPr>
            </w:pPr>
            <w:r w:rsidRPr="00DB20D7">
              <w:rPr>
                <w:rFonts w:ascii="Times New Roman" w:hAnsi="Times New Roman"/>
                <w:b/>
                <w:sz w:val="24"/>
                <w:szCs w:val="24"/>
              </w:rPr>
              <w:t xml:space="preserve">Solution Focused Therapy with Individuals and Families </w:t>
            </w:r>
            <w:r w:rsidRPr="00DB20D7">
              <w:rPr>
                <w:rFonts w:ascii="Times New Roman" w:hAnsi="Times New Roman"/>
                <w:b/>
                <w:color w:val="C00000"/>
                <w:sz w:val="24"/>
                <w:szCs w:val="24"/>
              </w:rPr>
              <w:t>(Assignment #2 Family of Origin Assessment due)</w:t>
            </w:r>
          </w:p>
          <w:p w14:paraId="08D31469" w14:textId="77777777" w:rsidR="002E638A" w:rsidRPr="00DB20D7" w:rsidRDefault="002E638A" w:rsidP="00026933">
            <w:pPr>
              <w:keepNext/>
              <w:ind w:left="346"/>
              <w:outlineLvl w:val="4"/>
              <w:rPr>
                <w:rFonts w:ascii="Times New Roman" w:hAnsi="Times New Roman"/>
                <w:b/>
                <w:sz w:val="24"/>
                <w:szCs w:val="24"/>
              </w:rPr>
            </w:pPr>
          </w:p>
        </w:tc>
      </w:tr>
      <w:tr w:rsidR="002E638A" w:rsidRPr="00DB20D7" w14:paraId="2F0DE957" w14:textId="77777777" w:rsidTr="00026933">
        <w:trPr>
          <w:cantSplit/>
        </w:trPr>
        <w:tc>
          <w:tcPr>
            <w:tcW w:w="1758" w:type="dxa"/>
            <w:tcBorders>
              <w:top w:val="single" w:sz="12" w:space="0" w:color="000000"/>
              <w:bottom w:val="single" w:sz="12" w:space="0" w:color="000000"/>
            </w:tcBorders>
          </w:tcPr>
          <w:p w14:paraId="5B1B9BD2"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rFonts w:ascii="Times New Roman" w:hAnsi="Times New Roman"/>
                <w:b/>
                <w:sz w:val="24"/>
                <w:szCs w:val="24"/>
              </w:rPr>
              <w:t>9</w:t>
            </w:r>
          </w:p>
          <w:p w14:paraId="4D35BEB9" w14:textId="77777777" w:rsidR="002E638A" w:rsidRPr="00DB20D7" w:rsidRDefault="002E638A" w:rsidP="00026933">
            <w:pPr>
              <w:keepNext/>
              <w:ind w:left="346" w:hanging="346"/>
              <w:jc w:val="center"/>
              <w:outlineLvl w:val="4"/>
              <w:rPr>
                <w:rFonts w:ascii="Times New Roman" w:hAnsi="Times New Roman"/>
                <w:b/>
                <w:sz w:val="24"/>
                <w:szCs w:val="24"/>
              </w:rPr>
            </w:pPr>
            <w:r w:rsidRPr="00DB20D7">
              <w:rPr>
                <w:snapToGrid w:val="0"/>
              </w:rPr>
              <w:t>(</w:t>
            </w:r>
            <w:proofErr w:type="spellStart"/>
            <w:r w:rsidRPr="00DB20D7">
              <w:rPr>
                <w:snapToGrid w:val="0"/>
              </w:rPr>
              <w:t>Asynch</w:t>
            </w:r>
            <w:proofErr w:type="spellEnd"/>
            <w:r w:rsidRPr="00DB20D7">
              <w:rPr>
                <w:snapToGrid w:val="0"/>
              </w:rPr>
              <w:t xml:space="preserve"> Unit 10)</w:t>
            </w:r>
          </w:p>
        </w:tc>
        <w:tc>
          <w:tcPr>
            <w:tcW w:w="8280" w:type="dxa"/>
            <w:tcBorders>
              <w:top w:val="single" w:sz="12" w:space="0" w:color="000000"/>
              <w:bottom w:val="single" w:sz="12" w:space="0" w:color="000000"/>
            </w:tcBorders>
            <w:shd w:val="clear" w:color="auto" w:fill="auto"/>
          </w:tcPr>
          <w:p w14:paraId="21E2AD94" w14:textId="77777777" w:rsidR="002E638A" w:rsidRPr="00DB20D7" w:rsidRDefault="002E638A" w:rsidP="00026933">
            <w:pPr>
              <w:keepNext/>
              <w:outlineLvl w:val="4"/>
              <w:rPr>
                <w:rFonts w:ascii="Times New Roman" w:hAnsi="Times New Roman"/>
                <w:b/>
                <w:sz w:val="24"/>
                <w:szCs w:val="24"/>
              </w:rPr>
            </w:pPr>
            <w:r w:rsidRPr="00DB20D7">
              <w:rPr>
                <w:rFonts w:ascii="Times New Roman" w:hAnsi="Times New Roman"/>
                <w:b/>
                <w:sz w:val="24"/>
                <w:szCs w:val="24"/>
              </w:rPr>
              <w:t xml:space="preserve">Short Term Evidence-Based Interventions </w:t>
            </w:r>
            <w:r w:rsidRPr="00DB20D7">
              <w:rPr>
                <w:rFonts w:ascii="Times New Roman" w:hAnsi="Times New Roman"/>
                <w:b/>
                <w:color w:val="C00000"/>
                <w:sz w:val="24"/>
                <w:szCs w:val="24"/>
              </w:rPr>
              <w:t>(Assignment #2 Reflection Paper due the day before live session class)</w:t>
            </w:r>
          </w:p>
          <w:p w14:paraId="1029CF99" w14:textId="77777777" w:rsidR="002E638A" w:rsidRPr="00DB20D7" w:rsidRDefault="002E638A" w:rsidP="00026933">
            <w:pPr>
              <w:keepNext/>
              <w:ind w:left="346"/>
              <w:outlineLvl w:val="4"/>
              <w:rPr>
                <w:rFonts w:ascii="Times New Roman" w:hAnsi="Times New Roman"/>
                <w:b/>
                <w:sz w:val="24"/>
                <w:szCs w:val="24"/>
              </w:rPr>
            </w:pPr>
          </w:p>
        </w:tc>
      </w:tr>
      <w:tr w:rsidR="002E638A" w:rsidRPr="00DB20D7" w14:paraId="2E6709CD" w14:textId="77777777" w:rsidTr="00026933">
        <w:trPr>
          <w:cantSplit/>
        </w:trPr>
        <w:tc>
          <w:tcPr>
            <w:tcW w:w="1758" w:type="dxa"/>
            <w:tcBorders>
              <w:top w:val="single" w:sz="12" w:space="0" w:color="000000"/>
              <w:bottom w:val="single" w:sz="12" w:space="0" w:color="000000"/>
            </w:tcBorders>
          </w:tcPr>
          <w:p w14:paraId="43BD7065" w14:textId="77777777" w:rsidR="002E638A" w:rsidRPr="00DB20D7" w:rsidRDefault="002E638A" w:rsidP="00026933">
            <w:pPr>
              <w:spacing w:beforeLines="20" w:before="48" w:afterLines="20" w:after="48"/>
              <w:jc w:val="center"/>
              <w:rPr>
                <w:b/>
                <w:snapToGrid w:val="0"/>
              </w:rPr>
            </w:pPr>
            <w:r w:rsidRPr="00DB20D7">
              <w:rPr>
                <w:b/>
                <w:snapToGrid w:val="0"/>
              </w:rPr>
              <w:t>10</w:t>
            </w:r>
          </w:p>
          <w:p w14:paraId="558D9899" w14:textId="77777777" w:rsidR="002E638A" w:rsidRPr="00DB20D7" w:rsidRDefault="002E638A" w:rsidP="00026933">
            <w:pPr>
              <w:spacing w:beforeLines="20" w:before="48" w:afterLines="20" w:after="48"/>
              <w:jc w:val="center"/>
              <w:rPr>
                <w:snapToGrid w:val="0"/>
              </w:rPr>
            </w:pPr>
            <w:r w:rsidRPr="00DB20D7">
              <w:rPr>
                <w:snapToGrid w:val="0"/>
              </w:rPr>
              <w:t>(</w:t>
            </w:r>
            <w:proofErr w:type="spellStart"/>
            <w:r w:rsidRPr="00DB20D7">
              <w:rPr>
                <w:snapToGrid w:val="0"/>
              </w:rPr>
              <w:t>Asynch</w:t>
            </w:r>
            <w:proofErr w:type="spellEnd"/>
            <w:r w:rsidRPr="00DB20D7">
              <w:rPr>
                <w:snapToGrid w:val="0"/>
              </w:rPr>
              <w:t xml:space="preserve"> Units 11&amp;12)</w:t>
            </w:r>
          </w:p>
        </w:tc>
        <w:tc>
          <w:tcPr>
            <w:tcW w:w="8280" w:type="dxa"/>
            <w:tcBorders>
              <w:top w:val="single" w:sz="12" w:space="0" w:color="000000"/>
              <w:bottom w:val="single" w:sz="12" w:space="0" w:color="000000"/>
            </w:tcBorders>
            <w:shd w:val="clear" w:color="auto" w:fill="auto"/>
          </w:tcPr>
          <w:p w14:paraId="3424117B" w14:textId="77777777" w:rsidR="002E638A" w:rsidRPr="00DB20D7" w:rsidRDefault="002E638A" w:rsidP="00026933">
            <w:pPr>
              <w:keepNext/>
              <w:tabs>
                <w:tab w:val="num" w:pos="360"/>
              </w:tabs>
              <w:ind w:left="346" w:hanging="346"/>
              <w:outlineLvl w:val="4"/>
              <w:rPr>
                <w:rFonts w:ascii="Times New Roman" w:hAnsi="Times New Roman"/>
                <w:b/>
                <w:snapToGrid w:val="0"/>
                <w:sz w:val="24"/>
                <w:szCs w:val="24"/>
              </w:rPr>
            </w:pPr>
            <w:r w:rsidRPr="00DB20D7">
              <w:rPr>
                <w:rFonts w:ascii="Times New Roman" w:hAnsi="Times New Roman"/>
                <w:b/>
                <w:snapToGrid w:val="0"/>
                <w:sz w:val="24"/>
                <w:szCs w:val="24"/>
              </w:rPr>
              <w:t xml:space="preserve">Introduction to Group Treatment </w:t>
            </w:r>
          </w:p>
          <w:p w14:paraId="66BF64BD" w14:textId="77777777" w:rsidR="002E638A" w:rsidRPr="00DB20D7" w:rsidRDefault="002E638A" w:rsidP="00026933">
            <w:pPr>
              <w:keepNext/>
              <w:tabs>
                <w:tab w:val="num" w:pos="360"/>
              </w:tabs>
              <w:ind w:left="346" w:hanging="346"/>
              <w:outlineLvl w:val="4"/>
              <w:rPr>
                <w:rFonts w:ascii="Times New Roman" w:hAnsi="Times New Roman"/>
                <w:sz w:val="24"/>
                <w:szCs w:val="24"/>
              </w:rPr>
            </w:pPr>
          </w:p>
          <w:p w14:paraId="57888452" w14:textId="77777777" w:rsidR="002E638A" w:rsidRPr="00DB20D7" w:rsidRDefault="002E638A" w:rsidP="00026933">
            <w:pPr>
              <w:keepNext/>
              <w:spacing w:before="40" w:after="40"/>
              <w:outlineLvl w:val="4"/>
              <w:rPr>
                <w:rFonts w:ascii="Times New Roman" w:hAnsi="Times New Roman" w:cs="Arial"/>
                <w:color w:val="000000"/>
                <w:sz w:val="24"/>
                <w:szCs w:val="24"/>
              </w:rPr>
            </w:pPr>
            <w:r w:rsidRPr="00DB20D7">
              <w:rPr>
                <w:rFonts w:ascii="Times New Roman" w:hAnsi="Times New Roman" w:cs="Arial"/>
                <w:b/>
                <w:color w:val="000000"/>
                <w:sz w:val="24"/>
                <w:szCs w:val="24"/>
              </w:rPr>
              <w:t>The pre-group interview and Stages of Group Dynamics</w:t>
            </w:r>
          </w:p>
          <w:p w14:paraId="2B491994" w14:textId="77777777" w:rsidR="002E638A" w:rsidRPr="00DB20D7" w:rsidRDefault="002E638A" w:rsidP="00026933">
            <w:pPr>
              <w:keepNext/>
              <w:ind w:left="346"/>
              <w:outlineLvl w:val="4"/>
              <w:rPr>
                <w:rFonts w:ascii="Times New Roman" w:hAnsi="Times New Roman"/>
                <w:sz w:val="24"/>
                <w:szCs w:val="24"/>
              </w:rPr>
            </w:pPr>
          </w:p>
        </w:tc>
      </w:tr>
      <w:tr w:rsidR="002E638A" w:rsidRPr="00DB20D7" w14:paraId="025ACF6D" w14:textId="77777777" w:rsidTr="00026933">
        <w:trPr>
          <w:cantSplit/>
        </w:trPr>
        <w:tc>
          <w:tcPr>
            <w:tcW w:w="1758" w:type="dxa"/>
            <w:tcBorders>
              <w:top w:val="single" w:sz="12" w:space="0" w:color="000000"/>
              <w:bottom w:val="single" w:sz="12" w:space="0" w:color="000000"/>
            </w:tcBorders>
          </w:tcPr>
          <w:p w14:paraId="41EFB871" w14:textId="77777777" w:rsidR="002E638A" w:rsidRPr="00DB20D7" w:rsidRDefault="002E638A" w:rsidP="00026933">
            <w:pPr>
              <w:spacing w:beforeLines="20" w:before="48" w:afterLines="20" w:after="48"/>
              <w:jc w:val="center"/>
              <w:rPr>
                <w:b/>
                <w:snapToGrid w:val="0"/>
              </w:rPr>
            </w:pPr>
            <w:r w:rsidRPr="00DB20D7">
              <w:rPr>
                <w:b/>
                <w:snapToGrid w:val="0"/>
              </w:rPr>
              <w:t>11</w:t>
            </w:r>
          </w:p>
          <w:p w14:paraId="24839F05" w14:textId="77777777" w:rsidR="002E638A" w:rsidRPr="00DB20D7" w:rsidRDefault="002E638A" w:rsidP="00026933">
            <w:pPr>
              <w:spacing w:beforeLines="20" w:before="48" w:afterLines="20" w:after="48"/>
              <w:jc w:val="center"/>
              <w:rPr>
                <w:snapToGrid w:val="0"/>
              </w:rPr>
            </w:pPr>
            <w:r w:rsidRPr="00DB20D7">
              <w:rPr>
                <w:snapToGrid w:val="0"/>
              </w:rPr>
              <w:t>(</w:t>
            </w:r>
            <w:proofErr w:type="spellStart"/>
            <w:r w:rsidRPr="00DB20D7">
              <w:rPr>
                <w:snapToGrid w:val="0"/>
              </w:rPr>
              <w:t>Asycnh</w:t>
            </w:r>
            <w:proofErr w:type="spellEnd"/>
            <w:r w:rsidRPr="00DB20D7">
              <w:rPr>
                <w:snapToGrid w:val="0"/>
              </w:rPr>
              <w:t xml:space="preserve"> Units 13&amp;14)</w:t>
            </w:r>
          </w:p>
        </w:tc>
        <w:tc>
          <w:tcPr>
            <w:tcW w:w="8280" w:type="dxa"/>
            <w:tcBorders>
              <w:top w:val="single" w:sz="12" w:space="0" w:color="000000"/>
              <w:bottom w:val="single" w:sz="12" w:space="0" w:color="000000"/>
            </w:tcBorders>
            <w:shd w:val="clear" w:color="auto" w:fill="auto"/>
          </w:tcPr>
          <w:p w14:paraId="68783FBB" w14:textId="77777777" w:rsidR="002E638A" w:rsidRPr="00DB20D7" w:rsidRDefault="002E638A" w:rsidP="00026933">
            <w:pPr>
              <w:keepNext/>
              <w:tabs>
                <w:tab w:val="num" w:pos="342"/>
              </w:tabs>
              <w:ind w:left="346" w:hanging="346"/>
              <w:outlineLvl w:val="4"/>
              <w:rPr>
                <w:rFonts w:ascii="Times New Roman" w:hAnsi="Times New Roman"/>
                <w:b/>
                <w:sz w:val="24"/>
                <w:szCs w:val="24"/>
              </w:rPr>
            </w:pPr>
            <w:r w:rsidRPr="00DB20D7">
              <w:rPr>
                <w:rFonts w:ascii="Times New Roman" w:hAnsi="Times New Roman"/>
                <w:b/>
                <w:sz w:val="24"/>
                <w:szCs w:val="24"/>
              </w:rPr>
              <w:t>Facilitation Strategies and Leadership Roles in Groups</w:t>
            </w:r>
          </w:p>
          <w:p w14:paraId="6831DC9F" w14:textId="77777777" w:rsidR="002E638A" w:rsidRPr="00DB20D7" w:rsidRDefault="002E638A" w:rsidP="00026933">
            <w:pPr>
              <w:keepNext/>
              <w:tabs>
                <w:tab w:val="num" w:pos="342"/>
              </w:tabs>
              <w:ind w:left="346" w:hanging="346"/>
              <w:outlineLvl w:val="4"/>
              <w:rPr>
                <w:rFonts w:ascii="Times New Roman" w:hAnsi="Times New Roman"/>
                <w:sz w:val="24"/>
                <w:szCs w:val="24"/>
              </w:rPr>
            </w:pPr>
          </w:p>
          <w:p w14:paraId="5BE9AAFC" w14:textId="77777777" w:rsidR="002E638A" w:rsidRPr="00DB20D7" w:rsidRDefault="002E638A" w:rsidP="00026933">
            <w:pPr>
              <w:keepNext/>
              <w:spacing w:before="40" w:after="40"/>
              <w:outlineLvl w:val="4"/>
              <w:rPr>
                <w:rFonts w:ascii="Times New Roman" w:hAnsi="Times New Roman" w:cs="Arial"/>
                <w:color w:val="000000"/>
                <w:sz w:val="24"/>
                <w:szCs w:val="24"/>
              </w:rPr>
            </w:pPr>
            <w:r w:rsidRPr="00DB20D7">
              <w:rPr>
                <w:rFonts w:ascii="Times New Roman" w:hAnsi="Times New Roman" w:cs="Arial"/>
                <w:b/>
                <w:color w:val="000000"/>
                <w:sz w:val="24"/>
                <w:szCs w:val="24"/>
              </w:rPr>
              <w:t>Working Phases of Group and Group Types</w:t>
            </w:r>
          </w:p>
          <w:p w14:paraId="2E515C9D" w14:textId="77777777" w:rsidR="002E638A" w:rsidRPr="00DB20D7" w:rsidRDefault="002E638A" w:rsidP="00026933">
            <w:pPr>
              <w:keepNext/>
              <w:outlineLvl w:val="4"/>
              <w:rPr>
                <w:rFonts w:ascii="Times New Roman" w:hAnsi="Times New Roman"/>
                <w:sz w:val="24"/>
                <w:szCs w:val="24"/>
              </w:rPr>
            </w:pPr>
          </w:p>
        </w:tc>
      </w:tr>
      <w:tr w:rsidR="002E638A" w:rsidRPr="00DB20D7" w14:paraId="3625FFA2" w14:textId="77777777" w:rsidTr="00026933">
        <w:trPr>
          <w:cantSplit/>
        </w:trPr>
        <w:tc>
          <w:tcPr>
            <w:tcW w:w="1758" w:type="dxa"/>
            <w:tcBorders>
              <w:top w:val="single" w:sz="12" w:space="0" w:color="000000"/>
              <w:bottom w:val="single" w:sz="12" w:space="0" w:color="000000"/>
            </w:tcBorders>
          </w:tcPr>
          <w:p w14:paraId="70D43AA6" w14:textId="77777777" w:rsidR="002E638A" w:rsidRPr="00DB20D7" w:rsidRDefault="002E638A" w:rsidP="00026933">
            <w:pPr>
              <w:keepNext/>
              <w:jc w:val="center"/>
              <w:outlineLvl w:val="4"/>
              <w:rPr>
                <w:rFonts w:ascii="Times New Roman" w:hAnsi="Times New Roman"/>
                <w:b/>
                <w:sz w:val="24"/>
                <w:szCs w:val="24"/>
              </w:rPr>
            </w:pPr>
            <w:r w:rsidRPr="00DB20D7">
              <w:rPr>
                <w:rFonts w:ascii="Times New Roman" w:hAnsi="Times New Roman"/>
                <w:b/>
                <w:sz w:val="24"/>
                <w:szCs w:val="24"/>
              </w:rPr>
              <w:t>12</w:t>
            </w:r>
          </w:p>
          <w:p w14:paraId="18DAD909" w14:textId="77777777" w:rsidR="002E638A" w:rsidRPr="00DB20D7" w:rsidRDefault="002E638A" w:rsidP="00026933">
            <w:pPr>
              <w:keepNext/>
              <w:jc w:val="center"/>
              <w:outlineLvl w:val="4"/>
              <w:rPr>
                <w:rFonts w:ascii="Times New Roman" w:hAnsi="Times New Roman"/>
                <w:b/>
                <w:sz w:val="24"/>
                <w:szCs w:val="24"/>
              </w:rPr>
            </w:pPr>
            <w:r w:rsidRPr="00DB20D7">
              <w:rPr>
                <w:snapToGrid w:val="0"/>
              </w:rPr>
              <w:t>(</w:t>
            </w:r>
            <w:proofErr w:type="spellStart"/>
            <w:r w:rsidRPr="00DB20D7">
              <w:rPr>
                <w:snapToGrid w:val="0"/>
              </w:rPr>
              <w:t>Asynch</w:t>
            </w:r>
            <w:proofErr w:type="spellEnd"/>
            <w:r w:rsidRPr="00DB20D7">
              <w:rPr>
                <w:snapToGrid w:val="0"/>
              </w:rPr>
              <w:t xml:space="preserve"> Unit 15)</w:t>
            </w:r>
          </w:p>
        </w:tc>
        <w:tc>
          <w:tcPr>
            <w:tcW w:w="8280" w:type="dxa"/>
            <w:tcBorders>
              <w:top w:val="single" w:sz="12" w:space="0" w:color="000000"/>
              <w:bottom w:val="single" w:sz="12" w:space="0" w:color="000000"/>
            </w:tcBorders>
            <w:shd w:val="clear" w:color="auto" w:fill="auto"/>
          </w:tcPr>
          <w:p w14:paraId="1EC4F9E0" w14:textId="09AEF915" w:rsidR="002E638A" w:rsidRPr="00DB20D7" w:rsidRDefault="002E638A" w:rsidP="00026933">
            <w:pPr>
              <w:keepNext/>
              <w:outlineLvl w:val="4"/>
              <w:rPr>
                <w:rFonts w:ascii="Times New Roman" w:hAnsi="Times New Roman"/>
                <w:b/>
                <w:sz w:val="24"/>
                <w:szCs w:val="24"/>
              </w:rPr>
            </w:pPr>
            <w:r w:rsidRPr="00DB20D7">
              <w:rPr>
                <w:rFonts w:ascii="Times New Roman" w:hAnsi="Times New Roman"/>
                <w:b/>
                <w:sz w:val="24"/>
                <w:szCs w:val="24"/>
              </w:rPr>
              <w:t xml:space="preserve">Termination, </w:t>
            </w:r>
            <w:r w:rsidRPr="00DB20D7">
              <w:rPr>
                <w:rFonts w:ascii="Times New Roman" w:hAnsi="Times New Roman"/>
                <w:b/>
                <w:sz w:val="24"/>
              </w:rPr>
              <w:t xml:space="preserve">Evaluation, and Follow-up </w:t>
            </w:r>
            <w:r w:rsidRPr="00DB20D7">
              <w:rPr>
                <w:rFonts w:ascii="Times New Roman" w:hAnsi="Times New Roman"/>
                <w:b/>
                <w:color w:val="C00000"/>
                <w:sz w:val="24"/>
              </w:rPr>
              <w:t xml:space="preserve">(Assignment #3 </w:t>
            </w:r>
            <w:r w:rsidR="001B5C8C" w:rsidRPr="001B5C8C">
              <w:rPr>
                <w:rFonts w:ascii="Times New Roman" w:hAnsi="Times New Roman"/>
                <w:b/>
                <w:bCs/>
                <w:color w:val="C00000"/>
                <w:sz w:val="24"/>
              </w:rPr>
              <w:t>Understanding and Applying Evidence Based Interventions</w:t>
            </w:r>
            <w:r w:rsidRPr="00DB20D7">
              <w:rPr>
                <w:rFonts w:ascii="Times New Roman" w:hAnsi="Times New Roman"/>
                <w:b/>
                <w:color w:val="C00000"/>
                <w:sz w:val="24"/>
              </w:rPr>
              <w:t xml:space="preserve"> Due)</w:t>
            </w:r>
          </w:p>
          <w:p w14:paraId="05B2C46B" w14:textId="77777777" w:rsidR="002E638A" w:rsidRPr="00DB20D7" w:rsidRDefault="002E638A" w:rsidP="00026933">
            <w:pPr>
              <w:keepNext/>
              <w:ind w:left="346"/>
              <w:outlineLvl w:val="4"/>
              <w:rPr>
                <w:rFonts w:ascii="Times New Roman" w:hAnsi="Times New Roman"/>
                <w:b/>
                <w:sz w:val="24"/>
                <w:szCs w:val="24"/>
              </w:rPr>
            </w:pPr>
          </w:p>
        </w:tc>
      </w:tr>
    </w:tbl>
    <w:p w14:paraId="516B2273" w14:textId="55636357" w:rsidR="00E1164F" w:rsidRDefault="00E1164F" w:rsidP="001C0CB8">
      <w:pPr>
        <w:jc w:val="center"/>
        <w:rPr>
          <w:rFonts w:ascii="Times New Roman" w:hAnsi="Times New Roman"/>
          <w:b/>
          <w:bCs/>
          <w:sz w:val="24"/>
          <w:szCs w:val="24"/>
        </w:rPr>
      </w:pPr>
    </w:p>
    <w:p w14:paraId="49894A22" w14:textId="77777777" w:rsidR="00E1164F" w:rsidRDefault="00E1164F">
      <w:pPr>
        <w:rPr>
          <w:rFonts w:ascii="Times New Roman" w:hAnsi="Times New Roman"/>
          <w:b/>
          <w:bCs/>
          <w:sz w:val="24"/>
          <w:szCs w:val="24"/>
        </w:rPr>
      </w:pPr>
      <w:r>
        <w:rPr>
          <w:rFonts w:ascii="Times New Roman" w:hAnsi="Times New Roman"/>
          <w:b/>
          <w:bCs/>
          <w:sz w:val="24"/>
          <w:szCs w:val="24"/>
        </w:rPr>
        <w:br w:type="page"/>
      </w:r>
    </w:p>
    <w:p w14:paraId="758B0233" w14:textId="77777777" w:rsidR="00530DA2" w:rsidRPr="00CA43F9" w:rsidRDefault="00530DA2" w:rsidP="001C0CB8">
      <w:pPr>
        <w:jc w:val="center"/>
        <w:rPr>
          <w:rFonts w:ascii="Times New Roman" w:hAnsi="Times New Roman"/>
          <w:b/>
          <w:bCs/>
          <w:color w:val="C00000"/>
          <w:sz w:val="32"/>
          <w:szCs w:val="32"/>
        </w:rPr>
      </w:pPr>
      <w:r w:rsidRPr="00973876">
        <w:rPr>
          <w:rFonts w:ascii="Times New Roman" w:hAnsi="Times New Roman"/>
          <w:b/>
          <w:bCs/>
          <w:color w:val="C00000"/>
          <w:sz w:val="32"/>
          <w:szCs w:val="32"/>
        </w:rPr>
        <w:lastRenderedPageBreak/>
        <w:t>Course Schedule―Detailed Description</w:t>
      </w:r>
    </w:p>
    <w:p w14:paraId="70E05656" w14:textId="77777777"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14:paraId="2998604E" w14:textId="77777777" w:rsidTr="00BB715D">
        <w:trPr>
          <w:cantSplit/>
          <w:tblHeader/>
        </w:trPr>
        <w:tc>
          <w:tcPr>
            <w:tcW w:w="7470" w:type="dxa"/>
            <w:shd w:val="clear" w:color="auto" w:fill="C00000"/>
          </w:tcPr>
          <w:p w14:paraId="695D0C2A" w14:textId="77777777"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14:paraId="31A888E4" w14:textId="77777777"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14:paraId="2FCE417C" w14:textId="77777777" w:rsidTr="00497EC8">
        <w:trPr>
          <w:cantSplit/>
        </w:trPr>
        <w:tc>
          <w:tcPr>
            <w:tcW w:w="9540" w:type="dxa"/>
            <w:gridSpan w:val="2"/>
          </w:tcPr>
          <w:p w14:paraId="55B36321" w14:textId="77777777" w:rsidR="00EB545F" w:rsidRPr="00CA43F9" w:rsidRDefault="00EB545F" w:rsidP="00EB545F">
            <w:pPr>
              <w:keepNext/>
              <w:rPr>
                <w:rFonts w:ascii="Times New Roman" w:hAnsi="Times New Roman"/>
                <w:b/>
                <w:bCs/>
                <w:color w:val="262626"/>
                <w:sz w:val="8"/>
                <w:szCs w:val="22"/>
              </w:rPr>
            </w:pPr>
          </w:p>
          <w:p w14:paraId="5DEEDE2D" w14:textId="77777777"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14:paraId="7B2A4766" w14:textId="77777777" w:rsidTr="00497EC8">
        <w:trPr>
          <w:cantSplit/>
        </w:trPr>
        <w:tc>
          <w:tcPr>
            <w:tcW w:w="9540" w:type="dxa"/>
            <w:gridSpan w:val="2"/>
            <w:tcBorders>
              <w:bottom w:val="single" w:sz="4" w:space="0" w:color="auto"/>
            </w:tcBorders>
          </w:tcPr>
          <w:p w14:paraId="16B3036C"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14:paraId="6C9703C0"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14:paraId="7877BB75" w14:textId="77777777"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14:paraId="245F6820" w14:textId="77777777"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14:paraId="2002019A" w14:textId="77777777" w:rsidR="00973876" w:rsidRDefault="00973876" w:rsidP="00581582">
      <w:pPr>
        <w:ind w:left="720" w:hanging="720"/>
        <w:rPr>
          <w:rFonts w:ascii="Times New Roman" w:hAnsi="Times New Roman"/>
          <w:b/>
          <w:sz w:val="24"/>
          <w:szCs w:val="24"/>
          <w:u w:val="single"/>
        </w:rPr>
      </w:pPr>
    </w:p>
    <w:p w14:paraId="08043A01" w14:textId="77777777"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531EFAA" w14:textId="77777777"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14:paraId="07C4022F" w14:textId="77777777"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14:paraId="05948C1C" w14:textId="77777777"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8"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14:paraId="2ECFC924" w14:textId="77777777" w:rsidR="005E00B0" w:rsidRPr="00CA43F9" w:rsidRDefault="005E00B0" w:rsidP="005E00B0">
      <w:pPr>
        <w:pStyle w:val="Bib"/>
        <w:spacing w:after="0"/>
        <w:rPr>
          <w:rFonts w:ascii="Times New Roman" w:hAnsi="Times New Roman" w:cs="Times New Roman"/>
          <w:b/>
          <w:sz w:val="24"/>
          <w:szCs w:val="24"/>
        </w:rPr>
      </w:pPr>
    </w:p>
    <w:p w14:paraId="7464420B" w14:textId="6D22870B"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proofErr w:type="gramStart"/>
      <w:r w:rsidRPr="00CA43F9">
        <w:rPr>
          <w:rFonts w:ascii="Times New Roman" w:hAnsi="Times New Roman"/>
          <w:i/>
          <w:sz w:val="24"/>
          <w:szCs w:val="24"/>
        </w:rPr>
        <w:t>Social</w:t>
      </w:r>
      <w:proofErr w:type="gramEnd"/>
      <w:r w:rsidRPr="00CA43F9">
        <w:rPr>
          <w:rFonts w:ascii="Times New Roman" w:hAnsi="Times New Roman"/>
          <w:i/>
          <w:sz w:val="24"/>
          <w:szCs w:val="24"/>
        </w:rPr>
        <w:t xml:space="preserve">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w:t>
      </w:r>
      <w:r w:rsidR="00762F6D">
        <w:rPr>
          <w:rFonts w:ascii="Times New Roman" w:hAnsi="Times New Roman"/>
          <w:sz w:val="24"/>
          <w:szCs w:val="24"/>
        </w:rPr>
        <w:t>-12</w:t>
      </w:r>
      <w:r w:rsidRPr="00CA43F9">
        <w:rPr>
          <w:rFonts w:ascii="Times New Roman" w:hAnsi="Times New Roman"/>
          <w:sz w:val="24"/>
          <w:szCs w:val="24"/>
        </w:rPr>
        <w:t>). New York: Columbia University Press.</w:t>
      </w:r>
    </w:p>
    <w:p w14:paraId="45468347" w14:textId="77777777" w:rsidR="005908A6" w:rsidRPr="00CA43F9" w:rsidRDefault="005908A6" w:rsidP="005E00B0">
      <w:pPr>
        <w:pStyle w:val="Bib"/>
        <w:spacing w:after="0"/>
        <w:rPr>
          <w:rFonts w:ascii="Times New Roman" w:hAnsi="Times New Roman" w:cs="Times New Roman"/>
          <w:b/>
          <w:sz w:val="24"/>
          <w:szCs w:val="24"/>
        </w:rPr>
      </w:pPr>
    </w:p>
    <w:p w14:paraId="3D270832" w14:textId="77777777" w:rsidR="005E00B0" w:rsidRPr="00973876" w:rsidRDefault="005E00B0" w:rsidP="005E00B0">
      <w:pPr>
        <w:pStyle w:val="Bib"/>
        <w:spacing w:after="0"/>
        <w:rPr>
          <w:rFonts w:ascii="Times New Roman" w:hAnsi="Times New Roman" w:cs="Times New Roman"/>
          <w:b/>
          <w:sz w:val="24"/>
          <w:szCs w:val="24"/>
          <w:u w:val="single"/>
        </w:rPr>
      </w:pPr>
      <w:r w:rsidRPr="00973876">
        <w:rPr>
          <w:rFonts w:ascii="Times New Roman" w:hAnsi="Times New Roman" w:cs="Times New Roman"/>
          <w:b/>
          <w:sz w:val="24"/>
          <w:szCs w:val="24"/>
          <w:u w:val="single"/>
        </w:rPr>
        <w:t>RECOMMENDED:</w:t>
      </w:r>
    </w:p>
    <w:p w14:paraId="1D7231FE" w14:textId="77777777" w:rsidR="005908A6"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14:paraId="40F4B038" w14:textId="77777777" w:rsidR="007E57B4" w:rsidRDefault="007E57B4" w:rsidP="005908A6">
      <w:pPr>
        <w:pStyle w:val="Bib"/>
        <w:spacing w:after="0"/>
        <w:rPr>
          <w:rFonts w:ascii="Times New Roman" w:hAnsi="Times New Roman" w:cs="Times New Roman"/>
          <w:sz w:val="24"/>
          <w:szCs w:val="24"/>
        </w:rPr>
      </w:pPr>
    </w:p>
    <w:p w14:paraId="0619311C" w14:textId="77777777" w:rsidR="00BC07ED" w:rsidRPr="00BC07ED" w:rsidRDefault="004874B5" w:rsidP="00BC07ED">
      <w:pPr>
        <w:pStyle w:val="Bib"/>
        <w:rPr>
          <w:rFonts w:ascii="Times New Roman" w:hAnsi="Times New Roman"/>
          <w:sz w:val="24"/>
          <w:szCs w:val="24"/>
        </w:rPr>
      </w:pPr>
      <w:r>
        <w:rPr>
          <w:rFonts w:ascii="Times New Roman" w:hAnsi="Times New Roman"/>
          <w:sz w:val="24"/>
          <w:szCs w:val="24"/>
        </w:rPr>
        <w:t>Ives, N.G. &amp;</w:t>
      </w:r>
      <w:r w:rsidR="00BC07ED" w:rsidRPr="00BC07ED">
        <w:rPr>
          <w:rFonts w:ascii="Times New Roman" w:hAnsi="Times New Roman"/>
          <w:sz w:val="24"/>
          <w:szCs w:val="24"/>
        </w:rPr>
        <w:t xml:space="preserve"> </w:t>
      </w:r>
      <w:proofErr w:type="spellStart"/>
      <w:r w:rsidR="00BC07ED" w:rsidRPr="00BC07ED">
        <w:rPr>
          <w:rFonts w:ascii="Times New Roman" w:hAnsi="Times New Roman"/>
          <w:sz w:val="24"/>
          <w:szCs w:val="24"/>
        </w:rPr>
        <w:t>Thaweiakenrat</w:t>
      </w:r>
      <w:proofErr w:type="spellEnd"/>
      <w:r w:rsidR="00BC07ED" w:rsidRPr="00BC07ED">
        <w:rPr>
          <w:rFonts w:ascii="Times New Roman" w:hAnsi="Times New Roman"/>
          <w:sz w:val="24"/>
          <w:szCs w:val="24"/>
        </w:rPr>
        <w:t xml:space="preserve"> Loft, M. (2013). Building bridges with Indigenous communities through social work education. In Gray, M., Coates, J., Yellow Bird, M., &amp; Hetherington, T (</w:t>
      </w:r>
      <w:proofErr w:type="spellStart"/>
      <w:r w:rsidR="00BC07ED" w:rsidRPr="00BC07ED">
        <w:rPr>
          <w:rFonts w:ascii="Times New Roman" w:hAnsi="Times New Roman"/>
          <w:sz w:val="24"/>
          <w:szCs w:val="24"/>
        </w:rPr>
        <w:t>Eds</w:t>
      </w:r>
      <w:proofErr w:type="spellEnd"/>
      <w:r w:rsidR="00BC07ED" w:rsidRPr="00BC07ED">
        <w:rPr>
          <w:rFonts w:ascii="Times New Roman" w:hAnsi="Times New Roman"/>
          <w:sz w:val="24"/>
          <w:szCs w:val="24"/>
        </w:rPr>
        <w:t xml:space="preserve">), </w:t>
      </w:r>
      <w:r w:rsidR="00BC07ED" w:rsidRPr="00BC07ED">
        <w:rPr>
          <w:rFonts w:ascii="Times New Roman" w:hAnsi="Times New Roman"/>
          <w:i/>
          <w:sz w:val="24"/>
          <w:szCs w:val="24"/>
        </w:rPr>
        <w:t>Decolonizing Social Work</w:t>
      </w:r>
      <w:r w:rsidR="00BC07ED" w:rsidRPr="00BC07ED">
        <w:rPr>
          <w:rFonts w:ascii="Times New Roman" w:hAnsi="Times New Roman"/>
          <w:sz w:val="24"/>
          <w:szCs w:val="24"/>
        </w:rPr>
        <w:t>. (p. 239-255).</w:t>
      </w:r>
    </w:p>
    <w:p w14:paraId="0F7DADB5" w14:textId="77777777"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14:paraId="0458BB77" w14:textId="77777777" w:rsidTr="00D51F44">
        <w:trPr>
          <w:cantSplit/>
          <w:tblHeader/>
        </w:trPr>
        <w:tc>
          <w:tcPr>
            <w:tcW w:w="7191" w:type="dxa"/>
            <w:shd w:val="clear" w:color="auto" w:fill="C00000"/>
          </w:tcPr>
          <w:p w14:paraId="637DA483" w14:textId="77777777"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169" w:type="dxa"/>
            <w:shd w:val="clear" w:color="auto" w:fill="C00000"/>
          </w:tcPr>
          <w:p w14:paraId="661D126D" w14:textId="77777777"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14:paraId="0337CB8F" w14:textId="77777777" w:rsidTr="00D51F44">
        <w:trPr>
          <w:cantSplit/>
          <w:trHeight w:val="1455"/>
        </w:trPr>
        <w:tc>
          <w:tcPr>
            <w:tcW w:w="9360" w:type="dxa"/>
            <w:gridSpan w:val="2"/>
            <w:tcBorders>
              <w:bottom w:val="single" w:sz="4" w:space="0" w:color="auto"/>
            </w:tcBorders>
          </w:tcPr>
          <w:p w14:paraId="5B1C6BDE" w14:textId="77777777" w:rsidR="000F5BA7" w:rsidRPr="00CA43F9" w:rsidRDefault="000F5BA7" w:rsidP="000F5BA7">
            <w:pPr>
              <w:keepNext/>
              <w:rPr>
                <w:rFonts w:ascii="Times New Roman" w:hAnsi="Times New Roman"/>
                <w:b/>
                <w:bCs/>
                <w:color w:val="262626"/>
                <w:sz w:val="8"/>
                <w:szCs w:val="22"/>
              </w:rPr>
            </w:pPr>
          </w:p>
          <w:p w14:paraId="6C6300DB" w14:textId="77777777"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14:paraId="2D24D044"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14:paraId="78567A2C"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14:paraId="2899D00A"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14:paraId="2FCED265" w14:textId="77777777"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14:paraId="2C6A4076" w14:textId="77777777"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14:paraId="0E88D484" w14:textId="77777777" w:rsidR="00D51F44" w:rsidRPr="00CA43F9" w:rsidRDefault="00D51F44" w:rsidP="00D51F44">
      <w:pPr>
        <w:rPr>
          <w:rFonts w:ascii="Times New Roman" w:hAnsi="Times New Roman"/>
          <w:b/>
          <w:sz w:val="24"/>
          <w:szCs w:val="24"/>
          <w:u w:val="single"/>
        </w:rPr>
      </w:pPr>
      <w:r w:rsidRPr="00CA43F9">
        <w:rPr>
          <w:rFonts w:ascii="Times New Roman" w:hAnsi="Times New Roman"/>
          <w:b/>
          <w:sz w:val="24"/>
          <w:szCs w:val="24"/>
          <w:u w:val="single"/>
        </w:rPr>
        <w:t>REQUIRED:</w:t>
      </w:r>
    </w:p>
    <w:p w14:paraId="324D7BD6" w14:textId="77777777" w:rsidR="004F31B6" w:rsidRPr="00CA43F9" w:rsidRDefault="004F31B6" w:rsidP="000D63F1">
      <w:pPr>
        <w:ind w:left="720" w:hanging="720"/>
        <w:rPr>
          <w:rFonts w:ascii="Times New Roman" w:hAnsi="Times New Roman"/>
          <w:sz w:val="24"/>
          <w:szCs w:val="24"/>
        </w:rPr>
      </w:pPr>
      <w:r w:rsidRPr="00CA43F9">
        <w:rPr>
          <w:rFonts w:ascii="Times New Roman" w:hAnsi="Times New Roman"/>
          <w:sz w:val="24"/>
          <w:szCs w:val="24"/>
        </w:rPr>
        <w:t xml:space="preserve">Bowleg, L. (2012). The problem with the phrase </w:t>
      </w:r>
      <w:r w:rsidRPr="00CA43F9">
        <w:rPr>
          <w:rFonts w:ascii="Times New Roman" w:hAnsi="Times New Roman"/>
          <w:i/>
          <w:sz w:val="24"/>
          <w:szCs w:val="24"/>
        </w:rPr>
        <w:t>women and minorities</w:t>
      </w:r>
      <w:r w:rsidRPr="00CA43F9">
        <w:rPr>
          <w:rFonts w:ascii="Times New Roman" w:hAnsi="Times New Roman"/>
          <w:sz w:val="24"/>
          <w:szCs w:val="24"/>
        </w:rPr>
        <w:t xml:space="preserve">: Intersectionality – </w:t>
      </w:r>
      <w:r w:rsidR="00D51F44" w:rsidRPr="00CA43F9">
        <w:rPr>
          <w:rFonts w:ascii="Times New Roman" w:hAnsi="Times New Roman"/>
          <w:sz w:val="24"/>
          <w:szCs w:val="24"/>
        </w:rPr>
        <w:t>an important</w:t>
      </w:r>
      <w:r w:rsidRPr="00CA43F9">
        <w:rPr>
          <w:rFonts w:ascii="Times New Roman" w:hAnsi="Times New Roman"/>
          <w:sz w:val="24"/>
          <w:szCs w:val="24"/>
        </w:rPr>
        <w:t xml:space="preserve"> theoretical framework for public health. </w:t>
      </w:r>
      <w:r w:rsidRPr="00CA43F9">
        <w:rPr>
          <w:rFonts w:ascii="Times New Roman" w:hAnsi="Times New Roman"/>
          <w:i/>
          <w:sz w:val="24"/>
          <w:szCs w:val="24"/>
        </w:rPr>
        <w:t>American Journal of Public Health, 102</w:t>
      </w:r>
      <w:r w:rsidRPr="00CA43F9">
        <w:rPr>
          <w:rFonts w:ascii="Times New Roman" w:hAnsi="Times New Roman"/>
          <w:sz w:val="24"/>
          <w:szCs w:val="24"/>
        </w:rPr>
        <w:t>, 1267-1273.</w:t>
      </w:r>
    </w:p>
    <w:p w14:paraId="61948DD7" w14:textId="77777777" w:rsidR="004F31B6" w:rsidRPr="00CA43F9" w:rsidRDefault="004F31B6" w:rsidP="000F5BA7">
      <w:pPr>
        <w:pStyle w:val="Level1"/>
        <w:numPr>
          <w:ilvl w:val="0"/>
          <w:numId w:val="0"/>
        </w:numPr>
        <w:spacing w:before="0" w:after="0"/>
        <w:ind w:left="346" w:hanging="346"/>
        <w:rPr>
          <w:rFonts w:cs="Times New Roman"/>
          <w:color w:val="auto"/>
        </w:rPr>
      </w:pPr>
    </w:p>
    <w:p w14:paraId="1B126DCA" w14:textId="77777777"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14:paraId="2D0A9B73" w14:textId="77777777" w:rsidR="006A6FCC" w:rsidRPr="00CA43F9" w:rsidRDefault="006A6FCC" w:rsidP="000F5BA7">
      <w:pPr>
        <w:pStyle w:val="Level1"/>
        <w:numPr>
          <w:ilvl w:val="0"/>
          <w:numId w:val="0"/>
        </w:numPr>
        <w:spacing w:before="0" w:after="0"/>
        <w:ind w:left="346" w:hanging="346"/>
        <w:rPr>
          <w:rFonts w:cs="Times New Roman"/>
          <w:color w:val="auto"/>
        </w:rPr>
      </w:pPr>
    </w:p>
    <w:p w14:paraId="0AFA660B" w14:textId="77777777" w:rsidR="006A6FCC"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14:paraId="4329709D" w14:textId="77777777" w:rsidR="00BC07ED" w:rsidRDefault="00BC07ED" w:rsidP="006A6FCC">
      <w:pPr>
        <w:ind w:left="720" w:hanging="720"/>
        <w:rPr>
          <w:rFonts w:ascii="Times New Roman" w:hAnsi="Times New Roman"/>
          <w:sz w:val="24"/>
          <w:szCs w:val="24"/>
        </w:rPr>
      </w:pPr>
    </w:p>
    <w:p w14:paraId="27D20EDA"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4090968A" w14:textId="77777777" w:rsidR="00BC07ED" w:rsidRP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Coates, J. (2013). </w:t>
      </w:r>
      <w:proofErr w:type="spellStart"/>
      <w:r w:rsidRPr="00BC07ED">
        <w:rPr>
          <w:rFonts w:ascii="Times New Roman" w:hAnsi="Times New Roman"/>
          <w:sz w:val="24"/>
          <w:szCs w:val="24"/>
        </w:rPr>
        <w:t>Ecospiritual</w:t>
      </w:r>
      <w:proofErr w:type="spellEnd"/>
      <w:r w:rsidRPr="00BC07ED">
        <w:rPr>
          <w:rFonts w:ascii="Times New Roman" w:hAnsi="Times New Roman"/>
          <w:sz w:val="24"/>
          <w:szCs w:val="24"/>
        </w:rPr>
        <w:t xml:space="preserve"> approaches: A path to decolonizing social work. In M. Gray, J. Coates, M. Yellow Bird, &amp; T. Hetherington (</w:t>
      </w:r>
      <w:proofErr w:type="spellStart"/>
      <w:r w:rsidRPr="00BC07ED">
        <w:rPr>
          <w:rFonts w:ascii="Times New Roman" w:hAnsi="Times New Roman"/>
          <w:sz w:val="24"/>
          <w:szCs w:val="24"/>
        </w:rPr>
        <w:t>Eds</w:t>
      </w:r>
      <w:proofErr w:type="spellEnd"/>
      <w:r w:rsidRPr="00BC07ED">
        <w:rPr>
          <w:rFonts w:ascii="Times New Roman" w:hAnsi="Times New Roman"/>
          <w:sz w:val="24"/>
          <w:szCs w:val="24"/>
        </w:rPr>
        <w:t xml:space="preserve">), </w:t>
      </w:r>
      <w:r w:rsidRPr="00BC07ED">
        <w:rPr>
          <w:rFonts w:ascii="Times New Roman" w:hAnsi="Times New Roman"/>
          <w:i/>
          <w:sz w:val="24"/>
          <w:szCs w:val="24"/>
        </w:rPr>
        <w:t>Decolonizing Social Work</w:t>
      </w:r>
      <w:r w:rsidRPr="00BC07ED">
        <w:rPr>
          <w:rFonts w:ascii="Times New Roman" w:hAnsi="Times New Roman"/>
          <w:sz w:val="24"/>
          <w:szCs w:val="24"/>
        </w:rPr>
        <w:t xml:space="preserve"> (pp. 63-86). London: Routledge</w:t>
      </w:r>
    </w:p>
    <w:p w14:paraId="05EC01B4" w14:textId="77777777" w:rsidR="00BC07ED" w:rsidRPr="00CA43F9" w:rsidRDefault="00BC07ED" w:rsidP="006A6FCC">
      <w:pPr>
        <w:ind w:left="720" w:hanging="720"/>
        <w:rPr>
          <w:rFonts w:ascii="Times New Roman" w:hAnsi="Times New Roman"/>
          <w:sz w:val="24"/>
          <w:szCs w:val="24"/>
        </w:rPr>
      </w:pPr>
    </w:p>
    <w:p w14:paraId="4A0A1A80" w14:textId="77777777"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14:paraId="063C69F5" w14:textId="77777777" w:rsidTr="00512ECA">
        <w:trPr>
          <w:cantSplit/>
          <w:tblHeader/>
        </w:trPr>
        <w:tc>
          <w:tcPr>
            <w:tcW w:w="7308" w:type="dxa"/>
            <w:shd w:val="clear" w:color="auto" w:fill="C00000"/>
          </w:tcPr>
          <w:p w14:paraId="00A77E9D" w14:textId="77777777"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77777777"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14:paraId="725F7F64" w14:textId="77777777" w:rsidTr="00497EC8">
        <w:trPr>
          <w:cantSplit/>
        </w:trPr>
        <w:tc>
          <w:tcPr>
            <w:tcW w:w="9540" w:type="dxa"/>
            <w:gridSpan w:val="2"/>
          </w:tcPr>
          <w:p w14:paraId="56B97E5C" w14:textId="77777777" w:rsidR="000F5BA7" w:rsidRPr="00CA43F9" w:rsidRDefault="000F5BA7" w:rsidP="00B70EB6">
            <w:pPr>
              <w:keepNext/>
              <w:rPr>
                <w:rFonts w:ascii="Times New Roman" w:hAnsi="Times New Roman"/>
                <w:b/>
                <w:bCs/>
                <w:color w:val="262626"/>
                <w:sz w:val="8"/>
                <w:szCs w:val="22"/>
              </w:rPr>
            </w:pPr>
          </w:p>
          <w:p w14:paraId="253160E9" w14:textId="77777777"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14:paraId="5ABC2344" w14:textId="77777777" w:rsidTr="00497EC8">
        <w:trPr>
          <w:cantSplit/>
        </w:trPr>
        <w:tc>
          <w:tcPr>
            <w:tcW w:w="9540" w:type="dxa"/>
            <w:gridSpan w:val="2"/>
            <w:tcBorders>
              <w:bottom w:val="single" w:sz="4" w:space="0" w:color="auto"/>
            </w:tcBorders>
          </w:tcPr>
          <w:p w14:paraId="54A71ABC" w14:textId="77777777"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14:paraId="29B97E6E" w14:textId="77777777"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14:paraId="4C341D86" w14:textId="77777777" w:rsidR="004C38AA" w:rsidRPr="006637FE" w:rsidRDefault="006637FE" w:rsidP="006637FE">
            <w:pPr>
              <w:pStyle w:val="Level1"/>
              <w:tabs>
                <w:tab w:val="clear" w:pos="342"/>
                <w:tab w:val="num" w:pos="360"/>
              </w:tabs>
              <w:rPr>
                <w:rFonts w:cs="Times New Roman"/>
              </w:rPr>
            </w:pPr>
            <w:r>
              <w:rPr>
                <w:rFonts w:cs="Times New Roman"/>
              </w:rPr>
              <w:t>Overcoming barriers</w:t>
            </w:r>
          </w:p>
          <w:p w14:paraId="065D762D" w14:textId="77777777"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14:paraId="4A8B3D51" w14:textId="77777777"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14:paraId="7EA1D58B" w14:textId="77777777"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14:paraId="218A40A4" w14:textId="77777777"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14:paraId="4FDE92E4" w14:textId="77777777" w:rsidR="00907F90" w:rsidRPr="00CA43F9" w:rsidRDefault="00907F90" w:rsidP="001A2621">
      <w:pPr>
        <w:rPr>
          <w:rFonts w:ascii="Times New Roman" w:hAnsi="Times New Roman"/>
          <w:sz w:val="24"/>
          <w:szCs w:val="24"/>
        </w:rPr>
      </w:pPr>
    </w:p>
    <w:p w14:paraId="28B62153" w14:textId="77777777"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14:paraId="6E294797" w14:textId="77777777" w:rsidR="00581582" w:rsidRPr="00CA43F9" w:rsidRDefault="00581582" w:rsidP="001A2621">
      <w:pPr>
        <w:rPr>
          <w:rStyle w:val="Hyperlink"/>
          <w:rFonts w:ascii="Times New Roman" w:hAnsi="Times New Roman"/>
          <w:color w:val="FF0000"/>
          <w:sz w:val="24"/>
          <w:szCs w:val="24"/>
          <w:u w:val="none"/>
        </w:rPr>
      </w:pPr>
    </w:p>
    <w:p w14:paraId="40AC4EE9" w14:textId="77777777"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14:paraId="2D5C1F95" w14:textId="77777777"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14:paraId="42344FED" w14:textId="77777777"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14:paraId="6BEB04CC" w14:textId="77777777" w:rsidR="00DD0CC4" w:rsidRPr="00DC107F" w:rsidRDefault="00DD0CC4" w:rsidP="00050AE5">
      <w:pPr>
        <w:pStyle w:val="Bib"/>
        <w:spacing w:after="0"/>
        <w:rPr>
          <w:rFonts w:ascii="Times New Roman" w:hAnsi="Times New Roman" w:cs="Times New Roman"/>
          <w:color w:val="auto"/>
          <w:sz w:val="24"/>
          <w:szCs w:val="24"/>
        </w:rPr>
      </w:pPr>
    </w:p>
    <w:p w14:paraId="3223EDD0" w14:textId="77777777"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14:paraId="27670707" w14:textId="77777777" w:rsidR="004C38AA" w:rsidRPr="00CA43F9" w:rsidRDefault="004C38AA" w:rsidP="00592E76"/>
    <w:p w14:paraId="36854F71" w14:textId="77777777" w:rsidR="008917DD" w:rsidRPr="00CA43F9" w:rsidRDefault="008917DD" w:rsidP="00592E76"/>
    <w:tbl>
      <w:tblPr>
        <w:tblW w:w="0" w:type="auto"/>
        <w:tblInd w:w="18" w:type="dxa"/>
        <w:tblLook w:val="04A0" w:firstRow="1" w:lastRow="0" w:firstColumn="1" w:lastColumn="0" w:noHBand="0" w:noVBand="1"/>
      </w:tblPr>
      <w:tblGrid>
        <w:gridCol w:w="6982"/>
        <w:gridCol w:w="2360"/>
      </w:tblGrid>
      <w:tr w:rsidR="004C38AA" w:rsidRPr="00CA43F9" w14:paraId="5D1916A9" w14:textId="77777777" w:rsidTr="00050AE5">
        <w:trPr>
          <w:cantSplit/>
          <w:tblHeader/>
        </w:trPr>
        <w:tc>
          <w:tcPr>
            <w:tcW w:w="7110" w:type="dxa"/>
            <w:shd w:val="clear" w:color="auto" w:fill="C00000"/>
          </w:tcPr>
          <w:p w14:paraId="334568DC" w14:textId="7BDC1700"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4:</w:t>
            </w:r>
            <w:r w:rsidRPr="00CA43F9">
              <w:rPr>
                <w:rFonts w:ascii="Times New Roman" w:hAnsi="Times New Roman"/>
                <w:b/>
                <w:snapToGrid w:val="0"/>
                <w:color w:val="FFFFFF"/>
                <w:sz w:val="24"/>
                <w:szCs w:val="24"/>
              </w:rPr>
              <w:tab/>
            </w:r>
            <w:r w:rsidR="003E0F7F">
              <w:rPr>
                <w:rFonts w:ascii="Times New Roman" w:hAnsi="Times New Roman"/>
                <w:b/>
                <w:snapToGrid w:val="0"/>
                <w:color w:val="FFFFFF"/>
                <w:sz w:val="24"/>
                <w:szCs w:val="24"/>
              </w:rPr>
              <w:t>Part 1: B</w:t>
            </w:r>
            <w:r w:rsidRPr="00CA43F9">
              <w:rPr>
                <w:rFonts w:ascii="Times New Roman" w:hAnsi="Times New Roman"/>
                <w:b/>
                <w:snapToGrid w:val="0"/>
                <w:color w:val="FFFFFF"/>
                <w:sz w:val="24"/>
                <w:szCs w:val="24"/>
              </w:rPr>
              <w:t>iopsychosocial Assessment: Overview and Essential Components</w:t>
            </w:r>
            <w:r w:rsidRPr="00CA43F9">
              <w:rPr>
                <w:rFonts w:ascii="Times New Roman" w:hAnsi="Times New Roman"/>
                <w:b/>
                <w:sz w:val="24"/>
                <w:szCs w:val="24"/>
              </w:rPr>
              <w:t xml:space="preserve"> </w:t>
            </w:r>
            <w:r w:rsidR="003E0F7F">
              <w:rPr>
                <w:rFonts w:ascii="Times New Roman" w:hAnsi="Times New Roman"/>
                <w:b/>
                <w:sz w:val="24"/>
                <w:szCs w:val="24"/>
              </w:rPr>
              <w:t xml:space="preserve"> Part 2: </w:t>
            </w:r>
            <w:r w:rsidR="003E0F7F" w:rsidRPr="003E0F7F">
              <w:rPr>
                <w:rFonts w:ascii="Times New Roman" w:hAnsi="Times New Roman"/>
                <w:b/>
                <w:sz w:val="24"/>
                <w:szCs w:val="24"/>
              </w:rPr>
              <w:t>Assessment with Individuals</w:t>
            </w:r>
          </w:p>
        </w:tc>
        <w:tc>
          <w:tcPr>
            <w:tcW w:w="2430" w:type="dxa"/>
            <w:shd w:val="clear" w:color="auto" w:fill="C00000"/>
          </w:tcPr>
          <w:p w14:paraId="08D48C5A" w14:textId="5E809A48"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14:paraId="1122BA48" w14:textId="77777777" w:rsidTr="00050AE5">
        <w:trPr>
          <w:cantSplit/>
        </w:trPr>
        <w:tc>
          <w:tcPr>
            <w:tcW w:w="9540" w:type="dxa"/>
            <w:gridSpan w:val="2"/>
          </w:tcPr>
          <w:p w14:paraId="2687338D" w14:textId="77777777" w:rsidR="004C38AA" w:rsidRPr="00CA43F9" w:rsidRDefault="004C38AA" w:rsidP="00050AE5">
            <w:pPr>
              <w:keepNext/>
              <w:rPr>
                <w:rFonts w:ascii="Times New Roman" w:hAnsi="Times New Roman"/>
                <w:b/>
                <w:bCs/>
                <w:color w:val="262626"/>
                <w:sz w:val="8"/>
                <w:szCs w:val="22"/>
              </w:rPr>
            </w:pPr>
          </w:p>
          <w:p w14:paraId="2BD1801D" w14:textId="77777777" w:rsidR="004C38AA" w:rsidRPr="00CA43F9" w:rsidRDefault="004C38AA" w:rsidP="00050AE5">
            <w:pPr>
              <w:keepNext/>
              <w:rPr>
                <w:rFonts w:ascii="Times New Roman" w:hAnsi="Times New Roman"/>
                <w:b/>
                <w:bCs/>
                <w:color w:val="262626"/>
                <w:sz w:val="8"/>
                <w:szCs w:val="22"/>
              </w:rPr>
            </w:pPr>
          </w:p>
          <w:p w14:paraId="1F2CB4D9" w14:textId="77777777"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14:paraId="66525253" w14:textId="77777777" w:rsidTr="00050AE5">
        <w:trPr>
          <w:cantSplit/>
        </w:trPr>
        <w:tc>
          <w:tcPr>
            <w:tcW w:w="9540" w:type="dxa"/>
            <w:gridSpan w:val="2"/>
            <w:tcBorders>
              <w:bottom w:val="single" w:sz="4" w:space="0" w:color="auto"/>
            </w:tcBorders>
          </w:tcPr>
          <w:p w14:paraId="7C5120A3" w14:textId="77777777"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14:paraId="4F5E0E2A" w14:textId="77777777"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14:paraId="7F2D17A9" w14:textId="77777777" w:rsidR="004C38AA" w:rsidRPr="00CA43F9" w:rsidRDefault="004C38AA" w:rsidP="00592E76"/>
    <w:p w14:paraId="73F80A05" w14:textId="77777777" w:rsidR="00973876" w:rsidRDefault="00973876" w:rsidP="005403E2">
      <w:pPr>
        <w:rPr>
          <w:rFonts w:ascii="Times New Roman" w:hAnsi="Times New Roman"/>
          <w:b/>
          <w:sz w:val="24"/>
          <w:szCs w:val="24"/>
          <w:u w:val="single"/>
        </w:rPr>
      </w:pPr>
    </w:p>
    <w:p w14:paraId="0DA54972" w14:textId="77777777" w:rsidR="00973876"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14:paraId="18FF55FC" w14:textId="77777777" w:rsidR="00CA1FB4" w:rsidRPr="00CA43F9" w:rsidRDefault="00CA1FB4" w:rsidP="00973876">
      <w:pPr>
        <w:ind w:left="720" w:hanging="720"/>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14:paraId="16926789" w14:textId="77777777" w:rsidR="00CA1FB4" w:rsidRPr="005403E2" w:rsidRDefault="00CA1FB4" w:rsidP="00973876">
      <w:pPr>
        <w:ind w:left="720" w:hanging="720"/>
        <w:rPr>
          <w:rFonts w:ascii="Times New Roman" w:hAnsi="Times New Roman"/>
          <w:sz w:val="24"/>
          <w:szCs w:val="24"/>
        </w:rPr>
      </w:pPr>
    </w:p>
    <w:p w14:paraId="099AB516" w14:textId="77777777" w:rsidR="00BA44AD" w:rsidRDefault="00BA44AD" w:rsidP="00973876">
      <w:pPr>
        <w:ind w:left="720" w:hanging="720"/>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14:paraId="0F21B6F5" w14:textId="77777777" w:rsidR="00BC07ED" w:rsidRDefault="00BC07ED" w:rsidP="00973876">
      <w:pPr>
        <w:ind w:left="720" w:hanging="720"/>
        <w:rPr>
          <w:rFonts w:ascii="Times New Roman" w:hAnsi="Times New Roman"/>
          <w:sz w:val="24"/>
          <w:szCs w:val="24"/>
        </w:rPr>
      </w:pPr>
    </w:p>
    <w:p w14:paraId="1B747DB1" w14:textId="77777777" w:rsidR="00BC07ED" w:rsidRPr="00BC07ED" w:rsidRDefault="00BC07ED" w:rsidP="00BC07ED">
      <w:pPr>
        <w:ind w:left="720" w:hanging="720"/>
        <w:rPr>
          <w:rFonts w:ascii="Times New Roman" w:hAnsi="Times New Roman"/>
          <w:b/>
          <w:sz w:val="24"/>
          <w:szCs w:val="24"/>
          <w:u w:val="single"/>
        </w:rPr>
      </w:pPr>
      <w:r w:rsidRPr="00BC07ED">
        <w:rPr>
          <w:rFonts w:ascii="Times New Roman" w:hAnsi="Times New Roman"/>
          <w:b/>
          <w:sz w:val="24"/>
          <w:szCs w:val="24"/>
          <w:u w:val="single"/>
        </w:rPr>
        <w:t>RECOMMENDED:</w:t>
      </w:r>
    </w:p>
    <w:p w14:paraId="5F06BAFA" w14:textId="2DAC3A28" w:rsidR="00BC07ED" w:rsidRDefault="00BC07ED" w:rsidP="00BC07ED">
      <w:pPr>
        <w:ind w:left="720" w:hanging="720"/>
        <w:rPr>
          <w:rFonts w:ascii="Times New Roman" w:hAnsi="Times New Roman"/>
          <w:sz w:val="24"/>
          <w:szCs w:val="24"/>
        </w:rPr>
      </w:pPr>
      <w:r w:rsidRPr="00BC07E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0D63F1">
        <w:rPr>
          <w:rFonts w:ascii="Times New Roman" w:hAnsi="Times New Roman"/>
          <w:i/>
          <w:sz w:val="24"/>
          <w:szCs w:val="24"/>
        </w:rPr>
        <w:t>Journal of Interpersonal Violence</w:t>
      </w:r>
      <w:r w:rsidRPr="00BC07ED">
        <w:rPr>
          <w:rFonts w:ascii="Times New Roman" w:hAnsi="Times New Roman"/>
          <w:sz w:val="24"/>
          <w:szCs w:val="24"/>
        </w:rPr>
        <w:t xml:space="preserve">, 23(3), 316-338. </w:t>
      </w:r>
      <w:hyperlink r:id="rId19" w:history="1">
        <w:r w:rsidRPr="00BC07ED">
          <w:rPr>
            <w:rStyle w:val="Hyperlink"/>
            <w:rFonts w:ascii="Times New Roman" w:hAnsi="Times New Roman"/>
            <w:sz w:val="24"/>
            <w:szCs w:val="24"/>
          </w:rPr>
          <w:t>http://dx.doi.org/</w:t>
        </w:r>
      </w:hyperlink>
      <w:r>
        <w:rPr>
          <w:rFonts w:ascii="Times New Roman" w:hAnsi="Times New Roman"/>
          <w:sz w:val="24"/>
          <w:szCs w:val="24"/>
        </w:rPr>
        <w:t xml:space="preserve"> </w:t>
      </w:r>
      <w:r w:rsidRPr="00BC07ED">
        <w:rPr>
          <w:rFonts w:ascii="Times New Roman" w:hAnsi="Times New Roman"/>
          <w:sz w:val="24"/>
          <w:szCs w:val="24"/>
        </w:rPr>
        <w:t>10.1177/0886260507312290</w:t>
      </w:r>
    </w:p>
    <w:p w14:paraId="433FCA27" w14:textId="77777777" w:rsidR="00A10DFF" w:rsidRPr="00BC07ED" w:rsidRDefault="00A10DFF" w:rsidP="00BC07ED">
      <w:pPr>
        <w:ind w:left="720" w:hanging="720"/>
        <w:rPr>
          <w:rFonts w:ascii="Times New Roman" w:hAnsi="Times New Roman"/>
          <w:sz w:val="24"/>
          <w:szCs w:val="24"/>
        </w:rPr>
      </w:pPr>
    </w:p>
    <w:p w14:paraId="5087E0CE" w14:textId="095FFBE5" w:rsidR="005403E2" w:rsidRPr="00A10DFF" w:rsidRDefault="00A10DFF" w:rsidP="00BC07ED">
      <w:pPr>
        <w:rPr>
          <w:rFonts w:ascii="Times New Roman" w:hAnsi="Times New Roman"/>
          <w:b/>
          <w:sz w:val="24"/>
          <w:szCs w:val="24"/>
        </w:rPr>
      </w:pPr>
      <w:r w:rsidRPr="00A10DFF">
        <w:rPr>
          <w:rFonts w:ascii="Times New Roman" w:hAnsi="Times New Roman"/>
          <w:b/>
          <w:sz w:val="24"/>
          <w:szCs w:val="24"/>
        </w:rPr>
        <w:t>Assessment with Individuals</w:t>
      </w:r>
    </w:p>
    <w:tbl>
      <w:tblPr>
        <w:tblpPr w:leftFromText="180" w:rightFromText="180" w:vertAnchor="text" w:horzAnchor="margin" w:tblpY="145"/>
        <w:tblW w:w="0" w:type="auto"/>
        <w:tblLook w:val="04A0" w:firstRow="1" w:lastRow="0" w:firstColumn="1" w:lastColumn="0" w:noHBand="0" w:noVBand="1"/>
      </w:tblPr>
      <w:tblGrid>
        <w:gridCol w:w="9360"/>
      </w:tblGrid>
      <w:tr w:rsidR="004F31B6" w:rsidRPr="00CA43F9" w14:paraId="28FE1EE5" w14:textId="77777777" w:rsidTr="003E0F7F">
        <w:trPr>
          <w:cantSplit/>
          <w:trHeight w:val="315"/>
        </w:trPr>
        <w:tc>
          <w:tcPr>
            <w:tcW w:w="9360" w:type="dxa"/>
          </w:tcPr>
          <w:p w14:paraId="484C0F92" w14:textId="77777777"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14:paraId="73450896" w14:textId="77777777" w:rsidTr="003E0F7F">
        <w:trPr>
          <w:cantSplit/>
        </w:trPr>
        <w:tc>
          <w:tcPr>
            <w:tcW w:w="9360" w:type="dxa"/>
            <w:tcBorders>
              <w:bottom w:val="single" w:sz="4" w:space="0" w:color="auto"/>
            </w:tcBorders>
          </w:tcPr>
          <w:p w14:paraId="37F3FC47" w14:textId="77777777"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14:paraId="2621F567" w14:textId="77777777"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14:paraId="7FD04070" w14:textId="77777777"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14:paraId="3A676518" w14:textId="77777777" w:rsidR="00CA1FB4" w:rsidRPr="00CA43F9" w:rsidRDefault="00CA1FB4" w:rsidP="00592E76">
      <w:pPr>
        <w:rPr>
          <w:rFonts w:ascii="Times New Roman" w:hAnsi="Times New Roman"/>
          <w:sz w:val="24"/>
          <w:szCs w:val="24"/>
        </w:rPr>
      </w:pPr>
    </w:p>
    <w:p w14:paraId="2B9E1446" w14:textId="77777777"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14:paraId="6A7C9100" w14:textId="77777777"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Default="00D51F44" w:rsidP="000F5BA7">
      <w:pPr>
        <w:ind w:left="630" w:hanging="630"/>
        <w:rPr>
          <w:rFonts w:ascii="Times New Roman" w:hAnsi="Times New Roman"/>
          <w:color w:val="333333"/>
          <w:sz w:val="24"/>
          <w:szCs w:val="24"/>
        </w:rPr>
      </w:pPr>
    </w:p>
    <w:p w14:paraId="1E18BC08" w14:textId="77777777"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w:t>
      </w:r>
      <w:proofErr w:type="spellStart"/>
      <w:r w:rsidRPr="00CA43F9">
        <w:rPr>
          <w:rFonts w:ascii="Times New Roman" w:hAnsi="Times New Roman"/>
          <w:color w:val="333333"/>
          <w:sz w:val="24"/>
          <w:szCs w:val="24"/>
        </w:rPr>
        <w:t>Prochaska</w:t>
      </w:r>
      <w:proofErr w:type="spellEnd"/>
      <w:r w:rsidRPr="00CA43F9">
        <w:rPr>
          <w:rFonts w:ascii="Times New Roman" w:hAnsi="Times New Roman"/>
          <w:color w:val="333333"/>
          <w:sz w:val="24"/>
          <w:szCs w:val="24"/>
        </w:rPr>
        <w:t xml:space="preserve">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14:paraId="35F2402B" w14:textId="77777777" w:rsidR="00615F3C" w:rsidRPr="00CA43F9" w:rsidRDefault="00615F3C" w:rsidP="000F5BA7">
      <w:pPr>
        <w:ind w:left="630" w:hanging="630"/>
        <w:rPr>
          <w:rFonts w:ascii="Times New Roman" w:hAnsi="Times New Roman"/>
          <w:color w:val="000000"/>
          <w:sz w:val="24"/>
          <w:szCs w:val="24"/>
        </w:rPr>
      </w:pPr>
    </w:p>
    <w:p w14:paraId="2994937B" w14:textId="77777777"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 xml:space="preserve">Clinical interviewing, </w:t>
      </w:r>
      <w:proofErr w:type="gramStart"/>
      <w:r w:rsidR="00615F3C" w:rsidRPr="00CA43F9">
        <w:rPr>
          <w:rFonts w:ascii="Times New Roman" w:hAnsi="Times New Roman"/>
          <w:i/>
          <w:color w:val="000000"/>
          <w:sz w:val="24"/>
          <w:szCs w:val="24"/>
        </w:rPr>
        <w:t>5</w:t>
      </w:r>
      <w:r w:rsidR="00615F3C" w:rsidRPr="00CA43F9">
        <w:rPr>
          <w:rFonts w:ascii="Times New Roman" w:hAnsi="Times New Roman"/>
          <w:i/>
          <w:color w:val="000000"/>
          <w:sz w:val="24"/>
          <w:szCs w:val="24"/>
          <w:vertAlign w:val="superscript"/>
        </w:rPr>
        <w:t>th</w:t>
      </w:r>
      <w:proofErr w:type="gramEnd"/>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14:paraId="5738238B" w14:textId="77777777" w:rsidR="00411013" w:rsidRDefault="00411013" w:rsidP="0083462D">
      <w:pPr>
        <w:ind w:left="720" w:hanging="720"/>
        <w:rPr>
          <w:rFonts w:ascii="Times New Roman" w:hAnsi="Times New Roman"/>
          <w:b/>
          <w:color w:val="000000"/>
          <w:sz w:val="24"/>
          <w:szCs w:val="24"/>
          <w:u w:val="single"/>
        </w:rPr>
      </w:pPr>
    </w:p>
    <w:p w14:paraId="18E46CD3" w14:textId="64457220"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0E2FAA9B"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lastRenderedPageBreak/>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14:paraId="55B0A884" w14:textId="77777777" w:rsidR="00CA1FB4" w:rsidRPr="00CA43F9"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14:paraId="5A9ED74B" w14:textId="77777777" w:rsidR="00907F90" w:rsidRPr="00CA43F9" w:rsidRDefault="00907F90" w:rsidP="00907F90">
      <w:pPr>
        <w:ind w:left="630" w:hanging="630"/>
        <w:rPr>
          <w:rFonts w:ascii="Times New Roman" w:hAnsi="Times New Roman"/>
          <w:color w:val="000000"/>
          <w:sz w:val="24"/>
          <w:szCs w:val="24"/>
        </w:rPr>
      </w:pPr>
    </w:p>
    <w:p w14:paraId="1AB64EDC" w14:textId="77777777"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14:paraId="5EFC1600" w14:textId="77777777" w:rsidR="00F6517E" w:rsidRPr="00CA43F9"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CA43F9" w:rsidRDefault="00FD2603" w:rsidP="00FD2603">
      <w:pPr>
        <w:pStyle w:val="Bib"/>
        <w:spacing w:after="0"/>
        <w:rPr>
          <w:rFonts w:ascii="Times New Roman" w:hAnsi="Times New Roman" w:cs="Times New Roman"/>
          <w:sz w:val="24"/>
          <w:szCs w:val="24"/>
        </w:rPr>
      </w:pPr>
      <w:proofErr w:type="spellStart"/>
      <w:r w:rsidRPr="00CA43F9">
        <w:rPr>
          <w:rFonts w:ascii="Times New Roman" w:hAnsi="Times New Roman" w:cs="Times New Roman"/>
          <w:sz w:val="24"/>
          <w:szCs w:val="24"/>
        </w:rPr>
        <w:t>Prochaska</w:t>
      </w:r>
      <w:proofErr w:type="spellEnd"/>
      <w:r w:rsidRPr="00CA43F9">
        <w:rPr>
          <w:rFonts w:ascii="Times New Roman" w:hAnsi="Times New Roman" w:cs="Times New Roman"/>
          <w:sz w:val="24"/>
          <w:szCs w:val="24"/>
        </w:rPr>
        <w:t xml:space="preserve">,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14:paraId="7577B3E4" w14:textId="77777777" w:rsidR="00FD2603" w:rsidRPr="00CA43F9"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CA43F9" w:rsidRDefault="00F007B7" w:rsidP="002455E5">
      <w:pPr>
        <w:rPr>
          <w:rFonts w:ascii="Times New Roman" w:hAnsi="Times New Roman"/>
          <w:sz w:val="24"/>
          <w:szCs w:val="24"/>
        </w:rPr>
      </w:pPr>
    </w:p>
    <w:tbl>
      <w:tblPr>
        <w:tblW w:w="9432" w:type="dxa"/>
        <w:tblInd w:w="18" w:type="dxa"/>
        <w:tblLook w:val="04A0" w:firstRow="1" w:lastRow="0" w:firstColumn="1" w:lastColumn="0" w:noHBand="0" w:noVBand="1"/>
      </w:tblPr>
      <w:tblGrid>
        <w:gridCol w:w="6926"/>
        <w:gridCol w:w="2506"/>
      </w:tblGrid>
      <w:tr w:rsidR="00CA1FB4" w:rsidRPr="00CA43F9" w14:paraId="172DD6E8" w14:textId="77777777" w:rsidTr="003E0F7F">
        <w:trPr>
          <w:cantSplit/>
          <w:tblHeader/>
        </w:trPr>
        <w:tc>
          <w:tcPr>
            <w:tcW w:w="6926" w:type="dxa"/>
            <w:shd w:val="clear" w:color="auto" w:fill="C00000"/>
          </w:tcPr>
          <w:p w14:paraId="7CE0E793" w14:textId="1F4261FA" w:rsidR="00CA1FB4" w:rsidRPr="00CA43F9" w:rsidRDefault="00FC0F59"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5</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506" w:type="dxa"/>
            <w:shd w:val="clear" w:color="auto" w:fill="C00000"/>
          </w:tcPr>
          <w:p w14:paraId="5B20DF92" w14:textId="27493B06" w:rsidR="00CA1FB4" w:rsidRPr="00CA43F9" w:rsidRDefault="007561DA" w:rsidP="005059F7">
            <w:pPr>
              <w:keepNext/>
              <w:spacing w:before="20" w:after="20"/>
              <w:rPr>
                <w:rFonts w:ascii="Times New Roman" w:hAnsi="Times New Roman"/>
                <w:b/>
                <w:color w:val="FFFFFF"/>
                <w:sz w:val="22"/>
                <w:szCs w:val="22"/>
              </w:rPr>
            </w:pPr>
            <w:r w:rsidRPr="007561DA">
              <w:rPr>
                <w:rFonts w:ascii="Times New Roman" w:hAnsi="Times New Roman"/>
                <w:b/>
                <w:color w:val="FFFFFF"/>
                <w:sz w:val="22"/>
                <w:szCs w:val="22"/>
              </w:rPr>
              <w:t>ASSIGNMENT #1 DUE</w:t>
            </w:r>
          </w:p>
        </w:tc>
      </w:tr>
      <w:tr w:rsidR="00CA1FB4" w:rsidRPr="00CA43F9" w14:paraId="606D5CB8" w14:textId="77777777" w:rsidTr="003E0F7F">
        <w:trPr>
          <w:cantSplit/>
        </w:trPr>
        <w:tc>
          <w:tcPr>
            <w:tcW w:w="9432" w:type="dxa"/>
            <w:gridSpan w:val="2"/>
          </w:tcPr>
          <w:p w14:paraId="549A4737" w14:textId="77777777" w:rsidR="00CA1FB4" w:rsidRPr="00CA43F9" w:rsidRDefault="00CA1FB4" w:rsidP="00050AE5">
            <w:pPr>
              <w:keepNext/>
              <w:rPr>
                <w:rFonts w:ascii="Times New Roman" w:hAnsi="Times New Roman"/>
                <w:bCs/>
                <w:color w:val="262626"/>
                <w:szCs w:val="22"/>
              </w:rPr>
            </w:pPr>
          </w:p>
          <w:p w14:paraId="3DAAE704" w14:textId="77777777"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14:paraId="208916CF" w14:textId="77777777" w:rsidTr="003E0F7F">
        <w:trPr>
          <w:cantSplit/>
        </w:trPr>
        <w:tc>
          <w:tcPr>
            <w:tcW w:w="9432" w:type="dxa"/>
            <w:gridSpan w:val="2"/>
            <w:tcBorders>
              <w:bottom w:val="single" w:sz="4" w:space="0" w:color="auto"/>
            </w:tcBorders>
          </w:tcPr>
          <w:p w14:paraId="5E8AD7A2" w14:textId="77777777" w:rsidR="00CA1FB4" w:rsidRPr="00CA43F9" w:rsidRDefault="00CA1FB4" w:rsidP="00CA1FB4">
            <w:pPr>
              <w:pStyle w:val="Level1"/>
              <w:tabs>
                <w:tab w:val="clear" w:pos="342"/>
                <w:tab w:val="num" w:pos="360"/>
              </w:tabs>
            </w:pPr>
            <w:r w:rsidRPr="00CA43F9">
              <w:t>Family Assessment</w:t>
            </w:r>
          </w:p>
          <w:p w14:paraId="0F7F450F" w14:textId="77777777" w:rsidR="00CA1FB4" w:rsidRPr="00CA43F9" w:rsidRDefault="00CA1FB4" w:rsidP="00CA1FB4">
            <w:pPr>
              <w:pStyle w:val="Level1"/>
              <w:tabs>
                <w:tab w:val="clear" w:pos="342"/>
                <w:tab w:val="num" w:pos="360"/>
              </w:tabs>
            </w:pPr>
            <w:r w:rsidRPr="00CA43F9">
              <w:t>Intergenerational Assessment―Genogram</w:t>
            </w:r>
          </w:p>
        </w:tc>
      </w:tr>
    </w:tbl>
    <w:p w14:paraId="463CCC2E" w14:textId="77777777" w:rsidR="00CA1FB4" w:rsidRPr="00CA43F9" w:rsidRDefault="00CA1FB4" w:rsidP="00CA1FB4">
      <w:pPr>
        <w:ind w:left="720" w:hanging="720"/>
        <w:rPr>
          <w:rFonts w:ascii="Times New Roman" w:hAnsi="Times New Roman"/>
          <w:b/>
          <w:sz w:val="24"/>
          <w:szCs w:val="24"/>
          <w:u w:val="single"/>
        </w:rPr>
      </w:pPr>
    </w:p>
    <w:p w14:paraId="2571D768" w14:textId="77777777"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1B616A54" w14:textId="77777777"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14:paraId="0338DF2D" w14:textId="77777777" w:rsidR="00CA1FB4" w:rsidRPr="00CA43F9" w:rsidRDefault="00CA1FB4" w:rsidP="00CA1FB4">
      <w:pPr>
        <w:ind w:left="720" w:hanging="720"/>
        <w:rPr>
          <w:rFonts w:ascii="Times New Roman" w:hAnsi="Times New Roman"/>
          <w:bCs/>
          <w:sz w:val="24"/>
          <w:szCs w:val="24"/>
        </w:rPr>
      </w:pPr>
    </w:p>
    <w:p w14:paraId="37D67FD7" w14:textId="7F39ECA8"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w:t>
      </w:r>
      <w:r w:rsidR="003C16AC">
        <w:rPr>
          <w:rFonts w:ascii="Times New Roman" w:hAnsi="Times New Roman" w:cs="Times New Roman"/>
          <w:bCs/>
          <w:sz w:val="24"/>
          <w:szCs w:val="24"/>
        </w:rPr>
        <w:t xml:space="preserve">Chapter 3: </w:t>
      </w:r>
      <w:r w:rsidRPr="00CA43F9">
        <w:rPr>
          <w:rFonts w:ascii="Times New Roman" w:hAnsi="Times New Roman" w:cs="Times New Roman"/>
          <w:bCs/>
          <w:sz w:val="24"/>
          <w:szCs w:val="24"/>
        </w:rPr>
        <w:t xml:space="preserve">Family </w:t>
      </w:r>
      <w:r w:rsidR="003C16AC">
        <w:rPr>
          <w:rFonts w:ascii="Times New Roman" w:hAnsi="Times New Roman" w:cs="Times New Roman"/>
          <w:bCs/>
          <w:sz w:val="24"/>
          <w:szCs w:val="24"/>
        </w:rPr>
        <w:t>s</w:t>
      </w:r>
      <w:r w:rsidR="00913465">
        <w:rPr>
          <w:rFonts w:ascii="Times New Roman" w:hAnsi="Times New Roman" w:cs="Times New Roman"/>
          <w:bCs/>
          <w:sz w:val="24"/>
          <w:szCs w:val="24"/>
        </w:rPr>
        <w:t>ystems</w:t>
      </w:r>
      <w:r w:rsidRPr="00CA43F9">
        <w:rPr>
          <w:rFonts w:ascii="Times New Roman" w:hAnsi="Times New Roman" w:cs="Times New Roman"/>
          <w:bCs/>
          <w:sz w:val="24"/>
          <w:szCs w:val="24"/>
        </w:rPr>
        <w:t xml:space="preserve">.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w:t>
      </w:r>
      <w:r w:rsidR="003C16AC">
        <w:rPr>
          <w:rFonts w:ascii="Times New Roman" w:hAnsi="Times New Roman" w:cs="Times New Roman"/>
          <w:bCs/>
          <w:sz w:val="24"/>
          <w:szCs w:val="24"/>
        </w:rPr>
        <w:t>68-99</w:t>
      </w:r>
      <w:r w:rsidRPr="00CA43F9">
        <w:rPr>
          <w:rFonts w:ascii="Times New Roman" w:hAnsi="Times New Roman" w:cs="Times New Roman"/>
          <w:bCs/>
          <w:sz w:val="24"/>
          <w:szCs w:val="24"/>
        </w:rPr>
        <w:t>). Brooks/Cole: United States.</w:t>
      </w:r>
    </w:p>
    <w:p w14:paraId="3AF32151" w14:textId="77777777" w:rsidR="00B30BE6" w:rsidRDefault="00B30BE6" w:rsidP="00CA1FB4">
      <w:pPr>
        <w:ind w:left="720" w:hanging="720"/>
        <w:rPr>
          <w:rFonts w:ascii="Times New Roman" w:hAnsi="Times New Roman"/>
          <w:bCs/>
          <w:sz w:val="24"/>
          <w:szCs w:val="24"/>
        </w:rPr>
      </w:pPr>
    </w:p>
    <w:p w14:paraId="1C51F27A" w14:textId="77777777"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14:paraId="0ECFE1D4" w14:textId="77777777" w:rsidR="00050AE5" w:rsidRPr="00CA43F9" w:rsidRDefault="00050AE5" w:rsidP="00CA1FB4">
      <w:pPr>
        <w:ind w:left="720" w:hanging="720"/>
        <w:rPr>
          <w:rFonts w:ascii="Times New Roman" w:hAnsi="Times New Roman"/>
          <w:bCs/>
          <w:sz w:val="24"/>
          <w:szCs w:val="24"/>
        </w:rPr>
      </w:pPr>
    </w:p>
    <w:p w14:paraId="58173BA2" w14:textId="77777777"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 xml:space="preserve">Clinical interviewing, </w:t>
      </w:r>
      <w:proofErr w:type="gramStart"/>
      <w:r w:rsidRPr="00CA43F9">
        <w:rPr>
          <w:rFonts w:ascii="Times New Roman" w:hAnsi="Times New Roman"/>
          <w:i/>
          <w:color w:val="000000"/>
          <w:sz w:val="24"/>
          <w:szCs w:val="24"/>
        </w:rPr>
        <w:t>5</w:t>
      </w:r>
      <w:r w:rsidRPr="00CA43F9">
        <w:rPr>
          <w:rFonts w:ascii="Times New Roman" w:hAnsi="Times New Roman"/>
          <w:i/>
          <w:color w:val="000000"/>
          <w:sz w:val="24"/>
          <w:szCs w:val="24"/>
          <w:vertAlign w:val="superscript"/>
        </w:rPr>
        <w:t>th</w:t>
      </w:r>
      <w:proofErr w:type="gramEnd"/>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14:paraId="0E57A9D8" w14:textId="77777777" w:rsidR="00E53D97" w:rsidRPr="00CA43F9" w:rsidRDefault="00E53D97" w:rsidP="00973876">
      <w:pPr>
        <w:rPr>
          <w:rFonts w:ascii="Times New Roman" w:hAnsi="Times New Roman"/>
          <w:bCs/>
          <w:sz w:val="24"/>
          <w:szCs w:val="24"/>
        </w:rPr>
      </w:pPr>
    </w:p>
    <w:p w14:paraId="541B7DD6" w14:textId="77777777" w:rsidR="00973876" w:rsidRPr="00CA43F9" w:rsidRDefault="00973876" w:rsidP="00973876">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14:paraId="3DB767B0" w14:textId="77777777"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14:paraId="4011A8D3" w14:textId="77777777" w:rsidR="00050AE5" w:rsidRPr="00CA43F9" w:rsidRDefault="00050AE5" w:rsidP="00CA1FB4">
      <w:pPr>
        <w:ind w:left="720" w:hanging="720"/>
        <w:rPr>
          <w:rFonts w:ascii="Times New Roman" w:hAnsi="Times New Roman"/>
          <w:bCs/>
          <w:sz w:val="24"/>
          <w:szCs w:val="24"/>
        </w:rPr>
      </w:pPr>
    </w:p>
    <w:p w14:paraId="008670FC" w14:textId="77777777"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14:paraId="40A92E37" w14:textId="77777777" w:rsidR="00CA1FB4" w:rsidRPr="00CA43F9" w:rsidRDefault="00CA1FB4" w:rsidP="00CA1FB4">
      <w:pPr>
        <w:ind w:left="720" w:hanging="720"/>
        <w:rPr>
          <w:rFonts w:ascii="Times New Roman" w:hAnsi="Times New Roman"/>
          <w:bCs/>
          <w:sz w:val="24"/>
          <w:szCs w:val="24"/>
        </w:rPr>
      </w:pPr>
    </w:p>
    <w:p w14:paraId="355ED670" w14:textId="77777777"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w:t>
      </w:r>
      <w:proofErr w:type="spellStart"/>
      <w:r w:rsidRPr="00CA43F9">
        <w:rPr>
          <w:rFonts w:ascii="Times New Roman" w:hAnsi="Times New Roman" w:cs="Times New Roman"/>
          <w:bCs/>
          <w:sz w:val="24"/>
          <w:szCs w:val="24"/>
        </w:rPr>
        <w:t>Coll</w:t>
      </w:r>
      <w:proofErr w:type="spellEnd"/>
      <w:r w:rsidRPr="00CA43F9">
        <w:rPr>
          <w:rFonts w:ascii="Times New Roman" w:hAnsi="Times New Roman" w:cs="Times New Roman"/>
          <w:bCs/>
          <w:sz w:val="24"/>
          <w:szCs w:val="24"/>
        </w:rPr>
        <w:t xml:space="preserve">,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14:paraId="12555F8E" w14:textId="77777777" w:rsidR="00050AE5" w:rsidRDefault="00050AE5" w:rsidP="00F007B7">
      <w:pPr>
        <w:pStyle w:val="Bib"/>
        <w:spacing w:after="0"/>
        <w:rPr>
          <w:rFonts w:ascii="Times New Roman" w:hAnsi="Times New Roman" w:cs="Times New Roman"/>
          <w:bCs/>
          <w:sz w:val="24"/>
          <w:szCs w:val="24"/>
        </w:rPr>
      </w:pPr>
    </w:p>
    <w:p w14:paraId="703F8E65" w14:textId="77777777"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14:paraId="18137E1E" w14:textId="77777777" w:rsidTr="004905E9">
        <w:trPr>
          <w:cantSplit/>
          <w:tblHeader/>
        </w:trPr>
        <w:tc>
          <w:tcPr>
            <w:tcW w:w="6983" w:type="dxa"/>
            <w:shd w:val="clear" w:color="auto" w:fill="C00000"/>
          </w:tcPr>
          <w:p w14:paraId="5146A14A" w14:textId="6344D504" w:rsidR="00BB13CC" w:rsidRPr="00CA43F9" w:rsidRDefault="003E0F7F"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BB13CC" w:rsidRPr="00CA43F9">
              <w:rPr>
                <w:rFonts w:ascii="Times New Roman" w:hAnsi="Times New Roman"/>
                <w:b/>
                <w:snapToGrid w:val="0"/>
                <w:color w:val="FFFFFF"/>
                <w:sz w:val="24"/>
                <w:szCs w:val="24"/>
              </w:rPr>
              <w:t>:</w:t>
            </w:r>
            <w:r w:rsidR="00BB13CC" w:rsidRPr="00CA43F9">
              <w:rPr>
                <w:rFonts w:ascii="Times New Roman" w:hAnsi="Times New Roman"/>
                <w:b/>
                <w:snapToGrid w:val="0"/>
                <w:color w:val="FFFFFF"/>
                <w:sz w:val="24"/>
                <w:szCs w:val="24"/>
              </w:rPr>
              <w:tab/>
              <w:t>Assessment with High Risk Clients</w:t>
            </w:r>
          </w:p>
        </w:tc>
        <w:tc>
          <w:tcPr>
            <w:tcW w:w="2359" w:type="dxa"/>
            <w:shd w:val="clear" w:color="auto" w:fill="C00000"/>
          </w:tcPr>
          <w:p w14:paraId="1DA6839A" w14:textId="30344320" w:rsidR="00BB13CC" w:rsidRPr="00CA43F9" w:rsidRDefault="007561DA" w:rsidP="002E638A">
            <w:pPr>
              <w:keepNext/>
              <w:spacing w:before="20" w:after="20"/>
              <w:jc w:val="center"/>
              <w:rPr>
                <w:rFonts w:ascii="Times New Roman" w:hAnsi="Times New Roman"/>
                <w:b/>
                <w:color w:val="FFFFFF"/>
                <w:sz w:val="24"/>
                <w:szCs w:val="24"/>
              </w:rPr>
            </w:pPr>
            <w:r w:rsidRPr="002E638A">
              <w:rPr>
                <w:rFonts w:ascii="Times New Roman" w:hAnsi="Times New Roman"/>
                <w:b/>
                <w:color w:val="FFFFFF"/>
                <w:sz w:val="22"/>
                <w:szCs w:val="22"/>
              </w:rPr>
              <w:t>(ASSIGNMENT #1 REFLECTION PAPER DUE THE DAY BEFOR CLASS)</w:t>
            </w:r>
          </w:p>
        </w:tc>
      </w:tr>
      <w:tr w:rsidR="00BB13CC" w:rsidRPr="00CA43F9" w14:paraId="4EAC636C" w14:textId="77777777" w:rsidTr="004905E9">
        <w:trPr>
          <w:cantSplit/>
        </w:trPr>
        <w:tc>
          <w:tcPr>
            <w:tcW w:w="9342" w:type="dxa"/>
            <w:gridSpan w:val="2"/>
          </w:tcPr>
          <w:p w14:paraId="3EDA1034" w14:textId="77777777"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14:paraId="1B023C6B" w14:textId="77777777" w:rsidTr="004905E9">
        <w:trPr>
          <w:cantSplit/>
        </w:trPr>
        <w:tc>
          <w:tcPr>
            <w:tcW w:w="9342" w:type="dxa"/>
            <w:gridSpan w:val="2"/>
            <w:tcBorders>
              <w:bottom w:val="single" w:sz="4" w:space="0" w:color="auto"/>
            </w:tcBorders>
          </w:tcPr>
          <w:p w14:paraId="466EF97B" w14:textId="77777777" w:rsidR="00BB13CC" w:rsidRPr="00CA43F9" w:rsidRDefault="00BB13CC" w:rsidP="004905E9">
            <w:pPr>
              <w:pStyle w:val="Level1"/>
              <w:keepNext w:val="0"/>
              <w:rPr>
                <w:rFonts w:cs="Times New Roman"/>
                <w:color w:val="auto"/>
              </w:rPr>
            </w:pPr>
            <w:r w:rsidRPr="00CA43F9">
              <w:rPr>
                <w:rFonts w:cs="Times New Roman"/>
                <w:color w:val="auto"/>
              </w:rPr>
              <w:t>Self-Injury</w:t>
            </w:r>
          </w:p>
          <w:p w14:paraId="34C1FB0D" w14:textId="639CA651" w:rsidR="00192436" w:rsidRPr="00192436" w:rsidRDefault="00192436" w:rsidP="004905E9">
            <w:pPr>
              <w:pStyle w:val="Level1"/>
              <w:tabs>
                <w:tab w:val="clear" w:pos="342"/>
                <w:tab w:val="num" w:pos="360"/>
              </w:tabs>
              <w:rPr>
                <w:rFonts w:cs="Times New Roman"/>
                <w:sz w:val="20"/>
              </w:rPr>
            </w:pPr>
            <w:r>
              <w:rPr>
                <w:rFonts w:cs="Times New Roman"/>
                <w:color w:val="auto"/>
              </w:rPr>
              <w:t>Suicide, Homicide</w:t>
            </w:r>
            <w:r w:rsidR="00BB13CC" w:rsidRPr="00CA43F9">
              <w:rPr>
                <w:rFonts w:cs="Times New Roman"/>
                <w:color w:val="auto"/>
              </w:rPr>
              <w:t xml:space="preserve"> </w:t>
            </w:r>
          </w:p>
          <w:p w14:paraId="2A65B5F5" w14:textId="05DE1B17" w:rsidR="00BB13CC" w:rsidRPr="00CA43F9" w:rsidRDefault="00BB13CC" w:rsidP="004905E9">
            <w:pPr>
              <w:pStyle w:val="Level1"/>
              <w:tabs>
                <w:tab w:val="clear" w:pos="342"/>
                <w:tab w:val="num" w:pos="360"/>
              </w:tabs>
              <w:rPr>
                <w:rFonts w:cs="Times New Roman"/>
                <w:sz w:val="20"/>
              </w:rPr>
            </w:pPr>
            <w:r w:rsidRPr="00CA43F9">
              <w:rPr>
                <w:rFonts w:cs="Times New Roman"/>
                <w:color w:val="auto"/>
              </w:rPr>
              <w:t>Intimate Partner Violence, Child Abuse, and Elder Abuse</w:t>
            </w:r>
          </w:p>
        </w:tc>
      </w:tr>
    </w:tbl>
    <w:p w14:paraId="3FD48221" w14:textId="77777777" w:rsidR="004905E9" w:rsidRDefault="004905E9" w:rsidP="004905E9">
      <w:pPr>
        <w:rPr>
          <w:rFonts w:ascii="Times New Roman" w:hAnsi="Times New Roman"/>
          <w:b/>
          <w:bCs/>
          <w:sz w:val="24"/>
          <w:szCs w:val="24"/>
          <w:u w:val="single"/>
        </w:rPr>
      </w:pPr>
    </w:p>
    <w:p w14:paraId="5690FABD"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12EFFAD5"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14:paraId="1B766C83" w14:textId="77777777" w:rsidR="00BB13CC" w:rsidRPr="00CA43F9" w:rsidRDefault="00BB13CC" w:rsidP="00973876">
      <w:pPr>
        <w:ind w:left="1440" w:hanging="720"/>
        <w:rPr>
          <w:rFonts w:ascii="Times New Roman" w:hAnsi="Times New Roman"/>
          <w:sz w:val="24"/>
          <w:szCs w:val="24"/>
        </w:rPr>
      </w:pPr>
    </w:p>
    <w:p w14:paraId="292D9ABC" w14:textId="77777777" w:rsidR="00BB13CC" w:rsidRPr="00CA43F9" w:rsidRDefault="00BB13CC" w:rsidP="00973876">
      <w:pPr>
        <w:ind w:left="720" w:hanging="720"/>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14:paraId="5595DA2A"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 xml:space="preserve">     </w:t>
      </w:r>
    </w:p>
    <w:p w14:paraId="70DF5C1D" w14:textId="77777777" w:rsidR="00BB13CC" w:rsidRPr="00CA43F9" w:rsidRDefault="00BB13CC" w:rsidP="00973876">
      <w:pPr>
        <w:ind w:left="720" w:hanging="720"/>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14:paraId="43DDC317" w14:textId="77777777" w:rsidR="009912B4" w:rsidRDefault="009912B4" w:rsidP="00F007B7">
      <w:pPr>
        <w:pStyle w:val="Bib"/>
        <w:spacing w:after="0"/>
        <w:rPr>
          <w:rFonts w:ascii="Times New Roman" w:hAnsi="Times New Roman" w:cs="Times New Roman"/>
          <w:bCs/>
          <w:sz w:val="24"/>
          <w:szCs w:val="24"/>
        </w:rPr>
      </w:pPr>
    </w:p>
    <w:p w14:paraId="2D921B41" w14:textId="77777777"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14:paraId="6223C615" w14:textId="77777777" w:rsidTr="005B3FAC">
        <w:trPr>
          <w:cantSplit/>
          <w:tblHeader/>
        </w:trPr>
        <w:tc>
          <w:tcPr>
            <w:tcW w:w="7290" w:type="dxa"/>
            <w:shd w:val="clear" w:color="auto" w:fill="C00000"/>
          </w:tcPr>
          <w:p w14:paraId="592C548B" w14:textId="01E8A43B" w:rsidR="00530DA2" w:rsidRPr="00CA43F9" w:rsidRDefault="003E0F7F"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14:paraId="14B440B9" w14:textId="77777777"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14:paraId="03238E37" w14:textId="77777777" w:rsidTr="005908A6">
        <w:trPr>
          <w:cantSplit/>
          <w:trHeight w:val="405"/>
        </w:trPr>
        <w:tc>
          <w:tcPr>
            <w:tcW w:w="9540" w:type="dxa"/>
            <w:gridSpan w:val="2"/>
          </w:tcPr>
          <w:p w14:paraId="1172FB68" w14:textId="77777777" w:rsidR="00530DA2" w:rsidRPr="00CA43F9" w:rsidRDefault="00530DA2" w:rsidP="00E4282C">
            <w:pPr>
              <w:pStyle w:val="BodyText"/>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14:paraId="37C99076" w14:textId="77777777" w:rsidTr="00801D82">
        <w:trPr>
          <w:cantSplit/>
        </w:trPr>
        <w:tc>
          <w:tcPr>
            <w:tcW w:w="9540" w:type="dxa"/>
            <w:gridSpan w:val="2"/>
            <w:tcBorders>
              <w:bottom w:val="single" w:sz="4" w:space="0" w:color="auto"/>
            </w:tcBorders>
          </w:tcPr>
          <w:p w14:paraId="061387C3" w14:textId="77777777"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14:paraId="364BE4A9" w14:textId="77777777"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14:paraId="1890074C" w14:textId="77777777"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14:paraId="6874A5FB" w14:textId="77777777"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14:paraId="5E1070F0" w14:textId="77777777" w:rsidR="00C2386B" w:rsidRPr="00CA43F9" w:rsidRDefault="00C2386B" w:rsidP="00424EA0">
            <w:pPr>
              <w:pStyle w:val="Level1"/>
              <w:keepNext w:val="0"/>
              <w:rPr>
                <w:rFonts w:cs="Times New Roman"/>
              </w:rPr>
            </w:pPr>
            <w:r w:rsidRPr="00CA43F9">
              <w:rPr>
                <w:rFonts w:cs="Times New Roman"/>
              </w:rPr>
              <w:t>Case management</w:t>
            </w:r>
          </w:p>
        </w:tc>
      </w:tr>
    </w:tbl>
    <w:p w14:paraId="4AB7E093" w14:textId="77777777" w:rsidR="00530DA2" w:rsidRPr="00CA43F9" w:rsidRDefault="00530DA2" w:rsidP="00F6517E">
      <w:pPr>
        <w:pStyle w:val="BodyText"/>
        <w:tabs>
          <w:tab w:val="left" w:pos="1720"/>
        </w:tabs>
        <w:spacing w:after="0"/>
        <w:rPr>
          <w:rFonts w:ascii="Times New Roman" w:hAnsi="Times New Roman"/>
          <w:sz w:val="20"/>
        </w:rPr>
      </w:pPr>
    </w:p>
    <w:p w14:paraId="0B2F3BDA" w14:textId="77777777"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14:paraId="2E17C282" w14:textId="77777777"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14:paraId="608DC46D" w14:textId="77777777" w:rsidR="00FA6C90" w:rsidRPr="00CA43F9" w:rsidRDefault="00FA6C90" w:rsidP="000F5BA7">
      <w:pPr>
        <w:ind w:left="720" w:hanging="720"/>
        <w:rPr>
          <w:rFonts w:ascii="Times New Roman" w:hAnsi="Times New Roman"/>
          <w:bCs/>
          <w:sz w:val="24"/>
          <w:szCs w:val="24"/>
        </w:rPr>
      </w:pPr>
    </w:p>
    <w:p w14:paraId="39B56336" w14:textId="77777777"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14:paraId="7EABF1BE" w14:textId="77777777" w:rsidR="000057D8" w:rsidRPr="00CA43F9" w:rsidRDefault="000057D8" w:rsidP="000F5BA7">
      <w:pPr>
        <w:ind w:left="720" w:hanging="720"/>
        <w:rPr>
          <w:rFonts w:ascii="Times New Roman" w:hAnsi="Times New Roman"/>
          <w:bCs/>
          <w:sz w:val="24"/>
          <w:szCs w:val="24"/>
        </w:rPr>
      </w:pPr>
    </w:p>
    <w:p w14:paraId="25661224" w14:textId="77777777"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14:paraId="57D2BC54" w14:textId="77777777" w:rsidR="00FA6C90" w:rsidRDefault="00FA6C90" w:rsidP="000F5BA7">
      <w:pPr>
        <w:ind w:left="720" w:hanging="720"/>
        <w:rPr>
          <w:rFonts w:ascii="Times New Roman" w:hAnsi="Times New Roman"/>
          <w:bCs/>
          <w:sz w:val="24"/>
          <w:szCs w:val="24"/>
        </w:rPr>
      </w:pPr>
    </w:p>
    <w:p w14:paraId="4A8FC6C5" w14:textId="77777777"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14:paraId="63938D8F" w14:textId="77777777" w:rsidTr="00050AE5">
        <w:trPr>
          <w:cantSplit/>
          <w:tblHeader/>
        </w:trPr>
        <w:tc>
          <w:tcPr>
            <w:tcW w:w="7200" w:type="dxa"/>
            <w:shd w:val="clear" w:color="auto" w:fill="C00000"/>
          </w:tcPr>
          <w:p w14:paraId="08C94EC2" w14:textId="764CF39B" w:rsidR="00050AE5" w:rsidRPr="00CA43F9" w:rsidRDefault="003E0F7F" w:rsidP="00050AE5">
            <w:pPr>
              <w:pStyle w:val="Level1"/>
              <w:numPr>
                <w:ilvl w:val="0"/>
                <w:numId w:val="0"/>
              </w:numPr>
              <w:spacing w:before="0" w:after="0"/>
              <w:ind w:left="346" w:hanging="346"/>
              <w:rPr>
                <w:rFonts w:cs="Times New Roman"/>
                <w:b/>
                <w:color w:val="auto"/>
              </w:rPr>
            </w:pPr>
            <w:r>
              <w:rPr>
                <w:b/>
                <w:snapToGrid w:val="0"/>
                <w:color w:val="FFFFFF"/>
              </w:rPr>
              <w:lastRenderedPageBreak/>
              <w:t>Unit 8</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14:paraId="2DDF1E20" w14:textId="77777777"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14:paraId="63207D3F" w14:textId="77777777" w:rsidTr="00050AE5">
        <w:trPr>
          <w:cantSplit/>
        </w:trPr>
        <w:tc>
          <w:tcPr>
            <w:tcW w:w="9540" w:type="dxa"/>
            <w:gridSpan w:val="2"/>
          </w:tcPr>
          <w:p w14:paraId="2EAAA248" w14:textId="77777777"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14:paraId="5470C7A0" w14:textId="77777777" w:rsidTr="00050AE5">
        <w:trPr>
          <w:cantSplit/>
        </w:trPr>
        <w:tc>
          <w:tcPr>
            <w:tcW w:w="9540" w:type="dxa"/>
            <w:gridSpan w:val="2"/>
            <w:tcBorders>
              <w:bottom w:val="single" w:sz="4" w:space="0" w:color="auto"/>
            </w:tcBorders>
          </w:tcPr>
          <w:p w14:paraId="7071B299" w14:textId="77777777"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14:paraId="54DD9A2E" w14:textId="77777777"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14:paraId="05A73B11" w14:textId="77777777" w:rsidR="00050AE5" w:rsidRDefault="00050AE5" w:rsidP="000F646F">
      <w:pPr>
        <w:pStyle w:val="BodyText"/>
        <w:spacing w:after="0"/>
        <w:rPr>
          <w:rFonts w:ascii="Times New Roman" w:hAnsi="Times New Roman"/>
          <w:sz w:val="20"/>
        </w:rPr>
      </w:pPr>
    </w:p>
    <w:p w14:paraId="7B91AAE7" w14:textId="77777777"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14:paraId="1E5654CF" w14:textId="77777777"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14:paraId="71004A76" w14:textId="77777777" w:rsidR="00E65888" w:rsidRPr="00CA43F9" w:rsidRDefault="00E65888" w:rsidP="000F646F">
      <w:pPr>
        <w:pStyle w:val="BodyText"/>
        <w:spacing w:after="0"/>
      </w:pPr>
    </w:p>
    <w:p w14:paraId="333572BA" w14:textId="77777777"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14:paraId="247F05BD" w14:textId="77777777" w:rsidR="00E65888" w:rsidRPr="00CA43F9" w:rsidRDefault="00E65888" w:rsidP="000F646F">
      <w:pPr>
        <w:pStyle w:val="BodyText"/>
        <w:spacing w:after="0"/>
        <w:rPr>
          <w:rFonts w:ascii="Times New Roman" w:hAnsi="Times New Roman"/>
        </w:rPr>
      </w:pPr>
    </w:p>
    <w:p w14:paraId="380BF808" w14:textId="77777777"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14:paraId="3E37129D" w14:textId="77777777" w:rsidR="00D55AEF" w:rsidRDefault="00D55AEF" w:rsidP="000F646F">
      <w:pPr>
        <w:pStyle w:val="BodyText"/>
        <w:spacing w:after="0"/>
        <w:rPr>
          <w:rFonts w:ascii="Times New Roman" w:hAnsi="Times New Roman"/>
        </w:rPr>
      </w:pPr>
    </w:p>
    <w:p w14:paraId="61D1E45B" w14:textId="77777777" w:rsidR="00D55AEF" w:rsidRPr="00CA43F9" w:rsidRDefault="00D55AEF" w:rsidP="000F646F">
      <w:pPr>
        <w:pStyle w:val="BodyText"/>
        <w:spacing w:after="0"/>
        <w:rPr>
          <w:rFonts w:ascii="Times New Roman" w:hAnsi="Times New Roman"/>
          <w:sz w:val="20"/>
        </w:rPr>
      </w:pPr>
    </w:p>
    <w:p w14:paraId="4C32504C" w14:textId="77777777" w:rsidR="00BF5F38" w:rsidRPr="00CA43F9" w:rsidRDefault="00BF5F38" w:rsidP="00EA1A47">
      <w:pPr>
        <w:pStyle w:val="Bib"/>
        <w:spacing w:after="0"/>
        <w:ind w:left="0" w:firstLine="0"/>
        <w:rPr>
          <w:rFonts w:ascii="Times New Roman" w:hAnsi="Times New Roman" w:cs="Times New Roman"/>
          <w:b/>
          <w:u w:val="single"/>
        </w:rPr>
      </w:pPr>
    </w:p>
    <w:tbl>
      <w:tblPr>
        <w:tblW w:w="9522" w:type="dxa"/>
        <w:tblInd w:w="18" w:type="dxa"/>
        <w:tblLook w:val="04A0" w:firstRow="1" w:lastRow="0" w:firstColumn="1" w:lastColumn="0" w:noHBand="0" w:noVBand="1"/>
      </w:tblPr>
      <w:tblGrid>
        <w:gridCol w:w="7333"/>
        <w:gridCol w:w="2189"/>
      </w:tblGrid>
      <w:tr w:rsidR="00530DA2" w:rsidRPr="00CA43F9" w14:paraId="7D8BFE77" w14:textId="77777777" w:rsidTr="003E0F7F">
        <w:trPr>
          <w:cantSplit/>
          <w:tblHeader/>
        </w:trPr>
        <w:tc>
          <w:tcPr>
            <w:tcW w:w="7333" w:type="dxa"/>
            <w:shd w:val="clear" w:color="auto" w:fill="C00000"/>
          </w:tcPr>
          <w:p w14:paraId="413F5A43" w14:textId="7667DAAD"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3E0F7F">
              <w:rPr>
                <w:rFonts w:ascii="Times New Roman" w:hAnsi="Times New Roman"/>
                <w:b/>
                <w:snapToGrid w:val="0"/>
                <w:color w:val="FFFFFF"/>
                <w:sz w:val="24"/>
                <w:szCs w:val="24"/>
              </w:rPr>
              <w:t>9</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189" w:type="dxa"/>
            <w:shd w:val="clear" w:color="auto" w:fill="C00000"/>
          </w:tcPr>
          <w:p w14:paraId="36769056" w14:textId="0A54B0A9" w:rsidR="00530DA2" w:rsidRPr="00CA43F9" w:rsidRDefault="003E0F7F" w:rsidP="005059F7">
            <w:pPr>
              <w:keepNext/>
              <w:spacing w:before="20" w:after="20"/>
              <w:rPr>
                <w:rFonts w:ascii="Times New Roman" w:hAnsi="Times New Roman"/>
                <w:b/>
                <w:color w:val="FFFFFF"/>
                <w:sz w:val="24"/>
                <w:szCs w:val="24"/>
              </w:rPr>
            </w:pPr>
            <w:r w:rsidRPr="003E0F7F">
              <w:rPr>
                <w:rFonts w:ascii="Times New Roman" w:hAnsi="Times New Roman"/>
                <w:b/>
                <w:color w:val="FFFFFF"/>
                <w:sz w:val="24"/>
                <w:szCs w:val="24"/>
              </w:rPr>
              <w:t>(ASSI</w:t>
            </w:r>
            <w:r w:rsidR="005059F7">
              <w:rPr>
                <w:rFonts w:ascii="Times New Roman" w:hAnsi="Times New Roman"/>
                <w:b/>
                <w:color w:val="FFFFFF"/>
                <w:sz w:val="24"/>
                <w:szCs w:val="24"/>
              </w:rPr>
              <w:t>GNMENT #2 REFLECTION PAPER DUE THE DAY BEFORE CLASS</w:t>
            </w:r>
            <w:r w:rsidRPr="003E0F7F">
              <w:rPr>
                <w:rFonts w:ascii="Times New Roman" w:hAnsi="Times New Roman"/>
                <w:b/>
                <w:color w:val="FFFFFF"/>
                <w:sz w:val="24"/>
                <w:szCs w:val="24"/>
              </w:rPr>
              <w:t>)</w:t>
            </w:r>
          </w:p>
        </w:tc>
      </w:tr>
      <w:tr w:rsidR="00530DA2" w:rsidRPr="00CA43F9" w14:paraId="7A7BAAC1" w14:textId="77777777" w:rsidTr="003E0F7F">
        <w:trPr>
          <w:cantSplit/>
        </w:trPr>
        <w:tc>
          <w:tcPr>
            <w:tcW w:w="9522" w:type="dxa"/>
            <w:gridSpan w:val="2"/>
          </w:tcPr>
          <w:p w14:paraId="7EAE2984" w14:textId="77777777"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14:paraId="769620BA" w14:textId="77777777" w:rsidTr="003E0F7F">
        <w:trPr>
          <w:cantSplit/>
        </w:trPr>
        <w:tc>
          <w:tcPr>
            <w:tcW w:w="9522" w:type="dxa"/>
            <w:gridSpan w:val="2"/>
            <w:tcBorders>
              <w:bottom w:val="single" w:sz="4" w:space="0" w:color="auto"/>
            </w:tcBorders>
          </w:tcPr>
          <w:p w14:paraId="7552AD6A" w14:textId="77777777"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14:paraId="7FD3ACB9" w14:textId="77777777"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14:paraId="78727295" w14:textId="77777777" w:rsidR="004905E9" w:rsidRDefault="004905E9" w:rsidP="00F6517E">
      <w:pPr>
        <w:ind w:left="720" w:hanging="720"/>
        <w:rPr>
          <w:rFonts w:ascii="Times New Roman" w:hAnsi="Times New Roman"/>
          <w:b/>
          <w:sz w:val="24"/>
          <w:szCs w:val="24"/>
          <w:u w:val="single"/>
        </w:rPr>
      </w:pPr>
    </w:p>
    <w:p w14:paraId="59A2B770" w14:textId="77777777"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52642086" w14:textId="77777777"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14:paraId="6640908A" w14:textId="77777777" w:rsidR="006637FE"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14:paraId="5764CF59" w14:textId="77777777" w:rsidR="00A25CB6"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6"/>
        <w:gridCol w:w="2276"/>
      </w:tblGrid>
      <w:tr w:rsidR="007729B5" w:rsidRPr="000A46E9" w14:paraId="1E364768" w14:textId="77777777" w:rsidTr="001C0D56">
        <w:trPr>
          <w:cantSplit/>
          <w:tblHeader/>
        </w:trPr>
        <w:tc>
          <w:tcPr>
            <w:tcW w:w="7200" w:type="dxa"/>
            <w:shd w:val="clear" w:color="auto" w:fill="C00000"/>
          </w:tcPr>
          <w:p w14:paraId="5276E33E" w14:textId="5D2543A7" w:rsidR="007729B5" w:rsidRPr="000A46E9" w:rsidRDefault="007729B5" w:rsidP="000A46E9">
            <w:pPr>
              <w:keepNext/>
              <w:spacing w:before="20" w:after="20"/>
              <w:ind w:left="1242" w:hanging="1242"/>
              <w:rPr>
                <w:rFonts w:ascii="Times New Roman" w:hAnsi="Times New Roman"/>
                <w:b/>
                <w:snapToGrid w:val="0"/>
                <w:color w:val="FFFFFF"/>
                <w:sz w:val="24"/>
                <w:szCs w:val="24"/>
              </w:rPr>
            </w:pPr>
            <w:r w:rsidRPr="000A46E9">
              <w:rPr>
                <w:rFonts w:ascii="Times New Roman" w:hAnsi="Times New Roman"/>
                <w:b/>
                <w:snapToGrid w:val="0"/>
                <w:color w:val="FFFFFF"/>
                <w:sz w:val="24"/>
                <w:szCs w:val="24"/>
              </w:rPr>
              <w:lastRenderedPageBreak/>
              <w:t>Unit 1</w:t>
            </w:r>
            <w:r w:rsidR="000A46E9" w:rsidRPr="000A46E9">
              <w:rPr>
                <w:rFonts w:ascii="Times New Roman" w:hAnsi="Times New Roman"/>
                <w:b/>
                <w:snapToGrid w:val="0"/>
                <w:color w:val="FFFFFF"/>
                <w:sz w:val="24"/>
                <w:szCs w:val="24"/>
              </w:rPr>
              <w:t>0</w:t>
            </w:r>
            <w:r w:rsidRPr="000A46E9">
              <w:rPr>
                <w:rFonts w:ascii="Times New Roman" w:hAnsi="Times New Roman"/>
                <w:b/>
                <w:snapToGrid w:val="0"/>
                <w:color w:val="FFFFFF"/>
                <w:sz w:val="24"/>
                <w:szCs w:val="24"/>
              </w:rPr>
              <w:t>:</w:t>
            </w:r>
            <w:r w:rsidRPr="000A46E9">
              <w:rPr>
                <w:rFonts w:ascii="Times New Roman" w:hAnsi="Times New Roman"/>
                <w:b/>
                <w:snapToGrid w:val="0"/>
                <w:color w:val="FFFFFF"/>
                <w:sz w:val="24"/>
                <w:szCs w:val="24"/>
              </w:rPr>
              <w:tab/>
            </w:r>
            <w:r w:rsidR="00B05F7F">
              <w:rPr>
                <w:rFonts w:ascii="Times New Roman" w:hAnsi="Times New Roman"/>
                <w:b/>
                <w:snapToGrid w:val="0"/>
                <w:color w:val="FFFFFF"/>
                <w:sz w:val="24"/>
                <w:szCs w:val="24"/>
              </w:rPr>
              <w:t xml:space="preserve">Part 1: </w:t>
            </w:r>
            <w:r w:rsidRPr="000A46E9">
              <w:rPr>
                <w:rFonts w:ascii="Times New Roman" w:hAnsi="Times New Roman"/>
                <w:b/>
                <w:snapToGrid w:val="0"/>
                <w:color w:val="FFFFFF"/>
                <w:sz w:val="24"/>
                <w:szCs w:val="24"/>
              </w:rPr>
              <w:t xml:space="preserve">Introduction to Group Treatment </w:t>
            </w:r>
            <w:r w:rsidR="00B05F7F">
              <w:rPr>
                <w:rFonts w:ascii="Times New Roman" w:hAnsi="Times New Roman"/>
                <w:b/>
                <w:snapToGrid w:val="0"/>
                <w:color w:val="FFFFFF"/>
                <w:sz w:val="24"/>
                <w:szCs w:val="24"/>
              </w:rPr>
              <w:t xml:space="preserve">          </w:t>
            </w:r>
            <w:r w:rsidR="00CE1C86">
              <w:rPr>
                <w:rFonts w:ascii="Times New Roman" w:hAnsi="Times New Roman"/>
                <w:b/>
                <w:snapToGrid w:val="0"/>
                <w:color w:val="FFFFFF"/>
                <w:sz w:val="24"/>
                <w:szCs w:val="24"/>
              </w:rPr>
              <w:t xml:space="preserve">   </w:t>
            </w:r>
            <w:r w:rsidR="00B05F7F">
              <w:rPr>
                <w:rFonts w:ascii="Times New Roman" w:hAnsi="Times New Roman"/>
                <w:b/>
                <w:snapToGrid w:val="0"/>
                <w:color w:val="FFFFFF"/>
                <w:sz w:val="24"/>
                <w:szCs w:val="24"/>
              </w:rPr>
              <w:t xml:space="preserve">  Part</w:t>
            </w:r>
            <w:r w:rsidR="00CE1C86">
              <w:rPr>
                <w:rFonts w:ascii="Times New Roman" w:hAnsi="Times New Roman"/>
                <w:b/>
                <w:snapToGrid w:val="0"/>
                <w:color w:val="FFFFFF"/>
                <w:sz w:val="24"/>
                <w:szCs w:val="24"/>
              </w:rPr>
              <w:t xml:space="preserve"> </w:t>
            </w:r>
            <w:r w:rsidR="00B05F7F">
              <w:rPr>
                <w:rFonts w:ascii="Times New Roman" w:hAnsi="Times New Roman"/>
                <w:b/>
                <w:snapToGrid w:val="0"/>
                <w:color w:val="FFFFFF"/>
                <w:sz w:val="24"/>
                <w:szCs w:val="24"/>
              </w:rPr>
              <w:t xml:space="preserve">2: </w:t>
            </w:r>
            <w:r w:rsidR="000A46E9" w:rsidRPr="000A46E9">
              <w:rPr>
                <w:rFonts w:ascii="Times New Roman" w:hAnsi="Times New Roman"/>
                <w:b/>
                <w:snapToGrid w:val="0"/>
                <w:color w:val="FFFFFF"/>
                <w:sz w:val="24"/>
                <w:szCs w:val="24"/>
              </w:rPr>
              <w:t>Practice with Groups and stages of development</w:t>
            </w:r>
          </w:p>
        </w:tc>
        <w:tc>
          <w:tcPr>
            <w:tcW w:w="2340" w:type="dxa"/>
            <w:shd w:val="clear" w:color="auto" w:fill="C00000"/>
          </w:tcPr>
          <w:p w14:paraId="35F8A09C" w14:textId="77777777" w:rsidR="007729B5" w:rsidRPr="000A46E9" w:rsidRDefault="007729B5" w:rsidP="000A46E9">
            <w:pPr>
              <w:keepNext/>
              <w:spacing w:before="20" w:after="20"/>
              <w:ind w:left="1242" w:hanging="1242"/>
              <w:rPr>
                <w:rFonts w:ascii="Times New Roman" w:hAnsi="Times New Roman"/>
                <w:b/>
                <w:snapToGrid w:val="0"/>
                <w:color w:val="FFFFFF"/>
                <w:sz w:val="24"/>
                <w:szCs w:val="24"/>
              </w:rPr>
            </w:pPr>
          </w:p>
        </w:tc>
      </w:tr>
      <w:tr w:rsidR="007729B5" w:rsidRPr="000A46E9" w14:paraId="6DEDDA9C" w14:textId="77777777" w:rsidTr="0065483C">
        <w:trPr>
          <w:cantSplit/>
        </w:trPr>
        <w:tc>
          <w:tcPr>
            <w:tcW w:w="9540" w:type="dxa"/>
            <w:gridSpan w:val="2"/>
          </w:tcPr>
          <w:p w14:paraId="5AE0EC51" w14:textId="3032AE1C" w:rsidR="00B05F7F" w:rsidRDefault="00B05F7F" w:rsidP="000A46E9">
            <w:pPr>
              <w:keepNext/>
              <w:spacing w:before="20" w:after="20"/>
              <w:ind w:left="1242" w:hanging="1242"/>
              <w:rPr>
                <w:rFonts w:ascii="Times New Roman" w:hAnsi="Times New Roman"/>
                <w:b/>
                <w:snapToGrid w:val="0"/>
                <w:sz w:val="24"/>
                <w:szCs w:val="24"/>
              </w:rPr>
            </w:pPr>
            <w:r>
              <w:rPr>
                <w:rFonts w:ascii="Times New Roman" w:hAnsi="Times New Roman"/>
                <w:b/>
                <w:snapToGrid w:val="0"/>
                <w:sz w:val="24"/>
                <w:szCs w:val="24"/>
              </w:rPr>
              <w:t>Part 1</w:t>
            </w:r>
            <w:r w:rsidR="003108C0">
              <w:rPr>
                <w:rFonts w:ascii="Times New Roman" w:hAnsi="Times New Roman"/>
                <w:b/>
                <w:snapToGrid w:val="0"/>
                <w:sz w:val="24"/>
                <w:szCs w:val="24"/>
              </w:rPr>
              <w:t>:</w:t>
            </w:r>
            <w:r>
              <w:rPr>
                <w:rFonts w:ascii="Times New Roman" w:hAnsi="Times New Roman"/>
                <w:b/>
                <w:snapToGrid w:val="0"/>
                <w:sz w:val="24"/>
                <w:szCs w:val="24"/>
              </w:rPr>
              <w:t xml:space="preserve"> Introduction to Group Treatment Practice</w:t>
            </w:r>
          </w:p>
          <w:p w14:paraId="235E263E" w14:textId="0DFDC0FA" w:rsidR="007729B5" w:rsidRPr="000A46E9" w:rsidRDefault="007729B5" w:rsidP="000A46E9">
            <w:pPr>
              <w:keepNext/>
              <w:spacing w:before="20" w:after="20"/>
              <w:ind w:left="1242" w:hanging="1242"/>
              <w:rPr>
                <w:rFonts w:ascii="Times New Roman" w:hAnsi="Times New Roman"/>
                <w:b/>
                <w:snapToGrid w:val="0"/>
                <w:color w:val="FFFFFF"/>
                <w:sz w:val="24"/>
                <w:szCs w:val="24"/>
              </w:rPr>
            </w:pPr>
            <w:r w:rsidRPr="00B05F7F">
              <w:rPr>
                <w:rFonts w:ascii="Times New Roman" w:hAnsi="Times New Roman"/>
                <w:b/>
                <w:snapToGrid w:val="0"/>
                <w:sz w:val="24"/>
                <w:szCs w:val="24"/>
              </w:rPr>
              <w:t xml:space="preserve">Topics </w:t>
            </w:r>
          </w:p>
        </w:tc>
      </w:tr>
      <w:tr w:rsidR="007729B5" w:rsidRPr="00CA43F9" w14:paraId="613B29BB" w14:textId="77777777" w:rsidTr="001C0D56">
        <w:trPr>
          <w:cantSplit/>
        </w:trPr>
        <w:tc>
          <w:tcPr>
            <w:tcW w:w="9540" w:type="dxa"/>
            <w:gridSpan w:val="2"/>
            <w:tcBorders>
              <w:bottom w:val="single" w:sz="4" w:space="0" w:color="auto"/>
            </w:tcBorders>
          </w:tcPr>
          <w:p w14:paraId="58E87474" w14:textId="77777777" w:rsidR="007729B5" w:rsidRPr="00CA43F9" w:rsidRDefault="007729B5" w:rsidP="007729B5">
            <w:pPr>
              <w:pStyle w:val="Level1"/>
              <w:keepNext w:val="0"/>
              <w:rPr>
                <w:rFonts w:cs="Times New Roman"/>
              </w:rPr>
            </w:pPr>
            <w:r w:rsidRPr="00CA43F9">
              <w:rPr>
                <w:rFonts w:cs="Times New Roman"/>
              </w:rPr>
              <w:t>Definitions of a group</w:t>
            </w:r>
          </w:p>
          <w:p w14:paraId="68C861A0" w14:textId="77777777" w:rsidR="007729B5" w:rsidRPr="00CA43F9" w:rsidRDefault="007729B5" w:rsidP="007729B5">
            <w:pPr>
              <w:pStyle w:val="Level1"/>
              <w:keepNext w:val="0"/>
              <w:rPr>
                <w:rFonts w:cs="Times New Roman"/>
              </w:rPr>
            </w:pPr>
            <w:r w:rsidRPr="00CA43F9">
              <w:rPr>
                <w:rFonts w:cs="Times New Roman"/>
              </w:rPr>
              <w:t>History of Group Psychotherapy in Social Work Practice</w:t>
            </w:r>
          </w:p>
          <w:p w14:paraId="6A562F02" w14:textId="77777777"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14:paraId="0756518C" w14:textId="77777777"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14:paraId="158317F7" w14:textId="77777777"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14:paraId="35BCE452" w14:textId="77777777" w:rsidR="00F450C5" w:rsidRPr="00CA43F9" w:rsidRDefault="00F450C5" w:rsidP="00F450C5">
      <w:pPr>
        <w:ind w:left="720" w:hanging="720"/>
        <w:rPr>
          <w:rFonts w:cs="Arial"/>
        </w:rPr>
      </w:pPr>
    </w:p>
    <w:p w14:paraId="2A8FDB28" w14:textId="77777777"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6BD75E4D" w14:textId="77777777"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14:paraId="4049A8D5" w14:textId="77777777" w:rsidR="000F5BA7" w:rsidRPr="00CA43F9" w:rsidRDefault="000F5BA7" w:rsidP="00FB412B">
      <w:pPr>
        <w:pStyle w:val="BodyText"/>
        <w:spacing w:after="0"/>
        <w:rPr>
          <w:rFonts w:ascii="Times New Roman" w:hAnsi="Times New Roman"/>
          <w:sz w:val="20"/>
        </w:rPr>
      </w:pPr>
    </w:p>
    <w:p w14:paraId="64DECCC4" w14:textId="77777777"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w:t>
      </w:r>
      <w:proofErr w:type="gramStart"/>
      <w:r w:rsidRPr="00CA43F9">
        <w:rPr>
          <w:rFonts w:ascii="Times New Roman" w:hAnsi="Times New Roman" w:cs="Times New Roman"/>
          <w:sz w:val="24"/>
          <w:szCs w:val="24"/>
          <w:shd w:val="clear" w:color="auto" w:fill="FFFFFF"/>
        </w:rPr>
        <w:t>to fully participate</w:t>
      </w:r>
      <w:proofErr w:type="gramEnd"/>
      <w:r w:rsidRPr="00CA43F9">
        <w:rPr>
          <w:rFonts w:ascii="Times New Roman" w:hAnsi="Times New Roman" w:cs="Times New Roman"/>
          <w:sz w:val="24"/>
          <w:szCs w:val="24"/>
          <w:shd w:val="clear" w:color="auto" w:fill="FFFFFF"/>
        </w:rPr>
        <w:t xml:space="preserv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14:paraId="24452AB0" w14:textId="77777777" w:rsidR="00B05F7F" w:rsidRDefault="00B05F7F" w:rsidP="00B05F7F">
      <w:pPr>
        <w:keepNext/>
        <w:rPr>
          <w:rFonts w:ascii="Times" w:hAnsi="Times"/>
          <w:b/>
          <w:bCs/>
          <w:color w:val="262626"/>
          <w:sz w:val="24"/>
          <w:szCs w:val="24"/>
        </w:rPr>
      </w:pPr>
    </w:p>
    <w:p w14:paraId="25678A80" w14:textId="65686512" w:rsidR="000F5BA7" w:rsidRPr="00B05F7F" w:rsidRDefault="00B05F7F" w:rsidP="00B05F7F">
      <w:pPr>
        <w:keepNext/>
        <w:rPr>
          <w:rFonts w:ascii="Times" w:hAnsi="Times"/>
          <w:b/>
          <w:bCs/>
          <w:color w:val="262626"/>
          <w:sz w:val="24"/>
          <w:szCs w:val="24"/>
        </w:rPr>
      </w:pPr>
      <w:r>
        <w:rPr>
          <w:rFonts w:ascii="Times" w:hAnsi="Times"/>
          <w:b/>
          <w:bCs/>
          <w:color w:val="262626"/>
          <w:sz w:val="24"/>
          <w:szCs w:val="24"/>
        </w:rPr>
        <w:t>Part 2: Practice with Groups and Stages of Development</w:t>
      </w:r>
    </w:p>
    <w:tbl>
      <w:tblPr>
        <w:tblW w:w="0" w:type="auto"/>
        <w:tblInd w:w="18" w:type="dxa"/>
        <w:tblLook w:val="04A0" w:firstRow="1" w:lastRow="0" w:firstColumn="1" w:lastColumn="0" w:noHBand="0" w:noVBand="1"/>
      </w:tblPr>
      <w:tblGrid>
        <w:gridCol w:w="9342"/>
      </w:tblGrid>
      <w:tr w:rsidR="00040080" w:rsidRPr="00B05F7F" w14:paraId="332D3D76" w14:textId="77777777" w:rsidTr="00B05F7F">
        <w:trPr>
          <w:cantSplit/>
        </w:trPr>
        <w:tc>
          <w:tcPr>
            <w:tcW w:w="9342" w:type="dxa"/>
          </w:tcPr>
          <w:p w14:paraId="67EE11C9" w14:textId="77777777" w:rsidR="00973876" w:rsidRPr="00973876" w:rsidRDefault="00040080" w:rsidP="00516417">
            <w:pPr>
              <w:keepNext/>
              <w:rPr>
                <w:rFonts w:ascii="Times" w:hAnsi="Times"/>
                <w:b/>
                <w:bCs/>
                <w:color w:val="262626"/>
                <w:sz w:val="24"/>
                <w:szCs w:val="24"/>
              </w:rPr>
            </w:pPr>
            <w:r w:rsidRPr="00CA43F9">
              <w:rPr>
                <w:rFonts w:ascii="Times" w:hAnsi="Times"/>
                <w:b/>
                <w:bCs/>
                <w:color w:val="262626"/>
                <w:sz w:val="24"/>
                <w:szCs w:val="24"/>
              </w:rPr>
              <w:t xml:space="preserve">Topics </w:t>
            </w:r>
          </w:p>
        </w:tc>
      </w:tr>
      <w:tr w:rsidR="00040080" w:rsidRPr="00CA43F9" w14:paraId="7D2BF619" w14:textId="77777777" w:rsidTr="00B05F7F">
        <w:trPr>
          <w:cantSplit/>
        </w:trPr>
        <w:tc>
          <w:tcPr>
            <w:tcW w:w="9342" w:type="dxa"/>
            <w:tcBorders>
              <w:bottom w:val="single" w:sz="4" w:space="0" w:color="auto"/>
            </w:tcBorders>
          </w:tcPr>
          <w:p w14:paraId="699BB1DB" w14:textId="77777777" w:rsidR="007729B5" w:rsidRPr="00CA43F9" w:rsidRDefault="007729B5" w:rsidP="007729B5">
            <w:pPr>
              <w:pStyle w:val="Level1"/>
              <w:keepNext w:val="0"/>
              <w:rPr>
                <w:rFonts w:cs="Times New Roman"/>
              </w:rPr>
            </w:pPr>
            <w:r w:rsidRPr="00CA43F9">
              <w:rPr>
                <w:rFonts w:cs="Times New Roman"/>
              </w:rPr>
              <w:t>Group composition: screening</w:t>
            </w:r>
          </w:p>
          <w:p w14:paraId="1502FE2C" w14:textId="77777777"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14:paraId="2EDD88C5" w14:textId="77777777"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14:paraId="03D4BC8B" w14:textId="77777777" w:rsidR="007729B5" w:rsidRPr="00CA43F9" w:rsidRDefault="007729B5" w:rsidP="007729B5">
            <w:pPr>
              <w:pStyle w:val="Level1"/>
              <w:keepNext w:val="0"/>
              <w:rPr>
                <w:rFonts w:cs="Times New Roman"/>
              </w:rPr>
            </w:pPr>
            <w:r w:rsidRPr="00CA43F9">
              <w:rPr>
                <w:rFonts w:cs="Times New Roman"/>
              </w:rPr>
              <w:t>Building rapport &amp; Creating norms</w:t>
            </w:r>
          </w:p>
          <w:p w14:paraId="1351E535" w14:textId="77777777"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14:paraId="47D2EB62" w14:textId="77777777"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14:paraId="019CF33C" w14:textId="77777777"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14:paraId="1A8D0ADB" w14:textId="77777777" w:rsidR="000F5BA7" w:rsidRDefault="000F5BA7" w:rsidP="00FB4A95">
      <w:pPr>
        <w:ind w:left="720" w:hanging="720"/>
        <w:rPr>
          <w:rFonts w:cs="Arial"/>
          <w:b/>
          <w:sz w:val="22"/>
          <w:szCs w:val="22"/>
          <w:u w:val="single"/>
        </w:rPr>
      </w:pPr>
    </w:p>
    <w:p w14:paraId="2FE6369F" w14:textId="77777777" w:rsidR="00973876" w:rsidRPr="00CA43F9" w:rsidRDefault="00973876" w:rsidP="00FB4A95">
      <w:pPr>
        <w:ind w:left="720" w:hanging="720"/>
        <w:rPr>
          <w:rFonts w:cs="Arial"/>
          <w:b/>
          <w:sz w:val="22"/>
          <w:szCs w:val="22"/>
          <w:u w:val="single"/>
        </w:rPr>
      </w:pPr>
    </w:p>
    <w:p w14:paraId="2DCA3B0B" w14:textId="77777777"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4247E133" w14:textId="77777777"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14:paraId="5A9730F3" w14:textId="77777777" w:rsidR="00D91086" w:rsidRPr="00CA43F9"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14:paraId="5E4D10E0" w14:textId="77777777"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14:paraId="401F67E4" w14:textId="77777777"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0FE172D1" w14:textId="77777777"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77777777" w:rsidR="007729B5" w:rsidRPr="00CA43F9" w:rsidRDefault="007729B5" w:rsidP="00FD2603">
      <w:pPr>
        <w:rPr>
          <w:rFonts w:cs="Arial"/>
          <w:b/>
          <w:sz w:val="22"/>
          <w:szCs w:val="22"/>
          <w:u w:val="single"/>
        </w:rPr>
      </w:pPr>
    </w:p>
    <w:tbl>
      <w:tblPr>
        <w:tblW w:w="9432" w:type="dxa"/>
        <w:tblInd w:w="18" w:type="dxa"/>
        <w:tblLook w:val="04A0" w:firstRow="1" w:lastRow="0" w:firstColumn="1" w:lastColumn="0" w:noHBand="0" w:noVBand="1"/>
      </w:tblPr>
      <w:tblGrid>
        <w:gridCol w:w="6897"/>
        <w:gridCol w:w="2535"/>
      </w:tblGrid>
      <w:tr w:rsidR="007729B5" w:rsidRPr="00CA43F9" w14:paraId="34919BF4" w14:textId="77777777" w:rsidTr="00CE1C86">
        <w:trPr>
          <w:cantSplit/>
          <w:tblHeader/>
        </w:trPr>
        <w:tc>
          <w:tcPr>
            <w:tcW w:w="6897" w:type="dxa"/>
            <w:shd w:val="clear" w:color="auto" w:fill="C00000"/>
          </w:tcPr>
          <w:p w14:paraId="7C68D88A" w14:textId="5948BA1D"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Unit 1</w:t>
            </w:r>
            <w:r w:rsidR="00CE1C86">
              <w:rPr>
                <w:rFonts w:ascii="Times New Roman" w:hAnsi="Times New Roman"/>
                <w:b/>
                <w:snapToGrid w:val="0"/>
                <w:color w:val="FFFFFF"/>
                <w:sz w:val="24"/>
                <w:szCs w:val="24"/>
              </w:rPr>
              <w:t>1</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CE1C86">
              <w:rPr>
                <w:rFonts w:ascii="Times New Roman" w:hAnsi="Times New Roman"/>
                <w:b/>
                <w:snapToGrid w:val="0"/>
                <w:color w:val="FFFFFF"/>
                <w:sz w:val="24"/>
                <w:szCs w:val="24"/>
              </w:rPr>
              <w:t xml:space="preserve">Part 1: </w:t>
            </w:r>
            <w:r w:rsidRPr="00CA43F9">
              <w:rPr>
                <w:rFonts w:ascii="Times New Roman" w:hAnsi="Times New Roman"/>
                <w:b/>
                <w:sz w:val="24"/>
                <w:szCs w:val="24"/>
              </w:rPr>
              <w:t>Facilitation Strategies and Leadership Roles in Groups</w:t>
            </w:r>
            <w:r w:rsidR="00CE1C86">
              <w:rPr>
                <w:rFonts w:ascii="Times New Roman" w:hAnsi="Times New Roman"/>
                <w:b/>
                <w:sz w:val="24"/>
                <w:szCs w:val="24"/>
              </w:rPr>
              <w:t xml:space="preserve">. Part 2: </w:t>
            </w:r>
            <w:r w:rsidR="00CE1C86" w:rsidRPr="00CE1C86">
              <w:rPr>
                <w:rFonts w:ascii="Times New Roman" w:hAnsi="Times New Roman"/>
                <w:b/>
                <w:sz w:val="24"/>
                <w:szCs w:val="24"/>
              </w:rPr>
              <w:t>Working Phases of Group and Group Types</w:t>
            </w:r>
          </w:p>
        </w:tc>
        <w:tc>
          <w:tcPr>
            <w:tcW w:w="2535" w:type="dxa"/>
            <w:shd w:val="clear" w:color="auto" w:fill="C00000"/>
          </w:tcPr>
          <w:p w14:paraId="5D482A74" w14:textId="77777777"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14:paraId="395D3A37" w14:textId="77777777" w:rsidTr="00CE1C86">
        <w:trPr>
          <w:cantSplit/>
        </w:trPr>
        <w:tc>
          <w:tcPr>
            <w:tcW w:w="9432" w:type="dxa"/>
            <w:gridSpan w:val="2"/>
          </w:tcPr>
          <w:p w14:paraId="2C04214B" w14:textId="65654CEA" w:rsidR="00CE1C86" w:rsidRDefault="00CE1C86" w:rsidP="00B044F5">
            <w:pPr>
              <w:keepNext/>
              <w:rPr>
                <w:rFonts w:ascii="Times" w:hAnsi="Times"/>
                <w:b/>
                <w:bCs/>
                <w:color w:val="262626"/>
                <w:sz w:val="24"/>
                <w:szCs w:val="24"/>
              </w:rPr>
            </w:pPr>
            <w:r>
              <w:rPr>
                <w:rFonts w:ascii="Times" w:hAnsi="Times"/>
                <w:b/>
                <w:bCs/>
                <w:color w:val="262626"/>
                <w:sz w:val="24"/>
                <w:szCs w:val="24"/>
              </w:rPr>
              <w:t>Part 1: Facilitation Strategies and Leadership Roles in Groups</w:t>
            </w:r>
          </w:p>
          <w:p w14:paraId="5118A420" w14:textId="48C7974C"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14:paraId="0240D66A" w14:textId="77777777" w:rsidTr="00CE1C86">
        <w:trPr>
          <w:cantSplit/>
        </w:trPr>
        <w:tc>
          <w:tcPr>
            <w:tcW w:w="9432" w:type="dxa"/>
            <w:gridSpan w:val="2"/>
            <w:tcBorders>
              <w:bottom w:val="single" w:sz="4" w:space="0" w:color="auto"/>
            </w:tcBorders>
          </w:tcPr>
          <w:p w14:paraId="488F1A9C" w14:textId="77777777" w:rsidR="007729B5" w:rsidRPr="00CA43F9" w:rsidRDefault="007729B5" w:rsidP="007729B5">
            <w:pPr>
              <w:pStyle w:val="Level1"/>
              <w:keepNext w:val="0"/>
              <w:rPr>
                <w:rFonts w:cs="Times New Roman"/>
              </w:rPr>
            </w:pPr>
            <w:r w:rsidRPr="00CA43F9">
              <w:rPr>
                <w:rFonts w:cs="Times New Roman"/>
              </w:rPr>
              <w:t>Leadership</w:t>
            </w:r>
          </w:p>
          <w:p w14:paraId="34FCA937" w14:textId="77777777" w:rsidR="007729B5" w:rsidRPr="00CA43F9" w:rsidRDefault="007729B5" w:rsidP="007729B5">
            <w:pPr>
              <w:pStyle w:val="Level1"/>
              <w:keepNext w:val="0"/>
              <w:rPr>
                <w:rFonts w:cs="Times New Roman"/>
              </w:rPr>
            </w:pPr>
            <w:r w:rsidRPr="00CA43F9">
              <w:rPr>
                <w:rFonts w:cs="Times New Roman"/>
              </w:rPr>
              <w:t>Multicultural Perspective in Group Work</w:t>
            </w:r>
          </w:p>
          <w:p w14:paraId="5BF474F3" w14:textId="77777777"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14:paraId="4C37838A" w14:textId="77777777"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14:paraId="08BE293E" w14:textId="77777777"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14:paraId="0C6E5E67" w14:textId="77777777" w:rsidR="007729B5" w:rsidRPr="00CA43F9" w:rsidRDefault="007729B5" w:rsidP="00FD2603">
      <w:pPr>
        <w:rPr>
          <w:rFonts w:cs="Arial"/>
          <w:b/>
          <w:sz w:val="22"/>
          <w:szCs w:val="22"/>
          <w:u w:val="single"/>
        </w:rPr>
      </w:pPr>
    </w:p>
    <w:p w14:paraId="01284A40" w14:textId="77777777"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01B51F88" w14:textId="77777777"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14:paraId="1C876806" w14:textId="77777777" w:rsidR="00CF2C18" w:rsidRPr="00CA43F9" w:rsidRDefault="00CF2C18" w:rsidP="00CF2C18">
      <w:pPr>
        <w:ind w:left="720" w:hanging="720"/>
        <w:rPr>
          <w:rFonts w:ascii="Times New Roman" w:hAnsi="Times New Roman"/>
          <w:sz w:val="24"/>
          <w:szCs w:val="24"/>
        </w:rPr>
      </w:pPr>
    </w:p>
    <w:p w14:paraId="11AE6E6C" w14:textId="77777777"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xml:space="preserve">, L. (2006). </w:t>
      </w:r>
      <w:proofErr w:type="gramStart"/>
      <w:r w:rsidRPr="00CA43F9">
        <w:rPr>
          <w:rFonts w:ascii="Times New Roman" w:hAnsi="Times New Roman"/>
          <w:color w:val="222222"/>
          <w:sz w:val="24"/>
          <w:szCs w:val="24"/>
          <w:shd w:val="clear" w:color="auto" w:fill="FFFFFF"/>
        </w:rPr>
        <w:t>Leading conflict?</w:t>
      </w:r>
      <w:proofErr w:type="gramEnd"/>
      <w:r w:rsidRPr="00CA43F9">
        <w:rPr>
          <w:rFonts w:ascii="Times New Roman" w:hAnsi="Times New Roman"/>
          <w:color w:val="222222"/>
          <w:sz w:val="24"/>
          <w:szCs w:val="24"/>
          <w:shd w:val="clear" w:color="auto" w:fill="FFFFFF"/>
        </w:rPr>
        <w:t xml:space="preserve">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14:paraId="6BCEE2AC" w14:textId="77777777" w:rsidR="00A25CB6" w:rsidRPr="00CA43F9" w:rsidRDefault="00A25CB6" w:rsidP="00D91086">
      <w:pPr>
        <w:ind w:left="720" w:hanging="720"/>
        <w:rPr>
          <w:rFonts w:ascii="Times New Roman" w:hAnsi="Times New Roman"/>
          <w:color w:val="222222"/>
          <w:sz w:val="24"/>
          <w:szCs w:val="24"/>
          <w:shd w:val="clear" w:color="auto" w:fill="FFFFFF"/>
        </w:rPr>
      </w:pPr>
    </w:p>
    <w:p w14:paraId="7ADADE96" w14:textId="000E6307" w:rsidR="00C735BD" w:rsidRPr="00CE1C86" w:rsidRDefault="00CE1C86" w:rsidP="00D91086">
      <w:pPr>
        <w:ind w:left="720" w:hanging="720"/>
        <w:rPr>
          <w:rFonts w:ascii="Times New Roman" w:hAnsi="Times New Roman"/>
          <w:b/>
          <w:color w:val="222222"/>
          <w:sz w:val="24"/>
          <w:szCs w:val="24"/>
          <w:shd w:val="clear" w:color="auto" w:fill="FFFFFF"/>
        </w:rPr>
      </w:pPr>
      <w:r w:rsidRPr="00CE1C86">
        <w:rPr>
          <w:rFonts w:ascii="Times New Roman" w:hAnsi="Times New Roman"/>
          <w:b/>
          <w:color w:val="222222"/>
          <w:sz w:val="24"/>
          <w:szCs w:val="24"/>
          <w:shd w:val="clear" w:color="auto" w:fill="FFFFFF"/>
        </w:rPr>
        <w:t>Part 2: Working Phases of Group and Group Types</w:t>
      </w:r>
    </w:p>
    <w:tbl>
      <w:tblPr>
        <w:tblW w:w="0" w:type="auto"/>
        <w:tblInd w:w="18" w:type="dxa"/>
        <w:tblLook w:val="04A0" w:firstRow="1" w:lastRow="0" w:firstColumn="1" w:lastColumn="0" w:noHBand="0" w:noVBand="1"/>
      </w:tblPr>
      <w:tblGrid>
        <w:gridCol w:w="9342"/>
      </w:tblGrid>
      <w:tr w:rsidR="003F1687" w:rsidRPr="00CA43F9" w14:paraId="5D5D0E22" w14:textId="77777777" w:rsidTr="00CE1C86">
        <w:trPr>
          <w:cantSplit/>
        </w:trPr>
        <w:tc>
          <w:tcPr>
            <w:tcW w:w="9342" w:type="dxa"/>
          </w:tcPr>
          <w:p w14:paraId="2367BA26" w14:textId="77777777"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14:paraId="0EFF0510" w14:textId="77777777" w:rsidTr="00CE1C86">
        <w:trPr>
          <w:cantSplit/>
        </w:trPr>
        <w:tc>
          <w:tcPr>
            <w:tcW w:w="9342" w:type="dxa"/>
            <w:tcBorders>
              <w:bottom w:val="single" w:sz="4" w:space="0" w:color="auto"/>
            </w:tcBorders>
          </w:tcPr>
          <w:p w14:paraId="55F40F62" w14:textId="77777777"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14:paraId="6871DDD9" w14:textId="77777777" w:rsidR="003F1687" w:rsidRPr="00CA43F9" w:rsidRDefault="003F1687" w:rsidP="003F1687">
      <w:pPr>
        <w:ind w:left="720" w:hanging="720"/>
        <w:rPr>
          <w:rFonts w:cs="Arial"/>
          <w:b/>
          <w:sz w:val="22"/>
          <w:szCs w:val="22"/>
          <w:u w:val="single"/>
        </w:rPr>
      </w:pPr>
    </w:p>
    <w:p w14:paraId="7358C005" w14:textId="77777777"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14:paraId="2ECB7920" w14:textId="77777777"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14:paraId="4EF29D76" w14:textId="77777777" w:rsidR="003F1687" w:rsidRPr="00CA43F9" w:rsidRDefault="003F1687" w:rsidP="003F1687">
      <w:pPr>
        <w:tabs>
          <w:tab w:val="left" w:pos="1404"/>
        </w:tabs>
        <w:rPr>
          <w:rFonts w:ascii="Times" w:hAnsi="Times"/>
          <w:b/>
          <w:sz w:val="24"/>
          <w:szCs w:val="24"/>
          <w:u w:val="single"/>
        </w:rPr>
      </w:pPr>
    </w:p>
    <w:p w14:paraId="4C8F93BB" w14:textId="77777777"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14:paraId="3B233AEF" w14:textId="77777777" w:rsidR="00C56CFE" w:rsidRDefault="00C56CFE" w:rsidP="00CF2C18">
      <w:pPr>
        <w:ind w:left="720" w:hanging="720"/>
        <w:rPr>
          <w:rFonts w:ascii="Times New Roman" w:hAnsi="Times New Roman"/>
          <w:color w:val="FF0000"/>
          <w:sz w:val="24"/>
          <w:szCs w:val="24"/>
        </w:rPr>
      </w:pPr>
    </w:p>
    <w:p w14:paraId="6C0BF19C" w14:textId="77777777"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14:paraId="367A56D5" w14:textId="77777777" w:rsidTr="00512ECA">
        <w:trPr>
          <w:cantSplit/>
          <w:tblHeader/>
        </w:trPr>
        <w:tc>
          <w:tcPr>
            <w:tcW w:w="6750" w:type="dxa"/>
            <w:shd w:val="clear" w:color="auto" w:fill="C00000"/>
          </w:tcPr>
          <w:p w14:paraId="2140CD6F" w14:textId="18FF8CE8"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CE1C86">
              <w:rPr>
                <w:rFonts w:ascii="Times New Roman" w:hAnsi="Times New Roman"/>
                <w:b/>
                <w:snapToGrid w:val="0"/>
                <w:color w:val="FFFFFF"/>
                <w:sz w:val="24"/>
                <w:szCs w:val="24"/>
              </w:rPr>
              <w:t>12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14:paraId="4E15D432" w14:textId="3E72712F" w:rsidR="005E331A" w:rsidRPr="00CA43F9" w:rsidRDefault="005059F7" w:rsidP="00CE1C86">
            <w:pPr>
              <w:keepNext/>
              <w:spacing w:before="20" w:after="20"/>
              <w:rPr>
                <w:rFonts w:ascii="Times New Roman" w:hAnsi="Times New Roman"/>
                <w:b/>
                <w:color w:val="FFFFFF"/>
                <w:sz w:val="24"/>
                <w:szCs w:val="24"/>
              </w:rPr>
            </w:pPr>
            <w:r>
              <w:rPr>
                <w:rFonts w:ascii="Times New Roman" w:hAnsi="Times New Roman"/>
                <w:b/>
                <w:color w:val="FFFFFF"/>
                <w:sz w:val="24"/>
                <w:szCs w:val="24"/>
              </w:rPr>
              <w:t xml:space="preserve">(ASSIGNMENT #3 DUE) </w:t>
            </w:r>
          </w:p>
        </w:tc>
      </w:tr>
      <w:tr w:rsidR="004E5BF9" w:rsidRPr="00CA43F9" w14:paraId="6297FC34" w14:textId="77777777" w:rsidTr="00801D82">
        <w:trPr>
          <w:cantSplit/>
        </w:trPr>
        <w:tc>
          <w:tcPr>
            <w:tcW w:w="9630" w:type="dxa"/>
            <w:gridSpan w:val="2"/>
            <w:vAlign w:val="bottom"/>
          </w:tcPr>
          <w:p w14:paraId="0E620CF6" w14:textId="77777777"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14:paraId="5BD93EE1" w14:textId="77777777" w:rsidTr="00801D82">
        <w:trPr>
          <w:cantSplit/>
          <w:trHeight w:val="423"/>
        </w:trPr>
        <w:tc>
          <w:tcPr>
            <w:tcW w:w="9630" w:type="dxa"/>
            <w:gridSpan w:val="2"/>
            <w:tcBorders>
              <w:bottom w:val="single" w:sz="4" w:space="0" w:color="auto"/>
            </w:tcBorders>
          </w:tcPr>
          <w:p w14:paraId="7BB331A0" w14:textId="77777777"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14:paraId="2483C60E" w14:textId="77777777" w:rsidR="007729B5" w:rsidRPr="00CA43F9" w:rsidRDefault="007729B5" w:rsidP="007729B5">
            <w:pPr>
              <w:pStyle w:val="Level1"/>
              <w:keepNext w:val="0"/>
              <w:rPr>
                <w:rFonts w:cs="Times New Roman"/>
              </w:rPr>
            </w:pPr>
            <w:r w:rsidRPr="00CA43F9">
              <w:rPr>
                <w:rFonts w:cs="Times New Roman"/>
              </w:rPr>
              <w:t>General Tasks of Termination</w:t>
            </w:r>
          </w:p>
          <w:p w14:paraId="6E51D589" w14:textId="77777777" w:rsidR="007729B5" w:rsidRPr="00CA43F9" w:rsidRDefault="007729B5" w:rsidP="007729B5">
            <w:pPr>
              <w:pStyle w:val="Level1"/>
              <w:keepNext w:val="0"/>
              <w:rPr>
                <w:rFonts w:cs="Times New Roman"/>
                <w:color w:val="auto"/>
              </w:rPr>
            </w:pPr>
            <w:r w:rsidRPr="00CA43F9">
              <w:rPr>
                <w:rFonts w:cs="Times New Roman"/>
              </w:rPr>
              <w:t>Referral</w:t>
            </w:r>
          </w:p>
          <w:p w14:paraId="5479C96D" w14:textId="77777777"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14:paraId="5F3140B9" w14:textId="77777777"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14:paraId="7F8CE925" w14:textId="77777777"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14:paraId="384E231E" w14:textId="77777777" w:rsidR="00ED4962" w:rsidRPr="00CA43F9" w:rsidRDefault="00ED4962" w:rsidP="00ED4962"/>
    <w:p w14:paraId="28A60686" w14:textId="77777777" w:rsidR="000F5BA7" w:rsidRPr="00CA43F9" w:rsidRDefault="000F5BA7" w:rsidP="000F5BA7">
      <w:pPr>
        <w:pStyle w:val="Level1"/>
        <w:keepNext w:val="0"/>
        <w:numPr>
          <w:ilvl w:val="0"/>
          <w:numId w:val="0"/>
        </w:numPr>
        <w:ind w:left="346" w:hanging="346"/>
        <w:rPr>
          <w:b/>
          <w:u w:val="single"/>
        </w:rPr>
      </w:pPr>
      <w:r w:rsidRPr="00CA43F9">
        <w:rPr>
          <w:b/>
          <w:u w:val="single"/>
        </w:rPr>
        <w:t>REQUIRED:</w:t>
      </w:r>
    </w:p>
    <w:p w14:paraId="0455073E" w14:textId="77777777"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lastRenderedPageBreak/>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14:paraId="4D0390B7" w14:textId="77777777" w:rsidR="004562FF" w:rsidRPr="00CA43F9" w:rsidRDefault="004562FF" w:rsidP="004562FF">
      <w:pPr>
        <w:ind w:left="720" w:hanging="720"/>
        <w:rPr>
          <w:rFonts w:ascii="Times New Roman" w:hAnsi="Times New Roman"/>
          <w:sz w:val="24"/>
          <w:szCs w:val="24"/>
        </w:rPr>
      </w:pPr>
    </w:p>
    <w:p w14:paraId="1CD3A95B" w14:textId="6C38D7C6"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 xml:space="preserve">*repeat – </w:t>
      </w:r>
      <w:r w:rsidR="00F44D0C">
        <w:rPr>
          <w:rFonts w:ascii="Times New Roman" w:hAnsi="Times New Roman"/>
          <w:color w:val="FF0000"/>
          <w:sz w:val="24"/>
          <w:szCs w:val="24"/>
        </w:rPr>
        <w:t xml:space="preserve">Unit </w:t>
      </w:r>
      <w:r w:rsidRPr="00CA43F9">
        <w:rPr>
          <w:rFonts w:ascii="Times New Roman" w:hAnsi="Times New Roman"/>
          <w:color w:val="FF0000"/>
          <w:sz w:val="24"/>
          <w:szCs w:val="24"/>
        </w:rPr>
        <w:t>#1*</w:t>
      </w:r>
    </w:p>
    <w:p w14:paraId="7F14B89C" w14:textId="77777777" w:rsidR="00D91086" w:rsidRPr="00CA43F9" w:rsidRDefault="00D91086" w:rsidP="00332ED0">
      <w:pPr>
        <w:ind w:left="720" w:hanging="720"/>
        <w:rPr>
          <w:rFonts w:ascii="Times New Roman" w:hAnsi="Times New Roman"/>
          <w:sz w:val="24"/>
          <w:szCs w:val="24"/>
        </w:rPr>
      </w:pPr>
    </w:p>
    <w:p w14:paraId="58FB2D7C" w14:textId="77777777"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14:paraId="370CCEC8" w14:textId="77777777" w:rsidR="000F5BA7" w:rsidRPr="00CA43F9" w:rsidRDefault="000F5BA7" w:rsidP="00332ED0">
      <w:pPr>
        <w:pStyle w:val="Level1"/>
        <w:keepNext w:val="0"/>
        <w:numPr>
          <w:ilvl w:val="0"/>
          <w:numId w:val="0"/>
        </w:numPr>
        <w:ind w:left="720" w:hanging="720"/>
        <w:rPr>
          <w:rFonts w:cs="Times New Roman"/>
          <w:i/>
          <w:color w:val="auto"/>
        </w:rPr>
      </w:pPr>
    </w:p>
    <w:p w14:paraId="0165953E" w14:textId="77777777"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14:paraId="311B230C" w14:textId="77777777"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14:paraId="791C4DB0" w14:textId="77777777" w:rsidR="00CF123C" w:rsidRPr="00CA43F9" w:rsidRDefault="00CF123C" w:rsidP="00CF123C">
      <w:pPr>
        <w:ind w:left="720" w:hanging="720"/>
        <w:rPr>
          <w:rFonts w:ascii="Times New Roman" w:hAnsi="Times New Roman"/>
          <w:color w:val="000000"/>
          <w:sz w:val="24"/>
          <w:szCs w:val="24"/>
        </w:rPr>
      </w:pPr>
    </w:p>
    <w:p w14:paraId="4DDD4578" w14:textId="77777777"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w:t>
      </w:r>
      <w:proofErr w:type="gramStart"/>
      <w:r w:rsidRPr="00CA43F9">
        <w:t>in group</w:t>
      </w:r>
      <w:proofErr w:type="gramEnd"/>
      <w:r w:rsidRPr="00CA43F9">
        <w:t xml:space="preserve"> psychotherapy: Saying Goodbye and saying it well. </w:t>
      </w:r>
      <w:r w:rsidRPr="00CA43F9">
        <w:rPr>
          <w:i/>
        </w:rPr>
        <w:t>International Journal of Group Psychotherapy, 57</w:t>
      </w:r>
      <w:r w:rsidRPr="00CA43F9">
        <w:t>(1), 25-40.</w:t>
      </w:r>
    </w:p>
    <w:p w14:paraId="3CBEFDD0" w14:textId="77777777" w:rsidR="00D91086" w:rsidRPr="00CA43F9" w:rsidRDefault="00D91086" w:rsidP="00332ED0">
      <w:pPr>
        <w:pStyle w:val="Bib"/>
        <w:spacing w:after="0"/>
        <w:rPr>
          <w:rFonts w:ascii="Times New Roman" w:hAnsi="Times New Roman" w:cs="Times New Roman"/>
          <w:sz w:val="24"/>
          <w:szCs w:val="24"/>
        </w:rPr>
      </w:pPr>
    </w:p>
    <w:p w14:paraId="061BD9A6" w14:textId="77777777"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w:t>
      </w:r>
      <w:proofErr w:type="gramStart"/>
      <w:r w:rsidRPr="00CA43F9">
        <w:rPr>
          <w:rFonts w:ascii="Times New Roman" w:hAnsi="Times New Roman" w:cs="Times New Roman"/>
          <w:sz w:val="24"/>
          <w:szCs w:val="24"/>
        </w:rPr>
        <w:t>Getting</w:t>
      </w:r>
      <w:proofErr w:type="gramEnd"/>
      <w:r w:rsidRPr="00CA43F9">
        <w:rPr>
          <w:rFonts w:ascii="Times New Roman" w:hAnsi="Times New Roman" w:cs="Times New Roman"/>
          <w:sz w:val="24"/>
          <w:szCs w:val="24"/>
        </w:rPr>
        <w:t xml:space="preserve">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14:paraId="75797AE9" w14:textId="77777777" w:rsidR="004E2405" w:rsidRPr="00CA43F9" w:rsidRDefault="004E2405" w:rsidP="00332ED0">
      <w:pPr>
        <w:pStyle w:val="Bib"/>
        <w:spacing w:after="0"/>
        <w:rPr>
          <w:rFonts w:ascii="Times New Roman" w:hAnsi="Times New Roman" w:cs="Times New Roman"/>
          <w:sz w:val="24"/>
          <w:szCs w:val="24"/>
        </w:rPr>
      </w:pPr>
    </w:p>
    <w:p w14:paraId="506D3308" w14:textId="77777777"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14:paraId="084B9373" w14:textId="77777777" w:rsidR="00CF123C" w:rsidRPr="00CA43F9" w:rsidRDefault="00CF123C" w:rsidP="00CF123C">
      <w:pPr>
        <w:pStyle w:val="Bib"/>
        <w:spacing w:after="0"/>
        <w:rPr>
          <w:rFonts w:ascii="Times New Roman" w:hAnsi="Times New Roman"/>
        </w:rPr>
      </w:pPr>
    </w:p>
    <w:p w14:paraId="56645893" w14:textId="77777777" w:rsidR="00350EA1" w:rsidRPr="005F685C"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5F685C">
        <w:rPr>
          <w:rFonts w:ascii="Times New Roman" w:hAnsi="Times New Roman"/>
          <w:b/>
          <w:sz w:val="28"/>
          <w:szCs w:val="28"/>
        </w:rPr>
        <w:lastRenderedPageBreak/>
        <w:t>Assignment #1:  Engagement Strategy</w:t>
      </w:r>
    </w:p>
    <w:p w14:paraId="62A6E946" w14:textId="77777777"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14:paraId="38501585" w14:textId="77777777" w:rsidR="00350EA1" w:rsidRPr="00CA43F9" w:rsidRDefault="00350EA1" w:rsidP="00350EA1">
      <w:pPr>
        <w:rPr>
          <w:rFonts w:ascii="Times New Roman" w:hAnsi="Times New Roman"/>
          <w:sz w:val="24"/>
          <w:szCs w:val="24"/>
        </w:rPr>
      </w:pPr>
    </w:p>
    <w:p w14:paraId="73566927" w14:textId="520F5E2E"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w:t>
      </w:r>
      <w:proofErr w:type="gramStart"/>
      <w:r w:rsidRPr="00CA43F9">
        <w:rPr>
          <w:rFonts w:ascii="Times New Roman" w:hAnsi="Times New Roman"/>
          <w:sz w:val="24"/>
          <w:szCs w:val="24"/>
        </w:rPr>
        <w:t>is designed</w:t>
      </w:r>
      <w:proofErr w:type="gramEnd"/>
      <w:r w:rsidRPr="00CA43F9">
        <w:rPr>
          <w:rFonts w:ascii="Times New Roman" w:hAnsi="Times New Roman"/>
          <w:sz w:val="24"/>
          <w:szCs w:val="24"/>
        </w:rPr>
        <w:t xml:space="preserve"> for you to apply culturally appropriate strategies to engage and build rapport with a </w:t>
      </w:r>
      <w:r w:rsidR="007E57B4" w:rsidRPr="00CA43F9">
        <w:rPr>
          <w:rFonts w:ascii="Times New Roman" w:hAnsi="Times New Roman"/>
          <w:sz w:val="24"/>
          <w:szCs w:val="24"/>
        </w:rPr>
        <w:t>challenging</w:t>
      </w:r>
      <w:r w:rsidRPr="00CA43F9">
        <w:rPr>
          <w:rFonts w:ascii="Times New Roman" w:hAnsi="Times New Roman"/>
          <w:sz w:val="24"/>
          <w:szCs w:val="24"/>
        </w:rPr>
        <w:t xml:space="preserve"> client case.  In each </w:t>
      </w:r>
      <w:proofErr w:type="gramStart"/>
      <w:r w:rsidRPr="00CA43F9">
        <w:rPr>
          <w:rFonts w:ascii="Times New Roman" w:hAnsi="Times New Roman"/>
          <w:sz w:val="24"/>
          <w:szCs w:val="24"/>
        </w:rPr>
        <w:t>vignette</w:t>
      </w:r>
      <w:proofErr w:type="gramEnd"/>
      <w:r w:rsidRPr="00CA43F9">
        <w:rPr>
          <w:rFonts w:ascii="Times New Roman" w:hAnsi="Times New Roman"/>
          <w:sz w:val="24"/>
          <w:szCs w:val="24"/>
        </w:rPr>
        <w:t xml:space="preserve"> you are asked to consider how you (whom the client is meeting for the very first time) could develop a working relationship</w:t>
      </w:r>
      <w:r w:rsidR="007E57B4">
        <w:rPr>
          <w:rFonts w:ascii="Times New Roman" w:hAnsi="Times New Roman"/>
          <w:sz w:val="24"/>
          <w:szCs w:val="24"/>
        </w:rPr>
        <w:t>. S</w:t>
      </w:r>
      <w:r w:rsidRPr="00CA43F9">
        <w:rPr>
          <w:rFonts w:ascii="Times New Roman" w:hAnsi="Times New Roman"/>
          <w:sz w:val="24"/>
          <w:szCs w:val="24"/>
        </w:rPr>
        <w:t xml:space="preserve">upport your </w:t>
      </w:r>
      <w:r w:rsidR="007E57B4">
        <w:rPr>
          <w:rFonts w:ascii="Times New Roman" w:hAnsi="Times New Roman"/>
          <w:sz w:val="24"/>
          <w:szCs w:val="24"/>
        </w:rPr>
        <w:t>engagement</w:t>
      </w:r>
      <w:r w:rsidR="007E57B4" w:rsidRPr="00CA43F9">
        <w:rPr>
          <w:rFonts w:ascii="Times New Roman" w:hAnsi="Times New Roman"/>
          <w:sz w:val="24"/>
          <w:szCs w:val="24"/>
        </w:rPr>
        <w:t xml:space="preserve"> </w:t>
      </w:r>
      <w:r w:rsidRPr="00CA43F9">
        <w:rPr>
          <w:rFonts w:ascii="Times New Roman" w:hAnsi="Times New Roman"/>
          <w:sz w:val="24"/>
          <w:szCs w:val="24"/>
        </w:rPr>
        <w:t xml:space="preserve">strategies with the assigned reading material in the syllabus.    </w:t>
      </w:r>
    </w:p>
    <w:p w14:paraId="550CF534" w14:textId="77777777" w:rsidR="00350EA1" w:rsidRPr="00CA43F9" w:rsidRDefault="00350EA1" w:rsidP="00350EA1">
      <w:pPr>
        <w:rPr>
          <w:rFonts w:ascii="Times New Roman" w:hAnsi="Times New Roman"/>
          <w:sz w:val="24"/>
          <w:szCs w:val="24"/>
        </w:rPr>
      </w:pPr>
    </w:p>
    <w:p w14:paraId="6D27A56D"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w:t>
      </w:r>
      <w:proofErr w:type="gramStart"/>
      <w:r w:rsidRPr="00CA43F9">
        <w:rPr>
          <w:rFonts w:ascii="Times New Roman" w:hAnsi="Times New Roman"/>
          <w:sz w:val="24"/>
          <w:szCs w:val="24"/>
        </w:rPr>
        <w:t>challenges</w:t>
      </w:r>
      <w:proofErr w:type="gramEnd"/>
      <w:r w:rsidRPr="00CA43F9">
        <w:rPr>
          <w:rFonts w:ascii="Times New Roman" w:hAnsi="Times New Roman"/>
          <w:sz w:val="24"/>
          <w:szCs w:val="24"/>
        </w:rPr>
        <w:t xml:space="preserve"> each client presents and how you can use that knowledge to build rapport.  Consider the cultural, spiritual, religious, and filial identities that each client in the vignette displays and apply your reading to understand the unique considerations for each case.  </w:t>
      </w:r>
    </w:p>
    <w:p w14:paraId="25024920" w14:textId="77777777" w:rsidR="00350EA1" w:rsidRPr="00CA43F9" w:rsidRDefault="00350EA1" w:rsidP="00350EA1">
      <w:pPr>
        <w:rPr>
          <w:rFonts w:ascii="Times New Roman" w:hAnsi="Times New Roman"/>
          <w:sz w:val="24"/>
          <w:szCs w:val="24"/>
        </w:rPr>
      </w:pPr>
    </w:p>
    <w:p w14:paraId="63BC1449" w14:textId="5823B39B"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7561DA">
        <w:rPr>
          <w:rFonts w:ascii="Times New Roman" w:hAnsi="Times New Roman"/>
          <w:b/>
          <w:szCs w:val="24"/>
        </w:rPr>
        <w:t>5</w:t>
      </w:r>
      <w:r w:rsidR="00CB3EAF" w:rsidRPr="00CB3EAF">
        <w:rPr>
          <w:rFonts w:ascii="Times New Roman" w:hAnsi="Times New Roman"/>
          <w:b/>
          <w:szCs w:val="24"/>
        </w:rPr>
        <w:t xml:space="preserve"> class, through </w:t>
      </w:r>
      <w:r w:rsidR="005F685C">
        <w:rPr>
          <w:rFonts w:ascii="Times New Roman" w:hAnsi="Times New Roman"/>
          <w:b/>
          <w:szCs w:val="24"/>
        </w:rPr>
        <w:t xml:space="preserve">Blackboard (for campus students) or </w:t>
      </w:r>
      <w:r w:rsidR="00CB3EAF" w:rsidRPr="00CB3EAF">
        <w:rPr>
          <w:rFonts w:ascii="Times New Roman" w:hAnsi="Times New Roman"/>
          <w:b/>
          <w:szCs w:val="24"/>
        </w:rPr>
        <w:t xml:space="preserve">the Assignment Upload and Grading </w:t>
      </w:r>
      <w:r w:rsidR="005F685C">
        <w:rPr>
          <w:rFonts w:ascii="Times New Roman" w:hAnsi="Times New Roman"/>
          <w:b/>
          <w:szCs w:val="24"/>
        </w:rPr>
        <w:t>section (for VAC Students)</w:t>
      </w:r>
      <w:r w:rsidR="00CB3EAF" w:rsidRPr="00CB3EAF">
        <w:rPr>
          <w:rFonts w:ascii="Times New Roman" w:hAnsi="Times New Roman"/>
          <w:b/>
          <w:szCs w:val="24"/>
        </w:rPr>
        <w:t>.</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14:paraId="41630F2F" w14:textId="77777777" w:rsidR="00350EA1" w:rsidRPr="00CA43F9" w:rsidRDefault="00350EA1" w:rsidP="00350EA1">
      <w:pPr>
        <w:rPr>
          <w:rFonts w:ascii="Times New Roman" w:hAnsi="Times New Roman"/>
          <w:i/>
          <w:sz w:val="24"/>
          <w:szCs w:val="24"/>
        </w:rPr>
      </w:pPr>
    </w:p>
    <w:p w14:paraId="104A4FAD"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14:paraId="0DDF4BE9" w14:textId="77777777"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14:paraId="4A6FD5A1" w14:textId="77777777" w:rsidR="007E57B4"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w:t>
      </w:r>
      <w:r w:rsidR="007E57B4">
        <w:rPr>
          <w:rFonts w:ascii="Times New Roman" w:hAnsi="Times New Roman"/>
          <w:sz w:val="24"/>
          <w:szCs w:val="24"/>
        </w:rPr>
        <w:t>client’s strengths?</w:t>
      </w:r>
    </w:p>
    <w:p w14:paraId="3F634CDE" w14:textId="77777777" w:rsidR="00350EA1" w:rsidRPr="00CA43F9" w:rsidRDefault="007E57B4" w:rsidP="00CF24AF">
      <w:pPr>
        <w:numPr>
          <w:ilvl w:val="0"/>
          <w:numId w:val="9"/>
        </w:numPr>
        <w:contextualSpacing/>
        <w:rPr>
          <w:rFonts w:ascii="Times New Roman" w:hAnsi="Times New Roman"/>
          <w:sz w:val="24"/>
          <w:szCs w:val="24"/>
        </w:rPr>
      </w:pPr>
      <w:r>
        <w:rPr>
          <w:rFonts w:ascii="Times New Roman" w:hAnsi="Times New Roman"/>
          <w:sz w:val="24"/>
          <w:szCs w:val="24"/>
        </w:rPr>
        <w:t xml:space="preserve"> What </w:t>
      </w:r>
      <w:r w:rsidR="00350EA1" w:rsidRPr="00CA43F9">
        <w:rPr>
          <w:rFonts w:ascii="Times New Roman" w:hAnsi="Times New Roman"/>
          <w:sz w:val="24"/>
          <w:szCs w:val="24"/>
        </w:rPr>
        <w:t xml:space="preserve">major obstacle(s) in engaging this client?  </w:t>
      </w:r>
    </w:p>
    <w:p w14:paraId="5F88B025"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14:paraId="19DA70EE"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14:paraId="6C2B2D1B" w14:textId="77777777"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14:paraId="4F6E4C0F" w14:textId="77777777" w:rsidR="00350EA1" w:rsidRPr="00CA43F9" w:rsidRDefault="00350EA1" w:rsidP="00350EA1">
      <w:pPr>
        <w:rPr>
          <w:rFonts w:ascii="Times New Roman" w:hAnsi="Times New Roman"/>
          <w:sz w:val="24"/>
          <w:szCs w:val="24"/>
        </w:rPr>
      </w:pPr>
    </w:p>
    <w:p w14:paraId="5568C0FA" w14:textId="77777777"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14:paraId="2EC01562" w14:textId="77777777"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proofErr w:type="gramStart"/>
      <w:r w:rsidR="00BB33D2" w:rsidRPr="00CA43F9">
        <w:rPr>
          <w:rFonts w:ascii="Times New Roman" w:hAnsi="Times New Roman"/>
          <w:b/>
          <w:sz w:val="24"/>
          <w:u w:val="single"/>
        </w:rPr>
        <w:t>1</w:t>
      </w:r>
      <w:proofErr w:type="gramEnd"/>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w:t>
      </w:r>
      <w:proofErr w:type="gramStart"/>
      <w:r w:rsidRPr="00CA43F9">
        <w:rPr>
          <w:rFonts w:ascii="Times New Roman" w:hAnsi="Times New Roman"/>
          <w:sz w:val="24"/>
        </w:rPr>
        <w:t>4</w:t>
      </w:r>
      <w:proofErr w:type="gramEnd"/>
      <w:r w:rsidRPr="00CA43F9">
        <w:rPr>
          <w:rFonts w:ascii="Times New Roman" w:hAnsi="Times New Roman"/>
          <w:sz w:val="24"/>
        </w:rPr>
        <w:t xml:space="preserve">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14:paraId="1A010CEC" w14:textId="77777777" w:rsidR="00350EA1" w:rsidRPr="00CA43F9" w:rsidRDefault="00350EA1" w:rsidP="00350EA1">
      <w:pPr>
        <w:rPr>
          <w:rFonts w:ascii="Times New Roman" w:hAnsi="Times New Roman"/>
          <w:sz w:val="24"/>
          <w:szCs w:val="24"/>
        </w:rPr>
      </w:pPr>
    </w:p>
    <w:p w14:paraId="355975AE" w14:textId="77777777"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w:t>
      </w:r>
      <w:proofErr w:type="gramStart"/>
      <w:r w:rsidRPr="00CA43F9">
        <w:rPr>
          <w:rFonts w:ascii="Times New Roman" w:hAnsi="Times New Roman"/>
          <w:sz w:val="24"/>
          <w:szCs w:val="24"/>
        </w:rPr>
        <w:t>should be formatted</w:t>
      </w:r>
      <w:proofErr w:type="gramEnd"/>
      <w:r w:rsidRPr="00CA43F9">
        <w:rPr>
          <w:rFonts w:ascii="Times New Roman" w:hAnsi="Times New Roman"/>
          <w:sz w:val="24"/>
          <w:szCs w:val="24"/>
        </w:rPr>
        <w:t xml:space="preserve"> as follows: </w:t>
      </w:r>
    </w:p>
    <w:p w14:paraId="440453AD" w14:textId="77777777" w:rsidR="00350EA1" w:rsidRPr="00CA43F9" w:rsidRDefault="00350EA1" w:rsidP="00350EA1">
      <w:pPr>
        <w:rPr>
          <w:rFonts w:ascii="Times New Roman" w:hAnsi="Times New Roman"/>
          <w:sz w:val="24"/>
          <w:szCs w:val="24"/>
        </w:rPr>
      </w:pPr>
    </w:p>
    <w:p w14:paraId="750AE7EA" w14:textId="77777777" w:rsidR="00350EA1" w:rsidRPr="009C4796"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9C4796">
        <w:rPr>
          <w:rFonts w:ascii="Times New Roman" w:hAnsi="Times New Roman"/>
          <w:bCs/>
          <w:iCs/>
          <w:sz w:val="24"/>
          <w:szCs w:val="24"/>
        </w:rPr>
        <w:t xml:space="preserve">SOWK </w:t>
      </w:r>
      <w:r w:rsidR="005B12DE" w:rsidRPr="009C4796">
        <w:rPr>
          <w:rFonts w:ascii="Times New Roman" w:hAnsi="Times New Roman"/>
          <w:bCs/>
          <w:iCs/>
          <w:sz w:val="24"/>
          <w:szCs w:val="24"/>
        </w:rPr>
        <w:t>544</w:t>
      </w:r>
    </w:p>
    <w:p w14:paraId="3E6FF491" w14:textId="77777777" w:rsidR="00350EA1" w:rsidRPr="009C4796" w:rsidRDefault="00350EA1" w:rsidP="008552D2">
      <w:pPr>
        <w:spacing w:line="480" w:lineRule="auto"/>
        <w:jc w:val="center"/>
        <w:rPr>
          <w:rFonts w:ascii="Times New Roman" w:hAnsi="Times New Roman"/>
          <w:sz w:val="24"/>
          <w:szCs w:val="24"/>
        </w:rPr>
      </w:pPr>
      <w:proofErr w:type="gramStart"/>
      <w:r w:rsidRPr="009C4796">
        <w:rPr>
          <w:rFonts w:ascii="Times New Roman" w:hAnsi="Times New Roman"/>
          <w:sz w:val="24"/>
          <w:szCs w:val="24"/>
        </w:rPr>
        <w:t>Assignment  #</w:t>
      </w:r>
      <w:proofErr w:type="gramEnd"/>
      <w:r w:rsidRPr="009C4796">
        <w:rPr>
          <w:rFonts w:ascii="Times New Roman" w:hAnsi="Times New Roman"/>
          <w:sz w:val="24"/>
          <w:szCs w:val="24"/>
        </w:rPr>
        <w:t>1: Engagement Strategy</w:t>
      </w:r>
    </w:p>
    <w:p w14:paraId="6806428E"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[Student Name]</w:t>
      </w:r>
    </w:p>
    <w:p w14:paraId="5334204B"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t>[Date]</w:t>
      </w:r>
    </w:p>
    <w:p w14:paraId="11C7CDDE" w14:textId="77777777" w:rsidR="00350EA1" w:rsidRPr="009C4796" w:rsidRDefault="00350EA1" w:rsidP="008552D2">
      <w:pPr>
        <w:spacing w:line="480" w:lineRule="auto"/>
        <w:jc w:val="center"/>
        <w:rPr>
          <w:rFonts w:ascii="Times New Roman" w:hAnsi="Times New Roman"/>
          <w:sz w:val="24"/>
          <w:szCs w:val="24"/>
        </w:rPr>
      </w:pPr>
      <w:r w:rsidRPr="009C4796">
        <w:rPr>
          <w:rFonts w:ascii="Times New Roman" w:hAnsi="Times New Roman"/>
          <w:sz w:val="24"/>
          <w:szCs w:val="24"/>
        </w:rPr>
        <w:lastRenderedPageBreak/>
        <w:t>[Course Instructor]</w:t>
      </w:r>
      <w:r w:rsidR="00D006E9" w:rsidRPr="009C4796">
        <w:rPr>
          <w:rFonts w:ascii="Times New Roman" w:hAnsi="Times New Roman"/>
          <w:sz w:val="24"/>
          <w:szCs w:val="24"/>
        </w:rPr>
        <w:t xml:space="preserve"> </w:t>
      </w:r>
    </w:p>
    <w:p w14:paraId="3931715A" w14:textId="77777777" w:rsidR="00CB3EAF" w:rsidRPr="009C4796" w:rsidRDefault="00CB3EAF" w:rsidP="008552D2">
      <w:pPr>
        <w:spacing w:line="480" w:lineRule="auto"/>
        <w:jc w:val="center"/>
        <w:rPr>
          <w:rFonts w:ascii="Times New Roman" w:hAnsi="Times New Roman"/>
          <w:sz w:val="24"/>
          <w:szCs w:val="24"/>
        </w:rPr>
      </w:pPr>
      <w:r w:rsidRPr="009C4796">
        <w:rPr>
          <w:rFonts w:ascii="Times New Roman" w:hAnsi="Times New Roman"/>
          <w:sz w:val="24"/>
          <w:szCs w:val="24"/>
        </w:rPr>
        <w:t>[University Name]</w:t>
      </w:r>
    </w:p>
    <w:p w14:paraId="0FDE3CAD"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14:paraId="5BCA61D5" w14:textId="77777777" w:rsidR="00350EA1" w:rsidRPr="00CA43F9" w:rsidRDefault="00350EA1" w:rsidP="00350EA1">
      <w:pPr>
        <w:autoSpaceDE w:val="0"/>
        <w:autoSpaceDN w:val="0"/>
        <w:adjustRightInd w:val="0"/>
        <w:rPr>
          <w:rFonts w:ascii="Times New Roman" w:hAnsi="Times New Roman"/>
          <w:sz w:val="24"/>
          <w:szCs w:val="24"/>
        </w:rPr>
      </w:pPr>
    </w:p>
    <w:p w14:paraId="7E180FED" w14:textId="77777777"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14:paraId="7C27F858" w14:textId="77777777"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w:t>
      </w:r>
      <w:proofErr w:type="gramStart"/>
      <w:r w:rsidRPr="00CA43F9">
        <w:rPr>
          <w:rFonts w:ascii="Times New Roman" w:hAnsi="Times New Roman"/>
          <w:color w:val="000000"/>
          <w:sz w:val="24"/>
        </w:rPr>
        <w:t>is expected</w:t>
      </w:r>
      <w:proofErr w:type="gramEnd"/>
      <w:r w:rsidRPr="00CA43F9">
        <w:rPr>
          <w:rFonts w:ascii="Times New Roman" w:hAnsi="Times New Roman"/>
          <w:color w:val="000000"/>
          <w:sz w:val="24"/>
        </w:rPr>
        <w:t xml:space="preserve">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14:paraId="246F54E9" w14:textId="6D6876F6" w:rsid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0020017A">
        <w:rPr>
          <w:rFonts w:ascii="Times New Roman" w:hAnsi="Times New Roman"/>
          <w:sz w:val="24"/>
          <w:szCs w:val="24"/>
        </w:rPr>
        <w:t>. Extensions</w:t>
      </w:r>
      <w:r w:rsidRPr="0074339E">
        <w:rPr>
          <w:rFonts w:ascii="Times New Roman" w:hAnsi="Times New Roman"/>
          <w:sz w:val="24"/>
          <w:szCs w:val="24"/>
        </w:rPr>
        <w:t xml:space="preserve"> granted </w:t>
      </w:r>
      <w:r w:rsidR="0020017A">
        <w:rPr>
          <w:rFonts w:ascii="Times New Roman" w:hAnsi="Times New Roman"/>
          <w:sz w:val="24"/>
          <w:szCs w:val="24"/>
        </w:rPr>
        <w:t xml:space="preserve">under extreme circumstances </w:t>
      </w:r>
      <w:r w:rsidRPr="0074339E">
        <w:rPr>
          <w:rFonts w:ascii="Times New Roman" w:hAnsi="Times New Roman"/>
          <w:sz w:val="24"/>
          <w:szCs w:val="24"/>
        </w:rPr>
        <w:t>are at the instructor’s discretion.</w:t>
      </w:r>
    </w:p>
    <w:p w14:paraId="5E193BBF" w14:textId="77777777" w:rsidR="00AD0AA3" w:rsidRDefault="00AD0AA3" w:rsidP="0074339E">
      <w:pPr>
        <w:rPr>
          <w:rFonts w:ascii="Times New Roman" w:hAnsi="Times New Roman"/>
          <w:sz w:val="24"/>
          <w:szCs w:val="24"/>
        </w:rPr>
      </w:pPr>
    </w:p>
    <w:p w14:paraId="27F3B0D2" w14:textId="77777777" w:rsidR="00AD0AA3" w:rsidRPr="005F685C" w:rsidRDefault="00AD0AA3" w:rsidP="00AD0AA3">
      <w:pPr>
        <w:jc w:val="center"/>
        <w:rPr>
          <w:rFonts w:ascii="Times New Roman" w:hAnsi="Times New Roman"/>
          <w:b/>
          <w:sz w:val="28"/>
          <w:szCs w:val="28"/>
        </w:rPr>
      </w:pPr>
      <w:r w:rsidRPr="005F685C">
        <w:rPr>
          <w:rFonts w:ascii="Times New Roman" w:hAnsi="Times New Roman"/>
          <w:b/>
          <w:sz w:val="28"/>
          <w:szCs w:val="28"/>
        </w:rPr>
        <w:t>Assignment #1 Reflection paper</w:t>
      </w:r>
    </w:p>
    <w:p w14:paraId="4AD3438D" w14:textId="0899084D" w:rsidR="00AD0AA3" w:rsidRPr="00AD0AA3" w:rsidRDefault="00AD0AA3" w:rsidP="00AD0AA3">
      <w:pPr>
        <w:jc w:val="center"/>
        <w:rPr>
          <w:rFonts w:ascii="Times New Roman" w:hAnsi="Times New Roman"/>
          <w:b/>
          <w:sz w:val="24"/>
          <w:szCs w:val="24"/>
        </w:rPr>
      </w:pPr>
      <w:r>
        <w:rPr>
          <w:rFonts w:ascii="Times New Roman" w:hAnsi="Times New Roman"/>
          <w:b/>
          <w:sz w:val="24"/>
          <w:szCs w:val="24"/>
        </w:rPr>
        <w:t>(5% of final grade)</w:t>
      </w:r>
    </w:p>
    <w:p w14:paraId="25D35B34" w14:textId="77777777" w:rsidR="00AD0AA3" w:rsidRPr="00AD0AA3" w:rsidRDefault="00AD0AA3" w:rsidP="00AD0AA3">
      <w:pPr>
        <w:rPr>
          <w:rFonts w:ascii="Times New Roman" w:hAnsi="Times New Roman"/>
          <w:sz w:val="24"/>
          <w:szCs w:val="24"/>
        </w:rPr>
      </w:pPr>
    </w:p>
    <w:p w14:paraId="385EB1B5" w14:textId="77777777" w:rsidR="00AD0AA3" w:rsidRPr="00AD0AA3" w:rsidRDefault="00AD0AA3" w:rsidP="00AD0AA3">
      <w:pPr>
        <w:rPr>
          <w:rFonts w:ascii="Times New Roman" w:hAnsi="Times New Roman"/>
          <w:sz w:val="24"/>
          <w:szCs w:val="24"/>
        </w:rPr>
      </w:pPr>
      <w:r w:rsidRPr="00AD0AA3">
        <w:rPr>
          <w:rFonts w:ascii="Times New Roman" w:hAnsi="Times New Roman"/>
          <w:sz w:val="24"/>
          <w:szCs w:val="24"/>
        </w:rPr>
        <w:t xml:space="preserve">The purpose of a reflection is to be honest with yourself about your thoughts and feelings. This reflection will not be used to assess your abilities as a social worker but instead it is intended to help prepare you for processing your feelings about engaging with clients who are different </w:t>
      </w:r>
      <w:proofErr w:type="gramStart"/>
      <w:r w:rsidRPr="00AD0AA3">
        <w:rPr>
          <w:rFonts w:ascii="Times New Roman" w:hAnsi="Times New Roman"/>
          <w:sz w:val="24"/>
          <w:szCs w:val="24"/>
        </w:rPr>
        <w:t>than</w:t>
      </w:r>
      <w:proofErr w:type="gramEnd"/>
      <w:r w:rsidRPr="00AD0AA3">
        <w:rPr>
          <w:rFonts w:ascii="Times New Roman" w:hAnsi="Times New Roman"/>
          <w:sz w:val="24"/>
          <w:szCs w:val="24"/>
        </w:rPr>
        <w:t xml:space="preserve"> you or who have had different experiences than you have had</w:t>
      </w:r>
      <w:r w:rsidR="000136F6">
        <w:rPr>
          <w:rFonts w:ascii="Times New Roman" w:hAnsi="Times New Roman"/>
          <w:sz w:val="24"/>
          <w:szCs w:val="24"/>
        </w:rPr>
        <w:t>,</w:t>
      </w:r>
      <w:r w:rsidR="000136F6" w:rsidRPr="000136F6">
        <w:rPr>
          <w:rFonts w:ascii="Times New Roman" w:hAnsi="Times New Roman"/>
          <w:sz w:val="24"/>
          <w:szCs w:val="24"/>
        </w:rPr>
        <w:t xml:space="preserve"> or those with whom you might over identify.</w:t>
      </w:r>
      <w:r w:rsidRPr="00AD0AA3">
        <w:rPr>
          <w:rFonts w:ascii="Times New Roman" w:hAnsi="Times New Roman"/>
          <w:sz w:val="24"/>
          <w:szCs w:val="24"/>
        </w:rPr>
        <w:t xml:space="preserve"> There is no right answer when writing a reflection, there is only the truth of your own experience. </w:t>
      </w:r>
    </w:p>
    <w:p w14:paraId="23D44219" w14:textId="77777777" w:rsidR="00AD0AA3" w:rsidRPr="00AD0AA3" w:rsidRDefault="00AD0AA3" w:rsidP="00AD0AA3">
      <w:pPr>
        <w:rPr>
          <w:rFonts w:ascii="Times New Roman" w:hAnsi="Times New Roman"/>
          <w:sz w:val="24"/>
          <w:szCs w:val="24"/>
        </w:rPr>
      </w:pPr>
    </w:p>
    <w:p w14:paraId="20F88EA7"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When thinking about engaging with the client that you chose to write about, what made you the most uncomfortable?</w:t>
      </w:r>
    </w:p>
    <w:p w14:paraId="7A8560C6" w14:textId="77777777"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What is the most significant thing you learned from this assignment about engaging a client in a therapeutic relationship?</w:t>
      </w:r>
    </w:p>
    <w:p w14:paraId="69DE9067" w14:textId="71E03375" w:rsidR="00AD0AA3" w:rsidRPr="00AD0AA3" w:rsidRDefault="00AD0AA3" w:rsidP="00AD0AA3">
      <w:pPr>
        <w:numPr>
          <w:ilvl w:val="0"/>
          <w:numId w:val="25"/>
        </w:numPr>
        <w:rPr>
          <w:rFonts w:ascii="Times New Roman" w:hAnsi="Times New Roman"/>
          <w:sz w:val="24"/>
          <w:szCs w:val="24"/>
        </w:rPr>
      </w:pPr>
      <w:r w:rsidRPr="00AD0AA3">
        <w:rPr>
          <w:rFonts w:ascii="Times New Roman" w:hAnsi="Times New Roman"/>
          <w:sz w:val="24"/>
          <w:szCs w:val="24"/>
        </w:rPr>
        <w:t xml:space="preserve">What is the most significant thing you learned from this assignment about yourself as a </w:t>
      </w:r>
      <w:r w:rsidR="00AE2A8C" w:rsidRPr="00AD0AA3">
        <w:rPr>
          <w:rFonts w:ascii="Times New Roman" w:hAnsi="Times New Roman"/>
          <w:sz w:val="24"/>
          <w:szCs w:val="24"/>
        </w:rPr>
        <w:t>potential</w:t>
      </w:r>
      <w:r w:rsidRPr="00AD0AA3">
        <w:rPr>
          <w:rFonts w:ascii="Times New Roman" w:hAnsi="Times New Roman"/>
          <w:sz w:val="24"/>
          <w:szCs w:val="24"/>
        </w:rPr>
        <w:t xml:space="preserve"> social worker?</w:t>
      </w:r>
    </w:p>
    <w:p w14:paraId="1A569EA8" w14:textId="77777777" w:rsidR="00273D6A" w:rsidRPr="00273D6A" w:rsidRDefault="00AD0AA3" w:rsidP="00273D6A">
      <w:pPr>
        <w:numPr>
          <w:ilvl w:val="0"/>
          <w:numId w:val="25"/>
        </w:numPr>
        <w:rPr>
          <w:rFonts w:ascii="Times New Roman" w:hAnsi="Times New Roman"/>
          <w:sz w:val="24"/>
          <w:szCs w:val="24"/>
        </w:rPr>
      </w:pPr>
      <w:r w:rsidRPr="00AD0AA3">
        <w:rPr>
          <w:rFonts w:ascii="Times New Roman" w:hAnsi="Times New Roman"/>
          <w:sz w:val="24"/>
          <w:szCs w:val="24"/>
        </w:rPr>
        <w:t>What is one area you would like to improve in this semester related to engaging and building rapport with clients?</w:t>
      </w:r>
    </w:p>
    <w:p w14:paraId="08114157" w14:textId="77777777" w:rsidR="00AD0AA3" w:rsidRDefault="00AD0AA3" w:rsidP="00AD0AA3">
      <w:pPr>
        <w:rPr>
          <w:rFonts w:ascii="Times New Roman" w:hAnsi="Times New Roman"/>
          <w:sz w:val="24"/>
          <w:szCs w:val="24"/>
        </w:rPr>
      </w:pPr>
    </w:p>
    <w:p w14:paraId="190463D3" w14:textId="1E60A66F" w:rsidR="00B534E9" w:rsidRPr="00B534E9" w:rsidRDefault="00273D6A" w:rsidP="00B534E9">
      <w:pPr>
        <w:rPr>
          <w:rFonts w:ascii="Times New Roman" w:hAnsi="Times New Roman"/>
          <w:bCs/>
          <w:sz w:val="24"/>
          <w:szCs w:val="24"/>
        </w:rPr>
      </w:pPr>
      <w:r w:rsidRPr="00273D6A">
        <w:rPr>
          <w:rFonts w:ascii="Times New Roman" w:hAnsi="Times New Roman"/>
          <w:b/>
          <w:bCs/>
          <w:sz w:val="24"/>
          <w:szCs w:val="24"/>
        </w:rPr>
        <w:t xml:space="preserve">Reflection due: </w:t>
      </w:r>
      <w:r>
        <w:rPr>
          <w:rFonts w:ascii="Times New Roman" w:hAnsi="Times New Roman"/>
          <w:b/>
          <w:bCs/>
          <w:sz w:val="24"/>
          <w:szCs w:val="24"/>
        </w:rPr>
        <w:t xml:space="preserve">the day of class for </w:t>
      </w:r>
      <w:r w:rsidR="00F44D0C">
        <w:rPr>
          <w:rFonts w:ascii="Times New Roman" w:hAnsi="Times New Roman"/>
          <w:b/>
          <w:bCs/>
          <w:sz w:val="24"/>
          <w:szCs w:val="24"/>
        </w:rPr>
        <w:t xml:space="preserve">Unit </w:t>
      </w:r>
      <w:r w:rsidR="007561DA">
        <w:rPr>
          <w:rFonts w:ascii="Times New Roman" w:hAnsi="Times New Roman"/>
          <w:b/>
          <w:bCs/>
          <w:sz w:val="24"/>
          <w:szCs w:val="24"/>
        </w:rPr>
        <w:t>6</w:t>
      </w:r>
      <w:r>
        <w:rPr>
          <w:rFonts w:ascii="Times New Roman" w:hAnsi="Times New Roman"/>
          <w:b/>
          <w:bCs/>
          <w:sz w:val="24"/>
          <w:szCs w:val="24"/>
        </w:rPr>
        <w:t xml:space="preserve">. </w:t>
      </w:r>
      <w:r w:rsidR="00B534E9" w:rsidRPr="00B534E9">
        <w:rPr>
          <w:rFonts w:ascii="Times New Roman" w:hAnsi="Times New Roman"/>
          <w:bCs/>
          <w:sz w:val="24"/>
          <w:szCs w:val="24"/>
        </w:rPr>
        <w:t xml:space="preserve">Submit </w:t>
      </w:r>
      <w:r w:rsidR="00B534E9">
        <w:rPr>
          <w:rFonts w:ascii="Times New Roman" w:hAnsi="Times New Roman"/>
          <w:bCs/>
          <w:sz w:val="24"/>
          <w:szCs w:val="24"/>
        </w:rPr>
        <w:t>on</w:t>
      </w:r>
      <w:r w:rsidR="00B534E9" w:rsidRPr="00B534E9">
        <w:rPr>
          <w:rFonts w:ascii="Times New Roman" w:hAnsi="Times New Roman"/>
          <w:bCs/>
          <w:sz w:val="24"/>
          <w:szCs w:val="24"/>
        </w:rPr>
        <w:t xml:space="preserve"> Blackboard (for campus students)</w:t>
      </w:r>
      <w:r w:rsidR="00F73AEF">
        <w:rPr>
          <w:rFonts w:ascii="Times New Roman" w:hAnsi="Times New Roman"/>
          <w:bCs/>
          <w:sz w:val="24"/>
          <w:szCs w:val="24"/>
        </w:rPr>
        <w:t xml:space="preserve">. VAC students will submit within the Assignment Upload and Grading area, AND </w:t>
      </w:r>
      <w:r w:rsidR="00B534E9" w:rsidRPr="00B534E9">
        <w:rPr>
          <w:rFonts w:ascii="Times New Roman" w:hAnsi="Times New Roman"/>
          <w:bCs/>
          <w:sz w:val="24"/>
          <w:szCs w:val="24"/>
        </w:rPr>
        <w:t xml:space="preserve">on the classroom wall </w:t>
      </w:r>
      <w:r w:rsidR="00B534E9">
        <w:rPr>
          <w:rFonts w:ascii="Times New Roman" w:hAnsi="Times New Roman"/>
          <w:bCs/>
          <w:sz w:val="24"/>
          <w:szCs w:val="24"/>
        </w:rPr>
        <w:t xml:space="preserve">for your classmates to read, </w:t>
      </w:r>
      <w:proofErr w:type="gramStart"/>
      <w:r w:rsidR="00B534E9">
        <w:rPr>
          <w:rFonts w:ascii="Times New Roman" w:hAnsi="Times New Roman"/>
          <w:bCs/>
          <w:sz w:val="24"/>
          <w:szCs w:val="24"/>
        </w:rPr>
        <w:t>then</w:t>
      </w:r>
      <w:proofErr w:type="gramEnd"/>
      <w:r w:rsidR="00B534E9" w:rsidRPr="00B534E9">
        <w:rPr>
          <w:rFonts w:ascii="Times New Roman" w:hAnsi="Times New Roman"/>
          <w:bCs/>
          <w:sz w:val="24"/>
          <w:szCs w:val="24"/>
        </w:rPr>
        <w:t xml:space="preserve"> </w:t>
      </w:r>
      <w:r w:rsidR="00F73AEF">
        <w:rPr>
          <w:rFonts w:ascii="Times New Roman" w:hAnsi="Times New Roman"/>
          <w:bCs/>
          <w:sz w:val="24"/>
          <w:szCs w:val="24"/>
        </w:rPr>
        <w:t xml:space="preserve">you will </w:t>
      </w:r>
      <w:r w:rsidR="00B534E9" w:rsidRPr="00B534E9">
        <w:rPr>
          <w:rFonts w:ascii="Times New Roman" w:hAnsi="Times New Roman"/>
          <w:bCs/>
          <w:sz w:val="24"/>
          <w:szCs w:val="24"/>
        </w:rPr>
        <w:t>comment on three of your fellow student’s reflective papers</w:t>
      </w:r>
      <w:r w:rsidR="00411013">
        <w:rPr>
          <w:rFonts w:ascii="Times New Roman" w:hAnsi="Times New Roman"/>
          <w:bCs/>
          <w:sz w:val="24"/>
          <w:szCs w:val="24"/>
        </w:rPr>
        <w:t xml:space="preserve"> within 24 hours</w:t>
      </w:r>
      <w:r w:rsidR="00B534E9" w:rsidRPr="00B534E9">
        <w:rPr>
          <w:rFonts w:ascii="Times New Roman" w:hAnsi="Times New Roman"/>
          <w:bCs/>
          <w:sz w:val="24"/>
          <w:szCs w:val="24"/>
        </w:rPr>
        <w:t>.</w:t>
      </w:r>
    </w:p>
    <w:p w14:paraId="5876587D" w14:textId="77777777" w:rsidR="00AD0AA3" w:rsidRPr="0074339E" w:rsidRDefault="00AD0AA3" w:rsidP="0074339E">
      <w:pPr>
        <w:rPr>
          <w:rFonts w:ascii="Times New Roman" w:hAnsi="Times New Roman"/>
          <w:sz w:val="24"/>
          <w:szCs w:val="24"/>
        </w:rPr>
      </w:pPr>
    </w:p>
    <w:p w14:paraId="4F2D8E26" w14:textId="5E6D7004" w:rsidR="00AF0C54" w:rsidRPr="00AF0C54" w:rsidRDefault="00AF0C54" w:rsidP="00AF0C54">
      <w:pPr>
        <w:pStyle w:val="Default"/>
      </w:pPr>
      <w:r w:rsidRPr="00AF0C54">
        <w:rPr>
          <w:b/>
        </w:rPr>
        <w:lastRenderedPageBreak/>
        <w:t>Late submissions without prior permission from the instructor will have 1 point deducted for each day late</w:t>
      </w:r>
      <w:r w:rsidR="0020017A">
        <w:t>. Extensions</w:t>
      </w:r>
      <w:r w:rsidRPr="00AF0C54">
        <w:t xml:space="preserve"> granted </w:t>
      </w:r>
      <w:r w:rsidR="0020017A">
        <w:t xml:space="preserve">under extreme circumstances </w:t>
      </w:r>
      <w:r w:rsidRPr="00AF0C54">
        <w:t>are at the instructor’s discretion.</w:t>
      </w:r>
    </w:p>
    <w:p w14:paraId="6B6EA6EA" w14:textId="77777777" w:rsidR="000D0AE0" w:rsidRDefault="000D0AE0">
      <w:pPr>
        <w:rPr>
          <w:rFonts w:ascii="Times New Roman" w:hAnsi="Times New Roman"/>
          <w:b/>
          <w:color w:val="000000"/>
          <w:sz w:val="28"/>
          <w:szCs w:val="28"/>
        </w:rPr>
      </w:pPr>
      <w:r>
        <w:rPr>
          <w:b/>
          <w:sz w:val="28"/>
          <w:szCs w:val="28"/>
        </w:rPr>
        <w:br w:type="page"/>
      </w:r>
    </w:p>
    <w:p w14:paraId="2FE37861" w14:textId="5B01B44C" w:rsidR="00315297" w:rsidRPr="001343CC" w:rsidRDefault="00315297" w:rsidP="00054B02">
      <w:pPr>
        <w:pStyle w:val="Default"/>
        <w:jc w:val="center"/>
        <w:rPr>
          <w:b/>
          <w:bCs/>
          <w:color w:val="auto"/>
          <w:sz w:val="28"/>
          <w:szCs w:val="28"/>
          <w:u w:val="single"/>
        </w:rPr>
      </w:pPr>
      <w:r w:rsidRPr="001343CC">
        <w:rPr>
          <w:b/>
          <w:sz w:val="28"/>
          <w:szCs w:val="28"/>
        </w:rPr>
        <w:lastRenderedPageBreak/>
        <w:t xml:space="preserve">Assignment #2: </w:t>
      </w:r>
      <w:r w:rsidR="00054B02" w:rsidRPr="001343CC">
        <w:rPr>
          <w:b/>
          <w:bCs/>
          <w:color w:val="auto"/>
          <w:sz w:val="28"/>
          <w:szCs w:val="28"/>
        </w:rPr>
        <w:t>Family of Origin Paper</w:t>
      </w:r>
    </w:p>
    <w:p w14:paraId="448DDC22" w14:textId="0CB76501" w:rsidR="00054B02" w:rsidRPr="00CA43F9" w:rsidRDefault="00F96FE6" w:rsidP="00054B02">
      <w:pPr>
        <w:pStyle w:val="Default"/>
        <w:jc w:val="center"/>
        <w:rPr>
          <w:b/>
          <w:bCs/>
          <w:color w:val="auto"/>
          <w:sz w:val="28"/>
          <w:szCs w:val="28"/>
          <w:u w:val="single"/>
        </w:rPr>
      </w:pPr>
      <w:r>
        <w:rPr>
          <w:b/>
        </w:rPr>
        <w:t>(30</w:t>
      </w:r>
      <w:r w:rsidR="00315297" w:rsidRPr="00315297">
        <w:rPr>
          <w:b/>
        </w:rPr>
        <w:t>% of final grade)</w:t>
      </w:r>
    </w:p>
    <w:p w14:paraId="1142D55A" w14:textId="77777777" w:rsidR="001343CC" w:rsidRDefault="001343CC" w:rsidP="00054B02">
      <w:pPr>
        <w:pStyle w:val="Default"/>
        <w:rPr>
          <w:bCs/>
        </w:rPr>
      </w:pPr>
    </w:p>
    <w:p w14:paraId="4BFF9EBC" w14:textId="70AC54BA" w:rsidR="001343CC" w:rsidRPr="001343CC" w:rsidRDefault="001343CC" w:rsidP="001343CC">
      <w:pPr>
        <w:pStyle w:val="Default"/>
        <w:rPr>
          <w:bCs/>
        </w:rPr>
      </w:pPr>
      <w:r w:rsidRPr="001343CC">
        <w:rPr>
          <w:b/>
          <w:bCs/>
        </w:rPr>
        <w:t xml:space="preserve">Purpose of this assignment: </w:t>
      </w:r>
      <w:r w:rsidRPr="001343CC">
        <w:rPr>
          <w:bCs/>
        </w:rPr>
        <w:t xml:space="preserve">This assignment has become a ‘classic’ assignment in the USC </w:t>
      </w:r>
      <w:r w:rsidR="00AE2A8C">
        <w:rPr>
          <w:bCs/>
        </w:rPr>
        <w:t xml:space="preserve">Suzanne </w:t>
      </w:r>
      <w:proofErr w:type="spellStart"/>
      <w:r w:rsidR="00AE2A8C">
        <w:rPr>
          <w:bCs/>
        </w:rPr>
        <w:t>Dwork</w:t>
      </w:r>
      <w:proofErr w:type="spellEnd"/>
      <w:r w:rsidR="00AE2A8C">
        <w:rPr>
          <w:bCs/>
        </w:rPr>
        <w:t xml:space="preserve">-Peck </w:t>
      </w:r>
      <w:r w:rsidRPr="001343CC">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Pr>
          <w:bCs/>
        </w:rPr>
        <w:t>will</w:t>
      </w:r>
      <w:r w:rsidRPr="001343CC">
        <w:rPr>
          <w:bCs/>
        </w:rPr>
        <w:t xml:space="preserve"> evaluate and assess family systems on a personal level. By understanding your family and </w:t>
      </w:r>
      <w:proofErr w:type="gramStart"/>
      <w:r w:rsidRPr="001343CC">
        <w:rPr>
          <w:bCs/>
        </w:rPr>
        <w:t>who</w:t>
      </w:r>
      <w:proofErr w:type="gramEnd"/>
      <w:r w:rsidRPr="001343CC">
        <w:rPr>
          <w:bCs/>
        </w:rPr>
        <w:t xml:space="preserve"> you are within the family context </w:t>
      </w:r>
      <w:r w:rsidR="00AE2A8C">
        <w:rPr>
          <w:bCs/>
        </w:rPr>
        <w:t xml:space="preserve">based on family systems concepts, </w:t>
      </w:r>
      <w:r w:rsidRPr="001343CC">
        <w:rPr>
          <w:bCs/>
        </w:rPr>
        <w:t xml:space="preserve">you will be better prepared to identify countertransference reactions </w:t>
      </w:r>
      <w:r w:rsidR="00AE2A8C">
        <w:rPr>
          <w:bCs/>
        </w:rPr>
        <w:t xml:space="preserve">you might experience </w:t>
      </w:r>
      <w:r w:rsidRPr="001343CC">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1343CC" w:rsidRDefault="001343CC" w:rsidP="001343CC">
      <w:pPr>
        <w:pStyle w:val="Default"/>
        <w:rPr>
          <w:bCs/>
        </w:rPr>
      </w:pPr>
      <w:r w:rsidRPr="001343CC">
        <w:rPr>
          <w:bCs/>
        </w:rPr>
        <w:t xml:space="preserve"> </w:t>
      </w:r>
    </w:p>
    <w:p w14:paraId="5347E2A1" w14:textId="1E3B5072" w:rsidR="001343CC" w:rsidRPr="001343CC" w:rsidRDefault="001343CC" w:rsidP="001343CC">
      <w:pPr>
        <w:pStyle w:val="Default"/>
        <w:rPr>
          <w:bCs/>
        </w:rPr>
      </w:pPr>
      <w:r w:rsidRPr="001343CC">
        <w:rPr>
          <w:bCs/>
        </w:rPr>
        <w:t xml:space="preserve">Please note that this assignment is not a replacement for personal psychotherapy, but it may offer </w:t>
      </w:r>
      <w:proofErr w:type="gramStart"/>
      <w:r w:rsidRPr="001343CC">
        <w:rPr>
          <w:bCs/>
        </w:rPr>
        <w:t>some insights into who you are, and how you can help your clients live more fulfilling lives</w:t>
      </w:r>
      <w:proofErr w:type="gramEnd"/>
      <w:r w:rsidRPr="001343CC">
        <w:rPr>
          <w:bCs/>
        </w:rPr>
        <w:t xml:space="preserve">.  If this assignment brings up unresolved personal conflict, the USC School of Social Work has free psychotherapy provided to students. The contact number </w:t>
      </w:r>
      <w:r w:rsidR="0087243F">
        <w:rPr>
          <w:bCs/>
        </w:rPr>
        <w:t xml:space="preserve">for </w:t>
      </w:r>
      <w:r w:rsidRPr="001343CC">
        <w:rPr>
          <w:bCs/>
        </w:rPr>
        <w:t xml:space="preserve">psychotherapeutic support </w:t>
      </w:r>
      <w:r w:rsidR="0087243F" w:rsidRPr="001343CC">
        <w:rPr>
          <w:bCs/>
        </w:rPr>
        <w:t xml:space="preserve">for </w:t>
      </w:r>
      <w:r w:rsidR="0087243F">
        <w:rPr>
          <w:bCs/>
        </w:rPr>
        <w:t xml:space="preserve">campus students </w:t>
      </w:r>
      <w:r w:rsidRPr="001343CC">
        <w:rPr>
          <w:bCs/>
        </w:rPr>
        <w:t>is (213) 740-1771;</w:t>
      </w:r>
      <w:hyperlink r:id="rId23" w:history="1">
        <w:r w:rsidRPr="001343CC">
          <w:rPr>
            <w:rStyle w:val="Hyperlink"/>
            <w:bCs/>
          </w:rPr>
          <w:t xml:space="preserve"> http://engemannshc.usc.edu/counseling</w:t>
        </w:r>
      </w:hyperlink>
      <w:r w:rsidRPr="001343CC">
        <w:rPr>
          <w:bCs/>
        </w:rPr>
        <w:t xml:space="preserve">. For VAC students Perspectives, Ltd. counselors provide students and families free short-term confidential assistance. Perspectives </w:t>
      </w:r>
      <w:proofErr w:type="gramStart"/>
      <w:r w:rsidRPr="001343CC">
        <w:rPr>
          <w:bCs/>
        </w:rPr>
        <w:t>can be found</w:t>
      </w:r>
      <w:proofErr w:type="gramEnd"/>
      <w:r w:rsidRPr="001343CC">
        <w:rPr>
          <w:bCs/>
        </w:rPr>
        <w:t xml:space="preserve"> at http://www.perspectivesltd.com. The Username is VAC500 and the Password: perspectives. Students may also call directly at 800-456-6327. Available 24/7.</w:t>
      </w:r>
    </w:p>
    <w:p w14:paraId="07CE262A" w14:textId="77777777" w:rsidR="007F7A9E" w:rsidRDefault="007F7A9E" w:rsidP="007F7A9E">
      <w:pPr>
        <w:pStyle w:val="Default"/>
        <w:rPr>
          <w:b/>
          <w:bCs/>
        </w:rPr>
      </w:pPr>
    </w:p>
    <w:p w14:paraId="0A9ACD69" w14:textId="59669B07" w:rsidR="007F7A9E" w:rsidRPr="00273D6A" w:rsidRDefault="007F7A9E" w:rsidP="007F7A9E">
      <w:pPr>
        <w:pStyle w:val="Default"/>
        <w:rPr>
          <w:bCs/>
        </w:rPr>
      </w:pPr>
      <w:r w:rsidRPr="007F7A9E">
        <w:rPr>
          <w:b/>
          <w:bCs/>
        </w:rPr>
        <w:t xml:space="preserve">Due: the day of class for </w:t>
      </w:r>
      <w:r w:rsidR="00F44D0C">
        <w:rPr>
          <w:b/>
          <w:bCs/>
        </w:rPr>
        <w:t>U</w:t>
      </w:r>
      <w:r w:rsidR="00AE2A8C">
        <w:rPr>
          <w:b/>
          <w:bCs/>
        </w:rPr>
        <w:t>nit</w:t>
      </w:r>
      <w:r w:rsidR="00AE2A8C" w:rsidRPr="007F7A9E">
        <w:rPr>
          <w:b/>
          <w:bCs/>
        </w:rPr>
        <w:t xml:space="preserve"> </w:t>
      </w:r>
      <w:r w:rsidR="00CE1C86">
        <w:rPr>
          <w:b/>
          <w:bCs/>
        </w:rPr>
        <w:t>8</w:t>
      </w:r>
      <w:r w:rsidRPr="007F7A9E">
        <w:rPr>
          <w:b/>
          <w:bCs/>
        </w:rPr>
        <w:t>.  </w:t>
      </w:r>
      <w:r w:rsidRPr="00273D6A">
        <w:rPr>
          <w:bCs/>
        </w:rPr>
        <w:t>All papers must be submitted on Blackboard (for campus students) or via the Grading and Assignment Upload section (for VAC students).</w:t>
      </w:r>
    </w:p>
    <w:p w14:paraId="6FC6F8CD" w14:textId="77777777" w:rsidR="00AC244E" w:rsidRPr="007F7A9E" w:rsidRDefault="00AC244E" w:rsidP="007F7A9E">
      <w:pPr>
        <w:pStyle w:val="Default"/>
        <w:rPr>
          <w:bCs/>
        </w:rPr>
      </w:pPr>
    </w:p>
    <w:p w14:paraId="3F43D180" w14:textId="77777777" w:rsidR="00AC244E" w:rsidRDefault="00AC244E" w:rsidP="00AC244E">
      <w:pPr>
        <w:pStyle w:val="Default"/>
      </w:pPr>
      <w:r w:rsidRPr="00AC244E">
        <w:rPr>
          <w:b/>
          <w:bCs/>
        </w:rPr>
        <w:t xml:space="preserve">General instructions: </w:t>
      </w:r>
      <w:r w:rsidRPr="00AC244E">
        <w:t xml:space="preserve">This assignment requires you to apply the concepts and theories that </w:t>
      </w:r>
      <w:proofErr w:type="gramStart"/>
      <w:r w:rsidRPr="00AC244E">
        <w:t>are discussed</w:t>
      </w:r>
      <w:proofErr w:type="gramEnd"/>
      <w:r w:rsidRPr="00AC244E">
        <w:t xml:space="preserve"> in your SOWK 544 classes along with the concepts and theories that are found in the required readings.</w:t>
      </w:r>
    </w:p>
    <w:p w14:paraId="27C8ED40" w14:textId="77777777" w:rsidR="00F65BF4" w:rsidRDefault="00F65BF4" w:rsidP="00AC244E">
      <w:pPr>
        <w:pStyle w:val="Default"/>
      </w:pPr>
    </w:p>
    <w:p w14:paraId="62426A3E" w14:textId="77777777" w:rsidR="00F65BF4" w:rsidRPr="00F65BF4" w:rsidRDefault="00F65BF4" w:rsidP="00F65BF4">
      <w:pPr>
        <w:pStyle w:val="Default"/>
      </w:pPr>
      <w:r w:rsidRPr="00F65BF4">
        <w:rPr>
          <w:b/>
          <w:bCs/>
        </w:rPr>
        <w:t xml:space="preserve">Instructions for </w:t>
      </w:r>
      <w:r w:rsidR="00AE2A8C">
        <w:rPr>
          <w:b/>
          <w:bCs/>
        </w:rPr>
        <w:t xml:space="preserve">organizing the </w:t>
      </w:r>
      <w:r w:rsidRPr="00F65BF4">
        <w:rPr>
          <w:b/>
          <w:bCs/>
        </w:rPr>
        <w:t>paper:</w:t>
      </w:r>
    </w:p>
    <w:p w14:paraId="28F2BCFE" w14:textId="77777777" w:rsidR="00F65BF4" w:rsidRPr="00F65BF4" w:rsidRDefault="00F65BF4" w:rsidP="00F65BF4">
      <w:pPr>
        <w:pStyle w:val="Default"/>
      </w:pPr>
      <w:r w:rsidRPr="00F65BF4">
        <w:rPr>
          <w:b/>
          <w:bCs/>
        </w:rPr>
        <w:t xml:space="preserve">Section one: (One page) </w:t>
      </w:r>
      <w:r w:rsidRPr="00F65BF4">
        <w:t xml:space="preserve">Produce a detailed genogram of your family of origin covering at least </w:t>
      </w:r>
      <w:r w:rsidRPr="00F65BF4">
        <w:rPr>
          <w:u w:val="single"/>
        </w:rPr>
        <w:t xml:space="preserve">three </w:t>
      </w:r>
      <w:r w:rsidRPr="00F65BF4">
        <w:t xml:space="preserve">generations.  Please include names and ages. The genogram must include a key. At a </w:t>
      </w:r>
      <w:proofErr w:type="gramStart"/>
      <w:r w:rsidRPr="00F65BF4">
        <w:t>minimum</w:t>
      </w:r>
      <w:proofErr w:type="gramEnd"/>
      <w:r w:rsidRPr="00F65BF4">
        <w:t xml:space="preserve"> it should also include sub-systems and alliances between family members. Boundaries between you and each of your family members (diffuse [or enmeshed], rigid [disengaged], or clear) must also be documented.</w:t>
      </w:r>
      <w:r w:rsidR="00AE2A8C">
        <w:t xml:space="preserve"> This section </w:t>
      </w:r>
      <w:proofErr w:type="gramStart"/>
      <w:r w:rsidR="00AE2A8C">
        <w:t>can be submitted</w:t>
      </w:r>
      <w:proofErr w:type="gramEnd"/>
      <w:r w:rsidR="00AE2A8C">
        <w:t xml:space="preserve"> separately from section two.</w:t>
      </w:r>
    </w:p>
    <w:p w14:paraId="03492868" w14:textId="77777777" w:rsidR="00F65BF4" w:rsidRPr="00F65BF4" w:rsidRDefault="00F65BF4" w:rsidP="00F65BF4">
      <w:pPr>
        <w:pStyle w:val="Default"/>
      </w:pPr>
      <w:r w:rsidRPr="00F65BF4">
        <w:t xml:space="preserve"> </w:t>
      </w:r>
    </w:p>
    <w:p w14:paraId="289FBFE0" w14:textId="77777777" w:rsidR="00F65BF4" w:rsidRPr="00F65BF4" w:rsidRDefault="00F65BF4" w:rsidP="00F65BF4">
      <w:pPr>
        <w:pStyle w:val="Default"/>
      </w:pPr>
      <w:r w:rsidRPr="00F65BF4">
        <w:rPr>
          <w:b/>
          <w:bCs/>
        </w:rPr>
        <w:t xml:space="preserve">Section </w:t>
      </w:r>
      <w:proofErr w:type="gramStart"/>
      <w:r w:rsidRPr="00F65BF4">
        <w:rPr>
          <w:b/>
          <w:bCs/>
        </w:rPr>
        <w:t>two</w:t>
      </w:r>
      <w:proofErr w:type="gramEnd"/>
      <w:r w:rsidRPr="00F65BF4">
        <w:rPr>
          <w:b/>
          <w:bCs/>
        </w:rPr>
        <w:t xml:space="preserve">: (2-3 pages) Write and discuss a brief illustration from a time in your childhood which exemplifies how your family system typically operated. </w:t>
      </w:r>
      <w:r w:rsidRPr="00F65BF4">
        <w:t xml:space="preserve">Issues you may cover include (choose </w:t>
      </w:r>
      <w:proofErr w:type="gramStart"/>
      <w:r w:rsidRPr="00F65BF4">
        <w:t>3</w:t>
      </w:r>
      <w:proofErr w:type="gramEnd"/>
      <w:r w:rsidRPr="00F65BF4">
        <w:t xml:space="preserve"> of these):</w:t>
      </w:r>
    </w:p>
    <w:p w14:paraId="1390C0A8" w14:textId="77777777" w:rsidR="00F65BF4" w:rsidRPr="00F65BF4" w:rsidRDefault="00F65BF4" w:rsidP="00F65BF4">
      <w:pPr>
        <w:pStyle w:val="Default"/>
      </w:pPr>
    </w:p>
    <w:p w14:paraId="333BB410" w14:textId="77777777" w:rsidR="00F65BF4" w:rsidRPr="00F65BF4" w:rsidRDefault="00F65BF4" w:rsidP="00F65BF4">
      <w:pPr>
        <w:pStyle w:val="Default"/>
        <w:numPr>
          <w:ilvl w:val="0"/>
          <w:numId w:val="26"/>
        </w:numPr>
      </w:pPr>
      <w:r w:rsidRPr="00F65BF4">
        <w:t>Boundaries (within the family as well as between the family and the world)</w:t>
      </w:r>
    </w:p>
    <w:p w14:paraId="1477AB26" w14:textId="77777777" w:rsidR="00F65BF4" w:rsidRPr="00F65BF4" w:rsidRDefault="00F65BF4" w:rsidP="00F65BF4">
      <w:pPr>
        <w:pStyle w:val="Default"/>
        <w:numPr>
          <w:ilvl w:val="0"/>
          <w:numId w:val="26"/>
        </w:numPr>
      </w:pPr>
      <w:r w:rsidRPr="00F65BF4">
        <w:t>Hierarchies</w:t>
      </w:r>
    </w:p>
    <w:p w14:paraId="4DED8268" w14:textId="77777777" w:rsidR="00F65BF4" w:rsidRPr="00F65BF4" w:rsidRDefault="00F65BF4" w:rsidP="00F65BF4">
      <w:pPr>
        <w:pStyle w:val="Default"/>
        <w:numPr>
          <w:ilvl w:val="0"/>
          <w:numId w:val="26"/>
        </w:numPr>
      </w:pPr>
      <w:r w:rsidRPr="00F65BF4">
        <w:t>Subsystems</w:t>
      </w:r>
    </w:p>
    <w:p w14:paraId="2BB0B310" w14:textId="77777777" w:rsidR="00F65BF4" w:rsidRPr="00F65BF4" w:rsidRDefault="00F65BF4" w:rsidP="00F65BF4">
      <w:pPr>
        <w:pStyle w:val="Default"/>
        <w:numPr>
          <w:ilvl w:val="0"/>
          <w:numId w:val="26"/>
        </w:numPr>
      </w:pPr>
      <w:r w:rsidRPr="00F65BF4">
        <w:t>Alliances</w:t>
      </w:r>
    </w:p>
    <w:p w14:paraId="34D23A24" w14:textId="77777777" w:rsidR="00F65BF4" w:rsidRPr="00F65BF4" w:rsidRDefault="00F65BF4" w:rsidP="00F65BF4">
      <w:pPr>
        <w:pStyle w:val="Default"/>
        <w:numPr>
          <w:ilvl w:val="0"/>
          <w:numId w:val="26"/>
        </w:numPr>
      </w:pPr>
      <w:r w:rsidRPr="00F65BF4">
        <w:lastRenderedPageBreak/>
        <w:t>Rules (spoken and unspoken)</w:t>
      </w:r>
    </w:p>
    <w:p w14:paraId="000D3BF1" w14:textId="77777777" w:rsidR="00F65BF4" w:rsidRPr="00F65BF4" w:rsidRDefault="00F65BF4" w:rsidP="00F65BF4">
      <w:pPr>
        <w:pStyle w:val="Default"/>
        <w:numPr>
          <w:ilvl w:val="0"/>
          <w:numId w:val="26"/>
        </w:numPr>
      </w:pPr>
      <w:r w:rsidRPr="00F65BF4">
        <w:t>Feedback loops</w:t>
      </w:r>
    </w:p>
    <w:p w14:paraId="16C13D42" w14:textId="77777777" w:rsidR="00F65BF4" w:rsidRPr="00F65BF4" w:rsidRDefault="00F65BF4" w:rsidP="00F65BF4">
      <w:pPr>
        <w:pStyle w:val="Default"/>
        <w:numPr>
          <w:ilvl w:val="0"/>
          <w:numId w:val="26"/>
        </w:numPr>
      </w:pPr>
      <w:r w:rsidRPr="00F65BF4">
        <w:t>Communication style and patterns</w:t>
      </w:r>
    </w:p>
    <w:p w14:paraId="0E57C301" w14:textId="77777777" w:rsidR="00F65BF4" w:rsidRPr="00F65BF4" w:rsidRDefault="00F65BF4" w:rsidP="00F65BF4">
      <w:pPr>
        <w:pStyle w:val="Default"/>
        <w:numPr>
          <w:ilvl w:val="0"/>
          <w:numId w:val="26"/>
        </w:numPr>
      </w:pPr>
      <w:r w:rsidRPr="00F65BF4">
        <w:t>Resources/ resiliency factors</w:t>
      </w:r>
    </w:p>
    <w:p w14:paraId="57E0BD12" w14:textId="77777777" w:rsidR="00F65BF4" w:rsidRPr="00F65BF4" w:rsidRDefault="00F65BF4" w:rsidP="00F65BF4">
      <w:pPr>
        <w:pStyle w:val="Default"/>
        <w:numPr>
          <w:ilvl w:val="0"/>
          <w:numId w:val="26"/>
        </w:numPr>
      </w:pPr>
      <w:r w:rsidRPr="00F65BF4">
        <w:t>Intergenerational patterns</w:t>
      </w:r>
    </w:p>
    <w:p w14:paraId="63C23CAA" w14:textId="77777777" w:rsidR="00F65BF4" w:rsidRPr="00F65BF4" w:rsidRDefault="00F65BF4" w:rsidP="00F65BF4">
      <w:pPr>
        <w:pStyle w:val="Default"/>
      </w:pPr>
    </w:p>
    <w:p w14:paraId="2D9E2751" w14:textId="16E5396B" w:rsidR="00F65BF4" w:rsidRPr="00F65BF4" w:rsidRDefault="00F65BF4" w:rsidP="00F65BF4">
      <w:pPr>
        <w:pStyle w:val="Default"/>
      </w:pPr>
      <w:r w:rsidRPr="00F65BF4">
        <w:t xml:space="preserve">You must give specific behavioral examples to back up your analysis. For example, it is not sufficient to state that there were poor communication </w:t>
      </w:r>
      <w:proofErr w:type="gramStart"/>
      <w:r w:rsidRPr="00F65BF4">
        <w:t>patterns,</w:t>
      </w:r>
      <w:proofErr w:type="gramEnd"/>
      <w:r w:rsidRPr="00F65BF4">
        <w:t xml:space="preserve"> rather, you should discuss the specific behaviors that demonstrated how those communications played out and were maintained. (The Hepworth </w:t>
      </w:r>
      <w:r w:rsidR="00AB0C70">
        <w:t xml:space="preserve">et al. and Collins et al. </w:t>
      </w:r>
      <w:r w:rsidRPr="00F65BF4">
        <w:t>article</w:t>
      </w:r>
      <w:r w:rsidR="00AB0C70">
        <w:t xml:space="preserve">s from unit 6 are </w:t>
      </w:r>
      <w:r w:rsidRPr="00F65BF4">
        <w:t>important guide</w:t>
      </w:r>
      <w:r w:rsidR="00AB0C70">
        <w:t>s</w:t>
      </w:r>
      <w:r w:rsidRPr="00F65BF4">
        <w:t xml:space="preserve"> for this section).</w:t>
      </w:r>
    </w:p>
    <w:p w14:paraId="275714EF" w14:textId="77777777" w:rsidR="00F65BF4" w:rsidRPr="00F65BF4" w:rsidRDefault="00F65BF4" w:rsidP="00F65BF4">
      <w:pPr>
        <w:pStyle w:val="Default"/>
      </w:pPr>
      <w:r w:rsidRPr="00F65BF4">
        <w:t xml:space="preserve"> </w:t>
      </w:r>
    </w:p>
    <w:p w14:paraId="52CAEBBD" w14:textId="77777777" w:rsidR="00F65BF4" w:rsidRPr="00F65BF4" w:rsidRDefault="00F65BF4" w:rsidP="00F65BF4">
      <w:pPr>
        <w:pStyle w:val="Default"/>
      </w:pPr>
      <w:r w:rsidRPr="00F65BF4">
        <w:t xml:space="preserve">In completing this section, you will need to cite </w:t>
      </w:r>
      <w:r w:rsidRPr="00F65BF4">
        <w:rPr>
          <w:u w:val="single"/>
        </w:rPr>
        <w:t>at least three scholarly articles</w:t>
      </w:r>
      <w:r w:rsidR="00AB0C70">
        <w:rPr>
          <w:u w:val="single"/>
        </w:rPr>
        <w:t>, chapters,</w:t>
      </w:r>
      <w:r w:rsidRPr="00F65BF4">
        <w:t xml:space="preserve"> and/or books (from outside of this syllabus) that address the concepts you are discussing.</w:t>
      </w:r>
    </w:p>
    <w:p w14:paraId="4DC2A679" w14:textId="77777777" w:rsidR="00F65BF4" w:rsidRPr="00F65BF4" w:rsidRDefault="00F65BF4" w:rsidP="00F65BF4">
      <w:pPr>
        <w:pStyle w:val="Default"/>
      </w:pPr>
      <w:r w:rsidRPr="00F65BF4">
        <w:t xml:space="preserve"> </w:t>
      </w:r>
    </w:p>
    <w:p w14:paraId="3F79509D" w14:textId="77777777" w:rsidR="00F65BF4" w:rsidRPr="00F65BF4" w:rsidRDefault="00273D6A" w:rsidP="00F65BF4">
      <w:pPr>
        <w:pStyle w:val="Default"/>
      </w:pPr>
      <w:r>
        <w:rPr>
          <w:b/>
          <w:bCs/>
        </w:rPr>
        <w:t xml:space="preserve">Section </w:t>
      </w:r>
      <w:proofErr w:type="gramStart"/>
      <w:r>
        <w:rPr>
          <w:b/>
          <w:bCs/>
        </w:rPr>
        <w:t>three</w:t>
      </w:r>
      <w:proofErr w:type="gramEnd"/>
      <w:r>
        <w:rPr>
          <w:b/>
          <w:bCs/>
        </w:rPr>
        <w:t>: Construct a one page</w:t>
      </w:r>
      <w:r w:rsidR="00F65BF4" w:rsidRPr="00F65BF4">
        <w:rPr>
          <w:b/>
          <w:bCs/>
        </w:rPr>
        <w:t xml:space="preserve"> infographic </w:t>
      </w:r>
      <w:r w:rsidR="002839C5">
        <w:rPr>
          <w:b/>
          <w:bCs/>
        </w:rPr>
        <w:t>and</w:t>
      </w:r>
      <w:r w:rsidR="00F65BF4" w:rsidRPr="00F65BF4">
        <w:rPr>
          <w:b/>
          <w:bCs/>
        </w:rPr>
        <w:t xml:space="preserve"> post </w:t>
      </w:r>
      <w:r w:rsidR="002839C5">
        <w:rPr>
          <w:b/>
          <w:bCs/>
        </w:rPr>
        <w:t xml:space="preserve">it </w:t>
      </w:r>
      <w:r w:rsidR="00F65BF4" w:rsidRPr="00F65BF4">
        <w:rPr>
          <w:b/>
          <w:bCs/>
        </w:rPr>
        <w:t>to Blackboard (for campus students</w:t>
      </w:r>
      <w:r>
        <w:rPr>
          <w:b/>
          <w:bCs/>
        </w:rPr>
        <w:t>)</w:t>
      </w:r>
      <w:r w:rsidR="00F65BF4" w:rsidRPr="00F65BF4">
        <w:rPr>
          <w:b/>
          <w:bCs/>
        </w:rPr>
        <w:t xml:space="preserve"> </w:t>
      </w:r>
      <w:r w:rsidR="00F65BF4" w:rsidRPr="000B7301">
        <w:rPr>
          <w:b/>
          <w:bCs/>
        </w:rPr>
        <w:t xml:space="preserve">or the VAC </w:t>
      </w:r>
      <w:r w:rsidR="002839C5" w:rsidRPr="000B7301">
        <w:rPr>
          <w:b/>
          <w:bCs/>
        </w:rPr>
        <w:t xml:space="preserve">classroom </w:t>
      </w:r>
      <w:r w:rsidR="00F65BF4" w:rsidRPr="000B7301">
        <w:rPr>
          <w:b/>
          <w:bCs/>
        </w:rPr>
        <w:t>wall (for VAC students) for your</w:t>
      </w:r>
      <w:r w:rsidR="00F65BF4" w:rsidRPr="00F65BF4">
        <w:rPr>
          <w:b/>
          <w:bCs/>
        </w:rPr>
        <w:t xml:space="preserve"> classmate</w:t>
      </w:r>
      <w:r>
        <w:rPr>
          <w:b/>
          <w:bCs/>
        </w:rPr>
        <w:t>s to learn from</w:t>
      </w:r>
      <w:r w:rsidR="00F65BF4" w:rsidRPr="00F65BF4">
        <w:rPr>
          <w:b/>
          <w:bCs/>
        </w:rPr>
        <w:t xml:space="preserve">. </w:t>
      </w:r>
      <w:r w:rsidR="00F65BF4" w:rsidRPr="00F65BF4">
        <w:t xml:space="preserve">Select an underlying theme that emerged from the analysis of your </w:t>
      </w:r>
      <w:proofErr w:type="gramStart"/>
      <w:r w:rsidR="00F65BF4" w:rsidRPr="00F65BF4">
        <w:t>family which</w:t>
      </w:r>
      <w:proofErr w:type="gramEnd"/>
      <w:r w:rsidR="00F65BF4" w:rsidRPr="00F65BF4">
        <w:t xml:space="preserve"> has influenced your way of thinking about social work practice.  Research this theme and discuss how it </w:t>
      </w:r>
      <w:proofErr w:type="gramStart"/>
      <w:r w:rsidR="00F65BF4" w:rsidRPr="00F65BF4">
        <w:t>impacts</w:t>
      </w:r>
      <w:proofErr w:type="gramEnd"/>
      <w:r w:rsidR="00F65BF4" w:rsidRPr="00F65BF4">
        <w:t xml:space="preserve"> families in general. You must support your conclusions using statistics and psychological findings from research articles. You may create your own theme or select from the following list:</w:t>
      </w:r>
    </w:p>
    <w:p w14:paraId="2C167D04" w14:textId="77777777" w:rsidR="00F65BF4" w:rsidRPr="00F65BF4" w:rsidRDefault="00F65BF4" w:rsidP="00F65BF4">
      <w:pPr>
        <w:pStyle w:val="Default"/>
      </w:pPr>
    </w:p>
    <w:p w14:paraId="75C6BE18" w14:textId="77777777" w:rsidR="00F65BF4" w:rsidRPr="00F65BF4" w:rsidRDefault="00F65BF4" w:rsidP="00F65BF4">
      <w:pPr>
        <w:pStyle w:val="Default"/>
        <w:numPr>
          <w:ilvl w:val="0"/>
          <w:numId w:val="27"/>
        </w:numPr>
      </w:pPr>
      <w:r w:rsidRPr="00F65BF4">
        <w:t>The effects of alcoholism or addiction on the family.</w:t>
      </w:r>
    </w:p>
    <w:p w14:paraId="64778F09" w14:textId="77777777" w:rsidR="00F65BF4" w:rsidRPr="00F65BF4" w:rsidRDefault="00F65BF4" w:rsidP="00F65BF4">
      <w:pPr>
        <w:pStyle w:val="Default"/>
        <w:numPr>
          <w:ilvl w:val="0"/>
          <w:numId w:val="27"/>
        </w:numPr>
      </w:pPr>
      <w:r w:rsidRPr="00F65BF4">
        <w:t>Gay and lesbian families, Blended family issues, Single-parent family.</w:t>
      </w:r>
    </w:p>
    <w:p w14:paraId="59B730E6" w14:textId="77777777" w:rsidR="00F65BF4" w:rsidRPr="00F65BF4" w:rsidRDefault="00F65BF4" w:rsidP="00F65BF4">
      <w:pPr>
        <w:pStyle w:val="Default"/>
        <w:numPr>
          <w:ilvl w:val="0"/>
          <w:numId w:val="27"/>
        </w:numPr>
      </w:pPr>
      <w:r w:rsidRPr="00F65BF4">
        <w:t>The effects of violence or abuse.</w:t>
      </w:r>
    </w:p>
    <w:p w14:paraId="63DBBF38" w14:textId="77777777" w:rsidR="00F65BF4" w:rsidRPr="00F65BF4" w:rsidRDefault="00F65BF4" w:rsidP="00F65BF4">
      <w:pPr>
        <w:pStyle w:val="Default"/>
        <w:numPr>
          <w:ilvl w:val="0"/>
          <w:numId w:val="27"/>
        </w:numPr>
      </w:pPr>
      <w:r w:rsidRPr="00F65BF4">
        <w:t>Poverty and the family.</w:t>
      </w:r>
    </w:p>
    <w:p w14:paraId="0043B51E" w14:textId="77777777" w:rsidR="00F65BF4" w:rsidRPr="00F65BF4" w:rsidRDefault="00F65BF4" w:rsidP="00F65BF4">
      <w:pPr>
        <w:pStyle w:val="Default"/>
        <w:numPr>
          <w:ilvl w:val="0"/>
          <w:numId w:val="27"/>
        </w:numPr>
      </w:pPr>
      <w:r w:rsidRPr="00F65BF4">
        <w:t>Family secrets.</w:t>
      </w:r>
    </w:p>
    <w:p w14:paraId="4087F758" w14:textId="77777777" w:rsidR="00F65BF4" w:rsidRPr="00F65BF4" w:rsidRDefault="00F65BF4" w:rsidP="00F65BF4">
      <w:pPr>
        <w:pStyle w:val="Default"/>
        <w:numPr>
          <w:ilvl w:val="0"/>
          <w:numId w:val="27"/>
        </w:numPr>
      </w:pPr>
      <w:r w:rsidRPr="00F65BF4">
        <w:t>Legacies of loss.</w:t>
      </w:r>
    </w:p>
    <w:p w14:paraId="3B28D4B2" w14:textId="77777777" w:rsidR="00F65BF4" w:rsidRPr="00F65BF4" w:rsidRDefault="00F65BF4" w:rsidP="00F65BF4">
      <w:pPr>
        <w:pStyle w:val="Default"/>
        <w:numPr>
          <w:ilvl w:val="0"/>
          <w:numId w:val="27"/>
        </w:numPr>
      </w:pPr>
      <w:r w:rsidRPr="00F65BF4">
        <w:t>The role of ritual in the family.</w:t>
      </w:r>
    </w:p>
    <w:p w14:paraId="28747DD8" w14:textId="77777777" w:rsidR="00F65BF4" w:rsidRPr="00F65BF4" w:rsidRDefault="00F65BF4" w:rsidP="00F65BF4">
      <w:pPr>
        <w:pStyle w:val="Default"/>
        <w:numPr>
          <w:ilvl w:val="0"/>
          <w:numId w:val="27"/>
        </w:numPr>
      </w:pPr>
      <w:r w:rsidRPr="00F65BF4">
        <w:t>Birth order.</w:t>
      </w:r>
    </w:p>
    <w:p w14:paraId="180C7E65" w14:textId="77777777" w:rsidR="00F65BF4" w:rsidRPr="00F65BF4" w:rsidRDefault="00F65BF4" w:rsidP="00F65BF4">
      <w:pPr>
        <w:pStyle w:val="Default"/>
        <w:numPr>
          <w:ilvl w:val="0"/>
          <w:numId w:val="27"/>
        </w:numPr>
      </w:pPr>
      <w:r w:rsidRPr="00F65BF4">
        <w:t>Cultural themes.</w:t>
      </w:r>
    </w:p>
    <w:p w14:paraId="3259A1A3" w14:textId="77777777" w:rsidR="00F65BF4" w:rsidRPr="00F65BF4" w:rsidRDefault="00F65BF4" w:rsidP="00F65BF4">
      <w:pPr>
        <w:pStyle w:val="Default"/>
        <w:numPr>
          <w:ilvl w:val="0"/>
          <w:numId w:val="27"/>
        </w:numPr>
      </w:pPr>
      <w:r w:rsidRPr="00F65BF4">
        <w:t>The effects of mental or physical illness on the family.</w:t>
      </w:r>
    </w:p>
    <w:p w14:paraId="339AC5DA" w14:textId="77777777" w:rsidR="00F65BF4" w:rsidRPr="00F65BF4" w:rsidRDefault="00F65BF4" w:rsidP="00F65BF4">
      <w:pPr>
        <w:pStyle w:val="Default"/>
        <w:numPr>
          <w:ilvl w:val="0"/>
          <w:numId w:val="27"/>
        </w:numPr>
      </w:pPr>
      <w:r w:rsidRPr="00F65BF4">
        <w:t>Gender roles within the family.</w:t>
      </w:r>
    </w:p>
    <w:p w14:paraId="53A51BA7" w14:textId="77777777" w:rsidR="00F65BF4" w:rsidRPr="00F65BF4" w:rsidRDefault="00F65BF4" w:rsidP="00F65BF4">
      <w:pPr>
        <w:pStyle w:val="Default"/>
        <w:numPr>
          <w:ilvl w:val="0"/>
          <w:numId w:val="27"/>
        </w:numPr>
      </w:pPr>
      <w:r w:rsidRPr="00F65BF4">
        <w:t>Family stories and the construction of meaning.</w:t>
      </w:r>
    </w:p>
    <w:p w14:paraId="0022BF3F" w14:textId="77777777" w:rsidR="00F65BF4" w:rsidRPr="00F65BF4" w:rsidRDefault="00F65BF4" w:rsidP="00F65BF4">
      <w:pPr>
        <w:pStyle w:val="Default"/>
        <w:numPr>
          <w:ilvl w:val="0"/>
          <w:numId w:val="27"/>
        </w:numPr>
      </w:pPr>
      <w:r w:rsidRPr="00F65BF4">
        <w:t>Models of marriage.</w:t>
      </w:r>
    </w:p>
    <w:p w14:paraId="500F84BD" w14:textId="77777777" w:rsidR="00F65BF4" w:rsidRPr="00F65BF4" w:rsidRDefault="00F65BF4" w:rsidP="00F65BF4">
      <w:pPr>
        <w:pStyle w:val="Default"/>
      </w:pPr>
      <w:r w:rsidRPr="00F65BF4">
        <w:t xml:space="preserve"> </w:t>
      </w:r>
    </w:p>
    <w:p w14:paraId="7E6430FB" w14:textId="77777777" w:rsidR="00F65BF4" w:rsidRDefault="00F65BF4" w:rsidP="00F65BF4">
      <w:pPr>
        <w:pStyle w:val="Default"/>
      </w:pPr>
      <w:r w:rsidRPr="000F4CCF">
        <w:t xml:space="preserve">In completing this </w:t>
      </w:r>
      <w:r w:rsidR="000F4CCF" w:rsidRPr="000F4CCF">
        <w:t>section,</w:t>
      </w:r>
      <w:r w:rsidRPr="00F65BF4">
        <w:t xml:space="preserve"> you will need to cite </w:t>
      </w:r>
      <w:r w:rsidRPr="00F65BF4">
        <w:rPr>
          <w:u w:val="single"/>
        </w:rPr>
        <w:t xml:space="preserve">at least three </w:t>
      </w:r>
      <w:r w:rsidR="00726CB1">
        <w:rPr>
          <w:u w:val="single"/>
        </w:rPr>
        <w:t>sources</w:t>
      </w:r>
      <w:r w:rsidRPr="00F65BF4">
        <w:t xml:space="preserve"> that address the </w:t>
      </w:r>
      <w:r w:rsidR="00726CB1">
        <w:t xml:space="preserve">data and research related to the </w:t>
      </w:r>
      <w:r w:rsidRPr="00F65BF4">
        <w:t xml:space="preserve">theme you are discussing. Free infographic programs are available online. </w:t>
      </w:r>
      <w:hyperlink r:id="rId24" w:history="1">
        <w:r w:rsidRPr="00F65BF4">
          <w:rPr>
            <w:rStyle w:val="Hyperlink"/>
          </w:rPr>
          <w:t>https://www.canva.com/create/infographics/</w:t>
        </w:r>
      </w:hyperlink>
      <w:r w:rsidRPr="00F65BF4">
        <w:t xml:space="preserve"> or </w:t>
      </w:r>
      <w:hyperlink r:id="rId25" w:history="1">
        <w:r w:rsidRPr="00F65BF4">
          <w:rPr>
            <w:rStyle w:val="Hyperlink"/>
          </w:rPr>
          <w:t>https://piktochart.com/</w:t>
        </w:r>
      </w:hyperlink>
      <w:r w:rsidR="00195031">
        <w:t xml:space="preserve"> are examples of many more.</w:t>
      </w:r>
    </w:p>
    <w:p w14:paraId="64B8121B" w14:textId="77777777" w:rsidR="00195031" w:rsidRPr="00F65BF4" w:rsidRDefault="00195031" w:rsidP="00F65BF4">
      <w:pPr>
        <w:pStyle w:val="Default"/>
      </w:pPr>
    </w:p>
    <w:p w14:paraId="255986A7" w14:textId="5604705A" w:rsidR="00411013" w:rsidRDefault="000F4CCF" w:rsidP="00F96FE6">
      <w:pPr>
        <w:rPr>
          <w:rFonts w:ascii="Times New Roman" w:hAnsi="Times New Roman"/>
          <w:b/>
          <w:sz w:val="28"/>
          <w:szCs w:val="28"/>
        </w:rPr>
      </w:pPr>
      <w:r>
        <w:rPr>
          <w:rFonts w:ascii="Times New Roman" w:hAnsi="Times New Roman"/>
          <w:b/>
          <w:sz w:val="24"/>
          <w:szCs w:val="24"/>
        </w:rPr>
        <w:t>L</w:t>
      </w:r>
      <w:r w:rsidR="0074339E" w:rsidRPr="0074339E">
        <w:rPr>
          <w:rFonts w:ascii="Times New Roman" w:hAnsi="Times New Roman"/>
          <w:b/>
          <w:sz w:val="24"/>
          <w:szCs w:val="24"/>
        </w:rPr>
        <w:t xml:space="preserve">ate submissions without prior permission from the instructor will have 1 point deducted </w:t>
      </w:r>
      <w:r w:rsidR="0074339E" w:rsidRPr="00726CB1">
        <w:rPr>
          <w:rFonts w:ascii="Times New Roman" w:hAnsi="Times New Roman"/>
          <w:b/>
          <w:sz w:val="24"/>
          <w:szCs w:val="24"/>
        </w:rPr>
        <w:t>for each day late</w:t>
      </w:r>
      <w:r w:rsidR="0020017A">
        <w:rPr>
          <w:rFonts w:ascii="Times New Roman" w:hAnsi="Times New Roman"/>
          <w:sz w:val="24"/>
          <w:szCs w:val="24"/>
        </w:rPr>
        <w:t xml:space="preserve">. Extensions </w:t>
      </w:r>
      <w:r w:rsidR="0074339E" w:rsidRPr="00726CB1">
        <w:rPr>
          <w:rFonts w:ascii="Times New Roman" w:hAnsi="Times New Roman"/>
          <w:sz w:val="24"/>
          <w:szCs w:val="24"/>
        </w:rPr>
        <w:t>granted</w:t>
      </w:r>
      <w:r w:rsidR="0020017A">
        <w:rPr>
          <w:rFonts w:ascii="Times New Roman" w:hAnsi="Times New Roman"/>
          <w:sz w:val="24"/>
          <w:szCs w:val="24"/>
        </w:rPr>
        <w:t xml:space="preserve"> under extreme circumstances</w:t>
      </w:r>
      <w:r w:rsidR="0074339E" w:rsidRPr="00726CB1">
        <w:rPr>
          <w:rFonts w:ascii="Times New Roman" w:hAnsi="Times New Roman"/>
          <w:sz w:val="24"/>
          <w:szCs w:val="24"/>
        </w:rPr>
        <w:t xml:space="preserve"> are at the instructor’s discretion.</w:t>
      </w:r>
    </w:p>
    <w:p w14:paraId="0C82BDE3" w14:textId="77777777" w:rsidR="00411013" w:rsidRDefault="00411013" w:rsidP="008552D2">
      <w:pPr>
        <w:jc w:val="center"/>
        <w:rPr>
          <w:rFonts w:ascii="Times New Roman" w:hAnsi="Times New Roman"/>
          <w:b/>
          <w:sz w:val="28"/>
          <w:szCs w:val="28"/>
        </w:rPr>
      </w:pPr>
    </w:p>
    <w:p w14:paraId="29F6A93A" w14:textId="77777777" w:rsidR="000D0AE0" w:rsidRDefault="000D0AE0" w:rsidP="008552D2">
      <w:pPr>
        <w:jc w:val="center"/>
        <w:rPr>
          <w:rFonts w:ascii="Times New Roman" w:hAnsi="Times New Roman"/>
          <w:b/>
          <w:sz w:val="28"/>
          <w:szCs w:val="28"/>
        </w:rPr>
      </w:pPr>
    </w:p>
    <w:p w14:paraId="3607B22D" w14:textId="460787EF" w:rsidR="004C3DCF" w:rsidRPr="00726CB1" w:rsidRDefault="00726CB1" w:rsidP="008552D2">
      <w:pPr>
        <w:jc w:val="center"/>
        <w:rPr>
          <w:rFonts w:ascii="Times New Roman" w:hAnsi="Times New Roman"/>
          <w:b/>
          <w:bCs/>
          <w:color w:val="000000"/>
          <w:sz w:val="28"/>
          <w:szCs w:val="28"/>
        </w:rPr>
      </w:pPr>
      <w:r w:rsidRPr="00726CB1">
        <w:rPr>
          <w:rFonts w:ascii="Times New Roman" w:hAnsi="Times New Roman"/>
          <w:b/>
          <w:sz w:val="28"/>
          <w:szCs w:val="28"/>
        </w:rPr>
        <w:lastRenderedPageBreak/>
        <w:t>A</w:t>
      </w:r>
      <w:r w:rsidR="004C3DCF" w:rsidRPr="00726CB1">
        <w:rPr>
          <w:rFonts w:ascii="Times New Roman" w:hAnsi="Times New Roman"/>
          <w:b/>
          <w:bCs/>
          <w:color w:val="000000"/>
          <w:sz w:val="28"/>
          <w:szCs w:val="28"/>
        </w:rPr>
        <w:t>ssignment #2 Reflection paper (1 full page)</w:t>
      </w:r>
    </w:p>
    <w:p w14:paraId="604B3380" w14:textId="77777777" w:rsidR="004C3DCF" w:rsidRDefault="004C3DCF" w:rsidP="004C3DCF">
      <w:pPr>
        <w:jc w:val="center"/>
        <w:rPr>
          <w:rFonts w:ascii="Times New Roman" w:hAnsi="Times New Roman"/>
          <w:b/>
          <w:bCs/>
          <w:color w:val="000000"/>
          <w:sz w:val="28"/>
          <w:szCs w:val="28"/>
        </w:rPr>
      </w:pPr>
      <w:r w:rsidRPr="004C3DCF">
        <w:rPr>
          <w:rFonts w:ascii="Times New Roman" w:hAnsi="Times New Roman"/>
          <w:b/>
          <w:bCs/>
          <w:color w:val="000000"/>
          <w:sz w:val="28"/>
          <w:szCs w:val="28"/>
        </w:rPr>
        <w:t>(Pass/fail score 5% of final grade)</w:t>
      </w:r>
    </w:p>
    <w:p w14:paraId="40039675" w14:textId="77777777" w:rsidR="002839C5" w:rsidRPr="002839C5" w:rsidRDefault="002839C5" w:rsidP="004C3DCF">
      <w:pPr>
        <w:jc w:val="center"/>
        <w:rPr>
          <w:rFonts w:ascii="Times New Roman" w:hAnsi="Times New Roman"/>
          <w:b/>
          <w:bCs/>
          <w:color w:val="000000"/>
          <w:sz w:val="24"/>
          <w:szCs w:val="24"/>
        </w:rPr>
      </w:pPr>
    </w:p>
    <w:p w14:paraId="64AFE1FD" w14:textId="77777777" w:rsidR="004C3DCF" w:rsidRPr="002839C5" w:rsidRDefault="004C3DCF" w:rsidP="004C3DCF">
      <w:pPr>
        <w:rPr>
          <w:rFonts w:ascii="Times New Roman" w:hAnsi="Times New Roman"/>
          <w:bCs/>
          <w:color w:val="000000"/>
          <w:sz w:val="24"/>
          <w:szCs w:val="24"/>
        </w:rPr>
      </w:pPr>
      <w:r w:rsidRPr="002839C5">
        <w:rPr>
          <w:rFonts w:ascii="Times New Roman" w:hAnsi="Times New Roman"/>
          <w:bCs/>
          <w:color w:val="000000"/>
          <w:sz w:val="24"/>
          <w:szCs w:val="24"/>
        </w:rPr>
        <w:t xml:space="preserve">After you conclude your family paper, please write a one-page reflection on how it was for you to look at your family through a social work systems lens. </w:t>
      </w:r>
      <w:r w:rsidRPr="00F96FE6">
        <w:rPr>
          <w:rFonts w:ascii="Times New Roman" w:hAnsi="Times New Roman"/>
          <w:bCs/>
          <w:color w:val="000000"/>
          <w:sz w:val="24"/>
          <w:szCs w:val="24"/>
        </w:rPr>
        <w:t xml:space="preserve">Answer </w:t>
      </w:r>
      <w:r w:rsidRPr="00F96FE6">
        <w:rPr>
          <w:rFonts w:ascii="Times New Roman" w:hAnsi="Times New Roman"/>
          <w:b/>
          <w:bCs/>
          <w:color w:val="000000"/>
          <w:sz w:val="24"/>
          <w:szCs w:val="24"/>
        </w:rPr>
        <w:t xml:space="preserve">one </w:t>
      </w:r>
      <w:r w:rsidRPr="00F96FE6">
        <w:rPr>
          <w:rFonts w:ascii="Times New Roman" w:hAnsi="Times New Roman"/>
          <w:bCs/>
          <w:color w:val="000000"/>
          <w:sz w:val="24"/>
          <w:szCs w:val="24"/>
        </w:rPr>
        <w:t>or more</w:t>
      </w:r>
      <w:r w:rsidRPr="002839C5">
        <w:rPr>
          <w:rFonts w:ascii="Times New Roman" w:hAnsi="Times New Roman"/>
          <w:bCs/>
          <w:color w:val="000000"/>
          <w:sz w:val="24"/>
          <w:szCs w:val="24"/>
        </w:rPr>
        <w:t xml:space="preserve"> of the following questions:</w:t>
      </w:r>
    </w:p>
    <w:p w14:paraId="4A7D9ECC" w14:textId="77777777" w:rsidR="004C3DCF" w:rsidRPr="002839C5" w:rsidRDefault="004C3DCF" w:rsidP="004C3DCF">
      <w:pPr>
        <w:rPr>
          <w:rFonts w:ascii="Times New Roman" w:hAnsi="Times New Roman"/>
          <w:bCs/>
          <w:color w:val="000000"/>
          <w:sz w:val="24"/>
          <w:szCs w:val="24"/>
        </w:rPr>
      </w:pPr>
    </w:p>
    <w:p w14:paraId="5041C390"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member of your family?</w:t>
      </w:r>
    </w:p>
    <w:p w14:paraId="05F841C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What have you learned about yourself as a social worker who will be engaging with families of similar systems?</w:t>
      </w:r>
    </w:p>
    <w:p w14:paraId="200060A9"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How has this research increased your understanding of families in general?</w:t>
      </w:r>
    </w:p>
    <w:p w14:paraId="4989066A" w14:textId="77777777" w:rsidR="004C3DCF" w:rsidRPr="002839C5" w:rsidRDefault="004C3DCF" w:rsidP="004C3DCF">
      <w:pPr>
        <w:numPr>
          <w:ilvl w:val="0"/>
          <w:numId w:val="30"/>
        </w:numPr>
        <w:rPr>
          <w:rFonts w:ascii="Times New Roman" w:hAnsi="Times New Roman"/>
          <w:bCs/>
          <w:color w:val="000000"/>
          <w:sz w:val="24"/>
          <w:szCs w:val="24"/>
        </w:rPr>
      </w:pPr>
      <w:proofErr w:type="gramStart"/>
      <w:r w:rsidRPr="002839C5">
        <w:rPr>
          <w:rFonts w:ascii="Times New Roman" w:hAnsi="Times New Roman"/>
          <w:bCs/>
          <w:color w:val="000000"/>
          <w:sz w:val="24"/>
          <w:szCs w:val="24"/>
        </w:rPr>
        <w:t>Identify one or more myths you previously believed about family systems that you now know is/are no longer valid?</w:t>
      </w:r>
      <w:proofErr w:type="gramEnd"/>
    </w:p>
    <w:p w14:paraId="28C7F43D" w14:textId="77777777" w:rsidR="004C3DCF" w:rsidRPr="002839C5" w:rsidRDefault="004C3DCF" w:rsidP="004C3DCF">
      <w:pPr>
        <w:numPr>
          <w:ilvl w:val="0"/>
          <w:numId w:val="30"/>
        </w:numPr>
        <w:rPr>
          <w:rFonts w:ascii="Times New Roman" w:hAnsi="Times New Roman"/>
          <w:bCs/>
          <w:color w:val="000000"/>
          <w:sz w:val="24"/>
          <w:szCs w:val="24"/>
        </w:rPr>
      </w:pPr>
      <w:r w:rsidRPr="002839C5">
        <w:rPr>
          <w:rFonts w:ascii="Times New Roman" w:hAnsi="Times New Roman"/>
          <w:bCs/>
          <w:color w:val="000000"/>
          <w:sz w:val="24"/>
          <w:szCs w:val="24"/>
        </w:rPr>
        <w:t xml:space="preserve">What new knowledge did you gain about families that will </w:t>
      </w:r>
      <w:proofErr w:type="gramStart"/>
      <w:r w:rsidRPr="002839C5">
        <w:rPr>
          <w:rFonts w:ascii="Times New Roman" w:hAnsi="Times New Roman"/>
          <w:bCs/>
          <w:color w:val="000000"/>
          <w:sz w:val="24"/>
          <w:szCs w:val="24"/>
        </w:rPr>
        <w:t>impact</w:t>
      </w:r>
      <w:proofErr w:type="gramEnd"/>
      <w:r w:rsidRPr="002839C5">
        <w:rPr>
          <w:rFonts w:ascii="Times New Roman" w:hAnsi="Times New Roman"/>
          <w:bCs/>
          <w:color w:val="000000"/>
          <w:sz w:val="24"/>
          <w:szCs w:val="24"/>
        </w:rPr>
        <w:t xml:space="preserve"> your future?</w:t>
      </w:r>
    </w:p>
    <w:p w14:paraId="19F198EF" w14:textId="77777777" w:rsidR="004C3DCF" w:rsidRPr="002839C5" w:rsidRDefault="004C3DCF" w:rsidP="004C3DCF">
      <w:pPr>
        <w:rPr>
          <w:rFonts w:ascii="Times New Roman" w:hAnsi="Times New Roman"/>
          <w:bCs/>
          <w:color w:val="000000"/>
          <w:sz w:val="24"/>
          <w:szCs w:val="24"/>
        </w:rPr>
      </w:pPr>
    </w:p>
    <w:p w14:paraId="57DEB21A" w14:textId="23DCE240" w:rsidR="000136F6" w:rsidRDefault="00273D6A" w:rsidP="000136F6">
      <w:pPr>
        <w:rPr>
          <w:rFonts w:ascii="Times New Roman" w:hAnsi="Times New Roman"/>
          <w:bCs/>
          <w:sz w:val="24"/>
          <w:szCs w:val="24"/>
        </w:rPr>
      </w:pPr>
      <w:r w:rsidRPr="002839C5">
        <w:rPr>
          <w:rFonts w:ascii="Times New Roman" w:hAnsi="Times New Roman"/>
          <w:b/>
          <w:bCs/>
          <w:sz w:val="24"/>
          <w:szCs w:val="24"/>
        </w:rPr>
        <w:t xml:space="preserve">Reflection due: the day of class for </w:t>
      </w:r>
      <w:r w:rsidR="00F44D0C">
        <w:rPr>
          <w:rFonts w:ascii="Times New Roman" w:hAnsi="Times New Roman"/>
          <w:b/>
          <w:bCs/>
          <w:sz w:val="24"/>
          <w:szCs w:val="24"/>
        </w:rPr>
        <w:t>Unit</w:t>
      </w:r>
      <w:r w:rsidR="00F44D0C" w:rsidRPr="002839C5">
        <w:rPr>
          <w:rFonts w:ascii="Times New Roman" w:hAnsi="Times New Roman"/>
          <w:b/>
          <w:bCs/>
          <w:sz w:val="24"/>
          <w:szCs w:val="24"/>
        </w:rPr>
        <w:t xml:space="preserve"> </w:t>
      </w:r>
      <w:r w:rsidR="00CE1C86">
        <w:rPr>
          <w:rFonts w:ascii="Times New Roman" w:hAnsi="Times New Roman"/>
          <w:b/>
          <w:bCs/>
          <w:sz w:val="24"/>
          <w:szCs w:val="24"/>
        </w:rPr>
        <w:t>9</w:t>
      </w:r>
      <w:r w:rsidRPr="002839C5">
        <w:rPr>
          <w:rFonts w:ascii="Times New Roman" w:hAnsi="Times New Roman"/>
          <w:b/>
          <w:bCs/>
          <w:sz w:val="24"/>
          <w:szCs w:val="24"/>
        </w:rPr>
        <w:t xml:space="preserve">. </w:t>
      </w:r>
      <w:r w:rsidR="000D5E20" w:rsidRPr="000D5E20">
        <w:rPr>
          <w:rFonts w:ascii="Times New Roman" w:hAnsi="Times New Roman"/>
          <w:bCs/>
          <w:sz w:val="24"/>
          <w:szCs w:val="24"/>
        </w:rPr>
        <w:t>Submit on Blackboard (for campus students)</w:t>
      </w:r>
      <w:r w:rsidR="00F73AEF">
        <w:rPr>
          <w:rFonts w:ascii="Times New Roman" w:hAnsi="Times New Roman"/>
          <w:bCs/>
          <w:sz w:val="24"/>
          <w:szCs w:val="24"/>
        </w:rPr>
        <w:t xml:space="preserve">. </w:t>
      </w:r>
      <w:r w:rsidR="000D5E20" w:rsidRPr="000D5E20">
        <w:rPr>
          <w:rFonts w:ascii="Times New Roman" w:hAnsi="Times New Roman"/>
          <w:bCs/>
          <w:sz w:val="24"/>
          <w:szCs w:val="24"/>
        </w:rPr>
        <w:t xml:space="preserve"> </w:t>
      </w:r>
      <w:r w:rsidR="00F73AEF" w:rsidRPr="00F73AEF">
        <w:rPr>
          <w:rFonts w:ascii="Times New Roman" w:hAnsi="Times New Roman"/>
          <w:bCs/>
          <w:sz w:val="24"/>
          <w:szCs w:val="24"/>
        </w:rPr>
        <w:t xml:space="preserve">VAC students will submit within the Assignment Upload and Grading area, AND on the classroom wall for your classmates to read, </w:t>
      </w:r>
      <w:proofErr w:type="gramStart"/>
      <w:r w:rsidR="00F73AEF" w:rsidRPr="00F73AEF">
        <w:rPr>
          <w:rFonts w:ascii="Times New Roman" w:hAnsi="Times New Roman"/>
          <w:bCs/>
          <w:sz w:val="24"/>
          <w:szCs w:val="24"/>
        </w:rPr>
        <w:t>then</w:t>
      </w:r>
      <w:proofErr w:type="gramEnd"/>
      <w:r w:rsidR="00F73AEF" w:rsidRPr="00F73AEF">
        <w:rPr>
          <w:rFonts w:ascii="Times New Roman" w:hAnsi="Times New Roman"/>
          <w:bCs/>
          <w:sz w:val="24"/>
          <w:szCs w:val="24"/>
        </w:rPr>
        <w:t xml:space="preserve"> you will comment on three of your fellow student’s reflective papers within 24 hours.</w:t>
      </w:r>
    </w:p>
    <w:p w14:paraId="54CE4989" w14:textId="77777777" w:rsidR="00F73AEF" w:rsidRPr="002839C5" w:rsidRDefault="00F73AEF" w:rsidP="000136F6">
      <w:pPr>
        <w:rPr>
          <w:rFonts w:ascii="Times New Roman" w:hAnsi="Times New Roman"/>
          <w:sz w:val="24"/>
          <w:szCs w:val="24"/>
        </w:rPr>
      </w:pPr>
    </w:p>
    <w:p w14:paraId="15637D11" w14:textId="0AA74CE9" w:rsidR="00AF0C54" w:rsidRPr="002839C5" w:rsidRDefault="00AF0C54" w:rsidP="00AF0C54">
      <w:pPr>
        <w:rPr>
          <w:rFonts w:ascii="Times New Roman" w:hAnsi="Times New Roman"/>
          <w:sz w:val="24"/>
          <w:szCs w:val="24"/>
        </w:rPr>
      </w:pPr>
      <w:r w:rsidRPr="002839C5">
        <w:rPr>
          <w:rFonts w:ascii="Times New Roman" w:hAnsi="Times New Roman"/>
          <w:b/>
          <w:sz w:val="24"/>
          <w:szCs w:val="24"/>
        </w:rPr>
        <w:t>Late submissions without prior permission from the instructor will have 1 point deducted for each day late</w:t>
      </w:r>
      <w:r w:rsidR="0020017A">
        <w:rPr>
          <w:rFonts w:ascii="Times New Roman" w:hAnsi="Times New Roman"/>
          <w:sz w:val="24"/>
          <w:szCs w:val="24"/>
        </w:rPr>
        <w:t>. Extensions</w:t>
      </w:r>
      <w:r w:rsidRPr="002839C5">
        <w:rPr>
          <w:rFonts w:ascii="Times New Roman" w:hAnsi="Times New Roman"/>
          <w:sz w:val="24"/>
          <w:szCs w:val="24"/>
        </w:rPr>
        <w:t xml:space="preserve"> granted</w:t>
      </w:r>
      <w:r w:rsidR="0020017A">
        <w:rPr>
          <w:rFonts w:ascii="Times New Roman" w:hAnsi="Times New Roman"/>
          <w:sz w:val="24"/>
          <w:szCs w:val="24"/>
        </w:rPr>
        <w:t xml:space="preserve"> under extreme circumstances</w:t>
      </w:r>
      <w:r w:rsidRPr="002839C5">
        <w:rPr>
          <w:rFonts w:ascii="Times New Roman" w:hAnsi="Times New Roman"/>
          <w:sz w:val="24"/>
          <w:szCs w:val="24"/>
        </w:rPr>
        <w:t xml:space="preserve"> are at the instructor’s discretion.</w:t>
      </w:r>
    </w:p>
    <w:p w14:paraId="38B14F53" w14:textId="07D123E1" w:rsidR="00E4282C" w:rsidRPr="00F96FE6" w:rsidRDefault="000136F6" w:rsidP="00F96FE6">
      <w:pPr>
        <w:rPr>
          <w:rFonts w:ascii="Times New Roman" w:hAnsi="Times New Roman"/>
          <w:b/>
          <w:bCs/>
          <w:color w:val="000000"/>
          <w:sz w:val="24"/>
          <w:szCs w:val="24"/>
        </w:rPr>
      </w:pPr>
      <w:r w:rsidRPr="002839C5">
        <w:rPr>
          <w:b/>
          <w:bCs/>
          <w:sz w:val="24"/>
          <w:szCs w:val="24"/>
        </w:rPr>
        <w:br w:type="page"/>
      </w:r>
    </w:p>
    <w:p w14:paraId="053D078F" w14:textId="77777777" w:rsidR="00D333FB" w:rsidRPr="00865660" w:rsidRDefault="00315297" w:rsidP="00D333FB">
      <w:pPr>
        <w:pStyle w:val="Default"/>
        <w:jc w:val="center"/>
        <w:rPr>
          <w:b/>
          <w:bCs/>
          <w:sz w:val="28"/>
          <w:szCs w:val="28"/>
        </w:rPr>
      </w:pPr>
      <w:r w:rsidRPr="00865660">
        <w:rPr>
          <w:b/>
          <w:bCs/>
          <w:sz w:val="28"/>
          <w:szCs w:val="28"/>
        </w:rPr>
        <w:lastRenderedPageBreak/>
        <w:t xml:space="preserve">Assignment #3: </w:t>
      </w:r>
      <w:r w:rsidR="003A5CC2" w:rsidRPr="00865660">
        <w:rPr>
          <w:b/>
          <w:bCs/>
          <w:sz w:val="28"/>
          <w:szCs w:val="28"/>
        </w:rPr>
        <w:t>Understanding and Applying Evidence Based Interventions</w:t>
      </w:r>
    </w:p>
    <w:p w14:paraId="1157BBB7" w14:textId="1E55EA82" w:rsidR="00315297" w:rsidRPr="00865660" w:rsidRDefault="00315297" w:rsidP="00D333FB">
      <w:pPr>
        <w:pStyle w:val="Default"/>
        <w:jc w:val="center"/>
        <w:rPr>
          <w:b/>
          <w:bCs/>
          <w:sz w:val="28"/>
          <w:szCs w:val="28"/>
        </w:rPr>
      </w:pPr>
      <w:r w:rsidRPr="00865660">
        <w:rPr>
          <w:b/>
          <w:bCs/>
          <w:sz w:val="28"/>
          <w:szCs w:val="28"/>
        </w:rPr>
        <w:t>(</w:t>
      </w:r>
      <w:r w:rsidR="00C368C8">
        <w:rPr>
          <w:b/>
          <w:bCs/>
          <w:sz w:val="28"/>
          <w:szCs w:val="28"/>
        </w:rPr>
        <w:t>30% of final grade)</w:t>
      </w:r>
    </w:p>
    <w:p w14:paraId="6DC908E2" w14:textId="77777777" w:rsidR="00657083" w:rsidRDefault="00657083" w:rsidP="00657083">
      <w:pPr>
        <w:pStyle w:val="BodyText"/>
        <w:spacing w:after="0"/>
        <w:rPr>
          <w:rFonts w:ascii="Times New Roman" w:hAnsi="Times New Roman"/>
          <w:b/>
          <w:szCs w:val="24"/>
        </w:rPr>
      </w:pPr>
    </w:p>
    <w:p w14:paraId="5466C926" w14:textId="77777777" w:rsidR="00DE50D4" w:rsidRPr="00DE50D4" w:rsidRDefault="00DE50D4" w:rsidP="00DE50D4">
      <w:pPr>
        <w:pStyle w:val="Default"/>
      </w:pPr>
      <w:r w:rsidRPr="00DE50D4">
        <w:rPr>
          <w:b/>
          <w:bCs/>
        </w:rPr>
        <w:t>General instructions</w:t>
      </w:r>
    </w:p>
    <w:p w14:paraId="063FAB2C" w14:textId="4BC4EF03" w:rsidR="00DE50D4" w:rsidRPr="00DE50D4" w:rsidRDefault="00DE50D4" w:rsidP="00DE50D4">
      <w:pPr>
        <w:pStyle w:val="Default"/>
      </w:pPr>
      <w:r w:rsidRPr="00DE50D4">
        <w:t xml:space="preserve">This </w:t>
      </w:r>
      <w:r w:rsidR="00114736">
        <w:t xml:space="preserve">is a group </w:t>
      </w:r>
      <w:proofErr w:type="gramStart"/>
      <w:r w:rsidR="00114736">
        <w:t>assignment</w:t>
      </w:r>
      <w:r w:rsidR="00AB0C70">
        <w:t>,</w:t>
      </w:r>
      <w:proofErr w:type="gramEnd"/>
      <w:r w:rsidR="00114736">
        <w:t xml:space="preserve"> </w:t>
      </w:r>
      <w:r w:rsidR="00AB0C70">
        <w:t>g</w:t>
      </w:r>
      <w:r w:rsidR="007561DA">
        <w:t>roups will be comprised of 2-4</w:t>
      </w:r>
      <w:r w:rsidR="00AB0C70" w:rsidRPr="00DE50D4">
        <w:t xml:space="preserve"> students.  </w:t>
      </w:r>
      <w:r w:rsidR="00AB0C70">
        <w:t xml:space="preserve">The assignment has </w:t>
      </w:r>
      <w:r w:rsidR="00AD5950">
        <w:t>two</w:t>
      </w:r>
      <w:r w:rsidRPr="00DE50D4">
        <w:t xml:space="preserve"> parts. Section </w:t>
      </w:r>
      <w:proofErr w:type="gramStart"/>
      <w:r w:rsidRPr="00DE50D4">
        <w:t>one</w:t>
      </w:r>
      <w:proofErr w:type="gramEnd"/>
      <w:r w:rsidRPr="00DE50D4">
        <w:t xml:space="preserve"> includes the identification and discussion of an issue or theme and the research related to the chosen issue. Section </w:t>
      </w:r>
      <w:proofErr w:type="gramStart"/>
      <w:r w:rsidRPr="00DE50D4">
        <w:t>two</w:t>
      </w:r>
      <w:proofErr w:type="gramEnd"/>
      <w:r w:rsidRPr="00DE50D4">
        <w:t xml:space="preserve"> will include a discussion of an evidence based intervention appropriate to treat those who are experiencing the identified issue or theme. </w:t>
      </w:r>
      <w:r w:rsidR="00AB0C70" w:rsidRPr="00DE50D4">
        <w:t xml:space="preserve">Sections </w:t>
      </w:r>
      <w:proofErr w:type="gramStart"/>
      <w:r w:rsidR="00AB0C70" w:rsidRPr="00DE50D4">
        <w:t>one</w:t>
      </w:r>
      <w:proofErr w:type="gramEnd"/>
      <w:r w:rsidR="00AB0C70" w:rsidRPr="00DE50D4">
        <w:t xml:space="preserve"> and two will be written and submitted as a group</w:t>
      </w:r>
      <w:r w:rsidR="00AB0C70">
        <w:t>.</w:t>
      </w:r>
      <w:r w:rsidR="00AB0C70" w:rsidRPr="00DE50D4">
        <w:t xml:space="preserve"> </w:t>
      </w:r>
      <w:r w:rsidRPr="00DE50D4">
        <w:t xml:space="preserve"> </w:t>
      </w:r>
      <w:r w:rsidR="0020017A">
        <w:t>The full paper will</w:t>
      </w:r>
      <w:r w:rsidR="00114736">
        <w:t xml:space="preserve"> be</w:t>
      </w:r>
      <w:r w:rsidR="00DA4B6A">
        <w:t xml:space="preserve"> </w:t>
      </w:r>
      <w:r w:rsidR="0020017A" w:rsidRPr="0020017A">
        <w:rPr>
          <w:u w:val="single"/>
        </w:rPr>
        <w:t>no more than 5-7 pages in length</w:t>
      </w:r>
      <w:r w:rsidR="0020017A" w:rsidRPr="0020017A">
        <w:t xml:space="preserve"> (not counting the</w:t>
      </w:r>
      <w:r w:rsidR="0020017A">
        <w:t xml:space="preserve"> title page or reference list), with </w:t>
      </w:r>
      <w:r w:rsidR="0020017A" w:rsidRPr="0020017A">
        <w:rPr>
          <w:u w:val="single"/>
        </w:rPr>
        <w:t>8 references minimum</w:t>
      </w:r>
      <w:r w:rsidRPr="00DE50D4">
        <w:t xml:space="preserve">. </w:t>
      </w:r>
      <w:r w:rsidRPr="00DE50D4">
        <w:rPr>
          <w:b/>
          <w:bCs/>
        </w:rPr>
        <w:t xml:space="preserve">All students in a group will receive the same grade for sections one and two of this assignment. </w:t>
      </w:r>
      <w:r w:rsidRPr="00DE50D4">
        <w:t>A discussion of each section follows.</w:t>
      </w:r>
    </w:p>
    <w:p w14:paraId="53966DD5" w14:textId="77777777" w:rsidR="00772C7B" w:rsidRDefault="00772C7B" w:rsidP="00657083">
      <w:pPr>
        <w:pStyle w:val="Default"/>
      </w:pPr>
    </w:p>
    <w:p w14:paraId="4D005CB8" w14:textId="77777777" w:rsidR="00E53784" w:rsidRPr="00E53784" w:rsidRDefault="00E53784" w:rsidP="00DE50D4">
      <w:pPr>
        <w:pStyle w:val="Default"/>
        <w:rPr>
          <w:b/>
        </w:rPr>
      </w:pPr>
      <w:r w:rsidRPr="00E53784">
        <w:rPr>
          <w:b/>
        </w:rPr>
        <w:t>Section 1</w:t>
      </w:r>
      <w:r w:rsidR="00F912B3">
        <w:rPr>
          <w:b/>
        </w:rPr>
        <w:t xml:space="preserve"> </w:t>
      </w:r>
      <w:r w:rsidR="00660A39">
        <w:rPr>
          <w:b/>
        </w:rPr>
        <w:t xml:space="preserve">Chosen Issue and Related Research </w:t>
      </w:r>
      <w:r w:rsidR="00F912B3">
        <w:rPr>
          <w:b/>
        </w:rPr>
        <w:t>(2-3 pages)</w:t>
      </w:r>
    </w:p>
    <w:p w14:paraId="21F1DE9B" w14:textId="3E63521A"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w:t>
      </w:r>
      <w:proofErr w:type="gramStart"/>
      <w:r w:rsidRPr="00595ED3">
        <w:rPr>
          <w:rFonts w:ascii="Times New Roman" w:hAnsi="Times New Roman"/>
          <w:color w:val="000000"/>
          <w:sz w:val="24"/>
          <w:szCs w:val="24"/>
        </w:rPr>
        <w:t>should be chosen</w:t>
      </w:r>
      <w:proofErr w:type="gramEnd"/>
      <w:r w:rsidRPr="00595ED3">
        <w:rPr>
          <w:rFonts w:ascii="Times New Roman" w:hAnsi="Times New Roman"/>
          <w:color w:val="000000"/>
          <w:sz w:val="24"/>
          <w:szCs w:val="24"/>
        </w:rPr>
        <w:t xml:space="preserve">, and it is okay to choose a theme or an issue even if one group member did not significantly experience the theme or issue. Once your group chooses </w:t>
      </w:r>
      <w:r w:rsidR="00AB0C70">
        <w:rPr>
          <w:rFonts w:ascii="Times New Roman" w:hAnsi="Times New Roman"/>
          <w:color w:val="000000"/>
          <w:sz w:val="24"/>
          <w:szCs w:val="24"/>
        </w:rPr>
        <w:t>the</w:t>
      </w:r>
      <w:r w:rsidR="00AB0C70" w:rsidRPr="00595ED3">
        <w:rPr>
          <w:rFonts w:ascii="Times New Roman" w:hAnsi="Times New Roman"/>
          <w:color w:val="000000"/>
          <w:sz w:val="24"/>
          <w:szCs w:val="24"/>
        </w:rPr>
        <w:t xml:space="preserve"> </w:t>
      </w:r>
      <w:proofErr w:type="gramStart"/>
      <w:r w:rsidRPr="00595ED3">
        <w:rPr>
          <w:rFonts w:ascii="Times New Roman" w:hAnsi="Times New Roman"/>
          <w:color w:val="000000"/>
          <w:sz w:val="24"/>
          <w:szCs w:val="24"/>
        </w:rPr>
        <w:t>theme/issue</w:t>
      </w:r>
      <w:proofErr w:type="gramEnd"/>
      <w:r w:rsidRPr="00595ED3">
        <w:rPr>
          <w:rFonts w:ascii="Times New Roman" w:hAnsi="Times New Roman"/>
          <w:color w:val="000000"/>
          <w:sz w:val="24"/>
          <w:szCs w:val="24"/>
        </w:rPr>
        <w:t xml:space="preserve"> please speak with or email your professor to get approval. A few general areas of consideration include (but are not limited to):</w:t>
      </w:r>
    </w:p>
    <w:p w14:paraId="56F59907"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26FC8EA4"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41F8EF09"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05F714B9"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72E2B89F"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7ED1AD89" w14:textId="77777777" w:rsidR="00595ED3" w:rsidRPr="00595ED3" w:rsidRDefault="00595ED3" w:rsidP="00595ED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ability or professional identity?</w:t>
      </w:r>
    </w:p>
    <w:p w14:paraId="4CFB51B0"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60799C96"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Once an issue or theme </w:t>
      </w:r>
      <w:proofErr w:type="gramStart"/>
      <w:r w:rsidRPr="00595ED3">
        <w:rPr>
          <w:rFonts w:ascii="Times New Roman" w:hAnsi="Times New Roman"/>
          <w:color w:val="000000"/>
          <w:sz w:val="24"/>
          <w:szCs w:val="24"/>
        </w:rPr>
        <w:t>is chosen</w:t>
      </w:r>
      <w:proofErr w:type="gramEnd"/>
      <w:r w:rsidRPr="00595ED3">
        <w:rPr>
          <w:rFonts w:ascii="Times New Roman" w:hAnsi="Times New Roman"/>
          <w:color w:val="000000"/>
          <w:sz w:val="24"/>
          <w:szCs w:val="24"/>
        </w:rPr>
        <w:t xml:space="preserve"> your group will research the literature and data to clarify how this issue is experienced within the general population. Using the assigned readings, in-class discussions, and other research literature, provide a detailed description of the following elements:</w:t>
      </w:r>
    </w:p>
    <w:p w14:paraId="3479038E" w14:textId="77777777" w:rsidR="00595ED3" w:rsidRPr="00595ED3" w:rsidRDefault="00595ED3" w:rsidP="00595ED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218A28FE" w14:textId="77777777" w:rsidR="00595ED3" w:rsidRPr="00595ED3" w:rsidRDefault="00595ED3" w:rsidP="00595ED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4592ECAC" w14:textId="5AADCFA3" w:rsidR="00AB0C70" w:rsidRPr="00411013" w:rsidRDefault="00595ED3" w:rsidP="00DE50D4">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308E6744" w14:textId="77777777" w:rsidR="00AB0C70" w:rsidRDefault="00AB0C70" w:rsidP="00DE50D4">
      <w:pPr>
        <w:shd w:val="clear" w:color="auto" w:fill="FFFFFF"/>
        <w:rPr>
          <w:rFonts w:ascii="Times New Roman" w:hAnsi="Times New Roman"/>
          <w:b/>
          <w:sz w:val="24"/>
          <w:szCs w:val="24"/>
        </w:rPr>
      </w:pPr>
    </w:p>
    <w:p w14:paraId="621C5AF1" w14:textId="77777777" w:rsidR="00E53784" w:rsidRPr="00F912B3" w:rsidRDefault="00657083" w:rsidP="00DE50D4">
      <w:pPr>
        <w:shd w:val="clear" w:color="auto" w:fill="FFFFFF"/>
        <w:rPr>
          <w:rFonts w:ascii="Times New Roman" w:hAnsi="Times New Roman"/>
          <w:b/>
          <w:sz w:val="24"/>
          <w:szCs w:val="24"/>
        </w:rPr>
      </w:pPr>
      <w:r w:rsidRPr="00F912B3">
        <w:rPr>
          <w:rFonts w:ascii="Times New Roman" w:hAnsi="Times New Roman"/>
          <w:b/>
          <w:sz w:val="24"/>
          <w:szCs w:val="24"/>
        </w:rPr>
        <w:t>S</w:t>
      </w:r>
      <w:r w:rsidR="00E53784" w:rsidRPr="00F912B3">
        <w:rPr>
          <w:rFonts w:ascii="Times New Roman" w:hAnsi="Times New Roman"/>
          <w:b/>
          <w:sz w:val="24"/>
          <w:szCs w:val="24"/>
        </w:rPr>
        <w:t>ection</w:t>
      </w:r>
      <w:r w:rsidRPr="00F912B3">
        <w:rPr>
          <w:rFonts w:ascii="Times New Roman" w:hAnsi="Times New Roman"/>
          <w:b/>
          <w:sz w:val="24"/>
          <w:szCs w:val="24"/>
        </w:rPr>
        <w:t xml:space="preserve"> 2 </w:t>
      </w:r>
      <w:r w:rsidR="00660A39">
        <w:rPr>
          <w:rFonts w:ascii="Times New Roman" w:hAnsi="Times New Roman"/>
          <w:b/>
          <w:sz w:val="24"/>
          <w:szCs w:val="24"/>
        </w:rPr>
        <w:t xml:space="preserve">Evidence Based Intervention to Treat the Issue </w:t>
      </w:r>
      <w:r w:rsidR="00F912B3" w:rsidRPr="00F912B3">
        <w:rPr>
          <w:rFonts w:ascii="Times New Roman" w:hAnsi="Times New Roman"/>
          <w:b/>
          <w:sz w:val="24"/>
          <w:szCs w:val="24"/>
        </w:rPr>
        <w:t>(2-3 pages)</w:t>
      </w:r>
    </w:p>
    <w:p w14:paraId="74D9B513" w14:textId="6C11EFE9"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In this </w:t>
      </w:r>
      <w:proofErr w:type="gramStart"/>
      <w:r w:rsidRPr="00595ED3">
        <w:rPr>
          <w:rFonts w:ascii="Times New Roman" w:hAnsi="Times New Roman"/>
          <w:sz w:val="24"/>
          <w:szCs w:val="24"/>
        </w:rPr>
        <w:t>section</w:t>
      </w:r>
      <w:proofErr w:type="gramEnd"/>
      <w:r w:rsidRPr="00595ED3">
        <w:rPr>
          <w:rFonts w:ascii="Times New Roman" w:hAnsi="Times New Roman"/>
          <w:sz w:val="24"/>
          <w:szCs w:val="24"/>
        </w:rPr>
        <w:t xml:space="preserve"> the group will choose one</w:t>
      </w:r>
      <w:r w:rsidR="006E174C">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sidR="006E174C">
        <w:rPr>
          <w:rFonts w:ascii="Times New Roman" w:hAnsi="Times New Roman"/>
          <w:sz w:val="24"/>
          <w:szCs w:val="24"/>
        </w:rPr>
        <w:t xml:space="preserve">as selected. </w:t>
      </w:r>
      <w:r w:rsidR="0049696A">
        <w:rPr>
          <w:rFonts w:ascii="Times New Roman" w:hAnsi="Times New Roman"/>
          <w:sz w:val="24"/>
          <w:szCs w:val="24"/>
        </w:rPr>
        <w:t>Below are some</w:t>
      </w:r>
      <w:r w:rsidR="006E174C">
        <w:rPr>
          <w:rFonts w:ascii="Times New Roman" w:hAnsi="Times New Roman"/>
          <w:sz w:val="24"/>
          <w:szCs w:val="24"/>
        </w:rPr>
        <w:t xml:space="preserve"> examples of EB</w:t>
      </w:r>
      <w:r w:rsidRPr="00595ED3">
        <w:rPr>
          <w:rFonts w:ascii="Times New Roman" w:hAnsi="Times New Roman"/>
          <w:sz w:val="24"/>
          <w:szCs w:val="24"/>
        </w:rPr>
        <w:t>I</w:t>
      </w:r>
      <w:r w:rsidR="0049696A">
        <w:rPr>
          <w:rFonts w:ascii="Times New Roman" w:hAnsi="Times New Roman"/>
          <w:sz w:val="24"/>
          <w:szCs w:val="24"/>
        </w:rPr>
        <w:t>s</w:t>
      </w:r>
      <w:r w:rsidRPr="00595ED3">
        <w:rPr>
          <w:rFonts w:ascii="Times New Roman" w:hAnsi="Times New Roman"/>
          <w:sz w:val="24"/>
          <w:szCs w:val="24"/>
        </w:rPr>
        <w:t xml:space="preserve"> for specific populations</w:t>
      </w:r>
      <w:r w:rsidR="0049696A">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5F049ED3"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4F4DE77B"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7AB649EC"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3E3EE6AF" w14:textId="63F41117" w:rsidR="00595ED3" w:rsidRPr="00595ED3" w:rsidRDefault="0020017A" w:rsidP="00595ED3">
      <w:pPr>
        <w:numPr>
          <w:ilvl w:val="0"/>
          <w:numId w:val="33"/>
        </w:numPr>
        <w:shd w:val="clear" w:color="auto" w:fill="FFFFFF"/>
        <w:rPr>
          <w:rFonts w:ascii="Times New Roman" w:hAnsi="Times New Roman"/>
          <w:sz w:val="24"/>
          <w:szCs w:val="24"/>
        </w:rPr>
      </w:pPr>
      <w:r>
        <w:rPr>
          <w:rFonts w:ascii="Times New Roman" w:hAnsi="Times New Roman"/>
          <w:sz w:val="24"/>
          <w:szCs w:val="24"/>
        </w:rPr>
        <w:lastRenderedPageBreak/>
        <w:t>Prolonged Exposure Therap</w:t>
      </w:r>
      <w:r w:rsidR="00595ED3" w:rsidRPr="00595ED3">
        <w:rPr>
          <w:rFonts w:ascii="Times New Roman" w:hAnsi="Times New Roman"/>
          <w:sz w:val="24"/>
          <w:szCs w:val="24"/>
        </w:rPr>
        <w:t>y for military veterans who</w:t>
      </w:r>
      <w:r>
        <w:rPr>
          <w:rFonts w:ascii="Times New Roman" w:hAnsi="Times New Roman"/>
          <w:sz w:val="24"/>
          <w:szCs w:val="24"/>
        </w:rPr>
        <w:t xml:space="preserve"> have experienced combat trauma</w:t>
      </w:r>
    </w:p>
    <w:p w14:paraId="0E249C79"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2D9379B7" w14:textId="77777777" w:rsidR="00595ED3" w:rsidRPr="00595ED3" w:rsidRDefault="00595ED3" w:rsidP="00595ED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0DB13E52"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63B08549"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14:paraId="05F635E3"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517DFC50"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69456167"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25B68C2E"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672C796E"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303B5E0F"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70942AE8"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7F3EEEBA"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2C595DDE" w14:textId="77777777" w:rsidR="00595ED3" w:rsidRP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7B72D0B5" w14:textId="77777777" w:rsidR="00595ED3" w:rsidRDefault="00595ED3" w:rsidP="00595ED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7EBD9F65" w14:textId="77777777" w:rsidR="00595ED3" w:rsidRDefault="00595ED3" w:rsidP="00595ED3">
      <w:pPr>
        <w:shd w:val="clear" w:color="auto" w:fill="FFFFFF"/>
        <w:rPr>
          <w:rFonts w:ascii="Times New Roman" w:hAnsi="Times New Roman"/>
          <w:sz w:val="24"/>
          <w:szCs w:val="24"/>
        </w:rPr>
      </w:pPr>
    </w:p>
    <w:p w14:paraId="4B98D868" w14:textId="38A6995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u w:val="single"/>
        </w:rPr>
        <w:t xml:space="preserve">Papers should be </w:t>
      </w:r>
      <w:r w:rsidRPr="00595ED3">
        <w:rPr>
          <w:rFonts w:ascii="Times New Roman" w:hAnsi="Times New Roman"/>
          <w:sz w:val="24"/>
          <w:szCs w:val="24"/>
        </w:rPr>
        <w:t xml:space="preserve">double-spaced, with 1-inch margins on all sides, with </w:t>
      </w:r>
      <w:proofErr w:type="gramStart"/>
      <w:r w:rsidRPr="00595ED3">
        <w:rPr>
          <w:rFonts w:ascii="Times New Roman" w:hAnsi="Times New Roman"/>
          <w:sz w:val="24"/>
          <w:szCs w:val="24"/>
        </w:rPr>
        <w:t>12 point</w:t>
      </w:r>
      <w:proofErr w:type="gramEnd"/>
      <w:r w:rsidRPr="00595ED3">
        <w:rPr>
          <w:rFonts w:ascii="Times New Roman" w:hAnsi="Times New Roman"/>
          <w:sz w:val="24"/>
          <w:szCs w:val="24"/>
        </w:rPr>
        <w:t xml:space="preserve"> Times New Roman font.  Insert page numbers starting with the title page. Use subheadings (in bold font) to organize your paper. See APA Manual p. 62 for </w:t>
      </w:r>
      <w:r w:rsidRPr="00595ED3">
        <w:rPr>
          <w:rFonts w:ascii="Times New Roman" w:hAnsi="Times New Roman"/>
          <w:i/>
          <w:sz w:val="24"/>
          <w:szCs w:val="24"/>
        </w:rPr>
        <w:t>levels of headings</w:t>
      </w:r>
      <w:r w:rsidRPr="00595ED3">
        <w:rPr>
          <w:rFonts w:ascii="Times New Roman" w:hAnsi="Times New Roman"/>
          <w:sz w:val="24"/>
          <w:szCs w:val="24"/>
        </w:rPr>
        <w:t xml:space="preserve">.  Throughout the paper, provide reference citations using a minimum of </w:t>
      </w:r>
      <w:proofErr w:type="gramStart"/>
      <w:r w:rsidRPr="00595ED3">
        <w:rPr>
          <w:rFonts w:ascii="Times New Roman" w:hAnsi="Times New Roman"/>
          <w:sz w:val="24"/>
          <w:szCs w:val="24"/>
        </w:rPr>
        <w:t>8</w:t>
      </w:r>
      <w:proofErr w:type="gramEnd"/>
      <w:r w:rsidRPr="00595ED3">
        <w:rPr>
          <w:rFonts w:ascii="Times New Roman" w:hAnsi="Times New Roman"/>
          <w:sz w:val="24"/>
          <w:szCs w:val="24"/>
        </w:rPr>
        <w:t xml:space="preserve"> scholarly works (at least 4 of which must be outside sources not on 544 syllabus).  Use editorial and referencing styles as specified in the APA Publication Manual 6</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6"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41B2EB38" w14:textId="77777777" w:rsidR="00595ED3" w:rsidRPr="00595ED3" w:rsidRDefault="00595ED3" w:rsidP="00595ED3">
      <w:pPr>
        <w:shd w:val="clear" w:color="auto" w:fill="FFFFFF"/>
        <w:rPr>
          <w:rFonts w:ascii="Times New Roman" w:hAnsi="Times New Roman"/>
          <w:sz w:val="24"/>
          <w:szCs w:val="24"/>
        </w:rPr>
      </w:pPr>
    </w:p>
    <w:p w14:paraId="07F68A3B" w14:textId="77777777" w:rsidR="00595ED3" w:rsidRPr="00595ED3" w:rsidRDefault="00595ED3" w:rsidP="00595ED3">
      <w:pPr>
        <w:shd w:val="clear" w:color="auto" w:fill="FFFFFF"/>
        <w:rPr>
          <w:rFonts w:ascii="Times New Roman" w:hAnsi="Times New Roman"/>
          <w:sz w:val="24"/>
          <w:szCs w:val="24"/>
        </w:rPr>
      </w:pPr>
      <w:r w:rsidRPr="00595ED3">
        <w:rPr>
          <w:rFonts w:ascii="Times New Roman" w:hAnsi="Times New Roman"/>
          <w:sz w:val="24"/>
          <w:szCs w:val="24"/>
        </w:rPr>
        <w:t xml:space="preserve">Papers </w:t>
      </w:r>
      <w:proofErr w:type="gramStart"/>
      <w:r w:rsidRPr="00595ED3">
        <w:rPr>
          <w:rFonts w:ascii="Times New Roman" w:hAnsi="Times New Roman"/>
          <w:sz w:val="24"/>
          <w:szCs w:val="24"/>
        </w:rPr>
        <w:t>will be evaluated</w:t>
      </w:r>
      <w:proofErr w:type="gramEnd"/>
      <w:r w:rsidRPr="00595ED3">
        <w:rPr>
          <w:rFonts w:ascii="Times New Roman" w:hAnsi="Times New Roman"/>
          <w:sz w:val="24"/>
          <w:szCs w:val="24"/>
        </w:rPr>
        <w:t xml:space="preserve"> on the thoroughness of the assignment, the theoretical justification of content, integration of empirical evidenced-based content, and the quality of the written work. </w:t>
      </w:r>
    </w:p>
    <w:p w14:paraId="1821A678" w14:textId="77777777" w:rsidR="00595ED3" w:rsidRPr="00595ED3" w:rsidRDefault="00595ED3" w:rsidP="00595ED3">
      <w:pPr>
        <w:shd w:val="clear" w:color="auto" w:fill="FFFFFF"/>
        <w:rPr>
          <w:rFonts w:ascii="Times New Roman" w:hAnsi="Times New Roman"/>
          <w:b/>
          <w:sz w:val="24"/>
          <w:szCs w:val="24"/>
        </w:rPr>
      </w:pPr>
    </w:p>
    <w:p w14:paraId="5DFC0370" w14:textId="0AD851C1" w:rsidR="00595ED3" w:rsidRDefault="00CE1C86" w:rsidP="00595ED3">
      <w:pPr>
        <w:shd w:val="clear" w:color="auto" w:fill="FFFFFF"/>
        <w:rPr>
          <w:rFonts w:ascii="Times New Roman" w:hAnsi="Times New Roman"/>
          <w:sz w:val="24"/>
          <w:szCs w:val="24"/>
        </w:rPr>
      </w:pPr>
      <w:r>
        <w:rPr>
          <w:rFonts w:ascii="Times New Roman" w:hAnsi="Times New Roman"/>
          <w:b/>
          <w:sz w:val="24"/>
          <w:szCs w:val="24"/>
        </w:rPr>
        <w:t>Due: The day of Unit 12</w:t>
      </w:r>
      <w:r w:rsidR="00595ED3" w:rsidRPr="00595ED3">
        <w:rPr>
          <w:rFonts w:ascii="Times New Roman" w:hAnsi="Times New Roman"/>
          <w:b/>
          <w:sz w:val="24"/>
          <w:szCs w:val="24"/>
        </w:rPr>
        <w:t xml:space="preserve"> class, </w:t>
      </w:r>
      <w:r w:rsidR="005808FD" w:rsidRPr="001F2D7F">
        <w:rPr>
          <w:rFonts w:ascii="Times New Roman" w:hAnsi="Times New Roman"/>
          <w:color w:val="FF0000"/>
          <w:sz w:val="24"/>
          <w:szCs w:val="24"/>
        </w:rPr>
        <w:t xml:space="preserve">only one person in the partnership should </w:t>
      </w:r>
      <w:r w:rsidR="00595ED3" w:rsidRPr="001F2D7F">
        <w:rPr>
          <w:rFonts w:ascii="Times New Roman" w:hAnsi="Times New Roman"/>
          <w:color w:val="FF0000"/>
          <w:sz w:val="24"/>
          <w:szCs w:val="24"/>
        </w:rPr>
        <w:t>submit</w:t>
      </w:r>
      <w:r w:rsidR="005808FD" w:rsidRPr="001F2D7F">
        <w:rPr>
          <w:rFonts w:ascii="Times New Roman" w:hAnsi="Times New Roman"/>
          <w:color w:val="FF0000"/>
          <w:sz w:val="24"/>
          <w:szCs w:val="24"/>
        </w:rPr>
        <w:t xml:space="preserve"> the final version of th</w:t>
      </w:r>
      <w:r w:rsidR="0042208E" w:rsidRPr="001F2D7F">
        <w:rPr>
          <w:rFonts w:ascii="Times New Roman" w:hAnsi="Times New Roman"/>
          <w:color w:val="FF0000"/>
          <w:sz w:val="24"/>
          <w:szCs w:val="24"/>
        </w:rPr>
        <w:t>eir group</w:t>
      </w:r>
      <w:r w:rsidR="00F66C18">
        <w:rPr>
          <w:rFonts w:ascii="Times New Roman" w:hAnsi="Times New Roman"/>
          <w:color w:val="FF0000"/>
          <w:sz w:val="24"/>
          <w:szCs w:val="24"/>
        </w:rPr>
        <w:t>’</w:t>
      </w:r>
      <w:r w:rsidR="0042208E" w:rsidRPr="001F2D7F">
        <w:rPr>
          <w:rFonts w:ascii="Times New Roman" w:hAnsi="Times New Roman"/>
          <w:color w:val="FF0000"/>
          <w:sz w:val="24"/>
          <w:szCs w:val="24"/>
        </w:rPr>
        <w:t>s</w:t>
      </w:r>
      <w:r w:rsidR="005808FD" w:rsidRPr="001F2D7F">
        <w:rPr>
          <w:rFonts w:ascii="Times New Roman" w:hAnsi="Times New Roman"/>
          <w:color w:val="FF0000"/>
          <w:sz w:val="24"/>
          <w:szCs w:val="24"/>
        </w:rPr>
        <w:t xml:space="preserve"> assignment</w:t>
      </w:r>
      <w:r w:rsidR="005808FD">
        <w:rPr>
          <w:rFonts w:ascii="Times New Roman" w:hAnsi="Times New Roman"/>
          <w:sz w:val="24"/>
          <w:szCs w:val="24"/>
        </w:rPr>
        <w:t>. Submit v</w:t>
      </w:r>
      <w:r w:rsidR="00595ED3" w:rsidRPr="00595ED3">
        <w:rPr>
          <w:rFonts w:ascii="Times New Roman" w:hAnsi="Times New Roman"/>
          <w:sz w:val="24"/>
          <w:szCs w:val="24"/>
        </w:rPr>
        <w:t>ia Blackboard (for on campus students) or through the Assignment Upload and Grading page (for VAC students). This assignment relates to student learning outcomes 1, 2, 3, 4, 6, and 7.</w:t>
      </w:r>
    </w:p>
    <w:p w14:paraId="281CC238" w14:textId="77777777" w:rsidR="00303203" w:rsidRPr="00595ED3" w:rsidRDefault="00303203" w:rsidP="00595ED3">
      <w:pPr>
        <w:shd w:val="clear" w:color="auto" w:fill="FFFFFF"/>
        <w:rPr>
          <w:rFonts w:ascii="Times New Roman" w:hAnsi="Times New Roman"/>
          <w:sz w:val="24"/>
          <w:szCs w:val="24"/>
        </w:rPr>
      </w:pPr>
    </w:p>
    <w:p w14:paraId="0BB18D97" w14:textId="71EEEE28" w:rsidR="00303203" w:rsidRDefault="00595ED3">
      <w:pPr>
        <w:rPr>
          <w:rFonts w:ascii="Times New Roman" w:hAnsi="Times New Roman"/>
          <w:sz w:val="24"/>
          <w:szCs w:val="24"/>
        </w:rPr>
      </w:pPr>
      <w:r w:rsidRPr="00595ED3">
        <w:rPr>
          <w:rFonts w:ascii="Times New Roman" w:hAnsi="Times New Roman"/>
          <w:b/>
          <w:sz w:val="24"/>
          <w:szCs w:val="24"/>
        </w:rPr>
        <w:t>Late submissions without prior permission from the instructor will have 1 point deducted for each day late</w:t>
      </w:r>
      <w:r w:rsidR="0020017A">
        <w:rPr>
          <w:rFonts w:ascii="Times New Roman" w:hAnsi="Times New Roman"/>
          <w:sz w:val="24"/>
          <w:szCs w:val="24"/>
        </w:rPr>
        <w:t>. Extensions</w:t>
      </w:r>
      <w:r w:rsidRPr="00595ED3">
        <w:rPr>
          <w:rFonts w:ascii="Times New Roman" w:hAnsi="Times New Roman"/>
          <w:sz w:val="24"/>
          <w:szCs w:val="24"/>
        </w:rPr>
        <w:t xml:space="preserve"> granted</w:t>
      </w:r>
      <w:r w:rsidR="0020017A">
        <w:rPr>
          <w:rFonts w:ascii="Times New Roman" w:hAnsi="Times New Roman"/>
          <w:sz w:val="24"/>
          <w:szCs w:val="24"/>
        </w:rPr>
        <w:t xml:space="preserve"> under extreme circumstances</w:t>
      </w:r>
      <w:r w:rsidRPr="00595ED3">
        <w:rPr>
          <w:rFonts w:ascii="Times New Roman" w:hAnsi="Times New Roman"/>
          <w:sz w:val="24"/>
          <w:szCs w:val="24"/>
        </w:rPr>
        <w:t xml:space="preserve"> are at the instructor’s discretion.</w:t>
      </w:r>
    </w:p>
    <w:p w14:paraId="33C416D6" w14:textId="77777777" w:rsidR="00E4282C" w:rsidRPr="00E4282C" w:rsidRDefault="00595ED3" w:rsidP="00E4282C">
      <w:pPr>
        <w:pBdr>
          <w:bottom w:val="single" w:sz="18" w:space="1" w:color="C00000"/>
        </w:pBdr>
        <w:spacing w:after="320"/>
        <w:rPr>
          <w:rFonts w:ascii="Times New Roman" w:hAnsi="Times New Roman"/>
          <w:b/>
          <w:bCs/>
          <w:color w:val="262626"/>
          <w:sz w:val="32"/>
          <w:szCs w:val="32"/>
        </w:rPr>
      </w:pPr>
      <w:r>
        <w:rPr>
          <w:rFonts w:ascii="Times New Roman" w:hAnsi="Times New Roman"/>
          <w:b/>
          <w:bCs/>
          <w:color w:val="262626"/>
          <w:sz w:val="32"/>
          <w:szCs w:val="32"/>
        </w:rPr>
        <w:br w:type="page"/>
      </w:r>
      <w:r w:rsidR="00E4282C" w:rsidRPr="00E4282C">
        <w:rPr>
          <w:rFonts w:ascii="Times New Roman" w:hAnsi="Times New Roman"/>
          <w:b/>
          <w:bCs/>
          <w:color w:val="262626"/>
          <w:sz w:val="32"/>
          <w:szCs w:val="32"/>
        </w:rPr>
        <w:lastRenderedPageBreak/>
        <w:t>University Policies and Guidelines</w:t>
      </w:r>
    </w:p>
    <w:p w14:paraId="04ACEEC1"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Attendance Policy</w:t>
      </w:r>
    </w:p>
    <w:p w14:paraId="39165D40" w14:textId="77777777" w:rsidR="00F44D0C" w:rsidRPr="00F44D0C" w:rsidRDefault="00F44D0C" w:rsidP="00F44D0C">
      <w:pPr>
        <w:pStyle w:val="BodyText"/>
        <w:rPr>
          <w:rFonts w:ascii="Times New Roman" w:hAnsi="Times New Roman"/>
          <w:szCs w:val="24"/>
        </w:rPr>
      </w:pPr>
      <w:r w:rsidRPr="00F44D0C">
        <w:rPr>
          <w:rFonts w:ascii="Times New Roman" w:hAnsi="Times New Roman"/>
          <w:szCs w:val="24"/>
        </w:rPr>
        <w:t xml:space="preserve">Students </w:t>
      </w:r>
      <w:proofErr w:type="gramStart"/>
      <w:r w:rsidRPr="00F44D0C">
        <w:rPr>
          <w:rFonts w:ascii="Times New Roman" w:hAnsi="Times New Roman"/>
          <w:szCs w:val="24"/>
        </w:rPr>
        <w:t>are expected</w:t>
      </w:r>
      <w:proofErr w:type="gramEnd"/>
      <w:r w:rsidRPr="00F44D0C">
        <w:rPr>
          <w:rFonts w:ascii="Times New Roman" w:hAnsi="Times New Roman"/>
          <w:szCs w:val="24"/>
        </w:rPr>
        <w:t xml:space="preserve"> to attend every class and to remain in class for the duration of the unit. Failure to attend class or arriving late may </w:t>
      </w:r>
      <w:proofErr w:type="gramStart"/>
      <w:r w:rsidRPr="00F44D0C">
        <w:rPr>
          <w:rFonts w:ascii="Times New Roman" w:hAnsi="Times New Roman"/>
          <w:szCs w:val="24"/>
        </w:rPr>
        <w:t>impact</w:t>
      </w:r>
      <w:proofErr w:type="gramEnd"/>
      <w:r w:rsidRPr="00F44D0C">
        <w:rPr>
          <w:rFonts w:ascii="Times New Roman" w:hAnsi="Times New Roman"/>
          <w:szCs w:val="24"/>
        </w:rPr>
        <w:t xml:space="preserve"> your ability to achieve course objectives which could affect your course grade. Students </w:t>
      </w:r>
      <w:proofErr w:type="gramStart"/>
      <w:r w:rsidRPr="00F44D0C">
        <w:rPr>
          <w:rFonts w:ascii="Times New Roman" w:hAnsi="Times New Roman"/>
          <w:szCs w:val="24"/>
        </w:rPr>
        <w:t>are expected</w:t>
      </w:r>
      <w:proofErr w:type="gramEnd"/>
      <w:r w:rsidRPr="00F44D0C">
        <w:rPr>
          <w:rFonts w:ascii="Times New Roman" w:hAnsi="Times New Roman"/>
          <w:szCs w:val="24"/>
        </w:rPr>
        <w:t xml:space="preserve"> to notify the instructor by email (xxx@usc.edu) of any anticipated absence or reason for tardiness.</w:t>
      </w:r>
    </w:p>
    <w:p w14:paraId="4FC3F769" w14:textId="77777777" w:rsidR="0062416C" w:rsidRDefault="00F44D0C" w:rsidP="0062416C">
      <w:pPr>
        <w:pStyle w:val="BodyText"/>
        <w:rPr>
          <w:rFonts w:ascii="Times New Roman" w:hAnsi="Times New Roman"/>
          <w:szCs w:val="24"/>
        </w:rPr>
      </w:pPr>
      <w:r w:rsidRPr="00F44D0C">
        <w:rPr>
          <w:rFonts w:ascii="Times New Roman" w:hAnsi="Times New Roman"/>
          <w:szCs w:val="24"/>
        </w:rPr>
        <w:t xml:space="preserve">University of Southern California policy permits students to </w:t>
      </w:r>
      <w:proofErr w:type="gramStart"/>
      <w:r w:rsidRPr="00F44D0C">
        <w:rPr>
          <w:rFonts w:ascii="Times New Roman" w:hAnsi="Times New Roman"/>
          <w:szCs w:val="24"/>
        </w:rPr>
        <w:t>be excused</w:t>
      </w:r>
      <w:proofErr w:type="gramEnd"/>
      <w:r w:rsidRPr="00F44D0C">
        <w:rPr>
          <w:rFonts w:ascii="Times New Roman" w:hAnsi="Times New Roman"/>
          <w:szCs w:val="24"/>
        </w:rPr>
        <w:t xml:space="preserve"> from class for the observance of religious holy days. This policy also covers scheduled final </w:t>
      </w:r>
      <w:proofErr w:type="gramStart"/>
      <w:r w:rsidRPr="00F44D0C">
        <w:rPr>
          <w:rFonts w:ascii="Times New Roman" w:hAnsi="Times New Roman"/>
          <w:szCs w:val="24"/>
        </w:rPr>
        <w:t>examinations which</w:t>
      </w:r>
      <w:proofErr w:type="gramEnd"/>
      <w:r w:rsidRPr="00F44D0C">
        <w:rPr>
          <w:rFonts w:ascii="Times New Roman" w:hAnsi="Times New Roman"/>
          <w:szCs w:val="24"/>
        </w:rPr>
        <w:t xml:space="preserve"> conflict with students’ observance of a holy day.  Students must </w:t>
      </w:r>
      <w:proofErr w:type="gramStart"/>
      <w:r w:rsidRPr="00F44D0C">
        <w:rPr>
          <w:rFonts w:ascii="Times New Roman" w:hAnsi="Times New Roman"/>
          <w:szCs w:val="24"/>
        </w:rPr>
        <w:t>make arrangements</w:t>
      </w:r>
      <w:proofErr w:type="gramEnd"/>
      <w:r w:rsidRPr="00F44D0C">
        <w:rPr>
          <w:rFonts w:ascii="Times New Roman" w:hAnsi="Times New Roman"/>
          <w:szCs w:val="24"/>
        </w:rPr>
        <w:t xml:space="preserve"> in advance to complete class work which will be missed, or to reschedule an examinatio</w:t>
      </w:r>
      <w:r w:rsidR="0062416C">
        <w:rPr>
          <w:rFonts w:ascii="Times New Roman" w:hAnsi="Times New Roman"/>
          <w:szCs w:val="24"/>
        </w:rPr>
        <w:t>n, due to holy days observance.</w:t>
      </w:r>
    </w:p>
    <w:p w14:paraId="681852DB" w14:textId="68EC63F7" w:rsidR="00E4282C" w:rsidRPr="00E4282C" w:rsidRDefault="00F44D0C" w:rsidP="0062416C">
      <w:pPr>
        <w:pStyle w:val="BodyText"/>
        <w:rPr>
          <w:rFonts w:ascii="Times New Roman" w:hAnsi="Times New Roman"/>
          <w:szCs w:val="24"/>
        </w:rPr>
      </w:pPr>
      <w:r w:rsidRPr="00F44D0C">
        <w:rPr>
          <w:rFonts w:ascii="Times New Roman" w:hAnsi="Times New Roman"/>
          <w:szCs w:val="24"/>
        </w:rPr>
        <w:t xml:space="preserve">Please refer to </w:t>
      </w:r>
      <w:proofErr w:type="spellStart"/>
      <w:r w:rsidRPr="00F44D0C">
        <w:rPr>
          <w:rFonts w:ascii="Times New Roman" w:hAnsi="Times New Roman"/>
          <w:szCs w:val="24"/>
        </w:rPr>
        <w:t>Scampus</w:t>
      </w:r>
      <w:proofErr w:type="spellEnd"/>
      <w:r w:rsidRPr="00F44D0C">
        <w:rPr>
          <w:rFonts w:ascii="Times New Roman" w:hAnsi="Times New Roman"/>
          <w:szCs w:val="24"/>
        </w:rPr>
        <w:t xml:space="preserve"> and to the USC School of Social Work Student Handbook for additional information on attendance policies.</w:t>
      </w:r>
      <w:r w:rsidR="00411013">
        <w:rPr>
          <w:rFonts w:ascii="Times New Roman" w:hAnsi="Times New Roman"/>
          <w:szCs w:val="24"/>
        </w:rPr>
        <w:t xml:space="preserve"> </w:t>
      </w:r>
      <w:r w:rsidR="00E4282C" w:rsidRPr="00E4282C">
        <w:rPr>
          <w:rFonts w:ascii="Times New Roman" w:hAnsi="Times New Roman"/>
          <w:szCs w:val="24"/>
        </w:rPr>
        <w:t>Academic Conduct</w:t>
      </w:r>
    </w:p>
    <w:p w14:paraId="4615FA12" w14:textId="77777777" w:rsidR="0062416C" w:rsidRPr="00E4282C" w:rsidRDefault="0062416C" w:rsidP="0062416C">
      <w:pPr>
        <w:pStyle w:val="Heading1"/>
        <w:numPr>
          <w:ilvl w:val="0"/>
          <w:numId w:val="39"/>
        </w:numPr>
        <w:rPr>
          <w:rFonts w:ascii="Times New Roman" w:hAnsi="Times New Roman"/>
          <w:szCs w:val="24"/>
        </w:rPr>
      </w:pPr>
      <w:r w:rsidRPr="00E4282C">
        <w:rPr>
          <w:rFonts w:ascii="Times New Roman" w:hAnsi="Times New Roman"/>
          <w:szCs w:val="24"/>
        </w:rPr>
        <w:t>Academic Conduct</w:t>
      </w:r>
    </w:p>
    <w:p w14:paraId="54276C9D" w14:textId="77777777" w:rsidR="0062416C" w:rsidRPr="00E4282C" w:rsidRDefault="0062416C" w:rsidP="0062416C">
      <w:pPr>
        <w:rPr>
          <w:rFonts w:ascii="Times New Roman" w:hAnsi="Times New Roman"/>
          <w:sz w:val="24"/>
          <w:szCs w:val="24"/>
        </w:rPr>
      </w:pPr>
      <w:r w:rsidRPr="00E4282C">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E4282C">
        <w:rPr>
          <w:rFonts w:ascii="Times New Roman" w:hAnsi="Times New Roman"/>
          <w:i/>
          <w:iCs/>
          <w:sz w:val="24"/>
          <w:szCs w:val="24"/>
        </w:rPr>
        <w:t>SCampus</w:t>
      </w:r>
      <w:proofErr w:type="spellEnd"/>
      <w:r w:rsidRPr="00E4282C">
        <w:rPr>
          <w:rFonts w:ascii="Times New Roman" w:hAnsi="Times New Roman"/>
          <w:sz w:val="24"/>
          <w:szCs w:val="24"/>
        </w:rPr>
        <w:t xml:space="preserve"> in Part B, Section 11, “Behavior Violating University Standards” </w:t>
      </w:r>
      <w:hyperlink r:id="rId27" w:history="1">
        <w:r w:rsidRPr="00E4282C">
          <w:rPr>
            <w:rStyle w:val="Hyperlink"/>
            <w:rFonts w:ascii="Times New Roman" w:hAnsi="Times New Roman"/>
            <w:sz w:val="24"/>
            <w:szCs w:val="24"/>
          </w:rPr>
          <w:t>https://policy.usc.edu/scampus-part-b/</w:t>
        </w:r>
      </w:hyperlink>
      <w:r w:rsidRPr="00E4282C">
        <w:rPr>
          <w:rFonts w:ascii="Times New Roman" w:hAnsi="Times New Roman"/>
          <w:sz w:val="24"/>
          <w:szCs w:val="24"/>
        </w:rPr>
        <w:t>.  Other forms of academic dishonesty are equally unacceptable.  See additional information in </w:t>
      </w:r>
      <w:proofErr w:type="spellStart"/>
      <w:r w:rsidRPr="00E4282C">
        <w:rPr>
          <w:rFonts w:ascii="Times New Roman" w:hAnsi="Times New Roman"/>
          <w:i/>
          <w:iCs/>
          <w:sz w:val="24"/>
          <w:szCs w:val="24"/>
        </w:rPr>
        <w:t>SCampus</w:t>
      </w:r>
      <w:proofErr w:type="spellEnd"/>
      <w:r w:rsidRPr="00E4282C">
        <w:rPr>
          <w:rFonts w:ascii="Times New Roman" w:hAnsi="Times New Roman"/>
          <w:i/>
          <w:iCs/>
          <w:sz w:val="24"/>
          <w:szCs w:val="24"/>
        </w:rPr>
        <w:t> </w:t>
      </w:r>
      <w:r w:rsidRPr="00E4282C">
        <w:rPr>
          <w:rFonts w:ascii="Times New Roman" w:hAnsi="Times New Roman"/>
          <w:sz w:val="24"/>
          <w:szCs w:val="24"/>
        </w:rPr>
        <w:t>and university policies on scientific misconduct, </w:t>
      </w:r>
      <w:hyperlink r:id="rId28" w:tgtFrame="_blank" w:history="1">
        <w:r w:rsidRPr="00E4282C">
          <w:rPr>
            <w:rStyle w:val="Hyperlink"/>
            <w:rFonts w:ascii="Times New Roman" w:hAnsi="Times New Roman"/>
            <w:sz w:val="24"/>
            <w:szCs w:val="24"/>
          </w:rPr>
          <w:t>http://policy.usc.edu/scientific-misconduct</w:t>
        </w:r>
      </w:hyperlink>
      <w:r w:rsidRPr="00E4282C">
        <w:rPr>
          <w:rFonts w:ascii="Times New Roman" w:hAnsi="Times New Roman"/>
          <w:sz w:val="24"/>
          <w:szCs w:val="24"/>
        </w:rPr>
        <w:t>.</w:t>
      </w:r>
    </w:p>
    <w:p w14:paraId="2582D8FF" w14:textId="77777777" w:rsidR="00E4282C" w:rsidRPr="005059F7" w:rsidRDefault="00E4282C" w:rsidP="00E4282C">
      <w:pPr>
        <w:pStyle w:val="Heading1"/>
        <w:numPr>
          <w:ilvl w:val="0"/>
          <w:numId w:val="39"/>
        </w:numPr>
        <w:rPr>
          <w:rFonts w:ascii="Times New Roman" w:hAnsi="Times New Roman"/>
          <w:szCs w:val="24"/>
        </w:rPr>
      </w:pPr>
      <w:r w:rsidRPr="005059F7">
        <w:rPr>
          <w:rFonts w:ascii="Times New Roman" w:hAnsi="Times New Roman"/>
          <w:szCs w:val="24"/>
        </w:rPr>
        <w:t>Support Systems</w:t>
      </w:r>
    </w:p>
    <w:p w14:paraId="589A1995"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Counseling and Mental Health - (213) 740-9355 – 24/7 on call</w:t>
      </w:r>
    </w:p>
    <w:p w14:paraId="2AD45F98" w14:textId="77777777" w:rsidR="005059F7" w:rsidRPr="005059F7" w:rsidRDefault="002A1CC5" w:rsidP="005059F7">
      <w:pPr>
        <w:rPr>
          <w:rFonts w:ascii="Times New Roman" w:hAnsi="Times New Roman"/>
          <w:color w:val="0070C0"/>
          <w:sz w:val="24"/>
          <w:szCs w:val="24"/>
          <w:u w:val="single"/>
        </w:rPr>
      </w:pPr>
      <w:hyperlink r:id="rId29" w:history="1">
        <w:r w:rsidR="005059F7" w:rsidRPr="005059F7">
          <w:rPr>
            <w:rStyle w:val="Hyperlink"/>
            <w:rFonts w:ascii="Times New Roman" w:hAnsi="Times New Roman"/>
            <w:color w:val="0070C0"/>
            <w:sz w:val="24"/>
            <w:szCs w:val="24"/>
          </w:rPr>
          <w:t>studenthealth.usc.edu/counseling</w:t>
        </w:r>
      </w:hyperlink>
    </w:p>
    <w:p w14:paraId="3064045D"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 xml:space="preserve">Free and confidential mental health treatment for students, including short-term psychotherapy, group counseling, stress fitness workshops, and crisis intervention. </w:t>
      </w:r>
    </w:p>
    <w:p w14:paraId="08083BD4"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"https://engemannshc.usc.edu/counseling/" </w:instrText>
      </w:r>
      <w:r w:rsidRPr="005059F7">
        <w:rPr>
          <w:rFonts w:ascii="Times New Roman" w:hAnsi="Times New Roman"/>
          <w:sz w:val="24"/>
          <w:szCs w:val="24"/>
        </w:rPr>
        <w:fldChar w:fldCharType="separate"/>
      </w:r>
    </w:p>
    <w:p w14:paraId="3EEBF7E7" w14:textId="77777777" w:rsidR="005059F7" w:rsidRPr="005059F7" w:rsidRDefault="005059F7" w:rsidP="005059F7">
      <w:pPr>
        <w:rPr>
          <w:rFonts w:ascii="Times New Roman" w:hAnsi="Times New Roman"/>
          <w:i/>
          <w:sz w:val="24"/>
          <w:szCs w:val="24"/>
        </w:rPr>
      </w:pPr>
      <w:r w:rsidRPr="005059F7">
        <w:rPr>
          <w:rFonts w:ascii="Times New Roman" w:hAnsi="Times New Roman"/>
          <w:sz w:val="24"/>
          <w:szCs w:val="24"/>
        </w:rPr>
        <w:fldChar w:fldCharType="end"/>
      </w:r>
      <w:r w:rsidRPr="005059F7">
        <w:rPr>
          <w:rFonts w:ascii="Times New Roman" w:hAnsi="Times New Roman"/>
          <w:i/>
          <w:sz w:val="24"/>
          <w:szCs w:val="24"/>
        </w:rPr>
        <w:t>National Suicide Prevention Lifeline - 1 (800) 273-8255 – 24/7 on call</w:t>
      </w:r>
    </w:p>
    <w:p w14:paraId="7D92221F" w14:textId="77777777" w:rsidR="005059F7" w:rsidRPr="005059F7" w:rsidRDefault="002A1CC5" w:rsidP="005059F7">
      <w:pPr>
        <w:rPr>
          <w:rFonts w:ascii="Times New Roman" w:hAnsi="Times New Roman"/>
          <w:i/>
          <w:color w:val="0070C0"/>
          <w:sz w:val="24"/>
          <w:szCs w:val="24"/>
        </w:rPr>
      </w:pPr>
      <w:hyperlink r:id="rId30">
        <w:r w:rsidR="005059F7" w:rsidRPr="005059F7">
          <w:rPr>
            <w:rFonts w:ascii="Times New Roman" w:hAnsi="Times New Roman"/>
            <w:color w:val="0070C0"/>
            <w:sz w:val="24"/>
            <w:szCs w:val="24"/>
            <w:u w:val="single"/>
          </w:rPr>
          <w:t>suicidepreventionlifeline.org</w:t>
        </w:r>
      </w:hyperlink>
    </w:p>
    <w:p w14:paraId="6A33EADB"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Free and confidential emotional support to people in suicidal crisis or emotional distress 24 hours a day, 7 days a week.</w:t>
      </w:r>
    </w:p>
    <w:p w14:paraId="64C5CD77"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"http://www.suicidepreventionlifeline.org/" </w:instrText>
      </w:r>
      <w:r w:rsidRPr="005059F7">
        <w:rPr>
          <w:rFonts w:ascii="Times New Roman" w:hAnsi="Times New Roman"/>
          <w:sz w:val="24"/>
          <w:szCs w:val="24"/>
        </w:rPr>
        <w:fldChar w:fldCharType="separate"/>
      </w:r>
    </w:p>
    <w:p w14:paraId="13683C61" w14:textId="77777777" w:rsidR="005059F7" w:rsidRPr="005059F7" w:rsidRDefault="005059F7" w:rsidP="005059F7">
      <w:pPr>
        <w:rPr>
          <w:rFonts w:ascii="Times New Roman" w:hAnsi="Times New Roman"/>
          <w:i/>
          <w:sz w:val="24"/>
          <w:szCs w:val="24"/>
        </w:rPr>
      </w:pPr>
      <w:r w:rsidRPr="005059F7">
        <w:rPr>
          <w:rFonts w:ascii="Times New Roman" w:hAnsi="Times New Roman"/>
          <w:sz w:val="24"/>
          <w:szCs w:val="24"/>
        </w:rPr>
        <w:fldChar w:fldCharType="end"/>
      </w:r>
      <w:r w:rsidRPr="005059F7">
        <w:rPr>
          <w:rFonts w:ascii="Times New Roman" w:hAnsi="Times New Roman"/>
          <w:i/>
          <w:sz w:val="24"/>
          <w:szCs w:val="24"/>
        </w:rPr>
        <w:t>Relationship and Sexual Violence Prevention Services (RSVP) - (213) 740-9355(WELL), press “0” after hours – 24/7 on call</w:t>
      </w:r>
    </w:p>
    <w:p w14:paraId="20E1092A" w14:textId="77777777" w:rsidR="005059F7" w:rsidRPr="005059F7" w:rsidRDefault="002A1CC5" w:rsidP="005059F7">
      <w:pPr>
        <w:rPr>
          <w:rFonts w:ascii="Times New Roman" w:hAnsi="Times New Roman"/>
          <w:color w:val="0070C0"/>
          <w:sz w:val="24"/>
          <w:szCs w:val="24"/>
        </w:rPr>
      </w:pPr>
      <w:hyperlink r:id="rId31" w:history="1">
        <w:r w:rsidR="005059F7" w:rsidRPr="005059F7">
          <w:rPr>
            <w:rStyle w:val="Hyperlink"/>
            <w:rFonts w:ascii="Times New Roman" w:hAnsi="Times New Roman"/>
            <w:color w:val="0070C0"/>
            <w:sz w:val="24"/>
            <w:szCs w:val="24"/>
          </w:rPr>
          <w:t>studenthealth.usc.edu/sexual-assault</w:t>
        </w:r>
      </w:hyperlink>
    </w:p>
    <w:p w14:paraId="74296560" w14:textId="77777777" w:rsidR="005059F7" w:rsidRPr="005059F7" w:rsidRDefault="005059F7" w:rsidP="005059F7">
      <w:pPr>
        <w:rPr>
          <w:rFonts w:ascii="Times New Roman" w:hAnsi="Times New Roman"/>
          <w:color w:val="1155CC"/>
          <w:sz w:val="24"/>
          <w:szCs w:val="24"/>
          <w:u w:val="single"/>
        </w:rPr>
      </w:pPr>
      <w:r w:rsidRPr="005059F7">
        <w:rPr>
          <w:rFonts w:ascii="Times New Roman" w:hAnsi="Times New Roman"/>
          <w:sz w:val="24"/>
          <w:szCs w:val="24"/>
        </w:rPr>
        <w:t>Free and confidential therapy services, workshops, and training for situations related to gender-based harm.</w:t>
      </w: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"https://engemannshc.usc.edu/rsvp/" </w:instrText>
      </w:r>
      <w:r w:rsidRPr="005059F7">
        <w:rPr>
          <w:rFonts w:ascii="Times New Roman" w:hAnsi="Times New Roman"/>
          <w:sz w:val="24"/>
          <w:szCs w:val="24"/>
        </w:rPr>
        <w:fldChar w:fldCharType="separate"/>
      </w:r>
    </w:p>
    <w:p w14:paraId="7322FAE6"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fldChar w:fldCharType="end"/>
      </w:r>
    </w:p>
    <w:p w14:paraId="20004078"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Office of Equity and Diversity (OED) - (213) 740-5086 | Title IX – (213) 821-8298</w:t>
      </w:r>
    </w:p>
    <w:p w14:paraId="44B5F943" w14:textId="77777777" w:rsidR="005059F7" w:rsidRPr="005059F7" w:rsidRDefault="002A1CC5" w:rsidP="005059F7">
      <w:pPr>
        <w:rPr>
          <w:rFonts w:ascii="Times New Roman" w:hAnsi="Times New Roman"/>
          <w:b/>
          <w:i/>
          <w:sz w:val="24"/>
          <w:szCs w:val="24"/>
        </w:rPr>
      </w:pPr>
      <w:hyperlink r:id="rId32">
        <w:r w:rsidR="005059F7" w:rsidRPr="005059F7">
          <w:rPr>
            <w:rFonts w:ascii="Times New Roman" w:hAnsi="Times New Roman"/>
            <w:color w:val="0070C0"/>
            <w:sz w:val="24"/>
            <w:szCs w:val="24"/>
            <w:u w:val="single"/>
          </w:rPr>
          <w:t>equity.usc.edu</w:t>
        </w:r>
      </w:hyperlink>
      <w:r w:rsidR="005059F7" w:rsidRPr="005059F7">
        <w:rPr>
          <w:rFonts w:ascii="Times New Roman" w:hAnsi="Times New Roman"/>
          <w:sz w:val="24"/>
          <w:szCs w:val="24"/>
        </w:rPr>
        <w:t>,</w:t>
      </w:r>
      <w:r w:rsidR="005059F7" w:rsidRPr="005059F7">
        <w:rPr>
          <w:rFonts w:ascii="Times New Roman" w:hAnsi="Times New Roman"/>
          <w:color w:val="0070C0"/>
          <w:sz w:val="24"/>
          <w:szCs w:val="24"/>
        </w:rPr>
        <w:t xml:space="preserve"> </w:t>
      </w:r>
      <w:hyperlink r:id="rId33">
        <w:r w:rsidR="005059F7" w:rsidRPr="005059F7">
          <w:rPr>
            <w:rFonts w:ascii="Times New Roman" w:hAnsi="Times New Roman"/>
            <w:color w:val="0070C0"/>
            <w:sz w:val="24"/>
            <w:szCs w:val="24"/>
            <w:u w:val="single"/>
          </w:rPr>
          <w:t>titleix.usc.edu</w:t>
        </w:r>
      </w:hyperlink>
    </w:p>
    <w:p w14:paraId="142845A0"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lastRenderedPageBreak/>
        <w:t xml:space="preserve">Information about how to get help or help someone affected by harassment or discrimination, rights of protected classes, reporting options, and additional resources for students, faculty, staff, visitors, and applicants. </w:t>
      </w:r>
    </w:p>
    <w:p w14:paraId="6803CD22" w14:textId="77777777" w:rsidR="005059F7" w:rsidRPr="005059F7" w:rsidRDefault="005059F7" w:rsidP="005059F7">
      <w:pPr>
        <w:rPr>
          <w:rFonts w:ascii="Times New Roman" w:hAnsi="Times New Roman"/>
          <w:sz w:val="24"/>
          <w:szCs w:val="24"/>
        </w:rPr>
      </w:pPr>
    </w:p>
    <w:p w14:paraId="74E19286"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Reporting Incidents of Bias or Harassment - (213) 740-5086 or (213) 821-8298</w:t>
      </w:r>
    </w:p>
    <w:p w14:paraId="0CBF2494" w14:textId="77777777" w:rsidR="005059F7" w:rsidRPr="005059F7" w:rsidRDefault="002A1CC5" w:rsidP="005059F7">
      <w:pPr>
        <w:rPr>
          <w:rFonts w:ascii="Times New Roman" w:hAnsi="Times New Roman"/>
          <w:color w:val="0070C0"/>
          <w:sz w:val="24"/>
          <w:szCs w:val="24"/>
          <w:u w:val="single"/>
        </w:rPr>
      </w:pPr>
      <w:hyperlink r:id="rId34" w:history="1">
        <w:r w:rsidR="005059F7" w:rsidRPr="005059F7">
          <w:rPr>
            <w:rStyle w:val="Hyperlink"/>
            <w:rFonts w:ascii="Times New Roman" w:hAnsi="Times New Roman"/>
            <w:color w:val="0070C0"/>
            <w:sz w:val="24"/>
            <w:szCs w:val="24"/>
          </w:rPr>
          <w:t>usc-advocate.symplicity.com/</w:t>
        </w:r>
        <w:proofErr w:type="spellStart"/>
        <w:r w:rsidR="005059F7" w:rsidRPr="005059F7">
          <w:rPr>
            <w:rStyle w:val="Hyperlink"/>
            <w:rFonts w:ascii="Times New Roman" w:hAnsi="Times New Roman"/>
            <w:color w:val="0070C0"/>
            <w:sz w:val="24"/>
            <w:szCs w:val="24"/>
          </w:rPr>
          <w:t>care_report</w:t>
        </w:r>
        <w:proofErr w:type="spellEnd"/>
      </w:hyperlink>
    </w:p>
    <w:p w14:paraId="1BEB0C06" w14:textId="77777777" w:rsidR="005059F7" w:rsidRPr="005059F7" w:rsidRDefault="005059F7" w:rsidP="005059F7">
      <w:pPr>
        <w:rPr>
          <w:rFonts w:ascii="Times New Roman" w:hAnsi="Times New Roman"/>
          <w:color w:val="1155CC"/>
          <w:sz w:val="24"/>
          <w:szCs w:val="24"/>
          <w:u w:val="single"/>
        </w:rPr>
      </w:pPr>
      <w:r w:rsidRPr="005059F7">
        <w:rPr>
          <w:rFonts w:ascii="Times New Roman" w:hAnsi="Times New Roman"/>
          <w:sz w:val="24"/>
          <w:szCs w:val="24"/>
        </w:rPr>
        <w:t xml:space="preserve">Avenue to report incidents of bias, hate crimes, and </w:t>
      </w:r>
      <w:proofErr w:type="spellStart"/>
      <w:r w:rsidRPr="005059F7">
        <w:rPr>
          <w:rFonts w:ascii="Times New Roman" w:hAnsi="Times New Roman"/>
          <w:sz w:val="24"/>
          <w:szCs w:val="24"/>
        </w:rPr>
        <w:t>microaggressions</w:t>
      </w:r>
      <w:proofErr w:type="spellEnd"/>
      <w:r w:rsidRPr="005059F7">
        <w:rPr>
          <w:rFonts w:ascii="Times New Roman" w:hAnsi="Times New Roman"/>
          <w:sz w:val="24"/>
          <w:szCs w:val="24"/>
        </w:rPr>
        <w:t xml:space="preserve"> to the Office of Equity and Diversity |Title IX for appropriate investigation, supportive measures, and response.</w:t>
      </w: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"https://studentaffairs.usc.edu/bias-assessment-response-support/" </w:instrText>
      </w:r>
      <w:r w:rsidRPr="005059F7">
        <w:rPr>
          <w:rFonts w:ascii="Times New Roman" w:hAnsi="Times New Roman"/>
          <w:sz w:val="24"/>
          <w:szCs w:val="24"/>
        </w:rPr>
        <w:fldChar w:fldCharType="separate"/>
      </w:r>
    </w:p>
    <w:p w14:paraId="2338F5E2"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fldChar w:fldCharType="end"/>
      </w:r>
    </w:p>
    <w:p w14:paraId="5B3D9F50"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The Office of Disability Services and Programs - (213) 740-0776</w:t>
      </w:r>
    </w:p>
    <w:p w14:paraId="6615B373" w14:textId="77777777" w:rsidR="005059F7" w:rsidRPr="005059F7" w:rsidRDefault="002A1CC5" w:rsidP="005059F7">
      <w:pPr>
        <w:rPr>
          <w:rFonts w:ascii="Times New Roman" w:hAnsi="Times New Roman"/>
          <w:color w:val="0070C0"/>
          <w:sz w:val="24"/>
          <w:szCs w:val="24"/>
        </w:rPr>
      </w:pPr>
      <w:hyperlink r:id="rId35">
        <w:r w:rsidR="005059F7" w:rsidRPr="005059F7">
          <w:rPr>
            <w:rFonts w:ascii="Times New Roman" w:hAnsi="Times New Roman"/>
            <w:color w:val="0070C0"/>
            <w:sz w:val="24"/>
            <w:szCs w:val="24"/>
            <w:u w:val="single"/>
          </w:rPr>
          <w:t>dsp.usc.edu</w:t>
        </w:r>
      </w:hyperlink>
    </w:p>
    <w:p w14:paraId="6992387D"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Support and accommodations for students with disabilities. Services include assistance in providing readers/</w:t>
      </w:r>
      <w:proofErr w:type="spellStart"/>
      <w:r w:rsidRPr="005059F7">
        <w:rPr>
          <w:rFonts w:ascii="Times New Roman" w:hAnsi="Times New Roman"/>
          <w:sz w:val="24"/>
          <w:szCs w:val="24"/>
        </w:rPr>
        <w:t>notetakers</w:t>
      </w:r>
      <w:proofErr w:type="spellEnd"/>
      <w:r w:rsidRPr="005059F7">
        <w:rPr>
          <w:rFonts w:ascii="Times New Roman" w:hAnsi="Times New Roman"/>
          <w:sz w:val="24"/>
          <w:szCs w:val="24"/>
        </w:rPr>
        <w:t xml:space="preserve">/interpreters, special accommodations for test taking needs, </w:t>
      </w:r>
      <w:proofErr w:type="gramStart"/>
      <w:r w:rsidRPr="005059F7">
        <w:rPr>
          <w:rFonts w:ascii="Times New Roman" w:hAnsi="Times New Roman"/>
          <w:sz w:val="24"/>
          <w:szCs w:val="24"/>
        </w:rPr>
        <w:t>assistance</w:t>
      </w:r>
      <w:proofErr w:type="gramEnd"/>
      <w:r w:rsidRPr="005059F7">
        <w:rPr>
          <w:rFonts w:ascii="Times New Roman" w:hAnsi="Times New Roman"/>
          <w:sz w:val="24"/>
          <w:szCs w:val="24"/>
        </w:rPr>
        <w:t xml:space="preserve"> with architectural barriers, assistive technology, and support for individual needs.</w:t>
      </w:r>
    </w:p>
    <w:p w14:paraId="298DFAF6" w14:textId="77777777" w:rsidR="005059F7" w:rsidRPr="005059F7" w:rsidRDefault="005059F7" w:rsidP="005059F7">
      <w:pPr>
        <w:rPr>
          <w:rFonts w:ascii="Times New Roman" w:hAnsi="Times New Roman"/>
          <w:color w:val="1155CC"/>
          <w:sz w:val="24"/>
          <w:szCs w:val="24"/>
          <w:u w:val="single"/>
        </w:rPr>
      </w:pP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"http://dsp.usc.edu/" </w:instrText>
      </w:r>
      <w:r w:rsidRPr="005059F7">
        <w:rPr>
          <w:rFonts w:ascii="Times New Roman" w:hAnsi="Times New Roman"/>
          <w:sz w:val="24"/>
          <w:szCs w:val="24"/>
        </w:rPr>
        <w:fldChar w:fldCharType="separate"/>
      </w:r>
    </w:p>
    <w:p w14:paraId="6E9A32F4" w14:textId="6C4210D3" w:rsidR="005059F7" w:rsidRPr="005059F7" w:rsidRDefault="005059F7" w:rsidP="005059F7">
      <w:pPr>
        <w:rPr>
          <w:rFonts w:ascii="Times New Roman" w:hAnsi="Times New Roman"/>
          <w:i/>
          <w:sz w:val="24"/>
          <w:szCs w:val="24"/>
        </w:rPr>
      </w:pPr>
      <w:r w:rsidRPr="005059F7">
        <w:rPr>
          <w:rFonts w:ascii="Times New Roman" w:hAnsi="Times New Roman"/>
          <w:sz w:val="24"/>
          <w:szCs w:val="24"/>
        </w:rPr>
        <w:fldChar w:fldCharType="end"/>
      </w:r>
      <w:r w:rsidRPr="005059F7">
        <w:rPr>
          <w:rFonts w:ascii="Times New Roman" w:hAnsi="Times New Roman"/>
          <w:i/>
          <w:sz w:val="24"/>
          <w:szCs w:val="24"/>
        </w:rPr>
        <w:t>USC Campus Support and Intervention - (213) 821-4710</w:t>
      </w:r>
    </w:p>
    <w:p w14:paraId="2CA1B47A" w14:textId="77777777" w:rsidR="005059F7" w:rsidRPr="005059F7" w:rsidRDefault="002A1CC5" w:rsidP="005059F7">
      <w:pPr>
        <w:rPr>
          <w:rFonts w:ascii="Times New Roman" w:hAnsi="Times New Roman"/>
          <w:color w:val="0070C0"/>
          <w:sz w:val="24"/>
          <w:szCs w:val="24"/>
          <w:u w:val="single"/>
        </w:rPr>
      </w:pPr>
      <w:hyperlink r:id="rId36" w:history="1">
        <w:r w:rsidR="005059F7" w:rsidRPr="005059F7">
          <w:rPr>
            <w:rStyle w:val="Hyperlink"/>
            <w:rFonts w:ascii="Times New Roman" w:hAnsi="Times New Roman"/>
            <w:color w:val="0070C0"/>
            <w:sz w:val="24"/>
            <w:szCs w:val="24"/>
          </w:rPr>
          <w:t>campussupport.usc.edu</w:t>
        </w:r>
      </w:hyperlink>
    </w:p>
    <w:p w14:paraId="52956D48"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Assists students and families in resolving complex personal, financial, and academic issues adversely affecting their success as a student.</w:t>
      </w:r>
    </w:p>
    <w:p w14:paraId="498E4F81" w14:textId="77777777" w:rsidR="005059F7" w:rsidRPr="005059F7" w:rsidRDefault="005059F7" w:rsidP="005059F7">
      <w:pPr>
        <w:rPr>
          <w:rFonts w:ascii="Times New Roman" w:hAnsi="Times New Roman"/>
          <w:i/>
          <w:sz w:val="24"/>
          <w:szCs w:val="24"/>
        </w:rPr>
      </w:pPr>
    </w:p>
    <w:p w14:paraId="738CD45D"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Diversity at USC - (213) 740-2101</w:t>
      </w:r>
    </w:p>
    <w:p w14:paraId="7CBBDF14" w14:textId="77777777" w:rsidR="005059F7" w:rsidRPr="005059F7" w:rsidRDefault="002A1CC5" w:rsidP="005059F7">
      <w:pPr>
        <w:rPr>
          <w:rFonts w:ascii="Times New Roman" w:hAnsi="Times New Roman"/>
          <w:i/>
          <w:color w:val="0070C0"/>
          <w:sz w:val="24"/>
          <w:szCs w:val="24"/>
        </w:rPr>
      </w:pPr>
      <w:hyperlink r:id="rId37">
        <w:r w:rsidR="005059F7" w:rsidRPr="005059F7">
          <w:rPr>
            <w:rFonts w:ascii="Times New Roman" w:hAnsi="Times New Roman"/>
            <w:color w:val="0070C0"/>
            <w:sz w:val="24"/>
            <w:szCs w:val="24"/>
            <w:u w:val="single"/>
          </w:rPr>
          <w:t>diversity.usc.edu</w:t>
        </w:r>
      </w:hyperlink>
    </w:p>
    <w:p w14:paraId="4E6A06AA" w14:textId="77777777" w:rsidR="005059F7" w:rsidRPr="005059F7" w:rsidRDefault="005059F7" w:rsidP="005059F7">
      <w:pPr>
        <w:rPr>
          <w:rFonts w:ascii="Times New Roman" w:hAnsi="Times New Roman"/>
          <w:color w:val="1155CC"/>
          <w:sz w:val="24"/>
          <w:szCs w:val="24"/>
          <w:u w:val="single"/>
        </w:rPr>
      </w:pPr>
      <w:r w:rsidRPr="005059F7">
        <w:rPr>
          <w:rFonts w:ascii="Times New Roman" w:hAnsi="Times New Roman"/>
          <w:sz w:val="24"/>
          <w:szCs w:val="24"/>
        </w:rPr>
        <w:t xml:space="preserve">Information on events, programs and training, the Provost’s Diversity and Inclusion Council, Diversity Liaisons for each academic school, chronology, participation, and various resources for students. </w:t>
      </w:r>
      <w:r w:rsidRPr="005059F7">
        <w:rPr>
          <w:rFonts w:ascii="Times New Roman" w:hAnsi="Times New Roman"/>
          <w:sz w:val="24"/>
          <w:szCs w:val="24"/>
        </w:rPr>
        <w:fldChar w:fldCharType="begin"/>
      </w:r>
      <w:r w:rsidRPr="005059F7">
        <w:rPr>
          <w:rFonts w:ascii="Times New Roman" w:hAnsi="Times New Roman"/>
          <w:sz w:val="24"/>
          <w:szCs w:val="24"/>
        </w:rPr>
        <w:instrText xml:space="preserve"> HYPERLINK "https://diversity.usc.edu/" </w:instrText>
      </w:r>
      <w:r w:rsidRPr="005059F7">
        <w:rPr>
          <w:rFonts w:ascii="Times New Roman" w:hAnsi="Times New Roman"/>
          <w:sz w:val="24"/>
          <w:szCs w:val="24"/>
        </w:rPr>
        <w:fldChar w:fldCharType="separate"/>
      </w:r>
    </w:p>
    <w:p w14:paraId="548E8019"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fldChar w:fldCharType="end"/>
      </w:r>
    </w:p>
    <w:p w14:paraId="79D51ED6"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 xml:space="preserve">USC Emergency - UPC: (213) 740-4321, HSC: (323) 442-1000 – 24/7 on call </w:t>
      </w:r>
    </w:p>
    <w:p w14:paraId="000CFD32" w14:textId="77777777" w:rsidR="005059F7" w:rsidRPr="005059F7" w:rsidRDefault="002A1CC5" w:rsidP="005059F7">
      <w:pPr>
        <w:rPr>
          <w:rFonts w:ascii="Times New Roman" w:hAnsi="Times New Roman"/>
          <w:i/>
          <w:sz w:val="24"/>
          <w:szCs w:val="24"/>
        </w:rPr>
      </w:pPr>
      <w:hyperlink r:id="rId38">
        <w:r w:rsidR="005059F7" w:rsidRPr="005059F7">
          <w:rPr>
            <w:rFonts w:ascii="Times New Roman" w:hAnsi="Times New Roman"/>
            <w:color w:val="0070C0"/>
            <w:sz w:val="24"/>
            <w:szCs w:val="24"/>
            <w:u w:val="single"/>
          </w:rPr>
          <w:t>dps.usc.edu</w:t>
        </w:r>
      </w:hyperlink>
      <w:r w:rsidR="005059F7" w:rsidRPr="005059F7">
        <w:rPr>
          <w:rFonts w:ascii="Times New Roman" w:hAnsi="Times New Roman"/>
          <w:sz w:val="24"/>
          <w:szCs w:val="24"/>
        </w:rPr>
        <w:t xml:space="preserve">, </w:t>
      </w:r>
      <w:hyperlink r:id="rId39">
        <w:r w:rsidR="005059F7" w:rsidRPr="005059F7">
          <w:rPr>
            <w:rFonts w:ascii="Times New Roman" w:hAnsi="Times New Roman"/>
            <w:color w:val="0070C0"/>
            <w:sz w:val="24"/>
            <w:szCs w:val="24"/>
            <w:u w:val="single"/>
          </w:rPr>
          <w:t>emergency.usc.edu</w:t>
        </w:r>
      </w:hyperlink>
    </w:p>
    <w:p w14:paraId="0D5A079D" w14:textId="77777777" w:rsidR="005059F7" w:rsidRPr="005059F7" w:rsidRDefault="005059F7" w:rsidP="005059F7">
      <w:pPr>
        <w:rPr>
          <w:rFonts w:ascii="Times New Roman" w:hAnsi="Times New Roman"/>
          <w:i/>
          <w:sz w:val="24"/>
          <w:szCs w:val="24"/>
        </w:rPr>
      </w:pPr>
      <w:r w:rsidRPr="005059F7">
        <w:rPr>
          <w:rFonts w:ascii="Times New Roman" w:hAnsi="Times New Roman"/>
          <w:sz w:val="24"/>
          <w:szCs w:val="24"/>
        </w:rPr>
        <w:t xml:space="preserve">Emergency assistance and avenue to report a crime. Latest updates regarding safety, including ways in which instruction </w:t>
      </w:r>
      <w:proofErr w:type="gramStart"/>
      <w:r w:rsidRPr="005059F7">
        <w:rPr>
          <w:rFonts w:ascii="Times New Roman" w:hAnsi="Times New Roman"/>
          <w:sz w:val="24"/>
          <w:szCs w:val="24"/>
        </w:rPr>
        <w:t>will be continued</w:t>
      </w:r>
      <w:proofErr w:type="gramEnd"/>
      <w:r w:rsidRPr="005059F7">
        <w:rPr>
          <w:rFonts w:ascii="Times New Roman" w:hAnsi="Times New Roman"/>
          <w:sz w:val="24"/>
          <w:szCs w:val="24"/>
        </w:rPr>
        <w:t xml:space="preserve"> if an officially declared emergency makes travel to campus infeasible.</w:t>
      </w:r>
    </w:p>
    <w:p w14:paraId="51E2B819" w14:textId="77777777" w:rsidR="005059F7" w:rsidRPr="005059F7" w:rsidRDefault="005059F7" w:rsidP="005059F7">
      <w:pPr>
        <w:rPr>
          <w:rFonts w:ascii="Times New Roman" w:hAnsi="Times New Roman"/>
          <w:i/>
          <w:sz w:val="24"/>
          <w:szCs w:val="24"/>
        </w:rPr>
      </w:pPr>
    </w:p>
    <w:p w14:paraId="01BD8912" w14:textId="77777777" w:rsidR="005059F7" w:rsidRPr="005059F7" w:rsidRDefault="005059F7" w:rsidP="005059F7">
      <w:pPr>
        <w:rPr>
          <w:rFonts w:ascii="Times New Roman" w:hAnsi="Times New Roman"/>
          <w:i/>
          <w:sz w:val="24"/>
          <w:szCs w:val="24"/>
        </w:rPr>
      </w:pPr>
      <w:r w:rsidRPr="005059F7">
        <w:rPr>
          <w:rFonts w:ascii="Times New Roman" w:hAnsi="Times New Roman"/>
          <w:i/>
          <w:sz w:val="24"/>
          <w:szCs w:val="24"/>
        </w:rPr>
        <w:t xml:space="preserve">USC Department of Public Safety - UPC: (213) 740-6000, HSC: (323) 442-120 – 24/7 on call </w:t>
      </w:r>
    </w:p>
    <w:p w14:paraId="5F402DB6" w14:textId="77777777" w:rsidR="005059F7" w:rsidRPr="005059F7" w:rsidRDefault="002A1CC5" w:rsidP="005059F7">
      <w:pPr>
        <w:rPr>
          <w:rFonts w:ascii="Times New Roman" w:hAnsi="Times New Roman"/>
          <w:color w:val="0070C0"/>
          <w:sz w:val="24"/>
          <w:szCs w:val="24"/>
        </w:rPr>
      </w:pPr>
      <w:hyperlink r:id="rId40">
        <w:r w:rsidR="005059F7" w:rsidRPr="005059F7">
          <w:rPr>
            <w:rFonts w:ascii="Times New Roman" w:hAnsi="Times New Roman"/>
            <w:color w:val="0070C0"/>
            <w:sz w:val="24"/>
            <w:szCs w:val="24"/>
            <w:u w:val="single"/>
          </w:rPr>
          <w:t>dps.usc.edu</w:t>
        </w:r>
      </w:hyperlink>
    </w:p>
    <w:p w14:paraId="3C268579"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Non-emergency assistance or information.</w:t>
      </w:r>
    </w:p>
    <w:p w14:paraId="2CDB4215" w14:textId="77777777" w:rsidR="005059F7" w:rsidRPr="005059F7" w:rsidRDefault="005059F7" w:rsidP="005059F7">
      <w:pPr>
        <w:rPr>
          <w:rFonts w:ascii="Times New Roman" w:hAnsi="Times New Roman"/>
          <w:sz w:val="24"/>
          <w:szCs w:val="24"/>
        </w:rPr>
      </w:pPr>
    </w:p>
    <w:p w14:paraId="7282F246" w14:textId="77777777" w:rsidR="005059F7" w:rsidRPr="005059F7" w:rsidRDefault="005059F7" w:rsidP="005059F7">
      <w:pPr>
        <w:rPr>
          <w:rFonts w:ascii="Times New Roman" w:hAnsi="Times New Roman"/>
          <w:sz w:val="24"/>
          <w:szCs w:val="24"/>
        </w:rPr>
      </w:pPr>
      <w:r w:rsidRPr="005059F7">
        <w:rPr>
          <w:rFonts w:ascii="Times New Roman" w:hAnsi="Times New Roman"/>
          <w:i/>
          <w:iCs/>
          <w:sz w:val="24"/>
          <w:szCs w:val="24"/>
        </w:rPr>
        <w:t xml:space="preserve">Office of the </w:t>
      </w:r>
      <w:proofErr w:type="spellStart"/>
      <w:r w:rsidRPr="005059F7">
        <w:rPr>
          <w:rFonts w:ascii="Times New Roman" w:hAnsi="Times New Roman"/>
          <w:i/>
          <w:iCs/>
          <w:sz w:val="24"/>
          <w:szCs w:val="24"/>
        </w:rPr>
        <w:t>Ombuds</w:t>
      </w:r>
      <w:proofErr w:type="spellEnd"/>
      <w:r w:rsidRPr="005059F7">
        <w:rPr>
          <w:rFonts w:ascii="Times New Roman" w:hAnsi="Times New Roman"/>
          <w:i/>
          <w:iCs/>
          <w:sz w:val="24"/>
          <w:szCs w:val="24"/>
        </w:rPr>
        <w:t xml:space="preserve"> - (213) 821-9556 (UPC) / (323-442-0382 (HSC)</w:t>
      </w:r>
    </w:p>
    <w:p w14:paraId="24954EAF" w14:textId="77777777" w:rsidR="005059F7" w:rsidRPr="005059F7" w:rsidRDefault="002A1CC5" w:rsidP="005059F7">
      <w:pPr>
        <w:rPr>
          <w:rFonts w:ascii="Times New Roman" w:hAnsi="Times New Roman"/>
          <w:color w:val="2E74B5" w:themeColor="accent1" w:themeShade="BF"/>
          <w:sz w:val="24"/>
          <w:szCs w:val="24"/>
        </w:rPr>
      </w:pPr>
      <w:hyperlink r:id="rId41" w:history="1">
        <w:r w:rsidR="005059F7" w:rsidRPr="005059F7">
          <w:rPr>
            <w:rStyle w:val="Hyperlink"/>
            <w:rFonts w:ascii="Times New Roman" w:hAnsi="Times New Roman"/>
            <w:color w:val="2E74B5" w:themeColor="accent1" w:themeShade="BF"/>
            <w:sz w:val="24"/>
            <w:szCs w:val="24"/>
          </w:rPr>
          <w:t>ombuds.usc.edu</w:t>
        </w:r>
      </w:hyperlink>
    </w:p>
    <w:p w14:paraId="0EF84EBE" w14:textId="77777777" w:rsidR="005059F7" w:rsidRPr="005059F7" w:rsidRDefault="005059F7" w:rsidP="005059F7">
      <w:pPr>
        <w:rPr>
          <w:rFonts w:ascii="Times New Roman" w:hAnsi="Times New Roman"/>
          <w:sz w:val="24"/>
          <w:szCs w:val="24"/>
        </w:rPr>
      </w:pPr>
      <w:r w:rsidRPr="005059F7">
        <w:rPr>
          <w:rFonts w:ascii="Times New Roman" w:hAnsi="Times New Roman"/>
          <w:sz w:val="24"/>
          <w:szCs w:val="24"/>
        </w:rPr>
        <w:t xml:space="preserve">A safe and confidential place to share your USC-related issues with a University </w:t>
      </w:r>
      <w:proofErr w:type="spellStart"/>
      <w:r w:rsidRPr="005059F7">
        <w:rPr>
          <w:rFonts w:ascii="Times New Roman" w:hAnsi="Times New Roman"/>
          <w:sz w:val="24"/>
          <w:szCs w:val="24"/>
        </w:rPr>
        <w:t>Ombuds</w:t>
      </w:r>
      <w:proofErr w:type="spellEnd"/>
      <w:r w:rsidRPr="005059F7">
        <w:rPr>
          <w:rFonts w:ascii="Times New Roman" w:hAnsi="Times New Roman"/>
          <w:sz w:val="24"/>
          <w:szCs w:val="24"/>
        </w:rPr>
        <w:t xml:space="preserve"> who will work with you to explore options or paths to manage your concern.</w:t>
      </w:r>
    </w:p>
    <w:p w14:paraId="73238A60" w14:textId="77777777" w:rsidR="00E4282C" w:rsidRPr="005059F7" w:rsidRDefault="00E4282C" w:rsidP="00E4282C">
      <w:pPr>
        <w:pStyle w:val="Heading1"/>
        <w:numPr>
          <w:ilvl w:val="0"/>
          <w:numId w:val="39"/>
        </w:numPr>
        <w:rPr>
          <w:rFonts w:ascii="Times New Roman" w:hAnsi="Times New Roman"/>
          <w:szCs w:val="24"/>
        </w:rPr>
      </w:pPr>
      <w:r w:rsidRPr="005059F7">
        <w:rPr>
          <w:rFonts w:ascii="Times New Roman" w:hAnsi="Times New Roman"/>
          <w:szCs w:val="24"/>
        </w:rPr>
        <w:t>Additional Resources</w:t>
      </w:r>
    </w:p>
    <w:p w14:paraId="35806E60"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Students enrolled in the </w:t>
      </w:r>
      <w:r w:rsidRPr="005059F7">
        <w:rPr>
          <w:rFonts w:ascii="Times New Roman" w:hAnsi="Times New Roman"/>
          <w:b/>
          <w:szCs w:val="24"/>
        </w:rPr>
        <w:t>Virtual Academic Center</w:t>
      </w:r>
      <w:r w:rsidRPr="00E4282C">
        <w:rPr>
          <w:rFonts w:ascii="Times New Roman" w:hAnsi="Times New Roman"/>
          <w:szCs w:val="24"/>
        </w:rPr>
        <w:t xml:space="preserve">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lastRenderedPageBreak/>
        <w:t>Statement about Incompletes</w:t>
      </w:r>
    </w:p>
    <w:p w14:paraId="629178B4" w14:textId="77777777" w:rsidR="00E4282C" w:rsidRPr="00E4282C" w:rsidRDefault="00E4282C" w:rsidP="00E4282C">
      <w:pPr>
        <w:pStyle w:val="BodyText"/>
        <w:rPr>
          <w:rFonts w:ascii="Times New Roman" w:hAnsi="Times New Roman"/>
          <w:szCs w:val="24"/>
        </w:rPr>
      </w:pPr>
      <w:r w:rsidRPr="00E4282C">
        <w:rPr>
          <w:rFonts w:ascii="Times New Roman" w:hAnsi="Times New Roman"/>
          <w:bCs/>
          <w:szCs w:val="24"/>
        </w:rPr>
        <w:t xml:space="preserve">The Grade of Incomplete (IN) </w:t>
      </w:r>
      <w:proofErr w:type="gramStart"/>
      <w:r w:rsidRPr="00E4282C">
        <w:rPr>
          <w:rFonts w:ascii="Times New Roman" w:hAnsi="Times New Roman"/>
          <w:szCs w:val="24"/>
        </w:rPr>
        <w:t>can be assigned</w:t>
      </w:r>
      <w:proofErr w:type="gramEnd"/>
      <w:r w:rsidRPr="00E4282C">
        <w:rPr>
          <w:rFonts w:ascii="Times New Roman" w:hAnsi="Times New Roman"/>
          <w:szCs w:val="24"/>
        </w:rPr>
        <w:t xml:space="preserve">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Policy on Late or Make-Up Work</w:t>
      </w:r>
    </w:p>
    <w:p w14:paraId="37ED1739"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Papers are due on the day and time specified.  Extensions </w:t>
      </w:r>
      <w:proofErr w:type="gramStart"/>
      <w:r w:rsidRPr="00E4282C">
        <w:rPr>
          <w:rFonts w:ascii="Times New Roman" w:hAnsi="Times New Roman"/>
          <w:szCs w:val="24"/>
        </w:rPr>
        <w:t>will be granted</w:t>
      </w:r>
      <w:proofErr w:type="gramEnd"/>
      <w:r w:rsidRPr="00E4282C">
        <w:rPr>
          <w:rFonts w:ascii="Times New Roman" w:hAnsi="Times New Roman"/>
          <w:szCs w:val="24"/>
        </w:rPr>
        <w:t xml:space="preserve"> only for extenuating circumstances.  If the paper is late without permission, the grade </w:t>
      </w:r>
      <w:proofErr w:type="gramStart"/>
      <w:r w:rsidRPr="00E4282C">
        <w:rPr>
          <w:rFonts w:ascii="Times New Roman" w:hAnsi="Times New Roman"/>
          <w:szCs w:val="24"/>
        </w:rPr>
        <w:t>will be affected</w:t>
      </w:r>
      <w:proofErr w:type="gramEnd"/>
      <w:r w:rsidRPr="00E4282C">
        <w:rPr>
          <w:rFonts w:ascii="Times New Roman" w:hAnsi="Times New Roman"/>
          <w:szCs w:val="24"/>
        </w:rPr>
        <w:t>.</w:t>
      </w:r>
    </w:p>
    <w:p w14:paraId="1DA0A7E0"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Policy on Changes to the Syllabus and/or Course Requirements</w:t>
      </w:r>
    </w:p>
    <w:p w14:paraId="3754EF67" w14:textId="77777777" w:rsidR="00E4282C" w:rsidRPr="00E4282C" w:rsidRDefault="00E4282C" w:rsidP="00E4282C">
      <w:pPr>
        <w:rPr>
          <w:rFonts w:ascii="Times New Roman" w:hAnsi="Times New Roman"/>
          <w:sz w:val="24"/>
          <w:szCs w:val="24"/>
        </w:rPr>
      </w:pPr>
      <w:r w:rsidRPr="00E4282C">
        <w:rPr>
          <w:rFonts w:ascii="Times New Roman" w:hAnsi="Times New Roman"/>
          <w:sz w:val="24"/>
          <w:szCs w:val="24"/>
        </w:rPr>
        <w:t xml:space="preserve">It may be necessary to make some adjustments in the syllabus during the semester in order to respond to unforeseen or extenuating circumstances. Adjustments that </w:t>
      </w:r>
      <w:proofErr w:type="gramStart"/>
      <w:r w:rsidRPr="00E4282C">
        <w:rPr>
          <w:rFonts w:ascii="Times New Roman" w:hAnsi="Times New Roman"/>
          <w:sz w:val="24"/>
          <w:szCs w:val="24"/>
        </w:rPr>
        <w:t>are made</w:t>
      </w:r>
      <w:proofErr w:type="gramEnd"/>
      <w:r w:rsidRPr="00E4282C">
        <w:rPr>
          <w:rFonts w:ascii="Times New Roman" w:hAnsi="Times New Roman"/>
          <w:sz w:val="24"/>
          <w:szCs w:val="24"/>
        </w:rPr>
        <w:t xml:space="preserve"> will be communicated to students both verbally and in writing.</w:t>
      </w:r>
    </w:p>
    <w:p w14:paraId="507110A4"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Code of Ethics of the National Association of Social Workers (Optional)</w:t>
      </w:r>
    </w:p>
    <w:p w14:paraId="1C9855B2" w14:textId="77777777" w:rsidR="00E4282C" w:rsidRPr="00E4282C" w:rsidRDefault="00E4282C" w:rsidP="00E4282C">
      <w:pPr>
        <w:pStyle w:val="BodyText"/>
        <w:rPr>
          <w:rFonts w:ascii="Times New Roman" w:hAnsi="Times New Roman"/>
          <w:szCs w:val="24"/>
        </w:rPr>
      </w:pPr>
      <w:r w:rsidRPr="00E4282C">
        <w:rPr>
          <w:rFonts w:ascii="Times New Roman" w:hAnsi="Times New Roman"/>
          <w:i/>
          <w:szCs w:val="24"/>
        </w:rPr>
        <w:t xml:space="preserve">Approved by the 1996 NASW Delegate Assembly and revised by the 2017 NASW Delegate Assembly </w:t>
      </w:r>
      <w:hyperlink r:id="rId42" w:history="1">
        <w:r w:rsidRPr="00E4282C">
          <w:rPr>
            <w:rStyle w:val="Hyperlink"/>
            <w:rFonts w:ascii="Times New Roman" w:hAnsi="Times New Roman"/>
            <w:i/>
            <w:szCs w:val="24"/>
          </w:rPr>
          <w:t>https://www.socialworkers.org/About/Ethics/Code-of-Ethics/Code-of-Ethics-English</w:t>
        </w:r>
      </w:hyperlink>
      <w:r w:rsidRPr="00E4282C">
        <w:rPr>
          <w:rFonts w:ascii="Times New Roman" w:hAnsi="Times New Roman"/>
          <w:i/>
          <w:szCs w:val="24"/>
        </w:rPr>
        <w:t xml:space="preserve"> </w:t>
      </w:r>
    </w:p>
    <w:p w14:paraId="1B1C59A5" w14:textId="77777777" w:rsidR="00E4282C" w:rsidRPr="00E4282C" w:rsidRDefault="00E4282C" w:rsidP="00E4282C">
      <w:pPr>
        <w:pStyle w:val="Heading2"/>
        <w:rPr>
          <w:rFonts w:ascii="Times New Roman" w:hAnsi="Times New Roman"/>
          <w:szCs w:val="24"/>
        </w:rPr>
      </w:pPr>
      <w:r w:rsidRPr="00E4282C">
        <w:rPr>
          <w:rFonts w:ascii="Times New Roman" w:hAnsi="Times New Roman"/>
          <w:szCs w:val="24"/>
        </w:rPr>
        <w:t>Preamble</w:t>
      </w:r>
    </w:p>
    <w:p w14:paraId="29A7C976" w14:textId="77777777" w:rsidR="00E4282C" w:rsidRPr="00E4282C" w:rsidRDefault="00E4282C" w:rsidP="00E4282C">
      <w:pPr>
        <w:pStyle w:val="NormalWeb"/>
        <w:rPr>
          <w:rFonts w:ascii="Times New Roman" w:hAnsi="Times New Roman"/>
          <w:sz w:val="24"/>
        </w:rPr>
      </w:pPr>
      <w:r w:rsidRPr="00E4282C">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Social workers promote social justice and social change with and on behalf of clients. "Clients" </w:t>
      </w:r>
      <w:proofErr w:type="gramStart"/>
      <w:r w:rsidRPr="00E4282C">
        <w:rPr>
          <w:rFonts w:ascii="Times New Roman" w:hAnsi="Times New Roman"/>
          <w:sz w:val="24"/>
          <w:szCs w:val="24"/>
        </w:rPr>
        <w:t>is used</w:t>
      </w:r>
      <w:proofErr w:type="gramEnd"/>
      <w:r w:rsidRPr="00E4282C">
        <w:rPr>
          <w:rFonts w:ascii="Times New Roman" w:hAnsi="Times New Roman"/>
          <w:sz w:val="24"/>
          <w:szCs w:val="24"/>
        </w:rPr>
        <w:t xml:space="preserve">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4282C">
        <w:rPr>
          <w:rFonts w:ascii="Times New Roman" w:hAnsi="Times New Roman"/>
          <w:b/>
          <w:bCs/>
          <w:sz w:val="24"/>
          <w:szCs w:val="24"/>
        </w:rPr>
        <w:t xml:space="preserve">, </w:t>
      </w:r>
      <w:r w:rsidRPr="00E4282C">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E4282C" w:rsidRDefault="00E4282C" w:rsidP="00E4282C">
      <w:pPr>
        <w:spacing w:before="100" w:beforeAutospacing="1" w:after="100" w:afterAutospacing="1"/>
        <w:rPr>
          <w:rFonts w:ascii="Times New Roman" w:hAnsi="Times New Roman"/>
          <w:sz w:val="24"/>
          <w:szCs w:val="24"/>
        </w:rPr>
      </w:pPr>
      <w:r w:rsidRPr="00E4282C">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Service </w:t>
      </w:r>
    </w:p>
    <w:p w14:paraId="1B7229BE"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lastRenderedPageBreak/>
        <w:t xml:space="preserve">Social justice </w:t>
      </w:r>
    </w:p>
    <w:p w14:paraId="05B81746"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Dignity and worth of the person </w:t>
      </w:r>
    </w:p>
    <w:p w14:paraId="02618338"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Importance of human relationships </w:t>
      </w:r>
    </w:p>
    <w:p w14:paraId="71F3A3F4"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 xml:space="preserve">Integrity </w:t>
      </w:r>
    </w:p>
    <w:p w14:paraId="2AE5B2B8" w14:textId="77777777" w:rsidR="00E4282C" w:rsidRPr="00E4282C" w:rsidRDefault="00E4282C" w:rsidP="00E4282C">
      <w:pPr>
        <w:pStyle w:val="Bullets1"/>
        <w:tabs>
          <w:tab w:val="left" w:pos="720"/>
        </w:tabs>
        <w:rPr>
          <w:rFonts w:ascii="Times New Roman" w:hAnsi="Times New Roman"/>
          <w:szCs w:val="24"/>
        </w:rPr>
      </w:pPr>
      <w:r w:rsidRPr="00E4282C">
        <w:rPr>
          <w:rFonts w:ascii="Times New Roman" w:hAnsi="Times New Roman"/>
          <w:szCs w:val="24"/>
        </w:rPr>
        <w:t>Competence</w:t>
      </w:r>
    </w:p>
    <w:p w14:paraId="4905F69D" w14:textId="77777777" w:rsidR="00E4282C" w:rsidRPr="00E4282C" w:rsidRDefault="00E4282C" w:rsidP="00E4282C">
      <w:pPr>
        <w:rPr>
          <w:rFonts w:ascii="Times New Roman" w:hAnsi="Times New Roman"/>
          <w:sz w:val="24"/>
          <w:szCs w:val="24"/>
        </w:rPr>
      </w:pPr>
    </w:p>
    <w:p w14:paraId="04D2C09A"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 xml:space="preserve">This constellation of core values reflects what is unique to the social work profession. Core values, and the principles that flow from them, </w:t>
      </w:r>
      <w:proofErr w:type="gramStart"/>
      <w:r w:rsidRPr="00E4282C">
        <w:rPr>
          <w:rFonts w:ascii="Times New Roman" w:hAnsi="Times New Roman"/>
          <w:szCs w:val="24"/>
        </w:rPr>
        <w:t>must be balanced</w:t>
      </w:r>
      <w:proofErr w:type="gramEnd"/>
      <w:r w:rsidRPr="00E4282C">
        <w:rPr>
          <w:rFonts w:ascii="Times New Roman" w:hAnsi="Times New Roman"/>
          <w:szCs w:val="24"/>
        </w:rPr>
        <w:t xml:space="preserve"> within the context and complexity of the human experience. </w:t>
      </w:r>
    </w:p>
    <w:p w14:paraId="24338613"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Academic Dishonesty Sanction Guidelines</w:t>
      </w:r>
    </w:p>
    <w:p w14:paraId="67AB4E3B" w14:textId="77777777" w:rsidR="00E4282C" w:rsidRPr="00E4282C" w:rsidRDefault="00E4282C" w:rsidP="00E4282C">
      <w:pPr>
        <w:pStyle w:val="BodyText"/>
        <w:rPr>
          <w:rFonts w:ascii="Times New Roman" w:hAnsi="Times New Roman"/>
          <w:szCs w:val="24"/>
        </w:rPr>
      </w:pPr>
      <w:r w:rsidRPr="00E4282C">
        <w:rPr>
          <w:rFonts w:ascii="Times New Roman" w:hAnsi="Times New Roman"/>
          <w:bCs/>
          <w:iCs/>
          <w:color w:val="000000"/>
          <w:szCs w:val="24"/>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w:t>
      </w:r>
      <w:proofErr w:type="gramStart"/>
      <w:r w:rsidRPr="00E4282C">
        <w:rPr>
          <w:rFonts w:ascii="Times New Roman" w:hAnsi="Times New Roman"/>
          <w:bCs/>
          <w:iCs/>
          <w:color w:val="000000"/>
          <w:szCs w:val="24"/>
        </w:rPr>
        <w:t>more stringent requirements</w:t>
      </w:r>
      <w:proofErr w:type="gramEnd"/>
      <w:r w:rsidRPr="00E4282C">
        <w:rPr>
          <w:rFonts w:ascii="Times New Roman" w:hAnsi="Times New Roman"/>
          <w:bCs/>
          <w:iCs/>
          <w:color w:val="000000"/>
          <w:szCs w:val="24"/>
        </w:rPr>
        <w:t xml:space="preserve">. Republishing or redistributing this material, including uploading it to web sites or linking to it through services like iTunes, violates the rights of the copyright holder and </w:t>
      </w:r>
      <w:proofErr w:type="gramStart"/>
      <w:r w:rsidRPr="00E4282C">
        <w:rPr>
          <w:rFonts w:ascii="Times New Roman" w:hAnsi="Times New Roman"/>
          <w:bCs/>
          <w:iCs/>
          <w:color w:val="000000"/>
          <w:szCs w:val="24"/>
        </w:rPr>
        <w:t>is prohibited</w:t>
      </w:r>
      <w:proofErr w:type="gramEnd"/>
      <w:r w:rsidRPr="00E4282C">
        <w:rPr>
          <w:rFonts w:ascii="Times New Roman" w:hAnsi="Times New Roman"/>
          <w:bCs/>
          <w:iCs/>
          <w:color w:val="000000"/>
          <w:szCs w:val="24"/>
        </w:rPr>
        <w:t>.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E4282C" w:rsidRDefault="00E4282C" w:rsidP="00E4282C">
      <w:pPr>
        <w:pStyle w:val="Heading1"/>
        <w:numPr>
          <w:ilvl w:val="0"/>
          <w:numId w:val="39"/>
        </w:numPr>
        <w:rPr>
          <w:rFonts w:ascii="Times New Roman" w:hAnsi="Times New Roman"/>
          <w:szCs w:val="24"/>
        </w:rPr>
      </w:pPr>
      <w:r w:rsidRPr="00E4282C">
        <w:rPr>
          <w:rFonts w:ascii="Times New Roman" w:hAnsi="Times New Roman"/>
          <w:szCs w:val="24"/>
        </w:rPr>
        <w:t>Complaints</w:t>
      </w:r>
    </w:p>
    <w:p w14:paraId="3FA19D0F" w14:textId="77777777" w:rsidR="00E4282C" w:rsidRPr="00E4282C" w:rsidRDefault="00E4282C" w:rsidP="00E4282C">
      <w:pPr>
        <w:pStyle w:val="BodyText"/>
        <w:rPr>
          <w:rFonts w:ascii="Times New Roman" w:hAnsi="Times New Roman"/>
          <w:szCs w:val="24"/>
        </w:rPr>
      </w:pPr>
      <w:r w:rsidRPr="00E4282C">
        <w:rPr>
          <w:rFonts w:ascii="Times New Roman" w:hAnsi="Times New Roman"/>
          <w:szCs w:val="24"/>
        </w:rPr>
        <w:t>If you have a complaint or concern about the course or the instructor, please discuss it first with the instructor. If you feel cannot discuss it with the instructor, contact the chair of the [</w:t>
      </w:r>
      <w:r w:rsidRPr="00E4282C">
        <w:rPr>
          <w:rFonts w:ascii="Times New Roman" w:hAnsi="Times New Roman"/>
          <w:color w:val="FF0000"/>
          <w:szCs w:val="24"/>
        </w:rPr>
        <w:t>xxx</w:t>
      </w:r>
      <w:r w:rsidRPr="00E4282C">
        <w:rPr>
          <w:rFonts w:ascii="Times New Roman" w:hAnsi="Times New Roman"/>
          <w:szCs w:val="24"/>
        </w:rPr>
        <w:t xml:space="preserve">]. If you do not receive a satisfactory response or solution, contact your advisor and/or Associate Dean and MSW Chair Dr. Leslie Wind for further guidance. </w:t>
      </w:r>
    </w:p>
    <w:p w14:paraId="36132D3B" w14:textId="77777777" w:rsidR="00E4282C" w:rsidRPr="00E4282C" w:rsidRDefault="00E4282C" w:rsidP="00E4282C">
      <w:pPr>
        <w:pStyle w:val="BodyText"/>
        <w:numPr>
          <w:ilvl w:val="0"/>
          <w:numId w:val="39"/>
        </w:numPr>
        <w:spacing w:after="240"/>
        <w:rPr>
          <w:rFonts w:ascii="Times New Roman" w:hAnsi="Times New Roman"/>
          <w:b/>
          <w:color w:val="C00000"/>
          <w:szCs w:val="24"/>
        </w:rPr>
      </w:pPr>
      <w:r w:rsidRPr="00E4282C">
        <w:rPr>
          <w:rFonts w:ascii="Times New Roman" w:hAnsi="Times New Roman"/>
          <w:b/>
          <w:color w:val="C00000"/>
          <w:szCs w:val="24"/>
        </w:rPr>
        <w:t>Tips for Maximizing Your Learning Experience in this Course (Optional)</w:t>
      </w:r>
    </w:p>
    <w:p w14:paraId="18BAEFA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Be mindful of getting proper nutrition, exercise, rest and sleep! </w:t>
      </w:r>
    </w:p>
    <w:p w14:paraId="56897F03"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w:t>
      </w:r>
    </w:p>
    <w:p w14:paraId="73DA74A6"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Complete required readings and assignments BEFORE coming to class. </w:t>
      </w:r>
    </w:p>
    <w:p w14:paraId="1EB9E6F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BEFORE coming to class, review the materials from the previous Unit AND the current Unit, AND scan the topics to </w:t>
      </w:r>
      <w:proofErr w:type="gramStart"/>
      <w:r w:rsidRPr="00E4282C">
        <w:rPr>
          <w:rFonts w:ascii="Times New Roman" w:hAnsi="Times New Roman" w:cs="Times New Roman"/>
          <w:sz w:val="24"/>
        </w:rPr>
        <w:t>be covered</w:t>
      </w:r>
      <w:proofErr w:type="gramEnd"/>
      <w:r w:rsidRPr="00E4282C">
        <w:rPr>
          <w:rFonts w:ascii="Times New Roman" w:hAnsi="Times New Roman" w:cs="Times New Roman"/>
          <w:sz w:val="24"/>
        </w:rPr>
        <w:t xml:space="preserve"> in the next Unit.</w:t>
      </w:r>
    </w:p>
    <w:p w14:paraId="5CDF33ED"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Come to class prepared to ask any questions you might have.</w:t>
      </w:r>
    </w:p>
    <w:p w14:paraId="79D7F7E4"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Participate in class discussions.</w:t>
      </w:r>
    </w:p>
    <w:p w14:paraId="6D4DDC23"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AFTER you leave class, review the materials assigned for that Unit again, along with your notes from that Unit. </w:t>
      </w:r>
    </w:p>
    <w:p w14:paraId="5F0323B9" w14:textId="77777777" w:rsidR="00E4282C" w:rsidRPr="00E4282C" w:rsidRDefault="00E4282C" w:rsidP="00E4282C">
      <w:pPr>
        <w:pStyle w:val="CheckBullets"/>
        <w:tabs>
          <w:tab w:val="clear" w:pos="540"/>
          <w:tab w:val="left" w:pos="720"/>
        </w:tabs>
        <w:rPr>
          <w:rFonts w:ascii="Times New Roman" w:hAnsi="Times New Roman" w:cs="Times New Roman"/>
          <w:sz w:val="24"/>
        </w:rPr>
      </w:pPr>
      <w:r w:rsidRPr="00E4282C">
        <w:rPr>
          <w:rFonts w:ascii="Times New Roman" w:hAnsi="Times New Roman" w:cs="Times New Roman"/>
          <w:sz w:val="24"/>
        </w:rPr>
        <w:t xml:space="preserve">If you </w:t>
      </w:r>
      <w:proofErr w:type="gramStart"/>
      <w:r w:rsidRPr="00E4282C">
        <w:rPr>
          <w:rFonts w:ascii="Times New Roman" w:hAnsi="Times New Roman" w:cs="Times New Roman"/>
          <w:sz w:val="24"/>
        </w:rPr>
        <w:t>don't</w:t>
      </w:r>
      <w:proofErr w:type="gramEnd"/>
      <w:r w:rsidRPr="00E4282C">
        <w:rPr>
          <w:rFonts w:ascii="Times New Roman" w:hAnsi="Times New Roman" w:cs="Times New Roman"/>
          <w:sz w:val="24"/>
        </w:rPr>
        <w:t xml:space="preserve"> understand something, ask questions! Ask questions in class, during office hours, and/or through email!  </w:t>
      </w:r>
    </w:p>
    <w:p w14:paraId="167E5789" w14:textId="77777777" w:rsidR="00E4282C" w:rsidRPr="00E4282C" w:rsidRDefault="00E4282C" w:rsidP="00E4282C">
      <w:pPr>
        <w:pStyle w:val="CheckBullets"/>
        <w:tabs>
          <w:tab w:val="clear" w:pos="540"/>
          <w:tab w:val="left" w:pos="720"/>
        </w:tabs>
        <w:spacing w:after="120"/>
        <w:rPr>
          <w:rFonts w:ascii="Times New Roman" w:hAnsi="Times New Roman" w:cs="Times New Roman"/>
          <w:sz w:val="24"/>
        </w:rPr>
      </w:pPr>
      <w:r w:rsidRPr="00E4282C">
        <w:rPr>
          <w:rFonts w:ascii="Times New Roman" w:hAnsi="Times New Roman" w:cs="Times New Roman"/>
          <w:sz w:val="24"/>
        </w:rPr>
        <w:t xml:space="preserve">Keep up with the assigned readings. </w:t>
      </w:r>
    </w:p>
    <w:p w14:paraId="07F0E8C2" w14:textId="77777777" w:rsidR="00E4282C" w:rsidRPr="00E4282C" w:rsidRDefault="00E4282C" w:rsidP="00E4282C">
      <w:pPr>
        <w:pStyle w:val="DONOTbullet"/>
        <w:numPr>
          <w:ilvl w:val="0"/>
          <w:numId w:val="0"/>
        </w:numPr>
        <w:pBdr>
          <w:top w:val="single" w:sz="8" w:space="1" w:color="C0504D"/>
          <w:bottom w:val="single" w:sz="8" w:space="1" w:color="C0504D"/>
        </w:pBdr>
        <w:ind w:left="360"/>
        <w:jc w:val="center"/>
        <w:rPr>
          <w:rFonts w:ascii="Times New Roman" w:hAnsi="Times New Roman" w:cs="Times New Roman"/>
          <w:sz w:val="24"/>
        </w:rPr>
      </w:pPr>
      <w:proofErr w:type="gramStart"/>
      <w:r w:rsidRPr="00E4282C">
        <w:rPr>
          <w:rFonts w:ascii="Times New Roman" w:hAnsi="Times New Roman" w:cs="Times New Roman"/>
          <w:i/>
          <w:sz w:val="24"/>
        </w:rPr>
        <w:t>Don’t</w:t>
      </w:r>
      <w:proofErr w:type="gramEnd"/>
      <w:r w:rsidRPr="00E4282C">
        <w:rPr>
          <w:rFonts w:ascii="Times New Roman" w:hAnsi="Times New Roman" w:cs="Times New Roman"/>
          <w:i/>
          <w:sz w:val="24"/>
        </w:rPr>
        <w:t xml:space="preserve"> procrastinate or postpone working on assignments.</w:t>
      </w:r>
    </w:p>
    <w:p w14:paraId="401E009E" w14:textId="77777777" w:rsidR="00E4282C" w:rsidRPr="00E4282C" w:rsidRDefault="00E4282C" w:rsidP="00E4282C">
      <w:pPr>
        <w:rPr>
          <w:rFonts w:ascii="Times New Roman" w:hAnsi="Times New Roman"/>
          <w:sz w:val="24"/>
          <w:szCs w:val="24"/>
        </w:rPr>
      </w:pPr>
    </w:p>
    <w:p w14:paraId="5A0A7255" w14:textId="1A842859" w:rsidR="00595ED3" w:rsidRPr="00E4282C" w:rsidRDefault="00595ED3" w:rsidP="00595ED3">
      <w:pPr>
        <w:rPr>
          <w:rFonts w:ascii="Times New Roman" w:hAnsi="Times New Roman"/>
          <w:bCs/>
          <w:color w:val="262626"/>
          <w:sz w:val="24"/>
          <w:szCs w:val="24"/>
        </w:rPr>
      </w:pPr>
    </w:p>
    <w:sectPr w:rsidR="00595ED3" w:rsidRPr="00E4282C" w:rsidSect="00AF55A4">
      <w:headerReference w:type="even" r:id="rId43"/>
      <w:headerReference w:type="default" r:id="rId44"/>
      <w:footerReference w:type="even" r:id="rId45"/>
      <w:footerReference w:type="default" r:id="rId46"/>
      <w:headerReference w:type="first" r:id="rId47"/>
      <w:footerReference w:type="first" r:id="rId48"/>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B0FE5" w14:textId="77777777" w:rsidR="002A1CC5" w:rsidRDefault="002A1CC5" w:rsidP="00500EB5">
      <w:r>
        <w:separator/>
      </w:r>
    </w:p>
  </w:endnote>
  <w:endnote w:type="continuationSeparator" w:id="0">
    <w:p w14:paraId="5C56A475" w14:textId="77777777" w:rsidR="002A1CC5" w:rsidRDefault="002A1CC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7DD" w14:textId="77777777" w:rsidR="00F66C18" w:rsidRDefault="00F66C1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775100D" w14:textId="77777777" w:rsidR="00F66C18" w:rsidRDefault="00F66C18">
    <w:pPr>
      <w:pStyle w:val="Footer"/>
    </w:pPr>
  </w:p>
  <w:p w14:paraId="40F5A999" w14:textId="77777777" w:rsidR="00F66C18" w:rsidRDefault="00F66C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C2EA" w14:textId="3F7B089A" w:rsidR="00F66C18" w:rsidRDefault="00F66C18">
    <w:pPr>
      <w:pStyle w:val="Footer"/>
      <w:jc w:val="center"/>
    </w:pPr>
    <w:r>
      <w:fldChar w:fldCharType="begin"/>
    </w:r>
    <w:r>
      <w:instrText xml:space="preserve"> PAGE   \* MERGEFORMAT </w:instrText>
    </w:r>
    <w:r>
      <w:fldChar w:fldCharType="separate"/>
    </w:r>
    <w:r w:rsidR="00D223B2">
      <w:rPr>
        <w:noProof/>
      </w:rPr>
      <w:t>8</w:t>
    </w:r>
    <w:r>
      <w:rPr>
        <w:noProof/>
      </w:rPr>
      <w:fldChar w:fldCharType="end"/>
    </w:r>
  </w:p>
  <w:p w14:paraId="05D84DB3" w14:textId="77777777" w:rsidR="00F66C18" w:rsidRPr="000F0B82" w:rsidRDefault="00F66C18"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FDD6" w14:textId="77777777" w:rsidR="00F66C18" w:rsidRPr="00B54ABC" w:rsidRDefault="00F66C18"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33F1" w14:textId="77777777" w:rsidR="00F66C18" w:rsidRDefault="00F66C1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E618AAD" w14:textId="77777777" w:rsidR="00F66C18" w:rsidRDefault="00F66C18">
    <w:pPr>
      <w:pStyle w:val="Footer"/>
    </w:pPr>
  </w:p>
  <w:p w14:paraId="5F11FECA" w14:textId="77777777" w:rsidR="00F66C18" w:rsidRDefault="00F66C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34CE" w14:textId="634BF5D4" w:rsidR="00F66C18" w:rsidRDefault="00F66C18">
    <w:pPr>
      <w:pStyle w:val="Footer"/>
      <w:jc w:val="center"/>
    </w:pPr>
    <w:r>
      <w:fldChar w:fldCharType="begin"/>
    </w:r>
    <w:r>
      <w:instrText xml:space="preserve"> PAGE   \* MERGEFORMAT </w:instrText>
    </w:r>
    <w:r>
      <w:fldChar w:fldCharType="separate"/>
    </w:r>
    <w:r w:rsidR="00D223B2">
      <w:rPr>
        <w:noProof/>
      </w:rPr>
      <w:t>22</w:t>
    </w:r>
    <w:r>
      <w:rPr>
        <w:noProof/>
      </w:rPr>
      <w:fldChar w:fldCharType="end"/>
    </w:r>
  </w:p>
  <w:p w14:paraId="0550B2DC" w14:textId="77777777" w:rsidR="00F66C18" w:rsidRPr="000F0B82" w:rsidRDefault="00F66C18"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940"/>
      <w:docPartObj>
        <w:docPartGallery w:val="Page Numbers (Bottom of Page)"/>
        <w:docPartUnique/>
      </w:docPartObj>
    </w:sdtPr>
    <w:sdtEndPr>
      <w:rPr>
        <w:noProof/>
      </w:rPr>
    </w:sdtEndPr>
    <w:sdtContent>
      <w:p w14:paraId="3446D829" w14:textId="5BEE90CB" w:rsidR="00F66C18" w:rsidRDefault="00F66C18">
        <w:pPr>
          <w:pStyle w:val="Footer"/>
          <w:jc w:val="center"/>
        </w:pPr>
        <w:r>
          <w:fldChar w:fldCharType="begin"/>
        </w:r>
        <w:r>
          <w:instrText xml:space="preserve"> PAGE   \* MERGEFORMAT </w:instrText>
        </w:r>
        <w:r>
          <w:fldChar w:fldCharType="separate"/>
        </w:r>
        <w:r w:rsidR="00D223B2">
          <w:rPr>
            <w:noProof/>
          </w:rPr>
          <w:t>9</w:t>
        </w:r>
        <w:r>
          <w:rPr>
            <w:noProof/>
          </w:rPr>
          <w:fldChar w:fldCharType="end"/>
        </w:r>
      </w:p>
    </w:sdtContent>
  </w:sdt>
  <w:p w14:paraId="1CDF698C" w14:textId="77777777" w:rsidR="00F66C18" w:rsidRPr="00B54ABC" w:rsidRDefault="00F66C18"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7EB1" w14:textId="77777777" w:rsidR="002A1CC5" w:rsidRDefault="002A1CC5" w:rsidP="00500EB5">
      <w:r>
        <w:separator/>
      </w:r>
    </w:p>
  </w:footnote>
  <w:footnote w:type="continuationSeparator" w:id="0">
    <w:p w14:paraId="2FE023F6" w14:textId="77777777" w:rsidR="002A1CC5" w:rsidRDefault="002A1CC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F6E" w14:textId="77777777" w:rsidR="00F66C18" w:rsidRDefault="00F66C18"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8DE" w14:textId="77777777" w:rsidR="00F66C18" w:rsidRPr="00CA43F9" w:rsidRDefault="00F66C18"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F66C18" w:rsidRDefault="00F6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79DF" w14:textId="77777777" w:rsidR="00F66C18" w:rsidRDefault="00F66C1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AC3B" w14:textId="77777777" w:rsidR="00F66C18" w:rsidRPr="00B65CE9" w:rsidRDefault="00F66C18"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00B" w14:textId="77777777" w:rsidR="00F66C18" w:rsidRDefault="00F66C18"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1B6" w14:textId="77777777" w:rsidR="00F66C18" w:rsidRDefault="00F66C18">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95F" w14:textId="77777777" w:rsidR="00F66C18" w:rsidRPr="00B65CE9" w:rsidRDefault="00F66C18"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B957" w14:textId="77777777" w:rsidR="00F66C18" w:rsidRDefault="00F66C18"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
      </v:shape>
    </w:pict>
  </w:numPicBullet>
  <w:numPicBullet w:numPicBulletId="1">
    <w:pict>
      <v:shape id="_x0000_i1047" type="#_x0000_t75" style="width:13.8pt;height:13.8pt" o:bullet="t">
        <v:imagedata r:id="rId2" o:title=""/>
      </v:shape>
    </w:pict>
  </w:numPicBullet>
  <w:numPicBullet w:numPicBulletId="2">
    <w:pict>
      <v:shape id="_x0000_i1048" type="#_x0000_t75" style="width:9pt;height:9pt" o:bullet="t">
        <v:imagedata r:id="rId3" o:title=""/>
      </v:shape>
    </w:pict>
  </w:numPicBullet>
  <w:numPicBullet w:numPicBulletId="3">
    <w:pict>
      <v:shape id="_x0000_i1049" type="#_x0000_t75" style="width:9pt;height:9pt" o:bullet="t">
        <v:imagedata r:id="rId4" o:title=""/>
      </v:shape>
    </w:pict>
  </w:numPicBullet>
  <w:numPicBullet w:numPicBulletId="4">
    <w:pict>
      <v:shape id="_x0000_i1050"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36F6"/>
    <w:rsid w:val="00014B30"/>
    <w:rsid w:val="000159B3"/>
    <w:rsid w:val="00017C6F"/>
    <w:rsid w:val="000204DD"/>
    <w:rsid w:val="000215BF"/>
    <w:rsid w:val="00021F31"/>
    <w:rsid w:val="00022C11"/>
    <w:rsid w:val="000237CE"/>
    <w:rsid w:val="00024191"/>
    <w:rsid w:val="000243AF"/>
    <w:rsid w:val="0002491D"/>
    <w:rsid w:val="00026933"/>
    <w:rsid w:val="00027D7E"/>
    <w:rsid w:val="00030F2D"/>
    <w:rsid w:val="00032EA0"/>
    <w:rsid w:val="00037D01"/>
    <w:rsid w:val="00037DEF"/>
    <w:rsid w:val="00040080"/>
    <w:rsid w:val="00040634"/>
    <w:rsid w:val="000433C2"/>
    <w:rsid w:val="00044E7D"/>
    <w:rsid w:val="00047BBB"/>
    <w:rsid w:val="00047D72"/>
    <w:rsid w:val="000504F3"/>
    <w:rsid w:val="00050AE5"/>
    <w:rsid w:val="00050DFB"/>
    <w:rsid w:val="00053D65"/>
    <w:rsid w:val="00054B02"/>
    <w:rsid w:val="00054B34"/>
    <w:rsid w:val="00054B7D"/>
    <w:rsid w:val="00056364"/>
    <w:rsid w:val="00061554"/>
    <w:rsid w:val="0006241B"/>
    <w:rsid w:val="00062DB5"/>
    <w:rsid w:val="00064F02"/>
    <w:rsid w:val="00065BFC"/>
    <w:rsid w:val="0006600A"/>
    <w:rsid w:val="00067C62"/>
    <w:rsid w:val="000704B9"/>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4063"/>
    <w:rsid w:val="000A46E9"/>
    <w:rsid w:val="000A58B3"/>
    <w:rsid w:val="000A616C"/>
    <w:rsid w:val="000B12B9"/>
    <w:rsid w:val="000B2A7B"/>
    <w:rsid w:val="000B372A"/>
    <w:rsid w:val="000B3EFF"/>
    <w:rsid w:val="000B4C04"/>
    <w:rsid w:val="000B5763"/>
    <w:rsid w:val="000B7301"/>
    <w:rsid w:val="000B788E"/>
    <w:rsid w:val="000C0865"/>
    <w:rsid w:val="000C296F"/>
    <w:rsid w:val="000C4670"/>
    <w:rsid w:val="000D0AE0"/>
    <w:rsid w:val="000D0BFF"/>
    <w:rsid w:val="000D4EB9"/>
    <w:rsid w:val="000D5E20"/>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76D13"/>
    <w:rsid w:val="001778A8"/>
    <w:rsid w:val="0018146B"/>
    <w:rsid w:val="001822A0"/>
    <w:rsid w:val="001830AF"/>
    <w:rsid w:val="00186227"/>
    <w:rsid w:val="00191245"/>
    <w:rsid w:val="00192436"/>
    <w:rsid w:val="0019252D"/>
    <w:rsid w:val="001939E1"/>
    <w:rsid w:val="00193B4C"/>
    <w:rsid w:val="00194D95"/>
    <w:rsid w:val="00195031"/>
    <w:rsid w:val="00195EC0"/>
    <w:rsid w:val="00195FF7"/>
    <w:rsid w:val="00197918"/>
    <w:rsid w:val="001A0246"/>
    <w:rsid w:val="001A0472"/>
    <w:rsid w:val="001A2621"/>
    <w:rsid w:val="001A279C"/>
    <w:rsid w:val="001A7BD7"/>
    <w:rsid w:val="001B004D"/>
    <w:rsid w:val="001B03E2"/>
    <w:rsid w:val="001B1BD0"/>
    <w:rsid w:val="001B4D1F"/>
    <w:rsid w:val="001B5C8C"/>
    <w:rsid w:val="001C0CB8"/>
    <w:rsid w:val="001C0CC4"/>
    <w:rsid w:val="001C0D56"/>
    <w:rsid w:val="001C1D82"/>
    <w:rsid w:val="001C26FA"/>
    <w:rsid w:val="001C27DB"/>
    <w:rsid w:val="001C3159"/>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2D7F"/>
    <w:rsid w:val="001F422B"/>
    <w:rsid w:val="001F4439"/>
    <w:rsid w:val="001F51B6"/>
    <w:rsid w:val="001F53BF"/>
    <w:rsid w:val="0020017A"/>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B1"/>
    <w:rsid w:val="002A0462"/>
    <w:rsid w:val="002A1CC5"/>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2108"/>
    <w:rsid w:val="002E33D7"/>
    <w:rsid w:val="002E4AD9"/>
    <w:rsid w:val="002E5544"/>
    <w:rsid w:val="002E638A"/>
    <w:rsid w:val="002E77AC"/>
    <w:rsid w:val="002E7A39"/>
    <w:rsid w:val="002F0440"/>
    <w:rsid w:val="002F098F"/>
    <w:rsid w:val="002F1573"/>
    <w:rsid w:val="002F3035"/>
    <w:rsid w:val="002F3473"/>
    <w:rsid w:val="002F5710"/>
    <w:rsid w:val="002F6D36"/>
    <w:rsid w:val="002F7430"/>
    <w:rsid w:val="003027C0"/>
    <w:rsid w:val="00303203"/>
    <w:rsid w:val="00304485"/>
    <w:rsid w:val="00305C42"/>
    <w:rsid w:val="003064EC"/>
    <w:rsid w:val="00306555"/>
    <w:rsid w:val="0030665F"/>
    <w:rsid w:val="00306D77"/>
    <w:rsid w:val="00307B69"/>
    <w:rsid w:val="00307E14"/>
    <w:rsid w:val="00310076"/>
    <w:rsid w:val="0031075E"/>
    <w:rsid w:val="003108C0"/>
    <w:rsid w:val="00310B8D"/>
    <w:rsid w:val="003139B7"/>
    <w:rsid w:val="00315297"/>
    <w:rsid w:val="0032000B"/>
    <w:rsid w:val="0032196F"/>
    <w:rsid w:val="00322898"/>
    <w:rsid w:val="0032322B"/>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1ED6"/>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621"/>
    <w:rsid w:val="00384F05"/>
    <w:rsid w:val="0038611F"/>
    <w:rsid w:val="0038727F"/>
    <w:rsid w:val="003946A4"/>
    <w:rsid w:val="00394CA3"/>
    <w:rsid w:val="00396C6F"/>
    <w:rsid w:val="003979DC"/>
    <w:rsid w:val="003A248E"/>
    <w:rsid w:val="003A25A1"/>
    <w:rsid w:val="003A2AE3"/>
    <w:rsid w:val="003A3554"/>
    <w:rsid w:val="003A4C4F"/>
    <w:rsid w:val="003A56A8"/>
    <w:rsid w:val="003A5CC2"/>
    <w:rsid w:val="003A64C2"/>
    <w:rsid w:val="003A66A0"/>
    <w:rsid w:val="003B0DC4"/>
    <w:rsid w:val="003B1CD2"/>
    <w:rsid w:val="003B31B6"/>
    <w:rsid w:val="003B646A"/>
    <w:rsid w:val="003B6ADC"/>
    <w:rsid w:val="003B764E"/>
    <w:rsid w:val="003C06AB"/>
    <w:rsid w:val="003C0BD4"/>
    <w:rsid w:val="003C0E8A"/>
    <w:rsid w:val="003C16AC"/>
    <w:rsid w:val="003C2B14"/>
    <w:rsid w:val="003C31BE"/>
    <w:rsid w:val="003C4020"/>
    <w:rsid w:val="003C4FC9"/>
    <w:rsid w:val="003C55C4"/>
    <w:rsid w:val="003C5CAF"/>
    <w:rsid w:val="003D2619"/>
    <w:rsid w:val="003D3E97"/>
    <w:rsid w:val="003D5724"/>
    <w:rsid w:val="003D5CAF"/>
    <w:rsid w:val="003D7556"/>
    <w:rsid w:val="003E0F7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013"/>
    <w:rsid w:val="00411991"/>
    <w:rsid w:val="00414192"/>
    <w:rsid w:val="00414CA7"/>
    <w:rsid w:val="00415A1E"/>
    <w:rsid w:val="00417523"/>
    <w:rsid w:val="00417E73"/>
    <w:rsid w:val="00417FA8"/>
    <w:rsid w:val="0042208A"/>
    <w:rsid w:val="0042208E"/>
    <w:rsid w:val="0042350B"/>
    <w:rsid w:val="00424EA0"/>
    <w:rsid w:val="00427F69"/>
    <w:rsid w:val="004322D2"/>
    <w:rsid w:val="00432B94"/>
    <w:rsid w:val="00434299"/>
    <w:rsid w:val="004353F8"/>
    <w:rsid w:val="00436619"/>
    <w:rsid w:val="004404E0"/>
    <w:rsid w:val="00441CC6"/>
    <w:rsid w:val="00442B01"/>
    <w:rsid w:val="004432B6"/>
    <w:rsid w:val="00444DD7"/>
    <w:rsid w:val="00445516"/>
    <w:rsid w:val="00445D98"/>
    <w:rsid w:val="004461D1"/>
    <w:rsid w:val="0044655C"/>
    <w:rsid w:val="004512B0"/>
    <w:rsid w:val="00451C66"/>
    <w:rsid w:val="00452215"/>
    <w:rsid w:val="004562FF"/>
    <w:rsid w:val="0045734D"/>
    <w:rsid w:val="0045763E"/>
    <w:rsid w:val="004618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B00D6"/>
    <w:rsid w:val="004B05AD"/>
    <w:rsid w:val="004B1D77"/>
    <w:rsid w:val="004B20D8"/>
    <w:rsid w:val="004B2DEE"/>
    <w:rsid w:val="004B36D5"/>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39F9"/>
    <w:rsid w:val="004D3F9E"/>
    <w:rsid w:val="004D447D"/>
    <w:rsid w:val="004D6536"/>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59F7"/>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08FD"/>
    <w:rsid w:val="00581582"/>
    <w:rsid w:val="00581D49"/>
    <w:rsid w:val="00583A41"/>
    <w:rsid w:val="00587029"/>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0A39"/>
    <w:rsid w:val="006637FE"/>
    <w:rsid w:val="00663981"/>
    <w:rsid w:val="00663A08"/>
    <w:rsid w:val="00664DA1"/>
    <w:rsid w:val="00666949"/>
    <w:rsid w:val="00667079"/>
    <w:rsid w:val="00667119"/>
    <w:rsid w:val="00667535"/>
    <w:rsid w:val="006675B0"/>
    <w:rsid w:val="00670B9C"/>
    <w:rsid w:val="006713EB"/>
    <w:rsid w:val="0067177A"/>
    <w:rsid w:val="0067400C"/>
    <w:rsid w:val="006743E8"/>
    <w:rsid w:val="00674AFB"/>
    <w:rsid w:val="00675E8A"/>
    <w:rsid w:val="00675E98"/>
    <w:rsid w:val="00680D54"/>
    <w:rsid w:val="00685DAB"/>
    <w:rsid w:val="00686219"/>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3DC"/>
    <w:rsid w:val="006E743B"/>
    <w:rsid w:val="006E758B"/>
    <w:rsid w:val="006E7F62"/>
    <w:rsid w:val="006F0FCE"/>
    <w:rsid w:val="006F1A87"/>
    <w:rsid w:val="006F4C88"/>
    <w:rsid w:val="006F5511"/>
    <w:rsid w:val="006F7339"/>
    <w:rsid w:val="00702824"/>
    <w:rsid w:val="0070395A"/>
    <w:rsid w:val="007047FE"/>
    <w:rsid w:val="007077C7"/>
    <w:rsid w:val="00707A87"/>
    <w:rsid w:val="00707B94"/>
    <w:rsid w:val="00712CC4"/>
    <w:rsid w:val="00713993"/>
    <w:rsid w:val="007151CA"/>
    <w:rsid w:val="00715AD5"/>
    <w:rsid w:val="00716262"/>
    <w:rsid w:val="00721C47"/>
    <w:rsid w:val="00721E8C"/>
    <w:rsid w:val="00724EB9"/>
    <w:rsid w:val="00726A3E"/>
    <w:rsid w:val="00726CB1"/>
    <w:rsid w:val="00730A4F"/>
    <w:rsid w:val="0073473D"/>
    <w:rsid w:val="00734AC5"/>
    <w:rsid w:val="00735C7A"/>
    <w:rsid w:val="007374AF"/>
    <w:rsid w:val="00737B25"/>
    <w:rsid w:val="00740206"/>
    <w:rsid w:val="007407C3"/>
    <w:rsid w:val="00742794"/>
    <w:rsid w:val="0074339E"/>
    <w:rsid w:val="00747FFB"/>
    <w:rsid w:val="007504A9"/>
    <w:rsid w:val="007506C2"/>
    <w:rsid w:val="00751F32"/>
    <w:rsid w:val="00752280"/>
    <w:rsid w:val="00752390"/>
    <w:rsid w:val="00752CC0"/>
    <w:rsid w:val="007532D9"/>
    <w:rsid w:val="007561DA"/>
    <w:rsid w:val="007568B9"/>
    <w:rsid w:val="00756DE0"/>
    <w:rsid w:val="00762F6D"/>
    <w:rsid w:val="00764133"/>
    <w:rsid w:val="00765CAE"/>
    <w:rsid w:val="007718E0"/>
    <w:rsid w:val="007729B5"/>
    <w:rsid w:val="00772C7B"/>
    <w:rsid w:val="00773D14"/>
    <w:rsid w:val="00774362"/>
    <w:rsid w:val="0077477E"/>
    <w:rsid w:val="00775002"/>
    <w:rsid w:val="00780457"/>
    <w:rsid w:val="007812C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C01D3"/>
    <w:rsid w:val="007C1E7D"/>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5266"/>
    <w:rsid w:val="008053E3"/>
    <w:rsid w:val="00813508"/>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EE8"/>
    <w:rsid w:val="008443B6"/>
    <w:rsid w:val="00851104"/>
    <w:rsid w:val="008528CC"/>
    <w:rsid w:val="00854E9E"/>
    <w:rsid w:val="008552D2"/>
    <w:rsid w:val="00855462"/>
    <w:rsid w:val="00857033"/>
    <w:rsid w:val="0086141C"/>
    <w:rsid w:val="008618FE"/>
    <w:rsid w:val="00862333"/>
    <w:rsid w:val="00865660"/>
    <w:rsid w:val="00870956"/>
    <w:rsid w:val="0087243F"/>
    <w:rsid w:val="00872BB2"/>
    <w:rsid w:val="00872D07"/>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3F5"/>
    <w:rsid w:val="008944E9"/>
    <w:rsid w:val="00895204"/>
    <w:rsid w:val="008961AD"/>
    <w:rsid w:val="0089729E"/>
    <w:rsid w:val="008A1A8C"/>
    <w:rsid w:val="008A2C86"/>
    <w:rsid w:val="008A7CC5"/>
    <w:rsid w:val="008B2224"/>
    <w:rsid w:val="008B26B6"/>
    <w:rsid w:val="008B33DB"/>
    <w:rsid w:val="008C19A1"/>
    <w:rsid w:val="008C19FB"/>
    <w:rsid w:val="008C298A"/>
    <w:rsid w:val="008C3048"/>
    <w:rsid w:val="008C376A"/>
    <w:rsid w:val="008C4FDD"/>
    <w:rsid w:val="008C53F1"/>
    <w:rsid w:val="008D1454"/>
    <w:rsid w:val="008D155E"/>
    <w:rsid w:val="008D4123"/>
    <w:rsid w:val="008D64CF"/>
    <w:rsid w:val="008D6B89"/>
    <w:rsid w:val="008E0B60"/>
    <w:rsid w:val="008E20E9"/>
    <w:rsid w:val="008E22DC"/>
    <w:rsid w:val="008E26B3"/>
    <w:rsid w:val="008E2B60"/>
    <w:rsid w:val="008E3AEB"/>
    <w:rsid w:val="008E4216"/>
    <w:rsid w:val="008E466D"/>
    <w:rsid w:val="008E4BB6"/>
    <w:rsid w:val="008E4F21"/>
    <w:rsid w:val="008E7D31"/>
    <w:rsid w:val="008F12E0"/>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442"/>
    <w:rsid w:val="00912073"/>
    <w:rsid w:val="00913465"/>
    <w:rsid w:val="00914381"/>
    <w:rsid w:val="00915ECE"/>
    <w:rsid w:val="00923388"/>
    <w:rsid w:val="0092585A"/>
    <w:rsid w:val="00926A62"/>
    <w:rsid w:val="00927550"/>
    <w:rsid w:val="00931F39"/>
    <w:rsid w:val="0093545E"/>
    <w:rsid w:val="00935AA8"/>
    <w:rsid w:val="0093642F"/>
    <w:rsid w:val="00936529"/>
    <w:rsid w:val="009401C6"/>
    <w:rsid w:val="0094394D"/>
    <w:rsid w:val="009440BA"/>
    <w:rsid w:val="00944B3F"/>
    <w:rsid w:val="009459FE"/>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298B"/>
    <w:rsid w:val="009A3B96"/>
    <w:rsid w:val="009A705A"/>
    <w:rsid w:val="009A7DAE"/>
    <w:rsid w:val="009A7E66"/>
    <w:rsid w:val="009B0E6A"/>
    <w:rsid w:val="009B383B"/>
    <w:rsid w:val="009B3DAE"/>
    <w:rsid w:val="009B42C6"/>
    <w:rsid w:val="009B5B8B"/>
    <w:rsid w:val="009B5E95"/>
    <w:rsid w:val="009C4796"/>
    <w:rsid w:val="009C582D"/>
    <w:rsid w:val="009C59C4"/>
    <w:rsid w:val="009C604D"/>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DDE"/>
    <w:rsid w:val="009F31E4"/>
    <w:rsid w:val="009F4483"/>
    <w:rsid w:val="009F618D"/>
    <w:rsid w:val="009F7422"/>
    <w:rsid w:val="00A02BCD"/>
    <w:rsid w:val="00A04776"/>
    <w:rsid w:val="00A0707A"/>
    <w:rsid w:val="00A07D79"/>
    <w:rsid w:val="00A1000A"/>
    <w:rsid w:val="00A10DFF"/>
    <w:rsid w:val="00A13E94"/>
    <w:rsid w:val="00A1494E"/>
    <w:rsid w:val="00A14F8D"/>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0C70"/>
    <w:rsid w:val="00AB3CCB"/>
    <w:rsid w:val="00AC03D8"/>
    <w:rsid w:val="00AC09B3"/>
    <w:rsid w:val="00AC0A95"/>
    <w:rsid w:val="00AC15ED"/>
    <w:rsid w:val="00AC1ABE"/>
    <w:rsid w:val="00AC1E3D"/>
    <w:rsid w:val="00AC220F"/>
    <w:rsid w:val="00AC244E"/>
    <w:rsid w:val="00AD00E2"/>
    <w:rsid w:val="00AD080A"/>
    <w:rsid w:val="00AD09B5"/>
    <w:rsid w:val="00AD0AA3"/>
    <w:rsid w:val="00AD1AA4"/>
    <w:rsid w:val="00AD2596"/>
    <w:rsid w:val="00AD3C4B"/>
    <w:rsid w:val="00AD4659"/>
    <w:rsid w:val="00AD5950"/>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AF55A4"/>
    <w:rsid w:val="00B0007E"/>
    <w:rsid w:val="00B00CC0"/>
    <w:rsid w:val="00B02A7C"/>
    <w:rsid w:val="00B041CB"/>
    <w:rsid w:val="00B044F5"/>
    <w:rsid w:val="00B04AA2"/>
    <w:rsid w:val="00B05F7F"/>
    <w:rsid w:val="00B06CEF"/>
    <w:rsid w:val="00B07575"/>
    <w:rsid w:val="00B10670"/>
    <w:rsid w:val="00B14020"/>
    <w:rsid w:val="00B2294E"/>
    <w:rsid w:val="00B22AE2"/>
    <w:rsid w:val="00B244F8"/>
    <w:rsid w:val="00B24537"/>
    <w:rsid w:val="00B24C9F"/>
    <w:rsid w:val="00B2577E"/>
    <w:rsid w:val="00B25CEC"/>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2319"/>
    <w:rsid w:val="00B62675"/>
    <w:rsid w:val="00B65CE9"/>
    <w:rsid w:val="00B66C8F"/>
    <w:rsid w:val="00B679EF"/>
    <w:rsid w:val="00B700C3"/>
    <w:rsid w:val="00B70EB6"/>
    <w:rsid w:val="00B70ED5"/>
    <w:rsid w:val="00B7166E"/>
    <w:rsid w:val="00B71839"/>
    <w:rsid w:val="00B719D4"/>
    <w:rsid w:val="00B744E5"/>
    <w:rsid w:val="00B74A8C"/>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68C8"/>
    <w:rsid w:val="00C36C74"/>
    <w:rsid w:val="00C378F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1C8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3408"/>
    <w:rsid w:val="00D141E1"/>
    <w:rsid w:val="00D14B8F"/>
    <w:rsid w:val="00D153E6"/>
    <w:rsid w:val="00D165E6"/>
    <w:rsid w:val="00D16DD4"/>
    <w:rsid w:val="00D177E5"/>
    <w:rsid w:val="00D20471"/>
    <w:rsid w:val="00D20FB5"/>
    <w:rsid w:val="00D223B2"/>
    <w:rsid w:val="00D24936"/>
    <w:rsid w:val="00D25FC1"/>
    <w:rsid w:val="00D27FFA"/>
    <w:rsid w:val="00D31FF5"/>
    <w:rsid w:val="00D32A15"/>
    <w:rsid w:val="00D333FB"/>
    <w:rsid w:val="00D339E8"/>
    <w:rsid w:val="00D4118C"/>
    <w:rsid w:val="00D425A7"/>
    <w:rsid w:val="00D42C4B"/>
    <w:rsid w:val="00D51F44"/>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77F7D"/>
    <w:rsid w:val="00D83181"/>
    <w:rsid w:val="00D83A42"/>
    <w:rsid w:val="00D84F7C"/>
    <w:rsid w:val="00D86634"/>
    <w:rsid w:val="00D87450"/>
    <w:rsid w:val="00D91086"/>
    <w:rsid w:val="00D923F8"/>
    <w:rsid w:val="00D926C8"/>
    <w:rsid w:val="00D92AF5"/>
    <w:rsid w:val="00D930E2"/>
    <w:rsid w:val="00D93AFF"/>
    <w:rsid w:val="00DA0B2C"/>
    <w:rsid w:val="00DA1F11"/>
    <w:rsid w:val="00DA1FA4"/>
    <w:rsid w:val="00DA2AD9"/>
    <w:rsid w:val="00DA4B6A"/>
    <w:rsid w:val="00DA56CD"/>
    <w:rsid w:val="00DA583B"/>
    <w:rsid w:val="00DA6476"/>
    <w:rsid w:val="00DB328D"/>
    <w:rsid w:val="00DB359E"/>
    <w:rsid w:val="00DB362A"/>
    <w:rsid w:val="00DB43B5"/>
    <w:rsid w:val="00DB6A79"/>
    <w:rsid w:val="00DB714F"/>
    <w:rsid w:val="00DC03E5"/>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E50D4"/>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5CA"/>
    <w:rsid w:val="00E113D9"/>
    <w:rsid w:val="00E1164F"/>
    <w:rsid w:val="00E11B7B"/>
    <w:rsid w:val="00E12369"/>
    <w:rsid w:val="00E13D92"/>
    <w:rsid w:val="00E14BDB"/>
    <w:rsid w:val="00E159D5"/>
    <w:rsid w:val="00E162C8"/>
    <w:rsid w:val="00E167F6"/>
    <w:rsid w:val="00E17D07"/>
    <w:rsid w:val="00E21CF9"/>
    <w:rsid w:val="00E234BE"/>
    <w:rsid w:val="00E23D6B"/>
    <w:rsid w:val="00E25394"/>
    <w:rsid w:val="00E26E91"/>
    <w:rsid w:val="00E32D76"/>
    <w:rsid w:val="00E34106"/>
    <w:rsid w:val="00E3531A"/>
    <w:rsid w:val="00E35A3C"/>
    <w:rsid w:val="00E40371"/>
    <w:rsid w:val="00E40715"/>
    <w:rsid w:val="00E41A11"/>
    <w:rsid w:val="00E421E1"/>
    <w:rsid w:val="00E4282C"/>
    <w:rsid w:val="00E477C6"/>
    <w:rsid w:val="00E500DA"/>
    <w:rsid w:val="00E5040B"/>
    <w:rsid w:val="00E50EC2"/>
    <w:rsid w:val="00E53784"/>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2631"/>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374E3"/>
    <w:rsid w:val="00F43617"/>
    <w:rsid w:val="00F44D0C"/>
    <w:rsid w:val="00F450C5"/>
    <w:rsid w:val="00F45270"/>
    <w:rsid w:val="00F45357"/>
    <w:rsid w:val="00F4576C"/>
    <w:rsid w:val="00F46C16"/>
    <w:rsid w:val="00F5013E"/>
    <w:rsid w:val="00F502D1"/>
    <w:rsid w:val="00F50C4A"/>
    <w:rsid w:val="00F50C68"/>
    <w:rsid w:val="00F519EC"/>
    <w:rsid w:val="00F52B7A"/>
    <w:rsid w:val="00F535A3"/>
    <w:rsid w:val="00F54583"/>
    <w:rsid w:val="00F550D4"/>
    <w:rsid w:val="00F56460"/>
    <w:rsid w:val="00F57070"/>
    <w:rsid w:val="00F5796D"/>
    <w:rsid w:val="00F60080"/>
    <w:rsid w:val="00F612DF"/>
    <w:rsid w:val="00F61561"/>
    <w:rsid w:val="00F63447"/>
    <w:rsid w:val="00F64289"/>
    <w:rsid w:val="00F647F9"/>
    <w:rsid w:val="00F6517E"/>
    <w:rsid w:val="00F65BF4"/>
    <w:rsid w:val="00F65E4A"/>
    <w:rsid w:val="00F66C18"/>
    <w:rsid w:val="00F73AEF"/>
    <w:rsid w:val="00F74061"/>
    <w:rsid w:val="00F74832"/>
    <w:rsid w:val="00F74A66"/>
    <w:rsid w:val="00F83268"/>
    <w:rsid w:val="00F83C02"/>
    <w:rsid w:val="00F857A2"/>
    <w:rsid w:val="00F874F8"/>
    <w:rsid w:val="00F87A57"/>
    <w:rsid w:val="00F9083B"/>
    <w:rsid w:val="00F9087A"/>
    <w:rsid w:val="00F912B3"/>
    <w:rsid w:val="00F932FD"/>
    <w:rsid w:val="00F94139"/>
    <w:rsid w:val="00F946F5"/>
    <w:rsid w:val="00F960CB"/>
    <w:rsid w:val="00F963EA"/>
    <w:rsid w:val="00F96FE6"/>
    <w:rsid w:val="00FA02CF"/>
    <w:rsid w:val="00FA1B9B"/>
    <w:rsid w:val="00FA553F"/>
    <w:rsid w:val="00FA6C90"/>
    <w:rsid w:val="00FB0DCE"/>
    <w:rsid w:val="00FB2C95"/>
    <w:rsid w:val="00FB33A2"/>
    <w:rsid w:val="00FB412B"/>
    <w:rsid w:val="00FB4A95"/>
    <w:rsid w:val="00FB59A9"/>
    <w:rsid w:val="00FB7D03"/>
    <w:rsid w:val="00FC03AC"/>
    <w:rsid w:val="00FC07B7"/>
    <w:rsid w:val="00FC0F59"/>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9E"/>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aswdc.org/pubs/code/default.asp" TargetMode="External"/><Relationship Id="rId26" Type="http://schemas.openxmlformats.org/officeDocument/2006/relationships/hyperlink" Target="http://apastyle.apa.org/" TargetMode="External"/><Relationship Id="rId39" Type="http://schemas.openxmlformats.org/officeDocument/2006/relationships/hyperlink" Target="http://emergency.usc.edu/" TargetMode="Externa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https://usc-advocate.symplicity.com/care_report/" TargetMode="External"/><Relationship Id="rId42" Type="http://schemas.openxmlformats.org/officeDocument/2006/relationships/hyperlink" Target="https://www.socialworkers.org/About/Ethics/Code-of-Ethics/Code-of-Ethics-English" TargetMode="Externa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9" Type="http://schemas.openxmlformats.org/officeDocument/2006/relationships/hyperlink" Target="https://studenthealth.usc.edu/counseling/" TargetMode="External"/><Relationship Id="rId11" Type="http://schemas.openxmlformats.org/officeDocument/2006/relationships/header" Target="header4.xml"/><Relationship Id="rId24" Type="http://schemas.openxmlformats.org/officeDocument/2006/relationships/hyperlink" Target="https://www.canva.com/create/infographics/" TargetMode="External"/><Relationship Id="rId32" Type="http://schemas.openxmlformats.org/officeDocument/2006/relationships/hyperlink" Target="https://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yperlink" Target="http://policy.usc.edu/scientific-misconduct/" TargetMode="External"/><Relationship Id="rId36" Type="http://schemas.openxmlformats.org/officeDocument/2006/relationships/hyperlink" Target="https://campussupport.usc.edu/"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dx.doi.org/" TargetMode="External"/><Relationship Id="rId31" Type="http://schemas.openxmlformats.org/officeDocument/2006/relationships/hyperlink" Target="https://studenthealth.usc.edu/sexual-assault/"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apastyle.apa.org/"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 Id="rId43" Type="http://schemas.openxmlformats.org/officeDocument/2006/relationships/header" Target="header6.xml"/><Relationship Id="rId48"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piktochart.com/" TargetMode="External"/><Relationship Id="rId33" Type="http://schemas.openxmlformats.org/officeDocument/2006/relationships/hyperlink" Target="http://titleix.usc.edu" TargetMode="External"/><Relationship Id="rId38" Type="http://schemas.openxmlformats.org/officeDocument/2006/relationships/hyperlink" Target="http://dps.usc.edu/" TargetMode="External"/><Relationship Id="rId46" Type="http://schemas.openxmlformats.org/officeDocument/2006/relationships/footer" Target="footer5.xml"/><Relationship Id="rId20" Type="http://schemas.openxmlformats.org/officeDocument/2006/relationships/hyperlink" Target="http://socialworkpodcast.com/2009/10/prochaska-and-diclementes-stages-of.html" TargetMode="External"/><Relationship Id="rId41" Type="http://schemas.openxmlformats.org/officeDocument/2006/relationships/hyperlink" Target="https://ombuds.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84E58-4DBE-43BD-BA0A-6C2A83F8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10999</Words>
  <Characters>62697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73549</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2</cp:revision>
  <cp:lastPrinted>2015-12-08T23:17:00Z</cp:lastPrinted>
  <dcterms:created xsi:type="dcterms:W3CDTF">2020-05-11T22:56:00Z</dcterms:created>
  <dcterms:modified xsi:type="dcterms:W3CDTF">2020-05-11T22:56:00Z</dcterms:modified>
</cp:coreProperties>
</file>