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12BB" w14:textId="77777777" w:rsidR="00DF2592" w:rsidRDefault="009D69BE" w:rsidP="006A1427">
      <w:pPr>
        <w:spacing w:before="100"/>
        <w:jc w:val="center"/>
        <w:rPr>
          <w:rFonts w:cs="Arial"/>
          <w:b/>
          <w:bCs/>
          <w:sz w:val="24"/>
          <w:szCs w:val="24"/>
        </w:rPr>
      </w:pPr>
      <w:r>
        <w:rPr>
          <w:rFonts w:cs="Arial"/>
          <w:b/>
          <w:bCs/>
          <w:sz w:val="24"/>
          <w:szCs w:val="24"/>
        </w:rPr>
        <w:softHyphen/>
      </w:r>
    </w:p>
    <w:p w14:paraId="50D5461B" w14:textId="5FD8832F" w:rsidR="00DF2592" w:rsidRDefault="00DF2592" w:rsidP="0080389E">
      <w:pPr>
        <w:spacing w:before="100"/>
        <w:rPr>
          <w:rFonts w:cs="Arial"/>
          <w:b/>
          <w:bCs/>
          <w:sz w:val="24"/>
          <w:szCs w:val="24"/>
        </w:rPr>
      </w:pPr>
    </w:p>
    <w:p w14:paraId="0FF3C2CC" w14:textId="77777777" w:rsidR="0080389E" w:rsidRDefault="0080389E" w:rsidP="006A1427">
      <w:pPr>
        <w:spacing w:before="100"/>
        <w:jc w:val="center"/>
        <w:rPr>
          <w:rFonts w:cs="Arial"/>
          <w:b/>
          <w:bCs/>
          <w:sz w:val="28"/>
          <w:szCs w:val="28"/>
        </w:rPr>
      </w:pPr>
      <w:r>
        <w:rPr>
          <w:rFonts w:cs="Arial"/>
          <w:b/>
          <w:bCs/>
          <w:sz w:val="28"/>
          <w:szCs w:val="28"/>
        </w:rPr>
        <w:t xml:space="preserve">Leadership and Management in </w:t>
      </w:r>
      <w:r w:rsidR="006A1427" w:rsidRPr="00DF2592">
        <w:rPr>
          <w:rFonts w:cs="Arial"/>
          <w:b/>
          <w:bCs/>
          <w:sz w:val="28"/>
          <w:szCs w:val="28"/>
        </w:rPr>
        <w:t xml:space="preserve">Social Work </w:t>
      </w:r>
    </w:p>
    <w:p w14:paraId="20EF602A" w14:textId="4A6DEC39" w:rsidR="006A1427" w:rsidRDefault="0080389E" w:rsidP="006A1427">
      <w:pPr>
        <w:spacing w:before="100"/>
        <w:jc w:val="center"/>
        <w:rPr>
          <w:rFonts w:cs="Arial"/>
          <w:b/>
          <w:bCs/>
          <w:sz w:val="28"/>
          <w:szCs w:val="28"/>
        </w:rPr>
      </w:pPr>
      <w:r>
        <w:rPr>
          <w:rFonts w:cs="Arial"/>
          <w:b/>
          <w:bCs/>
          <w:sz w:val="28"/>
          <w:szCs w:val="28"/>
        </w:rPr>
        <w:t xml:space="preserve">SOWK </w:t>
      </w:r>
      <w:r w:rsidR="006A1427" w:rsidRPr="00DF2592">
        <w:rPr>
          <w:rFonts w:cs="Arial"/>
          <w:b/>
          <w:bCs/>
          <w:sz w:val="28"/>
          <w:szCs w:val="28"/>
        </w:rPr>
        <w:t>611</w:t>
      </w:r>
    </w:p>
    <w:p w14:paraId="760C293C" w14:textId="756B1401" w:rsidR="002405E6" w:rsidRPr="00DF2592" w:rsidRDefault="002405E6" w:rsidP="006A1427">
      <w:pPr>
        <w:spacing w:before="100"/>
        <w:jc w:val="center"/>
        <w:rPr>
          <w:rFonts w:cs="Arial"/>
          <w:b/>
          <w:bCs/>
          <w:sz w:val="28"/>
          <w:szCs w:val="28"/>
        </w:rPr>
      </w:pPr>
      <w:r>
        <w:rPr>
          <w:rFonts w:cs="Arial"/>
          <w:b/>
          <w:bCs/>
          <w:sz w:val="28"/>
          <w:szCs w:val="28"/>
        </w:rPr>
        <w:t>Section 6731</w:t>
      </w:r>
      <w:r w:rsidR="005243F2">
        <w:rPr>
          <w:rFonts w:cs="Arial"/>
          <w:b/>
          <w:bCs/>
          <w:sz w:val="28"/>
          <w:szCs w:val="28"/>
        </w:rPr>
        <w:t>7</w:t>
      </w:r>
      <w:bookmarkStart w:id="0" w:name="_GoBack"/>
      <w:bookmarkEnd w:id="0"/>
    </w:p>
    <w:p w14:paraId="1A48E362" w14:textId="77777777" w:rsidR="006A1427" w:rsidRPr="006A1427" w:rsidRDefault="006A1427" w:rsidP="006A1427">
      <w:pPr>
        <w:spacing w:before="100"/>
        <w:jc w:val="center"/>
        <w:rPr>
          <w:rFonts w:cs="Arial"/>
          <w:b/>
          <w:bCs/>
          <w:sz w:val="24"/>
          <w:szCs w:val="24"/>
        </w:rPr>
      </w:pPr>
    </w:p>
    <w:p w14:paraId="7947DBF3" w14:textId="77777777" w:rsidR="0053155A" w:rsidRDefault="006A1427" w:rsidP="006A1427">
      <w:pPr>
        <w:jc w:val="center"/>
        <w:rPr>
          <w:rFonts w:cs="Arial"/>
          <w:b/>
          <w:bCs/>
          <w:color w:val="C00000"/>
          <w:sz w:val="32"/>
          <w:szCs w:val="32"/>
        </w:rPr>
      </w:pPr>
      <w:r w:rsidRPr="00DF2592">
        <w:rPr>
          <w:rFonts w:cs="Arial"/>
          <w:b/>
          <w:bCs/>
          <w:color w:val="C00000"/>
          <w:sz w:val="32"/>
          <w:szCs w:val="32"/>
        </w:rPr>
        <w:t>Leadership and Management in the Social Work</w:t>
      </w:r>
    </w:p>
    <w:p w14:paraId="54CDDFB4" w14:textId="77777777" w:rsidR="006A1427" w:rsidRPr="00DF2592" w:rsidRDefault="006A1427" w:rsidP="006A1427">
      <w:pPr>
        <w:jc w:val="center"/>
        <w:rPr>
          <w:rFonts w:cs="Arial"/>
          <w:b/>
          <w:bCs/>
          <w:color w:val="C00000"/>
          <w:sz w:val="32"/>
          <w:szCs w:val="32"/>
        </w:rPr>
      </w:pPr>
      <w:r w:rsidRPr="00DF2592">
        <w:rPr>
          <w:rFonts w:cs="Arial"/>
          <w:b/>
          <w:bCs/>
          <w:color w:val="C00000"/>
          <w:sz w:val="32"/>
          <w:szCs w:val="32"/>
        </w:rPr>
        <w:t>Profession and Organizations: Theory and Application</w:t>
      </w:r>
    </w:p>
    <w:p w14:paraId="790BE1EA" w14:textId="77777777" w:rsidR="006A1427" w:rsidRPr="006A1427" w:rsidRDefault="006A1427" w:rsidP="006A1427">
      <w:pPr>
        <w:jc w:val="center"/>
        <w:rPr>
          <w:rFonts w:cs="Arial"/>
          <w:bCs/>
          <w:sz w:val="24"/>
          <w:szCs w:val="24"/>
        </w:rPr>
      </w:pPr>
    </w:p>
    <w:p w14:paraId="57E6D2EE" w14:textId="77777777"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14:paraId="4D36D74A" w14:textId="77777777" w:rsidR="006A1427" w:rsidRPr="00DF2592" w:rsidRDefault="006A1427" w:rsidP="006A1427">
      <w:pPr>
        <w:jc w:val="center"/>
        <w:rPr>
          <w:rFonts w:cs="Arial"/>
          <w:b/>
          <w:bCs/>
          <w:color w:val="808080" w:themeColor="background1" w:themeShade="80"/>
          <w:sz w:val="24"/>
          <w:szCs w:val="24"/>
        </w:rPr>
      </w:pPr>
    </w:p>
    <w:p w14:paraId="4BEE2220" w14:textId="77777777" w:rsidR="009E414F" w:rsidRPr="002F2908" w:rsidRDefault="009E414F" w:rsidP="00382780">
      <w:pPr>
        <w:ind w:left="720" w:right="1440"/>
        <w:jc w:val="center"/>
        <w:rPr>
          <w:rFonts w:cs="Arial"/>
          <w:b/>
          <w:i/>
          <w:color w:val="808080" w:themeColor="background1" w:themeShade="80"/>
          <w:sz w:val="24"/>
          <w:szCs w:val="24"/>
        </w:rPr>
      </w:pPr>
      <w:r w:rsidRPr="002F2908">
        <w:rPr>
          <w:rFonts w:cs="Arial"/>
          <w:b/>
          <w:i/>
          <w:color w:val="808080" w:themeColor="background1" w:themeShade="80"/>
          <w:sz w:val="24"/>
          <w:szCs w:val="24"/>
        </w:rPr>
        <w:t>“The good we secure for ourselves is precarious and uncertain until it is secured for all of us and incorporated into our common life</w:t>
      </w:r>
      <w:r w:rsidR="004A22EF">
        <w:rPr>
          <w:rFonts w:cs="Arial"/>
          <w:b/>
          <w:i/>
          <w:color w:val="808080" w:themeColor="background1" w:themeShade="80"/>
          <w:sz w:val="24"/>
          <w:szCs w:val="24"/>
        </w:rPr>
        <w:t>.</w:t>
      </w:r>
      <w:r w:rsidRPr="002F2908">
        <w:rPr>
          <w:rFonts w:cs="Arial"/>
          <w:b/>
          <w:i/>
          <w:color w:val="808080" w:themeColor="background1" w:themeShade="80"/>
          <w:sz w:val="24"/>
          <w:szCs w:val="24"/>
        </w:rPr>
        <w:t>”</w:t>
      </w:r>
    </w:p>
    <w:p w14:paraId="09A00337" w14:textId="77777777"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14:paraId="5AA8036F" w14:textId="77777777" w:rsidR="009A3B96" w:rsidRPr="003B1CD6" w:rsidRDefault="003B1CD6" w:rsidP="003B1CD6">
      <w:pPr>
        <w:jc w:val="center"/>
        <w:rPr>
          <w:rFonts w:cs="Arial"/>
          <w:b/>
          <w:sz w:val="24"/>
          <w:szCs w:val="24"/>
        </w:rPr>
      </w:pPr>
      <w:r w:rsidRPr="003B1CD6">
        <w:rPr>
          <w:rFonts w:cs="Arial"/>
          <w:b/>
          <w:sz w:val="24"/>
          <w:szCs w:val="24"/>
        </w:rPr>
        <w:t>Spring 2020</w:t>
      </w:r>
    </w:p>
    <w:p w14:paraId="7A98AAD6" w14:textId="77777777" w:rsidR="005F3422" w:rsidRPr="00D20FB5" w:rsidRDefault="005F3422" w:rsidP="005F3422">
      <w:pPr>
        <w:rPr>
          <w:rFonts w:cs="Arial"/>
          <w:b/>
        </w:rPr>
      </w:pPr>
    </w:p>
    <w:tbl>
      <w:tblPr>
        <w:tblW w:w="9859" w:type="dxa"/>
        <w:tblLook w:val="04A0" w:firstRow="1" w:lastRow="0" w:firstColumn="1" w:lastColumn="0" w:noHBand="0" w:noVBand="1"/>
      </w:tblPr>
      <w:tblGrid>
        <w:gridCol w:w="459"/>
        <w:gridCol w:w="2023"/>
        <w:gridCol w:w="2672"/>
        <w:gridCol w:w="1862"/>
        <w:gridCol w:w="2843"/>
      </w:tblGrid>
      <w:tr w:rsidR="00587029" w:rsidRPr="00587029" w14:paraId="0F710686" w14:textId="77777777" w:rsidTr="00C64E09">
        <w:trPr>
          <w:trHeight w:val="296"/>
        </w:trPr>
        <w:tc>
          <w:tcPr>
            <w:tcW w:w="474" w:type="dxa"/>
            <w:vMerge w:val="restart"/>
          </w:tcPr>
          <w:p w14:paraId="4DDEDB10" w14:textId="77777777" w:rsidR="00587029" w:rsidRPr="00587029" w:rsidRDefault="00587029" w:rsidP="00BA407B">
            <w:pPr>
              <w:tabs>
                <w:tab w:val="left" w:pos="1620"/>
              </w:tabs>
              <w:jc w:val="center"/>
              <w:rPr>
                <w:rFonts w:cs="Arial"/>
                <w:bCs/>
              </w:rPr>
            </w:pPr>
          </w:p>
        </w:tc>
        <w:tc>
          <w:tcPr>
            <w:tcW w:w="1639" w:type="dxa"/>
          </w:tcPr>
          <w:p w14:paraId="76C9CC1C" w14:textId="77777777" w:rsidR="00587029" w:rsidRDefault="00587029" w:rsidP="00C716BD">
            <w:pPr>
              <w:tabs>
                <w:tab w:val="left" w:pos="1620"/>
              </w:tabs>
              <w:rPr>
                <w:rFonts w:cs="Arial"/>
                <w:b/>
                <w:bCs/>
              </w:rPr>
            </w:pPr>
            <w:r w:rsidRPr="00587029">
              <w:rPr>
                <w:rFonts w:cs="Arial"/>
                <w:b/>
                <w:bCs/>
              </w:rPr>
              <w:t>Instructor:</w:t>
            </w:r>
            <w:r w:rsidR="000D2402">
              <w:rPr>
                <w:rFonts w:cs="Arial"/>
                <w:b/>
                <w:bCs/>
              </w:rPr>
              <w:t xml:space="preserve"> </w:t>
            </w:r>
            <w:r w:rsidR="0080389E">
              <w:rPr>
                <w:rFonts w:cs="Arial"/>
                <w:b/>
                <w:bCs/>
              </w:rPr>
              <w:t>Jane James</w:t>
            </w:r>
          </w:p>
          <w:p w14:paraId="7986D072" w14:textId="34889506" w:rsidR="0080389E" w:rsidRPr="00587029" w:rsidRDefault="0080389E" w:rsidP="00C716BD">
            <w:pPr>
              <w:tabs>
                <w:tab w:val="left" w:pos="1620"/>
              </w:tabs>
              <w:rPr>
                <w:rFonts w:cs="Arial"/>
                <w:b/>
                <w:bCs/>
              </w:rPr>
            </w:pPr>
          </w:p>
        </w:tc>
        <w:tc>
          <w:tcPr>
            <w:tcW w:w="7745" w:type="dxa"/>
            <w:gridSpan w:val="3"/>
          </w:tcPr>
          <w:p w14:paraId="43F7AB3C" w14:textId="77777777" w:rsidR="00587029" w:rsidRPr="00587029" w:rsidRDefault="00587029" w:rsidP="00C716BD">
            <w:pPr>
              <w:tabs>
                <w:tab w:val="left" w:pos="1620"/>
              </w:tabs>
              <w:rPr>
                <w:rFonts w:cs="Arial"/>
                <w:bCs/>
              </w:rPr>
            </w:pPr>
          </w:p>
        </w:tc>
      </w:tr>
      <w:tr w:rsidR="00587029" w:rsidRPr="00587029" w14:paraId="6D69FF1C" w14:textId="77777777" w:rsidTr="00C64E09">
        <w:trPr>
          <w:trHeight w:val="296"/>
        </w:trPr>
        <w:tc>
          <w:tcPr>
            <w:tcW w:w="474" w:type="dxa"/>
            <w:vMerge/>
          </w:tcPr>
          <w:p w14:paraId="7E140177" w14:textId="77777777" w:rsidR="00587029" w:rsidRPr="00587029" w:rsidRDefault="00587029" w:rsidP="00C716BD">
            <w:pPr>
              <w:tabs>
                <w:tab w:val="left" w:pos="1620"/>
              </w:tabs>
              <w:rPr>
                <w:rFonts w:cs="Arial"/>
                <w:b/>
                <w:bCs/>
              </w:rPr>
            </w:pPr>
          </w:p>
        </w:tc>
        <w:tc>
          <w:tcPr>
            <w:tcW w:w="1639" w:type="dxa"/>
          </w:tcPr>
          <w:p w14:paraId="3AD6F3D6" w14:textId="74A7978D" w:rsidR="00587029" w:rsidRDefault="00587029" w:rsidP="00C716BD">
            <w:pPr>
              <w:tabs>
                <w:tab w:val="left" w:pos="1620"/>
              </w:tabs>
              <w:rPr>
                <w:rFonts w:cs="Arial"/>
                <w:b/>
                <w:bCs/>
              </w:rPr>
            </w:pPr>
            <w:r w:rsidRPr="00587029">
              <w:rPr>
                <w:rFonts w:cs="Arial"/>
                <w:b/>
                <w:bCs/>
              </w:rPr>
              <w:t xml:space="preserve">E-Mail: </w:t>
            </w:r>
            <w:r w:rsidR="0080389E" w:rsidRPr="0080389E">
              <w:rPr>
                <w:rFonts w:cs="Arial"/>
                <w:b/>
                <w:bCs/>
              </w:rPr>
              <w:t>janejame@usc.edu</w:t>
            </w:r>
          </w:p>
          <w:p w14:paraId="60893AAC" w14:textId="7EC73205" w:rsidR="0080389E" w:rsidRPr="00587029" w:rsidRDefault="0080389E" w:rsidP="00C716BD">
            <w:pPr>
              <w:tabs>
                <w:tab w:val="left" w:pos="1620"/>
              </w:tabs>
              <w:rPr>
                <w:rFonts w:cs="Arial"/>
                <w:b/>
                <w:bCs/>
              </w:rPr>
            </w:pPr>
          </w:p>
        </w:tc>
        <w:tc>
          <w:tcPr>
            <w:tcW w:w="2825" w:type="dxa"/>
          </w:tcPr>
          <w:p w14:paraId="0B9CCFD9" w14:textId="77777777" w:rsidR="00587029" w:rsidRPr="00587029" w:rsidRDefault="00587029" w:rsidP="00C716BD">
            <w:pPr>
              <w:tabs>
                <w:tab w:val="left" w:pos="1620"/>
              </w:tabs>
              <w:rPr>
                <w:rFonts w:cs="Arial"/>
                <w:bCs/>
              </w:rPr>
            </w:pPr>
          </w:p>
        </w:tc>
        <w:tc>
          <w:tcPr>
            <w:tcW w:w="1914" w:type="dxa"/>
          </w:tcPr>
          <w:p w14:paraId="19DE78DF" w14:textId="15AE3A83" w:rsidR="00587029" w:rsidRPr="00587029" w:rsidRDefault="00587029" w:rsidP="00C716BD">
            <w:pPr>
              <w:tabs>
                <w:tab w:val="left" w:pos="1620"/>
              </w:tabs>
              <w:rPr>
                <w:rFonts w:cs="Arial"/>
                <w:b/>
                <w:bCs/>
              </w:rPr>
            </w:pPr>
            <w:r w:rsidRPr="00587029">
              <w:rPr>
                <w:rFonts w:cs="Arial"/>
                <w:b/>
                <w:bCs/>
              </w:rPr>
              <w:t>Course Day:</w:t>
            </w:r>
            <w:r w:rsidR="00090EED">
              <w:rPr>
                <w:rFonts w:cs="Arial"/>
                <w:b/>
                <w:bCs/>
              </w:rPr>
              <w:t xml:space="preserve"> </w:t>
            </w:r>
            <w:r w:rsidR="0080389E">
              <w:rPr>
                <w:rFonts w:cs="Arial"/>
                <w:b/>
                <w:bCs/>
              </w:rPr>
              <w:t>Monday</w:t>
            </w:r>
          </w:p>
        </w:tc>
        <w:tc>
          <w:tcPr>
            <w:tcW w:w="3007" w:type="dxa"/>
          </w:tcPr>
          <w:p w14:paraId="06CFCFF8" w14:textId="77777777" w:rsidR="00587029" w:rsidRPr="00587029" w:rsidRDefault="00587029" w:rsidP="00C716BD">
            <w:pPr>
              <w:tabs>
                <w:tab w:val="left" w:pos="1620"/>
              </w:tabs>
              <w:rPr>
                <w:rFonts w:cs="Arial"/>
                <w:bCs/>
              </w:rPr>
            </w:pPr>
          </w:p>
        </w:tc>
      </w:tr>
      <w:tr w:rsidR="00587029" w:rsidRPr="00587029" w14:paraId="7D3D39E1" w14:textId="77777777" w:rsidTr="00C64E09">
        <w:trPr>
          <w:trHeight w:val="585"/>
        </w:trPr>
        <w:tc>
          <w:tcPr>
            <w:tcW w:w="474" w:type="dxa"/>
            <w:vMerge/>
          </w:tcPr>
          <w:p w14:paraId="166CC0D9" w14:textId="77777777" w:rsidR="00587029" w:rsidRPr="00587029" w:rsidRDefault="00587029" w:rsidP="00C716BD">
            <w:pPr>
              <w:tabs>
                <w:tab w:val="left" w:pos="1620"/>
              </w:tabs>
              <w:rPr>
                <w:rFonts w:cs="Arial"/>
                <w:b/>
                <w:bCs/>
              </w:rPr>
            </w:pPr>
          </w:p>
        </w:tc>
        <w:tc>
          <w:tcPr>
            <w:tcW w:w="1639" w:type="dxa"/>
          </w:tcPr>
          <w:p w14:paraId="652EF90E" w14:textId="7AC3F3D3" w:rsidR="00587029" w:rsidRPr="00587029" w:rsidRDefault="00587029" w:rsidP="00C716BD">
            <w:pPr>
              <w:tabs>
                <w:tab w:val="left" w:pos="1620"/>
              </w:tabs>
              <w:rPr>
                <w:rFonts w:cs="Arial"/>
                <w:b/>
                <w:bCs/>
              </w:rPr>
            </w:pPr>
            <w:r w:rsidRPr="00587029">
              <w:rPr>
                <w:rFonts w:cs="Arial"/>
                <w:b/>
                <w:bCs/>
              </w:rPr>
              <w:t>Office Hours:</w:t>
            </w:r>
            <w:r w:rsidR="00090EED">
              <w:rPr>
                <w:rFonts w:cs="Arial"/>
                <w:b/>
                <w:bCs/>
              </w:rPr>
              <w:t xml:space="preserve"> </w:t>
            </w:r>
            <w:r w:rsidR="002405E6">
              <w:rPr>
                <w:rFonts w:cs="Arial"/>
                <w:b/>
                <w:bCs/>
              </w:rPr>
              <w:t>By Appointment</w:t>
            </w:r>
          </w:p>
        </w:tc>
        <w:tc>
          <w:tcPr>
            <w:tcW w:w="2825" w:type="dxa"/>
          </w:tcPr>
          <w:p w14:paraId="56157F14" w14:textId="77777777" w:rsidR="00DF2592" w:rsidRPr="00587029" w:rsidRDefault="00DF2592" w:rsidP="0010495B">
            <w:pPr>
              <w:tabs>
                <w:tab w:val="left" w:pos="1620"/>
              </w:tabs>
              <w:rPr>
                <w:rFonts w:cs="Arial"/>
                <w:bCs/>
              </w:rPr>
            </w:pPr>
          </w:p>
        </w:tc>
        <w:tc>
          <w:tcPr>
            <w:tcW w:w="1914" w:type="dxa"/>
          </w:tcPr>
          <w:p w14:paraId="11B8F8D0" w14:textId="2F9E558B" w:rsidR="00587029" w:rsidRPr="00587029" w:rsidRDefault="00C64E09" w:rsidP="00C716BD">
            <w:pPr>
              <w:tabs>
                <w:tab w:val="left" w:pos="1620"/>
              </w:tabs>
              <w:rPr>
                <w:rFonts w:cs="Arial"/>
                <w:b/>
                <w:bCs/>
              </w:rPr>
            </w:pPr>
            <w:r>
              <w:rPr>
                <w:rFonts w:cs="Arial"/>
                <w:b/>
                <w:bCs/>
              </w:rPr>
              <w:t>Course Time:</w:t>
            </w:r>
            <w:r w:rsidR="0080389E">
              <w:rPr>
                <w:rFonts w:cs="Arial"/>
                <w:b/>
                <w:bCs/>
              </w:rPr>
              <w:t xml:space="preserve"> 1</w:t>
            </w:r>
            <w:r w:rsidR="00A713B8">
              <w:rPr>
                <w:rFonts w:cs="Arial"/>
                <w:b/>
                <w:bCs/>
              </w:rPr>
              <w:t>2</w:t>
            </w:r>
            <w:r w:rsidR="0080389E">
              <w:rPr>
                <w:rFonts w:cs="Arial"/>
                <w:b/>
                <w:bCs/>
              </w:rPr>
              <w:t>:</w:t>
            </w:r>
            <w:r w:rsidR="00A713B8">
              <w:rPr>
                <w:rFonts w:cs="Arial"/>
                <w:b/>
                <w:bCs/>
              </w:rPr>
              <w:t>00P</w:t>
            </w:r>
            <w:r w:rsidR="0080389E">
              <w:rPr>
                <w:rFonts w:cs="Arial"/>
                <w:b/>
                <w:bCs/>
              </w:rPr>
              <w:t>M – 1:</w:t>
            </w:r>
            <w:r w:rsidR="00A713B8">
              <w:rPr>
                <w:rFonts w:cs="Arial"/>
                <w:b/>
                <w:bCs/>
              </w:rPr>
              <w:t>15P</w:t>
            </w:r>
            <w:r w:rsidR="0080389E">
              <w:rPr>
                <w:rFonts w:cs="Arial"/>
                <w:b/>
                <w:bCs/>
              </w:rPr>
              <w:t>M</w:t>
            </w:r>
            <w:r w:rsidR="002405E6">
              <w:rPr>
                <w:rFonts w:cs="Arial"/>
                <w:b/>
                <w:bCs/>
              </w:rPr>
              <w:t xml:space="preserve"> (PT)</w:t>
            </w:r>
          </w:p>
        </w:tc>
        <w:tc>
          <w:tcPr>
            <w:tcW w:w="3007" w:type="dxa"/>
          </w:tcPr>
          <w:p w14:paraId="002DEF2D" w14:textId="77777777" w:rsidR="00587029" w:rsidRPr="00587029" w:rsidRDefault="00587029" w:rsidP="00C716BD">
            <w:pPr>
              <w:tabs>
                <w:tab w:val="left" w:pos="1620"/>
              </w:tabs>
              <w:rPr>
                <w:rFonts w:cs="Arial"/>
                <w:bCs/>
              </w:rPr>
            </w:pPr>
          </w:p>
        </w:tc>
      </w:tr>
    </w:tbl>
    <w:p w14:paraId="30E27735" w14:textId="77777777" w:rsidR="003C4020" w:rsidRPr="000D3CFC" w:rsidRDefault="005F3422" w:rsidP="00FC42A6">
      <w:pPr>
        <w:pStyle w:val="Heading1"/>
      </w:pPr>
      <w:r w:rsidRPr="000D3CFC">
        <w:t>Course Prerequisites</w:t>
      </w:r>
    </w:p>
    <w:p w14:paraId="7B0407E3" w14:textId="77777777" w:rsidR="006C40E3" w:rsidRPr="000D3CFC" w:rsidRDefault="006A1427" w:rsidP="006C40E3">
      <w:pPr>
        <w:pStyle w:val="BodyText"/>
      </w:pPr>
      <w:r>
        <w:t xml:space="preserve">None </w:t>
      </w:r>
    </w:p>
    <w:p w14:paraId="64AF9549" w14:textId="77777777" w:rsidR="005F3422" w:rsidRPr="000D3CFC" w:rsidRDefault="005F3422" w:rsidP="00726A3E">
      <w:pPr>
        <w:pStyle w:val="Heading1"/>
      </w:pPr>
      <w:r w:rsidRPr="000D3CFC">
        <w:t>Catalogue Description</w:t>
      </w:r>
    </w:p>
    <w:p w14:paraId="3EFEFB3E" w14:textId="77777777"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w:t>
      </w:r>
      <w:r w:rsidR="000D2402">
        <w:rPr>
          <w:szCs w:val="20"/>
        </w:rPr>
        <w:t>,</w:t>
      </w:r>
      <w:r w:rsidRPr="006A1427">
        <w:rPr>
          <w:szCs w:val="20"/>
        </w:rPr>
        <w:t xml:space="preserve"> and clinical practice in the nonprofit sector, health and human service organizations, and nontraditional social work settings.</w:t>
      </w:r>
    </w:p>
    <w:p w14:paraId="56F95EAD"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37B1F4EE" w14:textId="77777777" w:rsidR="002936BF" w:rsidRPr="006A1427" w:rsidRDefault="006A1427" w:rsidP="00F00869">
      <w:pPr>
        <w:pStyle w:val="BodyText"/>
        <w:rPr>
          <w:sz w:val="16"/>
        </w:rPr>
      </w:pPr>
      <w:r w:rsidRPr="006A1427">
        <w:t>Students are exposed to leadership and management theories and evidence</w:t>
      </w:r>
      <w:r w:rsidR="000D2402">
        <w:t>-</w:t>
      </w:r>
      <w:r w:rsidRPr="006A1427">
        <w:t xml:space="preserve">based models to enhance social work practice in health and human service </w:t>
      </w:r>
      <w:r>
        <w:t>organizations and nontraditional social work settings</w:t>
      </w:r>
      <w:r w:rsidRPr="006A1427">
        <w:t>.</w:t>
      </w:r>
      <w:r w:rsidR="000D2402">
        <w:t xml:space="preserve"> </w:t>
      </w:r>
      <w:r w:rsidRPr="006A1427">
        <w:t>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 xml:space="preserve">the roles, functions, and </w:t>
      </w:r>
      <w:r w:rsidRPr="006A1427">
        <w:lastRenderedPageBreak/>
        <w:t>responsibilities of human service</w:t>
      </w:r>
      <w:r w:rsidR="00261E51">
        <w:t xml:space="preserve"> leaders</w:t>
      </w:r>
      <w:r w:rsidRPr="006A1427">
        <w:t xml:space="preserve">, including </w:t>
      </w:r>
      <w:r w:rsidR="00261E51">
        <w:t>elected officials, social justice</w:t>
      </w:r>
      <w:r w:rsidR="009D69BE">
        <w:t xml:space="preserve"> advocates,</w:t>
      </w:r>
      <w:r w:rsidR="00261E51">
        <w:t xml:space="preserv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leadership analysis</w:t>
      </w:r>
      <w:r w:rsidR="000D2402">
        <w:t>;</w:t>
      </w:r>
      <w:r w:rsidRPr="006A1427">
        <w:t xml:space="preserve"> the role of empathy in leadership</w:t>
      </w:r>
      <w:r w:rsidR="000D2402">
        <w:t>;</w:t>
      </w:r>
      <w:r w:rsidRPr="006A1427">
        <w:t xml:space="preserve"> evidence-based </w:t>
      </w:r>
      <w:r>
        <w:t xml:space="preserve">mezzo and </w:t>
      </w:r>
      <w:r w:rsidR="00B7147C">
        <w:t>macro practices</w:t>
      </w:r>
      <w:r w:rsidR="000D2402">
        <w:t>;</w:t>
      </w:r>
      <w:r w:rsidRPr="006A1427">
        <w:t xml:space="preserve"> manag</w:t>
      </w:r>
      <w:r w:rsidR="00B7147C">
        <w:t>ement and organization practice</w:t>
      </w:r>
      <w:r w:rsidR="000D2402">
        <w:t>;</w:t>
      </w:r>
      <w:r w:rsidRPr="006A1427">
        <w:t xml:space="preserve"> gender, cultural, and ethnic</w:t>
      </w:r>
      <w:r w:rsidR="00B7147C">
        <w:t xml:space="preserve"> issues in resource development</w:t>
      </w:r>
      <w:r w:rsidR="000D2402">
        <w:t>;</w:t>
      </w:r>
      <w:r w:rsidRPr="006A1427">
        <w:t xml:space="preserve"> and managing an</w:t>
      </w:r>
      <w:r w:rsidR="00B7147C">
        <w:t xml:space="preserve">d working in complex settings. </w:t>
      </w:r>
      <w:r w:rsidRPr="006A1427">
        <w:rPr>
          <w:color w:val="191919"/>
        </w:rPr>
        <w:t>Increase in self-awareness of leadership and management competencies through self-rating questionnaires, exercises, assignments, instruments</w:t>
      </w:r>
      <w:r w:rsidR="000D2402">
        <w:rPr>
          <w:color w:val="191919"/>
        </w:rPr>
        <w:t>,</w:t>
      </w:r>
      <w:r w:rsidRPr="006A1427">
        <w:rPr>
          <w:color w:val="191919"/>
        </w:rPr>
        <w:t xml:space="preserve"> and case studies are integral aspects of learning.</w:t>
      </w:r>
      <w:r w:rsidR="000D2402">
        <w:rPr>
          <w:color w:val="191919"/>
        </w:rPr>
        <w:t xml:space="preserve"> </w:t>
      </w:r>
      <w:r w:rsidRPr="006A1427">
        <w:t>This course is built on the integration of leadership, management, and understanding of the context in which excellence in practice takes place as essential components of social work.</w:t>
      </w:r>
    </w:p>
    <w:p w14:paraId="410E1F62" w14:textId="77777777" w:rsidR="00975A59" w:rsidRDefault="00975A59" w:rsidP="00726A3E">
      <w:pPr>
        <w:pStyle w:val="Heading1"/>
      </w:pPr>
      <w:r w:rsidRPr="000D3CFC">
        <w:t>Course Objectives</w:t>
      </w:r>
    </w:p>
    <w:p w14:paraId="55D6D309" w14:textId="77777777"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w:t>
      </w:r>
      <w:r w:rsidR="00076D0D">
        <w:rPr>
          <w:rFonts w:cs="Arial"/>
          <w:bCs/>
          <w:szCs w:val="24"/>
        </w:rPr>
        <w:t>c</w:t>
      </w:r>
      <w:r>
        <w:rPr>
          <w:rFonts w:cs="Arial"/>
          <w:bCs/>
          <w:szCs w:val="24"/>
        </w:rPr>
        <w:t xml:space="preserve">ourse </w:t>
      </w:r>
      <w:r w:rsidRPr="006A1427">
        <w:rPr>
          <w:rFonts w:cs="Arial"/>
          <w:szCs w:val="24"/>
        </w:rPr>
        <w:t>(SOWK 611) will:</w:t>
      </w:r>
    </w:p>
    <w:p w14:paraId="2D6AD158" w14:textId="77777777"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14:paraId="46DCB66C" w14:textId="77777777" w:rsidTr="006A1427">
        <w:trPr>
          <w:cantSplit/>
          <w:tblHeader/>
        </w:trPr>
        <w:tc>
          <w:tcPr>
            <w:tcW w:w="1638" w:type="dxa"/>
            <w:shd w:val="clear" w:color="auto" w:fill="C00000"/>
          </w:tcPr>
          <w:p w14:paraId="75EDE4F9" w14:textId="77777777" w:rsidR="006A1427" w:rsidRPr="006A1427" w:rsidRDefault="006A1427" w:rsidP="006A1427">
            <w:pPr>
              <w:keepNext/>
              <w:rPr>
                <w:rFonts w:cs="Arial"/>
                <w:b/>
                <w:bCs/>
                <w:color w:val="FFFFFF"/>
                <w:szCs w:val="24"/>
              </w:rPr>
            </w:pPr>
            <w:r w:rsidRPr="006A1427">
              <w:rPr>
                <w:rFonts w:cs="Arial"/>
                <w:b/>
                <w:color w:val="FFFFFF"/>
                <w:szCs w:val="24"/>
              </w:rPr>
              <w:t xml:space="preserve">Objective </w:t>
            </w:r>
          </w:p>
        </w:tc>
        <w:tc>
          <w:tcPr>
            <w:tcW w:w="7920" w:type="dxa"/>
            <w:shd w:val="clear" w:color="auto" w:fill="C00000"/>
          </w:tcPr>
          <w:p w14:paraId="427613A7" w14:textId="77777777"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14:paraId="4C8942E8" w14:textId="77777777" w:rsidTr="006A1427">
        <w:trPr>
          <w:cantSplit/>
        </w:trPr>
        <w:tc>
          <w:tcPr>
            <w:tcW w:w="1638" w:type="dxa"/>
            <w:tcBorders>
              <w:top w:val="single" w:sz="8" w:space="0" w:color="C0504D"/>
              <w:left w:val="single" w:sz="8" w:space="0" w:color="C0504D"/>
              <w:bottom w:val="single" w:sz="8" w:space="0" w:color="C0504D"/>
            </w:tcBorders>
          </w:tcPr>
          <w:p w14:paraId="1C4F3563" w14:textId="77777777"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14:paraId="25BFDCE0" w14:textId="77777777" w:rsidR="006A1427" w:rsidRPr="006A1427" w:rsidRDefault="006A1427" w:rsidP="006A1427">
            <w:pPr>
              <w:rPr>
                <w:rFonts w:cs="Arial"/>
                <w:bCs/>
                <w:szCs w:val="24"/>
              </w:rPr>
            </w:pPr>
            <w:r w:rsidRPr="006A1427">
              <w:rPr>
                <w:rFonts w:cs="Arial"/>
                <w:szCs w:val="24"/>
              </w:rPr>
              <w:t>Provide a multidisciplinary framework for the application of personal, interpersonal, team</w:t>
            </w:r>
            <w:r w:rsidR="000D2402">
              <w:rPr>
                <w:rFonts w:cs="Arial"/>
                <w:szCs w:val="24"/>
              </w:rPr>
              <w:t>,</w:t>
            </w:r>
            <w:r w:rsidRPr="006A1427">
              <w:rPr>
                <w:rFonts w:cs="Arial"/>
                <w:szCs w:val="24"/>
              </w:rPr>
              <w:t xml:space="preserve"> and organizational leadership skills applied to social work practice.</w:t>
            </w:r>
          </w:p>
        </w:tc>
      </w:tr>
      <w:tr w:rsidR="006A1427" w:rsidRPr="006A1427" w14:paraId="198B00BA" w14:textId="77777777" w:rsidTr="006A1427">
        <w:trPr>
          <w:cantSplit/>
        </w:trPr>
        <w:tc>
          <w:tcPr>
            <w:tcW w:w="1638" w:type="dxa"/>
          </w:tcPr>
          <w:p w14:paraId="48D8ADB3" w14:textId="77777777" w:rsidR="006A1427" w:rsidRPr="006A1427" w:rsidRDefault="006A1427" w:rsidP="006A1427">
            <w:pPr>
              <w:jc w:val="center"/>
              <w:rPr>
                <w:rFonts w:cs="Arial"/>
                <w:szCs w:val="24"/>
              </w:rPr>
            </w:pPr>
            <w:r w:rsidRPr="006A1427">
              <w:rPr>
                <w:rFonts w:cs="Arial"/>
                <w:szCs w:val="24"/>
              </w:rPr>
              <w:t>2</w:t>
            </w:r>
          </w:p>
        </w:tc>
        <w:tc>
          <w:tcPr>
            <w:tcW w:w="7920" w:type="dxa"/>
          </w:tcPr>
          <w:p w14:paraId="3B8C89B0" w14:textId="77777777"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14:paraId="14B4D2C3" w14:textId="77777777" w:rsidTr="006A1427">
        <w:trPr>
          <w:cantSplit/>
        </w:trPr>
        <w:tc>
          <w:tcPr>
            <w:tcW w:w="1638" w:type="dxa"/>
            <w:tcBorders>
              <w:top w:val="single" w:sz="8" w:space="0" w:color="C0504D"/>
              <w:left w:val="single" w:sz="8" w:space="0" w:color="C0504D"/>
              <w:bottom w:val="single" w:sz="8" w:space="0" w:color="C0504D"/>
            </w:tcBorders>
          </w:tcPr>
          <w:p w14:paraId="04A7A69B" w14:textId="77777777"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14:paraId="2EAF4347" w14:textId="77777777" w:rsidR="006A1427" w:rsidRPr="006A1427" w:rsidRDefault="00E00E64" w:rsidP="002A1D56">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 </w:t>
            </w:r>
            <w:r w:rsidR="000D2402">
              <w:rPr>
                <w:rFonts w:cs="Arial"/>
                <w:szCs w:val="24"/>
              </w:rPr>
              <w:t xml:space="preserve">and </w:t>
            </w:r>
            <w:r w:rsidR="006A1427" w:rsidRPr="006A1427">
              <w:rPr>
                <w:rFonts w:cs="Arial"/>
                <w:szCs w:val="24"/>
              </w:rPr>
              <w:t>human resource and strategic management</w:t>
            </w:r>
            <w:r w:rsidR="002A1D56">
              <w:rPr>
                <w:rFonts w:cs="Arial"/>
                <w:szCs w:val="24"/>
              </w:rPr>
              <w:t xml:space="preserve"> </w:t>
            </w:r>
            <w:r w:rsidR="006A1427" w:rsidRPr="006A1427">
              <w:rPr>
                <w:rFonts w:cs="Arial"/>
                <w:szCs w:val="24"/>
              </w:rPr>
              <w:t xml:space="preserve">skills. </w:t>
            </w:r>
          </w:p>
        </w:tc>
      </w:tr>
      <w:tr w:rsidR="006A1427" w:rsidRPr="006A1427" w14:paraId="0AE61DB3" w14:textId="77777777" w:rsidTr="006A1427">
        <w:trPr>
          <w:cantSplit/>
        </w:trPr>
        <w:tc>
          <w:tcPr>
            <w:tcW w:w="1638" w:type="dxa"/>
            <w:tcBorders>
              <w:top w:val="single" w:sz="8" w:space="0" w:color="C0504D"/>
              <w:left w:val="single" w:sz="8" w:space="0" w:color="C0504D"/>
              <w:bottom w:val="single" w:sz="8" w:space="0" w:color="C0504D"/>
            </w:tcBorders>
          </w:tcPr>
          <w:p w14:paraId="78063FC1" w14:textId="77777777"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14:paraId="22C8C2CE" w14:textId="77777777"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w:t>
            </w:r>
            <w:r w:rsidR="00076D0D">
              <w:rPr>
                <w:rFonts w:cs="Arial"/>
                <w:szCs w:val="24"/>
              </w:rPr>
              <w:t>,</w:t>
            </w:r>
            <w:r w:rsidRPr="006A1427">
              <w:rPr>
                <w:rFonts w:cs="Arial"/>
                <w:szCs w:val="24"/>
              </w:rPr>
              <w:t xml:space="preserve"> and political trends. Emphasis will be given to diversity and cultural proficiency in the workplace.</w:t>
            </w:r>
          </w:p>
        </w:tc>
      </w:tr>
      <w:tr w:rsidR="006A1427" w:rsidRPr="006A1427" w14:paraId="56A95FE4" w14:textId="77777777" w:rsidTr="006A1427">
        <w:trPr>
          <w:cantSplit/>
        </w:trPr>
        <w:tc>
          <w:tcPr>
            <w:tcW w:w="1638" w:type="dxa"/>
            <w:tcBorders>
              <w:top w:val="single" w:sz="8" w:space="0" w:color="C0504D"/>
              <w:left w:val="single" w:sz="8" w:space="0" w:color="C0504D"/>
              <w:bottom w:val="single" w:sz="8" w:space="0" w:color="C0504D"/>
            </w:tcBorders>
          </w:tcPr>
          <w:p w14:paraId="390E0CBB" w14:textId="77777777" w:rsidR="006A1427" w:rsidRPr="006A1427" w:rsidRDefault="006A1427" w:rsidP="006A1427">
            <w:pPr>
              <w:jc w:val="center"/>
              <w:rPr>
                <w:rFonts w:cs="Arial"/>
                <w:szCs w:val="24"/>
              </w:rPr>
            </w:pPr>
            <w:r w:rsidRPr="006A1427">
              <w:rPr>
                <w:rFonts w:cs="Arial"/>
                <w:szCs w:val="24"/>
              </w:rPr>
              <w:t>5</w:t>
            </w:r>
          </w:p>
          <w:p w14:paraId="6B0B3E51" w14:textId="77777777" w:rsidR="006A1427" w:rsidRPr="006A1427" w:rsidRDefault="006A1427" w:rsidP="006A1427">
            <w:pPr>
              <w:jc w:val="center"/>
              <w:rPr>
                <w:rFonts w:cs="Arial"/>
                <w:szCs w:val="24"/>
              </w:rPr>
            </w:pPr>
          </w:p>
          <w:p w14:paraId="2962A835" w14:textId="77777777" w:rsidR="006A1427" w:rsidRPr="006A1427" w:rsidRDefault="006A1427" w:rsidP="006A1427">
            <w:pPr>
              <w:jc w:val="center"/>
              <w:rPr>
                <w:rFonts w:cs="Arial"/>
                <w:szCs w:val="24"/>
              </w:rPr>
            </w:pPr>
          </w:p>
          <w:p w14:paraId="48DBB99E" w14:textId="77777777"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14:paraId="306CBD5D" w14:textId="77777777" w:rsidR="006A1427" w:rsidRPr="006A1427" w:rsidRDefault="006A1427" w:rsidP="009D69BE">
            <w:pPr>
              <w:rPr>
                <w:rFonts w:cs="Arial"/>
                <w:szCs w:val="24"/>
              </w:rPr>
            </w:pPr>
            <w:r w:rsidRPr="006A1427">
              <w:rPr>
                <w:rFonts w:cs="Arial"/>
                <w:color w:val="191919"/>
                <w:szCs w:val="24"/>
              </w:rPr>
              <w:t xml:space="preserve">Enhance development of research-driven focus to </w:t>
            </w:r>
            <w:r w:rsidRPr="006A1427">
              <w:rPr>
                <w:rFonts w:cs="Arial"/>
                <w:szCs w:val="24"/>
              </w:rPr>
              <w:t>the evidence</w:t>
            </w:r>
            <w:r w:rsidR="000D2402">
              <w:rPr>
                <w:rFonts w:cs="Arial"/>
                <w:szCs w:val="24"/>
              </w:rPr>
              <w:t>-</w:t>
            </w:r>
            <w:r w:rsidRPr="006A1427">
              <w:rPr>
                <w:rFonts w:cs="Arial"/>
                <w:szCs w:val="24"/>
              </w:rPr>
              <w:t>based foundation needed for students to develop core knowledge of leadership and management concepts</w:t>
            </w:r>
            <w:r w:rsidR="009D69BE">
              <w:rPr>
                <w:rFonts w:cs="Arial"/>
                <w:szCs w:val="24"/>
              </w:rPr>
              <w:t xml:space="preserve">, their </w:t>
            </w:r>
            <w:r w:rsidRPr="006A1427">
              <w:rPr>
                <w:rFonts w:cs="Arial"/>
                <w:szCs w:val="24"/>
              </w:rPr>
              <w:t>applications</w:t>
            </w:r>
            <w:r w:rsidR="000D2402">
              <w:rPr>
                <w:rFonts w:cs="Arial"/>
                <w:szCs w:val="24"/>
              </w:rPr>
              <w:t>,</w:t>
            </w:r>
            <w:r w:rsidRPr="006A1427">
              <w:rPr>
                <w:rFonts w:cs="Arial"/>
                <w:szCs w:val="24"/>
              </w:rPr>
              <w:t xml:space="preserve"> and open their options for innovative roles during placement and after graduation.</w:t>
            </w:r>
          </w:p>
        </w:tc>
      </w:tr>
    </w:tbl>
    <w:p w14:paraId="3AD09621" w14:textId="77777777" w:rsidR="002936BF" w:rsidRPr="006A1427" w:rsidRDefault="002936BF" w:rsidP="006A1427">
      <w:pPr>
        <w:pStyle w:val="BodyText"/>
      </w:pPr>
    </w:p>
    <w:p w14:paraId="6F1C43D5" w14:textId="77777777" w:rsidR="00E83390" w:rsidRDefault="00E83390" w:rsidP="000731DF">
      <w:pPr>
        <w:pStyle w:val="Heading1"/>
      </w:pPr>
      <w:r>
        <w:t xml:space="preserve">Course </w:t>
      </w:r>
      <w:r w:rsidR="00076D0D">
        <w:t>F</w:t>
      </w:r>
      <w:r>
        <w:t>ormat/</w:t>
      </w:r>
      <w:r w:rsidRPr="003F5ABA">
        <w:t>Instructional Methods</w:t>
      </w:r>
    </w:p>
    <w:p w14:paraId="2A632609" w14:textId="77777777" w:rsidR="00F63447" w:rsidRDefault="00156B12" w:rsidP="00F63447">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0D2402">
        <w:rPr>
          <w:color w:val="000000"/>
          <w:szCs w:val="20"/>
        </w:rPr>
        <w:t xml:space="preserve"> </w:t>
      </w:r>
      <w:r w:rsidRPr="00365224">
        <w:rPr>
          <w:color w:val="000000"/>
          <w:szCs w:val="20"/>
        </w:rPr>
        <w:t>Case vignettes, videos, and role</w:t>
      </w:r>
      <w:r w:rsidR="000D2402">
        <w:rPr>
          <w:color w:val="000000"/>
          <w:szCs w:val="20"/>
        </w:rPr>
        <w:t>-</w:t>
      </w:r>
      <w:r w:rsidRPr="00365224">
        <w:rPr>
          <w:color w:val="000000"/>
          <w:szCs w:val="20"/>
        </w:rPr>
        <w:t>plays will also be used to facilitate the students’ learning. These exercises may include the use of videotapes, role-play, or structured small group exercises.</w:t>
      </w:r>
      <w:r w:rsidR="000D2402">
        <w:rPr>
          <w:color w:val="000000"/>
          <w:szCs w:val="20"/>
        </w:rPr>
        <w:t xml:space="preserve"> </w:t>
      </w:r>
      <w:r w:rsidRPr="00365224">
        <w:rPr>
          <w:color w:val="000000"/>
          <w:szCs w:val="20"/>
        </w:rPr>
        <w:t>Material from the field will be used to illustrate class content and to provide integration between class and field.</w:t>
      </w:r>
      <w:r w:rsidR="000D2402">
        <w:rPr>
          <w:color w:val="000000"/>
          <w:szCs w:val="20"/>
        </w:rPr>
        <w:t xml:space="preserve"> </w:t>
      </w:r>
      <w:r w:rsidRPr="00365224">
        <w:rPr>
          <w:color w:val="000000"/>
          <w:szCs w:val="20"/>
        </w:rPr>
        <w:t>Confidentiality of material shared in class will be maintained.</w:t>
      </w:r>
      <w:r w:rsidR="000D2402">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14:paraId="38B6F139" w14:textId="77777777" w:rsidR="00DF2592" w:rsidRPr="00F63447" w:rsidRDefault="00DF2592" w:rsidP="002936BF">
      <w:r>
        <w:rPr>
          <w:color w:val="000000"/>
        </w:rPr>
        <w:br w:type="page"/>
      </w:r>
    </w:p>
    <w:p w14:paraId="5D50FC42" w14:textId="77777777" w:rsidR="00F83C02" w:rsidRDefault="0091007D" w:rsidP="00726A3E">
      <w:pPr>
        <w:pStyle w:val="Heading1"/>
      </w:pPr>
      <w:r w:rsidRPr="003F5ABA">
        <w:lastRenderedPageBreak/>
        <w:t xml:space="preserve">Student Learning </w:t>
      </w:r>
      <w:r w:rsidR="00E96240" w:rsidRPr="003F5ABA">
        <w:t>Outcome</w:t>
      </w:r>
      <w:r w:rsidRPr="003F5ABA">
        <w:t>s</w:t>
      </w:r>
    </w:p>
    <w:p w14:paraId="06EA670B" w14:textId="77777777"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14:paraId="637C2054" w14:textId="77777777"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97FB629" w14:textId="77777777"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14:paraId="5B4FB501"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2BF123C3" w14:textId="77777777"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5CF5C33C" w14:textId="77777777"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14:paraId="0BDA9E06" w14:textId="77777777" w:rsidTr="00093515">
        <w:trPr>
          <w:cantSplit/>
          <w:jc w:val="center"/>
        </w:trPr>
        <w:tc>
          <w:tcPr>
            <w:tcW w:w="644" w:type="dxa"/>
            <w:tcBorders>
              <w:top w:val="single" w:sz="8" w:space="0" w:color="C0504D"/>
              <w:left w:val="single" w:sz="8" w:space="0" w:color="C0504D"/>
              <w:bottom w:val="single" w:sz="8" w:space="0" w:color="C0504D"/>
              <w:right w:val="nil"/>
            </w:tcBorders>
            <w:hideMark/>
          </w:tcPr>
          <w:p w14:paraId="1BDFC9E6" w14:textId="77777777"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73512A8F" w14:textId="77777777"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A161E3" w14:paraId="3F58BD2F" w14:textId="77777777" w:rsidTr="00093515">
        <w:trPr>
          <w:cantSplit/>
          <w:jc w:val="center"/>
        </w:trPr>
        <w:tc>
          <w:tcPr>
            <w:tcW w:w="644" w:type="dxa"/>
            <w:tcBorders>
              <w:top w:val="single" w:sz="8" w:space="0" w:color="C0504D"/>
              <w:left w:val="single" w:sz="8" w:space="0" w:color="C0504D"/>
              <w:bottom w:val="single" w:sz="8" w:space="0" w:color="C0504D"/>
              <w:right w:val="nil"/>
            </w:tcBorders>
            <w:shd w:val="pct5" w:color="auto" w:fill="auto"/>
          </w:tcPr>
          <w:p w14:paraId="5CECF936" w14:textId="77777777" w:rsidR="00A161E3" w:rsidRDefault="00A161E3"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shd w:val="pct5" w:color="auto" w:fill="auto"/>
          </w:tcPr>
          <w:p w14:paraId="0A216CD4" w14:textId="77777777" w:rsidR="00A161E3" w:rsidRDefault="00A161E3" w:rsidP="00DF2592">
            <w:pPr>
              <w:spacing w:line="256" w:lineRule="auto"/>
              <w:rPr>
                <w:rFonts w:cs="Arial"/>
                <w:b/>
                <w:sz w:val="22"/>
                <w:szCs w:val="22"/>
              </w:rPr>
            </w:pPr>
            <w:r>
              <w:rPr>
                <w:rFonts w:cs="Arial"/>
                <w:b/>
                <w:sz w:val="22"/>
                <w:szCs w:val="22"/>
              </w:rPr>
              <w:t>Advance Human Rights and Social, Economic, and Environmental Justice *</w:t>
            </w:r>
          </w:p>
        </w:tc>
      </w:tr>
      <w:tr w:rsidR="00DF2592" w14:paraId="0A598996"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4A5E8871" w14:textId="77777777"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27A5451F" w14:textId="77777777" w:rsidR="00DF2592" w:rsidRDefault="00DF2592" w:rsidP="00DF2592">
            <w:pPr>
              <w:spacing w:line="256" w:lineRule="auto"/>
              <w:rPr>
                <w:rFonts w:cs="Arial"/>
                <w:b/>
                <w:sz w:val="22"/>
                <w:szCs w:val="22"/>
              </w:rPr>
            </w:pPr>
            <w:r>
              <w:rPr>
                <w:rFonts w:cs="Arial"/>
                <w:b/>
                <w:sz w:val="22"/>
                <w:szCs w:val="22"/>
              </w:rPr>
              <w:t>Engage in Practice-</w:t>
            </w:r>
            <w:r w:rsidR="000D2402">
              <w:rPr>
                <w:rFonts w:cs="Arial"/>
                <w:b/>
                <w:sz w:val="22"/>
                <w:szCs w:val="22"/>
              </w:rPr>
              <w:t>I</w:t>
            </w:r>
            <w:r>
              <w:rPr>
                <w:rFonts w:cs="Arial"/>
                <w:b/>
                <w:sz w:val="22"/>
                <w:szCs w:val="22"/>
              </w:rPr>
              <w:t>nformed Research and Research-</w:t>
            </w:r>
            <w:r w:rsidR="000D2402">
              <w:rPr>
                <w:rFonts w:cs="Arial"/>
                <w:b/>
                <w:sz w:val="22"/>
                <w:szCs w:val="22"/>
              </w:rPr>
              <w:t>I</w:t>
            </w:r>
            <w:r>
              <w:rPr>
                <w:rFonts w:cs="Arial"/>
                <w:b/>
                <w:sz w:val="22"/>
                <w:szCs w:val="22"/>
              </w:rPr>
              <w:t>nformed Practice</w:t>
            </w:r>
          </w:p>
        </w:tc>
      </w:tr>
      <w:tr w:rsidR="00DF2592" w14:paraId="5C0438D2"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27FFF25F" w14:textId="77777777"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2101E6CD" w14:textId="77777777"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p w14:paraId="61001A77" w14:textId="77777777" w:rsidR="00A161E3" w:rsidRDefault="00A161E3" w:rsidP="00DF2592">
            <w:pPr>
              <w:spacing w:line="256" w:lineRule="auto"/>
              <w:rPr>
                <w:rFonts w:cs="Arial"/>
                <w:b/>
                <w:sz w:val="22"/>
                <w:szCs w:val="22"/>
              </w:rPr>
            </w:pPr>
          </w:p>
        </w:tc>
      </w:tr>
      <w:tr w:rsidR="00DF2592" w14:paraId="0B6D413B" w14:textId="77777777" w:rsidTr="00DF2592">
        <w:trPr>
          <w:cantSplit/>
          <w:jc w:val="center"/>
        </w:trPr>
        <w:tc>
          <w:tcPr>
            <w:tcW w:w="644" w:type="dxa"/>
            <w:tcBorders>
              <w:top w:val="single" w:sz="4" w:space="0" w:color="C00000"/>
              <w:left w:val="single" w:sz="8" w:space="0" w:color="C0504D"/>
              <w:bottom w:val="single" w:sz="8" w:space="0" w:color="C0504D"/>
              <w:right w:val="nil"/>
            </w:tcBorders>
            <w:hideMark/>
          </w:tcPr>
          <w:p w14:paraId="2904B837" w14:textId="77777777"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51BED59" w14:textId="77777777" w:rsidR="00DF2592" w:rsidRDefault="00DF2592" w:rsidP="00DF2592">
            <w:pPr>
              <w:spacing w:line="256" w:lineRule="auto"/>
              <w:rPr>
                <w:rFonts w:cs="Arial"/>
                <w:b/>
                <w:sz w:val="22"/>
                <w:szCs w:val="22"/>
              </w:rPr>
            </w:pPr>
            <w:r>
              <w:rPr>
                <w:rFonts w:cs="Arial"/>
                <w:b/>
                <w:sz w:val="22"/>
                <w:szCs w:val="22"/>
              </w:rPr>
              <w:t xml:space="preserve">Engage </w:t>
            </w:r>
            <w:r w:rsidR="000D2402">
              <w:rPr>
                <w:rFonts w:cs="Arial"/>
                <w:b/>
                <w:sz w:val="22"/>
                <w:szCs w:val="22"/>
              </w:rPr>
              <w:t>W</w:t>
            </w:r>
            <w:r>
              <w:rPr>
                <w:rFonts w:cs="Arial"/>
                <w:b/>
                <w:sz w:val="22"/>
                <w:szCs w:val="22"/>
              </w:rPr>
              <w:t>ith Individuals, Families, Groups, Organizations, and Communities</w:t>
            </w:r>
            <w:r w:rsidR="00222241">
              <w:rPr>
                <w:rFonts w:cs="Arial"/>
                <w:b/>
                <w:sz w:val="22"/>
                <w:szCs w:val="22"/>
              </w:rPr>
              <w:t xml:space="preserve"> *</w:t>
            </w:r>
          </w:p>
        </w:tc>
      </w:tr>
      <w:tr w:rsidR="00DF2592" w14:paraId="7224D40A"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796C3C5D" w14:textId="77777777"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854A403" w14:textId="77777777"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14:paraId="35896D1D"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09E77261" w14:textId="77777777"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0F1BB8B3" w14:textId="77777777" w:rsidR="00DF2592" w:rsidRDefault="00DF2592" w:rsidP="00DF2592">
            <w:pPr>
              <w:spacing w:line="256" w:lineRule="auto"/>
              <w:rPr>
                <w:rFonts w:cs="Arial"/>
                <w:b/>
                <w:sz w:val="22"/>
                <w:szCs w:val="22"/>
              </w:rPr>
            </w:pPr>
            <w:r>
              <w:rPr>
                <w:rFonts w:cs="Arial"/>
                <w:b/>
                <w:sz w:val="22"/>
                <w:szCs w:val="22"/>
              </w:rPr>
              <w:t xml:space="preserve">Intervene </w:t>
            </w:r>
            <w:r w:rsidR="000D2402">
              <w:rPr>
                <w:rFonts w:cs="Arial"/>
                <w:b/>
                <w:sz w:val="22"/>
                <w:szCs w:val="22"/>
              </w:rPr>
              <w:t>W</w:t>
            </w:r>
            <w:r>
              <w:rPr>
                <w:rFonts w:cs="Arial"/>
                <w:b/>
                <w:sz w:val="22"/>
                <w:szCs w:val="22"/>
              </w:rPr>
              <w:t>ith Individuals, Families, Groups, Organizations, and Communities</w:t>
            </w:r>
            <w:r w:rsidR="00222241">
              <w:rPr>
                <w:rFonts w:cs="Arial"/>
                <w:b/>
                <w:sz w:val="22"/>
                <w:szCs w:val="22"/>
              </w:rPr>
              <w:t xml:space="preserve"> *</w:t>
            </w:r>
          </w:p>
        </w:tc>
      </w:tr>
      <w:tr w:rsidR="00DF2592" w14:paraId="2724F3A9"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742BD350" w14:textId="77777777"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5056A5D6" w14:textId="77777777" w:rsidR="00DF2592" w:rsidRDefault="00DF2592" w:rsidP="00DF2592">
            <w:pPr>
              <w:spacing w:line="256" w:lineRule="auto"/>
              <w:rPr>
                <w:rFonts w:cs="Arial"/>
                <w:b/>
                <w:sz w:val="22"/>
                <w:szCs w:val="22"/>
              </w:rPr>
            </w:pPr>
            <w:r>
              <w:rPr>
                <w:rFonts w:cs="Arial"/>
                <w:b/>
                <w:sz w:val="22"/>
                <w:szCs w:val="22"/>
              </w:rPr>
              <w:t xml:space="preserve">Evaluate Practice </w:t>
            </w:r>
            <w:r w:rsidR="000D2402">
              <w:rPr>
                <w:rFonts w:cs="Arial"/>
                <w:b/>
                <w:sz w:val="22"/>
                <w:szCs w:val="22"/>
              </w:rPr>
              <w:t>W</w:t>
            </w:r>
            <w:r>
              <w:rPr>
                <w:rFonts w:cs="Arial"/>
                <w:b/>
                <w:sz w:val="22"/>
                <w:szCs w:val="22"/>
              </w:rPr>
              <w:t>ith Individuals, Families, Groups, Organizations</w:t>
            </w:r>
            <w:r w:rsidR="000D2402">
              <w:rPr>
                <w:rFonts w:cs="Arial"/>
                <w:b/>
                <w:sz w:val="22"/>
                <w:szCs w:val="22"/>
              </w:rPr>
              <w:t>,</w:t>
            </w:r>
            <w:r>
              <w:rPr>
                <w:rFonts w:cs="Arial"/>
                <w:b/>
                <w:sz w:val="22"/>
                <w:szCs w:val="22"/>
              </w:rPr>
              <w:t xml:space="preserve"> and Communities</w:t>
            </w:r>
            <w:r w:rsidR="00A161E3">
              <w:rPr>
                <w:rFonts w:cs="Arial"/>
                <w:b/>
                <w:sz w:val="22"/>
                <w:szCs w:val="22"/>
              </w:rPr>
              <w:t xml:space="preserve"> *</w:t>
            </w:r>
          </w:p>
        </w:tc>
      </w:tr>
    </w:tbl>
    <w:p w14:paraId="4FA469F8" w14:textId="77777777" w:rsidR="00DF2592" w:rsidRDefault="00DF2592" w:rsidP="00DF2592">
      <w:pPr>
        <w:tabs>
          <w:tab w:val="right" w:pos="8460"/>
        </w:tabs>
        <w:spacing w:after="240"/>
        <w:rPr>
          <w:rFonts w:cs="Arial"/>
        </w:rPr>
      </w:pPr>
      <w:r>
        <w:rPr>
          <w:rFonts w:cs="Arial"/>
        </w:rPr>
        <w:tab/>
        <w:t>* Highlighted in this course</w:t>
      </w:r>
    </w:p>
    <w:p w14:paraId="7182252F" w14:textId="77777777"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28D970F7" w14:textId="77777777"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14:paraId="600BE7DA" w14:textId="77777777"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38CF74FE" w14:textId="77777777" w:rsidR="002F2908" w:rsidRPr="00031291" w:rsidRDefault="002F2908" w:rsidP="00D64ED9">
            <w:pPr>
              <w:jc w:val="center"/>
              <w:rPr>
                <w:rFonts w:cs="Arial"/>
                <w:b/>
              </w:rPr>
            </w:pPr>
          </w:p>
          <w:p w14:paraId="09C81622" w14:textId="77777777"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5C05D25E" w14:textId="77777777" w:rsidR="002F2908" w:rsidRPr="00031291" w:rsidRDefault="002F2908" w:rsidP="00D64ED9">
            <w:pPr>
              <w:jc w:val="center"/>
              <w:rPr>
                <w:rFonts w:cs="Arial"/>
                <w:b/>
              </w:rPr>
            </w:pPr>
          </w:p>
          <w:p w14:paraId="66644CF1" w14:textId="77777777"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0E8AFDD" w14:textId="77777777" w:rsidR="002F2908" w:rsidRPr="00031291" w:rsidRDefault="002F2908" w:rsidP="00D64ED9">
            <w:pPr>
              <w:jc w:val="center"/>
              <w:rPr>
                <w:rFonts w:cs="Arial"/>
                <w:b/>
              </w:rPr>
            </w:pPr>
          </w:p>
          <w:p w14:paraId="69AF83DB" w14:textId="77777777"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14:paraId="0D6248D8" w14:textId="77777777" w:rsidR="002F2908" w:rsidRPr="00031291" w:rsidRDefault="002F2908" w:rsidP="00D64ED9">
            <w:pPr>
              <w:jc w:val="center"/>
              <w:rPr>
                <w:rFonts w:cs="Arial"/>
                <w:b/>
              </w:rPr>
            </w:pPr>
          </w:p>
          <w:p w14:paraId="0E91499C" w14:textId="77777777"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76C18F8E" w14:textId="77777777" w:rsidR="002F2908" w:rsidRPr="00031291" w:rsidRDefault="002F2908" w:rsidP="00D64ED9">
            <w:pPr>
              <w:jc w:val="center"/>
              <w:rPr>
                <w:rFonts w:cs="Arial"/>
                <w:b/>
              </w:rPr>
            </w:pPr>
          </w:p>
          <w:p w14:paraId="7AAD2907" w14:textId="77777777" w:rsidR="002F2908" w:rsidRPr="00031291" w:rsidRDefault="002F2908" w:rsidP="00D64ED9">
            <w:pPr>
              <w:jc w:val="center"/>
              <w:rPr>
                <w:rFonts w:cs="Arial"/>
                <w:b/>
              </w:rPr>
            </w:pPr>
            <w:r w:rsidRPr="00031291">
              <w:rPr>
                <w:rFonts w:cs="Arial"/>
                <w:b/>
              </w:rPr>
              <w:t>Content</w:t>
            </w:r>
          </w:p>
        </w:tc>
      </w:tr>
      <w:tr w:rsidR="002F2908" w:rsidRPr="00031291" w14:paraId="364E762D" w14:textId="77777777" w:rsidTr="002F2908">
        <w:trPr>
          <w:trHeight w:val="4373"/>
        </w:trPr>
        <w:tc>
          <w:tcPr>
            <w:tcW w:w="4320" w:type="dxa"/>
            <w:vMerge w:val="restart"/>
            <w:tcBorders>
              <w:top w:val="single" w:sz="4" w:space="0" w:color="C00000"/>
              <w:left w:val="single" w:sz="4" w:space="0" w:color="C00000"/>
              <w:right w:val="single" w:sz="4" w:space="0" w:color="C00000"/>
            </w:tcBorders>
          </w:tcPr>
          <w:p w14:paraId="43CA8F34" w14:textId="77777777"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14:paraId="4CE4A524" w14:textId="77777777" w:rsidR="002F2908" w:rsidRPr="00031291" w:rsidRDefault="002F2908" w:rsidP="00D64ED9">
            <w:pPr>
              <w:rPr>
                <w:rFonts w:eastAsiaTheme="minorHAnsi" w:cs="Arial"/>
              </w:rPr>
            </w:pPr>
            <w:r w:rsidRPr="00031291">
              <w:rPr>
                <w:rFonts w:eastAsiaTheme="minorHAnsi" w:cs="Arial"/>
              </w:rPr>
              <w:t>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w:t>
            </w:r>
            <w:r w:rsidR="000D2402">
              <w:rPr>
                <w:rFonts w:eastAsiaTheme="minorHAnsi" w:cs="Arial"/>
              </w:rPr>
              <w:t xml:space="preserve"> </w:t>
            </w:r>
            <w:r w:rsidRPr="00031291">
              <w:rPr>
                <w:rFonts w:eastAsiaTheme="minorHAnsi" w:cs="Arial"/>
              </w:rPr>
              <w:t>Social workers are aware of the historical and current impact of colonization and globalization on children, youth</w:t>
            </w:r>
            <w:r w:rsidR="008A2DF4">
              <w:rPr>
                <w:rFonts w:eastAsiaTheme="minorHAnsi" w:cs="Arial"/>
              </w:rPr>
              <w:t>,</w:t>
            </w:r>
            <w:r w:rsidRPr="00031291">
              <w:rPr>
                <w:rFonts w:eastAsiaTheme="minorHAnsi" w:cs="Arial"/>
              </w:rPr>
              <w:t xml:space="preserve"> and families, and incorporate social justice practices to bear witness to and actively dismantle oppression and foster liberation.</w:t>
            </w:r>
            <w:r w:rsidR="000D2402">
              <w:rPr>
                <w:rFonts w:eastAsiaTheme="minorHAnsi" w:cs="Arial"/>
              </w:rPr>
              <w:t xml:space="preserve"> </w:t>
            </w:r>
          </w:p>
          <w:p w14:paraId="7AA03B74" w14:textId="77777777"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14:paraId="7015C820" w14:textId="77777777" w:rsidR="002F2908" w:rsidRPr="00031291" w:rsidRDefault="002F2908" w:rsidP="00D64ED9">
            <w:pPr>
              <w:rPr>
                <w:rFonts w:cs="Arial"/>
              </w:rPr>
            </w:pPr>
            <w:r w:rsidRPr="00031291">
              <w:rPr>
                <w:rFonts w:cs="Arial"/>
              </w:rPr>
              <w:t>1. Provide a multidisciplinary framework for the application of personal, interpersonal, team</w:t>
            </w:r>
            <w:r w:rsidR="008A2DF4">
              <w:rPr>
                <w:rFonts w:cs="Arial"/>
              </w:rPr>
              <w:t>,</w:t>
            </w:r>
            <w:r w:rsidRPr="00031291">
              <w:rPr>
                <w:rFonts w:cs="Arial"/>
              </w:rPr>
              <w:t xml:space="preserve"> and organizational leadership skills applied to social work practice.</w:t>
            </w:r>
          </w:p>
          <w:p w14:paraId="0EAB5E8D" w14:textId="77777777"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14:paraId="5F57027D" w14:textId="77777777" w:rsidR="002F2908" w:rsidRPr="00031291" w:rsidRDefault="002F2908" w:rsidP="00D64ED9">
            <w:pPr>
              <w:rPr>
                <w:rFonts w:cs="Arial"/>
              </w:rPr>
            </w:pPr>
            <w:r w:rsidRPr="00031291">
              <w:rPr>
                <w:rFonts w:cs="Arial"/>
              </w:rPr>
              <w:t xml:space="preserve">3. Increase awareness of organizational behavior, including management, effective communication, collaboration, conflict resolution, </w:t>
            </w:r>
            <w:r w:rsidR="008A2DF4">
              <w:rPr>
                <w:rFonts w:cs="Arial"/>
              </w:rPr>
              <w:t xml:space="preserve">and </w:t>
            </w:r>
            <w:r w:rsidRPr="00031291">
              <w:rPr>
                <w:rFonts w:cs="Arial"/>
              </w:rPr>
              <w:t>human resource and strategic management skills.</w:t>
            </w:r>
          </w:p>
          <w:p w14:paraId="28076940" w14:textId="77777777"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w:t>
            </w:r>
            <w:r w:rsidR="008A2DF4">
              <w:rPr>
                <w:rFonts w:cs="Arial"/>
              </w:rPr>
              <w:t>,</w:t>
            </w:r>
            <w:r w:rsidRPr="00031291">
              <w:rPr>
                <w:rFonts w:cs="Arial"/>
              </w:rPr>
              <w:t xml:space="preserve"> and political trends. Emphasis will be given to diversity and cultural proficiency in the workplace.</w:t>
            </w:r>
          </w:p>
          <w:p w14:paraId="3F5D8F0C" w14:textId="77777777" w:rsidR="002F2908" w:rsidRPr="00031291" w:rsidRDefault="002F2908" w:rsidP="00D64ED9">
            <w:pPr>
              <w:rPr>
                <w:rFonts w:cs="Arial"/>
              </w:rPr>
            </w:pPr>
            <w:r w:rsidRPr="00031291">
              <w:rPr>
                <w:rFonts w:cs="Arial"/>
                <w:color w:val="191919"/>
              </w:rPr>
              <w:t xml:space="preserve">5. Enhance development of </w:t>
            </w:r>
            <w:r w:rsidR="00D03D56">
              <w:rPr>
                <w:rFonts w:cs="Arial"/>
                <w:color w:val="191919"/>
              </w:rPr>
              <w:t xml:space="preserve">program evaluation and </w:t>
            </w:r>
            <w:r w:rsidRPr="00031291">
              <w:rPr>
                <w:rFonts w:cs="Arial"/>
                <w:color w:val="191919"/>
              </w:rPr>
              <w:t xml:space="preserve">research-driven focus to </w:t>
            </w:r>
            <w:r w:rsidRPr="00031291">
              <w:rPr>
                <w:rFonts w:cs="Arial"/>
              </w:rPr>
              <w:t>the evidence</w:t>
            </w:r>
            <w:r w:rsidR="008A2DF4">
              <w:rPr>
                <w:rFonts w:cs="Arial"/>
              </w:rPr>
              <w:t>-</w:t>
            </w:r>
            <w:r w:rsidRPr="00031291">
              <w:rPr>
                <w:rFonts w:cs="Arial"/>
              </w:rPr>
              <w:t>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14:paraId="03458E30" w14:textId="77777777" w:rsidR="002F2908" w:rsidRPr="00031291" w:rsidRDefault="002F2908" w:rsidP="00D64ED9">
            <w:pPr>
              <w:rPr>
                <w:rFonts w:cs="Arial"/>
              </w:rPr>
            </w:pPr>
            <w:r w:rsidRPr="00031291">
              <w:rPr>
                <w:rFonts w:cs="Arial"/>
                <w:b/>
              </w:rPr>
              <w:t>3a.</w:t>
            </w:r>
            <w:r w:rsidRPr="00031291">
              <w:rPr>
                <w:rFonts w:cs="Arial"/>
              </w:rPr>
              <w:t xml:space="preserve"> Incorporate social justice practices in</w:t>
            </w:r>
            <w:r w:rsidR="00170FA6">
              <w:rPr>
                <w:rFonts w:cs="Arial"/>
              </w:rPr>
              <w:t xml:space="preserve"> leading and</w:t>
            </w:r>
            <w:r w:rsidRPr="00031291">
              <w:rPr>
                <w:rFonts w:cs="Arial"/>
              </w:rPr>
              <w:t xml:space="preserve"> advocating for policies that promote empowerment in vulnerable</w:t>
            </w:r>
            <w:r>
              <w:rPr>
                <w:rFonts w:cs="Arial"/>
              </w:rPr>
              <w:t xml:space="preserve"> children, youth</w:t>
            </w:r>
            <w:r w:rsidR="00076D0D">
              <w:rPr>
                <w:rFonts w:cs="Arial"/>
              </w:rPr>
              <w:t>,</w:t>
            </w:r>
            <w:r>
              <w:rPr>
                <w:rFonts w:cs="Arial"/>
              </w:rPr>
              <w:t xml:space="preserve"> and families. </w:t>
            </w:r>
          </w:p>
          <w:p w14:paraId="1E6C7E36" w14:textId="77777777" w:rsidR="002F2908" w:rsidRPr="00031291" w:rsidRDefault="002F2908" w:rsidP="00D64ED9">
            <w:pPr>
              <w:rPr>
                <w:rFonts w:cs="Arial"/>
              </w:rPr>
            </w:pPr>
          </w:p>
          <w:p w14:paraId="4332AEFE" w14:textId="77777777"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14:paraId="0A701ACC" w14:textId="77777777"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14:paraId="09C0B365" w14:textId="77777777" w:rsidR="002F2908" w:rsidRPr="00031291" w:rsidRDefault="002F2908" w:rsidP="00D64ED9">
            <w:pPr>
              <w:rPr>
                <w:rFonts w:cs="Arial"/>
              </w:rPr>
            </w:pPr>
            <w:r w:rsidRPr="00031291">
              <w:rPr>
                <w:rFonts w:cs="Arial"/>
              </w:rPr>
              <w:t>Units:</w:t>
            </w:r>
            <w:r w:rsidR="000D2402">
              <w:rPr>
                <w:rFonts w:cs="Arial"/>
              </w:rPr>
              <w:t xml:space="preserve"> </w:t>
            </w:r>
            <w:r w:rsidRPr="00031291">
              <w:rPr>
                <w:rFonts w:cs="Arial"/>
              </w:rPr>
              <w:t>9</w:t>
            </w:r>
            <w:r w:rsidR="00917C85">
              <w:rPr>
                <w:rFonts w:cs="Arial"/>
              </w:rPr>
              <w:t>–</w:t>
            </w:r>
            <w:r w:rsidRPr="00031291">
              <w:rPr>
                <w:rFonts w:cs="Arial"/>
              </w:rPr>
              <w:t>15</w:t>
            </w:r>
          </w:p>
          <w:p w14:paraId="40AECE68" w14:textId="77777777" w:rsidR="002F2908" w:rsidRPr="00031291" w:rsidRDefault="002F2908" w:rsidP="00D64ED9">
            <w:pPr>
              <w:rPr>
                <w:rFonts w:cs="Arial"/>
              </w:rPr>
            </w:pPr>
          </w:p>
          <w:p w14:paraId="0D3145C6" w14:textId="77777777" w:rsidR="002F2908" w:rsidRPr="00031291" w:rsidRDefault="002F2908" w:rsidP="00D64ED9">
            <w:pPr>
              <w:rPr>
                <w:rFonts w:cs="Arial"/>
              </w:rPr>
            </w:pPr>
            <w:r w:rsidRPr="00031291">
              <w:rPr>
                <w:rFonts w:cs="Arial"/>
              </w:rPr>
              <w:t>Assignments:</w:t>
            </w:r>
            <w:r w:rsidR="000D2402">
              <w:rPr>
                <w:rFonts w:cs="Arial"/>
              </w:rPr>
              <w:t xml:space="preserve"> </w:t>
            </w:r>
            <w:r w:rsidRPr="00031291">
              <w:rPr>
                <w:rFonts w:cs="Arial"/>
              </w:rPr>
              <w:t>1, 3</w:t>
            </w:r>
          </w:p>
        </w:tc>
      </w:tr>
      <w:tr w:rsidR="002F2908" w:rsidRPr="00031291" w14:paraId="08E813F9" w14:textId="77777777" w:rsidTr="002F2908">
        <w:trPr>
          <w:trHeight w:val="4372"/>
        </w:trPr>
        <w:tc>
          <w:tcPr>
            <w:tcW w:w="4320" w:type="dxa"/>
            <w:vMerge/>
            <w:tcBorders>
              <w:left w:val="single" w:sz="4" w:space="0" w:color="C00000"/>
              <w:right w:val="single" w:sz="4" w:space="0" w:color="C00000"/>
            </w:tcBorders>
          </w:tcPr>
          <w:p w14:paraId="7B186D7E" w14:textId="77777777"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14:paraId="732D701C" w14:textId="77777777"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14:paraId="3132CD65" w14:textId="77777777"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sidR="00170FA6">
              <w:rPr>
                <w:rFonts w:cs="Arial"/>
              </w:rPr>
              <w:t xml:space="preserve"> vulnerable populations.</w:t>
            </w:r>
            <w:r>
              <w:rPr>
                <w:rFonts w:cs="Arial"/>
              </w:rPr>
              <w:t xml:space="preserve"> </w:t>
            </w:r>
          </w:p>
          <w:p w14:paraId="04FE72D6" w14:textId="77777777"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14:paraId="308838BC" w14:textId="77777777" w:rsidR="002F2908" w:rsidRPr="00031291" w:rsidRDefault="002F2908" w:rsidP="00D64ED9">
            <w:pPr>
              <w:rPr>
                <w:rFonts w:cs="Arial"/>
              </w:rPr>
            </w:pPr>
            <w:r>
              <w:rPr>
                <w:rFonts w:cs="Arial"/>
              </w:rPr>
              <w:t xml:space="preserve">Values, </w:t>
            </w:r>
            <w:r w:rsidR="008A2DF4">
              <w:rPr>
                <w:rFonts w:cs="Arial"/>
              </w:rPr>
              <w:t>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14:paraId="74F55897" w14:textId="77777777" w:rsidR="002F2908" w:rsidRPr="00031291" w:rsidRDefault="002F2908" w:rsidP="00D64ED9">
            <w:pPr>
              <w:rPr>
                <w:rFonts w:cs="Arial"/>
              </w:rPr>
            </w:pPr>
            <w:r w:rsidRPr="00031291">
              <w:rPr>
                <w:rFonts w:cs="Arial"/>
              </w:rPr>
              <w:t>Units:</w:t>
            </w:r>
            <w:r w:rsidR="000D2402">
              <w:rPr>
                <w:rFonts w:cs="Arial"/>
              </w:rPr>
              <w:t xml:space="preserve"> </w:t>
            </w:r>
            <w:r w:rsidRPr="00031291">
              <w:rPr>
                <w:rFonts w:cs="Arial"/>
              </w:rPr>
              <w:t>1</w:t>
            </w:r>
            <w:r w:rsidR="00917C85">
              <w:rPr>
                <w:rFonts w:cs="Arial"/>
              </w:rPr>
              <w:t>–</w:t>
            </w:r>
            <w:r w:rsidRPr="00031291">
              <w:rPr>
                <w:rFonts w:cs="Arial"/>
              </w:rPr>
              <w:t>8</w:t>
            </w:r>
          </w:p>
          <w:p w14:paraId="03547FF6" w14:textId="77777777" w:rsidR="002F2908" w:rsidRPr="00031291" w:rsidRDefault="002F2908" w:rsidP="00D64ED9">
            <w:pPr>
              <w:rPr>
                <w:rFonts w:cs="Arial"/>
              </w:rPr>
            </w:pPr>
          </w:p>
          <w:p w14:paraId="5BBDB172" w14:textId="77777777" w:rsidR="002F2908" w:rsidRDefault="002F2908" w:rsidP="00D64ED9">
            <w:pPr>
              <w:rPr>
                <w:rFonts w:cs="Arial"/>
              </w:rPr>
            </w:pPr>
            <w:r w:rsidRPr="00031291">
              <w:rPr>
                <w:rFonts w:cs="Arial"/>
              </w:rPr>
              <w:t>Assignments:</w:t>
            </w:r>
            <w:r w:rsidR="000D2402">
              <w:rPr>
                <w:rFonts w:cs="Arial"/>
              </w:rPr>
              <w:t xml:space="preserve"> </w:t>
            </w:r>
            <w:r w:rsidRPr="00031291">
              <w:rPr>
                <w:rFonts w:cs="Arial"/>
              </w:rPr>
              <w:t>1, 2, 3</w:t>
            </w:r>
          </w:p>
          <w:p w14:paraId="174D3B49" w14:textId="77777777" w:rsidR="002F2908" w:rsidRPr="00031291" w:rsidRDefault="002F2908" w:rsidP="00D64ED9">
            <w:pPr>
              <w:spacing w:line="200" w:lineRule="exact"/>
              <w:rPr>
                <w:rFonts w:cs="Arial"/>
              </w:rPr>
            </w:pPr>
          </w:p>
        </w:tc>
      </w:tr>
    </w:tbl>
    <w:p w14:paraId="4A52F0A1" w14:textId="77777777"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14:paraId="6AE61AAA" w14:textId="77777777" w:rsidR="002F2908" w:rsidRDefault="002F2908" w:rsidP="002F2908">
      <w:pPr>
        <w:rPr>
          <w:rFonts w:cs="Arial"/>
          <w:szCs w:val="24"/>
        </w:rPr>
      </w:pPr>
    </w:p>
    <w:p w14:paraId="1899E538"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14:paraId="5C6E8587" w14:textId="77777777" w:rsidTr="003E5C6F">
        <w:trPr>
          <w:cantSplit/>
          <w:tblHeader/>
        </w:trPr>
        <w:tc>
          <w:tcPr>
            <w:tcW w:w="6318" w:type="dxa"/>
            <w:shd w:val="clear" w:color="auto" w:fill="C00000"/>
            <w:vAlign w:val="center"/>
          </w:tcPr>
          <w:p w14:paraId="62FB59C0"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5FAF14BB"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5ABB3F0C"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52DC9D41" w14:textId="77777777" w:rsidTr="003946A4">
        <w:trPr>
          <w:cantSplit/>
        </w:trPr>
        <w:tc>
          <w:tcPr>
            <w:tcW w:w="6318" w:type="dxa"/>
            <w:tcBorders>
              <w:top w:val="single" w:sz="8" w:space="0" w:color="C0504D"/>
              <w:left w:val="single" w:sz="8" w:space="0" w:color="C0504D"/>
              <w:bottom w:val="single" w:sz="8" w:space="0" w:color="C0504D"/>
            </w:tcBorders>
          </w:tcPr>
          <w:p w14:paraId="1705618A" w14:textId="77777777" w:rsidR="00BA2DC1" w:rsidRPr="00370844" w:rsidRDefault="00BA2DC1" w:rsidP="00D03D56">
            <w:pPr>
              <w:rPr>
                <w:rFonts w:cs="Arial"/>
                <w:b/>
                <w:bCs/>
              </w:rPr>
            </w:pPr>
            <w:r>
              <w:rPr>
                <w:rFonts w:cs="Arial"/>
                <w:b/>
                <w:bCs/>
              </w:rPr>
              <w:t>Assignment 1: The Leadership Discovery</w:t>
            </w:r>
            <w:r w:rsidR="00D03D56">
              <w:rPr>
                <w:rFonts w:cs="Arial"/>
                <w:b/>
                <w:bCs/>
              </w:rPr>
              <w:t>: Development of a Professional Leadership Vision and Self-Efficacy Plan</w:t>
            </w:r>
          </w:p>
        </w:tc>
        <w:tc>
          <w:tcPr>
            <w:tcW w:w="1613" w:type="dxa"/>
            <w:tcBorders>
              <w:top w:val="single" w:sz="8" w:space="0" w:color="C0504D"/>
              <w:bottom w:val="single" w:sz="8" w:space="0" w:color="C0504D"/>
            </w:tcBorders>
          </w:tcPr>
          <w:p w14:paraId="447BA846" w14:textId="77777777" w:rsidR="00691546" w:rsidRPr="00370844" w:rsidRDefault="00BA2DC1" w:rsidP="008014DF">
            <w:pPr>
              <w:jc w:val="center"/>
              <w:rPr>
                <w:rFonts w:cs="Arial"/>
              </w:rPr>
            </w:pPr>
            <w:r>
              <w:rPr>
                <w:rFonts w:cs="Arial"/>
              </w:rPr>
              <w:t xml:space="preserve">Unit </w:t>
            </w:r>
            <w:r w:rsidR="00AB0751">
              <w:rPr>
                <w:rFonts w:cs="Arial"/>
              </w:rPr>
              <w:t>7</w:t>
            </w:r>
          </w:p>
        </w:tc>
        <w:tc>
          <w:tcPr>
            <w:tcW w:w="1537" w:type="dxa"/>
            <w:tcBorders>
              <w:top w:val="single" w:sz="8" w:space="0" w:color="C0504D"/>
              <w:bottom w:val="single" w:sz="8" w:space="0" w:color="C0504D"/>
              <w:right w:val="single" w:sz="8" w:space="0" w:color="C0504D"/>
            </w:tcBorders>
          </w:tcPr>
          <w:p w14:paraId="56F367A9" w14:textId="77777777" w:rsidR="00691546" w:rsidRPr="00370844" w:rsidRDefault="00105E74" w:rsidP="008014DF">
            <w:pPr>
              <w:jc w:val="center"/>
              <w:rPr>
                <w:rFonts w:cs="Arial"/>
              </w:rPr>
            </w:pPr>
            <w:r>
              <w:rPr>
                <w:rFonts w:cs="Arial"/>
              </w:rPr>
              <w:t>35</w:t>
            </w:r>
            <w:r w:rsidR="00BA2DC1">
              <w:rPr>
                <w:rFonts w:cs="Arial"/>
              </w:rPr>
              <w:t>%</w:t>
            </w:r>
          </w:p>
        </w:tc>
      </w:tr>
      <w:tr w:rsidR="00CC3312" w:rsidRPr="00370844" w14:paraId="09451969" w14:textId="77777777" w:rsidTr="003946A4">
        <w:trPr>
          <w:cantSplit/>
        </w:trPr>
        <w:tc>
          <w:tcPr>
            <w:tcW w:w="6318" w:type="dxa"/>
          </w:tcPr>
          <w:p w14:paraId="74899ECD" w14:textId="77777777" w:rsidR="00D03D56" w:rsidRPr="00AF1F6C" w:rsidRDefault="00BA2DC1" w:rsidP="00105E74">
            <w:pPr>
              <w:rPr>
                <w:rFonts w:cs="Arial"/>
                <w:b/>
                <w:bCs/>
              </w:rPr>
            </w:pPr>
            <w:r>
              <w:rPr>
                <w:rFonts w:cs="Arial"/>
                <w:b/>
                <w:bCs/>
              </w:rPr>
              <w:t xml:space="preserve">Assignment 2: </w:t>
            </w:r>
            <w:r w:rsidR="00BD02FF">
              <w:rPr>
                <w:rFonts w:cs="Arial"/>
                <w:b/>
                <w:bCs/>
              </w:rPr>
              <w:t xml:space="preserve">Presentation: </w:t>
            </w:r>
            <w:r w:rsidR="00AF1F6C">
              <w:rPr>
                <w:rFonts w:cs="Arial"/>
                <w:b/>
                <w:bCs/>
              </w:rPr>
              <w:t>Leadership Analysis and Impact to Vulnerable Populations</w:t>
            </w:r>
            <w:r w:rsidR="00105E74">
              <w:rPr>
                <w:rFonts w:cs="Arial"/>
                <w:b/>
                <w:bCs/>
              </w:rPr>
              <w:t xml:space="preserve"> Identifying Hall of Distinction Leader</w:t>
            </w:r>
            <w:r w:rsidR="00BD02FF">
              <w:rPr>
                <w:rFonts w:cs="Arial"/>
                <w:b/>
                <w:bCs/>
              </w:rPr>
              <w:t xml:space="preserve"> </w:t>
            </w:r>
          </w:p>
        </w:tc>
        <w:tc>
          <w:tcPr>
            <w:tcW w:w="1613" w:type="dxa"/>
          </w:tcPr>
          <w:p w14:paraId="5E9E16A8" w14:textId="77777777" w:rsidR="00CC3312" w:rsidRPr="00370844" w:rsidRDefault="00105E74" w:rsidP="008014DF">
            <w:pPr>
              <w:jc w:val="center"/>
              <w:rPr>
                <w:rFonts w:cs="Arial"/>
              </w:rPr>
            </w:pPr>
            <w:r>
              <w:rPr>
                <w:rFonts w:cs="Arial"/>
              </w:rPr>
              <w:t>Units 4-12</w:t>
            </w:r>
          </w:p>
        </w:tc>
        <w:tc>
          <w:tcPr>
            <w:tcW w:w="1537" w:type="dxa"/>
          </w:tcPr>
          <w:p w14:paraId="71D8125B" w14:textId="77777777" w:rsidR="00CC3312" w:rsidRPr="00370844" w:rsidRDefault="00105E74" w:rsidP="008014DF">
            <w:pPr>
              <w:jc w:val="center"/>
              <w:rPr>
                <w:rFonts w:cs="Arial"/>
              </w:rPr>
            </w:pPr>
            <w:r>
              <w:rPr>
                <w:rFonts w:cs="Arial"/>
              </w:rPr>
              <w:t>20</w:t>
            </w:r>
            <w:r w:rsidR="00BA2DC1">
              <w:rPr>
                <w:rFonts w:cs="Arial"/>
              </w:rPr>
              <w:t>%</w:t>
            </w:r>
          </w:p>
        </w:tc>
      </w:tr>
      <w:tr w:rsidR="00CC3312" w:rsidRPr="00370844" w14:paraId="587B80AB" w14:textId="77777777" w:rsidTr="003946A4">
        <w:trPr>
          <w:cantSplit/>
        </w:trPr>
        <w:tc>
          <w:tcPr>
            <w:tcW w:w="6318" w:type="dxa"/>
            <w:tcBorders>
              <w:top w:val="single" w:sz="8" w:space="0" w:color="C0504D"/>
              <w:left w:val="single" w:sz="8" w:space="0" w:color="C0504D"/>
              <w:bottom w:val="single" w:sz="8" w:space="0" w:color="C0504D"/>
            </w:tcBorders>
          </w:tcPr>
          <w:p w14:paraId="3AEC776F" w14:textId="77777777" w:rsidR="00BD02FF" w:rsidRDefault="00695F0A" w:rsidP="00AF1F6C">
            <w:pPr>
              <w:rPr>
                <w:rFonts w:cs="Arial"/>
                <w:b/>
                <w:bCs/>
              </w:rPr>
            </w:pPr>
            <w:r>
              <w:rPr>
                <w:rFonts w:cs="Arial"/>
                <w:b/>
                <w:bCs/>
              </w:rPr>
              <w:t xml:space="preserve">Assignment 3: </w:t>
            </w:r>
            <w:r w:rsidR="00581CC5">
              <w:rPr>
                <w:rFonts w:cs="Arial"/>
                <w:b/>
                <w:bCs/>
              </w:rPr>
              <w:t xml:space="preserve">Final </w:t>
            </w:r>
            <w:r w:rsidR="00767DA6">
              <w:rPr>
                <w:rFonts w:cs="Arial"/>
                <w:b/>
                <w:bCs/>
              </w:rPr>
              <w:t xml:space="preserve">(Group </w:t>
            </w:r>
            <w:r w:rsidR="00581CC5">
              <w:rPr>
                <w:rFonts w:cs="Arial"/>
                <w:b/>
                <w:bCs/>
              </w:rPr>
              <w:t>Paper</w:t>
            </w:r>
            <w:r w:rsidR="00767DA6">
              <w:rPr>
                <w:rFonts w:cs="Arial"/>
                <w:b/>
                <w:bCs/>
              </w:rPr>
              <w:t>)</w:t>
            </w:r>
          </w:p>
          <w:p w14:paraId="1CAEB033" w14:textId="77777777" w:rsidR="00CC3312" w:rsidRDefault="00AF1F6C" w:rsidP="00AF1F6C">
            <w:r>
              <w:rPr>
                <w:rFonts w:cs="Arial"/>
                <w:b/>
                <w:bCs/>
              </w:rPr>
              <w:t xml:space="preserve">Leadership </w:t>
            </w:r>
            <w:r w:rsidR="00F03D48">
              <w:rPr>
                <w:rFonts w:cs="Arial"/>
                <w:b/>
                <w:bCs/>
              </w:rPr>
              <w:t>W</w:t>
            </w:r>
            <w:r>
              <w:rPr>
                <w:rFonts w:cs="Arial"/>
                <w:b/>
                <w:bCs/>
              </w:rPr>
              <w:t>ith Impact: Innovation Proposal</w:t>
            </w:r>
          </w:p>
        </w:tc>
        <w:tc>
          <w:tcPr>
            <w:tcW w:w="1613" w:type="dxa"/>
            <w:tcBorders>
              <w:top w:val="single" w:sz="8" w:space="0" w:color="C0504D"/>
              <w:bottom w:val="single" w:sz="8" w:space="0" w:color="C0504D"/>
            </w:tcBorders>
          </w:tcPr>
          <w:p w14:paraId="74AA43F4" w14:textId="77777777" w:rsidR="00CC3312" w:rsidRPr="00370844" w:rsidRDefault="00B57A4D" w:rsidP="008014DF">
            <w:pPr>
              <w:jc w:val="center"/>
              <w:rPr>
                <w:rFonts w:cs="Arial"/>
              </w:rPr>
            </w:pPr>
            <w:r>
              <w:rPr>
                <w:rFonts w:cs="Arial"/>
              </w:rPr>
              <w:t xml:space="preserve">Unit </w:t>
            </w:r>
            <w:r w:rsidR="00AB64C8">
              <w:rPr>
                <w:rFonts w:cs="Arial"/>
              </w:rPr>
              <w:t>14</w:t>
            </w:r>
          </w:p>
        </w:tc>
        <w:tc>
          <w:tcPr>
            <w:tcW w:w="1537" w:type="dxa"/>
            <w:tcBorders>
              <w:top w:val="single" w:sz="8" w:space="0" w:color="C0504D"/>
              <w:bottom w:val="single" w:sz="8" w:space="0" w:color="C0504D"/>
              <w:right w:val="single" w:sz="8" w:space="0" w:color="C0504D"/>
            </w:tcBorders>
          </w:tcPr>
          <w:p w14:paraId="42FDE705" w14:textId="77777777" w:rsidR="00CC3312" w:rsidRDefault="00105E74" w:rsidP="008014DF">
            <w:pPr>
              <w:jc w:val="center"/>
              <w:rPr>
                <w:rFonts w:cs="Arial"/>
              </w:rPr>
            </w:pPr>
            <w:r>
              <w:rPr>
                <w:rFonts w:cs="Arial"/>
              </w:rPr>
              <w:t>35</w:t>
            </w:r>
            <w:r w:rsidR="00BA2DC1">
              <w:rPr>
                <w:rFonts w:cs="Arial"/>
              </w:rPr>
              <w:t>%</w:t>
            </w:r>
          </w:p>
          <w:p w14:paraId="21947C91" w14:textId="77777777" w:rsidR="0003690D" w:rsidRPr="00370844" w:rsidRDefault="0003690D" w:rsidP="008014DF">
            <w:pPr>
              <w:jc w:val="center"/>
              <w:rPr>
                <w:rFonts w:cs="Arial"/>
              </w:rPr>
            </w:pPr>
          </w:p>
        </w:tc>
      </w:tr>
      <w:tr w:rsidR="00BA2DC1" w:rsidRPr="00370844" w14:paraId="7DA36BF8" w14:textId="77777777" w:rsidTr="003946A4">
        <w:trPr>
          <w:cantSplit/>
        </w:trPr>
        <w:tc>
          <w:tcPr>
            <w:tcW w:w="6318" w:type="dxa"/>
            <w:tcBorders>
              <w:top w:val="single" w:sz="8" w:space="0" w:color="C0504D"/>
              <w:left w:val="single" w:sz="8" w:space="0" w:color="C0504D"/>
              <w:bottom w:val="single" w:sz="8" w:space="0" w:color="C0504D"/>
            </w:tcBorders>
          </w:tcPr>
          <w:p w14:paraId="15041097" w14:textId="77777777"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14:paraId="57FD3CFB" w14:textId="77777777"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29195801" w14:textId="77777777" w:rsidR="00BA2DC1" w:rsidRDefault="00BA2DC1" w:rsidP="008014DF">
            <w:pPr>
              <w:jc w:val="center"/>
              <w:rPr>
                <w:rFonts w:cs="Arial"/>
              </w:rPr>
            </w:pPr>
            <w:r>
              <w:rPr>
                <w:rFonts w:cs="Arial"/>
              </w:rPr>
              <w:t>10%</w:t>
            </w:r>
          </w:p>
          <w:p w14:paraId="4C51EAA4" w14:textId="77777777" w:rsidR="00BA2DC1" w:rsidRDefault="00BA2DC1" w:rsidP="008014DF">
            <w:pPr>
              <w:jc w:val="center"/>
              <w:rPr>
                <w:rFonts w:cs="Arial"/>
              </w:rPr>
            </w:pPr>
          </w:p>
        </w:tc>
      </w:tr>
    </w:tbl>
    <w:p w14:paraId="0171F37F" w14:textId="77777777" w:rsidR="00664DA1" w:rsidRPr="000E18E4" w:rsidRDefault="00B5461B" w:rsidP="00CA2C04">
      <w:pPr>
        <w:pStyle w:val="BodyText"/>
        <w:spacing w:before="120"/>
      </w:pPr>
      <w:r>
        <w:t>Each assignment</w:t>
      </w:r>
      <w:r w:rsidR="00A86230">
        <w:t xml:space="preserve"> is</w:t>
      </w:r>
      <w:r w:rsidR="00664DA1" w:rsidRPr="000E18E4">
        <w:t xml:space="preserve"> described below.</w:t>
      </w:r>
    </w:p>
    <w:p w14:paraId="0B96FFEB" w14:textId="77777777" w:rsidR="005F3422" w:rsidRPr="00A552ED" w:rsidRDefault="003D5724" w:rsidP="003946A4">
      <w:pPr>
        <w:pStyle w:val="Heading2"/>
      </w:pPr>
      <w:r w:rsidRPr="00A552ED">
        <w:t xml:space="preserve">Assignment </w:t>
      </w:r>
      <w:r w:rsidR="00BA2DC1">
        <w:t>1</w:t>
      </w:r>
      <w:r w:rsidR="00F03D48">
        <w:t>:</w:t>
      </w:r>
      <w:r w:rsidR="00AF1F6C">
        <w:t xml:space="preserve"> The Leadership Discovery </w:t>
      </w:r>
      <w:r w:rsidR="005869DB" w:rsidRPr="00E55CB6">
        <w:t>(</w:t>
      </w:r>
      <w:r w:rsidR="00105E74">
        <w:t>35</w:t>
      </w:r>
      <w:r w:rsidR="005869DB" w:rsidRPr="00E55CB6">
        <w:t>% of Course Grade)</w:t>
      </w:r>
    </w:p>
    <w:p w14:paraId="3AE4975D" w14:textId="77777777" w:rsidR="004C0198" w:rsidRPr="004C0198" w:rsidRDefault="004C0198" w:rsidP="004C0198">
      <w:pPr>
        <w:pStyle w:val="BodyText"/>
      </w:pPr>
      <w:r w:rsidRPr="004C0198">
        <w:t xml:space="preserve">Students will be asked to complete a paper </w:t>
      </w:r>
      <w:r w:rsidR="00977F39">
        <w:t xml:space="preserve">(7-8 pages) </w:t>
      </w:r>
      <w:r w:rsidRPr="004C0198">
        <w:t>based on their leadership attributes</w:t>
      </w:r>
      <w:r w:rsidR="00A86230">
        <w:t xml:space="preserve"> and strengths</w:t>
      </w:r>
      <w:r w:rsidRPr="004C0198">
        <w:t xml:space="preserve">. The Leadership Discovery </w:t>
      </w:r>
      <w:r w:rsidR="00F03D48">
        <w:t>a</w:t>
      </w:r>
      <w:r w:rsidR="00A86230">
        <w:t>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F03D48">
        <w:t>,</w:t>
      </w:r>
      <w:r w:rsidRPr="004C0198">
        <w:t xml:space="preserve"> the ones they wish to augment, and negative behaviors to eliminate.</w:t>
      </w:r>
      <w:r w:rsidR="000D2402">
        <w:t xml:space="preserve"> </w:t>
      </w:r>
      <w:r w:rsidRPr="004C0198">
        <w:t>An array of inputs will inform the</w:t>
      </w:r>
      <w:r w:rsidR="00A86230">
        <w:t xml:space="preserve"> </w:t>
      </w:r>
      <w:r w:rsidR="00076D0D">
        <w:t>L</w:t>
      </w:r>
      <w:r w:rsidR="00A86230">
        <w:t xml:space="preserve">eadership </w:t>
      </w:r>
      <w:r w:rsidR="00076D0D">
        <w:t>D</w:t>
      </w:r>
      <w:r w:rsidR="00A86230">
        <w:t>iscovery paper</w:t>
      </w:r>
      <w:r w:rsidRPr="004C0198">
        <w:t xml:space="preserve">, including results from the various leadership and management assessments taken during the first </w:t>
      </w:r>
      <w:r w:rsidR="00F03D48">
        <w:t>6</w:t>
      </w:r>
      <w:r w:rsidR="00F03D48" w:rsidRPr="004C0198">
        <w:t xml:space="preserve"> </w:t>
      </w:r>
      <w:r w:rsidRPr="004C0198">
        <w:t>weeks of the course.</w:t>
      </w:r>
      <w:r w:rsidR="00D03D56">
        <w:t xml:space="preserve"> Using the leadership assessment results, students will develop a detailed </w:t>
      </w:r>
      <w:r w:rsidR="00076D0D">
        <w:t>p</w:t>
      </w:r>
      <w:r w:rsidR="00D03D56">
        <w:t xml:space="preserve">rofessional </w:t>
      </w:r>
      <w:r w:rsidR="00076D0D">
        <w:rPr>
          <w:bCs/>
        </w:rPr>
        <w:t>l</w:t>
      </w:r>
      <w:r w:rsidR="00D03D56" w:rsidRPr="005847C0">
        <w:rPr>
          <w:bCs/>
        </w:rPr>
        <w:t xml:space="preserve">eadership </w:t>
      </w:r>
      <w:r w:rsidR="00076D0D">
        <w:rPr>
          <w:bCs/>
        </w:rPr>
        <w:t>v</w:t>
      </w:r>
      <w:r w:rsidR="00D03D56" w:rsidRPr="005847C0">
        <w:rPr>
          <w:bCs/>
        </w:rPr>
        <w:t xml:space="preserve">ision and </w:t>
      </w:r>
      <w:r w:rsidR="00076D0D">
        <w:rPr>
          <w:bCs/>
        </w:rPr>
        <w:t>s</w:t>
      </w:r>
      <w:r w:rsidR="00D03D56" w:rsidRPr="005847C0">
        <w:rPr>
          <w:bCs/>
        </w:rPr>
        <w:t>elf-</w:t>
      </w:r>
      <w:r w:rsidR="00076D0D">
        <w:rPr>
          <w:bCs/>
        </w:rPr>
        <w:t>e</w:t>
      </w:r>
      <w:r w:rsidR="00D03D56" w:rsidRPr="005847C0">
        <w:rPr>
          <w:bCs/>
        </w:rPr>
        <w:t xml:space="preserve">fficacy </w:t>
      </w:r>
      <w:r w:rsidR="00076D0D">
        <w:rPr>
          <w:bCs/>
        </w:rPr>
        <w:t>p</w:t>
      </w:r>
      <w:r w:rsidR="00D03D56" w:rsidRPr="005847C0">
        <w:rPr>
          <w:bCs/>
        </w:rPr>
        <w:t>lan</w:t>
      </w:r>
      <w:r w:rsidR="00D03D56">
        <w:t>. The goal of this assignment is for students to formulate a professional vision and leadership plan. The paper will include each student’s short</w:t>
      </w:r>
      <w:r w:rsidR="00F03D48">
        <w:t>-</w:t>
      </w:r>
      <w:r w:rsidR="00D03D56">
        <w:t>, intermediate</w:t>
      </w:r>
      <w:r w:rsidR="00F03D48">
        <w:t>-,</w:t>
      </w:r>
      <w:r w:rsidR="00D03D56">
        <w:t xml:space="preserve"> and long</w:t>
      </w:r>
      <w:r w:rsidR="00F03D48">
        <w:t>-</w:t>
      </w:r>
      <w:r w:rsidR="00D03D56">
        <w:t>term self-efficacy plan to practice and develop their top leadership attributes. It will also include specific goals and objectives to continue applying and developing their leadership skills</w:t>
      </w:r>
      <w:r w:rsidR="002E761E">
        <w:t>.</w:t>
      </w:r>
    </w:p>
    <w:p w14:paraId="6E8FAA94" w14:textId="77777777" w:rsidR="00CA2C04" w:rsidRPr="003946A4" w:rsidRDefault="00CA2C04" w:rsidP="00CA2C04">
      <w:pPr>
        <w:pStyle w:val="BodyText"/>
      </w:pPr>
      <w:r w:rsidRPr="00CC6AFA">
        <w:rPr>
          <w:b/>
        </w:rPr>
        <w:t>Due</w:t>
      </w:r>
      <w:r w:rsidR="003946A4">
        <w:rPr>
          <w:b/>
        </w:rPr>
        <w:t>:</w:t>
      </w:r>
      <w:r w:rsidR="000D2402">
        <w:rPr>
          <w:b/>
        </w:rPr>
        <w:t xml:space="preserve"> </w:t>
      </w:r>
      <w:r w:rsidR="00BA2DC1">
        <w:t xml:space="preserve">Week </w:t>
      </w:r>
      <w:r w:rsidR="00AB0751">
        <w:t>7</w:t>
      </w:r>
      <w:r w:rsidRPr="003946A4">
        <w:t>.</w:t>
      </w:r>
    </w:p>
    <w:p w14:paraId="188FE58E" w14:textId="77777777" w:rsidR="00CA2C04" w:rsidRDefault="000D4EB9" w:rsidP="00CA2C04">
      <w:pPr>
        <w:pStyle w:val="BodyText"/>
        <w:rPr>
          <w:b/>
        </w:rPr>
      </w:pPr>
      <w:r>
        <w:rPr>
          <w:i/>
        </w:rPr>
        <w:t xml:space="preserve">This assignment relates to </w:t>
      </w:r>
      <w:r w:rsidR="00F03D48">
        <w:rPr>
          <w:i/>
        </w:rPr>
        <w:t>S</w:t>
      </w:r>
      <w:r w:rsidR="009728B8">
        <w:rPr>
          <w:i/>
        </w:rPr>
        <w:t xml:space="preserve">tudent </w:t>
      </w:r>
      <w:r w:rsidR="00F03D48">
        <w:rPr>
          <w:i/>
        </w:rPr>
        <w:t>L</w:t>
      </w:r>
      <w:r w:rsidR="009728B8">
        <w:rPr>
          <w:i/>
        </w:rPr>
        <w:t xml:space="preserve">earning </w:t>
      </w:r>
      <w:r w:rsidR="00F03D48">
        <w:rPr>
          <w:i/>
        </w:rPr>
        <w:t>O</w:t>
      </w:r>
      <w:r w:rsidR="009728B8">
        <w:rPr>
          <w:i/>
        </w:rPr>
        <w:t>utcome</w:t>
      </w:r>
      <w:r w:rsidR="00AF1F6C">
        <w:rPr>
          <w:i/>
        </w:rPr>
        <w:t>s 1</w:t>
      </w:r>
      <w:r w:rsidR="00F03D48">
        <w:rPr>
          <w:i/>
        </w:rPr>
        <w:t>–</w:t>
      </w:r>
      <w:r w:rsidR="00AF1F6C">
        <w:rPr>
          <w:i/>
        </w:rPr>
        <w:t>5</w:t>
      </w:r>
      <w:r w:rsidR="005761CB">
        <w:rPr>
          <w:i/>
        </w:rPr>
        <w:t>.</w:t>
      </w:r>
    </w:p>
    <w:p w14:paraId="636640BD" w14:textId="77777777" w:rsidR="005F3422" w:rsidRPr="00A552ED" w:rsidRDefault="0003690D" w:rsidP="003946A4">
      <w:pPr>
        <w:pStyle w:val="Heading2"/>
      </w:pPr>
      <w:r w:rsidRPr="005847C0">
        <w:rPr>
          <w:bCs w:val="0"/>
        </w:rPr>
        <w:t>Assignment 2</w:t>
      </w:r>
      <w:r w:rsidR="00F03D48">
        <w:rPr>
          <w:bCs w:val="0"/>
        </w:rPr>
        <w:t>:</w:t>
      </w:r>
      <w:r w:rsidR="00AF1F6C">
        <w:rPr>
          <w:bCs w:val="0"/>
        </w:rPr>
        <w:t xml:space="preserve"> Leadership Analysis and Impact to Vulnerable Populations</w:t>
      </w:r>
      <w:r>
        <w:rPr>
          <w:b w:val="0"/>
          <w:bCs w:val="0"/>
        </w:rPr>
        <w:t xml:space="preserve"> </w:t>
      </w:r>
      <w:r w:rsidR="005869DB" w:rsidRPr="00E55CB6">
        <w:t>(</w:t>
      </w:r>
      <w:r w:rsidR="00105E74">
        <w:t>2</w:t>
      </w:r>
      <w:r w:rsidR="00810B41">
        <w:t>0</w:t>
      </w:r>
      <w:r w:rsidR="005869DB" w:rsidRPr="00E55CB6">
        <w:t>% of Course Grade)</w:t>
      </w:r>
    </w:p>
    <w:p w14:paraId="64CE8FCA" w14:textId="77777777" w:rsidR="00AF1F6C" w:rsidRPr="00441E00" w:rsidRDefault="00AF1F6C" w:rsidP="00AF1F6C">
      <w:pPr>
        <w:pStyle w:val="NormalWeb"/>
        <w:rPr>
          <w:rFonts w:cs="Arial"/>
          <w:szCs w:val="20"/>
        </w:rPr>
      </w:pPr>
      <w:r w:rsidRPr="00441E00">
        <w:rPr>
          <w:rFonts w:cs="Arial"/>
          <w:szCs w:val="20"/>
        </w:rPr>
        <w:t xml:space="preserve">Using the </w:t>
      </w:r>
      <w:r w:rsidR="00105E74">
        <w:rPr>
          <w:rFonts w:cs="Arial"/>
          <w:szCs w:val="20"/>
        </w:rPr>
        <w:t>Social Work Hall of Distinction list of leaders</w:t>
      </w:r>
      <w:r w:rsidRPr="00441E00">
        <w:rPr>
          <w:rFonts w:cs="Arial"/>
          <w:szCs w:val="20"/>
        </w:rPr>
        <w:t xml:space="preserve"> for this assignment, the </w:t>
      </w:r>
      <w:r w:rsidR="002B6AD7">
        <w:rPr>
          <w:rFonts w:cs="Arial"/>
          <w:szCs w:val="20"/>
        </w:rPr>
        <w:t>second</w:t>
      </w:r>
      <w:r w:rsidRPr="00441E00">
        <w:rPr>
          <w:rFonts w:cs="Arial"/>
          <w:szCs w:val="20"/>
        </w:rPr>
        <w:t xml:space="preserve"> assignment</w:t>
      </w:r>
      <w:r>
        <w:rPr>
          <w:rFonts w:cs="Arial"/>
          <w:szCs w:val="20"/>
        </w:rPr>
        <w:t xml:space="preserve"> </w:t>
      </w:r>
      <w:r w:rsidRPr="00441E00">
        <w:rPr>
          <w:rFonts w:cs="Arial"/>
          <w:szCs w:val="20"/>
        </w:rPr>
        <w:t xml:space="preserve">will be </w:t>
      </w:r>
      <w:r>
        <w:rPr>
          <w:rFonts w:cs="Arial"/>
          <w:szCs w:val="20"/>
        </w:rPr>
        <w:t>a</w:t>
      </w:r>
      <w:r w:rsidR="00105E74">
        <w:rPr>
          <w:rFonts w:cs="Arial"/>
          <w:szCs w:val="20"/>
        </w:rPr>
        <w:t xml:space="preserve">n </w:t>
      </w:r>
      <w:r w:rsidR="00105E74" w:rsidRPr="006D1A7C">
        <w:rPr>
          <w:rFonts w:cs="Arial"/>
          <w:b/>
          <w:bCs/>
          <w:szCs w:val="20"/>
        </w:rPr>
        <w:t>individual in-class</w:t>
      </w:r>
      <w:r w:rsidR="00105E74">
        <w:rPr>
          <w:rFonts w:cs="Arial"/>
          <w:szCs w:val="20"/>
        </w:rPr>
        <w:t xml:space="preserve"> presentation</w:t>
      </w:r>
      <w:r>
        <w:rPr>
          <w:rFonts w:cs="Arial"/>
          <w:szCs w:val="20"/>
        </w:rPr>
        <w:t xml:space="preserve"> </w:t>
      </w:r>
      <w:r w:rsidRPr="00441E00">
        <w:rPr>
          <w:rFonts w:cs="Arial"/>
          <w:szCs w:val="20"/>
        </w:rPr>
        <w:t xml:space="preserve">analyzing the leadership qualities of </w:t>
      </w:r>
      <w:r w:rsidR="002B49E5">
        <w:rPr>
          <w:rFonts w:cs="Arial"/>
          <w:szCs w:val="20"/>
        </w:rPr>
        <w:t xml:space="preserve">a </w:t>
      </w:r>
      <w:r w:rsidRPr="00441E00">
        <w:rPr>
          <w:rFonts w:cs="Arial"/>
          <w:szCs w:val="20"/>
        </w:rPr>
        <w:t xml:space="preserve">key </w:t>
      </w:r>
      <w:r w:rsidR="002B49E5">
        <w:rPr>
          <w:rFonts w:cs="Arial"/>
          <w:szCs w:val="20"/>
        </w:rPr>
        <w:t>leader</w:t>
      </w:r>
      <w:r w:rsidRPr="00441E00">
        <w:rPr>
          <w:rFonts w:cs="Arial"/>
          <w:szCs w:val="20"/>
        </w:rPr>
        <w:t xml:space="preserve"> and the potential impact on a chosen vulnerable population. </w:t>
      </w:r>
      <w:r>
        <w:rPr>
          <w:rFonts w:cs="Arial"/>
          <w:szCs w:val="20"/>
        </w:rPr>
        <w:t xml:space="preserve">With the instructor’s approval, </w:t>
      </w:r>
      <w:r w:rsidR="007B7888">
        <w:rPr>
          <w:rFonts w:cs="Arial"/>
          <w:szCs w:val="20"/>
        </w:rPr>
        <w:t>each</w:t>
      </w:r>
      <w:r w:rsidR="002045B6">
        <w:rPr>
          <w:rFonts w:cs="Arial"/>
          <w:szCs w:val="20"/>
        </w:rPr>
        <w:t xml:space="preserve"> </w:t>
      </w:r>
      <w:r w:rsidR="00105E74">
        <w:rPr>
          <w:rFonts w:cs="Arial"/>
          <w:szCs w:val="20"/>
        </w:rPr>
        <w:t xml:space="preserve">student </w:t>
      </w:r>
      <w:r w:rsidRPr="00441E00">
        <w:rPr>
          <w:rFonts w:cs="Arial"/>
          <w:szCs w:val="20"/>
        </w:rPr>
        <w:t xml:space="preserve">will </w:t>
      </w:r>
      <w:r>
        <w:rPr>
          <w:rFonts w:cs="Arial"/>
          <w:szCs w:val="20"/>
        </w:rPr>
        <w:t xml:space="preserve">select one </w:t>
      </w:r>
      <w:r w:rsidRPr="00441E00">
        <w:rPr>
          <w:rFonts w:cs="Arial"/>
          <w:szCs w:val="20"/>
        </w:rPr>
        <w:t>leader for analysis</w:t>
      </w:r>
      <w:r>
        <w:rPr>
          <w:rFonts w:cs="Arial"/>
          <w:szCs w:val="20"/>
        </w:rPr>
        <w:t xml:space="preserve"> AND one </w:t>
      </w:r>
      <w:r w:rsidRPr="00441E00">
        <w:rPr>
          <w:rFonts w:cs="Arial"/>
          <w:szCs w:val="20"/>
        </w:rPr>
        <w:t xml:space="preserve">vulnerable population of interest. </w:t>
      </w:r>
      <w:r w:rsidR="002045B6">
        <w:rPr>
          <w:rFonts w:cs="Arial"/>
          <w:szCs w:val="20"/>
        </w:rPr>
        <w:t xml:space="preserve">Each </w:t>
      </w:r>
      <w:r w:rsidR="00105E74">
        <w:rPr>
          <w:rFonts w:cs="Arial"/>
          <w:szCs w:val="20"/>
        </w:rPr>
        <w:t xml:space="preserve">student </w:t>
      </w:r>
      <w:r w:rsidR="007B7888">
        <w:rPr>
          <w:rFonts w:cs="Arial"/>
          <w:szCs w:val="20"/>
        </w:rPr>
        <w:t xml:space="preserve">will complete a </w:t>
      </w:r>
      <w:r w:rsidR="00105E74">
        <w:rPr>
          <w:rFonts w:cs="Arial"/>
          <w:szCs w:val="20"/>
        </w:rPr>
        <w:t>short presentation</w:t>
      </w:r>
      <w:r>
        <w:rPr>
          <w:rFonts w:cs="Arial"/>
          <w:szCs w:val="20"/>
        </w:rPr>
        <w:t xml:space="preserve"> </w:t>
      </w:r>
      <w:r w:rsidR="007B7888">
        <w:rPr>
          <w:rFonts w:cs="Arial"/>
          <w:szCs w:val="20"/>
        </w:rPr>
        <w:t xml:space="preserve">using </w:t>
      </w:r>
      <w:r w:rsidR="00105E74">
        <w:rPr>
          <w:rFonts w:cs="Arial"/>
          <w:szCs w:val="20"/>
        </w:rPr>
        <w:t xml:space="preserve">one or two </w:t>
      </w:r>
      <w:r w:rsidRPr="00441E00">
        <w:rPr>
          <w:rFonts w:cs="Arial"/>
          <w:szCs w:val="20"/>
        </w:rPr>
        <w:t xml:space="preserve">course concepts to analyze their assigned leader’s characteristics, </w:t>
      </w:r>
      <w:r>
        <w:rPr>
          <w:rFonts w:cs="Arial"/>
          <w:szCs w:val="20"/>
        </w:rPr>
        <w:t xml:space="preserve">including </w:t>
      </w:r>
      <w:r w:rsidRPr="00441E00">
        <w:rPr>
          <w:rFonts w:cs="Arial"/>
          <w:szCs w:val="20"/>
        </w:rPr>
        <w:t xml:space="preserve">leadership </w:t>
      </w:r>
      <w:r>
        <w:rPr>
          <w:rFonts w:cs="Arial"/>
          <w:szCs w:val="20"/>
        </w:rPr>
        <w:t>style</w:t>
      </w:r>
      <w:r w:rsidRPr="00441E00">
        <w:rPr>
          <w:rFonts w:cs="Arial"/>
          <w:szCs w:val="20"/>
        </w:rPr>
        <w:t>/theory, ethic</w:t>
      </w:r>
      <w:r>
        <w:rPr>
          <w:rFonts w:cs="Arial"/>
          <w:szCs w:val="20"/>
        </w:rPr>
        <w:t>al principles</w:t>
      </w:r>
      <w:r w:rsidRPr="00441E00">
        <w:rPr>
          <w:rFonts w:cs="Arial"/>
          <w:szCs w:val="20"/>
        </w:rPr>
        <w:t xml:space="preserve">, </w:t>
      </w:r>
      <w:r>
        <w:rPr>
          <w:rFonts w:cs="Arial"/>
          <w:szCs w:val="20"/>
        </w:rPr>
        <w:t xml:space="preserve">innovation approaches, </w:t>
      </w:r>
      <w:r w:rsidR="002045B6">
        <w:rPr>
          <w:rFonts w:cs="Arial"/>
          <w:szCs w:val="20"/>
        </w:rPr>
        <w:t>sources</w:t>
      </w:r>
      <w:r w:rsidRPr="00441E00">
        <w:rPr>
          <w:rFonts w:cs="Arial"/>
          <w:szCs w:val="20"/>
        </w:rPr>
        <w:t xml:space="preserve"> of power, communication </w:t>
      </w:r>
      <w:r>
        <w:rPr>
          <w:rFonts w:cs="Arial"/>
          <w:szCs w:val="20"/>
        </w:rPr>
        <w:t>skills</w:t>
      </w:r>
      <w:r w:rsidRPr="00441E00">
        <w:rPr>
          <w:rFonts w:cs="Arial"/>
          <w:szCs w:val="20"/>
        </w:rPr>
        <w:t xml:space="preserve">, </w:t>
      </w:r>
      <w:r>
        <w:rPr>
          <w:rFonts w:cs="Arial"/>
          <w:szCs w:val="20"/>
        </w:rPr>
        <w:t xml:space="preserve">conflict resolution skills, </w:t>
      </w:r>
      <w:r w:rsidRPr="00441E00">
        <w:rPr>
          <w:rFonts w:cs="Arial"/>
          <w:szCs w:val="20"/>
        </w:rPr>
        <w:t>etc.</w:t>
      </w:r>
      <w:r w:rsidR="00DE64CD">
        <w:rPr>
          <w:rFonts w:cs="Arial"/>
          <w:szCs w:val="20"/>
        </w:rPr>
        <w:t>,</w:t>
      </w:r>
      <w:r w:rsidRPr="00441E00">
        <w:rPr>
          <w:rFonts w:cs="Arial"/>
          <w:szCs w:val="20"/>
        </w:rPr>
        <w:t xml:space="preserve"> and the impact of their style/approach on </w:t>
      </w:r>
      <w:r w:rsidR="007B7888">
        <w:rPr>
          <w:rFonts w:cs="Arial"/>
          <w:szCs w:val="20"/>
        </w:rPr>
        <w:t>one vulnerable population</w:t>
      </w:r>
      <w:r w:rsidRPr="00441E00">
        <w:rPr>
          <w:rFonts w:cs="Arial"/>
          <w:szCs w:val="20"/>
        </w:rPr>
        <w:t>.</w:t>
      </w:r>
      <w:r w:rsidR="007B7888">
        <w:rPr>
          <w:rFonts w:cs="Arial"/>
          <w:szCs w:val="20"/>
        </w:rPr>
        <w:t xml:space="preserve"> </w:t>
      </w:r>
      <w:r w:rsidRPr="00441E00">
        <w:rPr>
          <w:rFonts w:cs="Arial"/>
          <w:b/>
          <w:szCs w:val="20"/>
        </w:rPr>
        <w:t xml:space="preserve">Note: This assignment will </w:t>
      </w:r>
      <w:r>
        <w:rPr>
          <w:rFonts w:cs="Arial"/>
          <w:b/>
          <w:szCs w:val="20"/>
        </w:rPr>
        <w:t xml:space="preserve">neither </w:t>
      </w:r>
      <w:r w:rsidRPr="00441E00">
        <w:rPr>
          <w:rFonts w:cs="Arial"/>
          <w:b/>
          <w:szCs w:val="20"/>
        </w:rPr>
        <w:t xml:space="preserve">focus on politics </w:t>
      </w:r>
      <w:r>
        <w:rPr>
          <w:rFonts w:cs="Arial"/>
          <w:b/>
          <w:szCs w:val="20"/>
        </w:rPr>
        <w:t>n</w:t>
      </w:r>
      <w:r w:rsidRPr="00441E00">
        <w:rPr>
          <w:rFonts w:cs="Arial"/>
          <w:b/>
          <w:szCs w:val="20"/>
        </w:rPr>
        <w:t>or engage in an analysis of the assigned leader</w:t>
      </w:r>
      <w:r w:rsidR="00DE64CD">
        <w:rPr>
          <w:rFonts w:cs="Arial"/>
          <w:b/>
          <w:szCs w:val="20"/>
        </w:rPr>
        <w:t>’</w:t>
      </w:r>
      <w:r w:rsidRPr="00441E00">
        <w:rPr>
          <w:rFonts w:cs="Arial"/>
          <w:b/>
          <w:szCs w:val="20"/>
        </w:rPr>
        <w:t>s political views.</w:t>
      </w:r>
      <w:r>
        <w:rPr>
          <w:rFonts w:cs="Arial"/>
          <w:b/>
          <w:szCs w:val="20"/>
        </w:rPr>
        <w:t xml:space="preserve"> It is based on the analysis of leadership styles.</w:t>
      </w:r>
      <w:r w:rsidRPr="00441E00">
        <w:rPr>
          <w:rFonts w:cs="Arial"/>
          <w:szCs w:val="20"/>
        </w:rPr>
        <w:t xml:space="preserve"> </w:t>
      </w:r>
    </w:p>
    <w:p w14:paraId="636F1F42" w14:textId="77777777" w:rsidR="00E55CB6" w:rsidRPr="003946A4" w:rsidRDefault="00E55CB6" w:rsidP="00E55CB6">
      <w:pPr>
        <w:pStyle w:val="BodyText"/>
      </w:pPr>
      <w:r w:rsidRPr="00CC6AFA">
        <w:rPr>
          <w:b/>
        </w:rPr>
        <w:t>Due</w:t>
      </w:r>
      <w:r>
        <w:rPr>
          <w:b/>
        </w:rPr>
        <w:t>:</w:t>
      </w:r>
      <w:r w:rsidR="000D2402">
        <w:rPr>
          <w:b/>
        </w:rPr>
        <w:t xml:space="preserve"> </w:t>
      </w:r>
      <w:r w:rsidR="00105E74">
        <w:t>Week</w:t>
      </w:r>
      <w:r w:rsidR="00AE7E04">
        <w:t>s</w:t>
      </w:r>
      <w:r w:rsidR="00105E74">
        <w:t xml:space="preserve"> 4-12</w:t>
      </w:r>
      <w:r w:rsidRPr="003946A4">
        <w:t>.</w:t>
      </w:r>
    </w:p>
    <w:p w14:paraId="390F0FE0" w14:textId="77777777" w:rsidR="00CC3312" w:rsidRDefault="000D4EB9" w:rsidP="00CC3312">
      <w:pPr>
        <w:pStyle w:val="BodyText"/>
        <w:rPr>
          <w:b/>
        </w:rPr>
      </w:pPr>
      <w:r>
        <w:rPr>
          <w:i/>
        </w:rPr>
        <w:t xml:space="preserve">This assignment relates to </w:t>
      </w:r>
      <w:r w:rsidR="00DE64CD">
        <w:rPr>
          <w:i/>
        </w:rPr>
        <w:t>S</w:t>
      </w:r>
      <w:r w:rsidR="009728B8">
        <w:rPr>
          <w:i/>
        </w:rPr>
        <w:t xml:space="preserve">tudent </w:t>
      </w:r>
      <w:r w:rsidR="00DE64CD">
        <w:rPr>
          <w:i/>
        </w:rPr>
        <w:t>L</w:t>
      </w:r>
      <w:r w:rsidR="009728B8">
        <w:rPr>
          <w:i/>
        </w:rPr>
        <w:t xml:space="preserve">earning </w:t>
      </w:r>
      <w:r w:rsidR="00DE64CD">
        <w:rPr>
          <w:i/>
        </w:rPr>
        <w:t>O</w:t>
      </w:r>
      <w:r w:rsidR="009728B8">
        <w:rPr>
          <w:i/>
        </w:rPr>
        <w:t>utcome</w:t>
      </w:r>
      <w:r w:rsidR="005C01F4">
        <w:rPr>
          <w:i/>
        </w:rPr>
        <w:t>s</w:t>
      </w:r>
      <w:r w:rsidR="005761CB">
        <w:rPr>
          <w:i/>
        </w:rPr>
        <w:t xml:space="preserve"> 2, 5–9.</w:t>
      </w:r>
    </w:p>
    <w:p w14:paraId="11E0E99B" w14:textId="77777777" w:rsidR="003946A4" w:rsidRPr="00A552ED" w:rsidRDefault="003946A4" w:rsidP="003946A4">
      <w:pPr>
        <w:pStyle w:val="Heading2"/>
      </w:pPr>
      <w:r w:rsidRPr="00A552ED">
        <w:lastRenderedPageBreak/>
        <w:t>Assignment</w:t>
      </w:r>
      <w:r w:rsidR="00BA2DC1">
        <w:t xml:space="preserve"> 3</w:t>
      </w:r>
      <w:r w:rsidR="00581CC5">
        <w:t xml:space="preserve">: </w:t>
      </w:r>
      <w:r w:rsidR="00C351F7">
        <w:t>I.D.D.E.A. Leadership Framework Innovation Proposal</w:t>
      </w:r>
      <w:r w:rsidR="005C01F4">
        <w:t>—</w:t>
      </w:r>
      <w:r w:rsidR="00581CC5">
        <w:t>Written Paper</w:t>
      </w:r>
      <w:r w:rsidR="00394885">
        <w:t xml:space="preserve"> </w:t>
      </w:r>
      <w:r w:rsidR="005869DB" w:rsidRPr="00E55CB6">
        <w:t>(</w:t>
      </w:r>
      <w:r w:rsidR="00810B41">
        <w:t>3</w:t>
      </w:r>
      <w:r w:rsidR="00105E74">
        <w:t>5</w:t>
      </w:r>
      <w:r w:rsidR="005869DB" w:rsidRPr="00E55CB6">
        <w:t>% of Course Grade)</w:t>
      </w:r>
      <w:r w:rsidR="001F7843">
        <w:t>.</w:t>
      </w:r>
    </w:p>
    <w:p w14:paraId="7C6EA1FE" w14:textId="77777777" w:rsidR="00AF1F6C" w:rsidRDefault="002B6AD7" w:rsidP="00AF1F6C">
      <w:pPr>
        <w:widowControl w:val="0"/>
        <w:autoSpaceDE w:val="0"/>
        <w:autoSpaceDN w:val="0"/>
        <w:adjustRightInd w:val="0"/>
        <w:rPr>
          <w:rFonts w:cs="Arial"/>
        </w:rPr>
      </w:pPr>
      <w:r>
        <w:rPr>
          <w:rFonts w:cs="Arial"/>
        </w:rPr>
        <w:t>S</w:t>
      </w:r>
      <w:r w:rsidR="00C351F7">
        <w:rPr>
          <w:rFonts w:cs="Arial"/>
        </w:rPr>
        <w:t>tudent</w:t>
      </w:r>
      <w:r w:rsidR="00AF1F6C">
        <w:rPr>
          <w:rFonts w:cs="Arial"/>
        </w:rPr>
        <w:t xml:space="preserve"> </w:t>
      </w:r>
      <w:r w:rsidR="006D31CB">
        <w:rPr>
          <w:rFonts w:cs="Arial"/>
        </w:rPr>
        <w:t>groups (</w:t>
      </w:r>
      <w:r w:rsidR="005C01F4">
        <w:rPr>
          <w:rFonts w:cs="Arial"/>
        </w:rPr>
        <w:t>three</w:t>
      </w:r>
      <w:r w:rsidR="006D31CB">
        <w:rPr>
          <w:rFonts w:cs="Arial"/>
        </w:rPr>
        <w:t xml:space="preserve"> or </w:t>
      </w:r>
      <w:r w:rsidR="005C01F4">
        <w:rPr>
          <w:rFonts w:cs="Arial"/>
        </w:rPr>
        <w:t>four</w:t>
      </w:r>
      <w:r>
        <w:rPr>
          <w:rFonts w:cs="Arial"/>
        </w:rPr>
        <w:t xml:space="preserve"> students) </w:t>
      </w:r>
      <w:r w:rsidR="006D31CB">
        <w:rPr>
          <w:rFonts w:cs="Arial"/>
        </w:rPr>
        <w:t>will create a social</w:t>
      </w:r>
      <w:r w:rsidR="00AF1F6C">
        <w:rPr>
          <w:rFonts w:cs="Arial"/>
        </w:rPr>
        <w:t xml:space="preserve"> innovation </w:t>
      </w:r>
      <w:r w:rsidR="006D31CB">
        <w:rPr>
          <w:rFonts w:cs="Arial"/>
        </w:rPr>
        <w:t xml:space="preserve">plan </w:t>
      </w:r>
      <w:r w:rsidR="00C351F7">
        <w:rPr>
          <w:rFonts w:cs="Arial"/>
        </w:rPr>
        <w:t xml:space="preserve">based on their specialization </w:t>
      </w:r>
      <w:r w:rsidR="00AF1F6C">
        <w:rPr>
          <w:rFonts w:cs="Arial"/>
        </w:rPr>
        <w:t xml:space="preserve">and </w:t>
      </w:r>
      <w:r w:rsidR="00C351F7">
        <w:rPr>
          <w:rFonts w:cs="Arial"/>
        </w:rPr>
        <w:t>describe its implementation process. Using the</w:t>
      </w:r>
      <w:r w:rsidR="00AF1F6C">
        <w:rPr>
          <w:rFonts w:cs="Arial"/>
        </w:rPr>
        <w:t xml:space="preserve"> I.D.D.E.A</w:t>
      </w:r>
      <w:r w:rsidR="008D6A67">
        <w:rPr>
          <w:rFonts w:cs="Arial"/>
        </w:rPr>
        <w:t>.</w:t>
      </w:r>
      <w:r w:rsidR="00AF1F6C">
        <w:rPr>
          <w:rFonts w:cs="Arial"/>
        </w:rPr>
        <w:t xml:space="preserve"> Leadership Framework </w:t>
      </w:r>
      <w:r w:rsidR="00C351F7">
        <w:rPr>
          <w:rFonts w:cs="Arial"/>
        </w:rPr>
        <w:t xml:space="preserve">as a </w:t>
      </w:r>
      <w:r>
        <w:rPr>
          <w:rFonts w:cs="Arial"/>
        </w:rPr>
        <w:t>blueprint</w:t>
      </w:r>
      <w:r w:rsidR="00C351F7">
        <w:rPr>
          <w:rFonts w:cs="Arial"/>
        </w:rPr>
        <w:t>, students will write a</w:t>
      </w:r>
      <w:r w:rsidR="001F7843">
        <w:rPr>
          <w:rFonts w:cs="Arial"/>
        </w:rPr>
        <w:t xml:space="preserve"> </w:t>
      </w:r>
      <w:r w:rsidR="008C5ECB">
        <w:rPr>
          <w:rFonts w:cs="Arial"/>
        </w:rPr>
        <w:t>seven to eight</w:t>
      </w:r>
      <w:r w:rsidR="001F7843">
        <w:rPr>
          <w:rFonts w:cs="Arial"/>
        </w:rPr>
        <w:t xml:space="preserve"> (7-8) page paper</w:t>
      </w:r>
      <w:r w:rsidR="008C5ECB">
        <w:rPr>
          <w:rFonts w:cs="Arial"/>
        </w:rPr>
        <w:t xml:space="preserve"> </w:t>
      </w:r>
      <w:r w:rsidR="00C351F7">
        <w:rPr>
          <w:rFonts w:cs="Arial"/>
        </w:rPr>
        <w:t xml:space="preserve">proposing a unique social innovation, which will detail its </w:t>
      </w:r>
      <w:r w:rsidR="006D31CB" w:rsidRPr="006D31CB">
        <w:rPr>
          <w:rFonts w:cs="Arial"/>
          <w:u w:val="single"/>
        </w:rPr>
        <w:t>I</w:t>
      </w:r>
      <w:r w:rsidR="006D31CB">
        <w:rPr>
          <w:rFonts w:cs="Arial"/>
        </w:rPr>
        <w:t xml:space="preserve">nnovation, </w:t>
      </w:r>
      <w:r w:rsidR="006D31CB" w:rsidRPr="006D31CB">
        <w:rPr>
          <w:rFonts w:cs="Arial"/>
          <w:u w:val="single"/>
        </w:rPr>
        <w:t>D</w:t>
      </w:r>
      <w:r w:rsidR="00C351F7">
        <w:rPr>
          <w:rFonts w:cs="Arial"/>
        </w:rPr>
        <w:t xml:space="preserve">esign, </w:t>
      </w:r>
      <w:r w:rsidR="006D31CB" w:rsidRPr="006D31CB">
        <w:rPr>
          <w:rFonts w:cs="Arial"/>
          <w:u w:val="single"/>
        </w:rPr>
        <w:t>D</w:t>
      </w:r>
      <w:r w:rsidR="006D31CB">
        <w:rPr>
          <w:rFonts w:cs="Arial"/>
        </w:rPr>
        <w:t xml:space="preserve">iversity, </w:t>
      </w:r>
      <w:r w:rsidR="006D31CB" w:rsidRPr="006D31CB">
        <w:rPr>
          <w:rFonts w:cs="Arial"/>
          <w:u w:val="single"/>
        </w:rPr>
        <w:t>E</w:t>
      </w:r>
      <w:r w:rsidR="00C351F7">
        <w:rPr>
          <w:rFonts w:cs="Arial"/>
        </w:rPr>
        <w:t xml:space="preserve">xecution, and </w:t>
      </w:r>
      <w:r w:rsidR="006D31CB" w:rsidRPr="006D31CB">
        <w:rPr>
          <w:rFonts w:cs="Arial"/>
          <w:u w:val="single"/>
        </w:rPr>
        <w:t>A</w:t>
      </w:r>
      <w:r w:rsidR="00C351F7">
        <w:rPr>
          <w:rFonts w:cs="Arial"/>
        </w:rPr>
        <w:t>ssessment. Equity, diversity</w:t>
      </w:r>
      <w:r w:rsidR="005C01F4">
        <w:rPr>
          <w:rFonts w:cs="Arial"/>
        </w:rPr>
        <w:t>,</w:t>
      </w:r>
      <w:r w:rsidR="00C351F7">
        <w:rPr>
          <w:rFonts w:cs="Arial"/>
        </w:rPr>
        <w:t xml:space="preserve"> and inclusion elements must be described and addressed. Key leadership and management concepts covered during this course should be</w:t>
      </w:r>
      <w:r w:rsidR="008D6A67">
        <w:rPr>
          <w:rFonts w:cs="Arial"/>
        </w:rPr>
        <w:t xml:space="preserve"> included</w:t>
      </w:r>
      <w:r w:rsidR="00C351F7">
        <w:rPr>
          <w:rFonts w:cs="Arial"/>
        </w:rPr>
        <w:t xml:space="preserve"> to highlight key learning outcomes</w:t>
      </w:r>
      <w:r w:rsidR="007B7888">
        <w:rPr>
          <w:rFonts w:cs="Arial"/>
        </w:rPr>
        <w:t xml:space="preserve"> and applications</w:t>
      </w:r>
      <w:r w:rsidR="00C351F7">
        <w:rPr>
          <w:rFonts w:cs="Arial"/>
        </w:rPr>
        <w:t>.</w:t>
      </w:r>
      <w:r w:rsidR="008C5ECB">
        <w:rPr>
          <w:rFonts w:cs="Arial"/>
        </w:rPr>
        <w:t xml:space="preserve"> </w:t>
      </w:r>
      <w:r w:rsidR="001F7843">
        <w:rPr>
          <w:rFonts w:cs="Arial"/>
        </w:rPr>
        <w:t xml:space="preserve">Upon completion of the </w:t>
      </w:r>
      <w:r w:rsidR="008C5ECB">
        <w:rPr>
          <w:rFonts w:cs="Arial"/>
        </w:rPr>
        <w:t xml:space="preserve">written </w:t>
      </w:r>
      <w:r w:rsidR="001F7843">
        <w:rPr>
          <w:rFonts w:cs="Arial"/>
        </w:rPr>
        <w:t xml:space="preserve">group </w:t>
      </w:r>
      <w:r w:rsidR="008C5ECB">
        <w:rPr>
          <w:rFonts w:cs="Arial"/>
        </w:rPr>
        <w:t>paper</w:t>
      </w:r>
      <w:r w:rsidR="001F7843">
        <w:rPr>
          <w:rFonts w:cs="Arial"/>
        </w:rPr>
        <w:t>,</w:t>
      </w:r>
      <w:r w:rsidR="008C5ECB">
        <w:rPr>
          <w:rFonts w:cs="Arial"/>
        </w:rPr>
        <w:t xml:space="preserve"> </w:t>
      </w:r>
      <w:r w:rsidR="006D1A7C">
        <w:rPr>
          <w:rFonts w:cs="Arial"/>
        </w:rPr>
        <w:t xml:space="preserve">each group </w:t>
      </w:r>
      <w:r w:rsidR="001F7843">
        <w:rPr>
          <w:rFonts w:cs="Arial"/>
        </w:rPr>
        <w:t xml:space="preserve">will upload </w:t>
      </w:r>
      <w:r w:rsidR="001F7843" w:rsidRPr="001F7843">
        <w:rPr>
          <w:rFonts w:cs="Arial"/>
          <w:b/>
          <w:bCs/>
        </w:rPr>
        <w:t>only one paper</w:t>
      </w:r>
      <w:r w:rsidR="001F7843">
        <w:rPr>
          <w:rFonts w:cs="Arial"/>
        </w:rPr>
        <w:t xml:space="preserve"> </w:t>
      </w:r>
      <w:r w:rsidR="008C5ECB">
        <w:rPr>
          <w:rFonts w:cs="Arial"/>
        </w:rPr>
        <w:t>at the end of the course.</w:t>
      </w:r>
    </w:p>
    <w:p w14:paraId="3B498070" w14:textId="77777777" w:rsidR="00AF1F6C" w:rsidRPr="0029199B" w:rsidRDefault="00AF1F6C" w:rsidP="00AF1F6C">
      <w:pPr>
        <w:widowControl w:val="0"/>
        <w:autoSpaceDE w:val="0"/>
        <w:autoSpaceDN w:val="0"/>
        <w:adjustRightInd w:val="0"/>
      </w:pPr>
    </w:p>
    <w:p w14:paraId="0DD12993" w14:textId="77777777" w:rsidR="00AF1F6C" w:rsidRPr="003946A4" w:rsidRDefault="00AF1F6C" w:rsidP="00AF1F6C">
      <w:pPr>
        <w:pStyle w:val="BodyText"/>
      </w:pPr>
      <w:r w:rsidRPr="00CC6AFA">
        <w:rPr>
          <w:b/>
        </w:rPr>
        <w:t>Due</w:t>
      </w:r>
      <w:r>
        <w:rPr>
          <w:b/>
        </w:rPr>
        <w:t>:</w:t>
      </w:r>
      <w:r w:rsidR="000D2402">
        <w:rPr>
          <w:b/>
        </w:rPr>
        <w:t xml:space="preserve"> </w:t>
      </w:r>
      <w:r w:rsidRPr="008B0A82">
        <w:t xml:space="preserve">Written </w:t>
      </w:r>
      <w:r>
        <w:t xml:space="preserve">group </w:t>
      </w:r>
      <w:r w:rsidRPr="008B0A82">
        <w:t>paper</w:t>
      </w:r>
      <w:r>
        <w:t xml:space="preserve"> is due Week 1</w:t>
      </w:r>
      <w:r w:rsidR="00C64E09">
        <w:t>4</w:t>
      </w:r>
      <w:r>
        <w:t>.</w:t>
      </w:r>
    </w:p>
    <w:p w14:paraId="2C349A8F" w14:textId="77777777" w:rsidR="00AF1F6C" w:rsidRDefault="00AF1F6C" w:rsidP="00AF1F6C">
      <w:pPr>
        <w:pStyle w:val="BodyText"/>
        <w:rPr>
          <w:b/>
        </w:rPr>
      </w:pPr>
      <w:r>
        <w:rPr>
          <w:i/>
        </w:rPr>
        <w:t xml:space="preserve">This assignment relates to </w:t>
      </w:r>
      <w:r w:rsidR="005C01F4">
        <w:rPr>
          <w:i/>
        </w:rPr>
        <w:t>S</w:t>
      </w:r>
      <w:r>
        <w:rPr>
          <w:i/>
        </w:rPr>
        <w:t xml:space="preserve">tudent </w:t>
      </w:r>
      <w:r w:rsidR="005C01F4">
        <w:rPr>
          <w:i/>
        </w:rPr>
        <w:t>L</w:t>
      </w:r>
      <w:r>
        <w:rPr>
          <w:i/>
        </w:rPr>
        <w:t xml:space="preserve">earning </w:t>
      </w:r>
      <w:r w:rsidR="005C01F4">
        <w:rPr>
          <w:i/>
        </w:rPr>
        <w:t>O</w:t>
      </w:r>
      <w:r>
        <w:rPr>
          <w:i/>
        </w:rPr>
        <w:t>utcome</w:t>
      </w:r>
      <w:r w:rsidR="005C01F4">
        <w:rPr>
          <w:i/>
        </w:rPr>
        <w:t>s</w:t>
      </w:r>
      <w:r>
        <w:rPr>
          <w:i/>
        </w:rPr>
        <w:t xml:space="preserve"> 1</w:t>
      </w:r>
      <w:r w:rsidR="005C01F4">
        <w:rPr>
          <w:i/>
        </w:rPr>
        <w:t>–</w:t>
      </w:r>
      <w:r>
        <w:rPr>
          <w:i/>
        </w:rPr>
        <w:t>9.</w:t>
      </w:r>
    </w:p>
    <w:p w14:paraId="791A3597" w14:textId="77777777"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14:paraId="7D86D34B" w14:textId="77777777" w:rsidR="00BE160D" w:rsidRDefault="005761CB" w:rsidP="005761CB">
      <w:pPr>
        <w:pStyle w:val="BodyText"/>
      </w:pPr>
      <w:r w:rsidRPr="005761CB">
        <w:t>Your</w:t>
      </w:r>
      <w:r w:rsidR="007B7888">
        <w:t xml:space="preserve"> meaningful</w:t>
      </w:r>
      <w:r w:rsidRPr="005761CB">
        <w:t xml:space="preserve">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 and complete</w:t>
      </w:r>
      <w:r w:rsidR="00B5461B">
        <w:t>d</w:t>
      </w:r>
      <w:r w:rsidRPr="005761CB">
        <w:t xml:space="preserve"> assignments and leadership assessments prior to class</w:t>
      </w:r>
      <w:r w:rsidR="00B5461B">
        <w:t>, are very important</w:t>
      </w:r>
      <w:r w:rsidRPr="005761CB">
        <w:t>. Active participation in class dis</w:t>
      </w:r>
      <w:r w:rsidR="00801578">
        <w:t xml:space="preserve">cussions and group activities </w:t>
      </w:r>
      <w:r w:rsidR="00076D0D">
        <w:t>is</w:t>
      </w:r>
      <w:r w:rsidR="00076D0D" w:rsidRPr="005761CB">
        <w:t xml:space="preserve"> </w:t>
      </w:r>
      <w:r w:rsidRPr="005761CB">
        <w:t xml:space="preserve">part of the grade. </w:t>
      </w:r>
    </w:p>
    <w:p w14:paraId="3864E4C0" w14:textId="77777777" w:rsidR="00180570" w:rsidRDefault="00180570" w:rsidP="005761CB">
      <w:pPr>
        <w:pStyle w:val="BodyText"/>
      </w:pPr>
      <w:r>
        <w:t xml:space="preserve">For VAC students, participation will be split in half: asynchronous </w:t>
      </w:r>
      <w:r w:rsidRPr="0093284F">
        <w:rPr>
          <w:b/>
          <w:bCs/>
        </w:rPr>
        <w:t>(5%)</w:t>
      </w:r>
      <w:r>
        <w:t xml:space="preserve"> and live sessions </w:t>
      </w:r>
      <w:r w:rsidRPr="0093284F">
        <w:rPr>
          <w:b/>
          <w:bCs/>
        </w:rPr>
        <w:t>(5%).</w:t>
      </w:r>
    </w:p>
    <w:p w14:paraId="11A86103" w14:textId="77777777" w:rsidR="00BE160D" w:rsidRDefault="00BE160D" w:rsidP="00BE160D">
      <w:pPr>
        <w:pStyle w:val="Heading2"/>
      </w:pPr>
      <w:r>
        <w:t xml:space="preserve">Guidelines for Evaluating Class Participation </w:t>
      </w:r>
    </w:p>
    <w:p w14:paraId="039E599B" w14:textId="77777777" w:rsidR="00BE160D" w:rsidRDefault="00BE160D" w:rsidP="00BE160D">
      <w:pPr>
        <w:pStyle w:val="BodyText"/>
      </w:pPr>
      <w:r w:rsidRPr="00A82197">
        <w:rPr>
          <w:b/>
        </w:rPr>
        <w:t xml:space="preserve">10: Outstanding Contributor: </w:t>
      </w:r>
      <w:r>
        <w:t>Contributions in class reflect exceptional preparation</w:t>
      </w:r>
      <w:r w:rsidR="00217E96">
        <w:t>,</w:t>
      </w:r>
      <w:r>
        <w:t xml:space="preserve"> and participation is substantial. Ideas offered are always substantive</w:t>
      </w:r>
      <w:r w:rsidR="00076D0D">
        <w:t>;</w:t>
      </w:r>
      <w:r>
        <w:t xml:space="preser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217E96">
        <w:t>-</w:t>
      </w:r>
      <w:r>
        <w:t>target behavior in role</w:t>
      </w:r>
      <w:r w:rsidR="00217E96">
        <w:t>-</w:t>
      </w:r>
      <w:r>
        <w:t>plays, small group discussions, and other activities.</w:t>
      </w:r>
    </w:p>
    <w:p w14:paraId="6CE0348C" w14:textId="77777777" w:rsidR="00BE160D" w:rsidRDefault="00BE160D" w:rsidP="00BE160D">
      <w:pPr>
        <w:pStyle w:val="BodyText"/>
      </w:pPr>
      <w:r w:rsidRPr="00A82197">
        <w:rPr>
          <w:b/>
        </w:rPr>
        <w:t xml:space="preserve">9: Very Good Contributor: </w:t>
      </w:r>
      <w:r>
        <w:t>Contributions in class reflect thorough preparation</w:t>
      </w:r>
      <w:r w:rsidR="00217E96">
        <w:t>,</w:t>
      </w:r>
      <w:r>
        <w:t xml:space="preserve"> and frequency in participation is high. Ideas offered are usually substantive</w:t>
      </w:r>
      <w:r w:rsidR="00076D0D">
        <w:t>;</w:t>
      </w:r>
      <w:r>
        <w:t xml:space="preserve"> provide</w:t>
      </w:r>
      <w:r w:rsidR="00076D0D">
        <w:t>s</w:t>
      </w:r>
      <w:r>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217E96">
        <w:t>-</w:t>
      </w:r>
      <w:r>
        <w:t>plays, small group discussions, and other activities.</w:t>
      </w:r>
    </w:p>
    <w:p w14:paraId="704CC343" w14:textId="77777777" w:rsidR="00BE160D" w:rsidRDefault="00BE160D" w:rsidP="00BE160D">
      <w:pPr>
        <w:pStyle w:val="BodyText"/>
      </w:pPr>
      <w:r w:rsidRPr="00A82197">
        <w:rPr>
          <w:b/>
        </w:rPr>
        <w:t>8: Good Contributor:</w:t>
      </w:r>
      <w:r>
        <w:t xml:space="preserve"> Contributions in class reflect solid preparation. Ideas offered are usually substantive and participation is very regular</w:t>
      </w:r>
      <w:r w:rsidR="00076D0D">
        <w:t>;</w:t>
      </w:r>
      <w:r>
        <w:t xml:space="preserve"> provides generally useful insights but seldom offer</w:t>
      </w:r>
      <w:r w:rsidR="00217E96">
        <w:t>s</w:t>
      </w:r>
      <w:r>
        <w:t xml:space="preserve"> a new direction for the discussion. Sometimes provides application of class material to cases held. Challenges are sometimes presented, fairly well substantiated, and sometimes persuasive with good comportment. If this person were not a member of the class, the quality of discussion would be diminished somewhat. Behavior in experiential exercises demonstrates good understanding of methods in role</w:t>
      </w:r>
      <w:r w:rsidR="00217E96">
        <w:t>-</w:t>
      </w:r>
      <w:r>
        <w:t>plays, small group discussions, and other activities.</w:t>
      </w:r>
    </w:p>
    <w:p w14:paraId="4BEBCA77" w14:textId="77777777" w:rsidR="00BE160D" w:rsidRDefault="00BE160D" w:rsidP="00BE160D">
      <w:pPr>
        <w:pStyle w:val="BodyText"/>
      </w:pPr>
      <w:r w:rsidRPr="00A82197">
        <w:rPr>
          <w:b/>
        </w:rPr>
        <w:t xml:space="preserve">7: Adequate Contributor: </w:t>
      </w:r>
      <w:r>
        <w:t>Contributions in class reflect some preparation. Ideas offered are somewhat substantive</w:t>
      </w:r>
      <w:r w:rsidR="00076D0D">
        <w:t>;</w:t>
      </w:r>
      <w:r>
        <w:t xml:space="preser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w:t>
      </w:r>
      <w:r>
        <w:lastRenderedPageBreak/>
        <w:t xml:space="preserve">diminished slightly. Occasionally applies class content to cases. Behavior in experiential exercises is occasionally </w:t>
      </w:r>
      <w:r w:rsidR="00957029">
        <w:t xml:space="preserve">or </w:t>
      </w:r>
      <w:r>
        <w:t>sporadically on target</w:t>
      </w:r>
      <w:r w:rsidR="00217E96">
        <w:t>,</w:t>
      </w:r>
      <w:r>
        <w:t xml:space="preserve"> demonstrating uneven understanding of methods in role</w:t>
      </w:r>
      <w:r w:rsidR="00217E96">
        <w:t>-</w:t>
      </w:r>
      <w:r>
        <w:t>plays, small group discussions, and other activities.</w:t>
      </w:r>
    </w:p>
    <w:p w14:paraId="2FC30B14" w14:textId="77777777" w:rsidR="00BE160D" w:rsidRDefault="00BE160D" w:rsidP="00BE160D">
      <w:pPr>
        <w:pStyle w:val="BodyText"/>
      </w:pPr>
      <w:r w:rsidRPr="00A82197">
        <w:rPr>
          <w:b/>
        </w:rPr>
        <w:t xml:space="preserve">6: Inadequate: </w:t>
      </w:r>
      <w:r>
        <w:t xml:space="preserve">This person says little in class. Hence, there is not an adequate basis for evaluation. If this person were not a member of the class, the quality of discussion would not be changed. Does not participate actively in exercises but sits almost silently and </w:t>
      </w:r>
      <w:r w:rsidR="00217E96">
        <w:t>never</w:t>
      </w:r>
      <w:r>
        <w:t xml:space="preserve"> present</w:t>
      </w:r>
      <w:r w:rsidR="00217E96">
        <w:t>s</w:t>
      </w:r>
      <w:r>
        <w:t xml:space="preserve"> material to the class from exercises. </w:t>
      </w:r>
      <w:r w:rsidR="008D6A67">
        <w:t>The student d</w:t>
      </w:r>
      <w:r>
        <w:t>oes not appear to be engaged.</w:t>
      </w:r>
    </w:p>
    <w:p w14:paraId="688CBB8E" w14:textId="77777777" w:rsidR="00BE160D" w:rsidRDefault="00BE160D" w:rsidP="00BE160D">
      <w:pPr>
        <w:pStyle w:val="BodyText"/>
      </w:pPr>
      <w:r w:rsidRPr="00A82197">
        <w:rPr>
          <w:b/>
        </w:rPr>
        <w:t>5: Non</w:t>
      </w:r>
      <w:r w:rsidR="00217E96">
        <w:rPr>
          <w:b/>
        </w:rPr>
        <w:t>p</w:t>
      </w:r>
      <w:r w:rsidRPr="00A82197">
        <w:rPr>
          <w:b/>
        </w:rPr>
        <w:t>articipant</w:t>
      </w:r>
      <w:r>
        <w:rPr>
          <w:b/>
        </w:rPr>
        <w:t>:</w:t>
      </w:r>
      <w:r>
        <w:t xml:space="preserve"> Attends class only.</w:t>
      </w:r>
    </w:p>
    <w:p w14:paraId="7A0426C0" w14:textId="77777777" w:rsidR="00BE160D" w:rsidRDefault="00BE160D" w:rsidP="005761CB">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3B1CD6">
        <w:t>airtime</w:t>
      </w:r>
      <w:r>
        <w:t xml:space="preserve"> would be saved. Is unable to perform exercises and detracts from the experience.</w:t>
      </w:r>
    </w:p>
    <w:p w14:paraId="0C4F90BC" w14:textId="77777777" w:rsidR="00396EAB" w:rsidRDefault="00396EAB" w:rsidP="005761CB">
      <w:pPr>
        <w:pStyle w:val="BodyText"/>
        <w:rPr>
          <w:b/>
        </w:rPr>
      </w:pPr>
      <w:r w:rsidRPr="00396EAB">
        <w:rPr>
          <w:b/>
        </w:rPr>
        <w:t>Attendance Policy</w:t>
      </w:r>
    </w:p>
    <w:p w14:paraId="63702EDF" w14:textId="77777777" w:rsidR="00396EAB" w:rsidRPr="00396EAB" w:rsidRDefault="00396EAB" w:rsidP="005761CB">
      <w:pPr>
        <w:pStyle w:val="BodyText"/>
      </w:pPr>
      <w:r w:rsidRPr="00396EAB">
        <w:t xml:space="preserve">As a professional school, class attendance and participation </w:t>
      </w:r>
      <w:r w:rsidR="00460B0A">
        <w:t>are</w:t>
      </w:r>
      <w:r w:rsidRPr="00396EAB">
        <w:t xml:space="preserve"> an essential part of your professional training and development at the USC Suzanne Dworak-Peck School of Social Work. You are expected to attend all classes and meaningfully participate. Therefore, having more than </w:t>
      </w:r>
      <w:r w:rsidR="00460B0A">
        <w:t>two</w:t>
      </w:r>
      <w:r w:rsidRPr="00396EAB">
        <w:t xml:space="preserve"> unexcused absences in class may result in the lowering of your grade by a half grade.</w:t>
      </w:r>
      <w:r w:rsidR="000D2402">
        <w:t xml:space="preserve"> </w:t>
      </w:r>
      <w:r w:rsidRPr="00396EAB">
        <w:t>Additional absences can result in additional deductions.</w:t>
      </w:r>
    </w:p>
    <w:p w14:paraId="61C31227"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16662D" w:rsidRPr="00197918" w14:paraId="0E59E0EC" w14:textId="77777777" w:rsidTr="00B408EE">
        <w:trPr>
          <w:cantSplit/>
          <w:tblHeader/>
        </w:trPr>
        <w:tc>
          <w:tcPr>
            <w:tcW w:w="4698" w:type="dxa"/>
            <w:gridSpan w:val="2"/>
            <w:tcBorders>
              <w:top w:val="single" w:sz="8" w:space="0" w:color="C0504D"/>
            </w:tcBorders>
            <w:shd w:val="clear" w:color="auto" w:fill="C00000"/>
            <w:vAlign w:val="center"/>
          </w:tcPr>
          <w:p w14:paraId="139C46A6"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D4F1808"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8987A05" w14:textId="77777777" w:rsidTr="00B408EE">
        <w:trPr>
          <w:cantSplit/>
        </w:trPr>
        <w:tc>
          <w:tcPr>
            <w:tcW w:w="2367" w:type="dxa"/>
            <w:tcBorders>
              <w:top w:val="single" w:sz="8" w:space="0" w:color="C0504D"/>
              <w:left w:val="single" w:sz="8" w:space="0" w:color="C0504D"/>
              <w:bottom w:val="single" w:sz="8" w:space="0" w:color="C0504D"/>
            </w:tcBorders>
          </w:tcPr>
          <w:p w14:paraId="29167482" w14:textId="77777777" w:rsidR="0016662D" w:rsidRPr="000D4EB9" w:rsidRDefault="0016662D" w:rsidP="00B408EE">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5D807099"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36C8177" w14:textId="77777777" w:rsidR="0016662D" w:rsidRPr="000D4EB9" w:rsidRDefault="0016662D" w:rsidP="00B408EE">
            <w:pPr>
              <w:jc w:val="center"/>
              <w:rPr>
                <w:rFonts w:cs="Arial"/>
              </w:rPr>
            </w:pPr>
            <w:r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14:paraId="14AF6A94" w14:textId="77777777" w:rsidR="0016662D" w:rsidRPr="000D4EB9" w:rsidRDefault="0016662D" w:rsidP="00B408EE">
            <w:pPr>
              <w:rPr>
                <w:rFonts w:cs="Arial"/>
              </w:rPr>
            </w:pPr>
            <w:r w:rsidRPr="000D4EB9">
              <w:rPr>
                <w:rFonts w:cs="Arial"/>
                <w:color w:val="000000"/>
              </w:rPr>
              <w:t>A</w:t>
            </w:r>
          </w:p>
        </w:tc>
      </w:tr>
      <w:tr w:rsidR="0016662D" w:rsidRPr="000D4EB9" w14:paraId="752E1AB8" w14:textId="77777777" w:rsidTr="00B408EE">
        <w:trPr>
          <w:cantSplit/>
        </w:trPr>
        <w:tc>
          <w:tcPr>
            <w:tcW w:w="2367" w:type="dxa"/>
            <w:tcBorders>
              <w:top w:val="single" w:sz="8" w:space="0" w:color="C0504D"/>
              <w:left w:val="single" w:sz="8" w:space="0" w:color="C0504D"/>
              <w:bottom w:val="single" w:sz="8" w:space="0" w:color="C0504D"/>
            </w:tcBorders>
          </w:tcPr>
          <w:p w14:paraId="7C8DEBE0" w14:textId="77777777" w:rsidR="0016662D" w:rsidRPr="000D4EB9" w:rsidRDefault="0016662D" w:rsidP="00B408EE">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6B9EFD50" w14:textId="77777777" w:rsidR="0016662D" w:rsidRPr="000D4EB9" w:rsidRDefault="0016662D" w:rsidP="00B408EE">
            <w:pPr>
              <w:rPr>
                <w:rFonts w:cs="Arial"/>
              </w:rPr>
            </w:pPr>
            <w:r w:rsidRPr="000D4EB9">
              <w:rPr>
                <w:rFonts w:cs="Arial"/>
                <w:color w:val="000000"/>
              </w:rPr>
              <w:t>A</w:t>
            </w:r>
            <w:r w:rsidR="00272FD0">
              <w:rPr>
                <w:rFonts w:cs="Arial"/>
                <w:color w:val="000000"/>
              </w:rPr>
              <w:t>–</w:t>
            </w:r>
          </w:p>
        </w:tc>
        <w:tc>
          <w:tcPr>
            <w:tcW w:w="2367" w:type="dxa"/>
            <w:tcBorders>
              <w:top w:val="single" w:sz="8" w:space="0" w:color="C0504D"/>
              <w:left w:val="single" w:sz="8" w:space="0" w:color="C0504D"/>
              <w:bottom w:val="single" w:sz="8" w:space="0" w:color="C0504D"/>
              <w:right w:val="nil"/>
            </w:tcBorders>
          </w:tcPr>
          <w:p w14:paraId="4D68D987" w14:textId="77777777" w:rsidR="0016662D" w:rsidRPr="000D4EB9" w:rsidRDefault="0016662D" w:rsidP="00B408EE">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4A6DE66F" w14:textId="77777777" w:rsidR="0016662D" w:rsidRPr="000D4EB9" w:rsidRDefault="0016662D" w:rsidP="00B408EE">
            <w:pPr>
              <w:rPr>
                <w:rFonts w:cs="Arial"/>
              </w:rPr>
            </w:pPr>
            <w:r w:rsidRPr="000D4EB9">
              <w:rPr>
                <w:rFonts w:cs="Arial"/>
                <w:color w:val="000000"/>
              </w:rPr>
              <w:t>A</w:t>
            </w:r>
            <w:r w:rsidR="00272FD0">
              <w:rPr>
                <w:rFonts w:cs="Arial"/>
                <w:color w:val="000000"/>
              </w:rPr>
              <w:t>–</w:t>
            </w:r>
          </w:p>
        </w:tc>
      </w:tr>
      <w:tr w:rsidR="0016662D" w:rsidRPr="000D4EB9" w14:paraId="3E980828" w14:textId="77777777" w:rsidTr="00B408EE">
        <w:trPr>
          <w:cantSplit/>
        </w:trPr>
        <w:tc>
          <w:tcPr>
            <w:tcW w:w="2367" w:type="dxa"/>
            <w:tcBorders>
              <w:top w:val="single" w:sz="8" w:space="0" w:color="C0504D"/>
              <w:left w:val="single" w:sz="8" w:space="0" w:color="C0504D"/>
              <w:bottom w:val="single" w:sz="8" w:space="0" w:color="C0504D"/>
            </w:tcBorders>
          </w:tcPr>
          <w:p w14:paraId="04C4025A" w14:textId="77777777" w:rsidR="0016662D" w:rsidRPr="000D4EB9" w:rsidRDefault="0016662D" w:rsidP="00B408EE">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6E9AF3C2"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9865B1A" w14:textId="77777777" w:rsidR="0016662D" w:rsidRPr="000D4EB9" w:rsidRDefault="0016662D" w:rsidP="00B408EE">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4261D793" w14:textId="77777777" w:rsidR="0016662D" w:rsidRPr="000D4EB9" w:rsidRDefault="0016662D" w:rsidP="00B408EE">
            <w:pPr>
              <w:rPr>
                <w:rFonts w:cs="Arial"/>
              </w:rPr>
            </w:pPr>
            <w:r w:rsidRPr="000D4EB9">
              <w:rPr>
                <w:rFonts w:cs="Arial"/>
                <w:color w:val="000000"/>
              </w:rPr>
              <w:t>B+</w:t>
            </w:r>
          </w:p>
        </w:tc>
      </w:tr>
      <w:tr w:rsidR="0016662D" w:rsidRPr="000D4EB9" w14:paraId="14F59088" w14:textId="77777777" w:rsidTr="00B408EE">
        <w:trPr>
          <w:cantSplit/>
        </w:trPr>
        <w:tc>
          <w:tcPr>
            <w:tcW w:w="2367" w:type="dxa"/>
            <w:tcBorders>
              <w:top w:val="single" w:sz="8" w:space="0" w:color="C0504D"/>
              <w:left w:val="single" w:sz="8" w:space="0" w:color="C0504D"/>
              <w:bottom w:val="single" w:sz="8" w:space="0" w:color="C0504D"/>
            </w:tcBorders>
          </w:tcPr>
          <w:p w14:paraId="697DB3A1" w14:textId="77777777" w:rsidR="0016662D" w:rsidRPr="000D4EB9" w:rsidRDefault="0016662D" w:rsidP="00B408EE">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1661242C"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7B5690E" w14:textId="77777777" w:rsidR="0016662D" w:rsidRPr="000D4EB9" w:rsidRDefault="0016662D" w:rsidP="00B408EE">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758BF2FB" w14:textId="77777777" w:rsidR="0016662D" w:rsidRPr="000D4EB9" w:rsidRDefault="0016662D" w:rsidP="00B408EE">
            <w:pPr>
              <w:rPr>
                <w:rFonts w:cs="Arial"/>
              </w:rPr>
            </w:pPr>
            <w:r w:rsidRPr="000D4EB9">
              <w:rPr>
                <w:rFonts w:cs="Arial"/>
                <w:color w:val="000000"/>
              </w:rPr>
              <w:t>B</w:t>
            </w:r>
          </w:p>
        </w:tc>
      </w:tr>
      <w:tr w:rsidR="0016662D" w:rsidRPr="000D4EB9" w14:paraId="43BDB99D" w14:textId="77777777" w:rsidTr="00B408EE">
        <w:trPr>
          <w:cantSplit/>
        </w:trPr>
        <w:tc>
          <w:tcPr>
            <w:tcW w:w="2367" w:type="dxa"/>
            <w:tcBorders>
              <w:top w:val="single" w:sz="8" w:space="0" w:color="C0504D"/>
              <w:left w:val="single" w:sz="8" w:space="0" w:color="C0504D"/>
              <w:bottom w:val="single" w:sz="8" w:space="0" w:color="C0504D"/>
            </w:tcBorders>
          </w:tcPr>
          <w:p w14:paraId="2BB662EF" w14:textId="77777777" w:rsidR="0016662D" w:rsidRPr="000D4EB9" w:rsidRDefault="0016662D" w:rsidP="00B408EE">
            <w:pPr>
              <w:pStyle w:val="BodyText"/>
              <w:spacing w:after="0"/>
              <w:jc w:val="center"/>
              <w:rPr>
                <w:color w:val="000000"/>
                <w:szCs w:val="20"/>
              </w:rPr>
            </w:pPr>
            <w:r w:rsidRPr="000D4EB9">
              <w:rPr>
                <w:color w:val="000000"/>
                <w:szCs w:val="20"/>
              </w:rPr>
              <w:t>2.60 – 2.8</w:t>
            </w:r>
            <w:r w:rsidR="009D69BE">
              <w:rPr>
                <w:color w:val="000000"/>
                <w:szCs w:val="20"/>
              </w:rPr>
              <w:t>9</w:t>
            </w:r>
          </w:p>
        </w:tc>
        <w:tc>
          <w:tcPr>
            <w:tcW w:w="2367" w:type="dxa"/>
            <w:gridSpan w:val="2"/>
            <w:tcBorders>
              <w:top w:val="single" w:sz="8" w:space="0" w:color="C0504D"/>
              <w:bottom w:val="single" w:sz="8" w:space="0" w:color="C0504D"/>
              <w:right w:val="single" w:sz="8" w:space="0" w:color="C0504D"/>
            </w:tcBorders>
          </w:tcPr>
          <w:p w14:paraId="0EFE4724" w14:textId="77777777" w:rsidR="0016662D" w:rsidRPr="000D4EB9" w:rsidRDefault="0016662D" w:rsidP="00B408EE">
            <w:pPr>
              <w:pStyle w:val="BodyText"/>
              <w:spacing w:after="0"/>
              <w:rPr>
                <w:color w:val="000000"/>
                <w:szCs w:val="20"/>
              </w:rPr>
            </w:pPr>
            <w:r w:rsidRPr="000D4EB9">
              <w:rPr>
                <w:color w:val="000000"/>
                <w:szCs w:val="20"/>
              </w:rPr>
              <w:t>B</w:t>
            </w:r>
            <w:r w:rsidR="00272FD0">
              <w:rPr>
                <w:color w:val="000000"/>
                <w:szCs w:val="20"/>
              </w:rPr>
              <w:t>–</w:t>
            </w:r>
          </w:p>
        </w:tc>
        <w:tc>
          <w:tcPr>
            <w:tcW w:w="2367" w:type="dxa"/>
            <w:tcBorders>
              <w:top w:val="single" w:sz="8" w:space="0" w:color="C0504D"/>
              <w:left w:val="single" w:sz="8" w:space="0" w:color="C0504D"/>
              <w:bottom w:val="single" w:sz="8" w:space="0" w:color="C0504D"/>
              <w:right w:val="nil"/>
            </w:tcBorders>
          </w:tcPr>
          <w:p w14:paraId="4BFBDB29" w14:textId="77777777" w:rsidR="0016662D" w:rsidRPr="000D4EB9" w:rsidRDefault="0016662D" w:rsidP="00B408EE">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18139EBF" w14:textId="77777777" w:rsidR="0016662D" w:rsidRPr="000D4EB9" w:rsidRDefault="0016662D" w:rsidP="00B408EE">
            <w:pPr>
              <w:rPr>
                <w:rFonts w:cs="Arial"/>
              </w:rPr>
            </w:pPr>
            <w:r w:rsidRPr="000D4EB9">
              <w:rPr>
                <w:rFonts w:cs="Arial"/>
                <w:color w:val="000000"/>
              </w:rPr>
              <w:t>B</w:t>
            </w:r>
            <w:r w:rsidR="00272FD0">
              <w:rPr>
                <w:rFonts w:cs="Arial"/>
                <w:color w:val="000000"/>
              </w:rPr>
              <w:t>–</w:t>
            </w:r>
          </w:p>
        </w:tc>
      </w:tr>
      <w:tr w:rsidR="0016662D" w:rsidRPr="000D4EB9" w14:paraId="7EF702AA" w14:textId="77777777" w:rsidTr="00B408EE">
        <w:trPr>
          <w:cantSplit/>
        </w:trPr>
        <w:tc>
          <w:tcPr>
            <w:tcW w:w="2367" w:type="dxa"/>
            <w:tcBorders>
              <w:top w:val="single" w:sz="8" w:space="0" w:color="C0504D"/>
              <w:left w:val="single" w:sz="8" w:space="0" w:color="C0504D"/>
              <w:bottom w:val="single" w:sz="8" w:space="0" w:color="C0504D"/>
            </w:tcBorders>
          </w:tcPr>
          <w:p w14:paraId="608686A9" w14:textId="77777777" w:rsidR="0016662D" w:rsidRPr="000D4EB9" w:rsidRDefault="0016662D" w:rsidP="00B408EE">
            <w:pPr>
              <w:pStyle w:val="BodyText"/>
              <w:spacing w:after="0"/>
              <w:jc w:val="center"/>
              <w:rPr>
                <w:color w:val="000000"/>
                <w:szCs w:val="20"/>
              </w:rPr>
            </w:pPr>
            <w:r w:rsidRPr="000D4EB9">
              <w:rPr>
                <w:color w:val="000000"/>
                <w:szCs w:val="20"/>
              </w:rPr>
              <w:t>2.25 – 2.5</w:t>
            </w:r>
            <w:r w:rsidR="009D69BE">
              <w:rPr>
                <w:color w:val="000000"/>
                <w:szCs w:val="20"/>
              </w:rPr>
              <w:t>9</w:t>
            </w:r>
          </w:p>
        </w:tc>
        <w:tc>
          <w:tcPr>
            <w:tcW w:w="2367" w:type="dxa"/>
            <w:gridSpan w:val="2"/>
            <w:tcBorders>
              <w:top w:val="single" w:sz="8" w:space="0" w:color="C0504D"/>
              <w:bottom w:val="single" w:sz="8" w:space="0" w:color="C0504D"/>
              <w:right w:val="single" w:sz="8" w:space="0" w:color="C0504D"/>
            </w:tcBorders>
          </w:tcPr>
          <w:p w14:paraId="23E8FE4D"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C70A1F2" w14:textId="77777777" w:rsidR="0016662D" w:rsidRPr="000D4EB9" w:rsidRDefault="0016662D" w:rsidP="00B408EE">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48018FD0" w14:textId="77777777" w:rsidR="0016662D" w:rsidRPr="000D4EB9" w:rsidRDefault="0016662D" w:rsidP="00B408EE">
            <w:pPr>
              <w:rPr>
                <w:rFonts w:cs="Arial"/>
              </w:rPr>
            </w:pPr>
            <w:r w:rsidRPr="000D4EB9">
              <w:rPr>
                <w:rFonts w:cs="Arial"/>
                <w:color w:val="000000"/>
              </w:rPr>
              <w:t>C+</w:t>
            </w:r>
          </w:p>
        </w:tc>
      </w:tr>
      <w:tr w:rsidR="0016662D" w:rsidRPr="000D4EB9" w14:paraId="0573AEC0" w14:textId="77777777" w:rsidTr="00B408EE">
        <w:trPr>
          <w:cantSplit/>
        </w:trPr>
        <w:tc>
          <w:tcPr>
            <w:tcW w:w="2367" w:type="dxa"/>
            <w:tcBorders>
              <w:top w:val="single" w:sz="8" w:space="0" w:color="C0504D"/>
              <w:left w:val="single" w:sz="8" w:space="0" w:color="C0504D"/>
              <w:bottom w:val="single" w:sz="8" w:space="0" w:color="C0504D"/>
            </w:tcBorders>
          </w:tcPr>
          <w:p w14:paraId="652E275F" w14:textId="77777777" w:rsidR="0016662D" w:rsidRPr="000D4EB9" w:rsidRDefault="0016662D" w:rsidP="00B408EE">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36A94BD7"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CF5944" w14:textId="77777777" w:rsidR="0016662D" w:rsidRPr="000D4EB9" w:rsidRDefault="0016662D" w:rsidP="00B408EE">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08A0373C" w14:textId="77777777" w:rsidR="0016662D" w:rsidRPr="000D4EB9" w:rsidRDefault="0016662D" w:rsidP="00B408EE">
            <w:pPr>
              <w:rPr>
                <w:rFonts w:cs="Arial"/>
              </w:rPr>
            </w:pPr>
            <w:r w:rsidRPr="000D4EB9">
              <w:rPr>
                <w:rFonts w:cs="Arial"/>
                <w:color w:val="000000"/>
              </w:rPr>
              <w:t>C</w:t>
            </w:r>
          </w:p>
        </w:tc>
      </w:tr>
      <w:tr w:rsidR="0016662D" w:rsidRPr="000D4EB9" w14:paraId="0EB879BA" w14:textId="77777777" w:rsidTr="00B408EE">
        <w:trPr>
          <w:cantSplit/>
        </w:trPr>
        <w:tc>
          <w:tcPr>
            <w:tcW w:w="2367" w:type="dxa"/>
            <w:tcBorders>
              <w:top w:val="single" w:sz="8" w:space="0" w:color="C0504D"/>
              <w:left w:val="single" w:sz="8" w:space="0" w:color="C0504D"/>
              <w:bottom w:val="single" w:sz="8" w:space="0" w:color="C0504D"/>
            </w:tcBorders>
          </w:tcPr>
          <w:p w14:paraId="4203A6D5"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124243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28E9FAA" w14:textId="77777777" w:rsidR="0016662D" w:rsidRPr="00BF6753" w:rsidRDefault="0016662D" w:rsidP="00B408EE">
            <w:pPr>
              <w:jc w:val="center"/>
              <w:rPr>
                <w:rFonts w:cs="Arial"/>
                <w:color w:val="000000"/>
              </w:rPr>
            </w:pPr>
            <w:r w:rsidRPr="00BF6753">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348FE106" w14:textId="77777777" w:rsidR="0016662D" w:rsidRPr="00BF6753" w:rsidRDefault="0016662D" w:rsidP="00B408EE">
            <w:pPr>
              <w:rPr>
                <w:rFonts w:cs="Arial"/>
                <w:color w:val="000000"/>
              </w:rPr>
            </w:pPr>
            <w:r w:rsidRPr="00BF6753">
              <w:rPr>
                <w:rFonts w:cs="Arial"/>
                <w:color w:val="000000"/>
              </w:rPr>
              <w:t>C</w:t>
            </w:r>
            <w:r w:rsidR="00272FD0">
              <w:rPr>
                <w:rFonts w:cs="Arial"/>
                <w:color w:val="000000"/>
              </w:rPr>
              <w:t>–</w:t>
            </w:r>
            <w:r w:rsidR="000D2402">
              <w:rPr>
                <w:rFonts w:cs="Arial"/>
                <w:color w:val="000000"/>
              </w:rPr>
              <w:t xml:space="preserve">  </w:t>
            </w:r>
          </w:p>
        </w:tc>
      </w:tr>
    </w:tbl>
    <w:p w14:paraId="5622972E" w14:textId="77777777" w:rsidR="0016662D" w:rsidRDefault="0016662D" w:rsidP="00325D4C">
      <w:pPr>
        <w:pStyle w:val="BodyText"/>
        <w:rPr>
          <w:color w:val="000000"/>
        </w:rPr>
      </w:pPr>
    </w:p>
    <w:p w14:paraId="080EABE9" w14:textId="77777777" w:rsidR="0016662D" w:rsidRDefault="0016662D" w:rsidP="0016662D">
      <w:r>
        <w:t>Within the School of Social Work, grades are determined in each class based on the following standards</w:t>
      </w:r>
      <w:r w:rsidR="00801578">
        <w:t>,</w:t>
      </w:r>
      <w:r>
        <w:t xml:space="preserve"> which have been established by the faculty of the School:</w:t>
      </w:r>
      <w:r w:rsidR="000D2402">
        <w:t xml:space="preserve"> </w:t>
      </w:r>
      <w:r>
        <w:t>(1) Grades of A or A</w:t>
      </w:r>
      <w:r w:rsidR="00863B80">
        <w:t>–</w:t>
      </w:r>
      <w:r>
        <w:t xml:space="preserve"> are reserved for student work which not only demonstrates very good mastery of content but also shows that the student has undertaken a complex task, has applied critical</w:t>
      </w:r>
      <w:r w:rsidR="00863B80">
        <w:t>-</w:t>
      </w:r>
      <w:r>
        <w:t>thinking skills to the assignment, and/or has demonstrated creativity in her or his approach to the assignment.</w:t>
      </w:r>
      <w:r w:rsidR="000D2402">
        <w:t xml:space="preserve"> </w:t>
      </w:r>
      <w:r>
        <w:t xml:space="preserve">The difference between these two grades </w:t>
      </w:r>
      <w:r w:rsidR="00B57A4D">
        <w:t xml:space="preserve">is </w:t>
      </w:r>
      <w:r>
        <w:t>determined by the degree to which these skills have been demonstrated by the student.</w:t>
      </w:r>
      <w:r w:rsidR="000D2402">
        <w:t xml:space="preserve"> </w:t>
      </w:r>
      <w:r>
        <w:t>(2)</w:t>
      </w:r>
      <w:r w:rsidR="000D2402">
        <w:t xml:space="preserve"> </w:t>
      </w:r>
      <w:r>
        <w:t xml:space="preserve">A grade of B+ will be given </w:t>
      </w:r>
      <w:r w:rsidR="00801578">
        <w:t>for student work that</w:t>
      </w:r>
      <w:r>
        <w:t xml:space="preserve"> is judged </w:t>
      </w:r>
      <w:r w:rsidR="00801578">
        <w:t>as</w:t>
      </w:r>
      <w:r>
        <w:t xml:space="preserve"> very good.</w:t>
      </w:r>
      <w:r w:rsidR="000D2402">
        <w:t xml:space="preserve"> </w:t>
      </w:r>
      <w:r>
        <w:t>This grade denotes that a student has demonstrated a more-than-competent understanding of the material being tested in the assignment.</w:t>
      </w:r>
      <w:r w:rsidR="000D2402">
        <w:t xml:space="preserve"> </w:t>
      </w:r>
      <w:r>
        <w:t>(3)</w:t>
      </w:r>
      <w:r w:rsidR="000D2402">
        <w:t xml:space="preserve"> </w:t>
      </w:r>
      <w:r>
        <w:t>A grade of B will be given to student work which meets the basic requirements of the assignment.</w:t>
      </w:r>
      <w:r w:rsidR="000D2402">
        <w:t xml:space="preserve"> </w:t>
      </w:r>
      <w:r>
        <w:t>It denotes that the student has done adequate work on the assignment and meets basic course expectations.</w:t>
      </w:r>
      <w:r w:rsidR="000D2402">
        <w:t xml:space="preserve"> </w:t>
      </w:r>
      <w:r>
        <w:t>(4)</w:t>
      </w:r>
      <w:r w:rsidR="000D2402">
        <w:t xml:space="preserve"> </w:t>
      </w:r>
      <w:r>
        <w:t>A grade of B</w:t>
      </w:r>
      <w:r w:rsidR="00863B80">
        <w:t>–</w:t>
      </w:r>
      <w:r>
        <w:t xml:space="preserve"> will denote that a student’s performance was less than adequate on an assignment, reflecting only moderate grasp of content and/or expectations.</w:t>
      </w:r>
      <w:r w:rsidR="000D2402">
        <w:t xml:space="preserve"> </w:t>
      </w:r>
      <w:r>
        <w:t>(5) A grade of C would reflect a minimal grasp of the assignments, poor organization of ideas</w:t>
      </w:r>
      <w:r w:rsidR="00863B80">
        <w:t>,</w:t>
      </w:r>
      <w:r>
        <w:t xml:space="preserve"> and/or several significant areas requiring </w:t>
      </w:r>
      <w:r>
        <w:lastRenderedPageBreak/>
        <w:t>improvement.</w:t>
      </w:r>
      <w:r w:rsidR="000D2402">
        <w:t xml:space="preserve"> </w:t>
      </w:r>
      <w:r>
        <w:t>(6)</w:t>
      </w:r>
      <w:r w:rsidR="000D2402">
        <w:t xml:space="preserve"> </w:t>
      </w:r>
      <w:r>
        <w:t>Grades between C</w:t>
      </w:r>
      <w:r w:rsidR="00863B80">
        <w:t>–</w:t>
      </w:r>
      <w:r>
        <w:t xml:space="preserve"> and F will be applied to denote a failure to meet minimum standards, reflecting serious deficiencies in all aspects of a student’s performance on the assignment.</w:t>
      </w:r>
    </w:p>
    <w:p w14:paraId="35E5C836" w14:textId="77777777" w:rsidR="00A50D09" w:rsidRDefault="00A50D09" w:rsidP="0016662D"/>
    <w:p w14:paraId="4B3E8CCB" w14:textId="77777777" w:rsidR="00A50D09" w:rsidRDefault="00A50D09" w:rsidP="00A50D09">
      <w:r w:rsidRPr="00B30A07">
        <w:rPr>
          <w:color w:val="000000"/>
        </w:rPr>
        <w:t>As a professional school, class attendance</w:t>
      </w:r>
      <w:r w:rsidR="009D69BE">
        <w:rPr>
          <w:color w:val="000000"/>
        </w:rPr>
        <w:t>,</w:t>
      </w:r>
      <w:r w:rsidRPr="00B30A07">
        <w:rPr>
          <w:color w:val="000000"/>
        </w:rPr>
        <w:t xml:space="preserve"> and participation </w:t>
      </w:r>
      <w:r w:rsidR="00863B80">
        <w:rPr>
          <w:color w:val="000000"/>
        </w:rPr>
        <w:t>are</w:t>
      </w:r>
      <w:r w:rsidRPr="00B30A07">
        <w:rPr>
          <w:color w:val="000000"/>
        </w:rPr>
        <w:t xml:space="preserve">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w:t>
      </w:r>
      <w:r w:rsidR="00863B80">
        <w:rPr>
          <w:color w:val="000000"/>
        </w:rPr>
        <w:t>two</w:t>
      </w:r>
      <w:r w:rsidRPr="00B30A07">
        <w:rPr>
          <w:color w:val="000000"/>
        </w:rPr>
        <w:t xml:space="preserve"> unexcused absences in class may result in the lowering of your grade by a half grade.</w:t>
      </w:r>
      <w:r w:rsidR="000D2402">
        <w:rPr>
          <w:color w:val="000000"/>
        </w:rPr>
        <w:t xml:space="preserve"> </w:t>
      </w:r>
      <w:r w:rsidRPr="00B30A07">
        <w:rPr>
          <w:color w:val="000000"/>
        </w:rPr>
        <w:t xml:space="preserve">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39AC2508" w14:textId="77777777" w:rsidR="00A50D09" w:rsidRDefault="00A50D09" w:rsidP="0016662D">
      <w:pPr>
        <w:rPr>
          <w:rFonts w:ascii="Calibri" w:hAnsi="Calibri"/>
        </w:rPr>
      </w:pPr>
    </w:p>
    <w:p w14:paraId="1C158338" w14:textId="77777777" w:rsidR="00664DA1" w:rsidRPr="00EF3DB0" w:rsidRDefault="00664DA1" w:rsidP="00726A3E">
      <w:pPr>
        <w:pStyle w:val="Heading1"/>
      </w:pPr>
      <w:r w:rsidRPr="00EF3DB0">
        <w:t xml:space="preserve">Required and </w:t>
      </w:r>
      <w:r w:rsidR="00863B80">
        <w:t>S</w:t>
      </w:r>
      <w:r w:rsidRPr="00EF3DB0">
        <w:t xml:space="preserve">upplementary </w:t>
      </w:r>
      <w:r w:rsidR="00863B80">
        <w:t>I</w:t>
      </w:r>
      <w:r w:rsidRPr="00EF3DB0">
        <w:t xml:space="preserve">nstructional </w:t>
      </w:r>
      <w:r w:rsidR="00863B80">
        <w:t>M</w:t>
      </w:r>
      <w:r w:rsidRPr="00EF3DB0">
        <w:t>aterial</w:t>
      </w:r>
      <w:r w:rsidR="002F098F" w:rsidRPr="00EF3DB0">
        <w:t>s &amp;</w:t>
      </w:r>
      <w:r w:rsidR="00EF3DB0">
        <w:t xml:space="preserve"> </w:t>
      </w:r>
      <w:r w:rsidR="002B4F8E" w:rsidRPr="00EF3DB0">
        <w:t>Resources</w:t>
      </w:r>
    </w:p>
    <w:p w14:paraId="0057B09F" w14:textId="77777777" w:rsidR="005F3422" w:rsidRPr="00E55CB6" w:rsidRDefault="00382780" w:rsidP="00E55CB6">
      <w:pPr>
        <w:pStyle w:val="Heading2"/>
      </w:pPr>
      <w:r>
        <w:t>Required Textbook</w:t>
      </w:r>
      <w:r w:rsidR="00506387">
        <w:t>s</w:t>
      </w:r>
      <w:r w:rsidR="005F3422" w:rsidRPr="00E55CB6">
        <w:t xml:space="preserve"> </w:t>
      </w:r>
    </w:p>
    <w:p w14:paraId="3F1F7CDC" w14:textId="77777777" w:rsidR="00275967" w:rsidRDefault="00D03D56" w:rsidP="00275967">
      <w:pPr>
        <w:pStyle w:val="Bib"/>
        <w:rPr>
          <w:szCs w:val="24"/>
        </w:rPr>
      </w:pPr>
      <w:r>
        <w:rPr>
          <w:szCs w:val="24"/>
        </w:rPr>
        <w:t>Araque, J.</w:t>
      </w:r>
      <w:r w:rsidR="004B3FE6">
        <w:rPr>
          <w:szCs w:val="24"/>
        </w:rPr>
        <w:t xml:space="preserve"> </w:t>
      </w:r>
      <w:r>
        <w:rPr>
          <w:szCs w:val="24"/>
        </w:rPr>
        <w:t>C.</w:t>
      </w:r>
      <w:r w:rsidR="00863B80">
        <w:rPr>
          <w:szCs w:val="24"/>
        </w:rPr>
        <w:t>,</w:t>
      </w:r>
      <w:r>
        <w:rPr>
          <w:szCs w:val="24"/>
        </w:rPr>
        <w:t xml:space="preserve"> &amp; Weiss, </w:t>
      </w:r>
      <w:r w:rsidR="005E199B">
        <w:rPr>
          <w:szCs w:val="24"/>
        </w:rPr>
        <w:t>E</w:t>
      </w:r>
      <w:r>
        <w:rPr>
          <w:szCs w:val="24"/>
        </w:rPr>
        <w:t>.</w:t>
      </w:r>
      <w:r w:rsidR="004B3FE6">
        <w:rPr>
          <w:szCs w:val="24"/>
        </w:rPr>
        <w:t xml:space="preserve"> </w:t>
      </w:r>
      <w:r w:rsidR="005E199B">
        <w:rPr>
          <w:szCs w:val="24"/>
        </w:rPr>
        <w:t>L</w:t>
      </w:r>
      <w:r w:rsidR="004B3FE6">
        <w:rPr>
          <w:szCs w:val="24"/>
        </w:rPr>
        <w:t>.</w:t>
      </w:r>
      <w:r w:rsidR="00275967" w:rsidRPr="00275967">
        <w:rPr>
          <w:szCs w:val="24"/>
        </w:rPr>
        <w:t xml:space="preserve"> (20</w:t>
      </w:r>
      <w:r>
        <w:rPr>
          <w:szCs w:val="24"/>
        </w:rPr>
        <w:t>19</w:t>
      </w:r>
      <w:r w:rsidR="00275967" w:rsidRPr="00275967">
        <w:rPr>
          <w:szCs w:val="24"/>
        </w:rPr>
        <w:t xml:space="preserve">). </w:t>
      </w:r>
      <w:r w:rsidR="005E199B">
        <w:rPr>
          <w:i/>
          <w:szCs w:val="24"/>
        </w:rPr>
        <w:t xml:space="preserve">Leadership with impact: Preparing health and human service professionals in the age of innovation and diversity. </w:t>
      </w:r>
      <w:r w:rsidR="005E199B">
        <w:rPr>
          <w:szCs w:val="24"/>
        </w:rPr>
        <w:t xml:space="preserve">New </w:t>
      </w:r>
      <w:r w:rsidR="00F412CB">
        <w:rPr>
          <w:szCs w:val="24"/>
        </w:rPr>
        <w:t>York</w:t>
      </w:r>
      <w:r w:rsidR="00863B80">
        <w:rPr>
          <w:szCs w:val="24"/>
        </w:rPr>
        <w:t>, NY</w:t>
      </w:r>
      <w:r w:rsidR="005E199B">
        <w:rPr>
          <w:szCs w:val="24"/>
        </w:rPr>
        <w:t>: Oxford University Press.</w:t>
      </w:r>
    </w:p>
    <w:p w14:paraId="3605C723" w14:textId="77777777" w:rsidR="00506387" w:rsidRPr="00275967" w:rsidRDefault="00506387" w:rsidP="00506387">
      <w:pPr>
        <w:pStyle w:val="Bib"/>
        <w:rPr>
          <w:szCs w:val="24"/>
        </w:rPr>
      </w:pPr>
      <w:r w:rsidRPr="00275967">
        <w:rPr>
          <w:szCs w:val="24"/>
        </w:rPr>
        <w:t xml:space="preserve">Rath, T., &amp; Conchie, B. (2008). </w:t>
      </w:r>
      <w:r w:rsidRPr="00275967">
        <w:rPr>
          <w:i/>
          <w:szCs w:val="24"/>
        </w:rPr>
        <w:t>Strengths based leadership: Great leaders, teams, and why people follow</w:t>
      </w:r>
      <w:r w:rsidRPr="00275967">
        <w:rPr>
          <w:szCs w:val="24"/>
        </w:rPr>
        <w:t>. New York</w:t>
      </w:r>
      <w:r w:rsidR="00863B80">
        <w:rPr>
          <w:szCs w:val="24"/>
        </w:rPr>
        <w:t>, NY</w:t>
      </w:r>
      <w:r w:rsidRPr="00275967">
        <w:rPr>
          <w:szCs w:val="24"/>
        </w:rPr>
        <w:t>: Gallup Press.</w:t>
      </w:r>
    </w:p>
    <w:p w14:paraId="16B548F5" w14:textId="77777777" w:rsidR="00506387" w:rsidRPr="00275967" w:rsidRDefault="00506387" w:rsidP="00042B68">
      <w:pPr>
        <w:pStyle w:val="Bib"/>
        <w:ind w:firstLine="0"/>
        <w:rPr>
          <w:szCs w:val="24"/>
        </w:rPr>
      </w:pPr>
      <w:r w:rsidRPr="00275967">
        <w:rPr>
          <w:szCs w:val="24"/>
        </w:rPr>
        <w:t xml:space="preserve">(Note: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w:t>
      </w:r>
      <w:r w:rsidR="00863B80">
        <w:rPr>
          <w:bCs/>
          <w:szCs w:val="24"/>
        </w:rPr>
        <w:t xml:space="preserve"> to </w:t>
      </w:r>
      <w:r w:rsidRPr="00275967">
        <w:rPr>
          <w:bCs/>
          <w:szCs w:val="24"/>
        </w:rPr>
        <w:t>40 minutes. Upon completing the assessment, you will be provided with an analysis of your major leadership strengths and suggestions for augmenting the strengths. You will use this information in class.</w:t>
      </w:r>
      <w:r w:rsidR="002B49E5">
        <w:rPr>
          <w:bCs/>
          <w:szCs w:val="24"/>
        </w:rPr>
        <w:t>)</w:t>
      </w:r>
    </w:p>
    <w:p w14:paraId="43BC9E2B" w14:textId="77777777"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14:paraId="360CB62E" w14:textId="77777777" w:rsidR="00275967" w:rsidRPr="00275967" w:rsidRDefault="00275967" w:rsidP="00275967">
      <w:pPr>
        <w:pStyle w:val="BodyText"/>
        <w:rPr>
          <w:szCs w:val="20"/>
        </w:rPr>
      </w:pPr>
      <w:r w:rsidRPr="00275967">
        <w:rPr>
          <w:szCs w:val="20"/>
        </w:rPr>
        <w:t>There are required and recommended readings that are as</w:t>
      </w:r>
      <w:r w:rsidR="007D1FFB">
        <w:rPr>
          <w:szCs w:val="20"/>
        </w:rPr>
        <w:t>signed and may be found on ARES.</w:t>
      </w:r>
    </w:p>
    <w:p w14:paraId="20B5E565" w14:textId="77777777" w:rsidR="00275967" w:rsidRPr="00275967" w:rsidRDefault="00275967" w:rsidP="005847C0">
      <w:pPr>
        <w:rPr>
          <w:rFonts w:cs="Arial"/>
        </w:rPr>
      </w:pPr>
      <w:r w:rsidRPr="00275967">
        <w:rPr>
          <w:rFonts w:cs="Arial"/>
          <w:color w:val="0020DD"/>
          <w:u w:val="single" w:color="0020DD"/>
        </w:rPr>
        <w:t>https://usc.ares.atlas-sys.com/ares/</w:t>
      </w:r>
    </w:p>
    <w:p w14:paraId="7D2E0FA1" w14:textId="77777777" w:rsidR="00275967" w:rsidRPr="00275967" w:rsidRDefault="00275967" w:rsidP="00275967">
      <w:pPr>
        <w:rPr>
          <w:rFonts w:cs="Arial"/>
        </w:rPr>
      </w:pPr>
    </w:p>
    <w:p w14:paraId="6B1A9FAD" w14:textId="77777777" w:rsidR="00275967" w:rsidRPr="00275967" w:rsidRDefault="00275967" w:rsidP="00275967">
      <w:pPr>
        <w:rPr>
          <w:rFonts w:cs="Arial"/>
        </w:rPr>
      </w:pPr>
      <w:r w:rsidRPr="00275967">
        <w:rPr>
          <w:rFonts w:cs="Arial"/>
        </w:rPr>
        <w:t>Once logged in</w:t>
      </w:r>
      <w:r w:rsidR="00C83C6C">
        <w:rPr>
          <w:rFonts w:cs="Arial"/>
        </w:rPr>
        <w:t xml:space="preserve"> </w:t>
      </w:r>
      <w:r w:rsidRPr="00275967">
        <w:rPr>
          <w:rFonts w:cs="Arial"/>
        </w:rPr>
        <w:t xml:space="preserve">to ARES, students should search by using the </w:t>
      </w:r>
      <w:r>
        <w:rPr>
          <w:rFonts w:cs="Arial"/>
        </w:rPr>
        <w:t xml:space="preserve">SOWK 611 </w:t>
      </w:r>
      <w:r w:rsidR="00863B80">
        <w:rPr>
          <w:rFonts w:cs="Arial"/>
        </w:rPr>
        <w:t>l</w:t>
      </w:r>
      <w:r w:rsidRPr="00275967">
        <w:rPr>
          <w:rFonts w:cs="Arial"/>
        </w:rPr>
        <w:t xml:space="preserve">ead </w:t>
      </w:r>
      <w:r w:rsidR="00863B80">
        <w:rPr>
          <w:rFonts w:cs="Arial"/>
        </w:rPr>
        <w:t>f</w:t>
      </w:r>
      <w:r w:rsidRPr="00275967">
        <w:rPr>
          <w:rFonts w:cs="Arial"/>
        </w:rPr>
        <w:t>aculty instructor</w:t>
      </w:r>
      <w:r>
        <w:rPr>
          <w:rFonts w:cs="Arial"/>
        </w:rPr>
        <w:t>’s</w:t>
      </w:r>
      <w:r w:rsidRPr="00275967">
        <w:rPr>
          <w:rFonts w:cs="Arial"/>
        </w:rPr>
        <w:t xml:space="preserve"> name (</w:t>
      </w:r>
      <w:r w:rsidR="00C342FA">
        <w:rPr>
          <w:rFonts w:cs="Arial"/>
        </w:rPr>
        <w:t xml:space="preserve">Ground: </w:t>
      </w:r>
      <w:r w:rsidRPr="00275967">
        <w:rPr>
          <w:rFonts w:cs="Arial"/>
        </w:rPr>
        <w:t>Juan Carlos Araque</w:t>
      </w:r>
      <w:r w:rsidR="00C342FA">
        <w:rPr>
          <w:rFonts w:cs="Arial"/>
        </w:rPr>
        <w:t xml:space="preserve">; </w:t>
      </w:r>
      <w:r w:rsidR="006D31CB">
        <w:rPr>
          <w:rFonts w:cs="Arial"/>
        </w:rPr>
        <w:t xml:space="preserve">or </w:t>
      </w:r>
      <w:r w:rsidR="00C342FA">
        <w:rPr>
          <w:rFonts w:cs="Arial"/>
        </w:rPr>
        <w:t>VAC: Jane James</w:t>
      </w:r>
      <w:r w:rsidRPr="00275967">
        <w:rPr>
          <w:rFonts w:cs="Arial"/>
        </w:rPr>
        <w:t>), rather than the actual instructor’s name.</w:t>
      </w:r>
      <w:r w:rsidR="000D2402">
        <w:rPr>
          <w:rFonts w:cs="Arial"/>
        </w:rPr>
        <w:t xml:space="preserve"> </w:t>
      </w:r>
      <w:r w:rsidRPr="00275967">
        <w:rPr>
          <w:rFonts w:cs="Arial"/>
        </w:rPr>
        <w:t>Students should also be able to find the readings by searching by department or course number: SOWK 611.</w:t>
      </w:r>
    </w:p>
    <w:p w14:paraId="776CAA5A" w14:textId="77777777"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w:t>
      </w:r>
      <w:r w:rsidR="00C83C6C">
        <w:rPr>
          <w:rFonts w:cs="Arial"/>
        </w:rPr>
        <w:t xml:space="preserve"> </w:t>
      </w:r>
      <w:r w:rsidR="00275967" w:rsidRPr="00275967">
        <w:rPr>
          <w:rFonts w:cs="Arial"/>
        </w:rPr>
        <w:t xml:space="preserve">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w:t>
      </w:r>
      <w:r w:rsidR="00275967" w:rsidRPr="00275967">
        <w:rPr>
          <w:rStyle w:val="Strong"/>
          <w:rFonts w:ascii="Arial" w:hAnsi="Arial" w:cs="Arial"/>
        </w:rPr>
        <w:t>Go</w:t>
      </w:r>
      <w:r w:rsidR="00275967" w:rsidRPr="00275967">
        <w:rPr>
          <w:rFonts w:cs="Arial"/>
        </w:rPr>
        <w:t xml:space="preserve"> and on the subsequent page click </w:t>
      </w:r>
      <w:r w:rsidR="00275967" w:rsidRPr="00275967">
        <w:rPr>
          <w:rStyle w:val="Strong"/>
          <w:rFonts w:ascii="Arial" w:hAnsi="Arial" w:cs="Arial"/>
        </w:rPr>
        <w:t xml:space="preserve">Add Class </w:t>
      </w:r>
      <w:r w:rsidR="00275967" w:rsidRPr="00275967">
        <w:rPr>
          <w:rFonts w:cs="Arial"/>
        </w:rPr>
        <w:t xml:space="preserve">located to the left of the search results to add the class you need. After you are finished searching, click </w:t>
      </w:r>
      <w:r w:rsidR="00275967" w:rsidRPr="00275967">
        <w:rPr>
          <w:rStyle w:val="Strong"/>
          <w:rFonts w:ascii="Arial" w:hAnsi="Arial" w:cs="Arial"/>
        </w:rPr>
        <w:t>Main Menu</w:t>
      </w:r>
      <w:r w:rsidR="00275967" w:rsidRPr="00275967">
        <w:rPr>
          <w:rFonts w:cs="Arial"/>
        </w:rPr>
        <w:t xml:space="preserve"> and you will see all the classes you have added.</w:t>
      </w:r>
    </w:p>
    <w:p w14:paraId="1ED03E4D" w14:textId="77777777" w:rsidR="00275967" w:rsidRPr="00275967" w:rsidRDefault="00275967" w:rsidP="00863B80">
      <w:pPr>
        <w:pStyle w:val="Heading2"/>
        <w:rPr>
          <w:rStyle w:val="Strong"/>
          <w:rFonts w:ascii="Arial" w:hAnsi="Arial" w:cs="Arial"/>
          <w:b/>
          <w:bCs/>
          <w:szCs w:val="20"/>
        </w:rPr>
      </w:pPr>
      <w:r w:rsidRPr="00275967">
        <w:rPr>
          <w:rStyle w:val="Strong"/>
          <w:rFonts w:ascii="Arial" w:hAnsi="Arial" w:cs="Arial"/>
          <w:b/>
          <w:bCs/>
          <w:szCs w:val="20"/>
        </w:rPr>
        <w:lastRenderedPageBreak/>
        <w:t xml:space="preserve">Required Websites </w:t>
      </w:r>
    </w:p>
    <w:p w14:paraId="35F2D056" w14:textId="77777777" w:rsidR="00275967" w:rsidRPr="00275967" w:rsidRDefault="00275967" w:rsidP="00042B68">
      <w:pPr>
        <w:pStyle w:val="BodyText"/>
        <w:keepN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14:paraId="3F2F4E35" w14:textId="77777777"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5" w:history="1">
        <w:r w:rsidRPr="00275967">
          <w:rPr>
            <w:rStyle w:val="Hyperlink"/>
          </w:rPr>
          <w:t>http://www.socialworkhallofdistinction.org</w:t>
        </w:r>
      </w:hyperlink>
    </w:p>
    <w:p w14:paraId="14D80E5D" w14:textId="77777777" w:rsidR="00275967" w:rsidRPr="00275967" w:rsidRDefault="00275967" w:rsidP="00275967">
      <w:pPr>
        <w:pStyle w:val="Heading2"/>
        <w:rPr>
          <w:szCs w:val="20"/>
        </w:rPr>
      </w:pPr>
      <w:r w:rsidRPr="00275967">
        <w:rPr>
          <w:szCs w:val="20"/>
        </w:rPr>
        <w:t>Recommended Readings</w:t>
      </w:r>
    </w:p>
    <w:p w14:paraId="3FABC7B9" w14:textId="77777777" w:rsidR="00275967" w:rsidRPr="00275967" w:rsidRDefault="00275967" w:rsidP="00FF1835">
      <w:pPr>
        <w:pStyle w:val="Bib"/>
        <w:rPr>
          <w:rStyle w:val="Strong"/>
          <w:rFonts w:ascii="Arial" w:hAnsi="Arial" w:cs="Arial"/>
          <w:b w:val="0"/>
          <w:bCs w:val="0"/>
        </w:rPr>
      </w:pPr>
      <w:r w:rsidRPr="00275967">
        <w:t>Brody, R.</w:t>
      </w:r>
      <w:r w:rsidR="00863B80">
        <w:t>,</w:t>
      </w:r>
      <w:r w:rsidRPr="00275967">
        <w:t xml:space="preserve"> &amp; Nair, M. (2014). </w:t>
      </w:r>
      <w:r w:rsidRPr="00275967">
        <w:rPr>
          <w:i/>
        </w:rPr>
        <w:t xml:space="preserve">Effectively </w:t>
      </w:r>
      <w:r w:rsidR="00863B80">
        <w:rPr>
          <w:i/>
        </w:rPr>
        <w:t>l</w:t>
      </w:r>
      <w:r w:rsidRPr="00275967">
        <w:rPr>
          <w:i/>
        </w:rPr>
        <w:t>eading</w:t>
      </w:r>
      <w:r w:rsidR="00FF1835">
        <w:rPr>
          <w:i/>
        </w:rPr>
        <w:t xml:space="preserve"> and </w:t>
      </w:r>
      <w:r w:rsidR="00863B80">
        <w:rPr>
          <w:i/>
        </w:rPr>
        <w:t>m</w:t>
      </w:r>
      <w:r w:rsidR="00FF1835">
        <w:rPr>
          <w:i/>
        </w:rPr>
        <w:t>anaging</w:t>
      </w:r>
      <w:r w:rsidRPr="00275967">
        <w:rPr>
          <w:i/>
        </w:rPr>
        <w:t xml:space="preserve"> </w:t>
      </w:r>
      <w:r w:rsidR="00863B80">
        <w:rPr>
          <w:i/>
        </w:rPr>
        <w:t>h</w:t>
      </w:r>
      <w:r w:rsidRPr="00275967">
        <w:rPr>
          <w:i/>
        </w:rPr>
        <w:t xml:space="preserve">uman </w:t>
      </w:r>
      <w:r w:rsidR="00863B80">
        <w:rPr>
          <w:i/>
        </w:rPr>
        <w:t>s</w:t>
      </w:r>
      <w:r w:rsidRPr="00275967">
        <w:rPr>
          <w:i/>
        </w:rPr>
        <w:t xml:space="preserve">ervice </w:t>
      </w:r>
      <w:r w:rsidR="00863B80">
        <w:rPr>
          <w:i/>
        </w:rPr>
        <w:t>o</w:t>
      </w:r>
      <w:r w:rsidRPr="00275967">
        <w:rPr>
          <w:i/>
        </w:rPr>
        <w:t>rganizations</w:t>
      </w:r>
      <w:r w:rsidRPr="00275967">
        <w:t xml:space="preserve"> (4</w:t>
      </w:r>
      <w:r w:rsidRPr="00042B68">
        <w:t>th</w:t>
      </w:r>
      <w:r w:rsidR="00FF1835" w:rsidRPr="00863B80">
        <w:t xml:space="preserve"> </w:t>
      </w:r>
      <w:r w:rsidR="00863B80">
        <w:t>ed.</w:t>
      </w:r>
      <w:r w:rsidR="00FF1835">
        <w:t xml:space="preserve">). </w:t>
      </w:r>
      <w:r w:rsidRPr="00275967">
        <w:rPr>
          <w:rStyle w:val="Strong"/>
          <w:rFonts w:ascii="Arial" w:hAnsi="Arial" w:cs="Arial"/>
          <w:b w:val="0"/>
          <w:bCs w:val="0"/>
        </w:rPr>
        <w:t xml:space="preserve">Thousand Oaks, CA: </w:t>
      </w:r>
      <w:r w:rsidR="00C83C6C">
        <w:rPr>
          <w:rStyle w:val="Strong"/>
          <w:rFonts w:ascii="Arial" w:hAnsi="Arial" w:cs="Arial"/>
          <w:b w:val="0"/>
          <w:bCs w:val="0"/>
        </w:rPr>
        <w:t>SAGE Publications</w:t>
      </w:r>
      <w:r w:rsidRPr="00275967">
        <w:rPr>
          <w:rStyle w:val="Strong"/>
          <w:rFonts w:ascii="Arial" w:hAnsi="Arial" w:cs="Arial"/>
          <w:b w:val="0"/>
          <w:bCs w:val="0"/>
        </w:rPr>
        <w:t>.</w:t>
      </w:r>
    </w:p>
    <w:p w14:paraId="3C19D80D" w14:textId="77777777" w:rsidR="005E199B" w:rsidRDefault="00275967" w:rsidP="005E199B">
      <w:pPr>
        <w:widowControl w:val="0"/>
        <w:autoSpaceDE w:val="0"/>
        <w:autoSpaceDN w:val="0"/>
        <w:adjustRightInd w:val="0"/>
        <w:ind w:left="720" w:hanging="720"/>
        <w:rPr>
          <w:rFonts w:cs="Arial"/>
        </w:rPr>
      </w:pPr>
      <w:r w:rsidRPr="00275967">
        <w:rPr>
          <w:rFonts w:cs="Arial"/>
          <w:bCs/>
          <w:color w:val="262626"/>
        </w:rPr>
        <w:t>Burghardt, S</w:t>
      </w:r>
      <w:r w:rsidR="00863B80">
        <w:rPr>
          <w:rFonts w:cs="Arial"/>
          <w:bCs/>
          <w:color w:val="262626"/>
        </w:rPr>
        <w:t>.,</w:t>
      </w:r>
      <w:r w:rsidRPr="00275967">
        <w:rPr>
          <w:rFonts w:cs="Arial"/>
          <w:bCs/>
          <w:color w:val="262626"/>
        </w:rPr>
        <w:t xml:space="preserve"> &amp; Tolliver, W. (2010).</w:t>
      </w:r>
      <w:r w:rsidRPr="00275967">
        <w:rPr>
          <w:rFonts w:cs="Arial"/>
          <w:b/>
          <w:bCs/>
          <w:color w:val="262626"/>
        </w:rPr>
        <w:t xml:space="preserve"> </w:t>
      </w:r>
      <w:r w:rsidRPr="00275967">
        <w:rPr>
          <w:rFonts w:cs="Arial"/>
          <w:bCs/>
          <w:i/>
          <w:color w:val="262626"/>
        </w:rPr>
        <w:t xml:space="preserve">Stories of </w:t>
      </w:r>
      <w:r w:rsidR="00863B80">
        <w:rPr>
          <w:rFonts w:cs="Arial"/>
          <w:bCs/>
          <w:i/>
          <w:color w:val="262626"/>
        </w:rPr>
        <w:t>t</w:t>
      </w:r>
      <w:r w:rsidRPr="00275967">
        <w:rPr>
          <w:rFonts w:cs="Arial"/>
          <w:bCs/>
          <w:i/>
          <w:color w:val="262626"/>
        </w:rPr>
        <w:t xml:space="preserve">ransformative </w:t>
      </w:r>
      <w:r w:rsidR="00863B80">
        <w:rPr>
          <w:rFonts w:cs="Arial"/>
          <w:bCs/>
          <w:i/>
          <w:color w:val="262626"/>
        </w:rPr>
        <w:t>l</w:t>
      </w:r>
      <w:r w:rsidRPr="00275967">
        <w:rPr>
          <w:rFonts w:cs="Arial"/>
          <w:bCs/>
          <w:i/>
          <w:color w:val="262626"/>
        </w:rPr>
        <w:t xml:space="preserve">eadership in the </w:t>
      </w:r>
      <w:r w:rsidR="00863B80">
        <w:rPr>
          <w:rFonts w:cs="Arial"/>
          <w:bCs/>
          <w:i/>
          <w:color w:val="262626"/>
        </w:rPr>
        <w:t>h</w:t>
      </w:r>
      <w:r w:rsidRPr="00275967">
        <w:rPr>
          <w:rFonts w:cs="Arial"/>
          <w:bCs/>
          <w:i/>
          <w:color w:val="262626"/>
        </w:rPr>
        <w:t xml:space="preserve">uman </w:t>
      </w:r>
      <w:r w:rsidR="00863B80">
        <w:rPr>
          <w:rFonts w:cs="Arial"/>
          <w:bCs/>
          <w:i/>
          <w:color w:val="262626"/>
        </w:rPr>
        <w:t>s</w:t>
      </w:r>
      <w:r w:rsidRPr="00275967">
        <w:rPr>
          <w:rFonts w:cs="Arial"/>
          <w:bCs/>
          <w:i/>
          <w:color w:val="262626"/>
        </w:rPr>
        <w:t>ervices:</w:t>
      </w:r>
      <w:r w:rsidRPr="00275967">
        <w:rPr>
          <w:rFonts w:cs="Arial"/>
          <w:bCs/>
          <w:i/>
          <w:color w:val="191919"/>
        </w:rPr>
        <w:t xml:space="preserve"> </w:t>
      </w:r>
      <w:r w:rsidRPr="00275967">
        <w:rPr>
          <w:rFonts w:cs="Arial"/>
          <w:i/>
        </w:rPr>
        <w:t xml:space="preserve">Why the </w:t>
      </w:r>
      <w:r w:rsidR="00863B80">
        <w:rPr>
          <w:rFonts w:cs="Arial"/>
          <w:i/>
        </w:rPr>
        <w:t>g</w:t>
      </w:r>
      <w:r w:rsidRPr="00275967">
        <w:rPr>
          <w:rFonts w:cs="Arial"/>
          <w:i/>
        </w:rPr>
        <w:t xml:space="preserve">lass </w:t>
      </w:r>
      <w:r w:rsidR="00863B80">
        <w:rPr>
          <w:rFonts w:cs="Arial"/>
          <w:i/>
        </w:rPr>
        <w:t>i</w:t>
      </w:r>
      <w:r w:rsidRPr="00275967">
        <w:rPr>
          <w:rFonts w:cs="Arial"/>
          <w:i/>
        </w:rPr>
        <w:t xml:space="preserve">s </w:t>
      </w:r>
      <w:r w:rsidR="00863B80">
        <w:rPr>
          <w:rFonts w:cs="Arial"/>
          <w:i/>
        </w:rPr>
        <w:t>a</w:t>
      </w:r>
      <w:r w:rsidRPr="00275967">
        <w:rPr>
          <w:rFonts w:cs="Arial"/>
          <w:i/>
        </w:rPr>
        <w:t xml:space="preserve">lways </w:t>
      </w:r>
      <w:r w:rsidR="00863B80">
        <w:rPr>
          <w:rFonts w:cs="Arial"/>
          <w:i/>
        </w:rPr>
        <w:t>f</w:t>
      </w:r>
      <w:r w:rsidRPr="00275967">
        <w:rPr>
          <w:rFonts w:cs="Arial"/>
          <w:i/>
        </w:rPr>
        <w:t>ull.</w:t>
      </w:r>
      <w:r w:rsidRPr="00275967">
        <w:rPr>
          <w:rFonts w:cs="Arial"/>
        </w:rPr>
        <w:t xml:space="preserve"> Thousand Oaks, CA: </w:t>
      </w:r>
      <w:r w:rsidR="00C83C6C">
        <w:rPr>
          <w:rFonts w:cs="Arial"/>
        </w:rPr>
        <w:t>SAGE</w:t>
      </w:r>
      <w:r w:rsidR="00C83C6C" w:rsidRPr="00275967">
        <w:rPr>
          <w:rFonts w:cs="Arial"/>
        </w:rPr>
        <w:t xml:space="preserve"> </w:t>
      </w:r>
      <w:r w:rsidRPr="00275967">
        <w:rPr>
          <w:rFonts w:cs="Arial"/>
        </w:rPr>
        <w:t>Publications.</w:t>
      </w:r>
    </w:p>
    <w:p w14:paraId="46824E61" w14:textId="77777777" w:rsidR="005E199B" w:rsidRDefault="005E199B" w:rsidP="005E199B">
      <w:pPr>
        <w:widowControl w:val="0"/>
        <w:autoSpaceDE w:val="0"/>
        <w:autoSpaceDN w:val="0"/>
        <w:adjustRightInd w:val="0"/>
        <w:ind w:left="720" w:hanging="720"/>
        <w:rPr>
          <w:rStyle w:val="Strong"/>
          <w:rFonts w:ascii="Arial" w:hAnsi="Arial" w:cs="Arial"/>
          <w:b w:val="0"/>
          <w:bCs w:val="0"/>
        </w:rPr>
      </w:pPr>
    </w:p>
    <w:p w14:paraId="1005A90C" w14:textId="77777777" w:rsidR="005E199B" w:rsidRDefault="005E199B" w:rsidP="005E199B">
      <w:pPr>
        <w:pStyle w:val="Bib"/>
        <w:rPr>
          <w:rStyle w:val="Strong"/>
          <w:rFonts w:ascii="Arial" w:hAnsi="Arial" w:cs="Arial"/>
          <w:b w:val="0"/>
          <w:bCs w:val="0"/>
        </w:rPr>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042B68">
        <w:rPr>
          <w:rStyle w:val="Strong"/>
          <w:rFonts w:ascii="Arial" w:hAnsi="Arial" w:cs="Arial"/>
          <w:b w:val="0"/>
          <w:bCs w:val="0"/>
        </w:rPr>
        <w:t>th</w:t>
      </w:r>
      <w:r w:rsidRPr="00275967">
        <w:rPr>
          <w:rStyle w:val="Strong"/>
          <w:rFonts w:ascii="Arial" w:hAnsi="Arial" w:cs="Arial"/>
          <w:b w:val="0"/>
          <w:bCs w:val="0"/>
        </w:rPr>
        <w:t xml:space="preserve"> </w:t>
      </w:r>
      <w:r w:rsidR="00863B80">
        <w:rPr>
          <w:rStyle w:val="Strong"/>
          <w:rFonts w:ascii="Arial" w:hAnsi="Arial" w:cs="Arial"/>
          <w:b w:val="0"/>
          <w:bCs w:val="0"/>
        </w:rPr>
        <w:t>ed.</w:t>
      </w:r>
      <w:r w:rsidRPr="00275967">
        <w:rPr>
          <w:rStyle w:val="Strong"/>
          <w:rFonts w:ascii="Arial" w:hAnsi="Arial" w:cs="Arial"/>
          <w:b w:val="0"/>
          <w:bCs w:val="0"/>
        </w:rPr>
        <w:t xml:space="preserve">). Thousand Oaks, CA: </w:t>
      </w:r>
      <w:r w:rsidR="00C83C6C">
        <w:rPr>
          <w:rStyle w:val="Strong"/>
          <w:rFonts w:ascii="Arial" w:hAnsi="Arial" w:cs="Arial"/>
          <w:b w:val="0"/>
          <w:bCs w:val="0"/>
        </w:rPr>
        <w:t>SAGE Publications</w:t>
      </w:r>
      <w:r w:rsidRPr="00275967">
        <w:rPr>
          <w:rStyle w:val="Strong"/>
          <w:rFonts w:ascii="Arial" w:hAnsi="Arial" w:cs="Arial"/>
          <w:b w:val="0"/>
          <w:bCs w:val="0"/>
        </w:rPr>
        <w:t xml:space="preserve">. </w:t>
      </w:r>
    </w:p>
    <w:p w14:paraId="4432E19D" w14:textId="77777777" w:rsidR="00275967" w:rsidRDefault="00275967" w:rsidP="00275967">
      <w:pPr>
        <w:pStyle w:val="Heading2"/>
        <w:rPr>
          <w:szCs w:val="20"/>
        </w:rPr>
      </w:pPr>
      <w:r w:rsidRPr="00275967">
        <w:rPr>
          <w:szCs w:val="20"/>
        </w:rPr>
        <w:t xml:space="preserve">Recommended Guidebook for APA Style Formatting </w:t>
      </w:r>
      <w:r w:rsidR="00863B80">
        <w:rPr>
          <w:szCs w:val="20"/>
        </w:rPr>
        <w:t>and</w:t>
      </w:r>
      <w:r w:rsidRPr="00275967">
        <w:rPr>
          <w:szCs w:val="20"/>
        </w:rPr>
        <w:t xml:space="preserve"> Writing</w:t>
      </w:r>
    </w:p>
    <w:p w14:paraId="6F061CF9" w14:textId="77777777"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042B68">
        <w:t>th</w:t>
      </w:r>
      <w:r w:rsidRPr="00275967">
        <w:t xml:space="preserve"> </w:t>
      </w:r>
      <w:r w:rsidR="00863B80">
        <w:t>e</w:t>
      </w:r>
      <w:r w:rsidRPr="00275967">
        <w:t>d.). Washington</w:t>
      </w:r>
      <w:r w:rsidR="00CB612C">
        <w:t>, DC</w:t>
      </w:r>
      <w:r w:rsidRPr="00275967">
        <w:t>: A</w:t>
      </w:r>
      <w:r w:rsidR="00CB612C">
        <w:t>uthor</w:t>
      </w:r>
      <w:r w:rsidRPr="00275967">
        <w:t>.</w:t>
      </w:r>
    </w:p>
    <w:p w14:paraId="58926D99" w14:textId="77777777" w:rsidR="00275967" w:rsidRPr="00275967" w:rsidRDefault="00275967" w:rsidP="00275967">
      <w:pPr>
        <w:pStyle w:val="Heading2"/>
        <w:rPr>
          <w:szCs w:val="20"/>
        </w:rPr>
      </w:pPr>
      <w:r w:rsidRPr="00275967">
        <w:rPr>
          <w:szCs w:val="20"/>
        </w:rPr>
        <w:t xml:space="preserve">Recommended Websites </w:t>
      </w:r>
    </w:p>
    <w:p w14:paraId="04836B37" w14:textId="77777777"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00C83C6C">
        <w:rPr>
          <w:rStyle w:val="u1"/>
          <w:rFonts w:ascii="Arial" w:hAnsi="Arial" w:cs="Arial"/>
          <w:color w:val="000000"/>
          <w:sz w:val="20"/>
          <w:szCs w:val="20"/>
        </w:rPr>
        <w:t>:</w:t>
      </w:r>
      <w:r w:rsidRPr="00275967">
        <w:rPr>
          <w:rStyle w:val="u1"/>
          <w:rFonts w:ascii="Arial" w:hAnsi="Arial" w:cs="Arial"/>
          <w:color w:val="000000"/>
          <w:sz w:val="20"/>
          <w:szCs w:val="20"/>
        </w:rPr>
        <w:br/>
      </w:r>
      <w:hyperlink r:id="rId16" w:history="1">
        <w:r w:rsidRPr="00275967">
          <w:rPr>
            <w:rStyle w:val="Hyperlink"/>
          </w:rPr>
          <w:t>http://www.naswdc.org</w:t>
        </w:r>
      </w:hyperlink>
      <w:r w:rsidRPr="00275967">
        <w:rPr>
          <w:rStyle w:val="u1"/>
          <w:rFonts w:ascii="Arial" w:hAnsi="Arial" w:cs="Arial"/>
          <w:color w:val="000000"/>
          <w:sz w:val="20"/>
          <w:szCs w:val="20"/>
        </w:rPr>
        <w:t xml:space="preserve"> </w:t>
      </w:r>
    </w:p>
    <w:p w14:paraId="40B4CE49" w14:textId="77777777" w:rsidR="00CB612C" w:rsidRDefault="00DE3A82" w:rsidP="00042B68">
      <w:pPr>
        <w:pStyle w:val="Bib"/>
        <w:spacing w:after="0"/>
        <w:rPr>
          <w:rStyle w:val="u1"/>
          <w:rFonts w:ascii="Arial" w:hAnsi="Arial" w:cs="Arial"/>
          <w:color w:val="000000"/>
          <w:sz w:val="20"/>
          <w:szCs w:val="20"/>
        </w:rPr>
      </w:pPr>
      <w:r>
        <w:rPr>
          <w:rStyle w:val="u1"/>
          <w:rFonts w:ascii="Arial" w:hAnsi="Arial" w:cs="Arial"/>
          <w:color w:val="000000"/>
          <w:sz w:val="20"/>
          <w:szCs w:val="20"/>
        </w:rPr>
        <w:t>Network for Human Service Manage</w:t>
      </w:r>
      <w:r w:rsidR="00CB612C">
        <w:rPr>
          <w:rStyle w:val="u1"/>
          <w:rFonts w:ascii="Arial" w:hAnsi="Arial" w:cs="Arial"/>
          <w:color w:val="000000"/>
          <w:sz w:val="20"/>
          <w:szCs w:val="20"/>
        </w:rPr>
        <w:t>ment</w:t>
      </w:r>
      <w:r w:rsidR="00C83C6C">
        <w:rPr>
          <w:rStyle w:val="u1"/>
          <w:rFonts w:ascii="Arial" w:hAnsi="Arial" w:cs="Arial"/>
          <w:color w:val="000000"/>
          <w:sz w:val="20"/>
          <w:szCs w:val="20"/>
        </w:rPr>
        <w:t>:</w:t>
      </w:r>
      <w:r w:rsidR="000D2402">
        <w:rPr>
          <w:rStyle w:val="u1"/>
          <w:rFonts w:ascii="Arial" w:hAnsi="Arial" w:cs="Arial"/>
          <w:color w:val="000000"/>
          <w:sz w:val="20"/>
          <w:szCs w:val="20"/>
        </w:rPr>
        <w:t xml:space="preserve">                      </w:t>
      </w:r>
    </w:p>
    <w:p w14:paraId="735A8DEC" w14:textId="77777777" w:rsidR="00DE3A82" w:rsidRPr="00275967" w:rsidRDefault="0080389E" w:rsidP="00042B68">
      <w:pPr>
        <w:pStyle w:val="Bib"/>
        <w:ind w:firstLine="0"/>
        <w:rPr>
          <w:rStyle w:val="u1"/>
          <w:rFonts w:ascii="Arial" w:hAnsi="Arial" w:cs="Arial"/>
          <w:color w:val="000000"/>
          <w:sz w:val="20"/>
          <w:szCs w:val="20"/>
        </w:rPr>
      </w:pPr>
      <w:hyperlink r:id="rId17" w:history="1">
        <w:r w:rsidR="00CB612C" w:rsidRPr="00CB612C">
          <w:rPr>
            <w:rStyle w:val="Hyperlink"/>
          </w:rPr>
          <w:t>www.socialworkmanager.org</w:t>
        </w:r>
      </w:hyperlink>
    </w:p>
    <w:p w14:paraId="74039AE8"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14:paraId="495AA001" w14:textId="77777777" w:rsidR="00275967" w:rsidRPr="00275967" w:rsidRDefault="0080389E" w:rsidP="00275967">
      <w:pPr>
        <w:widowControl w:val="0"/>
        <w:autoSpaceDE w:val="0"/>
        <w:autoSpaceDN w:val="0"/>
        <w:adjustRightInd w:val="0"/>
        <w:ind w:firstLine="720"/>
        <w:rPr>
          <w:rFonts w:cs="Arial"/>
          <w:color w:val="000000"/>
        </w:rPr>
      </w:pPr>
      <w:hyperlink r:id="rId18" w:history="1">
        <w:r w:rsidR="00275967" w:rsidRPr="00275967">
          <w:rPr>
            <w:rStyle w:val="Hyperlink"/>
            <w:rFonts w:cs="Arial"/>
          </w:rPr>
          <w:t>http://leadertoleader.org/</w:t>
        </w:r>
      </w:hyperlink>
    </w:p>
    <w:p w14:paraId="34B92B98" w14:textId="77777777" w:rsidR="00275967" w:rsidRPr="00275967" w:rsidRDefault="00275967" w:rsidP="00275967">
      <w:pPr>
        <w:widowControl w:val="0"/>
        <w:autoSpaceDE w:val="0"/>
        <w:autoSpaceDN w:val="0"/>
        <w:adjustRightInd w:val="0"/>
        <w:rPr>
          <w:rFonts w:cs="Arial"/>
          <w:color w:val="000000"/>
        </w:rPr>
      </w:pPr>
    </w:p>
    <w:p w14:paraId="3ECA28E8"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14:paraId="6C901915" w14:textId="77777777" w:rsidR="00275967" w:rsidRPr="00275967" w:rsidRDefault="0080389E" w:rsidP="00275967">
      <w:pPr>
        <w:widowControl w:val="0"/>
        <w:autoSpaceDE w:val="0"/>
        <w:autoSpaceDN w:val="0"/>
        <w:adjustRightInd w:val="0"/>
        <w:ind w:firstLine="720"/>
        <w:rPr>
          <w:rFonts w:cs="Arial"/>
          <w:color w:val="000000"/>
        </w:rPr>
      </w:pPr>
      <w:hyperlink r:id="rId19" w:history="1">
        <w:r w:rsidR="00275967" w:rsidRPr="00275967">
          <w:rPr>
            <w:rStyle w:val="Hyperlink"/>
            <w:rFonts w:cs="Arial"/>
          </w:rPr>
          <w:t>http://www.ccl.org/leadership/index.aspx</w:t>
        </w:r>
      </w:hyperlink>
    </w:p>
    <w:p w14:paraId="6F1F1B6F" w14:textId="77777777" w:rsidR="00275967" w:rsidRPr="00275967" w:rsidRDefault="00275967" w:rsidP="00275967">
      <w:pPr>
        <w:widowControl w:val="0"/>
        <w:autoSpaceDE w:val="0"/>
        <w:autoSpaceDN w:val="0"/>
        <w:adjustRightInd w:val="0"/>
        <w:rPr>
          <w:rFonts w:cs="Arial"/>
          <w:color w:val="000000"/>
        </w:rPr>
      </w:pPr>
    </w:p>
    <w:p w14:paraId="176C653E"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w:t>
      </w:r>
      <w:r w:rsidR="00CB612C">
        <w:rPr>
          <w:rFonts w:cs="Arial"/>
          <w:color w:val="000000"/>
        </w:rPr>
        <w:t xml:space="preserve"> </w:t>
      </w:r>
      <w:r w:rsidRPr="00275967">
        <w:rPr>
          <w:rFonts w:cs="Arial"/>
          <w:color w:val="000000"/>
        </w:rPr>
        <w:t>Leadership:</w:t>
      </w:r>
    </w:p>
    <w:p w14:paraId="3474AF00" w14:textId="77777777" w:rsidR="00275967" w:rsidRPr="00275967" w:rsidRDefault="0080389E"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http://www.greenleaf.org/</w:t>
        </w:r>
      </w:hyperlink>
    </w:p>
    <w:p w14:paraId="7B6A64AB" w14:textId="77777777" w:rsidR="00275967" w:rsidRPr="00275967" w:rsidRDefault="00275967" w:rsidP="00275967">
      <w:pPr>
        <w:widowControl w:val="0"/>
        <w:autoSpaceDE w:val="0"/>
        <w:autoSpaceDN w:val="0"/>
        <w:adjustRightInd w:val="0"/>
        <w:rPr>
          <w:rFonts w:cs="Arial"/>
          <w:color w:val="000000"/>
        </w:rPr>
      </w:pPr>
    </w:p>
    <w:p w14:paraId="3BA4F3E0"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14:paraId="422CA6AD" w14:textId="77777777" w:rsidR="00275967" w:rsidRDefault="0080389E" w:rsidP="00275967">
      <w:pPr>
        <w:widowControl w:val="0"/>
        <w:autoSpaceDE w:val="0"/>
        <w:autoSpaceDN w:val="0"/>
        <w:adjustRightInd w:val="0"/>
        <w:ind w:firstLine="720"/>
        <w:rPr>
          <w:rStyle w:val="Hyperlink"/>
          <w:rFonts w:cs="Arial"/>
        </w:rPr>
      </w:pPr>
      <w:hyperlink r:id="rId21" w:history="1">
        <w:r w:rsidR="00275967" w:rsidRPr="00275967">
          <w:rPr>
            <w:rStyle w:val="Hyperlink"/>
            <w:rFonts w:cs="Arial"/>
          </w:rPr>
          <w:t>http://www.beingfirst.com/</w:t>
        </w:r>
      </w:hyperlink>
    </w:p>
    <w:p w14:paraId="46030D92" w14:textId="77777777" w:rsidR="00275967" w:rsidRDefault="00275967" w:rsidP="00275967">
      <w:pPr>
        <w:widowControl w:val="0"/>
        <w:autoSpaceDE w:val="0"/>
        <w:autoSpaceDN w:val="0"/>
        <w:adjustRightInd w:val="0"/>
        <w:ind w:firstLine="720"/>
        <w:rPr>
          <w:rStyle w:val="Hyperlink"/>
          <w:rFonts w:cs="Arial"/>
        </w:rPr>
      </w:pPr>
    </w:p>
    <w:p w14:paraId="7E2C61E4" w14:textId="77777777" w:rsidR="00275967" w:rsidRPr="00275967" w:rsidRDefault="00275967" w:rsidP="00275967">
      <w:pPr>
        <w:widowControl w:val="0"/>
        <w:autoSpaceDE w:val="0"/>
        <w:autoSpaceDN w:val="0"/>
        <w:adjustRightInd w:val="0"/>
        <w:ind w:firstLine="720"/>
        <w:rPr>
          <w:rFonts w:cs="Arial"/>
          <w:color w:val="000000"/>
        </w:rPr>
      </w:pPr>
    </w:p>
    <w:p w14:paraId="07B46F74" w14:textId="77777777" w:rsidR="005F3422" w:rsidRPr="00275967" w:rsidRDefault="005F3422" w:rsidP="00F647F9">
      <w:pPr>
        <w:pStyle w:val="BodyText"/>
        <w:rPr>
          <w:szCs w:val="20"/>
        </w:rPr>
      </w:pPr>
      <w:r w:rsidRPr="00042B68">
        <w:rPr>
          <w:b/>
          <w:szCs w:val="20"/>
        </w:rPr>
        <w:t>N</w:t>
      </w:r>
      <w:r w:rsidR="00CC3312" w:rsidRPr="00042B68">
        <w:rPr>
          <w:b/>
          <w:szCs w:val="20"/>
        </w:rPr>
        <w:t>ote</w:t>
      </w:r>
      <w:r w:rsidRPr="00042B68">
        <w:rPr>
          <w:b/>
          <w:szCs w:val="20"/>
        </w:rPr>
        <w:t>:</w:t>
      </w:r>
      <w:r w:rsidR="000D2402">
        <w:rPr>
          <w:szCs w:val="20"/>
        </w:rPr>
        <w:t xml:space="preserve"> </w:t>
      </w:r>
      <w:r w:rsidRPr="00275967">
        <w:rPr>
          <w:szCs w:val="20"/>
        </w:rPr>
        <w:t>Additional required and recommended readings may be assigned by the instructor throughout the course.</w:t>
      </w:r>
    </w:p>
    <w:p w14:paraId="30245FED" w14:textId="77777777" w:rsidR="002936BF" w:rsidRDefault="00EB250D" w:rsidP="00275967">
      <w:pPr>
        <w:jc w:val="center"/>
        <w:rPr>
          <w:rFonts w:cs="Arial"/>
          <w:b/>
          <w:bCs/>
          <w:color w:val="800000"/>
          <w:szCs w:val="24"/>
        </w:rPr>
      </w:pPr>
      <w:r>
        <w:rPr>
          <w:rFonts w:cs="Arial"/>
          <w:b/>
          <w:bCs/>
          <w:color w:val="800000"/>
          <w:szCs w:val="24"/>
        </w:rPr>
        <w:br w:type="page"/>
      </w:r>
    </w:p>
    <w:p w14:paraId="7E80D612" w14:textId="77777777" w:rsidR="002936BF" w:rsidRPr="005914BA" w:rsidRDefault="002936BF" w:rsidP="002936BF">
      <w:pPr>
        <w:jc w:val="center"/>
        <w:rPr>
          <w:rFonts w:cs="Arial"/>
          <w:color w:val="C00000"/>
          <w:sz w:val="24"/>
          <w:szCs w:val="24"/>
        </w:rPr>
      </w:pPr>
      <w:r w:rsidRPr="005914BA">
        <w:rPr>
          <w:rFonts w:cs="Arial"/>
          <w:b/>
          <w:color w:val="C00000"/>
          <w:sz w:val="24"/>
          <w:szCs w:val="24"/>
        </w:rPr>
        <w:lastRenderedPageBreak/>
        <w:t>Course Overview</w:t>
      </w:r>
    </w:p>
    <w:p w14:paraId="2FA15B9D" w14:textId="77777777"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14:paraId="745CDDF5" w14:textId="77777777" w:rsidTr="00D64ED9">
        <w:trPr>
          <w:jc w:val="center"/>
        </w:trPr>
        <w:tc>
          <w:tcPr>
            <w:tcW w:w="982" w:type="dxa"/>
            <w:tcBorders>
              <w:bottom w:val="single" w:sz="12" w:space="0" w:color="000000"/>
            </w:tcBorders>
            <w:shd w:val="clear" w:color="auto" w:fill="800000"/>
          </w:tcPr>
          <w:p w14:paraId="5C445F3D" w14:textId="77777777"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14:paraId="460692C2" w14:textId="77777777"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14:paraId="0538F007" w14:textId="77777777" w:rsidR="002936BF" w:rsidRPr="00275967" w:rsidRDefault="002936BF" w:rsidP="00D64ED9">
            <w:pPr>
              <w:jc w:val="center"/>
              <w:rPr>
                <w:rFonts w:cs="Arial"/>
                <w:b/>
                <w:color w:val="FFFFFF"/>
              </w:rPr>
            </w:pPr>
            <w:r w:rsidRPr="00275967">
              <w:rPr>
                <w:rFonts w:cs="Arial"/>
                <w:b/>
                <w:color w:val="FFFFFF"/>
              </w:rPr>
              <w:t>Assignments &amp; Assessments</w:t>
            </w:r>
          </w:p>
        </w:tc>
      </w:tr>
      <w:tr w:rsidR="001A682D" w:rsidRPr="00275967" w14:paraId="2C72023A" w14:textId="77777777" w:rsidTr="00BE11EF">
        <w:trPr>
          <w:trHeight w:val="447"/>
          <w:jc w:val="center"/>
        </w:trPr>
        <w:tc>
          <w:tcPr>
            <w:tcW w:w="9401" w:type="dxa"/>
            <w:gridSpan w:val="3"/>
            <w:tcBorders>
              <w:top w:val="single" w:sz="12" w:space="0" w:color="000000"/>
              <w:bottom w:val="single" w:sz="12" w:space="0" w:color="000000"/>
            </w:tcBorders>
            <w:shd w:val="clear" w:color="auto" w:fill="FFFFFF"/>
          </w:tcPr>
          <w:p w14:paraId="29BC00A8" w14:textId="77777777" w:rsidR="00BE11EF" w:rsidRPr="00275967" w:rsidRDefault="001A682D" w:rsidP="00BE11EF">
            <w:pPr>
              <w:jc w:val="center"/>
              <w:rPr>
                <w:rFonts w:cs="Arial"/>
                <w:b/>
                <w:color w:val="C00000"/>
              </w:rPr>
            </w:pPr>
            <w:r>
              <w:rPr>
                <w:rFonts w:cs="Arial"/>
                <w:b/>
                <w:color w:val="C00000"/>
              </w:rPr>
              <w:t>PART I</w:t>
            </w:r>
            <w:r w:rsidR="00CB612C">
              <w:rPr>
                <w:rFonts w:cs="Arial"/>
                <w:b/>
                <w:color w:val="C00000"/>
              </w:rPr>
              <w:t>:</w:t>
            </w:r>
            <w:r w:rsidRPr="00275967">
              <w:rPr>
                <w:rFonts w:cs="Arial"/>
                <w:b/>
                <w:color w:val="C00000"/>
              </w:rPr>
              <w:t xml:space="preserve"> </w:t>
            </w:r>
            <w:r>
              <w:rPr>
                <w:rFonts w:cs="Arial"/>
                <w:b/>
                <w:color w:val="C00000"/>
              </w:rPr>
              <w:t xml:space="preserve">LEADERSHIP </w:t>
            </w:r>
            <w:r w:rsidRPr="00275967">
              <w:rPr>
                <w:rFonts w:cs="Arial"/>
                <w:b/>
                <w:color w:val="C00000"/>
              </w:rPr>
              <w:t xml:space="preserve">DISCOVERY AND </w:t>
            </w:r>
            <w:r>
              <w:rPr>
                <w:rFonts w:cs="Arial"/>
                <w:b/>
                <w:color w:val="C00000"/>
              </w:rPr>
              <w:t>APPLICATION</w:t>
            </w:r>
          </w:p>
        </w:tc>
      </w:tr>
      <w:tr w:rsidR="002936BF" w:rsidRPr="00275967" w14:paraId="59F36B29" w14:textId="77777777" w:rsidTr="00D64ED9">
        <w:trPr>
          <w:jc w:val="center"/>
        </w:trPr>
        <w:tc>
          <w:tcPr>
            <w:tcW w:w="982" w:type="dxa"/>
            <w:tcBorders>
              <w:top w:val="single" w:sz="12" w:space="0" w:color="000000"/>
              <w:bottom w:val="single" w:sz="12" w:space="0" w:color="000000"/>
            </w:tcBorders>
            <w:shd w:val="clear" w:color="auto" w:fill="FFFFFF"/>
          </w:tcPr>
          <w:p w14:paraId="2CCC32B4" w14:textId="77777777" w:rsidR="002936BF" w:rsidRPr="00B76CDD" w:rsidRDefault="00B76CDD" w:rsidP="00D64ED9">
            <w:pPr>
              <w:jc w:val="center"/>
              <w:rPr>
                <w:rFonts w:cs="Arial"/>
                <w:b/>
              </w:rPr>
            </w:pPr>
            <w:r w:rsidRPr="00B76CDD">
              <w:rPr>
                <w:rFonts w:cs="Arial"/>
                <w:b/>
              </w:rPr>
              <w:t xml:space="preserve">UNIT </w:t>
            </w:r>
            <w:r w:rsidR="002936BF" w:rsidRPr="00B76CDD">
              <w:rPr>
                <w:rFonts w:cs="Arial"/>
                <w:b/>
              </w:rPr>
              <w:t>1</w:t>
            </w:r>
          </w:p>
          <w:p w14:paraId="30C1EFBE" w14:textId="77777777"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14:paraId="1B172963" w14:textId="77777777" w:rsidR="002936BF" w:rsidRPr="00275967" w:rsidRDefault="002936BF" w:rsidP="00D64ED9">
            <w:pPr>
              <w:rPr>
                <w:rFonts w:cs="Arial"/>
              </w:rPr>
            </w:pPr>
            <w:r w:rsidRPr="00275967">
              <w:rPr>
                <w:rFonts w:cs="Arial"/>
              </w:rPr>
              <w:t xml:space="preserve"> Course Introduction and Overview</w:t>
            </w:r>
          </w:p>
          <w:p w14:paraId="629B7AE0" w14:textId="77777777" w:rsidR="002936BF" w:rsidRPr="00275967" w:rsidRDefault="002936BF" w:rsidP="00311AD0">
            <w:pPr>
              <w:pStyle w:val="ListParagraph"/>
              <w:numPr>
                <w:ilvl w:val="0"/>
                <w:numId w:val="9"/>
              </w:numPr>
              <w:contextualSpacing/>
              <w:rPr>
                <w:rFonts w:cs="Arial"/>
              </w:rPr>
            </w:pPr>
            <w:r w:rsidRPr="00275967">
              <w:rPr>
                <w:rFonts w:cs="Arial"/>
              </w:rPr>
              <w:t>Course Syllabus, Expectations, and Assignments</w:t>
            </w:r>
          </w:p>
          <w:p w14:paraId="01C5E142" w14:textId="77777777" w:rsidR="002936BF" w:rsidRPr="00275967" w:rsidRDefault="002936BF" w:rsidP="00311AD0">
            <w:pPr>
              <w:pStyle w:val="ListParagraph"/>
              <w:numPr>
                <w:ilvl w:val="0"/>
                <w:numId w:val="9"/>
              </w:numPr>
              <w:contextualSpacing/>
              <w:rPr>
                <w:rFonts w:cs="Arial"/>
              </w:rPr>
            </w:pPr>
            <w:r w:rsidRPr="00275967">
              <w:rPr>
                <w:rFonts w:cs="Arial"/>
              </w:rPr>
              <w:t>The Art and Science of Leadership and Management</w:t>
            </w:r>
          </w:p>
          <w:p w14:paraId="1F5F5A73" w14:textId="77777777" w:rsidR="002936BF" w:rsidRPr="00275967" w:rsidRDefault="002936BF" w:rsidP="00311AD0">
            <w:pPr>
              <w:pStyle w:val="ListParagraph"/>
              <w:numPr>
                <w:ilvl w:val="0"/>
                <w:numId w:val="9"/>
              </w:numPr>
              <w:contextualSpacing/>
              <w:rPr>
                <w:rFonts w:cs="Arial"/>
              </w:rPr>
            </w:pPr>
            <w:r w:rsidRPr="00275967">
              <w:rPr>
                <w:rFonts w:cs="Arial"/>
              </w:rPr>
              <w:t>Importance of Leadership in the Social Work Profession</w:t>
            </w:r>
          </w:p>
          <w:p w14:paraId="281DAD78" w14:textId="77777777" w:rsidR="002936BF" w:rsidRPr="00275967" w:rsidRDefault="002936BF" w:rsidP="00311AD0">
            <w:pPr>
              <w:pStyle w:val="ListParagraph"/>
              <w:numPr>
                <w:ilvl w:val="0"/>
                <w:numId w:val="9"/>
              </w:numPr>
              <w:contextualSpacing/>
              <w:rPr>
                <w:rFonts w:cs="Arial"/>
              </w:rPr>
            </w:pPr>
            <w:r w:rsidRPr="00275967">
              <w:rPr>
                <w:rFonts w:cs="Arial"/>
              </w:rPr>
              <w:t>CSWA Hall of Distinction Website Review</w:t>
            </w:r>
          </w:p>
          <w:p w14:paraId="1594AE36" w14:textId="77777777" w:rsidR="00C63EF7" w:rsidRPr="00275967" w:rsidRDefault="002936BF" w:rsidP="001A682D">
            <w:pPr>
              <w:pStyle w:val="ListParagraph"/>
              <w:numPr>
                <w:ilvl w:val="0"/>
                <w:numId w:val="9"/>
              </w:numPr>
              <w:contextualSpacing/>
              <w:rPr>
                <w:rFonts w:cs="Arial"/>
              </w:rPr>
            </w:pPr>
            <w:r w:rsidRPr="00275967">
              <w:rPr>
                <w:rFonts w:cs="Arial"/>
              </w:rPr>
              <w:t>100 Years of Social Work in Los Angeles</w:t>
            </w:r>
          </w:p>
        </w:tc>
        <w:tc>
          <w:tcPr>
            <w:tcW w:w="2209" w:type="dxa"/>
            <w:tcBorders>
              <w:top w:val="single" w:sz="12" w:space="0" w:color="000000"/>
              <w:bottom w:val="single" w:sz="12" w:space="0" w:color="000000"/>
            </w:tcBorders>
            <w:shd w:val="clear" w:color="auto" w:fill="FFFFFF"/>
          </w:tcPr>
          <w:p w14:paraId="03EC0A63" w14:textId="77777777" w:rsidR="00CB3BC8" w:rsidRPr="008E267B" w:rsidRDefault="00CB3BC8" w:rsidP="00CB3BC8">
            <w:pPr>
              <w:rPr>
                <w:rFonts w:cs="Arial"/>
              </w:rPr>
            </w:pPr>
            <w:r w:rsidRPr="008E267B">
              <w:rPr>
                <w:rFonts w:cs="Arial"/>
              </w:rPr>
              <w:t>Leadership</w:t>
            </w:r>
            <w:r w:rsidR="000D2402">
              <w:rPr>
                <w:rFonts w:cs="Arial"/>
              </w:rPr>
              <w:t xml:space="preserve"> </w:t>
            </w:r>
            <w:r w:rsidRPr="008E267B">
              <w:rPr>
                <w:rFonts w:cs="Arial"/>
              </w:rPr>
              <w:t>Assessment 1:</w:t>
            </w:r>
          </w:p>
          <w:p w14:paraId="1157375B" w14:textId="77777777" w:rsidR="002936BF" w:rsidRPr="00275967" w:rsidRDefault="00CB3BC8" w:rsidP="00CB3BC8">
            <w:pPr>
              <w:rPr>
                <w:rFonts w:cs="Arial"/>
              </w:rPr>
            </w:pPr>
            <w:r w:rsidRPr="008E267B">
              <w:rPr>
                <w:rFonts w:cs="Arial"/>
                <w:i/>
              </w:rPr>
              <w:t>Leadership Orientations Quiz</w:t>
            </w:r>
          </w:p>
        </w:tc>
      </w:tr>
      <w:tr w:rsidR="002936BF" w:rsidRPr="00275967" w14:paraId="64EF2F6F" w14:textId="77777777" w:rsidTr="00D64ED9">
        <w:trPr>
          <w:trHeight w:val="420"/>
          <w:jc w:val="center"/>
        </w:trPr>
        <w:tc>
          <w:tcPr>
            <w:tcW w:w="982" w:type="dxa"/>
            <w:tcBorders>
              <w:top w:val="single" w:sz="12" w:space="0" w:color="000000"/>
              <w:bottom w:val="single" w:sz="12" w:space="0" w:color="000000"/>
            </w:tcBorders>
            <w:shd w:val="clear" w:color="auto" w:fill="FFFFFF"/>
          </w:tcPr>
          <w:p w14:paraId="6A62DA36" w14:textId="77777777" w:rsidR="002936BF" w:rsidRPr="00275967" w:rsidRDefault="00B76CDD" w:rsidP="00D64ED9">
            <w:pPr>
              <w:jc w:val="center"/>
              <w:rPr>
                <w:rFonts w:cs="Arial"/>
              </w:rPr>
            </w:pPr>
            <w:r>
              <w:rPr>
                <w:rFonts w:cs="Arial"/>
                <w:b/>
              </w:rPr>
              <w:t xml:space="preserve">UNIT </w:t>
            </w:r>
            <w:r w:rsidR="002936BF" w:rsidRPr="00275967">
              <w:rPr>
                <w:rFonts w:cs="Arial"/>
                <w:b/>
              </w:rPr>
              <w:t>2</w:t>
            </w:r>
          </w:p>
          <w:p w14:paraId="6D5A2D0B"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377F009F" w14:textId="77777777" w:rsidR="002936BF" w:rsidRPr="00275967" w:rsidRDefault="002936BF" w:rsidP="00D64ED9">
            <w:pPr>
              <w:rPr>
                <w:rFonts w:cs="Arial"/>
              </w:rPr>
            </w:pPr>
            <w:r w:rsidRPr="00275967">
              <w:rPr>
                <w:rFonts w:cs="Arial"/>
              </w:rPr>
              <w:t xml:space="preserve"> Leadership</w:t>
            </w:r>
            <w:r w:rsidR="00177E73">
              <w:rPr>
                <w:rFonts w:cs="Arial"/>
              </w:rPr>
              <w:t xml:space="preserve"> </w:t>
            </w:r>
            <w:r w:rsidR="00CB612C">
              <w:rPr>
                <w:rFonts w:cs="Arial"/>
              </w:rPr>
              <w:t>W</w:t>
            </w:r>
            <w:r w:rsidR="00177E73">
              <w:rPr>
                <w:rFonts w:cs="Arial"/>
              </w:rPr>
              <w:t>ith Impact: The I</w:t>
            </w:r>
            <w:r w:rsidR="001F06B1">
              <w:rPr>
                <w:rFonts w:cs="Arial"/>
              </w:rPr>
              <w:t>.</w:t>
            </w:r>
            <w:r w:rsidR="00177E73">
              <w:rPr>
                <w:rFonts w:cs="Arial"/>
              </w:rPr>
              <w:t>D</w:t>
            </w:r>
            <w:r w:rsidR="001F06B1">
              <w:rPr>
                <w:rFonts w:cs="Arial"/>
              </w:rPr>
              <w:t>.</w:t>
            </w:r>
            <w:r w:rsidR="00177E73">
              <w:rPr>
                <w:rFonts w:cs="Arial"/>
              </w:rPr>
              <w:t>D</w:t>
            </w:r>
            <w:r w:rsidR="001F06B1">
              <w:rPr>
                <w:rFonts w:cs="Arial"/>
              </w:rPr>
              <w:t>.</w:t>
            </w:r>
            <w:r w:rsidR="00177E73">
              <w:rPr>
                <w:rFonts w:cs="Arial"/>
              </w:rPr>
              <w:t>E</w:t>
            </w:r>
            <w:r w:rsidR="001F06B1">
              <w:rPr>
                <w:rFonts w:cs="Arial"/>
              </w:rPr>
              <w:t>.</w:t>
            </w:r>
            <w:r w:rsidR="00177E73">
              <w:rPr>
                <w:rFonts w:cs="Arial"/>
              </w:rPr>
              <w:t>A</w:t>
            </w:r>
            <w:r w:rsidR="001F06B1">
              <w:rPr>
                <w:rFonts w:cs="Arial"/>
              </w:rPr>
              <w:t>.</w:t>
            </w:r>
            <w:r w:rsidR="00177E73">
              <w:rPr>
                <w:rFonts w:cs="Arial"/>
              </w:rPr>
              <w:t xml:space="preserve"> Leadership Framework </w:t>
            </w:r>
          </w:p>
          <w:p w14:paraId="1E47B6E5" w14:textId="77777777" w:rsidR="00177E73" w:rsidRDefault="00177E73" w:rsidP="00311AD0">
            <w:pPr>
              <w:pStyle w:val="ListParagraph"/>
              <w:numPr>
                <w:ilvl w:val="0"/>
                <w:numId w:val="18"/>
              </w:numPr>
              <w:ind w:left="821"/>
              <w:contextualSpacing/>
              <w:rPr>
                <w:rFonts w:cs="Arial"/>
              </w:rPr>
            </w:pPr>
            <w:r w:rsidRPr="00AF426F">
              <w:rPr>
                <w:rFonts w:cs="Arial"/>
              </w:rPr>
              <w:t>Introduction to Leadershi</w:t>
            </w:r>
            <w:r>
              <w:rPr>
                <w:rFonts w:cs="Arial"/>
              </w:rPr>
              <w:t>p</w:t>
            </w:r>
            <w:r w:rsidRPr="00AF426F">
              <w:rPr>
                <w:rFonts w:cs="Arial"/>
              </w:rPr>
              <w:t xml:space="preserve"> </w:t>
            </w:r>
            <w:r w:rsidR="00CB612C">
              <w:rPr>
                <w:rFonts w:cs="Arial"/>
              </w:rPr>
              <w:t>W</w:t>
            </w:r>
            <w:r w:rsidRPr="00AF426F">
              <w:rPr>
                <w:rFonts w:cs="Arial"/>
              </w:rPr>
              <w:t>ith Impact</w:t>
            </w:r>
            <w:r>
              <w:rPr>
                <w:rFonts w:cs="Arial"/>
              </w:rPr>
              <w:t>: New Leadership Framework in Social Services</w:t>
            </w:r>
          </w:p>
          <w:p w14:paraId="40402E95" w14:textId="77777777" w:rsidR="00177E73" w:rsidRDefault="00177E73" w:rsidP="00311AD0">
            <w:pPr>
              <w:pStyle w:val="ListParagraph"/>
              <w:numPr>
                <w:ilvl w:val="0"/>
                <w:numId w:val="18"/>
              </w:numPr>
              <w:ind w:left="821"/>
              <w:contextualSpacing/>
              <w:rPr>
                <w:rFonts w:cs="Arial"/>
              </w:rPr>
            </w:pPr>
            <w:r>
              <w:rPr>
                <w:rFonts w:cs="Arial"/>
              </w:rPr>
              <w:t>Importance of Innovation and Diversity</w:t>
            </w:r>
          </w:p>
          <w:p w14:paraId="7947D73A" w14:textId="77777777" w:rsidR="00177E73" w:rsidRDefault="00177E73" w:rsidP="00311AD0">
            <w:pPr>
              <w:pStyle w:val="ListParagraph"/>
              <w:numPr>
                <w:ilvl w:val="0"/>
                <w:numId w:val="18"/>
              </w:numPr>
              <w:ind w:left="821"/>
              <w:contextualSpacing/>
              <w:rPr>
                <w:rFonts w:cs="Arial"/>
              </w:rPr>
            </w:pPr>
            <w:r>
              <w:rPr>
                <w:rFonts w:cs="Arial"/>
              </w:rPr>
              <w:t>The I</w:t>
            </w:r>
            <w:r w:rsidR="001F06B1">
              <w:rPr>
                <w:rFonts w:cs="Arial"/>
              </w:rPr>
              <w:t>.</w:t>
            </w:r>
            <w:r>
              <w:rPr>
                <w:rFonts w:cs="Arial"/>
              </w:rPr>
              <w:t>D</w:t>
            </w:r>
            <w:r w:rsidR="001F06B1">
              <w:rPr>
                <w:rFonts w:cs="Arial"/>
              </w:rPr>
              <w:t>.</w:t>
            </w:r>
            <w:r>
              <w:rPr>
                <w:rFonts w:cs="Arial"/>
              </w:rPr>
              <w:t>D</w:t>
            </w:r>
            <w:r w:rsidR="001F06B1">
              <w:rPr>
                <w:rFonts w:cs="Arial"/>
              </w:rPr>
              <w:t>.</w:t>
            </w:r>
            <w:r>
              <w:rPr>
                <w:rFonts w:cs="Arial"/>
              </w:rPr>
              <w:t>E</w:t>
            </w:r>
            <w:r w:rsidR="001F06B1">
              <w:rPr>
                <w:rFonts w:cs="Arial"/>
              </w:rPr>
              <w:t>.</w:t>
            </w:r>
            <w:r>
              <w:rPr>
                <w:rFonts w:cs="Arial"/>
              </w:rPr>
              <w:t>A</w:t>
            </w:r>
            <w:r w:rsidR="001F06B1">
              <w:rPr>
                <w:rFonts w:cs="Arial"/>
              </w:rPr>
              <w:t>.</w:t>
            </w:r>
            <w:r>
              <w:rPr>
                <w:rFonts w:cs="Arial"/>
              </w:rPr>
              <w:t xml:space="preserve"> Leadership Framework</w:t>
            </w:r>
          </w:p>
          <w:p w14:paraId="5418C8C0" w14:textId="77777777" w:rsidR="00177E73" w:rsidRDefault="00177E73" w:rsidP="00311AD0">
            <w:pPr>
              <w:pStyle w:val="ListParagraph"/>
              <w:numPr>
                <w:ilvl w:val="0"/>
                <w:numId w:val="18"/>
              </w:numPr>
              <w:ind w:left="821"/>
              <w:contextualSpacing/>
              <w:rPr>
                <w:rFonts w:cs="Arial"/>
              </w:rPr>
            </w:pPr>
            <w:r>
              <w:rPr>
                <w:rFonts w:cs="Arial"/>
              </w:rPr>
              <w:t>Health and Human Services Organizations</w:t>
            </w:r>
          </w:p>
          <w:p w14:paraId="55DA512E" w14:textId="77777777" w:rsidR="00C63EF7" w:rsidRPr="00177E73" w:rsidRDefault="000361FD" w:rsidP="001A682D">
            <w:pPr>
              <w:pStyle w:val="ListParagraph"/>
              <w:numPr>
                <w:ilvl w:val="0"/>
                <w:numId w:val="18"/>
              </w:numPr>
              <w:ind w:left="821"/>
              <w:contextualSpacing/>
              <w:rPr>
                <w:rFonts w:cs="Arial"/>
              </w:rPr>
            </w:pPr>
            <w:r>
              <w:rPr>
                <w:rFonts w:cs="Arial"/>
              </w:rPr>
              <w:t xml:space="preserve">Social Workers as </w:t>
            </w:r>
            <w:r w:rsidR="00177E73">
              <w:rPr>
                <w:rFonts w:cs="Arial"/>
              </w:rPr>
              <w:t>Social Architects</w:t>
            </w:r>
          </w:p>
        </w:tc>
        <w:tc>
          <w:tcPr>
            <w:tcW w:w="2209" w:type="dxa"/>
            <w:tcBorders>
              <w:top w:val="single" w:sz="12" w:space="0" w:color="000000"/>
              <w:bottom w:val="single" w:sz="12" w:space="0" w:color="000000"/>
            </w:tcBorders>
            <w:shd w:val="clear" w:color="auto" w:fill="FFFFFF"/>
          </w:tcPr>
          <w:p w14:paraId="33692CFA" w14:textId="77777777" w:rsidR="002936BF" w:rsidRPr="008E267B" w:rsidRDefault="002936BF" w:rsidP="00D64ED9">
            <w:pPr>
              <w:rPr>
                <w:rFonts w:cs="Arial"/>
              </w:rPr>
            </w:pPr>
            <w:r w:rsidRPr="008E267B">
              <w:rPr>
                <w:rFonts w:cs="Arial"/>
              </w:rPr>
              <w:t>Leadership Assessment 2:</w:t>
            </w:r>
            <w:r w:rsidR="000D2402">
              <w:rPr>
                <w:rFonts w:cs="Arial"/>
                <w:i/>
              </w:rPr>
              <w:t xml:space="preserve"> </w:t>
            </w:r>
            <w:r w:rsidRPr="008E267B">
              <w:rPr>
                <w:rFonts w:cs="Arial"/>
                <w:i/>
              </w:rPr>
              <w:t>Servant Leadership</w:t>
            </w:r>
            <w:r w:rsidR="00D36645">
              <w:rPr>
                <w:rFonts w:cs="Arial"/>
                <w:i/>
              </w:rPr>
              <w:t xml:space="preserve"> Questionnaire</w:t>
            </w:r>
          </w:p>
        </w:tc>
      </w:tr>
      <w:tr w:rsidR="008E267B" w:rsidRPr="00275967" w14:paraId="41223135" w14:textId="77777777" w:rsidTr="00BE11EF">
        <w:trPr>
          <w:trHeight w:val="420"/>
          <w:jc w:val="center"/>
        </w:trPr>
        <w:tc>
          <w:tcPr>
            <w:tcW w:w="9401" w:type="dxa"/>
            <w:gridSpan w:val="3"/>
            <w:tcBorders>
              <w:top w:val="single" w:sz="12" w:space="0" w:color="000000"/>
              <w:bottom w:val="single" w:sz="12" w:space="0" w:color="000000"/>
            </w:tcBorders>
            <w:shd w:val="clear" w:color="auto" w:fill="FFFFFF"/>
          </w:tcPr>
          <w:p w14:paraId="46FBB381" w14:textId="77777777" w:rsidR="008E267B" w:rsidRDefault="008E267B" w:rsidP="001A682D">
            <w:pPr>
              <w:ind w:right="-26"/>
              <w:jc w:val="center"/>
              <w:rPr>
                <w:rFonts w:cs="Arial"/>
                <w:b/>
                <w:i/>
              </w:rPr>
            </w:pPr>
            <w:r w:rsidRPr="00275967">
              <w:rPr>
                <w:rFonts w:cs="Arial"/>
                <w:b/>
                <w:color w:val="C00000"/>
              </w:rPr>
              <w:t>PART I</w:t>
            </w:r>
            <w:r>
              <w:rPr>
                <w:rFonts w:cs="Arial"/>
                <w:b/>
                <w:color w:val="C00000"/>
              </w:rPr>
              <w:t>I</w:t>
            </w:r>
            <w:r w:rsidR="00CB612C">
              <w:rPr>
                <w:rFonts w:cs="Arial"/>
                <w:b/>
                <w:color w:val="C00000"/>
              </w:rPr>
              <w:t>:</w:t>
            </w:r>
            <w:r w:rsidRPr="00275967">
              <w:rPr>
                <w:rFonts w:cs="Arial"/>
                <w:b/>
                <w:color w:val="C00000"/>
              </w:rPr>
              <w:t xml:space="preserve"> </w:t>
            </w:r>
            <w:r>
              <w:rPr>
                <w:rFonts w:cs="Arial"/>
                <w:b/>
                <w:color w:val="C00000"/>
              </w:rPr>
              <w:t>INNOVATION</w:t>
            </w:r>
          </w:p>
        </w:tc>
      </w:tr>
      <w:tr w:rsidR="002936BF" w:rsidRPr="00275967" w14:paraId="78BE0008" w14:textId="77777777" w:rsidTr="00D64ED9">
        <w:trPr>
          <w:trHeight w:val="400"/>
          <w:jc w:val="center"/>
        </w:trPr>
        <w:tc>
          <w:tcPr>
            <w:tcW w:w="982" w:type="dxa"/>
            <w:tcBorders>
              <w:top w:val="single" w:sz="12" w:space="0" w:color="000000"/>
              <w:bottom w:val="single" w:sz="12" w:space="0" w:color="000000"/>
            </w:tcBorders>
            <w:shd w:val="clear" w:color="auto" w:fill="FFFFFF"/>
          </w:tcPr>
          <w:p w14:paraId="57C693D2" w14:textId="77777777" w:rsidR="002936BF" w:rsidRPr="00275967" w:rsidRDefault="00B76CDD" w:rsidP="00D64ED9">
            <w:pPr>
              <w:jc w:val="center"/>
              <w:rPr>
                <w:rFonts w:cs="Arial"/>
              </w:rPr>
            </w:pPr>
            <w:r>
              <w:rPr>
                <w:rFonts w:cs="Arial"/>
                <w:b/>
              </w:rPr>
              <w:t xml:space="preserve">UNIT </w:t>
            </w:r>
            <w:r w:rsidR="002936BF" w:rsidRPr="00275967">
              <w:rPr>
                <w:rFonts w:cs="Arial"/>
                <w:b/>
              </w:rPr>
              <w:t>3</w:t>
            </w:r>
          </w:p>
          <w:p w14:paraId="7821C9C2"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43461BF3" w14:textId="77777777" w:rsidR="002936BF" w:rsidRPr="00275967" w:rsidRDefault="00C63EF7" w:rsidP="00D64ED9">
            <w:pPr>
              <w:ind w:left="720" w:hanging="720"/>
              <w:rPr>
                <w:rFonts w:cs="Arial"/>
              </w:rPr>
            </w:pPr>
            <w:r>
              <w:rPr>
                <w:rFonts w:cs="Arial"/>
              </w:rPr>
              <w:t xml:space="preserve">Innovation, </w:t>
            </w:r>
            <w:r w:rsidR="002936BF" w:rsidRPr="00275967">
              <w:rPr>
                <w:rFonts w:cs="Arial"/>
              </w:rPr>
              <w:t xml:space="preserve">Ethics, </w:t>
            </w:r>
            <w:r w:rsidR="002936BF">
              <w:rPr>
                <w:rFonts w:cs="Arial"/>
              </w:rPr>
              <w:t xml:space="preserve">and </w:t>
            </w:r>
            <w:r>
              <w:rPr>
                <w:rFonts w:cs="Arial"/>
              </w:rPr>
              <w:t>Technology</w:t>
            </w:r>
          </w:p>
          <w:p w14:paraId="73AB1882" w14:textId="77777777" w:rsidR="002936BF" w:rsidRDefault="00C63EF7" w:rsidP="00311AD0">
            <w:pPr>
              <w:pStyle w:val="ListParagraph"/>
              <w:numPr>
                <w:ilvl w:val="0"/>
                <w:numId w:val="12"/>
              </w:numPr>
              <w:contextualSpacing/>
              <w:rPr>
                <w:rFonts w:cs="Arial"/>
              </w:rPr>
            </w:pPr>
            <w:r>
              <w:rPr>
                <w:rFonts w:cs="Arial"/>
              </w:rPr>
              <w:t xml:space="preserve">Social Innovation </w:t>
            </w:r>
            <w:r w:rsidR="00CB1807">
              <w:rPr>
                <w:rFonts w:cs="Arial"/>
              </w:rPr>
              <w:t xml:space="preserve">Green House </w:t>
            </w:r>
            <w:r>
              <w:rPr>
                <w:rFonts w:cs="Arial"/>
              </w:rPr>
              <w:t>Model</w:t>
            </w:r>
          </w:p>
          <w:p w14:paraId="05D82E43" w14:textId="77777777" w:rsidR="002936BF" w:rsidRDefault="00C63EF7" w:rsidP="00311AD0">
            <w:pPr>
              <w:pStyle w:val="ListParagraph"/>
              <w:numPr>
                <w:ilvl w:val="0"/>
                <w:numId w:val="12"/>
              </w:numPr>
              <w:contextualSpacing/>
              <w:rPr>
                <w:rFonts w:cs="Arial"/>
              </w:rPr>
            </w:pPr>
            <w:r>
              <w:rPr>
                <w:rFonts w:cs="Arial"/>
              </w:rPr>
              <w:t xml:space="preserve">Innovator’s DNAs </w:t>
            </w:r>
          </w:p>
          <w:p w14:paraId="51737DB5" w14:textId="77777777" w:rsidR="00C63EF7" w:rsidRDefault="00C63EF7" w:rsidP="00311AD0">
            <w:pPr>
              <w:pStyle w:val="ListParagraph"/>
              <w:numPr>
                <w:ilvl w:val="0"/>
                <w:numId w:val="12"/>
              </w:numPr>
              <w:contextualSpacing/>
              <w:rPr>
                <w:rFonts w:cs="Arial"/>
              </w:rPr>
            </w:pPr>
            <w:r>
              <w:rPr>
                <w:rFonts w:cs="Arial"/>
              </w:rPr>
              <w:t>Innovation Dynamics</w:t>
            </w:r>
          </w:p>
          <w:p w14:paraId="56AA5987" w14:textId="77777777" w:rsidR="002936BF" w:rsidRPr="00CB1807" w:rsidRDefault="002936BF" w:rsidP="00311AD0">
            <w:pPr>
              <w:pStyle w:val="ListParagraph"/>
              <w:numPr>
                <w:ilvl w:val="0"/>
                <w:numId w:val="12"/>
              </w:numPr>
              <w:contextualSpacing/>
            </w:pPr>
            <w:r>
              <w:rPr>
                <w:rFonts w:cs="Arial"/>
              </w:rPr>
              <w:t>Social Work Code of Ethics</w:t>
            </w:r>
          </w:p>
          <w:p w14:paraId="6039628A" w14:textId="77777777" w:rsidR="00A57FB5" w:rsidRPr="00C05ED0" w:rsidRDefault="00CB1807" w:rsidP="001A682D">
            <w:pPr>
              <w:pStyle w:val="ListParagraph"/>
              <w:numPr>
                <w:ilvl w:val="0"/>
                <w:numId w:val="12"/>
              </w:numPr>
              <w:contextualSpacing/>
            </w:pPr>
            <w:r>
              <w:rPr>
                <w:rFonts w:cs="Arial"/>
              </w:rPr>
              <w:t>Innovation and Technology</w:t>
            </w:r>
          </w:p>
        </w:tc>
        <w:tc>
          <w:tcPr>
            <w:tcW w:w="2209" w:type="dxa"/>
            <w:tcBorders>
              <w:top w:val="single" w:sz="12" w:space="0" w:color="000000"/>
              <w:bottom w:val="single" w:sz="12" w:space="0" w:color="000000"/>
            </w:tcBorders>
            <w:shd w:val="clear" w:color="auto" w:fill="FFFFFF"/>
          </w:tcPr>
          <w:p w14:paraId="14862173" w14:textId="77777777" w:rsidR="002936BF" w:rsidRPr="008E267B" w:rsidRDefault="008E267B" w:rsidP="008E267B">
            <w:pPr>
              <w:ind w:right="-26"/>
              <w:rPr>
                <w:rFonts w:cs="Arial"/>
              </w:rPr>
            </w:pPr>
            <w:r w:rsidRPr="008E267B">
              <w:rPr>
                <w:rFonts w:cs="Arial"/>
              </w:rPr>
              <w:t>Leadership</w:t>
            </w:r>
            <w:r w:rsidR="000D2402">
              <w:rPr>
                <w:rFonts w:cs="Arial"/>
              </w:rPr>
              <w:t xml:space="preserve"> </w:t>
            </w:r>
            <w:r w:rsidRPr="008E267B">
              <w:rPr>
                <w:rFonts w:cs="Arial"/>
              </w:rPr>
              <w:t>Assessment 3:</w:t>
            </w:r>
            <w:r w:rsidRPr="008E267B">
              <w:rPr>
                <w:rFonts w:cs="Arial"/>
                <w:i/>
              </w:rPr>
              <w:t xml:space="preserve"> Discovery and Delivery Skills Quiz </w:t>
            </w:r>
          </w:p>
        </w:tc>
      </w:tr>
      <w:tr w:rsidR="002936BF" w:rsidRPr="00275967" w14:paraId="051079B8" w14:textId="77777777" w:rsidTr="00D64ED9">
        <w:trPr>
          <w:trHeight w:val="1140"/>
          <w:jc w:val="center"/>
        </w:trPr>
        <w:tc>
          <w:tcPr>
            <w:tcW w:w="982" w:type="dxa"/>
            <w:tcBorders>
              <w:top w:val="single" w:sz="12" w:space="0" w:color="000000"/>
              <w:bottom w:val="single" w:sz="12" w:space="0" w:color="000000"/>
            </w:tcBorders>
            <w:shd w:val="clear" w:color="auto" w:fill="FFFFFF"/>
          </w:tcPr>
          <w:p w14:paraId="2C142925" w14:textId="77777777" w:rsidR="002936BF" w:rsidRPr="00275967" w:rsidRDefault="00B76CDD" w:rsidP="00D64ED9">
            <w:pPr>
              <w:jc w:val="center"/>
              <w:rPr>
                <w:rFonts w:cs="Arial"/>
              </w:rPr>
            </w:pPr>
            <w:r>
              <w:rPr>
                <w:rFonts w:cs="Arial"/>
                <w:b/>
              </w:rPr>
              <w:t xml:space="preserve">UNIT </w:t>
            </w:r>
            <w:r w:rsidR="002936BF" w:rsidRPr="00275967">
              <w:rPr>
                <w:rFonts w:cs="Arial"/>
                <w:b/>
              </w:rPr>
              <w:t>4</w:t>
            </w:r>
          </w:p>
        </w:tc>
        <w:tc>
          <w:tcPr>
            <w:tcW w:w="6210" w:type="dxa"/>
            <w:tcBorders>
              <w:top w:val="single" w:sz="12" w:space="0" w:color="000000"/>
              <w:bottom w:val="single" w:sz="12" w:space="0" w:color="000000"/>
            </w:tcBorders>
            <w:shd w:val="clear" w:color="auto" w:fill="FFFFFF"/>
          </w:tcPr>
          <w:p w14:paraId="1C7B3C32" w14:textId="77777777" w:rsidR="002936BF" w:rsidRPr="00275967" w:rsidRDefault="002936BF" w:rsidP="00D64ED9">
            <w:pPr>
              <w:ind w:left="720" w:hanging="720"/>
              <w:rPr>
                <w:rFonts w:cs="Arial"/>
              </w:rPr>
            </w:pPr>
            <w:r>
              <w:rPr>
                <w:rFonts w:cs="Arial"/>
              </w:rPr>
              <w:t xml:space="preserve">Leadership </w:t>
            </w:r>
            <w:r w:rsidR="00C63EF7">
              <w:rPr>
                <w:rFonts w:cs="Arial"/>
              </w:rPr>
              <w:t>Styles/Theories</w:t>
            </w:r>
          </w:p>
          <w:p w14:paraId="3EC11624" w14:textId="77777777" w:rsidR="00C63EF7" w:rsidRDefault="00C63EF7" w:rsidP="00311AD0">
            <w:pPr>
              <w:pStyle w:val="ListParagraph"/>
              <w:numPr>
                <w:ilvl w:val="0"/>
                <w:numId w:val="11"/>
              </w:numPr>
              <w:contextualSpacing/>
              <w:rPr>
                <w:rFonts w:cs="Arial"/>
              </w:rPr>
            </w:pPr>
            <w:r>
              <w:rPr>
                <w:rFonts w:cs="Arial"/>
              </w:rPr>
              <w:t>Transformational Leadership</w:t>
            </w:r>
          </w:p>
          <w:p w14:paraId="107B43F7" w14:textId="77777777" w:rsidR="00C63EF7" w:rsidRPr="00657C0B" w:rsidRDefault="00C63EF7" w:rsidP="00311AD0">
            <w:pPr>
              <w:pStyle w:val="ListParagraph"/>
              <w:numPr>
                <w:ilvl w:val="0"/>
                <w:numId w:val="11"/>
              </w:numPr>
              <w:contextualSpacing/>
              <w:rPr>
                <w:rFonts w:cs="Arial"/>
              </w:rPr>
            </w:pPr>
            <w:r>
              <w:rPr>
                <w:rFonts w:cs="Arial"/>
              </w:rPr>
              <w:t xml:space="preserve">Authentic Leadership </w:t>
            </w:r>
          </w:p>
          <w:p w14:paraId="63EB08E2" w14:textId="77777777" w:rsidR="002936BF" w:rsidRDefault="00C63EF7" w:rsidP="00311AD0">
            <w:pPr>
              <w:pStyle w:val="ListParagraph"/>
              <w:numPr>
                <w:ilvl w:val="0"/>
                <w:numId w:val="11"/>
              </w:numPr>
              <w:contextualSpacing/>
              <w:rPr>
                <w:rFonts w:cs="Arial"/>
              </w:rPr>
            </w:pPr>
            <w:r>
              <w:rPr>
                <w:rFonts w:cs="Arial"/>
              </w:rPr>
              <w:t>Servant Leadership</w:t>
            </w:r>
          </w:p>
          <w:p w14:paraId="4AC0C21C" w14:textId="77777777" w:rsidR="00C63EF7" w:rsidRDefault="00C63EF7" w:rsidP="00311AD0">
            <w:pPr>
              <w:pStyle w:val="ListParagraph"/>
              <w:numPr>
                <w:ilvl w:val="0"/>
                <w:numId w:val="11"/>
              </w:numPr>
              <w:contextualSpacing/>
              <w:rPr>
                <w:rFonts w:cs="Arial"/>
              </w:rPr>
            </w:pPr>
            <w:r>
              <w:rPr>
                <w:rFonts w:cs="Arial"/>
              </w:rPr>
              <w:t xml:space="preserve">Social Entrepreneurship </w:t>
            </w:r>
          </w:p>
          <w:p w14:paraId="5FE37740" w14:textId="77777777" w:rsidR="00C63EF7" w:rsidRPr="00C63EF7" w:rsidRDefault="00C63EF7" w:rsidP="001A682D">
            <w:pPr>
              <w:pStyle w:val="ListParagraph"/>
              <w:numPr>
                <w:ilvl w:val="0"/>
                <w:numId w:val="11"/>
              </w:numPr>
              <w:contextualSpacing/>
              <w:rPr>
                <w:rFonts w:cs="Arial"/>
              </w:rPr>
            </w:pPr>
            <w:r>
              <w:rPr>
                <w:rFonts w:cs="Arial"/>
              </w:rPr>
              <w:t>Building Public Goods</w:t>
            </w:r>
          </w:p>
        </w:tc>
        <w:tc>
          <w:tcPr>
            <w:tcW w:w="2209" w:type="dxa"/>
            <w:tcBorders>
              <w:top w:val="single" w:sz="12" w:space="0" w:color="000000"/>
              <w:bottom w:val="single" w:sz="12" w:space="0" w:color="000000"/>
            </w:tcBorders>
            <w:shd w:val="clear" w:color="auto" w:fill="FFFFFF"/>
          </w:tcPr>
          <w:p w14:paraId="3462AC3D" w14:textId="77777777" w:rsidR="002936BF" w:rsidRDefault="008E267B" w:rsidP="00D64ED9">
            <w:pPr>
              <w:rPr>
                <w:rFonts w:cs="Arial"/>
                <w:i/>
              </w:rPr>
            </w:pPr>
            <w:r w:rsidRPr="008E267B">
              <w:rPr>
                <w:rFonts w:cs="Arial"/>
              </w:rPr>
              <w:t>Leadership</w:t>
            </w:r>
            <w:r w:rsidR="000D2402">
              <w:rPr>
                <w:rFonts w:cs="Arial"/>
              </w:rPr>
              <w:t xml:space="preserve"> </w:t>
            </w:r>
            <w:r w:rsidRPr="008E267B">
              <w:rPr>
                <w:rFonts w:cs="Arial"/>
              </w:rPr>
              <w:t xml:space="preserve">Assessment 4: </w:t>
            </w:r>
            <w:r w:rsidR="003057F3">
              <w:rPr>
                <w:rFonts w:cs="Arial"/>
                <w:i/>
              </w:rPr>
              <w:t>Authentic Leadership Self-Assessment Questionnaire</w:t>
            </w:r>
          </w:p>
          <w:p w14:paraId="48767FC5" w14:textId="77777777" w:rsidR="001F7843" w:rsidRPr="001F7843" w:rsidRDefault="001F7843" w:rsidP="00D64ED9">
            <w:pPr>
              <w:rPr>
                <w:rFonts w:cs="Arial"/>
                <w:b/>
                <w:bCs/>
                <w:iCs/>
              </w:rPr>
            </w:pPr>
            <w:r w:rsidRPr="001F7843">
              <w:rPr>
                <w:rFonts w:cs="Arial"/>
                <w:b/>
                <w:bCs/>
                <w:iCs/>
                <w:highlight w:val="yellow"/>
              </w:rPr>
              <w:t>Individual Student</w:t>
            </w:r>
            <w:r w:rsidR="00BD02FF">
              <w:rPr>
                <w:rFonts w:cs="Arial"/>
                <w:b/>
                <w:bCs/>
                <w:iCs/>
                <w:highlight w:val="yellow"/>
              </w:rPr>
              <w:t>-</w:t>
            </w:r>
            <w:r w:rsidRPr="001F7843">
              <w:rPr>
                <w:rFonts w:cs="Arial"/>
                <w:b/>
                <w:bCs/>
                <w:iCs/>
                <w:highlight w:val="yellow"/>
              </w:rPr>
              <w:t xml:space="preserve"> Presentations Begin</w:t>
            </w:r>
          </w:p>
        </w:tc>
      </w:tr>
      <w:tr w:rsidR="008E267B" w:rsidRPr="00275967" w14:paraId="5BC1BD36" w14:textId="77777777" w:rsidTr="00BE11EF">
        <w:trPr>
          <w:trHeight w:val="402"/>
          <w:jc w:val="center"/>
        </w:trPr>
        <w:tc>
          <w:tcPr>
            <w:tcW w:w="9401" w:type="dxa"/>
            <w:gridSpan w:val="3"/>
            <w:tcBorders>
              <w:top w:val="single" w:sz="12" w:space="0" w:color="000000"/>
              <w:bottom w:val="single" w:sz="12" w:space="0" w:color="000000"/>
            </w:tcBorders>
            <w:shd w:val="clear" w:color="auto" w:fill="FFFFFF"/>
          </w:tcPr>
          <w:p w14:paraId="641A3074" w14:textId="77777777" w:rsidR="00382780" w:rsidRPr="008E267B" w:rsidRDefault="00382780" w:rsidP="00BE11EF">
            <w:pPr>
              <w:ind w:left="22" w:hanging="22"/>
              <w:jc w:val="center"/>
              <w:rPr>
                <w:rFonts w:cs="Arial"/>
              </w:rPr>
            </w:pPr>
            <w:r>
              <w:rPr>
                <w:rFonts w:cs="Arial"/>
                <w:b/>
                <w:color w:val="C00000"/>
              </w:rPr>
              <w:t>PART</w:t>
            </w:r>
            <w:r w:rsidR="008E267B">
              <w:rPr>
                <w:rFonts w:cs="Arial"/>
                <w:b/>
                <w:color w:val="C00000"/>
              </w:rPr>
              <w:t xml:space="preserve"> </w:t>
            </w:r>
            <w:r w:rsidR="008E267B" w:rsidRPr="00275967">
              <w:rPr>
                <w:rFonts w:cs="Arial"/>
                <w:b/>
                <w:color w:val="C00000"/>
              </w:rPr>
              <w:t>I</w:t>
            </w:r>
            <w:r w:rsidR="008E267B">
              <w:rPr>
                <w:rFonts w:cs="Arial"/>
                <w:b/>
                <w:color w:val="C00000"/>
              </w:rPr>
              <w:t>II</w:t>
            </w:r>
            <w:r w:rsidR="00CB612C">
              <w:rPr>
                <w:rFonts w:cs="Arial"/>
                <w:b/>
                <w:color w:val="C00000"/>
              </w:rPr>
              <w:t>:</w:t>
            </w:r>
            <w:r w:rsidR="008E267B" w:rsidRPr="00275967">
              <w:rPr>
                <w:rFonts w:cs="Arial"/>
                <w:b/>
                <w:color w:val="C00000"/>
              </w:rPr>
              <w:t xml:space="preserve"> </w:t>
            </w:r>
            <w:r w:rsidR="00B76CDD">
              <w:rPr>
                <w:rFonts w:cs="Arial"/>
                <w:b/>
                <w:color w:val="C00000"/>
              </w:rPr>
              <w:t>DESIGN</w:t>
            </w:r>
          </w:p>
        </w:tc>
      </w:tr>
      <w:tr w:rsidR="002936BF" w:rsidRPr="00275967" w14:paraId="13ABCF15" w14:textId="77777777" w:rsidTr="00D64ED9">
        <w:trPr>
          <w:jc w:val="center"/>
        </w:trPr>
        <w:tc>
          <w:tcPr>
            <w:tcW w:w="982" w:type="dxa"/>
            <w:tcBorders>
              <w:top w:val="single" w:sz="12" w:space="0" w:color="000000"/>
              <w:bottom w:val="single" w:sz="12" w:space="0" w:color="000000"/>
            </w:tcBorders>
            <w:shd w:val="clear" w:color="auto" w:fill="FFFFFF"/>
          </w:tcPr>
          <w:p w14:paraId="3284B01D" w14:textId="77777777" w:rsidR="002936BF" w:rsidRPr="00275967" w:rsidRDefault="00B76CDD" w:rsidP="00D64ED9">
            <w:pPr>
              <w:jc w:val="center"/>
              <w:rPr>
                <w:rFonts w:cs="Arial"/>
              </w:rPr>
            </w:pPr>
            <w:r>
              <w:rPr>
                <w:rFonts w:cs="Arial"/>
                <w:b/>
              </w:rPr>
              <w:t xml:space="preserve">UNIT </w:t>
            </w:r>
            <w:r w:rsidR="002936BF" w:rsidRPr="00275967">
              <w:rPr>
                <w:rFonts w:cs="Arial"/>
                <w:b/>
              </w:rPr>
              <w:t>5</w:t>
            </w:r>
          </w:p>
          <w:p w14:paraId="276506CD"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69C2BE23" w14:textId="77777777" w:rsidR="002936BF" w:rsidRPr="00275967" w:rsidRDefault="000361FD" w:rsidP="00D64ED9">
            <w:pPr>
              <w:ind w:left="720" w:hanging="720"/>
              <w:rPr>
                <w:rFonts w:cs="Arial"/>
              </w:rPr>
            </w:pPr>
            <w:r>
              <w:rPr>
                <w:rFonts w:cs="Arial"/>
              </w:rPr>
              <w:t>Team</w:t>
            </w:r>
            <w:r w:rsidR="00CB612C">
              <w:rPr>
                <w:rFonts w:cs="Arial"/>
              </w:rPr>
              <w:t>w</w:t>
            </w:r>
            <w:r>
              <w:rPr>
                <w:rFonts w:cs="Arial"/>
              </w:rPr>
              <w:t>ork, Collaboration</w:t>
            </w:r>
            <w:r w:rsidR="00CB612C">
              <w:rPr>
                <w:rFonts w:cs="Arial"/>
              </w:rPr>
              <w:t>,</w:t>
            </w:r>
            <w:r>
              <w:rPr>
                <w:rFonts w:cs="Arial"/>
              </w:rPr>
              <w:t xml:space="preserve"> and Motivation</w:t>
            </w:r>
            <w:r w:rsidR="002936BF" w:rsidRPr="00275967">
              <w:rPr>
                <w:rFonts w:cs="Arial"/>
              </w:rPr>
              <w:t xml:space="preserve"> </w:t>
            </w:r>
          </w:p>
          <w:p w14:paraId="6F05327B" w14:textId="77777777" w:rsidR="00C63EF7" w:rsidRPr="00411E35" w:rsidRDefault="000361FD" w:rsidP="00E731CB">
            <w:pPr>
              <w:pStyle w:val="ListParagraph"/>
              <w:numPr>
                <w:ilvl w:val="0"/>
                <w:numId w:val="10"/>
              </w:numPr>
              <w:contextualSpacing/>
              <w:rPr>
                <w:rFonts w:cs="Arial"/>
              </w:rPr>
            </w:pPr>
            <w:r>
              <w:rPr>
                <w:rFonts w:cs="Arial"/>
              </w:rPr>
              <w:t>Team</w:t>
            </w:r>
            <w:r w:rsidR="00CB612C">
              <w:rPr>
                <w:rFonts w:cs="Arial"/>
              </w:rPr>
              <w:t>w</w:t>
            </w:r>
            <w:r>
              <w:rPr>
                <w:rFonts w:cs="Arial"/>
              </w:rPr>
              <w:t>ork</w:t>
            </w:r>
            <w:r w:rsidR="002936BF" w:rsidRPr="00275967">
              <w:rPr>
                <w:rFonts w:cs="Arial"/>
              </w:rPr>
              <w:t xml:space="preserve"> </w:t>
            </w:r>
          </w:p>
          <w:p w14:paraId="356E9CDC" w14:textId="77777777" w:rsidR="00CB1807" w:rsidRDefault="000361FD" w:rsidP="00E731CB">
            <w:pPr>
              <w:pStyle w:val="ListParagraph"/>
              <w:numPr>
                <w:ilvl w:val="0"/>
                <w:numId w:val="10"/>
              </w:numPr>
              <w:contextualSpacing/>
            </w:pPr>
            <w:r>
              <w:t>Group Dynamics</w:t>
            </w:r>
          </w:p>
          <w:p w14:paraId="6F846748" w14:textId="77777777" w:rsidR="000361FD" w:rsidRDefault="000361FD" w:rsidP="00E731CB">
            <w:pPr>
              <w:pStyle w:val="ListParagraph"/>
              <w:numPr>
                <w:ilvl w:val="0"/>
                <w:numId w:val="10"/>
              </w:numPr>
              <w:contextualSpacing/>
            </w:pPr>
            <w:r>
              <w:t>Norms of Collaboration</w:t>
            </w:r>
          </w:p>
          <w:p w14:paraId="457B1A4F" w14:textId="77777777" w:rsidR="000361FD" w:rsidRDefault="000361FD" w:rsidP="00E731CB">
            <w:pPr>
              <w:pStyle w:val="ListParagraph"/>
              <w:numPr>
                <w:ilvl w:val="0"/>
                <w:numId w:val="10"/>
              </w:numPr>
              <w:contextualSpacing/>
            </w:pPr>
            <w:r>
              <w:t xml:space="preserve">Motivation and Support Systems </w:t>
            </w:r>
          </w:p>
          <w:p w14:paraId="1EAD2AEF" w14:textId="77777777" w:rsidR="002936BF" w:rsidRPr="00411E35" w:rsidRDefault="00E731CB" w:rsidP="001A682D">
            <w:pPr>
              <w:pStyle w:val="ListParagraph"/>
              <w:numPr>
                <w:ilvl w:val="0"/>
                <w:numId w:val="10"/>
              </w:numPr>
              <w:contextualSpacing/>
              <w:rPr>
                <w:rFonts w:cs="Arial"/>
              </w:rPr>
            </w:pPr>
            <w:r>
              <w:t xml:space="preserve">Strengths-Based Leadership </w:t>
            </w:r>
          </w:p>
        </w:tc>
        <w:tc>
          <w:tcPr>
            <w:tcW w:w="2209" w:type="dxa"/>
            <w:tcBorders>
              <w:top w:val="single" w:sz="12" w:space="0" w:color="000000"/>
              <w:bottom w:val="single" w:sz="12" w:space="0" w:color="000000"/>
            </w:tcBorders>
            <w:shd w:val="clear" w:color="auto" w:fill="FFFFFF"/>
          </w:tcPr>
          <w:p w14:paraId="7454CB51" w14:textId="77777777" w:rsidR="002936BF" w:rsidRPr="008E267B" w:rsidRDefault="002936BF" w:rsidP="00D64ED9">
            <w:pPr>
              <w:ind w:left="22" w:hanging="22"/>
              <w:rPr>
                <w:rFonts w:cs="Arial"/>
              </w:rPr>
            </w:pPr>
            <w:r w:rsidRPr="008E267B">
              <w:rPr>
                <w:rFonts w:cs="Arial"/>
              </w:rPr>
              <w:t xml:space="preserve">Leadership Assessment 5: </w:t>
            </w:r>
          </w:p>
          <w:p w14:paraId="7408E0FA" w14:textId="77777777" w:rsidR="002936BF" w:rsidRPr="00275967" w:rsidRDefault="005776C0" w:rsidP="005776C0">
            <w:pPr>
              <w:ind w:left="22" w:hanging="22"/>
              <w:rPr>
                <w:rFonts w:cs="Arial"/>
                <w:b/>
              </w:rPr>
            </w:pPr>
            <w:r w:rsidRPr="008E267B">
              <w:rPr>
                <w:rFonts w:cs="Arial"/>
                <w:i/>
              </w:rPr>
              <w:t>S</w:t>
            </w:r>
            <w:r>
              <w:rPr>
                <w:rFonts w:cs="Arial"/>
                <w:i/>
              </w:rPr>
              <w:t xml:space="preserve">trengths-Based Leadership </w:t>
            </w:r>
            <w:r w:rsidR="002936BF" w:rsidRPr="008E267B">
              <w:rPr>
                <w:rFonts w:cs="Arial"/>
                <w:i/>
              </w:rPr>
              <w:t>Assessment</w:t>
            </w:r>
          </w:p>
        </w:tc>
      </w:tr>
      <w:tr w:rsidR="002936BF" w:rsidRPr="00275967" w14:paraId="69622032" w14:textId="77777777" w:rsidTr="00D64ED9">
        <w:trPr>
          <w:jc w:val="center"/>
        </w:trPr>
        <w:tc>
          <w:tcPr>
            <w:tcW w:w="982" w:type="dxa"/>
            <w:tcBorders>
              <w:top w:val="single" w:sz="12" w:space="0" w:color="000000"/>
              <w:bottom w:val="single" w:sz="12" w:space="0" w:color="000000"/>
            </w:tcBorders>
            <w:shd w:val="clear" w:color="auto" w:fill="FFFFFF"/>
          </w:tcPr>
          <w:p w14:paraId="413420A3" w14:textId="77777777" w:rsidR="002936BF" w:rsidRPr="00275967" w:rsidRDefault="00B76CDD" w:rsidP="00D64ED9">
            <w:pPr>
              <w:jc w:val="center"/>
              <w:rPr>
                <w:rFonts w:cs="Arial"/>
              </w:rPr>
            </w:pPr>
            <w:r>
              <w:rPr>
                <w:rFonts w:cs="Arial"/>
                <w:b/>
              </w:rPr>
              <w:t xml:space="preserve">UNIT </w:t>
            </w:r>
            <w:r w:rsidR="002936BF" w:rsidRPr="00275967">
              <w:rPr>
                <w:rFonts w:cs="Arial"/>
                <w:b/>
              </w:rPr>
              <w:t>6</w:t>
            </w:r>
          </w:p>
          <w:p w14:paraId="07D4D60D"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0B24531E" w14:textId="77777777" w:rsidR="002936BF" w:rsidRPr="00411E35" w:rsidRDefault="00E731CB" w:rsidP="00D64ED9">
            <w:pPr>
              <w:rPr>
                <w:rFonts w:cs="Arial"/>
              </w:rPr>
            </w:pPr>
            <w:r>
              <w:rPr>
                <w:rFonts w:cs="Arial"/>
              </w:rPr>
              <w:t>Communication and Networking</w:t>
            </w:r>
            <w:r w:rsidR="002936BF">
              <w:rPr>
                <w:rFonts w:cs="Arial"/>
              </w:rPr>
              <w:t xml:space="preserve"> </w:t>
            </w:r>
          </w:p>
          <w:p w14:paraId="0B9567B0" w14:textId="77777777" w:rsidR="00E731CB" w:rsidRDefault="00E731CB" w:rsidP="00311AD0">
            <w:pPr>
              <w:pStyle w:val="ListParagraph"/>
              <w:numPr>
                <w:ilvl w:val="0"/>
                <w:numId w:val="17"/>
              </w:numPr>
              <w:rPr>
                <w:rFonts w:cs="Arial"/>
              </w:rPr>
            </w:pPr>
            <w:r>
              <w:rPr>
                <w:rFonts w:cs="Arial"/>
              </w:rPr>
              <w:t>Communication Strategies</w:t>
            </w:r>
          </w:p>
          <w:p w14:paraId="7DB790D8" w14:textId="77777777" w:rsidR="00E731CB" w:rsidRDefault="00E731CB" w:rsidP="00311AD0">
            <w:pPr>
              <w:pStyle w:val="ListParagraph"/>
              <w:numPr>
                <w:ilvl w:val="0"/>
                <w:numId w:val="17"/>
              </w:numPr>
              <w:rPr>
                <w:rFonts w:cs="Arial"/>
              </w:rPr>
            </w:pPr>
            <w:r>
              <w:rPr>
                <w:rFonts w:cs="Arial"/>
              </w:rPr>
              <w:t>Networking Skills</w:t>
            </w:r>
          </w:p>
          <w:p w14:paraId="063C9A5F" w14:textId="77777777" w:rsidR="00016FAA" w:rsidRDefault="00016FAA" w:rsidP="00311AD0">
            <w:pPr>
              <w:pStyle w:val="ListParagraph"/>
              <w:numPr>
                <w:ilvl w:val="0"/>
                <w:numId w:val="17"/>
              </w:numPr>
              <w:rPr>
                <w:rFonts w:cs="Arial"/>
              </w:rPr>
            </w:pPr>
            <w:r>
              <w:rPr>
                <w:rFonts w:cs="Arial"/>
              </w:rPr>
              <w:t>Social Media</w:t>
            </w:r>
          </w:p>
          <w:p w14:paraId="5DFAD134" w14:textId="77777777" w:rsidR="00016FAA" w:rsidRDefault="00016FAA" w:rsidP="00311AD0">
            <w:pPr>
              <w:pStyle w:val="ListParagraph"/>
              <w:numPr>
                <w:ilvl w:val="0"/>
                <w:numId w:val="17"/>
              </w:numPr>
              <w:rPr>
                <w:rFonts w:cs="Arial"/>
              </w:rPr>
            </w:pPr>
            <w:r>
              <w:rPr>
                <w:rFonts w:cs="Arial"/>
              </w:rPr>
              <w:t>Social Work Management Competencies</w:t>
            </w:r>
          </w:p>
          <w:p w14:paraId="7A38958C" w14:textId="77777777" w:rsidR="002936BF" w:rsidRPr="00657C0B" w:rsidRDefault="00E731CB" w:rsidP="001A682D">
            <w:pPr>
              <w:pStyle w:val="ListParagraph"/>
              <w:numPr>
                <w:ilvl w:val="0"/>
                <w:numId w:val="17"/>
              </w:numPr>
              <w:rPr>
                <w:rFonts w:cs="Arial"/>
              </w:rPr>
            </w:pPr>
            <w:r>
              <w:rPr>
                <w:rFonts w:cs="Arial"/>
              </w:rPr>
              <w:t>Network for Social Work Management (NSWM)</w:t>
            </w:r>
          </w:p>
        </w:tc>
        <w:tc>
          <w:tcPr>
            <w:tcW w:w="2209" w:type="dxa"/>
            <w:tcBorders>
              <w:top w:val="single" w:sz="12" w:space="0" w:color="000000"/>
              <w:bottom w:val="single" w:sz="12" w:space="0" w:color="000000"/>
            </w:tcBorders>
            <w:shd w:val="clear" w:color="auto" w:fill="FFFFFF"/>
          </w:tcPr>
          <w:p w14:paraId="67CE1E02" w14:textId="77777777" w:rsidR="002936BF" w:rsidRPr="00275967" w:rsidRDefault="00E731CB" w:rsidP="001A682D">
            <w:pPr>
              <w:rPr>
                <w:rFonts w:cs="Arial"/>
              </w:rPr>
            </w:pPr>
            <w:r>
              <w:rPr>
                <w:rFonts w:cs="Arial"/>
                <w:color w:val="000000"/>
              </w:rPr>
              <w:t xml:space="preserve">Leadership Assessment 6: </w:t>
            </w:r>
            <w:r>
              <w:rPr>
                <w:rFonts w:cs="Arial"/>
                <w:i/>
                <w:iCs/>
                <w:color w:val="000000"/>
              </w:rPr>
              <w:t xml:space="preserve">NSWM Self-Assessment </w:t>
            </w:r>
            <w:r w:rsidR="00016FAA">
              <w:rPr>
                <w:rFonts w:cs="Arial"/>
                <w:i/>
                <w:iCs/>
                <w:color w:val="000000"/>
              </w:rPr>
              <w:t xml:space="preserve">Management </w:t>
            </w:r>
            <w:r>
              <w:rPr>
                <w:rFonts w:cs="Arial"/>
                <w:i/>
                <w:iCs/>
                <w:color w:val="000000"/>
              </w:rPr>
              <w:t>Competencies Survey</w:t>
            </w:r>
          </w:p>
        </w:tc>
      </w:tr>
    </w:tbl>
    <w:p w14:paraId="747A0676" w14:textId="77777777" w:rsidR="00CB612C" w:rsidRDefault="00CB612C">
      <w:r>
        <w:br w:type="page"/>
      </w: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1A682D" w:rsidRPr="00275967" w14:paraId="57AE32A0" w14:textId="77777777" w:rsidTr="00BE11EF">
        <w:trPr>
          <w:trHeight w:val="393"/>
          <w:jc w:val="center"/>
        </w:trPr>
        <w:tc>
          <w:tcPr>
            <w:tcW w:w="9401" w:type="dxa"/>
            <w:gridSpan w:val="3"/>
            <w:tcBorders>
              <w:top w:val="single" w:sz="12" w:space="0" w:color="000000"/>
              <w:bottom w:val="single" w:sz="12" w:space="0" w:color="000000"/>
            </w:tcBorders>
            <w:shd w:val="clear" w:color="auto" w:fill="FFFFFF"/>
          </w:tcPr>
          <w:p w14:paraId="0856D714" w14:textId="77777777" w:rsidR="001A682D" w:rsidRDefault="001A682D" w:rsidP="00BE11EF">
            <w:pPr>
              <w:jc w:val="center"/>
              <w:rPr>
                <w:rFonts w:cs="Arial"/>
                <w:b/>
                <w:color w:val="C00000"/>
              </w:rPr>
            </w:pPr>
            <w:r>
              <w:rPr>
                <w:rFonts w:cs="Arial"/>
                <w:b/>
                <w:color w:val="C00000"/>
              </w:rPr>
              <w:lastRenderedPageBreak/>
              <w:t>PART IV</w:t>
            </w:r>
            <w:r w:rsidR="00CB612C">
              <w:rPr>
                <w:rFonts w:cs="Arial"/>
                <w:b/>
                <w:color w:val="C00000"/>
              </w:rPr>
              <w:t>:</w:t>
            </w:r>
            <w:r w:rsidRPr="00275967">
              <w:rPr>
                <w:rFonts w:cs="Arial"/>
                <w:b/>
                <w:color w:val="C00000"/>
              </w:rPr>
              <w:t xml:space="preserve"> </w:t>
            </w:r>
            <w:r>
              <w:rPr>
                <w:rFonts w:cs="Arial"/>
                <w:b/>
                <w:color w:val="C00000"/>
              </w:rPr>
              <w:t>DIVERSITY</w:t>
            </w:r>
          </w:p>
          <w:p w14:paraId="0685D7A3" w14:textId="77777777" w:rsidR="00BE11EF" w:rsidRPr="00275967" w:rsidRDefault="00BE11EF" w:rsidP="00BE11EF">
            <w:pPr>
              <w:jc w:val="center"/>
              <w:rPr>
                <w:rFonts w:cs="Arial"/>
                <w:b/>
                <w:color w:val="C00000"/>
              </w:rPr>
            </w:pPr>
          </w:p>
        </w:tc>
      </w:tr>
      <w:tr w:rsidR="002936BF" w:rsidRPr="00275967" w14:paraId="58B4D78B" w14:textId="77777777" w:rsidTr="00D64ED9">
        <w:trPr>
          <w:jc w:val="center"/>
        </w:trPr>
        <w:tc>
          <w:tcPr>
            <w:tcW w:w="982" w:type="dxa"/>
            <w:tcBorders>
              <w:top w:val="single" w:sz="12" w:space="0" w:color="000000"/>
              <w:bottom w:val="single" w:sz="12" w:space="0" w:color="000000"/>
            </w:tcBorders>
            <w:shd w:val="clear" w:color="auto" w:fill="FFFFFF"/>
          </w:tcPr>
          <w:p w14:paraId="50D8F69F" w14:textId="77777777" w:rsidR="002936BF" w:rsidRPr="00275967" w:rsidRDefault="00B76CDD" w:rsidP="00D64ED9">
            <w:pPr>
              <w:jc w:val="center"/>
              <w:rPr>
                <w:rFonts w:cs="Arial"/>
              </w:rPr>
            </w:pPr>
            <w:r>
              <w:rPr>
                <w:rFonts w:cs="Arial"/>
                <w:b/>
              </w:rPr>
              <w:t xml:space="preserve">UNIT </w:t>
            </w:r>
            <w:r w:rsidR="002936BF" w:rsidRPr="00275967">
              <w:rPr>
                <w:rFonts w:cs="Arial"/>
                <w:b/>
              </w:rPr>
              <w:t>7</w:t>
            </w:r>
          </w:p>
          <w:p w14:paraId="2E7A0B14"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1B07C586" w14:textId="77777777" w:rsidR="002936BF" w:rsidRPr="00275967" w:rsidRDefault="00613A0E" w:rsidP="00D64ED9">
            <w:pPr>
              <w:rPr>
                <w:rFonts w:cs="Arial"/>
              </w:rPr>
            </w:pPr>
            <w:r>
              <w:rPr>
                <w:rFonts w:cs="Arial"/>
              </w:rPr>
              <w:t>Cultural Proficiency: Equity, Diversity</w:t>
            </w:r>
            <w:r w:rsidR="00CB612C">
              <w:rPr>
                <w:rFonts w:cs="Arial"/>
              </w:rPr>
              <w:t>,</w:t>
            </w:r>
            <w:r>
              <w:rPr>
                <w:rFonts w:cs="Arial"/>
              </w:rPr>
              <w:t xml:space="preserve"> and Inclusion</w:t>
            </w:r>
            <w:r w:rsidR="002936BF">
              <w:rPr>
                <w:rFonts w:cs="Arial"/>
              </w:rPr>
              <w:t xml:space="preserve"> </w:t>
            </w:r>
          </w:p>
          <w:p w14:paraId="1431758E" w14:textId="77777777" w:rsidR="00C63EF7" w:rsidRPr="00657C0B" w:rsidRDefault="00613A0E" w:rsidP="00311AD0">
            <w:pPr>
              <w:pStyle w:val="ListParagraph"/>
              <w:numPr>
                <w:ilvl w:val="0"/>
                <w:numId w:val="13"/>
              </w:numPr>
              <w:contextualSpacing/>
              <w:rPr>
                <w:rFonts w:cs="Arial"/>
              </w:rPr>
            </w:pPr>
            <w:r>
              <w:rPr>
                <w:rFonts w:cs="Arial"/>
              </w:rPr>
              <w:t>Race/Ethnicity Background</w:t>
            </w:r>
            <w:r w:rsidR="000D2402">
              <w:rPr>
                <w:rFonts w:cs="Arial"/>
              </w:rPr>
              <w:t xml:space="preserve"> </w:t>
            </w:r>
          </w:p>
          <w:p w14:paraId="48779430" w14:textId="77777777" w:rsidR="002936BF" w:rsidRDefault="00613A0E" w:rsidP="00311AD0">
            <w:pPr>
              <w:pStyle w:val="ListParagraph"/>
              <w:numPr>
                <w:ilvl w:val="0"/>
                <w:numId w:val="13"/>
              </w:numPr>
              <w:rPr>
                <w:rFonts w:cs="Arial"/>
              </w:rPr>
            </w:pPr>
            <w:r>
              <w:rPr>
                <w:rFonts w:cs="Arial"/>
              </w:rPr>
              <w:t>Cultural Proficiency Continuum</w:t>
            </w:r>
          </w:p>
          <w:p w14:paraId="2E7CD9D8" w14:textId="77777777" w:rsidR="00613A0E" w:rsidRDefault="00613A0E" w:rsidP="00311AD0">
            <w:pPr>
              <w:pStyle w:val="ListParagraph"/>
              <w:numPr>
                <w:ilvl w:val="0"/>
                <w:numId w:val="13"/>
              </w:numPr>
              <w:rPr>
                <w:rFonts w:cs="Arial"/>
              </w:rPr>
            </w:pPr>
            <w:r>
              <w:rPr>
                <w:rFonts w:cs="Arial"/>
              </w:rPr>
              <w:t>Equity, Diversity, and Inclusion</w:t>
            </w:r>
          </w:p>
          <w:p w14:paraId="06BDF63C" w14:textId="77777777" w:rsidR="00613A0E" w:rsidRPr="00657C0B" w:rsidRDefault="00613A0E" w:rsidP="00613A0E">
            <w:pPr>
              <w:pStyle w:val="ListParagraph"/>
              <w:numPr>
                <w:ilvl w:val="0"/>
                <w:numId w:val="13"/>
              </w:numPr>
              <w:rPr>
                <w:rFonts w:cs="Arial"/>
              </w:rPr>
            </w:pPr>
            <w:r>
              <w:rPr>
                <w:rFonts w:cs="Arial"/>
              </w:rPr>
              <w:t>Leading and Managing Minority Groups</w:t>
            </w:r>
          </w:p>
        </w:tc>
        <w:tc>
          <w:tcPr>
            <w:tcW w:w="2209" w:type="dxa"/>
            <w:tcBorders>
              <w:top w:val="single" w:sz="12" w:space="0" w:color="000000"/>
              <w:bottom w:val="single" w:sz="12" w:space="0" w:color="000000"/>
            </w:tcBorders>
            <w:shd w:val="clear" w:color="auto" w:fill="FFFFFF"/>
          </w:tcPr>
          <w:p w14:paraId="409C0934" w14:textId="77777777" w:rsidR="00F20AAE" w:rsidRDefault="00F20AAE" w:rsidP="00D64ED9">
            <w:pPr>
              <w:rPr>
                <w:rFonts w:cs="Arial"/>
              </w:rPr>
            </w:pPr>
            <w:r>
              <w:rPr>
                <w:rFonts w:cs="Arial"/>
              </w:rPr>
              <w:t>Leadership Assessment 7</w:t>
            </w:r>
            <w:r w:rsidR="00CF634A">
              <w:rPr>
                <w:rFonts w:cs="Arial"/>
              </w:rPr>
              <w:t>:</w:t>
            </w:r>
          </w:p>
          <w:p w14:paraId="3D19EC94" w14:textId="77777777" w:rsidR="008E267B" w:rsidRPr="008E267B" w:rsidRDefault="00F20AAE" w:rsidP="00D64ED9">
            <w:pPr>
              <w:rPr>
                <w:rFonts w:cs="Arial"/>
              </w:rPr>
            </w:pPr>
            <w:r w:rsidRPr="00CF634A">
              <w:rPr>
                <w:rFonts w:cs="Arial"/>
                <w:i/>
              </w:rPr>
              <w:t xml:space="preserve">Climate for Inclusion-Exclusion </w:t>
            </w:r>
            <w:r w:rsidR="00D83F83">
              <w:rPr>
                <w:rFonts w:cs="Arial"/>
                <w:i/>
              </w:rPr>
              <w:t>Scale</w:t>
            </w:r>
          </w:p>
          <w:p w14:paraId="2695B7B1" w14:textId="77777777" w:rsidR="002936BF" w:rsidRPr="008E267B" w:rsidRDefault="002936BF" w:rsidP="00D64ED9">
            <w:pPr>
              <w:rPr>
                <w:rFonts w:cs="Arial"/>
                <w:b/>
                <w:color w:val="FF0000"/>
              </w:rPr>
            </w:pPr>
            <w:r w:rsidRPr="006D1A7C">
              <w:rPr>
                <w:rFonts w:cs="Arial"/>
                <w:b/>
                <w:highlight w:val="yellow"/>
              </w:rPr>
              <w:t>Assignment 1 Due</w:t>
            </w:r>
          </w:p>
        </w:tc>
      </w:tr>
      <w:tr w:rsidR="002936BF" w:rsidRPr="00275967" w14:paraId="6A93A84E" w14:textId="77777777" w:rsidTr="00D64ED9">
        <w:trPr>
          <w:jc w:val="center"/>
        </w:trPr>
        <w:tc>
          <w:tcPr>
            <w:tcW w:w="982" w:type="dxa"/>
            <w:tcBorders>
              <w:top w:val="single" w:sz="12" w:space="0" w:color="000000"/>
              <w:bottom w:val="single" w:sz="12" w:space="0" w:color="000000"/>
            </w:tcBorders>
            <w:shd w:val="clear" w:color="auto" w:fill="FFFFFF"/>
          </w:tcPr>
          <w:p w14:paraId="2CBDCBF6" w14:textId="77777777" w:rsidR="002936BF" w:rsidRPr="00275967" w:rsidRDefault="00B76CDD" w:rsidP="00D64ED9">
            <w:pPr>
              <w:jc w:val="center"/>
              <w:rPr>
                <w:rFonts w:cs="Arial"/>
              </w:rPr>
            </w:pPr>
            <w:r>
              <w:rPr>
                <w:rFonts w:cs="Arial"/>
                <w:b/>
              </w:rPr>
              <w:t xml:space="preserve">UNIT </w:t>
            </w:r>
            <w:r w:rsidR="002936BF" w:rsidRPr="00275967">
              <w:rPr>
                <w:rFonts w:cs="Arial"/>
                <w:b/>
              </w:rPr>
              <w:t>8</w:t>
            </w:r>
          </w:p>
          <w:p w14:paraId="08465564" w14:textId="77777777"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14:paraId="0D469993" w14:textId="77777777" w:rsidR="002936BF" w:rsidRPr="00275967" w:rsidRDefault="00294E69" w:rsidP="00D64ED9">
            <w:pPr>
              <w:rPr>
                <w:rFonts w:cs="Arial"/>
              </w:rPr>
            </w:pPr>
            <w:r>
              <w:rPr>
                <w:rFonts w:cs="Arial"/>
              </w:rPr>
              <w:t>Women in Leadership</w:t>
            </w:r>
            <w:r w:rsidR="002936BF" w:rsidRPr="00275967">
              <w:rPr>
                <w:rFonts w:cs="Arial"/>
              </w:rPr>
              <w:t xml:space="preserve"> </w:t>
            </w:r>
          </w:p>
          <w:p w14:paraId="687E5160" w14:textId="77777777" w:rsidR="00AB70A6" w:rsidRDefault="00AB70A6" w:rsidP="00311AD0">
            <w:pPr>
              <w:pStyle w:val="ListParagraph"/>
              <w:numPr>
                <w:ilvl w:val="0"/>
                <w:numId w:val="14"/>
              </w:numPr>
              <w:ind w:hanging="18"/>
              <w:contextualSpacing/>
              <w:rPr>
                <w:rFonts w:cs="Arial"/>
              </w:rPr>
            </w:pPr>
            <w:r>
              <w:rPr>
                <w:rFonts w:cs="Arial"/>
              </w:rPr>
              <w:t>Gender Gaps in Leadership</w:t>
            </w:r>
          </w:p>
          <w:p w14:paraId="5104B9D3" w14:textId="77777777" w:rsidR="00AB70A6" w:rsidRDefault="00AB70A6" w:rsidP="00311AD0">
            <w:pPr>
              <w:pStyle w:val="ListParagraph"/>
              <w:numPr>
                <w:ilvl w:val="0"/>
                <w:numId w:val="14"/>
              </w:numPr>
              <w:ind w:hanging="18"/>
              <w:contextualSpacing/>
              <w:rPr>
                <w:rFonts w:cs="Arial"/>
              </w:rPr>
            </w:pPr>
            <w:r>
              <w:rPr>
                <w:rFonts w:cs="Arial"/>
              </w:rPr>
              <w:t>Self-Confidence and Motivation</w:t>
            </w:r>
          </w:p>
          <w:p w14:paraId="3D59A759" w14:textId="77777777" w:rsidR="00AB70A6" w:rsidRDefault="00AB70A6" w:rsidP="00AB70A6">
            <w:pPr>
              <w:pStyle w:val="ListParagraph"/>
              <w:numPr>
                <w:ilvl w:val="0"/>
                <w:numId w:val="14"/>
              </w:numPr>
              <w:ind w:hanging="18"/>
              <w:contextualSpacing/>
              <w:rPr>
                <w:rFonts w:cs="Arial"/>
              </w:rPr>
            </w:pPr>
            <w:r>
              <w:rPr>
                <w:rFonts w:cs="Arial"/>
              </w:rPr>
              <w:t>Balancing Work and Family Life</w:t>
            </w:r>
          </w:p>
          <w:p w14:paraId="3375D70D" w14:textId="77777777" w:rsidR="00AB70A6" w:rsidRDefault="00AB70A6" w:rsidP="00311AD0">
            <w:pPr>
              <w:pStyle w:val="ListParagraph"/>
              <w:numPr>
                <w:ilvl w:val="0"/>
                <w:numId w:val="14"/>
              </w:numPr>
              <w:ind w:hanging="18"/>
              <w:contextualSpacing/>
              <w:rPr>
                <w:rFonts w:cs="Arial"/>
              </w:rPr>
            </w:pPr>
            <w:r>
              <w:rPr>
                <w:rFonts w:cs="Arial"/>
              </w:rPr>
              <w:t>Time Management and Support Systems</w:t>
            </w:r>
          </w:p>
          <w:p w14:paraId="4AC7DFC5" w14:textId="77777777" w:rsidR="002920E4" w:rsidRPr="002920E4" w:rsidRDefault="00AB70A6" w:rsidP="001A682D">
            <w:pPr>
              <w:pStyle w:val="ListParagraph"/>
              <w:numPr>
                <w:ilvl w:val="0"/>
                <w:numId w:val="14"/>
              </w:numPr>
              <w:ind w:hanging="18"/>
              <w:contextualSpacing/>
              <w:rPr>
                <w:rFonts w:cs="Arial"/>
              </w:rPr>
            </w:pPr>
            <w:r>
              <w:rPr>
                <w:rFonts w:cs="Arial"/>
              </w:rPr>
              <w:t>Harassment in the Workplace</w:t>
            </w:r>
            <w:r w:rsidR="000D2402">
              <w:rPr>
                <w:rFonts w:cs="Arial"/>
              </w:rPr>
              <w:t xml:space="preserve"> </w:t>
            </w:r>
          </w:p>
        </w:tc>
        <w:tc>
          <w:tcPr>
            <w:tcW w:w="2209" w:type="dxa"/>
            <w:tcBorders>
              <w:top w:val="single" w:sz="12" w:space="0" w:color="000000"/>
              <w:bottom w:val="single" w:sz="12" w:space="0" w:color="000000"/>
            </w:tcBorders>
            <w:shd w:val="clear" w:color="auto" w:fill="FFFFFF"/>
          </w:tcPr>
          <w:p w14:paraId="70E05E6E" w14:textId="77777777" w:rsidR="002936BF" w:rsidRPr="008E267B" w:rsidRDefault="002936BF" w:rsidP="00D64ED9">
            <w:pPr>
              <w:rPr>
                <w:rFonts w:cs="Arial"/>
              </w:rPr>
            </w:pPr>
          </w:p>
        </w:tc>
      </w:tr>
      <w:tr w:rsidR="00B76CDD" w:rsidRPr="00275967" w14:paraId="5F1650F0" w14:textId="77777777" w:rsidTr="002920E4">
        <w:trPr>
          <w:jc w:val="center"/>
        </w:trPr>
        <w:tc>
          <w:tcPr>
            <w:tcW w:w="9401" w:type="dxa"/>
            <w:gridSpan w:val="3"/>
            <w:tcBorders>
              <w:top w:val="single" w:sz="12" w:space="0" w:color="000000"/>
              <w:bottom w:val="single" w:sz="12" w:space="0" w:color="000000"/>
            </w:tcBorders>
            <w:shd w:val="clear" w:color="auto" w:fill="FFFFFF"/>
          </w:tcPr>
          <w:p w14:paraId="3DACAC66" w14:textId="77777777" w:rsidR="00B76CDD" w:rsidRDefault="00382780" w:rsidP="001A682D">
            <w:pPr>
              <w:jc w:val="center"/>
              <w:rPr>
                <w:rFonts w:cs="Arial"/>
                <w:b/>
                <w:color w:val="C00000"/>
              </w:rPr>
            </w:pPr>
            <w:r>
              <w:rPr>
                <w:rFonts w:cs="Arial"/>
                <w:b/>
                <w:color w:val="C00000"/>
              </w:rPr>
              <w:t xml:space="preserve">PART </w:t>
            </w:r>
            <w:r w:rsidR="00B76CDD">
              <w:rPr>
                <w:rFonts w:cs="Arial"/>
                <w:b/>
                <w:color w:val="C00000"/>
              </w:rPr>
              <w:t>V</w:t>
            </w:r>
            <w:r w:rsidR="00CB612C">
              <w:rPr>
                <w:rFonts w:cs="Arial"/>
                <w:b/>
                <w:color w:val="C00000"/>
              </w:rPr>
              <w:t>:</w:t>
            </w:r>
            <w:r w:rsidR="00B76CDD" w:rsidRPr="00275967">
              <w:rPr>
                <w:rFonts w:cs="Arial"/>
                <w:b/>
                <w:color w:val="C00000"/>
              </w:rPr>
              <w:t xml:space="preserve"> </w:t>
            </w:r>
            <w:r w:rsidR="00B76CDD">
              <w:rPr>
                <w:rFonts w:cs="Arial"/>
                <w:b/>
                <w:color w:val="C00000"/>
              </w:rPr>
              <w:t>EXECUTION</w:t>
            </w:r>
          </w:p>
          <w:p w14:paraId="245EACC2" w14:textId="77777777" w:rsidR="00382780" w:rsidRPr="00275967" w:rsidRDefault="00382780" w:rsidP="00B76CDD">
            <w:pPr>
              <w:rPr>
                <w:rFonts w:cs="Arial"/>
                <w:b/>
              </w:rPr>
            </w:pPr>
          </w:p>
        </w:tc>
      </w:tr>
      <w:tr w:rsidR="002936BF" w:rsidRPr="00275967" w14:paraId="040D0170" w14:textId="77777777" w:rsidTr="00D64ED9">
        <w:trPr>
          <w:jc w:val="center"/>
        </w:trPr>
        <w:tc>
          <w:tcPr>
            <w:tcW w:w="982" w:type="dxa"/>
            <w:tcBorders>
              <w:top w:val="single" w:sz="12" w:space="0" w:color="000000"/>
              <w:bottom w:val="single" w:sz="12" w:space="0" w:color="000000"/>
            </w:tcBorders>
            <w:shd w:val="clear" w:color="auto" w:fill="FFFFFF"/>
          </w:tcPr>
          <w:p w14:paraId="762BE572" w14:textId="77777777" w:rsidR="002936BF" w:rsidRPr="00275967" w:rsidRDefault="00B76CDD" w:rsidP="00D64ED9">
            <w:pPr>
              <w:jc w:val="center"/>
              <w:rPr>
                <w:rFonts w:cs="Arial"/>
              </w:rPr>
            </w:pPr>
            <w:r>
              <w:rPr>
                <w:rFonts w:cs="Arial"/>
                <w:b/>
              </w:rPr>
              <w:t xml:space="preserve">UNIT </w:t>
            </w:r>
            <w:r w:rsidR="002936BF" w:rsidRPr="00275967">
              <w:rPr>
                <w:rFonts w:cs="Arial"/>
                <w:b/>
              </w:rPr>
              <w:t>9</w:t>
            </w:r>
          </w:p>
          <w:p w14:paraId="0D0E3397"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74DDCDFE" w14:textId="77777777" w:rsidR="002936BF" w:rsidRDefault="00382780" w:rsidP="00D64ED9">
            <w:pPr>
              <w:contextualSpacing/>
              <w:rPr>
                <w:rFonts w:cs="Arial"/>
              </w:rPr>
            </w:pPr>
            <w:r>
              <w:rPr>
                <w:rFonts w:cs="Arial"/>
              </w:rPr>
              <w:t>Organizational Strategic Planning</w:t>
            </w:r>
            <w:r w:rsidR="000D2402">
              <w:rPr>
                <w:rFonts w:cs="Arial"/>
              </w:rPr>
              <w:t xml:space="preserve"> </w:t>
            </w:r>
          </w:p>
          <w:p w14:paraId="7C347491" w14:textId="77777777" w:rsidR="002936BF" w:rsidRDefault="002B6AD7" w:rsidP="00311AD0">
            <w:pPr>
              <w:pStyle w:val="ListParagraph"/>
              <w:numPr>
                <w:ilvl w:val="0"/>
                <w:numId w:val="20"/>
              </w:numPr>
              <w:contextualSpacing/>
              <w:rPr>
                <w:rFonts w:cs="Arial"/>
              </w:rPr>
            </w:pPr>
            <w:r>
              <w:rPr>
                <w:rFonts w:cs="Arial"/>
              </w:rPr>
              <w:t>Organizational Vision, Mission, and Strategic Planning</w:t>
            </w:r>
          </w:p>
          <w:p w14:paraId="0368E314" w14:textId="77777777" w:rsidR="002B6AD7" w:rsidRDefault="002B6AD7" w:rsidP="00311AD0">
            <w:pPr>
              <w:pStyle w:val="ListParagraph"/>
              <w:numPr>
                <w:ilvl w:val="0"/>
                <w:numId w:val="20"/>
              </w:numPr>
              <w:contextualSpacing/>
              <w:rPr>
                <w:rFonts w:cs="Arial"/>
              </w:rPr>
            </w:pPr>
            <w:r>
              <w:rPr>
                <w:rFonts w:cs="Arial"/>
              </w:rPr>
              <w:t>Organizational Development and Organizational Culture</w:t>
            </w:r>
          </w:p>
          <w:p w14:paraId="69DC283E" w14:textId="77777777" w:rsidR="002B6AD7" w:rsidRDefault="002B6AD7" w:rsidP="00311AD0">
            <w:pPr>
              <w:pStyle w:val="ListParagraph"/>
              <w:numPr>
                <w:ilvl w:val="0"/>
                <w:numId w:val="20"/>
              </w:numPr>
              <w:contextualSpacing/>
              <w:rPr>
                <w:rFonts w:cs="Arial"/>
              </w:rPr>
            </w:pPr>
            <w:r>
              <w:rPr>
                <w:rFonts w:cs="Arial"/>
              </w:rPr>
              <w:t>Key Management Models</w:t>
            </w:r>
          </w:p>
          <w:p w14:paraId="3E00B248" w14:textId="77777777" w:rsidR="002920E4" w:rsidRPr="002920E4" w:rsidRDefault="002B6AD7" w:rsidP="00461843">
            <w:pPr>
              <w:pStyle w:val="ListParagraph"/>
              <w:numPr>
                <w:ilvl w:val="0"/>
                <w:numId w:val="20"/>
              </w:numPr>
              <w:contextualSpacing/>
              <w:rPr>
                <w:rFonts w:cs="Arial"/>
              </w:rPr>
            </w:pPr>
            <w:r>
              <w:rPr>
                <w:rFonts w:cs="Arial"/>
              </w:rPr>
              <w:t>Planning and Executing: Managerial Approaches</w:t>
            </w:r>
          </w:p>
        </w:tc>
        <w:tc>
          <w:tcPr>
            <w:tcW w:w="2209" w:type="dxa"/>
            <w:tcBorders>
              <w:top w:val="single" w:sz="12" w:space="0" w:color="000000"/>
              <w:bottom w:val="single" w:sz="12" w:space="0" w:color="000000"/>
            </w:tcBorders>
            <w:shd w:val="clear" w:color="auto" w:fill="FFFFFF"/>
          </w:tcPr>
          <w:p w14:paraId="3BC4533E" w14:textId="77777777" w:rsidR="002B6AD7" w:rsidRDefault="002B6AD7" w:rsidP="002B6AD7">
            <w:pPr>
              <w:rPr>
                <w:rFonts w:cs="Arial"/>
              </w:rPr>
            </w:pPr>
            <w:r>
              <w:rPr>
                <w:rFonts w:cs="Arial"/>
              </w:rPr>
              <w:t>Leadership Assessment 8:</w:t>
            </w:r>
          </w:p>
          <w:p w14:paraId="75BA3841" w14:textId="77777777" w:rsidR="002936BF" w:rsidRPr="00275967" w:rsidRDefault="002B6AD7" w:rsidP="00461843">
            <w:pPr>
              <w:rPr>
                <w:rFonts w:cs="Arial"/>
              </w:rPr>
            </w:pPr>
            <w:r>
              <w:rPr>
                <w:rFonts w:cs="Arial"/>
                <w:i/>
              </w:rPr>
              <w:t>Leader</w:t>
            </w:r>
            <w:r w:rsidR="00461843">
              <w:rPr>
                <w:rFonts w:cs="Arial"/>
                <w:i/>
              </w:rPr>
              <w:t>-Member Exchange (LMX)-7 Questionnaire</w:t>
            </w:r>
          </w:p>
        </w:tc>
      </w:tr>
      <w:tr w:rsidR="002936BF" w:rsidRPr="00275967" w14:paraId="2D87BFA9" w14:textId="77777777" w:rsidTr="00D64ED9">
        <w:trPr>
          <w:jc w:val="center"/>
        </w:trPr>
        <w:tc>
          <w:tcPr>
            <w:tcW w:w="982" w:type="dxa"/>
            <w:tcBorders>
              <w:top w:val="single" w:sz="12" w:space="0" w:color="000000"/>
              <w:bottom w:val="single" w:sz="12" w:space="0" w:color="000000"/>
            </w:tcBorders>
            <w:shd w:val="clear" w:color="auto" w:fill="FFFFFF"/>
          </w:tcPr>
          <w:p w14:paraId="01FCE7DA" w14:textId="77777777" w:rsidR="002936BF" w:rsidRPr="00275967" w:rsidRDefault="00B76CDD" w:rsidP="00D64ED9">
            <w:pPr>
              <w:jc w:val="center"/>
              <w:rPr>
                <w:rFonts w:cs="Arial"/>
              </w:rPr>
            </w:pPr>
            <w:r>
              <w:rPr>
                <w:rFonts w:cs="Arial"/>
                <w:b/>
              </w:rPr>
              <w:t xml:space="preserve">UNIT </w:t>
            </w:r>
            <w:r w:rsidR="002936BF" w:rsidRPr="00275967">
              <w:rPr>
                <w:rFonts w:cs="Arial"/>
                <w:b/>
              </w:rPr>
              <w:t>10</w:t>
            </w:r>
          </w:p>
          <w:p w14:paraId="5E575895"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57EE236C" w14:textId="77777777" w:rsidR="002936BF" w:rsidRDefault="00382780" w:rsidP="00D64ED9">
            <w:pPr>
              <w:rPr>
                <w:rFonts w:cs="Arial"/>
              </w:rPr>
            </w:pPr>
            <w:r>
              <w:rPr>
                <w:rFonts w:cs="Arial"/>
              </w:rPr>
              <w:t>Leadership and Effective Supervision</w:t>
            </w:r>
            <w:r w:rsidR="002936BF">
              <w:rPr>
                <w:rFonts w:cs="Arial"/>
              </w:rPr>
              <w:t xml:space="preserve"> </w:t>
            </w:r>
          </w:p>
          <w:p w14:paraId="65D1C82A" w14:textId="77777777" w:rsidR="003E4C9B" w:rsidRPr="003E4C9B" w:rsidRDefault="003E4C9B" w:rsidP="003E4C9B">
            <w:pPr>
              <w:pStyle w:val="ListParagraph"/>
              <w:numPr>
                <w:ilvl w:val="0"/>
                <w:numId w:val="18"/>
              </w:numPr>
              <w:contextualSpacing/>
              <w:rPr>
                <w:rFonts w:cs="Arial"/>
              </w:rPr>
            </w:pPr>
            <w:r>
              <w:rPr>
                <w:rFonts w:cs="Arial"/>
              </w:rPr>
              <w:t>Roles of the Supervisor and Supervisee</w:t>
            </w:r>
          </w:p>
          <w:p w14:paraId="3BF8DC9C" w14:textId="77777777" w:rsidR="003E4C9B" w:rsidRDefault="003E4C9B" w:rsidP="00311AD0">
            <w:pPr>
              <w:pStyle w:val="ListParagraph"/>
              <w:numPr>
                <w:ilvl w:val="0"/>
                <w:numId w:val="21"/>
              </w:numPr>
              <w:contextualSpacing/>
              <w:rPr>
                <w:rFonts w:cs="Arial"/>
              </w:rPr>
            </w:pPr>
            <w:r>
              <w:rPr>
                <w:rFonts w:cs="Arial"/>
              </w:rPr>
              <w:t>Fostering Purpose and Inspiring Innovation</w:t>
            </w:r>
          </w:p>
          <w:p w14:paraId="55340EFC" w14:textId="77777777" w:rsidR="003E4C9B" w:rsidRDefault="003E4C9B" w:rsidP="00311AD0">
            <w:pPr>
              <w:pStyle w:val="ListParagraph"/>
              <w:numPr>
                <w:ilvl w:val="0"/>
                <w:numId w:val="21"/>
              </w:numPr>
              <w:contextualSpacing/>
              <w:rPr>
                <w:rFonts w:cs="Arial"/>
              </w:rPr>
            </w:pPr>
            <w:r>
              <w:rPr>
                <w:rFonts w:cs="Arial"/>
              </w:rPr>
              <w:t>Effective Supervision Models</w:t>
            </w:r>
          </w:p>
          <w:p w14:paraId="492FA9DF" w14:textId="77777777" w:rsidR="002920E4" w:rsidRPr="002920E4" w:rsidRDefault="003E4C9B" w:rsidP="003E4C9B">
            <w:pPr>
              <w:pStyle w:val="ListParagraph"/>
              <w:numPr>
                <w:ilvl w:val="0"/>
                <w:numId w:val="21"/>
              </w:numPr>
              <w:contextualSpacing/>
              <w:rPr>
                <w:rFonts w:cs="Arial"/>
              </w:rPr>
            </w:pPr>
            <w:r>
              <w:rPr>
                <w:rFonts w:cs="Arial"/>
              </w:rPr>
              <w:t>Effective Strategies in Supervision</w:t>
            </w:r>
            <w:r w:rsidR="002936BF" w:rsidRPr="00275967">
              <w:rPr>
                <w:rFonts w:cs="Arial"/>
              </w:rPr>
              <w:t xml:space="preserve"> </w:t>
            </w:r>
          </w:p>
        </w:tc>
        <w:tc>
          <w:tcPr>
            <w:tcW w:w="2209" w:type="dxa"/>
            <w:tcBorders>
              <w:top w:val="single" w:sz="12" w:space="0" w:color="000000"/>
              <w:bottom w:val="single" w:sz="12" w:space="0" w:color="000000"/>
            </w:tcBorders>
            <w:shd w:val="clear" w:color="auto" w:fill="FFFFFF"/>
          </w:tcPr>
          <w:p w14:paraId="44949F10" w14:textId="77777777" w:rsidR="002936BF" w:rsidRPr="00275967" w:rsidRDefault="002936BF" w:rsidP="00D64ED9">
            <w:pPr>
              <w:jc w:val="center"/>
              <w:rPr>
                <w:rFonts w:cs="Arial"/>
                <w:b/>
              </w:rPr>
            </w:pPr>
          </w:p>
          <w:p w14:paraId="14A6F47E" w14:textId="77777777" w:rsidR="003E4C9B" w:rsidRDefault="003E4C9B" w:rsidP="00D64ED9">
            <w:pPr>
              <w:jc w:val="center"/>
              <w:rPr>
                <w:rFonts w:cs="Arial"/>
                <w:b/>
              </w:rPr>
            </w:pPr>
          </w:p>
          <w:p w14:paraId="63FE4AC8" w14:textId="77777777" w:rsidR="002936BF" w:rsidRPr="00275967" w:rsidRDefault="002936BF" w:rsidP="00D64ED9">
            <w:pPr>
              <w:jc w:val="center"/>
              <w:rPr>
                <w:rFonts w:cs="Arial"/>
              </w:rPr>
            </w:pPr>
          </w:p>
        </w:tc>
      </w:tr>
      <w:tr w:rsidR="002936BF" w:rsidRPr="00275967" w14:paraId="2177DE4B" w14:textId="77777777" w:rsidTr="00D64ED9">
        <w:trPr>
          <w:jc w:val="center"/>
        </w:trPr>
        <w:tc>
          <w:tcPr>
            <w:tcW w:w="982" w:type="dxa"/>
            <w:tcBorders>
              <w:top w:val="single" w:sz="12" w:space="0" w:color="000000"/>
              <w:bottom w:val="single" w:sz="12" w:space="0" w:color="000000"/>
            </w:tcBorders>
            <w:shd w:val="clear" w:color="auto" w:fill="FFFFFF"/>
          </w:tcPr>
          <w:p w14:paraId="4BD08A8A" w14:textId="77777777" w:rsidR="002936BF" w:rsidRPr="00275967" w:rsidRDefault="00B76CDD" w:rsidP="00D64ED9">
            <w:pPr>
              <w:jc w:val="center"/>
              <w:rPr>
                <w:rFonts w:cs="Arial"/>
              </w:rPr>
            </w:pPr>
            <w:r>
              <w:rPr>
                <w:rFonts w:cs="Arial"/>
                <w:b/>
              </w:rPr>
              <w:t xml:space="preserve">UNIT </w:t>
            </w:r>
            <w:r w:rsidR="002936BF" w:rsidRPr="00275967">
              <w:rPr>
                <w:rFonts w:cs="Arial"/>
                <w:b/>
              </w:rPr>
              <w:t>11</w:t>
            </w:r>
          </w:p>
          <w:p w14:paraId="1A5FA94D"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62EEA84A" w14:textId="77777777" w:rsidR="002936BF" w:rsidRDefault="00382780" w:rsidP="00D64ED9">
            <w:pPr>
              <w:contextualSpacing/>
              <w:rPr>
                <w:rFonts w:cs="Arial"/>
              </w:rPr>
            </w:pPr>
            <w:r>
              <w:rPr>
                <w:rFonts w:cs="Arial"/>
              </w:rPr>
              <w:t>Conflict Resolution and Negotiation Strategies</w:t>
            </w:r>
          </w:p>
          <w:p w14:paraId="78BB1D5C" w14:textId="77777777" w:rsidR="00C63EF7" w:rsidRPr="00FB736D" w:rsidRDefault="00426DC2" w:rsidP="00311AD0">
            <w:pPr>
              <w:pStyle w:val="ListParagraph"/>
              <w:numPr>
                <w:ilvl w:val="0"/>
                <w:numId w:val="22"/>
              </w:numPr>
              <w:contextualSpacing/>
              <w:rPr>
                <w:rFonts w:cs="Arial"/>
              </w:rPr>
            </w:pPr>
            <w:r>
              <w:rPr>
                <w:rFonts w:cs="Arial"/>
              </w:rPr>
              <w:t>The Nature of Conflict: Finding Common Ground</w:t>
            </w:r>
          </w:p>
          <w:p w14:paraId="3D6243A4" w14:textId="77777777" w:rsidR="002936BF" w:rsidRDefault="00426DC2" w:rsidP="00311AD0">
            <w:pPr>
              <w:pStyle w:val="ListParagraph"/>
              <w:numPr>
                <w:ilvl w:val="0"/>
                <w:numId w:val="15"/>
              </w:numPr>
              <w:contextualSpacing/>
              <w:rPr>
                <w:rFonts w:cs="Arial"/>
              </w:rPr>
            </w:pPr>
            <w:r>
              <w:rPr>
                <w:rFonts w:cs="Arial"/>
              </w:rPr>
              <w:t>Conflict Resolution Models</w:t>
            </w:r>
          </w:p>
          <w:p w14:paraId="7DC9AFBC" w14:textId="77777777" w:rsidR="00426DC2" w:rsidRDefault="00426DC2" w:rsidP="00426DC2">
            <w:pPr>
              <w:pStyle w:val="ListParagraph"/>
              <w:numPr>
                <w:ilvl w:val="0"/>
                <w:numId w:val="15"/>
              </w:numPr>
              <w:contextualSpacing/>
              <w:rPr>
                <w:rFonts w:cs="Arial"/>
              </w:rPr>
            </w:pPr>
            <w:r>
              <w:rPr>
                <w:rFonts w:cs="Arial"/>
              </w:rPr>
              <w:t>Managing Conflict Effectively</w:t>
            </w:r>
          </w:p>
          <w:p w14:paraId="3D67B23D" w14:textId="77777777" w:rsidR="00426DC2" w:rsidRPr="00FB736D" w:rsidRDefault="00426DC2" w:rsidP="00426DC2">
            <w:pPr>
              <w:pStyle w:val="ListParagraph"/>
              <w:numPr>
                <w:ilvl w:val="0"/>
                <w:numId w:val="15"/>
              </w:numPr>
              <w:contextualSpacing/>
              <w:rPr>
                <w:rFonts w:cs="Arial"/>
              </w:rPr>
            </w:pPr>
            <w:r>
              <w:rPr>
                <w:rFonts w:cs="Arial"/>
              </w:rPr>
              <w:t>Negotiation Strategies</w:t>
            </w:r>
          </w:p>
        </w:tc>
        <w:tc>
          <w:tcPr>
            <w:tcW w:w="2209" w:type="dxa"/>
            <w:tcBorders>
              <w:top w:val="single" w:sz="12" w:space="0" w:color="000000"/>
              <w:bottom w:val="single" w:sz="12" w:space="0" w:color="000000"/>
            </w:tcBorders>
            <w:shd w:val="clear" w:color="auto" w:fill="FFFFFF"/>
          </w:tcPr>
          <w:p w14:paraId="4E2D9A36" w14:textId="77777777" w:rsidR="002936BF" w:rsidRDefault="002936BF" w:rsidP="00D64ED9">
            <w:pPr>
              <w:jc w:val="center"/>
              <w:rPr>
                <w:rFonts w:cs="Arial"/>
                <w:b/>
                <w:i/>
              </w:rPr>
            </w:pPr>
          </w:p>
          <w:p w14:paraId="4681F178" w14:textId="77777777" w:rsidR="0061373E" w:rsidRDefault="0061373E" w:rsidP="00D64ED9">
            <w:pPr>
              <w:jc w:val="center"/>
              <w:rPr>
                <w:rFonts w:cs="Arial"/>
                <w:b/>
                <w:i/>
              </w:rPr>
            </w:pPr>
          </w:p>
          <w:p w14:paraId="021958FF" w14:textId="77777777" w:rsidR="0061373E" w:rsidRPr="00275967" w:rsidRDefault="0061373E" w:rsidP="00D64ED9">
            <w:pPr>
              <w:jc w:val="center"/>
              <w:rPr>
                <w:rFonts w:cs="Arial"/>
                <w:b/>
                <w:i/>
              </w:rPr>
            </w:pPr>
          </w:p>
        </w:tc>
      </w:tr>
      <w:tr w:rsidR="002936BF" w:rsidRPr="00275967" w14:paraId="4A21B8A1" w14:textId="77777777" w:rsidTr="00D64ED9">
        <w:trPr>
          <w:jc w:val="center"/>
        </w:trPr>
        <w:tc>
          <w:tcPr>
            <w:tcW w:w="982" w:type="dxa"/>
            <w:tcBorders>
              <w:top w:val="single" w:sz="12" w:space="0" w:color="000000"/>
              <w:bottom w:val="single" w:sz="12" w:space="0" w:color="000000"/>
            </w:tcBorders>
            <w:shd w:val="clear" w:color="auto" w:fill="FFFFFF"/>
          </w:tcPr>
          <w:p w14:paraId="0E97AACF" w14:textId="77777777" w:rsidR="002936BF" w:rsidRPr="00275967" w:rsidRDefault="00B76CDD" w:rsidP="00D64ED9">
            <w:pPr>
              <w:jc w:val="center"/>
              <w:rPr>
                <w:rFonts w:cs="Arial"/>
              </w:rPr>
            </w:pPr>
            <w:r>
              <w:rPr>
                <w:rFonts w:cs="Arial"/>
                <w:b/>
              </w:rPr>
              <w:t xml:space="preserve">UNIT </w:t>
            </w:r>
            <w:r w:rsidR="002936BF" w:rsidRPr="00275967">
              <w:rPr>
                <w:rFonts w:cs="Arial"/>
                <w:b/>
              </w:rPr>
              <w:t>12</w:t>
            </w:r>
          </w:p>
          <w:p w14:paraId="6B807D38"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3B50CC1F" w14:textId="77777777" w:rsidR="002936BF" w:rsidRPr="00275967" w:rsidRDefault="002936BF" w:rsidP="00D64ED9">
            <w:pPr>
              <w:ind w:left="720" w:hanging="720"/>
              <w:rPr>
                <w:rFonts w:cs="Arial"/>
              </w:rPr>
            </w:pPr>
            <w:r>
              <w:rPr>
                <w:rFonts w:cs="Arial"/>
              </w:rPr>
              <w:t xml:space="preserve">Leadership </w:t>
            </w:r>
            <w:r w:rsidR="00382780">
              <w:rPr>
                <w:rFonts w:cs="Arial"/>
              </w:rPr>
              <w:t>and Crisis Response</w:t>
            </w:r>
          </w:p>
          <w:p w14:paraId="25B3A7FE" w14:textId="77777777" w:rsidR="00F15C25" w:rsidRDefault="00F15C25" w:rsidP="00F15C25">
            <w:pPr>
              <w:pStyle w:val="ListParagraph"/>
              <w:numPr>
                <w:ilvl w:val="0"/>
                <w:numId w:val="16"/>
              </w:numPr>
              <w:contextualSpacing/>
              <w:rPr>
                <w:rFonts w:cs="Arial"/>
              </w:rPr>
            </w:pPr>
            <w:r>
              <w:rPr>
                <w:rFonts w:cs="Arial"/>
              </w:rPr>
              <w:t>Role of Human Service</w:t>
            </w:r>
            <w:r w:rsidR="009A021F">
              <w:rPr>
                <w:rFonts w:cs="Arial"/>
              </w:rPr>
              <w:t>s</w:t>
            </w:r>
            <w:r>
              <w:rPr>
                <w:rFonts w:cs="Arial"/>
              </w:rPr>
              <w:t xml:space="preserve"> Professionals </w:t>
            </w:r>
            <w:r w:rsidR="009A021F">
              <w:rPr>
                <w:rFonts w:cs="Arial"/>
              </w:rPr>
              <w:t>D</w:t>
            </w:r>
            <w:r>
              <w:rPr>
                <w:rFonts w:cs="Arial"/>
              </w:rPr>
              <w:t>uring a Crisis</w:t>
            </w:r>
          </w:p>
          <w:p w14:paraId="78406FDF" w14:textId="77777777" w:rsidR="00F15C25" w:rsidRDefault="00F15C25" w:rsidP="00F15C25">
            <w:pPr>
              <w:pStyle w:val="ListParagraph"/>
              <w:numPr>
                <w:ilvl w:val="0"/>
                <w:numId w:val="16"/>
              </w:numPr>
              <w:contextualSpacing/>
              <w:rPr>
                <w:rFonts w:cs="Arial"/>
              </w:rPr>
            </w:pPr>
            <w:r>
              <w:rPr>
                <w:rFonts w:cs="Arial"/>
              </w:rPr>
              <w:t>Crisis Stages: Preparation, Response, Recovery</w:t>
            </w:r>
          </w:p>
          <w:p w14:paraId="5B10AB7B" w14:textId="77777777" w:rsidR="00F15C25" w:rsidRDefault="00F15C25" w:rsidP="00F15C25">
            <w:pPr>
              <w:pStyle w:val="ListParagraph"/>
              <w:numPr>
                <w:ilvl w:val="0"/>
                <w:numId w:val="16"/>
              </w:numPr>
              <w:contextualSpacing/>
              <w:rPr>
                <w:rFonts w:cs="Arial"/>
              </w:rPr>
            </w:pPr>
            <w:r>
              <w:rPr>
                <w:rFonts w:cs="Arial"/>
              </w:rPr>
              <w:t xml:space="preserve">Effective Triage Models </w:t>
            </w:r>
          </w:p>
          <w:p w14:paraId="298F760F" w14:textId="77777777" w:rsidR="002936BF" w:rsidRPr="00F15C25" w:rsidRDefault="00F15C25" w:rsidP="00F15C25">
            <w:pPr>
              <w:pStyle w:val="ListParagraph"/>
              <w:numPr>
                <w:ilvl w:val="0"/>
                <w:numId w:val="16"/>
              </w:numPr>
              <w:contextualSpacing/>
              <w:rPr>
                <w:rFonts w:cs="Arial"/>
                <w:b/>
              </w:rPr>
            </w:pPr>
            <w:r>
              <w:rPr>
                <w:rFonts w:cs="Arial"/>
              </w:rPr>
              <w:t>Emergency Management Models</w:t>
            </w:r>
          </w:p>
        </w:tc>
        <w:tc>
          <w:tcPr>
            <w:tcW w:w="2209" w:type="dxa"/>
            <w:tcBorders>
              <w:top w:val="single" w:sz="12" w:space="0" w:color="000000"/>
              <w:bottom w:val="single" w:sz="12" w:space="0" w:color="000000"/>
            </w:tcBorders>
            <w:shd w:val="clear" w:color="auto" w:fill="FFFFFF"/>
          </w:tcPr>
          <w:p w14:paraId="7FB0F842" w14:textId="77777777" w:rsidR="002936BF" w:rsidRPr="00275967" w:rsidRDefault="002936BF" w:rsidP="00D64ED9">
            <w:pPr>
              <w:ind w:left="-18" w:firstLine="18"/>
              <w:jc w:val="center"/>
              <w:rPr>
                <w:rFonts w:cs="Arial"/>
                <w:b/>
                <w:i/>
              </w:rPr>
            </w:pPr>
          </w:p>
          <w:p w14:paraId="433101E0" w14:textId="77777777" w:rsidR="002936BF" w:rsidRPr="001F7843" w:rsidRDefault="001F7843" w:rsidP="00D64ED9">
            <w:pPr>
              <w:ind w:left="-18" w:firstLine="18"/>
              <w:jc w:val="center"/>
              <w:rPr>
                <w:rFonts w:cs="Arial"/>
                <w:b/>
                <w:bCs/>
              </w:rPr>
            </w:pPr>
            <w:r w:rsidRPr="001F7843">
              <w:rPr>
                <w:rFonts w:cs="Arial"/>
                <w:b/>
                <w:bCs/>
                <w:highlight w:val="yellow"/>
              </w:rPr>
              <w:t>Individual Student-Presentations Conclude</w:t>
            </w:r>
          </w:p>
        </w:tc>
      </w:tr>
      <w:tr w:rsidR="001A682D" w:rsidRPr="00275967" w14:paraId="1894F280" w14:textId="77777777" w:rsidTr="002B6AD7">
        <w:trPr>
          <w:jc w:val="center"/>
        </w:trPr>
        <w:tc>
          <w:tcPr>
            <w:tcW w:w="9401" w:type="dxa"/>
            <w:gridSpan w:val="3"/>
            <w:tcBorders>
              <w:top w:val="single" w:sz="12" w:space="0" w:color="000000"/>
              <w:bottom w:val="single" w:sz="12" w:space="0" w:color="000000"/>
            </w:tcBorders>
            <w:shd w:val="clear" w:color="auto" w:fill="FFFFFF"/>
          </w:tcPr>
          <w:p w14:paraId="0AB4D28E" w14:textId="77777777" w:rsidR="001A682D" w:rsidRDefault="001A682D" w:rsidP="001A682D">
            <w:pPr>
              <w:jc w:val="center"/>
              <w:rPr>
                <w:rFonts w:cs="Arial"/>
                <w:b/>
                <w:color w:val="C00000"/>
              </w:rPr>
            </w:pPr>
            <w:r>
              <w:rPr>
                <w:rFonts w:cs="Arial"/>
                <w:b/>
                <w:color w:val="C00000"/>
              </w:rPr>
              <w:t>PART VI</w:t>
            </w:r>
            <w:r w:rsidR="009A021F">
              <w:rPr>
                <w:rFonts w:cs="Arial"/>
                <w:b/>
                <w:color w:val="C00000"/>
              </w:rPr>
              <w:t>:</w:t>
            </w:r>
            <w:r w:rsidRPr="00275967">
              <w:rPr>
                <w:rFonts w:cs="Arial"/>
                <w:b/>
                <w:color w:val="C00000"/>
              </w:rPr>
              <w:t xml:space="preserve"> </w:t>
            </w:r>
            <w:r>
              <w:rPr>
                <w:rFonts w:cs="Arial"/>
                <w:b/>
                <w:color w:val="C00000"/>
              </w:rPr>
              <w:t>ASSESSMENT</w:t>
            </w:r>
          </w:p>
          <w:p w14:paraId="55FE51CC" w14:textId="77777777" w:rsidR="001A682D" w:rsidRPr="00CA5DAF" w:rsidRDefault="001A682D" w:rsidP="00D64ED9">
            <w:pPr>
              <w:jc w:val="center"/>
              <w:rPr>
                <w:rFonts w:cs="Arial"/>
                <w:b/>
                <w:i/>
              </w:rPr>
            </w:pPr>
          </w:p>
        </w:tc>
      </w:tr>
      <w:tr w:rsidR="002936BF" w:rsidRPr="00275967" w14:paraId="784C7E99" w14:textId="77777777" w:rsidTr="00D64ED9">
        <w:trPr>
          <w:jc w:val="center"/>
        </w:trPr>
        <w:tc>
          <w:tcPr>
            <w:tcW w:w="982" w:type="dxa"/>
            <w:tcBorders>
              <w:top w:val="single" w:sz="12" w:space="0" w:color="000000"/>
              <w:bottom w:val="single" w:sz="12" w:space="0" w:color="000000"/>
            </w:tcBorders>
            <w:shd w:val="clear" w:color="auto" w:fill="FFFFFF"/>
          </w:tcPr>
          <w:p w14:paraId="2527E7DA" w14:textId="77777777" w:rsidR="002936BF" w:rsidRPr="00275967" w:rsidRDefault="00B76CDD" w:rsidP="00D64ED9">
            <w:pPr>
              <w:jc w:val="center"/>
              <w:rPr>
                <w:rFonts w:cs="Arial"/>
              </w:rPr>
            </w:pPr>
            <w:r>
              <w:rPr>
                <w:rFonts w:cs="Arial"/>
                <w:b/>
              </w:rPr>
              <w:t xml:space="preserve">UNIT </w:t>
            </w:r>
            <w:r w:rsidR="002936BF" w:rsidRPr="00275967">
              <w:rPr>
                <w:rFonts w:cs="Arial"/>
                <w:b/>
              </w:rPr>
              <w:t>13</w:t>
            </w:r>
          </w:p>
          <w:p w14:paraId="06F65763"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3383257E" w14:textId="77777777" w:rsidR="00DF1C1E" w:rsidRPr="00DF1C1E" w:rsidRDefault="00382780" w:rsidP="00DF1C1E">
            <w:pPr>
              <w:contextualSpacing/>
              <w:rPr>
                <w:rFonts w:cs="Arial"/>
              </w:rPr>
            </w:pPr>
            <w:r>
              <w:rPr>
                <w:rFonts w:cs="Arial"/>
              </w:rPr>
              <w:t>Avoid</w:t>
            </w:r>
            <w:r w:rsidR="00461843">
              <w:rPr>
                <w:rFonts w:cs="Arial"/>
              </w:rPr>
              <w:t>ing</w:t>
            </w:r>
            <w:r>
              <w:rPr>
                <w:rFonts w:cs="Arial"/>
              </w:rPr>
              <w:t xml:space="preserve"> Burnout</w:t>
            </w:r>
            <w:r w:rsidR="00461843">
              <w:rPr>
                <w:rFonts w:cs="Arial"/>
              </w:rPr>
              <w:t xml:space="preserve"> and </w:t>
            </w:r>
            <w:r>
              <w:rPr>
                <w:rFonts w:cs="Arial"/>
              </w:rPr>
              <w:t xml:space="preserve">Promoting Job Engagement </w:t>
            </w:r>
          </w:p>
          <w:p w14:paraId="494212E9" w14:textId="77777777" w:rsidR="00DF1C1E" w:rsidRPr="00DF1C1E" w:rsidRDefault="00DF1C1E" w:rsidP="003D0AA8">
            <w:pPr>
              <w:pStyle w:val="ListParagraph"/>
              <w:numPr>
                <w:ilvl w:val="0"/>
                <w:numId w:val="23"/>
              </w:numPr>
              <w:contextualSpacing/>
              <w:rPr>
                <w:rFonts w:cs="Arial"/>
              </w:rPr>
            </w:pPr>
            <w:r w:rsidRPr="00DF1C1E">
              <w:rPr>
                <w:rFonts w:cs="Arial"/>
                <w:color w:val="000000"/>
              </w:rPr>
              <w:t>The Six Domains of Burnout</w:t>
            </w:r>
          </w:p>
          <w:p w14:paraId="06DC6112" w14:textId="77777777" w:rsidR="005914BA" w:rsidRPr="00DF1C1E" w:rsidRDefault="00DF1C1E" w:rsidP="003D0AA8">
            <w:pPr>
              <w:pStyle w:val="ListParagraph"/>
              <w:numPr>
                <w:ilvl w:val="0"/>
                <w:numId w:val="23"/>
              </w:numPr>
              <w:contextualSpacing/>
              <w:rPr>
                <w:rFonts w:cs="Arial"/>
              </w:rPr>
            </w:pPr>
            <w:r w:rsidRPr="00DF1C1E">
              <w:rPr>
                <w:rFonts w:cs="Arial"/>
                <w:color w:val="000000"/>
              </w:rPr>
              <w:t>Practical Strategies to Prevent Burnout</w:t>
            </w:r>
          </w:p>
          <w:p w14:paraId="4F849CA5" w14:textId="77777777" w:rsidR="00DF1C1E" w:rsidRPr="00DF1C1E" w:rsidRDefault="00DF1C1E" w:rsidP="003D0AA8">
            <w:pPr>
              <w:pStyle w:val="ListParagraph"/>
              <w:numPr>
                <w:ilvl w:val="0"/>
                <w:numId w:val="23"/>
              </w:numPr>
              <w:contextualSpacing/>
              <w:rPr>
                <w:rFonts w:cs="Arial"/>
              </w:rPr>
            </w:pPr>
            <w:r w:rsidRPr="00DF1C1E">
              <w:rPr>
                <w:rFonts w:cs="Arial"/>
                <w:color w:val="000000"/>
              </w:rPr>
              <w:t xml:space="preserve">Promoting Job Engagement </w:t>
            </w:r>
          </w:p>
          <w:p w14:paraId="2D7A4D1E" w14:textId="77777777" w:rsidR="00DF1C1E" w:rsidRPr="003D0AA8" w:rsidRDefault="003D0AA8" w:rsidP="003D0AA8">
            <w:pPr>
              <w:pStyle w:val="ListParagraph"/>
              <w:numPr>
                <w:ilvl w:val="0"/>
                <w:numId w:val="23"/>
              </w:numPr>
              <w:contextualSpacing/>
              <w:rPr>
                <w:rFonts w:cs="Arial"/>
              </w:rPr>
            </w:pPr>
            <w:r>
              <w:rPr>
                <w:rFonts w:cs="Arial"/>
                <w:color w:val="000000"/>
              </w:rPr>
              <w:t>The Mindful Leader</w:t>
            </w:r>
          </w:p>
          <w:p w14:paraId="47ED564F" w14:textId="77777777" w:rsidR="003D0AA8" w:rsidRPr="003D0AA8" w:rsidRDefault="003D0AA8" w:rsidP="003D0AA8">
            <w:pPr>
              <w:pStyle w:val="ListParagraph"/>
              <w:numPr>
                <w:ilvl w:val="0"/>
                <w:numId w:val="23"/>
              </w:numPr>
              <w:contextualSpacing/>
              <w:rPr>
                <w:rFonts w:cs="Arial"/>
                <w:b/>
              </w:rPr>
            </w:pPr>
            <w:r>
              <w:rPr>
                <w:rFonts w:cs="Arial"/>
                <w:color w:val="000000"/>
              </w:rPr>
              <w:t>Social Work and Self-Care</w:t>
            </w:r>
            <w:r w:rsidRPr="00AF426F">
              <w:rPr>
                <w:rFonts w:cs="Arial"/>
              </w:rPr>
              <w:t xml:space="preserve"> </w:t>
            </w:r>
          </w:p>
        </w:tc>
        <w:tc>
          <w:tcPr>
            <w:tcW w:w="2209" w:type="dxa"/>
            <w:tcBorders>
              <w:top w:val="single" w:sz="12" w:space="0" w:color="000000"/>
              <w:bottom w:val="single" w:sz="12" w:space="0" w:color="000000"/>
            </w:tcBorders>
            <w:shd w:val="clear" w:color="auto" w:fill="FFFFFF"/>
          </w:tcPr>
          <w:p w14:paraId="7714E971" w14:textId="77777777" w:rsidR="002936BF" w:rsidRPr="003D0AA8" w:rsidRDefault="00DF1C1E" w:rsidP="00DA6445">
            <w:pPr>
              <w:rPr>
                <w:rFonts w:cs="Arial"/>
              </w:rPr>
            </w:pPr>
            <w:r>
              <w:rPr>
                <w:rFonts w:cs="Arial"/>
              </w:rPr>
              <w:t>Leadership Assessment 9</w:t>
            </w:r>
            <w:r w:rsidR="003D0AA8">
              <w:rPr>
                <w:rFonts w:cs="Arial"/>
              </w:rPr>
              <w:t xml:space="preserve">: </w:t>
            </w:r>
            <w:r w:rsidR="00DA6445">
              <w:rPr>
                <w:rFonts w:cs="Arial"/>
              </w:rPr>
              <w:t xml:space="preserve">Maslach </w:t>
            </w:r>
            <w:r w:rsidR="00DA6445">
              <w:rPr>
                <w:rFonts w:cs="Arial"/>
                <w:i/>
              </w:rPr>
              <w:t>Burnout Inventory (MBI)</w:t>
            </w:r>
          </w:p>
        </w:tc>
      </w:tr>
      <w:tr w:rsidR="00382780" w:rsidRPr="00275967" w14:paraId="10590911" w14:textId="77777777" w:rsidTr="00D64ED9">
        <w:trPr>
          <w:jc w:val="center"/>
        </w:trPr>
        <w:tc>
          <w:tcPr>
            <w:tcW w:w="982" w:type="dxa"/>
            <w:tcBorders>
              <w:top w:val="single" w:sz="12" w:space="0" w:color="000000"/>
              <w:bottom w:val="single" w:sz="12" w:space="0" w:color="000000"/>
            </w:tcBorders>
            <w:shd w:val="clear" w:color="auto" w:fill="FFFFFF"/>
          </w:tcPr>
          <w:p w14:paraId="29A198D0" w14:textId="77777777" w:rsidR="00382780" w:rsidRPr="00275967" w:rsidRDefault="00382780" w:rsidP="00382780">
            <w:pPr>
              <w:jc w:val="center"/>
              <w:rPr>
                <w:rFonts w:cs="Arial"/>
              </w:rPr>
            </w:pPr>
            <w:r>
              <w:rPr>
                <w:rFonts w:cs="Arial"/>
                <w:b/>
              </w:rPr>
              <w:t xml:space="preserve">UNIT </w:t>
            </w:r>
            <w:r w:rsidRPr="00275967">
              <w:rPr>
                <w:rFonts w:cs="Arial"/>
                <w:b/>
              </w:rPr>
              <w:t>14</w:t>
            </w:r>
          </w:p>
          <w:p w14:paraId="37702653" w14:textId="77777777" w:rsidR="00382780" w:rsidRDefault="00382780" w:rsidP="00D64ED9">
            <w:pPr>
              <w:jc w:val="center"/>
              <w:rPr>
                <w:rFonts w:cs="Arial"/>
                <w:b/>
              </w:rPr>
            </w:pPr>
          </w:p>
        </w:tc>
        <w:tc>
          <w:tcPr>
            <w:tcW w:w="6210" w:type="dxa"/>
            <w:tcBorders>
              <w:top w:val="single" w:sz="12" w:space="0" w:color="000000"/>
              <w:bottom w:val="single" w:sz="12" w:space="0" w:color="000000"/>
            </w:tcBorders>
            <w:shd w:val="clear" w:color="auto" w:fill="FFFFFF"/>
          </w:tcPr>
          <w:p w14:paraId="647B11EC" w14:textId="77777777" w:rsidR="00382780" w:rsidRDefault="00382780" w:rsidP="00D64ED9">
            <w:pPr>
              <w:contextualSpacing/>
              <w:rPr>
                <w:rFonts w:cs="Arial"/>
              </w:rPr>
            </w:pPr>
            <w:r>
              <w:rPr>
                <w:rFonts w:cs="Arial"/>
              </w:rPr>
              <w:t>Assessing Interventions and Evaluating Programs</w:t>
            </w:r>
          </w:p>
          <w:p w14:paraId="606B676B" w14:textId="77777777" w:rsidR="00996B90" w:rsidRDefault="00996B90" w:rsidP="001A682D">
            <w:pPr>
              <w:pStyle w:val="ListParagraph"/>
              <w:numPr>
                <w:ilvl w:val="0"/>
                <w:numId w:val="23"/>
              </w:numPr>
              <w:contextualSpacing/>
              <w:rPr>
                <w:rFonts w:cs="Arial"/>
              </w:rPr>
            </w:pPr>
            <w:r>
              <w:rPr>
                <w:rFonts w:cs="Arial"/>
              </w:rPr>
              <w:t>Assessing Intervention Methods</w:t>
            </w:r>
          </w:p>
          <w:p w14:paraId="136B682A" w14:textId="77777777" w:rsidR="001A682D" w:rsidRDefault="00996B90" w:rsidP="001A682D">
            <w:pPr>
              <w:pStyle w:val="ListParagraph"/>
              <w:numPr>
                <w:ilvl w:val="0"/>
                <w:numId w:val="23"/>
              </w:numPr>
              <w:contextualSpacing/>
              <w:rPr>
                <w:rFonts w:cs="Arial"/>
              </w:rPr>
            </w:pPr>
            <w:r>
              <w:rPr>
                <w:rFonts w:cs="Arial"/>
              </w:rPr>
              <w:t>Evidence-Based</w:t>
            </w:r>
            <w:r w:rsidR="001A682D">
              <w:rPr>
                <w:rFonts w:cs="Arial"/>
              </w:rPr>
              <w:t xml:space="preserve"> </w:t>
            </w:r>
            <w:r>
              <w:rPr>
                <w:rFonts w:cs="Arial"/>
              </w:rPr>
              <w:t>Interventions and Effective Programs</w:t>
            </w:r>
          </w:p>
          <w:p w14:paraId="1A87C324" w14:textId="77777777" w:rsidR="001A682D" w:rsidRDefault="00996B90" w:rsidP="001A682D">
            <w:pPr>
              <w:pStyle w:val="ListParagraph"/>
              <w:numPr>
                <w:ilvl w:val="0"/>
                <w:numId w:val="23"/>
              </w:numPr>
              <w:contextualSpacing/>
              <w:rPr>
                <w:rFonts w:cs="Arial"/>
              </w:rPr>
            </w:pPr>
            <w:r>
              <w:rPr>
                <w:rFonts w:cs="Arial"/>
              </w:rPr>
              <w:t>Program Evaluation Methods</w:t>
            </w:r>
          </w:p>
          <w:p w14:paraId="6555F22D" w14:textId="77777777" w:rsidR="001A682D" w:rsidRDefault="00996B90" w:rsidP="00D64ED9">
            <w:pPr>
              <w:pStyle w:val="ListParagraph"/>
              <w:numPr>
                <w:ilvl w:val="0"/>
                <w:numId w:val="23"/>
              </w:numPr>
              <w:contextualSpacing/>
              <w:rPr>
                <w:rFonts w:cs="Arial"/>
              </w:rPr>
            </w:pPr>
            <w:r>
              <w:rPr>
                <w:rFonts w:cs="Arial"/>
              </w:rPr>
              <w:t>Outcome Evaluations</w:t>
            </w:r>
          </w:p>
          <w:p w14:paraId="2D3887BC" w14:textId="77777777" w:rsidR="00996B90" w:rsidRPr="00996B90" w:rsidRDefault="00996B90" w:rsidP="00996B90">
            <w:pPr>
              <w:pStyle w:val="ListParagraph"/>
              <w:numPr>
                <w:ilvl w:val="0"/>
                <w:numId w:val="23"/>
              </w:numPr>
              <w:contextualSpacing/>
              <w:rPr>
                <w:rFonts w:cs="Arial"/>
              </w:rPr>
            </w:pPr>
            <w:r>
              <w:rPr>
                <w:rFonts w:cs="Arial"/>
              </w:rPr>
              <w:t xml:space="preserve">The Latino Educational Attainment (LEA) Initiative Study </w:t>
            </w:r>
          </w:p>
        </w:tc>
        <w:tc>
          <w:tcPr>
            <w:tcW w:w="2209" w:type="dxa"/>
            <w:tcBorders>
              <w:top w:val="single" w:sz="12" w:space="0" w:color="000000"/>
              <w:bottom w:val="single" w:sz="12" w:space="0" w:color="000000"/>
            </w:tcBorders>
            <w:shd w:val="clear" w:color="auto" w:fill="FFFFFF"/>
          </w:tcPr>
          <w:p w14:paraId="6CBBF389" w14:textId="77777777" w:rsidR="003E4C9B" w:rsidRDefault="003E4C9B" w:rsidP="00382780">
            <w:pPr>
              <w:ind w:left="22" w:hanging="22"/>
              <w:jc w:val="center"/>
              <w:rPr>
                <w:rFonts w:cs="Arial"/>
                <w:b/>
              </w:rPr>
            </w:pPr>
          </w:p>
          <w:p w14:paraId="017AD079" w14:textId="77777777" w:rsidR="00AB64C8" w:rsidRDefault="00AB64C8" w:rsidP="00AB64C8">
            <w:pPr>
              <w:tabs>
                <w:tab w:val="left" w:pos="2440"/>
              </w:tabs>
              <w:ind w:left="720" w:hanging="720"/>
              <w:rPr>
                <w:rFonts w:cs="Arial"/>
              </w:rPr>
            </w:pPr>
            <w:r w:rsidRPr="006D1A7C">
              <w:rPr>
                <w:rFonts w:cs="Arial"/>
                <w:b/>
                <w:highlight w:val="yellow"/>
              </w:rPr>
              <w:t xml:space="preserve">Assignment 3 </w:t>
            </w:r>
            <w:r w:rsidR="00AE7E04" w:rsidRPr="00AE7E04">
              <w:rPr>
                <w:rFonts w:cs="Arial"/>
                <w:b/>
                <w:highlight w:val="yellow"/>
              </w:rPr>
              <w:t>Due:</w:t>
            </w:r>
          </w:p>
          <w:p w14:paraId="5F9C759E" w14:textId="77777777" w:rsidR="00382780" w:rsidRPr="00CA5DAF" w:rsidRDefault="00AE7E04" w:rsidP="00AE7E04">
            <w:pPr>
              <w:ind w:left="22" w:hanging="22"/>
              <w:rPr>
                <w:rFonts w:cs="Arial"/>
                <w:b/>
                <w:i/>
              </w:rPr>
            </w:pPr>
            <w:r w:rsidRPr="00AE7E04">
              <w:rPr>
                <w:rFonts w:cs="Arial"/>
                <w:b/>
                <w:highlight w:val="yellow"/>
              </w:rPr>
              <w:t>Written Group Paper</w:t>
            </w:r>
          </w:p>
        </w:tc>
      </w:tr>
    </w:tbl>
    <w:p w14:paraId="42BD87E0" w14:textId="77777777" w:rsidR="009A021F" w:rsidRDefault="009A021F">
      <w:r>
        <w:br w:type="page"/>
      </w: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1A682D" w:rsidRPr="00275967" w14:paraId="6AF9C394" w14:textId="77777777" w:rsidTr="002B6AD7">
        <w:trPr>
          <w:jc w:val="center"/>
        </w:trPr>
        <w:tc>
          <w:tcPr>
            <w:tcW w:w="9401" w:type="dxa"/>
            <w:gridSpan w:val="3"/>
            <w:tcBorders>
              <w:top w:val="single" w:sz="12" w:space="0" w:color="000000"/>
              <w:bottom w:val="single" w:sz="12" w:space="0" w:color="000000"/>
            </w:tcBorders>
            <w:shd w:val="clear" w:color="auto" w:fill="FFFFFF"/>
          </w:tcPr>
          <w:p w14:paraId="7C1266C7" w14:textId="77777777" w:rsidR="001A682D" w:rsidRPr="00275967" w:rsidRDefault="001A682D" w:rsidP="001A682D">
            <w:pPr>
              <w:jc w:val="center"/>
              <w:rPr>
                <w:rFonts w:cs="Arial"/>
                <w:b/>
                <w:color w:val="C00000"/>
              </w:rPr>
            </w:pPr>
            <w:r>
              <w:rPr>
                <w:rFonts w:cs="Arial"/>
                <w:b/>
                <w:color w:val="C00000"/>
              </w:rPr>
              <w:lastRenderedPageBreak/>
              <w:t>PART VII</w:t>
            </w:r>
            <w:r w:rsidR="009A021F">
              <w:rPr>
                <w:rFonts w:cs="Arial"/>
                <w:b/>
                <w:color w:val="C00000"/>
              </w:rPr>
              <w:t>:</w:t>
            </w:r>
            <w:r w:rsidRPr="00275967">
              <w:rPr>
                <w:rFonts w:cs="Arial"/>
                <w:b/>
                <w:color w:val="C00000"/>
              </w:rPr>
              <w:t xml:space="preserve"> </w:t>
            </w:r>
            <w:r>
              <w:rPr>
                <w:rFonts w:cs="Arial"/>
                <w:b/>
                <w:color w:val="C00000"/>
              </w:rPr>
              <w:t xml:space="preserve">LEADERSHIP </w:t>
            </w:r>
            <w:r w:rsidR="000F0690">
              <w:rPr>
                <w:rFonts w:cs="Arial"/>
                <w:b/>
                <w:color w:val="C00000"/>
              </w:rPr>
              <w:t xml:space="preserve">AND </w:t>
            </w:r>
            <w:r w:rsidRPr="00275967">
              <w:rPr>
                <w:rFonts w:cs="Arial"/>
                <w:b/>
                <w:color w:val="C00000"/>
              </w:rPr>
              <w:t>SOCIAL CHANGE</w:t>
            </w:r>
          </w:p>
          <w:p w14:paraId="68FDC84B" w14:textId="77777777" w:rsidR="001A682D" w:rsidRPr="00275967" w:rsidRDefault="001A682D" w:rsidP="00D64ED9">
            <w:pPr>
              <w:rPr>
                <w:rFonts w:cs="Arial"/>
                <w:b/>
                <w:color w:val="C00000"/>
              </w:rPr>
            </w:pPr>
            <w:r w:rsidRPr="00275967">
              <w:rPr>
                <w:rFonts w:cs="Arial"/>
                <w:b/>
                <w:color w:val="C00000"/>
              </w:rPr>
              <w:t xml:space="preserve"> </w:t>
            </w:r>
          </w:p>
        </w:tc>
      </w:tr>
      <w:tr w:rsidR="002936BF" w:rsidRPr="00275967" w14:paraId="446A532A" w14:textId="77777777" w:rsidTr="00D64ED9">
        <w:trPr>
          <w:jc w:val="center"/>
        </w:trPr>
        <w:tc>
          <w:tcPr>
            <w:tcW w:w="982" w:type="dxa"/>
            <w:tcBorders>
              <w:top w:val="single" w:sz="12" w:space="0" w:color="000000"/>
              <w:left w:val="nil"/>
              <w:bottom w:val="single" w:sz="12" w:space="0" w:color="000000"/>
              <w:right w:val="nil"/>
            </w:tcBorders>
            <w:shd w:val="clear" w:color="auto" w:fill="FFFFFF"/>
          </w:tcPr>
          <w:p w14:paraId="0AD0F8E8" w14:textId="77777777" w:rsidR="002936BF" w:rsidRPr="00275967" w:rsidRDefault="00B76CDD" w:rsidP="00D64ED9">
            <w:pPr>
              <w:jc w:val="center"/>
              <w:rPr>
                <w:rFonts w:cs="Arial"/>
              </w:rPr>
            </w:pPr>
            <w:r>
              <w:rPr>
                <w:rFonts w:cs="Arial"/>
                <w:b/>
              </w:rPr>
              <w:t xml:space="preserve">UNIT </w:t>
            </w:r>
            <w:r w:rsidR="002936BF"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14:paraId="0DE9A4BE" w14:textId="77777777" w:rsidR="002936BF" w:rsidRDefault="00AB64C8" w:rsidP="00AB64C8">
            <w:pPr>
              <w:tabs>
                <w:tab w:val="left" w:pos="2440"/>
              </w:tabs>
              <w:ind w:left="720" w:hanging="720"/>
              <w:rPr>
                <w:rFonts w:cs="Arial"/>
              </w:rPr>
            </w:pPr>
            <w:r>
              <w:rPr>
                <w:rFonts w:cs="Arial"/>
              </w:rPr>
              <w:t xml:space="preserve">Student and Course Reflections </w:t>
            </w:r>
          </w:p>
          <w:p w14:paraId="5761B2F0" w14:textId="77777777" w:rsidR="005914BA" w:rsidRPr="00926327" w:rsidRDefault="005914BA" w:rsidP="00382780">
            <w:pPr>
              <w:pStyle w:val="ListParagraph"/>
              <w:tabs>
                <w:tab w:val="left" w:pos="2440"/>
              </w:tabs>
              <w:rPr>
                <w:rFonts w:cs="Arial"/>
              </w:rPr>
            </w:pPr>
          </w:p>
        </w:tc>
        <w:tc>
          <w:tcPr>
            <w:tcW w:w="2209" w:type="dxa"/>
            <w:tcBorders>
              <w:top w:val="single" w:sz="12" w:space="0" w:color="000000"/>
              <w:left w:val="nil"/>
              <w:bottom w:val="single" w:sz="12" w:space="0" w:color="000000"/>
              <w:right w:val="nil"/>
            </w:tcBorders>
            <w:shd w:val="clear" w:color="auto" w:fill="FFFFFF"/>
          </w:tcPr>
          <w:p w14:paraId="5A1A7794" w14:textId="77777777" w:rsidR="002936BF" w:rsidRPr="00E05F7A" w:rsidRDefault="002936BF" w:rsidP="00D64ED9">
            <w:pPr>
              <w:tabs>
                <w:tab w:val="left" w:pos="2440"/>
              </w:tabs>
              <w:ind w:left="720" w:hanging="720"/>
              <w:rPr>
                <w:rFonts w:cs="Arial"/>
                <w:b/>
              </w:rPr>
            </w:pPr>
          </w:p>
        </w:tc>
      </w:tr>
    </w:tbl>
    <w:p w14:paraId="3E054966" w14:textId="77777777" w:rsidR="002936BF" w:rsidRPr="00EE55FA" w:rsidRDefault="002936BF" w:rsidP="002936BF">
      <w:pPr>
        <w:jc w:val="center"/>
        <w:rPr>
          <w:rFonts w:cs="Arial"/>
          <w:sz w:val="24"/>
          <w:szCs w:val="24"/>
        </w:rPr>
      </w:pPr>
      <w:r w:rsidRPr="00275967">
        <w:rPr>
          <w:rFonts w:cs="Arial"/>
          <w:b/>
          <w:bCs/>
          <w:color w:val="B40638"/>
        </w:rPr>
        <w:br w:type="page"/>
      </w:r>
      <w:r w:rsidRPr="00EE55FA">
        <w:rPr>
          <w:rFonts w:cs="Arial"/>
          <w:b/>
          <w:color w:val="C00000"/>
          <w:sz w:val="24"/>
          <w:szCs w:val="24"/>
        </w:rPr>
        <w:lastRenderedPageBreak/>
        <w:t>Course Schedule―Detailed Description</w:t>
      </w:r>
    </w:p>
    <w:p w14:paraId="6BDDB168" w14:textId="77777777" w:rsidR="002936BF" w:rsidRPr="00EE55FA" w:rsidRDefault="002936BF" w:rsidP="002936BF">
      <w:pPr>
        <w:rPr>
          <w:rFonts w:cs="Arial"/>
        </w:rPr>
      </w:pPr>
    </w:p>
    <w:p w14:paraId="32EBDD71" w14:textId="77777777" w:rsidR="002936BF" w:rsidRDefault="006359DB" w:rsidP="002936BF">
      <w:pPr>
        <w:rPr>
          <w:rFonts w:cs="Arial"/>
          <w:b/>
          <w:color w:val="C00000"/>
        </w:rPr>
      </w:pPr>
      <w:r>
        <w:rPr>
          <w:rFonts w:cs="Arial"/>
          <w:b/>
          <w:color w:val="C00000"/>
        </w:rPr>
        <w:t>PART</w:t>
      </w:r>
      <w:r w:rsidR="002936BF" w:rsidRPr="00EE55FA">
        <w:rPr>
          <w:rFonts w:cs="Arial"/>
          <w:b/>
          <w:color w:val="C00000"/>
        </w:rPr>
        <w:t xml:space="preserve"> I: LEAD</w:t>
      </w:r>
      <w:r w:rsidR="00EE0E78">
        <w:rPr>
          <w:rFonts w:cs="Arial"/>
          <w:b/>
          <w:color w:val="C00000"/>
        </w:rPr>
        <w:t>ERSHIP DISCOVERY AND APPLICATION</w:t>
      </w:r>
    </w:p>
    <w:p w14:paraId="1D9AF8DE" w14:textId="77777777" w:rsidR="00EE0E78" w:rsidRDefault="00EE0E78" w:rsidP="002936BF">
      <w:pPr>
        <w:rPr>
          <w:rFonts w:cs="Arial"/>
          <w:b/>
          <w:color w:val="C00000"/>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EE0E78" w:rsidRPr="00EE55FA" w14:paraId="3EA16A13" w14:textId="77777777" w:rsidTr="003377BA">
        <w:tc>
          <w:tcPr>
            <w:tcW w:w="7336" w:type="dxa"/>
            <w:shd w:val="clear" w:color="auto" w:fill="C00000"/>
          </w:tcPr>
          <w:p w14:paraId="5D4A14B1" w14:textId="77777777" w:rsidR="00390A24" w:rsidRPr="00390A24" w:rsidRDefault="00EE0E78" w:rsidP="00390A24">
            <w:pPr>
              <w:contextualSpacing/>
              <w:rPr>
                <w:rFonts w:cs="Arial"/>
              </w:rPr>
            </w:pPr>
            <w:r w:rsidRPr="00390A24">
              <w:rPr>
                <w:rFonts w:cs="Arial"/>
                <w:b/>
                <w:color w:val="FFFFFF" w:themeColor="background1"/>
              </w:rPr>
              <w:t>Unit</w:t>
            </w:r>
            <w:r w:rsidR="00AF426F" w:rsidRPr="00390A24">
              <w:rPr>
                <w:rFonts w:cs="Arial"/>
                <w:b/>
                <w:color w:val="FFFFFF" w:themeColor="background1"/>
              </w:rPr>
              <w:t xml:space="preserve"> 1</w:t>
            </w:r>
            <w:r w:rsidR="001D37AF">
              <w:rPr>
                <w:rFonts w:cs="Arial"/>
                <w:b/>
                <w:color w:val="FFFFFF" w:themeColor="background1"/>
              </w:rPr>
              <w:t>:</w:t>
            </w:r>
            <w:r w:rsidR="00CB1807" w:rsidRPr="00390A24">
              <w:rPr>
                <w:rFonts w:cs="Arial"/>
                <w:b/>
                <w:color w:val="FFFFFF" w:themeColor="background1"/>
              </w:rPr>
              <w:t xml:space="preserve"> </w:t>
            </w:r>
            <w:r w:rsidR="00390A24" w:rsidRPr="00390A24">
              <w:rPr>
                <w:rFonts w:cs="Arial"/>
                <w:b/>
              </w:rPr>
              <w:t>The Art and Science of Leadership and Management</w:t>
            </w:r>
          </w:p>
          <w:p w14:paraId="7E08C568" w14:textId="77777777" w:rsidR="00EE0E78" w:rsidRPr="00EE55FA" w:rsidRDefault="00EE0E78" w:rsidP="002920E4">
            <w:pPr>
              <w:keepNext/>
              <w:spacing w:before="20" w:after="20"/>
              <w:rPr>
                <w:rFonts w:cs="Arial"/>
                <w:b/>
                <w:color w:val="FFFFFF" w:themeColor="background1"/>
              </w:rPr>
            </w:pPr>
          </w:p>
        </w:tc>
        <w:tc>
          <w:tcPr>
            <w:tcW w:w="1844" w:type="dxa"/>
            <w:shd w:val="clear" w:color="auto" w:fill="C00000"/>
          </w:tcPr>
          <w:p w14:paraId="318A1155" w14:textId="77777777" w:rsidR="00EE0E78" w:rsidRDefault="00EE0E78" w:rsidP="002920E4">
            <w:pPr>
              <w:keepNext/>
              <w:spacing w:before="20" w:after="20"/>
              <w:jc w:val="right"/>
              <w:rPr>
                <w:rFonts w:cs="Arial"/>
              </w:rPr>
            </w:pPr>
          </w:p>
          <w:p w14:paraId="18C7A8BF" w14:textId="77777777" w:rsidR="00EE0E78" w:rsidRPr="00EE55FA" w:rsidRDefault="00EE0E78" w:rsidP="002920E4">
            <w:pPr>
              <w:keepNext/>
              <w:spacing w:before="20" w:after="20"/>
              <w:jc w:val="right"/>
              <w:rPr>
                <w:rFonts w:cs="Arial"/>
              </w:rPr>
            </w:pPr>
          </w:p>
        </w:tc>
      </w:tr>
    </w:tbl>
    <w:p w14:paraId="516F27B4" w14:textId="77777777" w:rsidR="00EE0E78" w:rsidRPr="00EE0E78" w:rsidRDefault="00EE0E78" w:rsidP="002936BF">
      <w:pPr>
        <w:rPr>
          <w:rFonts w:cs="Arial"/>
          <w:b/>
        </w:rPr>
      </w:pPr>
      <w:r w:rsidRPr="00EE0E78">
        <w:rPr>
          <w:rFonts w:cs="Arial"/>
          <w:b/>
        </w:rPr>
        <w:t>Topics</w:t>
      </w:r>
    </w:p>
    <w:p w14:paraId="30530533" w14:textId="77777777" w:rsidR="00EE0E78" w:rsidRDefault="00EE0E78" w:rsidP="00311AD0">
      <w:pPr>
        <w:pStyle w:val="ListParagraph"/>
        <w:numPr>
          <w:ilvl w:val="0"/>
          <w:numId w:val="18"/>
        </w:numPr>
        <w:rPr>
          <w:rFonts w:cs="Arial"/>
        </w:rPr>
      </w:pPr>
      <w:r>
        <w:rPr>
          <w:rFonts w:cs="Arial"/>
        </w:rPr>
        <w:t>Course Syllabus, Assignments, and Course Expectations</w:t>
      </w:r>
    </w:p>
    <w:p w14:paraId="7BFB4313" w14:textId="77777777" w:rsidR="00EE0E78" w:rsidRPr="00EE55FA" w:rsidRDefault="00EE0E78" w:rsidP="00311AD0">
      <w:pPr>
        <w:pStyle w:val="ListParagraph"/>
        <w:numPr>
          <w:ilvl w:val="0"/>
          <w:numId w:val="18"/>
        </w:numPr>
        <w:contextualSpacing/>
        <w:rPr>
          <w:rFonts w:cs="Arial"/>
        </w:rPr>
      </w:pPr>
      <w:r w:rsidRPr="00EE55FA">
        <w:rPr>
          <w:rFonts w:cs="Arial"/>
        </w:rPr>
        <w:t>The Art and Science of Leadership and Management</w:t>
      </w:r>
    </w:p>
    <w:p w14:paraId="71493007" w14:textId="77777777" w:rsidR="00EE0E78" w:rsidRPr="00EE55FA" w:rsidRDefault="00EE0E78" w:rsidP="00311AD0">
      <w:pPr>
        <w:pStyle w:val="ListParagraph"/>
        <w:numPr>
          <w:ilvl w:val="0"/>
          <w:numId w:val="18"/>
        </w:numPr>
        <w:contextualSpacing/>
        <w:rPr>
          <w:rFonts w:cs="Arial"/>
        </w:rPr>
      </w:pPr>
      <w:r w:rsidRPr="00EE55FA">
        <w:rPr>
          <w:rFonts w:cs="Arial"/>
        </w:rPr>
        <w:t>Importance of Leadership in the Social Work Profession</w:t>
      </w:r>
    </w:p>
    <w:p w14:paraId="1FC46DC3" w14:textId="77777777" w:rsidR="00EE0E78" w:rsidRPr="00EE55FA" w:rsidRDefault="00EE0E78" w:rsidP="00311AD0">
      <w:pPr>
        <w:pStyle w:val="ListParagraph"/>
        <w:numPr>
          <w:ilvl w:val="0"/>
          <w:numId w:val="18"/>
        </w:numPr>
        <w:contextualSpacing/>
        <w:rPr>
          <w:rFonts w:cs="Arial"/>
        </w:rPr>
      </w:pPr>
      <w:r w:rsidRPr="00EE55FA">
        <w:rPr>
          <w:rFonts w:cs="Arial"/>
        </w:rPr>
        <w:t>CSWA Hall of Distinction Website Review</w:t>
      </w:r>
    </w:p>
    <w:p w14:paraId="4DB39700" w14:textId="77777777" w:rsidR="00EE0E78" w:rsidRDefault="00EE0E78" w:rsidP="00311AD0">
      <w:pPr>
        <w:pStyle w:val="ListParagraph"/>
        <w:numPr>
          <w:ilvl w:val="0"/>
          <w:numId w:val="18"/>
        </w:numPr>
        <w:contextualSpacing/>
        <w:rPr>
          <w:rFonts w:cs="Arial"/>
        </w:rPr>
      </w:pPr>
      <w:r w:rsidRPr="00EE55FA">
        <w:rPr>
          <w:rFonts w:cs="Arial"/>
        </w:rPr>
        <w:t>100 Years of Social Work in Los Angeles</w:t>
      </w:r>
    </w:p>
    <w:p w14:paraId="7DB4A793" w14:textId="77777777" w:rsidR="00EE0E78" w:rsidRDefault="00EE0E78" w:rsidP="00EE0E78">
      <w:pPr>
        <w:contextualSpacing/>
        <w:rPr>
          <w:rFonts w:cs="Arial"/>
        </w:rPr>
      </w:pPr>
    </w:p>
    <w:p w14:paraId="168DA4AC" w14:textId="77777777" w:rsidR="00185170" w:rsidRDefault="00EE0E78" w:rsidP="00185170">
      <w:pPr>
        <w:contextualSpacing/>
        <w:rPr>
          <w:rFonts w:cs="Arial"/>
          <w:b/>
        </w:rPr>
      </w:pPr>
      <w:r w:rsidRPr="00EE0E78">
        <w:rPr>
          <w:rFonts w:cs="Arial"/>
          <w:b/>
        </w:rPr>
        <w:t>Required Readings</w:t>
      </w:r>
    </w:p>
    <w:p w14:paraId="52F30E1C" w14:textId="77777777" w:rsidR="00185170" w:rsidRDefault="00185170" w:rsidP="005914BA">
      <w:pPr>
        <w:ind w:left="720" w:hanging="720"/>
        <w:contextualSpacing/>
        <w:rPr>
          <w:rFonts w:cs="Arial"/>
        </w:rPr>
      </w:pPr>
      <w:r>
        <w:rPr>
          <w:rFonts w:cs="Arial"/>
        </w:rPr>
        <w:t>Bolman, L.</w:t>
      </w:r>
      <w:r w:rsidR="001D37AF">
        <w:rPr>
          <w:rFonts w:cs="Arial"/>
        </w:rPr>
        <w:t>,</w:t>
      </w:r>
      <w:r>
        <w:rPr>
          <w:rFonts w:cs="Arial"/>
        </w:rPr>
        <w:t xml:space="preserve"> &amp; Deal, T. (2008). Reframing </w:t>
      </w:r>
      <w:r w:rsidR="001D37AF">
        <w:rPr>
          <w:rFonts w:cs="Arial"/>
        </w:rPr>
        <w:t>l</w:t>
      </w:r>
      <w:r>
        <w:rPr>
          <w:rFonts w:cs="Arial"/>
        </w:rPr>
        <w:t>eadership</w:t>
      </w:r>
      <w:r w:rsidR="001D37AF">
        <w:rPr>
          <w:rFonts w:cs="Arial"/>
        </w:rPr>
        <w:t>.</w:t>
      </w:r>
      <w:r>
        <w:rPr>
          <w:rFonts w:cs="Arial"/>
        </w:rPr>
        <w:t xml:space="preserve"> </w:t>
      </w:r>
      <w:r w:rsidR="001D37AF">
        <w:rPr>
          <w:rFonts w:cs="Arial"/>
        </w:rPr>
        <w:t>I</w:t>
      </w:r>
      <w:r>
        <w:rPr>
          <w:rFonts w:cs="Arial"/>
        </w:rPr>
        <w:t xml:space="preserve">n </w:t>
      </w:r>
      <w:r w:rsidRPr="00D3558D">
        <w:rPr>
          <w:rFonts w:cs="Arial"/>
          <w:i/>
        </w:rPr>
        <w:t>Reframing organizations: Artistry, choice</w:t>
      </w:r>
      <w:r w:rsidR="001D37AF">
        <w:rPr>
          <w:rFonts w:cs="Arial"/>
          <w:i/>
        </w:rPr>
        <w:t>,</w:t>
      </w:r>
      <w:r w:rsidRPr="00D3558D">
        <w:rPr>
          <w:rFonts w:cs="Arial"/>
          <w:i/>
        </w:rPr>
        <w:t xml:space="preserve"> and leadership </w:t>
      </w:r>
      <w:r>
        <w:rPr>
          <w:rFonts w:cs="Arial"/>
        </w:rPr>
        <w:t>(4</w:t>
      </w:r>
      <w:r w:rsidRPr="00042B68">
        <w:rPr>
          <w:rFonts w:cs="Arial"/>
        </w:rPr>
        <w:t>th</w:t>
      </w:r>
      <w:r>
        <w:rPr>
          <w:rFonts w:cs="Arial"/>
        </w:rPr>
        <w:t xml:space="preserve"> </w:t>
      </w:r>
      <w:r w:rsidR="001D37AF">
        <w:rPr>
          <w:rFonts w:cs="Arial"/>
        </w:rPr>
        <w:t>e</w:t>
      </w:r>
      <w:r>
        <w:rPr>
          <w:rFonts w:cs="Arial"/>
        </w:rPr>
        <w:t>d.</w:t>
      </w:r>
      <w:r w:rsidR="001D37AF">
        <w:rPr>
          <w:rFonts w:cs="Arial"/>
        </w:rPr>
        <w:t>)</w:t>
      </w:r>
      <w:r>
        <w:rPr>
          <w:rFonts w:cs="Arial"/>
        </w:rPr>
        <w:t xml:space="preserve"> </w:t>
      </w:r>
      <w:r w:rsidR="001D37AF">
        <w:rPr>
          <w:rFonts w:cs="Arial"/>
        </w:rPr>
        <w:t>(</w:t>
      </w:r>
      <w:r>
        <w:rPr>
          <w:rFonts w:cs="Arial"/>
        </w:rPr>
        <w:t>Chapter 1, pp. 3</w:t>
      </w:r>
      <w:r w:rsidR="001D37AF">
        <w:rPr>
          <w:rFonts w:cs="Arial"/>
        </w:rPr>
        <w:t>–</w:t>
      </w:r>
      <w:r>
        <w:rPr>
          <w:rFonts w:cs="Arial"/>
        </w:rPr>
        <w:t xml:space="preserve">23). San Francisco, CA: Jossey-Bass. </w:t>
      </w:r>
    </w:p>
    <w:p w14:paraId="517127C8" w14:textId="77777777" w:rsidR="00185170" w:rsidRDefault="00185170" w:rsidP="00185170">
      <w:pPr>
        <w:spacing w:before="100" w:beforeAutospacing="1" w:after="100" w:afterAutospacing="1"/>
        <w:ind w:left="727" w:hanging="727"/>
        <w:rPr>
          <w:rFonts w:cs="Arial"/>
        </w:rPr>
      </w:pPr>
      <w:r>
        <w:rPr>
          <w:rFonts w:cs="Arial"/>
        </w:rPr>
        <w:t>Bolman, L.</w:t>
      </w:r>
      <w:r w:rsidR="001D37AF">
        <w:rPr>
          <w:rFonts w:cs="Arial"/>
        </w:rPr>
        <w:t>,</w:t>
      </w:r>
      <w:r>
        <w:rPr>
          <w:rFonts w:cs="Arial"/>
        </w:rPr>
        <w:t xml:space="preserve"> &amp; Deal, T. (2008). Reframing </w:t>
      </w:r>
      <w:r w:rsidR="001D37AF">
        <w:rPr>
          <w:rFonts w:cs="Arial"/>
        </w:rPr>
        <w:t>l</w:t>
      </w:r>
      <w:r>
        <w:rPr>
          <w:rFonts w:cs="Arial"/>
        </w:rPr>
        <w:t>eadership</w:t>
      </w:r>
      <w:r w:rsidR="001D37AF">
        <w:rPr>
          <w:rFonts w:cs="Arial"/>
        </w:rPr>
        <w:t>.</w:t>
      </w:r>
      <w:r>
        <w:rPr>
          <w:rFonts w:cs="Arial"/>
        </w:rPr>
        <w:t xml:space="preserve"> </w:t>
      </w:r>
      <w:r w:rsidR="001D37AF">
        <w:rPr>
          <w:rFonts w:cs="Arial"/>
        </w:rPr>
        <w:t>I</w:t>
      </w:r>
      <w:r>
        <w:rPr>
          <w:rFonts w:cs="Arial"/>
        </w:rPr>
        <w:t xml:space="preserve">n </w:t>
      </w:r>
      <w:r w:rsidRPr="00D3558D">
        <w:rPr>
          <w:rFonts w:cs="Arial"/>
          <w:i/>
        </w:rPr>
        <w:t>Reframing organizations: Artistry, choice</w:t>
      </w:r>
      <w:r w:rsidR="001D37AF">
        <w:rPr>
          <w:rFonts w:cs="Arial"/>
          <w:i/>
        </w:rPr>
        <w:t>,</w:t>
      </w:r>
      <w:r w:rsidRPr="00D3558D">
        <w:rPr>
          <w:rFonts w:cs="Arial"/>
          <w:i/>
        </w:rPr>
        <w:t xml:space="preserve"> and leadership </w:t>
      </w:r>
      <w:r>
        <w:rPr>
          <w:rFonts w:cs="Arial"/>
        </w:rPr>
        <w:t>(4</w:t>
      </w:r>
      <w:r w:rsidRPr="00042B68">
        <w:rPr>
          <w:rFonts w:cs="Arial"/>
        </w:rPr>
        <w:t>th</w:t>
      </w:r>
      <w:r>
        <w:rPr>
          <w:rFonts w:cs="Arial"/>
        </w:rPr>
        <w:t xml:space="preserve"> </w:t>
      </w:r>
      <w:r w:rsidR="001D37AF">
        <w:rPr>
          <w:rFonts w:cs="Arial"/>
        </w:rPr>
        <w:t>e</w:t>
      </w:r>
      <w:r>
        <w:rPr>
          <w:rFonts w:cs="Arial"/>
        </w:rPr>
        <w:t>d.</w:t>
      </w:r>
      <w:r w:rsidR="001D37AF">
        <w:rPr>
          <w:rFonts w:cs="Arial"/>
        </w:rPr>
        <w:t>)</w:t>
      </w:r>
      <w:r>
        <w:rPr>
          <w:rFonts w:cs="Arial"/>
        </w:rPr>
        <w:t xml:space="preserve"> </w:t>
      </w:r>
      <w:r w:rsidR="001D37AF">
        <w:rPr>
          <w:rFonts w:cs="Arial"/>
        </w:rPr>
        <w:t>(</w:t>
      </w:r>
      <w:r>
        <w:rPr>
          <w:rFonts w:cs="Arial"/>
        </w:rPr>
        <w:t>Chapter 17, pp. 341</w:t>
      </w:r>
      <w:r w:rsidR="001D37AF">
        <w:rPr>
          <w:rFonts w:cs="Arial"/>
        </w:rPr>
        <w:t>–</w:t>
      </w:r>
      <w:r>
        <w:rPr>
          <w:rFonts w:cs="Arial"/>
        </w:rPr>
        <w:t xml:space="preserve">372). San Francisco, CA: Jossey-Bass. </w:t>
      </w:r>
    </w:p>
    <w:p w14:paraId="7D0FF4CD" w14:textId="77777777" w:rsidR="00EE0E78" w:rsidRPr="00EE55FA" w:rsidRDefault="00EE0E78" w:rsidP="00EE0E78">
      <w:pPr>
        <w:rPr>
          <w:rFonts w:cs="Arial"/>
          <w:b/>
        </w:rPr>
      </w:pPr>
      <w:r w:rsidRPr="00EE55FA">
        <w:rPr>
          <w:rFonts w:cs="Arial"/>
          <w:b/>
        </w:rPr>
        <w:t xml:space="preserve">Application </w:t>
      </w:r>
    </w:p>
    <w:p w14:paraId="682F51CF" w14:textId="77777777" w:rsidR="00CB3BC8" w:rsidRPr="001D37AF" w:rsidRDefault="00CB3BC8" w:rsidP="00CB3BC8">
      <w:pPr>
        <w:rPr>
          <w:rFonts w:cs="Arial"/>
        </w:rPr>
      </w:pPr>
      <w:r>
        <w:rPr>
          <w:rFonts w:cs="Arial"/>
        </w:rPr>
        <w:t xml:space="preserve">Leadership </w:t>
      </w:r>
      <w:r w:rsidRPr="00CB3BC8">
        <w:rPr>
          <w:rFonts w:cs="Arial"/>
        </w:rPr>
        <w:t>Assessment 1:</w:t>
      </w:r>
      <w:r w:rsidRPr="00CB3BC8">
        <w:rPr>
          <w:rFonts w:cs="Arial"/>
          <w:i/>
        </w:rPr>
        <w:t xml:space="preserve"> </w:t>
      </w:r>
      <w:r w:rsidRPr="001F06B1">
        <w:rPr>
          <w:rFonts w:cs="Arial"/>
          <w:i/>
        </w:rPr>
        <w:t>Leadership Orientations Quiz</w:t>
      </w:r>
    </w:p>
    <w:p w14:paraId="7A625D6B" w14:textId="77777777" w:rsidR="00217065" w:rsidRDefault="00217065" w:rsidP="00217065">
      <w:pPr>
        <w:rPr>
          <w:rFonts w:cs="Arial"/>
        </w:rPr>
      </w:pPr>
      <w:r w:rsidRPr="00EE55FA">
        <w:rPr>
          <w:rFonts w:cs="Arial"/>
        </w:rPr>
        <w:t>California Social Work Hall of Distinction</w:t>
      </w:r>
      <w:r w:rsidR="001D37AF">
        <w:rPr>
          <w:rFonts w:cs="Arial"/>
        </w:rPr>
        <w:t>:</w:t>
      </w:r>
      <w:r w:rsidRPr="00EE55FA">
        <w:rPr>
          <w:rFonts w:cs="Arial"/>
        </w:rPr>
        <w:t xml:space="preserve"> </w:t>
      </w:r>
      <w:hyperlink r:id="rId22" w:history="1">
        <w:r w:rsidRPr="00A13A25">
          <w:rPr>
            <w:rStyle w:val="Hyperlink"/>
            <w:rFonts w:cs="Arial"/>
          </w:rPr>
          <w:t>http://www.socialworkhallofdistinction.org/</w:t>
        </w:r>
      </w:hyperlink>
    </w:p>
    <w:p w14:paraId="2AA6CF4D" w14:textId="77777777" w:rsidR="00EE0E78" w:rsidRDefault="00EE0E78" w:rsidP="00EE0E78">
      <w:pPr>
        <w:rPr>
          <w:rFonts w:cs="Arial"/>
        </w:rPr>
      </w:pPr>
    </w:p>
    <w:p w14:paraId="5C6B9982" w14:textId="77777777" w:rsidR="00EE0E78" w:rsidRPr="00CB3BC8" w:rsidRDefault="00EE0E78" w:rsidP="00EE0E78">
      <w:pPr>
        <w:rPr>
          <w:rFonts w:cs="Arial"/>
          <w:b/>
        </w:rPr>
      </w:pPr>
      <w:r w:rsidRPr="00CB3BC8">
        <w:rPr>
          <w:rFonts w:cs="Arial"/>
          <w:b/>
        </w:rPr>
        <w:t>Recommended Resources and Websites</w:t>
      </w:r>
    </w:p>
    <w:p w14:paraId="26ECF695" w14:textId="77777777" w:rsidR="00EE0E78" w:rsidRDefault="00EE0E78" w:rsidP="00EE0E78">
      <w:pPr>
        <w:ind w:left="720" w:hanging="720"/>
        <w:rPr>
          <w:rFonts w:cs="Arial"/>
        </w:rPr>
      </w:pPr>
      <w:r w:rsidRPr="00EE55FA">
        <w:rPr>
          <w:rFonts w:cs="Arial"/>
        </w:rPr>
        <w:t>Fertig, R.</w:t>
      </w:r>
      <w:r w:rsidR="001D37AF">
        <w:rPr>
          <w:rFonts w:cs="Arial"/>
        </w:rPr>
        <w:t>,</w:t>
      </w:r>
      <w:r w:rsidRPr="00EE55FA">
        <w:rPr>
          <w:rFonts w:cs="Arial"/>
        </w:rPr>
        <w:t xml:space="preserve"> &amp; Rose, J. (2007). </w:t>
      </w:r>
      <w:r w:rsidRPr="00EE55FA">
        <w:rPr>
          <w:rFonts w:cs="Arial"/>
          <w:i/>
        </w:rPr>
        <w:t xml:space="preserve">100 </w:t>
      </w:r>
      <w:r w:rsidR="001D37AF">
        <w:rPr>
          <w:rFonts w:cs="Arial"/>
          <w:i/>
        </w:rPr>
        <w:t>y</w:t>
      </w:r>
      <w:r w:rsidRPr="00EE55FA">
        <w:rPr>
          <w:rFonts w:cs="Arial"/>
          <w:i/>
        </w:rPr>
        <w:t xml:space="preserve">ears of </w:t>
      </w:r>
      <w:r w:rsidR="001D37AF">
        <w:rPr>
          <w:rFonts w:cs="Arial"/>
          <w:i/>
        </w:rPr>
        <w:t>s</w:t>
      </w:r>
      <w:r w:rsidRPr="00EE55FA">
        <w:rPr>
          <w:rFonts w:cs="Arial"/>
          <w:i/>
        </w:rPr>
        <w:t xml:space="preserve">ocial </w:t>
      </w:r>
      <w:r w:rsidR="001D37AF">
        <w:rPr>
          <w:rFonts w:cs="Arial"/>
          <w:i/>
        </w:rPr>
        <w:t>w</w:t>
      </w:r>
      <w:r w:rsidRPr="00EE55FA">
        <w:rPr>
          <w:rFonts w:cs="Arial"/>
          <w:i/>
        </w:rPr>
        <w:t>ork at USC 1906</w:t>
      </w:r>
      <w:r w:rsidR="001D37AF">
        <w:rPr>
          <w:rFonts w:cs="Arial"/>
          <w:i/>
        </w:rPr>
        <w:t>–</w:t>
      </w:r>
      <w:r w:rsidRPr="00EE55FA">
        <w:rPr>
          <w:rFonts w:cs="Arial"/>
          <w:i/>
        </w:rPr>
        <w:t xml:space="preserve">2006: A </w:t>
      </w:r>
      <w:r w:rsidR="001D37AF">
        <w:rPr>
          <w:rFonts w:cs="Arial"/>
          <w:i/>
        </w:rPr>
        <w:t>h</w:t>
      </w:r>
      <w:r w:rsidRPr="00EE55FA">
        <w:rPr>
          <w:rFonts w:cs="Arial"/>
          <w:i/>
        </w:rPr>
        <w:t xml:space="preserve">istory in </w:t>
      </w:r>
      <w:r w:rsidR="001D37AF">
        <w:rPr>
          <w:rFonts w:cs="Arial"/>
          <w:i/>
        </w:rPr>
        <w:t>w</w:t>
      </w:r>
      <w:r w:rsidRPr="00EE55FA">
        <w:rPr>
          <w:rFonts w:cs="Arial"/>
          <w:i/>
        </w:rPr>
        <w:t xml:space="preserve">ord and </w:t>
      </w:r>
      <w:r w:rsidR="001D37AF">
        <w:rPr>
          <w:rFonts w:cs="Arial"/>
          <w:i/>
        </w:rPr>
        <w:t>p</w:t>
      </w:r>
      <w:r w:rsidRPr="00EE55FA">
        <w:rPr>
          <w:rFonts w:cs="Arial"/>
          <w:i/>
        </w:rPr>
        <w:t>ictures.</w:t>
      </w:r>
      <w:r w:rsidRPr="00EE55FA">
        <w:rPr>
          <w:rFonts w:cs="Arial"/>
        </w:rPr>
        <w:t xml:space="preserve"> </w:t>
      </w:r>
      <w:r w:rsidR="00CB3BC8">
        <w:rPr>
          <w:rFonts w:cs="Arial"/>
        </w:rPr>
        <w:t xml:space="preserve">Los Angeles, CA: USC </w:t>
      </w:r>
      <w:r w:rsidRPr="00EE55FA">
        <w:rPr>
          <w:rFonts w:cs="Arial"/>
        </w:rPr>
        <w:t>School of Social Work.</w:t>
      </w:r>
    </w:p>
    <w:p w14:paraId="6BBC6A3F" w14:textId="77777777" w:rsidR="00185170" w:rsidRDefault="00185170" w:rsidP="00EE0E78">
      <w:pPr>
        <w:ind w:left="720" w:hanging="720"/>
        <w:rPr>
          <w:rFonts w:cs="Arial"/>
        </w:rPr>
      </w:pPr>
    </w:p>
    <w:p w14:paraId="3644F4F7" w14:textId="77777777" w:rsidR="00CB3BC8" w:rsidRDefault="00CB3BC8"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CB3BC8" w:rsidRPr="00EE55FA" w14:paraId="68820DC6" w14:textId="77777777" w:rsidTr="003377BA">
        <w:tc>
          <w:tcPr>
            <w:tcW w:w="7336" w:type="dxa"/>
            <w:shd w:val="clear" w:color="auto" w:fill="C00000"/>
          </w:tcPr>
          <w:p w14:paraId="0E7667CC" w14:textId="77777777" w:rsidR="00CB3BC8" w:rsidRPr="00EE55FA" w:rsidRDefault="00CB3BC8" w:rsidP="00CB3BC8">
            <w:pPr>
              <w:keepNext/>
              <w:spacing w:before="20" w:after="20"/>
              <w:rPr>
                <w:rFonts w:cs="Arial"/>
                <w:b/>
                <w:color w:val="FFFFFF" w:themeColor="background1"/>
              </w:rPr>
            </w:pPr>
            <w:r>
              <w:rPr>
                <w:rFonts w:cs="Arial"/>
                <w:b/>
                <w:color w:val="FFFFFF" w:themeColor="background1"/>
              </w:rPr>
              <w:t>Unit 2</w:t>
            </w:r>
            <w:r w:rsidR="001D37AF">
              <w:rPr>
                <w:rFonts w:cs="Arial"/>
                <w:b/>
                <w:color w:val="FFFFFF" w:themeColor="background1"/>
              </w:rPr>
              <w:t>:</w:t>
            </w:r>
            <w:r w:rsidR="00CB1807">
              <w:rPr>
                <w:rFonts w:cs="Arial"/>
                <w:b/>
                <w:color w:val="FFFFFF" w:themeColor="background1"/>
              </w:rPr>
              <w:t xml:space="preserve"> </w:t>
            </w:r>
            <w:r w:rsidR="00AF426F">
              <w:rPr>
                <w:rFonts w:cs="Arial"/>
                <w:b/>
                <w:color w:val="FFFFFF" w:themeColor="background1"/>
              </w:rPr>
              <w:t xml:space="preserve">Leadership </w:t>
            </w:r>
            <w:r w:rsidR="001D37AF">
              <w:rPr>
                <w:rFonts w:cs="Arial"/>
                <w:b/>
                <w:color w:val="FFFFFF" w:themeColor="background1"/>
              </w:rPr>
              <w:t>W</w:t>
            </w:r>
            <w:r w:rsidR="00AF426F">
              <w:rPr>
                <w:rFonts w:cs="Arial"/>
                <w:b/>
                <w:color w:val="FFFFFF" w:themeColor="background1"/>
              </w:rPr>
              <w:t>ith Impact: The I.D.D.E.A. Leadership Framework</w:t>
            </w:r>
          </w:p>
        </w:tc>
        <w:tc>
          <w:tcPr>
            <w:tcW w:w="1844" w:type="dxa"/>
            <w:shd w:val="clear" w:color="auto" w:fill="C00000"/>
          </w:tcPr>
          <w:p w14:paraId="6F78BC32" w14:textId="77777777" w:rsidR="00CB3BC8" w:rsidRDefault="00CB3BC8" w:rsidP="002920E4">
            <w:pPr>
              <w:keepNext/>
              <w:spacing w:before="20" w:after="20"/>
              <w:jc w:val="right"/>
              <w:rPr>
                <w:rFonts w:cs="Arial"/>
              </w:rPr>
            </w:pPr>
          </w:p>
          <w:p w14:paraId="05D8C81F" w14:textId="77777777" w:rsidR="00CB3BC8" w:rsidRPr="00EE55FA" w:rsidRDefault="00CB3BC8" w:rsidP="002920E4">
            <w:pPr>
              <w:keepNext/>
              <w:spacing w:before="20" w:after="20"/>
              <w:jc w:val="right"/>
              <w:rPr>
                <w:rFonts w:cs="Arial"/>
              </w:rPr>
            </w:pPr>
          </w:p>
        </w:tc>
      </w:tr>
    </w:tbl>
    <w:p w14:paraId="60574DD4" w14:textId="77777777" w:rsidR="00CB3BC8" w:rsidRPr="00EE0E78" w:rsidRDefault="00CB3BC8" w:rsidP="00CB3BC8">
      <w:pPr>
        <w:rPr>
          <w:rFonts w:cs="Arial"/>
          <w:b/>
        </w:rPr>
      </w:pPr>
      <w:r w:rsidRPr="00EE0E78">
        <w:rPr>
          <w:rFonts w:cs="Arial"/>
          <w:b/>
        </w:rPr>
        <w:t>Topics</w:t>
      </w:r>
    </w:p>
    <w:p w14:paraId="1051A33F" w14:textId="77777777" w:rsidR="00CB3BC8" w:rsidRDefault="00AF426F" w:rsidP="00311AD0">
      <w:pPr>
        <w:pStyle w:val="ListParagraph"/>
        <w:numPr>
          <w:ilvl w:val="0"/>
          <w:numId w:val="18"/>
        </w:numPr>
        <w:contextualSpacing/>
        <w:rPr>
          <w:rFonts w:cs="Arial"/>
        </w:rPr>
      </w:pPr>
      <w:r w:rsidRPr="00AF426F">
        <w:rPr>
          <w:rFonts w:cs="Arial"/>
        </w:rPr>
        <w:t>Leadershi</w:t>
      </w:r>
      <w:r>
        <w:rPr>
          <w:rFonts w:cs="Arial"/>
        </w:rPr>
        <w:t>p</w:t>
      </w:r>
      <w:r w:rsidRPr="00AF426F">
        <w:rPr>
          <w:rFonts w:cs="Arial"/>
        </w:rPr>
        <w:t xml:space="preserve"> with Impact</w:t>
      </w:r>
      <w:r>
        <w:rPr>
          <w:rFonts w:cs="Arial"/>
        </w:rPr>
        <w:t xml:space="preserve">: New Leadership Framework in </w:t>
      </w:r>
      <w:r w:rsidR="005914BA">
        <w:rPr>
          <w:rFonts w:cs="Arial"/>
        </w:rPr>
        <w:t xml:space="preserve">Health and Human </w:t>
      </w:r>
      <w:r>
        <w:rPr>
          <w:rFonts w:cs="Arial"/>
        </w:rPr>
        <w:t>Services</w:t>
      </w:r>
    </w:p>
    <w:p w14:paraId="26F06A93" w14:textId="77777777" w:rsidR="00AF426F" w:rsidRDefault="00AF426F" w:rsidP="00311AD0">
      <w:pPr>
        <w:pStyle w:val="ListParagraph"/>
        <w:numPr>
          <w:ilvl w:val="0"/>
          <w:numId w:val="18"/>
        </w:numPr>
        <w:contextualSpacing/>
        <w:rPr>
          <w:rFonts w:cs="Arial"/>
        </w:rPr>
      </w:pPr>
      <w:r>
        <w:rPr>
          <w:rFonts w:cs="Arial"/>
        </w:rPr>
        <w:t>Importance of Innovation and Diversity</w:t>
      </w:r>
    </w:p>
    <w:p w14:paraId="70355634" w14:textId="77777777" w:rsidR="00AF426F" w:rsidRDefault="00AF426F" w:rsidP="00311AD0">
      <w:pPr>
        <w:pStyle w:val="ListParagraph"/>
        <w:numPr>
          <w:ilvl w:val="0"/>
          <w:numId w:val="18"/>
        </w:numPr>
        <w:contextualSpacing/>
        <w:rPr>
          <w:rFonts w:cs="Arial"/>
        </w:rPr>
      </w:pPr>
      <w:r>
        <w:rPr>
          <w:rFonts w:cs="Arial"/>
        </w:rPr>
        <w:t>The I.D.D.E.A. Leadership Framework</w:t>
      </w:r>
    </w:p>
    <w:p w14:paraId="4938E9B3" w14:textId="77777777" w:rsidR="00AF426F" w:rsidRDefault="00AF426F" w:rsidP="00311AD0">
      <w:pPr>
        <w:pStyle w:val="ListParagraph"/>
        <w:numPr>
          <w:ilvl w:val="0"/>
          <w:numId w:val="18"/>
        </w:numPr>
        <w:contextualSpacing/>
        <w:rPr>
          <w:rFonts w:cs="Arial"/>
        </w:rPr>
      </w:pPr>
      <w:r>
        <w:rPr>
          <w:rFonts w:cs="Arial"/>
        </w:rPr>
        <w:t>Health and Human Services Organizations</w:t>
      </w:r>
    </w:p>
    <w:p w14:paraId="276A4594" w14:textId="77777777" w:rsidR="00AF426F" w:rsidRPr="00AF426F" w:rsidRDefault="000361FD" w:rsidP="00311AD0">
      <w:pPr>
        <w:pStyle w:val="ListParagraph"/>
        <w:numPr>
          <w:ilvl w:val="0"/>
          <w:numId w:val="18"/>
        </w:numPr>
        <w:contextualSpacing/>
        <w:rPr>
          <w:rFonts w:cs="Arial"/>
        </w:rPr>
      </w:pPr>
      <w:r>
        <w:rPr>
          <w:rFonts w:cs="Arial"/>
        </w:rPr>
        <w:t xml:space="preserve">Social Workers as </w:t>
      </w:r>
      <w:r w:rsidR="00AF426F">
        <w:rPr>
          <w:rFonts w:cs="Arial"/>
        </w:rPr>
        <w:t>Social Architects</w:t>
      </w:r>
    </w:p>
    <w:p w14:paraId="32FC1888" w14:textId="77777777" w:rsidR="00CB3BC8" w:rsidRDefault="00CB3BC8" w:rsidP="00CB3BC8">
      <w:pPr>
        <w:contextualSpacing/>
        <w:rPr>
          <w:rFonts w:cs="Arial"/>
        </w:rPr>
      </w:pPr>
    </w:p>
    <w:p w14:paraId="0C45E41D" w14:textId="77777777" w:rsidR="00CB3BC8" w:rsidRPr="00EE0E78" w:rsidRDefault="00CB3BC8" w:rsidP="00CB3BC8">
      <w:pPr>
        <w:contextualSpacing/>
        <w:rPr>
          <w:rFonts w:cs="Arial"/>
          <w:b/>
        </w:rPr>
      </w:pPr>
      <w:r w:rsidRPr="00EE0E78">
        <w:rPr>
          <w:rFonts w:cs="Arial"/>
          <w:b/>
        </w:rPr>
        <w:t>Required Readings</w:t>
      </w:r>
    </w:p>
    <w:p w14:paraId="704CE3AE" w14:textId="77777777" w:rsidR="00CB3BC8" w:rsidRDefault="00CB3BC8" w:rsidP="00CB3BC8">
      <w:pPr>
        <w:pStyle w:val="Bib"/>
        <w:rPr>
          <w:szCs w:val="24"/>
        </w:rPr>
      </w:pPr>
      <w:r>
        <w:rPr>
          <w:szCs w:val="24"/>
        </w:rPr>
        <w:t>Araque, J. C.</w:t>
      </w:r>
      <w:r w:rsidR="001D37AF">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Leadership with impact: Preparing health and human service professionals in the age of innovation and diversity</w:t>
      </w:r>
      <w:r w:rsidR="000B59B6">
        <w:rPr>
          <w:i/>
          <w:szCs w:val="24"/>
        </w:rPr>
        <w:t xml:space="preserve"> </w:t>
      </w:r>
      <w:r w:rsidR="0024054D">
        <w:rPr>
          <w:szCs w:val="24"/>
        </w:rPr>
        <w:t>(Chapter 1</w:t>
      </w:r>
      <w:r w:rsidR="00D35B4E">
        <w:rPr>
          <w:szCs w:val="24"/>
        </w:rPr>
        <w:t>, pp. 1</w:t>
      </w:r>
      <w:r w:rsidR="001D37AF">
        <w:rPr>
          <w:szCs w:val="24"/>
        </w:rPr>
        <w:t>–</w:t>
      </w:r>
      <w:r w:rsidR="00D35B4E">
        <w:rPr>
          <w:szCs w:val="24"/>
        </w:rPr>
        <w:t>14</w:t>
      </w:r>
      <w:r w:rsidR="000B59B6" w:rsidRPr="00F20AAE">
        <w:rPr>
          <w:szCs w:val="24"/>
        </w:rPr>
        <w:t>)</w:t>
      </w:r>
      <w:r w:rsidRPr="00F20AAE">
        <w:rPr>
          <w:szCs w:val="24"/>
        </w:rPr>
        <w:t>.</w:t>
      </w:r>
      <w:r>
        <w:rPr>
          <w:i/>
          <w:szCs w:val="24"/>
        </w:rPr>
        <w:t xml:space="preserve"> </w:t>
      </w:r>
      <w:r>
        <w:rPr>
          <w:szCs w:val="24"/>
        </w:rPr>
        <w:t xml:space="preserve">New </w:t>
      </w:r>
      <w:r w:rsidR="00AF426F">
        <w:rPr>
          <w:szCs w:val="24"/>
        </w:rPr>
        <w:t>York</w:t>
      </w:r>
      <w:r w:rsidR="001D37AF">
        <w:rPr>
          <w:szCs w:val="24"/>
        </w:rPr>
        <w:t>, NY</w:t>
      </w:r>
      <w:r w:rsidR="00AF426F">
        <w:rPr>
          <w:szCs w:val="24"/>
        </w:rPr>
        <w:t>:</w:t>
      </w:r>
      <w:r>
        <w:rPr>
          <w:szCs w:val="24"/>
        </w:rPr>
        <w:t xml:space="preserve"> Oxford University Press.</w:t>
      </w:r>
    </w:p>
    <w:p w14:paraId="50C77E6D" w14:textId="77777777" w:rsidR="00185170" w:rsidRDefault="00185170" w:rsidP="00185170">
      <w:pPr>
        <w:ind w:left="727" w:hanging="727"/>
        <w:rPr>
          <w:rFonts w:cs="Arial"/>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sidR="001D37AF">
        <w:rPr>
          <w:rFonts w:cs="Arial"/>
          <w:bCs/>
        </w:rPr>
        <w:t>c</w:t>
      </w:r>
      <w:r>
        <w:rPr>
          <w:rFonts w:cs="Arial"/>
          <w:bCs/>
        </w:rPr>
        <w:t xml:space="preserve">hanging </w:t>
      </w:r>
      <w:r w:rsidR="001D37AF">
        <w:rPr>
          <w:rFonts w:cs="Arial"/>
          <w:bCs/>
        </w:rPr>
        <w:t>h</w:t>
      </w:r>
      <w:r w:rsidRPr="00EE55FA">
        <w:rPr>
          <w:rFonts w:cs="Arial"/>
          <w:bCs/>
        </w:rPr>
        <w:t xml:space="preserve">uman </w:t>
      </w:r>
      <w:r w:rsidR="001D37AF">
        <w:rPr>
          <w:rFonts w:cs="Arial"/>
          <w:bCs/>
        </w:rPr>
        <w:t>s</w:t>
      </w:r>
      <w:r w:rsidRPr="00EE55FA">
        <w:rPr>
          <w:rFonts w:cs="Arial"/>
          <w:bCs/>
        </w:rPr>
        <w:t xml:space="preserve">ervices </w:t>
      </w:r>
      <w:r w:rsidR="001D37AF">
        <w:rPr>
          <w:rFonts w:cs="Arial"/>
          <w:bCs/>
        </w:rPr>
        <w:t>o</w:t>
      </w:r>
      <w:r w:rsidRPr="00EE55FA">
        <w:rPr>
          <w:rFonts w:cs="Arial"/>
          <w:bCs/>
        </w:rPr>
        <w:t>rganizations</w:t>
      </w:r>
      <w:r w:rsidRPr="00EE55FA">
        <w:rPr>
          <w:rFonts w:cs="Arial"/>
          <w:b/>
          <w:bCs/>
        </w:rPr>
        <w:t>.</w:t>
      </w:r>
      <w:r w:rsidRPr="00EE55FA">
        <w:rPr>
          <w:rFonts w:cs="Arial"/>
        </w:rPr>
        <w:t xml:space="preserve"> In</w:t>
      </w:r>
      <w:r w:rsidR="001D37AF">
        <w:rPr>
          <w:rFonts w:cs="Arial"/>
        </w:rPr>
        <w:t xml:space="preserve"> J. </w:t>
      </w:r>
      <w:r w:rsidR="001D37AF" w:rsidRPr="00EE55FA">
        <w:rPr>
          <w:rFonts w:cs="Arial"/>
        </w:rPr>
        <w:t xml:space="preserve">Lewis, </w:t>
      </w:r>
      <w:r w:rsidR="001D37AF">
        <w:rPr>
          <w:rFonts w:cs="Arial"/>
        </w:rPr>
        <w:t xml:space="preserve">T. </w:t>
      </w:r>
      <w:r w:rsidR="001D37AF" w:rsidRPr="00EE55FA">
        <w:rPr>
          <w:rFonts w:cs="Arial"/>
        </w:rPr>
        <w:t>P</w:t>
      </w:r>
      <w:r w:rsidR="001D37AF">
        <w:rPr>
          <w:rFonts w:cs="Arial"/>
        </w:rPr>
        <w:t>ackard, &amp; M.</w:t>
      </w:r>
      <w:r w:rsidR="00034084">
        <w:rPr>
          <w:rFonts w:cs="Arial"/>
        </w:rPr>
        <w:t> </w:t>
      </w:r>
      <w:r w:rsidR="001D37AF">
        <w:rPr>
          <w:rFonts w:cs="Arial"/>
        </w:rPr>
        <w:t>Lewis (Eds.),</w:t>
      </w:r>
      <w:r w:rsidRPr="00EE55FA">
        <w:rPr>
          <w:rFonts w:cs="Arial"/>
        </w:rPr>
        <w:t xml:space="preserve"> </w:t>
      </w:r>
      <w:hyperlink r:id="rId23"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001D37AF" w:rsidRPr="00034084">
        <w:rPr>
          <w:rFonts w:cs="Arial"/>
        </w:rPr>
        <w:t>(</w:t>
      </w:r>
      <w:r w:rsidR="00034084">
        <w:rPr>
          <w:rFonts w:cs="Arial"/>
        </w:rPr>
        <w:t>C</w:t>
      </w:r>
      <w:r w:rsidR="00AF426F">
        <w:rPr>
          <w:rFonts w:cs="Arial"/>
        </w:rPr>
        <w:t>hapter 11, pp</w:t>
      </w:r>
      <w:r>
        <w:rPr>
          <w:rFonts w:cs="Arial"/>
        </w:rPr>
        <w:t>. 234</w:t>
      </w:r>
      <w:r w:rsidR="001D37AF">
        <w:rPr>
          <w:rFonts w:cs="Arial"/>
        </w:rPr>
        <w:t>–</w:t>
      </w:r>
      <w:r>
        <w:rPr>
          <w:rFonts w:cs="Arial"/>
        </w:rPr>
        <w:t>262</w:t>
      </w:r>
      <w:r w:rsidR="001D37AF">
        <w:rPr>
          <w:rFonts w:cs="Arial"/>
        </w:rPr>
        <w:t>)</w:t>
      </w:r>
      <w:r w:rsidRPr="00EE55FA">
        <w:rPr>
          <w:rFonts w:cs="Arial"/>
        </w:rPr>
        <w:t>. Boston</w:t>
      </w:r>
      <w:r w:rsidR="001D37AF">
        <w:rPr>
          <w:rFonts w:cs="Arial"/>
        </w:rPr>
        <w:t>, MA</w:t>
      </w:r>
      <w:r w:rsidRPr="00EE55FA">
        <w:rPr>
          <w:rFonts w:cs="Arial"/>
        </w:rPr>
        <w:t>: Cengage Learning.</w:t>
      </w:r>
    </w:p>
    <w:p w14:paraId="1049EAF3" w14:textId="77777777" w:rsidR="00185170" w:rsidRDefault="00185170" w:rsidP="00185170">
      <w:pPr>
        <w:ind w:left="727" w:hanging="727"/>
        <w:rPr>
          <w:rFonts w:cs="Arial"/>
        </w:rPr>
      </w:pPr>
    </w:p>
    <w:p w14:paraId="7EC72D76" w14:textId="77777777" w:rsidR="003377BA" w:rsidRPr="00EE55FA" w:rsidRDefault="003377BA" w:rsidP="003377BA">
      <w:pPr>
        <w:rPr>
          <w:rFonts w:cs="Arial"/>
          <w:b/>
        </w:rPr>
      </w:pPr>
      <w:r w:rsidRPr="00EE55FA">
        <w:rPr>
          <w:rFonts w:cs="Arial"/>
          <w:b/>
        </w:rPr>
        <w:t xml:space="preserve">Application </w:t>
      </w:r>
    </w:p>
    <w:p w14:paraId="3A28091F" w14:textId="77777777" w:rsidR="003377BA" w:rsidRPr="005672CC" w:rsidRDefault="003377BA" w:rsidP="003377BA">
      <w:pPr>
        <w:rPr>
          <w:rFonts w:cs="Arial"/>
        </w:rPr>
      </w:pPr>
      <w:r>
        <w:rPr>
          <w:rFonts w:cs="Arial"/>
        </w:rPr>
        <w:t xml:space="preserve">Leadership </w:t>
      </w:r>
      <w:r w:rsidR="00A57FB5">
        <w:rPr>
          <w:rFonts w:cs="Arial"/>
        </w:rPr>
        <w:t>Assessment 2</w:t>
      </w:r>
      <w:r w:rsidRPr="00CB3BC8">
        <w:rPr>
          <w:rFonts w:cs="Arial"/>
        </w:rPr>
        <w:t>:</w:t>
      </w:r>
      <w:r w:rsidRPr="00CB3BC8">
        <w:rPr>
          <w:rFonts w:cs="Arial"/>
          <w:i/>
        </w:rPr>
        <w:t xml:space="preserve"> </w:t>
      </w:r>
      <w:r w:rsidR="00A57FB5" w:rsidRPr="00AD18F4">
        <w:rPr>
          <w:rFonts w:cs="Arial"/>
          <w:i/>
        </w:rPr>
        <w:t>Servant Leadership</w:t>
      </w:r>
      <w:r w:rsidR="003057F3" w:rsidRPr="00AD18F4">
        <w:rPr>
          <w:rFonts w:cs="Arial"/>
          <w:i/>
        </w:rPr>
        <w:t xml:space="preserve"> Questionnaire</w:t>
      </w:r>
    </w:p>
    <w:p w14:paraId="2CF2AA7A" w14:textId="77777777" w:rsidR="003377BA" w:rsidRPr="00EE55FA" w:rsidRDefault="003377BA" w:rsidP="00CB3BC8">
      <w:pPr>
        <w:rPr>
          <w:rFonts w:cs="Arial"/>
          <w:b/>
        </w:rPr>
      </w:pPr>
    </w:p>
    <w:p w14:paraId="7482D758" w14:textId="77777777" w:rsidR="00CB3BC8" w:rsidRPr="00CB3BC8" w:rsidRDefault="00CB3BC8" w:rsidP="00042B68">
      <w:pPr>
        <w:keepNext/>
        <w:rPr>
          <w:rFonts w:cs="Arial"/>
          <w:b/>
        </w:rPr>
      </w:pPr>
      <w:r w:rsidRPr="00CB3BC8">
        <w:rPr>
          <w:rFonts w:cs="Arial"/>
          <w:b/>
        </w:rPr>
        <w:t>Recommended Resources and Websites</w:t>
      </w:r>
    </w:p>
    <w:p w14:paraId="5A8C40AE" w14:textId="77777777" w:rsidR="00D83F83" w:rsidRDefault="00D83F83" w:rsidP="00042B68">
      <w:pPr>
        <w:spacing w:after="100" w:afterAutospacing="1"/>
        <w:rPr>
          <w:rFonts w:cs="Arial"/>
          <w:color w:val="000000"/>
        </w:rPr>
      </w:pPr>
      <w:r w:rsidRPr="00D83F83">
        <w:rPr>
          <w:rFonts w:cs="Arial"/>
          <w:color w:val="000000"/>
        </w:rPr>
        <w:t>The Servant Leadership Institute</w:t>
      </w:r>
      <w:r w:rsidR="001D37AF">
        <w:rPr>
          <w:rFonts w:cs="Arial"/>
          <w:color w:val="000000"/>
        </w:rPr>
        <w:t>:</w:t>
      </w:r>
      <w:r w:rsidRPr="00D83F83">
        <w:rPr>
          <w:rFonts w:cs="Arial"/>
          <w:color w:val="000000"/>
        </w:rPr>
        <w:t xml:space="preserve"> </w:t>
      </w:r>
      <w:hyperlink r:id="rId24" w:history="1">
        <w:r w:rsidRPr="004C4C37">
          <w:rPr>
            <w:rStyle w:val="Hyperlink"/>
            <w:rFonts w:cs="Arial"/>
          </w:rPr>
          <w:t>https://www.servantleadershipinstitute.com/</w:t>
        </w:r>
      </w:hyperlink>
      <w:r w:rsidRPr="00D83F83">
        <w:rPr>
          <w:rFonts w:cs="Arial"/>
          <w:color w:val="000000"/>
        </w:rPr>
        <w:t xml:space="preserve"> </w:t>
      </w:r>
    </w:p>
    <w:p w14:paraId="519A3AD6" w14:textId="77777777" w:rsidR="00613A0E" w:rsidRDefault="006359DB" w:rsidP="00D83F83">
      <w:pPr>
        <w:pStyle w:val="NormalWeb"/>
        <w:rPr>
          <w:rFonts w:cs="Arial"/>
          <w:b/>
          <w:color w:val="C00000"/>
        </w:rPr>
      </w:pPr>
      <w:r>
        <w:rPr>
          <w:rFonts w:cs="Arial"/>
          <w:b/>
          <w:color w:val="C00000"/>
        </w:rPr>
        <w:lastRenderedPageBreak/>
        <w:t>PART</w:t>
      </w:r>
      <w:r w:rsidR="00613A0E" w:rsidRPr="00EE55FA">
        <w:rPr>
          <w:rFonts w:cs="Arial"/>
          <w:b/>
          <w:color w:val="C00000"/>
        </w:rPr>
        <w:t xml:space="preserve"> </w:t>
      </w:r>
      <w:r w:rsidR="00613A0E">
        <w:rPr>
          <w:rFonts w:cs="Arial"/>
          <w:b/>
          <w:color w:val="C00000"/>
        </w:rPr>
        <w:t>I</w:t>
      </w:r>
      <w:r w:rsidR="00613A0E" w:rsidRPr="00EE55FA">
        <w:rPr>
          <w:rFonts w:cs="Arial"/>
          <w:b/>
          <w:color w:val="C00000"/>
        </w:rPr>
        <w:t xml:space="preserve">I: </w:t>
      </w:r>
      <w:r w:rsidR="00613A0E">
        <w:rPr>
          <w:rFonts w:cs="Arial"/>
          <w:b/>
          <w:color w:val="C00000"/>
        </w:rPr>
        <w:t>INNOVATION</w:t>
      </w: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17834CE7" w14:textId="77777777" w:rsidTr="003377BA">
        <w:tc>
          <w:tcPr>
            <w:tcW w:w="7336" w:type="dxa"/>
            <w:shd w:val="clear" w:color="auto" w:fill="C00000"/>
          </w:tcPr>
          <w:p w14:paraId="24D0059A" w14:textId="77777777" w:rsidR="00CB1807" w:rsidRPr="00CB1807" w:rsidRDefault="003377BA" w:rsidP="00CB1807">
            <w:pPr>
              <w:ind w:left="360" w:hanging="378"/>
              <w:contextualSpacing/>
              <w:rPr>
                <w:rFonts w:cs="Arial"/>
                <w:b/>
              </w:rPr>
            </w:pPr>
            <w:r w:rsidRPr="00CB1807">
              <w:rPr>
                <w:rFonts w:cs="Arial"/>
                <w:b/>
                <w:color w:val="FFFFFF" w:themeColor="background1"/>
              </w:rPr>
              <w:t>Unit 3</w:t>
            </w:r>
            <w:r w:rsidR="001D37AF">
              <w:rPr>
                <w:rFonts w:cs="Arial"/>
                <w:b/>
                <w:color w:val="FFFFFF" w:themeColor="background1"/>
              </w:rPr>
              <w:t>:</w:t>
            </w:r>
            <w:r w:rsidR="00CB1807">
              <w:rPr>
                <w:rFonts w:cs="Arial"/>
                <w:b/>
                <w:color w:val="FFFFFF" w:themeColor="background1"/>
              </w:rPr>
              <w:t xml:space="preserve"> </w:t>
            </w:r>
            <w:r w:rsidR="00CB1807" w:rsidRPr="00CB1807">
              <w:rPr>
                <w:rFonts w:cs="Arial"/>
                <w:b/>
              </w:rPr>
              <w:t>Innovation, Ethics, and Technology</w:t>
            </w:r>
          </w:p>
          <w:p w14:paraId="5B73A0F6" w14:textId="77777777" w:rsidR="003377BA" w:rsidRPr="00EE55FA" w:rsidRDefault="003377BA" w:rsidP="003377BA">
            <w:pPr>
              <w:keepNext/>
              <w:spacing w:before="20" w:after="20"/>
              <w:rPr>
                <w:rFonts w:cs="Arial"/>
                <w:b/>
                <w:color w:val="FFFFFF" w:themeColor="background1"/>
              </w:rPr>
            </w:pPr>
          </w:p>
        </w:tc>
        <w:tc>
          <w:tcPr>
            <w:tcW w:w="1844" w:type="dxa"/>
            <w:shd w:val="clear" w:color="auto" w:fill="C00000"/>
          </w:tcPr>
          <w:p w14:paraId="7DF2EA29" w14:textId="77777777" w:rsidR="003377BA" w:rsidRDefault="003377BA" w:rsidP="002920E4">
            <w:pPr>
              <w:keepNext/>
              <w:spacing w:before="20" w:after="20"/>
              <w:jc w:val="right"/>
              <w:rPr>
                <w:rFonts w:cs="Arial"/>
              </w:rPr>
            </w:pPr>
          </w:p>
          <w:p w14:paraId="6B0E1D34" w14:textId="77777777" w:rsidR="003377BA" w:rsidRPr="00EE55FA" w:rsidRDefault="003377BA" w:rsidP="002920E4">
            <w:pPr>
              <w:keepNext/>
              <w:spacing w:before="20" w:after="20"/>
              <w:jc w:val="right"/>
              <w:rPr>
                <w:rFonts w:cs="Arial"/>
              </w:rPr>
            </w:pPr>
          </w:p>
        </w:tc>
      </w:tr>
    </w:tbl>
    <w:p w14:paraId="2329FAE2" w14:textId="77777777" w:rsidR="00F412CB" w:rsidRPr="00EE0E78" w:rsidRDefault="00F412CB" w:rsidP="00F412CB">
      <w:pPr>
        <w:rPr>
          <w:rFonts w:cs="Arial"/>
          <w:b/>
        </w:rPr>
      </w:pPr>
      <w:r w:rsidRPr="00EE0E78">
        <w:rPr>
          <w:rFonts w:cs="Arial"/>
          <w:b/>
        </w:rPr>
        <w:t>Topics</w:t>
      </w:r>
    </w:p>
    <w:p w14:paraId="1C8A7616" w14:textId="77777777" w:rsidR="00CB1807" w:rsidRDefault="00CB1807" w:rsidP="00CB1807">
      <w:pPr>
        <w:pStyle w:val="ListParagraph"/>
        <w:numPr>
          <w:ilvl w:val="0"/>
          <w:numId w:val="18"/>
        </w:numPr>
        <w:contextualSpacing/>
        <w:rPr>
          <w:rFonts w:cs="Arial"/>
        </w:rPr>
      </w:pPr>
      <w:r>
        <w:rPr>
          <w:rFonts w:cs="Arial"/>
        </w:rPr>
        <w:t>Social Innovation Green House Model</w:t>
      </w:r>
    </w:p>
    <w:p w14:paraId="06E0F67F" w14:textId="77777777" w:rsidR="00CB1807" w:rsidRDefault="00CB1807" w:rsidP="00CB1807">
      <w:pPr>
        <w:pStyle w:val="ListParagraph"/>
        <w:numPr>
          <w:ilvl w:val="0"/>
          <w:numId w:val="18"/>
        </w:numPr>
        <w:contextualSpacing/>
        <w:rPr>
          <w:rFonts w:cs="Arial"/>
        </w:rPr>
      </w:pPr>
      <w:r>
        <w:rPr>
          <w:rFonts w:cs="Arial"/>
        </w:rPr>
        <w:t xml:space="preserve">Innovator’s DNAs </w:t>
      </w:r>
    </w:p>
    <w:p w14:paraId="7F5D2B11" w14:textId="77777777" w:rsidR="00CB1807" w:rsidRDefault="00CB1807" w:rsidP="00CB1807">
      <w:pPr>
        <w:pStyle w:val="ListParagraph"/>
        <w:numPr>
          <w:ilvl w:val="0"/>
          <w:numId w:val="18"/>
        </w:numPr>
        <w:contextualSpacing/>
        <w:rPr>
          <w:rFonts w:cs="Arial"/>
        </w:rPr>
      </w:pPr>
      <w:r>
        <w:rPr>
          <w:rFonts w:cs="Arial"/>
        </w:rPr>
        <w:t>Innovation Dynamics</w:t>
      </w:r>
    </w:p>
    <w:p w14:paraId="344A2F93" w14:textId="77777777" w:rsidR="00CB1807" w:rsidRPr="00CB1807" w:rsidRDefault="00CB1807" w:rsidP="00CB1807">
      <w:pPr>
        <w:pStyle w:val="ListParagraph"/>
        <w:numPr>
          <w:ilvl w:val="0"/>
          <w:numId w:val="18"/>
        </w:numPr>
        <w:contextualSpacing/>
      </w:pPr>
      <w:r>
        <w:rPr>
          <w:rFonts w:cs="Arial"/>
        </w:rPr>
        <w:t>Social Work Code of Ethics</w:t>
      </w:r>
    </w:p>
    <w:p w14:paraId="1D0FF2BF" w14:textId="77777777" w:rsidR="00CB1807" w:rsidRPr="00CB1807" w:rsidRDefault="00CB1807" w:rsidP="00CB1807">
      <w:pPr>
        <w:pStyle w:val="ListParagraph"/>
        <w:numPr>
          <w:ilvl w:val="0"/>
          <w:numId w:val="18"/>
        </w:numPr>
        <w:contextualSpacing/>
        <w:rPr>
          <w:rFonts w:cs="Arial"/>
        </w:rPr>
      </w:pPr>
      <w:r>
        <w:rPr>
          <w:rFonts w:cs="Arial"/>
        </w:rPr>
        <w:t>Innovation and Technology</w:t>
      </w:r>
    </w:p>
    <w:p w14:paraId="07E042C9" w14:textId="77777777" w:rsidR="00F412CB" w:rsidRDefault="00F412CB" w:rsidP="00F412CB">
      <w:pPr>
        <w:contextualSpacing/>
        <w:rPr>
          <w:rFonts w:cs="Arial"/>
          <w:b/>
        </w:rPr>
      </w:pPr>
    </w:p>
    <w:p w14:paraId="416ED1BE" w14:textId="77777777" w:rsidR="00F412CB" w:rsidRPr="00F412CB" w:rsidRDefault="00F412CB" w:rsidP="00F412CB">
      <w:pPr>
        <w:contextualSpacing/>
        <w:rPr>
          <w:rFonts w:cs="Arial"/>
          <w:b/>
        </w:rPr>
      </w:pPr>
      <w:r w:rsidRPr="00F412CB">
        <w:rPr>
          <w:rFonts w:cs="Arial"/>
          <w:b/>
        </w:rPr>
        <w:t>Required Readings</w:t>
      </w:r>
    </w:p>
    <w:p w14:paraId="53712CC1" w14:textId="77777777" w:rsidR="00F412CB" w:rsidRDefault="00F412CB" w:rsidP="00042B68">
      <w:pPr>
        <w:pStyle w:val="Bib"/>
        <w:rPr>
          <w:szCs w:val="24"/>
        </w:rPr>
      </w:pPr>
      <w:r>
        <w:rPr>
          <w:szCs w:val="24"/>
        </w:rPr>
        <w:t>Araque, J. C.</w:t>
      </w:r>
      <w:r w:rsidR="00FC0C53">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A57FB5">
        <w:rPr>
          <w:szCs w:val="24"/>
        </w:rPr>
        <w:t xml:space="preserve"> 2</w:t>
      </w:r>
      <w:r w:rsidR="00D35B4E">
        <w:rPr>
          <w:szCs w:val="24"/>
        </w:rPr>
        <w:t>, pp.17</w:t>
      </w:r>
      <w:r w:rsidR="00FC0C53">
        <w:rPr>
          <w:szCs w:val="24"/>
        </w:rPr>
        <w:t>–</w:t>
      </w:r>
      <w:r w:rsidR="00D35B4E">
        <w:rPr>
          <w:szCs w:val="24"/>
        </w:rPr>
        <w:t>45</w:t>
      </w:r>
      <w:r w:rsidRPr="00F20AAE">
        <w:rPr>
          <w:szCs w:val="24"/>
        </w:rPr>
        <w:t>).</w:t>
      </w:r>
      <w:r>
        <w:rPr>
          <w:i/>
          <w:szCs w:val="24"/>
        </w:rPr>
        <w:t xml:space="preserve"> </w:t>
      </w:r>
      <w:r>
        <w:rPr>
          <w:szCs w:val="24"/>
        </w:rPr>
        <w:t>New York</w:t>
      </w:r>
      <w:r w:rsidR="00FC0C53">
        <w:rPr>
          <w:szCs w:val="24"/>
        </w:rPr>
        <w:t>, NY</w:t>
      </w:r>
      <w:r>
        <w:rPr>
          <w:szCs w:val="24"/>
        </w:rPr>
        <w:t>: Oxford University Press.</w:t>
      </w:r>
    </w:p>
    <w:p w14:paraId="37CED3F0" w14:textId="77777777" w:rsidR="00DB376B" w:rsidRPr="00275967" w:rsidRDefault="00DB376B" w:rsidP="00DB376B">
      <w:pPr>
        <w:pStyle w:val="Bib"/>
        <w:rPr>
          <w:rStyle w:val="Strong"/>
          <w:rFonts w:ascii="Arial" w:hAnsi="Arial" w:cs="Arial"/>
          <w:b w:val="0"/>
          <w:bCs w:val="0"/>
        </w:rPr>
      </w:pPr>
      <w:r w:rsidRPr="00275967">
        <w:t>Brody, R.</w:t>
      </w:r>
      <w:r w:rsidR="00FC0C53">
        <w:t>,</w:t>
      </w:r>
      <w:r w:rsidRPr="00275967">
        <w:t xml:space="preserve"> &amp; Nair, M. (2014). </w:t>
      </w:r>
      <w:r w:rsidRPr="00275967">
        <w:rPr>
          <w:i/>
        </w:rPr>
        <w:t xml:space="preserve">Effectively </w:t>
      </w:r>
      <w:r w:rsidR="00FC0C53">
        <w:rPr>
          <w:i/>
        </w:rPr>
        <w:t>l</w:t>
      </w:r>
      <w:r w:rsidRPr="00275967">
        <w:rPr>
          <w:i/>
        </w:rPr>
        <w:t>eading</w:t>
      </w:r>
      <w:r>
        <w:rPr>
          <w:i/>
        </w:rPr>
        <w:t xml:space="preserve"> and </w:t>
      </w:r>
      <w:r w:rsidR="00FC0C53">
        <w:rPr>
          <w:i/>
        </w:rPr>
        <w:t>m</w:t>
      </w:r>
      <w:r>
        <w:rPr>
          <w:i/>
        </w:rPr>
        <w:t>anaging</w:t>
      </w:r>
      <w:r w:rsidRPr="00275967">
        <w:rPr>
          <w:i/>
        </w:rPr>
        <w:t xml:space="preserve"> </w:t>
      </w:r>
      <w:r w:rsidR="00FC0C53">
        <w:rPr>
          <w:i/>
        </w:rPr>
        <w:t>h</w:t>
      </w:r>
      <w:r w:rsidRPr="00275967">
        <w:rPr>
          <w:i/>
        </w:rPr>
        <w:t xml:space="preserve">uman </w:t>
      </w:r>
      <w:r w:rsidR="00FC0C53">
        <w:rPr>
          <w:i/>
        </w:rPr>
        <w:t>s</w:t>
      </w:r>
      <w:r w:rsidRPr="00275967">
        <w:rPr>
          <w:i/>
        </w:rPr>
        <w:t xml:space="preserve">ervice </w:t>
      </w:r>
      <w:r w:rsidR="00FC0C53">
        <w:rPr>
          <w:i/>
        </w:rPr>
        <w:t>o</w:t>
      </w:r>
      <w:r w:rsidRPr="00275967">
        <w:rPr>
          <w:i/>
        </w:rPr>
        <w:t>rganizations</w:t>
      </w:r>
      <w:r w:rsidRPr="00275967">
        <w:t xml:space="preserve"> (4</w:t>
      </w:r>
      <w:r w:rsidRPr="00042B68">
        <w:t>th</w:t>
      </w:r>
      <w:r>
        <w:t xml:space="preserve"> </w:t>
      </w:r>
      <w:r w:rsidR="00FC0C53">
        <w:t>ed.) (</w:t>
      </w:r>
      <w:r>
        <w:t>Chapter 18, pp</w:t>
      </w:r>
      <w:r w:rsidR="0003762F">
        <w:t>.</w:t>
      </w:r>
      <w:r>
        <w:t xml:space="preserve"> 373</w:t>
      </w:r>
      <w:r w:rsidR="00FC0C53">
        <w:t>–</w:t>
      </w:r>
      <w:r>
        <w:t xml:space="preserve">378). </w:t>
      </w:r>
      <w:r w:rsidRPr="00275967">
        <w:rPr>
          <w:rStyle w:val="Strong"/>
          <w:rFonts w:ascii="Arial" w:hAnsi="Arial" w:cs="Arial"/>
          <w:b w:val="0"/>
          <w:bCs w:val="0"/>
        </w:rPr>
        <w:t xml:space="preserve">Thousand Oaks, CA: </w:t>
      </w:r>
      <w:r w:rsidR="00AD18F4">
        <w:rPr>
          <w:rStyle w:val="Strong"/>
          <w:rFonts w:ascii="Arial" w:hAnsi="Arial" w:cs="Arial"/>
          <w:b w:val="0"/>
          <w:bCs w:val="0"/>
        </w:rPr>
        <w:t>SAGE Publications</w:t>
      </w:r>
      <w:r w:rsidRPr="00275967">
        <w:rPr>
          <w:rStyle w:val="Strong"/>
          <w:rFonts w:ascii="Arial" w:hAnsi="Arial" w:cs="Arial"/>
          <w:b w:val="0"/>
          <w:bCs w:val="0"/>
        </w:rPr>
        <w:t>.</w:t>
      </w:r>
    </w:p>
    <w:p w14:paraId="14A56047" w14:textId="77777777" w:rsidR="00A57FB5" w:rsidRDefault="00A57FB5" w:rsidP="00F412CB">
      <w:pPr>
        <w:pStyle w:val="Bib"/>
        <w:rPr>
          <w:szCs w:val="24"/>
        </w:rPr>
      </w:pPr>
      <w:r>
        <w:rPr>
          <w:szCs w:val="24"/>
        </w:rPr>
        <w:t>Dyer, J., Gregersen, H., &amp; Christensen, C.</w:t>
      </w:r>
      <w:r w:rsidR="00FC0C53">
        <w:rPr>
          <w:szCs w:val="24"/>
        </w:rPr>
        <w:t xml:space="preserve"> </w:t>
      </w:r>
      <w:r>
        <w:rPr>
          <w:szCs w:val="24"/>
        </w:rPr>
        <w:t xml:space="preserve">M. (2011). </w:t>
      </w:r>
      <w:r w:rsidRPr="00A57FB5">
        <w:rPr>
          <w:i/>
          <w:szCs w:val="24"/>
        </w:rPr>
        <w:t>The innovator’s DNA: Mastering the five skills of disruptive innovators</w:t>
      </w:r>
      <w:r>
        <w:rPr>
          <w:i/>
          <w:szCs w:val="24"/>
        </w:rPr>
        <w:t xml:space="preserve"> </w:t>
      </w:r>
      <w:r w:rsidRPr="00A57FB5">
        <w:rPr>
          <w:szCs w:val="24"/>
        </w:rPr>
        <w:t>(Introduction and Chapter 1, pp. 1</w:t>
      </w:r>
      <w:r w:rsidR="00FC0C53">
        <w:rPr>
          <w:szCs w:val="24"/>
        </w:rPr>
        <w:t>–</w:t>
      </w:r>
      <w:r w:rsidRPr="00A57FB5">
        <w:rPr>
          <w:szCs w:val="24"/>
        </w:rPr>
        <w:t>40</w:t>
      </w:r>
      <w:r>
        <w:rPr>
          <w:i/>
          <w:szCs w:val="24"/>
        </w:rPr>
        <w:t>)</w:t>
      </w:r>
      <w:r>
        <w:rPr>
          <w:szCs w:val="24"/>
        </w:rPr>
        <w:t>. Boston</w:t>
      </w:r>
      <w:r w:rsidR="00FC0C53">
        <w:rPr>
          <w:szCs w:val="24"/>
        </w:rPr>
        <w:t>, MA</w:t>
      </w:r>
      <w:r>
        <w:rPr>
          <w:szCs w:val="24"/>
        </w:rPr>
        <w:t>: Harvard Business School Publishing.</w:t>
      </w:r>
    </w:p>
    <w:p w14:paraId="276B3F37" w14:textId="77777777" w:rsidR="00F412CB" w:rsidRPr="00EE55FA" w:rsidRDefault="00F412CB" w:rsidP="00F412CB">
      <w:pPr>
        <w:rPr>
          <w:rFonts w:cs="Arial"/>
          <w:b/>
        </w:rPr>
      </w:pPr>
      <w:r w:rsidRPr="00EE55FA">
        <w:rPr>
          <w:rFonts w:cs="Arial"/>
          <w:b/>
        </w:rPr>
        <w:t xml:space="preserve">Application </w:t>
      </w:r>
    </w:p>
    <w:p w14:paraId="5864D607" w14:textId="77777777" w:rsidR="00F412CB" w:rsidRPr="00FC0C53" w:rsidRDefault="00F412CB" w:rsidP="00F412CB">
      <w:pPr>
        <w:rPr>
          <w:rFonts w:cs="Arial"/>
        </w:rPr>
      </w:pPr>
      <w:r>
        <w:rPr>
          <w:rFonts w:cs="Arial"/>
        </w:rPr>
        <w:t xml:space="preserve">Leadership </w:t>
      </w:r>
      <w:r w:rsidR="00A57FB5">
        <w:rPr>
          <w:rFonts w:cs="Arial"/>
        </w:rPr>
        <w:t>Assessment 3</w:t>
      </w:r>
      <w:r w:rsidRPr="00CB3BC8">
        <w:rPr>
          <w:rFonts w:cs="Arial"/>
        </w:rPr>
        <w:t>:</w:t>
      </w:r>
      <w:r w:rsidRPr="00CB3BC8">
        <w:rPr>
          <w:rFonts w:cs="Arial"/>
          <w:i/>
        </w:rPr>
        <w:t xml:space="preserve"> </w:t>
      </w:r>
      <w:r w:rsidR="00CB1807" w:rsidRPr="00AD18F4">
        <w:rPr>
          <w:rFonts w:cs="Arial"/>
          <w:i/>
        </w:rPr>
        <w:t>Discovery</w:t>
      </w:r>
      <w:r w:rsidR="00A57FB5" w:rsidRPr="00AD18F4">
        <w:rPr>
          <w:rFonts w:cs="Arial"/>
          <w:i/>
        </w:rPr>
        <w:t xml:space="preserve"> and Delivery Skills Quiz</w:t>
      </w:r>
    </w:p>
    <w:p w14:paraId="2F73BB76" w14:textId="77777777" w:rsidR="00F412CB" w:rsidRPr="00EE55FA" w:rsidRDefault="00F412CB" w:rsidP="00F412CB">
      <w:pPr>
        <w:rPr>
          <w:rFonts w:cs="Arial"/>
          <w:b/>
        </w:rPr>
      </w:pPr>
    </w:p>
    <w:p w14:paraId="05EB6D72" w14:textId="77777777" w:rsidR="00F412CB" w:rsidRPr="00CB3BC8" w:rsidRDefault="00F412CB" w:rsidP="00F412CB">
      <w:pPr>
        <w:rPr>
          <w:rFonts w:cs="Arial"/>
          <w:b/>
        </w:rPr>
      </w:pPr>
      <w:r w:rsidRPr="00CB3BC8">
        <w:rPr>
          <w:rFonts w:cs="Arial"/>
          <w:b/>
        </w:rPr>
        <w:t>Recommended Resources and Websites</w:t>
      </w:r>
    </w:p>
    <w:p w14:paraId="33D25E25" w14:textId="77777777" w:rsidR="00EB52DA" w:rsidRDefault="00EB52DA" w:rsidP="00CB3BC8">
      <w:pPr>
        <w:widowControl w:val="0"/>
        <w:rPr>
          <w:rFonts w:cs="Arial"/>
        </w:rPr>
      </w:pPr>
      <w:r>
        <w:rPr>
          <w:rFonts w:cs="Arial"/>
        </w:rPr>
        <w:t>American Management Association on Disruptive Innovation</w:t>
      </w:r>
      <w:r w:rsidR="00285264">
        <w:rPr>
          <w:rFonts w:cs="Arial"/>
        </w:rPr>
        <w:t>:</w:t>
      </w:r>
      <w:r>
        <w:rPr>
          <w:rFonts w:cs="Arial"/>
        </w:rPr>
        <w:t xml:space="preserve"> </w:t>
      </w:r>
      <w:hyperlink r:id="rId25" w:history="1">
        <w:r w:rsidRPr="004C4C37">
          <w:rPr>
            <w:rStyle w:val="Hyperlink"/>
            <w:rFonts w:cs="Arial"/>
          </w:rPr>
          <w:t>https://www.amanet.org/training/articles/leadership-competencies-for-disruptive-innovation.aspx</w:t>
        </w:r>
      </w:hyperlink>
    </w:p>
    <w:p w14:paraId="28727FF8" w14:textId="77777777" w:rsidR="00EB52DA" w:rsidRDefault="00EB52DA" w:rsidP="00CB3BC8">
      <w:pPr>
        <w:widowControl w:val="0"/>
        <w:rPr>
          <w:rFonts w:cs="Arial"/>
        </w:rPr>
      </w:pPr>
    </w:p>
    <w:p w14:paraId="4BA40E5B" w14:textId="77777777" w:rsidR="003377BA" w:rsidRDefault="00D83F83" w:rsidP="00CB3BC8">
      <w:pPr>
        <w:widowControl w:val="0"/>
        <w:rPr>
          <w:rFonts w:cs="Arial"/>
        </w:rPr>
      </w:pPr>
      <w:r>
        <w:rPr>
          <w:rFonts w:cs="Arial"/>
        </w:rPr>
        <w:t>Daniel Goleman and Bill George: Authenticity and Empathy</w:t>
      </w:r>
      <w:r w:rsidR="00285264">
        <w:rPr>
          <w:rFonts w:cs="Arial"/>
        </w:rPr>
        <w:t>:</w:t>
      </w:r>
      <w:r>
        <w:rPr>
          <w:rFonts w:cs="Arial"/>
        </w:rPr>
        <w:t xml:space="preserve"> </w:t>
      </w:r>
      <w:hyperlink r:id="rId26" w:history="1">
        <w:r w:rsidRPr="004C4C37">
          <w:rPr>
            <w:rStyle w:val="Hyperlink"/>
            <w:rFonts w:cs="Arial"/>
          </w:rPr>
          <w:t>https://www.youtube.com/watch?v=9oQxFUo9zfM</w:t>
        </w:r>
      </w:hyperlink>
    </w:p>
    <w:p w14:paraId="6FC79AEA" w14:textId="77777777" w:rsidR="00D83F83" w:rsidRDefault="00D83F83" w:rsidP="00CB3BC8">
      <w:pPr>
        <w:widowControl w:val="0"/>
        <w:rPr>
          <w:rFonts w:cs="Arial"/>
        </w:rPr>
      </w:pPr>
    </w:p>
    <w:p w14:paraId="578EE563"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6D5E2320" w14:textId="77777777" w:rsidTr="003377BA">
        <w:tc>
          <w:tcPr>
            <w:tcW w:w="7336" w:type="dxa"/>
            <w:shd w:val="clear" w:color="auto" w:fill="C00000"/>
          </w:tcPr>
          <w:p w14:paraId="2002F3D7" w14:textId="77777777" w:rsidR="003377BA" w:rsidRPr="00EE55FA" w:rsidRDefault="003377BA" w:rsidP="00F22A2C">
            <w:pPr>
              <w:keepNext/>
              <w:spacing w:before="20" w:after="20"/>
              <w:rPr>
                <w:rFonts w:cs="Arial"/>
                <w:b/>
                <w:color w:val="FFFFFF" w:themeColor="background1"/>
              </w:rPr>
            </w:pPr>
            <w:r>
              <w:rPr>
                <w:rFonts w:cs="Arial"/>
                <w:b/>
                <w:color w:val="FFFFFF" w:themeColor="background1"/>
              </w:rPr>
              <w:t>Unit 4</w:t>
            </w:r>
            <w:r w:rsidR="00285264">
              <w:rPr>
                <w:rFonts w:cs="Arial"/>
                <w:b/>
                <w:color w:val="FFFFFF" w:themeColor="background1"/>
              </w:rPr>
              <w:t>:</w:t>
            </w:r>
            <w:r w:rsidR="00F22A2C">
              <w:rPr>
                <w:rFonts w:cs="Arial"/>
                <w:b/>
                <w:color w:val="FFFFFF" w:themeColor="background1"/>
              </w:rPr>
              <w:t xml:space="preserve"> Leadership Styles/Theories</w:t>
            </w:r>
          </w:p>
        </w:tc>
        <w:tc>
          <w:tcPr>
            <w:tcW w:w="1844" w:type="dxa"/>
            <w:shd w:val="clear" w:color="auto" w:fill="C00000"/>
          </w:tcPr>
          <w:p w14:paraId="2C512FA9" w14:textId="77777777" w:rsidR="003377BA" w:rsidRDefault="003377BA" w:rsidP="002920E4">
            <w:pPr>
              <w:keepNext/>
              <w:spacing w:before="20" w:after="20"/>
              <w:jc w:val="right"/>
              <w:rPr>
                <w:rFonts w:cs="Arial"/>
              </w:rPr>
            </w:pPr>
          </w:p>
          <w:p w14:paraId="419E34D8" w14:textId="77777777" w:rsidR="003377BA" w:rsidRPr="00EE55FA" w:rsidRDefault="003377BA" w:rsidP="002920E4">
            <w:pPr>
              <w:keepNext/>
              <w:spacing w:before="20" w:after="20"/>
              <w:jc w:val="right"/>
              <w:rPr>
                <w:rFonts w:cs="Arial"/>
              </w:rPr>
            </w:pPr>
          </w:p>
        </w:tc>
      </w:tr>
    </w:tbl>
    <w:p w14:paraId="4F76689A" w14:textId="77777777" w:rsidR="00F412CB" w:rsidRPr="00F22A2C" w:rsidRDefault="00F22A2C" w:rsidP="00F22A2C">
      <w:pPr>
        <w:rPr>
          <w:rFonts w:cs="Arial"/>
          <w:b/>
        </w:rPr>
      </w:pPr>
      <w:r>
        <w:rPr>
          <w:rFonts w:cs="Arial"/>
          <w:b/>
        </w:rPr>
        <w:t>Topics</w:t>
      </w:r>
    </w:p>
    <w:p w14:paraId="0C97BE08" w14:textId="77777777" w:rsidR="00CB1807" w:rsidRDefault="00CB1807" w:rsidP="00CB1807">
      <w:pPr>
        <w:pStyle w:val="ListParagraph"/>
        <w:numPr>
          <w:ilvl w:val="0"/>
          <w:numId w:val="18"/>
        </w:numPr>
        <w:contextualSpacing/>
        <w:rPr>
          <w:rFonts w:cs="Arial"/>
        </w:rPr>
      </w:pPr>
      <w:r>
        <w:rPr>
          <w:rFonts w:cs="Arial"/>
        </w:rPr>
        <w:t>Transformational Leadership</w:t>
      </w:r>
    </w:p>
    <w:p w14:paraId="3461E377" w14:textId="77777777" w:rsidR="00CB1807" w:rsidRPr="00657C0B" w:rsidRDefault="00CB1807" w:rsidP="00CB1807">
      <w:pPr>
        <w:pStyle w:val="ListParagraph"/>
        <w:numPr>
          <w:ilvl w:val="0"/>
          <w:numId w:val="18"/>
        </w:numPr>
        <w:contextualSpacing/>
        <w:rPr>
          <w:rFonts w:cs="Arial"/>
        </w:rPr>
      </w:pPr>
      <w:r>
        <w:rPr>
          <w:rFonts w:cs="Arial"/>
        </w:rPr>
        <w:t xml:space="preserve">Authentic Leadership </w:t>
      </w:r>
    </w:p>
    <w:p w14:paraId="2A602CAA" w14:textId="77777777" w:rsidR="00CB1807" w:rsidRDefault="00CB1807" w:rsidP="00CB1807">
      <w:pPr>
        <w:pStyle w:val="ListParagraph"/>
        <w:numPr>
          <w:ilvl w:val="0"/>
          <w:numId w:val="18"/>
        </w:numPr>
        <w:contextualSpacing/>
        <w:rPr>
          <w:rFonts w:cs="Arial"/>
        </w:rPr>
      </w:pPr>
      <w:r>
        <w:rPr>
          <w:rFonts w:cs="Arial"/>
        </w:rPr>
        <w:t>Servant Leadership</w:t>
      </w:r>
    </w:p>
    <w:p w14:paraId="469E46D5" w14:textId="77777777" w:rsidR="00CB1807" w:rsidRDefault="00CB1807" w:rsidP="00CB1807">
      <w:pPr>
        <w:pStyle w:val="ListParagraph"/>
        <w:numPr>
          <w:ilvl w:val="0"/>
          <w:numId w:val="18"/>
        </w:numPr>
        <w:contextualSpacing/>
        <w:rPr>
          <w:rFonts w:cs="Arial"/>
        </w:rPr>
      </w:pPr>
      <w:r>
        <w:rPr>
          <w:rFonts w:cs="Arial"/>
        </w:rPr>
        <w:t xml:space="preserve">Social Entrepreneurship </w:t>
      </w:r>
    </w:p>
    <w:p w14:paraId="41102163" w14:textId="77777777" w:rsidR="00CB1807" w:rsidRPr="00CB1807" w:rsidRDefault="00CB1807" w:rsidP="00CB1807">
      <w:pPr>
        <w:pStyle w:val="ListParagraph"/>
        <w:numPr>
          <w:ilvl w:val="0"/>
          <w:numId w:val="18"/>
        </w:numPr>
        <w:contextualSpacing/>
        <w:rPr>
          <w:rFonts w:cs="Arial"/>
        </w:rPr>
      </w:pPr>
      <w:r>
        <w:rPr>
          <w:rFonts w:cs="Arial"/>
        </w:rPr>
        <w:t>Building Public Goods</w:t>
      </w:r>
    </w:p>
    <w:p w14:paraId="22DD9BCC" w14:textId="77777777" w:rsidR="00F412CB" w:rsidRDefault="00F412CB" w:rsidP="00F412CB">
      <w:pPr>
        <w:contextualSpacing/>
        <w:rPr>
          <w:rFonts w:cs="Arial"/>
          <w:b/>
        </w:rPr>
      </w:pPr>
    </w:p>
    <w:p w14:paraId="2AAEA9DE" w14:textId="77777777" w:rsidR="00F412CB" w:rsidRPr="00F412CB" w:rsidRDefault="00F412CB" w:rsidP="00F412CB">
      <w:pPr>
        <w:contextualSpacing/>
        <w:rPr>
          <w:rFonts w:cs="Arial"/>
          <w:b/>
        </w:rPr>
      </w:pPr>
      <w:r w:rsidRPr="00F412CB">
        <w:rPr>
          <w:rFonts w:cs="Arial"/>
          <w:b/>
        </w:rPr>
        <w:t>Required Readings</w:t>
      </w:r>
    </w:p>
    <w:p w14:paraId="09B76B70" w14:textId="77777777" w:rsidR="00F412CB" w:rsidRDefault="00F412CB" w:rsidP="00F20AAE">
      <w:pPr>
        <w:pStyle w:val="Bib"/>
        <w:rPr>
          <w:szCs w:val="24"/>
        </w:rPr>
      </w:pPr>
      <w:r>
        <w:rPr>
          <w:szCs w:val="24"/>
        </w:rPr>
        <w:t>Araque, J. C.</w:t>
      </w:r>
      <w:r w:rsidR="0028526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F22A2C">
        <w:rPr>
          <w:szCs w:val="24"/>
        </w:rPr>
        <w:t xml:space="preserve"> 3</w:t>
      </w:r>
      <w:r w:rsidR="00D35B4E">
        <w:rPr>
          <w:szCs w:val="24"/>
        </w:rPr>
        <w:t>, pp. 46</w:t>
      </w:r>
      <w:r w:rsidR="00285264">
        <w:rPr>
          <w:szCs w:val="24"/>
        </w:rPr>
        <w:t>–</w:t>
      </w:r>
      <w:r w:rsidR="00D35B4E">
        <w:rPr>
          <w:szCs w:val="24"/>
        </w:rPr>
        <w:t>69</w:t>
      </w:r>
      <w:r w:rsidRPr="00F20AAE">
        <w:rPr>
          <w:szCs w:val="24"/>
        </w:rPr>
        <w:t>).</w:t>
      </w:r>
      <w:r>
        <w:rPr>
          <w:i/>
          <w:szCs w:val="24"/>
        </w:rPr>
        <w:t xml:space="preserve"> </w:t>
      </w:r>
      <w:r>
        <w:rPr>
          <w:szCs w:val="24"/>
        </w:rPr>
        <w:t>New York</w:t>
      </w:r>
      <w:r w:rsidR="00285264">
        <w:rPr>
          <w:szCs w:val="24"/>
        </w:rPr>
        <w:t>, NY</w:t>
      </w:r>
      <w:r>
        <w:rPr>
          <w:szCs w:val="24"/>
        </w:rPr>
        <w:t>: Oxford University Press.</w:t>
      </w:r>
    </w:p>
    <w:p w14:paraId="5CA16D98" w14:textId="77777777" w:rsidR="00B02FE1" w:rsidRPr="007A40EC" w:rsidRDefault="007A40EC" w:rsidP="00F412CB">
      <w:pPr>
        <w:pStyle w:val="Bib"/>
        <w:rPr>
          <w:szCs w:val="24"/>
        </w:rPr>
      </w:pPr>
      <w:r>
        <w:rPr>
          <w:szCs w:val="24"/>
        </w:rPr>
        <w:t xml:space="preserve">George, B. (2007). </w:t>
      </w:r>
      <w:r w:rsidRPr="007A40EC">
        <w:rPr>
          <w:i/>
          <w:szCs w:val="24"/>
        </w:rPr>
        <w:t>True north: Discover your authentic leadership</w:t>
      </w:r>
      <w:r>
        <w:rPr>
          <w:i/>
          <w:szCs w:val="24"/>
        </w:rPr>
        <w:t xml:space="preserve"> </w:t>
      </w:r>
      <w:r>
        <w:rPr>
          <w:szCs w:val="24"/>
        </w:rPr>
        <w:t xml:space="preserve">(Introduction and </w:t>
      </w:r>
      <w:r w:rsidR="00285264">
        <w:rPr>
          <w:szCs w:val="24"/>
        </w:rPr>
        <w:t>c</w:t>
      </w:r>
      <w:r>
        <w:rPr>
          <w:szCs w:val="24"/>
        </w:rPr>
        <w:t xml:space="preserve">hapter 1, </w:t>
      </w:r>
      <w:r w:rsidR="00AD18F4">
        <w:rPr>
          <w:szCs w:val="24"/>
        </w:rPr>
        <w:br/>
      </w:r>
      <w:r>
        <w:rPr>
          <w:szCs w:val="24"/>
        </w:rPr>
        <w:t>pp. xxiii</w:t>
      </w:r>
      <w:r w:rsidR="00285264">
        <w:rPr>
          <w:szCs w:val="24"/>
        </w:rPr>
        <w:t>–</w:t>
      </w:r>
      <w:r>
        <w:rPr>
          <w:szCs w:val="24"/>
        </w:rPr>
        <w:t>26). San Francisco</w:t>
      </w:r>
      <w:r w:rsidR="00285264">
        <w:rPr>
          <w:szCs w:val="24"/>
        </w:rPr>
        <w:t>, CA</w:t>
      </w:r>
      <w:r>
        <w:rPr>
          <w:szCs w:val="24"/>
        </w:rPr>
        <w:t>: Jossey-Bass.</w:t>
      </w:r>
    </w:p>
    <w:p w14:paraId="37F64C1E" w14:textId="77777777" w:rsidR="00F412CB" w:rsidRPr="00EE55FA" w:rsidRDefault="00F412CB" w:rsidP="00F412CB">
      <w:pPr>
        <w:rPr>
          <w:rFonts w:cs="Arial"/>
          <w:b/>
        </w:rPr>
      </w:pPr>
      <w:r w:rsidRPr="00EE55FA">
        <w:rPr>
          <w:rFonts w:cs="Arial"/>
          <w:b/>
        </w:rPr>
        <w:t xml:space="preserve">Application </w:t>
      </w:r>
    </w:p>
    <w:p w14:paraId="7ED2E3F3" w14:textId="77777777" w:rsidR="00F412CB" w:rsidRPr="00CB3BC8" w:rsidRDefault="00F412CB" w:rsidP="00F412CB">
      <w:pPr>
        <w:rPr>
          <w:rFonts w:cs="Arial"/>
        </w:rPr>
      </w:pPr>
      <w:r>
        <w:rPr>
          <w:rFonts w:cs="Arial"/>
        </w:rPr>
        <w:t xml:space="preserve">Leadership </w:t>
      </w:r>
      <w:r w:rsidR="00F22A2C">
        <w:rPr>
          <w:rFonts w:cs="Arial"/>
        </w:rPr>
        <w:t>Assessment 4</w:t>
      </w:r>
      <w:r w:rsidRPr="00CB3BC8">
        <w:rPr>
          <w:rFonts w:cs="Arial"/>
        </w:rPr>
        <w:t>:</w:t>
      </w:r>
      <w:r w:rsidRPr="00CB3BC8">
        <w:rPr>
          <w:rFonts w:cs="Arial"/>
          <w:i/>
        </w:rPr>
        <w:t xml:space="preserve"> </w:t>
      </w:r>
      <w:r w:rsidR="00F22A2C" w:rsidRPr="00C77F9F">
        <w:rPr>
          <w:rFonts w:cs="Arial"/>
          <w:i/>
        </w:rPr>
        <w:t>Authentic L</w:t>
      </w:r>
      <w:r w:rsidRPr="00C77F9F">
        <w:rPr>
          <w:rFonts w:cs="Arial"/>
          <w:i/>
        </w:rPr>
        <w:t xml:space="preserve">eadership </w:t>
      </w:r>
      <w:r w:rsidR="00B02FE1" w:rsidRPr="00C77F9F">
        <w:rPr>
          <w:rFonts w:cs="Arial"/>
          <w:i/>
        </w:rPr>
        <w:t xml:space="preserve">Self-Assessment </w:t>
      </w:r>
      <w:r w:rsidR="00F22A2C" w:rsidRPr="00C77F9F">
        <w:rPr>
          <w:rFonts w:cs="Arial"/>
          <w:i/>
        </w:rPr>
        <w:t>Questionnaire</w:t>
      </w:r>
    </w:p>
    <w:p w14:paraId="7B7FE54C" w14:textId="77777777" w:rsidR="00F412CB" w:rsidRPr="00EE55FA" w:rsidRDefault="00F412CB" w:rsidP="00F412CB">
      <w:pPr>
        <w:rPr>
          <w:rFonts w:cs="Arial"/>
          <w:b/>
        </w:rPr>
      </w:pPr>
    </w:p>
    <w:p w14:paraId="748C96E8" w14:textId="77777777" w:rsidR="00F412CB" w:rsidRPr="00CB3BC8" w:rsidRDefault="00F412CB" w:rsidP="00F412CB">
      <w:pPr>
        <w:rPr>
          <w:rFonts w:cs="Arial"/>
          <w:b/>
        </w:rPr>
      </w:pPr>
      <w:r w:rsidRPr="00CB3BC8">
        <w:rPr>
          <w:rFonts w:cs="Arial"/>
          <w:b/>
        </w:rPr>
        <w:t>Recommended Resources and Websites</w:t>
      </w:r>
    </w:p>
    <w:p w14:paraId="50863DB0" w14:textId="77777777" w:rsidR="00B02FE1" w:rsidRDefault="00D83F83" w:rsidP="00B02FE1">
      <w:pPr>
        <w:widowControl w:val="0"/>
        <w:rPr>
          <w:rFonts w:cs="Arial"/>
        </w:rPr>
      </w:pPr>
      <w:r>
        <w:rPr>
          <w:rFonts w:cs="Arial"/>
        </w:rPr>
        <w:t>Authentic Leadership Rediscovered</w:t>
      </w:r>
      <w:r w:rsidR="00285264">
        <w:rPr>
          <w:rFonts w:cs="Arial"/>
        </w:rPr>
        <w:t>:</w:t>
      </w:r>
      <w:r>
        <w:rPr>
          <w:rFonts w:cs="Arial"/>
        </w:rPr>
        <w:t xml:space="preserve"> </w:t>
      </w:r>
      <w:hyperlink r:id="rId27" w:history="1">
        <w:r w:rsidRPr="004C4C37">
          <w:rPr>
            <w:rStyle w:val="Hyperlink"/>
            <w:rFonts w:cs="Arial"/>
          </w:rPr>
          <w:t>https://hbswk.hbs.edu/item/authentic-leadership-rediscovered</w:t>
        </w:r>
      </w:hyperlink>
    </w:p>
    <w:p w14:paraId="48F96912" w14:textId="77777777" w:rsidR="00EB52DA" w:rsidRDefault="00EB52DA" w:rsidP="00EB52DA">
      <w:pPr>
        <w:pStyle w:val="NormalWeb"/>
        <w:rPr>
          <w:rStyle w:val="Hyperlink"/>
          <w:rFonts w:cs="Arial"/>
          <w:szCs w:val="20"/>
        </w:rPr>
      </w:pPr>
      <w:r w:rsidRPr="00285264">
        <w:rPr>
          <w:rFonts w:cs="Arial"/>
          <w:color w:val="000000"/>
          <w:szCs w:val="20"/>
        </w:rPr>
        <w:t>Greenleaf Center for Servant Leadership</w:t>
      </w:r>
      <w:r w:rsidR="00285264" w:rsidRPr="00285264">
        <w:rPr>
          <w:rFonts w:cs="Arial"/>
          <w:color w:val="000000"/>
          <w:szCs w:val="20"/>
        </w:rPr>
        <w:t>:</w:t>
      </w:r>
      <w:r w:rsidRPr="00285264">
        <w:rPr>
          <w:rFonts w:cs="Arial"/>
          <w:color w:val="000000"/>
          <w:szCs w:val="20"/>
        </w:rPr>
        <w:t xml:space="preserve"> </w:t>
      </w:r>
      <w:hyperlink r:id="rId28" w:history="1">
        <w:r w:rsidRPr="00042B68">
          <w:rPr>
            <w:rStyle w:val="Hyperlink"/>
            <w:rFonts w:cs="Arial"/>
            <w:szCs w:val="20"/>
          </w:rPr>
          <w:t>https://www.greenleaf.org/our-journey/</w:t>
        </w:r>
      </w:hyperlink>
    </w:p>
    <w:p w14:paraId="2340B31A" w14:textId="77777777" w:rsidR="006D1A7C" w:rsidRPr="006D1A7C" w:rsidRDefault="006D1A7C" w:rsidP="00EB52DA">
      <w:pPr>
        <w:pStyle w:val="NormalWeb"/>
        <w:rPr>
          <w:rFonts w:cs="Arial"/>
          <w:b/>
          <w:bCs/>
          <w:szCs w:val="20"/>
        </w:rPr>
      </w:pPr>
      <w:r w:rsidRPr="006D1A7C">
        <w:rPr>
          <w:rStyle w:val="Hyperlink"/>
          <w:rFonts w:cs="Arial"/>
          <w:b/>
          <w:bCs/>
          <w:color w:val="auto"/>
          <w:szCs w:val="20"/>
          <w:highlight w:val="yellow"/>
          <w:u w:val="none"/>
        </w:rPr>
        <w:t>Individual Student</w:t>
      </w:r>
      <w:r w:rsidR="00BD02FF">
        <w:rPr>
          <w:rStyle w:val="Hyperlink"/>
          <w:rFonts w:cs="Arial"/>
          <w:b/>
          <w:bCs/>
          <w:color w:val="auto"/>
          <w:szCs w:val="20"/>
          <w:highlight w:val="yellow"/>
          <w:u w:val="none"/>
        </w:rPr>
        <w:t>-</w:t>
      </w:r>
      <w:r w:rsidRPr="006D1A7C">
        <w:rPr>
          <w:rStyle w:val="Hyperlink"/>
          <w:rFonts w:cs="Arial"/>
          <w:b/>
          <w:bCs/>
          <w:color w:val="auto"/>
          <w:szCs w:val="20"/>
          <w:highlight w:val="yellow"/>
          <w:u w:val="none"/>
        </w:rPr>
        <w:t>Presentations Begin</w:t>
      </w:r>
    </w:p>
    <w:p w14:paraId="0423C4F1" w14:textId="77777777" w:rsidR="00613A0E" w:rsidRDefault="006359DB" w:rsidP="00613A0E">
      <w:pPr>
        <w:widowControl w:val="0"/>
        <w:rPr>
          <w:rFonts w:cs="Arial"/>
          <w:b/>
          <w:color w:val="C00000"/>
        </w:rPr>
      </w:pPr>
      <w:r>
        <w:rPr>
          <w:rFonts w:cs="Arial"/>
          <w:b/>
          <w:color w:val="C00000"/>
        </w:rPr>
        <w:t>PART</w:t>
      </w:r>
      <w:r w:rsidR="00613A0E" w:rsidRPr="00EE55FA">
        <w:rPr>
          <w:rFonts w:cs="Arial"/>
          <w:b/>
          <w:color w:val="C00000"/>
        </w:rPr>
        <w:t xml:space="preserve"> </w:t>
      </w:r>
      <w:r w:rsidR="00613A0E">
        <w:rPr>
          <w:rFonts w:cs="Arial"/>
          <w:b/>
          <w:color w:val="C00000"/>
        </w:rPr>
        <w:t>II</w:t>
      </w:r>
      <w:r w:rsidR="00613A0E" w:rsidRPr="00EE55FA">
        <w:rPr>
          <w:rFonts w:cs="Arial"/>
          <w:b/>
          <w:color w:val="C00000"/>
        </w:rPr>
        <w:t xml:space="preserve">I: </w:t>
      </w:r>
      <w:r w:rsidR="00613A0E">
        <w:rPr>
          <w:rFonts w:cs="Arial"/>
          <w:b/>
          <w:color w:val="C00000"/>
        </w:rPr>
        <w:t>DESIGN</w:t>
      </w:r>
    </w:p>
    <w:p w14:paraId="6B46F284"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1DCBD850" w14:textId="77777777" w:rsidTr="003377BA">
        <w:tc>
          <w:tcPr>
            <w:tcW w:w="7336" w:type="dxa"/>
            <w:shd w:val="clear" w:color="auto" w:fill="C00000"/>
          </w:tcPr>
          <w:p w14:paraId="1BD2AF29"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5</w:t>
            </w:r>
            <w:r w:rsidR="00285264">
              <w:rPr>
                <w:rFonts w:cs="Arial"/>
                <w:b/>
                <w:color w:val="FFFFFF" w:themeColor="background1"/>
              </w:rPr>
              <w:t xml:space="preserve">: </w:t>
            </w:r>
            <w:r w:rsidR="00E731CB">
              <w:rPr>
                <w:rFonts w:cs="Arial"/>
                <w:b/>
                <w:color w:val="FFFFFF" w:themeColor="background1"/>
              </w:rPr>
              <w:t>Teamwork, Collaboration</w:t>
            </w:r>
            <w:r w:rsidR="00285264">
              <w:rPr>
                <w:rFonts w:cs="Arial"/>
                <w:b/>
                <w:color w:val="FFFFFF" w:themeColor="background1"/>
              </w:rPr>
              <w:t>,</w:t>
            </w:r>
            <w:r w:rsidR="00E731CB">
              <w:rPr>
                <w:rFonts w:cs="Arial"/>
                <w:b/>
                <w:color w:val="FFFFFF" w:themeColor="background1"/>
              </w:rPr>
              <w:t xml:space="preserve"> and Motivation</w:t>
            </w:r>
          </w:p>
        </w:tc>
        <w:tc>
          <w:tcPr>
            <w:tcW w:w="1844" w:type="dxa"/>
            <w:shd w:val="clear" w:color="auto" w:fill="C00000"/>
          </w:tcPr>
          <w:p w14:paraId="7C967F73" w14:textId="77777777" w:rsidR="003377BA" w:rsidRDefault="003377BA" w:rsidP="002920E4">
            <w:pPr>
              <w:keepNext/>
              <w:spacing w:before="20" w:after="20"/>
              <w:jc w:val="right"/>
              <w:rPr>
                <w:rFonts w:cs="Arial"/>
              </w:rPr>
            </w:pPr>
          </w:p>
          <w:p w14:paraId="34A44A86" w14:textId="77777777" w:rsidR="003377BA" w:rsidRPr="00EE55FA" w:rsidRDefault="003377BA" w:rsidP="002920E4">
            <w:pPr>
              <w:keepNext/>
              <w:spacing w:before="20" w:after="20"/>
              <w:jc w:val="right"/>
              <w:rPr>
                <w:rFonts w:cs="Arial"/>
              </w:rPr>
            </w:pPr>
          </w:p>
        </w:tc>
      </w:tr>
    </w:tbl>
    <w:p w14:paraId="3036428A" w14:textId="77777777" w:rsidR="000361FD" w:rsidRPr="000361FD" w:rsidRDefault="000361FD" w:rsidP="000361FD">
      <w:pPr>
        <w:rPr>
          <w:rFonts w:cs="Arial"/>
          <w:b/>
        </w:rPr>
      </w:pPr>
      <w:r>
        <w:rPr>
          <w:rFonts w:cs="Arial"/>
          <w:b/>
        </w:rPr>
        <w:t>Topics</w:t>
      </w:r>
    </w:p>
    <w:p w14:paraId="2CA37AEE" w14:textId="77777777" w:rsidR="000361FD" w:rsidRDefault="000361FD" w:rsidP="000361FD">
      <w:pPr>
        <w:pStyle w:val="ListParagraph"/>
        <w:numPr>
          <w:ilvl w:val="0"/>
          <w:numId w:val="18"/>
        </w:numPr>
        <w:contextualSpacing/>
        <w:rPr>
          <w:rFonts w:cs="Arial"/>
        </w:rPr>
      </w:pPr>
      <w:r>
        <w:rPr>
          <w:rFonts w:cs="Arial"/>
        </w:rPr>
        <w:t>Team</w:t>
      </w:r>
      <w:r w:rsidR="00285264">
        <w:rPr>
          <w:rFonts w:cs="Arial"/>
        </w:rPr>
        <w:t>w</w:t>
      </w:r>
      <w:r>
        <w:rPr>
          <w:rFonts w:cs="Arial"/>
        </w:rPr>
        <w:t>ork</w:t>
      </w:r>
      <w:r w:rsidRPr="00275967">
        <w:rPr>
          <w:rFonts w:cs="Arial"/>
        </w:rPr>
        <w:t xml:space="preserve"> </w:t>
      </w:r>
    </w:p>
    <w:p w14:paraId="16AFCB4A" w14:textId="77777777" w:rsidR="000361FD" w:rsidRPr="00411E35" w:rsidRDefault="000361FD" w:rsidP="000361FD">
      <w:pPr>
        <w:pStyle w:val="ListParagraph"/>
        <w:numPr>
          <w:ilvl w:val="0"/>
          <w:numId w:val="18"/>
        </w:numPr>
        <w:contextualSpacing/>
        <w:rPr>
          <w:rFonts w:cs="Arial"/>
        </w:rPr>
      </w:pPr>
      <w:r>
        <w:rPr>
          <w:rFonts w:cs="Arial"/>
        </w:rPr>
        <w:t>Group Dynamics</w:t>
      </w:r>
    </w:p>
    <w:p w14:paraId="71168CA7" w14:textId="77777777" w:rsidR="000361FD" w:rsidRDefault="000361FD" w:rsidP="000361FD">
      <w:pPr>
        <w:pStyle w:val="ListParagraph"/>
        <w:numPr>
          <w:ilvl w:val="0"/>
          <w:numId w:val="18"/>
        </w:numPr>
        <w:contextualSpacing/>
      </w:pPr>
      <w:r>
        <w:t>Norms of Collaboration</w:t>
      </w:r>
    </w:p>
    <w:p w14:paraId="091EDA68" w14:textId="77777777" w:rsidR="00E731CB" w:rsidRDefault="000361FD" w:rsidP="000361FD">
      <w:pPr>
        <w:pStyle w:val="ListParagraph"/>
        <w:numPr>
          <w:ilvl w:val="0"/>
          <w:numId w:val="18"/>
        </w:numPr>
        <w:contextualSpacing/>
      </w:pPr>
      <w:r>
        <w:t>Motivation and Support Systems</w:t>
      </w:r>
    </w:p>
    <w:p w14:paraId="7FAD8572" w14:textId="77777777" w:rsidR="000361FD" w:rsidRDefault="00E731CB" w:rsidP="000361FD">
      <w:pPr>
        <w:pStyle w:val="ListParagraph"/>
        <w:numPr>
          <w:ilvl w:val="0"/>
          <w:numId w:val="18"/>
        </w:numPr>
        <w:contextualSpacing/>
      </w:pPr>
      <w:r>
        <w:t>Strengths-Based Leadership</w:t>
      </w:r>
      <w:r w:rsidR="000361FD">
        <w:t xml:space="preserve"> </w:t>
      </w:r>
    </w:p>
    <w:p w14:paraId="3EE5530F" w14:textId="77777777" w:rsidR="00F412CB" w:rsidRDefault="00F412CB" w:rsidP="00E731CB">
      <w:pPr>
        <w:pStyle w:val="ListParagraph"/>
        <w:contextualSpacing/>
        <w:rPr>
          <w:rFonts w:cs="Arial"/>
          <w:b/>
        </w:rPr>
      </w:pPr>
    </w:p>
    <w:p w14:paraId="7EB04EF8" w14:textId="77777777" w:rsidR="00F412CB" w:rsidRPr="00F412CB" w:rsidRDefault="00F412CB" w:rsidP="00F412CB">
      <w:pPr>
        <w:contextualSpacing/>
        <w:rPr>
          <w:rFonts w:cs="Arial"/>
          <w:b/>
        </w:rPr>
      </w:pPr>
      <w:r w:rsidRPr="00F412CB">
        <w:rPr>
          <w:rFonts w:cs="Arial"/>
          <w:b/>
        </w:rPr>
        <w:t>Required Readings</w:t>
      </w:r>
    </w:p>
    <w:p w14:paraId="4CD28F35" w14:textId="77777777" w:rsidR="00F412CB" w:rsidRDefault="00F412CB" w:rsidP="00F412CB">
      <w:pPr>
        <w:pStyle w:val="Bib"/>
        <w:rPr>
          <w:szCs w:val="24"/>
        </w:rPr>
      </w:pPr>
      <w:r>
        <w:rPr>
          <w:szCs w:val="24"/>
        </w:rPr>
        <w:t>Araque, J. C.</w:t>
      </w:r>
      <w:r w:rsidR="0028526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0E4CA3">
        <w:rPr>
          <w:szCs w:val="24"/>
        </w:rPr>
        <w:t xml:space="preserve"> 4</w:t>
      </w:r>
      <w:r w:rsidR="00D35B4E">
        <w:rPr>
          <w:szCs w:val="24"/>
        </w:rPr>
        <w:t>, pp. 79</w:t>
      </w:r>
      <w:r w:rsidR="00285264">
        <w:rPr>
          <w:szCs w:val="24"/>
        </w:rPr>
        <w:t>–</w:t>
      </w:r>
      <w:r w:rsidR="00D35B4E">
        <w:rPr>
          <w:szCs w:val="24"/>
        </w:rPr>
        <w:t>110</w:t>
      </w:r>
      <w:r w:rsidRPr="00F20AAE">
        <w:rPr>
          <w:szCs w:val="24"/>
        </w:rPr>
        <w:t>).</w:t>
      </w:r>
      <w:r>
        <w:rPr>
          <w:i/>
          <w:szCs w:val="24"/>
        </w:rPr>
        <w:t xml:space="preserve"> </w:t>
      </w:r>
      <w:r>
        <w:rPr>
          <w:szCs w:val="24"/>
        </w:rPr>
        <w:t>New York</w:t>
      </w:r>
      <w:r w:rsidR="00285264">
        <w:rPr>
          <w:szCs w:val="24"/>
        </w:rPr>
        <w:t>, NY</w:t>
      </w:r>
      <w:r>
        <w:rPr>
          <w:szCs w:val="24"/>
        </w:rPr>
        <w:t>: Oxford University Press.</w:t>
      </w:r>
    </w:p>
    <w:p w14:paraId="44CCBBB2" w14:textId="77777777" w:rsidR="000E4CA3" w:rsidRDefault="000E4CA3" w:rsidP="00F412CB">
      <w:pPr>
        <w:pStyle w:val="Bib"/>
        <w:rPr>
          <w:szCs w:val="24"/>
        </w:rPr>
      </w:pPr>
      <w:r>
        <w:rPr>
          <w:szCs w:val="24"/>
        </w:rPr>
        <w:t xml:space="preserve">Tropman, J. (2018). </w:t>
      </w:r>
      <w:r>
        <w:rPr>
          <w:i/>
          <w:szCs w:val="24"/>
        </w:rPr>
        <w:t xml:space="preserve">Team </w:t>
      </w:r>
      <w:r w:rsidR="00285264">
        <w:rPr>
          <w:i/>
          <w:szCs w:val="24"/>
        </w:rPr>
        <w:t>i</w:t>
      </w:r>
      <w:r>
        <w:rPr>
          <w:i/>
          <w:szCs w:val="24"/>
        </w:rPr>
        <w:t>mpact: Achieving twice as much in half the time</w:t>
      </w:r>
      <w:r w:rsidR="001A3BD0">
        <w:rPr>
          <w:i/>
          <w:szCs w:val="24"/>
        </w:rPr>
        <w:t xml:space="preserve"> </w:t>
      </w:r>
      <w:r w:rsidR="001A3BD0" w:rsidRPr="001A3BD0">
        <w:rPr>
          <w:szCs w:val="24"/>
        </w:rPr>
        <w:t>(Chapter 1, pp</w:t>
      </w:r>
      <w:r w:rsidRPr="001A3BD0">
        <w:rPr>
          <w:szCs w:val="24"/>
        </w:rPr>
        <w:t>.</w:t>
      </w:r>
      <w:r w:rsidR="001A3BD0">
        <w:rPr>
          <w:szCs w:val="24"/>
        </w:rPr>
        <w:t xml:space="preserve"> 23</w:t>
      </w:r>
      <w:r w:rsidR="00285264">
        <w:rPr>
          <w:szCs w:val="24"/>
        </w:rPr>
        <w:t>–</w:t>
      </w:r>
      <w:r w:rsidR="001A3BD0">
        <w:rPr>
          <w:szCs w:val="24"/>
        </w:rPr>
        <w:t>30; Chapter 6, pp. 79</w:t>
      </w:r>
      <w:r w:rsidR="00285264">
        <w:rPr>
          <w:szCs w:val="24"/>
        </w:rPr>
        <w:t>–</w:t>
      </w:r>
      <w:r w:rsidR="001A3BD0">
        <w:rPr>
          <w:szCs w:val="24"/>
        </w:rPr>
        <w:t>90; Chapter 7, pp.91</w:t>
      </w:r>
      <w:r w:rsidR="00285264">
        <w:rPr>
          <w:szCs w:val="24"/>
        </w:rPr>
        <w:t>–</w:t>
      </w:r>
      <w:r w:rsidR="001A3BD0">
        <w:rPr>
          <w:szCs w:val="24"/>
        </w:rPr>
        <w:t xml:space="preserve">96). </w:t>
      </w:r>
      <w:r w:rsidR="00E731CB">
        <w:rPr>
          <w:szCs w:val="24"/>
        </w:rPr>
        <w:t>Boston</w:t>
      </w:r>
      <w:r w:rsidR="00285264">
        <w:rPr>
          <w:szCs w:val="24"/>
        </w:rPr>
        <w:t>, MA</w:t>
      </w:r>
      <w:r w:rsidR="00E731CB">
        <w:rPr>
          <w:szCs w:val="24"/>
        </w:rPr>
        <w:t xml:space="preserve">: </w:t>
      </w:r>
      <w:r w:rsidR="001A3BD0">
        <w:rPr>
          <w:szCs w:val="24"/>
        </w:rPr>
        <w:t>Cognella Academic Publishing.</w:t>
      </w:r>
      <w:r w:rsidR="000D2402">
        <w:rPr>
          <w:szCs w:val="24"/>
        </w:rPr>
        <w:t xml:space="preserve"> </w:t>
      </w:r>
    </w:p>
    <w:p w14:paraId="7D497487" w14:textId="77777777" w:rsidR="00F412CB" w:rsidRPr="00EE55FA" w:rsidRDefault="00F412CB" w:rsidP="00F412CB">
      <w:pPr>
        <w:rPr>
          <w:rFonts w:cs="Arial"/>
          <w:b/>
        </w:rPr>
      </w:pPr>
      <w:r w:rsidRPr="00EE55FA">
        <w:rPr>
          <w:rFonts w:cs="Arial"/>
          <w:b/>
        </w:rPr>
        <w:t xml:space="preserve">Application </w:t>
      </w:r>
    </w:p>
    <w:p w14:paraId="06084938" w14:textId="77777777" w:rsidR="000361FD" w:rsidRPr="000361FD" w:rsidRDefault="000361FD" w:rsidP="000361FD">
      <w:pPr>
        <w:ind w:left="22" w:hanging="22"/>
        <w:rPr>
          <w:rFonts w:cs="Arial"/>
          <w:i/>
        </w:rPr>
      </w:pPr>
      <w:r w:rsidRPr="008E267B">
        <w:rPr>
          <w:rFonts w:cs="Arial"/>
        </w:rPr>
        <w:t>Leadership Assessment 5:</w:t>
      </w:r>
      <w:r>
        <w:rPr>
          <w:rFonts w:cs="Arial"/>
        </w:rPr>
        <w:t xml:space="preserve"> </w:t>
      </w:r>
      <w:r w:rsidRPr="00C77F9F">
        <w:rPr>
          <w:rFonts w:cs="Arial"/>
          <w:i/>
        </w:rPr>
        <w:t>Strengths-Based Leadership Assessment</w:t>
      </w:r>
      <w:r w:rsidRPr="000E4CA3">
        <w:rPr>
          <w:rFonts w:cs="Arial"/>
        </w:rPr>
        <w:t xml:space="preserve"> (</w:t>
      </w:r>
      <w:r w:rsidR="001F1537">
        <w:rPr>
          <w:rFonts w:cs="Arial"/>
        </w:rPr>
        <w:t>please use the personal code provided at the</w:t>
      </w:r>
      <w:r w:rsidR="009D69BE">
        <w:rPr>
          <w:rFonts w:cs="Arial"/>
        </w:rPr>
        <w:t xml:space="preserve"> end of the</w:t>
      </w:r>
      <w:r w:rsidR="001F1537">
        <w:rPr>
          <w:rFonts w:cs="Arial"/>
        </w:rPr>
        <w:t xml:space="preserve"> Rath’s textbook)</w:t>
      </w:r>
      <w:r w:rsidR="000E4CA3" w:rsidRPr="000E4CA3">
        <w:rPr>
          <w:rFonts w:cs="Arial"/>
        </w:rPr>
        <w:t xml:space="preserve"> </w:t>
      </w:r>
    </w:p>
    <w:p w14:paraId="06EDABA9" w14:textId="77777777" w:rsidR="00F412CB" w:rsidRPr="000361FD" w:rsidRDefault="00F412CB" w:rsidP="00F412CB">
      <w:pPr>
        <w:rPr>
          <w:rFonts w:cs="Arial"/>
          <w:b/>
          <w:i/>
        </w:rPr>
      </w:pPr>
    </w:p>
    <w:p w14:paraId="66DF1C5A" w14:textId="77777777" w:rsidR="00F412CB" w:rsidRPr="00CB3BC8" w:rsidRDefault="00F412CB" w:rsidP="00F412CB">
      <w:pPr>
        <w:rPr>
          <w:rFonts w:cs="Arial"/>
          <w:b/>
        </w:rPr>
      </w:pPr>
      <w:r w:rsidRPr="00CB3BC8">
        <w:rPr>
          <w:rFonts w:cs="Arial"/>
          <w:b/>
        </w:rPr>
        <w:t>Recommended Resources and Websites</w:t>
      </w:r>
    </w:p>
    <w:p w14:paraId="184F9E1C" w14:textId="77777777" w:rsidR="00F412CB" w:rsidRDefault="00E731CB" w:rsidP="00F412CB">
      <w:pPr>
        <w:widowControl w:val="0"/>
        <w:rPr>
          <w:rStyle w:val="Hyperlink"/>
          <w:rFonts w:cs="Arial"/>
        </w:rPr>
      </w:pPr>
      <w:r>
        <w:rPr>
          <w:rFonts w:cs="Arial"/>
        </w:rPr>
        <w:t xml:space="preserve">Strengths-Based Leadership: </w:t>
      </w:r>
      <w:hyperlink r:id="rId29" w:history="1">
        <w:r w:rsidR="00217065" w:rsidRPr="004C4C37">
          <w:rPr>
            <w:rStyle w:val="Hyperlink"/>
            <w:rFonts w:cs="Arial"/>
          </w:rPr>
          <w:t>https://www.gallup.com/press/176588/strengths-based-leadership.aspx</w:t>
        </w:r>
      </w:hyperlink>
    </w:p>
    <w:p w14:paraId="417163DA" w14:textId="77777777" w:rsidR="009D3819" w:rsidRDefault="009D3819" w:rsidP="00F412CB">
      <w:pPr>
        <w:widowControl w:val="0"/>
        <w:rPr>
          <w:rFonts w:cs="Arial"/>
        </w:rPr>
      </w:pPr>
    </w:p>
    <w:p w14:paraId="36106735" w14:textId="77777777" w:rsidR="003377BA" w:rsidRDefault="00F21BD6" w:rsidP="00CB3BC8">
      <w:pPr>
        <w:widowControl w:val="0"/>
        <w:rPr>
          <w:rFonts w:cs="Arial"/>
        </w:rPr>
      </w:pPr>
      <w:r>
        <w:rPr>
          <w:rFonts w:cs="Arial"/>
        </w:rPr>
        <w:t>What Makes Teams Successful?</w:t>
      </w:r>
      <w:r w:rsidR="009D3819">
        <w:rPr>
          <w:rFonts w:cs="Arial"/>
        </w:rPr>
        <w:t xml:space="preserve"> </w:t>
      </w:r>
      <w:hyperlink r:id="rId30" w:history="1">
        <w:r w:rsidR="009D3819" w:rsidRPr="0015082B">
          <w:rPr>
            <w:rStyle w:val="Hyperlink"/>
            <w:rFonts w:cs="Arial"/>
          </w:rPr>
          <w:t>https://rework.withgoogle.com/print/guides/5721312655835136/</w:t>
        </w:r>
      </w:hyperlink>
      <w:r w:rsidR="009D3819">
        <w:rPr>
          <w:rFonts w:cs="Arial"/>
        </w:rPr>
        <w:t xml:space="preserve"> </w:t>
      </w:r>
    </w:p>
    <w:p w14:paraId="2E541AE5"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7DCC7D16" w14:textId="77777777" w:rsidTr="003377BA">
        <w:tc>
          <w:tcPr>
            <w:tcW w:w="7336" w:type="dxa"/>
            <w:shd w:val="clear" w:color="auto" w:fill="C00000"/>
          </w:tcPr>
          <w:p w14:paraId="6B989755"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6</w:t>
            </w:r>
            <w:r w:rsidR="00C77F9F">
              <w:rPr>
                <w:rFonts w:cs="Arial"/>
                <w:b/>
                <w:color w:val="FFFFFF" w:themeColor="background1"/>
              </w:rPr>
              <w:t>:</w:t>
            </w:r>
            <w:r w:rsidR="00016FAA">
              <w:rPr>
                <w:rFonts w:cs="Arial"/>
                <w:b/>
                <w:color w:val="FFFFFF" w:themeColor="background1"/>
              </w:rPr>
              <w:t xml:space="preserve"> Communication and Networking</w:t>
            </w:r>
          </w:p>
        </w:tc>
        <w:tc>
          <w:tcPr>
            <w:tcW w:w="1844" w:type="dxa"/>
            <w:shd w:val="clear" w:color="auto" w:fill="C00000"/>
          </w:tcPr>
          <w:p w14:paraId="57F29768" w14:textId="77777777" w:rsidR="003377BA" w:rsidRDefault="003377BA" w:rsidP="002920E4">
            <w:pPr>
              <w:keepNext/>
              <w:spacing w:before="20" w:after="20"/>
              <w:jc w:val="right"/>
              <w:rPr>
                <w:rFonts w:cs="Arial"/>
              </w:rPr>
            </w:pPr>
          </w:p>
          <w:p w14:paraId="10A7509E" w14:textId="77777777" w:rsidR="003377BA" w:rsidRPr="00EE55FA" w:rsidRDefault="003377BA" w:rsidP="002920E4">
            <w:pPr>
              <w:keepNext/>
              <w:spacing w:before="20" w:after="20"/>
              <w:jc w:val="right"/>
              <w:rPr>
                <w:rFonts w:cs="Arial"/>
              </w:rPr>
            </w:pPr>
          </w:p>
        </w:tc>
      </w:tr>
    </w:tbl>
    <w:p w14:paraId="28E79DF8" w14:textId="77777777" w:rsidR="00016FAA" w:rsidRPr="00016FAA" w:rsidRDefault="00016FAA" w:rsidP="00016FAA">
      <w:pPr>
        <w:rPr>
          <w:rFonts w:cs="Arial"/>
          <w:b/>
        </w:rPr>
      </w:pPr>
      <w:r>
        <w:rPr>
          <w:rFonts w:cs="Arial"/>
          <w:b/>
        </w:rPr>
        <w:t>Topics</w:t>
      </w:r>
    </w:p>
    <w:p w14:paraId="58A3F900" w14:textId="77777777" w:rsidR="00016FAA" w:rsidRPr="00016FAA" w:rsidRDefault="00016FAA" w:rsidP="00016FAA">
      <w:pPr>
        <w:pStyle w:val="ListParagraph"/>
        <w:numPr>
          <w:ilvl w:val="0"/>
          <w:numId w:val="18"/>
        </w:numPr>
        <w:rPr>
          <w:rFonts w:cs="Arial"/>
        </w:rPr>
      </w:pPr>
      <w:r>
        <w:rPr>
          <w:rFonts w:cs="Arial"/>
        </w:rPr>
        <w:t>Communication Strategies</w:t>
      </w:r>
    </w:p>
    <w:p w14:paraId="259460E6" w14:textId="77777777" w:rsidR="00016FAA" w:rsidRDefault="00016FAA" w:rsidP="00016FAA">
      <w:pPr>
        <w:pStyle w:val="ListParagraph"/>
        <w:numPr>
          <w:ilvl w:val="0"/>
          <w:numId w:val="18"/>
        </w:numPr>
        <w:rPr>
          <w:rFonts w:cs="Arial"/>
        </w:rPr>
      </w:pPr>
      <w:r>
        <w:rPr>
          <w:rFonts w:cs="Arial"/>
        </w:rPr>
        <w:t>Networking Skills</w:t>
      </w:r>
    </w:p>
    <w:p w14:paraId="4856209C" w14:textId="77777777" w:rsidR="00016FAA" w:rsidRDefault="00016FAA" w:rsidP="00016FAA">
      <w:pPr>
        <w:pStyle w:val="ListParagraph"/>
        <w:numPr>
          <w:ilvl w:val="0"/>
          <w:numId w:val="18"/>
        </w:numPr>
        <w:rPr>
          <w:rFonts w:cs="Arial"/>
        </w:rPr>
      </w:pPr>
      <w:r>
        <w:rPr>
          <w:rFonts w:cs="Arial"/>
        </w:rPr>
        <w:t>Social Media</w:t>
      </w:r>
    </w:p>
    <w:p w14:paraId="2B2DDE55" w14:textId="77777777" w:rsidR="00016FAA" w:rsidRDefault="00016FAA" w:rsidP="00016FAA">
      <w:pPr>
        <w:pStyle w:val="ListParagraph"/>
        <w:numPr>
          <w:ilvl w:val="0"/>
          <w:numId w:val="18"/>
        </w:numPr>
        <w:rPr>
          <w:rFonts w:cs="Arial"/>
        </w:rPr>
      </w:pPr>
      <w:r>
        <w:rPr>
          <w:rFonts w:cs="Arial"/>
        </w:rPr>
        <w:t>Social Work Management Competencies</w:t>
      </w:r>
    </w:p>
    <w:p w14:paraId="19B73EAB" w14:textId="77777777" w:rsidR="00F412CB" w:rsidRPr="00016FAA" w:rsidRDefault="00016FAA" w:rsidP="00016FAA">
      <w:pPr>
        <w:pStyle w:val="ListParagraph"/>
        <w:numPr>
          <w:ilvl w:val="0"/>
          <w:numId w:val="18"/>
        </w:numPr>
        <w:rPr>
          <w:rFonts w:cs="Arial"/>
        </w:rPr>
      </w:pPr>
      <w:r>
        <w:rPr>
          <w:rFonts w:cs="Arial"/>
        </w:rPr>
        <w:t>Network for Social Work Management (NSWM)</w:t>
      </w:r>
      <w:r w:rsidR="00F412CB" w:rsidRPr="00016FAA">
        <w:rPr>
          <w:rFonts w:cs="Arial"/>
        </w:rPr>
        <w:t xml:space="preserve"> </w:t>
      </w:r>
    </w:p>
    <w:p w14:paraId="25EBED28" w14:textId="77777777" w:rsidR="00F412CB" w:rsidRDefault="00F412CB" w:rsidP="00F412CB">
      <w:pPr>
        <w:contextualSpacing/>
        <w:rPr>
          <w:rFonts w:cs="Arial"/>
          <w:b/>
        </w:rPr>
      </w:pPr>
    </w:p>
    <w:p w14:paraId="66F5D27F" w14:textId="77777777" w:rsidR="00F412CB" w:rsidRPr="00F412CB" w:rsidRDefault="00F412CB" w:rsidP="00F412CB">
      <w:pPr>
        <w:contextualSpacing/>
        <w:rPr>
          <w:rFonts w:cs="Arial"/>
          <w:b/>
        </w:rPr>
      </w:pPr>
      <w:r w:rsidRPr="00F412CB">
        <w:rPr>
          <w:rFonts w:cs="Arial"/>
          <w:b/>
        </w:rPr>
        <w:t>Required Readings</w:t>
      </w:r>
    </w:p>
    <w:p w14:paraId="7F995076" w14:textId="77777777" w:rsidR="00F412CB" w:rsidRDefault="00F412CB" w:rsidP="00F412CB">
      <w:pPr>
        <w:pStyle w:val="Bib"/>
        <w:rPr>
          <w:szCs w:val="24"/>
        </w:rPr>
      </w:pPr>
      <w:r>
        <w:rPr>
          <w:szCs w:val="24"/>
        </w:rPr>
        <w:t>Araque, J. C.</w:t>
      </w:r>
      <w:r w:rsidR="0028526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016FAA">
        <w:rPr>
          <w:szCs w:val="24"/>
        </w:rPr>
        <w:t xml:space="preserve"> 5</w:t>
      </w:r>
      <w:r w:rsidR="00D35B4E">
        <w:rPr>
          <w:szCs w:val="24"/>
        </w:rPr>
        <w:t>, pp.111</w:t>
      </w:r>
      <w:r w:rsidR="00285264">
        <w:rPr>
          <w:szCs w:val="24"/>
        </w:rPr>
        <w:t>–</w:t>
      </w:r>
      <w:r w:rsidR="00D35B4E">
        <w:rPr>
          <w:szCs w:val="24"/>
        </w:rPr>
        <w:t>137</w:t>
      </w:r>
      <w:r w:rsidRPr="00F20AAE">
        <w:rPr>
          <w:szCs w:val="24"/>
        </w:rPr>
        <w:t>).</w:t>
      </w:r>
      <w:r>
        <w:rPr>
          <w:i/>
          <w:szCs w:val="24"/>
        </w:rPr>
        <w:t xml:space="preserve"> </w:t>
      </w:r>
      <w:r>
        <w:rPr>
          <w:szCs w:val="24"/>
        </w:rPr>
        <w:t>New York</w:t>
      </w:r>
      <w:r w:rsidR="00285264">
        <w:rPr>
          <w:szCs w:val="24"/>
        </w:rPr>
        <w:t>, NY</w:t>
      </w:r>
      <w:r>
        <w:rPr>
          <w:szCs w:val="24"/>
        </w:rPr>
        <w:t>: Oxford University Press.</w:t>
      </w:r>
    </w:p>
    <w:p w14:paraId="37B0C883" w14:textId="77777777" w:rsidR="00CF634A" w:rsidRDefault="00CF634A" w:rsidP="00CF634A">
      <w:pPr>
        <w:pStyle w:val="Bib"/>
        <w:rPr>
          <w:szCs w:val="24"/>
        </w:rPr>
      </w:pPr>
      <w:r>
        <w:rPr>
          <w:szCs w:val="24"/>
        </w:rPr>
        <w:lastRenderedPageBreak/>
        <w:t>Araque, J. C.</w:t>
      </w:r>
      <w:r w:rsidR="005672CC">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Pr>
          <w:szCs w:val="24"/>
        </w:rPr>
        <w:t>(Chapter 6</w:t>
      </w:r>
      <w:r w:rsidR="00D35B4E">
        <w:rPr>
          <w:szCs w:val="24"/>
        </w:rPr>
        <w:t>, pp. 138</w:t>
      </w:r>
      <w:r w:rsidR="005672CC">
        <w:rPr>
          <w:szCs w:val="24"/>
        </w:rPr>
        <w:t>–</w:t>
      </w:r>
      <w:r w:rsidR="00D35B4E">
        <w:rPr>
          <w:szCs w:val="24"/>
        </w:rPr>
        <w:t>158</w:t>
      </w:r>
      <w:r w:rsidRPr="00F20AAE">
        <w:rPr>
          <w:szCs w:val="24"/>
        </w:rPr>
        <w:t>).</w:t>
      </w:r>
      <w:r>
        <w:rPr>
          <w:i/>
          <w:szCs w:val="24"/>
        </w:rPr>
        <w:t xml:space="preserve"> </w:t>
      </w:r>
      <w:r>
        <w:rPr>
          <w:szCs w:val="24"/>
        </w:rPr>
        <w:t>New York</w:t>
      </w:r>
      <w:r w:rsidR="005672CC">
        <w:rPr>
          <w:szCs w:val="24"/>
        </w:rPr>
        <w:t>, NY</w:t>
      </w:r>
      <w:r>
        <w:rPr>
          <w:szCs w:val="24"/>
        </w:rPr>
        <w:t>: Oxford University Press.</w:t>
      </w:r>
    </w:p>
    <w:p w14:paraId="140916FE" w14:textId="77777777" w:rsidR="00F412CB" w:rsidRPr="00EE55FA" w:rsidRDefault="00F412CB" w:rsidP="00F412CB">
      <w:pPr>
        <w:rPr>
          <w:rFonts w:cs="Arial"/>
          <w:b/>
        </w:rPr>
      </w:pPr>
      <w:r w:rsidRPr="00EE55FA">
        <w:rPr>
          <w:rFonts w:cs="Arial"/>
          <w:b/>
        </w:rPr>
        <w:t xml:space="preserve">Application </w:t>
      </w:r>
    </w:p>
    <w:p w14:paraId="3BC3DA1A" w14:textId="77777777" w:rsidR="00F412CB" w:rsidRPr="00F73A4B" w:rsidRDefault="00016FAA" w:rsidP="00F412CB">
      <w:pPr>
        <w:rPr>
          <w:rFonts w:cs="Arial"/>
        </w:rPr>
      </w:pPr>
      <w:r>
        <w:rPr>
          <w:rFonts w:cs="Arial"/>
          <w:color w:val="000000"/>
        </w:rPr>
        <w:t xml:space="preserve">Leadership Assessment 6: </w:t>
      </w:r>
      <w:r w:rsidRPr="00C20538">
        <w:rPr>
          <w:rFonts w:cs="Arial"/>
          <w:i/>
          <w:iCs/>
          <w:color w:val="000000"/>
        </w:rPr>
        <w:t>NSWM Self-Assessment Management Competencies Survey</w:t>
      </w:r>
    </w:p>
    <w:p w14:paraId="6392EA64" w14:textId="77777777" w:rsidR="00F412CB" w:rsidRPr="00EE55FA" w:rsidRDefault="00F412CB" w:rsidP="00F412CB">
      <w:pPr>
        <w:rPr>
          <w:rFonts w:cs="Arial"/>
          <w:b/>
        </w:rPr>
      </w:pPr>
    </w:p>
    <w:p w14:paraId="1636DB18" w14:textId="77777777" w:rsidR="00F412CB" w:rsidRPr="00CB3BC8" w:rsidRDefault="00F412CB" w:rsidP="00F412CB">
      <w:pPr>
        <w:rPr>
          <w:rFonts w:cs="Arial"/>
          <w:b/>
        </w:rPr>
      </w:pPr>
      <w:r w:rsidRPr="00CB3BC8">
        <w:rPr>
          <w:rFonts w:cs="Arial"/>
          <w:b/>
        </w:rPr>
        <w:t>Recommended Resources and Websites</w:t>
      </w:r>
    </w:p>
    <w:p w14:paraId="517FD640" w14:textId="77777777" w:rsidR="00F412CB" w:rsidRDefault="00016FAA" w:rsidP="00F412CB">
      <w:pPr>
        <w:widowControl w:val="0"/>
        <w:rPr>
          <w:rFonts w:cs="Arial"/>
        </w:rPr>
      </w:pPr>
      <w:r>
        <w:rPr>
          <w:rFonts w:cs="Arial"/>
        </w:rPr>
        <w:t xml:space="preserve">Network for Social Work Management (NSWM): </w:t>
      </w:r>
      <w:hyperlink r:id="rId31" w:history="1">
        <w:r w:rsidRPr="00DC46CE">
          <w:rPr>
            <w:rStyle w:val="Hyperlink"/>
            <w:rFonts w:cs="Arial"/>
          </w:rPr>
          <w:t>www.socialworkmanager.org</w:t>
        </w:r>
      </w:hyperlink>
    </w:p>
    <w:p w14:paraId="304B275F" w14:textId="77777777" w:rsidR="00461843" w:rsidRDefault="00461843" w:rsidP="00613A0E">
      <w:pPr>
        <w:widowControl w:val="0"/>
        <w:rPr>
          <w:rFonts w:cs="Arial"/>
          <w:b/>
          <w:color w:val="C00000"/>
        </w:rPr>
      </w:pPr>
    </w:p>
    <w:p w14:paraId="4E324459" w14:textId="77777777" w:rsidR="00461843" w:rsidRDefault="00461843" w:rsidP="00613A0E">
      <w:pPr>
        <w:widowControl w:val="0"/>
        <w:rPr>
          <w:rFonts w:cs="Arial"/>
          <w:b/>
          <w:color w:val="C00000"/>
        </w:rPr>
      </w:pPr>
    </w:p>
    <w:p w14:paraId="7974E631" w14:textId="77777777" w:rsidR="00613A0E" w:rsidRDefault="00DF2146" w:rsidP="00613A0E">
      <w:pPr>
        <w:widowControl w:val="0"/>
        <w:rPr>
          <w:rFonts w:cs="Arial"/>
          <w:b/>
          <w:color w:val="C00000"/>
        </w:rPr>
      </w:pPr>
      <w:r>
        <w:rPr>
          <w:rFonts w:cs="Arial"/>
          <w:b/>
          <w:color w:val="C00000"/>
        </w:rPr>
        <w:t>PART</w:t>
      </w:r>
      <w:r w:rsidR="00613A0E" w:rsidRPr="00EE55FA">
        <w:rPr>
          <w:rFonts w:cs="Arial"/>
          <w:b/>
          <w:color w:val="C00000"/>
        </w:rPr>
        <w:t xml:space="preserve"> </w:t>
      </w:r>
      <w:r w:rsidR="00613A0E">
        <w:rPr>
          <w:rFonts w:cs="Arial"/>
          <w:b/>
          <w:color w:val="C00000"/>
        </w:rPr>
        <w:t>IV</w:t>
      </w:r>
      <w:r w:rsidR="00613A0E" w:rsidRPr="00EE55FA">
        <w:rPr>
          <w:rFonts w:cs="Arial"/>
          <w:b/>
          <w:color w:val="C00000"/>
        </w:rPr>
        <w:t xml:space="preserve">: </w:t>
      </w:r>
      <w:r w:rsidR="00613A0E">
        <w:rPr>
          <w:rFonts w:cs="Arial"/>
          <w:b/>
          <w:color w:val="C00000"/>
        </w:rPr>
        <w:t>DIVERSITY</w:t>
      </w:r>
    </w:p>
    <w:p w14:paraId="14AFDA2B" w14:textId="77777777" w:rsidR="00613A0E" w:rsidRDefault="00613A0E"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0E20E06C" w14:textId="77777777" w:rsidTr="003377BA">
        <w:tc>
          <w:tcPr>
            <w:tcW w:w="7336" w:type="dxa"/>
            <w:shd w:val="clear" w:color="auto" w:fill="C00000"/>
          </w:tcPr>
          <w:p w14:paraId="39515A8B" w14:textId="77777777" w:rsidR="003377BA" w:rsidRPr="00EE55FA" w:rsidRDefault="003377BA" w:rsidP="00613A0E">
            <w:pPr>
              <w:keepNext/>
              <w:spacing w:before="20" w:after="20"/>
              <w:rPr>
                <w:rFonts w:cs="Arial"/>
                <w:b/>
                <w:color w:val="FFFFFF" w:themeColor="background1"/>
              </w:rPr>
            </w:pPr>
            <w:r>
              <w:rPr>
                <w:rFonts w:cs="Arial"/>
                <w:b/>
                <w:color w:val="FFFFFF" w:themeColor="background1"/>
              </w:rPr>
              <w:t>Unit 7</w:t>
            </w:r>
            <w:r w:rsidR="00F73A4B">
              <w:rPr>
                <w:rFonts w:cs="Arial"/>
                <w:b/>
                <w:color w:val="FFFFFF" w:themeColor="background1"/>
              </w:rPr>
              <w:t>:</w:t>
            </w:r>
            <w:r w:rsidR="00613A0E">
              <w:rPr>
                <w:rFonts w:cs="Arial"/>
                <w:b/>
                <w:color w:val="FFFFFF" w:themeColor="background1"/>
              </w:rPr>
              <w:t xml:space="preserve"> Cultural Proficiency: Equity, Diversity</w:t>
            </w:r>
            <w:r w:rsidR="00F73A4B">
              <w:rPr>
                <w:rFonts w:cs="Arial"/>
                <w:b/>
                <w:color w:val="FFFFFF" w:themeColor="background1"/>
              </w:rPr>
              <w:t>,</w:t>
            </w:r>
            <w:r w:rsidR="00613A0E">
              <w:rPr>
                <w:rFonts w:cs="Arial"/>
                <w:b/>
                <w:color w:val="FFFFFF" w:themeColor="background1"/>
              </w:rPr>
              <w:t xml:space="preserve"> and Inclusion</w:t>
            </w:r>
          </w:p>
        </w:tc>
        <w:tc>
          <w:tcPr>
            <w:tcW w:w="1844" w:type="dxa"/>
            <w:shd w:val="clear" w:color="auto" w:fill="C00000"/>
          </w:tcPr>
          <w:p w14:paraId="010B65CF" w14:textId="77777777" w:rsidR="003377BA" w:rsidRDefault="003377BA" w:rsidP="002920E4">
            <w:pPr>
              <w:keepNext/>
              <w:spacing w:before="20" w:after="20"/>
              <w:jc w:val="right"/>
              <w:rPr>
                <w:rFonts w:cs="Arial"/>
              </w:rPr>
            </w:pPr>
          </w:p>
          <w:p w14:paraId="2D4D6B7A" w14:textId="77777777" w:rsidR="003377BA" w:rsidRPr="00EE55FA" w:rsidRDefault="003377BA" w:rsidP="002920E4">
            <w:pPr>
              <w:keepNext/>
              <w:spacing w:before="20" w:after="20"/>
              <w:jc w:val="right"/>
              <w:rPr>
                <w:rFonts w:cs="Arial"/>
              </w:rPr>
            </w:pPr>
          </w:p>
        </w:tc>
      </w:tr>
    </w:tbl>
    <w:p w14:paraId="1E4E3796" w14:textId="77777777" w:rsidR="00F412CB" w:rsidRPr="00EE0E78" w:rsidRDefault="00F412CB" w:rsidP="00F412CB">
      <w:pPr>
        <w:rPr>
          <w:rFonts w:cs="Arial"/>
          <w:b/>
        </w:rPr>
      </w:pPr>
      <w:r w:rsidRPr="00EE0E78">
        <w:rPr>
          <w:rFonts w:cs="Arial"/>
          <w:b/>
        </w:rPr>
        <w:t>Topics</w:t>
      </w:r>
    </w:p>
    <w:p w14:paraId="39B734FF" w14:textId="77777777" w:rsidR="00F20AAE" w:rsidRPr="00657C0B" w:rsidRDefault="00F20AAE" w:rsidP="00F20AAE">
      <w:pPr>
        <w:pStyle w:val="ListParagraph"/>
        <w:numPr>
          <w:ilvl w:val="0"/>
          <w:numId w:val="18"/>
        </w:numPr>
        <w:contextualSpacing/>
        <w:rPr>
          <w:rFonts w:cs="Arial"/>
        </w:rPr>
      </w:pPr>
      <w:r>
        <w:rPr>
          <w:rFonts w:cs="Arial"/>
        </w:rPr>
        <w:t>Race/Ethnicity Background</w:t>
      </w:r>
      <w:r w:rsidR="000D2402">
        <w:rPr>
          <w:rFonts w:cs="Arial"/>
        </w:rPr>
        <w:t xml:space="preserve"> </w:t>
      </w:r>
    </w:p>
    <w:p w14:paraId="4478DF02" w14:textId="77777777" w:rsidR="00F20AAE" w:rsidRDefault="00F20AAE" w:rsidP="00F20AAE">
      <w:pPr>
        <w:pStyle w:val="ListParagraph"/>
        <w:numPr>
          <w:ilvl w:val="0"/>
          <w:numId w:val="18"/>
        </w:numPr>
        <w:rPr>
          <w:rFonts w:cs="Arial"/>
        </w:rPr>
      </w:pPr>
      <w:r>
        <w:rPr>
          <w:rFonts w:cs="Arial"/>
        </w:rPr>
        <w:t>Cultural Proficiency Continuum</w:t>
      </w:r>
    </w:p>
    <w:p w14:paraId="6C103314" w14:textId="77777777" w:rsidR="00F20AAE" w:rsidRDefault="00F20AAE" w:rsidP="00F20AAE">
      <w:pPr>
        <w:pStyle w:val="ListParagraph"/>
        <w:numPr>
          <w:ilvl w:val="0"/>
          <w:numId w:val="18"/>
        </w:numPr>
        <w:rPr>
          <w:rFonts w:cs="Arial"/>
        </w:rPr>
      </w:pPr>
      <w:r>
        <w:rPr>
          <w:rFonts w:cs="Arial"/>
        </w:rPr>
        <w:t>Equity, Diversity, and Inclusion</w:t>
      </w:r>
    </w:p>
    <w:p w14:paraId="448480EC" w14:textId="77777777" w:rsidR="00F20AAE" w:rsidRPr="00F412CB" w:rsidRDefault="00F20AAE" w:rsidP="00F20AAE">
      <w:pPr>
        <w:pStyle w:val="ListParagraph"/>
        <w:numPr>
          <w:ilvl w:val="0"/>
          <w:numId w:val="18"/>
        </w:numPr>
        <w:contextualSpacing/>
        <w:rPr>
          <w:rFonts w:cs="Arial"/>
          <w:b/>
        </w:rPr>
      </w:pPr>
      <w:r>
        <w:rPr>
          <w:rFonts w:cs="Arial"/>
        </w:rPr>
        <w:t>Leading and Managing Minority Groups</w:t>
      </w:r>
    </w:p>
    <w:p w14:paraId="2A52C4EA" w14:textId="77777777" w:rsidR="00F412CB" w:rsidRDefault="00F412CB" w:rsidP="00F412CB">
      <w:pPr>
        <w:contextualSpacing/>
        <w:rPr>
          <w:rFonts w:cs="Arial"/>
          <w:b/>
        </w:rPr>
      </w:pPr>
    </w:p>
    <w:p w14:paraId="4458FD0E" w14:textId="77777777" w:rsidR="00F412CB" w:rsidRPr="00F412CB" w:rsidRDefault="00F412CB" w:rsidP="00F412CB">
      <w:pPr>
        <w:contextualSpacing/>
        <w:rPr>
          <w:rFonts w:cs="Arial"/>
          <w:b/>
        </w:rPr>
      </w:pPr>
      <w:r w:rsidRPr="00F412CB">
        <w:rPr>
          <w:rFonts w:cs="Arial"/>
          <w:b/>
        </w:rPr>
        <w:t>Required Readings</w:t>
      </w:r>
    </w:p>
    <w:p w14:paraId="24F0D6D5" w14:textId="77777777" w:rsidR="00F412CB" w:rsidRDefault="00F412CB" w:rsidP="00F412CB">
      <w:pPr>
        <w:pStyle w:val="Bib"/>
        <w:rPr>
          <w:szCs w:val="24"/>
        </w:rPr>
      </w:pPr>
      <w:r>
        <w:rPr>
          <w:szCs w:val="24"/>
        </w:rPr>
        <w:t>Araque, J. C.</w:t>
      </w:r>
      <w:r w:rsidR="00F73A4B">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Pr>
          <w:szCs w:val="24"/>
        </w:rPr>
        <w:t xml:space="preserve"> </w:t>
      </w:r>
      <w:r w:rsidR="00F20AAE">
        <w:rPr>
          <w:szCs w:val="24"/>
        </w:rPr>
        <w:t>7</w:t>
      </w:r>
      <w:r w:rsidR="00D35B4E">
        <w:rPr>
          <w:szCs w:val="24"/>
        </w:rPr>
        <w:t xml:space="preserve">, pp. </w:t>
      </w:r>
      <w:r w:rsidR="00C20925">
        <w:rPr>
          <w:szCs w:val="24"/>
        </w:rPr>
        <w:t>181</w:t>
      </w:r>
      <w:r w:rsidR="00F73A4B">
        <w:rPr>
          <w:szCs w:val="24"/>
        </w:rPr>
        <w:t>–</w:t>
      </w:r>
      <w:r w:rsidR="00C20925">
        <w:rPr>
          <w:szCs w:val="24"/>
        </w:rPr>
        <w:t>201</w:t>
      </w:r>
      <w:r w:rsidRPr="00F20AAE">
        <w:rPr>
          <w:szCs w:val="24"/>
        </w:rPr>
        <w:t>).</w:t>
      </w:r>
      <w:r>
        <w:rPr>
          <w:i/>
          <w:szCs w:val="24"/>
        </w:rPr>
        <w:t xml:space="preserve"> </w:t>
      </w:r>
      <w:r>
        <w:rPr>
          <w:szCs w:val="24"/>
        </w:rPr>
        <w:t>New York</w:t>
      </w:r>
      <w:r w:rsidR="00F73A4B">
        <w:rPr>
          <w:szCs w:val="24"/>
        </w:rPr>
        <w:t>, NY</w:t>
      </w:r>
      <w:r>
        <w:rPr>
          <w:szCs w:val="24"/>
        </w:rPr>
        <w:t>: Oxford University Press.</w:t>
      </w:r>
    </w:p>
    <w:p w14:paraId="466E6D90" w14:textId="77777777" w:rsidR="00CF634A" w:rsidRDefault="00CF634A" w:rsidP="00CF634A">
      <w:pPr>
        <w:pStyle w:val="Bib"/>
        <w:rPr>
          <w:szCs w:val="24"/>
        </w:rPr>
      </w:pPr>
      <w:r>
        <w:rPr>
          <w:szCs w:val="24"/>
        </w:rPr>
        <w:t>Araque, J. C.</w:t>
      </w:r>
      <w:r w:rsidR="00857FEF">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Pr>
          <w:szCs w:val="24"/>
        </w:rPr>
        <w:t>(Chapter 8</w:t>
      </w:r>
      <w:r w:rsidR="00C20925">
        <w:rPr>
          <w:szCs w:val="24"/>
        </w:rPr>
        <w:t>, pp. 202</w:t>
      </w:r>
      <w:r w:rsidR="00857FEF">
        <w:rPr>
          <w:szCs w:val="24"/>
        </w:rPr>
        <w:t>–</w:t>
      </w:r>
      <w:r w:rsidR="00C20925">
        <w:rPr>
          <w:szCs w:val="24"/>
        </w:rPr>
        <w:t>220</w:t>
      </w:r>
      <w:r w:rsidRPr="00F20AAE">
        <w:rPr>
          <w:szCs w:val="24"/>
        </w:rPr>
        <w:t>).</w:t>
      </w:r>
      <w:r>
        <w:rPr>
          <w:i/>
          <w:szCs w:val="24"/>
        </w:rPr>
        <w:t xml:space="preserve"> </w:t>
      </w:r>
      <w:r>
        <w:rPr>
          <w:szCs w:val="24"/>
        </w:rPr>
        <w:t>New York</w:t>
      </w:r>
      <w:r w:rsidR="000A19A5">
        <w:rPr>
          <w:szCs w:val="24"/>
        </w:rPr>
        <w:t>, NY</w:t>
      </w:r>
      <w:r>
        <w:rPr>
          <w:szCs w:val="24"/>
        </w:rPr>
        <w:t>: Oxford University Press.</w:t>
      </w:r>
    </w:p>
    <w:p w14:paraId="156E1265" w14:textId="77777777" w:rsidR="00F412CB" w:rsidRPr="00EE55FA" w:rsidRDefault="00F412CB" w:rsidP="00F412CB">
      <w:pPr>
        <w:rPr>
          <w:rFonts w:cs="Arial"/>
          <w:b/>
        </w:rPr>
      </w:pPr>
      <w:r w:rsidRPr="00EE55FA">
        <w:rPr>
          <w:rFonts w:cs="Arial"/>
          <w:b/>
        </w:rPr>
        <w:t xml:space="preserve">Application </w:t>
      </w:r>
    </w:p>
    <w:p w14:paraId="3AC46171" w14:textId="77777777" w:rsidR="00F20AAE" w:rsidRPr="006E2477" w:rsidRDefault="00F20AAE" w:rsidP="00F20AAE">
      <w:pPr>
        <w:rPr>
          <w:rFonts w:cs="Arial"/>
        </w:rPr>
      </w:pPr>
      <w:r>
        <w:rPr>
          <w:rFonts w:cs="Arial"/>
        </w:rPr>
        <w:t xml:space="preserve">Leadership Assessment 7: </w:t>
      </w:r>
      <w:r w:rsidRPr="00C20538">
        <w:rPr>
          <w:rFonts w:cs="Arial"/>
          <w:i/>
        </w:rPr>
        <w:t>The Climate for Inclusion-Exclusion Scale (MBIE)</w:t>
      </w:r>
    </w:p>
    <w:p w14:paraId="1ADB0119" w14:textId="77777777" w:rsidR="00F20AAE" w:rsidRPr="00CB3BC8" w:rsidRDefault="00F20AAE" w:rsidP="00F412CB">
      <w:pPr>
        <w:rPr>
          <w:rFonts w:cs="Arial"/>
        </w:rPr>
      </w:pPr>
    </w:p>
    <w:p w14:paraId="5EC5D5C6" w14:textId="77777777" w:rsidR="00F412CB" w:rsidRPr="00CB3BC8" w:rsidRDefault="00F412CB" w:rsidP="00F412CB">
      <w:pPr>
        <w:rPr>
          <w:rFonts w:cs="Arial"/>
          <w:b/>
        </w:rPr>
      </w:pPr>
      <w:r w:rsidRPr="00CB3BC8">
        <w:rPr>
          <w:rFonts w:cs="Arial"/>
          <w:b/>
        </w:rPr>
        <w:t>Recommended Resources and Websites</w:t>
      </w:r>
    </w:p>
    <w:p w14:paraId="66A707E3" w14:textId="77777777" w:rsidR="00F412CB" w:rsidRDefault="00EB52DA" w:rsidP="00F412CB">
      <w:pPr>
        <w:widowControl w:val="0"/>
        <w:rPr>
          <w:szCs w:val="24"/>
        </w:rPr>
      </w:pPr>
      <w:r>
        <w:rPr>
          <w:szCs w:val="24"/>
        </w:rPr>
        <w:t>New Schools Venture Fund on Diversity, Equity and Inclusion</w:t>
      </w:r>
      <w:r w:rsidR="006E2477">
        <w:rPr>
          <w:szCs w:val="24"/>
        </w:rPr>
        <w:t>:</w:t>
      </w:r>
      <w:r>
        <w:rPr>
          <w:szCs w:val="24"/>
        </w:rPr>
        <w:t xml:space="preserve"> </w:t>
      </w:r>
      <w:hyperlink r:id="rId32" w:history="1">
        <w:r w:rsidRPr="004C4C37">
          <w:rPr>
            <w:rStyle w:val="Hyperlink"/>
            <w:szCs w:val="24"/>
          </w:rPr>
          <w:t>https://www.newschools.org/about-us/investment-areas/diverse-leaders/diversity-equity-inclusion-resources/</w:t>
        </w:r>
      </w:hyperlink>
    </w:p>
    <w:p w14:paraId="30E66C14" w14:textId="77777777" w:rsidR="00EB52DA" w:rsidRDefault="00EB52DA" w:rsidP="00F412CB">
      <w:pPr>
        <w:widowControl w:val="0"/>
        <w:rPr>
          <w:rFonts w:cs="Arial"/>
        </w:rPr>
      </w:pPr>
    </w:p>
    <w:p w14:paraId="12CD023A" w14:textId="77777777" w:rsidR="00CF634A" w:rsidRDefault="00EB52DA" w:rsidP="00F412CB">
      <w:pPr>
        <w:widowControl w:val="0"/>
        <w:rPr>
          <w:rFonts w:cs="Arial"/>
        </w:rPr>
      </w:pPr>
      <w:r>
        <w:rPr>
          <w:rFonts w:cs="Arial"/>
        </w:rPr>
        <w:t>Why Diverse Teams are Smarter</w:t>
      </w:r>
      <w:r w:rsidR="006E2477">
        <w:rPr>
          <w:rFonts w:cs="Arial"/>
        </w:rPr>
        <w:t xml:space="preserve">, </w:t>
      </w:r>
      <w:r w:rsidRPr="00042B68">
        <w:rPr>
          <w:rFonts w:cs="Arial"/>
          <w:i/>
        </w:rPr>
        <w:t>Harvard Business Review</w:t>
      </w:r>
      <w:r w:rsidR="006E2477">
        <w:rPr>
          <w:rFonts w:cs="Arial"/>
        </w:rPr>
        <w:t>:</w:t>
      </w:r>
      <w:r>
        <w:rPr>
          <w:rFonts w:cs="Arial"/>
        </w:rPr>
        <w:t xml:space="preserve"> </w:t>
      </w:r>
      <w:hyperlink r:id="rId33" w:history="1">
        <w:r w:rsidRPr="004C4C37">
          <w:rPr>
            <w:rStyle w:val="Hyperlink"/>
            <w:rFonts w:cs="Arial"/>
          </w:rPr>
          <w:t>https://hbr.org/2016/11/why-diverse-teams-are-smarter?referral=03759&amp;cm_vc=rr_item_page.bottom</w:t>
        </w:r>
      </w:hyperlink>
    </w:p>
    <w:p w14:paraId="5DDB1F12" w14:textId="77777777" w:rsidR="00EB52DA" w:rsidRDefault="00EB52DA" w:rsidP="00F412CB">
      <w:pPr>
        <w:widowControl w:val="0"/>
        <w:rPr>
          <w:rFonts w:cs="Arial"/>
        </w:rPr>
      </w:pPr>
    </w:p>
    <w:p w14:paraId="3A43D1A0" w14:textId="77777777" w:rsidR="00EB52DA" w:rsidRDefault="00EB52DA" w:rsidP="00F412CB">
      <w:pPr>
        <w:widowControl w:val="0"/>
        <w:rPr>
          <w:rFonts w:cs="Arial"/>
        </w:rPr>
      </w:pPr>
    </w:p>
    <w:p w14:paraId="56CDCA07" w14:textId="77777777" w:rsidR="003377BA" w:rsidRDefault="00646ABD" w:rsidP="00646ABD">
      <w:pPr>
        <w:widowControl w:val="0"/>
        <w:jc w:val="center"/>
        <w:rPr>
          <w:rFonts w:cs="Arial"/>
          <w:b/>
        </w:rPr>
      </w:pPr>
      <w:r w:rsidRPr="006D1A7C">
        <w:rPr>
          <w:rFonts w:cs="Arial"/>
          <w:b/>
          <w:highlight w:val="yellow"/>
        </w:rPr>
        <w:t>ASSIGMENT 1 DUE</w:t>
      </w:r>
    </w:p>
    <w:p w14:paraId="2FCC65C1" w14:textId="77777777" w:rsidR="0061373E" w:rsidRDefault="0061373E"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6AC49D5A" w14:textId="77777777" w:rsidTr="003377BA">
        <w:tc>
          <w:tcPr>
            <w:tcW w:w="7336" w:type="dxa"/>
            <w:shd w:val="clear" w:color="auto" w:fill="C00000"/>
          </w:tcPr>
          <w:p w14:paraId="4F687694"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8</w:t>
            </w:r>
            <w:r w:rsidR="006D11CA">
              <w:rPr>
                <w:rFonts w:cs="Arial"/>
                <w:b/>
                <w:color w:val="FFFFFF" w:themeColor="background1"/>
              </w:rPr>
              <w:t>:</w:t>
            </w:r>
            <w:r w:rsidR="006359DB">
              <w:rPr>
                <w:rFonts w:cs="Arial"/>
                <w:b/>
                <w:color w:val="FFFFFF" w:themeColor="background1"/>
              </w:rPr>
              <w:t xml:space="preserve"> Women in Leadership</w:t>
            </w:r>
          </w:p>
        </w:tc>
        <w:tc>
          <w:tcPr>
            <w:tcW w:w="1844" w:type="dxa"/>
            <w:shd w:val="clear" w:color="auto" w:fill="C00000"/>
          </w:tcPr>
          <w:p w14:paraId="7599E0F5" w14:textId="77777777" w:rsidR="003377BA" w:rsidRDefault="003377BA" w:rsidP="002920E4">
            <w:pPr>
              <w:keepNext/>
              <w:spacing w:before="20" w:after="20"/>
              <w:jc w:val="right"/>
              <w:rPr>
                <w:rFonts w:cs="Arial"/>
              </w:rPr>
            </w:pPr>
          </w:p>
          <w:p w14:paraId="2B580500" w14:textId="77777777" w:rsidR="003377BA" w:rsidRPr="00EE55FA" w:rsidRDefault="003377BA" w:rsidP="002920E4">
            <w:pPr>
              <w:keepNext/>
              <w:spacing w:before="20" w:after="20"/>
              <w:jc w:val="right"/>
              <w:rPr>
                <w:rFonts w:cs="Arial"/>
              </w:rPr>
            </w:pPr>
          </w:p>
        </w:tc>
      </w:tr>
    </w:tbl>
    <w:p w14:paraId="13D5630F" w14:textId="77777777" w:rsidR="00F412CB" w:rsidRPr="006359DB" w:rsidRDefault="006359DB" w:rsidP="006359DB">
      <w:pPr>
        <w:rPr>
          <w:rFonts w:cs="Arial"/>
          <w:b/>
        </w:rPr>
      </w:pPr>
      <w:r>
        <w:rPr>
          <w:rFonts w:cs="Arial"/>
          <w:b/>
        </w:rPr>
        <w:t>Topics</w:t>
      </w:r>
    </w:p>
    <w:p w14:paraId="7C45F65C" w14:textId="77777777" w:rsidR="006359DB" w:rsidRDefault="006359DB" w:rsidP="006359DB">
      <w:pPr>
        <w:pStyle w:val="ListParagraph"/>
        <w:numPr>
          <w:ilvl w:val="0"/>
          <w:numId w:val="18"/>
        </w:numPr>
        <w:contextualSpacing/>
        <w:rPr>
          <w:rFonts w:cs="Arial"/>
        </w:rPr>
      </w:pPr>
      <w:r>
        <w:rPr>
          <w:rFonts w:cs="Arial"/>
        </w:rPr>
        <w:t>Gender Gaps in Leadership</w:t>
      </w:r>
    </w:p>
    <w:p w14:paraId="2309254E" w14:textId="77777777" w:rsidR="006359DB" w:rsidRDefault="006359DB" w:rsidP="006359DB">
      <w:pPr>
        <w:pStyle w:val="ListParagraph"/>
        <w:numPr>
          <w:ilvl w:val="0"/>
          <w:numId w:val="18"/>
        </w:numPr>
        <w:contextualSpacing/>
        <w:rPr>
          <w:rFonts w:cs="Arial"/>
        </w:rPr>
      </w:pPr>
      <w:r>
        <w:rPr>
          <w:rFonts w:cs="Arial"/>
        </w:rPr>
        <w:t>Self-Confidence and Motivation</w:t>
      </w:r>
    </w:p>
    <w:p w14:paraId="30E8DACF" w14:textId="77777777" w:rsidR="006359DB" w:rsidRDefault="006359DB" w:rsidP="006359DB">
      <w:pPr>
        <w:pStyle w:val="ListParagraph"/>
        <w:numPr>
          <w:ilvl w:val="0"/>
          <w:numId w:val="18"/>
        </w:numPr>
        <w:contextualSpacing/>
        <w:rPr>
          <w:rFonts w:cs="Arial"/>
        </w:rPr>
      </w:pPr>
      <w:r>
        <w:rPr>
          <w:rFonts w:cs="Arial"/>
        </w:rPr>
        <w:t>Balancing Work and Family Life</w:t>
      </w:r>
    </w:p>
    <w:p w14:paraId="701EF6E3" w14:textId="77777777" w:rsidR="006359DB" w:rsidRDefault="006359DB" w:rsidP="006359DB">
      <w:pPr>
        <w:pStyle w:val="ListParagraph"/>
        <w:numPr>
          <w:ilvl w:val="0"/>
          <w:numId w:val="18"/>
        </w:numPr>
        <w:contextualSpacing/>
        <w:rPr>
          <w:rFonts w:cs="Arial"/>
        </w:rPr>
      </w:pPr>
      <w:r>
        <w:rPr>
          <w:rFonts w:cs="Arial"/>
        </w:rPr>
        <w:t>Time Management and Support Systems</w:t>
      </w:r>
    </w:p>
    <w:p w14:paraId="6EF24B70" w14:textId="77777777" w:rsidR="006359DB" w:rsidRPr="006359DB" w:rsidRDefault="006359DB" w:rsidP="006359DB">
      <w:pPr>
        <w:pStyle w:val="ListParagraph"/>
        <w:numPr>
          <w:ilvl w:val="0"/>
          <w:numId w:val="18"/>
        </w:numPr>
        <w:contextualSpacing/>
        <w:rPr>
          <w:rFonts w:cs="Arial"/>
        </w:rPr>
      </w:pPr>
      <w:r>
        <w:rPr>
          <w:rFonts w:cs="Arial"/>
        </w:rPr>
        <w:t>Harassment in the Workplace</w:t>
      </w:r>
      <w:r w:rsidR="000D2402">
        <w:rPr>
          <w:rFonts w:cs="Arial"/>
        </w:rPr>
        <w:t xml:space="preserve"> </w:t>
      </w:r>
    </w:p>
    <w:p w14:paraId="6044F3F5" w14:textId="77777777" w:rsidR="00F412CB" w:rsidRDefault="00F412CB" w:rsidP="00F412CB">
      <w:pPr>
        <w:contextualSpacing/>
        <w:rPr>
          <w:rFonts w:cs="Arial"/>
          <w:b/>
        </w:rPr>
      </w:pPr>
    </w:p>
    <w:p w14:paraId="504FE9FA" w14:textId="77777777" w:rsidR="00F412CB" w:rsidRPr="00F412CB" w:rsidRDefault="00F412CB" w:rsidP="00F412CB">
      <w:pPr>
        <w:contextualSpacing/>
        <w:rPr>
          <w:rFonts w:cs="Arial"/>
          <w:b/>
        </w:rPr>
      </w:pPr>
      <w:r w:rsidRPr="00F412CB">
        <w:rPr>
          <w:rFonts w:cs="Arial"/>
          <w:b/>
        </w:rPr>
        <w:t>Required Readings</w:t>
      </w:r>
    </w:p>
    <w:p w14:paraId="24CFEBD9" w14:textId="77777777" w:rsidR="00F412CB" w:rsidRDefault="00F412CB" w:rsidP="00F412CB">
      <w:pPr>
        <w:pStyle w:val="Bib"/>
        <w:rPr>
          <w:szCs w:val="24"/>
        </w:rPr>
      </w:pPr>
      <w:r>
        <w:rPr>
          <w:szCs w:val="24"/>
        </w:rPr>
        <w:lastRenderedPageBreak/>
        <w:t>Araque, J. C.</w:t>
      </w:r>
      <w:r w:rsidR="006D11CA">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6359DB">
        <w:rPr>
          <w:szCs w:val="24"/>
        </w:rPr>
        <w:t xml:space="preserve"> 9</w:t>
      </w:r>
      <w:r w:rsidR="00C20925">
        <w:rPr>
          <w:szCs w:val="24"/>
        </w:rPr>
        <w:t>, pp. 221</w:t>
      </w:r>
      <w:r w:rsidR="006D11CA">
        <w:rPr>
          <w:szCs w:val="24"/>
        </w:rPr>
        <w:t>–</w:t>
      </w:r>
      <w:r w:rsidR="00C20925">
        <w:rPr>
          <w:szCs w:val="24"/>
        </w:rPr>
        <w:t>242</w:t>
      </w:r>
      <w:r w:rsidRPr="006359DB">
        <w:rPr>
          <w:szCs w:val="24"/>
        </w:rPr>
        <w:t>).</w:t>
      </w:r>
      <w:r>
        <w:rPr>
          <w:i/>
          <w:szCs w:val="24"/>
        </w:rPr>
        <w:t xml:space="preserve"> </w:t>
      </w:r>
      <w:r>
        <w:rPr>
          <w:szCs w:val="24"/>
        </w:rPr>
        <w:t>New York</w:t>
      </w:r>
      <w:r w:rsidR="006D11CA">
        <w:rPr>
          <w:szCs w:val="24"/>
        </w:rPr>
        <w:t>, NY</w:t>
      </w:r>
      <w:r>
        <w:rPr>
          <w:szCs w:val="24"/>
        </w:rPr>
        <w:t>: Oxford University Press.</w:t>
      </w:r>
    </w:p>
    <w:p w14:paraId="57979702" w14:textId="77777777" w:rsidR="00F412CB" w:rsidRPr="00EE55FA" w:rsidRDefault="00F412CB" w:rsidP="00042B68">
      <w:pPr>
        <w:keepNext/>
        <w:rPr>
          <w:rFonts w:cs="Arial"/>
          <w:b/>
        </w:rPr>
      </w:pPr>
      <w:r w:rsidRPr="00EE55FA">
        <w:rPr>
          <w:rFonts w:cs="Arial"/>
          <w:b/>
        </w:rPr>
        <w:t xml:space="preserve">Application </w:t>
      </w:r>
    </w:p>
    <w:p w14:paraId="6D8903E3" w14:textId="77777777" w:rsidR="00F412CB" w:rsidRPr="008D6A67" w:rsidRDefault="006359DB" w:rsidP="00F412CB">
      <w:pPr>
        <w:rPr>
          <w:rFonts w:cs="Arial"/>
        </w:rPr>
      </w:pPr>
      <w:r w:rsidRPr="008D6A67">
        <w:rPr>
          <w:rFonts w:cs="Arial"/>
        </w:rPr>
        <w:t xml:space="preserve">Case Study </w:t>
      </w:r>
      <w:r w:rsidR="00F412CB" w:rsidRPr="008D6A67">
        <w:rPr>
          <w:rFonts w:cs="Arial"/>
        </w:rPr>
        <w:t>1:</w:t>
      </w:r>
      <w:r w:rsidR="008D6A67" w:rsidRPr="008D6A67">
        <w:rPr>
          <w:rFonts w:cs="Arial"/>
        </w:rPr>
        <w:t xml:space="preserve"> A Case Study by Nahla Kayala</w:t>
      </w:r>
      <w:r w:rsidR="00B02AC6">
        <w:rPr>
          <w:rFonts w:cs="Arial"/>
        </w:rPr>
        <w:t xml:space="preserve"> on Service Delivery (Chapter 7</w:t>
      </w:r>
      <w:r w:rsidR="00C20925">
        <w:rPr>
          <w:rFonts w:cs="Arial"/>
        </w:rPr>
        <w:t>, pp.195</w:t>
      </w:r>
      <w:r w:rsidR="007459F7">
        <w:rPr>
          <w:rFonts w:cs="Arial"/>
        </w:rPr>
        <w:t>–</w:t>
      </w:r>
      <w:r w:rsidR="00C20925">
        <w:rPr>
          <w:rFonts w:cs="Arial"/>
        </w:rPr>
        <w:t>201</w:t>
      </w:r>
      <w:r w:rsidR="00B02AC6">
        <w:rPr>
          <w:rFonts w:cs="Arial"/>
        </w:rPr>
        <w:t>)</w:t>
      </w:r>
    </w:p>
    <w:p w14:paraId="3C670557" w14:textId="77777777" w:rsidR="00B02AC6" w:rsidRPr="00CB3BC8" w:rsidRDefault="00B02AC6" w:rsidP="00B02AC6">
      <w:pPr>
        <w:rPr>
          <w:rFonts w:cs="Arial"/>
        </w:rPr>
      </w:pPr>
      <w:r>
        <w:rPr>
          <w:rFonts w:cs="Arial"/>
        </w:rPr>
        <w:t>Case Study 2</w:t>
      </w:r>
      <w:r w:rsidRPr="00CB3BC8">
        <w:rPr>
          <w:rFonts w:cs="Arial"/>
        </w:rPr>
        <w:t>:</w:t>
      </w:r>
      <w:r>
        <w:rPr>
          <w:rFonts w:cs="Arial"/>
        </w:rPr>
        <w:t xml:space="preserve"> A Case Study by Thenera Bailey on Program Management (Chapter 11</w:t>
      </w:r>
      <w:r w:rsidR="00C20925">
        <w:rPr>
          <w:rFonts w:cs="Arial"/>
        </w:rPr>
        <w:t>, pp. 299</w:t>
      </w:r>
      <w:r w:rsidR="007459F7">
        <w:rPr>
          <w:rFonts w:cs="Arial"/>
        </w:rPr>
        <w:t>–</w:t>
      </w:r>
      <w:r w:rsidR="00C20925">
        <w:rPr>
          <w:rFonts w:cs="Arial"/>
        </w:rPr>
        <w:t>308</w:t>
      </w:r>
      <w:r>
        <w:rPr>
          <w:rFonts w:cs="Arial"/>
        </w:rPr>
        <w:t>)</w:t>
      </w:r>
    </w:p>
    <w:p w14:paraId="5744A768" w14:textId="77777777" w:rsidR="00B02AC6" w:rsidRDefault="00B02AC6" w:rsidP="00F412CB">
      <w:pPr>
        <w:rPr>
          <w:rFonts w:cs="Arial"/>
        </w:rPr>
      </w:pPr>
    </w:p>
    <w:p w14:paraId="7FD72196" w14:textId="77777777" w:rsidR="00F412CB" w:rsidRPr="00CB3BC8" w:rsidRDefault="00F412CB" w:rsidP="00F412CB">
      <w:pPr>
        <w:rPr>
          <w:rFonts w:cs="Arial"/>
          <w:b/>
        </w:rPr>
      </w:pPr>
      <w:r w:rsidRPr="00CB3BC8">
        <w:rPr>
          <w:rFonts w:cs="Arial"/>
          <w:b/>
        </w:rPr>
        <w:t>Recommended Resources and Websites</w:t>
      </w:r>
    </w:p>
    <w:p w14:paraId="7B306B67" w14:textId="77777777" w:rsidR="003377BA" w:rsidRDefault="00EB52DA" w:rsidP="00CB3BC8">
      <w:pPr>
        <w:widowControl w:val="0"/>
        <w:rPr>
          <w:szCs w:val="24"/>
        </w:rPr>
      </w:pPr>
      <w:r>
        <w:rPr>
          <w:szCs w:val="24"/>
        </w:rPr>
        <w:t>The Leadership Gender Gap</w:t>
      </w:r>
      <w:r w:rsidR="005E33B8">
        <w:rPr>
          <w:szCs w:val="24"/>
        </w:rPr>
        <w:t>:</w:t>
      </w:r>
      <w:r>
        <w:rPr>
          <w:szCs w:val="24"/>
        </w:rPr>
        <w:t xml:space="preserve"> </w:t>
      </w:r>
      <w:hyperlink r:id="rId34" w:history="1">
        <w:r w:rsidRPr="004C4C37">
          <w:rPr>
            <w:rStyle w:val="Hyperlink"/>
            <w:szCs w:val="24"/>
          </w:rPr>
          <w:t>https://trainingindustry.com/magazine/may-june-2017/the-leadership-gender-gap/</w:t>
        </w:r>
      </w:hyperlink>
    </w:p>
    <w:p w14:paraId="0B954EA0" w14:textId="77777777" w:rsidR="00EB52DA" w:rsidRDefault="00EB52DA" w:rsidP="00CB3BC8">
      <w:pPr>
        <w:widowControl w:val="0"/>
        <w:rPr>
          <w:szCs w:val="24"/>
        </w:rPr>
      </w:pPr>
    </w:p>
    <w:p w14:paraId="79F5FB81" w14:textId="77777777" w:rsidR="00EB52DA" w:rsidRDefault="00EB52DA" w:rsidP="00CB3BC8">
      <w:pPr>
        <w:widowControl w:val="0"/>
        <w:rPr>
          <w:szCs w:val="24"/>
        </w:rPr>
      </w:pPr>
      <w:r>
        <w:rPr>
          <w:szCs w:val="24"/>
        </w:rPr>
        <w:t>Barriers and Bias: The Status of Women in Leadership</w:t>
      </w:r>
      <w:r w:rsidR="005E33B8">
        <w:rPr>
          <w:szCs w:val="24"/>
        </w:rPr>
        <w:t>:</w:t>
      </w:r>
      <w:r>
        <w:rPr>
          <w:szCs w:val="24"/>
        </w:rPr>
        <w:t xml:space="preserve"> </w:t>
      </w:r>
      <w:hyperlink r:id="rId35" w:history="1">
        <w:r w:rsidRPr="004C4C37">
          <w:rPr>
            <w:rStyle w:val="Hyperlink"/>
            <w:szCs w:val="24"/>
          </w:rPr>
          <w:t>https://www.aauw.org/research/barriers-and-bias/</w:t>
        </w:r>
      </w:hyperlink>
    </w:p>
    <w:p w14:paraId="6CBE8A95" w14:textId="77777777" w:rsidR="006359DB" w:rsidRDefault="006359DB" w:rsidP="00CB3BC8">
      <w:pPr>
        <w:widowControl w:val="0"/>
        <w:rPr>
          <w:rFonts w:cs="Arial"/>
        </w:rPr>
      </w:pPr>
    </w:p>
    <w:p w14:paraId="64D766BF" w14:textId="77777777" w:rsidR="00EB52DA" w:rsidRDefault="00EB52DA" w:rsidP="00CB3BC8">
      <w:pPr>
        <w:widowControl w:val="0"/>
        <w:rPr>
          <w:rFonts w:cs="Arial"/>
        </w:rPr>
      </w:pPr>
      <w:r>
        <w:rPr>
          <w:rFonts w:cs="Arial"/>
        </w:rPr>
        <w:t xml:space="preserve">Sexual Harassment Prevention Starts </w:t>
      </w:r>
      <w:r w:rsidR="005E33B8">
        <w:rPr>
          <w:rFonts w:cs="Arial"/>
        </w:rPr>
        <w:t>W</w:t>
      </w:r>
      <w:r>
        <w:rPr>
          <w:rFonts w:cs="Arial"/>
        </w:rPr>
        <w:t>ith Leadership</w:t>
      </w:r>
      <w:r w:rsidR="005E33B8">
        <w:rPr>
          <w:rFonts w:cs="Arial"/>
        </w:rPr>
        <w:t>:</w:t>
      </w:r>
      <w:r>
        <w:rPr>
          <w:rFonts w:cs="Arial"/>
        </w:rPr>
        <w:t xml:space="preserve"> </w:t>
      </w:r>
      <w:hyperlink r:id="rId36" w:history="1">
        <w:r w:rsidRPr="004C4C37">
          <w:rPr>
            <w:rStyle w:val="Hyperlink"/>
            <w:rFonts w:cs="Arial"/>
          </w:rPr>
          <w:t>https://www.clomedia.com/2018/01/25/sexual-harassment-prevention-starts-leadership/</w:t>
        </w:r>
      </w:hyperlink>
    </w:p>
    <w:p w14:paraId="368D8787" w14:textId="77777777" w:rsidR="00EB52DA" w:rsidRDefault="00EB52DA" w:rsidP="00CB3BC8">
      <w:pPr>
        <w:widowControl w:val="0"/>
        <w:rPr>
          <w:rFonts w:cs="Arial"/>
        </w:rPr>
      </w:pPr>
    </w:p>
    <w:p w14:paraId="6E950D39" w14:textId="77777777" w:rsidR="00461843" w:rsidRDefault="00461843" w:rsidP="00CB3BC8">
      <w:pPr>
        <w:widowControl w:val="0"/>
        <w:rPr>
          <w:rFonts w:cs="Arial"/>
          <w:b/>
          <w:color w:val="C00000"/>
        </w:rPr>
      </w:pPr>
    </w:p>
    <w:p w14:paraId="672932F9" w14:textId="77777777" w:rsidR="003377BA" w:rsidRDefault="00DF2146" w:rsidP="00CB3BC8">
      <w:pPr>
        <w:widowControl w:val="0"/>
        <w:rPr>
          <w:rFonts w:cs="Arial"/>
          <w:b/>
          <w:color w:val="C00000"/>
        </w:rPr>
      </w:pPr>
      <w:r>
        <w:rPr>
          <w:rFonts w:cs="Arial"/>
          <w:b/>
          <w:color w:val="C00000"/>
        </w:rPr>
        <w:t>PART</w:t>
      </w:r>
      <w:r w:rsidRPr="00EE55FA">
        <w:rPr>
          <w:rFonts w:cs="Arial"/>
          <w:b/>
          <w:color w:val="C00000"/>
        </w:rPr>
        <w:t xml:space="preserve"> </w:t>
      </w:r>
      <w:r>
        <w:rPr>
          <w:rFonts w:cs="Arial"/>
          <w:b/>
          <w:color w:val="C00000"/>
        </w:rPr>
        <w:t>V</w:t>
      </w:r>
      <w:r w:rsidRPr="00EE55FA">
        <w:rPr>
          <w:rFonts w:cs="Arial"/>
          <w:b/>
          <w:color w:val="C00000"/>
        </w:rPr>
        <w:t xml:space="preserve">: </w:t>
      </w:r>
      <w:r>
        <w:rPr>
          <w:rFonts w:cs="Arial"/>
          <w:b/>
          <w:color w:val="C00000"/>
        </w:rPr>
        <w:t>EXECUTION</w:t>
      </w:r>
    </w:p>
    <w:p w14:paraId="3295709F" w14:textId="77777777" w:rsidR="00DF2146" w:rsidRDefault="00DF2146"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1A26B63B" w14:textId="77777777" w:rsidTr="003377BA">
        <w:tc>
          <w:tcPr>
            <w:tcW w:w="7336" w:type="dxa"/>
            <w:shd w:val="clear" w:color="auto" w:fill="C00000"/>
          </w:tcPr>
          <w:p w14:paraId="2A0E4866"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9</w:t>
            </w:r>
            <w:r w:rsidR="005E33B8">
              <w:rPr>
                <w:rFonts w:cs="Arial"/>
                <w:b/>
                <w:color w:val="FFFFFF" w:themeColor="background1"/>
              </w:rPr>
              <w:t>:</w:t>
            </w:r>
            <w:r w:rsidR="00DF2146">
              <w:rPr>
                <w:rFonts w:cs="Arial"/>
                <w:b/>
                <w:color w:val="FFFFFF" w:themeColor="background1"/>
              </w:rPr>
              <w:t xml:space="preserve"> Organizational Strategic Planning </w:t>
            </w:r>
          </w:p>
        </w:tc>
        <w:tc>
          <w:tcPr>
            <w:tcW w:w="1844" w:type="dxa"/>
            <w:shd w:val="clear" w:color="auto" w:fill="C00000"/>
          </w:tcPr>
          <w:p w14:paraId="00FC3338" w14:textId="77777777" w:rsidR="003377BA" w:rsidRDefault="003377BA" w:rsidP="002920E4">
            <w:pPr>
              <w:keepNext/>
              <w:spacing w:before="20" w:after="20"/>
              <w:jc w:val="right"/>
              <w:rPr>
                <w:rFonts w:cs="Arial"/>
              </w:rPr>
            </w:pPr>
          </w:p>
          <w:p w14:paraId="6645ADBA" w14:textId="77777777" w:rsidR="003377BA" w:rsidRPr="00EE55FA" w:rsidRDefault="003377BA" w:rsidP="002920E4">
            <w:pPr>
              <w:keepNext/>
              <w:spacing w:before="20" w:after="20"/>
              <w:jc w:val="right"/>
              <w:rPr>
                <w:rFonts w:cs="Arial"/>
              </w:rPr>
            </w:pPr>
          </w:p>
        </w:tc>
      </w:tr>
    </w:tbl>
    <w:p w14:paraId="5A29A576" w14:textId="77777777" w:rsidR="00461843" w:rsidRPr="00461843" w:rsidRDefault="00461843" w:rsidP="00461843">
      <w:pPr>
        <w:rPr>
          <w:rFonts w:cs="Arial"/>
          <w:b/>
        </w:rPr>
      </w:pPr>
      <w:r>
        <w:rPr>
          <w:rFonts w:cs="Arial"/>
          <w:b/>
        </w:rPr>
        <w:t>Topics</w:t>
      </w:r>
    </w:p>
    <w:p w14:paraId="0ABD8A45" w14:textId="77777777" w:rsidR="00461843" w:rsidRDefault="00461843" w:rsidP="00461843">
      <w:pPr>
        <w:pStyle w:val="ListParagraph"/>
        <w:numPr>
          <w:ilvl w:val="0"/>
          <w:numId w:val="18"/>
        </w:numPr>
        <w:contextualSpacing/>
        <w:rPr>
          <w:rFonts w:cs="Arial"/>
        </w:rPr>
      </w:pPr>
      <w:r>
        <w:rPr>
          <w:rFonts w:cs="Arial"/>
        </w:rPr>
        <w:t>Organizational Vision, Mission, and Strategic Planning</w:t>
      </w:r>
    </w:p>
    <w:p w14:paraId="246E29D9" w14:textId="77777777" w:rsidR="00461843" w:rsidRDefault="00461843" w:rsidP="00461843">
      <w:pPr>
        <w:pStyle w:val="ListParagraph"/>
        <w:numPr>
          <w:ilvl w:val="0"/>
          <w:numId w:val="18"/>
        </w:numPr>
        <w:contextualSpacing/>
        <w:rPr>
          <w:rFonts w:cs="Arial"/>
        </w:rPr>
      </w:pPr>
      <w:r>
        <w:rPr>
          <w:rFonts w:cs="Arial"/>
        </w:rPr>
        <w:t>Organizational Development and Organizational Culture</w:t>
      </w:r>
    </w:p>
    <w:p w14:paraId="314826D3" w14:textId="77777777" w:rsidR="00461843" w:rsidRDefault="00461843" w:rsidP="00461843">
      <w:pPr>
        <w:pStyle w:val="ListParagraph"/>
        <w:numPr>
          <w:ilvl w:val="0"/>
          <w:numId w:val="18"/>
        </w:numPr>
        <w:contextualSpacing/>
        <w:rPr>
          <w:rFonts w:cs="Arial"/>
        </w:rPr>
      </w:pPr>
      <w:r>
        <w:rPr>
          <w:rFonts w:cs="Arial"/>
        </w:rPr>
        <w:t>Key Management Models</w:t>
      </w:r>
    </w:p>
    <w:p w14:paraId="380640F3" w14:textId="77777777" w:rsidR="00F412CB" w:rsidRPr="00F412CB" w:rsidRDefault="00461843" w:rsidP="00461843">
      <w:pPr>
        <w:pStyle w:val="ListParagraph"/>
        <w:numPr>
          <w:ilvl w:val="0"/>
          <w:numId w:val="18"/>
        </w:numPr>
        <w:contextualSpacing/>
        <w:rPr>
          <w:rFonts w:cs="Arial"/>
          <w:b/>
        </w:rPr>
      </w:pPr>
      <w:r>
        <w:rPr>
          <w:rFonts w:cs="Arial"/>
        </w:rPr>
        <w:t>Planning and Executing: Managerial Approaches</w:t>
      </w:r>
      <w:r w:rsidR="00F412CB" w:rsidRPr="00AF426F">
        <w:rPr>
          <w:rFonts w:cs="Arial"/>
        </w:rPr>
        <w:t xml:space="preserve"> </w:t>
      </w:r>
    </w:p>
    <w:p w14:paraId="62F66B03" w14:textId="77777777" w:rsidR="00F412CB" w:rsidRDefault="00F412CB" w:rsidP="00F412CB">
      <w:pPr>
        <w:contextualSpacing/>
        <w:rPr>
          <w:rFonts w:cs="Arial"/>
          <w:b/>
        </w:rPr>
      </w:pPr>
    </w:p>
    <w:p w14:paraId="22744FE6" w14:textId="77777777" w:rsidR="00F412CB" w:rsidRPr="00F412CB" w:rsidRDefault="00F412CB" w:rsidP="00F412CB">
      <w:pPr>
        <w:contextualSpacing/>
        <w:rPr>
          <w:rFonts w:cs="Arial"/>
          <w:b/>
        </w:rPr>
      </w:pPr>
      <w:r w:rsidRPr="00F412CB">
        <w:rPr>
          <w:rFonts w:cs="Arial"/>
          <w:b/>
        </w:rPr>
        <w:t>Required Readings</w:t>
      </w:r>
    </w:p>
    <w:p w14:paraId="6329DD0E" w14:textId="77777777" w:rsidR="00F412CB" w:rsidRDefault="00F412CB" w:rsidP="00F412CB">
      <w:pPr>
        <w:pStyle w:val="Bib"/>
        <w:rPr>
          <w:szCs w:val="24"/>
        </w:rPr>
      </w:pPr>
      <w:r>
        <w:rPr>
          <w:szCs w:val="24"/>
        </w:rPr>
        <w:t>Araque, J. C.</w:t>
      </w:r>
      <w:r w:rsidR="005E33B8">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461843">
        <w:rPr>
          <w:szCs w:val="24"/>
        </w:rPr>
        <w:t xml:space="preserve"> 10</w:t>
      </w:r>
      <w:r w:rsidR="00C20925">
        <w:rPr>
          <w:szCs w:val="24"/>
        </w:rPr>
        <w:t>, pp. 251</w:t>
      </w:r>
      <w:r w:rsidR="005E33B8">
        <w:rPr>
          <w:szCs w:val="24"/>
        </w:rPr>
        <w:t>–</w:t>
      </w:r>
      <w:r w:rsidR="00C20925">
        <w:rPr>
          <w:szCs w:val="24"/>
        </w:rPr>
        <w:t>276</w:t>
      </w:r>
      <w:r>
        <w:rPr>
          <w:i/>
          <w:szCs w:val="24"/>
        </w:rPr>
        <w:t xml:space="preserve">). </w:t>
      </w:r>
      <w:r>
        <w:rPr>
          <w:szCs w:val="24"/>
        </w:rPr>
        <w:t>New York</w:t>
      </w:r>
      <w:r w:rsidR="005E33B8">
        <w:rPr>
          <w:szCs w:val="24"/>
        </w:rPr>
        <w:t>, NY</w:t>
      </w:r>
      <w:r>
        <w:rPr>
          <w:szCs w:val="24"/>
        </w:rPr>
        <w:t>: Oxford University Press.</w:t>
      </w:r>
    </w:p>
    <w:p w14:paraId="58124C42" w14:textId="77777777" w:rsidR="00F412CB" w:rsidRPr="00EE55FA" w:rsidRDefault="00F412CB" w:rsidP="00F412CB">
      <w:pPr>
        <w:rPr>
          <w:rFonts w:cs="Arial"/>
          <w:b/>
        </w:rPr>
      </w:pPr>
      <w:r w:rsidRPr="00EE55FA">
        <w:rPr>
          <w:rFonts w:cs="Arial"/>
          <w:b/>
        </w:rPr>
        <w:t xml:space="preserve">Application </w:t>
      </w:r>
    </w:p>
    <w:p w14:paraId="51046893" w14:textId="77777777" w:rsidR="00F412CB" w:rsidRPr="00CB3BC8" w:rsidRDefault="00F412CB" w:rsidP="00F412CB">
      <w:pPr>
        <w:rPr>
          <w:rFonts w:cs="Arial"/>
        </w:rPr>
      </w:pPr>
      <w:r>
        <w:rPr>
          <w:rFonts w:cs="Arial"/>
        </w:rPr>
        <w:t xml:space="preserve">Leadership </w:t>
      </w:r>
      <w:r w:rsidR="00461843">
        <w:rPr>
          <w:rFonts w:cs="Arial"/>
        </w:rPr>
        <w:t>Assessment 8</w:t>
      </w:r>
      <w:r w:rsidRPr="00CB3BC8">
        <w:rPr>
          <w:rFonts w:cs="Arial"/>
        </w:rPr>
        <w:t>:</w:t>
      </w:r>
      <w:r w:rsidRPr="00CB3BC8">
        <w:rPr>
          <w:rFonts w:cs="Arial"/>
          <w:i/>
        </w:rPr>
        <w:t xml:space="preserve"> </w:t>
      </w:r>
      <w:r w:rsidR="00461843" w:rsidRPr="00F31458">
        <w:rPr>
          <w:rFonts w:cs="Arial"/>
          <w:i/>
        </w:rPr>
        <w:t>LMX 7 Questionnaire</w:t>
      </w:r>
    </w:p>
    <w:p w14:paraId="312CBF1F" w14:textId="77777777" w:rsidR="00F412CB" w:rsidRPr="00EE55FA" w:rsidRDefault="00F412CB" w:rsidP="00F412CB">
      <w:pPr>
        <w:rPr>
          <w:rFonts w:cs="Arial"/>
          <w:b/>
        </w:rPr>
      </w:pPr>
    </w:p>
    <w:p w14:paraId="1CACDB6F" w14:textId="77777777" w:rsidR="00461843" w:rsidRDefault="00F412CB" w:rsidP="00FC2DEC">
      <w:pPr>
        <w:rPr>
          <w:rFonts w:cs="Arial"/>
          <w:b/>
        </w:rPr>
      </w:pPr>
      <w:r w:rsidRPr="00CB3BC8">
        <w:rPr>
          <w:rFonts w:cs="Arial"/>
          <w:b/>
        </w:rPr>
        <w:t>Rec</w:t>
      </w:r>
      <w:r w:rsidR="00FC2DEC">
        <w:rPr>
          <w:rFonts w:cs="Arial"/>
          <w:b/>
        </w:rPr>
        <w:t>ommended Resources and Websites</w:t>
      </w:r>
    </w:p>
    <w:p w14:paraId="2E6AFCA1" w14:textId="77777777" w:rsidR="00FC2DEC" w:rsidRPr="00FC2DEC" w:rsidRDefault="00FC2DEC" w:rsidP="00FC2DEC">
      <w:pPr>
        <w:rPr>
          <w:rFonts w:cs="Arial"/>
        </w:rPr>
      </w:pPr>
      <w:r w:rsidRPr="00FC2DEC">
        <w:rPr>
          <w:rFonts w:cs="Arial"/>
        </w:rPr>
        <w:t>Strategic Planning</w:t>
      </w:r>
      <w:r w:rsidR="005E33B8">
        <w:rPr>
          <w:rFonts w:cs="Arial"/>
        </w:rPr>
        <w:t>:</w:t>
      </w:r>
      <w:r w:rsidRPr="00FC2DEC">
        <w:rPr>
          <w:rFonts w:cs="Arial"/>
        </w:rPr>
        <w:t xml:space="preserve"> </w:t>
      </w:r>
      <w:hyperlink r:id="rId37" w:history="1">
        <w:r w:rsidRPr="00FC2DEC">
          <w:rPr>
            <w:rStyle w:val="Hyperlink"/>
            <w:rFonts w:cs="Arial"/>
          </w:rPr>
          <w:t>https://www.balancedscorecard.org/BSC-Basics/Strategic-Planning-Basics</w:t>
        </w:r>
      </w:hyperlink>
    </w:p>
    <w:p w14:paraId="596A7505" w14:textId="77777777" w:rsidR="00FC2DEC" w:rsidRPr="00FC2DEC" w:rsidRDefault="00FC2DEC" w:rsidP="00FC2DEC">
      <w:pPr>
        <w:rPr>
          <w:rFonts w:cs="Arial"/>
          <w:b/>
        </w:rPr>
      </w:pPr>
    </w:p>
    <w:p w14:paraId="6418140F"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2C71A162" w14:textId="77777777" w:rsidTr="003377BA">
        <w:tc>
          <w:tcPr>
            <w:tcW w:w="7336" w:type="dxa"/>
            <w:shd w:val="clear" w:color="auto" w:fill="C00000"/>
          </w:tcPr>
          <w:p w14:paraId="0AC67C16"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10</w:t>
            </w:r>
            <w:r w:rsidR="005E33B8">
              <w:rPr>
                <w:rFonts w:cs="Arial"/>
                <w:b/>
                <w:color w:val="FFFFFF" w:themeColor="background1"/>
              </w:rPr>
              <w:t>:</w:t>
            </w:r>
            <w:r w:rsidR="00DF2146">
              <w:rPr>
                <w:rFonts w:cs="Arial"/>
                <w:b/>
                <w:color w:val="FFFFFF" w:themeColor="background1"/>
              </w:rPr>
              <w:t xml:space="preserve"> Leadership and Effective Supervision</w:t>
            </w:r>
          </w:p>
        </w:tc>
        <w:tc>
          <w:tcPr>
            <w:tcW w:w="1844" w:type="dxa"/>
            <w:shd w:val="clear" w:color="auto" w:fill="C00000"/>
          </w:tcPr>
          <w:p w14:paraId="7B931C66" w14:textId="77777777" w:rsidR="003377BA" w:rsidRDefault="003377BA" w:rsidP="002920E4">
            <w:pPr>
              <w:keepNext/>
              <w:spacing w:before="20" w:after="20"/>
              <w:jc w:val="right"/>
              <w:rPr>
                <w:rFonts w:cs="Arial"/>
              </w:rPr>
            </w:pPr>
          </w:p>
          <w:p w14:paraId="55B56F09" w14:textId="77777777" w:rsidR="003377BA" w:rsidRPr="00EE55FA" w:rsidRDefault="003377BA" w:rsidP="002920E4">
            <w:pPr>
              <w:keepNext/>
              <w:spacing w:before="20" w:after="20"/>
              <w:jc w:val="right"/>
              <w:rPr>
                <w:rFonts w:cs="Arial"/>
              </w:rPr>
            </w:pPr>
          </w:p>
        </w:tc>
      </w:tr>
    </w:tbl>
    <w:p w14:paraId="1E4902C5" w14:textId="77777777" w:rsidR="003E4C9B" w:rsidRPr="003E4C9B" w:rsidRDefault="00F412CB" w:rsidP="003E4C9B">
      <w:pPr>
        <w:rPr>
          <w:rFonts w:cs="Arial"/>
          <w:b/>
        </w:rPr>
      </w:pPr>
      <w:r w:rsidRPr="00EE0E78">
        <w:rPr>
          <w:rFonts w:cs="Arial"/>
          <w:b/>
        </w:rPr>
        <w:t>Topics</w:t>
      </w:r>
    </w:p>
    <w:p w14:paraId="71FC150F" w14:textId="77777777" w:rsidR="003E4C9B" w:rsidRPr="003E4C9B" w:rsidRDefault="003E4C9B" w:rsidP="003E4C9B">
      <w:pPr>
        <w:pStyle w:val="ListParagraph"/>
        <w:numPr>
          <w:ilvl w:val="0"/>
          <w:numId w:val="18"/>
        </w:numPr>
        <w:contextualSpacing/>
        <w:rPr>
          <w:rFonts w:cs="Arial"/>
        </w:rPr>
      </w:pPr>
      <w:r>
        <w:rPr>
          <w:rFonts w:cs="Arial"/>
        </w:rPr>
        <w:t>Roles of the Supervisor and Supervisee</w:t>
      </w:r>
    </w:p>
    <w:p w14:paraId="6EC0C3F4" w14:textId="77777777" w:rsidR="003E4C9B" w:rsidRDefault="003E4C9B" w:rsidP="003E4C9B">
      <w:pPr>
        <w:pStyle w:val="ListParagraph"/>
        <w:numPr>
          <w:ilvl w:val="0"/>
          <w:numId w:val="18"/>
        </w:numPr>
        <w:contextualSpacing/>
        <w:rPr>
          <w:rFonts w:cs="Arial"/>
        </w:rPr>
      </w:pPr>
      <w:r>
        <w:rPr>
          <w:rFonts w:cs="Arial"/>
        </w:rPr>
        <w:t>Fostering Purpose and Inspiring Innovation</w:t>
      </w:r>
    </w:p>
    <w:p w14:paraId="742A49DE" w14:textId="77777777" w:rsidR="003E4C9B" w:rsidRDefault="003E4C9B" w:rsidP="003E4C9B">
      <w:pPr>
        <w:pStyle w:val="ListParagraph"/>
        <w:numPr>
          <w:ilvl w:val="0"/>
          <w:numId w:val="18"/>
        </w:numPr>
        <w:contextualSpacing/>
        <w:rPr>
          <w:rFonts w:cs="Arial"/>
        </w:rPr>
      </w:pPr>
      <w:r>
        <w:rPr>
          <w:rFonts w:cs="Arial"/>
        </w:rPr>
        <w:t>Effective Supervision Models</w:t>
      </w:r>
    </w:p>
    <w:p w14:paraId="1560CEF3" w14:textId="77777777" w:rsidR="00F412CB" w:rsidRPr="00F412CB" w:rsidRDefault="003E4C9B" w:rsidP="003E4C9B">
      <w:pPr>
        <w:pStyle w:val="ListParagraph"/>
        <w:numPr>
          <w:ilvl w:val="0"/>
          <w:numId w:val="18"/>
        </w:numPr>
        <w:contextualSpacing/>
        <w:rPr>
          <w:rFonts w:cs="Arial"/>
          <w:b/>
        </w:rPr>
      </w:pPr>
      <w:r>
        <w:rPr>
          <w:rFonts w:cs="Arial"/>
        </w:rPr>
        <w:t>Effective Strategies in Supervision</w:t>
      </w:r>
      <w:r w:rsidR="00F412CB" w:rsidRPr="00AF426F">
        <w:rPr>
          <w:rFonts w:cs="Arial"/>
        </w:rPr>
        <w:t xml:space="preserve"> </w:t>
      </w:r>
    </w:p>
    <w:p w14:paraId="3DEFF926" w14:textId="77777777" w:rsidR="00F412CB" w:rsidRDefault="00F412CB" w:rsidP="00F412CB">
      <w:pPr>
        <w:contextualSpacing/>
        <w:rPr>
          <w:rFonts w:cs="Arial"/>
          <w:b/>
        </w:rPr>
      </w:pPr>
    </w:p>
    <w:p w14:paraId="3A35FB79" w14:textId="77777777" w:rsidR="00F412CB" w:rsidRPr="00F412CB" w:rsidRDefault="00F412CB" w:rsidP="00042B68">
      <w:pPr>
        <w:keepNext/>
        <w:contextualSpacing/>
        <w:rPr>
          <w:rFonts w:cs="Arial"/>
          <w:b/>
        </w:rPr>
      </w:pPr>
      <w:r w:rsidRPr="00F412CB">
        <w:rPr>
          <w:rFonts w:cs="Arial"/>
          <w:b/>
        </w:rPr>
        <w:t>Required Readings</w:t>
      </w:r>
    </w:p>
    <w:p w14:paraId="43FD3489" w14:textId="77777777" w:rsidR="00F412CB" w:rsidRDefault="00F412CB" w:rsidP="00F412CB">
      <w:pPr>
        <w:pStyle w:val="Bib"/>
        <w:rPr>
          <w:szCs w:val="24"/>
        </w:rPr>
      </w:pPr>
      <w:r>
        <w:rPr>
          <w:szCs w:val="24"/>
        </w:rPr>
        <w:t>Araque, J. C.</w:t>
      </w:r>
      <w:r w:rsidR="005E33B8">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3E4C9B">
        <w:rPr>
          <w:szCs w:val="24"/>
        </w:rPr>
        <w:t xml:space="preserve"> 11</w:t>
      </w:r>
      <w:r w:rsidR="00085396">
        <w:rPr>
          <w:szCs w:val="24"/>
        </w:rPr>
        <w:t>, pp. 277</w:t>
      </w:r>
      <w:r w:rsidR="005E33B8">
        <w:rPr>
          <w:szCs w:val="24"/>
        </w:rPr>
        <w:t>–</w:t>
      </w:r>
      <w:r w:rsidR="00085396">
        <w:rPr>
          <w:szCs w:val="24"/>
        </w:rPr>
        <w:t>308</w:t>
      </w:r>
      <w:r>
        <w:rPr>
          <w:i/>
          <w:szCs w:val="24"/>
        </w:rPr>
        <w:t xml:space="preserve">). </w:t>
      </w:r>
      <w:r>
        <w:rPr>
          <w:szCs w:val="24"/>
        </w:rPr>
        <w:t>New York</w:t>
      </w:r>
      <w:r w:rsidR="005E33B8">
        <w:rPr>
          <w:szCs w:val="24"/>
        </w:rPr>
        <w:t>, NY</w:t>
      </w:r>
      <w:r>
        <w:rPr>
          <w:szCs w:val="24"/>
        </w:rPr>
        <w:t>: Oxford University Press.</w:t>
      </w:r>
    </w:p>
    <w:p w14:paraId="63D554F8" w14:textId="77777777" w:rsidR="00D04349" w:rsidRPr="00275967" w:rsidRDefault="00D04349" w:rsidP="00D04349">
      <w:pPr>
        <w:pStyle w:val="Bib"/>
        <w:rPr>
          <w:rStyle w:val="Strong"/>
          <w:rFonts w:ascii="Arial" w:hAnsi="Arial" w:cs="Arial"/>
          <w:b w:val="0"/>
          <w:bCs w:val="0"/>
        </w:rPr>
      </w:pPr>
      <w:r w:rsidRPr="00275967">
        <w:lastRenderedPageBreak/>
        <w:t xml:space="preserve">Brody, R. &amp; Nair, M. (2014). </w:t>
      </w:r>
      <w:r w:rsidRPr="00275967">
        <w:rPr>
          <w:i/>
        </w:rPr>
        <w:t xml:space="preserve">Effectively </w:t>
      </w:r>
      <w:r w:rsidR="005E33B8">
        <w:rPr>
          <w:i/>
        </w:rPr>
        <w:t>l</w:t>
      </w:r>
      <w:r w:rsidRPr="00275967">
        <w:rPr>
          <w:i/>
        </w:rPr>
        <w:t>eading</w:t>
      </w:r>
      <w:r>
        <w:rPr>
          <w:i/>
        </w:rPr>
        <w:t xml:space="preserve"> and </w:t>
      </w:r>
      <w:r w:rsidR="005E33B8">
        <w:rPr>
          <w:i/>
        </w:rPr>
        <w:t>m</w:t>
      </w:r>
      <w:r>
        <w:rPr>
          <w:i/>
        </w:rPr>
        <w:t>anaging</w:t>
      </w:r>
      <w:r w:rsidRPr="00275967">
        <w:rPr>
          <w:i/>
        </w:rPr>
        <w:t xml:space="preserve"> </w:t>
      </w:r>
      <w:r w:rsidR="005E33B8">
        <w:rPr>
          <w:i/>
        </w:rPr>
        <w:t>h</w:t>
      </w:r>
      <w:r w:rsidRPr="00275967">
        <w:rPr>
          <w:i/>
        </w:rPr>
        <w:t xml:space="preserve">uman </w:t>
      </w:r>
      <w:r w:rsidR="005E33B8">
        <w:rPr>
          <w:i/>
        </w:rPr>
        <w:t>s</w:t>
      </w:r>
      <w:r w:rsidRPr="00275967">
        <w:rPr>
          <w:i/>
        </w:rPr>
        <w:t xml:space="preserve">ervice </w:t>
      </w:r>
      <w:r w:rsidR="005E33B8">
        <w:rPr>
          <w:i/>
        </w:rPr>
        <w:t>o</w:t>
      </w:r>
      <w:r w:rsidRPr="00275967">
        <w:rPr>
          <w:i/>
        </w:rPr>
        <w:t>rganizations</w:t>
      </w:r>
      <w:r w:rsidRPr="00275967">
        <w:t xml:space="preserve"> (4</w:t>
      </w:r>
      <w:r w:rsidRPr="00042B68">
        <w:t>th</w:t>
      </w:r>
      <w:r>
        <w:t xml:space="preserve"> </w:t>
      </w:r>
      <w:r w:rsidR="005E33B8">
        <w:t>ed.) (</w:t>
      </w:r>
      <w:r>
        <w:t>Chapter 5, pp</w:t>
      </w:r>
      <w:r w:rsidR="00DD63F6">
        <w:t>.</w:t>
      </w:r>
      <w:r>
        <w:t xml:space="preserve"> 91</w:t>
      </w:r>
      <w:r w:rsidR="005E33B8">
        <w:t>–</w:t>
      </w:r>
      <w:r>
        <w:t xml:space="preserve">122). </w:t>
      </w:r>
      <w:r w:rsidRPr="00275967">
        <w:rPr>
          <w:rStyle w:val="Strong"/>
          <w:rFonts w:ascii="Arial" w:hAnsi="Arial" w:cs="Arial"/>
          <w:b w:val="0"/>
          <w:bCs w:val="0"/>
        </w:rPr>
        <w:t xml:space="preserve">Thousand Oaks, CA: </w:t>
      </w:r>
      <w:r w:rsidR="00DD63F6">
        <w:rPr>
          <w:rStyle w:val="Strong"/>
          <w:rFonts w:ascii="Arial" w:hAnsi="Arial" w:cs="Arial"/>
          <w:b w:val="0"/>
          <w:bCs w:val="0"/>
        </w:rPr>
        <w:t>SAGE Publications</w:t>
      </w:r>
      <w:r w:rsidRPr="00275967">
        <w:rPr>
          <w:rStyle w:val="Strong"/>
          <w:rFonts w:ascii="Arial" w:hAnsi="Arial" w:cs="Arial"/>
          <w:b w:val="0"/>
          <w:bCs w:val="0"/>
        </w:rPr>
        <w:t>.</w:t>
      </w:r>
    </w:p>
    <w:p w14:paraId="0A2988D6" w14:textId="77777777" w:rsidR="00F412CB" w:rsidRPr="00EE55FA" w:rsidRDefault="00F412CB" w:rsidP="00042B68">
      <w:pPr>
        <w:keepNext/>
        <w:rPr>
          <w:rFonts w:cs="Arial"/>
          <w:b/>
        </w:rPr>
      </w:pPr>
      <w:r w:rsidRPr="00EE55FA">
        <w:rPr>
          <w:rFonts w:cs="Arial"/>
          <w:b/>
        </w:rPr>
        <w:t xml:space="preserve">Application </w:t>
      </w:r>
    </w:p>
    <w:p w14:paraId="76732BF1" w14:textId="77777777" w:rsidR="00B02AC6" w:rsidRPr="008D6A67" w:rsidRDefault="00B02AC6" w:rsidP="00B02AC6">
      <w:pPr>
        <w:rPr>
          <w:rFonts w:cs="Arial"/>
        </w:rPr>
      </w:pPr>
      <w:r w:rsidRPr="008D6A67">
        <w:rPr>
          <w:rFonts w:cs="Arial"/>
        </w:rPr>
        <w:t xml:space="preserve">Case Study </w:t>
      </w:r>
      <w:r>
        <w:rPr>
          <w:rFonts w:cs="Arial"/>
        </w:rPr>
        <w:t>3</w:t>
      </w:r>
      <w:r w:rsidRPr="008D6A67">
        <w:rPr>
          <w:rFonts w:cs="Arial"/>
        </w:rPr>
        <w:t>: A Case Study by Steven Kim</w:t>
      </w:r>
      <w:r>
        <w:rPr>
          <w:rFonts w:cs="Arial"/>
        </w:rPr>
        <w:t xml:space="preserve"> on Supporting Former Incarcerated Youth (Chapter 8)</w:t>
      </w:r>
    </w:p>
    <w:p w14:paraId="3B69B137" w14:textId="77777777" w:rsidR="00B02AC6" w:rsidRDefault="00B02AC6" w:rsidP="00F412CB">
      <w:pPr>
        <w:rPr>
          <w:rFonts w:cs="Arial"/>
          <w:b/>
        </w:rPr>
      </w:pPr>
    </w:p>
    <w:p w14:paraId="60C05DC6" w14:textId="77777777" w:rsidR="00F412CB" w:rsidRPr="00CB3BC8" w:rsidRDefault="00F412CB" w:rsidP="00F412CB">
      <w:pPr>
        <w:rPr>
          <w:rFonts w:cs="Arial"/>
          <w:b/>
        </w:rPr>
      </w:pPr>
      <w:r w:rsidRPr="00CB3BC8">
        <w:rPr>
          <w:rFonts w:cs="Arial"/>
          <w:b/>
        </w:rPr>
        <w:t>Recommended Resources and Websites</w:t>
      </w:r>
    </w:p>
    <w:p w14:paraId="4EDA6A1E" w14:textId="77777777" w:rsidR="008A07D7" w:rsidRDefault="00FC2DEC" w:rsidP="008A07D7">
      <w:pPr>
        <w:widowControl w:val="0"/>
        <w:rPr>
          <w:szCs w:val="24"/>
        </w:rPr>
      </w:pPr>
      <w:r>
        <w:rPr>
          <w:szCs w:val="24"/>
        </w:rPr>
        <w:t xml:space="preserve">Supervision in Human Services </w:t>
      </w:r>
      <w:r w:rsidR="005E33B8">
        <w:rPr>
          <w:szCs w:val="24"/>
        </w:rPr>
        <w:t>a</w:t>
      </w:r>
      <w:r>
        <w:rPr>
          <w:szCs w:val="24"/>
        </w:rPr>
        <w:t>rticle</w:t>
      </w:r>
      <w:r w:rsidR="005E33B8">
        <w:rPr>
          <w:szCs w:val="24"/>
        </w:rPr>
        <w:t>:</w:t>
      </w:r>
      <w:r>
        <w:rPr>
          <w:szCs w:val="24"/>
        </w:rPr>
        <w:t xml:space="preserve"> </w:t>
      </w:r>
      <w:hyperlink r:id="rId38" w:history="1">
        <w:r w:rsidRPr="004C4C37">
          <w:rPr>
            <w:rStyle w:val="Hyperlink"/>
            <w:szCs w:val="24"/>
          </w:rPr>
          <w:t>http://humanexchange.hu/site/uploads/file/HISZ_II-1_40-45.pdf</w:t>
        </w:r>
      </w:hyperlink>
    </w:p>
    <w:p w14:paraId="2C25DE09" w14:textId="77777777" w:rsidR="00DF2146" w:rsidRDefault="00DF2146" w:rsidP="00F412CB">
      <w:pPr>
        <w:widowControl w:val="0"/>
        <w:rPr>
          <w:rFonts w:cs="Arial"/>
        </w:rPr>
      </w:pPr>
    </w:p>
    <w:p w14:paraId="43C3D0A4"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2413C1F0" w14:textId="77777777" w:rsidTr="003377BA">
        <w:tc>
          <w:tcPr>
            <w:tcW w:w="7336" w:type="dxa"/>
            <w:shd w:val="clear" w:color="auto" w:fill="C00000"/>
          </w:tcPr>
          <w:p w14:paraId="4A280775" w14:textId="77777777" w:rsidR="003377BA" w:rsidRPr="00EE55FA" w:rsidRDefault="003377BA" w:rsidP="003377BA">
            <w:pPr>
              <w:keepNext/>
              <w:spacing w:before="20" w:after="20"/>
              <w:rPr>
                <w:rFonts w:cs="Arial"/>
                <w:b/>
                <w:color w:val="FFFFFF" w:themeColor="background1"/>
              </w:rPr>
            </w:pPr>
            <w:r>
              <w:rPr>
                <w:rFonts w:cs="Arial"/>
                <w:b/>
                <w:color w:val="FFFFFF" w:themeColor="background1"/>
              </w:rPr>
              <w:t>Unit 11</w:t>
            </w:r>
            <w:r w:rsidR="005E33B8">
              <w:rPr>
                <w:rFonts w:cs="Arial"/>
                <w:b/>
                <w:color w:val="FFFFFF" w:themeColor="background1"/>
              </w:rPr>
              <w:t>:</w:t>
            </w:r>
            <w:r w:rsidR="00DF2146">
              <w:rPr>
                <w:rFonts w:cs="Arial"/>
                <w:b/>
                <w:color w:val="FFFFFF" w:themeColor="background1"/>
              </w:rPr>
              <w:t xml:space="preserve"> Conflict R</w:t>
            </w:r>
            <w:r w:rsidR="004E3578">
              <w:rPr>
                <w:rFonts w:cs="Arial"/>
                <w:b/>
                <w:color w:val="FFFFFF" w:themeColor="background1"/>
              </w:rPr>
              <w:t>esolution and Negotiation Strategies</w:t>
            </w:r>
          </w:p>
        </w:tc>
        <w:tc>
          <w:tcPr>
            <w:tcW w:w="1844" w:type="dxa"/>
            <w:shd w:val="clear" w:color="auto" w:fill="C00000"/>
          </w:tcPr>
          <w:p w14:paraId="7CB2F236" w14:textId="77777777" w:rsidR="003377BA" w:rsidRDefault="003377BA" w:rsidP="002920E4">
            <w:pPr>
              <w:keepNext/>
              <w:spacing w:before="20" w:after="20"/>
              <w:jc w:val="right"/>
              <w:rPr>
                <w:rFonts w:cs="Arial"/>
              </w:rPr>
            </w:pPr>
          </w:p>
          <w:p w14:paraId="7802F23B" w14:textId="77777777" w:rsidR="003377BA" w:rsidRPr="00EE55FA" w:rsidRDefault="003377BA" w:rsidP="002920E4">
            <w:pPr>
              <w:keepNext/>
              <w:spacing w:before="20" w:after="20"/>
              <w:jc w:val="right"/>
              <w:rPr>
                <w:rFonts w:cs="Arial"/>
              </w:rPr>
            </w:pPr>
          </w:p>
        </w:tc>
      </w:tr>
    </w:tbl>
    <w:p w14:paraId="2503DB72" w14:textId="77777777" w:rsidR="00F412CB" w:rsidRPr="00EE0E78" w:rsidRDefault="00F412CB" w:rsidP="00F412CB">
      <w:pPr>
        <w:rPr>
          <w:rFonts w:cs="Arial"/>
          <w:b/>
        </w:rPr>
      </w:pPr>
      <w:r w:rsidRPr="00EE0E78">
        <w:rPr>
          <w:rFonts w:cs="Arial"/>
          <w:b/>
        </w:rPr>
        <w:t>Topics</w:t>
      </w:r>
    </w:p>
    <w:p w14:paraId="2006744A" w14:textId="77777777" w:rsidR="00426DC2" w:rsidRPr="00FB736D" w:rsidRDefault="00426DC2" w:rsidP="00426DC2">
      <w:pPr>
        <w:pStyle w:val="ListParagraph"/>
        <w:numPr>
          <w:ilvl w:val="0"/>
          <w:numId w:val="22"/>
        </w:numPr>
        <w:contextualSpacing/>
        <w:rPr>
          <w:rFonts w:cs="Arial"/>
        </w:rPr>
      </w:pPr>
      <w:r>
        <w:rPr>
          <w:rFonts w:cs="Arial"/>
        </w:rPr>
        <w:t>The Nature of Conflict: Finding Common Ground</w:t>
      </w:r>
    </w:p>
    <w:p w14:paraId="32A8067D" w14:textId="77777777" w:rsidR="00426DC2" w:rsidRDefault="00426DC2" w:rsidP="00426DC2">
      <w:pPr>
        <w:pStyle w:val="ListParagraph"/>
        <w:numPr>
          <w:ilvl w:val="0"/>
          <w:numId w:val="15"/>
        </w:numPr>
        <w:contextualSpacing/>
        <w:rPr>
          <w:rFonts w:cs="Arial"/>
        </w:rPr>
      </w:pPr>
      <w:r>
        <w:rPr>
          <w:rFonts w:cs="Arial"/>
        </w:rPr>
        <w:t>Conflict Resolution Models</w:t>
      </w:r>
    </w:p>
    <w:p w14:paraId="730DA773" w14:textId="77777777" w:rsidR="00426DC2" w:rsidRDefault="00426DC2" w:rsidP="00426DC2">
      <w:pPr>
        <w:pStyle w:val="ListParagraph"/>
        <w:numPr>
          <w:ilvl w:val="0"/>
          <w:numId w:val="15"/>
        </w:numPr>
        <w:contextualSpacing/>
        <w:rPr>
          <w:rFonts w:cs="Arial"/>
        </w:rPr>
      </w:pPr>
      <w:r>
        <w:rPr>
          <w:rFonts w:cs="Arial"/>
        </w:rPr>
        <w:t>Managing Conflict Effectively</w:t>
      </w:r>
    </w:p>
    <w:p w14:paraId="6DDDCFE6" w14:textId="77777777" w:rsidR="00F412CB" w:rsidRPr="00F412CB" w:rsidRDefault="00426DC2" w:rsidP="00426DC2">
      <w:pPr>
        <w:pStyle w:val="ListParagraph"/>
        <w:numPr>
          <w:ilvl w:val="0"/>
          <w:numId w:val="18"/>
        </w:numPr>
        <w:contextualSpacing/>
        <w:rPr>
          <w:rFonts w:cs="Arial"/>
          <w:b/>
        </w:rPr>
      </w:pPr>
      <w:r>
        <w:rPr>
          <w:rFonts w:cs="Arial"/>
        </w:rPr>
        <w:t>Negotiation Strategies</w:t>
      </w:r>
      <w:r w:rsidR="00F412CB" w:rsidRPr="00AF426F">
        <w:rPr>
          <w:rFonts w:cs="Arial"/>
        </w:rPr>
        <w:t xml:space="preserve"> </w:t>
      </w:r>
    </w:p>
    <w:p w14:paraId="717DA4C3" w14:textId="77777777" w:rsidR="00F412CB" w:rsidRDefault="00F412CB" w:rsidP="00F412CB">
      <w:pPr>
        <w:contextualSpacing/>
        <w:rPr>
          <w:rFonts w:cs="Arial"/>
          <w:b/>
        </w:rPr>
      </w:pPr>
    </w:p>
    <w:p w14:paraId="7C26B091" w14:textId="77777777" w:rsidR="00F412CB" w:rsidRPr="00F412CB" w:rsidRDefault="00F412CB" w:rsidP="00F412CB">
      <w:pPr>
        <w:contextualSpacing/>
        <w:rPr>
          <w:rFonts w:cs="Arial"/>
          <w:b/>
        </w:rPr>
      </w:pPr>
      <w:r w:rsidRPr="00F412CB">
        <w:rPr>
          <w:rFonts w:cs="Arial"/>
          <w:b/>
        </w:rPr>
        <w:t>Required Readings</w:t>
      </w:r>
    </w:p>
    <w:p w14:paraId="7350A1E2" w14:textId="77777777" w:rsidR="00F412CB" w:rsidRDefault="00F412CB" w:rsidP="00F412CB">
      <w:pPr>
        <w:pStyle w:val="Bib"/>
        <w:rPr>
          <w:szCs w:val="24"/>
        </w:rPr>
      </w:pPr>
      <w:r>
        <w:rPr>
          <w:szCs w:val="24"/>
        </w:rPr>
        <w:t>Araque, J. C.</w:t>
      </w:r>
      <w:r w:rsidR="005E33B8">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426DC2">
        <w:rPr>
          <w:szCs w:val="24"/>
        </w:rPr>
        <w:t xml:space="preserve"> 12</w:t>
      </w:r>
      <w:r w:rsidR="00085396">
        <w:rPr>
          <w:szCs w:val="24"/>
        </w:rPr>
        <w:t>, pp. 309</w:t>
      </w:r>
      <w:r w:rsidR="005E33B8">
        <w:rPr>
          <w:szCs w:val="24"/>
        </w:rPr>
        <w:t>–</w:t>
      </w:r>
      <w:r w:rsidR="00085396">
        <w:rPr>
          <w:szCs w:val="24"/>
        </w:rPr>
        <w:t>333</w:t>
      </w:r>
      <w:r>
        <w:rPr>
          <w:i/>
          <w:szCs w:val="24"/>
        </w:rPr>
        <w:t xml:space="preserve">). </w:t>
      </w:r>
      <w:r>
        <w:rPr>
          <w:szCs w:val="24"/>
        </w:rPr>
        <w:t>New York</w:t>
      </w:r>
      <w:r w:rsidR="005E33B8">
        <w:rPr>
          <w:szCs w:val="24"/>
        </w:rPr>
        <w:t>, NY</w:t>
      </w:r>
      <w:r>
        <w:rPr>
          <w:szCs w:val="24"/>
        </w:rPr>
        <w:t>: Oxford University Press.</w:t>
      </w:r>
    </w:p>
    <w:p w14:paraId="775F5B00" w14:textId="77777777" w:rsidR="00B02AC6" w:rsidRDefault="00B02AC6" w:rsidP="00B02AC6">
      <w:pPr>
        <w:pStyle w:val="Bib"/>
        <w:rPr>
          <w:color w:val="222222"/>
        </w:rPr>
      </w:pPr>
      <w:r>
        <w:rPr>
          <w:color w:val="222222"/>
        </w:rPr>
        <w:t xml:space="preserve">Sylvester, K. (2015). </w:t>
      </w:r>
      <w:r>
        <w:rPr>
          <w:i/>
          <w:iCs/>
          <w:color w:val="222222"/>
        </w:rPr>
        <w:t xml:space="preserve">Negotiating in the leadership zone </w:t>
      </w:r>
      <w:r w:rsidRPr="00D35571">
        <w:rPr>
          <w:iCs/>
          <w:color w:val="222222"/>
        </w:rPr>
        <w:t>(Chapter 1, pp</w:t>
      </w:r>
      <w:r w:rsidR="00EC5374">
        <w:rPr>
          <w:iCs/>
          <w:color w:val="222222"/>
        </w:rPr>
        <w:t>.</w:t>
      </w:r>
      <w:r>
        <w:rPr>
          <w:iCs/>
          <w:color w:val="222222"/>
        </w:rPr>
        <w:t xml:space="preserve"> 1</w:t>
      </w:r>
      <w:r w:rsidR="005E33B8">
        <w:rPr>
          <w:iCs/>
          <w:color w:val="222222"/>
        </w:rPr>
        <w:t>–</w:t>
      </w:r>
      <w:r>
        <w:rPr>
          <w:iCs/>
          <w:color w:val="222222"/>
        </w:rPr>
        <w:t>9)</w:t>
      </w:r>
      <w:r>
        <w:rPr>
          <w:color w:val="222222"/>
        </w:rPr>
        <w:t>. Boston</w:t>
      </w:r>
      <w:r w:rsidR="005E33B8">
        <w:rPr>
          <w:color w:val="222222"/>
        </w:rPr>
        <w:t>, MA</w:t>
      </w:r>
      <w:r>
        <w:rPr>
          <w:color w:val="222222"/>
        </w:rPr>
        <w:t>: Academic Press.</w:t>
      </w:r>
    </w:p>
    <w:p w14:paraId="2033119A" w14:textId="77777777" w:rsidR="00B02AC6" w:rsidRDefault="00B02AC6" w:rsidP="00B02AC6">
      <w:pPr>
        <w:pStyle w:val="Bib"/>
        <w:rPr>
          <w:szCs w:val="24"/>
        </w:rPr>
      </w:pPr>
      <w:r>
        <w:rPr>
          <w:color w:val="222222"/>
        </w:rPr>
        <w:t xml:space="preserve">Sylvester, K. (2015). </w:t>
      </w:r>
      <w:r>
        <w:rPr>
          <w:i/>
          <w:iCs/>
          <w:color w:val="222222"/>
        </w:rPr>
        <w:t xml:space="preserve">Negotiating in the leadership zone </w:t>
      </w:r>
      <w:r w:rsidRPr="00D35571">
        <w:rPr>
          <w:iCs/>
          <w:color w:val="222222"/>
        </w:rPr>
        <w:t xml:space="preserve">(Chapter </w:t>
      </w:r>
      <w:r>
        <w:rPr>
          <w:iCs/>
          <w:color w:val="222222"/>
        </w:rPr>
        <w:t>2</w:t>
      </w:r>
      <w:r w:rsidRPr="00D35571">
        <w:rPr>
          <w:iCs/>
          <w:color w:val="222222"/>
        </w:rPr>
        <w:t>, pp</w:t>
      </w:r>
      <w:r w:rsidR="00EC5374">
        <w:rPr>
          <w:iCs/>
          <w:color w:val="222222"/>
        </w:rPr>
        <w:t>.</w:t>
      </w:r>
      <w:r>
        <w:rPr>
          <w:iCs/>
          <w:color w:val="222222"/>
        </w:rPr>
        <w:t xml:space="preserve"> 10</w:t>
      </w:r>
      <w:r w:rsidR="005E33B8">
        <w:rPr>
          <w:iCs/>
          <w:color w:val="222222"/>
        </w:rPr>
        <w:t>–</w:t>
      </w:r>
      <w:r>
        <w:rPr>
          <w:iCs/>
          <w:color w:val="222222"/>
        </w:rPr>
        <w:t xml:space="preserve">22). </w:t>
      </w:r>
      <w:r>
        <w:rPr>
          <w:color w:val="222222"/>
        </w:rPr>
        <w:t>Boston</w:t>
      </w:r>
      <w:r w:rsidR="005E33B8">
        <w:rPr>
          <w:color w:val="222222"/>
        </w:rPr>
        <w:t>, MA</w:t>
      </w:r>
      <w:r>
        <w:rPr>
          <w:color w:val="222222"/>
        </w:rPr>
        <w:t>: Academic Press.</w:t>
      </w:r>
    </w:p>
    <w:p w14:paraId="62370B7F" w14:textId="77777777" w:rsidR="00F412CB" w:rsidRPr="00EE55FA" w:rsidRDefault="00F412CB" w:rsidP="00F412CB">
      <w:pPr>
        <w:rPr>
          <w:rFonts w:cs="Arial"/>
          <w:b/>
        </w:rPr>
      </w:pPr>
      <w:r w:rsidRPr="00EE55FA">
        <w:rPr>
          <w:rFonts w:cs="Arial"/>
          <w:b/>
        </w:rPr>
        <w:t xml:space="preserve">Application </w:t>
      </w:r>
    </w:p>
    <w:p w14:paraId="74C0FD12" w14:textId="77777777" w:rsidR="003D0AA8" w:rsidRPr="00CB3BC8" w:rsidRDefault="00B02AC6" w:rsidP="003D0AA8">
      <w:pPr>
        <w:rPr>
          <w:rFonts w:cs="Arial"/>
        </w:rPr>
      </w:pPr>
      <w:r>
        <w:rPr>
          <w:rFonts w:cs="Arial"/>
        </w:rPr>
        <w:t>Case Study 4</w:t>
      </w:r>
      <w:r w:rsidR="003D0AA8" w:rsidRPr="00CB3BC8">
        <w:rPr>
          <w:rFonts w:cs="Arial"/>
        </w:rPr>
        <w:t>:</w:t>
      </w:r>
      <w:r>
        <w:rPr>
          <w:rFonts w:cs="Arial"/>
        </w:rPr>
        <w:t xml:space="preserve"> A Case Study by David Coplan on Supporting Individuals </w:t>
      </w:r>
      <w:r w:rsidR="005E33B8">
        <w:rPr>
          <w:rFonts w:cs="Arial"/>
        </w:rPr>
        <w:t>W</w:t>
      </w:r>
      <w:r>
        <w:rPr>
          <w:rFonts w:cs="Arial"/>
        </w:rPr>
        <w:t xml:space="preserve">ith </w:t>
      </w:r>
      <w:r w:rsidR="005E33B8">
        <w:rPr>
          <w:rFonts w:cs="Arial"/>
        </w:rPr>
        <w:t>D</w:t>
      </w:r>
      <w:r>
        <w:rPr>
          <w:rFonts w:cs="Arial"/>
        </w:rPr>
        <w:t>isabilities (Chapter 12)</w:t>
      </w:r>
    </w:p>
    <w:p w14:paraId="2AB997FF" w14:textId="77777777" w:rsidR="00F412CB" w:rsidRPr="00EE55FA" w:rsidRDefault="00F412CB" w:rsidP="00F412CB">
      <w:pPr>
        <w:rPr>
          <w:rFonts w:cs="Arial"/>
          <w:b/>
        </w:rPr>
      </w:pPr>
    </w:p>
    <w:p w14:paraId="2D08E03D" w14:textId="77777777" w:rsidR="00F412CB" w:rsidRPr="00CB3BC8" w:rsidRDefault="00F412CB" w:rsidP="00F412CB">
      <w:pPr>
        <w:rPr>
          <w:rFonts w:cs="Arial"/>
          <w:b/>
        </w:rPr>
      </w:pPr>
      <w:r w:rsidRPr="00CB3BC8">
        <w:rPr>
          <w:rFonts w:cs="Arial"/>
          <w:b/>
        </w:rPr>
        <w:t>Recommended Resources and Websites</w:t>
      </w:r>
    </w:p>
    <w:p w14:paraId="488F4C64" w14:textId="77777777" w:rsidR="008A07D7" w:rsidRDefault="00217065" w:rsidP="008A07D7">
      <w:pPr>
        <w:widowControl w:val="0"/>
        <w:rPr>
          <w:szCs w:val="24"/>
        </w:rPr>
      </w:pPr>
      <w:r>
        <w:rPr>
          <w:szCs w:val="24"/>
        </w:rPr>
        <w:t>Conflict Resolution Techniques</w:t>
      </w:r>
      <w:r w:rsidR="005E33B8">
        <w:rPr>
          <w:szCs w:val="24"/>
        </w:rPr>
        <w:t>:</w:t>
      </w:r>
      <w:r>
        <w:rPr>
          <w:szCs w:val="24"/>
        </w:rPr>
        <w:t xml:space="preserve"> </w:t>
      </w:r>
      <w:hyperlink r:id="rId39" w:history="1">
        <w:r w:rsidRPr="004C4C37">
          <w:rPr>
            <w:rStyle w:val="Hyperlink"/>
            <w:szCs w:val="24"/>
          </w:rPr>
          <w:t>https://www.youtube.com/watch?reload=9&amp;time_continue=34&amp;v=pLg4LQinDxU</w:t>
        </w:r>
      </w:hyperlink>
    </w:p>
    <w:p w14:paraId="3C727610" w14:textId="77777777" w:rsidR="00217065" w:rsidRDefault="00217065" w:rsidP="008A07D7">
      <w:pPr>
        <w:widowControl w:val="0"/>
        <w:rPr>
          <w:szCs w:val="24"/>
        </w:rPr>
      </w:pPr>
    </w:p>
    <w:p w14:paraId="0E282692" w14:textId="77777777" w:rsidR="00217065" w:rsidRDefault="00217065" w:rsidP="008A07D7">
      <w:pPr>
        <w:widowControl w:val="0"/>
        <w:rPr>
          <w:szCs w:val="24"/>
        </w:rPr>
      </w:pPr>
      <w:r>
        <w:rPr>
          <w:szCs w:val="24"/>
        </w:rPr>
        <w:t>Managing Conflict in the Workplace</w:t>
      </w:r>
      <w:r w:rsidR="005E33B8">
        <w:rPr>
          <w:szCs w:val="24"/>
        </w:rPr>
        <w:t>:</w:t>
      </w:r>
      <w:r>
        <w:rPr>
          <w:szCs w:val="24"/>
        </w:rPr>
        <w:t xml:space="preserve"> </w:t>
      </w:r>
      <w:hyperlink r:id="rId40" w:history="1">
        <w:r w:rsidRPr="004C4C37">
          <w:rPr>
            <w:rStyle w:val="Hyperlink"/>
            <w:szCs w:val="24"/>
          </w:rPr>
          <w:t>https://www.youtube.com/watch?reload=9&amp;time_continue=34&amp;v=pLg4LQinDxU</w:t>
        </w:r>
      </w:hyperlink>
    </w:p>
    <w:p w14:paraId="355C71F3" w14:textId="77777777" w:rsidR="00217065" w:rsidRDefault="00217065" w:rsidP="008A07D7">
      <w:pPr>
        <w:widowControl w:val="0"/>
        <w:rPr>
          <w:szCs w:val="24"/>
        </w:rPr>
      </w:pPr>
    </w:p>
    <w:p w14:paraId="368C58FC" w14:textId="77777777" w:rsidR="00217065" w:rsidRDefault="00217065" w:rsidP="008A07D7">
      <w:pPr>
        <w:widowControl w:val="0"/>
        <w:rPr>
          <w:szCs w:val="24"/>
        </w:rPr>
      </w:pPr>
      <w:r>
        <w:rPr>
          <w:szCs w:val="24"/>
        </w:rPr>
        <w:t xml:space="preserve">Real Leaders Negotiate to Meet </w:t>
      </w:r>
      <w:r w:rsidR="005E33B8">
        <w:rPr>
          <w:szCs w:val="24"/>
        </w:rPr>
        <w:t>T</w:t>
      </w:r>
      <w:r>
        <w:rPr>
          <w:szCs w:val="24"/>
        </w:rPr>
        <w:t>heir Organization’s Goals</w:t>
      </w:r>
      <w:r w:rsidR="005E33B8">
        <w:rPr>
          <w:szCs w:val="24"/>
        </w:rPr>
        <w:t>:</w:t>
      </w:r>
      <w:r>
        <w:rPr>
          <w:szCs w:val="24"/>
        </w:rPr>
        <w:t xml:space="preserve"> </w:t>
      </w:r>
      <w:hyperlink r:id="rId41" w:history="1">
        <w:r w:rsidRPr="004C4C37">
          <w:rPr>
            <w:rStyle w:val="Hyperlink"/>
            <w:szCs w:val="24"/>
          </w:rPr>
          <w:t>https://www.pon.harvard.edu/daily/leadership-skills-daily/real-leaders-negotiate-meet-organizations-goals/</w:t>
        </w:r>
      </w:hyperlink>
    </w:p>
    <w:p w14:paraId="413E8FFE" w14:textId="77777777" w:rsidR="008A07D7" w:rsidRDefault="008A07D7" w:rsidP="00F412CB">
      <w:pPr>
        <w:widowControl w:val="0"/>
        <w:rPr>
          <w:rFonts w:cs="Arial"/>
        </w:rPr>
      </w:pPr>
    </w:p>
    <w:p w14:paraId="1826D1F3" w14:textId="77777777" w:rsidR="008A07D7" w:rsidRDefault="008A07D7" w:rsidP="00F412CB">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09882466" w14:textId="77777777" w:rsidTr="003377BA">
        <w:tc>
          <w:tcPr>
            <w:tcW w:w="7336" w:type="dxa"/>
            <w:shd w:val="clear" w:color="auto" w:fill="C00000"/>
          </w:tcPr>
          <w:p w14:paraId="2451267B" w14:textId="77777777" w:rsidR="003377BA" w:rsidRPr="00EE55FA" w:rsidRDefault="003377BA" w:rsidP="00EC5374">
            <w:pPr>
              <w:keepNext/>
              <w:spacing w:before="20" w:after="20"/>
              <w:rPr>
                <w:rFonts w:cs="Arial"/>
                <w:b/>
                <w:color w:val="FFFFFF" w:themeColor="background1"/>
              </w:rPr>
            </w:pPr>
            <w:r>
              <w:rPr>
                <w:rFonts w:cs="Arial"/>
                <w:b/>
                <w:color w:val="FFFFFF" w:themeColor="background1"/>
              </w:rPr>
              <w:t>Unit 12</w:t>
            </w:r>
            <w:r w:rsidR="005E33B8">
              <w:rPr>
                <w:rFonts w:cs="Arial"/>
                <w:b/>
                <w:color w:val="FFFFFF" w:themeColor="background1"/>
              </w:rPr>
              <w:t>:</w:t>
            </w:r>
            <w:r w:rsidR="00DF2146">
              <w:rPr>
                <w:rFonts w:cs="Arial"/>
                <w:b/>
                <w:color w:val="FFFFFF" w:themeColor="background1"/>
              </w:rPr>
              <w:t xml:space="preserve"> Leadership and Crisis Response</w:t>
            </w:r>
          </w:p>
        </w:tc>
        <w:tc>
          <w:tcPr>
            <w:tcW w:w="1844" w:type="dxa"/>
            <w:shd w:val="clear" w:color="auto" w:fill="C00000"/>
          </w:tcPr>
          <w:p w14:paraId="583DEFEF" w14:textId="77777777" w:rsidR="003377BA" w:rsidRDefault="003377BA" w:rsidP="00EC5374">
            <w:pPr>
              <w:keepNext/>
              <w:spacing w:before="20" w:after="20"/>
              <w:jc w:val="right"/>
              <w:rPr>
                <w:rFonts w:cs="Arial"/>
              </w:rPr>
            </w:pPr>
          </w:p>
          <w:p w14:paraId="5B2A86F4" w14:textId="77777777" w:rsidR="003377BA" w:rsidRPr="00EE55FA" w:rsidRDefault="003377BA" w:rsidP="00EC5374">
            <w:pPr>
              <w:keepNext/>
              <w:spacing w:before="20" w:after="20"/>
              <w:jc w:val="right"/>
              <w:rPr>
                <w:rFonts w:cs="Arial"/>
              </w:rPr>
            </w:pPr>
          </w:p>
        </w:tc>
      </w:tr>
    </w:tbl>
    <w:p w14:paraId="46E903CB" w14:textId="77777777" w:rsidR="00F412CB" w:rsidRPr="004E19F3" w:rsidRDefault="00F412CB" w:rsidP="00042B68">
      <w:pPr>
        <w:keepNext/>
        <w:rPr>
          <w:rFonts w:cs="Arial"/>
          <w:b/>
        </w:rPr>
      </w:pPr>
      <w:r w:rsidRPr="00EE0E78">
        <w:rPr>
          <w:rFonts w:cs="Arial"/>
          <w:b/>
        </w:rPr>
        <w:t>Topics</w:t>
      </w:r>
    </w:p>
    <w:p w14:paraId="74435910" w14:textId="77777777" w:rsidR="004E19F3" w:rsidRDefault="004E19F3" w:rsidP="00042B68">
      <w:pPr>
        <w:pStyle w:val="ListParagraph"/>
        <w:keepNext/>
        <w:numPr>
          <w:ilvl w:val="0"/>
          <w:numId w:val="18"/>
        </w:numPr>
        <w:contextualSpacing/>
        <w:rPr>
          <w:rFonts w:cs="Arial"/>
        </w:rPr>
      </w:pPr>
      <w:r>
        <w:rPr>
          <w:rFonts w:cs="Arial"/>
        </w:rPr>
        <w:t>Role of Human Service Professional</w:t>
      </w:r>
      <w:r w:rsidR="00F15C25">
        <w:rPr>
          <w:rFonts w:cs="Arial"/>
        </w:rPr>
        <w:t>s</w:t>
      </w:r>
      <w:r>
        <w:rPr>
          <w:rFonts w:cs="Arial"/>
        </w:rPr>
        <w:t xml:space="preserve"> </w:t>
      </w:r>
      <w:r w:rsidR="005E33B8">
        <w:rPr>
          <w:rFonts w:cs="Arial"/>
        </w:rPr>
        <w:t>D</w:t>
      </w:r>
      <w:r>
        <w:rPr>
          <w:rFonts w:cs="Arial"/>
        </w:rPr>
        <w:t>uring a Crisis</w:t>
      </w:r>
    </w:p>
    <w:p w14:paraId="56BC9E3E" w14:textId="77777777" w:rsidR="004E19F3" w:rsidRDefault="004E19F3" w:rsidP="004E19F3">
      <w:pPr>
        <w:pStyle w:val="ListParagraph"/>
        <w:numPr>
          <w:ilvl w:val="0"/>
          <w:numId w:val="18"/>
        </w:numPr>
        <w:contextualSpacing/>
        <w:rPr>
          <w:rFonts w:cs="Arial"/>
        </w:rPr>
      </w:pPr>
      <w:r>
        <w:rPr>
          <w:rFonts w:cs="Arial"/>
        </w:rPr>
        <w:t>Crisis Stages: Preparation, Response, Recovery</w:t>
      </w:r>
    </w:p>
    <w:p w14:paraId="1D0F8BDD" w14:textId="77777777" w:rsidR="004E19F3" w:rsidRDefault="004E19F3" w:rsidP="004E19F3">
      <w:pPr>
        <w:pStyle w:val="ListParagraph"/>
        <w:numPr>
          <w:ilvl w:val="0"/>
          <w:numId w:val="18"/>
        </w:numPr>
        <w:contextualSpacing/>
        <w:rPr>
          <w:rFonts w:cs="Arial"/>
        </w:rPr>
      </w:pPr>
      <w:r>
        <w:rPr>
          <w:rFonts w:cs="Arial"/>
        </w:rPr>
        <w:t xml:space="preserve">Effective Triage Models </w:t>
      </w:r>
    </w:p>
    <w:p w14:paraId="787560DE" w14:textId="77777777" w:rsidR="004E19F3" w:rsidRPr="00F412CB" w:rsidRDefault="004E19F3" w:rsidP="004E19F3">
      <w:pPr>
        <w:pStyle w:val="ListParagraph"/>
        <w:numPr>
          <w:ilvl w:val="0"/>
          <w:numId w:val="18"/>
        </w:numPr>
        <w:contextualSpacing/>
        <w:rPr>
          <w:rFonts w:cs="Arial"/>
          <w:b/>
        </w:rPr>
      </w:pPr>
      <w:r>
        <w:rPr>
          <w:rFonts w:cs="Arial"/>
        </w:rPr>
        <w:t>Emergency Management Models</w:t>
      </w:r>
    </w:p>
    <w:p w14:paraId="4A121EB5" w14:textId="77777777" w:rsidR="00F412CB" w:rsidRDefault="00F412CB" w:rsidP="00F412CB">
      <w:pPr>
        <w:contextualSpacing/>
        <w:rPr>
          <w:rFonts w:cs="Arial"/>
          <w:b/>
        </w:rPr>
      </w:pPr>
    </w:p>
    <w:p w14:paraId="3430DB8C" w14:textId="77777777" w:rsidR="00F412CB" w:rsidRPr="00F412CB" w:rsidRDefault="00F412CB" w:rsidP="00042B68">
      <w:pPr>
        <w:keepNext/>
        <w:contextualSpacing/>
        <w:rPr>
          <w:rFonts w:cs="Arial"/>
          <w:b/>
        </w:rPr>
      </w:pPr>
      <w:r w:rsidRPr="00F412CB">
        <w:rPr>
          <w:rFonts w:cs="Arial"/>
          <w:b/>
        </w:rPr>
        <w:lastRenderedPageBreak/>
        <w:t>Required Readings</w:t>
      </w:r>
    </w:p>
    <w:p w14:paraId="516362E0" w14:textId="77777777" w:rsidR="00F412CB" w:rsidRDefault="00F412CB" w:rsidP="00F412CB">
      <w:pPr>
        <w:pStyle w:val="Bib"/>
        <w:rPr>
          <w:szCs w:val="24"/>
        </w:rPr>
      </w:pPr>
      <w:r>
        <w:rPr>
          <w:szCs w:val="24"/>
        </w:rPr>
        <w:t>Araque, J. C.</w:t>
      </w:r>
      <w:r w:rsidR="005E33B8">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AE3BBB">
        <w:rPr>
          <w:szCs w:val="24"/>
        </w:rPr>
        <w:t xml:space="preserve"> 13</w:t>
      </w:r>
      <w:r w:rsidR="00085396">
        <w:rPr>
          <w:szCs w:val="24"/>
        </w:rPr>
        <w:t>, pp. 334</w:t>
      </w:r>
      <w:r w:rsidR="005E33B8">
        <w:rPr>
          <w:szCs w:val="24"/>
        </w:rPr>
        <w:t>–</w:t>
      </w:r>
      <w:r w:rsidR="00085396">
        <w:rPr>
          <w:szCs w:val="24"/>
        </w:rPr>
        <w:t>363</w:t>
      </w:r>
      <w:r>
        <w:rPr>
          <w:i/>
          <w:szCs w:val="24"/>
        </w:rPr>
        <w:t xml:space="preserve">). </w:t>
      </w:r>
      <w:r>
        <w:rPr>
          <w:szCs w:val="24"/>
        </w:rPr>
        <w:t>New York</w:t>
      </w:r>
      <w:r w:rsidR="005E33B8">
        <w:rPr>
          <w:szCs w:val="24"/>
        </w:rPr>
        <w:t>, NY</w:t>
      </w:r>
      <w:r>
        <w:rPr>
          <w:szCs w:val="24"/>
        </w:rPr>
        <w:t>: Oxford University Press.</w:t>
      </w:r>
    </w:p>
    <w:p w14:paraId="6CD4FD1F" w14:textId="77777777" w:rsidR="00F412CB" w:rsidRPr="00EE55FA" w:rsidRDefault="00F412CB" w:rsidP="00F412CB">
      <w:pPr>
        <w:rPr>
          <w:rFonts w:cs="Arial"/>
          <w:b/>
        </w:rPr>
      </w:pPr>
      <w:r w:rsidRPr="00EE55FA">
        <w:rPr>
          <w:rFonts w:cs="Arial"/>
          <w:b/>
        </w:rPr>
        <w:t xml:space="preserve">Application </w:t>
      </w:r>
    </w:p>
    <w:p w14:paraId="41FF6E9F" w14:textId="77777777" w:rsidR="003D0AA8" w:rsidRPr="00CB3BC8" w:rsidRDefault="00B02AC6" w:rsidP="003D0AA8">
      <w:pPr>
        <w:rPr>
          <w:rFonts w:cs="Arial"/>
        </w:rPr>
      </w:pPr>
      <w:r>
        <w:rPr>
          <w:rFonts w:cs="Arial"/>
        </w:rPr>
        <w:t>Case Study 5</w:t>
      </w:r>
      <w:r w:rsidR="003D0AA8" w:rsidRPr="00CB3BC8">
        <w:rPr>
          <w:rFonts w:cs="Arial"/>
        </w:rPr>
        <w:t>:</w:t>
      </w:r>
      <w:r w:rsidR="00313438">
        <w:rPr>
          <w:rFonts w:cs="Arial"/>
        </w:rPr>
        <w:t xml:space="preserve"> A Case Study by Kristi Batiste on Crisis Response Management (Chapter 13</w:t>
      </w:r>
      <w:r w:rsidR="00085396">
        <w:rPr>
          <w:rFonts w:cs="Arial"/>
        </w:rPr>
        <w:t>, pp. 356</w:t>
      </w:r>
      <w:r w:rsidR="005E33B8">
        <w:rPr>
          <w:rFonts w:cs="Arial"/>
        </w:rPr>
        <w:t>–</w:t>
      </w:r>
      <w:r w:rsidR="00085396">
        <w:rPr>
          <w:rFonts w:cs="Arial"/>
        </w:rPr>
        <w:t>363</w:t>
      </w:r>
      <w:r w:rsidR="00313438">
        <w:rPr>
          <w:rFonts w:cs="Arial"/>
        </w:rPr>
        <w:t>)</w:t>
      </w:r>
    </w:p>
    <w:p w14:paraId="7F439403" w14:textId="77777777" w:rsidR="00F412CB" w:rsidRPr="00EE55FA" w:rsidRDefault="00F412CB" w:rsidP="00F412CB">
      <w:pPr>
        <w:rPr>
          <w:rFonts w:cs="Arial"/>
          <w:b/>
        </w:rPr>
      </w:pPr>
    </w:p>
    <w:p w14:paraId="5E923784" w14:textId="77777777" w:rsidR="00F412CB" w:rsidRPr="00CB3BC8" w:rsidRDefault="00F412CB" w:rsidP="00F412CB">
      <w:pPr>
        <w:rPr>
          <w:rFonts w:cs="Arial"/>
          <w:b/>
        </w:rPr>
      </w:pPr>
      <w:r w:rsidRPr="00CB3BC8">
        <w:rPr>
          <w:rFonts w:cs="Arial"/>
          <w:b/>
        </w:rPr>
        <w:t>Recommended Resources and Websites</w:t>
      </w:r>
    </w:p>
    <w:p w14:paraId="2A68A9AE" w14:textId="77777777" w:rsidR="00217065" w:rsidRDefault="009212B6" w:rsidP="008A07D7">
      <w:pPr>
        <w:widowControl w:val="0"/>
        <w:rPr>
          <w:szCs w:val="24"/>
        </w:rPr>
      </w:pPr>
      <w:r>
        <w:rPr>
          <w:szCs w:val="24"/>
        </w:rPr>
        <w:t>Federal Emergency Management Agency (FEMA)</w:t>
      </w:r>
      <w:r w:rsidR="00F31458">
        <w:rPr>
          <w:szCs w:val="24"/>
        </w:rPr>
        <w:t>:</w:t>
      </w:r>
      <w:r>
        <w:rPr>
          <w:szCs w:val="24"/>
        </w:rPr>
        <w:t xml:space="preserve"> </w:t>
      </w:r>
      <w:hyperlink r:id="rId42" w:history="1">
        <w:r w:rsidR="00217065" w:rsidRPr="004C4C37">
          <w:rPr>
            <w:rStyle w:val="Hyperlink"/>
            <w:szCs w:val="24"/>
          </w:rPr>
          <w:t>https://www.fema.gov/disaster/4085/updates/crisis-counseling-psychological-first-aid</w:t>
        </w:r>
      </w:hyperlink>
    </w:p>
    <w:p w14:paraId="0C42532D" w14:textId="77777777" w:rsidR="008A07D7" w:rsidRDefault="008A07D7" w:rsidP="008A07D7">
      <w:pPr>
        <w:widowControl w:val="0"/>
        <w:rPr>
          <w:szCs w:val="24"/>
        </w:rPr>
      </w:pPr>
    </w:p>
    <w:p w14:paraId="677DAC74" w14:textId="77777777" w:rsidR="008A07D7" w:rsidRPr="006D1A7C" w:rsidRDefault="006D1A7C" w:rsidP="00CB3BC8">
      <w:pPr>
        <w:widowControl w:val="0"/>
        <w:rPr>
          <w:rFonts w:cs="Arial"/>
          <w:b/>
          <w:bCs/>
        </w:rPr>
      </w:pPr>
      <w:r w:rsidRPr="006D1A7C">
        <w:rPr>
          <w:rFonts w:cs="Arial"/>
          <w:b/>
          <w:bCs/>
          <w:highlight w:val="yellow"/>
        </w:rPr>
        <w:t>Individual Student</w:t>
      </w:r>
      <w:r w:rsidR="00BD02FF">
        <w:rPr>
          <w:rFonts w:cs="Arial"/>
          <w:b/>
          <w:bCs/>
          <w:highlight w:val="yellow"/>
        </w:rPr>
        <w:t>-</w:t>
      </w:r>
      <w:r w:rsidRPr="006D1A7C">
        <w:rPr>
          <w:rFonts w:cs="Arial"/>
          <w:b/>
          <w:bCs/>
          <w:highlight w:val="yellow"/>
        </w:rPr>
        <w:t>Presentations Conclude</w:t>
      </w:r>
    </w:p>
    <w:p w14:paraId="5B4DC671" w14:textId="77777777" w:rsidR="006D1A7C" w:rsidRDefault="006D1A7C" w:rsidP="00CB3BC8">
      <w:pPr>
        <w:widowControl w:val="0"/>
        <w:rPr>
          <w:rFonts w:cs="Arial"/>
        </w:rPr>
      </w:pPr>
    </w:p>
    <w:p w14:paraId="51C2B0E5" w14:textId="77777777" w:rsidR="00DA0435" w:rsidRDefault="00DA0435" w:rsidP="00DA0435">
      <w:pPr>
        <w:widowControl w:val="0"/>
        <w:rPr>
          <w:rFonts w:cs="Arial"/>
          <w:b/>
          <w:color w:val="C00000"/>
        </w:rPr>
      </w:pPr>
      <w:r>
        <w:rPr>
          <w:rFonts w:cs="Arial"/>
          <w:b/>
          <w:color w:val="C00000"/>
        </w:rPr>
        <w:t>PART</w:t>
      </w:r>
      <w:r w:rsidRPr="00EE55FA">
        <w:rPr>
          <w:rFonts w:cs="Arial"/>
          <w:b/>
          <w:color w:val="C00000"/>
        </w:rPr>
        <w:t xml:space="preserve"> </w:t>
      </w:r>
      <w:r>
        <w:rPr>
          <w:rFonts w:cs="Arial"/>
          <w:b/>
          <w:color w:val="C00000"/>
        </w:rPr>
        <w:t>VI</w:t>
      </w:r>
      <w:r w:rsidRPr="00EE55FA">
        <w:rPr>
          <w:rFonts w:cs="Arial"/>
          <w:b/>
          <w:color w:val="C00000"/>
        </w:rPr>
        <w:t xml:space="preserve">: </w:t>
      </w:r>
      <w:r>
        <w:rPr>
          <w:rFonts w:cs="Arial"/>
          <w:b/>
          <w:color w:val="C00000"/>
        </w:rPr>
        <w:t>ASSESSMENT</w:t>
      </w:r>
    </w:p>
    <w:p w14:paraId="350924D9"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1FF1CDA5" w14:textId="77777777" w:rsidTr="003377BA">
        <w:tc>
          <w:tcPr>
            <w:tcW w:w="7336" w:type="dxa"/>
            <w:shd w:val="clear" w:color="auto" w:fill="C00000"/>
          </w:tcPr>
          <w:p w14:paraId="3AD762A3" w14:textId="77777777" w:rsidR="003377BA" w:rsidRPr="00EE55FA" w:rsidRDefault="003377BA" w:rsidP="008A07D7">
            <w:pPr>
              <w:keepNext/>
              <w:spacing w:before="20" w:after="20"/>
              <w:rPr>
                <w:rFonts w:cs="Arial"/>
                <w:b/>
                <w:color w:val="FFFFFF" w:themeColor="background1"/>
              </w:rPr>
            </w:pPr>
            <w:r>
              <w:rPr>
                <w:rFonts w:cs="Arial"/>
                <w:b/>
                <w:color w:val="FFFFFF" w:themeColor="background1"/>
              </w:rPr>
              <w:t>Unit 13</w:t>
            </w:r>
            <w:r w:rsidR="005E33B8">
              <w:rPr>
                <w:rFonts w:cs="Arial"/>
                <w:b/>
                <w:color w:val="FFFFFF" w:themeColor="background1"/>
              </w:rPr>
              <w:t>:</w:t>
            </w:r>
            <w:r w:rsidR="008A07D7">
              <w:rPr>
                <w:rFonts w:cs="Arial"/>
                <w:b/>
                <w:color w:val="FFFFFF" w:themeColor="background1"/>
              </w:rPr>
              <w:t xml:space="preserve"> Avoiding Burnout and</w:t>
            </w:r>
            <w:r w:rsidR="00DF2146">
              <w:rPr>
                <w:rFonts w:cs="Arial"/>
                <w:b/>
                <w:color w:val="FFFFFF" w:themeColor="background1"/>
              </w:rPr>
              <w:t xml:space="preserve"> Promoting Job Engagement </w:t>
            </w:r>
          </w:p>
        </w:tc>
        <w:tc>
          <w:tcPr>
            <w:tcW w:w="1844" w:type="dxa"/>
            <w:shd w:val="clear" w:color="auto" w:fill="C00000"/>
          </w:tcPr>
          <w:p w14:paraId="73EFDDD4" w14:textId="77777777" w:rsidR="003377BA" w:rsidRDefault="003377BA" w:rsidP="002920E4">
            <w:pPr>
              <w:keepNext/>
              <w:spacing w:before="20" w:after="20"/>
              <w:jc w:val="right"/>
              <w:rPr>
                <w:rFonts w:cs="Arial"/>
              </w:rPr>
            </w:pPr>
          </w:p>
          <w:p w14:paraId="541E0D51" w14:textId="77777777" w:rsidR="003377BA" w:rsidRPr="00EE55FA" w:rsidRDefault="003377BA" w:rsidP="002920E4">
            <w:pPr>
              <w:keepNext/>
              <w:spacing w:before="20" w:after="20"/>
              <w:jc w:val="right"/>
              <w:rPr>
                <w:rFonts w:cs="Arial"/>
              </w:rPr>
            </w:pPr>
          </w:p>
        </w:tc>
      </w:tr>
    </w:tbl>
    <w:p w14:paraId="1A6AF807" w14:textId="77777777" w:rsidR="00DF1C1E" w:rsidRPr="00DF1C1E" w:rsidRDefault="00F412CB" w:rsidP="00DF1C1E">
      <w:pPr>
        <w:rPr>
          <w:rFonts w:cs="Arial"/>
          <w:b/>
        </w:rPr>
      </w:pPr>
      <w:r w:rsidRPr="00EE0E78">
        <w:rPr>
          <w:rFonts w:cs="Arial"/>
          <w:b/>
        </w:rPr>
        <w:t>T</w:t>
      </w:r>
      <w:r w:rsidR="00DF1C1E">
        <w:rPr>
          <w:rFonts w:cs="Arial"/>
          <w:b/>
        </w:rPr>
        <w:t>opics</w:t>
      </w:r>
    </w:p>
    <w:p w14:paraId="14B9EA28" w14:textId="77777777" w:rsidR="00DF1C1E" w:rsidRPr="00DF1C1E" w:rsidRDefault="00DF1C1E" w:rsidP="00DF1C1E">
      <w:pPr>
        <w:pStyle w:val="ListParagraph"/>
        <w:numPr>
          <w:ilvl w:val="0"/>
          <w:numId w:val="18"/>
        </w:numPr>
        <w:contextualSpacing/>
        <w:rPr>
          <w:rFonts w:cs="Arial"/>
        </w:rPr>
      </w:pPr>
      <w:r w:rsidRPr="00DF1C1E">
        <w:rPr>
          <w:rFonts w:cs="Arial"/>
          <w:color w:val="000000"/>
        </w:rPr>
        <w:t>The Six Domains of Burnout</w:t>
      </w:r>
    </w:p>
    <w:p w14:paraId="3B58AA31" w14:textId="77777777" w:rsidR="00DF1C1E" w:rsidRPr="00DF1C1E" w:rsidRDefault="00DF1C1E" w:rsidP="00DF1C1E">
      <w:pPr>
        <w:pStyle w:val="ListParagraph"/>
        <w:numPr>
          <w:ilvl w:val="0"/>
          <w:numId w:val="18"/>
        </w:numPr>
        <w:contextualSpacing/>
        <w:rPr>
          <w:rFonts w:cs="Arial"/>
        </w:rPr>
      </w:pPr>
      <w:r w:rsidRPr="00DF1C1E">
        <w:rPr>
          <w:rFonts w:cs="Arial"/>
          <w:color w:val="000000"/>
        </w:rPr>
        <w:t>Practical Strategies to Prevent Burnout</w:t>
      </w:r>
    </w:p>
    <w:p w14:paraId="5385F357" w14:textId="77777777" w:rsidR="00DF1C1E" w:rsidRPr="00DF1C1E" w:rsidRDefault="00DF1C1E" w:rsidP="00DF1C1E">
      <w:pPr>
        <w:pStyle w:val="ListParagraph"/>
        <w:numPr>
          <w:ilvl w:val="0"/>
          <w:numId w:val="18"/>
        </w:numPr>
        <w:contextualSpacing/>
        <w:rPr>
          <w:rFonts w:cs="Arial"/>
        </w:rPr>
      </w:pPr>
      <w:r w:rsidRPr="00DF1C1E">
        <w:rPr>
          <w:rFonts w:cs="Arial"/>
          <w:color w:val="000000"/>
        </w:rPr>
        <w:t xml:space="preserve">Promoting Job Engagement </w:t>
      </w:r>
    </w:p>
    <w:p w14:paraId="54D52CC4" w14:textId="77777777" w:rsidR="003D0AA8" w:rsidRPr="003D0AA8" w:rsidRDefault="003D0AA8" w:rsidP="00DF1C1E">
      <w:pPr>
        <w:pStyle w:val="ListParagraph"/>
        <w:numPr>
          <w:ilvl w:val="0"/>
          <w:numId w:val="18"/>
        </w:numPr>
        <w:contextualSpacing/>
        <w:rPr>
          <w:rFonts w:cs="Arial"/>
          <w:b/>
        </w:rPr>
      </w:pPr>
      <w:r>
        <w:rPr>
          <w:rFonts w:cs="Arial"/>
          <w:color w:val="000000"/>
        </w:rPr>
        <w:t>The Mindful Leader</w:t>
      </w:r>
    </w:p>
    <w:p w14:paraId="11234514" w14:textId="77777777" w:rsidR="00F412CB" w:rsidRPr="00F412CB" w:rsidRDefault="003D0AA8" w:rsidP="00DF1C1E">
      <w:pPr>
        <w:pStyle w:val="ListParagraph"/>
        <w:numPr>
          <w:ilvl w:val="0"/>
          <w:numId w:val="18"/>
        </w:numPr>
        <w:contextualSpacing/>
        <w:rPr>
          <w:rFonts w:cs="Arial"/>
          <w:b/>
        </w:rPr>
      </w:pPr>
      <w:r>
        <w:rPr>
          <w:rFonts w:cs="Arial"/>
          <w:color w:val="000000"/>
        </w:rPr>
        <w:t>Social Work and Self-Care</w:t>
      </w:r>
      <w:r w:rsidR="00F412CB" w:rsidRPr="00AF426F">
        <w:rPr>
          <w:rFonts w:cs="Arial"/>
        </w:rPr>
        <w:t xml:space="preserve"> </w:t>
      </w:r>
    </w:p>
    <w:p w14:paraId="111DDCFF" w14:textId="77777777" w:rsidR="00F412CB" w:rsidRDefault="00F412CB" w:rsidP="00F412CB">
      <w:pPr>
        <w:contextualSpacing/>
        <w:rPr>
          <w:rFonts w:cs="Arial"/>
          <w:b/>
        </w:rPr>
      </w:pPr>
    </w:p>
    <w:p w14:paraId="41B3D61D" w14:textId="77777777" w:rsidR="00F412CB" w:rsidRPr="00F412CB" w:rsidRDefault="00F412CB" w:rsidP="00F412CB">
      <w:pPr>
        <w:contextualSpacing/>
        <w:rPr>
          <w:rFonts w:cs="Arial"/>
          <w:b/>
        </w:rPr>
      </w:pPr>
      <w:r w:rsidRPr="00F412CB">
        <w:rPr>
          <w:rFonts w:cs="Arial"/>
          <w:b/>
        </w:rPr>
        <w:t>Required Readings</w:t>
      </w:r>
    </w:p>
    <w:p w14:paraId="2B29E835" w14:textId="77777777" w:rsidR="00F412CB" w:rsidRDefault="00F412CB" w:rsidP="00F412CB">
      <w:pPr>
        <w:pStyle w:val="Bib"/>
        <w:rPr>
          <w:szCs w:val="24"/>
        </w:rPr>
      </w:pPr>
      <w:r>
        <w:rPr>
          <w:szCs w:val="24"/>
        </w:rPr>
        <w:t>Araque, J. C.</w:t>
      </w:r>
      <w:r w:rsidR="00EC537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sidR="00D35571">
        <w:rPr>
          <w:szCs w:val="24"/>
        </w:rPr>
        <w:t xml:space="preserve"> 14</w:t>
      </w:r>
      <w:r w:rsidR="00085396">
        <w:rPr>
          <w:szCs w:val="24"/>
        </w:rPr>
        <w:t>, pp. 373</w:t>
      </w:r>
      <w:r w:rsidR="002713A1">
        <w:rPr>
          <w:szCs w:val="24"/>
        </w:rPr>
        <w:t>–</w:t>
      </w:r>
      <w:r w:rsidR="00085396">
        <w:rPr>
          <w:szCs w:val="24"/>
        </w:rPr>
        <w:t>399</w:t>
      </w:r>
      <w:r w:rsidRPr="00042B68">
        <w:rPr>
          <w:szCs w:val="24"/>
        </w:rPr>
        <w:t>)</w:t>
      </w:r>
      <w:r>
        <w:rPr>
          <w:i/>
          <w:szCs w:val="24"/>
        </w:rPr>
        <w:t xml:space="preserve">. </w:t>
      </w:r>
      <w:r>
        <w:rPr>
          <w:szCs w:val="24"/>
        </w:rPr>
        <w:t>New York</w:t>
      </w:r>
      <w:r w:rsidR="002713A1">
        <w:rPr>
          <w:szCs w:val="24"/>
        </w:rPr>
        <w:t>, NY</w:t>
      </w:r>
      <w:r>
        <w:rPr>
          <w:szCs w:val="24"/>
        </w:rPr>
        <w:t>: Oxford University Press.</w:t>
      </w:r>
    </w:p>
    <w:p w14:paraId="01BE12A6" w14:textId="77777777" w:rsidR="00DF1C1E" w:rsidRDefault="00DF1C1E" w:rsidP="00DF1C1E">
      <w:pPr>
        <w:pStyle w:val="Bib"/>
        <w:rPr>
          <w:szCs w:val="24"/>
        </w:rPr>
      </w:pPr>
      <w:r>
        <w:rPr>
          <w:szCs w:val="24"/>
        </w:rPr>
        <w:t>Araque, J. C.</w:t>
      </w:r>
      <w:r w:rsidR="00EC5374">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Pr>
          <w:szCs w:val="24"/>
        </w:rPr>
        <w:t xml:space="preserve"> 15</w:t>
      </w:r>
      <w:r w:rsidR="00085396">
        <w:rPr>
          <w:szCs w:val="24"/>
        </w:rPr>
        <w:t>, pp. 400</w:t>
      </w:r>
      <w:r w:rsidR="00EC5374">
        <w:rPr>
          <w:szCs w:val="24"/>
        </w:rPr>
        <w:t>–</w:t>
      </w:r>
      <w:r w:rsidR="00413FB3">
        <w:rPr>
          <w:szCs w:val="24"/>
        </w:rPr>
        <w:t>416</w:t>
      </w:r>
      <w:r>
        <w:rPr>
          <w:i/>
          <w:szCs w:val="24"/>
        </w:rPr>
        <w:t xml:space="preserve">). </w:t>
      </w:r>
      <w:r>
        <w:rPr>
          <w:szCs w:val="24"/>
        </w:rPr>
        <w:t>New York</w:t>
      </w:r>
      <w:r w:rsidR="00EC5374">
        <w:rPr>
          <w:szCs w:val="24"/>
        </w:rPr>
        <w:t>, NY</w:t>
      </w:r>
      <w:r>
        <w:rPr>
          <w:szCs w:val="24"/>
        </w:rPr>
        <w:t>: Oxford University Press.</w:t>
      </w:r>
    </w:p>
    <w:p w14:paraId="73DE122A" w14:textId="77777777" w:rsidR="00F412CB" w:rsidRPr="00EE55FA" w:rsidRDefault="00F412CB" w:rsidP="00F412CB">
      <w:pPr>
        <w:rPr>
          <w:rFonts w:cs="Arial"/>
          <w:b/>
        </w:rPr>
      </w:pPr>
      <w:r w:rsidRPr="00EE55FA">
        <w:rPr>
          <w:rFonts w:cs="Arial"/>
          <w:b/>
        </w:rPr>
        <w:t xml:space="preserve">Application </w:t>
      </w:r>
    </w:p>
    <w:p w14:paraId="296BC761" w14:textId="77777777" w:rsidR="00F412CB" w:rsidRPr="002713A1" w:rsidRDefault="00F412CB" w:rsidP="00F412CB">
      <w:pPr>
        <w:rPr>
          <w:rFonts w:cs="Arial"/>
        </w:rPr>
      </w:pPr>
      <w:r>
        <w:rPr>
          <w:rFonts w:cs="Arial"/>
        </w:rPr>
        <w:t xml:space="preserve">Leadership </w:t>
      </w:r>
      <w:r w:rsidR="00DF1C1E">
        <w:rPr>
          <w:rFonts w:cs="Arial"/>
        </w:rPr>
        <w:t>Assessment 9</w:t>
      </w:r>
      <w:r w:rsidRPr="00CB3BC8">
        <w:rPr>
          <w:rFonts w:cs="Arial"/>
        </w:rPr>
        <w:t>:</w:t>
      </w:r>
      <w:r w:rsidRPr="00CB3BC8">
        <w:rPr>
          <w:rFonts w:cs="Arial"/>
          <w:i/>
        </w:rPr>
        <w:t xml:space="preserve"> </w:t>
      </w:r>
      <w:r w:rsidR="00DA6445" w:rsidRPr="00042B68">
        <w:rPr>
          <w:rFonts w:cs="Arial"/>
          <w:i/>
        </w:rPr>
        <w:t>Maslach</w:t>
      </w:r>
      <w:r w:rsidR="00DA6445" w:rsidRPr="002713A1">
        <w:rPr>
          <w:rFonts w:cs="Arial"/>
        </w:rPr>
        <w:t xml:space="preserve"> </w:t>
      </w:r>
      <w:r w:rsidR="00DA6445" w:rsidRPr="00F31458">
        <w:rPr>
          <w:rFonts w:cs="Arial"/>
          <w:i/>
        </w:rPr>
        <w:t>Burnout Inventory (MBI)</w:t>
      </w:r>
    </w:p>
    <w:p w14:paraId="26CC90DB" w14:textId="77777777" w:rsidR="00F412CB" w:rsidRPr="00EE55FA" w:rsidRDefault="00F412CB" w:rsidP="00F412CB">
      <w:pPr>
        <w:rPr>
          <w:rFonts w:cs="Arial"/>
          <w:b/>
        </w:rPr>
      </w:pPr>
    </w:p>
    <w:p w14:paraId="10DDF961" w14:textId="77777777" w:rsidR="00F412CB" w:rsidRPr="00CB3BC8" w:rsidRDefault="00F412CB" w:rsidP="00F412CB">
      <w:pPr>
        <w:rPr>
          <w:rFonts w:cs="Arial"/>
          <w:b/>
        </w:rPr>
      </w:pPr>
      <w:r w:rsidRPr="00CB3BC8">
        <w:rPr>
          <w:rFonts w:cs="Arial"/>
          <w:b/>
        </w:rPr>
        <w:t>Recommended Resources and Websites</w:t>
      </w:r>
    </w:p>
    <w:p w14:paraId="2EB4AD38" w14:textId="77777777" w:rsidR="000F0690" w:rsidRDefault="00217065" w:rsidP="00CB3BC8">
      <w:pPr>
        <w:widowControl w:val="0"/>
        <w:rPr>
          <w:rFonts w:cs="Arial"/>
        </w:rPr>
      </w:pPr>
      <w:r>
        <w:rPr>
          <w:szCs w:val="24"/>
        </w:rPr>
        <w:t xml:space="preserve">Social Work Self-Care </w:t>
      </w:r>
      <w:r w:rsidR="002713A1">
        <w:rPr>
          <w:szCs w:val="24"/>
        </w:rPr>
        <w:t>a</w:t>
      </w:r>
      <w:r>
        <w:rPr>
          <w:szCs w:val="24"/>
        </w:rPr>
        <w:t>rticle</w:t>
      </w:r>
      <w:r w:rsidR="002713A1">
        <w:rPr>
          <w:szCs w:val="24"/>
        </w:rPr>
        <w:t>:</w:t>
      </w:r>
      <w:r>
        <w:rPr>
          <w:szCs w:val="24"/>
        </w:rPr>
        <w:t xml:space="preserve"> </w:t>
      </w:r>
      <w:hyperlink r:id="rId43" w:history="1">
        <w:r w:rsidR="000F0690" w:rsidRPr="00965204">
          <w:rPr>
            <w:rStyle w:val="Hyperlink"/>
            <w:rFonts w:cs="Arial"/>
          </w:rPr>
          <w:t>https://www.tandfonline.com/doi/abs/10.1080/15426432.2011.587384</w:t>
        </w:r>
      </w:hyperlink>
    </w:p>
    <w:p w14:paraId="646612E9" w14:textId="77777777" w:rsidR="000F0690" w:rsidRDefault="000F0690" w:rsidP="00CB3BC8">
      <w:pPr>
        <w:widowControl w:val="0"/>
        <w:rPr>
          <w:rFonts w:cs="Arial"/>
        </w:rPr>
      </w:pPr>
    </w:p>
    <w:p w14:paraId="3AF05F1E" w14:textId="77777777" w:rsidR="003377BA" w:rsidRDefault="003377BA" w:rsidP="00CB3BC8">
      <w:pPr>
        <w:widowControl w:val="0"/>
        <w:rPr>
          <w:rFonts w:cs="Arial"/>
        </w:rPr>
      </w:pPr>
    </w:p>
    <w:tbl>
      <w:tblPr>
        <w:tblW w:w="9090" w:type="dxa"/>
        <w:tblInd w:w="108" w:type="dxa"/>
        <w:shd w:val="clear" w:color="auto" w:fill="C00000"/>
        <w:tblLayout w:type="fixed"/>
        <w:tblLook w:val="0400" w:firstRow="0" w:lastRow="0" w:firstColumn="0" w:lastColumn="0" w:noHBand="0" w:noVBand="1"/>
      </w:tblPr>
      <w:tblGrid>
        <w:gridCol w:w="6840"/>
        <w:gridCol w:w="2250"/>
      </w:tblGrid>
      <w:tr w:rsidR="003377BA" w:rsidRPr="00EE55FA" w14:paraId="5B1309D9" w14:textId="77777777" w:rsidTr="00AB64C8">
        <w:tc>
          <w:tcPr>
            <w:tcW w:w="6840" w:type="dxa"/>
            <w:shd w:val="clear" w:color="auto" w:fill="C00000"/>
          </w:tcPr>
          <w:p w14:paraId="327DE002" w14:textId="77777777" w:rsidR="003377BA" w:rsidRPr="00EE55FA" w:rsidRDefault="003377BA" w:rsidP="00A37115">
            <w:pPr>
              <w:keepNext/>
              <w:spacing w:before="20" w:after="20"/>
              <w:rPr>
                <w:rFonts w:cs="Arial"/>
                <w:b/>
                <w:color w:val="FFFFFF" w:themeColor="background1"/>
              </w:rPr>
            </w:pPr>
            <w:r>
              <w:rPr>
                <w:rFonts w:cs="Arial"/>
                <w:b/>
                <w:color w:val="FFFFFF" w:themeColor="background1"/>
              </w:rPr>
              <w:t>Unit 14</w:t>
            </w:r>
            <w:r w:rsidR="002713A1">
              <w:rPr>
                <w:rFonts w:cs="Arial"/>
                <w:b/>
                <w:color w:val="FFFFFF" w:themeColor="background1"/>
              </w:rPr>
              <w:t>:</w:t>
            </w:r>
            <w:r w:rsidR="00DF2146">
              <w:rPr>
                <w:rFonts w:cs="Arial"/>
                <w:b/>
                <w:color w:val="FFFFFF" w:themeColor="background1"/>
              </w:rPr>
              <w:t xml:space="preserve"> As</w:t>
            </w:r>
            <w:r w:rsidR="002713A1">
              <w:rPr>
                <w:rFonts w:cs="Arial"/>
                <w:b/>
                <w:color w:val="FFFFFF" w:themeColor="background1"/>
              </w:rPr>
              <w:t>s</w:t>
            </w:r>
            <w:r w:rsidR="00DF2146">
              <w:rPr>
                <w:rFonts w:cs="Arial"/>
                <w:b/>
                <w:color w:val="FFFFFF" w:themeColor="background1"/>
              </w:rPr>
              <w:t>essing Interventions and Evaluating Programs</w:t>
            </w:r>
          </w:p>
        </w:tc>
        <w:tc>
          <w:tcPr>
            <w:tcW w:w="2250" w:type="dxa"/>
            <w:shd w:val="clear" w:color="auto" w:fill="C00000"/>
          </w:tcPr>
          <w:p w14:paraId="22078BF6" w14:textId="77777777" w:rsidR="003377BA" w:rsidRPr="00AB64C8" w:rsidRDefault="00AB64C8" w:rsidP="00A37115">
            <w:pPr>
              <w:keepNext/>
              <w:spacing w:before="20" w:after="20"/>
              <w:jc w:val="right"/>
              <w:rPr>
                <w:rFonts w:cs="Arial"/>
                <w:b/>
              </w:rPr>
            </w:pPr>
            <w:r w:rsidRPr="00AB64C8">
              <w:rPr>
                <w:rFonts w:cs="Arial"/>
                <w:b/>
              </w:rPr>
              <w:t>Assignment 3 Due</w:t>
            </w:r>
          </w:p>
          <w:p w14:paraId="1691310A" w14:textId="77777777" w:rsidR="003377BA" w:rsidRPr="00EE55FA" w:rsidRDefault="003377BA" w:rsidP="00A37115">
            <w:pPr>
              <w:keepNext/>
              <w:spacing w:before="20" w:after="20"/>
              <w:jc w:val="right"/>
              <w:rPr>
                <w:rFonts w:cs="Arial"/>
              </w:rPr>
            </w:pPr>
          </w:p>
        </w:tc>
      </w:tr>
    </w:tbl>
    <w:p w14:paraId="046DB309" w14:textId="77777777" w:rsidR="003377BA" w:rsidRPr="00996B90" w:rsidRDefault="00996B90" w:rsidP="00042B68">
      <w:pPr>
        <w:keepNext/>
        <w:rPr>
          <w:rFonts w:cs="Arial"/>
          <w:b/>
        </w:rPr>
      </w:pPr>
      <w:r>
        <w:rPr>
          <w:rFonts w:cs="Arial"/>
          <w:b/>
        </w:rPr>
        <w:t>Topics</w:t>
      </w:r>
    </w:p>
    <w:p w14:paraId="7F7A14A4" w14:textId="77777777" w:rsidR="00996B90" w:rsidRDefault="00996B90" w:rsidP="00042B68">
      <w:pPr>
        <w:pStyle w:val="ListParagraph"/>
        <w:keepNext/>
        <w:numPr>
          <w:ilvl w:val="0"/>
          <w:numId w:val="19"/>
        </w:numPr>
        <w:contextualSpacing/>
        <w:rPr>
          <w:rFonts w:cs="Arial"/>
        </w:rPr>
      </w:pPr>
      <w:r>
        <w:rPr>
          <w:rFonts w:cs="Arial"/>
        </w:rPr>
        <w:t>Assessing Intervention Methods</w:t>
      </w:r>
    </w:p>
    <w:p w14:paraId="0976D683" w14:textId="77777777" w:rsidR="00996B90" w:rsidRDefault="00996B90" w:rsidP="00996B90">
      <w:pPr>
        <w:pStyle w:val="ListParagraph"/>
        <w:numPr>
          <w:ilvl w:val="0"/>
          <w:numId w:val="19"/>
        </w:numPr>
        <w:contextualSpacing/>
        <w:rPr>
          <w:rFonts w:cs="Arial"/>
        </w:rPr>
      </w:pPr>
      <w:r>
        <w:rPr>
          <w:rFonts w:cs="Arial"/>
        </w:rPr>
        <w:t>Evidence-Based Interventions and Effective Programs</w:t>
      </w:r>
    </w:p>
    <w:p w14:paraId="2F1007AE" w14:textId="77777777" w:rsidR="00996B90" w:rsidRDefault="00996B90" w:rsidP="00996B90">
      <w:pPr>
        <w:pStyle w:val="ListParagraph"/>
        <w:numPr>
          <w:ilvl w:val="0"/>
          <w:numId w:val="19"/>
        </w:numPr>
        <w:contextualSpacing/>
        <w:rPr>
          <w:rFonts w:cs="Arial"/>
        </w:rPr>
      </w:pPr>
      <w:r>
        <w:rPr>
          <w:rFonts w:cs="Arial"/>
        </w:rPr>
        <w:t>Program Evaluation Methods</w:t>
      </w:r>
    </w:p>
    <w:p w14:paraId="15035882" w14:textId="77777777" w:rsidR="00996B90" w:rsidRDefault="00996B90" w:rsidP="00996B90">
      <w:pPr>
        <w:pStyle w:val="ListParagraph"/>
        <w:numPr>
          <w:ilvl w:val="0"/>
          <w:numId w:val="19"/>
        </w:numPr>
        <w:contextualSpacing/>
        <w:rPr>
          <w:rFonts w:cs="Arial"/>
        </w:rPr>
      </w:pPr>
      <w:r>
        <w:rPr>
          <w:rFonts w:cs="Arial"/>
        </w:rPr>
        <w:t>Outcome Evaluations</w:t>
      </w:r>
    </w:p>
    <w:p w14:paraId="3C6732D7" w14:textId="77777777" w:rsidR="00996B90" w:rsidRDefault="00996B90" w:rsidP="00996B90">
      <w:pPr>
        <w:pStyle w:val="ListParagraph"/>
        <w:widowControl w:val="0"/>
        <w:numPr>
          <w:ilvl w:val="0"/>
          <w:numId w:val="19"/>
        </w:numPr>
        <w:rPr>
          <w:rFonts w:cs="Arial"/>
        </w:rPr>
      </w:pPr>
      <w:r>
        <w:rPr>
          <w:rFonts w:cs="Arial"/>
        </w:rPr>
        <w:t>The Latino Educational Attainment (LEA) Initiative Study</w:t>
      </w:r>
    </w:p>
    <w:p w14:paraId="5E16441C" w14:textId="77777777" w:rsidR="00996B90" w:rsidRDefault="00996B90" w:rsidP="00996B90">
      <w:pPr>
        <w:widowControl w:val="0"/>
        <w:rPr>
          <w:rFonts w:cs="Arial"/>
        </w:rPr>
      </w:pPr>
    </w:p>
    <w:p w14:paraId="173FD67E" w14:textId="77777777" w:rsidR="00996B90" w:rsidRPr="00F412CB" w:rsidRDefault="00996B90" w:rsidP="00996B90">
      <w:pPr>
        <w:contextualSpacing/>
        <w:rPr>
          <w:rFonts w:cs="Arial"/>
          <w:b/>
        </w:rPr>
      </w:pPr>
      <w:r w:rsidRPr="00F412CB">
        <w:rPr>
          <w:rFonts w:cs="Arial"/>
          <w:b/>
        </w:rPr>
        <w:t>Required Readings</w:t>
      </w:r>
    </w:p>
    <w:p w14:paraId="07145DF8" w14:textId="77777777" w:rsidR="00996B90" w:rsidRDefault="00996B90" w:rsidP="00996B90">
      <w:pPr>
        <w:pStyle w:val="Bib"/>
        <w:rPr>
          <w:szCs w:val="24"/>
        </w:rPr>
      </w:pPr>
      <w:r>
        <w:rPr>
          <w:szCs w:val="24"/>
        </w:rPr>
        <w:lastRenderedPageBreak/>
        <w:t>Araque, J. C.</w:t>
      </w:r>
      <w:r w:rsidR="002713A1">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Pr>
          <w:szCs w:val="24"/>
        </w:rPr>
        <w:t xml:space="preserve"> 16</w:t>
      </w:r>
      <w:r w:rsidR="00085396">
        <w:rPr>
          <w:szCs w:val="24"/>
        </w:rPr>
        <w:t>, pp.</w:t>
      </w:r>
      <w:r w:rsidR="002713A1">
        <w:rPr>
          <w:szCs w:val="24"/>
        </w:rPr>
        <w:t xml:space="preserve"> </w:t>
      </w:r>
      <w:r w:rsidR="00413FB3">
        <w:rPr>
          <w:szCs w:val="24"/>
        </w:rPr>
        <w:t>417</w:t>
      </w:r>
      <w:r w:rsidR="002713A1">
        <w:rPr>
          <w:szCs w:val="24"/>
        </w:rPr>
        <w:t>–</w:t>
      </w:r>
      <w:r w:rsidR="00413FB3">
        <w:rPr>
          <w:szCs w:val="24"/>
        </w:rPr>
        <w:t>450</w:t>
      </w:r>
      <w:r w:rsidRPr="00042B68">
        <w:rPr>
          <w:szCs w:val="24"/>
        </w:rPr>
        <w:t>)</w:t>
      </w:r>
      <w:r>
        <w:rPr>
          <w:i/>
          <w:szCs w:val="24"/>
        </w:rPr>
        <w:t xml:space="preserve">. </w:t>
      </w:r>
      <w:r>
        <w:rPr>
          <w:szCs w:val="24"/>
        </w:rPr>
        <w:t>New York</w:t>
      </w:r>
      <w:r w:rsidR="002713A1">
        <w:rPr>
          <w:szCs w:val="24"/>
        </w:rPr>
        <w:t>, NY</w:t>
      </w:r>
      <w:r>
        <w:rPr>
          <w:szCs w:val="24"/>
        </w:rPr>
        <w:t>: Oxford University Press.</w:t>
      </w:r>
    </w:p>
    <w:p w14:paraId="33659D6E" w14:textId="77777777" w:rsidR="00996B90" w:rsidRDefault="00996B90" w:rsidP="00996B90">
      <w:pPr>
        <w:pStyle w:val="Bib"/>
        <w:rPr>
          <w:szCs w:val="24"/>
        </w:rPr>
      </w:pPr>
      <w:r>
        <w:rPr>
          <w:szCs w:val="24"/>
        </w:rPr>
        <w:t>Araque, J. C.</w:t>
      </w:r>
      <w:r w:rsidR="00A37115">
        <w:rPr>
          <w:szCs w:val="24"/>
        </w:rPr>
        <w:t>,</w:t>
      </w:r>
      <w:r>
        <w:rPr>
          <w:szCs w:val="24"/>
        </w:rPr>
        <w:t xml:space="preserve"> &amp; Weiss, E. L.</w:t>
      </w:r>
      <w:r w:rsidRPr="00275967">
        <w:rPr>
          <w:szCs w:val="24"/>
        </w:rPr>
        <w:t xml:space="preserve"> (20</w:t>
      </w:r>
      <w:r>
        <w:rPr>
          <w:szCs w:val="24"/>
        </w:rPr>
        <w:t>19</w:t>
      </w:r>
      <w:r w:rsidRPr="00275967">
        <w:rPr>
          <w:szCs w:val="24"/>
        </w:rPr>
        <w:t xml:space="preserve">). </w:t>
      </w:r>
      <w:r>
        <w:rPr>
          <w:i/>
          <w:szCs w:val="24"/>
        </w:rPr>
        <w:t xml:space="preserve">Leadership with impact: Preparing health and human service professionals in the age of innovation and diversity </w:t>
      </w:r>
      <w:r w:rsidRPr="000B59B6">
        <w:rPr>
          <w:szCs w:val="24"/>
        </w:rPr>
        <w:t>(Chapter</w:t>
      </w:r>
      <w:r>
        <w:rPr>
          <w:szCs w:val="24"/>
        </w:rPr>
        <w:t xml:space="preserve"> 17</w:t>
      </w:r>
      <w:r w:rsidR="00413FB3">
        <w:rPr>
          <w:szCs w:val="24"/>
        </w:rPr>
        <w:t>, pp. 459</w:t>
      </w:r>
      <w:r w:rsidR="00A37115">
        <w:rPr>
          <w:szCs w:val="24"/>
        </w:rPr>
        <w:t>–</w:t>
      </w:r>
      <w:r w:rsidR="00413FB3">
        <w:rPr>
          <w:szCs w:val="24"/>
        </w:rPr>
        <w:t>476</w:t>
      </w:r>
      <w:r>
        <w:rPr>
          <w:i/>
          <w:szCs w:val="24"/>
        </w:rPr>
        <w:t xml:space="preserve">). </w:t>
      </w:r>
      <w:r>
        <w:rPr>
          <w:szCs w:val="24"/>
        </w:rPr>
        <w:t>New York</w:t>
      </w:r>
      <w:r w:rsidR="00A37115">
        <w:rPr>
          <w:szCs w:val="24"/>
        </w:rPr>
        <w:t>, NY</w:t>
      </w:r>
      <w:r>
        <w:rPr>
          <w:szCs w:val="24"/>
        </w:rPr>
        <w:t>: Oxford University Press.</w:t>
      </w:r>
    </w:p>
    <w:p w14:paraId="5C55507D" w14:textId="77777777" w:rsidR="00996B90" w:rsidRPr="00EE55FA" w:rsidRDefault="00996B90" w:rsidP="00996B90">
      <w:pPr>
        <w:rPr>
          <w:rFonts w:cs="Arial"/>
          <w:b/>
        </w:rPr>
      </w:pPr>
      <w:r w:rsidRPr="00EE55FA">
        <w:rPr>
          <w:rFonts w:cs="Arial"/>
          <w:b/>
        </w:rPr>
        <w:t xml:space="preserve">Application </w:t>
      </w:r>
    </w:p>
    <w:p w14:paraId="4FFDA8D8" w14:textId="77777777" w:rsidR="00996B90" w:rsidRPr="00996B90" w:rsidRDefault="00996B90" w:rsidP="00996B90">
      <w:pPr>
        <w:widowControl w:val="0"/>
        <w:rPr>
          <w:rFonts w:cs="Arial"/>
        </w:rPr>
      </w:pPr>
      <w:r w:rsidRPr="00996B90">
        <w:rPr>
          <w:rFonts w:cs="Arial"/>
        </w:rPr>
        <w:t xml:space="preserve">The Latino Educational Attainment (LEA) Initiative </w:t>
      </w:r>
      <w:r w:rsidR="00EB5730">
        <w:rPr>
          <w:rFonts w:cs="Arial"/>
        </w:rPr>
        <w:t>Case Study and Program Evaluation</w:t>
      </w:r>
      <w:r>
        <w:rPr>
          <w:rFonts w:cs="Arial"/>
        </w:rPr>
        <w:t xml:space="preserve"> </w:t>
      </w:r>
    </w:p>
    <w:p w14:paraId="514353B7" w14:textId="77777777" w:rsidR="00996B90" w:rsidRPr="00EE55FA" w:rsidRDefault="00996B90" w:rsidP="00996B90">
      <w:pPr>
        <w:rPr>
          <w:rFonts w:cs="Arial"/>
          <w:b/>
        </w:rPr>
      </w:pPr>
    </w:p>
    <w:p w14:paraId="1EEF66E1" w14:textId="77777777" w:rsidR="00996B90" w:rsidRPr="00CB3BC8" w:rsidRDefault="00996B90" w:rsidP="00996B90">
      <w:pPr>
        <w:rPr>
          <w:rFonts w:cs="Arial"/>
          <w:b/>
        </w:rPr>
      </w:pPr>
      <w:r w:rsidRPr="00CB3BC8">
        <w:rPr>
          <w:rFonts w:cs="Arial"/>
          <w:b/>
        </w:rPr>
        <w:t>Recommended Resources and Websites</w:t>
      </w:r>
    </w:p>
    <w:p w14:paraId="614A7F95" w14:textId="77777777" w:rsidR="00217065" w:rsidRDefault="00EB5730" w:rsidP="00996B90">
      <w:pPr>
        <w:widowControl w:val="0"/>
        <w:rPr>
          <w:szCs w:val="24"/>
        </w:rPr>
      </w:pPr>
      <w:r>
        <w:rPr>
          <w:szCs w:val="24"/>
        </w:rPr>
        <w:t>Orange County Business Council</w:t>
      </w:r>
      <w:r w:rsidR="002713A1">
        <w:rPr>
          <w:szCs w:val="24"/>
        </w:rPr>
        <w:t>:</w:t>
      </w:r>
      <w:r>
        <w:rPr>
          <w:szCs w:val="24"/>
        </w:rPr>
        <w:t xml:space="preserve"> </w:t>
      </w:r>
      <w:hyperlink r:id="rId44" w:history="1">
        <w:r w:rsidR="00217065" w:rsidRPr="004C4C37">
          <w:rPr>
            <w:rStyle w:val="Hyperlink"/>
            <w:szCs w:val="24"/>
          </w:rPr>
          <w:t>https://www.ocbc.org/ocbc-initiatives/lea/</w:t>
        </w:r>
      </w:hyperlink>
    </w:p>
    <w:p w14:paraId="020D59AA" w14:textId="77777777" w:rsidR="00996B90" w:rsidRPr="00996B90" w:rsidRDefault="00996B90" w:rsidP="00996B90">
      <w:pPr>
        <w:widowControl w:val="0"/>
        <w:rPr>
          <w:rFonts w:cs="Arial"/>
        </w:rPr>
      </w:pPr>
    </w:p>
    <w:p w14:paraId="55357CC3" w14:textId="77777777" w:rsidR="00DF2146" w:rsidRPr="006D1A7C" w:rsidRDefault="006D1A7C" w:rsidP="00DF2146">
      <w:pPr>
        <w:pStyle w:val="ListParagraph"/>
        <w:widowControl w:val="0"/>
        <w:rPr>
          <w:rFonts w:cs="Arial"/>
          <w:b/>
          <w:bCs/>
        </w:rPr>
      </w:pPr>
      <w:r w:rsidRPr="006D1A7C">
        <w:rPr>
          <w:rFonts w:cs="Arial"/>
          <w:b/>
          <w:bCs/>
          <w:highlight w:val="yellow"/>
        </w:rPr>
        <w:t>A</w:t>
      </w:r>
      <w:r w:rsidR="008F4E90">
        <w:rPr>
          <w:rFonts w:cs="Arial"/>
          <w:b/>
          <w:bCs/>
          <w:highlight w:val="yellow"/>
        </w:rPr>
        <w:t>SSIGNMENT</w:t>
      </w:r>
      <w:r w:rsidRPr="006D1A7C">
        <w:rPr>
          <w:rFonts w:cs="Arial"/>
          <w:b/>
          <w:bCs/>
          <w:highlight w:val="yellow"/>
        </w:rPr>
        <w:t xml:space="preserve"> 3 D</w:t>
      </w:r>
      <w:r w:rsidR="008F4E90" w:rsidRPr="008F4E90">
        <w:rPr>
          <w:rFonts w:cs="Arial"/>
          <w:b/>
          <w:bCs/>
          <w:highlight w:val="yellow"/>
        </w:rPr>
        <w:t>UE</w:t>
      </w:r>
    </w:p>
    <w:p w14:paraId="000032EB" w14:textId="77777777" w:rsidR="006D1A7C" w:rsidRDefault="006D1A7C" w:rsidP="00DF2146">
      <w:pPr>
        <w:pStyle w:val="ListParagraph"/>
        <w:widowControl w:val="0"/>
        <w:rPr>
          <w:rFonts w:cs="Arial"/>
        </w:rPr>
      </w:pPr>
    </w:p>
    <w:p w14:paraId="22ADFEF8" w14:textId="77777777" w:rsidR="006D1A7C" w:rsidRPr="00DF2146" w:rsidRDefault="006D1A7C" w:rsidP="00DF2146">
      <w:pPr>
        <w:pStyle w:val="ListParagraph"/>
        <w:widowControl w:val="0"/>
        <w:rPr>
          <w:rFonts w:cs="Arial"/>
        </w:rPr>
      </w:pPr>
    </w:p>
    <w:p w14:paraId="081B4046" w14:textId="77777777" w:rsidR="00DA0435" w:rsidRDefault="00DA0435" w:rsidP="00DA0435">
      <w:pPr>
        <w:widowControl w:val="0"/>
        <w:rPr>
          <w:rFonts w:cs="Arial"/>
          <w:b/>
          <w:color w:val="C00000"/>
        </w:rPr>
      </w:pPr>
      <w:r>
        <w:rPr>
          <w:rFonts w:cs="Arial"/>
          <w:b/>
          <w:color w:val="C00000"/>
        </w:rPr>
        <w:t>PART</w:t>
      </w:r>
      <w:r w:rsidRPr="00EE55FA">
        <w:rPr>
          <w:rFonts w:cs="Arial"/>
          <w:b/>
          <w:color w:val="C00000"/>
        </w:rPr>
        <w:t xml:space="preserve"> </w:t>
      </w:r>
      <w:r>
        <w:rPr>
          <w:rFonts w:cs="Arial"/>
          <w:b/>
          <w:color w:val="C00000"/>
        </w:rPr>
        <w:t>VII</w:t>
      </w:r>
      <w:r w:rsidRPr="00EE55FA">
        <w:rPr>
          <w:rFonts w:cs="Arial"/>
          <w:b/>
          <w:color w:val="C00000"/>
        </w:rPr>
        <w:t xml:space="preserve">: </w:t>
      </w:r>
      <w:r>
        <w:rPr>
          <w:rFonts w:cs="Arial"/>
          <w:b/>
          <w:color w:val="C00000"/>
        </w:rPr>
        <w:t>LEADERSHIP AND SOCIAL CHANGE</w:t>
      </w:r>
    </w:p>
    <w:p w14:paraId="187D65F8" w14:textId="77777777" w:rsidR="003377BA" w:rsidRDefault="003377BA" w:rsidP="00CB3BC8">
      <w:pPr>
        <w:widowControl w:val="0"/>
        <w:rPr>
          <w:rFonts w:cs="Arial"/>
        </w:rPr>
      </w:pPr>
    </w:p>
    <w:tbl>
      <w:tblPr>
        <w:tblW w:w="9180" w:type="dxa"/>
        <w:tblInd w:w="108" w:type="dxa"/>
        <w:shd w:val="clear" w:color="auto" w:fill="C00000"/>
        <w:tblLayout w:type="fixed"/>
        <w:tblLook w:val="0400" w:firstRow="0" w:lastRow="0" w:firstColumn="0" w:lastColumn="0" w:noHBand="0" w:noVBand="1"/>
      </w:tblPr>
      <w:tblGrid>
        <w:gridCol w:w="7336"/>
        <w:gridCol w:w="1844"/>
      </w:tblGrid>
      <w:tr w:rsidR="003377BA" w:rsidRPr="00EE55FA" w14:paraId="2070003C" w14:textId="77777777" w:rsidTr="003377BA">
        <w:tc>
          <w:tcPr>
            <w:tcW w:w="7336" w:type="dxa"/>
            <w:shd w:val="clear" w:color="auto" w:fill="C00000"/>
          </w:tcPr>
          <w:p w14:paraId="1DBD98D6" w14:textId="77777777" w:rsidR="003377BA" w:rsidRPr="00EE55FA" w:rsidRDefault="003377BA" w:rsidP="00AB64C8">
            <w:pPr>
              <w:keepNext/>
              <w:spacing w:before="20" w:after="20"/>
              <w:rPr>
                <w:rFonts w:cs="Arial"/>
                <w:b/>
                <w:color w:val="FFFFFF" w:themeColor="background1"/>
              </w:rPr>
            </w:pPr>
            <w:r>
              <w:rPr>
                <w:rFonts w:cs="Arial"/>
                <w:b/>
                <w:color w:val="FFFFFF" w:themeColor="background1"/>
              </w:rPr>
              <w:t>Unit 15</w:t>
            </w:r>
            <w:r w:rsidR="002713A1">
              <w:rPr>
                <w:rFonts w:cs="Arial"/>
                <w:b/>
                <w:color w:val="FFFFFF" w:themeColor="background1"/>
              </w:rPr>
              <w:t>:</w:t>
            </w:r>
            <w:r w:rsidR="00DF2146">
              <w:rPr>
                <w:rFonts w:cs="Arial"/>
                <w:b/>
                <w:color w:val="FFFFFF" w:themeColor="background1"/>
              </w:rPr>
              <w:t xml:space="preserve"> </w:t>
            </w:r>
            <w:r w:rsidR="00AB64C8">
              <w:rPr>
                <w:rFonts w:cs="Arial"/>
                <w:b/>
                <w:color w:val="FFFFFF" w:themeColor="background1"/>
              </w:rPr>
              <w:t>Student and Course Reflections</w:t>
            </w:r>
          </w:p>
        </w:tc>
        <w:tc>
          <w:tcPr>
            <w:tcW w:w="1844" w:type="dxa"/>
            <w:shd w:val="clear" w:color="auto" w:fill="C00000"/>
          </w:tcPr>
          <w:p w14:paraId="0D9D16FF" w14:textId="77777777" w:rsidR="003377BA" w:rsidRDefault="003377BA" w:rsidP="002920E4">
            <w:pPr>
              <w:keepNext/>
              <w:spacing w:before="20" w:after="20"/>
              <w:jc w:val="right"/>
              <w:rPr>
                <w:rFonts w:cs="Arial"/>
              </w:rPr>
            </w:pPr>
          </w:p>
          <w:p w14:paraId="5E87F287" w14:textId="77777777" w:rsidR="003377BA" w:rsidRPr="00EE55FA" w:rsidRDefault="003377BA" w:rsidP="002920E4">
            <w:pPr>
              <w:keepNext/>
              <w:spacing w:before="20" w:after="20"/>
              <w:jc w:val="right"/>
              <w:rPr>
                <w:rFonts w:cs="Arial"/>
              </w:rPr>
            </w:pPr>
          </w:p>
        </w:tc>
      </w:tr>
    </w:tbl>
    <w:p w14:paraId="03C5B373" w14:textId="77777777" w:rsidR="003377BA" w:rsidRPr="00AB64C8" w:rsidRDefault="003377BA" w:rsidP="00AB64C8">
      <w:pPr>
        <w:widowControl w:val="0"/>
        <w:rPr>
          <w:rFonts w:cs="Arial"/>
          <w:b/>
        </w:rPr>
      </w:pPr>
    </w:p>
    <w:p w14:paraId="5281F85A" w14:textId="77777777" w:rsidR="003377BA" w:rsidRPr="003377BA" w:rsidRDefault="003377BA" w:rsidP="003377BA">
      <w:pPr>
        <w:widowControl w:val="0"/>
        <w:rPr>
          <w:rFonts w:cs="Arial"/>
        </w:rPr>
      </w:pPr>
    </w:p>
    <w:p w14:paraId="5F2169AA" w14:textId="77777777" w:rsidR="002936BF" w:rsidRDefault="002936BF" w:rsidP="002936BF">
      <w:pPr>
        <w:rPr>
          <w:rFonts w:cs="Arial"/>
          <w:b/>
          <w:bCs/>
          <w:color w:val="262626"/>
          <w:sz w:val="24"/>
          <w:szCs w:val="24"/>
        </w:rPr>
      </w:pPr>
      <w:r>
        <w:rPr>
          <w:rFonts w:cs="Arial"/>
          <w:b/>
          <w:bCs/>
          <w:color w:val="262626"/>
          <w:sz w:val="24"/>
          <w:szCs w:val="24"/>
        </w:rPr>
        <w:br w:type="page"/>
      </w:r>
    </w:p>
    <w:p w14:paraId="1FDF77DA" w14:textId="77777777"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14:paraId="5B05988C" w14:textId="77777777" w:rsidR="002936BF" w:rsidRDefault="002936BF" w:rsidP="002936BF">
      <w:pPr>
        <w:pStyle w:val="Heading1"/>
      </w:pPr>
      <w:r w:rsidRPr="00D7741C">
        <w:t>Attendance Policy</w:t>
      </w:r>
    </w:p>
    <w:p w14:paraId="00BA0F1A" w14:textId="77777777" w:rsidR="002936BF" w:rsidRPr="00D20FB5" w:rsidRDefault="002936BF" w:rsidP="002936BF">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w:t>
      </w:r>
      <w:r w:rsidR="00F31458">
        <w:t>-</w:t>
      </w:r>
      <w:r w:rsidRPr="00D20FB5">
        <w:t>mail (</w:t>
      </w:r>
      <w:hyperlink r:id="rId45" w:history="1">
        <w:r w:rsidR="009A31D4" w:rsidRPr="00516C61">
          <w:rPr>
            <w:rStyle w:val="Hyperlink"/>
          </w:rPr>
          <w:t>instructor@usc.edu</w:t>
        </w:r>
      </w:hyperlink>
      <w:r>
        <w:t>)</w:t>
      </w:r>
      <w:r w:rsidRPr="00D20FB5">
        <w:t xml:space="preserve"> of any anticipated absence or reason for tardiness.</w:t>
      </w:r>
      <w:r>
        <w:t xml:space="preserve"> </w:t>
      </w:r>
    </w:p>
    <w:p w14:paraId="7CE1FC8F" w14:textId="77777777" w:rsidR="002936BF" w:rsidRDefault="002936BF" w:rsidP="002936BF">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0D2402">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04A2E8EC" w14:textId="77777777" w:rsidR="002936BF" w:rsidRPr="00D20FB5" w:rsidRDefault="002936BF" w:rsidP="002936BF">
      <w:pPr>
        <w:pStyle w:val="BodyText"/>
      </w:pPr>
      <w:r w:rsidRPr="00D20FB5">
        <w:t xml:space="preserve">Please refer to </w:t>
      </w:r>
      <w:r w:rsidRPr="00042B68">
        <w:rPr>
          <w:i/>
        </w:rPr>
        <w:t>S</w:t>
      </w:r>
      <w:r w:rsidR="00F31458" w:rsidRPr="00042B68">
        <w:rPr>
          <w:i/>
        </w:rPr>
        <w:t>C</w:t>
      </w:r>
      <w:r w:rsidRPr="00042B68">
        <w:rPr>
          <w:i/>
        </w:rPr>
        <w:t>ampus</w:t>
      </w:r>
      <w:r w:rsidRPr="00D20FB5">
        <w:t xml:space="preserve"> and to the USC School of Social Work Student Handbook for additional information on attendance policies.</w:t>
      </w:r>
    </w:p>
    <w:p w14:paraId="78CE6532" w14:textId="77777777" w:rsidR="002936BF" w:rsidRDefault="002936BF" w:rsidP="002936BF">
      <w:pPr>
        <w:pStyle w:val="Heading1"/>
      </w:pPr>
      <w:r>
        <w:t>Academic Conduct</w:t>
      </w:r>
    </w:p>
    <w:p w14:paraId="210D2999" w14:textId="77777777" w:rsidR="002936BF" w:rsidRPr="00FB0445" w:rsidRDefault="002936BF" w:rsidP="002936BF">
      <w:pPr>
        <w:ind w:right="720"/>
        <w:rPr>
          <w:rFonts w:cs="Arial"/>
        </w:rPr>
      </w:pPr>
      <w:r w:rsidRPr="00FB0445">
        <w:rPr>
          <w:rFonts w:cs="Arial"/>
          <w:color w:val="000000"/>
        </w:rPr>
        <w:t>Plagiarism – presenting someone else’s ideas as your own, either verbatim or recast in your own words – is a serious academic offense with serious consequences.</w:t>
      </w:r>
      <w:r w:rsidR="000D2402">
        <w:rPr>
          <w:rFonts w:cs="Arial"/>
          <w:color w:val="000000"/>
        </w:rPr>
        <w:t xml:space="preserve"> </w:t>
      </w:r>
      <w:r w:rsidRPr="00FB0445">
        <w:rPr>
          <w:rFonts w:cs="Arial"/>
          <w:color w:val="000000"/>
        </w:rPr>
        <w:t xml:space="preserve">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46" w:history="1">
        <w:r w:rsidRPr="00507F58">
          <w:rPr>
            <w:rStyle w:val="Hyperlink"/>
            <w:rFonts w:cs="Arial"/>
          </w:rPr>
          <w:t>https://policy.usc.edu/scampus-part-b/</w:t>
        </w:r>
      </w:hyperlink>
      <w:r w:rsidRPr="00FB0445">
        <w:rPr>
          <w:rStyle w:val="description"/>
          <w:rFonts w:cs="Arial"/>
          <w:color w:val="000000"/>
        </w:rPr>
        <w:t>.</w:t>
      </w:r>
      <w:r w:rsidR="000D2402">
        <w:rPr>
          <w:rStyle w:val="description"/>
          <w:rFonts w:cs="Arial"/>
          <w:color w:val="000000"/>
        </w:rPr>
        <w:t xml:space="preserve"> </w:t>
      </w:r>
      <w:r w:rsidRPr="00FB0445">
        <w:rPr>
          <w:rFonts w:cs="Arial"/>
          <w:color w:val="000000"/>
        </w:rPr>
        <w:t>Other forms of academic dishonesty are equally unacceptable.</w:t>
      </w:r>
      <w:r w:rsidR="000D2402">
        <w:rPr>
          <w:rFonts w:cs="Arial"/>
          <w:color w:val="000000"/>
        </w:rPr>
        <w:t xml:space="preserve"> </w:t>
      </w:r>
      <w:r w:rsidRPr="00FB0445">
        <w:rPr>
          <w:rFonts w:cs="Arial"/>
          <w:color w:val="000000"/>
        </w:rPr>
        <w:t xml:space="preserve">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47" w:history="1">
        <w:r w:rsidRPr="00FB0445">
          <w:rPr>
            <w:rStyle w:val="Hyperlink"/>
            <w:rFonts w:cs="Arial"/>
          </w:rPr>
          <w:t>http://policy.usc.edu/scientific-misconduct/</w:t>
        </w:r>
      </w:hyperlink>
      <w:r w:rsidRPr="00FB0445">
        <w:rPr>
          <w:rFonts w:cs="Arial"/>
          <w:color w:val="000000"/>
        </w:rPr>
        <w:t>.</w:t>
      </w:r>
    </w:p>
    <w:p w14:paraId="1101A4EE" w14:textId="77777777" w:rsidR="002936BF" w:rsidRDefault="002936BF" w:rsidP="002936BF">
      <w:pPr>
        <w:pStyle w:val="Heading1"/>
      </w:pPr>
      <w:r>
        <w:t>Support Systems</w:t>
      </w:r>
    </w:p>
    <w:p w14:paraId="072109D8" w14:textId="77777777" w:rsidR="002936BF" w:rsidRPr="00CC06EC" w:rsidRDefault="002936BF" w:rsidP="002936BF">
      <w:pPr>
        <w:rPr>
          <w:rFonts w:cs="Arial"/>
        </w:rPr>
      </w:pPr>
      <w:r w:rsidRPr="00CC06EC">
        <w:rPr>
          <w:rFonts w:cs="Arial"/>
          <w:i/>
          <w:iCs/>
        </w:rPr>
        <w:t xml:space="preserve">Student Counseling Services (SCS) </w:t>
      </w:r>
      <w:r w:rsidR="00F31458">
        <w:rPr>
          <w:rFonts w:cs="Arial"/>
          <w:i/>
          <w:iCs/>
        </w:rPr>
        <w:t>–</w:t>
      </w:r>
      <w:r w:rsidRPr="00CC06EC">
        <w:rPr>
          <w:rFonts w:cs="Arial"/>
          <w:i/>
          <w:iCs/>
        </w:rPr>
        <w:t xml:space="preserve"> (213) 740-7711 – 24/7 on call</w:t>
      </w:r>
    </w:p>
    <w:p w14:paraId="19834C9B" w14:textId="77777777"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48" w:history="1">
        <w:r w:rsidRPr="00CC06EC">
          <w:rPr>
            <w:rStyle w:val="Hyperlink"/>
            <w:rFonts w:cs="Arial"/>
          </w:rPr>
          <w:t xml:space="preserve"> https://engemannshc.usc.edu/counseling/</w:t>
        </w:r>
      </w:hyperlink>
    </w:p>
    <w:p w14:paraId="5D1EA56E" w14:textId="77777777" w:rsidR="002936BF" w:rsidRPr="00CC06EC" w:rsidRDefault="002936BF" w:rsidP="002936BF">
      <w:pPr>
        <w:pStyle w:val="ListParagraph"/>
        <w:rPr>
          <w:rFonts w:cs="Arial"/>
        </w:rPr>
      </w:pPr>
      <w:r w:rsidRPr="00CC06EC">
        <w:rPr>
          <w:rFonts w:cs="Arial"/>
          <w:b/>
          <w:bCs/>
        </w:rPr>
        <w:t> </w:t>
      </w:r>
    </w:p>
    <w:p w14:paraId="7BBD65F8" w14:textId="77777777" w:rsidR="002936BF" w:rsidRPr="00CC06EC" w:rsidRDefault="002936BF" w:rsidP="002936BF">
      <w:pPr>
        <w:rPr>
          <w:rFonts w:cs="Arial"/>
        </w:rPr>
      </w:pPr>
      <w:r w:rsidRPr="00CC06EC">
        <w:rPr>
          <w:rFonts w:cs="Arial"/>
          <w:i/>
          <w:iCs/>
        </w:rPr>
        <w:t xml:space="preserve">National Suicide Prevention Lifeline </w:t>
      </w:r>
      <w:r w:rsidR="00F31458">
        <w:rPr>
          <w:rFonts w:cs="Arial"/>
          <w:i/>
          <w:iCs/>
        </w:rPr>
        <w:t>–</w:t>
      </w:r>
      <w:r w:rsidRPr="00CC06EC">
        <w:rPr>
          <w:rFonts w:cs="Arial"/>
          <w:i/>
          <w:iCs/>
        </w:rPr>
        <w:t> 1-800-273-8255</w:t>
      </w:r>
    </w:p>
    <w:p w14:paraId="2BFDC259" w14:textId="77777777"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49" w:history="1">
        <w:r w:rsidRPr="00CC06EC">
          <w:rPr>
            <w:rStyle w:val="Hyperlink"/>
            <w:rFonts w:cs="Arial"/>
          </w:rPr>
          <w:t xml:space="preserve"> http://www.suicidepreventionlifeline.org</w:t>
        </w:r>
      </w:hyperlink>
    </w:p>
    <w:p w14:paraId="41158F7F" w14:textId="77777777" w:rsidR="002936BF" w:rsidRPr="00CC06EC" w:rsidRDefault="002936BF" w:rsidP="002936BF">
      <w:pPr>
        <w:pStyle w:val="ListParagraph"/>
        <w:rPr>
          <w:rFonts w:cs="Arial"/>
        </w:rPr>
      </w:pPr>
      <w:r w:rsidRPr="00CC06EC">
        <w:rPr>
          <w:rFonts w:cs="Arial"/>
          <w:b/>
          <w:bCs/>
        </w:rPr>
        <w:t> </w:t>
      </w:r>
    </w:p>
    <w:p w14:paraId="732ED9B2" w14:textId="77777777" w:rsidR="002936BF" w:rsidRPr="00CC06EC" w:rsidRDefault="002936BF" w:rsidP="002936BF">
      <w:pPr>
        <w:rPr>
          <w:rFonts w:cs="Arial"/>
        </w:rPr>
      </w:pPr>
      <w:r w:rsidRPr="00CC06EC">
        <w:rPr>
          <w:rFonts w:cs="Arial"/>
          <w:i/>
          <w:iCs/>
        </w:rPr>
        <w:t xml:space="preserve">Relationship &amp; Sexual Violence Prevention Services (RSVP) </w:t>
      </w:r>
      <w:r w:rsidR="00F31458">
        <w:rPr>
          <w:rFonts w:cs="Arial"/>
          <w:i/>
          <w:iCs/>
        </w:rPr>
        <w:t>–</w:t>
      </w:r>
      <w:r w:rsidRPr="00CC06EC">
        <w:rPr>
          <w:rFonts w:cs="Arial"/>
          <w:i/>
          <w:iCs/>
        </w:rPr>
        <w:t xml:space="preserve"> (213) 740-4900 </w:t>
      </w:r>
      <w:r w:rsidR="00F31458">
        <w:rPr>
          <w:rFonts w:cs="Arial"/>
          <w:i/>
          <w:iCs/>
        </w:rPr>
        <w:t>–</w:t>
      </w:r>
      <w:r w:rsidRPr="00CC06EC">
        <w:rPr>
          <w:rFonts w:cs="Arial"/>
          <w:i/>
          <w:iCs/>
        </w:rPr>
        <w:t xml:space="preserve"> 24/7 on call</w:t>
      </w:r>
    </w:p>
    <w:p w14:paraId="67626458" w14:textId="77777777"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50" w:history="1">
        <w:r w:rsidRPr="00CC06EC">
          <w:rPr>
            <w:rStyle w:val="Hyperlink"/>
            <w:rFonts w:cs="Arial"/>
          </w:rPr>
          <w:t>https://engemannshc.usc.edu/rsvp/</w:t>
        </w:r>
      </w:hyperlink>
    </w:p>
    <w:p w14:paraId="44B0665A" w14:textId="77777777" w:rsidR="002936BF" w:rsidRPr="00CC06EC" w:rsidRDefault="002936BF" w:rsidP="002936BF">
      <w:pPr>
        <w:rPr>
          <w:rFonts w:cs="Arial"/>
        </w:rPr>
      </w:pPr>
      <w:r w:rsidRPr="00CC06EC">
        <w:rPr>
          <w:rFonts w:cs="Arial"/>
          <w:b/>
          <w:bCs/>
        </w:rPr>
        <w:t> </w:t>
      </w:r>
    </w:p>
    <w:p w14:paraId="3E535121" w14:textId="77777777" w:rsidR="002936BF" w:rsidRPr="00CC06EC" w:rsidRDefault="002936BF" w:rsidP="002936BF">
      <w:pPr>
        <w:rPr>
          <w:rFonts w:cs="Arial"/>
        </w:rPr>
      </w:pPr>
      <w:r w:rsidRPr="00CC06EC">
        <w:rPr>
          <w:rFonts w:cs="Arial"/>
          <w:i/>
          <w:iCs/>
        </w:rPr>
        <w:t>Sexual Assault Resource Center</w:t>
      </w:r>
    </w:p>
    <w:p w14:paraId="1D5C2EF0" w14:textId="77777777"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51" w:history="1">
        <w:r w:rsidRPr="00CC06EC">
          <w:rPr>
            <w:rStyle w:val="Hyperlink"/>
            <w:rFonts w:cs="Arial"/>
          </w:rPr>
          <w:t xml:space="preserve"> http://sarc.usc.edu/</w:t>
        </w:r>
      </w:hyperlink>
    </w:p>
    <w:p w14:paraId="74817FC1" w14:textId="77777777" w:rsidR="002936BF" w:rsidRPr="00CC06EC" w:rsidRDefault="002936BF" w:rsidP="002936BF">
      <w:pPr>
        <w:rPr>
          <w:rFonts w:cs="Arial"/>
        </w:rPr>
      </w:pPr>
      <w:r w:rsidRPr="00CC06EC">
        <w:rPr>
          <w:rFonts w:cs="Arial"/>
          <w:b/>
          <w:bCs/>
        </w:rPr>
        <w:t> </w:t>
      </w:r>
    </w:p>
    <w:p w14:paraId="270F15C3" w14:textId="77777777" w:rsidR="002936BF" w:rsidRPr="00CC06EC" w:rsidRDefault="002936BF" w:rsidP="002936BF">
      <w:pPr>
        <w:rPr>
          <w:rFonts w:cs="Arial"/>
        </w:rPr>
      </w:pPr>
      <w:r w:rsidRPr="00CC06EC">
        <w:rPr>
          <w:rFonts w:cs="Arial"/>
          <w:i/>
          <w:iCs/>
        </w:rPr>
        <w:t>Office of Equity and Diversity (OED)/Title IX compliance – (213) 740-5086</w:t>
      </w:r>
    </w:p>
    <w:p w14:paraId="08C29D0E" w14:textId="77777777" w:rsidR="002936BF" w:rsidRPr="00CC06EC" w:rsidRDefault="002936BF" w:rsidP="002936BF">
      <w:pPr>
        <w:rPr>
          <w:rFonts w:cs="Arial"/>
        </w:rPr>
      </w:pPr>
      <w:r w:rsidRPr="00CC06EC">
        <w:rPr>
          <w:rFonts w:cs="Arial"/>
        </w:rPr>
        <w:t>Works with faculty, staff, visitors, applicants, and students around issues of protected class.</w:t>
      </w:r>
      <w:hyperlink r:id="rId52" w:history="1">
        <w:r w:rsidRPr="00CC06EC">
          <w:rPr>
            <w:rStyle w:val="Hyperlink"/>
            <w:rFonts w:cs="Arial"/>
          </w:rPr>
          <w:t xml:space="preserve"> https://equity.usc.edu/</w:t>
        </w:r>
      </w:hyperlink>
    </w:p>
    <w:p w14:paraId="2D0FD2F1" w14:textId="77777777" w:rsidR="002936BF" w:rsidRPr="00CC06EC" w:rsidRDefault="002936BF" w:rsidP="002936BF">
      <w:pPr>
        <w:rPr>
          <w:rFonts w:cs="Arial"/>
        </w:rPr>
      </w:pPr>
      <w:r w:rsidRPr="00CC06EC">
        <w:rPr>
          <w:rFonts w:cs="Arial"/>
          <w:b/>
          <w:bCs/>
        </w:rPr>
        <w:t> </w:t>
      </w:r>
    </w:p>
    <w:p w14:paraId="531C2B83" w14:textId="77777777" w:rsidR="002936BF" w:rsidRPr="00CC06EC" w:rsidRDefault="002936BF" w:rsidP="002936BF">
      <w:pPr>
        <w:rPr>
          <w:rFonts w:cs="Arial"/>
        </w:rPr>
      </w:pPr>
      <w:r w:rsidRPr="00CC06EC">
        <w:rPr>
          <w:rFonts w:cs="Arial"/>
          <w:i/>
          <w:iCs/>
        </w:rPr>
        <w:t>Bias Assessment Response and Support</w:t>
      </w:r>
    </w:p>
    <w:p w14:paraId="7ABE10C3" w14:textId="77777777"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53" w:history="1">
        <w:r w:rsidRPr="009D69BE">
          <w:rPr>
            <w:rStyle w:val="Hyperlink"/>
            <w:rFonts w:cs="Arial"/>
            <w:u w:val="none"/>
          </w:rPr>
          <w:t xml:space="preserve"> </w:t>
        </w:r>
        <w:r w:rsidRPr="00CC06EC">
          <w:rPr>
            <w:rStyle w:val="Hyperlink"/>
            <w:rFonts w:cs="Arial"/>
          </w:rPr>
          <w:t>https://studentaffairs.usc.edu/bias-assessment-response-support/</w:t>
        </w:r>
      </w:hyperlink>
    </w:p>
    <w:p w14:paraId="6895F050" w14:textId="77777777" w:rsidR="002936BF" w:rsidRPr="00CC06EC" w:rsidRDefault="002936BF" w:rsidP="002936BF">
      <w:pPr>
        <w:rPr>
          <w:rFonts w:cs="Arial"/>
        </w:rPr>
      </w:pPr>
      <w:r w:rsidRPr="00CC06EC">
        <w:rPr>
          <w:rFonts w:cs="Arial"/>
          <w:b/>
          <w:bCs/>
        </w:rPr>
        <w:t> </w:t>
      </w:r>
    </w:p>
    <w:p w14:paraId="5B31276B" w14:textId="77777777" w:rsidR="002936BF" w:rsidRPr="00CC06EC" w:rsidRDefault="002936BF" w:rsidP="002936BF">
      <w:pPr>
        <w:rPr>
          <w:rFonts w:cs="Arial"/>
          <w:i/>
          <w:iCs/>
        </w:rPr>
      </w:pPr>
    </w:p>
    <w:p w14:paraId="07C22577" w14:textId="77777777" w:rsidR="002936BF" w:rsidRPr="00CC06EC" w:rsidRDefault="002936BF" w:rsidP="002936BF">
      <w:pPr>
        <w:rPr>
          <w:rFonts w:cs="Arial"/>
          <w:i/>
          <w:iCs/>
        </w:rPr>
      </w:pPr>
    </w:p>
    <w:p w14:paraId="3E2407CB" w14:textId="77777777" w:rsidR="002936BF" w:rsidRPr="00CC06EC" w:rsidRDefault="002936BF" w:rsidP="002936BF">
      <w:pPr>
        <w:rPr>
          <w:rFonts w:cs="Arial"/>
        </w:rPr>
      </w:pPr>
      <w:r w:rsidRPr="00CC06EC">
        <w:rPr>
          <w:rFonts w:cs="Arial"/>
          <w:i/>
          <w:iCs/>
        </w:rPr>
        <w:t>Student Support &amp; Advocacy – (213) 821-4710</w:t>
      </w:r>
    </w:p>
    <w:p w14:paraId="074BCE1E" w14:textId="77777777"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54" w:history="1">
        <w:r w:rsidRPr="00CC06EC">
          <w:rPr>
            <w:rStyle w:val="Hyperlink"/>
            <w:rFonts w:cs="Arial"/>
          </w:rPr>
          <w:t xml:space="preserve"> https://studentaffairs.usc.edu/ssa/</w:t>
        </w:r>
      </w:hyperlink>
    </w:p>
    <w:p w14:paraId="022F0070" w14:textId="77777777" w:rsidR="002936BF" w:rsidRPr="00CC06EC" w:rsidRDefault="002936BF" w:rsidP="002936BF">
      <w:pPr>
        <w:pStyle w:val="ListParagraph"/>
        <w:rPr>
          <w:rFonts w:cs="Arial"/>
        </w:rPr>
      </w:pPr>
      <w:r w:rsidRPr="00CC06EC">
        <w:rPr>
          <w:rFonts w:cs="Arial"/>
        </w:rPr>
        <w:t> </w:t>
      </w:r>
    </w:p>
    <w:p w14:paraId="60306A41" w14:textId="77777777" w:rsidR="002936BF" w:rsidRPr="00CC06EC" w:rsidRDefault="002936BF" w:rsidP="002936BF">
      <w:pPr>
        <w:rPr>
          <w:rFonts w:cs="Arial"/>
        </w:rPr>
      </w:pPr>
      <w:r w:rsidRPr="00CC06EC">
        <w:rPr>
          <w:rFonts w:cs="Arial"/>
          <w:i/>
          <w:iCs/>
        </w:rPr>
        <w:t xml:space="preserve">Diversity at USC – </w:t>
      </w:r>
      <w:hyperlink r:id="rId55" w:history="1">
        <w:r w:rsidRPr="00CC06EC">
          <w:rPr>
            <w:rStyle w:val="Hyperlink"/>
            <w:rFonts w:cs="Arial"/>
            <w:i/>
            <w:iCs/>
          </w:rPr>
          <w:t>https://diversity.usc.edu/</w:t>
        </w:r>
      </w:hyperlink>
      <w:r w:rsidRPr="00CC06EC">
        <w:rPr>
          <w:rFonts w:cs="Arial"/>
          <w:i/>
          <w:iCs/>
        </w:rPr>
        <w:t xml:space="preserve"> </w:t>
      </w:r>
    </w:p>
    <w:p w14:paraId="3C6927D7" w14:textId="77777777" w:rsidR="002936BF" w:rsidRPr="00CB3BC8" w:rsidRDefault="002936BF" w:rsidP="00CB3BC8">
      <w:pPr>
        <w:rPr>
          <w:rFonts w:cs="Arial"/>
        </w:rPr>
      </w:pPr>
      <w:r w:rsidRPr="00CC06EC">
        <w:rPr>
          <w:rFonts w:cs="Arial"/>
        </w:rPr>
        <w:t xml:space="preserve">Tabs for Events, Programs and Training, Task Force (including representatives for each school), Chronology, Participate, </w:t>
      </w:r>
      <w:r w:rsidR="00CB3BC8">
        <w:rPr>
          <w:rFonts w:cs="Arial"/>
        </w:rPr>
        <w:t>Resources for Students</w:t>
      </w:r>
    </w:p>
    <w:p w14:paraId="292A46FD" w14:textId="77777777" w:rsidR="002936BF" w:rsidRDefault="002936BF" w:rsidP="002936BF">
      <w:pPr>
        <w:pStyle w:val="Heading1"/>
      </w:pPr>
      <w:r w:rsidRPr="003679AD">
        <w:t xml:space="preserve">Statement </w:t>
      </w:r>
      <w:r w:rsidR="002713A1">
        <w:t>A</w:t>
      </w:r>
      <w:r w:rsidRPr="003679AD">
        <w:t>bout Incompletes</w:t>
      </w:r>
    </w:p>
    <w:p w14:paraId="55F21041" w14:textId="77777777"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2667E3B" w14:textId="77777777" w:rsidR="002936BF" w:rsidRDefault="002936BF" w:rsidP="002936BF">
      <w:pPr>
        <w:pStyle w:val="Heading1"/>
      </w:pPr>
      <w:r>
        <w:t xml:space="preserve">Policy on </w:t>
      </w:r>
      <w:r w:rsidRPr="004B1D77">
        <w:t>Late or Make-Up Work</w:t>
      </w:r>
    </w:p>
    <w:p w14:paraId="7105777F" w14:textId="77777777" w:rsidR="002936BF" w:rsidRPr="00931F39" w:rsidRDefault="002936BF" w:rsidP="002936BF">
      <w:pPr>
        <w:pStyle w:val="BodyText"/>
      </w:pPr>
      <w:r w:rsidRPr="00931F39">
        <w:t>Papers are due on the day and time specified.</w:t>
      </w:r>
      <w:r w:rsidR="000D2402">
        <w:t xml:space="preserve"> </w:t>
      </w:r>
      <w:r w:rsidRPr="00931F39">
        <w:t>Extensions will be granted only for extenuating circumstances.</w:t>
      </w:r>
      <w:r w:rsidR="000D2402">
        <w:t xml:space="preserve"> </w:t>
      </w:r>
      <w:r w:rsidRPr="00931F39">
        <w:t>If the paper is late without permission, the grade will be affected.</w:t>
      </w:r>
    </w:p>
    <w:p w14:paraId="79C629B6" w14:textId="77777777" w:rsidR="002936BF" w:rsidRDefault="002936BF" w:rsidP="002936BF">
      <w:pPr>
        <w:pStyle w:val="Heading1"/>
      </w:pPr>
      <w:r w:rsidRPr="004B1D77">
        <w:t xml:space="preserve">Policy </w:t>
      </w:r>
      <w:r>
        <w:t xml:space="preserve">on </w:t>
      </w:r>
      <w:r w:rsidRPr="004B1D77">
        <w:t>Changes to the Syllabus and/or Course Requirements</w:t>
      </w:r>
    </w:p>
    <w:p w14:paraId="423B1E95" w14:textId="77777777"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1111085" w14:textId="77777777" w:rsidR="002936BF" w:rsidRPr="005D779C" w:rsidRDefault="002936BF" w:rsidP="002936BF">
      <w:pPr>
        <w:pStyle w:val="Heading1"/>
        <w:rPr>
          <w:color w:val="FF0000"/>
        </w:rPr>
      </w:pPr>
      <w:r w:rsidRPr="001E469F">
        <w:t>Code of Ethics of the National Association of Social Worker</w:t>
      </w:r>
      <w:r>
        <w:t>s (Optional)</w:t>
      </w:r>
    </w:p>
    <w:p w14:paraId="36B3A8B7" w14:textId="77777777"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14:paraId="255C4BA0" w14:textId="77777777" w:rsidR="002936BF" w:rsidRPr="00D20FB5" w:rsidRDefault="002936BF" w:rsidP="002936BF">
      <w:pPr>
        <w:pStyle w:val="Heading2"/>
      </w:pPr>
      <w:r w:rsidRPr="00D20FB5">
        <w:t>Preamble</w:t>
      </w:r>
    </w:p>
    <w:p w14:paraId="60CDF61D" w14:textId="77777777"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867B131" w14:textId="77777777"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D058BE8" w14:textId="77777777" w:rsidR="002936BF" w:rsidRPr="00D20FB5" w:rsidRDefault="002936BF" w:rsidP="002936BF">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8D4F45B" w14:textId="77777777" w:rsidR="002936BF" w:rsidRPr="00325D4C" w:rsidRDefault="002936BF" w:rsidP="002936BF">
      <w:pPr>
        <w:pStyle w:val="Bullets1"/>
        <w:rPr>
          <w:sz w:val="20"/>
          <w:szCs w:val="20"/>
        </w:rPr>
      </w:pPr>
      <w:r w:rsidRPr="00325D4C">
        <w:rPr>
          <w:sz w:val="20"/>
          <w:szCs w:val="20"/>
        </w:rPr>
        <w:t xml:space="preserve">Service </w:t>
      </w:r>
    </w:p>
    <w:p w14:paraId="1CAF464A" w14:textId="77777777" w:rsidR="002936BF" w:rsidRPr="00325D4C" w:rsidRDefault="002936BF" w:rsidP="002936BF">
      <w:pPr>
        <w:pStyle w:val="Bullets1"/>
        <w:rPr>
          <w:sz w:val="20"/>
          <w:szCs w:val="20"/>
        </w:rPr>
      </w:pPr>
      <w:r w:rsidRPr="00325D4C">
        <w:rPr>
          <w:sz w:val="20"/>
          <w:szCs w:val="20"/>
        </w:rPr>
        <w:t xml:space="preserve">Social justice </w:t>
      </w:r>
    </w:p>
    <w:p w14:paraId="0B2848D9" w14:textId="77777777" w:rsidR="002936BF" w:rsidRPr="00325D4C" w:rsidRDefault="002936BF" w:rsidP="002936BF">
      <w:pPr>
        <w:pStyle w:val="Bullets1"/>
        <w:rPr>
          <w:sz w:val="20"/>
          <w:szCs w:val="20"/>
        </w:rPr>
      </w:pPr>
      <w:r w:rsidRPr="00325D4C">
        <w:rPr>
          <w:sz w:val="20"/>
          <w:szCs w:val="20"/>
        </w:rPr>
        <w:t xml:space="preserve">Dignity and worth of the person </w:t>
      </w:r>
    </w:p>
    <w:p w14:paraId="237F56A5" w14:textId="77777777" w:rsidR="002936BF" w:rsidRPr="00325D4C" w:rsidRDefault="002936BF" w:rsidP="002936BF">
      <w:pPr>
        <w:pStyle w:val="Bullets1"/>
        <w:rPr>
          <w:sz w:val="20"/>
          <w:szCs w:val="20"/>
        </w:rPr>
      </w:pPr>
      <w:r w:rsidRPr="00325D4C">
        <w:rPr>
          <w:sz w:val="20"/>
          <w:szCs w:val="20"/>
        </w:rPr>
        <w:t xml:space="preserve">Importance of human relationships </w:t>
      </w:r>
    </w:p>
    <w:p w14:paraId="672BB90D" w14:textId="77777777" w:rsidR="002936BF" w:rsidRPr="00325D4C" w:rsidRDefault="002936BF" w:rsidP="002936BF">
      <w:pPr>
        <w:pStyle w:val="Bullets1"/>
        <w:rPr>
          <w:sz w:val="20"/>
          <w:szCs w:val="20"/>
        </w:rPr>
      </w:pPr>
      <w:r w:rsidRPr="00325D4C">
        <w:rPr>
          <w:sz w:val="20"/>
          <w:szCs w:val="20"/>
        </w:rPr>
        <w:t xml:space="preserve">Integrity </w:t>
      </w:r>
    </w:p>
    <w:p w14:paraId="13672202" w14:textId="77777777" w:rsidR="002936BF" w:rsidRPr="00325D4C" w:rsidRDefault="002936BF" w:rsidP="002936BF">
      <w:pPr>
        <w:pStyle w:val="Bullets1"/>
        <w:rPr>
          <w:sz w:val="20"/>
          <w:szCs w:val="20"/>
        </w:rPr>
      </w:pPr>
      <w:r w:rsidRPr="00325D4C">
        <w:rPr>
          <w:sz w:val="20"/>
          <w:szCs w:val="20"/>
        </w:rPr>
        <w:t>Competence</w:t>
      </w:r>
    </w:p>
    <w:p w14:paraId="76906AFC" w14:textId="77777777" w:rsidR="002936BF" w:rsidRPr="00D20FB5" w:rsidRDefault="002936BF" w:rsidP="002936BF">
      <w:pPr>
        <w:rPr>
          <w:rFonts w:cs="Arial"/>
        </w:rPr>
      </w:pPr>
    </w:p>
    <w:p w14:paraId="1D653199" w14:textId="77777777"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4E2C6B5C" w14:textId="77777777" w:rsidR="002936BF" w:rsidRPr="003D3E97" w:rsidRDefault="002936BF" w:rsidP="002936BF">
      <w:pPr>
        <w:pStyle w:val="Heading1"/>
        <w:rPr>
          <w:color w:val="800000"/>
        </w:rPr>
      </w:pPr>
      <w:r w:rsidRPr="001E469F">
        <w:t>Complaints</w:t>
      </w:r>
    </w:p>
    <w:p w14:paraId="191F8BC8" w14:textId="77777777"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w:t>
      </w:r>
      <w:r w:rsidR="00693F77">
        <w:t>ead</w:t>
      </w:r>
      <w:r w:rsidR="00817675">
        <w:t>,</w:t>
      </w:r>
      <w:r w:rsidR="00CC47D2">
        <w:t xml:space="preserve"> Dr. Juan Carlos Araque</w:t>
      </w:r>
      <w:r>
        <w:t xml:space="preserve"> (</w:t>
      </w:r>
      <w:hyperlink r:id="rId56" w:history="1">
        <w:r w:rsidRPr="00EA6A2D">
          <w:rPr>
            <w:rStyle w:val="Hyperlink"/>
          </w:rPr>
          <w:t>araque@usc.edu</w:t>
        </w:r>
      </w:hyperlink>
      <w:r>
        <w:t>)</w:t>
      </w:r>
      <w:r w:rsidR="00817675">
        <w:t>,</w:t>
      </w:r>
      <w:r w:rsidR="00693F77">
        <w:t xml:space="preserve"> or VAC Course Lead</w:t>
      </w:r>
      <w:r w:rsidR="00817675">
        <w:t>,</w:t>
      </w:r>
      <w:r>
        <w:t xml:space="preserve"> Dr. </w:t>
      </w:r>
      <w:r w:rsidR="0032404E">
        <w:t>Jane James</w:t>
      </w:r>
      <w:r>
        <w:t xml:space="preserve"> (</w:t>
      </w:r>
      <w:hyperlink r:id="rId57" w:history="1">
        <w:r w:rsidR="0032404E" w:rsidRPr="00E06BF3">
          <w:rPr>
            <w:rStyle w:val="Hyperlink"/>
          </w:rPr>
          <w:t>janejame@usc.edu</w:t>
        </w:r>
      </w:hyperlink>
      <w:r>
        <w:t>)</w:t>
      </w:r>
      <w:r w:rsidRPr="00D20FB5">
        <w:t>. If you do not receive a satisfactory response or soluti</w:t>
      </w:r>
      <w:r>
        <w:t xml:space="preserve">on, contact your advisor and/or MSW </w:t>
      </w:r>
      <w:r w:rsidR="00817675">
        <w:t>c</w:t>
      </w:r>
      <w:r>
        <w:t xml:space="preserve">hair </w:t>
      </w:r>
      <w:r w:rsidR="00817675">
        <w:t>p</w:t>
      </w:r>
      <w:r>
        <w:t>erson</w:t>
      </w:r>
      <w:r w:rsidR="00817675">
        <w:t>,</w:t>
      </w:r>
      <w:r>
        <w:t xml:space="preserve"> Dr. Leslie Wind (</w:t>
      </w:r>
      <w:hyperlink r:id="rId58" w:history="1">
        <w:r w:rsidRPr="00507F58">
          <w:rPr>
            <w:rStyle w:val="Hyperlink"/>
          </w:rPr>
          <w:t>wind@usc.edu</w:t>
        </w:r>
      </w:hyperlink>
      <w:r>
        <w:t>)</w:t>
      </w:r>
      <w:r w:rsidR="00817675">
        <w:t>,</w:t>
      </w:r>
      <w:r w:rsidRPr="00D20FB5">
        <w:t xml:space="preserve"> for further guidance. </w:t>
      </w:r>
    </w:p>
    <w:p w14:paraId="6A422596" w14:textId="77777777" w:rsidR="002936BF" w:rsidRPr="005D779C" w:rsidRDefault="002936BF" w:rsidP="002936BF">
      <w:pPr>
        <w:pStyle w:val="Heading1"/>
        <w:rPr>
          <w:color w:val="FF0000"/>
        </w:rPr>
      </w:pPr>
      <w:r w:rsidRPr="00DA1F11">
        <w:t xml:space="preserve">Tips for Maximizing Your Learning Experience in </w:t>
      </w:r>
      <w:r w:rsidR="00817675">
        <w:t>T</w:t>
      </w:r>
      <w:r w:rsidRPr="00DA1F11">
        <w:t>his Cour</w:t>
      </w:r>
      <w:r>
        <w:t>se (Optional)</w:t>
      </w:r>
    </w:p>
    <w:p w14:paraId="06A8D299" w14:textId="77777777" w:rsidR="002936BF" w:rsidRPr="00D20FB5" w:rsidRDefault="002936BF" w:rsidP="002936BF">
      <w:pPr>
        <w:pStyle w:val="CheckBullets"/>
        <w:tabs>
          <w:tab w:val="clear" w:pos="540"/>
          <w:tab w:val="left" w:pos="720"/>
        </w:tabs>
      </w:pPr>
      <w:r>
        <w:t>Be mindful of getting proper nutrition, exercise, rest</w:t>
      </w:r>
      <w:r w:rsidR="00817675">
        <w:t>,</w:t>
      </w:r>
      <w:r>
        <w:t xml:space="preserve"> and sleep!</w:t>
      </w:r>
      <w:r w:rsidRPr="00D20FB5">
        <w:t xml:space="preserve"> </w:t>
      </w:r>
    </w:p>
    <w:p w14:paraId="15A3E8AA" w14:textId="77777777" w:rsidR="002936BF" w:rsidRDefault="002936BF" w:rsidP="002936BF">
      <w:pPr>
        <w:pStyle w:val="CheckBullets"/>
        <w:tabs>
          <w:tab w:val="clear" w:pos="540"/>
          <w:tab w:val="left" w:pos="720"/>
        </w:tabs>
      </w:pPr>
      <w:r>
        <w:t>Come to class.</w:t>
      </w:r>
    </w:p>
    <w:p w14:paraId="4C217442" w14:textId="77777777"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14:paraId="3A75F227" w14:textId="77777777" w:rsidR="002936BF" w:rsidRPr="00D20FB5" w:rsidRDefault="002936BF" w:rsidP="002936BF">
      <w:pPr>
        <w:pStyle w:val="CheckBullets"/>
        <w:tabs>
          <w:tab w:val="clear" w:pos="540"/>
          <w:tab w:val="left" w:pos="720"/>
        </w:tabs>
      </w:pPr>
      <w:r w:rsidRPr="00D20FB5">
        <w:t xml:space="preserve">BEFORE coming to class, review the materials from the previous </w:t>
      </w:r>
      <w:r w:rsidR="00817675">
        <w:t>u</w:t>
      </w:r>
      <w:r>
        <w:t>nit</w:t>
      </w:r>
      <w:r w:rsidRPr="00D20FB5">
        <w:t xml:space="preserve"> AND the current </w:t>
      </w:r>
      <w:r w:rsidR="00817675">
        <w:t>u</w:t>
      </w:r>
      <w:r>
        <w:t>nit</w:t>
      </w:r>
      <w:r w:rsidRPr="00D20FB5">
        <w:t xml:space="preserve">, AND scan the topics to be covered in the next </w:t>
      </w:r>
      <w:r w:rsidR="00817675">
        <w:t>u</w:t>
      </w:r>
      <w:r>
        <w:t>nit</w:t>
      </w:r>
      <w:r w:rsidRPr="00D20FB5">
        <w:t>.</w:t>
      </w:r>
    </w:p>
    <w:p w14:paraId="59D78467" w14:textId="77777777" w:rsidR="002936BF" w:rsidRPr="00D20FB5" w:rsidRDefault="002936BF" w:rsidP="002936BF">
      <w:pPr>
        <w:pStyle w:val="CheckBullets"/>
        <w:tabs>
          <w:tab w:val="clear" w:pos="540"/>
          <w:tab w:val="left" w:pos="720"/>
        </w:tabs>
      </w:pPr>
      <w:r w:rsidRPr="00D20FB5">
        <w:t>Come to class prepared to ask any questions you might have.</w:t>
      </w:r>
    </w:p>
    <w:p w14:paraId="3BFF5323" w14:textId="77777777" w:rsidR="002936BF" w:rsidRPr="00D20FB5" w:rsidRDefault="002936BF" w:rsidP="002936BF">
      <w:pPr>
        <w:pStyle w:val="CheckBullets"/>
        <w:tabs>
          <w:tab w:val="clear" w:pos="540"/>
          <w:tab w:val="left" w:pos="720"/>
        </w:tabs>
      </w:pPr>
      <w:r w:rsidRPr="00D20FB5">
        <w:t>Participate in class discussions.</w:t>
      </w:r>
    </w:p>
    <w:p w14:paraId="4D2538E3" w14:textId="77777777" w:rsidR="002936BF" w:rsidRPr="00D20FB5" w:rsidRDefault="002936BF" w:rsidP="002936BF">
      <w:pPr>
        <w:pStyle w:val="CheckBullets"/>
        <w:tabs>
          <w:tab w:val="clear" w:pos="540"/>
          <w:tab w:val="left" w:pos="720"/>
        </w:tabs>
      </w:pPr>
      <w:r w:rsidRPr="00D20FB5">
        <w:t xml:space="preserve">AFTER you leave class, review the materials assigned for that </w:t>
      </w:r>
      <w:r w:rsidR="00817675">
        <w:t>u</w:t>
      </w:r>
      <w:r>
        <w:t>nit</w:t>
      </w:r>
      <w:r w:rsidRPr="00D20FB5">
        <w:t xml:space="preserve"> again, along with your notes from that </w:t>
      </w:r>
      <w:r w:rsidR="00817675">
        <w:t>u</w:t>
      </w:r>
      <w:r>
        <w:t>nit</w:t>
      </w:r>
      <w:r w:rsidRPr="00D20FB5">
        <w:t xml:space="preserve">. </w:t>
      </w:r>
    </w:p>
    <w:p w14:paraId="280427C5" w14:textId="77777777" w:rsidR="002936BF" w:rsidRPr="00D20FB5" w:rsidRDefault="002936BF" w:rsidP="002936BF">
      <w:pPr>
        <w:pStyle w:val="CheckBullets"/>
        <w:tabs>
          <w:tab w:val="clear" w:pos="540"/>
          <w:tab w:val="left" w:pos="720"/>
        </w:tabs>
      </w:pPr>
      <w:r w:rsidRPr="00D20FB5">
        <w:t>If you don</w:t>
      </w:r>
      <w:r w:rsidR="00817675">
        <w:t>’</w:t>
      </w:r>
      <w:r w:rsidRPr="00D20FB5">
        <w:t>t unde</w:t>
      </w:r>
      <w:r>
        <w:t>rstand something, ask questions</w:t>
      </w:r>
      <w:r w:rsidRPr="00D20FB5">
        <w:t>! Ask questions in class, during office hours, and/or through e</w:t>
      </w:r>
      <w:r w:rsidR="00817675">
        <w:t>-</w:t>
      </w:r>
      <w:r w:rsidRPr="00D20FB5">
        <w:t>mail!</w:t>
      </w:r>
      <w:r w:rsidR="000D2402">
        <w:t xml:space="preserve"> </w:t>
      </w:r>
    </w:p>
    <w:p w14:paraId="42767919" w14:textId="77777777" w:rsidR="002936BF" w:rsidRPr="00D20FB5" w:rsidRDefault="002936BF" w:rsidP="002936BF">
      <w:pPr>
        <w:pStyle w:val="CheckBullets"/>
        <w:tabs>
          <w:tab w:val="clear" w:pos="540"/>
          <w:tab w:val="left" w:pos="720"/>
        </w:tabs>
        <w:spacing w:after="120"/>
      </w:pPr>
      <w:r w:rsidRPr="00D20FB5">
        <w:t xml:space="preserve">Keep up with the assigned readings. </w:t>
      </w:r>
    </w:p>
    <w:p w14:paraId="56108754" w14:textId="77777777"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532473C9" w14:textId="77777777" w:rsidR="002936BF" w:rsidRDefault="002936BF" w:rsidP="00275967">
      <w:pPr>
        <w:jc w:val="center"/>
        <w:rPr>
          <w:rFonts w:cs="Arial"/>
          <w:b/>
          <w:bCs/>
          <w:color w:val="800000"/>
          <w:szCs w:val="24"/>
        </w:rPr>
      </w:pPr>
    </w:p>
    <w:p w14:paraId="387AD0CB" w14:textId="77777777" w:rsidR="002936BF" w:rsidRDefault="002936BF" w:rsidP="00275967">
      <w:pPr>
        <w:jc w:val="center"/>
        <w:rPr>
          <w:rFonts w:cs="Arial"/>
          <w:b/>
          <w:bCs/>
          <w:color w:val="800000"/>
          <w:szCs w:val="24"/>
        </w:rPr>
      </w:pPr>
    </w:p>
    <w:p w14:paraId="5AA8CF5D" w14:textId="77777777" w:rsidR="002936BF" w:rsidRDefault="002936BF" w:rsidP="00275967">
      <w:pPr>
        <w:jc w:val="center"/>
        <w:rPr>
          <w:rFonts w:cs="Arial"/>
          <w:b/>
          <w:bCs/>
          <w:color w:val="800000"/>
          <w:szCs w:val="24"/>
        </w:rPr>
      </w:pPr>
    </w:p>
    <w:p w14:paraId="192817E7" w14:textId="77777777" w:rsidR="002936BF" w:rsidRDefault="002936BF" w:rsidP="00275967">
      <w:pPr>
        <w:jc w:val="center"/>
        <w:rPr>
          <w:rFonts w:cs="Arial"/>
          <w:b/>
          <w:bCs/>
          <w:color w:val="800000"/>
          <w:szCs w:val="24"/>
        </w:rPr>
      </w:pPr>
    </w:p>
    <w:p w14:paraId="3229A8B9" w14:textId="77777777" w:rsidR="002936BF" w:rsidRDefault="002936BF" w:rsidP="00275967">
      <w:pPr>
        <w:jc w:val="center"/>
        <w:rPr>
          <w:rFonts w:cs="Arial"/>
          <w:b/>
          <w:bCs/>
          <w:color w:val="800000"/>
          <w:szCs w:val="24"/>
        </w:rPr>
      </w:pPr>
    </w:p>
    <w:p w14:paraId="033A96B4" w14:textId="77777777" w:rsidR="002936BF" w:rsidRDefault="002936BF" w:rsidP="00275967">
      <w:pPr>
        <w:jc w:val="center"/>
        <w:rPr>
          <w:rFonts w:cs="Arial"/>
          <w:b/>
          <w:bCs/>
          <w:color w:val="800000"/>
          <w:szCs w:val="24"/>
        </w:rPr>
      </w:pPr>
    </w:p>
    <w:p w14:paraId="79B43487" w14:textId="77777777" w:rsidR="002936BF" w:rsidRDefault="002936BF" w:rsidP="00275967">
      <w:pPr>
        <w:jc w:val="center"/>
        <w:rPr>
          <w:rFonts w:cs="Arial"/>
          <w:b/>
          <w:bCs/>
          <w:color w:val="800000"/>
          <w:szCs w:val="24"/>
        </w:rPr>
      </w:pPr>
    </w:p>
    <w:p w14:paraId="115027A5" w14:textId="421352C3"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4B7F" w14:textId="77777777" w:rsidR="00B15BF0" w:rsidRDefault="00B15BF0" w:rsidP="00500EB5">
      <w:r>
        <w:separator/>
      </w:r>
    </w:p>
  </w:endnote>
  <w:endnote w:type="continuationSeparator" w:id="0">
    <w:p w14:paraId="2606EAC0" w14:textId="77777777" w:rsidR="00B15BF0" w:rsidRDefault="00B15BF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Segoe UI"/>
    <w:charset w:val="B1"/>
    <w:family w:val="swiss"/>
    <w:pitch w:val="variable"/>
    <w:sig w:usb0="00000000"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06E3" w14:textId="77777777" w:rsidR="0080389E" w:rsidRDefault="0080389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611 Syllabus_Spring 2019_Araque</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14:paraId="6756EE1B" w14:textId="77777777" w:rsidR="0080389E" w:rsidRDefault="0080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2890" w14:textId="77777777" w:rsidR="0080389E" w:rsidRPr="00B54ABC" w:rsidRDefault="0080389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CD0E93" w14:textId="77777777" w:rsidR="0080389E" w:rsidRPr="00B54ABC" w:rsidRDefault="0080389E"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37D4" w14:textId="77777777" w:rsidR="0080389E" w:rsidRPr="00B54ABC" w:rsidRDefault="0080389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C9BAE9D" w14:textId="77777777" w:rsidR="0080389E" w:rsidRPr="00B54ABC" w:rsidRDefault="0080389E"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BAAF" w14:textId="77777777" w:rsidR="00B15BF0" w:rsidRDefault="00B15BF0" w:rsidP="00500EB5">
      <w:r>
        <w:separator/>
      </w:r>
    </w:p>
  </w:footnote>
  <w:footnote w:type="continuationSeparator" w:id="0">
    <w:p w14:paraId="54F87682" w14:textId="77777777" w:rsidR="00B15BF0" w:rsidRDefault="00B15BF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079D" w14:textId="77777777" w:rsidR="0080389E" w:rsidRDefault="0080389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64E0" w14:textId="77777777" w:rsidR="0080389E" w:rsidRPr="00B65CE9" w:rsidRDefault="0080389E"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7E1D0B" wp14:editId="632D10B4">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74DA" w14:textId="77777777" w:rsidR="0080389E" w:rsidRDefault="0080389E" w:rsidP="00DF2592">
    <w:pPr>
      <w:pStyle w:val="Header"/>
      <w:jc w:val="right"/>
    </w:pPr>
    <w:r>
      <w:rPr>
        <w:rFonts w:ascii="Times" w:hAnsi="Times"/>
        <w:noProof/>
      </w:rPr>
      <w:drawing>
        <wp:anchor distT="0" distB="0" distL="114300" distR="114300" simplePos="0" relativeHeight="251658752" behindDoc="1" locked="1" layoutInCell="1" allowOverlap="0" wp14:anchorId="52E6AC38" wp14:editId="7669D095">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CBD21398_0000[1]"/>
      </v:shape>
    </w:pict>
  </w:numPicBullet>
  <w:numPicBullet w:numPicBulletId="1">
    <w:pict>
      <v:shape id="_x0000_i1039" type="#_x0000_t75" style="width:13.5pt;height:13.5pt" o:bullet="t">
        <v:imagedata r:id="rId2" o:title="MCBD21329_0000[1]"/>
      </v:shape>
    </w:pict>
  </w:numPicBullet>
  <w:numPicBullet w:numPicBulletId="2">
    <w:pict>
      <v:shape id="_x0000_i1040"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42684"/>
    <w:multiLevelType w:val="hybridMultilevel"/>
    <w:tmpl w:val="8D241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47067"/>
    <w:multiLevelType w:val="hybridMultilevel"/>
    <w:tmpl w:val="C91E2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F26FC"/>
    <w:multiLevelType w:val="hybridMultilevel"/>
    <w:tmpl w:val="96163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93E7E"/>
    <w:multiLevelType w:val="hybridMultilevel"/>
    <w:tmpl w:val="4E44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D1AC5"/>
    <w:multiLevelType w:val="hybridMultilevel"/>
    <w:tmpl w:val="3E9AE9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9"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90AC8"/>
    <w:multiLevelType w:val="hybridMultilevel"/>
    <w:tmpl w:val="7186B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A7737"/>
    <w:multiLevelType w:val="hybridMultilevel"/>
    <w:tmpl w:val="34027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13"/>
  </w:num>
  <w:num w:numId="6">
    <w:abstractNumId w:val="5"/>
  </w:num>
  <w:num w:numId="7">
    <w:abstractNumId w:val="21"/>
  </w:num>
  <w:num w:numId="8">
    <w:abstractNumId w:val="2"/>
  </w:num>
  <w:num w:numId="9">
    <w:abstractNumId w:val="18"/>
  </w:num>
  <w:num w:numId="10">
    <w:abstractNumId w:val="9"/>
  </w:num>
  <w:num w:numId="11">
    <w:abstractNumId w:val="14"/>
  </w:num>
  <w:num w:numId="12">
    <w:abstractNumId w:val="10"/>
  </w:num>
  <w:num w:numId="13">
    <w:abstractNumId w:val="12"/>
  </w:num>
  <w:num w:numId="14">
    <w:abstractNumId w:val="0"/>
  </w:num>
  <w:num w:numId="15">
    <w:abstractNumId w:val="19"/>
  </w:num>
  <w:num w:numId="16">
    <w:abstractNumId w:val="7"/>
  </w:num>
  <w:num w:numId="17">
    <w:abstractNumId w:val="22"/>
  </w:num>
  <w:num w:numId="18">
    <w:abstractNumId w:val="23"/>
  </w:num>
  <w:num w:numId="19">
    <w:abstractNumId w:val="20"/>
  </w:num>
  <w:num w:numId="20">
    <w:abstractNumId w:val="16"/>
  </w:num>
  <w:num w:numId="21">
    <w:abstractNumId w:val="1"/>
  </w:num>
  <w:num w:numId="22">
    <w:abstractNumId w:val="6"/>
  </w:num>
  <w:num w:numId="23">
    <w:abstractNumId w:val="1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1C4F"/>
    <w:rsid w:val="00002506"/>
    <w:rsid w:val="00006ADF"/>
    <w:rsid w:val="00011DF1"/>
    <w:rsid w:val="00012030"/>
    <w:rsid w:val="00016FAA"/>
    <w:rsid w:val="000243AF"/>
    <w:rsid w:val="00025899"/>
    <w:rsid w:val="00034084"/>
    <w:rsid w:val="000361FD"/>
    <w:rsid w:val="0003690D"/>
    <w:rsid w:val="0003762F"/>
    <w:rsid w:val="0003777A"/>
    <w:rsid w:val="0004028E"/>
    <w:rsid w:val="00042B68"/>
    <w:rsid w:val="00044E7D"/>
    <w:rsid w:val="00046426"/>
    <w:rsid w:val="0006241B"/>
    <w:rsid w:val="0006363C"/>
    <w:rsid w:val="00063679"/>
    <w:rsid w:val="000731DF"/>
    <w:rsid w:val="0007380F"/>
    <w:rsid w:val="00073FC1"/>
    <w:rsid w:val="00076D0D"/>
    <w:rsid w:val="00085396"/>
    <w:rsid w:val="00087D43"/>
    <w:rsid w:val="00087E81"/>
    <w:rsid w:val="00090810"/>
    <w:rsid w:val="00090904"/>
    <w:rsid w:val="00090EED"/>
    <w:rsid w:val="000921FD"/>
    <w:rsid w:val="0009293D"/>
    <w:rsid w:val="00093515"/>
    <w:rsid w:val="00097625"/>
    <w:rsid w:val="000A19A5"/>
    <w:rsid w:val="000B06EF"/>
    <w:rsid w:val="000B2A7B"/>
    <w:rsid w:val="000B372A"/>
    <w:rsid w:val="000B59B6"/>
    <w:rsid w:val="000C0865"/>
    <w:rsid w:val="000D1C55"/>
    <w:rsid w:val="000D2402"/>
    <w:rsid w:val="000D3CFC"/>
    <w:rsid w:val="000D4EB9"/>
    <w:rsid w:val="000E0988"/>
    <w:rsid w:val="000E4CA3"/>
    <w:rsid w:val="000E536D"/>
    <w:rsid w:val="000F0690"/>
    <w:rsid w:val="000F2225"/>
    <w:rsid w:val="000F67A4"/>
    <w:rsid w:val="001002EC"/>
    <w:rsid w:val="0010495B"/>
    <w:rsid w:val="00105E74"/>
    <w:rsid w:val="00115B39"/>
    <w:rsid w:val="001263D8"/>
    <w:rsid w:val="0013194A"/>
    <w:rsid w:val="00132EC9"/>
    <w:rsid w:val="00145CDD"/>
    <w:rsid w:val="00146026"/>
    <w:rsid w:val="00147320"/>
    <w:rsid w:val="00156B12"/>
    <w:rsid w:val="00162807"/>
    <w:rsid w:val="00163E91"/>
    <w:rsid w:val="0016662D"/>
    <w:rsid w:val="00167128"/>
    <w:rsid w:val="001708B7"/>
    <w:rsid w:val="00170FA6"/>
    <w:rsid w:val="001744B8"/>
    <w:rsid w:val="00177E73"/>
    <w:rsid w:val="00180570"/>
    <w:rsid w:val="00180EC0"/>
    <w:rsid w:val="00182FE7"/>
    <w:rsid w:val="00183B02"/>
    <w:rsid w:val="00185170"/>
    <w:rsid w:val="001903AE"/>
    <w:rsid w:val="001915BA"/>
    <w:rsid w:val="00192C2D"/>
    <w:rsid w:val="00197918"/>
    <w:rsid w:val="001A3BD0"/>
    <w:rsid w:val="001A682D"/>
    <w:rsid w:val="001A6950"/>
    <w:rsid w:val="001B03E2"/>
    <w:rsid w:val="001C0A17"/>
    <w:rsid w:val="001C3B38"/>
    <w:rsid w:val="001D1FA8"/>
    <w:rsid w:val="001D2096"/>
    <w:rsid w:val="001D37AF"/>
    <w:rsid w:val="001D73F3"/>
    <w:rsid w:val="001E02F6"/>
    <w:rsid w:val="001E1504"/>
    <w:rsid w:val="001E469F"/>
    <w:rsid w:val="001E5D49"/>
    <w:rsid w:val="001E65E0"/>
    <w:rsid w:val="001F06B1"/>
    <w:rsid w:val="001F1537"/>
    <w:rsid w:val="001F2EA8"/>
    <w:rsid w:val="001F7843"/>
    <w:rsid w:val="002045B6"/>
    <w:rsid w:val="002051AA"/>
    <w:rsid w:val="002063D0"/>
    <w:rsid w:val="002072C4"/>
    <w:rsid w:val="0021255E"/>
    <w:rsid w:val="00212FDF"/>
    <w:rsid w:val="00217065"/>
    <w:rsid w:val="00217E96"/>
    <w:rsid w:val="002206AA"/>
    <w:rsid w:val="00220989"/>
    <w:rsid w:val="00221206"/>
    <w:rsid w:val="00222241"/>
    <w:rsid w:val="00222B84"/>
    <w:rsid w:val="00227546"/>
    <w:rsid w:val="00231D7E"/>
    <w:rsid w:val="0024054D"/>
    <w:rsid w:val="002405E6"/>
    <w:rsid w:val="002527F9"/>
    <w:rsid w:val="002529A6"/>
    <w:rsid w:val="002548E3"/>
    <w:rsid w:val="00255381"/>
    <w:rsid w:val="00261E51"/>
    <w:rsid w:val="002713A1"/>
    <w:rsid w:val="00272FD0"/>
    <w:rsid w:val="00274F80"/>
    <w:rsid w:val="00275967"/>
    <w:rsid w:val="0027659A"/>
    <w:rsid w:val="00276786"/>
    <w:rsid w:val="00277634"/>
    <w:rsid w:val="00285264"/>
    <w:rsid w:val="0029199B"/>
    <w:rsid w:val="002920E4"/>
    <w:rsid w:val="002936BF"/>
    <w:rsid w:val="00294E69"/>
    <w:rsid w:val="002A1D56"/>
    <w:rsid w:val="002A4373"/>
    <w:rsid w:val="002A5AF4"/>
    <w:rsid w:val="002B2E3C"/>
    <w:rsid w:val="002B49E5"/>
    <w:rsid w:val="002B4C31"/>
    <w:rsid w:val="002B4F8E"/>
    <w:rsid w:val="002B6AD7"/>
    <w:rsid w:val="002B73F9"/>
    <w:rsid w:val="002C3E5E"/>
    <w:rsid w:val="002D7A3B"/>
    <w:rsid w:val="002E5DE0"/>
    <w:rsid w:val="002E761E"/>
    <w:rsid w:val="002E7FC1"/>
    <w:rsid w:val="002F098F"/>
    <w:rsid w:val="002F2908"/>
    <w:rsid w:val="002F7341"/>
    <w:rsid w:val="003057F3"/>
    <w:rsid w:val="00311AD0"/>
    <w:rsid w:val="00313438"/>
    <w:rsid w:val="0031642F"/>
    <w:rsid w:val="003211B4"/>
    <w:rsid w:val="00322898"/>
    <w:rsid w:val="0032404E"/>
    <w:rsid w:val="003254D4"/>
    <w:rsid w:val="00325D4C"/>
    <w:rsid w:val="00332228"/>
    <w:rsid w:val="00335F48"/>
    <w:rsid w:val="003377BA"/>
    <w:rsid w:val="00337D6C"/>
    <w:rsid w:val="003401CB"/>
    <w:rsid w:val="003417E0"/>
    <w:rsid w:val="00341B5E"/>
    <w:rsid w:val="003462FA"/>
    <w:rsid w:val="00356838"/>
    <w:rsid w:val="00361E5F"/>
    <w:rsid w:val="00365597"/>
    <w:rsid w:val="003679AD"/>
    <w:rsid w:val="003679B6"/>
    <w:rsid w:val="00370844"/>
    <w:rsid w:val="003772A8"/>
    <w:rsid w:val="00382780"/>
    <w:rsid w:val="00390A24"/>
    <w:rsid w:val="003913EB"/>
    <w:rsid w:val="00391E8D"/>
    <w:rsid w:val="003946A4"/>
    <w:rsid w:val="00394885"/>
    <w:rsid w:val="00395885"/>
    <w:rsid w:val="00396EAB"/>
    <w:rsid w:val="003A28C4"/>
    <w:rsid w:val="003A2AE3"/>
    <w:rsid w:val="003A4C42"/>
    <w:rsid w:val="003B0DC4"/>
    <w:rsid w:val="003B1CD6"/>
    <w:rsid w:val="003B2724"/>
    <w:rsid w:val="003B29CE"/>
    <w:rsid w:val="003B6431"/>
    <w:rsid w:val="003C3C45"/>
    <w:rsid w:val="003C4020"/>
    <w:rsid w:val="003D0AA8"/>
    <w:rsid w:val="003D0C3B"/>
    <w:rsid w:val="003D3E97"/>
    <w:rsid w:val="003D5724"/>
    <w:rsid w:val="003D773E"/>
    <w:rsid w:val="003E4C9B"/>
    <w:rsid w:val="003E5C6F"/>
    <w:rsid w:val="003E743E"/>
    <w:rsid w:val="003F5ABA"/>
    <w:rsid w:val="0040517F"/>
    <w:rsid w:val="00405921"/>
    <w:rsid w:val="004067BF"/>
    <w:rsid w:val="00406A3F"/>
    <w:rsid w:val="00410991"/>
    <w:rsid w:val="00411E35"/>
    <w:rsid w:val="00412680"/>
    <w:rsid w:val="00413FB3"/>
    <w:rsid w:val="0042208A"/>
    <w:rsid w:val="00425918"/>
    <w:rsid w:val="00425BEE"/>
    <w:rsid w:val="00425C33"/>
    <w:rsid w:val="00426DC2"/>
    <w:rsid w:val="00441915"/>
    <w:rsid w:val="00445516"/>
    <w:rsid w:val="00460B0A"/>
    <w:rsid w:val="00461843"/>
    <w:rsid w:val="00462611"/>
    <w:rsid w:val="00480B58"/>
    <w:rsid w:val="00482345"/>
    <w:rsid w:val="00483D5C"/>
    <w:rsid w:val="004919CF"/>
    <w:rsid w:val="00493130"/>
    <w:rsid w:val="004A1424"/>
    <w:rsid w:val="004A22EF"/>
    <w:rsid w:val="004A7820"/>
    <w:rsid w:val="004B1C5E"/>
    <w:rsid w:val="004B1D77"/>
    <w:rsid w:val="004B3FE6"/>
    <w:rsid w:val="004B5764"/>
    <w:rsid w:val="004B644D"/>
    <w:rsid w:val="004B73D5"/>
    <w:rsid w:val="004C0198"/>
    <w:rsid w:val="004D2CC6"/>
    <w:rsid w:val="004D7AF5"/>
    <w:rsid w:val="004E19F3"/>
    <w:rsid w:val="004E3578"/>
    <w:rsid w:val="004E4318"/>
    <w:rsid w:val="004E4F3C"/>
    <w:rsid w:val="004F0B0F"/>
    <w:rsid w:val="004F6F65"/>
    <w:rsid w:val="004F6F6B"/>
    <w:rsid w:val="00500EB5"/>
    <w:rsid w:val="00504062"/>
    <w:rsid w:val="00504452"/>
    <w:rsid w:val="00506387"/>
    <w:rsid w:val="00511D97"/>
    <w:rsid w:val="00515FED"/>
    <w:rsid w:val="00520D88"/>
    <w:rsid w:val="005243F2"/>
    <w:rsid w:val="0053155A"/>
    <w:rsid w:val="005444FA"/>
    <w:rsid w:val="005505F2"/>
    <w:rsid w:val="005600E1"/>
    <w:rsid w:val="00561ADD"/>
    <w:rsid w:val="005672CC"/>
    <w:rsid w:val="00575065"/>
    <w:rsid w:val="005761CB"/>
    <w:rsid w:val="005776C0"/>
    <w:rsid w:val="005807DB"/>
    <w:rsid w:val="00581CC5"/>
    <w:rsid w:val="0058386B"/>
    <w:rsid w:val="005847C0"/>
    <w:rsid w:val="005869DB"/>
    <w:rsid w:val="00587029"/>
    <w:rsid w:val="005914BA"/>
    <w:rsid w:val="005943E8"/>
    <w:rsid w:val="00596266"/>
    <w:rsid w:val="005A2371"/>
    <w:rsid w:val="005A4446"/>
    <w:rsid w:val="005A5884"/>
    <w:rsid w:val="005B72C0"/>
    <w:rsid w:val="005C01F4"/>
    <w:rsid w:val="005C6160"/>
    <w:rsid w:val="005C759E"/>
    <w:rsid w:val="005D147F"/>
    <w:rsid w:val="005D779C"/>
    <w:rsid w:val="005E199B"/>
    <w:rsid w:val="005E33B8"/>
    <w:rsid w:val="005F0D81"/>
    <w:rsid w:val="005F2AC7"/>
    <w:rsid w:val="005F3422"/>
    <w:rsid w:val="005F3558"/>
    <w:rsid w:val="005F46F1"/>
    <w:rsid w:val="005F5431"/>
    <w:rsid w:val="005F55D1"/>
    <w:rsid w:val="00604CCB"/>
    <w:rsid w:val="00612CD6"/>
    <w:rsid w:val="00612D07"/>
    <w:rsid w:val="0061373E"/>
    <w:rsid w:val="00613A0E"/>
    <w:rsid w:val="00624E50"/>
    <w:rsid w:val="00627A99"/>
    <w:rsid w:val="0063097C"/>
    <w:rsid w:val="00634636"/>
    <w:rsid w:val="006359DB"/>
    <w:rsid w:val="006370BA"/>
    <w:rsid w:val="00641BDF"/>
    <w:rsid w:val="00646ABD"/>
    <w:rsid w:val="00657C0B"/>
    <w:rsid w:val="00664DA1"/>
    <w:rsid w:val="00666D73"/>
    <w:rsid w:val="00672F30"/>
    <w:rsid w:val="006743E8"/>
    <w:rsid w:val="00675BE3"/>
    <w:rsid w:val="00685361"/>
    <w:rsid w:val="00691546"/>
    <w:rsid w:val="00692FD3"/>
    <w:rsid w:val="00693F77"/>
    <w:rsid w:val="00695F0A"/>
    <w:rsid w:val="006A10F2"/>
    <w:rsid w:val="006A1427"/>
    <w:rsid w:val="006A706B"/>
    <w:rsid w:val="006B3779"/>
    <w:rsid w:val="006B7DA1"/>
    <w:rsid w:val="006C40E3"/>
    <w:rsid w:val="006C639B"/>
    <w:rsid w:val="006D11CA"/>
    <w:rsid w:val="006D1A7C"/>
    <w:rsid w:val="006D31CB"/>
    <w:rsid w:val="006D6DBE"/>
    <w:rsid w:val="006E02F7"/>
    <w:rsid w:val="006E2477"/>
    <w:rsid w:val="006E45FB"/>
    <w:rsid w:val="006E631E"/>
    <w:rsid w:val="006E7F62"/>
    <w:rsid w:val="006F5511"/>
    <w:rsid w:val="007077C7"/>
    <w:rsid w:val="00714468"/>
    <w:rsid w:val="00724EB9"/>
    <w:rsid w:val="00725FBC"/>
    <w:rsid w:val="00726A3E"/>
    <w:rsid w:val="00727CEC"/>
    <w:rsid w:val="007407C3"/>
    <w:rsid w:val="007459F7"/>
    <w:rsid w:val="007514AD"/>
    <w:rsid w:val="00752280"/>
    <w:rsid w:val="00761428"/>
    <w:rsid w:val="00765CAE"/>
    <w:rsid w:val="00767345"/>
    <w:rsid w:val="00767DA6"/>
    <w:rsid w:val="007718E0"/>
    <w:rsid w:val="00774648"/>
    <w:rsid w:val="00775C96"/>
    <w:rsid w:val="00777B0C"/>
    <w:rsid w:val="007812CE"/>
    <w:rsid w:val="00785F79"/>
    <w:rsid w:val="00791229"/>
    <w:rsid w:val="00791676"/>
    <w:rsid w:val="0079238C"/>
    <w:rsid w:val="007A229C"/>
    <w:rsid w:val="007A34C7"/>
    <w:rsid w:val="007A40EC"/>
    <w:rsid w:val="007B03CF"/>
    <w:rsid w:val="007B06E0"/>
    <w:rsid w:val="007B22FD"/>
    <w:rsid w:val="007B2636"/>
    <w:rsid w:val="007B36EB"/>
    <w:rsid w:val="007B59A4"/>
    <w:rsid w:val="007B740E"/>
    <w:rsid w:val="007B7888"/>
    <w:rsid w:val="007C0A5E"/>
    <w:rsid w:val="007C48E8"/>
    <w:rsid w:val="007D0D4B"/>
    <w:rsid w:val="007D1FFB"/>
    <w:rsid w:val="007D56D4"/>
    <w:rsid w:val="007D6ED5"/>
    <w:rsid w:val="007E4CDB"/>
    <w:rsid w:val="008014DF"/>
    <w:rsid w:val="00801578"/>
    <w:rsid w:val="0080389E"/>
    <w:rsid w:val="0080547D"/>
    <w:rsid w:val="00810725"/>
    <w:rsid w:val="00810B41"/>
    <w:rsid w:val="00817675"/>
    <w:rsid w:val="00822AAD"/>
    <w:rsid w:val="008328CD"/>
    <w:rsid w:val="00836D50"/>
    <w:rsid w:val="00854E9E"/>
    <w:rsid w:val="00855462"/>
    <w:rsid w:val="00857FEF"/>
    <w:rsid w:val="0086141C"/>
    <w:rsid w:val="008618FE"/>
    <w:rsid w:val="00862333"/>
    <w:rsid w:val="00863B80"/>
    <w:rsid w:val="00871AA3"/>
    <w:rsid w:val="00877B42"/>
    <w:rsid w:val="008808A2"/>
    <w:rsid w:val="00880923"/>
    <w:rsid w:val="00882CE6"/>
    <w:rsid w:val="008841E8"/>
    <w:rsid w:val="0088440A"/>
    <w:rsid w:val="008852BD"/>
    <w:rsid w:val="00887474"/>
    <w:rsid w:val="00887C7D"/>
    <w:rsid w:val="00892FE3"/>
    <w:rsid w:val="0089729E"/>
    <w:rsid w:val="008A07D7"/>
    <w:rsid w:val="008A2374"/>
    <w:rsid w:val="008A2DF4"/>
    <w:rsid w:val="008A4E75"/>
    <w:rsid w:val="008A7B6B"/>
    <w:rsid w:val="008B0A82"/>
    <w:rsid w:val="008B33DB"/>
    <w:rsid w:val="008B7A4F"/>
    <w:rsid w:val="008C298A"/>
    <w:rsid w:val="008C5ECB"/>
    <w:rsid w:val="008D1454"/>
    <w:rsid w:val="008D6A67"/>
    <w:rsid w:val="008E267B"/>
    <w:rsid w:val="008F038F"/>
    <w:rsid w:val="008F4E90"/>
    <w:rsid w:val="0091007D"/>
    <w:rsid w:val="00914381"/>
    <w:rsid w:val="00915374"/>
    <w:rsid w:val="00917C85"/>
    <w:rsid w:val="009212B6"/>
    <w:rsid w:val="009312C5"/>
    <w:rsid w:val="00931D65"/>
    <w:rsid w:val="00931F39"/>
    <w:rsid w:val="00932141"/>
    <w:rsid w:val="0093284F"/>
    <w:rsid w:val="00935AA8"/>
    <w:rsid w:val="00951984"/>
    <w:rsid w:val="00954FDC"/>
    <w:rsid w:val="00957029"/>
    <w:rsid w:val="0096180C"/>
    <w:rsid w:val="009728B8"/>
    <w:rsid w:val="00974C7A"/>
    <w:rsid w:val="00974FA8"/>
    <w:rsid w:val="00975A59"/>
    <w:rsid w:val="00975D60"/>
    <w:rsid w:val="00977F39"/>
    <w:rsid w:val="009809DB"/>
    <w:rsid w:val="00981915"/>
    <w:rsid w:val="009964A2"/>
    <w:rsid w:val="00996B90"/>
    <w:rsid w:val="009A021F"/>
    <w:rsid w:val="009A0875"/>
    <w:rsid w:val="009A31D4"/>
    <w:rsid w:val="009A3B96"/>
    <w:rsid w:val="009A77B6"/>
    <w:rsid w:val="009A7DAE"/>
    <w:rsid w:val="009B5E95"/>
    <w:rsid w:val="009B5F93"/>
    <w:rsid w:val="009C582D"/>
    <w:rsid w:val="009C6F4B"/>
    <w:rsid w:val="009C7DF2"/>
    <w:rsid w:val="009D1D54"/>
    <w:rsid w:val="009D3819"/>
    <w:rsid w:val="009D5E32"/>
    <w:rsid w:val="009D69BE"/>
    <w:rsid w:val="009E414F"/>
    <w:rsid w:val="009E4D5B"/>
    <w:rsid w:val="009F2336"/>
    <w:rsid w:val="009F2DDE"/>
    <w:rsid w:val="009F7D6C"/>
    <w:rsid w:val="00A027D0"/>
    <w:rsid w:val="00A058C0"/>
    <w:rsid w:val="00A1362C"/>
    <w:rsid w:val="00A161E3"/>
    <w:rsid w:val="00A1744B"/>
    <w:rsid w:val="00A23F84"/>
    <w:rsid w:val="00A24DD8"/>
    <w:rsid w:val="00A27158"/>
    <w:rsid w:val="00A37115"/>
    <w:rsid w:val="00A50D09"/>
    <w:rsid w:val="00A552ED"/>
    <w:rsid w:val="00A57FB5"/>
    <w:rsid w:val="00A62FBB"/>
    <w:rsid w:val="00A652E9"/>
    <w:rsid w:val="00A6719F"/>
    <w:rsid w:val="00A713B8"/>
    <w:rsid w:val="00A73868"/>
    <w:rsid w:val="00A86230"/>
    <w:rsid w:val="00A86CEA"/>
    <w:rsid w:val="00A92C9B"/>
    <w:rsid w:val="00AA7A65"/>
    <w:rsid w:val="00AB0703"/>
    <w:rsid w:val="00AB0751"/>
    <w:rsid w:val="00AB3A85"/>
    <w:rsid w:val="00AB64C8"/>
    <w:rsid w:val="00AB70A6"/>
    <w:rsid w:val="00AC03D8"/>
    <w:rsid w:val="00AD00E2"/>
    <w:rsid w:val="00AD18F4"/>
    <w:rsid w:val="00AD2631"/>
    <w:rsid w:val="00AD3037"/>
    <w:rsid w:val="00AD3943"/>
    <w:rsid w:val="00AE3BBB"/>
    <w:rsid w:val="00AE4BBE"/>
    <w:rsid w:val="00AE5445"/>
    <w:rsid w:val="00AE7E04"/>
    <w:rsid w:val="00AF1F6C"/>
    <w:rsid w:val="00AF426F"/>
    <w:rsid w:val="00AF6A85"/>
    <w:rsid w:val="00B02AC6"/>
    <w:rsid w:val="00B02FE1"/>
    <w:rsid w:val="00B03467"/>
    <w:rsid w:val="00B0608A"/>
    <w:rsid w:val="00B06CEF"/>
    <w:rsid w:val="00B07575"/>
    <w:rsid w:val="00B10670"/>
    <w:rsid w:val="00B11104"/>
    <w:rsid w:val="00B15BF0"/>
    <w:rsid w:val="00B17242"/>
    <w:rsid w:val="00B17815"/>
    <w:rsid w:val="00B234BC"/>
    <w:rsid w:val="00B24537"/>
    <w:rsid w:val="00B24C9F"/>
    <w:rsid w:val="00B25AC7"/>
    <w:rsid w:val="00B26468"/>
    <w:rsid w:val="00B308FF"/>
    <w:rsid w:val="00B322E4"/>
    <w:rsid w:val="00B36A5F"/>
    <w:rsid w:val="00B408EE"/>
    <w:rsid w:val="00B410FC"/>
    <w:rsid w:val="00B52E92"/>
    <w:rsid w:val="00B53F8E"/>
    <w:rsid w:val="00B5461B"/>
    <w:rsid w:val="00B54ABC"/>
    <w:rsid w:val="00B56881"/>
    <w:rsid w:val="00B57A4D"/>
    <w:rsid w:val="00B65CE9"/>
    <w:rsid w:val="00B7147C"/>
    <w:rsid w:val="00B744E5"/>
    <w:rsid w:val="00B76CDD"/>
    <w:rsid w:val="00B8165B"/>
    <w:rsid w:val="00BA2DC1"/>
    <w:rsid w:val="00BA407B"/>
    <w:rsid w:val="00BA777D"/>
    <w:rsid w:val="00BB2D3C"/>
    <w:rsid w:val="00BB393E"/>
    <w:rsid w:val="00BB48CB"/>
    <w:rsid w:val="00BD02FF"/>
    <w:rsid w:val="00BD390B"/>
    <w:rsid w:val="00BD7E53"/>
    <w:rsid w:val="00BD7EF9"/>
    <w:rsid w:val="00BE11EF"/>
    <w:rsid w:val="00BE160D"/>
    <w:rsid w:val="00BE3FAF"/>
    <w:rsid w:val="00BF0766"/>
    <w:rsid w:val="00BF284A"/>
    <w:rsid w:val="00BF6753"/>
    <w:rsid w:val="00C01E28"/>
    <w:rsid w:val="00C05ED0"/>
    <w:rsid w:val="00C10351"/>
    <w:rsid w:val="00C1349F"/>
    <w:rsid w:val="00C165F3"/>
    <w:rsid w:val="00C20058"/>
    <w:rsid w:val="00C20538"/>
    <w:rsid w:val="00C20925"/>
    <w:rsid w:val="00C214B4"/>
    <w:rsid w:val="00C2244F"/>
    <w:rsid w:val="00C342FA"/>
    <w:rsid w:val="00C351F7"/>
    <w:rsid w:val="00C459F0"/>
    <w:rsid w:val="00C532F1"/>
    <w:rsid w:val="00C54001"/>
    <w:rsid w:val="00C54970"/>
    <w:rsid w:val="00C559EB"/>
    <w:rsid w:val="00C63EF7"/>
    <w:rsid w:val="00C64E09"/>
    <w:rsid w:val="00C653E6"/>
    <w:rsid w:val="00C65608"/>
    <w:rsid w:val="00C66013"/>
    <w:rsid w:val="00C67A86"/>
    <w:rsid w:val="00C716BD"/>
    <w:rsid w:val="00C75827"/>
    <w:rsid w:val="00C77F9F"/>
    <w:rsid w:val="00C807D4"/>
    <w:rsid w:val="00C83C6C"/>
    <w:rsid w:val="00C87E84"/>
    <w:rsid w:val="00C93559"/>
    <w:rsid w:val="00C956B5"/>
    <w:rsid w:val="00C96B7E"/>
    <w:rsid w:val="00CA0A7B"/>
    <w:rsid w:val="00CA1B35"/>
    <w:rsid w:val="00CA2C04"/>
    <w:rsid w:val="00CA4741"/>
    <w:rsid w:val="00CB1807"/>
    <w:rsid w:val="00CB3BC8"/>
    <w:rsid w:val="00CB612C"/>
    <w:rsid w:val="00CC1F2E"/>
    <w:rsid w:val="00CC3312"/>
    <w:rsid w:val="00CC47D2"/>
    <w:rsid w:val="00CD0A3E"/>
    <w:rsid w:val="00CD1275"/>
    <w:rsid w:val="00CD3A46"/>
    <w:rsid w:val="00CE3103"/>
    <w:rsid w:val="00CE3B3F"/>
    <w:rsid w:val="00CF2CED"/>
    <w:rsid w:val="00CF515B"/>
    <w:rsid w:val="00CF634A"/>
    <w:rsid w:val="00D0100F"/>
    <w:rsid w:val="00D010B9"/>
    <w:rsid w:val="00D03D56"/>
    <w:rsid w:val="00D04129"/>
    <w:rsid w:val="00D04349"/>
    <w:rsid w:val="00D12FD9"/>
    <w:rsid w:val="00D20FB5"/>
    <w:rsid w:val="00D35571"/>
    <w:rsid w:val="00D3558D"/>
    <w:rsid w:val="00D35B4E"/>
    <w:rsid w:val="00D36645"/>
    <w:rsid w:val="00D403E0"/>
    <w:rsid w:val="00D4097D"/>
    <w:rsid w:val="00D51143"/>
    <w:rsid w:val="00D56A95"/>
    <w:rsid w:val="00D57C7C"/>
    <w:rsid w:val="00D64ED9"/>
    <w:rsid w:val="00D64EFE"/>
    <w:rsid w:val="00D6551F"/>
    <w:rsid w:val="00D65FC6"/>
    <w:rsid w:val="00D74086"/>
    <w:rsid w:val="00D7741C"/>
    <w:rsid w:val="00D77A86"/>
    <w:rsid w:val="00D83F83"/>
    <w:rsid w:val="00D8401D"/>
    <w:rsid w:val="00D84F7C"/>
    <w:rsid w:val="00D93CAE"/>
    <w:rsid w:val="00D960FD"/>
    <w:rsid w:val="00DA0435"/>
    <w:rsid w:val="00DA1F11"/>
    <w:rsid w:val="00DA2AD9"/>
    <w:rsid w:val="00DA6445"/>
    <w:rsid w:val="00DB0C67"/>
    <w:rsid w:val="00DB376B"/>
    <w:rsid w:val="00DC621A"/>
    <w:rsid w:val="00DC76D5"/>
    <w:rsid w:val="00DD51A3"/>
    <w:rsid w:val="00DD5870"/>
    <w:rsid w:val="00DD63F6"/>
    <w:rsid w:val="00DE0303"/>
    <w:rsid w:val="00DE2197"/>
    <w:rsid w:val="00DE3A82"/>
    <w:rsid w:val="00DE64CD"/>
    <w:rsid w:val="00DF164E"/>
    <w:rsid w:val="00DF1C1E"/>
    <w:rsid w:val="00DF2146"/>
    <w:rsid w:val="00DF2592"/>
    <w:rsid w:val="00DF4EA9"/>
    <w:rsid w:val="00E00E64"/>
    <w:rsid w:val="00E012BD"/>
    <w:rsid w:val="00E0295D"/>
    <w:rsid w:val="00E03D53"/>
    <w:rsid w:val="00E03DFA"/>
    <w:rsid w:val="00E044FA"/>
    <w:rsid w:val="00E05F7A"/>
    <w:rsid w:val="00E0740E"/>
    <w:rsid w:val="00E11B7B"/>
    <w:rsid w:val="00E234BE"/>
    <w:rsid w:val="00E23B17"/>
    <w:rsid w:val="00E25394"/>
    <w:rsid w:val="00E445CD"/>
    <w:rsid w:val="00E477C6"/>
    <w:rsid w:val="00E52C5B"/>
    <w:rsid w:val="00E55CB6"/>
    <w:rsid w:val="00E565A7"/>
    <w:rsid w:val="00E67022"/>
    <w:rsid w:val="00E67782"/>
    <w:rsid w:val="00E731CB"/>
    <w:rsid w:val="00E733D0"/>
    <w:rsid w:val="00E7589B"/>
    <w:rsid w:val="00E83390"/>
    <w:rsid w:val="00E83524"/>
    <w:rsid w:val="00E870CE"/>
    <w:rsid w:val="00E904D1"/>
    <w:rsid w:val="00E96240"/>
    <w:rsid w:val="00E97B1C"/>
    <w:rsid w:val="00EA1A58"/>
    <w:rsid w:val="00EA7CE9"/>
    <w:rsid w:val="00EB0712"/>
    <w:rsid w:val="00EB250D"/>
    <w:rsid w:val="00EB42AB"/>
    <w:rsid w:val="00EB52DA"/>
    <w:rsid w:val="00EB5730"/>
    <w:rsid w:val="00EC18B3"/>
    <w:rsid w:val="00EC3E67"/>
    <w:rsid w:val="00EC5366"/>
    <w:rsid w:val="00EC5374"/>
    <w:rsid w:val="00EC7977"/>
    <w:rsid w:val="00EE0E78"/>
    <w:rsid w:val="00EE4D50"/>
    <w:rsid w:val="00EE55FA"/>
    <w:rsid w:val="00EF3DB0"/>
    <w:rsid w:val="00F00869"/>
    <w:rsid w:val="00F02C1D"/>
    <w:rsid w:val="00F03D48"/>
    <w:rsid w:val="00F11FAF"/>
    <w:rsid w:val="00F15C25"/>
    <w:rsid w:val="00F20AAE"/>
    <w:rsid w:val="00F21BD6"/>
    <w:rsid w:val="00F21E5A"/>
    <w:rsid w:val="00F22A2C"/>
    <w:rsid w:val="00F31458"/>
    <w:rsid w:val="00F3455B"/>
    <w:rsid w:val="00F412CB"/>
    <w:rsid w:val="00F420DA"/>
    <w:rsid w:val="00F4234B"/>
    <w:rsid w:val="00F43617"/>
    <w:rsid w:val="00F572CB"/>
    <w:rsid w:val="00F60080"/>
    <w:rsid w:val="00F63447"/>
    <w:rsid w:val="00F647F9"/>
    <w:rsid w:val="00F67ADC"/>
    <w:rsid w:val="00F73A4B"/>
    <w:rsid w:val="00F74654"/>
    <w:rsid w:val="00F800CE"/>
    <w:rsid w:val="00F8167D"/>
    <w:rsid w:val="00F83C02"/>
    <w:rsid w:val="00FA0506"/>
    <w:rsid w:val="00FA57A7"/>
    <w:rsid w:val="00FB0445"/>
    <w:rsid w:val="00FB2C95"/>
    <w:rsid w:val="00FB736D"/>
    <w:rsid w:val="00FC07B7"/>
    <w:rsid w:val="00FC0C53"/>
    <w:rsid w:val="00FC19EF"/>
    <w:rsid w:val="00FC2DEC"/>
    <w:rsid w:val="00FC42A6"/>
    <w:rsid w:val="00FC4A85"/>
    <w:rsid w:val="00FD0AAB"/>
    <w:rsid w:val="00FD5224"/>
    <w:rsid w:val="00FE2C60"/>
    <w:rsid w:val="00FF1835"/>
    <w:rsid w:val="7E61D3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B1C28"/>
  <w15:docId w15:val="{FB006113-7A37-4762-9636-10CE7262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rsid w:val="00CB612C"/>
    <w:rPr>
      <w:color w:val="605E5C"/>
      <w:shd w:val="clear" w:color="auto" w:fill="E1DFDD"/>
    </w:rPr>
  </w:style>
  <w:style w:type="character" w:styleId="UnresolvedMention">
    <w:name w:val="Unresolved Mention"/>
    <w:basedOn w:val="DefaultParagraphFont"/>
    <w:uiPriority w:val="99"/>
    <w:semiHidden/>
    <w:unhideWhenUsed/>
    <w:rsid w:val="0080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984">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289628476">
      <w:bodyDiv w:val="1"/>
      <w:marLeft w:val="0"/>
      <w:marRight w:val="0"/>
      <w:marTop w:val="0"/>
      <w:marBottom w:val="0"/>
      <w:divBdr>
        <w:top w:val="none" w:sz="0" w:space="0" w:color="auto"/>
        <w:left w:val="none" w:sz="0" w:space="0" w:color="auto"/>
        <w:bottom w:val="none" w:sz="0" w:space="0" w:color="auto"/>
        <w:right w:val="none" w:sz="0" w:space="0" w:color="auto"/>
      </w:divBdr>
    </w:div>
    <w:div w:id="140853009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4343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leadertoleader.org/" TargetMode="External"/><Relationship Id="rId26" Type="http://schemas.openxmlformats.org/officeDocument/2006/relationships/hyperlink" Target="https://www.youtube.com/watch?v=9oQxFUo9zfM" TargetMode="External"/><Relationship Id="rId39" Type="http://schemas.openxmlformats.org/officeDocument/2006/relationships/hyperlink" Target="https://www.youtube.com/watch?reload=9&amp;time_continue=34&amp;v=pLg4LQinDxU" TargetMode="External"/><Relationship Id="rId21" Type="http://schemas.openxmlformats.org/officeDocument/2006/relationships/hyperlink" Target="http://www.beingfirst.com/" TargetMode="External"/><Relationship Id="rId34" Type="http://schemas.openxmlformats.org/officeDocument/2006/relationships/hyperlink" Target="https://trainingindustry.com/magazine/may-june-2017/the-leadership-gender-gap/" TargetMode="External"/><Relationship Id="rId42" Type="http://schemas.openxmlformats.org/officeDocument/2006/relationships/hyperlink" Target="https://www.fema.gov/disaster/4085/updates/crisis-counseling-psychological-first-aid" TargetMode="External"/><Relationship Id="rId47" Type="http://schemas.openxmlformats.org/officeDocument/2006/relationships/hyperlink" Target="http://policy.usc.edu/scientific-misconduct/" TargetMode="External"/><Relationship Id="rId50" Type="http://schemas.openxmlformats.org/officeDocument/2006/relationships/hyperlink" Target="https://engemannshc.usc.edu/rsvp/" TargetMode="External"/><Relationship Id="rId55"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ocialworkmanager.org" TargetMode="External"/><Relationship Id="rId25" Type="http://schemas.openxmlformats.org/officeDocument/2006/relationships/hyperlink" Target="https://www.amanet.org/training/articles/leadership-competencies-for-disruptive-innovation.aspx" TargetMode="External"/><Relationship Id="rId33" Type="http://schemas.openxmlformats.org/officeDocument/2006/relationships/hyperlink" Target="https://hbr.org/2016/11/why-diverse-teams-are-smarter?referral=03759&amp;cm_vc=rr_item_page.bottom" TargetMode="External"/><Relationship Id="rId38" Type="http://schemas.openxmlformats.org/officeDocument/2006/relationships/hyperlink" Target="http://humanexchange.hu/site/uploads/file/HISZ_II-1_40-45.pdf" TargetMode="External"/><Relationship Id="rId46" Type="http://schemas.openxmlformats.org/officeDocument/2006/relationships/hyperlink" Target="https://policy.usc.edu/scampus-part-b/"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swdc.org" TargetMode="External"/><Relationship Id="rId20" Type="http://schemas.openxmlformats.org/officeDocument/2006/relationships/hyperlink" Target="http://www.greenleaf.org/" TargetMode="External"/><Relationship Id="rId29" Type="http://schemas.openxmlformats.org/officeDocument/2006/relationships/hyperlink" Target="https://www.gallup.com/press/176588/strengths-based-leadership.aspx" TargetMode="External"/><Relationship Id="rId41" Type="http://schemas.openxmlformats.org/officeDocument/2006/relationships/hyperlink" Target="https://www.pon.harvard.edu/daily/leadership-skills-daily/real-leaders-negotiate-meet-organizations-goals/" TargetMode="External"/><Relationship Id="rId54"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ervantleadershipinstitute.com/" TargetMode="External"/><Relationship Id="rId32" Type="http://schemas.openxmlformats.org/officeDocument/2006/relationships/hyperlink" Target="https://www.newschools.org/about-us/investment-areas/diverse-leaders/diversity-equity-inclusion-resources/" TargetMode="External"/><Relationship Id="rId37" Type="http://schemas.openxmlformats.org/officeDocument/2006/relationships/hyperlink" Target="https://www.balancedscorecard.org/BSC-Basics/Strategic-Planning-Basics" TargetMode="External"/><Relationship Id="rId40" Type="http://schemas.openxmlformats.org/officeDocument/2006/relationships/hyperlink" Target="https://www.youtube.com/watch?reload=9&amp;time_continue=34&amp;v=pLg4LQinDxU" TargetMode="External"/><Relationship Id="rId45" Type="http://schemas.openxmlformats.org/officeDocument/2006/relationships/hyperlink" Target="mailto:instructor@usc.edu" TargetMode="External"/><Relationship Id="rId53" Type="http://schemas.openxmlformats.org/officeDocument/2006/relationships/hyperlink" Target="https://studentaffairs.usc.edu/bias-assessment-response-support/" TargetMode="External"/><Relationship Id="rId58" Type="http://schemas.openxmlformats.org/officeDocument/2006/relationships/hyperlink" Target="mailto:wind@usc.edu" TargetMode="External"/><Relationship Id="rId5" Type="http://schemas.openxmlformats.org/officeDocument/2006/relationships/webSettings" Target="webSettings.xml"/><Relationship Id="rId15" Type="http://schemas.openxmlformats.org/officeDocument/2006/relationships/hyperlink" Target="http://www.socialworkhallofdistinction.org" TargetMode="External"/><Relationship Id="rId23" Type="http://schemas.openxmlformats.org/officeDocument/2006/relationships/hyperlink" Target="https://scholar.google.com/scholar?oi=bibs&amp;cluster=1040059850915977118&amp;btnI=1&amp;hl=en" TargetMode="External"/><Relationship Id="rId28" Type="http://schemas.openxmlformats.org/officeDocument/2006/relationships/hyperlink" Target="https://www.greenleaf.org/our-journey/" TargetMode="External"/><Relationship Id="rId36" Type="http://schemas.openxmlformats.org/officeDocument/2006/relationships/hyperlink" Target="https://www.clomedia.com/2018/01/25/sexual-harassment-prevention-starts-leadership/" TargetMode="External"/><Relationship Id="rId4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57" Type="http://schemas.openxmlformats.org/officeDocument/2006/relationships/hyperlink" Target="mailto:janejame@usc.edu" TargetMode="External"/><Relationship Id="rId10" Type="http://schemas.openxmlformats.org/officeDocument/2006/relationships/footer" Target="footer1.xml"/><Relationship Id="rId19" Type="http://schemas.openxmlformats.org/officeDocument/2006/relationships/hyperlink" Target="http://www.ccl.org/leadership/index.aspx" TargetMode="External"/><Relationship Id="rId31" Type="http://schemas.openxmlformats.org/officeDocument/2006/relationships/hyperlink" Target="http://www.socialworkmanager.org" TargetMode="External"/><Relationship Id="rId44" Type="http://schemas.openxmlformats.org/officeDocument/2006/relationships/hyperlink" Target="https://www.ocbc.org/ocbc-initiatives/lea/" TargetMode="External"/><Relationship Id="rId52" Type="http://schemas.openxmlformats.org/officeDocument/2006/relationships/hyperlink" Target="https://equity.usc.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usc.edu/soc/" TargetMode="External"/><Relationship Id="rId22" Type="http://schemas.openxmlformats.org/officeDocument/2006/relationships/hyperlink" Target="http://www.socialworkhallofdistinction.org/" TargetMode="External"/><Relationship Id="rId27" Type="http://schemas.openxmlformats.org/officeDocument/2006/relationships/hyperlink" Target="https://hbswk.hbs.edu/item/authentic-leadership-rediscovered" TargetMode="External"/><Relationship Id="rId30" Type="http://schemas.openxmlformats.org/officeDocument/2006/relationships/hyperlink" Target="https://rework.withgoogle.com/print/guides/5721312655835136/" TargetMode="External"/><Relationship Id="rId35" Type="http://schemas.openxmlformats.org/officeDocument/2006/relationships/hyperlink" Target="https://www.aauw.org/research/barriers-and-bias/" TargetMode="External"/><Relationship Id="rId43" Type="http://schemas.openxmlformats.org/officeDocument/2006/relationships/hyperlink" Target="https://www.tandfonline.com/doi/abs/10.1080/15426432.2011.587384" TargetMode="External"/><Relationship Id="rId48" Type="http://schemas.openxmlformats.org/officeDocument/2006/relationships/hyperlink" Target="https://engemannshc.usc.edu/counseling/" TargetMode="External"/><Relationship Id="rId56" Type="http://schemas.openxmlformats.org/officeDocument/2006/relationships/hyperlink" Target="mailto:araque@usc.edu" TargetMode="External"/><Relationship Id="rId8" Type="http://schemas.openxmlformats.org/officeDocument/2006/relationships/header" Target="header1.xml"/><Relationship Id="rId51" Type="http://schemas.openxmlformats.org/officeDocument/2006/relationships/hyperlink" Target="http://sarc.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1ADC-F053-4190-B427-C5DBBA6B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Jane James</dc:creator>
  <cp:keywords>Syllabus;guide</cp:keywords>
  <cp:lastModifiedBy>Jane James</cp:lastModifiedBy>
  <cp:revision>5</cp:revision>
  <cp:lastPrinted>2018-12-30T17:32:00Z</cp:lastPrinted>
  <dcterms:created xsi:type="dcterms:W3CDTF">2019-12-11T22:25:00Z</dcterms:created>
  <dcterms:modified xsi:type="dcterms:W3CDTF">2020-01-03T00:34:00Z</dcterms:modified>
</cp:coreProperties>
</file>