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6" w:type="dxa"/>
        <w:tblLayout w:type="fixed"/>
        <w:tblCellMar>
          <w:left w:w="0" w:type="dxa"/>
          <w:right w:w="0" w:type="dxa"/>
        </w:tblCellMar>
        <w:tblLook w:val="0000" w:firstRow="0" w:lastRow="0" w:firstColumn="0" w:lastColumn="0" w:noHBand="0" w:noVBand="0"/>
      </w:tblPr>
      <w:tblGrid>
        <w:gridCol w:w="4447"/>
        <w:gridCol w:w="4583"/>
      </w:tblGrid>
      <w:tr w:rsidR="00522BAA">
        <w:tc>
          <w:tcPr>
            <w:tcW w:w="4447" w:type="dxa"/>
            <w:tcBorders>
              <w:top w:val="double" w:sz="1" w:space="0" w:color="808080"/>
              <w:left w:val="double" w:sz="1" w:space="0" w:color="808080"/>
              <w:bottom w:val="double" w:sz="1" w:space="0" w:color="808080"/>
            </w:tcBorders>
          </w:tcPr>
          <w:p w:rsidR="00522BAA" w:rsidRDefault="00522BAA">
            <w:pPr>
              <w:snapToGrid w:val="0"/>
              <w:spacing w:after="115" w:line="100" w:lineRule="atLeast"/>
              <w:rPr>
                <w:sz w:val="24"/>
                <w:szCs w:val="24"/>
              </w:rPr>
            </w:pPr>
            <w:r>
              <w:rPr>
                <w:sz w:val="24"/>
                <w:szCs w:val="24"/>
              </w:rPr>
              <w:t>Course Name</w:t>
            </w:r>
          </w:p>
        </w:tc>
        <w:tc>
          <w:tcPr>
            <w:tcW w:w="4583" w:type="dxa"/>
            <w:tcBorders>
              <w:top w:val="double" w:sz="1" w:space="0" w:color="808080"/>
              <w:left w:val="double" w:sz="1" w:space="0" w:color="808080"/>
              <w:bottom w:val="double" w:sz="1" w:space="0" w:color="808080"/>
              <w:right w:val="double" w:sz="1" w:space="0" w:color="808080"/>
            </w:tcBorders>
          </w:tcPr>
          <w:p w:rsidR="00522BAA" w:rsidRDefault="00522BAA">
            <w:pPr>
              <w:snapToGrid w:val="0"/>
              <w:spacing w:after="115" w:line="100" w:lineRule="atLeast"/>
              <w:rPr>
                <w:b/>
                <w:bCs/>
                <w:sz w:val="24"/>
                <w:szCs w:val="24"/>
              </w:rPr>
            </w:pPr>
            <w:r>
              <w:rPr>
                <w:b/>
                <w:bCs/>
                <w:sz w:val="24"/>
                <w:szCs w:val="24"/>
              </w:rPr>
              <w:t>Stress Management for Healthy Living</w:t>
            </w:r>
          </w:p>
          <w:p w:rsidR="00522BAA" w:rsidRDefault="009614FC">
            <w:pPr>
              <w:snapToGrid w:val="0"/>
              <w:spacing w:after="115" w:line="100" w:lineRule="atLeast"/>
              <w:rPr>
                <w:b/>
                <w:bCs/>
                <w:sz w:val="24"/>
                <w:szCs w:val="24"/>
              </w:rPr>
            </w:pPr>
            <w:r>
              <w:rPr>
                <w:b/>
                <w:bCs/>
                <w:sz w:val="24"/>
                <w:szCs w:val="24"/>
              </w:rPr>
              <w:t>Spring</w:t>
            </w:r>
            <w:r w:rsidR="00D5369B">
              <w:rPr>
                <w:b/>
                <w:bCs/>
                <w:sz w:val="24"/>
                <w:szCs w:val="24"/>
              </w:rPr>
              <w:t xml:space="preserve"> 20</w:t>
            </w:r>
            <w:r w:rsidR="00AF1CCF">
              <w:rPr>
                <w:b/>
                <w:bCs/>
                <w:sz w:val="24"/>
                <w:szCs w:val="24"/>
              </w:rPr>
              <w:t>20</w:t>
            </w:r>
          </w:p>
        </w:tc>
      </w:tr>
      <w:tr w:rsidR="00522BAA">
        <w:tc>
          <w:tcPr>
            <w:tcW w:w="4447" w:type="dxa"/>
            <w:tcBorders>
              <w:top w:val="double" w:sz="1" w:space="0" w:color="808080"/>
              <w:left w:val="double" w:sz="1" w:space="0" w:color="808080"/>
              <w:bottom w:val="double" w:sz="1" w:space="0" w:color="808080"/>
            </w:tcBorders>
          </w:tcPr>
          <w:p w:rsidR="00522BAA" w:rsidRDefault="00522BAA">
            <w:pPr>
              <w:snapToGrid w:val="0"/>
              <w:spacing w:after="115" w:line="100" w:lineRule="atLeast"/>
              <w:rPr>
                <w:sz w:val="24"/>
                <w:szCs w:val="24"/>
              </w:rPr>
            </w:pPr>
            <w:r>
              <w:rPr>
                <w:sz w:val="24"/>
                <w:szCs w:val="24"/>
              </w:rPr>
              <w:t>Class and Section</w:t>
            </w:r>
          </w:p>
        </w:tc>
        <w:tc>
          <w:tcPr>
            <w:tcW w:w="4583" w:type="dxa"/>
            <w:tcBorders>
              <w:top w:val="double" w:sz="1" w:space="0" w:color="808080"/>
              <w:left w:val="double" w:sz="1" w:space="0" w:color="808080"/>
              <w:bottom w:val="double" w:sz="1" w:space="0" w:color="808080"/>
              <w:right w:val="double" w:sz="1" w:space="0" w:color="808080"/>
            </w:tcBorders>
          </w:tcPr>
          <w:p w:rsidR="00522BAA" w:rsidRDefault="00522BAA">
            <w:pPr>
              <w:snapToGrid w:val="0"/>
              <w:spacing w:after="115" w:line="100" w:lineRule="atLeast"/>
              <w:rPr>
                <w:b/>
                <w:bCs/>
                <w:sz w:val="24"/>
                <w:szCs w:val="24"/>
              </w:rPr>
            </w:pPr>
            <w:r>
              <w:rPr>
                <w:b/>
                <w:bCs/>
                <w:sz w:val="24"/>
                <w:szCs w:val="24"/>
              </w:rPr>
              <w:t>PHED 160 Section 498</w:t>
            </w:r>
            <w:r w:rsidR="00487B3E">
              <w:rPr>
                <w:b/>
                <w:bCs/>
                <w:sz w:val="24"/>
                <w:szCs w:val="24"/>
              </w:rPr>
              <w:t>70</w:t>
            </w:r>
          </w:p>
        </w:tc>
      </w:tr>
      <w:tr w:rsidR="00522BAA">
        <w:tc>
          <w:tcPr>
            <w:tcW w:w="4447" w:type="dxa"/>
            <w:tcBorders>
              <w:top w:val="double" w:sz="1" w:space="0" w:color="808080"/>
              <w:left w:val="double" w:sz="1" w:space="0" w:color="808080"/>
              <w:bottom w:val="double" w:sz="1" w:space="0" w:color="808080"/>
            </w:tcBorders>
          </w:tcPr>
          <w:p w:rsidR="00522BAA" w:rsidRDefault="00522BAA">
            <w:pPr>
              <w:snapToGrid w:val="0"/>
              <w:spacing w:after="115" w:line="100" w:lineRule="atLeast"/>
              <w:rPr>
                <w:sz w:val="24"/>
                <w:szCs w:val="24"/>
              </w:rPr>
            </w:pPr>
            <w:r>
              <w:rPr>
                <w:sz w:val="24"/>
                <w:szCs w:val="24"/>
              </w:rPr>
              <w:t>Class Meeting Day and Time</w:t>
            </w:r>
          </w:p>
        </w:tc>
        <w:tc>
          <w:tcPr>
            <w:tcW w:w="4583" w:type="dxa"/>
            <w:tcBorders>
              <w:top w:val="double" w:sz="1" w:space="0" w:color="808080"/>
              <w:left w:val="double" w:sz="1" w:space="0" w:color="808080"/>
              <w:bottom w:val="double" w:sz="1" w:space="0" w:color="808080"/>
              <w:right w:val="double" w:sz="1" w:space="0" w:color="808080"/>
            </w:tcBorders>
          </w:tcPr>
          <w:p w:rsidR="00522BAA" w:rsidRDefault="00522BAA">
            <w:pPr>
              <w:snapToGrid w:val="0"/>
              <w:spacing w:after="115" w:line="100" w:lineRule="atLeast"/>
              <w:rPr>
                <w:b/>
                <w:bCs/>
                <w:sz w:val="24"/>
                <w:szCs w:val="24"/>
              </w:rPr>
            </w:pPr>
            <w:r>
              <w:rPr>
                <w:b/>
                <w:bCs/>
                <w:sz w:val="24"/>
                <w:szCs w:val="24"/>
              </w:rPr>
              <w:t>Monday/Wednesday 1:00- 1:50pm</w:t>
            </w:r>
          </w:p>
        </w:tc>
      </w:tr>
      <w:tr w:rsidR="00522BAA">
        <w:tc>
          <w:tcPr>
            <w:tcW w:w="4447" w:type="dxa"/>
            <w:tcBorders>
              <w:top w:val="double" w:sz="1" w:space="0" w:color="808080"/>
              <w:left w:val="double" w:sz="1" w:space="0" w:color="808080"/>
              <w:bottom w:val="double" w:sz="1" w:space="0" w:color="808080"/>
            </w:tcBorders>
          </w:tcPr>
          <w:p w:rsidR="00522BAA" w:rsidRDefault="00522BAA">
            <w:pPr>
              <w:snapToGrid w:val="0"/>
              <w:spacing w:after="115" w:line="100" w:lineRule="atLeast"/>
              <w:rPr>
                <w:sz w:val="24"/>
                <w:szCs w:val="24"/>
              </w:rPr>
            </w:pPr>
            <w:r>
              <w:rPr>
                <w:sz w:val="24"/>
                <w:szCs w:val="24"/>
              </w:rPr>
              <w:t>Location</w:t>
            </w:r>
          </w:p>
        </w:tc>
        <w:tc>
          <w:tcPr>
            <w:tcW w:w="4583" w:type="dxa"/>
            <w:tcBorders>
              <w:top w:val="double" w:sz="1" w:space="0" w:color="808080"/>
              <w:left w:val="double" w:sz="1" w:space="0" w:color="808080"/>
              <w:bottom w:val="double" w:sz="1" w:space="0" w:color="808080"/>
              <w:right w:val="double" w:sz="1" w:space="0" w:color="808080"/>
            </w:tcBorders>
          </w:tcPr>
          <w:p w:rsidR="00522BAA" w:rsidRDefault="009614FC">
            <w:pPr>
              <w:snapToGrid w:val="0"/>
              <w:spacing w:after="115" w:line="100" w:lineRule="atLeast"/>
              <w:rPr>
                <w:b/>
                <w:bCs/>
                <w:sz w:val="24"/>
                <w:szCs w:val="24"/>
              </w:rPr>
            </w:pPr>
            <w:r>
              <w:rPr>
                <w:b/>
                <w:bCs/>
                <w:sz w:val="24"/>
                <w:szCs w:val="24"/>
              </w:rPr>
              <w:t xml:space="preserve">GFS </w:t>
            </w:r>
            <w:r w:rsidR="00487B3E">
              <w:rPr>
                <w:b/>
                <w:bCs/>
                <w:sz w:val="24"/>
                <w:szCs w:val="24"/>
              </w:rPr>
              <w:t>222</w:t>
            </w:r>
          </w:p>
        </w:tc>
      </w:tr>
      <w:tr w:rsidR="00522BAA">
        <w:tc>
          <w:tcPr>
            <w:tcW w:w="4447" w:type="dxa"/>
            <w:tcBorders>
              <w:top w:val="double" w:sz="1" w:space="0" w:color="808080"/>
              <w:left w:val="double" w:sz="1" w:space="0" w:color="808080"/>
              <w:bottom w:val="double" w:sz="1" w:space="0" w:color="808080"/>
            </w:tcBorders>
          </w:tcPr>
          <w:p w:rsidR="00522BAA" w:rsidRDefault="00522BAA">
            <w:pPr>
              <w:snapToGrid w:val="0"/>
              <w:spacing w:after="0" w:line="100" w:lineRule="atLeast"/>
              <w:rPr>
                <w:sz w:val="24"/>
                <w:szCs w:val="24"/>
              </w:rPr>
            </w:pPr>
            <w:r>
              <w:rPr>
                <w:sz w:val="24"/>
                <w:szCs w:val="24"/>
              </w:rPr>
              <w:t>Instructor and Contact Information</w:t>
            </w:r>
          </w:p>
          <w:p w:rsidR="00522BAA" w:rsidRDefault="00522BAA">
            <w:pPr>
              <w:snapToGrid w:val="0"/>
              <w:spacing w:after="0" w:line="100" w:lineRule="atLeast"/>
              <w:rPr>
                <w:sz w:val="24"/>
                <w:szCs w:val="24"/>
              </w:rPr>
            </w:pPr>
          </w:p>
        </w:tc>
        <w:tc>
          <w:tcPr>
            <w:tcW w:w="4583" w:type="dxa"/>
            <w:tcBorders>
              <w:top w:val="double" w:sz="1" w:space="0" w:color="808080"/>
              <w:left w:val="double" w:sz="1" w:space="0" w:color="808080"/>
              <w:bottom w:val="double" w:sz="1" w:space="0" w:color="808080"/>
              <w:right w:val="double" w:sz="1" w:space="0" w:color="808080"/>
            </w:tcBorders>
          </w:tcPr>
          <w:p w:rsidR="00522BAA" w:rsidRDefault="00522BAA">
            <w:pPr>
              <w:snapToGrid w:val="0"/>
              <w:spacing w:after="274" w:line="100" w:lineRule="atLeast"/>
              <w:rPr>
                <w:b/>
                <w:bCs/>
                <w:sz w:val="24"/>
                <w:szCs w:val="24"/>
              </w:rPr>
            </w:pPr>
            <w:r w:rsidRPr="0078488E">
              <w:rPr>
                <w:b/>
                <w:sz w:val="24"/>
                <w:szCs w:val="24"/>
              </w:rPr>
              <w:t>Ian Culbertson</w:t>
            </w:r>
            <w:r>
              <w:rPr>
                <w:sz w:val="24"/>
                <w:szCs w:val="24"/>
              </w:rPr>
              <w:t xml:space="preserve">   </w:t>
            </w:r>
            <w:r w:rsidRPr="0078488E">
              <w:rPr>
                <w:bCs/>
                <w:sz w:val="24"/>
                <w:szCs w:val="24"/>
              </w:rPr>
              <w:t>e-mail:</w:t>
            </w:r>
            <w:r>
              <w:rPr>
                <w:b/>
                <w:bCs/>
                <w:sz w:val="24"/>
                <w:szCs w:val="24"/>
              </w:rPr>
              <w:t xml:space="preserve"> iculbert@usc.edu</w:t>
            </w:r>
          </w:p>
          <w:p w:rsidR="00522BAA" w:rsidRDefault="00522BAA" w:rsidP="00837511">
            <w:pPr>
              <w:spacing w:before="274" w:after="115" w:line="100" w:lineRule="atLeast"/>
              <w:rPr>
                <w:sz w:val="24"/>
                <w:szCs w:val="24"/>
              </w:rPr>
            </w:pPr>
            <w:r>
              <w:rPr>
                <w:sz w:val="24"/>
                <w:szCs w:val="24"/>
              </w:rPr>
              <w:t xml:space="preserve">Office: </w:t>
            </w:r>
            <w:r w:rsidRPr="0078488E">
              <w:rPr>
                <w:b/>
                <w:sz w:val="24"/>
                <w:szCs w:val="24"/>
              </w:rPr>
              <w:t>PED 10</w:t>
            </w:r>
            <w:r w:rsidR="009614FC">
              <w:rPr>
                <w:b/>
                <w:sz w:val="24"/>
                <w:szCs w:val="24"/>
              </w:rPr>
              <w:t>7</w:t>
            </w:r>
            <w:r>
              <w:rPr>
                <w:sz w:val="24"/>
                <w:szCs w:val="24"/>
              </w:rPr>
              <w:t xml:space="preserve">       Phone: </w:t>
            </w:r>
            <w:r w:rsidR="00837511">
              <w:rPr>
                <w:b/>
                <w:sz w:val="24"/>
                <w:szCs w:val="24"/>
              </w:rPr>
              <w:t>Use E-mail</w:t>
            </w:r>
          </w:p>
        </w:tc>
      </w:tr>
    </w:tbl>
    <w:p w:rsidR="00522BAA" w:rsidRDefault="00522BAA">
      <w:pPr>
        <w:pStyle w:val="BodyText"/>
        <w:spacing w:after="0" w:line="200" w:lineRule="atLeast"/>
        <w:jc w:val="both"/>
      </w:pPr>
    </w:p>
    <w:p w:rsidR="00522BAA" w:rsidRDefault="00522BAA">
      <w:pPr>
        <w:pStyle w:val="BodyText"/>
        <w:spacing w:after="0" w:line="200" w:lineRule="atLeast"/>
        <w:jc w:val="both"/>
        <w:rPr>
          <w:u w:val="single"/>
        </w:rPr>
      </w:pPr>
    </w:p>
    <w:p w:rsidR="00522BAA" w:rsidRDefault="00522BAA">
      <w:pPr>
        <w:pStyle w:val="BodyText"/>
        <w:spacing w:after="0" w:line="200" w:lineRule="atLeast"/>
        <w:jc w:val="both"/>
        <w:rPr>
          <w:u w:val="single"/>
        </w:rPr>
      </w:pPr>
      <w:bookmarkStart w:id="0" w:name="Text53"/>
      <w:r>
        <w:rPr>
          <w:u w:val="single"/>
        </w:rPr>
        <w:t>Program Objectives:</w:t>
      </w:r>
      <w:bookmarkEnd w:id="0"/>
    </w:p>
    <w:p w:rsidR="00522BAA" w:rsidRDefault="00522BAA">
      <w:pPr>
        <w:pStyle w:val="BodyText"/>
        <w:spacing w:after="0" w:line="200" w:lineRule="atLeast"/>
        <w:jc w:val="both"/>
      </w:pPr>
    </w:p>
    <w:p w:rsidR="00522BAA" w:rsidRDefault="00522BAA">
      <w:pPr>
        <w:pStyle w:val="BodyText"/>
        <w:spacing w:after="0" w:line="200" w:lineRule="atLeast"/>
        <w:jc w:val="both"/>
        <w:rPr>
          <w:rStyle w:val="Strong"/>
          <w:u w:val="single"/>
        </w:rPr>
      </w:pPr>
      <w:r>
        <w:rPr>
          <w:rStyle w:val="Strong"/>
          <w:u w:val="single"/>
        </w:rPr>
        <w:t>Students will understand the importance of sound health and fitness principles as they relate to better health and will be able to:</w:t>
      </w:r>
    </w:p>
    <w:p w:rsidR="00522BAA" w:rsidRDefault="00522BAA">
      <w:pPr>
        <w:pStyle w:val="BodyText"/>
        <w:numPr>
          <w:ilvl w:val="0"/>
          <w:numId w:val="6"/>
        </w:numPr>
        <w:spacing w:after="0" w:line="200" w:lineRule="atLeast"/>
        <w:jc w:val="both"/>
      </w:pPr>
      <w:r>
        <w:t>Define the various health components of fitness.</w:t>
      </w:r>
    </w:p>
    <w:p w:rsidR="00522BAA" w:rsidRDefault="00522BAA">
      <w:pPr>
        <w:pStyle w:val="BodyText"/>
        <w:numPr>
          <w:ilvl w:val="0"/>
          <w:numId w:val="6"/>
        </w:numPr>
        <w:spacing w:after="0" w:line="200" w:lineRule="atLeast"/>
        <w:jc w:val="both"/>
      </w:pPr>
      <w:r>
        <w:t>Recognize the physical and mental benefits of increased activity.</w:t>
      </w:r>
    </w:p>
    <w:p w:rsidR="00522BAA" w:rsidRDefault="00522BAA">
      <w:pPr>
        <w:pStyle w:val="BodyText"/>
        <w:numPr>
          <w:ilvl w:val="0"/>
          <w:numId w:val="5"/>
        </w:numPr>
        <w:spacing w:after="0" w:line="200" w:lineRule="atLeast"/>
        <w:jc w:val="both"/>
      </w:pPr>
      <w:r>
        <w:t xml:space="preserve">Understand anatomy, basic </w:t>
      </w:r>
      <w:proofErr w:type="gramStart"/>
      <w:r>
        <w:t>bio mechanical</w:t>
      </w:r>
      <w:proofErr w:type="gramEnd"/>
      <w:r>
        <w:t xml:space="preserve"> principles and terminology.</w:t>
      </w:r>
    </w:p>
    <w:p w:rsidR="00522BAA" w:rsidRDefault="00522BAA">
      <w:pPr>
        <w:pStyle w:val="BodyText"/>
        <w:numPr>
          <w:ilvl w:val="0"/>
          <w:numId w:val="5"/>
        </w:numPr>
        <w:spacing w:after="0" w:line="200" w:lineRule="atLeast"/>
        <w:jc w:val="both"/>
      </w:pPr>
      <w:r>
        <w:t>Determine factors involved w</w:t>
      </w:r>
      <w:r w:rsidR="0078488E">
        <w:t xml:space="preserve">ith development, fitness levels, </w:t>
      </w:r>
      <w:r>
        <w:t>and training strategies.</w:t>
      </w:r>
    </w:p>
    <w:p w:rsidR="00522BAA" w:rsidRDefault="00522BAA">
      <w:pPr>
        <w:pStyle w:val="BodyText"/>
        <w:numPr>
          <w:ilvl w:val="0"/>
          <w:numId w:val="5"/>
        </w:numPr>
        <w:spacing w:after="0" w:line="200" w:lineRule="atLeast"/>
        <w:jc w:val="both"/>
      </w:pPr>
      <w:r>
        <w:t>Examine the effect of nutrition, rest</w:t>
      </w:r>
      <w:r w:rsidR="0078488E">
        <w:t>,</w:t>
      </w:r>
      <w:r>
        <w:t xml:space="preserve"> and other lifestyle factors that contribute to better health</w:t>
      </w:r>
      <w:r w:rsidR="0078488E">
        <w:t>.</w:t>
      </w:r>
    </w:p>
    <w:p w:rsidR="00522BAA" w:rsidRDefault="00522BAA">
      <w:pPr>
        <w:pStyle w:val="BodyText"/>
        <w:spacing w:after="0" w:line="200" w:lineRule="atLeast"/>
        <w:jc w:val="both"/>
      </w:pPr>
    </w:p>
    <w:p w:rsidR="00522BAA" w:rsidRDefault="00522BAA">
      <w:pPr>
        <w:pStyle w:val="BodyText"/>
        <w:spacing w:after="0" w:line="200" w:lineRule="atLeast"/>
        <w:jc w:val="both"/>
      </w:pPr>
    </w:p>
    <w:p w:rsidR="00522BAA" w:rsidRDefault="00522BAA">
      <w:pPr>
        <w:pStyle w:val="BodyText"/>
        <w:spacing w:after="0" w:line="200" w:lineRule="atLeast"/>
        <w:jc w:val="both"/>
        <w:rPr>
          <w:rStyle w:val="Strong"/>
          <w:u w:val="single"/>
        </w:rPr>
      </w:pPr>
      <w:r>
        <w:rPr>
          <w:rStyle w:val="Strong"/>
          <w:u w:val="single"/>
        </w:rPr>
        <w:t>Students will be exposed to a variety of activities providing them the opportunity to:</w:t>
      </w:r>
    </w:p>
    <w:p w:rsidR="00522BAA" w:rsidRDefault="00522BAA">
      <w:pPr>
        <w:pStyle w:val="BodyText"/>
        <w:spacing w:after="0" w:line="200" w:lineRule="atLeast"/>
        <w:jc w:val="both"/>
      </w:pPr>
      <w:r>
        <w:t>1. Apply learned fundamental skills.</w:t>
      </w:r>
    </w:p>
    <w:p w:rsidR="00522BAA" w:rsidRDefault="00522BAA">
      <w:pPr>
        <w:pStyle w:val="BodyText"/>
        <w:spacing w:after="0" w:line="200" w:lineRule="atLeast"/>
        <w:jc w:val="both"/>
      </w:pPr>
      <w:r>
        <w:t>2. Utilize physical activity as a tool to manage stress.</w:t>
      </w:r>
    </w:p>
    <w:p w:rsidR="00522BAA" w:rsidRDefault="00522BAA">
      <w:pPr>
        <w:pStyle w:val="BodyText"/>
        <w:spacing w:after="0" w:line="200" w:lineRule="atLeast"/>
        <w:jc w:val="both"/>
      </w:pPr>
      <w:r>
        <w:t>3. Empower themselves by setting and working toward realistic individual goals.</w:t>
      </w:r>
    </w:p>
    <w:p w:rsidR="00522BAA" w:rsidRDefault="00522BAA">
      <w:pPr>
        <w:pStyle w:val="BodyText"/>
        <w:spacing w:after="0" w:line="200" w:lineRule="atLeast"/>
        <w:jc w:val="both"/>
      </w:pPr>
      <w:r>
        <w:t xml:space="preserve">4. Participate in a motivating and nurturing environment resulting in a greater sense of </w:t>
      </w:r>
      <w:proofErr w:type="gramStart"/>
      <w:r>
        <w:t>well-being</w:t>
      </w:r>
      <w:proofErr w:type="gramEnd"/>
      <w:r>
        <w:t xml:space="preserve"> and self-esteem.</w:t>
      </w:r>
    </w:p>
    <w:p w:rsidR="00522BAA" w:rsidRDefault="00522BAA">
      <w:pPr>
        <w:pStyle w:val="BodyText"/>
        <w:spacing w:after="0" w:line="200" w:lineRule="atLeast"/>
        <w:jc w:val="both"/>
      </w:pPr>
      <w:r>
        <w:t>5. Participate in active learning to stimulate continued inquiry about physi</w:t>
      </w:r>
      <w:r w:rsidR="0078488E">
        <w:t xml:space="preserve">cal education, health, </w:t>
      </w:r>
      <w:r>
        <w:t>and fitness.</w:t>
      </w:r>
    </w:p>
    <w:p w:rsidR="00522BAA" w:rsidRDefault="00522BAA">
      <w:pPr>
        <w:pStyle w:val="BodyText"/>
        <w:spacing w:after="0" w:line="200" w:lineRule="atLeast"/>
        <w:jc w:val="both"/>
      </w:pPr>
    </w:p>
    <w:p w:rsidR="00522BAA" w:rsidRDefault="00522BAA">
      <w:pPr>
        <w:pStyle w:val="BodyText"/>
        <w:spacing w:after="0" w:line="200" w:lineRule="atLeast"/>
        <w:jc w:val="both"/>
      </w:pPr>
    </w:p>
    <w:p w:rsidR="00522BAA" w:rsidRDefault="00522BAA">
      <w:pPr>
        <w:pStyle w:val="BodyText"/>
        <w:spacing w:after="0" w:line="200" w:lineRule="atLeast"/>
        <w:jc w:val="both"/>
        <w:rPr>
          <w:rStyle w:val="Strong"/>
          <w:u w:val="single"/>
        </w:rPr>
      </w:pPr>
      <w:r>
        <w:rPr>
          <w:rStyle w:val="Strong"/>
          <w:u w:val="single"/>
        </w:rPr>
        <w:t>Students will demonstrate proficiency through knowledge and acquired skills enabling them to:</w:t>
      </w:r>
    </w:p>
    <w:p w:rsidR="00522BAA" w:rsidRDefault="00522BAA">
      <w:pPr>
        <w:pStyle w:val="BodyText"/>
        <w:spacing w:after="0" w:line="200" w:lineRule="atLeast"/>
        <w:jc w:val="both"/>
      </w:pPr>
      <w:r>
        <w:t>1. Understand and utilize various training methods.</w:t>
      </w:r>
    </w:p>
    <w:p w:rsidR="00522BAA" w:rsidRDefault="00522BAA">
      <w:pPr>
        <w:pStyle w:val="BodyText"/>
        <w:spacing w:after="0" w:line="200" w:lineRule="atLeast"/>
        <w:jc w:val="both"/>
      </w:pPr>
      <w:r>
        <w:t>2. Assess individual levels of fitness components.</w:t>
      </w:r>
    </w:p>
    <w:p w:rsidR="00522BAA" w:rsidRDefault="00522BAA">
      <w:pPr>
        <w:pStyle w:val="BodyText"/>
        <w:spacing w:after="0" w:line="200" w:lineRule="atLeast"/>
        <w:jc w:val="both"/>
      </w:pPr>
      <w:r>
        <w:t>3. Create a safe, progressive, methodical and efficient activity based plan to enhance improvement and minimize risk of injury.</w:t>
      </w:r>
    </w:p>
    <w:p w:rsidR="00522BAA" w:rsidRDefault="00522BAA">
      <w:pPr>
        <w:pStyle w:val="BodyText"/>
        <w:spacing w:after="0" w:line="200" w:lineRule="atLeast"/>
        <w:jc w:val="both"/>
      </w:pPr>
      <w:r>
        <w:t>4. Identify common health and fitness myths along with trends involved with the evolving nature of physical education.</w:t>
      </w:r>
    </w:p>
    <w:p w:rsidR="00522BAA" w:rsidRDefault="00522BAA">
      <w:pPr>
        <w:pStyle w:val="BodyText"/>
        <w:spacing w:after="0" w:line="200" w:lineRule="atLeast"/>
        <w:jc w:val="both"/>
      </w:pPr>
      <w:r>
        <w:t>5. Develop an appreciation of physical activity as a lifetime pursuit and a means to better health.</w:t>
      </w:r>
    </w:p>
    <w:p w:rsidR="00522BAA" w:rsidRDefault="00522BAA">
      <w:pPr>
        <w:pStyle w:val="MediumGrid21"/>
        <w:jc w:val="both"/>
        <w:rPr>
          <w:b/>
          <w:u w:val="single"/>
        </w:rPr>
      </w:pPr>
    </w:p>
    <w:p w:rsidR="00522BAA" w:rsidRDefault="00522BAA">
      <w:pPr>
        <w:pStyle w:val="MediumGrid21"/>
        <w:jc w:val="both"/>
        <w:rPr>
          <w:b/>
          <w:u w:val="single"/>
        </w:rPr>
      </w:pPr>
    </w:p>
    <w:p w:rsidR="00522BAA" w:rsidRDefault="00522BAA">
      <w:pPr>
        <w:pStyle w:val="MediumGrid21"/>
        <w:jc w:val="both"/>
        <w:rPr>
          <w:b/>
          <w:u w:val="single"/>
        </w:rPr>
      </w:pPr>
      <w:r>
        <w:rPr>
          <w:b/>
          <w:u w:val="single"/>
        </w:rPr>
        <w:t>Course Description:</w:t>
      </w:r>
    </w:p>
    <w:p w:rsidR="00522BAA" w:rsidRDefault="00522BAA">
      <w:pPr>
        <w:jc w:val="both"/>
      </w:pPr>
      <w:r>
        <w:t xml:space="preserve">Instruction on the effects of stress as it relates to work, sport and academics; coping strategies are discussed and applied through physical conditioning interventions. </w:t>
      </w:r>
    </w:p>
    <w:p w:rsidR="00522BAA" w:rsidRDefault="00522BAA">
      <w:pPr>
        <w:pStyle w:val="MediumGrid21"/>
        <w:jc w:val="both"/>
        <w:rPr>
          <w:b/>
          <w:u w:val="single"/>
        </w:rPr>
      </w:pPr>
    </w:p>
    <w:p w:rsidR="00522BAA" w:rsidRDefault="00522BAA">
      <w:pPr>
        <w:pStyle w:val="MediumGrid21"/>
        <w:jc w:val="both"/>
        <w:rPr>
          <w:b/>
          <w:u w:val="single"/>
        </w:rPr>
      </w:pPr>
      <w:r>
        <w:rPr>
          <w:b/>
          <w:u w:val="single"/>
        </w:rPr>
        <w:t>Course Objectives:</w:t>
      </w:r>
    </w:p>
    <w:p w:rsidR="00522BAA" w:rsidRDefault="00522BAA">
      <w:pPr>
        <w:pStyle w:val="MediumGrid21"/>
        <w:jc w:val="both"/>
      </w:pPr>
      <w:r>
        <w:t>At the completion of the course students will:</w:t>
      </w:r>
    </w:p>
    <w:p w:rsidR="00522BAA" w:rsidRDefault="00522BAA">
      <w:pPr>
        <w:pStyle w:val="MediumGrid21"/>
        <w:spacing w:line="200" w:lineRule="atLeast"/>
        <w:jc w:val="both"/>
      </w:pPr>
    </w:p>
    <w:p w:rsidR="00522BAA" w:rsidRDefault="00522BAA">
      <w:pPr>
        <w:spacing w:after="0" w:line="200" w:lineRule="atLeast"/>
        <w:jc w:val="both"/>
      </w:pPr>
      <w:r>
        <w:t>1.</w:t>
      </w:r>
      <w:r>
        <w:tab/>
        <w:t>Describe the types of stressors.</w:t>
      </w:r>
    </w:p>
    <w:p w:rsidR="00522BAA" w:rsidRDefault="00522BAA">
      <w:pPr>
        <w:spacing w:after="0" w:line="200" w:lineRule="atLeast"/>
        <w:ind w:left="720" w:hanging="720"/>
        <w:jc w:val="both"/>
      </w:pPr>
      <w:r>
        <w:t>2.</w:t>
      </w:r>
      <w:r>
        <w:tab/>
        <w:t>Identify the psycho-physiological indicators of excessive stress.</w:t>
      </w:r>
    </w:p>
    <w:p w:rsidR="00522BAA" w:rsidRDefault="00522BAA">
      <w:pPr>
        <w:spacing w:after="0" w:line="200" w:lineRule="atLeast"/>
        <w:ind w:left="720" w:hanging="720"/>
        <w:jc w:val="both"/>
      </w:pPr>
      <w:r>
        <w:t xml:space="preserve">3.  </w:t>
      </w:r>
      <w:r>
        <w:tab/>
        <w:t>Analyze the models of stress.</w:t>
      </w:r>
    </w:p>
    <w:p w:rsidR="00522BAA" w:rsidRDefault="00522BAA">
      <w:pPr>
        <w:spacing w:after="0" w:line="200" w:lineRule="atLeast"/>
        <w:ind w:left="720" w:hanging="720"/>
        <w:jc w:val="both"/>
      </w:pPr>
      <w:r>
        <w:t xml:space="preserve">4. </w:t>
      </w:r>
      <w:r>
        <w:tab/>
        <w:t>Describe the mind-body connection.</w:t>
      </w:r>
    </w:p>
    <w:p w:rsidR="00522BAA" w:rsidRDefault="00522BAA">
      <w:pPr>
        <w:spacing w:after="0" w:line="200" w:lineRule="atLeast"/>
        <w:ind w:left="720" w:hanging="720"/>
        <w:jc w:val="both"/>
      </w:pPr>
      <w:r>
        <w:lastRenderedPageBreak/>
        <w:t>5.</w:t>
      </w:r>
      <w:r>
        <w:tab/>
        <w:t>Identify the contributing factors to the stress response.</w:t>
      </w:r>
    </w:p>
    <w:p w:rsidR="00522BAA" w:rsidRDefault="00522BAA">
      <w:pPr>
        <w:spacing w:after="0" w:line="200" w:lineRule="atLeast"/>
        <w:ind w:left="720" w:hanging="720"/>
        <w:jc w:val="both"/>
      </w:pPr>
      <w:r>
        <w:t xml:space="preserve">6. </w:t>
      </w:r>
      <w:r>
        <w:tab/>
        <w:t>Compare the differences between stress, anxiety, and arousal.</w:t>
      </w:r>
    </w:p>
    <w:p w:rsidR="00522BAA" w:rsidRDefault="00522BAA">
      <w:pPr>
        <w:spacing w:after="0" w:line="200" w:lineRule="atLeast"/>
        <w:ind w:left="720" w:hanging="720"/>
        <w:jc w:val="both"/>
      </w:pPr>
      <w:r>
        <w:t>7.</w:t>
      </w:r>
      <w:r>
        <w:tab/>
        <w:t>Describe the many types of coping responses to stress.</w:t>
      </w:r>
    </w:p>
    <w:p w:rsidR="00522BAA" w:rsidRDefault="00522BAA">
      <w:pPr>
        <w:spacing w:after="0" w:line="200" w:lineRule="atLeast"/>
        <w:ind w:left="720" w:hanging="720"/>
        <w:jc w:val="both"/>
      </w:pPr>
      <w:r>
        <w:t>8.</w:t>
      </w:r>
      <w:r>
        <w:tab/>
        <w:t>Describe the many somatic, behavioral, and cognitive stress management techniques.</w:t>
      </w:r>
    </w:p>
    <w:p w:rsidR="00522BAA" w:rsidRDefault="00522BAA">
      <w:pPr>
        <w:spacing w:after="0" w:line="200" w:lineRule="atLeast"/>
        <w:ind w:left="720" w:hanging="720"/>
        <w:jc w:val="both"/>
      </w:pPr>
      <w:r>
        <w:t>9.</w:t>
      </w:r>
      <w:r>
        <w:tab/>
        <w:t>Explain the importance of exercise in combating the effects of stress.</w:t>
      </w:r>
    </w:p>
    <w:p w:rsidR="00522BAA" w:rsidRDefault="00522BAA">
      <w:pPr>
        <w:spacing w:after="0" w:line="200" w:lineRule="atLeast"/>
        <w:ind w:left="720" w:hanging="720"/>
        <w:jc w:val="both"/>
      </w:pPr>
      <w:r>
        <w:t>10.</w:t>
      </w:r>
      <w:r>
        <w:tab/>
        <w:t>Actively engage in physiological, behavioral, and cognitive interventions throughout the semester.</w:t>
      </w:r>
    </w:p>
    <w:p w:rsidR="00522BAA" w:rsidRDefault="00837511">
      <w:pPr>
        <w:spacing w:after="0" w:line="200" w:lineRule="atLeast"/>
        <w:ind w:left="720" w:hanging="720"/>
        <w:jc w:val="both"/>
      </w:pPr>
      <w:r>
        <w:t>11.</w:t>
      </w:r>
      <w:r>
        <w:tab/>
        <w:t>A</w:t>
      </w:r>
      <w:r w:rsidR="00522BAA">
        <w:t>pply theoretical concepts to one’s own experience to understand stress and its impact on health and our lives (experiential learning).</w:t>
      </w:r>
    </w:p>
    <w:p w:rsidR="00522BAA" w:rsidRDefault="00522BAA">
      <w:pPr>
        <w:spacing w:after="0" w:line="200" w:lineRule="atLeast"/>
        <w:ind w:left="720" w:hanging="720"/>
        <w:jc w:val="both"/>
      </w:pPr>
      <w:r>
        <w:t>12.</w:t>
      </w:r>
      <w:r>
        <w:tab/>
        <w:t>Participate in interactive and dynamic classroom activities (active learning).</w:t>
      </w:r>
    </w:p>
    <w:p w:rsidR="00522BAA" w:rsidRDefault="00522BAA">
      <w:pPr>
        <w:spacing w:after="0" w:line="200" w:lineRule="atLeast"/>
        <w:jc w:val="both"/>
      </w:pPr>
      <w:r>
        <w:t>13.</w:t>
      </w:r>
      <w:r>
        <w:tab/>
        <w:t>Accept perspectives and experiences of all students in the class (divergent thinking).</w:t>
      </w:r>
    </w:p>
    <w:p w:rsidR="00522BAA" w:rsidRDefault="00522BAA">
      <w:pPr>
        <w:pStyle w:val="MediumGrid21"/>
        <w:jc w:val="both"/>
      </w:pPr>
    </w:p>
    <w:p w:rsidR="00522BAA" w:rsidRDefault="00522BAA">
      <w:pPr>
        <w:pStyle w:val="MediumGrid21"/>
        <w:jc w:val="both"/>
        <w:rPr>
          <w:b/>
        </w:rPr>
      </w:pPr>
      <w:r>
        <w:rPr>
          <w:b/>
          <w:u w:val="single"/>
        </w:rPr>
        <w:t>Prerequisites:</w:t>
      </w:r>
      <w:r>
        <w:rPr>
          <w:b/>
        </w:rPr>
        <w:t xml:space="preserve"> NONE</w:t>
      </w:r>
    </w:p>
    <w:p w:rsidR="0078488E" w:rsidRDefault="0078488E">
      <w:pPr>
        <w:pStyle w:val="MediumGrid21"/>
        <w:jc w:val="both"/>
        <w:rPr>
          <w:b/>
        </w:rPr>
      </w:pPr>
    </w:p>
    <w:p w:rsidR="00522BAA" w:rsidRDefault="00522BAA">
      <w:pPr>
        <w:pStyle w:val="MediumGrid21"/>
        <w:jc w:val="both"/>
        <w:rPr>
          <w:b/>
        </w:rPr>
      </w:pPr>
      <w:r>
        <w:rPr>
          <w:b/>
          <w:u w:val="single"/>
        </w:rPr>
        <w:t>Co-Requisite/Concurrent Enrollment:</w:t>
      </w:r>
      <w:r>
        <w:rPr>
          <w:b/>
        </w:rPr>
        <w:t xml:space="preserve"> NONE</w:t>
      </w:r>
    </w:p>
    <w:p w:rsidR="0078488E" w:rsidRDefault="0078488E">
      <w:pPr>
        <w:pStyle w:val="MediumGrid21"/>
        <w:jc w:val="both"/>
        <w:rPr>
          <w:b/>
        </w:rPr>
      </w:pPr>
    </w:p>
    <w:p w:rsidR="00522BAA" w:rsidRDefault="00522BAA">
      <w:pPr>
        <w:pStyle w:val="MediumGrid21"/>
        <w:jc w:val="both"/>
        <w:rPr>
          <w:b/>
        </w:rPr>
      </w:pPr>
      <w:r>
        <w:rPr>
          <w:b/>
          <w:u w:val="single"/>
        </w:rPr>
        <w:t>Recommended/Preparation:</w:t>
      </w:r>
      <w:r>
        <w:rPr>
          <w:b/>
        </w:rPr>
        <w:t xml:space="preserve"> NONE</w:t>
      </w:r>
    </w:p>
    <w:p w:rsidR="0078488E" w:rsidRDefault="0078488E">
      <w:pPr>
        <w:pStyle w:val="MediumGrid21"/>
        <w:jc w:val="both"/>
        <w:rPr>
          <w:b/>
        </w:rPr>
      </w:pPr>
    </w:p>
    <w:p w:rsidR="00522BAA" w:rsidRDefault="00522BAA">
      <w:pPr>
        <w:pStyle w:val="MediumGrid21"/>
        <w:jc w:val="both"/>
        <w:rPr>
          <w:b/>
          <w:u w:val="single"/>
        </w:rPr>
      </w:pPr>
      <w:r>
        <w:rPr>
          <w:b/>
          <w:u w:val="single"/>
        </w:rPr>
        <w:t>Course Notes:</w:t>
      </w:r>
    </w:p>
    <w:p w:rsidR="00522BAA" w:rsidRDefault="00522BAA">
      <w:pPr>
        <w:pStyle w:val="MediumGrid21"/>
        <w:jc w:val="both"/>
      </w:pPr>
      <w:r>
        <w:t>Grading is by ABC, Pass/No Pass, or Audit for no credit (student preference).</w:t>
      </w:r>
    </w:p>
    <w:p w:rsidR="0078488E" w:rsidRDefault="0078488E">
      <w:pPr>
        <w:pStyle w:val="MediumGrid21"/>
        <w:jc w:val="both"/>
      </w:pPr>
    </w:p>
    <w:p w:rsidR="00522BAA" w:rsidRDefault="00522BAA">
      <w:pPr>
        <w:pStyle w:val="MediumGrid21"/>
        <w:jc w:val="both"/>
        <w:rPr>
          <w:b/>
        </w:rPr>
      </w:pPr>
      <w:r>
        <w:rPr>
          <w:b/>
          <w:u w:val="single"/>
        </w:rPr>
        <w:t>Technological Proficiency and Hardware/ Software Required</w:t>
      </w:r>
      <w:r>
        <w:rPr>
          <w:b/>
        </w:rPr>
        <w:t>: NONE</w:t>
      </w:r>
    </w:p>
    <w:p w:rsidR="00522BAA" w:rsidRDefault="00522BAA">
      <w:pPr>
        <w:pStyle w:val="MediumGrid21"/>
        <w:jc w:val="both"/>
        <w:rPr>
          <w:b/>
          <w:szCs w:val="24"/>
        </w:rPr>
      </w:pPr>
      <w:r>
        <w:rPr>
          <w:b/>
          <w:szCs w:val="24"/>
        </w:rPr>
        <w:tab/>
      </w:r>
      <w:r>
        <w:rPr>
          <w:b/>
          <w:szCs w:val="24"/>
        </w:rPr>
        <w:tab/>
      </w:r>
      <w:r>
        <w:rPr>
          <w:b/>
          <w:szCs w:val="24"/>
        </w:rPr>
        <w:tab/>
      </w:r>
      <w:r>
        <w:rPr>
          <w:b/>
          <w:szCs w:val="24"/>
        </w:rPr>
        <w:tab/>
      </w:r>
      <w:r>
        <w:rPr>
          <w:b/>
          <w:szCs w:val="24"/>
        </w:rPr>
        <w:tab/>
      </w:r>
      <w:r>
        <w:rPr>
          <w:b/>
          <w:szCs w:val="24"/>
        </w:rPr>
        <w:tab/>
      </w:r>
    </w:p>
    <w:p w:rsidR="00522BAA" w:rsidRDefault="00522BAA">
      <w:pPr>
        <w:pStyle w:val="MediumGrid21"/>
        <w:jc w:val="both"/>
        <w:rPr>
          <w:b/>
          <w:u w:val="single"/>
        </w:rPr>
      </w:pPr>
      <w:r>
        <w:rPr>
          <w:b/>
          <w:u w:val="single"/>
        </w:rPr>
        <w:t>Required Readings and Supplementary Materials:</w:t>
      </w:r>
    </w:p>
    <w:p w:rsidR="00522BAA" w:rsidRDefault="00522BAA">
      <w:pPr>
        <w:pStyle w:val="MediumGrid21"/>
        <w:jc w:val="both"/>
      </w:pPr>
      <w:r>
        <w:t>All required reading will be available in the form of a course reader:</w:t>
      </w:r>
      <w:r w:rsidR="0078488E">
        <w:t xml:space="preserve"> </w:t>
      </w:r>
      <w:r>
        <w:rPr>
          <w:b/>
          <w:bCs/>
        </w:rPr>
        <w:t xml:space="preserve">Stress Management for Healthy Living </w:t>
      </w:r>
      <w:r w:rsidR="0078488E">
        <w:t>and will be available via</w:t>
      </w:r>
      <w:r>
        <w:t xml:space="preserve"> Blackboard</w:t>
      </w:r>
      <w:r w:rsidR="00837511">
        <w:t xml:space="preserve"> under the ‘Content’ tab</w:t>
      </w:r>
      <w:r>
        <w:t>.</w:t>
      </w:r>
    </w:p>
    <w:p w:rsidR="00522BAA" w:rsidRDefault="00522BAA">
      <w:pPr>
        <w:pStyle w:val="MediumGrid21"/>
        <w:jc w:val="both"/>
      </w:pPr>
    </w:p>
    <w:p w:rsidR="0078488E" w:rsidRDefault="00522BAA">
      <w:pPr>
        <w:pStyle w:val="MediumGrid21"/>
        <w:jc w:val="both"/>
      </w:pPr>
      <w:r>
        <w:rPr>
          <w:b/>
          <w:bCs/>
          <w:u w:val="single"/>
        </w:rPr>
        <w:t>Blackboard™</w:t>
      </w:r>
      <w:r>
        <w:t xml:space="preserve"> </w:t>
      </w:r>
      <w:hyperlink r:id="rId6" w:history="1">
        <w:r>
          <w:rPr>
            <w:rStyle w:val="Hyperlink"/>
          </w:rPr>
          <w:t>https://blackboard.usc.edu</w:t>
        </w:r>
      </w:hyperlink>
      <w:r>
        <w:t xml:space="preserve"> </w:t>
      </w:r>
    </w:p>
    <w:p w:rsidR="00522BAA" w:rsidRDefault="0078488E">
      <w:pPr>
        <w:pStyle w:val="MediumGrid21"/>
        <w:jc w:val="both"/>
      </w:pPr>
      <w:r>
        <w:t>W</w:t>
      </w:r>
      <w:r w:rsidR="00522BAA">
        <w:t>ill be used in addition to class handouts. Class information will be posted on Blackboard.</w:t>
      </w:r>
    </w:p>
    <w:p w:rsidR="00522BAA" w:rsidRDefault="00522BAA">
      <w:pPr>
        <w:pStyle w:val="MediumGrid21"/>
        <w:jc w:val="both"/>
        <w:rPr>
          <w:szCs w:val="24"/>
        </w:rPr>
      </w:pPr>
    </w:p>
    <w:p w:rsidR="00522BAA" w:rsidRDefault="00522BAA">
      <w:pPr>
        <w:pStyle w:val="MediumGrid21"/>
        <w:jc w:val="both"/>
        <w:rPr>
          <w:b/>
          <w:u w:val="single"/>
        </w:rPr>
      </w:pPr>
      <w:r>
        <w:rPr>
          <w:b/>
          <w:u w:val="single"/>
        </w:rPr>
        <w:t>Description and Assessment of Assignments:</w:t>
      </w:r>
    </w:p>
    <w:p w:rsidR="00522BAA" w:rsidRDefault="00522BAA">
      <w:pPr>
        <w:pStyle w:val="MediumGrid21"/>
        <w:jc w:val="both"/>
      </w:pPr>
      <w:r>
        <w:t>Assignments will be discussed in class using lectures and handouts. Students will have one week to complete written assignments. Points will be assigned to each assignment for thorough completion and timeliness submission. Assignments must be typed</w:t>
      </w:r>
      <w:r w:rsidR="00837511">
        <w:t xml:space="preserve"> and use correct grammar and punctuation</w:t>
      </w:r>
      <w:r>
        <w:t xml:space="preserve">. Assignments turned in after the due date will lose </w:t>
      </w:r>
      <w:r w:rsidR="0078488E">
        <w:t xml:space="preserve">10% of </w:t>
      </w:r>
      <w:r>
        <w:t>grade points.</w:t>
      </w:r>
    </w:p>
    <w:p w:rsidR="00522BAA" w:rsidRDefault="00522BAA">
      <w:pPr>
        <w:pStyle w:val="MediumGrid21"/>
        <w:jc w:val="both"/>
      </w:pPr>
    </w:p>
    <w:p w:rsidR="00522BAA" w:rsidRDefault="00522BAA">
      <w:pPr>
        <w:pStyle w:val="NormalWeb"/>
        <w:spacing w:before="0" w:after="0"/>
        <w:jc w:val="both"/>
        <w:rPr>
          <w:b/>
          <w:bCs/>
          <w:u w:val="single"/>
        </w:rPr>
      </w:pPr>
      <w:r>
        <w:rPr>
          <w:b/>
          <w:bCs/>
          <w:u w:val="single"/>
        </w:rPr>
        <w:t>Participation:</w:t>
      </w:r>
    </w:p>
    <w:p w:rsidR="00522BAA" w:rsidRDefault="00522BAA">
      <w:pPr>
        <w:spacing w:after="0"/>
        <w:jc w:val="both"/>
      </w:pPr>
      <w:r>
        <w:t xml:space="preserve">Each </w:t>
      </w:r>
      <w:r w:rsidR="00837511">
        <w:t xml:space="preserve">week </w:t>
      </w:r>
      <w:r>
        <w:t>class</w:t>
      </w:r>
      <w:r w:rsidR="00837511">
        <w:t>es</w:t>
      </w:r>
      <w:r>
        <w:t xml:space="preserve"> will be split into Lecture and </w:t>
      </w:r>
      <w:r w:rsidR="00837511">
        <w:t xml:space="preserve">or </w:t>
      </w:r>
      <w:r>
        <w:t>Activity/Exercise. Regular attendance, punctuality, and regular active participation are required to obtain and absorb course material and to improve one's physical and mental fitness. In addition, active regular participation is a large component of your final grade. Tardiness and/or leaving early will not be tolerated as it disrupts the class and practice. If you are late or leave early, you will only receive partial credit for attending the class. You will be expected to attend the section for which you are enrolled. Make-ups are not allowed except for emergency situations and then only upon approval from the instructor.</w:t>
      </w:r>
    </w:p>
    <w:p w:rsidR="0078488E" w:rsidRDefault="0078488E">
      <w:pPr>
        <w:spacing w:after="0"/>
        <w:jc w:val="both"/>
      </w:pPr>
    </w:p>
    <w:p w:rsidR="00522BAA" w:rsidRDefault="00522BAA">
      <w:pPr>
        <w:pStyle w:val="NormalWeb"/>
        <w:spacing w:before="0" w:after="0"/>
        <w:jc w:val="both"/>
      </w:pPr>
      <w:r>
        <w:t>To be considered present in class during activity days, students must wear athletic attire and bring water. This means athletic attire that is comfortable</w:t>
      </w:r>
      <w:r w:rsidR="00D5369B">
        <w:t xml:space="preserve"> and breathable, and athletic shoes</w:t>
      </w:r>
      <w:r>
        <w:t xml:space="preserve">. Those who are not able to participate will be marked absent. Students who are not dressed properly will be marked absent. Absences for studying, </w:t>
      </w:r>
      <w:r w:rsidR="00837511">
        <w:t xml:space="preserve">traffic, interviews, </w:t>
      </w:r>
      <w:r>
        <w:t xml:space="preserve">parking problems, etc. will not be excused. All students registering for this class for credit are expected to attend regularly. </w:t>
      </w:r>
    </w:p>
    <w:p w:rsidR="00522BAA" w:rsidRDefault="00522BAA">
      <w:pPr>
        <w:pStyle w:val="NormalWeb"/>
        <w:spacing w:before="0" w:after="0"/>
        <w:jc w:val="both"/>
      </w:pPr>
    </w:p>
    <w:p w:rsidR="00522BAA" w:rsidRDefault="00522BAA">
      <w:pPr>
        <w:pStyle w:val="NormalWeb"/>
        <w:spacing w:before="0" w:after="0"/>
        <w:jc w:val="both"/>
        <w:rPr>
          <w:i/>
        </w:rPr>
      </w:pPr>
      <w:r>
        <w:rPr>
          <w:i/>
        </w:rPr>
        <w:t>*</w:t>
      </w:r>
      <w:r>
        <w:rPr>
          <w:b/>
          <w:i/>
        </w:rPr>
        <w:t xml:space="preserve">Extra credit work and make-up work are </w:t>
      </w:r>
      <w:r>
        <w:rPr>
          <w:b/>
          <w:i/>
          <w:u w:val="single"/>
        </w:rPr>
        <w:t>not</w:t>
      </w:r>
      <w:r>
        <w:rPr>
          <w:b/>
          <w:i/>
        </w:rPr>
        <w:t xml:space="preserve"> available unless noted by instructor</w:t>
      </w:r>
      <w:r>
        <w:rPr>
          <w:i/>
        </w:rPr>
        <w:t xml:space="preserve">. </w:t>
      </w:r>
      <w:r>
        <w:rPr>
          <w:b/>
          <w:i/>
        </w:rPr>
        <w:t>You cannot make-up the Exam.</w:t>
      </w:r>
    </w:p>
    <w:p w:rsidR="00522BAA" w:rsidRDefault="00522BAA">
      <w:pPr>
        <w:pStyle w:val="NormalWeb"/>
        <w:spacing w:before="0" w:after="0"/>
        <w:ind w:left="720"/>
        <w:jc w:val="both"/>
      </w:pPr>
      <w:r>
        <w:rPr>
          <w:i/>
        </w:rPr>
        <w:t xml:space="preserve"> </w:t>
      </w:r>
      <w:r>
        <w:t xml:space="preserve">It is your responsibility to attend class consistently and fulfill the requirements of this course. </w:t>
      </w:r>
    </w:p>
    <w:p w:rsidR="00522BAA" w:rsidRDefault="00522BAA">
      <w:pPr>
        <w:pStyle w:val="NormalWeb"/>
        <w:spacing w:before="0" w:after="0"/>
        <w:ind w:left="720"/>
        <w:jc w:val="both"/>
      </w:pPr>
    </w:p>
    <w:p w:rsidR="00522BAA" w:rsidRDefault="00522BAA">
      <w:pPr>
        <w:pStyle w:val="MediumGrid21"/>
        <w:jc w:val="both"/>
        <w:rPr>
          <w:b/>
          <w:u w:val="single"/>
        </w:rPr>
      </w:pPr>
    </w:p>
    <w:p w:rsidR="00522BAA" w:rsidRDefault="00522BAA">
      <w:pPr>
        <w:pStyle w:val="MediumGrid21"/>
        <w:jc w:val="both"/>
        <w:rPr>
          <w:b/>
          <w:u w:val="single"/>
        </w:rPr>
      </w:pPr>
    </w:p>
    <w:p w:rsidR="00522BAA" w:rsidRDefault="00522BAA">
      <w:pPr>
        <w:pStyle w:val="MediumGrid21"/>
        <w:jc w:val="both"/>
        <w:rPr>
          <w:b/>
          <w:u w:val="single"/>
        </w:rPr>
      </w:pPr>
    </w:p>
    <w:p w:rsidR="00522BAA" w:rsidRDefault="00522BAA">
      <w:pPr>
        <w:pStyle w:val="MediumGrid21"/>
        <w:jc w:val="both"/>
        <w:rPr>
          <w:b/>
          <w:u w:val="single"/>
        </w:rPr>
      </w:pPr>
    </w:p>
    <w:p w:rsidR="00522BAA" w:rsidRDefault="00522BAA">
      <w:pPr>
        <w:pStyle w:val="MediumGrid21"/>
        <w:jc w:val="both"/>
      </w:pPr>
    </w:p>
    <w:p w:rsidR="00D5369B" w:rsidRDefault="00D5369B" w:rsidP="00D5369B">
      <w:pPr>
        <w:pStyle w:val="MediumGrid21"/>
        <w:jc w:val="both"/>
        <w:rPr>
          <w:b/>
          <w:sz w:val="22"/>
          <w:szCs w:val="22"/>
          <w:u w:val="single"/>
        </w:rPr>
      </w:pPr>
    </w:p>
    <w:tbl>
      <w:tblPr>
        <w:tblW w:w="0" w:type="auto"/>
        <w:tblInd w:w="-50" w:type="dxa"/>
        <w:tblLayout w:type="fixed"/>
        <w:tblLook w:val="0000" w:firstRow="0" w:lastRow="0" w:firstColumn="0" w:lastColumn="0" w:noHBand="0" w:noVBand="0"/>
      </w:tblPr>
      <w:tblGrid>
        <w:gridCol w:w="2940"/>
        <w:gridCol w:w="5698"/>
      </w:tblGrid>
      <w:tr w:rsidR="00D5369B" w:rsidTr="007F09EA">
        <w:trPr>
          <w:trHeight w:val="306"/>
        </w:trPr>
        <w:tc>
          <w:tcPr>
            <w:tcW w:w="2940" w:type="dxa"/>
            <w:tcBorders>
              <w:top w:val="single" w:sz="4" w:space="0" w:color="000000"/>
              <w:left w:val="single" w:sz="4" w:space="0" w:color="000000"/>
              <w:bottom w:val="single" w:sz="4" w:space="0" w:color="000000"/>
            </w:tcBorders>
          </w:tcPr>
          <w:p w:rsidR="00D5369B" w:rsidRDefault="00D5369B" w:rsidP="0052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pPr>
            <w:r>
              <w:t xml:space="preserve">Assignments        </w:t>
            </w:r>
            <w:r w:rsidR="002A6137">
              <w:t>8</w:t>
            </w:r>
            <w:r w:rsidR="00CF76DB">
              <w:t>0</w:t>
            </w:r>
            <w:r>
              <w:t xml:space="preserve"> pts.           </w:t>
            </w:r>
          </w:p>
        </w:tc>
        <w:tc>
          <w:tcPr>
            <w:tcW w:w="5698" w:type="dxa"/>
            <w:tcBorders>
              <w:top w:val="single" w:sz="4" w:space="0" w:color="000000"/>
              <w:left w:val="single" w:sz="4" w:space="0" w:color="000000"/>
              <w:bottom w:val="single" w:sz="4" w:space="0" w:color="000000"/>
              <w:right w:val="single" w:sz="4" w:space="0" w:color="000000"/>
            </w:tcBorders>
          </w:tcPr>
          <w:p w:rsidR="00D5369B" w:rsidRDefault="00837511" w:rsidP="00837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pPr>
            <w:r>
              <w:t xml:space="preserve">Active </w:t>
            </w:r>
            <w:r w:rsidR="006D73C7">
              <w:t xml:space="preserve">Participation </w:t>
            </w:r>
            <w:r w:rsidR="00FB6A22">
              <w:t>80</w:t>
            </w:r>
            <w:r w:rsidR="00142D73">
              <w:t xml:space="preserve"> p</w:t>
            </w:r>
            <w:r w:rsidR="006D73C7">
              <w:t>ts</w:t>
            </w:r>
            <w:r w:rsidR="007F09EA">
              <w:t>.</w:t>
            </w:r>
          </w:p>
        </w:tc>
      </w:tr>
      <w:tr w:rsidR="00D5369B" w:rsidTr="007F09EA">
        <w:trPr>
          <w:trHeight w:val="313"/>
        </w:trPr>
        <w:tc>
          <w:tcPr>
            <w:tcW w:w="2940" w:type="dxa"/>
            <w:tcBorders>
              <w:top w:val="single" w:sz="4" w:space="0" w:color="000000"/>
              <w:left w:val="single" w:sz="4" w:space="0" w:color="000000"/>
              <w:bottom w:val="single" w:sz="4" w:space="0" w:color="000000"/>
            </w:tcBorders>
          </w:tcPr>
          <w:p w:rsidR="00D5369B" w:rsidRDefault="00D5369B" w:rsidP="0052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pPr>
            <w:r>
              <w:t xml:space="preserve">Exam                  100 pts.           </w:t>
            </w:r>
          </w:p>
        </w:tc>
        <w:tc>
          <w:tcPr>
            <w:tcW w:w="5698" w:type="dxa"/>
            <w:tcBorders>
              <w:top w:val="single" w:sz="4" w:space="0" w:color="000000"/>
              <w:left w:val="single" w:sz="4" w:space="0" w:color="000000"/>
              <w:bottom w:val="single" w:sz="4" w:space="0" w:color="000000"/>
              <w:right w:val="single" w:sz="4" w:space="0" w:color="000000"/>
            </w:tcBorders>
          </w:tcPr>
          <w:p w:rsidR="00D5369B" w:rsidRDefault="009E7A30" w:rsidP="0052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pPr>
            <w:r>
              <w:t xml:space="preserve">Exercise Log </w:t>
            </w:r>
            <w:r w:rsidR="007F09EA">
              <w:t xml:space="preserve">40 pts. </w:t>
            </w:r>
          </w:p>
        </w:tc>
      </w:tr>
      <w:tr w:rsidR="00D5369B" w:rsidTr="007F09EA">
        <w:trPr>
          <w:trHeight w:val="306"/>
        </w:trPr>
        <w:tc>
          <w:tcPr>
            <w:tcW w:w="2940" w:type="dxa"/>
            <w:tcBorders>
              <w:top w:val="single" w:sz="4" w:space="0" w:color="000000"/>
              <w:left w:val="single" w:sz="4" w:space="0" w:color="000000"/>
              <w:bottom w:val="single" w:sz="4" w:space="0" w:color="000000"/>
            </w:tcBorders>
          </w:tcPr>
          <w:p w:rsidR="00D5369B" w:rsidRDefault="00D5369B" w:rsidP="0052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pPr>
            <w:r>
              <w:t xml:space="preserve">Presentation        100 pts.           </w:t>
            </w:r>
          </w:p>
        </w:tc>
        <w:tc>
          <w:tcPr>
            <w:tcW w:w="5698" w:type="dxa"/>
            <w:tcBorders>
              <w:top w:val="single" w:sz="4" w:space="0" w:color="000000"/>
              <w:left w:val="single" w:sz="4" w:space="0" w:color="000000"/>
              <w:bottom w:val="single" w:sz="4" w:space="0" w:color="000000"/>
              <w:right w:val="single" w:sz="4" w:space="0" w:color="000000"/>
            </w:tcBorders>
          </w:tcPr>
          <w:p w:rsidR="00D5369B" w:rsidRDefault="00D5369B" w:rsidP="0052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b/>
                <w:bCs/>
              </w:rPr>
            </w:pPr>
            <w:r>
              <w:rPr>
                <w:b/>
                <w:bCs/>
              </w:rPr>
              <w:t>Total 400 pts.</w:t>
            </w:r>
          </w:p>
        </w:tc>
      </w:tr>
    </w:tbl>
    <w:p w:rsidR="00D5369B" w:rsidRDefault="00D5369B" w:rsidP="00D5369B">
      <w:pPr>
        <w:pStyle w:val="MediumGrid21"/>
        <w:jc w:val="both"/>
      </w:pPr>
    </w:p>
    <w:p w:rsidR="00837511" w:rsidRDefault="00D5369B" w:rsidP="00837511">
      <w:pPr>
        <w:spacing w:line="240" w:lineRule="auto"/>
        <w:contextualSpacing/>
        <w:jc w:val="both"/>
        <w:rPr>
          <w:b/>
          <w:u w:val="single"/>
        </w:rPr>
      </w:pPr>
      <w:r>
        <w:rPr>
          <w:b/>
          <w:u w:val="single"/>
        </w:rPr>
        <w:t xml:space="preserve">Grading Scale:  </w:t>
      </w:r>
    </w:p>
    <w:p w:rsidR="00837511" w:rsidRDefault="00837511" w:rsidP="00837511">
      <w:pPr>
        <w:spacing w:line="240" w:lineRule="auto"/>
        <w:contextualSpacing/>
        <w:jc w:val="both"/>
        <w:rPr>
          <w:rFonts w:cs="Arial"/>
          <w:b/>
          <w:u w:val="single"/>
        </w:rPr>
      </w:pPr>
      <w:proofErr w:type="gramStart"/>
      <w:r>
        <w:rPr>
          <w:rFonts w:cs="Arial"/>
          <w:b/>
          <w:u w:val="single"/>
        </w:rPr>
        <w:t>A</w:t>
      </w:r>
      <w:proofErr w:type="gramEnd"/>
      <w:r>
        <w:rPr>
          <w:rFonts w:cs="Arial"/>
          <w:b/>
          <w:u w:val="single"/>
        </w:rPr>
        <w:t xml:space="preserve">   (376+pts) A- (360 -375 </w:t>
      </w:r>
      <w:proofErr w:type="spellStart"/>
      <w:r>
        <w:rPr>
          <w:rFonts w:cs="Arial"/>
          <w:b/>
          <w:u w:val="single"/>
        </w:rPr>
        <w:t>pts</w:t>
      </w:r>
      <w:proofErr w:type="spellEnd"/>
      <w:r>
        <w:rPr>
          <w:rFonts w:cs="Arial"/>
          <w:b/>
          <w:u w:val="single"/>
        </w:rPr>
        <w:t>)</w:t>
      </w:r>
    </w:p>
    <w:p w:rsidR="00837511" w:rsidRDefault="00D5369B" w:rsidP="00837511">
      <w:pPr>
        <w:spacing w:line="240" w:lineRule="auto"/>
        <w:contextualSpacing/>
        <w:jc w:val="both"/>
        <w:rPr>
          <w:rFonts w:cs="Arial"/>
          <w:b/>
          <w:u w:val="single"/>
        </w:rPr>
      </w:pPr>
      <w:r>
        <w:rPr>
          <w:rFonts w:cs="Arial"/>
          <w:b/>
          <w:u w:val="single"/>
        </w:rPr>
        <w:t xml:space="preserve">B+ (348-360 </w:t>
      </w:r>
      <w:proofErr w:type="spellStart"/>
      <w:r>
        <w:rPr>
          <w:rFonts w:cs="Arial"/>
          <w:b/>
          <w:u w:val="single"/>
        </w:rPr>
        <w:t>pts</w:t>
      </w:r>
      <w:proofErr w:type="spellEnd"/>
      <w:r>
        <w:rPr>
          <w:rFonts w:cs="Arial"/>
          <w:b/>
          <w:u w:val="single"/>
        </w:rPr>
        <w:t xml:space="preserve">), B (336-347 </w:t>
      </w:r>
      <w:proofErr w:type="spellStart"/>
      <w:r>
        <w:rPr>
          <w:rFonts w:cs="Arial"/>
          <w:b/>
          <w:u w:val="single"/>
        </w:rPr>
        <w:t>pts</w:t>
      </w:r>
      <w:proofErr w:type="spellEnd"/>
      <w:r>
        <w:rPr>
          <w:rFonts w:cs="Arial"/>
          <w:b/>
          <w:u w:val="single"/>
        </w:rPr>
        <w:t>), B- (320-335pts)</w:t>
      </w:r>
    </w:p>
    <w:p w:rsidR="00837511" w:rsidRDefault="009E7A30" w:rsidP="00837511">
      <w:pPr>
        <w:spacing w:line="240" w:lineRule="auto"/>
        <w:contextualSpacing/>
        <w:jc w:val="both"/>
        <w:rPr>
          <w:rFonts w:cs="Arial"/>
          <w:b/>
          <w:u w:val="single"/>
        </w:rPr>
      </w:pPr>
      <w:r>
        <w:rPr>
          <w:rFonts w:cs="Arial"/>
          <w:b/>
          <w:u w:val="single"/>
        </w:rPr>
        <w:t xml:space="preserve">C+ (308-319 </w:t>
      </w:r>
      <w:proofErr w:type="spellStart"/>
      <w:r>
        <w:rPr>
          <w:rFonts w:cs="Arial"/>
          <w:b/>
          <w:u w:val="single"/>
        </w:rPr>
        <w:t>pts</w:t>
      </w:r>
      <w:proofErr w:type="spellEnd"/>
      <w:r>
        <w:rPr>
          <w:rFonts w:cs="Arial"/>
          <w:b/>
          <w:u w:val="single"/>
        </w:rPr>
        <w:t xml:space="preserve">), C (296-307 </w:t>
      </w:r>
      <w:proofErr w:type="spellStart"/>
      <w:r w:rsidR="00837511">
        <w:rPr>
          <w:rFonts w:cs="Arial"/>
          <w:b/>
          <w:u w:val="single"/>
        </w:rPr>
        <w:t>pts</w:t>
      </w:r>
      <w:proofErr w:type="spellEnd"/>
      <w:r w:rsidR="00837511">
        <w:rPr>
          <w:rFonts w:cs="Arial"/>
          <w:b/>
          <w:u w:val="single"/>
        </w:rPr>
        <w:t xml:space="preserve">), C- (280-295 </w:t>
      </w:r>
      <w:proofErr w:type="spellStart"/>
      <w:r w:rsidR="00837511">
        <w:rPr>
          <w:rFonts w:cs="Arial"/>
          <w:b/>
          <w:u w:val="single"/>
        </w:rPr>
        <w:t>pts</w:t>
      </w:r>
      <w:proofErr w:type="spellEnd"/>
      <w:r w:rsidR="00837511">
        <w:rPr>
          <w:rFonts w:cs="Arial"/>
          <w:b/>
          <w:u w:val="single"/>
        </w:rPr>
        <w:t>)</w:t>
      </w:r>
    </w:p>
    <w:p w:rsidR="00D5369B" w:rsidRDefault="00D5369B" w:rsidP="00837511">
      <w:pPr>
        <w:spacing w:line="240" w:lineRule="auto"/>
        <w:contextualSpacing/>
        <w:jc w:val="both"/>
        <w:rPr>
          <w:rFonts w:cs="Arial"/>
          <w:b/>
          <w:u w:val="single"/>
        </w:rPr>
      </w:pPr>
      <w:r>
        <w:rPr>
          <w:rFonts w:cs="Arial"/>
          <w:b/>
          <w:u w:val="single"/>
        </w:rPr>
        <w:t xml:space="preserve">D+ (268-279 </w:t>
      </w:r>
      <w:proofErr w:type="spellStart"/>
      <w:r>
        <w:rPr>
          <w:rFonts w:cs="Arial"/>
          <w:b/>
          <w:u w:val="single"/>
        </w:rPr>
        <w:t>pts</w:t>
      </w:r>
      <w:proofErr w:type="spellEnd"/>
      <w:r>
        <w:rPr>
          <w:rFonts w:cs="Arial"/>
          <w:b/>
          <w:u w:val="single"/>
        </w:rPr>
        <w:t xml:space="preserve">), D (256-267 </w:t>
      </w:r>
      <w:proofErr w:type="spellStart"/>
      <w:r>
        <w:rPr>
          <w:rFonts w:cs="Arial"/>
          <w:b/>
          <w:u w:val="single"/>
        </w:rPr>
        <w:t>pts</w:t>
      </w:r>
      <w:proofErr w:type="spellEnd"/>
      <w:r>
        <w:rPr>
          <w:rFonts w:cs="Arial"/>
          <w:b/>
          <w:u w:val="single"/>
        </w:rPr>
        <w:t>), D- (240-255pts), Pass (&gt;240pts)</w:t>
      </w:r>
    </w:p>
    <w:p w:rsidR="00D5369B" w:rsidRDefault="00D5369B" w:rsidP="00D5369B">
      <w:pPr>
        <w:jc w:val="both"/>
      </w:pPr>
    </w:p>
    <w:p w:rsidR="00D5369B" w:rsidRDefault="00D5369B" w:rsidP="00D5369B">
      <w:pPr>
        <w:pStyle w:val="MediumGrid21"/>
        <w:jc w:val="both"/>
        <w:rPr>
          <w:b/>
          <w:u w:val="single"/>
        </w:rPr>
      </w:pPr>
      <w:r>
        <w:rPr>
          <w:b/>
          <w:u w:val="single"/>
        </w:rPr>
        <w:t>Assignment/Worksheet Submission Policy:</w:t>
      </w:r>
    </w:p>
    <w:p w:rsidR="00D5369B" w:rsidRDefault="00D5369B" w:rsidP="00D5369B">
      <w:pPr>
        <w:pStyle w:val="MediumGrid21"/>
        <w:jc w:val="both"/>
      </w:pPr>
      <w:r>
        <w:t>Worksheets and other assignments are to be typed only and turned in for credit at the beginning of class the week they are due.</w:t>
      </w:r>
    </w:p>
    <w:p w:rsidR="00D5369B" w:rsidRDefault="00D5369B" w:rsidP="00D5369B">
      <w:pPr>
        <w:pStyle w:val="MediumGrid21"/>
        <w:jc w:val="both"/>
      </w:pPr>
    </w:p>
    <w:p w:rsidR="00D5369B" w:rsidRDefault="00D5369B" w:rsidP="00D5369B">
      <w:pPr>
        <w:numPr>
          <w:ilvl w:val="0"/>
          <w:numId w:val="2"/>
        </w:numPr>
        <w:tabs>
          <w:tab w:val="clear" w:pos="432"/>
          <w:tab w:val="num" w:pos="360"/>
        </w:tabs>
        <w:ind w:left="360" w:hanging="360"/>
        <w:jc w:val="both"/>
      </w:pPr>
      <w:r>
        <w:rPr>
          <w:b/>
          <w:u w:val="single"/>
        </w:rPr>
        <w:t>Presentation</w:t>
      </w:r>
      <w:r>
        <w:t xml:space="preserve"> on a Stress Management Technique </w:t>
      </w:r>
    </w:p>
    <w:p w:rsidR="00D5369B" w:rsidRDefault="00D5369B" w:rsidP="00D5369B">
      <w:pPr>
        <w:ind w:left="720"/>
        <w:jc w:val="both"/>
      </w:pPr>
      <w:r>
        <w:t>Students will organize into a</w:t>
      </w:r>
      <w:r w:rsidR="00C47327">
        <w:t xml:space="preserve"> </w:t>
      </w:r>
      <w:proofErr w:type="gramStart"/>
      <w:r w:rsidR="00C47327">
        <w:t>4 person</w:t>
      </w:r>
      <w:proofErr w:type="gramEnd"/>
      <w:r w:rsidR="00C47327">
        <w:t xml:space="preserve"> group and present a </w:t>
      </w:r>
      <w:r>
        <w:t xml:space="preserve">10 minute (per group) in-class presentation on a specific stress management technique not covered in class. These presentations must be visually displayed (i.e. video, PowerPoint, </w:t>
      </w:r>
      <w:proofErr w:type="spellStart"/>
      <w:r>
        <w:t>Prezy</w:t>
      </w:r>
      <w:proofErr w:type="spellEnd"/>
      <w:r>
        <w:t>) or interactive in nature (class practices this particular technique).</w:t>
      </w:r>
    </w:p>
    <w:p w:rsidR="00D5369B" w:rsidRDefault="00D5369B" w:rsidP="00D5369B">
      <w:pPr>
        <w:ind w:left="720"/>
        <w:jc w:val="both"/>
      </w:pPr>
      <w:r>
        <w:rPr>
          <w:u w:val="single"/>
        </w:rPr>
        <w:t>Topics will be discussed on Blackboard by week 13.</w:t>
      </w:r>
      <w:r>
        <w:t xml:space="preserve"> Groups will be decided and then you will begin the communication and collaboration process with your groups.</w:t>
      </w:r>
    </w:p>
    <w:p w:rsidR="00D5369B" w:rsidRDefault="00D5369B" w:rsidP="00D5369B">
      <w:pPr>
        <w:ind w:left="720"/>
        <w:jc w:val="both"/>
      </w:pPr>
      <w:r>
        <w:rPr>
          <w:u w:val="single"/>
        </w:rPr>
        <w:t xml:space="preserve">A Final Reflection will be turned in </w:t>
      </w:r>
      <w:r w:rsidR="009E7A30">
        <w:t xml:space="preserve">on the date of the final exam via </w:t>
      </w:r>
      <w:proofErr w:type="spellStart"/>
      <w:r w:rsidR="00837511">
        <w:t>Turnitin</w:t>
      </w:r>
      <w:proofErr w:type="spellEnd"/>
      <w:r w:rsidR="00837511">
        <w:t xml:space="preserve"> on </w:t>
      </w:r>
      <w:r w:rsidR="009E7A30">
        <w:t>Blackboard.</w:t>
      </w:r>
    </w:p>
    <w:p w:rsidR="006D73C7" w:rsidRPr="00486DA1" w:rsidRDefault="00C47327" w:rsidP="006D73C7">
      <w:pPr>
        <w:numPr>
          <w:ilvl w:val="0"/>
          <w:numId w:val="2"/>
        </w:numPr>
        <w:tabs>
          <w:tab w:val="clear" w:pos="432"/>
          <w:tab w:val="num" w:pos="360"/>
        </w:tabs>
        <w:ind w:left="360" w:hanging="360"/>
        <w:jc w:val="both"/>
      </w:pPr>
      <w:r>
        <w:rPr>
          <w:b/>
          <w:u w:val="single"/>
        </w:rPr>
        <w:t>Exercise Log</w:t>
      </w:r>
      <w:r w:rsidR="00D5369B">
        <w:t xml:space="preserve"> </w:t>
      </w:r>
      <w:r w:rsidR="00D5369B" w:rsidRPr="00AD4894">
        <w:rPr>
          <w:color w:val="FF0000"/>
        </w:rPr>
        <w:t>Exercise/activity begin</w:t>
      </w:r>
      <w:r w:rsidR="00DE1530">
        <w:rPr>
          <w:color w:val="FF0000"/>
        </w:rPr>
        <w:t>s</w:t>
      </w:r>
      <w:r w:rsidR="00D5369B" w:rsidRPr="00AD4894">
        <w:rPr>
          <w:color w:val="FF0000"/>
        </w:rPr>
        <w:t xml:space="preserve"> week 1</w:t>
      </w:r>
      <w:r w:rsidR="00D5369B">
        <w:t xml:space="preserve">.  Each </w:t>
      </w:r>
      <w:r w:rsidR="00DE1530">
        <w:t>in-</w:t>
      </w:r>
      <w:r w:rsidR="00D5369B">
        <w:t xml:space="preserve">class exercise/activity session and 1 </w:t>
      </w:r>
      <w:r w:rsidR="00DE1530">
        <w:t xml:space="preserve">outside of class exercise/activity session </w:t>
      </w:r>
      <w:r w:rsidR="00D5369B">
        <w:t>on your own per week will be recorded. Include the exercise</w:t>
      </w:r>
      <w:r w:rsidR="0078488E">
        <w:t xml:space="preserve"> type</w:t>
      </w:r>
      <w:r w:rsidR="00D5369B">
        <w:t xml:space="preserve"> and stress response. You are </w:t>
      </w:r>
      <w:r w:rsidR="00D5369B">
        <w:rPr>
          <w:u w:val="single"/>
        </w:rPr>
        <w:t>required</w:t>
      </w:r>
      <w:r w:rsidR="00D5369B">
        <w:t xml:space="preserve"> to attend </w:t>
      </w:r>
      <w:r w:rsidR="0078488E">
        <w:t xml:space="preserve">and participate in </w:t>
      </w:r>
      <w:r w:rsidR="00D5369B">
        <w:t xml:space="preserve">all activity sessions during the semester.  In </w:t>
      </w:r>
      <w:r w:rsidR="00D5369B">
        <w:rPr>
          <w:u w:val="single"/>
        </w:rPr>
        <w:t>addition you are required to choose some type of physical activity/exercise at least once per week as a method of stress reduction on your own</w:t>
      </w:r>
      <w:r w:rsidR="00D5369B">
        <w:rPr>
          <w:b/>
          <w:u w:val="single"/>
        </w:rPr>
        <w:t>.</w:t>
      </w:r>
      <w:r w:rsidR="00D5369B">
        <w:rPr>
          <w:b/>
        </w:rPr>
        <w:t xml:space="preserve">  </w:t>
      </w:r>
      <w:r w:rsidR="00D5369B">
        <w:rPr>
          <w:b/>
          <w:u w:val="single"/>
        </w:rPr>
        <w:t>Comments regarding stress</w:t>
      </w:r>
      <w:r w:rsidR="00D5369B">
        <w:rPr>
          <w:u w:val="single"/>
        </w:rPr>
        <w:t xml:space="preserve"> are required for exercise </w:t>
      </w:r>
      <w:r w:rsidR="00486DA1">
        <w:rPr>
          <w:u w:val="single"/>
        </w:rPr>
        <w:t>log</w:t>
      </w:r>
      <w:r w:rsidR="00D5369B">
        <w:rPr>
          <w:u w:val="single"/>
        </w:rPr>
        <w:t>.</w:t>
      </w:r>
      <w:r w:rsidR="00D5369B">
        <w:t xml:space="preserve"> In your exercise </w:t>
      </w:r>
      <w:r w:rsidR="00486DA1">
        <w:t>log</w:t>
      </w:r>
      <w:r w:rsidR="00D5369B">
        <w:t xml:space="preserve">, you will </w:t>
      </w:r>
      <w:r w:rsidR="0078488E">
        <w:t>include the following: I</w:t>
      </w:r>
      <w:r w:rsidR="00D5369B">
        <w:t xml:space="preserve">ndicate the date, day of the week, time of day, </w:t>
      </w:r>
      <w:r w:rsidR="00AA71C5">
        <w:t xml:space="preserve">duration </w:t>
      </w:r>
      <w:r w:rsidR="00D5369B">
        <w:t>of activity, type of activity, how you felt before and how you felt</w:t>
      </w:r>
      <w:r w:rsidR="0078488E">
        <w:t xml:space="preserve"> after the activity. B</w:t>
      </w:r>
      <w:r w:rsidR="00D5369B">
        <w:t xml:space="preserve">y the end of semester you should have recorded a minimum of </w:t>
      </w:r>
      <w:r w:rsidR="00AD4894" w:rsidRPr="00486DA1">
        <w:rPr>
          <w:b/>
          <w:color w:val="FF0000"/>
        </w:rPr>
        <w:t>9</w:t>
      </w:r>
      <w:r w:rsidR="00AD4894" w:rsidRPr="00486DA1">
        <w:rPr>
          <w:color w:val="FF0000"/>
        </w:rPr>
        <w:t xml:space="preserve"> </w:t>
      </w:r>
      <w:r w:rsidR="00AA71C5" w:rsidRPr="00486DA1">
        <w:rPr>
          <w:b/>
          <w:color w:val="FF0000"/>
        </w:rPr>
        <w:t>in class</w:t>
      </w:r>
      <w:r w:rsidR="00AA71C5" w:rsidRPr="00486DA1">
        <w:rPr>
          <w:color w:val="FF0000"/>
        </w:rPr>
        <w:t xml:space="preserve"> </w:t>
      </w:r>
      <w:r w:rsidR="00AA71C5">
        <w:t>and</w:t>
      </w:r>
      <w:r w:rsidR="00D5369B">
        <w:t xml:space="preserve"> </w:t>
      </w:r>
      <w:r w:rsidR="00AD4894" w:rsidRPr="00486DA1">
        <w:rPr>
          <w:b/>
          <w:color w:val="FF0000"/>
        </w:rPr>
        <w:t>12</w:t>
      </w:r>
      <w:r w:rsidR="00AA71C5" w:rsidRPr="00486DA1">
        <w:rPr>
          <w:b/>
          <w:color w:val="FF0000"/>
        </w:rPr>
        <w:t xml:space="preserve"> outside of class</w:t>
      </w:r>
      <w:r w:rsidR="00AA71C5">
        <w:t>.</w:t>
      </w:r>
      <w:r w:rsidR="00D5369B">
        <w:t xml:space="preserve"> </w:t>
      </w:r>
      <w:r w:rsidR="00AA71C5">
        <w:t xml:space="preserve">This will be </w:t>
      </w:r>
      <w:r w:rsidR="006D73C7">
        <w:t>due</w:t>
      </w:r>
      <w:r w:rsidR="00AA71C5">
        <w:t xml:space="preserve"> </w:t>
      </w:r>
      <w:r w:rsidR="00AA71C5" w:rsidRPr="00486DA1">
        <w:rPr>
          <w:b/>
          <w:color w:val="FF0000"/>
        </w:rPr>
        <w:t>week 13</w:t>
      </w:r>
      <w:r w:rsidR="00D5369B">
        <w:t xml:space="preserve"> </w:t>
      </w:r>
    </w:p>
    <w:p w:rsidR="00D5369B" w:rsidRDefault="00D5369B">
      <w:pPr>
        <w:rPr>
          <w:b/>
          <w:u w:val="single"/>
        </w:rPr>
      </w:pPr>
    </w:p>
    <w:p w:rsidR="00D5369B" w:rsidRDefault="00D5369B">
      <w:pPr>
        <w:rPr>
          <w:b/>
          <w:u w:val="single"/>
        </w:rPr>
      </w:pPr>
    </w:p>
    <w:p w:rsidR="00D5369B" w:rsidRDefault="00D5369B">
      <w:pPr>
        <w:rPr>
          <w:b/>
          <w:u w:val="single"/>
        </w:rPr>
      </w:pPr>
    </w:p>
    <w:p w:rsidR="006D73C7" w:rsidRDefault="006D73C7">
      <w:pPr>
        <w:rPr>
          <w:b/>
          <w:u w:val="single"/>
        </w:rPr>
      </w:pPr>
    </w:p>
    <w:p w:rsidR="00D5369B" w:rsidRDefault="00D5369B">
      <w:pPr>
        <w:rPr>
          <w:b/>
          <w:u w:val="single"/>
        </w:rPr>
      </w:pPr>
    </w:p>
    <w:p w:rsidR="00522BAA" w:rsidRDefault="00522BAA">
      <w:pPr>
        <w:rPr>
          <w:b/>
          <w:u w:val="single"/>
        </w:rPr>
      </w:pPr>
      <w:r>
        <w:rPr>
          <w:b/>
          <w:u w:val="single"/>
        </w:rPr>
        <w:t>Course Schedule: A Weekly Breakdown</w:t>
      </w:r>
    </w:p>
    <w:tbl>
      <w:tblPr>
        <w:tblW w:w="0" w:type="auto"/>
        <w:tblInd w:w="-442" w:type="dxa"/>
        <w:tblLayout w:type="fixed"/>
        <w:tblLook w:val="0000" w:firstRow="0" w:lastRow="0" w:firstColumn="0" w:lastColumn="0" w:noHBand="0" w:noVBand="0"/>
      </w:tblPr>
      <w:tblGrid>
        <w:gridCol w:w="865"/>
        <w:gridCol w:w="6335"/>
        <w:gridCol w:w="3105"/>
      </w:tblGrid>
      <w:tr w:rsidR="00522BAA">
        <w:trPr>
          <w:trHeight w:val="540"/>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u w:val="single"/>
              </w:rPr>
            </w:pPr>
            <w:r>
              <w:rPr>
                <w:b/>
                <w:bCs/>
                <w:u w:val="single"/>
              </w:rPr>
              <w:lastRenderedPageBreak/>
              <w:t>Week #</w:t>
            </w:r>
          </w:p>
        </w:tc>
        <w:tc>
          <w:tcPr>
            <w:tcW w:w="6335" w:type="dxa"/>
            <w:tcBorders>
              <w:top w:val="single" w:sz="4" w:space="0" w:color="000000"/>
              <w:left w:val="single" w:sz="4" w:space="0" w:color="000000"/>
              <w:bottom w:val="single" w:sz="4" w:space="0" w:color="000000"/>
            </w:tcBorders>
          </w:tcPr>
          <w:p w:rsidR="00522BAA" w:rsidRDefault="00522BAA">
            <w:pPr>
              <w:snapToGrid w:val="0"/>
              <w:jc w:val="center"/>
              <w:rPr>
                <w:b/>
                <w:bCs/>
                <w:u w:val="single"/>
              </w:rPr>
            </w:pPr>
            <w:r>
              <w:rPr>
                <w:b/>
                <w:bCs/>
                <w:u w:val="single"/>
              </w:rPr>
              <w:t>Monday - Lecture Topic</w:t>
            </w:r>
          </w:p>
        </w:tc>
        <w:tc>
          <w:tcPr>
            <w:tcW w:w="3105" w:type="dxa"/>
            <w:tcBorders>
              <w:top w:val="single" w:sz="4" w:space="0" w:color="000000"/>
              <w:left w:val="single" w:sz="4" w:space="0" w:color="000000"/>
              <w:bottom w:val="single" w:sz="4" w:space="0" w:color="000000"/>
              <w:right w:val="single" w:sz="4" w:space="0" w:color="000000"/>
            </w:tcBorders>
          </w:tcPr>
          <w:p w:rsidR="00522BAA" w:rsidRDefault="00522BAA">
            <w:pPr>
              <w:snapToGrid w:val="0"/>
              <w:jc w:val="center"/>
              <w:rPr>
                <w:b/>
                <w:bCs/>
                <w:u w:val="single"/>
              </w:rPr>
            </w:pPr>
            <w:r>
              <w:rPr>
                <w:b/>
                <w:bCs/>
                <w:u w:val="single"/>
              </w:rPr>
              <w:t xml:space="preserve">Wednesday </w:t>
            </w:r>
            <w:proofErr w:type="gramStart"/>
            <w:r>
              <w:rPr>
                <w:b/>
                <w:bCs/>
                <w:u w:val="single"/>
              </w:rPr>
              <w:t xml:space="preserve">-  </w:t>
            </w:r>
            <w:r w:rsidRPr="00F26CBF">
              <w:rPr>
                <w:b/>
                <w:bCs/>
                <w:color w:val="FF0000"/>
                <w:u w:val="single"/>
              </w:rPr>
              <w:t>Assignment</w:t>
            </w:r>
            <w:proofErr w:type="gramEnd"/>
            <w:r w:rsidRPr="00F26CBF">
              <w:rPr>
                <w:b/>
                <w:bCs/>
                <w:color w:val="FF0000"/>
                <w:u w:val="single"/>
              </w:rPr>
              <w:t xml:space="preserve"> #</w:t>
            </w:r>
            <w:r>
              <w:rPr>
                <w:b/>
                <w:bCs/>
                <w:u w:val="single"/>
              </w:rPr>
              <w:t xml:space="preserve"> &amp; Activity #</w:t>
            </w:r>
            <w:bookmarkStart w:id="1" w:name="_GoBack"/>
            <w:bookmarkEnd w:id="1"/>
          </w:p>
        </w:tc>
      </w:tr>
      <w:tr w:rsidR="00522BAA">
        <w:trPr>
          <w:trHeight w:val="885"/>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1</w:t>
            </w:r>
          </w:p>
        </w:tc>
        <w:tc>
          <w:tcPr>
            <w:tcW w:w="6335" w:type="dxa"/>
            <w:tcBorders>
              <w:top w:val="single" w:sz="4" w:space="0" w:color="000000"/>
              <w:left w:val="single" w:sz="4" w:space="0" w:color="000000"/>
              <w:bottom w:val="single" w:sz="4" w:space="0" w:color="000000"/>
            </w:tcBorders>
          </w:tcPr>
          <w:p w:rsidR="00522BAA" w:rsidRDefault="00522BAA">
            <w:pPr>
              <w:snapToGrid w:val="0"/>
              <w:spacing w:after="0"/>
              <w:jc w:val="both"/>
              <w:rPr>
                <w:b/>
                <w:bCs/>
              </w:rPr>
            </w:pPr>
            <w:r>
              <w:rPr>
                <w:b/>
                <w:bCs/>
              </w:rPr>
              <w:t xml:space="preserve">Introduction </w:t>
            </w:r>
          </w:p>
          <w:p w:rsidR="00522BAA" w:rsidRDefault="00522BAA">
            <w:pPr>
              <w:spacing w:after="0"/>
              <w:jc w:val="both"/>
              <w:rPr>
                <w:b/>
                <w:bCs/>
                <w:color w:val="0000FF"/>
              </w:rPr>
            </w:pPr>
            <w:r>
              <w:rPr>
                <w:b/>
                <w:bCs/>
                <w:color w:val="0000FF"/>
              </w:rPr>
              <w:t>Ch. 1 What is Stress?</w:t>
            </w:r>
          </w:p>
          <w:p w:rsidR="00522BAA" w:rsidRDefault="00522BAA">
            <w:pPr>
              <w:spacing w:after="0"/>
              <w:jc w:val="both"/>
              <w:rPr>
                <w:b/>
                <w:bCs/>
                <w:color w:val="FF0000"/>
              </w:rPr>
            </w:pPr>
            <w:r>
              <w:rPr>
                <w:b/>
                <w:bCs/>
                <w:i/>
              </w:rPr>
              <w:t xml:space="preserve"> </w:t>
            </w:r>
            <w:r>
              <w:rPr>
                <w:b/>
                <w:bCs/>
                <w:i/>
                <w:color w:val="FF0000"/>
                <w:u w:val="single"/>
              </w:rPr>
              <w:t>Exercise Log Begins This Week</w:t>
            </w:r>
            <w:r>
              <w:rPr>
                <w:b/>
                <w:bCs/>
                <w:color w:val="FF0000"/>
              </w:rPr>
              <w:t xml:space="preserve"> </w:t>
            </w:r>
          </w:p>
        </w:tc>
        <w:tc>
          <w:tcPr>
            <w:tcW w:w="3105" w:type="dxa"/>
            <w:tcBorders>
              <w:top w:val="single" w:sz="4" w:space="0" w:color="000000"/>
              <w:left w:val="single" w:sz="4" w:space="0" w:color="000000"/>
              <w:bottom w:val="single" w:sz="4" w:space="0" w:color="000000"/>
              <w:right w:val="single" w:sz="4" w:space="0" w:color="000000"/>
            </w:tcBorders>
          </w:tcPr>
          <w:p w:rsidR="00522BAA" w:rsidRDefault="00522BAA">
            <w:pPr>
              <w:snapToGrid w:val="0"/>
              <w:rPr>
                <w:b/>
                <w:bCs/>
                <w:color w:val="FF0000"/>
                <w:u w:val="single"/>
              </w:rPr>
            </w:pPr>
            <w:r>
              <w:rPr>
                <w:b/>
                <w:bCs/>
                <w:color w:val="FF0000"/>
                <w:u w:val="single"/>
              </w:rPr>
              <w:t>1. Top 10 Stressors</w:t>
            </w:r>
          </w:p>
          <w:p w:rsidR="00522BAA" w:rsidRDefault="00522BAA">
            <w:pPr>
              <w:snapToGrid w:val="0"/>
              <w:rPr>
                <w:b/>
                <w:bCs/>
                <w:color w:val="3366FF"/>
              </w:rPr>
            </w:pPr>
            <w:r>
              <w:rPr>
                <w:b/>
                <w:bCs/>
              </w:rPr>
              <w:t>No Activity</w:t>
            </w:r>
            <w:r>
              <w:rPr>
                <w:b/>
                <w:bCs/>
                <w:color w:val="3366FF"/>
              </w:rPr>
              <w:t>- Ch. 1 Cont.</w:t>
            </w:r>
          </w:p>
        </w:tc>
      </w:tr>
      <w:tr w:rsidR="00522BAA">
        <w:trPr>
          <w:trHeight w:val="620"/>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2</w:t>
            </w:r>
          </w:p>
        </w:tc>
        <w:tc>
          <w:tcPr>
            <w:tcW w:w="6335" w:type="dxa"/>
            <w:tcBorders>
              <w:top w:val="single" w:sz="4" w:space="0" w:color="000000"/>
              <w:left w:val="single" w:sz="4" w:space="0" w:color="000000"/>
              <w:bottom w:val="single" w:sz="4" w:space="0" w:color="000000"/>
            </w:tcBorders>
          </w:tcPr>
          <w:p w:rsidR="00522BAA" w:rsidRDefault="002F28B2" w:rsidP="00FB7CD6">
            <w:pPr>
              <w:snapToGrid w:val="0"/>
              <w:spacing w:after="0"/>
              <w:jc w:val="both"/>
              <w:rPr>
                <w:b/>
                <w:bCs/>
                <w:color w:val="2323DC"/>
              </w:rPr>
            </w:pPr>
            <w:r>
              <w:rPr>
                <w:b/>
                <w:bCs/>
                <w:color w:val="FF0000"/>
              </w:rPr>
              <w:t>MARTIN LUTHER KING DAY HOLIDAY</w:t>
            </w:r>
            <w:r>
              <w:rPr>
                <w:b/>
                <w:bCs/>
                <w:color w:val="2323DC"/>
              </w:rPr>
              <w:t xml:space="preserve"> </w:t>
            </w:r>
          </w:p>
        </w:tc>
        <w:tc>
          <w:tcPr>
            <w:tcW w:w="3105" w:type="dxa"/>
            <w:tcBorders>
              <w:top w:val="single" w:sz="4" w:space="0" w:color="000000"/>
              <w:left w:val="single" w:sz="4" w:space="0" w:color="000000"/>
              <w:bottom w:val="single" w:sz="4" w:space="0" w:color="000000"/>
              <w:right w:val="single" w:sz="4" w:space="0" w:color="000000"/>
            </w:tcBorders>
          </w:tcPr>
          <w:p w:rsidR="00FB7CD6" w:rsidRDefault="00FB7CD6" w:rsidP="00FB7CD6">
            <w:pPr>
              <w:snapToGrid w:val="0"/>
              <w:rPr>
                <w:b/>
                <w:bCs/>
                <w:color w:val="FF0000"/>
                <w:u w:val="single"/>
              </w:rPr>
            </w:pPr>
            <w:r>
              <w:rPr>
                <w:b/>
                <w:bCs/>
                <w:color w:val="FF0000"/>
                <w:u w:val="single"/>
              </w:rPr>
              <w:t>2.'Portrait of a Killer' Assn.</w:t>
            </w:r>
          </w:p>
          <w:p w:rsidR="00522BAA" w:rsidRPr="00FB7CD6" w:rsidRDefault="00FB7CD6" w:rsidP="00FB7CD6">
            <w:pPr>
              <w:snapToGrid w:val="0"/>
              <w:spacing w:after="0"/>
              <w:jc w:val="both"/>
              <w:rPr>
                <w:b/>
                <w:bCs/>
                <w:color w:val="2323DC"/>
              </w:rPr>
            </w:pPr>
            <w:r>
              <w:rPr>
                <w:b/>
                <w:bCs/>
              </w:rPr>
              <w:t xml:space="preserve"> ‘Portrait of a Killer’ Video</w:t>
            </w:r>
          </w:p>
        </w:tc>
      </w:tr>
      <w:tr w:rsidR="00522BAA">
        <w:trPr>
          <w:trHeight w:val="791"/>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3</w:t>
            </w:r>
          </w:p>
        </w:tc>
        <w:tc>
          <w:tcPr>
            <w:tcW w:w="6335" w:type="dxa"/>
            <w:tcBorders>
              <w:top w:val="single" w:sz="4" w:space="0" w:color="000000"/>
              <w:left w:val="single" w:sz="4" w:space="0" w:color="000000"/>
              <w:bottom w:val="single" w:sz="4" w:space="0" w:color="000000"/>
            </w:tcBorders>
          </w:tcPr>
          <w:p w:rsidR="00522BAA" w:rsidRDefault="00FB7CD6">
            <w:pPr>
              <w:spacing w:after="0"/>
              <w:jc w:val="both"/>
              <w:rPr>
                <w:b/>
                <w:bCs/>
                <w:color w:val="2323DC"/>
              </w:rPr>
            </w:pPr>
            <w:r>
              <w:rPr>
                <w:b/>
                <w:bCs/>
                <w:color w:val="2323DC"/>
              </w:rPr>
              <w:t>Ch. 2 &amp; 3 Stress Assessment &amp; Science of Stress</w:t>
            </w:r>
          </w:p>
          <w:p w:rsidR="00FB7CD6" w:rsidRPr="00FB7CD6" w:rsidRDefault="00FB7CD6" w:rsidP="00FB7CD6">
            <w:pPr>
              <w:snapToGrid w:val="0"/>
              <w:spacing w:after="0"/>
              <w:jc w:val="both"/>
              <w:rPr>
                <w:b/>
                <w:bCs/>
                <w:color w:val="0000FF"/>
              </w:rPr>
            </w:pPr>
            <w:r>
              <w:rPr>
                <w:b/>
                <w:bCs/>
              </w:rPr>
              <w:t>‘Portrait of a Killer’ Video</w:t>
            </w:r>
            <w:r>
              <w:rPr>
                <w:b/>
                <w:bCs/>
                <w:color w:val="0000FF"/>
              </w:rPr>
              <w:t xml:space="preserve"> </w:t>
            </w:r>
          </w:p>
        </w:tc>
        <w:tc>
          <w:tcPr>
            <w:tcW w:w="3105" w:type="dxa"/>
            <w:tcBorders>
              <w:top w:val="single" w:sz="4" w:space="0" w:color="000000"/>
              <w:left w:val="single" w:sz="4" w:space="0" w:color="000000"/>
              <w:bottom w:val="single" w:sz="4" w:space="0" w:color="000000"/>
              <w:right w:val="single" w:sz="4" w:space="0" w:color="000000"/>
            </w:tcBorders>
          </w:tcPr>
          <w:p w:rsidR="00FB7CD6" w:rsidRPr="00FB7CD6" w:rsidRDefault="00FB7CD6">
            <w:pPr>
              <w:snapToGrid w:val="0"/>
              <w:rPr>
                <w:b/>
                <w:bCs/>
                <w:color w:val="FF0000"/>
                <w:u w:val="single"/>
              </w:rPr>
            </w:pPr>
            <w:r>
              <w:rPr>
                <w:b/>
                <w:bCs/>
                <w:color w:val="000000"/>
              </w:rPr>
              <w:t>No Activity</w:t>
            </w:r>
            <w:r>
              <w:rPr>
                <w:b/>
                <w:bCs/>
                <w:color w:val="3366FF"/>
              </w:rPr>
              <w:t>- Ch. 2 &amp; 3 Cont.</w:t>
            </w:r>
          </w:p>
        </w:tc>
      </w:tr>
      <w:tr w:rsidR="00522BAA">
        <w:trPr>
          <w:trHeight w:val="547"/>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4</w:t>
            </w:r>
          </w:p>
        </w:tc>
        <w:tc>
          <w:tcPr>
            <w:tcW w:w="6335" w:type="dxa"/>
            <w:tcBorders>
              <w:top w:val="single" w:sz="4" w:space="0" w:color="000000"/>
              <w:left w:val="single" w:sz="4" w:space="0" w:color="000000"/>
              <w:bottom w:val="single" w:sz="4" w:space="0" w:color="000000"/>
            </w:tcBorders>
          </w:tcPr>
          <w:p w:rsidR="00522BAA" w:rsidRDefault="00522BAA">
            <w:pPr>
              <w:snapToGrid w:val="0"/>
              <w:spacing w:after="0"/>
              <w:jc w:val="both"/>
              <w:rPr>
                <w:b/>
                <w:bCs/>
                <w:color w:val="0000FF"/>
              </w:rPr>
            </w:pPr>
            <w:r>
              <w:rPr>
                <w:b/>
                <w:bCs/>
                <w:color w:val="0000FF"/>
              </w:rPr>
              <w:t>Ch. 3 &amp; 4 Science of Stress cont. &amp; Mind Body Connection</w:t>
            </w:r>
          </w:p>
          <w:p w:rsidR="00522BAA" w:rsidRDefault="00522BAA">
            <w:pPr>
              <w:snapToGrid w:val="0"/>
              <w:spacing w:after="0"/>
              <w:jc w:val="both"/>
              <w:rPr>
                <w:b/>
                <w:bCs/>
                <w:color w:val="2323DC"/>
              </w:rPr>
            </w:pPr>
          </w:p>
        </w:tc>
        <w:tc>
          <w:tcPr>
            <w:tcW w:w="3105" w:type="dxa"/>
            <w:tcBorders>
              <w:top w:val="single" w:sz="4" w:space="0" w:color="000000"/>
              <w:left w:val="single" w:sz="4" w:space="0" w:color="000000"/>
              <w:bottom w:val="single" w:sz="4" w:space="0" w:color="000000"/>
              <w:right w:val="single" w:sz="4" w:space="0" w:color="000000"/>
            </w:tcBorders>
          </w:tcPr>
          <w:p w:rsidR="00522BAA" w:rsidRDefault="00522BAA">
            <w:pPr>
              <w:tabs>
                <w:tab w:val="left" w:pos="216"/>
              </w:tabs>
              <w:snapToGrid w:val="0"/>
              <w:rPr>
                <w:b/>
                <w:bCs/>
              </w:rPr>
            </w:pPr>
            <w:r>
              <w:rPr>
                <w:b/>
                <w:bCs/>
              </w:rPr>
              <w:t>1. Exercise: Core Exercises</w:t>
            </w:r>
          </w:p>
        </w:tc>
      </w:tr>
      <w:tr w:rsidR="00522BAA">
        <w:trPr>
          <w:trHeight w:val="629"/>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5</w:t>
            </w:r>
          </w:p>
        </w:tc>
        <w:tc>
          <w:tcPr>
            <w:tcW w:w="6335" w:type="dxa"/>
            <w:tcBorders>
              <w:top w:val="single" w:sz="4" w:space="0" w:color="000000"/>
              <w:left w:val="single" w:sz="4" w:space="0" w:color="000000"/>
              <w:bottom w:val="single" w:sz="4" w:space="0" w:color="000000"/>
            </w:tcBorders>
          </w:tcPr>
          <w:p w:rsidR="00522BAA" w:rsidRDefault="00304632" w:rsidP="003A3A3B">
            <w:pPr>
              <w:snapToGrid w:val="0"/>
              <w:spacing w:after="0"/>
              <w:jc w:val="both"/>
              <w:rPr>
                <w:b/>
                <w:bCs/>
                <w:color w:val="0000FF"/>
              </w:rPr>
            </w:pPr>
            <w:r>
              <w:rPr>
                <w:b/>
                <w:bCs/>
                <w:color w:val="2323DC"/>
              </w:rPr>
              <w:t xml:space="preserve">Ch. </w:t>
            </w:r>
            <w:r w:rsidR="00522BAA">
              <w:rPr>
                <w:b/>
                <w:bCs/>
                <w:color w:val="2323DC"/>
              </w:rPr>
              <w:t>5 Healthy Lifestyles</w:t>
            </w:r>
            <w:r>
              <w:rPr>
                <w:b/>
                <w:bCs/>
                <w:color w:val="0000FF"/>
              </w:rPr>
              <w:t xml:space="preserve"> </w:t>
            </w:r>
            <w:r w:rsidR="003A3A3B">
              <w:rPr>
                <w:b/>
                <w:bCs/>
                <w:color w:val="0000FF"/>
              </w:rPr>
              <w:t>-</w:t>
            </w:r>
            <w:r w:rsidR="00FB7CD6">
              <w:rPr>
                <w:b/>
                <w:bCs/>
                <w:color w:val="0000FF"/>
              </w:rPr>
              <w:t xml:space="preserve"> Nutrition and Stress</w:t>
            </w:r>
          </w:p>
        </w:tc>
        <w:tc>
          <w:tcPr>
            <w:tcW w:w="3105" w:type="dxa"/>
            <w:tcBorders>
              <w:top w:val="single" w:sz="4" w:space="0" w:color="000000"/>
              <w:left w:val="single" w:sz="4" w:space="0" w:color="000000"/>
              <w:bottom w:val="single" w:sz="4" w:space="0" w:color="000000"/>
              <w:right w:val="single" w:sz="4" w:space="0" w:color="000000"/>
            </w:tcBorders>
          </w:tcPr>
          <w:p w:rsidR="00522BAA" w:rsidRDefault="00522BAA">
            <w:pPr>
              <w:snapToGrid w:val="0"/>
              <w:rPr>
                <w:b/>
                <w:bCs/>
                <w:color w:val="FF0000"/>
                <w:u w:val="single"/>
              </w:rPr>
            </w:pPr>
            <w:r>
              <w:rPr>
                <w:b/>
                <w:bCs/>
                <w:color w:val="FF0000"/>
                <w:u w:val="single"/>
              </w:rPr>
              <w:t>3. 3-Day Food Log, 4. CC, &amp; FFFM</w:t>
            </w:r>
          </w:p>
          <w:p w:rsidR="00522BAA" w:rsidRDefault="00522BAA">
            <w:pPr>
              <w:snapToGrid w:val="0"/>
              <w:rPr>
                <w:b/>
                <w:bCs/>
              </w:rPr>
            </w:pPr>
            <w:r>
              <w:rPr>
                <w:b/>
                <w:bCs/>
              </w:rPr>
              <w:t>2. Exercise: Group Circuit</w:t>
            </w:r>
          </w:p>
        </w:tc>
      </w:tr>
      <w:tr w:rsidR="00522BAA">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6</w:t>
            </w:r>
          </w:p>
        </w:tc>
        <w:tc>
          <w:tcPr>
            <w:tcW w:w="6335" w:type="dxa"/>
            <w:tcBorders>
              <w:top w:val="single" w:sz="4" w:space="0" w:color="000000"/>
              <w:left w:val="single" w:sz="4" w:space="0" w:color="000000"/>
              <w:bottom w:val="single" w:sz="4" w:space="0" w:color="000000"/>
            </w:tcBorders>
          </w:tcPr>
          <w:p w:rsidR="00522BAA" w:rsidRDefault="00FB7CD6">
            <w:pPr>
              <w:snapToGrid w:val="0"/>
              <w:spacing w:after="0"/>
              <w:jc w:val="both"/>
              <w:rPr>
                <w:b/>
                <w:bCs/>
                <w:color w:val="0000FF"/>
              </w:rPr>
            </w:pPr>
            <w:r>
              <w:rPr>
                <w:b/>
                <w:bCs/>
                <w:color w:val="FF0000"/>
              </w:rPr>
              <w:t>PRESIDENT’S DAY HOLIDAY</w:t>
            </w:r>
            <w:r>
              <w:rPr>
                <w:b/>
                <w:bCs/>
                <w:color w:val="2323DC"/>
              </w:rPr>
              <w:t xml:space="preserve"> </w:t>
            </w:r>
          </w:p>
          <w:p w:rsidR="00522BAA" w:rsidRDefault="00522BAA">
            <w:pPr>
              <w:snapToGrid w:val="0"/>
              <w:spacing w:after="0"/>
              <w:jc w:val="both"/>
              <w:rPr>
                <w:b/>
                <w:bCs/>
                <w:color w:val="2323DC"/>
              </w:rPr>
            </w:pPr>
          </w:p>
        </w:tc>
        <w:tc>
          <w:tcPr>
            <w:tcW w:w="3105" w:type="dxa"/>
            <w:tcBorders>
              <w:top w:val="single" w:sz="4" w:space="0" w:color="000000"/>
              <w:left w:val="single" w:sz="4" w:space="0" w:color="000000"/>
              <w:bottom w:val="single" w:sz="4" w:space="0" w:color="000000"/>
              <w:right w:val="single" w:sz="4" w:space="0" w:color="000000"/>
            </w:tcBorders>
          </w:tcPr>
          <w:p w:rsidR="00522BAA" w:rsidRDefault="00522BAA" w:rsidP="0054250E">
            <w:pPr>
              <w:snapToGrid w:val="0"/>
              <w:rPr>
                <w:b/>
                <w:bCs/>
              </w:rPr>
            </w:pPr>
            <w:r>
              <w:rPr>
                <w:b/>
                <w:bCs/>
              </w:rPr>
              <w:t xml:space="preserve">3. Exercise: </w:t>
            </w:r>
            <w:r w:rsidR="0054250E">
              <w:rPr>
                <w:b/>
                <w:bCs/>
              </w:rPr>
              <w:t xml:space="preserve">Breathing </w:t>
            </w:r>
          </w:p>
        </w:tc>
      </w:tr>
      <w:tr w:rsidR="00522BAA">
        <w:trPr>
          <w:trHeight w:val="728"/>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7</w:t>
            </w:r>
          </w:p>
        </w:tc>
        <w:tc>
          <w:tcPr>
            <w:tcW w:w="6335" w:type="dxa"/>
            <w:tcBorders>
              <w:top w:val="single" w:sz="4" w:space="0" w:color="000000"/>
              <w:left w:val="single" w:sz="4" w:space="0" w:color="000000"/>
              <w:bottom w:val="single" w:sz="4" w:space="0" w:color="000000"/>
            </w:tcBorders>
          </w:tcPr>
          <w:p w:rsidR="00522BAA" w:rsidRDefault="00304632">
            <w:pPr>
              <w:snapToGrid w:val="0"/>
              <w:spacing w:after="0"/>
              <w:jc w:val="both"/>
              <w:rPr>
                <w:b/>
                <w:bCs/>
                <w:color w:val="2323DC"/>
              </w:rPr>
            </w:pPr>
            <w:r>
              <w:rPr>
                <w:b/>
                <w:bCs/>
                <w:color w:val="2323DC"/>
              </w:rPr>
              <w:t>Ch. 6</w:t>
            </w:r>
            <w:r w:rsidR="00522BAA">
              <w:rPr>
                <w:b/>
                <w:bCs/>
                <w:color w:val="2323DC"/>
              </w:rPr>
              <w:t xml:space="preserve"> Time and Life Management</w:t>
            </w:r>
          </w:p>
          <w:p w:rsidR="00522BAA" w:rsidRDefault="00522BAA">
            <w:pPr>
              <w:snapToGrid w:val="0"/>
              <w:spacing w:after="0"/>
              <w:jc w:val="both"/>
              <w:rPr>
                <w:b/>
                <w:bCs/>
              </w:rPr>
            </w:pPr>
          </w:p>
          <w:p w:rsidR="00522BAA" w:rsidRDefault="00522BAA">
            <w:pPr>
              <w:pStyle w:val="Heading3"/>
              <w:snapToGrid w:val="0"/>
              <w:spacing w:after="0"/>
              <w:jc w:val="both"/>
              <w:rPr>
                <w:b/>
                <w:bCs/>
              </w:rPr>
            </w:pPr>
          </w:p>
        </w:tc>
        <w:tc>
          <w:tcPr>
            <w:tcW w:w="3105" w:type="dxa"/>
            <w:tcBorders>
              <w:top w:val="single" w:sz="4" w:space="0" w:color="000000"/>
              <w:left w:val="single" w:sz="4" w:space="0" w:color="000000"/>
              <w:bottom w:val="single" w:sz="4" w:space="0" w:color="000000"/>
              <w:right w:val="single" w:sz="4" w:space="0" w:color="000000"/>
            </w:tcBorders>
          </w:tcPr>
          <w:p w:rsidR="00522BAA" w:rsidRDefault="00F26CBF">
            <w:pPr>
              <w:snapToGrid w:val="0"/>
              <w:rPr>
                <w:b/>
                <w:bCs/>
                <w:color w:val="FF0000"/>
                <w:u w:val="single"/>
              </w:rPr>
            </w:pPr>
            <w:r>
              <w:rPr>
                <w:b/>
                <w:bCs/>
                <w:color w:val="FF0000"/>
                <w:u w:val="single"/>
              </w:rPr>
              <w:t>5</w:t>
            </w:r>
            <w:r w:rsidR="00522BAA">
              <w:rPr>
                <w:b/>
                <w:bCs/>
                <w:color w:val="FF0000"/>
                <w:u w:val="single"/>
              </w:rPr>
              <w:t>. Quadrant Planning</w:t>
            </w:r>
          </w:p>
          <w:p w:rsidR="00522BAA" w:rsidRDefault="00522BAA">
            <w:pPr>
              <w:rPr>
                <w:b/>
                <w:bCs/>
              </w:rPr>
            </w:pPr>
            <w:r>
              <w:rPr>
                <w:b/>
                <w:bCs/>
              </w:rPr>
              <w:t>4. Exercise: Game</w:t>
            </w:r>
          </w:p>
        </w:tc>
      </w:tr>
      <w:tr w:rsidR="00522BAA">
        <w:trPr>
          <w:trHeight w:val="782"/>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8</w:t>
            </w:r>
          </w:p>
        </w:tc>
        <w:tc>
          <w:tcPr>
            <w:tcW w:w="6335" w:type="dxa"/>
            <w:tcBorders>
              <w:top w:val="single" w:sz="4" w:space="0" w:color="000000"/>
              <w:left w:val="single" w:sz="4" w:space="0" w:color="000000"/>
              <w:bottom w:val="single" w:sz="4" w:space="0" w:color="000000"/>
            </w:tcBorders>
          </w:tcPr>
          <w:p w:rsidR="00F26CBF" w:rsidRDefault="00F26CBF" w:rsidP="00F26CBF">
            <w:pPr>
              <w:snapToGrid w:val="0"/>
              <w:spacing w:after="0"/>
              <w:jc w:val="both"/>
              <w:rPr>
                <w:b/>
                <w:bCs/>
                <w:color w:val="2323DC"/>
              </w:rPr>
            </w:pPr>
            <w:r>
              <w:rPr>
                <w:b/>
                <w:bCs/>
                <w:color w:val="2323DC"/>
              </w:rPr>
              <w:t>Ch. 6 Time and Life Management</w:t>
            </w:r>
            <w:r>
              <w:rPr>
                <w:b/>
                <w:bCs/>
                <w:color w:val="2323DC"/>
              </w:rPr>
              <w:t xml:space="preserve"> –Cont.</w:t>
            </w:r>
          </w:p>
          <w:p w:rsidR="00522BAA" w:rsidRDefault="00522BAA" w:rsidP="009614FC">
            <w:pPr>
              <w:snapToGrid w:val="0"/>
              <w:spacing w:after="0"/>
              <w:jc w:val="both"/>
              <w:rPr>
                <w:b/>
                <w:bCs/>
                <w:color w:val="2323DC"/>
                <w:u w:val="single"/>
              </w:rPr>
            </w:pPr>
          </w:p>
        </w:tc>
        <w:tc>
          <w:tcPr>
            <w:tcW w:w="3105" w:type="dxa"/>
            <w:tcBorders>
              <w:top w:val="single" w:sz="4" w:space="0" w:color="000000"/>
              <w:left w:val="single" w:sz="4" w:space="0" w:color="000000"/>
              <w:bottom w:val="single" w:sz="4" w:space="0" w:color="000000"/>
              <w:right w:val="single" w:sz="4" w:space="0" w:color="000000"/>
            </w:tcBorders>
          </w:tcPr>
          <w:p w:rsidR="00522BAA" w:rsidRDefault="00F26CBF">
            <w:pPr>
              <w:snapToGrid w:val="0"/>
              <w:rPr>
                <w:b/>
                <w:bCs/>
                <w:color w:val="FF0000"/>
                <w:u w:val="single"/>
              </w:rPr>
            </w:pPr>
            <w:r>
              <w:rPr>
                <w:b/>
                <w:bCs/>
                <w:color w:val="FF0000"/>
                <w:u w:val="single"/>
              </w:rPr>
              <w:t>6. Emotional Intelligence</w:t>
            </w:r>
          </w:p>
          <w:p w:rsidR="00522BAA" w:rsidRDefault="00522BAA">
            <w:pPr>
              <w:snapToGrid w:val="0"/>
              <w:rPr>
                <w:b/>
                <w:bCs/>
              </w:rPr>
            </w:pPr>
            <w:r>
              <w:rPr>
                <w:b/>
                <w:bCs/>
              </w:rPr>
              <w:t>5. Exercise: Flexibility Poses</w:t>
            </w:r>
          </w:p>
        </w:tc>
      </w:tr>
      <w:tr w:rsidR="00522BAA">
        <w:trPr>
          <w:trHeight w:val="467"/>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9</w:t>
            </w:r>
          </w:p>
        </w:tc>
        <w:tc>
          <w:tcPr>
            <w:tcW w:w="6335" w:type="dxa"/>
            <w:tcBorders>
              <w:top w:val="single" w:sz="4" w:space="0" w:color="000000"/>
              <w:left w:val="single" w:sz="4" w:space="0" w:color="000000"/>
              <w:bottom w:val="single" w:sz="4" w:space="0" w:color="000000"/>
            </w:tcBorders>
          </w:tcPr>
          <w:p w:rsidR="00522BAA" w:rsidRDefault="00304632">
            <w:pPr>
              <w:snapToGrid w:val="0"/>
              <w:spacing w:after="0"/>
              <w:jc w:val="both"/>
              <w:rPr>
                <w:b/>
                <w:bCs/>
                <w:color w:val="2323DC"/>
              </w:rPr>
            </w:pPr>
            <w:r>
              <w:rPr>
                <w:b/>
                <w:bCs/>
                <w:color w:val="2323DC"/>
              </w:rPr>
              <w:t>Ch. 7</w:t>
            </w:r>
            <w:r w:rsidR="00522BAA">
              <w:rPr>
                <w:b/>
                <w:bCs/>
                <w:color w:val="2323DC"/>
              </w:rPr>
              <w:t xml:space="preserve"> Managing Emotions</w:t>
            </w:r>
          </w:p>
          <w:p w:rsidR="00FB7CD6" w:rsidRDefault="00FB7CD6">
            <w:pPr>
              <w:snapToGrid w:val="0"/>
              <w:spacing w:after="0"/>
              <w:jc w:val="both"/>
              <w:rPr>
                <w:b/>
                <w:bCs/>
                <w:color w:val="2323DC"/>
              </w:rPr>
            </w:pPr>
          </w:p>
          <w:p w:rsidR="00FB7CD6" w:rsidRDefault="00FB7CD6">
            <w:pPr>
              <w:snapToGrid w:val="0"/>
              <w:spacing w:after="0"/>
              <w:jc w:val="both"/>
              <w:rPr>
                <w:b/>
                <w:bCs/>
                <w:color w:val="2323DC"/>
              </w:rPr>
            </w:pPr>
          </w:p>
        </w:tc>
        <w:tc>
          <w:tcPr>
            <w:tcW w:w="3105" w:type="dxa"/>
            <w:tcBorders>
              <w:top w:val="single" w:sz="4" w:space="0" w:color="000000"/>
              <w:left w:val="single" w:sz="4" w:space="0" w:color="000000"/>
              <w:bottom w:val="single" w:sz="4" w:space="0" w:color="000000"/>
              <w:right w:val="single" w:sz="4" w:space="0" w:color="000000"/>
            </w:tcBorders>
          </w:tcPr>
          <w:p w:rsidR="00FB7CD6" w:rsidRDefault="00522BAA" w:rsidP="00074E36">
            <w:pPr>
              <w:numPr>
                <w:ilvl w:val="0"/>
                <w:numId w:val="5"/>
              </w:numPr>
              <w:snapToGrid w:val="0"/>
              <w:rPr>
                <w:b/>
                <w:bCs/>
              </w:rPr>
            </w:pPr>
            <w:r>
              <w:rPr>
                <w:b/>
                <w:bCs/>
              </w:rPr>
              <w:t>Exercise: Game</w:t>
            </w:r>
          </w:p>
          <w:p w:rsidR="00FB7CD6" w:rsidRPr="00FB7CD6" w:rsidRDefault="00FB7CD6" w:rsidP="00FB7CD6">
            <w:pPr>
              <w:snapToGrid w:val="0"/>
              <w:rPr>
                <w:b/>
                <w:bCs/>
              </w:rPr>
            </w:pPr>
            <w:r>
              <w:rPr>
                <w:b/>
                <w:bCs/>
                <w:color w:val="FF0000"/>
                <w:u w:val="single"/>
              </w:rPr>
              <w:t>7. Box your Emotions</w:t>
            </w:r>
          </w:p>
        </w:tc>
      </w:tr>
      <w:tr w:rsidR="00522BAA">
        <w:trPr>
          <w:trHeight w:val="476"/>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p>
        </w:tc>
        <w:tc>
          <w:tcPr>
            <w:tcW w:w="6335" w:type="dxa"/>
            <w:tcBorders>
              <w:top w:val="single" w:sz="4" w:space="0" w:color="000000"/>
              <w:left w:val="single" w:sz="4" w:space="0" w:color="000000"/>
              <w:bottom w:val="single" w:sz="4" w:space="0" w:color="000000"/>
            </w:tcBorders>
          </w:tcPr>
          <w:p w:rsidR="009614FC" w:rsidRDefault="009614FC">
            <w:pPr>
              <w:snapToGrid w:val="0"/>
              <w:spacing w:after="0"/>
              <w:jc w:val="both"/>
              <w:rPr>
                <w:b/>
                <w:bCs/>
                <w:color w:val="2323DC"/>
                <w:u w:val="single"/>
              </w:rPr>
            </w:pPr>
            <w:r>
              <w:rPr>
                <w:b/>
                <w:bCs/>
                <w:color w:val="FF0000"/>
              </w:rPr>
              <w:t>SPRING BREAK</w:t>
            </w:r>
            <w:r>
              <w:rPr>
                <w:b/>
                <w:bCs/>
                <w:color w:val="2323DC"/>
                <w:u w:val="single"/>
              </w:rPr>
              <w:t xml:space="preserve"> </w:t>
            </w:r>
          </w:p>
          <w:p w:rsidR="00522BAA" w:rsidRDefault="00522BAA" w:rsidP="009614FC">
            <w:pPr>
              <w:snapToGrid w:val="0"/>
              <w:spacing w:after="0"/>
              <w:jc w:val="both"/>
              <w:rPr>
                <w:b/>
                <w:bCs/>
              </w:rPr>
            </w:pPr>
          </w:p>
        </w:tc>
        <w:tc>
          <w:tcPr>
            <w:tcW w:w="3105" w:type="dxa"/>
            <w:tcBorders>
              <w:top w:val="single" w:sz="4" w:space="0" w:color="000000"/>
              <w:left w:val="single" w:sz="4" w:space="0" w:color="000000"/>
              <w:bottom w:val="single" w:sz="4" w:space="0" w:color="000000"/>
              <w:right w:val="single" w:sz="4" w:space="0" w:color="000000"/>
            </w:tcBorders>
          </w:tcPr>
          <w:p w:rsidR="00522BAA" w:rsidRPr="003A3A3B" w:rsidRDefault="009614FC">
            <w:pPr>
              <w:snapToGrid w:val="0"/>
              <w:rPr>
                <w:b/>
                <w:bCs/>
              </w:rPr>
            </w:pPr>
            <w:r w:rsidRPr="003A3A3B">
              <w:rPr>
                <w:b/>
                <w:bCs/>
              </w:rPr>
              <w:t>MANY ACTIVITIES</w:t>
            </w:r>
          </w:p>
        </w:tc>
      </w:tr>
      <w:tr w:rsidR="009614FC">
        <w:trPr>
          <w:trHeight w:val="476"/>
        </w:trPr>
        <w:tc>
          <w:tcPr>
            <w:tcW w:w="865" w:type="dxa"/>
            <w:tcBorders>
              <w:top w:val="single" w:sz="4" w:space="0" w:color="000000"/>
              <w:left w:val="single" w:sz="4" w:space="0" w:color="000000"/>
              <w:bottom w:val="single" w:sz="4" w:space="0" w:color="000000"/>
            </w:tcBorders>
          </w:tcPr>
          <w:p w:rsidR="009614FC" w:rsidRDefault="009614FC">
            <w:pPr>
              <w:snapToGrid w:val="0"/>
              <w:jc w:val="center"/>
              <w:rPr>
                <w:b/>
                <w:bCs/>
              </w:rPr>
            </w:pPr>
            <w:r>
              <w:rPr>
                <w:b/>
                <w:bCs/>
              </w:rPr>
              <w:t>10</w:t>
            </w:r>
          </w:p>
        </w:tc>
        <w:tc>
          <w:tcPr>
            <w:tcW w:w="6335" w:type="dxa"/>
            <w:tcBorders>
              <w:top w:val="single" w:sz="4" w:space="0" w:color="000000"/>
              <w:left w:val="single" w:sz="4" w:space="0" w:color="000000"/>
              <w:bottom w:val="single" w:sz="4" w:space="0" w:color="000000"/>
            </w:tcBorders>
          </w:tcPr>
          <w:p w:rsidR="003A3A3B" w:rsidRPr="003A3A3B" w:rsidRDefault="009614FC" w:rsidP="003A3A3B">
            <w:pPr>
              <w:snapToGrid w:val="0"/>
              <w:spacing w:after="0"/>
              <w:jc w:val="both"/>
              <w:rPr>
                <w:b/>
                <w:bCs/>
                <w:color w:val="2323DC"/>
              </w:rPr>
            </w:pPr>
            <w:r w:rsidRPr="003A3A3B">
              <w:rPr>
                <w:b/>
                <w:bCs/>
                <w:color w:val="2323DC"/>
              </w:rPr>
              <w:t>Ch. 8 Intro to Relaxatio</w:t>
            </w:r>
            <w:r w:rsidR="003A3A3B">
              <w:rPr>
                <w:b/>
                <w:bCs/>
                <w:color w:val="2323DC"/>
              </w:rPr>
              <w:t>n, Meditation, and Mind-fullness</w:t>
            </w:r>
          </w:p>
        </w:tc>
        <w:tc>
          <w:tcPr>
            <w:tcW w:w="3105" w:type="dxa"/>
            <w:tcBorders>
              <w:top w:val="single" w:sz="4" w:space="0" w:color="000000"/>
              <w:left w:val="single" w:sz="4" w:space="0" w:color="000000"/>
              <w:bottom w:val="single" w:sz="4" w:space="0" w:color="000000"/>
              <w:right w:val="single" w:sz="4" w:space="0" w:color="000000"/>
            </w:tcBorders>
          </w:tcPr>
          <w:p w:rsidR="009614FC" w:rsidRDefault="009614FC" w:rsidP="009614FC">
            <w:pPr>
              <w:snapToGrid w:val="0"/>
              <w:rPr>
                <w:b/>
                <w:bCs/>
              </w:rPr>
            </w:pPr>
            <w:r>
              <w:rPr>
                <w:b/>
                <w:bCs/>
              </w:rPr>
              <w:t xml:space="preserve">7. Activity: Walk in Rose Garden </w:t>
            </w:r>
          </w:p>
          <w:p w:rsidR="009614FC" w:rsidRPr="00074E36" w:rsidRDefault="00074E36">
            <w:pPr>
              <w:snapToGrid w:val="0"/>
              <w:rPr>
                <w:b/>
                <w:bCs/>
                <w:color w:val="FF0000"/>
                <w:u w:val="single"/>
              </w:rPr>
            </w:pPr>
            <w:r w:rsidRPr="00074E36">
              <w:rPr>
                <w:b/>
                <w:bCs/>
                <w:color w:val="FF0000"/>
                <w:u w:val="single"/>
              </w:rPr>
              <w:t>8. Mandala</w:t>
            </w:r>
          </w:p>
        </w:tc>
      </w:tr>
      <w:tr w:rsidR="00522BAA">
        <w:trPr>
          <w:trHeight w:val="629"/>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11</w:t>
            </w:r>
          </w:p>
        </w:tc>
        <w:tc>
          <w:tcPr>
            <w:tcW w:w="6335" w:type="dxa"/>
            <w:tcBorders>
              <w:top w:val="single" w:sz="4" w:space="0" w:color="000000"/>
              <w:left w:val="single" w:sz="4" w:space="0" w:color="000000"/>
              <w:bottom w:val="single" w:sz="4" w:space="0" w:color="000000"/>
            </w:tcBorders>
          </w:tcPr>
          <w:p w:rsidR="00522BAA" w:rsidRDefault="003A3A3B" w:rsidP="003A3A3B">
            <w:pPr>
              <w:snapToGrid w:val="0"/>
              <w:spacing w:after="0"/>
              <w:jc w:val="both"/>
              <w:rPr>
                <w:b/>
                <w:bCs/>
                <w:color w:val="FF0000"/>
                <w:u w:val="single"/>
              </w:rPr>
            </w:pPr>
            <w:r>
              <w:rPr>
                <w:b/>
                <w:bCs/>
              </w:rPr>
              <w:t>Course Review</w:t>
            </w:r>
          </w:p>
        </w:tc>
        <w:tc>
          <w:tcPr>
            <w:tcW w:w="3105" w:type="dxa"/>
            <w:tcBorders>
              <w:top w:val="single" w:sz="4" w:space="0" w:color="000000"/>
              <w:left w:val="single" w:sz="4" w:space="0" w:color="000000"/>
              <w:bottom w:val="single" w:sz="4" w:space="0" w:color="000000"/>
              <w:right w:val="single" w:sz="4" w:space="0" w:color="000000"/>
            </w:tcBorders>
          </w:tcPr>
          <w:p w:rsidR="009614FC" w:rsidRDefault="009614FC">
            <w:pPr>
              <w:snapToGrid w:val="0"/>
              <w:rPr>
                <w:b/>
                <w:bCs/>
              </w:rPr>
            </w:pPr>
            <w:r>
              <w:rPr>
                <w:b/>
                <w:bCs/>
              </w:rPr>
              <w:t>8. Activity: Guided Meditation</w:t>
            </w:r>
          </w:p>
          <w:p w:rsidR="009614FC" w:rsidRPr="009614FC" w:rsidRDefault="009614FC">
            <w:pPr>
              <w:snapToGrid w:val="0"/>
              <w:rPr>
                <w:b/>
                <w:bCs/>
                <w:color w:val="FF0000"/>
                <w:u w:val="single"/>
              </w:rPr>
            </w:pPr>
            <w:r>
              <w:rPr>
                <w:b/>
                <w:bCs/>
                <w:color w:val="FF0000"/>
                <w:u w:val="single"/>
              </w:rPr>
              <w:t>EXAM</w:t>
            </w:r>
          </w:p>
        </w:tc>
      </w:tr>
      <w:tr w:rsidR="00522BAA">
        <w:trPr>
          <w:trHeight w:val="386"/>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12</w:t>
            </w:r>
          </w:p>
        </w:tc>
        <w:tc>
          <w:tcPr>
            <w:tcW w:w="6335" w:type="dxa"/>
            <w:tcBorders>
              <w:top w:val="single" w:sz="4" w:space="0" w:color="000000"/>
              <w:left w:val="single" w:sz="4" w:space="0" w:color="000000"/>
              <w:bottom w:val="single" w:sz="4" w:space="0" w:color="000000"/>
            </w:tcBorders>
          </w:tcPr>
          <w:p w:rsidR="00522BAA" w:rsidRPr="003A3A3B" w:rsidRDefault="00522BAA">
            <w:pPr>
              <w:pStyle w:val="Heading4"/>
              <w:numPr>
                <w:ilvl w:val="0"/>
                <w:numId w:val="0"/>
              </w:numPr>
              <w:snapToGrid w:val="0"/>
              <w:spacing w:after="0"/>
              <w:jc w:val="both"/>
              <w:rPr>
                <w:b/>
                <w:bCs/>
              </w:rPr>
            </w:pPr>
            <w:r w:rsidRPr="003A3A3B">
              <w:rPr>
                <w:b/>
                <w:bCs/>
              </w:rPr>
              <w:t>Work on Presentations</w:t>
            </w:r>
          </w:p>
        </w:tc>
        <w:tc>
          <w:tcPr>
            <w:tcW w:w="3105" w:type="dxa"/>
            <w:tcBorders>
              <w:top w:val="single" w:sz="4" w:space="0" w:color="000000"/>
              <w:left w:val="single" w:sz="4" w:space="0" w:color="000000"/>
              <w:bottom w:val="single" w:sz="4" w:space="0" w:color="000000"/>
              <w:right w:val="single" w:sz="4" w:space="0" w:color="000000"/>
            </w:tcBorders>
          </w:tcPr>
          <w:p w:rsidR="00074E36" w:rsidRPr="00AD4894" w:rsidRDefault="00074E36" w:rsidP="00074E36">
            <w:pPr>
              <w:snapToGrid w:val="0"/>
              <w:rPr>
                <w:b/>
                <w:bCs/>
                <w:color w:val="FF0000"/>
                <w:u w:val="single"/>
              </w:rPr>
            </w:pPr>
            <w:r w:rsidRPr="00AD4894">
              <w:rPr>
                <w:b/>
                <w:bCs/>
                <w:color w:val="FF0000"/>
                <w:u w:val="single"/>
              </w:rPr>
              <w:t>9. Expression Session</w:t>
            </w:r>
          </w:p>
          <w:p w:rsidR="00522BAA" w:rsidRPr="003A3A3B" w:rsidRDefault="009614FC">
            <w:pPr>
              <w:snapToGrid w:val="0"/>
              <w:rPr>
                <w:b/>
                <w:bCs/>
              </w:rPr>
            </w:pPr>
            <w:r w:rsidRPr="003A3A3B">
              <w:rPr>
                <w:b/>
                <w:bCs/>
              </w:rPr>
              <w:t>Work on Presentations</w:t>
            </w:r>
          </w:p>
        </w:tc>
      </w:tr>
      <w:tr w:rsidR="00522BAA">
        <w:trPr>
          <w:trHeight w:val="934"/>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13</w:t>
            </w:r>
          </w:p>
        </w:tc>
        <w:tc>
          <w:tcPr>
            <w:tcW w:w="6335" w:type="dxa"/>
            <w:tcBorders>
              <w:top w:val="single" w:sz="4" w:space="0" w:color="000000"/>
              <w:left w:val="single" w:sz="4" w:space="0" w:color="000000"/>
              <w:bottom w:val="single" w:sz="4" w:space="0" w:color="000000"/>
            </w:tcBorders>
          </w:tcPr>
          <w:p w:rsidR="00522BAA" w:rsidRDefault="00074E36">
            <w:pPr>
              <w:snapToGrid w:val="0"/>
              <w:rPr>
                <w:b/>
                <w:bCs/>
                <w:color w:val="FF0000"/>
                <w:u w:val="single"/>
              </w:rPr>
            </w:pPr>
            <w:r>
              <w:rPr>
                <w:b/>
                <w:bCs/>
                <w:color w:val="FF0000"/>
                <w:u w:val="single"/>
              </w:rPr>
              <w:t>EXERCISE LOGS DUE</w:t>
            </w:r>
          </w:p>
          <w:p w:rsidR="002F28B2" w:rsidRDefault="002F28B2">
            <w:pPr>
              <w:snapToGrid w:val="0"/>
              <w:rPr>
                <w:b/>
                <w:bCs/>
                <w:color w:val="FF0000"/>
                <w:u w:val="single"/>
              </w:rPr>
            </w:pPr>
            <w:r w:rsidRPr="003A3A3B">
              <w:rPr>
                <w:b/>
                <w:bCs/>
              </w:rPr>
              <w:t>Work on Presentations</w:t>
            </w:r>
          </w:p>
        </w:tc>
        <w:tc>
          <w:tcPr>
            <w:tcW w:w="3105" w:type="dxa"/>
            <w:tcBorders>
              <w:top w:val="single" w:sz="4" w:space="0" w:color="000000"/>
              <w:left w:val="single" w:sz="4" w:space="0" w:color="000000"/>
              <w:bottom w:val="single" w:sz="4" w:space="0" w:color="000000"/>
              <w:right w:val="single" w:sz="4" w:space="0" w:color="000000"/>
            </w:tcBorders>
          </w:tcPr>
          <w:p w:rsidR="003A3A3B" w:rsidRDefault="003A3A3B" w:rsidP="00F16CA5">
            <w:pPr>
              <w:snapToGrid w:val="0"/>
              <w:rPr>
                <w:b/>
                <w:bCs/>
                <w:color w:val="FF0000"/>
                <w:u w:val="single"/>
              </w:rPr>
            </w:pPr>
            <w:r>
              <w:rPr>
                <w:b/>
                <w:bCs/>
                <w:color w:val="FF0000"/>
                <w:u w:val="single"/>
              </w:rPr>
              <w:t>Presentations</w:t>
            </w:r>
          </w:p>
        </w:tc>
      </w:tr>
      <w:tr w:rsidR="00522BAA">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lastRenderedPageBreak/>
              <w:t>14</w:t>
            </w:r>
          </w:p>
        </w:tc>
        <w:tc>
          <w:tcPr>
            <w:tcW w:w="6335" w:type="dxa"/>
            <w:tcBorders>
              <w:top w:val="single" w:sz="4" w:space="0" w:color="000000"/>
              <w:left w:val="single" w:sz="4" w:space="0" w:color="000000"/>
              <w:bottom w:val="single" w:sz="4" w:space="0" w:color="000000"/>
            </w:tcBorders>
          </w:tcPr>
          <w:p w:rsidR="00522BAA" w:rsidRDefault="00522BAA" w:rsidP="00CC67AA">
            <w:pPr>
              <w:pStyle w:val="Heading4"/>
              <w:numPr>
                <w:ilvl w:val="0"/>
                <w:numId w:val="0"/>
              </w:numPr>
              <w:snapToGrid w:val="0"/>
              <w:spacing w:after="0"/>
              <w:ind w:left="864" w:hanging="864"/>
              <w:jc w:val="both"/>
              <w:rPr>
                <w:b/>
                <w:bCs/>
                <w:color w:val="FF0000"/>
                <w:u w:val="single"/>
              </w:rPr>
            </w:pPr>
            <w:r>
              <w:rPr>
                <w:b/>
                <w:bCs/>
                <w:color w:val="FF0000"/>
                <w:u w:val="single"/>
              </w:rPr>
              <w:t xml:space="preserve">Presentations </w:t>
            </w:r>
          </w:p>
        </w:tc>
        <w:tc>
          <w:tcPr>
            <w:tcW w:w="3105" w:type="dxa"/>
            <w:tcBorders>
              <w:top w:val="single" w:sz="4" w:space="0" w:color="000000"/>
              <w:left w:val="single" w:sz="4" w:space="0" w:color="000000"/>
              <w:bottom w:val="single" w:sz="4" w:space="0" w:color="000000"/>
              <w:right w:val="single" w:sz="4" w:space="0" w:color="000000"/>
            </w:tcBorders>
          </w:tcPr>
          <w:p w:rsidR="00522BAA" w:rsidRDefault="003A3A3B">
            <w:pPr>
              <w:pStyle w:val="Heading4"/>
              <w:numPr>
                <w:ilvl w:val="0"/>
                <w:numId w:val="0"/>
              </w:numPr>
              <w:snapToGrid w:val="0"/>
              <w:ind w:right="12"/>
              <w:jc w:val="left"/>
              <w:rPr>
                <w:b/>
                <w:bCs/>
                <w:color w:val="FF0000"/>
                <w:u w:val="single"/>
              </w:rPr>
            </w:pPr>
            <w:r>
              <w:rPr>
                <w:b/>
                <w:bCs/>
                <w:color w:val="FF0000"/>
                <w:u w:val="single"/>
              </w:rPr>
              <w:t>Presentations</w:t>
            </w:r>
          </w:p>
        </w:tc>
      </w:tr>
      <w:tr w:rsidR="00522BAA">
        <w:trPr>
          <w:trHeight w:val="314"/>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15</w:t>
            </w:r>
          </w:p>
        </w:tc>
        <w:tc>
          <w:tcPr>
            <w:tcW w:w="6335" w:type="dxa"/>
            <w:tcBorders>
              <w:top w:val="single" w:sz="4" w:space="0" w:color="000000"/>
              <w:left w:val="single" w:sz="4" w:space="0" w:color="000000"/>
              <w:bottom w:val="single" w:sz="4" w:space="0" w:color="000000"/>
            </w:tcBorders>
          </w:tcPr>
          <w:p w:rsidR="00522BAA" w:rsidRDefault="00522BAA" w:rsidP="002F28B2">
            <w:pPr>
              <w:pStyle w:val="Heading4"/>
              <w:numPr>
                <w:ilvl w:val="0"/>
                <w:numId w:val="0"/>
              </w:numPr>
              <w:snapToGrid w:val="0"/>
              <w:spacing w:after="0"/>
              <w:ind w:left="864" w:hanging="864"/>
              <w:jc w:val="both"/>
              <w:rPr>
                <w:b/>
                <w:bCs/>
              </w:rPr>
            </w:pPr>
            <w:r>
              <w:rPr>
                <w:b/>
                <w:bCs/>
              </w:rPr>
              <w:t xml:space="preserve">Return </w:t>
            </w:r>
            <w:r w:rsidR="002F28B2">
              <w:rPr>
                <w:b/>
                <w:bCs/>
              </w:rPr>
              <w:t>Exercise Logs</w:t>
            </w:r>
            <w:r>
              <w:rPr>
                <w:b/>
                <w:bCs/>
              </w:rPr>
              <w:t xml:space="preserve"> &amp; Presentations</w:t>
            </w:r>
          </w:p>
        </w:tc>
        <w:tc>
          <w:tcPr>
            <w:tcW w:w="3105" w:type="dxa"/>
            <w:tcBorders>
              <w:top w:val="single" w:sz="4" w:space="0" w:color="000000"/>
              <w:left w:val="single" w:sz="4" w:space="0" w:color="000000"/>
              <w:bottom w:val="single" w:sz="4" w:space="0" w:color="000000"/>
              <w:right w:val="single" w:sz="4" w:space="0" w:color="000000"/>
            </w:tcBorders>
          </w:tcPr>
          <w:p w:rsidR="00522BAA" w:rsidRDefault="00522BAA">
            <w:pPr>
              <w:pStyle w:val="Heading4"/>
              <w:numPr>
                <w:ilvl w:val="0"/>
                <w:numId w:val="0"/>
              </w:numPr>
              <w:snapToGrid w:val="0"/>
              <w:jc w:val="left"/>
              <w:rPr>
                <w:b/>
                <w:bCs/>
              </w:rPr>
            </w:pPr>
            <w:r>
              <w:rPr>
                <w:b/>
                <w:bCs/>
              </w:rPr>
              <w:t>Activity: TBA</w:t>
            </w:r>
          </w:p>
          <w:p w:rsidR="00074E36" w:rsidRPr="00074E36" w:rsidRDefault="00074E36" w:rsidP="00074E36">
            <w:pPr>
              <w:rPr>
                <w:b/>
                <w:color w:val="3366FF"/>
                <w:u w:val="single"/>
              </w:rPr>
            </w:pPr>
            <w:r w:rsidRPr="00074E36">
              <w:rPr>
                <w:b/>
                <w:color w:val="3366FF"/>
                <w:u w:val="single"/>
              </w:rPr>
              <w:t>Course Evaluations</w:t>
            </w:r>
          </w:p>
        </w:tc>
      </w:tr>
      <w:tr w:rsidR="00D5369B">
        <w:trPr>
          <w:trHeight w:val="314"/>
        </w:trPr>
        <w:tc>
          <w:tcPr>
            <w:tcW w:w="865" w:type="dxa"/>
            <w:tcBorders>
              <w:top w:val="single" w:sz="4" w:space="0" w:color="000000"/>
              <w:left w:val="single" w:sz="4" w:space="0" w:color="000000"/>
              <w:bottom w:val="single" w:sz="4" w:space="0" w:color="000000"/>
            </w:tcBorders>
          </w:tcPr>
          <w:p w:rsidR="00D5369B" w:rsidRDefault="00D5369B">
            <w:pPr>
              <w:snapToGrid w:val="0"/>
              <w:jc w:val="center"/>
              <w:rPr>
                <w:b/>
                <w:bCs/>
              </w:rPr>
            </w:pPr>
            <w:r>
              <w:rPr>
                <w:b/>
                <w:bCs/>
              </w:rPr>
              <w:t>16</w:t>
            </w:r>
          </w:p>
        </w:tc>
        <w:tc>
          <w:tcPr>
            <w:tcW w:w="6335" w:type="dxa"/>
            <w:tcBorders>
              <w:top w:val="single" w:sz="4" w:space="0" w:color="000000"/>
              <w:left w:val="single" w:sz="4" w:space="0" w:color="000000"/>
              <w:bottom w:val="single" w:sz="4" w:space="0" w:color="000000"/>
            </w:tcBorders>
          </w:tcPr>
          <w:p w:rsidR="00D5369B" w:rsidRPr="000A3CF3" w:rsidRDefault="00F26CBF">
            <w:pPr>
              <w:pStyle w:val="Heading4"/>
              <w:numPr>
                <w:ilvl w:val="0"/>
                <w:numId w:val="0"/>
              </w:numPr>
              <w:snapToGrid w:val="0"/>
              <w:spacing w:after="0"/>
              <w:ind w:left="864" w:hanging="864"/>
              <w:jc w:val="both"/>
              <w:rPr>
                <w:b/>
                <w:bCs/>
                <w:color w:val="FF0000"/>
                <w:u w:val="single"/>
              </w:rPr>
            </w:pPr>
            <w:r>
              <w:rPr>
                <w:b/>
                <w:bCs/>
                <w:color w:val="FF0000"/>
                <w:u w:val="single"/>
              </w:rPr>
              <w:t>10</w:t>
            </w:r>
            <w:r w:rsidR="000A3CF3" w:rsidRPr="000A3CF3">
              <w:rPr>
                <w:b/>
                <w:bCs/>
                <w:color w:val="FF0000"/>
                <w:u w:val="single"/>
              </w:rPr>
              <w:t xml:space="preserve">. </w:t>
            </w:r>
            <w:r w:rsidR="00E45D5B" w:rsidRPr="000A3CF3">
              <w:rPr>
                <w:b/>
                <w:bCs/>
                <w:color w:val="FF0000"/>
                <w:u w:val="single"/>
              </w:rPr>
              <w:t>Final Reflections Due</w:t>
            </w:r>
            <w:r w:rsidR="003A3A3B">
              <w:rPr>
                <w:b/>
                <w:bCs/>
                <w:color w:val="FF0000"/>
                <w:u w:val="single"/>
              </w:rPr>
              <w:t xml:space="preserve"> via </w:t>
            </w:r>
            <w:proofErr w:type="spellStart"/>
            <w:r w:rsidR="002F28B2">
              <w:rPr>
                <w:b/>
                <w:bCs/>
                <w:color w:val="FF0000"/>
                <w:u w:val="single"/>
              </w:rPr>
              <w:t>Turnitin</w:t>
            </w:r>
            <w:proofErr w:type="spellEnd"/>
            <w:r w:rsidR="002F28B2">
              <w:rPr>
                <w:b/>
                <w:bCs/>
                <w:color w:val="FF0000"/>
                <w:u w:val="single"/>
              </w:rPr>
              <w:t xml:space="preserve"> on </w:t>
            </w:r>
            <w:proofErr w:type="spellStart"/>
            <w:r w:rsidR="003A3A3B">
              <w:rPr>
                <w:b/>
                <w:bCs/>
                <w:color w:val="FF0000"/>
                <w:u w:val="single"/>
              </w:rPr>
              <w:t>BlackBoard</w:t>
            </w:r>
            <w:proofErr w:type="spellEnd"/>
          </w:p>
        </w:tc>
        <w:tc>
          <w:tcPr>
            <w:tcW w:w="3105" w:type="dxa"/>
            <w:tcBorders>
              <w:top w:val="single" w:sz="4" w:space="0" w:color="000000"/>
              <w:left w:val="single" w:sz="4" w:space="0" w:color="000000"/>
              <w:bottom w:val="single" w:sz="4" w:space="0" w:color="000000"/>
              <w:right w:val="single" w:sz="4" w:space="0" w:color="000000"/>
            </w:tcBorders>
          </w:tcPr>
          <w:p w:rsidR="00D5369B" w:rsidRDefault="00D5369B">
            <w:pPr>
              <w:pStyle w:val="Heading4"/>
              <w:numPr>
                <w:ilvl w:val="0"/>
                <w:numId w:val="0"/>
              </w:numPr>
              <w:snapToGrid w:val="0"/>
              <w:jc w:val="left"/>
              <w:rPr>
                <w:b/>
                <w:bCs/>
              </w:rPr>
            </w:pPr>
          </w:p>
        </w:tc>
      </w:tr>
    </w:tbl>
    <w:p w:rsidR="00522BAA" w:rsidRDefault="0052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r>
        <w:rPr>
          <w:b/>
        </w:rPr>
        <w:t>**</w:t>
      </w:r>
      <w:proofErr w:type="gramStart"/>
      <w:r>
        <w:rPr>
          <w:b/>
        </w:rPr>
        <w:t>course</w:t>
      </w:r>
      <w:proofErr w:type="gramEnd"/>
      <w:r>
        <w:rPr>
          <w:b/>
        </w:rPr>
        <w:t xml:space="preserve"> outline is subject to change</w:t>
      </w:r>
    </w:p>
    <w:p w:rsidR="00522BAA" w:rsidRDefault="0052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00" w:lineRule="atLeast"/>
        <w:jc w:val="both"/>
      </w:pPr>
      <w:r>
        <w:rPr>
          <w:b/>
          <w:u w:val="single"/>
        </w:rPr>
        <w:t>COURSE REQUIREMENTS:</w:t>
      </w:r>
      <w:r>
        <w:tab/>
      </w:r>
    </w:p>
    <w:p w:rsidR="00522BAA" w:rsidRDefault="00522BAA">
      <w:pPr>
        <w:tabs>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00" w:lineRule="atLeast"/>
        <w:ind w:left="2160" w:hanging="2160"/>
        <w:jc w:val="both"/>
      </w:pPr>
      <w:r>
        <w:t xml:space="preserve">1. Attend class daily (arrive on time) and participate in both lectures and activities </w:t>
      </w:r>
    </w:p>
    <w:p w:rsidR="00522BAA" w:rsidRDefault="00486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00" w:lineRule="atLeast"/>
        <w:jc w:val="both"/>
      </w:pPr>
      <w:r>
        <w:t>2</w:t>
      </w:r>
      <w:r w:rsidR="00522BAA">
        <w:t>. Complete Assignments</w:t>
      </w:r>
    </w:p>
    <w:p w:rsidR="00522BAA" w:rsidRDefault="00486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00" w:lineRule="atLeast"/>
        <w:jc w:val="both"/>
      </w:pPr>
      <w:r>
        <w:t>3</w:t>
      </w:r>
      <w:r w:rsidR="00522BAA">
        <w:t xml:space="preserve">. Complete Exercise Log:  Begin log and continue for the entirety of the semester. Students are encouraged to do   some form of physical activity or exercise (cardio, resistance, sport, yoga, etc.) total </w:t>
      </w:r>
      <w:r w:rsidR="00335D3B">
        <w:t xml:space="preserve">of </w:t>
      </w:r>
      <w:r w:rsidR="00522BAA">
        <w:t>twice per week.</w:t>
      </w:r>
    </w:p>
    <w:p w:rsidR="00522BAA" w:rsidRDefault="00486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00" w:lineRule="atLeast"/>
        <w:jc w:val="both"/>
      </w:pPr>
      <w:r>
        <w:t>4</w:t>
      </w:r>
      <w:r w:rsidR="00522BAA">
        <w:t>. Complete EXAM</w:t>
      </w:r>
    </w:p>
    <w:p w:rsidR="00522BAA" w:rsidRDefault="00486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00" w:lineRule="atLeast"/>
        <w:jc w:val="both"/>
      </w:pPr>
      <w:r>
        <w:t>5</w:t>
      </w:r>
      <w:r w:rsidR="00522BAA">
        <w:t xml:space="preserve">. Complete </w:t>
      </w:r>
      <w:r>
        <w:t xml:space="preserve">Group </w:t>
      </w:r>
      <w:proofErr w:type="gramStart"/>
      <w:r w:rsidR="00522BAA">
        <w:t>Presentation</w:t>
      </w:r>
      <w:proofErr w:type="gramEnd"/>
      <w:r w:rsidR="00522BAA">
        <w:t xml:space="preserve"> and Final Reflection</w:t>
      </w:r>
    </w:p>
    <w:p w:rsidR="00522BAA" w:rsidRDefault="0052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00" w:lineRule="atLeast"/>
        <w:jc w:val="both"/>
      </w:pPr>
    </w:p>
    <w:p w:rsidR="00522BAA" w:rsidRDefault="00522BAA">
      <w:pPr>
        <w:tabs>
          <w:tab w:val="left" w:pos="-28816"/>
        </w:tabs>
        <w:spacing w:after="0" w:line="200" w:lineRule="atLeast"/>
        <w:ind w:left="3600" w:hanging="3600"/>
        <w:jc w:val="both"/>
        <w:rPr>
          <w:b/>
          <w:u w:val="single"/>
        </w:rPr>
      </w:pPr>
      <w:r>
        <w:rPr>
          <w:b/>
          <w:u w:val="single"/>
        </w:rPr>
        <w:t>GENERAL CLASS POLICIES:</w:t>
      </w:r>
    </w:p>
    <w:p w:rsidR="00522BAA" w:rsidRDefault="00522BAA">
      <w:pPr>
        <w:spacing w:after="0" w:line="200" w:lineRule="atLeast"/>
        <w:jc w:val="both"/>
      </w:pPr>
      <w:r>
        <w:t xml:space="preserve">1. Prior reading of assigned material will be </w:t>
      </w:r>
      <w:r w:rsidR="00486DA1">
        <w:t xml:space="preserve">very </w:t>
      </w:r>
      <w:r>
        <w:t>helpful.</w:t>
      </w:r>
    </w:p>
    <w:p w:rsidR="00522BAA" w:rsidRDefault="00522BAA">
      <w:pPr>
        <w:spacing w:after="0" w:line="200" w:lineRule="atLeast"/>
        <w:jc w:val="both"/>
      </w:pPr>
      <w:r>
        <w:t>2. Please refer to Blackboard before class for additional information.</w:t>
      </w:r>
    </w:p>
    <w:p w:rsidR="00522BAA" w:rsidRDefault="00522BAA">
      <w:pPr>
        <w:tabs>
          <w:tab w:val="left" w:pos="360"/>
        </w:tabs>
        <w:spacing w:after="0" w:line="200" w:lineRule="atLeast"/>
        <w:jc w:val="both"/>
      </w:pPr>
      <w:r>
        <w:t>3. It is expected that all students will participate entirely in each exercise/activity session. Failure to do so will reduce participation points.</w:t>
      </w:r>
    </w:p>
    <w:p w:rsidR="00522BAA" w:rsidRDefault="00522BAA">
      <w:pPr>
        <w:numPr>
          <w:ilvl w:val="0"/>
          <w:numId w:val="4"/>
        </w:numPr>
        <w:tabs>
          <w:tab w:val="left" w:pos="0"/>
        </w:tabs>
        <w:spacing w:after="0" w:line="200" w:lineRule="atLeast"/>
        <w:ind w:left="0" w:hanging="3960"/>
        <w:jc w:val="both"/>
      </w:pPr>
      <w:r>
        <w:t>4. Wear appropriate clothing for the activity days.</w:t>
      </w:r>
    </w:p>
    <w:p w:rsidR="00522BAA" w:rsidRDefault="00522BAA">
      <w:pPr>
        <w:tabs>
          <w:tab w:val="left" w:pos="0"/>
        </w:tabs>
        <w:spacing w:after="0" w:line="200" w:lineRule="atLeast"/>
        <w:jc w:val="both"/>
      </w:pPr>
      <w:r>
        <w:t>5. The appropriate use of laptops in the classroom is permitted</w:t>
      </w:r>
      <w:r w:rsidR="00486DA1">
        <w:t xml:space="preserve"> when specified by the </w:t>
      </w:r>
      <w:proofErr w:type="gramStart"/>
      <w:r w:rsidR="00486DA1">
        <w:t>instructor</w:t>
      </w:r>
      <w:r>
        <w:t>,</w:t>
      </w:r>
      <w:proofErr w:type="gramEnd"/>
      <w:r>
        <w:t xml:space="preserve"> please keep all other electronic devices off.</w:t>
      </w:r>
    </w:p>
    <w:p w:rsidR="00522BAA" w:rsidRDefault="00522BAA">
      <w:pPr>
        <w:spacing w:after="0" w:line="200" w:lineRule="atLeast"/>
        <w:jc w:val="both"/>
      </w:pPr>
      <w:r>
        <w:t>6. Courtesy, kindness, and respect are expected from all.</w:t>
      </w:r>
    </w:p>
    <w:p w:rsidR="00522BAA" w:rsidRDefault="00522BAA">
      <w:pPr>
        <w:spacing w:after="0" w:line="200" w:lineRule="atLeast"/>
        <w:jc w:val="both"/>
      </w:pPr>
      <w:r>
        <w:t xml:space="preserve">7. If you have any injuries, illnesses, or special concerns that I should know about </w:t>
      </w:r>
      <w:r w:rsidR="00335D3B">
        <w:t xml:space="preserve">that would limit your involvement in the course in any way, </w:t>
      </w:r>
      <w:r>
        <w:t>please let me know. I will keep your information strictly confidential.</w:t>
      </w:r>
    </w:p>
    <w:p w:rsidR="00522BAA" w:rsidRDefault="00522BAA">
      <w:pPr>
        <w:spacing w:after="0" w:line="200" w:lineRule="atLeast"/>
        <w:jc w:val="both"/>
      </w:pPr>
      <w:r>
        <w:t>8. No make-up exams</w:t>
      </w:r>
      <w:r w:rsidR="00486DA1">
        <w:t xml:space="preserve"> allowed</w:t>
      </w:r>
      <w:r>
        <w:t>.</w:t>
      </w:r>
    </w:p>
    <w:p w:rsidR="00522BAA" w:rsidRDefault="00522BAA">
      <w:pPr>
        <w:spacing w:after="0" w:line="200" w:lineRule="atLeast"/>
        <w:jc w:val="both"/>
      </w:pPr>
      <w:r>
        <w:t>9. Work that is submitted past the week it is due will not be accepted for full-credit.</w:t>
      </w:r>
    </w:p>
    <w:p w:rsidR="00522BAA" w:rsidRDefault="00522BAA">
      <w:pPr>
        <w:spacing w:after="0" w:line="200" w:lineRule="atLeast"/>
        <w:jc w:val="both"/>
      </w:pPr>
      <w:r>
        <w:t>10. Be open, honest, and committed to the improvement of your spirit, mind, and body.</w:t>
      </w:r>
    </w:p>
    <w:p w:rsidR="00522BAA" w:rsidRDefault="00522BAA">
      <w:pPr>
        <w:jc w:val="both"/>
      </w:pPr>
    </w:p>
    <w:p w:rsidR="00522BAA" w:rsidRDefault="00522BAA">
      <w:pPr>
        <w:pStyle w:val="MediumGrid21"/>
        <w:jc w:val="both"/>
        <w:rPr>
          <w:b/>
          <w:u w:val="single"/>
        </w:rPr>
      </w:pPr>
      <w:r>
        <w:rPr>
          <w:b/>
          <w:u w:val="single"/>
        </w:rPr>
        <w:t>Lost &amp; Stolen Articles:</w:t>
      </w:r>
    </w:p>
    <w:p w:rsidR="00522BAA" w:rsidRDefault="00522BAA">
      <w:pPr>
        <w:pStyle w:val="MediumGrid21"/>
        <w:jc w:val="both"/>
        <w:rPr>
          <w:rFonts w:cs="Arial"/>
          <w:b/>
          <w:u w:val="single"/>
        </w:rPr>
      </w:pPr>
      <w:r>
        <w:rPr>
          <w:rFonts w:cs="Arial"/>
          <w:b/>
          <w:u w:val="single"/>
        </w:rPr>
        <w:t>USC Physical Education is not responsible for any personal lost, stolen, or damaged property. If students choose to bring valuables to class, it is recommended that they be minimized, locked up, and secured during class.</w:t>
      </w:r>
    </w:p>
    <w:p w:rsidR="00522BAA" w:rsidRDefault="00522BAA">
      <w:pPr>
        <w:pStyle w:val="MediumGrid21"/>
        <w:jc w:val="both"/>
        <w:rPr>
          <w:szCs w:val="24"/>
        </w:rPr>
      </w:pPr>
    </w:p>
    <w:p w:rsidR="00522BAA" w:rsidRDefault="00522BAA">
      <w:pPr>
        <w:pStyle w:val="MediumGrid21"/>
        <w:jc w:val="both"/>
        <w:rPr>
          <w:b/>
          <w:i/>
          <w:iCs/>
          <w:u w:val="single"/>
        </w:rPr>
      </w:pPr>
      <w:r>
        <w:rPr>
          <w:b/>
          <w:i/>
          <w:iCs/>
          <w:u w:val="single"/>
        </w:rPr>
        <w:t>Statement for Students with Disabilities</w:t>
      </w:r>
    </w:p>
    <w:p w:rsidR="00522BAA" w:rsidRDefault="00522BAA">
      <w:pPr>
        <w:pStyle w:val="MediumGrid21"/>
        <w:jc w:val="both"/>
        <w:rPr>
          <w:i/>
          <w:iCs/>
        </w:rPr>
      </w:pPr>
      <w:r>
        <w:rPr>
          <w:i/>
          <w:iCs/>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8:30am – 5:00pm, Monday through Friday. Website and contact information for DSP: </w:t>
      </w:r>
      <w:hyperlink r:id="rId7" w:history="1">
        <w:r>
          <w:rPr>
            <w:rStyle w:val="Hyperlink"/>
          </w:rPr>
          <w:t>http://sait.usc.edu/academicsupport/centerprograms/dsp/home_index.html</w:t>
        </w:r>
      </w:hyperlink>
      <w:r>
        <w:rPr>
          <w:i/>
          <w:iCs/>
        </w:rPr>
        <w:t xml:space="preserve"> (213) 740-0776 (Phone), (213) 740-6948 (TDD only), (213) 740-8216 (FAX) </w:t>
      </w:r>
      <w:hyperlink r:id="rId8" w:history="1">
        <w:r>
          <w:rPr>
            <w:rStyle w:val="Hyperlink"/>
          </w:rPr>
          <w:t>ability@usc.edu</w:t>
        </w:r>
      </w:hyperlink>
      <w:r>
        <w:rPr>
          <w:i/>
          <w:iCs/>
        </w:rPr>
        <w:t>.</w:t>
      </w:r>
    </w:p>
    <w:p w:rsidR="00522BAA" w:rsidRDefault="00522BAA">
      <w:pPr>
        <w:pStyle w:val="MediumGrid21"/>
        <w:jc w:val="both"/>
        <w:rPr>
          <w:b/>
          <w:i/>
          <w:iCs/>
          <w:u w:val="single"/>
        </w:rPr>
      </w:pPr>
    </w:p>
    <w:p w:rsidR="00522BAA" w:rsidRDefault="00522BAA">
      <w:pPr>
        <w:pStyle w:val="MediumGrid21"/>
        <w:jc w:val="both"/>
        <w:rPr>
          <w:b/>
          <w:i/>
          <w:iCs/>
          <w:u w:val="single"/>
        </w:rPr>
      </w:pPr>
      <w:r>
        <w:rPr>
          <w:b/>
          <w:i/>
          <w:iCs/>
          <w:u w:val="single"/>
        </w:rPr>
        <w:t>Statement on Academic Integrity</w:t>
      </w:r>
    </w:p>
    <w:p w:rsidR="00522BAA" w:rsidRDefault="00522BAA">
      <w:pPr>
        <w:pStyle w:val="MediumGrid21"/>
        <w:jc w:val="both"/>
        <w:rPr>
          <w:i/>
          <w:iCs/>
        </w:rPr>
      </w:pPr>
      <w:r>
        <w:rPr>
          <w:i/>
          <w:iCs/>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Pr>
          <w:i/>
          <w:iCs/>
        </w:rPr>
        <w:t>SCampus</w:t>
      </w:r>
      <w:proofErr w:type="spellEnd"/>
      <w:r>
        <w:rPr>
          <w:i/>
          <w:iCs/>
        </w:rPr>
        <w:t>, the Student Guidebook, (</w:t>
      </w:r>
      <w:hyperlink r:id="rId9" w:history="1">
        <w:r>
          <w:rPr>
            <w:rStyle w:val="Hyperlink"/>
          </w:rPr>
          <w:t>www.usc.edu/scampus</w:t>
        </w:r>
      </w:hyperlink>
      <w:r>
        <w:rPr>
          <w:i/>
          <w:iCs/>
        </w:rPr>
        <w:t xml:space="preserve"> or </w:t>
      </w:r>
      <w:hyperlink r:id="rId10" w:history="1">
        <w:r>
          <w:rPr>
            <w:rStyle w:val="Hyperlink"/>
          </w:rPr>
          <w:t>http://scampus.usc.edu</w:t>
        </w:r>
      </w:hyperlink>
      <w:r>
        <w:rPr>
          <w:i/>
          <w:iCs/>
        </w:rPr>
        <w:t>) contains the University Conduct Code (see University Governance, Section 11.00), while the recommended sanctions are located in Appendix A.</w:t>
      </w:r>
    </w:p>
    <w:p w:rsidR="00522BAA" w:rsidRDefault="00522BAA">
      <w:pPr>
        <w:pStyle w:val="MediumGrid21"/>
        <w:jc w:val="both"/>
      </w:pPr>
    </w:p>
    <w:p w:rsidR="00522BAA" w:rsidRDefault="00522BAA">
      <w:pPr>
        <w:pStyle w:val="BodyText"/>
        <w:spacing w:line="200" w:lineRule="atLeast"/>
        <w:jc w:val="both"/>
        <w:rPr>
          <w:b/>
          <w:bCs/>
          <w:i/>
          <w:iCs/>
          <w:u w:val="single"/>
        </w:rPr>
      </w:pPr>
      <w:r>
        <w:rPr>
          <w:b/>
          <w:bCs/>
          <w:i/>
          <w:iCs/>
          <w:u w:val="single"/>
        </w:rPr>
        <w:lastRenderedPageBreak/>
        <w:t xml:space="preserve">Statement on Academic Conduct and Support Systems </w:t>
      </w:r>
    </w:p>
    <w:p w:rsidR="00522BAA" w:rsidRDefault="00522BAA">
      <w:pPr>
        <w:pStyle w:val="BodyText"/>
        <w:spacing w:line="200" w:lineRule="atLeast"/>
        <w:jc w:val="both"/>
        <w:rPr>
          <w:i/>
          <w:iCs/>
        </w:rPr>
      </w:pPr>
      <w:r>
        <w:rPr>
          <w:b/>
          <w:bCs/>
          <w:i/>
          <w:iCs/>
        </w:rPr>
        <w:t xml:space="preserve">Plagiarism </w:t>
      </w:r>
      <w:r>
        <w:rPr>
          <w:i/>
          <w:iCs/>
        </w:rPr>
        <w:t xml:space="preserve">– presenting someone else’s ideas as your own, either verbatim or recast in your own words – is a serious academic offense with serious consequences. Please familiarize yourself with the discussion of plagiarism in </w:t>
      </w:r>
      <w:proofErr w:type="spellStart"/>
      <w:r>
        <w:rPr>
          <w:i/>
          <w:iCs/>
        </w:rPr>
        <w:t>SCampus</w:t>
      </w:r>
      <w:proofErr w:type="spellEnd"/>
      <w:r>
        <w:rPr>
          <w:i/>
          <w:iCs/>
        </w:rPr>
        <w:t xml:space="preserve"> in Section 11, Behavior Violating University Standardshttps://scampus.usc.edu/1100-behavior-violating-university-standards-and-appropriate-sanctions/. Other forms of academic dishonesty are equally unacceptable. See additional information in </w:t>
      </w:r>
      <w:proofErr w:type="spellStart"/>
      <w:r>
        <w:rPr>
          <w:i/>
          <w:iCs/>
        </w:rPr>
        <w:t>SCampus</w:t>
      </w:r>
      <w:proofErr w:type="spellEnd"/>
      <w:r>
        <w:rPr>
          <w:i/>
          <w:iCs/>
        </w:rPr>
        <w:t xml:space="preserve"> and university policies on scientific misconduct, http://policy.usc.edu/scientific-misconduct/. </w:t>
      </w:r>
    </w:p>
    <w:p w:rsidR="00522BAA" w:rsidRDefault="00522BAA">
      <w:pPr>
        <w:pStyle w:val="BodyText"/>
        <w:spacing w:line="200" w:lineRule="atLeast"/>
        <w:jc w:val="both"/>
        <w:rPr>
          <w:i/>
          <w:iCs/>
        </w:rPr>
      </w:pPr>
      <w:proofErr w:type="gramStart"/>
      <w:r>
        <w:rPr>
          <w:b/>
          <w:bCs/>
          <w:i/>
          <w:iCs/>
          <w:u w:val="single"/>
        </w:rPr>
        <w:t>Discrimination, sexual assault, and harassment are not tolerated by the university</w:t>
      </w:r>
      <w:proofErr w:type="gramEnd"/>
      <w:r>
        <w:rPr>
          <w:b/>
          <w:bCs/>
          <w:i/>
          <w:iCs/>
          <w:u w:val="single"/>
        </w:rPr>
        <w:t>.</w:t>
      </w:r>
      <w:r>
        <w:rPr>
          <w:i/>
          <w:iCs/>
        </w:rPr>
        <w:t xml:space="preserve"> You are encouraged to report any incidents to the Office of Equity and Diversity http://equity.usc.edu/ or to the Department of Public Safety http://capsnet.usc.edu/department/department-public-safety/online-forms/contact-us. This is important for the safety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w:t>
      </w:r>
      <w:proofErr w:type="gramStart"/>
      <w:r>
        <w:rPr>
          <w:i/>
          <w:iCs/>
        </w:rPr>
        <w:t>support</w:t>
      </w:r>
      <w:proofErr w:type="gramEnd"/>
      <w:r>
        <w:rPr>
          <w:i/>
          <w:iCs/>
        </w:rPr>
        <w:t xml:space="preserve">, and the sexual assault resource center webpage sarc@usc.edu describes reporting options and other resources. </w:t>
      </w:r>
    </w:p>
    <w:p w:rsidR="00522BAA" w:rsidRDefault="00522BAA">
      <w:pPr>
        <w:pStyle w:val="BodyText"/>
        <w:spacing w:line="200" w:lineRule="atLeast"/>
        <w:jc w:val="both"/>
        <w:rPr>
          <w:i/>
          <w:iCs/>
          <w:u w:val="single"/>
        </w:rPr>
      </w:pPr>
      <w:r>
        <w:rPr>
          <w:b/>
          <w:bCs/>
          <w:i/>
          <w:iCs/>
          <w:u w:val="single"/>
        </w:rPr>
        <w:t>Support Systems</w:t>
      </w:r>
      <w:r>
        <w:rPr>
          <w:i/>
          <w:iCs/>
          <w:u w:val="single"/>
        </w:rPr>
        <w:t xml:space="preserve"> </w:t>
      </w:r>
    </w:p>
    <w:p w:rsidR="00522BAA" w:rsidRDefault="00522BAA">
      <w:pPr>
        <w:pStyle w:val="MediumGrid21"/>
        <w:jc w:val="both"/>
        <w:rPr>
          <w:i/>
          <w:iCs/>
        </w:rPr>
      </w:pPr>
      <w:r>
        <w:rPr>
          <w:i/>
          <w:iCs/>
        </w:rPr>
        <w:t>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http://sait.usc.edu/academicsupport/centerprograms/dsp/home_index.htmlprovides certification for students with disabilities and helps arrange the relevant accommodations. If an officially declared emergency makes travel to campus infeasible, USC Emergency Information http://emergency.usc.edu/will provide safety and other updates, including ways in which instruction will be continued by means of blackboard, teleconferencing, and other technology.</w:t>
      </w:r>
    </w:p>
    <w:p w:rsidR="00522BAA" w:rsidRDefault="00522BAA">
      <w:pPr>
        <w:pStyle w:val="MediumGrid21"/>
        <w:jc w:val="both"/>
      </w:pPr>
    </w:p>
    <w:p w:rsidR="00486DA1" w:rsidRDefault="00486DA1" w:rsidP="00486DA1">
      <w:pPr>
        <w:pStyle w:val="NormalWeb"/>
        <w:spacing w:before="0" w:after="0"/>
        <w:rPr>
          <w:b/>
          <w:bCs/>
          <w:sz w:val="24"/>
          <w:szCs w:val="24"/>
          <w:u w:val="single"/>
        </w:rPr>
      </w:pPr>
      <w:r w:rsidRPr="00D93B40">
        <w:rPr>
          <w:b/>
          <w:bCs/>
          <w:sz w:val="24"/>
          <w:szCs w:val="24"/>
          <w:u w:val="single"/>
        </w:rPr>
        <w:t>Importa</w:t>
      </w:r>
      <w:r>
        <w:rPr>
          <w:b/>
          <w:bCs/>
          <w:sz w:val="24"/>
          <w:szCs w:val="24"/>
          <w:u w:val="single"/>
        </w:rPr>
        <w:t>nt Dates and Deadlines:</w:t>
      </w:r>
    </w:p>
    <w:p w:rsidR="00486DA1" w:rsidRDefault="00486DA1" w:rsidP="00486DA1">
      <w:pPr>
        <w:pStyle w:val="NoSpacing"/>
        <w:jc w:val="both"/>
        <w:rPr>
          <w:b/>
          <w:bCs/>
          <w:sz w:val="24"/>
          <w:szCs w:val="24"/>
        </w:rPr>
      </w:pPr>
      <w:r w:rsidRPr="00605408">
        <w:rPr>
          <w:b/>
          <w:bCs/>
          <w:sz w:val="24"/>
          <w:szCs w:val="24"/>
        </w:rPr>
        <w:t>Jan. 13</w:t>
      </w:r>
      <w:r>
        <w:rPr>
          <w:b/>
          <w:bCs/>
          <w:sz w:val="24"/>
          <w:szCs w:val="24"/>
        </w:rPr>
        <w:t xml:space="preserve">       Spring Semester Classes Begin</w:t>
      </w:r>
    </w:p>
    <w:p w:rsidR="00486DA1" w:rsidRDefault="00486DA1" w:rsidP="00486DA1">
      <w:pPr>
        <w:pStyle w:val="NoSpacing"/>
        <w:jc w:val="both"/>
      </w:pPr>
    </w:p>
    <w:tbl>
      <w:tblPr>
        <w:tblW w:w="0" w:type="auto"/>
        <w:tblInd w:w="-17" w:type="dxa"/>
        <w:tblLayout w:type="fixed"/>
        <w:tblCellMar>
          <w:top w:w="28" w:type="dxa"/>
          <w:left w:w="28" w:type="dxa"/>
          <w:bottom w:w="28" w:type="dxa"/>
          <w:right w:w="28" w:type="dxa"/>
        </w:tblCellMar>
        <w:tblLook w:val="0000" w:firstRow="0" w:lastRow="0" w:firstColumn="0" w:lastColumn="0" w:noHBand="0" w:noVBand="0"/>
      </w:tblPr>
      <w:tblGrid>
        <w:gridCol w:w="1170"/>
        <w:gridCol w:w="8190"/>
      </w:tblGrid>
      <w:tr w:rsidR="00486DA1" w:rsidTr="002F28B2">
        <w:tc>
          <w:tcPr>
            <w:tcW w:w="1170" w:type="dxa"/>
          </w:tcPr>
          <w:tbl>
            <w:tblPr>
              <w:tblW w:w="0" w:type="auto"/>
              <w:tblLayout w:type="fixed"/>
              <w:tblCellMar>
                <w:top w:w="28" w:type="dxa"/>
                <w:left w:w="28" w:type="dxa"/>
                <w:bottom w:w="28" w:type="dxa"/>
                <w:right w:w="28" w:type="dxa"/>
              </w:tblCellMar>
              <w:tblLook w:val="0000" w:firstRow="0" w:lastRow="0" w:firstColumn="0" w:lastColumn="0" w:noHBand="0" w:noVBand="0"/>
            </w:tblPr>
            <w:tblGrid>
              <w:gridCol w:w="1170"/>
              <w:gridCol w:w="8190"/>
            </w:tblGrid>
            <w:tr w:rsidR="00486DA1" w:rsidRPr="00D93B40" w:rsidTr="002F28B2">
              <w:tc>
                <w:tcPr>
                  <w:tcW w:w="1170" w:type="dxa"/>
                  <w:vAlign w:val="center"/>
                </w:tcPr>
                <w:p w:rsidR="00486DA1" w:rsidRPr="00D93B40" w:rsidRDefault="00486DA1" w:rsidP="002F28B2">
                  <w:pPr>
                    <w:rPr>
                      <w:b/>
                      <w:sz w:val="24"/>
                      <w:szCs w:val="24"/>
                    </w:rPr>
                  </w:pPr>
                  <w:r>
                    <w:rPr>
                      <w:b/>
                      <w:sz w:val="24"/>
                      <w:szCs w:val="24"/>
                    </w:rPr>
                    <w:t>Jan</w:t>
                  </w:r>
                  <w:r w:rsidRPr="00D93B40">
                    <w:rPr>
                      <w:b/>
                      <w:sz w:val="24"/>
                      <w:szCs w:val="24"/>
                    </w:rPr>
                    <w:t>. 2</w:t>
                  </w:r>
                  <w:r>
                    <w:rPr>
                      <w:b/>
                      <w:sz w:val="24"/>
                      <w:szCs w:val="24"/>
                    </w:rPr>
                    <w:t>0</w:t>
                  </w:r>
                </w:p>
              </w:tc>
              <w:tc>
                <w:tcPr>
                  <w:tcW w:w="8190" w:type="dxa"/>
                  <w:vAlign w:val="center"/>
                </w:tcPr>
                <w:p w:rsidR="00486DA1" w:rsidRPr="00D93B40" w:rsidRDefault="00486DA1" w:rsidP="002F28B2">
                  <w:pPr>
                    <w:rPr>
                      <w:b/>
                      <w:sz w:val="24"/>
                      <w:szCs w:val="24"/>
                    </w:rPr>
                  </w:pPr>
                  <w:r w:rsidRPr="00D93B40">
                    <w:rPr>
                      <w:b/>
                      <w:sz w:val="24"/>
                      <w:szCs w:val="24"/>
                    </w:rPr>
                    <w:t>Labor Day, university holiday</w:t>
                  </w:r>
                </w:p>
              </w:tc>
            </w:tr>
            <w:tr w:rsidR="00486DA1" w:rsidRPr="00D93B40" w:rsidTr="002F28B2">
              <w:tc>
                <w:tcPr>
                  <w:tcW w:w="1170" w:type="dxa"/>
                  <w:vAlign w:val="center"/>
                </w:tcPr>
                <w:p w:rsidR="00486DA1" w:rsidRPr="00D93B40" w:rsidRDefault="00486DA1" w:rsidP="002F28B2">
                  <w:pPr>
                    <w:rPr>
                      <w:sz w:val="24"/>
                      <w:szCs w:val="24"/>
                    </w:rPr>
                  </w:pPr>
                  <w:r>
                    <w:rPr>
                      <w:rStyle w:val="Strong"/>
                      <w:sz w:val="24"/>
                      <w:szCs w:val="24"/>
                    </w:rPr>
                    <w:t>Jan</w:t>
                  </w:r>
                  <w:r w:rsidRPr="00D93B40">
                    <w:rPr>
                      <w:rStyle w:val="Strong"/>
                      <w:sz w:val="24"/>
                      <w:szCs w:val="24"/>
                    </w:rPr>
                    <w:t xml:space="preserve">. </w:t>
                  </w:r>
                  <w:r>
                    <w:rPr>
                      <w:rStyle w:val="Strong"/>
                      <w:sz w:val="24"/>
                      <w:szCs w:val="24"/>
                    </w:rPr>
                    <w:t>31</w:t>
                  </w:r>
                </w:p>
              </w:tc>
              <w:tc>
                <w:tcPr>
                  <w:tcW w:w="8190" w:type="dxa"/>
                  <w:vAlign w:val="center"/>
                </w:tcPr>
                <w:p w:rsidR="00486DA1" w:rsidRPr="00D93B40" w:rsidRDefault="00486DA1" w:rsidP="002F28B2">
                  <w:pPr>
                    <w:rPr>
                      <w:sz w:val="24"/>
                      <w:szCs w:val="24"/>
                    </w:rPr>
                  </w:pPr>
                  <w:r w:rsidRPr="00D93B40">
                    <w:rPr>
                      <w:rStyle w:val="Strong"/>
                      <w:sz w:val="24"/>
                      <w:szCs w:val="24"/>
                    </w:rPr>
                    <w:t>Last day to register and add classes. Last day to drop a class without a mark of “W,” except for Monday-only classes, and receive a refund. Last day to change enrollment option to Pass/No Pass or Audit. Last day to purchase or waive tuition refund insurance for fall.</w:t>
                  </w:r>
                </w:p>
              </w:tc>
            </w:tr>
            <w:tr w:rsidR="00486DA1" w:rsidRPr="00D93B40" w:rsidTr="002F28B2">
              <w:tc>
                <w:tcPr>
                  <w:tcW w:w="1170" w:type="dxa"/>
                  <w:vAlign w:val="center"/>
                </w:tcPr>
                <w:p w:rsidR="00486DA1" w:rsidRPr="00D93B40" w:rsidRDefault="00486DA1" w:rsidP="002F28B2">
                  <w:pPr>
                    <w:rPr>
                      <w:sz w:val="24"/>
                      <w:szCs w:val="24"/>
                    </w:rPr>
                  </w:pPr>
                  <w:r>
                    <w:rPr>
                      <w:rStyle w:val="Strong"/>
                      <w:sz w:val="24"/>
                      <w:szCs w:val="24"/>
                    </w:rPr>
                    <w:t>Feb. 4</w:t>
                  </w:r>
                </w:p>
              </w:tc>
              <w:tc>
                <w:tcPr>
                  <w:tcW w:w="8190" w:type="dxa"/>
                  <w:vAlign w:val="center"/>
                </w:tcPr>
                <w:p w:rsidR="00486DA1" w:rsidRPr="00D93B40" w:rsidRDefault="00486DA1" w:rsidP="002F28B2">
                  <w:pPr>
                    <w:rPr>
                      <w:sz w:val="24"/>
                      <w:szCs w:val="24"/>
                    </w:rPr>
                  </w:pPr>
                  <w:r w:rsidRPr="00D93B40">
                    <w:rPr>
                      <w:rStyle w:val="Strong"/>
                      <w:sz w:val="24"/>
                      <w:szCs w:val="24"/>
                    </w:rPr>
                    <w:t xml:space="preserve">Last day to drop or add a Monday-only class without a mark of “W” and receive a refund or change to Pass/No Pass or Audit </w:t>
                  </w:r>
                </w:p>
              </w:tc>
            </w:tr>
            <w:tr w:rsidR="00486DA1" w:rsidRPr="00D93B40" w:rsidTr="002F28B2">
              <w:tc>
                <w:tcPr>
                  <w:tcW w:w="1170" w:type="dxa"/>
                  <w:vAlign w:val="center"/>
                </w:tcPr>
                <w:p w:rsidR="00486DA1" w:rsidRDefault="00486DA1" w:rsidP="002F28B2">
                  <w:pPr>
                    <w:rPr>
                      <w:rStyle w:val="Strong"/>
                      <w:sz w:val="24"/>
                      <w:szCs w:val="24"/>
                    </w:rPr>
                  </w:pPr>
                  <w:r>
                    <w:rPr>
                      <w:rStyle w:val="Strong"/>
                      <w:sz w:val="24"/>
                      <w:szCs w:val="24"/>
                    </w:rPr>
                    <w:t>Feb. 17</w:t>
                  </w:r>
                </w:p>
                <w:p w:rsidR="00486DA1" w:rsidRPr="00D93B40" w:rsidRDefault="00486DA1" w:rsidP="002F28B2">
                  <w:pPr>
                    <w:rPr>
                      <w:sz w:val="24"/>
                      <w:szCs w:val="24"/>
                    </w:rPr>
                  </w:pPr>
                  <w:r>
                    <w:rPr>
                      <w:rStyle w:val="Strong"/>
                      <w:sz w:val="24"/>
                      <w:szCs w:val="24"/>
                    </w:rPr>
                    <w:t>Feb</w:t>
                  </w:r>
                  <w:r w:rsidRPr="00D93B40">
                    <w:rPr>
                      <w:rStyle w:val="Strong"/>
                      <w:sz w:val="24"/>
                      <w:szCs w:val="24"/>
                    </w:rPr>
                    <w:t xml:space="preserve">. </w:t>
                  </w:r>
                  <w:r>
                    <w:rPr>
                      <w:rStyle w:val="Strong"/>
                      <w:sz w:val="24"/>
                      <w:szCs w:val="24"/>
                    </w:rPr>
                    <w:t>28</w:t>
                  </w:r>
                </w:p>
              </w:tc>
              <w:tc>
                <w:tcPr>
                  <w:tcW w:w="8190" w:type="dxa"/>
                  <w:vAlign w:val="center"/>
                </w:tcPr>
                <w:p w:rsidR="00486DA1" w:rsidRPr="00D93B40" w:rsidRDefault="00486DA1" w:rsidP="002F28B2">
                  <w:pPr>
                    <w:rPr>
                      <w:sz w:val="24"/>
                      <w:szCs w:val="24"/>
                    </w:rPr>
                  </w:pPr>
                  <w:r w:rsidRPr="00D93B40">
                    <w:rPr>
                      <w:rStyle w:val="Strong"/>
                      <w:sz w:val="24"/>
                      <w:szCs w:val="24"/>
                    </w:rPr>
                    <w:t>Last day to drop a course without a mark of “W” on the transcript</w:t>
                  </w:r>
                  <w:r w:rsidRPr="00D93B40">
                    <w:rPr>
                      <w:b/>
                      <w:bCs/>
                      <w:sz w:val="24"/>
                      <w:szCs w:val="24"/>
                    </w:rPr>
                    <w:br/>
                  </w:r>
                  <w:r w:rsidRPr="00D93B40">
                    <w:rPr>
                      <w:rStyle w:val="Strong"/>
                      <w:sz w:val="24"/>
                      <w:szCs w:val="24"/>
                    </w:rPr>
                    <w:t>*Please drop any course by the end of week three (or the 20 percent mark of the session in which the course is offered) to avoid tuition charges.</w:t>
                  </w:r>
                </w:p>
              </w:tc>
            </w:tr>
            <w:tr w:rsidR="00486DA1" w:rsidRPr="00D93B40" w:rsidTr="002F28B2">
              <w:tc>
                <w:tcPr>
                  <w:tcW w:w="1170" w:type="dxa"/>
                  <w:vAlign w:val="center"/>
                </w:tcPr>
                <w:p w:rsidR="00486DA1" w:rsidRPr="00D93B40" w:rsidRDefault="00486DA1" w:rsidP="002F28B2">
                  <w:pPr>
                    <w:rPr>
                      <w:sz w:val="24"/>
                      <w:szCs w:val="24"/>
                    </w:rPr>
                  </w:pPr>
                </w:p>
              </w:tc>
              <w:tc>
                <w:tcPr>
                  <w:tcW w:w="8190" w:type="dxa"/>
                  <w:vAlign w:val="center"/>
                </w:tcPr>
                <w:p w:rsidR="00486DA1" w:rsidRPr="00D93B40" w:rsidRDefault="00486DA1" w:rsidP="002F28B2">
                  <w:pPr>
                    <w:rPr>
                      <w:sz w:val="24"/>
                      <w:szCs w:val="24"/>
                    </w:rPr>
                  </w:pPr>
                  <w:r w:rsidRPr="00D93B40">
                    <w:rPr>
                      <w:rStyle w:val="Strong"/>
                      <w:sz w:val="24"/>
                      <w:szCs w:val="24"/>
                    </w:rPr>
                    <w:t>Last day to change a Pass/No Pass course to letter grade</w:t>
                  </w:r>
                </w:p>
              </w:tc>
            </w:tr>
            <w:tr w:rsidR="00486DA1" w:rsidRPr="00D93B40" w:rsidTr="002F28B2">
              <w:tc>
                <w:tcPr>
                  <w:tcW w:w="1170" w:type="dxa"/>
                  <w:vAlign w:val="center"/>
                </w:tcPr>
                <w:p w:rsidR="00486DA1" w:rsidRDefault="00486DA1" w:rsidP="002F28B2">
                  <w:pPr>
                    <w:suppressAutoHyphens w:val="0"/>
                    <w:spacing w:after="0" w:line="240" w:lineRule="auto"/>
                    <w:rPr>
                      <w:b/>
                      <w:bCs/>
                      <w:sz w:val="24"/>
                      <w:szCs w:val="24"/>
                      <w:lang w:eastAsia="en-US"/>
                    </w:rPr>
                  </w:pPr>
                </w:p>
                <w:p w:rsidR="00486DA1" w:rsidRDefault="00486DA1" w:rsidP="002F28B2">
                  <w:pPr>
                    <w:suppressAutoHyphens w:val="0"/>
                    <w:spacing w:after="0" w:line="240" w:lineRule="auto"/>
                    <w:rPr>
                      <w:b/>
                      <w:bCs/>
                      <w:sz w:val="24"/>
                      <w:szCs w:val="24"/>
                      <w:lang w:eastAsia="en-US"/>
                    </w:rPr>
                  </w:pPr>
                  <w:r>
                    <w:rPr>
                      <w:b/>
                      <w:bCs/>
                      <w:sz w:val="24"/>
                      <w:szCs w:val="24"/>
                      <w:lang w:eastAsia="en-US"/>
                    </w:rPr>
                    <w:t>Mar 15-22</w:t>
                  </w:r>
                </w:p>
                <w:p w:rsidR="00486DA1" w:rsidRDefault="00486DA1" w:rsidP="002F28B2">
                  <w:pPr>
                    <w:suppressAutoHyphens w:val="0"/>
                    <w:spacing w:after="0" w:line="240" w:lineRule="auto"/>
                    <w:rPr>
                      <w:b/>
                      <w:bCs/>
                      <w:sz w:val="24"/>
                      <w:szCs w:val="24"/>
                      <w:lang w:eastAsia="en-US"/>
                    </w:rPr>
                  </w:pPr>
                </w:p>
                <w:p w:rsidR="00486DA1" w:rsidRDefault="00486DA1" w:rsidP="002F28B2">
                  <w:pPr>
                    <w:suppressAutoHyphens w:val="0"/>
                    <w:spacing w:after="0" w:line="240" w:lineRule="auto"/>
                    <w:rPr>
                      <w:b/>
                      <w:bCs/>
                      <w:sz w:val="24"/>
                      <w:szCs w:val="24"/>
                      <w:lang w:eastAsia="en-US"/>
                    </w:rPr>
                  </w:pPr>
                  <w:r>
                    <w:rPr>
                      <w:b/>
                      <w:bCs/>
                      <w:sz w:val="24"/>
                      <w:szCs w:val="24"/>
                      <w:lang w:eastAsia="en-US"/>
                    </w:rPr>
                    <w:lastRenderedPageBreak/>
                    <w:t>April</w:t>
                  </w:r>
                  <w:r w:rsidRPr="00D93B40">
                    <w:rPr>
                      <w:b/>
                      <w:bCs/>
                      <w:sz w:val="24"/>
                      <w:szCs w:val="24"/>
                      <w:lang w:eastAsia="en-US"/>
                    </w:rPr>
                    <w:t xml:space="preserve"> </w:t>
                  </w:r>
                  <w:r>
                    <w:rPr>
                      <w:b/>
                      <w:bCs/>
                      <w:sz w:val="24"/>
                      <w:szCs w:val="24"/>
                      <w:lang w:eastAsia="en-US"/>
                    </w:rPr>
                    <w:t>3</w:t>
                  </w:r>
                </w:p>
                <w:p w:rsidR="00486DA1" w:rsidRPr="00D93B40" w:rsidRDefault="00486DA1" w:rsidP="002F28B2">
                  <w:pPr>
                    <w:suppressAutoHyphens w:val="0"/>
                    <w:spacing w:after="0" w:line="240" w:lineRule="auto"/>
                    <w:rPr>
                      <w:sz w:val="24"/>
                      <w:szCs w:val="24"/>
                      <w:lang w:eastAsia="en-US"/>
                    </w:rPr>
                  </w:pPr>
                </w:p>
              </w:tc>
              <w:tc>
                <w:tcPr>
                  <w:tcW w:w="8190" w:type="dxa"/>
                  <w:vAlign w:val="center"/>
                </w:tcPr>
                <w:p w:rsidR="00486DA1" w:rsidRPr="00D93B40" w:rsidRDefault="00486DA1" w:rsidP="002F28B2">
                  <w:pPr>
                    <w:suppressAutoHyphens w:val="0"/>
                    <w:spacing w:after="0" w:line="240" w:lineRule="auto"/>
                    <w:rPr>
                      <w:b/>
                      <w:bCs/>
                      <w:sz w:val="24"/>
                      <w:szCs w:val="24"/>
                      <w:lang w:eastAsia="en-US"/>
                    </w:rPr>
                  </w:pPr>
                  <w:r w:rsidRPr="00D93B40">
                    <w:rPr>
                      <w:b/>
                      <w:bCs/>
                      <w:sz w:val="24"/>
                      <w:szCs w:val="24"/>
                      <w:lang w:eastAsia="en-US"/>
                    </w:rPr>
                    <w:lastRenderedPageBreak/>
                    <w:t xml:space="preserve">Last day to drop a class with a mark of “W” </w:t>
                  </w:r>
                </w:p>
              </w:tc>
            </w:tr>
            <w:tr w:rsidR="00486DA1" w:rsidRPr="00D93B40" w:rsidTr="002F28B2">
              <w:tc>
                <w:tcPr>
                  <w:tcW w:w="1170" w:type="dxa"/>
                  <w:vAlign w:val="center"/>
                </w:tcPr>
                <w:p w:rsidR="00486DA1" w:rsidRPr="00D93B40" w:rsidRDefault="00486DA1" w:rsidP="002F28B2">
                  <w:pPr>
                    <w:rPr>
                      <w:b/>
                      <w:sz w:val="24"/>
                      <w:szCs w:val="24"/>
                    </w:rPr>
                  </w:pPr>
                  <w:r>
                    <w:rPr>
                      <w:b/>
                      <w:sz w:val="24"/>
                      <w:szCs w:val="24"/>
                    </w:rPr>
                    <w:lastRenderedPageBreak/>
                    <w:t>May 1</w:t>
                  </w:r>
                </w:p>
              </w:tc>
              <w:tc>
                <w:tcPr>
                  <w:tcW w:w="8190" w:type="dxa"/>
                  <w:vAlign w:val="center"/>
                </w:tcPr>
                <w:p w:rsidR="00486DA1" w:rsidRPr="00D93B40" w:rsidRDefault="00486DA1" w:rsidP="002F28B2">
                  <w:pPr>
                    <w:rPr>
                      <w:b/>
                      <w:sz w:val="24"/>
                      <w:szCs w:val="24"/>
                    </w:rPr>
                  </w:pPr>
                  <w:r w:rsidRPr="00D93B40">
                    <w:rPr>
                      <w:b/>
                      <w:sz w:val="24"/>
                      <w:szCs w:val="24"/>
                    </w:rPr>
                    <w:t>Thanksgiving recess</w:t>
                  </w:r>
                </w:p>
              </w:tc>
            </w:tr>
            <w:tr w:rsidR="00486DA1" w:rsidRPr="00D93B40" w:rsidTr="002F28B2">
              <w:tc>
                <w:tcPr>
                  <w:tcW w:w="1170" w:type="dxa"/>
                  <w:vAlign w:val="center"/>
                </w:tcPr>
                <w:p w:rsidR="00486DA1" w:rsidRPr="00D93B40" w:rsidRDefault="00486DA1" w:rsidP="002F28B2">
                  <w:pPr>
                    <w:rPr>
                      <w:b/>
                      <w:sz w:val="24"/>
                      <w:szCs w:val="24"/>
                    </w:rPr>
                  </w:pPr>
                </w:p>
              </w:tc>
              <w:tc>
                <w:tcPr>
                  <w:tcW w:w="8190" w:type="dxa"/>
                  <w:vAlign w:val="center"/>
                </w:tcPr>
                <w:p w:rsidR="00486DA1" w:rsidRPr="00D93B40" w:rsidRDefault="00486DA1" w:rsidP="002F28B2">
                  <w:pPr>
                    <w:rPr>
                      <w:b/>
                      <w:sz w:val="24"/>
                      <w:szCs w:val="24"/>
                    </w:rPr>
                  </w:pPr>
                  <w:r w:rsidRPr="00D93B40">
                    <w:rPr>
                      <w:b/>
                      <w:sz w:val="24"/>
                      <w:szCs w:val="24"/>
                    </w:rPr>
                    <w:t>Fall semester classes end</w:t>
                  </w:r>
                </w:p>
              </w:tc>
            </w:tr>
          </w:tbl>
          <w:p w:rsidR="00486DA1" w:rsidRPr="00D93B40" w:rsidRDefault="00486DA1" w:rsidP="002F28B2">
            <w:pPr>
              <w:rPr>
                <w:sz w:val="24"/>
                <w:szCs w:val="24"/>
              </w:rPr>
            </w:pPr>
          </w:p>
        </w:tc>
        <w:tc>
          <w:tcPr>
            <w:tcW w:w="8190" w:type="dxa"/>
          </w:tcPr>
          <w:tbl>
            <w:tblPr>
              <w:tblW w:w="8190" w:type="dxa"/>
              <w:tblLayout w:type="fixed"/>
              <w:tblCellMar>
                <w:top w:w="28" w:type="dxa"/>
                <w:left w:w="28" w:type="dxa"/>
                <w:bottom w:w="28" w:type="dxa"/>
                <w:right w:w="28" w:type="dxa"/>
              </w:tblCellMar>
              <w:tblLook w:val="0000" w:firstRow="0" w:lastRow="0" w:firstColumn="0" w:lastColumn="0" w:noHBand="0" w:noVBand="0"/>
            </w:tblPr>
            <w:tblGrid>
              <w:gridCol w:w="8190"/>
            </w:tblGrid>
            <w:tr w:rsidR="00486DA1" w:rsidRPr="00D93B40" w:rsidTr="002F28B2">
              <w:tc>
                <w:tcPr>
                  <w:tcW w:w="8190" w:type="dxa"/>
                  <w:vAlign w:val="center"/>
                </w:tcPr>
                <w:p w:rsidR="00486DA1" w:rsidRPr="00D93B40" w:rsidRDefault="00486DA1" w:rsidP="002F28B2">
                  <w:pPr>
                    <w:rPr>
                      <w:b/>
                      <w:sz w:val="24"/>
                      <w:szCs w:val="24"/>
                    </w:rPr>
                  </w:pPr>
                  <w:r>
                    <w:rPr>
                      <w:b/>
                      <w:sz w:val="24"/>
                      <w:szCs w:val="24"/>
                    </w:rPr>
                    <w:lastRenderedPageBreak/>
                    <w:t>Martin Luther King Holiday</w:t>
                  </w:r>
                  <w:r w:rsidRPr="00D93B40">
                    <w:rPr>
                      <w:b/>
                      <w:sz w:val="24"/>
                      <w:szCs w:val="24"/>
                    </w:rPr>
                    <w:t>, university holiday</w:t>
                  </w:r>
                </w:p>
              </w:tc>
            </w:tr>
            <w:tr w:rsidR="00486DA1" w:rsidRPr="00D93B40" w:rsidTr="002F28B2">
              <w:tc>
                <w:tcPr>
                  <w:tcW w:w="8190" w:type="dxa"/>
                  <w:vAlign w:val="center"/>
                </w:tcPr>
                <w:p w:rsidR="00486DA1" w:rsidRPr="00D93B40" w:rsidRDefault="00486DA1" w:rsidP="002F28B2">
                  <w:pPr>
                    <w:rPr>
                      <w:sz w:val="24"/>
                      <w:szCs w:val="24"/>
                    </w:rPr>
                  </w:pPr>
                  <w:r w:rsidRPr="00D93B40">
                    <w:rPr>
                      <w:rStyle w:val="Strong"/>
                      <w:sz w:val="24"/>
                      <w:szCs w:val="24"/>
                    </w:rPr>
                    <w:t>Last day to register and add classes. Last day to drop a class without a mark of “W,” except for Monday-only classes, and receive a refund. Last day to change enrollment option to Pass/No Pass or Audit. Last day to purchase or waive tuition refund insurance for fall.</w:t>
                  </w:r>
                </w:p>
              </w:tc>
            </w:tr>
            <w:tr w:rsidR="00486DA1" w:rsidRPr="00D93B40" w:rsidTr="002F28B2">
              <w:tc>
                <w:tcPr>
                  <w:tcW w:w="8190" w:type="dxa"/>
                  <w:vAlign w:val="center"/>
                </w:tcPr>
                <w:p w:rsidR="00486DA1" w:rsidRDefault="00486DA1" w:rsidP="002F28B2">
                  <w:pPr>
                    <w:rPr>
                      <w:rStyle w:val="Strong"/>
                      <w:sz w:val="24"/>
                      <w:szCs w:val="24"/>
                    </w:rPr>
                  </w:pPr>
                  <w:r w:rsidRPr="00D93B40">
                    <w:rPr>
                      <w:rStyle w:val="Strong"/>
                      <w:sz w:val="24"/>
                      <w:szCs w:val="24"/>
                    </w:rPr>
                    <w:t xml:space="preserve">Last day to drop or add a Monday-only class without a mark of “W” and receive a refund or change to Pass/No Pass or Audit </w:t>
                  </w:r>
                </w:p>
                <w:p w:rsidR="00486DA1" w:rsidRPr="00542275" w:rsidRDefault="00486DA1" w:rsidP="002F28B2">
                  <w:pPr>
                    <w:rPr>
                      <w:b/>
                      <w:bCs/>
                      <w:sz w:val="24"/>
                      <w:szCs w:val="24"/>
                    </w:rPr>
                  </w:pPr>
                  <w:r w:rsidRPr="003478D8">
                    <w:rPr>
                      <w:b/>
                      <w:sz w:val="24"/>
                      <w:szCs w:val="24"/>
                    </w:rPr>
                    <w:t>Presidents’ Day,</w:t>
                  </w:r>
                  <w:r>
                    <w:rPr>
                      <w:sz w:val="24"/>
                      <w:szCs w:val="24"/>
                    </w:rPr>
                    <w:t xml:space="preserve"> </w:t>
                  </w:r>
                  <w:r w:rsidRPr="00D93B40">
                    <w:rPr>
                      <w:b/>
                      <w:sz w:val="24"/>
                      <w:szCs w:val="24"/>
                    </w:rPr>
                    <w:t>university holiday</w:t>
                  </w:r>
                </w:p>
              </w:tc>
            </w:tr>
            <w:tr w:rsidR="00486DA1" w:rsidRPr="00D93B40" w:rsidTr="002F28B2">
              <w:tc>
                <w:tcPr>
                  <w:tcW w:w="8190" w:type="dxa"/>
                  <w:vAlign w:val="center"/>
                </w:tcPr>
                <w:p w:rsidR="00486DA1" w:rsidRPr="003478D8" w:rsidRDefault="00486DA1" w:rsidP="002F28B2">
                  <w:pPr>
                    <w:rPr>
                      <w:b/>
                      <w:bCs/>
                      <w:sz w:val="24"/>
                      <w:szCs w:val="24"/>
                    </w:rPr>
                  </w:pPr>
                  <w:r w:rsidRPr="00D93B40">
                    <w:rPr>
                      <w:rStyle w:val="Strong"/>
                      <w:sz w:val="24"/>
                      <w:szCs w:val="24"/>
                    </w:rPr>
                    <w:t>Last day to drop a course without a mark of “W” on the transcript</w:t>
                  </w:r>
                  <w:r w:rsidRPr="00D93B40">
                    <w:rPr>
                      <w:b/>
                      <w:bCs/>
                      <w:sz w:val="24"/>
                      <w:szCs w:val="24"/>
                    </w:rPr>
                    <w:br/>
                  </w:r>
                  <w:r w:rsidRPr="00D93B40">
                    <w:rPr>
                      <w:rStyle w:val="Strong"/>
                      <w:sz w:val="24"/>
                      <w:szCs w:val="24"/>
                    </w:rPr>
                    <w:t>*Please drop any course by the end of week three (or the 20 percent mark of the session in which the course is of</w:t>
                  </w:r>
                  <w:r>
                    <w:rPr>
                      <w:rStyle w:val="Strong"/>
                      <w:sz w:val="24"/>
                      <w:szCs w:val="24"/>
                    </w:rPr>
                    <w:t>fered) to avoid tuition charges.</w:t>
                  </w:r>
                  <w:r w:rsidRPr="00D93B40">
                    <w:rPr>
                      <w:rStyle w:val="Strong"/>
                      <w:sz w:val="24"/>
                      <w:szCs w:val="24"/>
                    </w:rPr>
                    <w:t xml:space="preserve"> Last day to change a Pass/No Pass course to letter grade</w:t>
                  </w:r>
                </w:p>
              </w:tc>
            </w:tr>
            <w:tr w:rsidR="00486DA1" w:rsidRPr="00D93B40" w:rsidTr="002F28B2">
              <w:tc>
                <w:tcPr>
                  <w:tcW w:w="8190" w:type="dxa"/>
                  <w:vAlign w:val="center"/>
                </w:tcPr>
                <w:p w:rsidR="00486DA1" w:rsidRPr="00D93B40" w:rsidRDefault="00486DA1" w:rsidP="002F28B2">
                  <w:pPr>
                    <w:rPr>
                      <w:b/>
                      <w:sz w:val="24"/>
                      <w:szCs w:val="24"/>
                    </w:rPr>
                  </w:pPr>
                  <w:r>
                    <w:rPr>
                      <w:b/>
                      <w:sz w:val="24"/>
                      <w:szCs w:val="24"/>
                    </w:rPr>
                    <w:t>Spring</w:t>
                  </w:r>
                  <w:r w:rsidRPr="00D93B40">
                    <w:rPr>
                      <w:b/>
                      <w:sz w:val="24"/>
                      <w:szCs w:val="24"/>
                    </w:rPr>
                    <w:t xml:space="preserve"> Recess</w:t>
                  </w:r>
                </w:p>
              </w:tc>
            </w:tr>
            <w:tr w:rsidR="00486DA1" w:rsidRPr="00D93B40" w:rsidTr="002F28B2">
              <w:tc>
                <w:tcPr>
                  <w:tcW w:w="8190" w:type="dxa"/>
                  <w:vAlign w:val="center"/>
                </w:tcPr>
                <w:p w:rsidR="00486DA1" w:rsidRPr="00D93B40" w:rsidRDefault="00486DA1" w:rsidP="002F28B2">
                  <w:pPr>
                    <w:suppressAutoHyphens w:val="0"/>
                    <w:spacing w:after="0" w:line="240" w:lineRule="auto"/>
                    <w:rPr>
                      <w:b/>
                      <w:bCs/>
                      <w:sz w:val="24"/>
                      <w:szCs w:val="24"/>
                      <w:lang w:eastAsia="en-US"/>
                    </w:rPr>
                  </w:pPr>
                  <w:r w:rsidRPr="00D93B40">
                    <w:rPr>
                      <w:b/>
                      <w:bCs/>
                      <w:sz w:val="24"/>
                      <w:szCs w:val="24"/>
                      <w:lang w:eastAsia="en-US"/>
                    </w:rPr>
                    <w:lastRenderedPageBreak/>
                    <w:t xml:space="preserve">Last day to drop a class with a mark of “W” </w:t>
                  </w:r>
                  <w:r>
                    <w:rPr>
                      <w:b/>
                      <w:bCs/>
                      <w:sz w:val="24"/>
                      <w:szCs w:val="24"/>
                      <w:lang w:eastAsia="en-US"/>
                    </w:rPr>
                    <w:t>for session 001</w:t>
                  </w:r>
                </w:p>
              </w:tc>
            </w:tr>
            <w:tr w:rsidR="00486DA1" w:rsidRPr="00D93B40" w:rsidTr="002F28B2">
              <w:tc>
                <w:tcPr>
                  <w:tcW w:w="8190" w:type="dxa"/>
                  <w:vAlign w:val="center"/>
                </w:tcPr>
                <w:p w:rsidR="00486DA1" w:rsidRDefault="00486DA1" w:rsidP="002F28B2">
                  <w:pPr>
                    <w:rPr>
                      <w:b/>
                      <w:sz w:val="24"/>
                      <w:szCs w:val="24"/>
                    </w:rPr>
                  </w:pPr>
                </w:p>
                <w:p w:rsidR="00486DA1" w:rsidRPr="00D93B40" w:rsidRDefault="00486DA1" w:rsidP="002F28B2">
                  <w:pPr>
                    <w:rPr>
                      <w:b/>
                      <w:sz w:val="24"/>
                      <w:szCs w:val="24"/>
                    </w:rPr>
                  </w:pPr>
                  <w:r>
                    <w:rPr>
                      <w:b/>
                      <w:sz w:val="24"/>
                      <w:szCs w:val="24"/>
                    </w:rPr>
                    <w:t>Spring</w:t>
                  </w:r>
                  <w:r w:rsidRPr="00D93B40">
                    <w:rPr>
                      <w:b/>
                      <w:sz w:val="24"/>
                      <w:szCs w:val="24"/>
                    </w:rPr>
                    <w:t xml:space="preserve"> semester classes end</w:t>
                  </w:r>
                </w:p>
              </w:tc>
            </w:tr>
            <w:tr w:rsidR="00486DA1" w:rsidRPr="00D93B40" w:rsidTr="002F28B2">
              <w:tc>
                <w:tcPr>
                  <w:tcW w:w="8190" w:type="dxa"/>
                  <w:vAlign w:val="center"/>
                </w:tcPr>
                <w:p w:rsidR="00486DA1" w:rsidRDefault="00486DA1" w:rsidP="002F28B2">
                  <w:pPr>
                    <w:rPr>
                      <w:b/>
                      <w:sz w:val="24"/>
                      <w:szCs w:val="24"/>
                    </w:rPr>
                  </w:pPr>
                </w:p>
                <w:p w:rsidR="00486DA1" w:rsidRPr="00D93B40" w:rsidRDefault="00486DA1" w:rsidP="002F28B2">
                  <w:pPr>
                    <w:rPr>
                      <w:b/>
                      <w:sz w:val="24"/>
                      <w:szCs w:val="24"/>
                    </w:rPr>
                  </w:pPr>
                </w:p>
              </w:tc>
            </w:tr>
          </w:tbl>
          <w:p w:rsidR="00486DA1" w:rsidRPr="00D93B40" w:rsidRDefault="00486DA1" w:rsidP="002F28B2">
            <w:pPr>
              <w:rPr>
                <w:sz w:val="24"/>
                <w:szCs w:val="24"/>
              </w:rPr>
            </w:pPr>
          </w:p>
        </w:tc>
      </w:tr>
    </w:tbl>
    <w:p w:rsidR="00C56255" w:rsidRDefault="00C56255" w:rsidP="00486DA1">
      <w:pPr>
        <w:pStyle w:val="NormalWeb"/>
        <w:spacing w:before="0" w:after="0"/>
        <w:jc w:val="both"/>
        <w:rPr>
          <w:b/>
          <w:bCs/>
          <w:u w:val="single"/>
        </w:rPr>
      </w:pPr>
    </w:p>
    <w:sectPr w:rsidR="00C5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F4F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
    <w:nsid w:val="00000004"/>
    <w:multiLevelType w:val="singleLevel"/>
    <w:tmpl w:val="00000004"/>
    <w:name w:val="WW8Num4"/>
    <w:lvl w:ilvl="0">
      <w:start w:val="2"/>
      <w:numFmt w:val="decimal"/>
      <w:lvlText w:val="%1."/>
      <w:lvlJc w:val="left"/>
      <w:pPr>
        <w:tabs>
          <w:tab w:val="num" w:pos="360"/>
        </w:tabs>
        <w:ind w:left="360" w:hanging="360"/>
      </w:pPr>
    </w:lvl>
  </w:abstractNum>
  <w:abstractNum w:abstractNumId="5">
    <w:nsid w:val="00000005"/>
    <w:multiLevelType w:val="multilevel"/>
    <w:tmpl w:val="00000005"/>
    <w:name w:val="WW8Num5"/>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9B"/>
    <w:rsid w:val="000649CD"/>
    <w:rsid w:val="00074E36"/>
    <w:rsid w:val="000A3CF3"/>
    <w:rsid w:val="00142D73"/>
    <w:rsid w:val="002A6137"/>
    <w:rsid w:val="002F28B2"/>
    <w:rsid w:val="00304632"/>
    <w:rsid w:val="00335D3B"/>
    <w:rsid w:val="003A3A3B"/>
    <w:rsid w:val="00486DA1"/>
    <w:rsid w:val="00487B3E"/>
    <w:rsid w:val="00522BAA"/>
    <w:rsid w:val="0054250E"/>
    <w:rsid w:val="005807AA"/>
    <w:rsid w:val="006D73C7"/>
    <w:rsid w:val="0078488E"/>
    <w:rsid w:val="007F09EA"/>
    <w:rsid w:val="00837511"/>
    <w:rsid w:val="009614FC"/>
    <w:rsid w:val="009E7A30"/>
    <w:rsid w:val="00AA71C5"/>
    <w:rsid w:val="00AD4894"/>
    <w:rsid w:val="00AF1CCF"/>
    <w:rsid w:val="00AF3A28"/>
    <w:rsid w:val="00C47327"/>
    <w:rsid w:val="00C56255"/>
    <w:rsid w:val="00CC67AA"/>
    <w:rsid w:val="00CF76DB"/>
    <w:rsid w:val="00D5369B"/>
    <w:rsid w:val="00DE1530"/>
    <w:rsid w:val="00E136BB"/>
    <w:rsid w:val="00E45D5B"/>
    <w:rsid w:val="00F16CA5"/>
    <w:rsid w:val="00F26CBF"/>
    <w:rsid w:val="00FB6A22"/>
    <w:rsid w:val="00FB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lang w:eastAsia="ar-SA"/>
    </w:rPr>
  </w:style>
  <w:style w:type="paragraph" w:styleId="Heading1">
    <w:name w:val="heading 1"/>
    <w:basedOn w:val="Normal"/>
    <w:next w:val="Normal"/>
    <w:qFormat/>
    <w:pPr>
      <w:keepNext/>
      <w:numPr>
        <w:numId w:val="1"/>
      </w:numPr>
      <w:outlineLvl w:val="0"/>
    </w:pPr>
  </w:style>
  <w:style w:type="paragraph" w:styleId="Heading3">
    <w:name w:val="heading 3"/>
    <w:basedOn w:val="Normal"/>
    <w:next w:val="Normal"/>
    <w:qFormat/>
    <w:pPr>
      <w:keepNext/>
      <w:numPr>
        <w:ilvl w:val="2"/>
        <w:numId w:val="1"/>
      </w:numPr>
      <w:jc w:val="center"/>
      <w:outlineLvl w:val="2"/>
    </w:p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Heading"/>
    <w:next w:val="BodyText"/>
    <w:qFormat/>
    <w:pPr>
      <w:numPr>
        <w:ilvl w:val="4"/>
        <w:numId w:val="1"/>
      </w:numPr>
      <w:outlineLvl w:val="4"/>
    </w:pPr>
  </w:style>
  <w:style w:type="paragraph" w:styleId="Heading6">
    <w:name w:val="heading 6"/>
    <w:basedOn w:val="Heading"/>
    <w:next w:val="BodyText"/>
    <w:qFormat/>
    <w:pPr>
      <w:numPr>
        <w:ilvl w:val="5"/>
        <w:numId w:val="1"/>
      </w:numPr>
      <w:outlineLvl w:val="5"/>
    </w:pPr>
  </w:style>
  <w:style w:type="paragraph" w:styleId="Heading7">
    <w:name w:val="heading 7"/>
    <w:basedOn w:val="Heading"/>
    <w:next w:val="BodyText"/>
    <w:qFormat/>
    <w:pPr>
      <w:numPr>
        <w:ilvl w:val="6"/>
        <w:numId w:val="1"/>
      </w:numPr>
      <w:outlineLvl w:val="6"/>
    </w:pPr>
  </w:style>
  <w:style w:type="paragraph" w:styleId="Heading8">
    <w:name w:val="heading 8"/>
    <w:basedOn w:val="Heading"/>
    <w:next w:val="BodyText"/>
    <w:qFormat/>
    <w:pPr>
      <w:numPr>
        <w:ilvl w:val="7"/>
        <w:numId w:val="1"/>
      </w:numPr>
      <w:outlineLvl w:val="7"/>
    </w:pPr>
  </w:style>
  <w:style w:type="paragraph" w:styleId="Heading9">
    <w:name w:val="heading 9"/>
    <w:basedOn w:val="Heading"/>
    <w:next w:val="BodyText"/>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1">
    <w:name w:val="WW-Default Paragraph Font1"/>
  </w:style>
  <w:style w:type="character" w:customStyle="1" w:styleId="WW-Absatz-Standardschriftart11">
    <w:name w:val="WW-Absatz-Standardschriftart1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1">
    <w:name w:val="WW-Absatz-Standardschriftart111"/>
  </w:style>
  <w:style w:type="character" w:customStyle="1" w:styleId="WW-DefaultParagraphFont1111">
    <w:name w:val="WW-Default Paragraph Font1111"/>
  </w:style>
  <w:style w:type="character" w:styleId="Hyperlink">
    <w:name w:val="Hyperlink"/>
  </w:style>
  <w:style w:type="character" w:customStyle="1" w:styleId="NumberingSymbols">
    <w:name w:val="Numbering Symbols"/>
  </w:style>
  <w:style w:type="character" w:styleId="Strong">
    <w:name w:val="Strong"/>
    <w:uiPriority w:val="22"/>
    <w:qFormat/>
    <w:rPr>
      <w:b/>
      <w:bCs/>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NormalWeb">
    <w:name w:val="Normal (Web)"/>
    <w:basedOn w:val="Normal"/>
    <w:pPr>
      <w:spacing w:before="280" w:after="115" w:line="100" w:lineRule="atLeast"/>
    </w:pPr>
  </w:style>
  <w:style w:type="paragraph" w:customStyle="1" w:styleId="western">
    <w:name w:val="western"/>
    <w:basedOn w:val="Normal"/>
    <w:pPr>
      <w:spacing w:before="280" w:after="115" w:line="100" w:lineRule="atLeast"/>
    </w:pPr>
  </w:style>
  <w:style w:type="paragraph" w:customStyle="1" w:styleId="MediumGrid21">
    <w:name w:val="Medium Grid 21"/>
    <w:qFormat/>
    <w:pPr>
      <w:suppressAutoHyphens/>
    </w:pPr>
    <w:rPr>
      <w:rFonts w:eastAsia="Arial"/>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BodyText"/>
    <w:pPr>
      <w:numPr>
        <w:numId w:val="2"/>
      </w:numPr>
    </w:pPr>
  </w:style>
  <w:style w:type="paragraph" w:styleId="NoSpacing">
    <w:name w:val="No Spacing"/>
    <w:qFormat/>
    <w:rsid w:val="00486DA1"/>
    <w:pPr>
      <w:suppressAutoHyphens/>
    </w:pPr>
    <w:rPr>
      <w:rFonts w:eastAsia="Arial"/>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lang w:eastAsia="ar-SA"/>
    </w:rPr>
  </w:style>
  <w:style w:type="paragraph" w:styleId="Heading1">
    <w:name w:val="heading 1"/>
    <w:basedOn w:val="Normal"/>
    <w:next w:val="Normal"/>
    <w:qFormat/>
    <w:pPr>
      <w:keepNext/>
      <w:numPr>
        <w:numId w:val="1"/>
      </w:numPr>
      <w:outlineLvl w:val="0"/>
    </w:pPr>
  </w:style>
  <w:style w:type="paragraph" w:styleId="Heading3">
    <w:name w:val="heading 3"/>
    <w:basedOn w:val="Normal"/>
    <w:next w:val="Normal"/>
    <w:qFormat/>
    <w:pPr>
      <w:keepNext/>
      <w:numPr>
        <w:ilvl w:val="2"/>
        <w:numId w:val="1"/>
      </w:numPr>
      <w:jc w:val="center"/>
      <w:outlineLvl w:val="2"/>
    </w:p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Heading"/>
    <w:next w:val="BodyText"/>
    <w:qFormat/>
    <w:pPr>
      <w:numPr>
        <w:ilvl w:val="4"/>
        <w:numId w:val="1"/>
      </w:numPr>
      <w:outlineLvl w:val="4"/>
    </w:pPr>
  </w:style>
  <w:style w:type="paragraph" w:styleId="Heading6">
    <w:name w:val="heading 6"/>
    <w:basedOn w:val="Heading"/>
    <w:next w:val="BodyText"/>
    <w:qFormat/>
    <w:pPr>
      <w:numPr>
        <w:ilvl w:val="5"/>
        <w:numId w:val="1"/>
      </w:numPr>
      <w:outlineLvl w:val="5"/>
    </w:pPr>
  </w:style>
  <w:style w:type="paragraph" w:styleId="Heading7">
    <w:name w:val="heading 7"/>
    <w:basedOn w:val="Heading"/>
    <w:next w:val="BodyText"/>
    <w:qFormat/>
    <w:pPr>
      <w:numPr>
        <w:ilvl w:val="6"/>
        <w:numId w:val="1"/>
      </w:numPr>
      <w:outlineLvl w:val="6"/>
    </w:pPr>
  </w:style>
  <w:style w:type="paragraph" w:styleId="Heading8">
    <w:name w:val="heading 8"/>
    <w:basedOn w:val="Heading"/>
    <w:next w:val="BodyText"/>
    <w:qFormat/>
    <w:pPr>
      <w:numPr>
        <w:ilvl w:val="7"/>
        <w:numId w:val="1"/>
      </w:numPr>
      <w:outlineLvl w:val="7"/>
    </w:pPr>
  </w:style>
  <w:style w:type="paragraph" w:styleId="Heading9">
    <w:name w:val="heading 9"/>
    <w:basedOn w:val="Heading"/>
    <w:next w:val="BodyText"/>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1">
    <w:name w:val="WW-Default Paragraph Font1"/>
  </w:style>
  <w:style w:type="character" w:customStyle="1" w:styleId="WW-Absatz-Standardschriftart11">
    <w:name w:val="WW-Absatz-Standardschriftart1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1">
    <w:name w:val="WW-Absatz-Standardschriftart111"/>
  </w:style>
  <w:style w:type="character" w:customStyle="1" w:styleId="WW-DefaultParagraphFont1111">
    <w:name w:val="WW-Default Paragraph Font1111"/>
  </w:style>
  <w:style w:type="character" w:styleId="Hyperlink">
    <w:name w:val="Hyperlink"/>
  </w:style>
  <w:style w:type="character" w:customStyle="1" w:styleId="NumberingSymbols">
    <w:name w:val="Numbering Symbols"/>
  </w:style>
  <w:style w:type="character" w:styleId="Strong">
    <w:name w:val="Strong"/>
    <w:uiPriority w:val="22"/>
    <w:qFormat/>
    <w:rPr>
      <w:b/>
      <w:bCs/>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NormalWeb">
    <w:name w:val="Normal (Web)"/>
    <w:basedOn w:val="Normal"/>
    <w:pPr>
      <w:spacing w:before="280" w:after="115" w:line="100" w:lineRule="atLeast"/>
    </w:pPr>
  </w:style>
  <w:style w:type="paragraph" w:customStyle="1" w:styleId="western">
    <w:name w:val="western"/>
    <w:basedOn w:val="Normal"/>
    <w:pPr>
      <w:spacing w:before="280" w:after="115" w:line="100" w:lineRule="atLeast"/>
    </w:pPr>
  </w:style>
  <w:style w:type="paragraph" w:customStyle="1" w:styleId="MediumGrid21">
    <w:name w:val="Medium Grid 21"/>
    <w:qFormat/>
    <w:pPr>
      <w:suppressAutoHyphens/>
    </w:pPr>
    <w:rPr>
      <w:rFonts w:eastAsia="Arial"/>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BodyText"/>
    <w:pPr>
      <w:numPr>
        <w:numId w:val="2"/>
      </w:numPr>
    </w:pPr>
  </w:style>
  <w:style w:type="paragraph" w:styleId="NoSpacing">
    <w:name w:val="No Spacing"/>
    <w:qFormat/>
    <w:rsid w:val="00486DA1"/>
    <w:pPr>
      <w:suppressAutoHyphens/>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lackboard.usc.edu/" TargetMode="External"/><Relationship Id="rId7" Type="http://schemas.openxmlformats.org/officeDocument/2006/relationships/hyperlink" Target="http://sait.usc.edu/academicsupport/centerprograms/dsp/home_index.html" TargetMode="External"/><Relationship Id="rId8" Type="http://schemas.openxmlformats.org/officeDocument/2006/relationships/hyperlink" Target="mailto:ability@usc.edu" TargetMode="External"/><Relationship Id="rId9" Type="http://schemas.openxmlformats.org/officeDocument/2006/relationships/hyperlink" Target="http://www.usc.edu/scampus" TargetMode="External"/><Relationship Id="rId10" Type="http://schemas.openxmlformats.org/officeDocument/2006/relationships/hyperlink" Target="http://scampu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2436</Words>
  <Characters>13888</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16292</CharactersWithSpaces>
  <SharedDoc>false</SharedDoc>
  <HLinks>
    <vt:vector size="30" baseType="variant">
      <vt:variant>
        <vt:i4>3932234</vt:i4>
      </vt:variant>
      <vt:variant>
        <vt:i4>12</vt:i4>
      </vt:variant>
      <vt:variant>
        <vt:i4>0</vt:i4>
      </vt:variant>
      <vt:variant>
        <vt:i4>5</vt:i4>
      </vt:variant>
      <vt:variant>
        <vt:lpwstr>http://scampus.usc.edu/</vt:lpwstr>
      </vt:variant>
      <vt:variant>
        <vt:lpwstr/>
      </vt:variant>
      <vt:variant>
        <vt:i4>3932221</vt:i4>
      </vt:variant>
      <vt:variant>
        <vt:i4>9</vt:i4>
      </vt:variant>
      <vt:variant>
        <vt:i4>0</vt:i4>
      </vt:variant>
      <vt:variant>
        <vt:i4>5</vt:i4>
      </vt:variant>
      <vt:variant>
        <vt:lpwstr>http://www.usc.edu/scampus</vt:lpwstr>
      </vt:variant>
      <vt:variant>
        <vt:lpwstr/>
      </vt:variant>
      <vt:variant>
        <vt:i4>8126537</vt:i4>
      </vt:variant>
      <vt:variant>
        <vt:i4>6</vt:i4>
      </vt:variant>
      <vt:variant>
        <vt:i4>0</vt:i4>
      </vt:variant>
      <vt:variant>
        <vt:i4>5</vt:i4>
      </vt:variant>
      <vt:variant>
        <vt:lpwstr>mailto:ability@usc.edu</vt:lpwstr>
      </vt:variant>
      <vt:variant>
        <vt:lpwstr/>
      </vt:variant>
      <vt:variant>
        <vt:i4>5177455</vt:i4>
      </vt:variant>
      <vt:variant>
        <vt:i4>3</vt:i4>
      </vt:variant>
      <vt:variant>
        <vt:i4>0</vt:i4>
      </vt:variant>
      <vt:variant>
        <vt:i4>5</vt:i4>
      </vt:variant>
      <vt:variant>
        <vt:lpwstr>http://sait.usc.edu/academicsupport/centerprograms/dsp/home_index.html</vt:lpwstr>
      </vt:variant>
      <vt:variant>
        <vt:lpwstr/>
      </vt:variant>
      <vt:variant>
        <vt:i4>8323085</vt:i4>
      </vt:variant>
      <vt:variant>
        <vt:i4>0</vt:i4>
      </vt:variant>
      <vt:variant>
        <vt:i4>0</vt:i4>
      </vt:variant>
      <vt:variant>
        <vt:i4>5</vt:i4>
      </vt:variant>
      <vt:variant>
        <vt:lpwstr>https://blackboard.usc.edu/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Ian Culbertson</cp:lastModifiedBy>
  <cp:revision>2</cp:revision>
  <cp:lastPrinted>2019-01-07T20:50:00Z</cp:lastPrinted>
  <dcterms:created xsi:type="dcterms:W3CDTF">2019-10-29T21:41:00Z</dcterms:created>
  <dcterms:modified xsi:type="dcterms:W3CDTF">2019-10-29T21:41:00Z</dcterms:modified>
</cp:coreProperties>
</file>