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62AD" w14:textId="77777777" w:rsidR="00965A2F" w:rsidRDefault="00965A2F" w:rsidP="003872E5">
      <w:pPr>
        <w:jc w:val="center"/>
        <w:rPr>
          <w:rFonts w:ascii="Arial" w:hAnsi="Arial" w:cs="Arial"/>
          <w:b/>
          <w:bCs/>
          <w:sz w:val="28"/>
          <w:szCs w:val="22"/>
        </w:rPr>
      </w:pPr>
    </w:p>
    <w:p w14:paraId="3CC2760B" w14:textId="77777777" w:rsidR="00672EE7" w:rsidRPr="009A24DE" w:rsidRDefault="00672EE7" w:rsidP="003872E5">
      <w:pPr>
        <w:jc w:val="center"/>
        <w:rPr>
          <w:rFonts w:ascii="Arial" w:hAnsi="Arial" w:cs="Arial"/>
          <w:b/>
          <w:bCs/>
          <w:sz w:val="28"/>
          <w:szCs w:val="22"/>
        </w:rPr>
      </w:pPr>
    </w:p>
    <w:p w14:paraId="0B374CC1" w14:textId="613856A5" w:rsidR="00DF7C0E" w:rsidRPr="003872E5" w:rsidRDefault="00DF7C0E" w:rsidP="003872E5">
      <w:pPr>
        <w:jc w:val="center"/>
        <w:rPr>
          <w:rFonts w:ascii="Arial" w:hAnsi="Arial" w:cs="Arial"/>
          <w:bCs/>
          <w:szCs w:val="22"/>
        </w:rPr>
      </w:pPr>
      <w:r w:rsidRPr="003872E5">
        <w:rPr>
          <w:rFonts w:ascii="Arial" w:hAnsi="Arial" w:cs="Arial"/>
          <w:bCs/>
          <w:szCs w:val="22"/>
        </w:rPr>
        <w:t>Syllabus</w:t>
      </w:r>
      <w:r w:rsidR="00B31463">
        <w:rPr>
          <w:rFonts w:ascii="Arial" w:hAnsi="Arial" w:cs="Arial"/>
          <w:bCs/>
          <w:szCs w:val="22"/>
        </w:rPr>
        <w:t>: Spring 20</w:t>
      </w:r>
      <w:r w:rsidR="004A1FF4">
        <w:rPr>
          <w:rFonts w:ascii="Arial" w:hAnsi="Arial" w:cs="Arial"/>
          <w:bCs/>
          <w:szCs w:val="22"/>
        </w:rPr>
        <w:t>20</w:t>
      </w:r>
    </w:p>
    <w:p w14:paraId="638849E6" w14:textId="77777777" w:rsidR="00DF7C0E" w:rsidRPr="003872E5" w:rsidRDefault="009D5CEF" w:rsidP="003872E5">
      <w:pPr>
        <w:jc w:val="center"/>
        <w:rPr>
          <w:rFonts w:ascii="Arial" w:hAnsi="Arial" w:cs="Arial"/>
          <w:bCs/>
          <w:szCs w:val="22"/>
        </w:rPr>
      </w:pPr>
      <w:r w:rsidRPr="003872E5">
        <w:rPr>
          <w:rFonts w:ascii="Arial" w:hAnsi="Arial" w:cs="Arial"/>
          <w:bCs/>
          <w:szCs w:val="22"/>
        </w:rPr>
        <w:t>HP448</w:t>
      </w:r>
      <w:r w:rsidR="00DF7C0E" w:rsidRPr="003872E5">
        <w:rPr>
          <w:rFonts w:ascii="Arial" w:hAnsi="Arial" w:cs="Arial"/>
          <w:bCs/>
          <w:szCs w:val="22"/>
        </w:rPr>
        <w:t>: Global Environmental Change</w:t>
      </w:r>
      <w:r w:rsidR="0047077F" w:rsidRPr="003872E5">
        <w:rPr>
          <w:rFonts w:ascii="Arial" w:hAnsi="Arial" w:cs="Arial"/>
          <w:bCs/>
          <w:szCs w:val="22"/>
        </w:rPr>
        <w:t>s</w:t>
      </w:r>
      <w:r w:rsidR="00DF7C0E" w:rsidRPr="003872E5">
        <w:rPr>
          <w:rFonts w:ascii="Arial" w:hAnsi="Arial" w:cs="Arial"/>
          <w:bCs/>
          <w:szCs w:val="22"/>
        </w:rPr>
        <w:t xml:space="preserve"> and Health</w:t>
      </w:r>
    </w:p>
    <w:p w14:paraId="7E87E8D3" w14:textId="77777777" w:rsidR="00DF7C0E" w:rsidRPr="003872E5" w:rsidRDefault="00DF7C0E" w:rsidP="003872E5">
      <w:pPr>
        <w:rPr>
          <w:rFonts w:ascii="Arial" w:hAnsi="Arial" w:cs="Arial"/>
          <w:sz w:val="22"/>
          <w:szCs w:val="22"/>
        </w:rPr>
      </w:pPr>
    </w:p>
    <w:p w14:paraId="3EFBD28D" w14:textId="77777777" w:rsidR="00DF7C0E" w:rsidRPr="003872E5" w:rsidRDefault="00DF7C0E" w:rsidP="003872E5">
      <w:pPr>
        <w:rPr>
          <w:rFonts w:ascii="Arial" w:hAnsi="Arial" w:cs="Arial"/>
          <w:sz w:val="22"/>
          <w:szCs w:val="22"/>
        </w:rPr>
      </w:pPr>
    </w:p>
    <w:p w14:paraId="5DC93447" w14:textId="77777777" w:rsidR="00DF7C0E" w:rsidRPr="003872E5" w:rsidRDefault="00DF7C0E" w:rsidP="003872E5">
      <w:pPr>
        <w:rPr>
          <w:rFonts w:ascii="Arial" w:hAnsi="Arial" w:cs="Arial"/>
          <w:sz w:val="22"/>
          <w:szCs w:val="22"/>
        </w:rPr>
      </w:pPr>
      <w:r w:rsidRPr="003872E5">
        <w:rPr>
          <w:rFonts w:ascii="Arial" w:hAnsi="Arial" w:cs="Arial"/>
          <w:b/>
          <w:bCs/>
          <w:sz w:val="22"/>
          <w:szCs w:val="22"/>
        </w:rPr>
        <w:t>Course Instructor:</w:t>
      </w:r>
      <w:r w:rsidRPr="003872E5">
        <w:rPr>
          <w:rFonts w:ascii="Arial" w:hAnsi="Arial" w:cs="Arial"/>
          <w:sz w:val="22"/>
          <w:szCs w:val="22"/>
        </w:rPr>
        <w:t xml:space="preserve"> </w:t>
      </w:r>
      <w:r w:rsidRPr="003872E5">
        <w:rPr>
          <w:rFonts w:ascii="Arial" w:hAnsi="Arial" w:cs="Arial"/>
          <w:sz w:val="22"/>
          <w:szCs w:val="22"/>
        </w:rPr>
        <w:tab/>
      </w:r>
      <w:r w:rsidR="009D5CEF" w:rsidRPr="003872E5">
        <w:rPr>
          <w:rFonts w:ascii="Arial" w:hAnsi="Arial" w:cs="Arial"/>
          <w:sz w:val="22"/>
          <w:szCs w:val="22"/>
        </w:rPr>
        <w:t>Ed Avol</w:t>
      </w:r>
    </w:p>
    <w:p w14:paraId="0AE76575" w14:textId="77777777" w:rsidR="009D5CEF" w:rsidRPr="003872E5" w:rsidRDefault="009D5CEF"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t>Professor, Environmental Health Division</w:t>
      </w:r>
    </w:p>
    <w:p w14:paraId="6A2BEEED" w14:textId="77777777" w:rsidR="009D5CEF" w:rsidRPr="003872E5" w:rsidRDefault="009D5CEF"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t>Department of Preventive Medicine</w:t>
      </w:r>
    </w:p>
    <w:p w14:paraId="3279E77E" w14:textId="22205A0C" w:rsidR="00DF7C0E" w:rsidRDefault="00DF7C0E"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t>2001 N. Soto Street</w:t>
      </w:r>
      <w:r w:rsidR="00B75575" w:rsidRPr="003872E5">
        <w:rPr>
          <w:rFonts w:ascii="Arial" w:hAnsi="Arial" w:cs="Arial"/>
          <w:sz w:val="22"/>
          <w:szCs w:val="22"/>
        </w:rPr>
        <w:t>, Rm. SSB 230</w:t>
      </w:r>
      <w:r w:rsidR="004A1FF4">
        <w:rPr>
          <w:rFonts w:ascii="Arial" w:hAnsi="Arial" w:cs="Arial"/>
          <w:sz w:val="22"/>
          <w:szCs w:val="22"/>
        </w:rPr>
        <w:t>G</w:t>
      </w:r>
    </w:p>
    <w:p w14:paraId="09B2AE1C" w14:textId="77777777" w:rsidR="00006456" w:rsidRDefault="00006456" w:rsidP="003872E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Los Angeles CA  90089-9237</w:t>
      </w:r>
    </w:p>
    <w:p w14:paraId="26CE19C7" w14:textId="77777777" w:rsidR="00006456" w:rsidRPr="003872E5" w:rsidRDefault="00006456" w:rsidP="003872E5">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(Health Sciences Campus, Soto I </w:t>
      </w:r>
      <w:proofErr w:type="gramStart"/>
      <w:r>
        <w:rPr>
          <w:rFonts w:ascii="Arial" w:hAnsi="Arial" w:cs="Arial"/>
          <w:sz w:val="22"/>
          <w:szCs w:val="22"/>
        </w:rPr>
        <w:t>Building</w:t>
      </w:r>
      <w:proofErr w:type="gramEnd"/>
      <w:r>
        <w:rPr>
          <w:rFonts w:ascii="Arial" w:hAnsi="Arial" w:cs="Arial"/>
          <w:sz w:val="22"/>
          <w:szCs w:val="22"/>
        </w:rPr>
        <w:t>)</w:t>
      </w:r>
    </w:p>
    <w:p w14:paraId="4BBFA436" w14:textId="77777777" w:rsidR="00DF7C0E" w:rsidRPr="003872E5" w:rsidRDefault="00DF7C0E"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r>
      <w:r w:rsidR="00B75575" w:rsidRPr="003872E5">
        <w:rPr>
          <w:rFonts w:ascii="Arial" w:hAnsi="Arial" w:cs="Arial"/>
          <w:sz w:val="22"/>
          <w:szCs w:val="22"/>
        </w:rPr>
        <w:t>Phone: (323) 442-1090</w:t>
      </w:r>
    </w:p>
    <w:p w14:paraId="120B78F2" w14:textId="77777777" w:rsidR="00DF7C0E" w:rsidRDefault="00B75575"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t xml:space="preserve">Email: </w:t>
      </w:r>
      <w:hyperlink r:id="rId8" w:history="1">
        <w:r w:rsidR="00693365" w:rsidRPr="00354B4C">
          <w:rPr>
            <w:rStyle w:val="Hyperlink"/>
            <w:rFonts w:ascii="Arial" w:hAnsi="Arial" w:cs="Arial"/>
            <w:sz w:val="22"/>
            <w:szCs w:val="22"/>
          </w:rPr>
          <w:t>avol@usc.edu</w:t>
        </w:r>
      </w:hyperlink>
    </w:p>
    <w:p w14:paraId="5D2BA0C6" w14:textId="77777777" w:rsidR="00693365" w:rsidRPr="003872E5" w:rsidRDefault="00693365" w:rsidP="003872E5">
      <w:pPr>
        <w:rPr>
          <w:rFonts w:ascii="Arial" w:hAnsi="Arial" w:cs="Arial"/>
          <w:sz w:val="22"/>
          <w:szCs w:val="22"/>
        </w:rPr>
      </w:pPr>
    </w:p>
    <w:p w14:paraId="6DC3A2FE" w14:textId="77777777" w:rsidR="00DF7C0E" w:rsidRPr="003872E5" w:rsidRDefault="00DF7C0E" w:rsidP="003872E5">
      <w:pPr>
        <w:rPr>
          <w:rFonts w:ascii="Arial" w:hAnsi="Arial" w:cs="Arial"/>
          <w:sz w:val="22"/>
          <w:szCs w:val="22"/>
        </w:rPr>
      </w:pPr>
      <w:r w:rsidRPr="003872E5">
        <w:rPr>
          <w:rFonts w:ascii="Arial" w:hAnsi="Arial" w:cs="Arial"/>
          <w:b/>
          <w:bCs/>
          <w:sz w:val="22"/>
          <w:szCs w:val="22"/>
        </w:rPr>
        <w:t>Time:</w:t>
      </w:r>
      <w:r w:rsidRPr="003872E5">
        <w:rPr>
          <w:rFonts w:ascii="Arial" w:hAnsi="Arial" w:cs="Arial"/>
          <w:b/>
          <w:bCs/>
          <w:sz w:val="22"/>
          <w:szCs w:val="22"/>
        </w:rPr>
        <w:tab/>
      </w:r>
      <w:r w:rsidRPr="003872E5">
        <w:rPr>
          <w:rFonts w:ascii="Arial" w:hAnsi="Arial" w:cs="Arial"/>
          <w:b/>
          <w:bCs/>
          <w:sz w:val="22"/>
          <w:szCs w:val="22"/>
        </w:rPr>
        <w:tab/>
      </w:r>
      <w:r w:rsidR="00B75575" w:rsidRPr="003872E5">
        <w:rPr>
          <w:rFonts w:ascii="Arial" w:hAnsi="Arial" w:cs="Arial"/>
          <w:sz w:val="22"/>
          <w:szCs w:val="22"/>
        </w:rPr>
        <w:tab/>
        <w:t>11am to 12:20pm</w:t>
      </w:r>
    </w:p>
    <w:p w14:paraId="0550ED07" w14:textId="0072056F" w:rsidR="00DF7C0E" w:rsidRPr="003872E5" w:rsidRDefault="00DF7C0E" w:rsidP="0030683A">
      <w:pPr>
        <w:tabs>
          <w:tab w:val="left" w:pos="720"/>
          <w:tab w:val="left" w:pos="1440"/>
          <w:tab w:val="left" w:pos="2160"/>
          <w:tab w:val="left" w:pos="2600"/>
        </w:tabs>
        <w:rPr>
          <w:rFonts w:ascii="Arial" w:hAnsi="Arial" w:cs="Arial"/>
          <w:sz w:val="22"/>
          <w:szCs w:val="22"/>
        </w:rPr>
      </w:pPr>
      <w:r w:rsidRPr="003872E5">
        <w:rPr>
          <w:rFonts w:ascii="Arial" w:hAnsi="Arial" w:cs="Arial"/>
          <w:b/>
          <w:bCs/>
          <w:sz w:val="22"/>
          <w:szCs w:val="22"/>
        </w:rPr>
        <w:t xml:space="preserve">Location: </w:t>
      </w:r>
      <w:r w:rsidRPr="003872E5">
        <w:rPr>
          <w:rFonts w:ascii="Arial" w:hAnsi="Arial" w:cs="Arial"/>
          <w:b/>
          <w:bCs/>
          <w:sz w:val="22"/>
          <w:szCs w:val="22"/>
        </w:rPr>
        <w:tab/>
      </w:r>
      <w:r w:rsidR="005D2B36">
        <w:rPr>
          <w:rFonts w:ascii="Arial" w:hAnsi="Arial" w:cs="Arial"/>
          <w:sz w:val="22"/>
          <w:szCs w:val="22"/>
        </w:rPr>
        <w:tab/>
      </w:r>
      <w:r w:rsidR="006F520C">
        <w:rPr>
          <w:rFonts w:ascii="Arial" w:hAnsi="Arial" w:cs="Arial"/>
          <w:sz w:val="22"/>
          <w:szCs w:val="22"/>
        </w:rPr>
        <w:t>VKC155</w:t>
      </w:r>
      <w:r w:rsidR="0030683A">
        <w:rPr>
          <w:rFonts w:ascii="Arial" w:hAnsi="Arial" w:cs="Arial"/>
          <w:sz w:val="22"/>
          <w:szCs w:val="22"/>
        </w:rPr>
        <w:tab/>
      </w:r>
    </w:p>
    <w:p w14:paraId="0CA1D7AC" w14:textId="622C6BF5" w:rsidR="00006456" w:rsidRDefault="00DF7C0E" w:rsidP="003872E5">
      <w:pPr>
        <w:rPr>
          <w:rFonts w:ascii="Arial" w:hAnsi="Arial" w:cs="Arial"/>
          <w:sz w:val="22"/>
          <w:szCs w:val="22"/>
        </w:rPr>
      </w:pPr>
      <w:r w:rsidRPr="003872E5">
        <w:rPr>
          <w:rFonts w:ascii="Arial" w:hAnsi="Arial" w:cs="Arial"/>
          <w:b/>
          <w:bCs/>
          <w:sz w:val="22"/>
          <w:szCs w:val="22"/>
        </w:rPr>
        <w:t>Office Hours:</w:t>
      </w:r>
      <w:r w:rsidR="0030683A">
        <w:rPr>
          <w:rFonts w:ascii="Arial" w:hAnsi="Arial" w:cs="Arial"/>
          <w:sz w:val="22"/>
          <w:szCs w:val="22"/>
        </w:rPr>
        <w:tab/>
      </w:r>
      <w:r w:rsidR="0030683A">
        <w:rPr>
          <w:rFonts w:ascii="Arial" w:hAnsi="Arial" w:cs="Arial"/>
          <w:sz w:val="22"/>
          <w:szCs w:val="22"/>
        </w:rPr>
        <w:tab/>
        <w:t>Tuesday and Thursday mornings, 0730 to 10</w:t>
      </w:r>
      <w:r w:rsidR="006F520C">
        <w:rPr>
          <w:rFonts w:ascii="Arial" w:hAnsi="Arial" w:cs="Arial"/>
          <w:sz w:val="22"/>
          <w:szCs w:val="22"/>
        </w:rPr>
        <w:t>30</w:t>
      </w:r>
    </w:p>
    <w:p w14:paraId="37DBA8D1" w14:textId="77777777" w:rsidR="00006456" w:rsidRDefault="00006456" w:rsidP="00006456">
      <w:pPr>
        <w:ind w:left="1440" w:firstLine="720"/>
        <w:rPr>
          <w:rFonts w:ascii="Arial" w:hAnsi="Arial" w:cs="Arial"/>
          <w:sz w:val="22"/>
          <w:szCs w:val="22"/>
        </w:rPr>
      </w:pPr>
      <w:r>
        <w:rPr>
          <w:rFonts w:ascii="Arial" w:hAnsi="Arial" w:cs="Arial"/>
          <w:sz w:val="22"/>
          <w:szCs w:val="22"/>
        </w:rPr>
        <w:t xml:space="preserve">Tutor Campus Center </w:t>
      </w:r>
      <w:r w:rsidR="009524C1">
        <w:rPr>
          <w:rFonts w:ascii="Arial" w:hAnsi="Arial" w:cs="Arial"/>
          <w:sz w:val="22"/>
          <w:szCs w:val="22"/>
        </w:rPr>
        <w:t xml:space="preserve">(TTC) </w:t>
      </w:r>
      <w:r>
        <w:rPr>
          <w:rFonts w:ascii="Arial" w:hAnsi="Arial" w:cs="Arial"/>
          <w:sz w:val="22"/>
          <w:szCs w:val="22"/>
        </w:rPr>
        <w:t xml:space="preserve">Family Room; </w:t>
      </w:r>
    </w:p>
    <w:p w14:paraId="00E830C6" w14:textId="77777777" w:rsidR="00DF7C0E" w:rsidRPr="003872E5" w:rsidRDefault="00E502C4" w:rsidP="00006456">
      <w:pPr>
        <w:ind w:left="1440" w:firstLine="720"/>
        <w:rPr>
          <w:rFonts w:ascii="Arial" w:hAnsi="Arial" w:cs="Arial"/>
          <w:sz w:val="22"/>
          <w:szCs w:val="22"/>
        </w:rPr>
      </w:pPr>
      <w:r>
        <w:rPr>
          <w:rFonts w:ascii="Arial" w:hAnsi="Arial" w:cs="Arial"/>
          <w:sz w:val="22"/>
          <w:szCs w:val="22"/>
        </w:rPr>
        <w:t>Other Days and H</w:t>
      </w:r>
      <w:r w:rsidR="00006456">
        <w:rPr>
          <w:rFonts w:ascii="Arial" w:hAnsi="Arial" w:cs="Arial"/>
          <w:sz w:val="22"/>
          <w:szCs w:val="22"/>
        </w:rPr>
        <w:t>ours</w:t>
      </w:r>
      <w:r>
        <w:rPr>
          <w:rFonts w:ascii="Arial" w:hAnsi="Arial" w:cs="Arial"/>
          <w:sz w:val="22"/>
          <w:szCs w:val="22"/>
        </w:rPr>
        <w:t xml:space="preserve"> by A</w:t>
      </w:r>
      <w:r w:rsidR="00DF7C0E" w:rsidRPr="003872E5">
        <w:rPr>
          <w:rFonts w:ascii="Arial" w:hAnsi="Arial" w:cs="Arial"/>
          <w:sz w:val="22"/>
          <w:szCs w:val="22"/>
        </w:rPr>
        <w:t xml:space="preserve">ppointment  </w:t>
      </w:r>
    </w:p>
    <w:p w14:paraId="66A3BD0C" w14:textId="77777777" w:rsidR="00DF7C0E" w:rsidRPr="003872E5" w:rsidRDefault="00DF7C0E" w:rsidP="003872E5">
      <w:pPr>
        <w:rPr>
          <w:rFonts w:ascii="Arial" w:hAnsi="Arial" w:cs="Arial"/>
          <w:sz w:val="22"/>
          <w:szCs w:val="22"/>
        </w:rPr>
      </w:pPr>
    </w:p>
    <w:p w14:paraId="32985A24" w14:textId="77777777" w:rsidR="00DF7C0E" w:rsidRPr="003872E5" w:rsidRDefault="00DF7C0E" w:rsidP="003872E5">
      <w:pPr>
        <w:rPr>
          <w:rFonts w:ascii="Arial" w:hAnsi="Arial" w:cs="Arial"/>
          <w:sz w:val="22"/>
          <w:szCs w:val="22"/>
        </w:rPr>
      </w:pPr>
    </w:p>
    <w:p w14:paraId="19C6E1C9" w14:textId="77777777" w:rsidR="00DF7C0E" w:rsidRPr="003872E5" w:rsidRDefault="003872E5" w:rsidP="003872E5">
      <w:pPr>
        <w:rPr>
          <w:rFonts w:ascii="Arial" w:hAnsi="Arial" w:cs="Arial"/>
          <w:b/>
          <w:bCs/>
          <w:smallCaps/>
          <w:sz w:val="22"/>
          <w:szCs w:val="22"/>
        </w:rPr>
      </w:pPr>
      <w:r>
        <w:rPr>
          <w:rFonts w:ascii="Arial" w:hAnsi="Arial" w:cs="Arial"/>
          <w:b/>
          <w:bCs/>
          <w:smallCaps/>
          <w:sz w:val="22"/>
          <w:szCs w:val="22"/>
        </w:rPr>
        <w:t xml:space="preserve">COURSE </w:t>
      </w:r>
      <w:r w:rsidR="00DF7C0E" w:rsidRPr="003872E5">
        <w:rPr>
          <w:rFonts w:ascii="Arial" w:hAnsi="Arial" w:cs="Arial"/>
          <w:b/>
          <w:bCs/>
          <w:smallCaps/>
          <w:sz w:val="22"/>
          <w:szCs w:val="22"/>
        </w:rPr>
        <w:t>DESCRIPTION</w:t>
      </w:r>
    </w:p>
    <w:p w14:paraId="7DD0932A" w14:textId="77777777" w:rsidR="00DF7C0E" w:rsidRPr="003872E5" w:rsidRDefault="00A1506E" w:rsidP="003872E5">
      <w:pPr>
        <w:rPr>
          <w:rFonts w:ascii="Arial" w:hAnsi="Arial" w:cs="Arial"/>
          <w:sz w:val="22"/>
          <w:szCs w:val="22"/>
        </w:rPr>
      </w:pPr>
      <w:r>
        <w:rPr>
          <w:rFonts w:ascii="Arial" w:hAnsi="Arial" w:cs="Arial"/>
          <w:sz w:val="22"/>
          <w:szCs w:val="22"/>
        </w:rPr>
        <w:t>This course will</w:t>
      </w:r>
      <w:r w:rsidR="00F85CDC">
        <w:rPr>
          <w:rFonts w:ascii="Arial" w:hAnsi="Arial" w:cs="Arial"/>
          <w:sz w:val="22"/>
          <w:szCs w:val="22"/>
        </w:rPr>
        <w:t xml:space="preserve"> systematically discuss </w:t>
      </w:r>
      <w:r w:rsidR="00C60AFF">
        <w:rPr>
          <w:rFonts w:ascii="Arial" w:hAnsi="Arial" w:cs="Arial"/>
          <w:sz w:val="22"/>
          <w:szCs w:val="22"/>
        </w:rPr>
        <w:t xml:space="preserve">the </w:t>
      </w:r>
      <w:r w:rsidR="00260F61">
        <w:rPr>
          <w:rFonts w:ascii="Arial" w:hAnsi="Arial" w:cs="Arial"/>
          <w:sz w:val="22"/>
          <w:szCs w:val="22"/>
        </w:rPr>
        <w:t xml:space="preserve">environmental </w:t>
      </w:r>
      <w:r w:rsidR="00F85CDC">
        <w:rPr>
          <w:rFonts w:ascii="Arial" w:hAnsi="Arial" w:cs="Arial"/>
          <w:sz w:val="22"/>
          <w:szCs w:val="22"/>
        </w:rPr>
        <w:t xml:space="preserve">and public </w:t>
      </w:r>
      <w:r w:rsidR="00260F61">
        <w:rPr>
          <w:rFonts w:ascii="Arial" w:hAnsi="Arial" w:cs="Arial"/>
          <w:sz w:val="22"/>
          <w:szCs w:val="22"/>
        </w:rPr>
        <w:t>he</w:t>
      </w:r>
      <w:r w:rsidR="00F85CDC">
        <w:rPr>
          <w:rFonts w:ascii="Arial" w:hAnsi="Arial" w:cs="Arial"/>
          <w:sz w:val="22"/>
          <w:szCs w:val="22"/>
        </w:rPr>
        <w:t>alth implications of the global environmental changes underway</w:t>
      </w:r>
      <w:r w:rsidR="00260F61">
        <w:rPr>
          <w:rFonts w:ascii="Arial" w:hAnsi="Arial" w:cs="Arial"/>
          <w:sz w:val="22"/>
          <w:szCs w:val="22"/>
        </w:rPr>
        <w:t>. Within the context of this course, these includ</w:t>
      </w:r>
      <w:r w:rsidR="00E502C4">
        <w:rPr>
          <w:rFonts w:ascii="Arial" w:hAnsi="Arial" w:cs="Arial"/>
          <w:sz w:val="22"/>
          <w:szCs w:val="22"/>
        </w:rPr>
        <w:t>e issues of water</w:t>
      </w:r>
      <w:r w:rsidR="00F85CDC">
        <w:rPr>
          <w:rFonts w:ascii="Arial" w:hAnsi="Arial" w:cs="Arial"/>
          <w:sz w:val="22"/>
          <w:szCs w:val="22"/>
        </w:rPr>
        <w:t xml:space="preserve"> access and sustainability</w:t>
      </w:r>
      <w:r w:rsidR="00E502C4">
        <w:rPr>
          <w:rFonts w:ascii="Arial" w:hAnsi="Arial" w:cs="Arial"/>
          <w:sz w:val="22"/>
          <w:szCs w:val="22"/>
        </w:rPr>
        <w:t>, air qualit</w:t>
      </w:r>
      <w:r w:rsidR="00F85CDC">
        <w:rPr>
          <w:rFonts w:ascii="Arial" w:hAnsi="Arial" w:cs="Arial"/>
          <w:sz w:val="22"/>
          <w:szCs w:val="22"/>
        </w:rPr>
        <w:t>y</w:t>
      </w:r>
      <w:r w:rsidR="003872E5">
        <w:rPr>
          <w:rFonts w:ascii="Arial" w:hAnsi="Arial" w:cs="Arial"/>
          <w:sz w:val="22"/>
          <w:szCs w:val="22"/>
        </w:rPr>
        <w:t>,</w:t>
      </w:r>
      <w:r w:rsidR="00E502C4">
        <w:rPr>
          <w:rFonts w:ascii="Arial" w:hAnsi="Arial" w:cs="Arial"/>
          <w:sz w:val="22"/>
          <w:szCs w:val="22"/>
        </w:rPr>
        <w:t xml:space="preserve"> extreme weather events, population growth</w:t>
      </w:r>
      <w:r w:rsidR="00F85CDC">
        <w:rPr>
          <w:rFonts w:ascii="Arial" w:hAnsi="Arial" w:cs="Arial"/>
          <w:sz w:val="22"/>
          <w:szCs w:val="22"/>
        </w:rPr>
        <w:t xml:space="preserve"> and mobility</w:t>
      </w:r>
      <w:r w:rsidR="00E502C4">
        <w:rPr>
          <w:rFonts w:ascii="Arial" w:hAnsi="Arial" w:cs="Arial"/>
          <w:sz w:val="22"/>
          <w:szCs w:val="22"/>
        </w:rPr>
        <w:t xml:space="preserve">, </w:t>
      </w:r>
      <w:r w:rsidR="00F85CDC">
        <w:rPr>
          <w:rFonts w:ascii="Arial" w:hAnsi="Arial" w:cs="Arial"/>
          <w:sz w:val="22"/>
          <w:szCs w:val="22"/>
        </w:rPr>
        <w:t xml:space="preserve">the world </w:t>
      </w:r>
      <w:r w:rsidR="00E502C4">
        <w:rPr>
          <w:rFonts w:ascii="Arial" w:hAnsi="Arial" w:cs="Arial"/>
          <w:sz w:val="22"/>
          <w:szCs w:val="22"/>
        </w:rPr>
        <w:t>food s</w:t>
      </w:r>
      <w:r w:rsidR="00260F61">
        <w:rPr>
          <w:rFonts w:ascii="Arial" w:hAnsi="Arial" w:cs="Arial"/>
          <w:sz w:val="22"/>
          <w:szCs w:val="22"/>
        </w:rPr>
        <w:t>upply,</w:t>
      </w:r>
      <w:r w:rsidR="00E502C4">
        <w:rPr>
          <w:rFonts w:ascii="Arial" w:hAnsi="Arial" w:cs="Arial"/>
          <w:sz w:val="22"/>
          <w:szCs w:val="22"/>
        </w:rPr>
        <w:t xml:space="preserve"> u</w:t>
      </w:r>
      <w:r w:rsidR="00F85CDC">
        <w:rPr>
          <w:rFonts w:ascii="Arial" w:hAnsi="Arial" w:cs="Arial"/>
          <w:sz w:val="22"/>
          <w:szCs w:val="22"/>
        </w:rPr>
        <w:t xml:space="preserve">rbanization and </w:t>
      </w:r>
      <w:r w:rsidR="00E502C4">
        <w:rPr>
          <w:rFonts w:ascii="Arial" w:hAnsi="Arial" w:cs="Arial"/>
          <w:sz w:val="22"/>
          <w:szCs w:val="22"/>
        </w:rPr>
        <w:t>urban sprawl,</w:t>
      </w:r>
      <w:r w:rsidR="00260F61">
        <w:rPr>
          <w:rFonts w:ascii="Arial" w:hAnsi="Arial" w:cs="Arial"/>
          <w:sz w:val="22"/>
          <w:szCs w:val="22"/>
        </w:rPr>
        <w:t xml:space="preserve"> </w:t>
      </w:r>
      <w:r w:rsidR="00F85CDC">
        <w:rPr>
          <w:rFonts w:ascii="Arial" w:hAnsi="Arial" w:cs="Arial"/>
          <w:sz w:val="22"/>
          <w:szCs w:val="22"/>
        </w:rPr>
        <w:t xml:space="preserve">vector-borne </w:t>
      </w:r>
      <w:r w:rsidR="00A90223">
        <w:rPr>
          <w:rFonts w:ascii="Arial" w:hAnsi="Arial" w:cs="Arial"/>
          <w:sz w:val="22"/>
          <w:szCs w:val="22"/>
        </w:rPr>
        <w:t>disease transmission</w:t>
      </w:r>
      <w:r w:rsidR="00F85CDC">
        <w:rPr>
          <w:rFonts w:ascii="Arial" w:hAnsi="Arial" w:cs="Arial"/>
          <w:sz w:val="22"/>
          <w:szCs w:val="22"/>
        </w:rPr>
        <w:t>, agricultural shifts</w:t>
      </w:r>
      <w:r w:rsidR="00E502C4">
        <w:rPr>
          <w:rFonts w:ascii="Arial" w:hAnsi="Arial" w:cs="Arial"/>
          <w:sz w:val="22"/>
          <w:szCs w:val="22"/>
        </w:rPr>
        <w:t>, deforestation, and armed conflicts</w:t>
      </w:r>
      <w:r w:rsidR="00783403">
        <w:rPr>
          <w:rFonts w:ascii="Arial" w:hAnsi="Arial" w:cs="Arial"/>
          <w:sz w:val="22"/>
          <w:szCs w:val="22"/>
        </w:rPr>
        <w:t xml:space="preserve"> (see lecture listings table below for additional topics)</w:t>
      </w:r>
      <w:r w:rsidR="00A90223">
        <w:rPr>
          <w:rFonts w:ascii="Arial" w:hAnsi="Arial" w:cs="Arial"/>
          <w:sz w:val="22"/>
          <w:szCs w:val="22"/>
        </w:rPr>
        <w:t>. We will</w:t>
      </w:r>
      <w:r w:rsidR="003872E5">
        <w:rPr>
          <w:rFonts w:ascii="Arial" w:hAnsi="Arial" w:cs="Arial"/>
          <w:sz w:val="22"/>
          <w:szCs w:val="22"/>
        </w:rPr>
        <w:t xml:space="preserve"> </w:t>
      </w:r>
      <w:r w:rsidR="004F0A78">
        <w:rPr>
          <w:rFonts w:ascii="Arial" w:hAnsi="Arial" w:cs="Arial"/>
          <w:sz w:val="22"/>
          <w:szCs w:val="22"/>
        </w:rPr>
        <w:t xml:space="preserve">discuss </w:t>
      </w:r>
      <w:r w:rsidR="003872E5">
        <w:rPr>
          <w:rFonts w:ascii="Arial" w:hAnsi="Arial" w:cs="Arial"/>
          <w:sz w:val="22"/>
          <w:szCs w:val="22"/>
        </w:rPr>
        <w:t>the causes and components</w:t>
      </w:r>
      <w:r w:rsidR="00A90223">
        <w:rPr>
          <w:rFonts w:ascii="Arial" w:hAnsi="Arial" w:cs="Arial"/>
          <w:sz w:val="22"/>
          <w:szCs w:val="22"/>
        </w:rPr>
        <w:t xml:space="preserve"> of these issues</w:t>
      </w:r>
      <w:r w:rsidR="004F0A78">
        <w:rPr>
          <w:rFonts w:ascii="Arial" w:hAnsi="Arial" w:cs="Arial"/>
          <w:sz w:val="22"/>
          <w:szCs w:val="22"/>
        </w:rPr>
        <w:t>, develop improved understanding about</w:t>
      </w:r>
      <w:r w:rsidR="003872E5">
        <w:rPr>
          <w:rFonts w:ascii="Arial" w:hAnsi="Arial" w:cs="Arial"/>
          <w:sz w:val="22"/>
          <w:szCs w:val="22"/>
        </w:rPr>
        <w:t xml:space="preserve"> what we can do to adapt</w:t>
      </w:r>
      <w:r w:rsidR="004F0A78">
        <w:rPr>
          <w:rFonts w:ascii="Arial" w:hAnsi="Arial" w:cs="Arial"/>
          <w:sz w:val="22"/>
          <w:szCs w:val="22"/>
        </w:rPr>
        <w:t xml:space="preserve"> to the likely changes underway and ahead for the planet,</w:t>
      </w:r>
      <w:r w:rsidR="003872E5">
        <w:rPr>
          <w:rFonts w:ascii="Arial" w:hAnsi="Arial" w:cs="Arial"/>
          <w:sz w:val="22"/>
          <w:szCs w:val="22"/>
        </w:rPr>
        <w:t xml:space="preserve"> and </w:t>
      </w:r>
      <w:r w:rsidR="004F0A78">
        <w:rPr>
          <w:rFonts w:ascii="Arial" w:hAnsi="Arial" w:cs="Arial"/>
          <w:sz w:val="22"/>
          <w:szCs w:val="22"/>
        </w:rPr>
        <w:t xml:space="preserve">what might be done to </w:t>
      </w:r>
      <w:r w:rsidR="003872E5">
        <w:rPr>
          <w:rFonts w:ascii="Arial" w:hAnsi="Arial" w:cs="Arial"/>
          <w:sz w:val="22"/>
          <w:szCs w:val="22"/>
        </w:rPr>
        <w:t>mit</w:t>
      </w:r>
      <w:r w:rsidR="00A90223">
        <w:rPr>
          <w:rFonts w:ascii="Arial" w:hAnsi="Arial" w:cs="Arial"/>
          <w:sz w:val="22"/>
          <w:szCs w:val="22"/>
        </w:rPr>
        <w:t>igate these</w:t>
      </w:r>
      <w:r w:rsidR="003872E5">
        <w:rPr>
          <w:rFonts w:ascii="Arial" w:hAnsi="Arial" w:cs="Arial"/>
          <w:sz w:val="22"/>
          <w:szCs w:val="22"/>
        </w:rPr>
        <w:t xml:space="preserve"> impacts</w:t>
      </w:r>
      <w:r w:rsidR="00DF7C0E" w:rsidRPr="003872E5">
        <w:rPr>
          <w:rFonts w:ascii="Arial" w:hAnsi="Arial" w:cs="Arial"/>
          <w:sz w:val="22"/>
          <w:szCs w:val="22"/>
        </w:rPr>
        <w:t xml:space="preserve"> on human health.   </w:t>
      </w:r>
    </w:p>
    <w:p w14:paraId="45AAA679" w14:textId="77777777" w:rsidR="00DF7C0E" w:rsidRDefault="00DF7C0E" w:rsidP="003872E5">
      <w:pPr>
        <w:rPr>
          <w:rFonts w:ascii="Arial" w:hAnsi="Arial" w:cs="Arial"/>
          <w:sz w:val="22"/>
          <w:szCs w:val="22"/>
        </w:rPr>
      </w:pPr>
    </w:p>
    <w:p w14:paraId="3EC13F4E" w14:textId="77777777" w:rsidR="004F0A78" w:rsidRPr="003872E5" w:rsidRDefault="004F0A78" w:rsidP="003872E5">
      <w:pPr>
        <w:rPr>
          <w:rFonts w:ascii="Arial" w:hAnsi="Arial" w:cs="Arial"/>
          <w:sz w:val="22"/>
          <w:szCs w:val="22"/>
        </w:rPr>
      </w:pPr>
    </w:p>
    <w:p w14:paraId="16A67AE4" w14:textId="77777777" w:rsidR="00DF7C0E" w:rsidRPr="003872E5" w:rsidRDefault="00DF7C0E" w:rsidP="003872E5">
      <w:pPr>
        <w:rPr>
          <w:rFonts w:ascii="Arial" w:hAnsi="Arial" w:cs="Arial"/>
          <w:b/>
          <w:bCs/>
          <w:sz w:val="22"/>
          <w:szCs w:val="22"/>
        </w:rPr>
      </w:pPr>
      <w:r w:rsidRPr="003872E5">
        <w:rPr>
          <w:rFonts w:ascii="Arial" w:hAnsi="Arial" w:cs="Arial"/>
          <w:b/>
          <w:bCs/>
          <w:sz w:val="22"/>
          <w:szCs w:val="22"/>
        </w:rPr>
        <w:t>GOALS</w:t>
      </w:r>
    </w:p>
    <w:p w14:paraId="0BC5315B" w14:textId="77777777" w:rsidR="00DF7C0E" w:rsidRPr="003872E5" w:rsidRDefault="00DF7C0E" w:rsidP="003872E5">
      <w:pPr>
        <w:rPr>
          <w:rFonts w:ascii="Arial" w:hAnsi="Arial" w:cs="Arial"/>
          <w:sz w:val="22"/>
          <w:szCs w:val="22"/>
        </w:rPr>
      </w:pPr>
      <w:r w:rsidRPr="003872E5">
        <w:rPr>
          <w:rFonts w:ascii="Arial" w:hAnsi="Arial" w:cs="Arial"/>
          <w:sz w:val="22"/>
          <w:szCs w:val="22"/>
        </w:rPr>
        <w:t xml:space="preserve">The overarching goal of this course is to engage students in a broad overview of </w:t>
      </w:r>
      <w:r w:rsidR="00A90223">
        <w:rPr>
          <w:rFonts w:ascii="Arial" w:hAnsi="Arial" w:cs="Arial"/>
          <w:sz w:val="22"/>
          <w:szCs w:val="22"/>
        </w:rPr>
        <w:t xml:space="preserve">the </w:t>
      </w:r>
      <w:r w:rsidRPr="003872E5">
        <w:rPr>
          <w:rFonts w:ascii="Arial" w:hAnsi="Arial" w:cs="Arial"/>
          <w:sz w:val="22"/>
          <w:szCs w:val="22"/>
        </w:rPr>
        <w:t xml:space="preserve">global environment, provide them with the tools and opportunities to both gain an appreciation for and </w:t>
      </w:r>
      <w:r w:rsidR="00B75575" w:rsidRPr="003872E5">
        <w:rPr>
          <w:rFonts w:ascii="Arial" w:hAnsi="Arial" w:cs="Arial"/>
          <w:sz w:val="22"/>
          <w:szCs w:val="22"/>
        </w:rPr>
        <w:t>critical evaluation of</w:t>
      </w:r>
      <w:r w:rsidRPr="003872E5">
        <w:rPr>
          <w:rFonts w:ascii="Arial" w:hAnsi="Arial" w:cs="Arial"/>
          <w:sz w:val="22"/>
          <w:szCs w:val="22"/>
        </w:rPr>
        <w:t xml:space="preserve"> the mechanisms involved in changes to the global environment, and </w:t>
      </w:r>
      <w:r w:rsidR="00B75575" w:rsidRPr="003872E5">
        <w:rPr>
          <w:rFonts w:ascii="Arial" w:hAnsi="Arial" w:cs="Arial"/>
          <w:sz w:val="22"/>
          <w:szCs w:val="22"/>
        </w:rPr>
        <w:t xml:space="preserve">to </w:t>
      </w:r>
      <w:r w:rsidRPr="003872E5">
        <w:rPr>
          <w:rFonts w:ascii="Arial" w:hAnsi="Arial" w:cs="Arial"/>
          <w:sz w:val="22"/>
          <w:szCs w:val="22"/>
        </w:rPr>
        <w:t>gain a perspective as to how changes in the g</w:t>
      </w:r>
      <w:r w:rsidR="00233709">
        <w:rPr>
          <w:rFonts w:ascii="Arial" w:hAnsi="Arial" w:cs="Arial"/>
          <w:sz w:val="22"/>
          <w:szCs w:val="22"/>
        </w:rPr>
        <w:t>lobal environment might, can, and</w:t>
      </w:r>
      <w:r w:rsidRPr="003872E5">
        <w:rPr>
          <w:rFonts w:ascii="Arial" w:hAnsi="Arial" w:cs="Arial"/>
          <w:sz w:val="22"/>
          <w:szCs w:val="22"/>
        </w:rPr>
        <w:t xml:space="preserve"> do affect human health worldwide. </w:t>
      </w:r>
    </w:p>
    <w:p w14:paraId="27033033" w14:textId="77777777" w:rsidR="00DF7C0E" w:rsidRDefault="00DF7C0E" w:rsidP="003872E5">
      <w:pPr>
        <w:rPr>
          <w:rFonts w:ascii="Arial" w:hAnsi="Arial" w:cs="Arial"/>
          <w:sz w:val="22"/>
          <w:szCs w:val="22"/>
        </w:rPr>
      </w:pPr>
    </w:p>
    <w:p w14:paraId="405CDA96" w14:textId="77777777" w:rsidR="004F0A78" w:rsidRPr="003872E5" w:rsidRDefault="004F0A78" w:rsidP="003872E5">
      <w:pPr>
        <w:rPr>
          <w:rFonts w:ascii="Arial" w:hAnsi="Arial" w:cs="Arial"/>
          <w:sz w:val="22"/>
          <w:szCs w:val="22"/>
        </w:rPr>
      </w:pPr>
    </w:p>
    <w:p w14:paraId="453A7FF6" w14:textId="77777777" w:rsidR="003872E5" w:rsidRDefault="00DF7C0E" w:rsidP="003872E5">
      <w:pPr>
        <w:rPr>
          <w:rFonts w:ascii="Arial" w:hAnsi="Arial" w:cs="Arial"/>
          <w:b/>
          <w:bCs/>
          <w:sz w:val="22"/>
          <w:szCs w:val="22"/>
        </w:rPr>
      </w:pPr>
      <w:r w:rsidRPr="003872E5">
        <w:rPr>
          <w:rFonts w:ascii="Arial" w:hAnsi="Arial" w:cs="Arial"/>
          <w:b/>
          <w:bCs/>
          <w:sz w:val="22"/>
          <w:szCs w:val="22"/>
        </w:rPr>
        <w:t>LEARNING OBJECTIVES</w:t>
      </w:r>
    </w:p>
    <w:p w14:paraId="704BE78A" w14:textId="77777777" w:rsidR="00DF7C0E" w:rsidRPr="004F0A78" w:rsidRDefault="003872E5" w:rsidP="003872E5">
      <w:pPr>
        <w:rPr>
          <w:rFonts w:ascii="Arial" w:hAnsi="Arial" w:cs="Arial"/>
          <w:b/>
          <w:bCs/>
          <w:sz w:val="22"/>
          <w:szCs w:val="22"/>
        </w:rPr>
      </w:pPr>
      <w:r>
        <w:rPr>
          <w:rFonts w:ascii="Arial" w:hAnsi="Arial" w:cs="Arial"/>
          <w:sz w:val="22"/>
          <w:szCs w:val="22"/>
        </w:rPr>
        <w:t xml:space="preserve">By the end of this course, </w:t>
      </w:r>
      <w:r w:rsidR="00DF7C0E" w:rsidRPr="003872E5">
        <w:rPr>
          <w:rFonts w:ascii="Arial" w:hAnsi="Arial" w:cs="Arial"/>
          <w:sz w:val="22"/>
          <w:szCs w:val="22"/>
        </w:rPr>
        <w:t>student</w:t>
      </w:r>
      <w:r>
        <w:rPr>
          <w:rFonts w:ascii="Arial" w:hAnsi="Arial" w:cs="Arial"/>
          <w:sz w:val="22"/>
          <w:szCs w:val="22"/>
        </w:rPr>
        <w:t>s should</w:t>
      </w:r>
      <w:r w:rsidR="00DF7C0E" w:rsidRPr="003872E5">
        <w:rPr>
          <w:rFonts w:ascii="Arial" w:hAnsi="Arial" w:cs="Arial"/>
          <w:sz w:val="22"/>
          <w:szCs w:val="22"/>
        </w:rPr>
        <w:t xml:space="preserve"> be able to:</w:t>
      </w:r>
    </w:p>
    <w:p w14:paraId="2AFE9DE8" w14:textId="77777777" w:rsidR="00DF7C0E" w:rsidRPr="003872E5"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 xml:space="preserve"> Identify and appreciate major global environmental changes </w:t>
      </w:r>
    </w:p>
    <w:p w14:paraId="04FCA207" w14:textId="77777777" w:rsidR="00DF7C0E" w:rsidRPr="003872E5"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Understand key components of climate change and its potential human health impacts</w:t>
      </w:r>
    </w:p>
    <w:p w14:paraId="6AE0AABA" w14:textId="77777777" w:rsidR="00DF7C0E" w:rsidRPr="003872E5"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 xml:space="preserve">Link global environmental changes to specific health outcomes </w:t>
      </w:r>
    </w:p>
    <w:p w14:paraId="480286A6" w14:textId="77777777" w:rsidR="00DF7C0E" w:rsidRPr="003872E5"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Understand biological mechanisms inv</w:t>
      </w:r>
      <w:r w:rsidR="002747DB">
        <w:rPr>
          <w:rFonts w:ascii="Arial" w:hAnsi="Arial" w:cs="Arial"/>
          <w:sz w:val="22"/>
          <w:szCs w:val="22"/>
        </w:rPr>
        <w:t>olved in environmental exposure-</w:t>
      </w:r>
      <w:r w:rsidRPr="003872E5">
        <w:rPr>
          <w:rFonts w:ascii="Arial" w:hAnsi="Arial" w:cs="Arial"/>
          <w:sz w:val="22"/>
          <w:szCs w:val="22"/>
        </w:rPr>
        <w:t xml:space="preserve">mediated disease development </w:t>
      </w:r>
    </w:p>
    <w:p w14:paraId="23F4697F" w14:textId="77777777" w:rsidR="004F0A78"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Conduct appropriate literature review</w:t>
      </w:r>
      <w:r w:rsidR="002747DB">
        <w:rPr>
          <w:rFonts w:ascii="Arial" w:hAnsi="Arial" w:cs="Arial"/>
          <w:sz w:val="22"/>
          <w:szCs w:val="22"/>
        </w:rPr>
        <w:t>s</w:t>
      </w:r>
      <w:r w:rsidRPr="003872E5">
        <w:rPr>
          <w:rFonts w:ascii="Arial" w:hAnsi="Arial" w:cs="Arial"/>
          <w:sz w:val="22"/>
          <w:szCs w:val="22"/>
        </w:rPr>
        <w:t xml:space="preserve">, write </w:t>
      </w:r>
      <w:r w:rsidR="00C4217A" w:rsidRPr="003872E5">
        <w:rPr>
          <w:rFonts w:ascii="Arial" w:hAnsi="Arial" w:cs="Arial"/>
          <w:sz w:val="22"/>
          <w:szCs w:val="22"/>
        </w:rPr>
        <w:t xml:space="preserve">a </w:t>
      </w:r>
      <w:r w:rsidRPr="003872E5">
        <w:rPr>
          <w:rFonts w:ascii="Arial" w:hAnsi="Arial" w:cs="Arial"/>
          <w:sz w:val="22"/>
          <w:szCs w:val="22"/>
        </w:rPr>
        <w:t>summary paper</w:t>
      </w:r>
      <w:r w:rsidR="002747DB">
        <w:rPr>
          <w:rFonts w:ascii="Arial" w:hAnsi="Arial" w:cs="Arial"/>
          <w:sz w:val="22"/>
          <w:szCs w:val="22"/>
        </w:rPr>
        <w:t>,</w:t>
      </w:r>
      <w:r w:rsidRPr="003872E5">
        <w:rPr>
          <w:rFonts w:ascii="Arial" w:hAnsi="Arial" w:cs="Arial"/>
          <w:sz w:val="22"/>
          <w:szCs w:val="22"/>
        </w:rPr>
        <w:t xml:space="preserve"> and give a scientific presentation</w:t>
      </w:r>
      <w:r w:rsidR="00CB5C02" w:rsidRPr="003872E5">
        <w:rPr>
          <w:rFonts w:ascii="Arial" w:hAnsi="Arial" w:cs="Arial"/>
          <w:sz w:val="22"/>
          <w:szCs w:val="22"/>
        </w:rPr>
        <w:t xml:space="preserve"> on a</w:t>
      </w:r>
      <w:r w:rsidR="00C4217A" w:rsidRPr="003872E5">
        <w:rPr>
          <w:rFonts w:ascii="Arial" w:hAnsi="Arial" w:cs="Arial"/>
          <w:sz w:val="22"/>
          <w:szCs w:val="22"/>
        </w:rPr>
        <w:t xml:space="preserve"> global environmental health issue</w:t>
      </w:r>
      <w:r w:rsidRPr="003872E5">
        <w:rPr>
          <w:rFonts w:ascii="Arial" w:hAnsi="Arial" w:cs="Arial"/>
          <w:sz w:val="22"/>
          <w:szCs w:val="22"/>
        </w:rPr>
        <w:t>.</w:t>
      </w:r>
    </w:p>
    <w:p w14:paraId="727FE2C8" w14:textId="77777777" w:rsidR="003870C7" w:rsidRPr="003B72CE" w:rsidRDefault="003870C7" w:rsidP="003870C7">
      <w:pPr>
        <w:pStyle w:val="ListParagraph"/>
        <w:ind w:left="360"/>
        <w:rPr>
          <w:rFonts w:ascii="Arial" w:hAnsi="Arial" w:cs="Arial"/>
          <w:sz w:val="22"/>
          <w:szCs w:val="22"/>
        </w:rPr>
      </w:pPr>
    </w:p>
    <w:p w14:paraId="2F2C14F5" w14:textId="77777777" w:rsidR="00DF7C0E" w:rsidRPr="003872E5" w:rsidRDefault="00C31A3B" w:rsidP="003872E5">
      <w:pPr>
        <w:rPr>
          <w:rFonts w:ascii="Arial" w:hAnsi="Arial" w:cs="Arial"/>
          <w:sz w:val="22"/>
          <w:szCs w:val="22"/>
        </w:rPr>
      </w:pPr>
      <w:r>
        <w:rPr>
          <w:rFonts w:ascii="Arial" w:hAnsi="Arial" w:cs="Arial"/>
          <w:b/>
          <w:bCs/>
          <w:smallCaps/>
          <w:sz w:val="22"/>
          <w:szCs w:val="22"/>
        </w:rPr>
        <w:t>COURSE ELEM</w:t>
      </w:r>
      <w:r w:rsidR="00DF7C0E" w:rsidRPr="003872E5">
        <w:rPr>
          <w:rFonts w:ascii="Arial" w:hAnsi="Arial" w:cs="Arial"/>
          <w:b/>
          <w:bCs/>
          <w:smallCaps/>
          <w:sz w:val="22"/>
          <w:szCs w:val="22"/>
        </w:rPr>
        <w:t>ENTS</w:t>
      </w:r>
    </w:p>
    <w:p w14:paraId="492CD00C" w14:textId="77777777" w:rsidR="00DF7C0E" w:rsidRPr="003872E5" w:rsidRDefault="00DF7C0E" w:rsidP="003872E5">
      <w:pPr>
        <w:rPr>
          <w:rFonts w:ascii="Arial" w:hAnsi="Arial" w:cs="Arial"/>
          <w:sz w:val="22"/>
          <w:szCs w:val="22"/>
        </w:rPr>
      </w:pPr>
      <w:r w:rsidRPr="003872E5">
        <w:rPr>
          <w:rFonts w:ascii="Arial" w:hAnsi="Arial" w:cs="Arial"/>
          <w:sz w:val="22"/>
          <w:szCs w:val="22"/>
        </w:rPr>
        <w:t>This course will involve</w:t>
      </w:r>
      <w:r w:rsidR="003872E5">
        <w:rPr>
          <w:rFonts w:ascii="Arial" w:hAnsi="Arial" w:cs="Arial"/>
          <w:sz w:val="22"/>
          <w:szCs w:val="22"/>
        </w:rPr>
        <w:t xml:space="preserve"> several</w:t>
      </w:r>
      <w:r w:rsidRPr="003872E5">
        <w:rPr>
          <w:rFonts w:ascii="Arial" w:hAnsi="Arial" w:cs="Arial"/>
          <w:sz w:val="22"/>
          <w:szCs w:val="22"/>
        </w:rPr>
        <w:t xml:space="preserve"> inter</w:t>
      </w:r>
      <w:r w:rsidR="002747DB">
        <w:rPr>
          <w:rFonts w:ascii="Arial" w:hAnsi="Arial" w:cs="Arial"/>
          <w:sz w:val="22"/>
          <w:szCs w:val="22"/>
        </w:rPr>
        <w:t>-</w:t>
      </w:r>
      <w:r w:rsidRPr="003872E5">
        <w:rPr>
          <w:rFonts w:ascii="Arial" w:hAnsi="Arial" w:cs="Arial"/>
          <w:sz w:val="22"/>
          <w:szCs w:val="22"/>
        </w:rPr>
        <w:t>related components that together provide a general introduction to the skills and topics needed to develop a broad public health understanding.</w:t>
      </w:r>
    </w:p>
    <w:p w14:paraId="57363C6B" w14:textId="77777777" w:rsidR="00DF7C0E" w:rsidRPr="003872E5" w:rsidRDefault="00DF7C0E" w:rsidP="003872E5">
      <w:pPr>
        <w:rPr>
          <w:rFonts w:ascii="Arial" w:hAnsi="Arial" w:cs="Arial"/>
          <w:sz w:val="22"/>
          <w:szCs w:val="22"/>
        </w:rPr>
      </w:pPr>
    </w:p>
    <w:p w14:paraId="56B8A977" w14:textId="77777777" w:rsidR="003872E5" w:rsidRPr="003872E5" w:rsidRDefault="003872E5" w:rsidP="003872E5">
      <w:pPr>
        <w:rPr>
          <w:rFonts w:ascii="Arial" w:hAnsi="Arial" w:cs="Arial"/>
          <w:sz w:val="22"/>
          <w:szCs w:val="22"/>
        </w:rPr>
      </w:pPr>
    </w:p>
    <w:p w14:paraId="054A16D9" w14:textId="77777777" w:rsidR="00DF7C0E" w:rsidRPr="00D71E88" w:rsidRDefault="00A063F9" w:rsidP="00D71E88">
      <w:pPr>
        <w:rPr>
          <w:rFonts w:ascii="Arial" w:hAnsi="Arial" w:cs="Arial"/>
          <w:sz w:val="22"/>
          <w:szCs w:val="22"/>
        </w:rPr>
      </w:pPr>
      <w:r>
        <w:rPr>
          <w:rFonts w:ascii="Arial" w:hAnsi="Arial" w:cs="Arial"/>
          <w:b/>
          <w:bCs/>
          <w:i/>
          <w:iCs/>
          <w:sz w:val="22"/>
          <w:szCs w:val="22"/>
        </w:rPr>
        <w:t>1</w:t>
      </w:r>
      <w:r w:rsidR="00D71E88">
        <w:rPr>
          <w:rFonts w:ascii="Arial" w:hAnsi="Arial" w:cs="Arial"/>
          <w:b/>
          <w:bCs/>
          <w:i/>
          <w:iCs/>
          <w:sz w:val="22"/>
          <w:szCs w:val="22"/>
        </w:rPr>
        <w:t>.</w:t>
      </w:r>
      <w:r w:rsidR="00D71E88">
        <w:rPr>
          <w:rFonts w:ascii="Arial" w:hAnsi="Arial" w:cs="Arial"/>
          <w:sz w:val="22"/>
          <w:szCs w:val="22"/>
        </w:rPr>
        <w:t xml:space="preserve"> </w:t>
      </w:r>
      <w:r w:rsidR="00C31A3B">
        <w:rPr>
          <w:rFonts w:ascii="Arial" w:hAnsi="Arial" w:cs="Arial"/>
          <w:b/>
          <w:bCs/>
          <w:i/>
          <w:iCs/>
          <w:sz w:val="22"/>
          <w:szCs w:val="22"/>
        </w:rPr>
        <w:t>Class Meeting</w:t>
      </w:r>
      <w:r w:rsidR="003872E5">
        <w:rPr>
          <w:rFonts w:ascii="Arial" w:hAnsi="Arial" w:cs="Arial"/>
          <w:b/>
          <w:bCs/>
          <w:i/>
          <w:iCs/>
          <w:sz w:val="22"/>
          <w:szCs w:val="22"/>
        </w:rPr>
        <w:t>s</w:t>
      </w:r>
    </w:p>
    <w:p w14:paraId="065B236E" w14:textId="77777777" w:rsidR="00DF7C0E" w:rsidRDefault="00A063F9" w:rsidP="003872E5">
      <w:pPr>
        <w:rPr>
          <w:rFonts w:ascii="Arial" w:hAnsi="Arial" w:cs="Arial"/>
          <w:bCs/>
          <w:iCs/>
          <w:sz w:val="22"/>
          <w:szCs w:val="22"/>
        </w:rPr>
      </w:pPr>
      <w:r>
        <w:rPr>
          <w:rFonts w:ascii="Arial" w:hAnsi="Arial" w:cs="Arial"/>
          <w:bCs/>
          <w:iCs/>
          <w:sz w:val="22"/>
          <w:szCs w:val="22"/>
        </w:rPr>
        <w:t>Each class meeting</w:t>
      </w:r>
      <w:r w:rsidR="003872E5" w:rsidRPr="003872E5">
        <w:rPr>
          <w:rFonts w:ascii="Arial" w:hAnsi="Arial" w:cs="Arial"/>
          <w:bCs/>
          <w:iCs/>
          <w:sz w:val="22"/>
          <w:szCs w:val="22"/>
        </w:rPr>
        <w:t xml:space="preserve"> will generate and involve lively discussion among</w:t>
      </w:r>
      <w:r w:rsidR="003872E5">
        <w:rPr>
          <w:rFonts w:ascii="Arial" w:hAnsi="Arial" w:cs="Arial"/>
          <w:bCs/>
          <w:iCs/>
          <w:sz w:val="22"/>
          <w:szCs w:val="22"/>
        </w:rPr>
        <w:t xml:space="preserve"> and between</w:t>
      </w:r>
      <w:r w:rsidR="003872E5" w:rsidRPr="003872E5">
        <w:rPr>
          <w:rFonts w:ascii="Arial" w:hAnsi="Arial" w:cs="Arial"/>
          <w:bCs/>
          <w:iCs/>
          <w:sz w:val="22"/>
          <w:szCs w:val="22"/>
        </w:rPr>
        <w:t xml:space="preserve"> students and instructors</w:t>
      </w:r>
      <w:r w:rsidR="003872E5">
        <w:rPr>
          <w:rFonts w:ascii="Arial" w:hAnsi="Arial" w:cs="Arial"/>
          <w:bCs/>
          <w:iCs/>
          <w:sz w:val="22"/>
          <w:szCs w:val="22"/>
        </w:rPr>
        <w:t xml:space="preserve"> on the issues being presented. This classroom atmosphere is </w:t>
      </w:r>
      <w:r w:rsidR="004F0A78">
        <w:rPr>
          <w:rFonts w:ascii="Arial" w:hAnsi="Arial" w:cs="Arial"/>
          <w:bCs/>
          <w:iCs/>
          <w:sz w:val="22"/>
          <w:szCs w:val="22"/>
        </w:rPr>
        <w:t xml:space="preserve">decidedly </w:t>
      </w:r>
      <w:r w:rsidR="003872E5" w:rsidRPr="003872E5">
        <w:rPr>
          <w:rFonts w:ascii="Arial" w:hAnsi="Arial" w:cs="Arial"/>
          <w:bCs/>
          <w:iCs/>
          <w:sz w:val="22"/>
          <w:szCs w:val="22"/>
        </w:rPr>
        <w:t>a parti</w:t>
      </w:r>
      <w:r w:rsidR="004F0A78">
        <w:rPr>
          <w:rFonts w:ascii="Arial" w:hAnsi="Arial" w:cs="Arial"/>
          <w:bCs/>
          <w:iCs/>
          <w:sz w:val="22"/>
          <w:szCs w:val="22"/>
        </w:rPr>
        <w:t>cipatory</w:t>
      </w:r>
      <w:r>
        <w:rPr>
          <w:rFonts w:ascii="Arial" w:hAnsi="Arial" w:cs="Arial"/>
          <w:bCs/>
          <w:iCs/>
          <w:sz w:val="22"/>
          <w:szCs w:val="22"/>
        </w:rPr>
        <w:t xml:space="preserve"> activity, NOT a passive presence</w:t>
      </w:r>
      <w:r w:rsidR="003872E5" w:rsidRPr="003872E5">
        <w:rPr>
          <w:rFonts w:ascii="Arial" w:hAnsi="Arial" w:cs="Arial"/>
          <w:bCs/>
          <w:iCs/>
          <w:sz w:val="22"/>
          <w:szCs w:val="22"/>
        </w:rPr>
        <w:t>.</w:t>
      </w:r>
      <w:r w:rsidR="004F0A78">
        <w:rPr>
          <w:rFonts w:ascii="Arial" w:hAnsi="Arial" w:cs="Arial"/>
          <w:bCs/>
          <w:iCs/>
          <w:sz w:val="22"/>
          <w:szCs w:val="22"/>
        </w:rPr>
        <w:t xml:space="preserve"> Students are expected to regularly participate, exchange ideas, debate their opinions, and reach improved levels of understanding.</w:t>
      </w:r>
    </w:p>
    <w:p w14:paraId="716AE6F5" w14:textId="77777777" w:rsidR="00A063F9" w:rsidRDefault="00A063F9" w:rsidP="003872E5">
      <w:pPr>
        <w:rPr>
          <w:rFonts w:ascii="Arial" w:hAnsi="Arial" w:cs="Arial"/>
          <w:bCs/>
          <w:sz w:val="22"/>
          <w:szCs w:val="22"/>
        </w:rPr>
      </w:pPr>
    </w:p>
    <w:p w14:paraId="2D2B4775" w14:textId="77777777" w:rsidR="002747DB" w:rsidRPr="00DE0373" w:rsidRDefault="002747DB" w:rsidP="002747DB">
      <w:pPr>
        <w:rPr>
          <w:rFonts w:ascii="Arial" w:hAnsi="Arial" w:cs="Arial"/>
          <w:sz w:val="22"/>
          <w:szCs w:val="22"/>
        </w:rPr>
      </w:pPr>
      <w:r w:rsidRPr="00DE0373">
        <w:rPr>
          <w:rFonts w:ascii="Arial" w:hAnsi="Arial" w:cs="Arial"/>
          <w:sz w:val="22"/>
          <w:szCs w:val="22"/>
        </w:rPr>
        <w:t>Class meetings will be organized in a variety of formats – lecture</w:t>
      </w:r>
      <w:r>
        <w:rPr>
          <w:rFonts w:ascii="Arial" w:hAnsi="Arial" w:cs="Arial"/>
          <w:sz w:val="22"/>
          <w:szCs w:val="22"/>
        </w:rPr>
        <w:t>s</w:t>
      </w:r>
      <w:r w:rsidRPr="00DE0373">
        <w:rPr>
          <w:rFonts w:ascii="Arial" w:hAnsi="Arial" w:cs="Arial"/>
          <w:sz w:val="22"/>
          <w:szCs w:val="22"/>
        </w:rPr>
        <w:t>, debates, videos, hands-on activities – to stimulate the thinking and engagement of the students. Classes will typically be overseen by the course instructor, augmented by occasional guest lecturers to provide added expertise in specific topic areas. Lecture slides will generally be posted on the course Blackboard</w:t>
      </w:r>
      <w:r w:rsidR="00233709">
        <w:rPr>
          <w:rFonts w:ascii="Arial" w:hAnsi="Arial" w:cs="Arial"/>
          <w:sz w:val="22"/>
          <w:szCs w:val="22"/>
        </w:rPr>
        <w:t xml:space="preserve"> website to engage students in</w:t>
      </w:r>
      <w:r w:rsidRPr="00DE0373">
        <w:rPr>
          <w:rFonts w:ascii="Arial" w:hAnsi="Arial" w:cs="Arial"/>
          <w:sz w:val="22"/>
          <w:szCs w:val="22"/>
        </w:rPr>
        <w:t xml:space="preserve"> daily </w:t>
      </w:r>
      <w:r w:rsidR="00233709">
        <w:rPr>
          <w:rFonts w:ascii="Arial" w:hAnsi="Arial" w:cs="Arial"/>
          <w:sz w:val="22"/>
          <w:szCs w:val="22"/>
        </w:rPr>
        <w:t xml:space="preserve">class </w:t>
      </w:r>
      <w:r w:rsidRPr="00DE0373">
        <w:rPr>
          <w:rFonts w:ascii="Arial" w:hAnsi="Arial" w:cs="Arial"/>
          <w:sz w:val="22"/>
          <w:szCs w:val="22"/>
        </w:rPr>
        <w:t>part</w:t>
      </w:r>
      <w:r w:rsidR="00233709">
        <w:rPr>
          <w:rFonts w:ascii="Arial" w:hAnsi="Arial" w:cs="Arial"/>
          <w:sz w:val="22"/>
          <w:szCs w:val="22"/>
        </w:rPr>
        <w:t>icipation.</w:t>
      </w:r>
    </w:p>
    <w:p w14:paraId="7061101E" w14:textId="77777777" w:rsidR="002747DB" w:rsidRPr="00DE0373" w:rsidRDefault="002747DB" w:rsidP="002747DB">
      <w:pPr>
        <w:rPr>
          <w:rFonts w:ascii="Arial" w:hAnsi="Arial" w:cs="Arial"/>
          <w:sz w:val="22"/>
          <w:szCs w:val="22"/>
        </w:rPr>
      </w:pPr>
    </w:p>
    <w:p w14:paraId="56B44D14" w14:textId="77777777" w:rsidR="002747DB" w:rsidRPr="002747DB" w:rsidRDefault="002747DB" w:rsidP="003872E5">
      <w:pPr>
        <w:rPr>
          <w:rFonts w:ascii="Arial" w:hAnsi="Arial" w:cs="Arial"/>
          <w:sz w:val="22"/>
          <w:szCs w:val="22"/>
        </w:rPr>
      </w:pPr>
      <w:r w:rsidRPr="00DE0373">
        <w:rPr>
          <w:rFonts w:ascii="Arial" w:hAnsi="Arial" w:cs="Arial"/>
          <w:sz w:val="22"/>
          <w:szCs w:val="22"/>
        </w:rPr>
        <w:t>Periodic class quizzes (in the</w:t>
      </w:r>
      <w:r w:rsidR="00C31A3B">
        <w:rPr>
          <w:rFonts w:ascii="Arial" w:hAnsi="Arial" w:cs="Arial"/>
          <w:sz w:val="22"/>
          <w:szCs w:val="22"/>
        </w:rPr>
        <w:t xml:space="preserve"> first ten minutes of class</w:t>
      </w:r>
      <w:r w:rsidRPr="00DE0373">
        <w:rPr>
          <w:rFonts w:ascii="Arial" w:hAnsi="Arial" w:cs="Arial"/>
          <w:sz w:val="22"/>
          <w:szCs w:val="22"/>
        </w:rPr>
        <w:t xml:space="preserve">) on course material will be a routine part of in-class activities. Quizzes are used to encourage prompt class attendance, identify how effective previous class lectures have been in conveying course content, and to encourage completion of assigned reading or video viewing prior to class. </w:t>
      </w:r>
      <w:r w:rsidRPr="002B6A06">
        <w:rPr>
          <w:rFonts w:ascii="Arial" w:hAnsi="Arial" w:cs="Arial"/>
          <w:sz w:val="22"/>
          <w:szCs w:val="22"/>
          <w:u w:val="single"/>
        </w:rPr>
        <w:t>Students cannot make-up missed quizzes</w:t>
      </w:r>
      <w:r w:rsidRPr="00DE0373">
        <w:rPr>
          <w:rFonts w:ascii="Arial" w:hAnsi="Arial" w:cs="Arial"/>
          <w:sz w:val="22"/>
          <w:szCs w:val="22"/>
        </w:rPr>
        <w:t>;</w:t>
      </w:r>
      <w:r w:rsidR="00C31A3B">
        <w:rPr>
          <w:rFonts w:ascii="Arial" w:hAnsi="Arial" w:cs="Arial"/>
          <w:sz w:val="22"/>
          <w:szCs w:val="22"/>
        </w:rPr>
        <w:t xml:space="preserve"> quizzes</w:t>
      </w:r>
      <w:r>
        <w:rPr>
          <w:rFonts w:ascii="Arial" w:hAnsi="Arial" w:cs="Arial"/>
          <w:sz w:val="22"/>
          <w:szCs w:val="22"/>
        </w:rPr>
        <w:t xml:space="preserve"> are a one-time in-class-only opportunity.</w:t>
      </w:r>
    </w:p>
    <w:p w14:paraId="5DFDCD9C" w14:textId="77777777" w:rsidR="002747DB" w:rsidRPr="00693365" w:rsidRDefault="002747DB" w:rsidP="003872E5">
      <w:pPr>
        <w:rPr>
          <w:rFonts w:ascii="Arial" w:hAnsi="Arial" w:cs="Arial"/>
          <w:bCs/>
          <w:sz w:val="22"/>
          <w:szCs w:val="22"/>
        </w:rPr>
      </w:pPr>
    </w:p>
    <w:p w14:paraId="6CC5AF3D" w14:textId="77777777" w:rsidR="00A063F9" w:rsidRPr="003872E5" w:rsidRDefault="00A063F9" w:rsidP="00A063F9">
      <w:pPr>
        <w:rPr>
          <w:rFonts w:ascii="Arial" w:hAnsi="Arial" w:cs="Arial"/>
          <w:b/>
          <w:bCs/>
          <w:i/>
          <w:iCs/>
          <w:sz w:val="22"/>
          <w:szCs w:val="22"/>
        </w:rPr>
      </w:pPr>
      <w:r>
        <w:rPr>
          <w:rFonts w:ascii="Arial" w:hAnsi="Arial" w:cs="Arial"/>
          <w:b/>
          <w:bCs/>
          <w:i/>
          <w:iCs/>
          <w:sz w:val="22"/>
          <w:szCs w:val="22"/>
        </w:rPr>
        <w:t>2</w:t>
      </w:r>
      <w:r w:rsidRPr="003872E5">
        <w:rPr>
          <w:rFonts w:ascii="Arial" w:hAnsi="Arial" w:cs="Arial"/>
          <w:b/>
          <w:bCs/>
          <w:i/>
          <w:iCs/>
          <w:sz w:val="22"/>
          <w:szCs w:val="22"/>
        </w:rPr>
        <w:t>. Content Lectures</w:t>
      </w:r>
    </w:p>
    <w:p w14:paraId="76E0A1A1" w14:textId="247D27EC" w:rsidR="002747DB" w:rsidRPr="003872E5" w:rsidRDefault="002747DB" w:rsidP="002747DB">
      <w:pPr>
        <w:rPr>
          <w:rFonts w:ascii="Arial" w:hAnsi="Arial" w:cs="Arial"/>
          <w:sz w:val="22"/>
          <w:szCs w:val="22"/>
        </w:rPr>
      </w:pPr>
      <w:r>
        <w:rPr>
          <w:rFonts w:ascii="Arial" w:hAnsi="Arial" w:cs="Arial"/>
          <w:sz w:val="22"/>
          <w:szCs w:val="22"/>
        </w:rPr>
        <w:t>T</w:t>
      </w:r>
      <w:r w:rsidRPr="003872E5">
        <w:rPr>
          <w:rFonts w:ascii="Arial" w:hAnsi="Arial" w:cs="Arial"/>
          <w:sz w:val="22"/>
          <w:szCs w:val="22"/>
        </w:rPr>
        <w:t>he</w:t>
      </w:r>
      <w:r>
        <w:rPr>
          <w:rFonts w:ascii="Arial" w:hAnsi="Arial" w:cs="Arial"/>
          <w:sz w:val="22"/>
          <w:szCs w:val="22"/>
        </w:rPr>
        <w:t xml:space="preserve"> course instructor will provide lecture/background slides for most class lectures</w:t>
      </w:r>
      <w:r w:rsidRPr="003872E5">
        <w:rPr>
          <w:rFonts w:ascii="Arial" w:hAnsi="Arial" w:cs="Arial"/>
          <w:sz w:val="22"/>
          <w:szCs w:val="22"/>
        </w:rPr>
        <w:t xml:space="preserve"> on the</w:t>
      </w:r>
      <w:r>
        <w:rPr>
          <w:rFonts w:ascii="Arial" w:hAnsi="Arial" w:cs="Arial"/>
          <w:sz w:val="22"/>
          <w:szCs w:val="22"/>
        </w:rPr>
        <w:t xml:space="preserve"> respective topic to be considered. PowerPoint-type slides will usually be prepared and presented, augmented by assigned</w:t>
      </w:r>
      <w:r w:rsidRPr="003872E5">
        <w:rPr>
          <w:rFonts w:ascii="Arial" w:hAnsi="Arial" w:cs="Arial"/>
          <w:sz w:val="22"/>
          <w:szCs w:val="22"/>
        </w:rPr>
        <w:t xml:space="preserve"> readings</w:t>
      </w:r>
      <w:r>
        <w:rPr>
          <w:rFonts w:ascii="Arial" w:hAnsi="Arial" w:cs="Arial"/>
          <w:sz w:val="22"/>
          <w:szCs w:val="22"/>
        </w:rPr>
        <w:t xml:space="preserve"> or videos. This will be done to</w:t>
      </w:r>
      <w:r w:rsidRPr="003872E5">
        <w:rPr>
          <w:rFonts w:ascii="Arial" w:hAnsi="Arial" w:cs="Arial"/>
          <w:sz w:val="22"/>
          <w:szCs w:val="22"/>
        </w:rPr>
        <w:t xml:space="preserve"> provide insights and perspectives on the material</w:t>
      </w:r>
      <w:r>
        <w:rPr>
          <w:rFonts w:ascii="Arial" w:hAnsi="Arial" w:cs="Arial"/>
          <w:sz w:val="22"/>
          <w:szCs w:val="22"/>
        </w:rPr>
        <w:t xml:space="preserve"> and to motivate classroom discussion. Lectures should </w:t>
      </w:r>
      <w:proofErr w:type="gramStart"/>
      <w:r>
        <w:rPr>
          <w:rFonts w:ascii="Arial" w:hAnsi="Arial" w:cs="Arial"/>
          <w:sz w:val="22"/>
          <w:szCs w:val="22"/>
        </w:rPr>
        <w:t>be seen as</w:t>
      </w:r>
      <w:proofErr w:type="gramEnd"/>
      <w:r>
        <w:rPr>
          <w:rFonts w:ascii="Arial" w:hAnsi="Arial" w:cs="Arial"/>
          <w:sz w:val="22"/>
          <w:szCs w:val="22"/>
        </w:rPr>
        <w:t xml:space="preserve"> a launch point for discussion, not as an endpoint in and of itself. Typically, lecture slides will be poste</w:t>
      </w:r>
      <w:r w:rsidR="00C31A3B">
        <w:rPr>
          <w:rFonts w:ascii="Arial" w:hAnsi="Arial" w:cs="Arial"/>
          <w:sz w:val="22"/>
          <w:szCs w:val="22"/>
        </w:rPr>
        <w:t>d on Black</w:t>
      </w:r>
      <w:r w:rsidR="00063936">
        <w:rPr>
          <w:rFonts w:ascii="Arial" w:hAnsi="Arial" w:cs="Arial"/>
          <w:sz w:val="22"/>
          <w:szCs w:val="22"/>
        </w:rPr>
        <w:t>b</w:t>
      </w:r>
      <w:r w:rsidR="00C31A3B">
        <w:rPr>
          <w:rFonts w:ascii="Arial" w:hAnsi="Arial" w:cs="Arial"/>
          <w:sz w:val="22"/>
          <w:szCs w:val="22"/>
        </w:rPr>
        <w:t>oard</w:t>
      </w:r>
      <w:r>
        <w:rPr>
          <w:rFonts w:ascii="Arial" w:hAnsi="Arial" w:cs="Arial"/>
          <w:sz w:val="22"/>
          <w:szCs w:val="22"/>
        </w:rPr>
        <w:t>. It</w:t>
      </w:r>
      <w:r w:rsidRPr="003872E5">
        <w:rPr>
          <w:rFonts w:ascii="Arial" w:hAnsi="Arial" w:cs="Arial"/>
          <w:sz w:val="22"/>
          <w:szCs w:val="22"/>
        </w:rPr>
        <w:t xml:space="preserve"> is strongly encouraged that students </w:t>
      </w:r>
      <w:r>
        <w:rPr>
          <w:rFonts w:ascii="Arial" w:hAnsi="Arial" w:cs="Arial"/>
          <w:sz w:val="22"/>
          <w:szCs w:val="22"/>
        </w:rPr>
        <w:t>review the recommended reading materials and video viewings prior to class, so that they may participate meaningfully in classroom discussions on the day of presentation. Questions, comments,</w:t>
      </w:r>
      <w:r w:rsidRPr="003872E5">
        <w:rPr>
          <w:rFonts w:ascii="Arial" w:hAnsi="Arial" w:cs="Arial"/>
          <w:sz w:val="22"/>
          <w:szCs w:val="22"/>
        </w:rPr>
        <w:t xml:space="preserve"> insights</w:t>
      </w:r>
      <w:r>
        <w:rPr>
          <w:rFonts w:ascii="Arial" w:hAnsi="Arial" w:cs="Arial"/>
          <w:sz w:val="22"/>
          <w:szCs w:val="22"/>
        </w:rPr>
        <w:t>, and personal experiences are always welcomed and encouraged</w:t>
      </w:r>
      <w:r w:rsidRPr="003872E5">
        <w:rPr>
          <w:rFonts w:ascii="Arial" w:hAnsi="Arial" w:cs="Arial"/>
          <w:sz w:val="22"/>
          <w:szCs w:val="22"/>
        </w:rPr>
        <w:t>.</w:t>
      </w:r>
    </w:p>
    <w:p w14:paraId="22A5A20A" w14:textId="77777777" w:rsidR="00A90223" w:rsidRDefault="00A90223" w:rsidP="003872E5">
      <w:pPr>
        <w:rPr>
          <w:rFonts w:ascii="Arial" w:hAnsi="Arial" w:cs="Arial"/>
          <w:sz w:val="22"/>
          <w:szCs w:val="22"/>
        </w:rPr>
      </w:pPr>
    </w:p>
    <w:p w14:paraId="4746198C" w14:textId="77777777" w:rsidR="00693365" w:rsidRPr="00693365" w:rsidRDefault="00D71E88" w:rsidP="003872E5">
      <w:pPr>
        <w:rPr>
          <w:rFonts w:ascii="Arial" w:hAnsi="Arial" w:cs="Arial"/>
          <w:b/>
          <w:i/>
          <w:sz w:val="22"/>
          <w:szCs w:val="22"/>
        </w:rPr>
      </w:pPr>
      <w:r>
        <w:rPr>
          <w:rFonts w:ascii="Arial" w:hAnsi="Arial" w:cs="Arial"/>
          <w:b/>
          <w:i/>
          <w:sz w:val="22"/>
          <w:szCs w:val="22"/>
        </w:rPr>
        <w:t>3</w:t>
      </w:r>
      <w:r w:rsidR="00693365" w:rsidRPr="00693365">
        <w:rPr>
          <w:rFonts w:ascii="Arial" w:hAnsi="Arial" w:cs="Arial"/>
          <w:b/>
          <w:i/>
          <w:sz w:val="22"/>
          <w:szCs w:val="22"/>
        </w:rPr>
        <w:t xml:space="preserve">. Global Environmental </w:t>
      </w:r>
      <w:r w:rsidR="00C36E05">
        <w:rPr>
          <w:rFonts w:ascii="Arial" w:hAnsi="Arial" w:cs="Arial"/>
          <w:b/>
          <w:i/>
          <w:sz w:val="22"/>
          <w:szCs w:val="22"/>
        </w:rPr>
        <w:t xml:space="preserve">Health (GEH) </w:t>
      </w:r>
      <w:r w:rsidR="00693365" w:rsidRPr="00693365">
        <w:rPr>
          <w:rFonts w:ascii="Arial" w:hAnsi="Arial" w:cs="Arial"/>
          <w:b/>
          <w:i/>
          <w:sz w:val="22"/>
          <w:szCs w:val="22"/>
        </w:rPr>
        <w:t>Changes</w:t>
      </w:r>
    </w:p>
    <w:p w14:paraId="674EE760" w14:textId="1F4A8499" w:rsidR="00693365" w:rsidRDefault="002747DB" w:rsidP="003872E5">
      <w:pPr>
        <w:rPr>
          <w:rFonts w:ascii="Arial" w:hAnsi="Arial" w:cs="Arial"/>
          <w:sz w:val="22"/>
          <w:szCs w:val="22"/>
        </w:rPr>
      </w:pPr>
      <w:r>
        <w:rPr>
          <w:rFonts w:ascii="Arial" w:hAnsi="Arial" w:cs="Arial"/>
          <w:sz w:val="22"/>
          <w:szCs w:val="22"/>
        </w:rPr>
        <w:t>Students will sequentially have a scheduled opportunity, typically at the beginning of class</w:t>
      </w:r>
      <w:r w:rsidR="003870C7">
        <w:rPr>
          <w:rFonts w:ascii="Arial" w:hAnsi="Arial" w:cs="Arial"/>
          <w:sz w:val="22"/>
          <w:szCs w:val="22"/>
        </w:rPr>
        <w:t xml:space="preserve"> throughout the semester,</w:t>
      </w:r>
      <w:r>
        <w:rPr>
          <w:rFonts w:ascii="Arial" w:hAnsi="Arial" w:cs="Arial"/>
          <w:sz w:val="22"/>
          <w:szCs w:val="22"/>
        </w:rPr>
        <w:t xml:space="preserve"> to prepare and present a</w:t>
      </w:r>
      <w:r w:rsidR="00693365">
        <w:rPr>
          <w:rFonts w:ascii="Arial" w:hAnsi="Arial" w:cs="Arial"/>
          <w:sz w:val="22"/>
          <w:szCs w:val="22"/>
        </w:rPr>
        <w:t xml:space="preserve"> </w:t>
      </w:r>
      <w:r w:rsidR="00693365" w:rsidRPr="005C0096">
        <w:rPr>
          <w:rFonts w:ascii="Arial" w:hAnsi="Arial" w:cs="Arial"/>
          <w:b/>
          <w:i/>
          <w:sz w:val="22"/>
          <w:szCs w:val="22"/>
          <w:u w:val="single"/>
        </w:rPr>
        <w:t>five-minute</w:t>
      </w:r>
      <w:r w:rsidR="00693365">
        <w:rPr>
          <w:rFonts w:ascii="Arial" w:hAnsi="Arial" w:cs="Arial"/>
          <w:sz w:val="22"/>
          <w:szCs w:val="22"/>
        </w:rPr>
        <w:t xml:space="preserve"> oral pre</w:t>
      </w:r>
      <w:r w:rsidR="003870C7">
        <w:rPr>
          <w:rFonts w:ascii="Arial" w:hAnsi="Arial" w:cs="Arial"/>
          <w:sz w:val="22"/>
          <w:szCs w:val="22"/>
        </w:rPr>
        <w:t>sentation to the class on</w:t>
      </w:r>
      <w:r>
        <w:rPr>
          <w:rFonts w:ascii="Arial" w:hAnsi="Arial" w:cs="Arial"/>
          <w:sz w:val="22"/>
          <w:szCs w:val="22"/>
        </w:rPr>
        <w:t xml:space="preserve"> recent news-reported example of how some</w:t>
      </w:r>
      <w:r w:rsidR="00693365">
        <w:rPr>
          <w:rFonts w:ascii="Arial" w:hAnsi="Arial" w:cs="Arial"/>
          <w:sz w:val="22"/>
          <w:szCs w:val="22"/>
        </w:rPr>
        <w:t xml:space="preserve"> aspect of </w:t>
      </w:r>
      <w:r>
        <w:rPr>
          <w:rFonts w:ascii="Arial" w:hAnsi="Arial" w:cs="Arial"/>
          <w:sz w:val="22"/>
          <w:szCs w:val="22"/>
        </w:rPr>
        <w:t>global environmental change is</w:t>
      </w:r>
      <w:r w:rsidR="00A063F9">
        <w:rPr>
          <w:rFonts w:ascii="Arial" w:hAnsi="Arial" w:cs="Arial"/>
          <w:sz w:val="22"/>
          <w:szCs w:val="22"/>
        </w:rPr>
        <w:t xml:space="preserve"> impact</w:t>
      </w:r>
      <w:r>
        <w:rPr>
          <w:rFonts w:ascii="Arial" w:hAnsi="Arial" w:cs="Arial"/>
          <w:sz w:val="22"/>
          <w:szCs w:val="22"/>
        </w:rPr>
        <w:t>ing the</w:t>
      </w:r>
      <w:r w:rsidR="00A063F9">
        <w:rPr>
          <w:rFonts w:ascii="Arial" w:hAnsi="Arial" w:cs="Arial"/>
          <w:sz w:val="22"/>
          <w:szCs w:val="22"/>
        </w:rPr>
        <w:t xml:space="preserve"> </w:t>
      </w:r>
      <w:r w:rsidR="00C31A3B">
        <w:rPr>
          <w:rFonts w:ascii="Arial" w:hAnsi="Arial" w:cs="Arial"/>
          <w:sz w:val="22"/>
          <w:szCs w:val="22"/>
        </w:rPr>
        <w:t xml:space="preserve">environment </w:t>
      </w:r>
      <w:r>
        <w:rPr>
          <w:rFonts w:ascii="Arial" w:hAnsi="Arial" w:cs="Arial"/>
          <w:sz w:val="22"/>
          <w:szCs w:val="22"/>
        </w:rPr>
        <w:t xml:space="preserve">and/or human </w:t>
      </w:r>
      <w:r w:rsidR="00A063F9">
        <w:rPr>
          <w:rFonts w:ascii="Arial" w:hAnsi="Arial" w:cs="Arial"/>
          <w:sz w:val="22"/>
          <w:szCs w:val="22"/>
        </w:rPr>
        <w:t>hea</w:t>
      </w:r>
      <w:r>
        <w:rPr>
          <w:rFonts w:ascii="Arial" w:hAnsi="Arial" w:cs="Arial"/>
          <w:sz w:val="22"/>
          <w:szCs w:val="22"/>
        </w:rPr>
        <w:t>lth.</w:t>
      </w:r>
      <w:r w:rsidR="00A063F9">
        <w:rPr>
          <w:rFonts w:ascii="Arial" w:hAnsi="Arial" w:cs="Arial"/>
          <w:sz w:val="22"/>
          <w:szCs w:val="22"/>
        </w:rPr>
        <w:t xml:space="preserve">  A slide or video presentation may be</w:t>
      </w:r>
      <w:r w:rsidR="00693365">
        <w:rPr>
          <w:rFonts w:ascii="Arial" w:hAnsi="Arial" w:cs="Arial"/>
          <w:sz w:val="22"/>
          <w:szCs w:val="22"/>
        </w:rPr>
        <w:t xml:space="preserve"> helpful to facilitate the presentation</w:t>
      </w:r>
      <w:r w:rsidR="00435477">
        <w:rPr>
          <w:rFonts w:ascii="Arial" w:hAnsi="Arial" w:cs="Arial"/>
          <w:sz w:val="22"/>
          <w:szCs w:val="22"/>
        </w:rPr>
        <w:t xml:space="preserve"> (</w:t>
      </w:r>
      <w:r w:rsidR="004A2C1A">
        <w:rPr>
          <w:rFonts w:ascii="Arial" w:hAnsi="Arial" w:cs="Arial"/>
          <w:sz w:val="22"/>
          <w:szCs w:val="22"/>
        </w:rPr>
        <w:t xml:space="preserve">but keep in mind the time allowed </w:t>
      </w:r>
      <w:r w:rsidR="00435477">
        <w:rPr>
          <w:rFonts w:ascii="Arial" w:hAnsi="Arial" w:cs="Arial"/>
          <w:sz w:val="22"/>
          <w:szCs w:val="22"/>
        </w:rPr>
        <w:t xml:space="preserve">-- </w:t>
      </w:r>
      <w:r w:rsidR="004A2C1A">
        <w:rPr>
          <w:rFonts w:ascii="Arial" w:hAnsi="Arial" w:cs="Arial"/>
          <w:sz w:val="22"/>
          <w:szCs w:val="22"/>
        </w:rPr>
        <w:t>five minutes</w:t>
      </w:r>
      <w:r w:rsidR="00435477">
        <w:rPr>
          <w:rFonts w:ascii="Arial" w:hAnsi="Arial" w:cs="Arial"/>
          <w:sz w:val="22"/>
          <w:szCs w:val="22"/>
        </w:rPr>
        <w:t xml:space="preserve"> --</w:t>
      </w:r>
      <w:r w:rsidR="004A2C1A">
        <w:rPr>
          <w:rFonts w:ascii="Arial" w:hAnsi="Arial" w:cs="Arial"/>
          <w:sz w:val="22"/>
          <w:szCs w:val="22"/>
        </w:rPr>
        <w:t xml:space="preserve"> so don’t get too carried away with slides!).</w:t>
      </w:r>
      <w:r w:rsidR="00A528A2">
        <w:rPr>
          <w:rFonts w:ascii="Arial" w:hAnsi="Arial" w:cs="Arial"/>
          <w:sz w:val="22"/>
          <w:szCs w:val="22"/>
        </w:rPr>
        <w:t xml:space="preserve"> GEH Moments should </w:t>
      </w:r>
      <w:r>
        <w:rPr>
          <w:rFonts w:ascii="Arial" w:hAnsi="Arial" w:cs="Arial"/>
          <w:sz w:val="22"/>
          <w:szCs w:val="22"/>
        </w:rPr>
        <w:t>address</w:t>
      </w:r>
      <w:r w:rsidR="00A063F9">
        <w:rPr>
          <w:rFonts w:ascii="Arial" w:hAnsi="Arial" w:cs="Arial"/>
          <w:sz w:val="22"/>
          <w:szCs w:val="22"/>
        </w:rPr>
        <w:t xml:space="preserve"> some of the following questions: </w:t>
      </w:r>
      <w:r w:rsidR="00D10522">
        <w:rPr>
          <w:rFonts w:ascii="Arial" w:hAnsi="Arial" w:cs="Arial"/>
          <w:sz w:val="22"/>
          <w:szCs w:val="22"/>
        </w:rPr>
        <w:t xml:space="preserve">What’s changing </w:t>
      </w:r>
      <w:r>
        <w:rPr>
          <w:rFonts w:ascii="Arial" w:hAnsi="Arial" w:cs="Arial"/>
          <w:sz w:val="22"/>
          <w:szCs w:val="22"/>
        </w:rPr>
        <w:t>(what is the topic about</w:t>
      </w:r>
      <w:r w:rsidR="00D10522">
        <w:rPr>
          <w:rFonts w:ascii="Arial" w:hAnsi="Arial" w:cs="Arial"/>
          <w:sz w:val="22"/>
          <w:szCs w:val="22"/>
        </w:rPr>
        <w:t>)?</w:t>
      </w:r>
      <w:r w:rsidR="00693365">
        <w:rPr>
          <w:rFonts w:ascii="Arial" w:hAnsi="Arial" w:cs="Arial"/>
          <w:sz w:val="22"/>
          <w:szCs w:val="22"/>
        </w:rPr>
        <w:t xml:space="preserve"> </w:t>
      </w:r>
      <w:r w:rsidR="00D10522">
        <w:rPr>
          <w:rFonts w:ascii="Arial" w:hAnsi="Arial" w:cs="Arial"/>
          <w:sz w:val="22"/>
          <w:szCs w:val="22"/>
        </w:rPr>
        <w:t>W</w:t>
      </w:r>
      <w:r>
        <w:rPr>
          <w:rFonts w:ascii="Arial" w:hAnsi="Arial" w:cs="Arial"/>
          <w:sz w:val="22"/>
          <w:szCs w:val="22"/>
        </w:rPr>
        <w:t>ho or what is being affected?</w:t>
      </w:r>
      <w:r w:rsidR="00D10522">
        <w:rPr>
          <w:rFonts w:ascii="Arial" w:hAnsi="Arial" w:cs="Arial"/>
          <w:sz w:val="22"/>
          <w:szCs w:val="22"/>
        </w:rPr>
        <w:t xml:space="preserve"> What are </w:t>
      </w:r>
      <w:r w:rsidR="00693365">
        <w:rPr>
          <w:rFonts w:ascii="Arial" w:hAnsi="Arial" w:cs="Arial"/>
          <w:sz w:val="22"/>
          <w:szCs w:val="22"/>
        </w:rPr>
        <w:t>the potential health</w:t>
      </w:r>
      <w:r w:rsidR="00D10522">
        <w:rPr>
          <w:rFonts w:ascii="Arial" w:hAnsi="Arial" w:cs="Arial"/>
          <w:sz w:val="22"/>
          <w:szCs w:val="22"/>
        </w:rPr>
        <w:t xml:space="preserve"> or environmental impacts? What i</w:t>
      </w:r>
      <w:r w:rsidR="00693365">
        <w:rPr>
          <w:rFonts w:ascii="Arial" w:hAnsi="Arial" w:cs="Arial"/>
          <w:sz w:val="22"/>
          <w:szCs w:val="22"/>
        </w:rPr>
        <w:t>s bein</w:t>
      </w:r>
      <w:r w:rsidR="003870C7">
        <w:rPr>
          <w:rFonts w:ascii="Arial" w:hAnsi="Arial" w:cs="Arial"/>
          <w:sz w:val="22"/>
          <w:szCs w:val="22"/>
        </w:rPr>
        <w:t>g done about the situation</w:t>
      </w:r>
      <w:r w:rsidR="00D10522">
        <w:rPr>
          <w:rFonts w:ascii="Arial" w:hAnsi="Arial" w:cs="Arial"/>
          <w:sz w:val="22"/>
          <w:szCs w:val="22"/>
        </w:rPr>
        <w:t>? W</w:t>
      </w:r>
      <w:r w:rsidR="00693365">
        <w:rPr>
          <w:rFonts w:ascii="Arial" w:hAnsi="Arial" w:cs="Arial"/>
          <w:sz w:val="22"/>
          <w:szCs w:val="22"/>
        </w:rPr>
        <w:t xml:space="preserve">hat </w:t>
      </w:r>
      <w:r w:rsidR="00D10522">
        <w:rPr>
          <w:rFonts w:ascii="Arial" w:hAnsi="Arial" w:cs="Arial"/>
          <w:sz w:val="22"/>
          <w:szCs w:val="22"/>
        </w:rPr>
        <w:t>lessons can we learn</w:t>
      </w:r>
      <w:r w:rsidR="00693365">
        <w:rPr>
          <w:rFonts w:ascii="Arial" w:hAnsi="Arial" w:cs="Arial"/>
          <w:sz w:val="22"/>
          <w:szCs w:val="22"/>
        </w:rPr>
        <w:t xml:space="preserve"> from this</w:t>
      </w:r>
      <w:r w:rsidR="00D10522">
        <w:rPr>
          <w:rFonts w:ascii="Arial" w:hAnsi="Arial" w:cs="Arial"/>
          <w:sz w:val="22"/>
          <w:szCs w:val="22"/>
        </w:rPr>
        <w:t xml:space="preserve">? What references or sources were used to develop your presentation (i.e., a </w:t>
      </w:r>
      <w:r w:rsidR="003870C7">
        <w:rPr>
          <w:rFonts w:ascii="Arial" w:hAnsi="Arial" w:cs="Arial"/>
          <w:sz w:val="22"/>
          <w:szCs w:val="22"/>
        </w:rPr>
        <w:t>list of source references or citations</w:t>
      </w:r>
      <w:r w:rsidR="00D10522">
        <w:rPr>
          <w:rFonts w:ascii="Arial" w:hAnsi="Arial" w:cs="Arial"/>
          <w:sz w:val="22"/>
          <w:szCs w:val="22"/>
        </w:rPr>
        <w:t>).</w:t>
      </w:r>
      <w:r w:rsidR="00693365">
        <w:rPr>
          <w:rFonts w:ascii="Arial" w:hAnsi="Arial" w:cs="Arial"/>
          <w:sz w:val="22"/>
          <w:szCs w:val="22"/>
        </w:rPr>
        <w:t xml:space="preserve"> Each presentation should be provided electronically to the course instructor </w:t>
      </w:r>
      <w:r w:rsidR="00E110E2">
        <w:rPr>
          <w:rFonts w:ascii="Arial" w:hAnsi="Arial" w:cs="Arial"/>
          <w:sz w:val="22"/>
          <w:szCs w:val="22"/>
        </w:rPr>
        <w:t>by 9am on the morning of the scheduled</w:t>
      </w:r>
      <w:r w:rsidR="00A063F9">
        <w:rPr>
          <w:rFonts w:ascii="Arial" w:hAnsi="Arial" w:cs="Arial"/>
          <w:sz w:val="22"/>
          <w:szCs w:val="22"/>
        </w:rPr>
        <w:t xml:space="preserve"> </w:t>
      </w:r>
      <w:r w:rsidR="00761A6C">
        <w:rPr>
          <w:rFonts w:ascii="Arial" w:hAnsi="Arial" w:cs="Arial"/>
          <w:sz w:val="22"/>
          <w:szCs w:val="22"/>
        </w:rPr>
        <w:t>presentation</w:t>
      </w:r>
      <w:r w:rsidR="00A063F9">
        <w:rPr>
          <w:rFonts w:ascii="Arial" w:hAnsi="Arial" w:cs="Arial"/>
          <w:sz w:val="22"/>
          <w:szCs w:val="22"/>
        </w:rPr>
        <w:t xml:space="preserve"> so that slide</w:t>
      </w:r>
      <w:r w:rsidR="00985948">
        <w:rPr>
          <w:rFonts w:ascii="Arial" w:hAnsi="Arial" w:cs="Arial"/>
          <w:sz w:val="22"/>
          <w:szCs w:val="22"/>
        </w:rPr>
        <w:t xml:space="preserve">s, </w:t>
      </w:r>
      <w:r w:rsidR="00A063F9">
        <w:rPr>
          <w:rFonts w:ascii="Arial" w:hAnsi="Arial" w:cs="Arial"/>
          <w:sz w:val="22"/>
          <w:szCs w:val="22"/>
        </w:rPr>
        <w:t>video</w:t>
      </w:r>
      <w:r w:rsidR="00D10522">
        <w:rPr>
          <w:rFonts w:ascii="Arial" w:hAnsi="Arial" w:cs="Arial"/>
          <w:sz w:val="22"/>
          <w:szCs w:val="22"/>
        </w:rPr>
        <w:t>s</w:t>
      </w:r>
      <w:r w:rsidR="00985948">
        <w:rPr>
          <w:rFonts w:ascii="Arial" w:hAnsi="Arial" w:cs="Arial"/>
          <w:sz w:val="22"/>
          <w:szCs w:val="22"/>
        </w:rPr>
        <w:t>, et cetera</w:t>
      </w:r>
      <w:r w:rsidR="00D10522">
        <w:rPr>
          <w:rFonts w:ascii="Arial" w:hAnsi="Arial" w:cs="Arial"/>
          <w:sz w:val="22"/>
          <w:szCs w:val="22"/>
        </w:rPr>
        <w:t xml:space="preserve"> can be</w:t>
      </w:r>
      <w:r w:rsidR="00C31A3B">
        <w:rPr>
          <w:rFonts w:ascii="Arial" w:hAnsi="Arial" w:cs="Arial"/>
          <w:sz w:val="22"/>
          <w:szCs w:val="22"/>
        </w:rPr>
        <w:t xml:space="preserve"> </w:t>
      </w:r>
      <w:r w:rsidR="00BE1131">
        <w:rPr>
          <w:rFonts w:ascii="Arial" w:hAnsi="Arial" w:cs="Arial"/>
          <w:sz w:val="22"/>
          <w:szCs w:val="22"/>
        </w:rPr>
        <w:t>loaded and p</w:t>
      </w:r>
      <w:r w:rsidR="0009399C">
        <w:rPr>
          <w:rFonts w:ascii="Arial" w:hAnsi="Arial" w:cs="Arial"/>
          <w:sz w:val="22"/>
          <w:szCs w:val="22"/>
        </w:rPr>
        <w:t>r</w:t>
      </w:r>
      <w:r w:rsidR="00BE1131">
        <w:rPr>
          <w:rFonts w:ascii="Arial" w:hAnsi="Arial" w:cs="Arial"/>
          <w:sz w:val="22"/>
          <w:szCs w:val="22"/>
        </w:rPr>
        <w:t>epared</w:t>
      </w:r>
      <w:r w:rsidR="00C31A3B">
        <w:rPr>
          <w:rFonts w:ascii="Arial" w:hAnsi="Arial" w:cs="Arial"/>
          <w:sz w:val="22"/>
          <w:szCs w:val="22"/>
        </w:rPr>
        <w:t xml:space="preserve"> </w:t>
      </w:r>
      <w:r w:rsidR="00985948">
        <w:rPr>
          <w:rFonts w:ascii="Arial" w:hAnsi="Arial" w:cs="Arial"/>
          <w:sz w:val="22"/>
          <w:szCs w:val="22"/>
        </w:rPr>
        <w:t>in advance of actual class time</w:t>
      </w:r>
      <w:r w:rsidR="00693365">
        <w:rPr>
          <w:rFonts w:ascii="Arial" w:hAnsi="Arial" w:cs="Arial"/>
          <w:sz w:val="22"/>
          <w:szCs w:val="22"/>
        </w:rPr>
        <w:t>.</w:t>
      </w:r>
    </w:p>
    <w:p w14:paraId="590F2DB5" w14:textId="77777777" w:rsidR="00693365" w:rsidRDefault="00693365" w:rsidP="003872E5">
      <w:pPr>
        <w:rPr>
          <w:rFonts w:ascii="Arial" w:hAnsi="Arial" w:cs="Arial"/>
          <w:sz w:val="22"/>
          <w:szCs w:val="22"/>
        </w:rPr>
      </w:pPr>
      <w:r>
        <w:rPr>
          <w:rFonts w:ascii="Arial" w:hAnsi="Arial" w:cs="Arial"/>
          <w:sz w:val="22"/>
          <w:szCs w:val="22"/>
        </w:rPr>
        <w:t xml:space="preserve"> </w:t>
      </w:r>
    </w:p>
    <w:p w14:paraId="36595ECF" w14:textId="77777777" w:rsidR="00A90223" w:rsidRDefault="00A90223" w:rsidP="003872E5">
      <w:pPr>
        <w:rPr>
          <w:rFonts w:ascii="Arial" w:hAnsi="Arial" w:cs="Arial"/>
          <w:sz w:val="22"/>
          <w:szCs w:val="22"/>
        </w:rPr>
      </w:pPr>
    </w:p>
    <w:p w14:paraId="1D96EDD0" w14:textId="77777777" w:rsidR="00846570" w:rsidRPr="003872E5" w:rsidRDefault="00846570" w:rsidP="003872E5">
      <w:pPr>
        <w:rPr>
          <w:rFonts w:ascii="Arial" w:hAnsi="Arial" w:cs="Arial"/>
          <w:sz w:val="22"/>
          <w:szCs w:val="22"/>
        </w:rPr>
      </w:pPr>
    </w:p>
    <w:p w14:paraId="422E0A65" w14:textId="77777777" w:rsidR="006167DD" w:rsidRDefault="006167DD" w:rsidP="003872E5">
      <w:pPr>
        <w:rPr>
          <w:rFonts w:ascii="Arial" w:hAnsi="Arial" w:cs="Arial"/>
          <w:b/>
          <w:bCs/>
          <w:sz w:val="22"/>
          <w:szCs w:val="22"/>
        </w:rPr>
      </w:pPr>
    </w:p>
    <w:p w14:paraId="7B51A99E" w14:textId="77777777" w:rsidR="006167DD" w:rsidRDefault="006167DD" w:rsidP="003872E5">
      <w:pPr>
        <w:rPr>
          <w:rFonts w:ascii="Arial" w:hAnsi="Arial" w:cs="Arial"/>
          <w:b/>
          <w:bCs/>
          <w:sz w:val="22"/>
          <w:szCs w:val="22"/>
        </w:rPr>
      </w:pPr>
    </w:p>
    <w:p w14:paraId="06E505F1" w14:textId="77777777" w:rsidR="00DF7C0E" w:rsidRPr="003872E5" w:rsidRDefault="003870C7" w:rsidP="003872E5">
      <w:pPr>
        <w:rPr>
          <w:rFonts w:ascii="Arial" w:hAnsi="Arial" w:cs="Arial"/>
          <w:b/>
          <w:bCs/>
          <w:sz w:val="22"/>
          <w:szCs w:val="22"/>
        </w:rPr>
      </w:pPr>
      <w:r>
        <w:rPr>
          <w:rFonts w:ascii="Arial" w:hAnsi="Arial" w:cs="Arial"/>
          <w:b/>
          <w:bCs/>
          <w:sz w:val="22"/>
          <w:szCs w:val="22"/>
        </w:rPr>
        <w:t>COURSE R</w:t>
      </w:r>
      <w:r w:rsidR="00DF7C0E" w:rsidRPr="003872E5">
        <w:rPr>
          <w:rFonts w:ascii="Arial" w:hAnsi="Arial" w:cs="Arial"/>
          <w:b/>
          <w:bCs/>
          <w:sz w:val="22"/>
          <w:szCs w:val="22"/>
        </w:rPr>
        <w:t>EADING</w:t>
      </w:r>
      <w:r w:rsidR="0036596D">
        <w:rPr>
          <w:rFonts w:ascii="Arial" w:hAnsi="Arial" w:cs="Arial"/>
          <w:b/>
          <w:bCs/>
          <w:sz w:val="22"/>
          <w:szCs w:val="22"/>
        </w:rPr>
        <w:t xml:space="preserve"> RESOURCE</w:t>
      </w:r>
      <w:r w:rsidR="00DF7C0E" w:rsidRPr="003872E5">
        <w:rPr>
          <w:rFonts w:ascii="Arial" w:hAnsi="Arial" w:cs="Arial"/>
          <w:b/>
          <w:bCs/>
          <w:sz w:val="22"/>
          <w:szCs w:val="22"/>
        </w:rPr>
        <w:t>S</w:t>
      </w:r>
    </w:p>
    <w:p w14:paraId="1B21A5A0" w14:textId="48870681" w:rsidR="003870C7" w:rsidRDefault="00D356C5" w:rsidP="003872E5">
      <w:pPr>
        <w:rPr>
          <w:rFonts w:ascii="Arial" w:hAnsi="Arial" w:cs="Arial"/>
          <w:noProof/>
          <w:sz w:val="22"/>
          <w:szCs w:val="22"/>
        </w:rPr>
      </w:pPr>
      <w:r>
        <w:rPr>
          <w:rFonts w:ascii="Arial" w:hAnsi="Arial" w:cs="Arial"/>
          <w:noProof/>
          <w:sz w:val="22"/>
          <w:szCs w:val="22"/>
        </w:rPr>
        <w:t>The</w:t>
      </w:r>
      <w:r w:rsidR="00D10522">
        <w:rPr>
          <w:rFonts w:ascii="Arial" w:hAnsi="Arial" w:cs="Arial"/>
          <w:noProof/>
          <w:sz w:val="22"/>
          <w:szCs w:val="22"/>
        </w:rPr>
        <w:t>re is no single</w:t>
      </w:r>
      <w:r w:rsidR="003870C7">
        <w:rPr>
          <w:rFonts w:ascii="Arial" w:hAnsi="Arial" w:cs="Arial"/>
          <w:noProof/>
          <w:sz w:val="22"/>
          <w:szCs w:val="22"/>
        </w:rPr>
        <w:t xml:space="preserve"> r</w:t>
      </w:r>
      <w:r w:rsidR="009524C1">
        <w:rPr>
          <w:rFonts w:ascii="Arial" w:hAnsi="Arial" w:cs="Arial"/>
          <w:noProof/>
          <w:sz w:val="22"/>
          <w:szCs w:val="22"/>
        </w:rPr>
        <w:t>equired tex</w:t>
      </w:r>
      <w:r w:rsidR="00DE12F5">
        <w:rPr>
          <w:rFonts w:ascii="Arial" w:hAnsi="Arial" w:cs="Arial"/>
          <w:noProof/>
          <w:sz w:val="22"/>
          <w:szCs w:val="22"/>
        </w:rPr>
        <w:t>t for this</w:t>
      </w:r>
      <w:r w:rsidR="00B44DE3">
        <w:rPr>
          <w:rFonts w:ascii="Arial" w:hAnsi="Arial" w:cs="Arial"/>
          <w:noProof/>
          <w:sz w:val="22"/>
          <w:szCs w:val="22"/>
        </w:rPr>
        <w:t xml:space="preserve"> course</w:t>
      </w:r>
      <w:r w:rsidR="00F6608D">
        <w:rPr>
          <w:rFonts w:ascii="Arial" w:hAnsi="Arial" w:cs="Arial"/>
          <w:noProof/>
          <w:sz w:val="22"/>
          <w:szCs w:val="22"/>
        </w:rPr>
        <w:t xml:space="preserve">, but </w:t>
      </w:r>
      <w:r w:rsidR="00D10522">
        <w:rPr>
          <w:rFonts w:ascii="Arial" w:hAnsi="Arial" w:cs="Arial"/>
          <w:noProof/>
          <w:sz w:val="22"/>
          <w:szCs w:val="22"/>
        </w:rPr>
        <w:t xml:space="preserve">there are several </w:t>
      </w:r>
      <w:r w:rsidR="00F6608D">
        <w:rPr>
          <w:rFonts w:ascii="Arial" w:hAnsi="Arial" w:cs="Arial"/>
          <w:noProof/>
          <w:sz w:val="22"/>
          <w:szCs w:val="22"/>
        </w:rPr>
        <w:t xml:space="preserve">useful </w:t>
      </w:r>
      <w:r w:rsidR="00D10522">
        <w:rPr>
          <w:rFonts w:ascii="Arial" w:hAnsi="Arial" w:cs="Arial"/>
          <w:noProof/>
          <w:sz w:val="22"/>
          <w:szCs w:val="22"/>
        </w:rPr>
        <w:t>resources</w:t>
      </w:r>
      <w:r w:rsidR="00F6608D">
        <w:rPr>
          <w:rFonts w:ascii="Arial" w:hAnsi="Arial" w:cs="Arial"/>
          <w:noProof/>
          <w:sz w:val="22"/>
          <w:szCs w:val="22"/>
        </w:rPr>
        <w:t xml:space="preserve"> worth noting.</w:t>
      </w:r>
      <w:r w:rsidR="00D10522">
        <w:rPr>
          <w:rFonts w:ascii="Arial" w:hAnsi="Arial" w:cs="Arial"/>
          <w:noProof/>
          <w:sz w:val="22"/>
          <w:szCs w:val="22"/>
        </w:rPr>
        <w:t xml:space="preserve"> </w:t>
      </w:r>
      <w:r w:rsidR="00F6608D">
        <w:rPr>
          <w:rFonts w:ascii="Arial" w:hAnsi="Arial" w:cs="Arial"/>
          <w:noProof/>
          <w:sz w:val="22"/>
          <w:szCs w:val="22"/>
        </w:rPr>
        <w:t xml:space="preserve">One </w:t>
      </w:r>
      <w:r w:rsidR="0033696D">
        <w:rPr>
          <w:rFonts w:ascii="Arial" w:hAnsi="Arial" w:cs="Arial"/>
          <w:noProof/>
          <w:sz w:val="22"/>
          <w:szCs w:val="22"/>
        </w:rPr>
        <w:t>is on</w:t>
      </w:r>
      <w:r w:rsidR="00D10522">
        <w:rPr>
          <w:rFonts w:ascii="Arial" w:hAnsi="Arial" w:cs="Arial"/>
          <w:noProof/>
          <w:sz w:val="22"/>
          <w:szCs w:val="22"/>
        </w:rPr>
        <w:t xml:space="preserve"> reserve in the Leavey Library</w:t>
      </w:r>
      <w:r w:rsidR="002C1502">
        <w:rPr>
          <w:rFonts w:ascii="Arial" w:hAnsi="Arial" w:cs="Arial"/>
          <w:noProof/>
          <w:sz w:val="22"/>
          <w:szCs w:val="22"/>
        </w:rPr>
        <w:t>,</w:t>
      </w:r>
      <w:r w:rsidR="00D10522">
        <w:rPr>
          <w:rFonts w:ascii="Arial" w:hAnsi="Arial" w:cs="Arial"/>
          <w:noProof/>
          <w:sz w:val="22"/>
          <w:szCs w:val="22"/>
        </w:rPr>
        <w:t xml:space="preserve"> and </w:t>
      </w:r>
      <w:r w:rsidR="0033696D">
        <w:rPr>
          <w:rFonts w:ascii="Arial" w:hAnsi="Arial" w:cs="Arial"/>
          <w:noProof/>
          <w:sz w:val="22"/>
          <w:szCs w:val="22"/>
        </w:rPr>
        <w:t xml:space="preserve">the second is </w:t>
      </w:r>
      <w:r w:rsidR="00D10522">
        <w:rPr>
          <w:rFonts w:ascii="Arial" w:hAnsi="Arial" w:cs="Arial"/>
          <w:noProof/>
          <w:sz w:val="22"/>
          <w:szCs w:val="22"/>
        </w:rPr>
        <w:t xml:space="preserve">available on-line. These </w:t>
      </w:r>
      <w:r w:rsidR="0033696D">
        <w:rPr>
          <w:rFonts w:ascii="Arial" w:hAnsi="Arial" w:cs="Arial"/>
          <w:noProof/>
          <w:sz w:val="22"/>
          <w:szCs w:val="22"/>
        </w:rPr>
        <w:t>are</w:t>
      </w:r>
      <w:r w:rsidR="00D10522">
        <w:rPr>
          <w:rFonts w:ascii="Arial" w:hAnsi="Arial" w:cs="Arial"/>
          <w:noProof/>
          <w:sz w:val="22"/>
          <w:szCs w:val="22"/>
        </w:rPr>
        <w:t>:</w:t>
      </w:r>
    </w:p>
    <w:p w14:paraId="74DBB201" w14:textId="77777777" w:rsidR="00846570" w:rsidRDefault="00846570" w:rsidP="003872E5">
      <w:pPr>
        <w:rPr>
          <w:rFonts w:ascii="Arial" w:hAnsi="Arial" w:cs="Arial"/>
          <w:noProof/>
          <w:sz w:val="22"/>
          <w:szCs w:val="22"/>
        </w:rPr>
      </w:pPr>
    </w:p>
    <w:p w14:paraId="2B48CA20" w14:textId="77777777" w:rsidR="009524C1" w:rsidRDefault="009524C1" w:rsidP="003872E5">
      <w:pPr>
        <w:rPr>
          <w:rFonts w:ascii="Arial" w:hAnsi="Arial" w:cs="Arial"/>
          <w:noProof/>
          <w:sz w:val="22"/>
          <w:szCs w:val="22"/>
        </w:rPr>
      </w:pPr>
      <w:r w:rsidRPr="009524C1">
        <w:rPr>
          <w:rFonts w:ascii="Arial" w:hAnsi="Arial" w:cs="Arial"/>
          <w:i/>
          <w:noProof/>
          <w:sz w:val="22"/>
          <w:szCs w:val="22"/>
          <w:u w:val="single"/>
        </w:rPr>
        <w:t>Global Climate Change and Human Health</w:t>
      </w:r>
      <w:r>
        <w:rPr>
          <w:rFonts w:ascii="Arial" w:hAnsi="Arial" w:cs="Arial"/>
          <w:noProof/>
          <w:sz w:val="22"/>
          <w:szCs w:val="22"/>
        </w:rPr>
        <w:t>; George Luber and Jay Lemery, ISBN</w:t>
      </w:r>
      <w:r w:rsidR="00B44DE3">
        <w:rPr>
          <w:rFonts w:ascii="Arial" w:hAnsi="Arial" w:cs="Arial"/>
          <w:noProof/>
          <w:sz w:val="22"/>
          <w:szCs w:val="22"/>
        </w:rPr>
        <w:t>:</w:t>
      </w:r>
      <w:r>
        <w:rPr>
          <w:rFonts w:ascii="Arial" w:hAnsi="Arial" w:cs="Arial"/>
          <w:noProof/>
          <w:sz w:val="22"/>
          <w:szCs w:val="22"/>
        </w:rPr>
        <w:t xml:space="preserve"> 978-1-118-50557-1 (pbk.);</w:t>
      </w:r>
      <w:r w:rsidR="00B44DE3">
        <w:rPr>
          <w:rFonts w:ascii="Arial" w:hAnsi="Arial" w:cs="Arial"/>
          <w:noProof/>
          <w:sz w:val="22"/>
          <w:szCs w:val="22"/>
        </w:rPr>
        <w:t xml:space="preserve"> ISBN:</w:t>
      </w:r>
      <w:r>
        <w:rPr>
          <w:rFonts w:ascii="Arial" w:hAnsi="Arial" w:cs="Arial"/>
          <w:noProof/>
          <w:sz w:val="22"/>
          <w:szCs w:val="22"/>
        </w:rPr>
        <w:t xml:space="preserve"> 978-1-118-60358-1 (epub); First Edition, Jossy—Bass.</w:t>
      </w:r>
      <w:r w:rsidR="00B44DE3">
        <w:rPr>
          <w:rFonts w:ascii="Arial" w:hAnsi="Arial" w:cs="Arial"/>
          <w:noProof/>
          <w:sz w:val="22"/>
          <w:szCs w:val="22"/>
        </w:rPr>
        <w:t xml:space="preserve"> (2015)</w:t>
      </w:r>
      <w:r>
        <w:rPr>
          <w:rFonts w:ascii="Arial" w:hAnsi="Arial" w:cs="Arial"/>
          <w:noProof/>
          <w:sz w:val="22"/>
          <w:szCs w:val="22"/>
        </w:rPr>
        <w:t>.</w:t>
      </w:r>
    </w:p>
    <w:p w14:paraId="227EE78C" w14:textId="77777777" w:rsidR="00B44DE3" w:rsidRDefault="00B44DE3" w:rsidP="003872E5">
      <w:pPr>
        <w:rPr>
          <w:rFonts w:ascii="Arial" w:hAnsi="Arial" w:cs="Arial"/>
          <w:noProof/>
          <w:sz w:val="22"/>
          <w:szCs w:val="22"/>
        </w:rPr>
      </w:pPr>
    </w:p>
    <w:p w14:paraId="7985A8FE" w14:textId="77777777" w:rsidR="00DF7C0E" w:rsidRDefault="00DF7C0E" w:rsidP="003872E5">
      <w:pPr>
        <w:rPr>
          <w:rFonts w:ascii="Arial" w:hAnsi="Arial" w:cs="Arial"/>
          <w:noProof/>
          <w:sz w:val="22"/>
          <w:szCs w:val="22"/>
        </w:rPr>
      </w:pPr>
      <w:r w:rsidRPr="003872E5">
        <w:rPr>
          <w:rFonts w:ascii="Arial" w:hAnsi="Arial" w:cs="Arial"/>
          <w:noProof/>
          <w:sz w:val="22"/>
          <w:szCs w:val="22"/>
        </w:rPr>
        <w:t>Intergovernmental Panel on Climate Change (</w:t>
      </w:r>
      <w:r w:rsidRPr="003872E5">
        <w:rPr>
          <w:rFonts w:ascii="Arial" w:hAnsi="Arial" w:cs="Arial"/>
          <w:b/>
          <w:bCs/>
          <w:noProof/>
          <w:sz w:val="22"/>
          <w:szCs w:val="22"/>
        </w:rPr>
        <w:t>IPCC</w:t>
      </w:r>
      <w:r w:rsidRPr="003872E5">
        <w:rPr>
          <w:rFonts w:ascii="Arial" w:hAnsi="Arial" w:cs="Arial"/>
          <w:noProof/>
          <w:sz w:val="22"/>
          <w:szCs w:val="22"/>
        </w:rPr>
        <w:t>)</w:t>
      </w:r>
      <w:r w:rsidR="0060749B">
        <w:rPr>
          <w:rFonts w:ascii="Arial" w:hAnsi="Arial" w:cs="Arial"/>
          <w:noProof/>
          <w:sz w:val="22"/>
          <w:szCs w:val="22"/>
        </w:rPr>
        <w:t>. Reports can be found at:</w:t>
      </w:r>
    </w:p>
    <w:p w14:paraId="17B10EE3" w14:textId="77777777" w:rsidR="0060749B" w:rsidRDefault="002D2FC3" w:rsidP="003872E5">
      <w:pPr>
        <w:rPr>
          <w:rFonts w:ascii="Arial" w:hAnsi="Arial" w:cs="Arial"/>
          <w:noProof/>
          <w:sz w:val="22"/>
          <w:szCs w:val="22"/>
        </w:rPr>
      </w:pPr>
      <w:hyperlink r:id="rId9" w:history="1">
        <w:r w:rsidR="0060749B" w:rsidRPr="00F53838">
          <w:rPr>
            <w:rStyle w:val="Hyperlink"/>
            <w:rFonts w:ascii="Arial" w:hAnsi="Arial" w:cs="Arial"/>
            <w:noProof/>
            <w:sz w:val="22"/>
            <w:szCs w:val="22"/>
          </w:rPr>
          <w:t>https://www.ipcc.ch/reports/</w:t>
        </w:r>
      </w:hyperlink>
    </w:p>
    <w:p w14:paraId="7E94E29E" w14:textId="77777777" w:rsidR="004F0A78" w:rsidRDefault="004F0A78" w:rsidP="003872E5">
      <w:pPr>
        <w:rPr>
          <w:rFonts w:ascii="Arial" w:hAnsi="Arial" w:cs="Arial"/>
          <w:b/>
          <w:bCs/>
          <w:sz w:val="22"/>
          <w:szCs w:val="22"/>
        </w:rPr>
      </w:pPr>
    </w:p>
    <w:p w14:paraId="30C6C488" w14:textId="77777777" w:rsidR="00783403" w:rsidRPr="00846570" w:rsidRDefault="00846570" w:rsidP="003872E5">
      <w:pPr>
        <w:rPr>
          <w:rFonts w:ascii="Arial" w:hAnsi="Arial" w:cs="Arial"/>
          <w:bCs/>
          <w:sz w:val="22"/>
          <w:szCs w:val="22"/>
        </w:rPr>
      </w:pPr>
      <w:r w:rsidRPr="00846570">
        <w:rPr>
          <w:rFonts w:ascii="Arial" w:hAnsi="Arial" w:cs="Arial"/>
          <w:bCs/>
          <w:sz w:val="22"/>
          <w:szCs w:val="22"/>
        </w:rPr>
        <w:t xml:space="preserve">Additional journal articles, videos, and readings will </w:t>
      </w:r>
      <w:r>
        <w:rPr>
          <w:rFonts w:ascii="Arial" w:hAnsi="Arial" w:cs="Arial"/>
          <w:bCs/>
          <w:sz w:val="22"/>
          <w:szCs w:val="22"/>
        </w:rPr>
        <w:t>be provided and posted on Blackboard to facilitate</w:t>
      </w:r>
      <w:r w:rsidRPr="00846570">
        <w:rPr>
          <w:rFonts w:ascii="Arial" w:hAnsi="Arial" w:cs="Arial"/>
          <w:bCs/>
          <w:sz w:val="22"/>
          <w:szCs w:val="22"/>
        </w:rPr>
        <w:t xml:space="preserve"> student access.</w:t>
      </w:r>
    </w:p>
    <w:p w14:paraId="546E5612" w14:textId="77777777" w:rsidR="006C7ACE" w:rsidRDefault="006C7ACE" w:rsidP="003872E5">
      <w:pPr>
        <w:rPr>
          <w:rFonts w:ascii="Arial" w:hAnsi="Arial" w:cs="Arial"/>
          <w:b/>
          <w:bCs/>
          <w:sz w:val="22"/>
          <w:szCs w:val="22"/>
        </w:rPr>
      </w:pPr>
    </w:p>
    <w:p w14:paraId="27E8C104" w14:textId="77777777" w:rsidR="00846570" w:rsidRDefault="00846570" w:rsidP="003872E5">
      <w:pPr>
        <w:rPr>
          <w:rFonts w:ascii="Arial" w:hAnsi="Arial" w:cs="Arial"/>
          <w:b/>
          <w:bCs/>
          <w:sz w:val="22"/>
          <w:szCs w:val="22"/>
        </w:rPr>
      </w:pPr>
    </w:p>
    <w:p w14:paraId="27416D14" w14:textId="77777777" w:rsidR="00DF7C0E" w:rsidRPr="003872E5" w:rsidRDefault="00DF7C0E" w:rsidP="003872E5">
      <w:pPr>
        <w:rPr>
          <w:rFonts w:ascii="Arial" w:hAnsi="Arial" w:cs="Arial"/>
          <w:sz w:val="22"/>
          <w:szCs w:val="22"/>
        </w:rPr>
      </w:pPr>
      <w:r w:rsidRPr="003872E5">
        <w:rPr>
          <w:rFonts w:ascii="Arial" w:hAnsi="Arial" w:cs="Arial"/>
          <w:b/>
          <w:bCs/>
          <w:sz w:val="22"/>
          <w:szCs w:val="22"/>
        </w:rPr>
        <w:t xml:space="preserve">ATTENDANCE POLICY </w:t>
      </w:r>
    </w:p>
    <w:p w14:paraId="14025BB4" w14:textId="77777777" w:rsidR="00DF7C0E" w:rsidRPr="003872E5" w:rsidRDefault="00DF7C0E" w:rsidP="003872E5">
      <w:pPr>
        <w:rPr>
          <w:rFonts w:ascii="Arial" w:hAnsi="Arial" w:cs="Arial"/>
          <w:sz w:val="22"/>
          <w:szCs w:val="22"/>
        </w:rPr>
      </w:pPr>
      <w:r w:rsidRPr="003872E5">
        <w:rPr>
          <w:rFonts w:ascii="Arial" w:hAnsi="Arial" w:cs="Arial"/>
          <w:sz w:val="22"/>
          <w:szCs w:val="22"/>
        </w:rPr>
        <w:t>Students are ex</w:t>
      </w:r>
      <w:r w:rsidR="0060749B">
        <w:rPr>
          <w:rFonts w:ascii="Arial" w:hAnsi="Arial" w:cs="Arial"/>
          <w:sz w:val="22"/>
          <w:szCs w:val="22"/>
        </w:rPr>
        <w:t>pected to attend every class</w:t>
      </w:r>
      <w:r w:rsidRPr="003872E5">
        <w:rPr>
          <w:rFonts w:ascii="Arial" w:hAnsi="Arial" w:cs="Arial"/>
          <w:sz w:val="22"/>
          <w:szCs w:val="22"/>
        </w:rPr>
        <w:t xml:space="preserve"> for the duration of the class</w:t>
      </w:r>
      <w:r w:rsidR="0060749B">
        <w:rPr>
          <w:rFonts w:ascii="Arial" w:hAnsi="Arial" w:cs="Arial"/>
          <w:sz w:val="22"/>
          <w:szCs w:val="22"/>
        </w:rPr>
        <w:t xml:space="preserve"> meeting</w:t>
      </w:r>
      <w:r w:rsidRPr="003872E5">
        <w:rPr>
          <w:rFonts w:ascii="Arial" w:hAnsi="Arial" w:cs="Arial"/>
          <w:sz w:val="22"/>
          <w:szCs w:val="22"/>
        </w:rPr>
        <w:t xml:space="preserve">. Failure to attend class, arriving late or lack of active participation may impact your ability to achieve course objectives which could affect your course grade. Students are expected to notify the instructor by email of any anticipated absence or reason for tardiness. </w:t>
      </w:r>
    </w:p>
    <w:p w14:paraId="3984CE26" w14:textId="77777777" w:rsidR="00DF7C0E" w:rsidRPr="003872E5" w:rsidRDefault="00DF7C0E" w:rsidP="003872E5">
      <w:pPr>
        <w:rPr>
          <w:rFonts w:ascii="Arial" w:hAnsi="Arial" w:cs="Arial"/>
          <w:sz w:val="22"/>
          <w:szCs w:val="22"/>
        </w:rPr>
      </w:pPr>
    </w:p>
    <w:p w14:paraId="36E565C4" w14:textId="77777777" w:rsidR="0038359A" w:rsidRDefault="00DF7C0E" w:rsidP="003872E5">
      <w:pPr>
        <w:rPr>
          <w:rFonts w:ascii="Arial" w:hAnsi="Arial" w:cs="Arial"/>
          <w:sz w:val="22"/>
          <w:szCs w:val="22"/>
        </w:rPr>
      </w:pPr>
      <w:r w:rsidRPr="003872E5">
        <w:rPr>
          <w:rFonts w:ascii="Arial" w:hAnsi="Arial" w:cs="Arial"/>
          <w:sz w:val="22"/>
          <w:szCs w:val="22"/>
        </w:rPr>
        <w:t xml:space="preserve">University of Southern California policy permits students to be excused from class, without penalty, for the observance of religious holy days. This policy also covers scheduled final examinations which conflict with students' observance of a holy day. Students must </w:t>
      </w:r>
      <w:proofErr w:type="gramStart"/>
      <w:r w:rsidRPr="003872E5">
        <w:rPr>
          <w:rFonts w:ascii="Arial" w:hAnsi="Arial" w:cs="Arial"/>
          <w:sz w:val="22"/>
          <w:szCs w:val="22"/>
        </w:rPr>
        <w:t>make arrangements</w:t>
      </w:r>
      <w:proofErr w:type="gramEnd"/>
      <w:r w:rsidRPr="003872E5">
        <w:rPr>
          <w:rFonts w:ascii="Arial" w:hAnsi="Arial" w:cs="Arial"/>
          <w:sz w:val="22"/>
          <w:szCs w:val="22"/>
        </w:rPr>
        <w:t xml:space="preserve"> in advance to complete class work which will be missed, or to reschedule an examination, due to holy days observance. Please refer to </w:t>
      </w:r>
      <w:proofErr w:type="spellStart"/>
      <w:r w:rsidR="000A39E6">
        <w:rPr>
          <w:rFonts w:ascii="Arial" w:hAnsi="Arial" w:cs="Arial"/>
          <w:i/>
          <w:iCs/>
          <w:sz w:val="22"/>
          <w:szCs w:val="22"/>
        </w:rPr>
        <w:t>SC</w:t>
      </w:r>
      <w:r w:rsidRPr="003872E5">
        <w:rPr>
          <w:rFonts w:ascii="Arial" w:hAnsi="Arial" w:cs="Arial"/>
          <w:i/>
          <w:iCs/>
          <w:sz w:val="22"/>
          <w:szCs w:val="22"/>
        </w:rPr>
        <w:t>ampus</w:t>
      </w:r>
      <w:proofErr w:type="spellEnd"/>
      <w:r w:rsidRPr="003872E5">
        <w:rPr>
          <w:rFonts w:ascii="Arial" w:hAnsi="Arial" w:cs="Arial"/>
          <w:sz w:val="22"/>
          <w:szCs w:val="22"/>
        </w:rPr>
        <w:t xml:space="preserve"> on attendance policies. In consideration of classmates and the instructor, students are asked to keep external distractions </w:t>
      </w:r>
    </w:p>
    <w:p w14:paraId="197DE181" w14:textId="77777777" w:rsidR="00DF7C0E" w:rsidRPr="003872E5" w:rsidRDefault="00DF7C0E" w:rsidP="003872E5">
      <w:pPr>
        <w:rPr>
          <w:rFonts w:ascii="Arial" w:hAnsi="Arial" w:cs="Arial"/>
          <w:b/>
          <w:bCs/>
          <w:sz w:val="22"/>
          <w:szCs w:val="22"/>
        </w:rPr>
      </w:pPr>
      <w:r w:rsidRPr="003872E5">
        <w:rPr>
          <w:rFonts w:ascii="Arial" w:hAnsi="Arial" w:cs="Arial"/>
          <w:sz w:val="22"/>
          <w:szCs w:val="22"/>
        </w:rPr>
        <w:t>that might interfere with class to a minimum.</w:t>
      </w:r>
    </w:p>
    <w:p w14:paraId="0D40C86A" w14:textId="77777777" w:rsidR="00DF7C0E" w:rsidRDefault="00DF7C0E" w:rsidP="003872E5">
      <w:pPr>
        <w:rPr>
          <w:rFonts w:ascii="Arial" w:hAnsi="Arial" w:cs="Arial"/>
          <w:b/>
          <w:bCs/>
          <w:sz w:val="22"/>
          <w:szCs w:val="22"/>
        </w:rPr>
      </w:pPr>
    </w:p>
    <w:p w14:paraId="095546FB" w14:textId="77777777" w:rsidR="00A243F2" w:rsidRDefault="00A243F2" w:rsidP="003872E5">
      <w:pPr>
        <w:rPr>
          <w:rFonts w:ascii="Arial" w:hAnsi="Arial" w:cs="Arial"/>
          <w:b/>
          <w:bCs/>
          <w:sz w:val="22"/>
          <w:szCs w:val="22"/>
        </w:rPr>
      </w:pPr>
      <w:r>
        <w:rPr>
          <w:rFonts w:ascii="Arial" w:hAnsi="Arial" w:cs="Arial"/>
          <w:b/>
          <w:bCs/>
          <w:sz w:val="22"/>
          <w:szCs w:val="22"/>
        </w:rPr>
        <w:t>STUDENT-PROFESSOR MEETINGS</w:t>
      </w:r>
    </w:p>
    <w:p w14:paraId="2790AEB4" w14:textId="77777777" w:rsidR="00A243F2" w:rsidRPr="00A243F2" w:rsidRDefault="00A243F2" w:rsidP="003872E5">
      <w:pPr>
        <w:rPr>
          <w:rFonts w:ascii="Arial" w:hAnsi="Arial" w:cs="Arial"/>
          <w:bCs/>
          <w:sz w:val="22"/>
          <w:szCs w:val="22"/>
        </w:rPr>
      </w:pPr>
      <w:r w:rsidRPr="00A243F2">
        <w:rPr>
          <w:rFonts w:ascii="Arial" w:hAnsi="Arial" w:cs="Arial"/>
          <w:bCs/>
          <w:sz w:val="22"/>
          <w:szCs w:val="22"/>
        </w:rPr>
        <w:t xml:space="preserve">Approximately midway through the semester, a </w:t>
      </w:r>
      <w:r w:rsidRPr="007429A4">
        <w:rPr>
          <w:rFonts w:ascii="Arial" w:hAnsi="Arial" w:cs="Arial"/>
          <w:b/>
          <w:bCs/>
          <w:i/>
          <w:sz w:val="22"/>
          <w:szCs w:val="22"/>
          <w:u w:val="single"/>
        </w:rPr>
        <w:t>mandatory</w:t>
      </w:r>
      <w:r>
        <w:rPr>
          <w:rFonts w:ascii="Arial" w:hAnsi="Arial" w:cs="Arial"/>
          <w:bCs/>
          <w:sz w:val="22"/>
          <w:szCs w:val="22"/>
        </w:rPr>
        <w:t xml:space="preserve"> individual meeting with the Course Instructor will be scheduled and held with each student. At this meeting, student course performance will be discussed, as will student-offered suggestions for course improvement. These meetings will typically require about 25 minutes of each student’s time and be scheduled in advance with each student in class prior to the </w:t>
      </w:r>
      <w:r w:rsidR="000A39E6">
        <w:rPr>
          <w:rFonts w:ascii="Arial" w:hAnsi="Arial" w:cs="Arial"/>
          <w:bCs/>
          <w:sz w:val="22"/>
          <w:szCs w:val="22"/>
        </w:rPr>
        <w:t xml:space="preserve">meeting </w:t>
      </w:r>
      <w:r>
        <w:rPr>
          <w:rFonts w:ascii="Arial" w:hAnsi="Arial" w:cs="Arial"/>
          <w:bCs/>
          <w:sz w:val="22"/>
          <w:szCs w:val="22"/>
        </w:rPr>
        <w:t>occurrence.</w:t>
      </w:r>
    </w:p>
    <w:p w14:paraId="748AE69C" w14:textId="77777777" w:rsidR="00A243F2" w:rsidRDefault="00A243F2" w:rsidP="003872E5">
      <w:pPr>
        <w:rPr>
          <w:rFonts w:ascii="Arial" w:hAnsi="Arial" w:cs="Arial"/>
          <w:b/>
          <w:bCs/>
          <w:sz w:val="22"/>
          <w:szCs w:val="22"/>
        </w:rPr>
      </w:pPr>
    </w:p>
    <w:p w14:paraId="0FBDE9DB" w14:textId="77777777" w:rsidR="00D71E88" w:rsidRPr="003872E5" w:rsidRDefault="00A243F2" w:rsidP="00D71E88">
      <w:pPr>
        <w:rPr>
          <w:rFonts w:ascii="Arial" w:hAnsi="Arial" w:cs="Arial"/>
          <w:b/>
          <w:bCs/>
          <w:sz w:val="22"/>
          <w:szCs w:val="22"/>
        </w:rPr>
      </w:pPr>
      <w:r>
        <w:rPr>
          <w:rFonts w:ascii="Arial" w:hAnsi="Arial" w:cs="Arial"/>
          <w:b/>
          <w:bCs/>
          <w:sz w:val="22"/>
          <w:szCs w:val="22"/>
        </w:rPr>
        <w:t>COURSE GRADING</w:t>
      </w:r>
    </w:p>
    <w:p w14:paraId="03C141B7" w14:textId="77777777" w:rsidR="00D71E88" w:rsidRPr="003872E5" w:rsidRDefault="00D71E88" w:rsidP="00D71E88">
      <w:pPr>
        <w:rPr>
          <w:rFonts w:ascii="Arial" w:hAnsi="Arial" w:cs="Arial"/>
          <w:b/>
          <w:bCs/>
          <w:sz w:val="22"/>
          <w:szCs w:val="22"/>
        </w:rPr>
      </w:pPr>
      <w:r w:rsidRPr="003872E5">
        <w:rPr>
          <w:rFonts w:ascii="Arial" w:hAnsi="Arial" w:cs="Arial"/>
          <w:sz w:val="22"/>
          <w:szCs w:val="22"/>
        </w:rPr>
        <w:t>Course grades will be based on the following class components</w:t>
      </w:r>
      <w:r>
        <w:rPr>
          <w:rFonts w:ascii="Arial" w:hAnsi="Arial" w:cs="Arial"/>
          <w:sz w:val="22"/>
          <w:szCs w:val="22"/>
        </w:rPr>
        <w:t xml:space="preserve"> (which are explained below)</w:t>
      </w:r>
      <w:r w:rsidRPr="003872E5">
        <w:rPr>
          <w:rFonts w:ascii="Arial" w:hAnsi="Arial" w:cs="Arial"/>
          <w:sz w:val="22"/>
          <w:szCs w:val="22"/>
        </w:rPr>
        <w:t>:</w:t>
      </w:r>
    </w:p>
    <w:p w14:paraId="2802C414" w14:textId="77777777" w:rsidR="00D71E88" w:rsidRDefault="00D71E88" w:rsidP="00D71E88">
      <w:pPr>
        <w:pStyle w:val="ColorfulList-Accent11"/>
        <w:numPr>
          <w:ilvl w:val="0"/>
          <w:numId w:val="13"/>
        </w:numPr>
        <w:spacing w:after="0" w:line="240" w:lineRule="auto"/>
        <w:rPr>
          <w:rFonts w:ascii="Arial" w:hAnsi="Arial" w:cs="Arial"/>
        </w:rPr>
      </w:pPr>
      <w:r w:rsidRPr="003872E5">
        <w:rPr>
          <w:rFonts w:ascii="Arial" w:hAnsi="Arial" w:cs="Arial"/>
        </w:rPr>
        <w:t xml:space="preserve">Class </w:t>
      </w:r>
      <w:r w:rsidR="00D356C5">
        <w:rPr>
          <w:rFonts w:ascii="Arial" w:hAnsi="Arial" w:cs="Arial"/>
        </w:rPr>
        <w:t xml:space="preserve">Discussion </w:t>
      </w:r>
      <w:r w:rsidRPr="003872E5">
        <w:rPr>
          <w:rFonts w:ascii="Arial" w:hAnsi="Arial" w:cs="Arial"/>
        </w:rPr>
        <w:t xml:space="preserve">Participation </w:t>
      </w:r>
      <w:r w:rsidRPr="003872E5">
        <w:rPr>
          <w:rFonts w:ascii="Arial" w:hAnsi="Arial" w:cs="Arial"/>
        </w:rPr>
        <w:tab/>
        <w:t>(10%)</w:t>
      </w:r>
    </w:p>
    <w:p w14:paraId="0D28E865" w14:textId="77777777" w:rsidR="00FA66B5" w:rsidRPr="003872E5" w:rsidRDefault="00FA66B5" w:rsidP="00D71E88">
      <w:pPr>
        <w:pStyle w:val="ColorfulList-Accent11"/>
        <w:numPr>
          <w:ilvl w:val="0"/>
          <w:numId w:val="13"/>
        </w:numPr>
        <w:spacing w:after="0" w:line="240" w:lineRule="auto"/>
        <w:rPr>
          <w:rFonts w:ascii="Arial" w:hAnsi="Arial" w:cs="Arial"/>
        </w:rPr>
      </w:pPr>
      <w:r>
        <w:rPr>
          <w:rFonts w:ascii="Arial" w:hAnsi="Arial" w:cs="Arial"/>
        </w:rPr>
        <w:t>Individual Presentation</w:t>
      </w:r>
      <w:r w:rsidR="00D356C5">
        <w:rPr>
          <w:rFonts w:ascii="Arial" w:hAnsi="Arial" w:cs="Arial"/>
        </w:rPr>
        <w:t>s</w:t>
      </w:r>
      <w:r>
        <w:rPr>
          <w:rFonts w:ascii="Arial" w:hAnsi="Arial" w:cs="Arial"/>
        </w:rPr>
        <w:tab/>
      </w:r>
      <w:r w:rsidR="00D356C5">
        <w:rPr>
          <w:rFonts w:ascii="Arial" w:hAnsi="Arial" w:cs="Arial"/>
        </w:rPr>
        <w:tab/>
      </w:r>
      <w:r>
        <w:rPr>
          <w:rFonts w:ascii="Arial" w:hAnsi="Arial" w:cs="Arial"/>
        </w:rPr>
        <w:t>(10%)</w:t>
      </w:r>
    </w:p>
    <w:p w14:paraId="756815D9" w14:textId="77777777" w:rsidR="00D71E88" w:rsidRPr="003872E5" w:rsidRDefault="003870C7" w:rsidP="00D71E88">
      <w:pPr>
        <w:pStyle w:val="ColorfulList-Accent11"/>
        <w:numPr>
          <w:ilvl w:val="0"/>
          <w:numId w:val="13"/>
        </w:numPr>
        <w:spacing w:after="0" w:line="240" w:lineRule="auto"/>
        <w:rPr>
          <w:rFonts w:ascii="Arial" w:hAnsi="Arial" w:cs="Arial"/>
        </w:rPr>
      </w:pPr>
      <w:r>
        <w:rPr>
          <w:rFonts w:ascii="Arial" w:hAnsi="Arial" w:cs="Arial"/>
        </w:rPr>
        <w:t xml:space="preserve">Homework </w:t>
      </w:r>
      <w:r>
        <w:rPr>
          <w:rFonts w:ascii="Arial" w:hAnsi="Arial" w:cs="Arial"/>
        </w:rPr>
        <w:tab/>
      </w:r>
      <w:r>
        <w:rPr>
          <w:rFonts w:ascii="Arial" w:hAnsi="Arial" w:cs="Arial"/>
        </w:rPr>
        <w:tab/>
      </w:r>
      <w:r w:rsidR="00FA66B5">
        <w:rPr>
          <w:rFonts w:ascii="Arial" w:hAnsi="Arial" w:cs="Arial"/>
        </w:rPr>
        <w:tab/>
      </w:r>
      <w:r w:rsidR="00D356C5">
        <w:rPr>
          <w:rFonts w:ascii="Arial" w:hAnsi="Arial" w:cs="Arial"/>
        </w:rPr>
        <w:tab/>
      </w:r>
      <w:r w:rsidR="00FA66B5">
        <w:rPr>
          <w:rFonts w:ascii="Arial" w:hAnsi="Arial" w:cs="Arial"/>
        </w:rPr>
        <w:t>(10</w:t>
      </w:r>
      <w:r w:rsidR="00D71E88" w:rsidRPr="003872E5">
        <w:rPr>
          <w:rFonts w:ascii="Arial" w:hAnsi="Arial" w:cs="Arial"/>
        </w:rPr>
        <w:t xml:space="preserve">%) </w:t>
      </w:r>
    </w:p>
    <w:p w14:paraId="351B17A6" w14:textId="77777777" w:rsidR="00D71E88" w:rsidRPr="003872E5" w:rsidRDefault="00D71E88" w:rsidP="00D71E88">
      <w:pPr>
        <w:pStyle w:val="ColorfulList-Accent11"/>
        <w:numPr>
          <w:ilvl w:val="0"/>
          <w:numId w:val="13"/>
        </w:numPr>
        <w:spacing w:after="0" w:line="240" w:lineRule="auto"/>
        <w:rPr>
          <w:rFonts w:ascii="Arial" w:hAnsi="Arial" w:cs="Arial"/>
        </w:rPr>
      </w:pPr>
      <w:r w:rsidRPr="003872E5">
        <w:rPr>
          <w:rFonts w:ascii="Arial" w:hAnsi="Arial" w:cs="Arial"/>
        </w:rPr>
        <w:t>Quiz</w:t>
      </w:r>
      <w:r>
        <w:rPr>
          <w:rFonts w:ascii="Arial" w:hAnsi="Arial" w:cs="Arial"/>
        </w:rPr>
        <w:t xml:space="preserve">zes </w:t>
      </w:r>
      <w:r w:rsidRPr="003872E5">
        <w:rPr>
          <w:rFonts w:ascii="Arial" w:hAnsi="Arial" w:cs="Arial"/>
        </w:rPr>
        <w:tab/>
      </w:r>
      <w:r w:rsidR="00D356C5">
        <w:rPr>
          <w:rFonts w:ascii="Arial" w:hAnsi="Arial" w:cs="Arial"/>
        </w:rPr>
        <w:tab/>
      </w:r>
      <w:r w:rsidRPr="003872E5">
        <w:rPr>
          <w:rFonts w:ascii="Arial" w:hAnsi="Arial" w:cs="Arial"/>
        </w:rPr>
        <w:tab/>
      </w:r>
      <w:r w:rsidR="00FA66B5">
        <w:rPr>
          <w:rFonts w:ascii="Arial" w:hAnsi="Arial" w:cs="Arial"/>
        </w:rPr>
        <w:tab/>
      </w:r>
      <w:r w:rsidRPr="003872E5">
        <w:rPr>
          <w:rFonts w:ascii="Arial" w:hAnsi="Arial" w:cs="Arial"/>
        </w:rPr>
        <w:t>(10%)</w:t>
      </w:r>
    </w:p>
    <w:p w14:paraId="6B6711D8" w14:textId="77777777" w:rsidR="00D71E88" w:rsidRPr="00FA66B5" w:rsidRDefault="003870C7" w:rsidP="00FA66B5">
      <w:pPr>
        <w:pStyle w:val="ColorfulList-Accent11"/>
        <w:numPr>
          <w:ilvl w:val="0"/>
          <w:numId w:val="13"/>
        </w:numPr>
        <w:spacing w:after="0" w:line="240" w:lineRule="auto"/>
        <w:rPr>
          <w:rFonts w:ascii="Arial" w:hAnsi="Arial" w:cs="Arial"/>
        </w:rPr>
      </w:pPr>
      <w:r>
        <w:rPr>
          <w:rFonts w:ascii="Arial" w:hAnsi="Arial" w:cs="Arial"/>
        </w:rPr>
        <w:t xml:space="preserve">Mid-Term </w:t>
      </w:r>
      <w:r w:rsidR="00D71E88">
        <w:rPr>
          <w:rFonts w:ascii="Arial" w:hAnsi="Arial" w:cs="Arial"/>
        </w:rPr>
        <w:t>E</w:t>
      </w:r>
      <w:r w:rsidR="00D71E88" w:rsidRPr="003872E5">
        <w:rPr>
          <w:rFonts w:ascii="Arial" w:hAnsi="Arial" w:cs="Arial"/>
        </w:rPr>
        <w:t>xam</w:t>
      </w:r>
      <w:r w:rsidR="00FA66B5">
        <w:rPr>
          <w:rFonts w:ascii="Arial" w:hAnsi="Arial" w:cs="Arial"/>
        </w:rPr>
        <w:tab/>
      </w:r>
      <w:r w:rsidR="00D356C5">
        <w:rPr>
          <w:rFonts w:ascii="Arial" w:hAnsi="Arial" w:cs="Arial"/>
        </w:rPr>
        <w:tab/>
      </w:r>
      <w:r w:rsidR="00D71E88">
        <w:rPr>
          <w:rFonts w:ascii="Arial" w:hAnsi="Arial" w:cs="Arial"/>
        </w:rPr>
        <w:tab/>
      </w:r>
      <w:r w:rsidR="00FA66B5">
        <w:rPr>
          <w:rFonts w:ascii="Arial" w:hAnsi="Arial" w:cs="Arial"/>
        </w:rPr>
        <w:t>(20</w:t>
      </w:r>
      <w:r w:rsidR="00D71E88" w:rsidRPr="003872E5">
        <w:rPr>
          <w:rFonts w:ascii="Arial" w:hAnsi="Arial" w:cs="Arial"/>
        </w:rPr>
        <w:t>%)</w:t>
      </w:r>
    </w:p>
    <w:p w14:paraId="6C2483CD" w14:textId="77777777" w:rsidR="003870C7" w:rsidRDefault="00FA66B5" w:rsidP="008C7FB8">
      <w:pPr>
        <w:pStyle w:val="ColorfulList-Accent11"/>
        <w:numPr>
          <w:ilvl w:val="0"/>
          <w:numId w:val="13"/>
        </w:numPr>
        <w:spacing w:after="0" w:line="240" w:lineRule="auto"/>
        <w:rPr>
          <w:rFonts w:ascii="Arial" w:hAnsi="Arial" w:cs="Arial"/>
        </w:rPr>
      </w:pPr>
      <w:r>
        <w:rPr>
          <w:rFonts w:ascii="Arial" w:hAnsi="Arial" w:cs="Arial"/>
        </w:rPr>
        <w:t xml:space="preserve">Group </w:t>
      </w:r>
      <w:r w:rsidR="00D356C5">
        <w:rPr>
          <w:rFonts w:ascii="Arial" w:hAnsi="Arial" w:cs="Arial"/>
        </w:rPr>
        <w:t xml:space="preserve">Project </w:t>
      </w:r>
      <w:r w:rsidR="008C7FB8">
        <w:rPr>
          <w:rFonts w:ascii="Arial" w:hAnsi="Arial" w:cs="Arial"/>
        </w:rPr>
        <w:t xml:space="preserve">Presentation </w:t>
      </w:r>
      <w:r w:rsidR="008C7FB8">
        <w:rPr>
          <w:rFonts w:ascii="Arial" w:hAnsi="Arial" w:cs="Arial"/>
        </w:rPr>
        <w:tab/>
      </w:r>
      <w:r w:rsidR="00D356C5">
        <w:rPr>
          <w:rFonts w:ascii="Arial" w:hAnsi="Arial" w:cs="Arial"/>
        </w:rPr>
        <w:tab/>
      </w:r>
      <w:r w:rsidR="008C7FB8">
        <w:rPr>
          <w:rFonts w:ascii="Arial" w:hAnsi="Arial" w:cs="Arial"/>
        </w:rPr>
        <w:t>(20</w:t>
      </w:r>
      <w:r w:rsidR="00D71E88" w:rsidRPr="003872E5">
        <w:rPr>
          <w:rFonts w:ascii="Arial" w:hAnsi="Arial" w:cs="Arial"/>
        </w:rPr>
        <w:t xml:space="preserve">%) </w:t>
      </w:r>
    </w:p>
    <w:p w14:paraId="4FE144E2" w14:textId="77777777" w:rsidR="008C7FB8" w:rsidRPr="008C7FB8" w:rsidRDefault="00FA66B5" w:rsidP="008C7FB8">
      <w:pPr>
        <w:pStyle w:val="ColorfulList-Accent11"/>
        <w:numPr>
          <w:ilvl w:val="0"/>
          <w:numId w:val="13"/>
        </w:numPr>
        <w:spacing w:after="0" w:line="240" w:lineRule="auto"/>
        <w:rPr>
          <w:rFonts w:ascii="Arial" w:hAnsi="Arial" w:cs="Arial"/>
        </w:rPr>
      </w:pPr>
      <w:r>
        <w:rPr>
          <w:rFonts w:ascii="Arial" w:hAnsi="Arial" w:cs="Arial"/>
        </w:rPr>
        <w:t>Final Exam</w:t>
      </w:r>
      <w:r>
        <w:rPr>
          <w:rFonts w:ascii="Arial" w:hAnsi="Arial" w:cs="Arial"/>
        </w:rPr>
        <w:tab/>
      </w:r>
      <w:r>
        <w:rPr>
          <w:rFonts w:ascii="Arial" w:hAnsi="Arial" w:cs="Arial"/>
        </w:rPr>
        <w:tab/>
      </w:r>
      <w:r w:rsidR="00D356C5">
        <w:rPr>
          <w:rFonts w:ascii="Arial" w:hAnsi="Arial" w:cs="Arial"/>
        </w:rPr>
        <w:tab/>
      </w:r>
      <w:r>
        <w:rPr>
          <w:rFonts w:ascii="Arial" w:hAnsi="Arial" w:cs="Arial"/>
        </w:rPr>
        <w:tab/>
        <w:t>(20</w:t>
      </w:r>
      <w:r w:rsidR="008C7FB8">
        <w:rPr>
          <w:rFonts w:ascii="Arial" w:hAnsi="Arial" w:cs="Arial"/>
        </w:rPr>
        <w:t>%)</w:t>
      </w:r>
    </w:p>
    <w:p w14:paraId="101C8438" w14:textId="77777777" w:rsidR="00D71E88" w:rsidRPr="003872E5" w:rsidRDefault="00D71E88" w:rsidP="00D71E88">
      <w:pPr>
        <w:rPr>
          <w:rFonts w:ascii="Arial" w:hAnsi="Arial" w:cs="Arial"/>
          <w:sz w:val="22"/>
          <w:szCs w:val="22"/>
        </w:rPr>
      </w:pPr>
    </w:p>
    <w:p w14:paraId="31092453" w14:textId="77777777" w:rsidR="00D71E88" w:rsidRPr="003872E5" w:rsidRDefault="00D71E88" w:rsidP="00D71E88">
      <w:pPr>
        <w:jc w:val="both"/>
        <w:rPr>
          <w:rFonts w:ascii="Arial" w:hAnsi="Arial" w:cs="Arial"/>
          <w:sz w:val="22"/>
          <w:szCs w:val="22"/>
        </w:rPr>
      </w:pPr>
      <w:r>
        <w:rPr>
          <w:rFonts w:ascii="Arial" w:hAnsi="Arial" w:cs="Arial"/>
          <w:sz w:val="22"/>
          <w:szCs w:val="22"/>
        </w:rPr>
        <w:t>T</w:t>
      </w:r>
      <w:r w:rsidRPr="003872E5">
        <w:rPr>
          <w:rFonts w:ascii="Arial" w:hAnsi="Arial" w:cs="Arial"/>
          <w:sz w:val="22"/>
          <w:szCs w:val="22"/>
        </w:rPr>
        <w:t>he fin</w:t>
      </w:r>
      <w:r>
        <w:rPr>
          <w:rFonts w:ascii="Arial" w:hAnsi="Arial" w:cs="Arial"/>
          <w:sz w:val="22"/>
          <w:szCs w:val="22"/>
        </w:rPr>
        <w:t>al grading scale for the course will be as follows:</w:t>
      </w:r>
    </w:p>
    <w:p w14:paraId="46C33EAC" w14:textId="77777777" w:rsidR="00D71E88" w:rsidRPr="003872E5" w:rsidRDefault="00D71E88" w:rsidP="00D71E88">
      <w:pPr>
        <w:ind w:left="360"/>
        <w:jc w:val="both"/>
        <w:rPr>
          <w:rFonts w:ascii="Arial" w:hAnsi="Arial" w:cs="Arial"/>
          <w:sz w:val="22"/>
          <w:szCs w:val="22"/>
        </w:rPr>
      </w:pPr>
      <w:r w:rsidRPr="003872E5">
        <w:rPr>
          <w:rFonts w:ascii="Arial" w:hAnsi="Arial" w:cs="Arial"/>
          <w:sz w:val="22"/>
          <w:szCs w:val="22"/>
        </w:rPr>
        <w:t>A+     97-100</w:t>
      </w:r>
      <w:r w:rsidRPr="003872E5">
        <w:rPr>
          <w:rFonts w:ascii="Arial" w:hAnsi="Arial" w:cs="Arial"/>
          <w:sz w:val="22"/>
          <w:szCs w:val="22"/>
        </w:rPr>
        <w:tab/>
      </w:r>
      <w:r w:rsidRPr="003872E5">
        <w:rPr>
          <w:rFonts w:ascii="Arial" w:hAnsi="Arial" w:cs="Arial"/>
          <w:sz w:val="22"/>
          <w:szCs w:val="22"/>
        </w:rPr>
        <w:tab/>
        <w:t>B+     87-89</w:t>
      </w:r>
      <w:r w:rsidRPr="003872E5">
        <w:rPr>
          <w:rFonts w:ascii="Arial" w:hAnsi="Arial" w:cs="Arial"/>
          <w:sz w:val="22"/>
          <w:szCs w:val="22"/>
        </w:rPr>
        <w:tab/>
      </w:r>
      <w:r w:rsidRPr="003872E5">
        <w:rPr>
          <w:rFonts w:ascii="Arial" w:hAnsi="Arial" w:cs="Arial"/>
          <w:sz w:val="22"/>
          <w:szCs w:val="22"/>
        </w:rPr>
        <w:tab/>
        <w:t>C+     77-79</w:t>
      </w:r>
      <w:r w:rsidR="00846570">
        <w:rPr>
          <w:rFonts w:ascii="Arial" w:hAnsi="Arial" w:cs="Arial"/>
          <w:sz w:val="22"/>
          <w:szCs w:val="22"/>
        </w:rPr>
        <w:tab/>
      </w:r>
      <w:r w:rsidR="00846570">
        <w:rPr>
          <w:rFonts w:ascii="Arial" w:hAnsi="Arial" w:cs="Arial"/>
          <w:sz w:val="22"/>
          <w:szCs w:val="22"/>
        </w:rPr>
        <w:tab/>
        <w:t>D</w:t>
      </w:r>
      <w:r w:rsidR="00846570">
        <w:rPr>
          <w:rFonts w:ascii="Arial" w:hAnsi="Arial" w:cs="Arial"/>
          <w:sz w:val="22"/>
          <w:szCs w:val="22"/>
        </w:rPr>
        <w:tab/>
        <w:t>61-69</w:t>
      </w:r>
      <w:r w:rsidRPr="003872E5">
        <w:rPr>
          <w:rFonts w:ascii="Arial" w:hAnsi="Arial" w:cs="Arial"/>
          <w:sz w:val="22"/>
          <w:szCs w:val="22"/>
        </w:rPr>
        <w:t xml:space="preserve">           </w:t>
      </w:r>
    </w:p>
    <w:p w14:paraId="4B482101" w14:textId="77777777" w:rsidR="00D71E88" w:rsidRPr="003872E5" w:rsidRDefault="00D71E88" w:rsidP="00D71E88">
      <w:pPr>
        <w:ind w:left="360"/>
        <w:jc w:val="both"/>
        <w:rPr>
          <w:rFonts w:ascii="Arial" w:hAnsi="Arial" w:cs="Arial"/>
          <w:sz w:val="22"/>
          <w:szCs w:val="22"/>
        </w:rPr>
      </w:pPr>
      <w:r w:rsidRPr="003872E5">
        <w:rPr>
          <w:rFonts w:ascii="Arial" w:hAnsi="Arial" w:cs="Arial"/>
          <w:sz w:val="22"/>
          <w:szCs w:val="22"/>
        </w:rPr>
        <w:t>A       93-96</w:t>
      </w:r>
      <w:r w:rsidRPr="003872E5">
        <w:rPr>
          <w:rFonts w:ascii="Arial" w:hAnsi="Arial" w:cs="Arial"/>
          <w:sz w:val="22"/>
          <w:szCs w:val="22"/>
        </w:rPr>
        <w:tab/>
      </w:r>
      <w:r w:rsidRPr="003872E5">
        <w:rPr>
          <w:rFonts w:ascii="Arial" w:hAnsi="Arial" w:cs="Arial"/>
          <w:sz w:val="22"/>
          <w:szCs w:val="22"/>
        </w:rPr>
        <w:tab/>
        <w:t>B       83-86</w:t>
      </w:r>
      <w:r w:rsidRPr="003872E5">
        <w:rPr>
          <w:rFonts w:ascii="Arial" w:hAnsi="Arial" w:cs="Arial"/>
          <w:sz w:val="22"/>
          <w:szCs w:val="22"/>
        </w:rPr>
        <w:tab/>
      </w:r>
      <w:r w:rsidRPr="003872E5">
        <w:rPr>
          <w:rFonts w:ascii="Arial" w:hAnsi="Arial" w:cs="Arial"/>
          <w:sz w:val="22"/>
          <w:szCs w:val="22"/>
        </w:rPr>
        <w:tab/>
        <w:t xml:space="preserve">C       73-76           </w:t>
      </w:r>
      <w:r w:rsidR="00846570">
        <w:rPr>
          <w:rFonts w:ascii="Arial" w:hAnsi="Arial" w:cs="Arial"/>
          <w:sz w:val="22"/>
          <w:szCs w:val="22"/>
        </w:rPr>
        <w:tab/>
        <w:t>F</w:t>
      </w:r>
      <w:r w:rsidR="00846570">
        <w:rPr>
          <w:rFonts w:ascii="Arial" w:hAnsi="Arial" w:cs="Arial"/>
          <w:sz w:val="22"/>
          <w:szCs w:val="22"/>
        </w:rPr>
        <w:tab/>
        <w:t>0 - 60</w:t>
      </w:r>
    </w:p>
    <w:p w14:paraId="2926F902" w14:textId="77777777" w:rsidR="00D71E88" w:rsidRPr="003872E5" w:rsidRDefault="00D71E88" w:rsidP="00D71E88">
      <w:pPr>
        <w:ind w:left="360"/>
        <w:jc w:val="both"/>
        <w:rPr>
          <w:rFonts w:ascii="Arial" w:hAnsi="Arial" w:cs="Arial"/>
          <w:sz w:val="22"/>
          <w:szCs w:val="22"/>
        </w:rPr>
      </w:pPr>
      <w:r w:rsidRPr="003872E5">
        <w:rPr>
          <w:rFonts w:ascii="Arial" w:hAnsi="Arial" w:cs="Arial"/>
          <w:sz w:val="22"/>
          <w:szCs w:val="22"/>
        </w:rPr>
        <w:t>A-      90-92</w:t>
      </w:r>
      <w:r w:rsidRPr="003872E5">
        <w:rPr>
          <w:rFonts w:ascii="Arial" w:hAnsi="Arial" w:cs="Arial"/>
          <w:sz w:val="22"/>
          <w:szCs w:val="22"/>
        </w:rPr>
        <w:tab/>
      </w:r>
      <w:r w:rsidRPr="003872E5">
        <w:rPr>
          <w:rFonts w:ascii="Arial" w:hAnsi="Arial" w:cs="Arial"/>
          <w:sz w:val="22"/>
          <w:szCs w:val="22"/>
        </w:rPr>
        <w:tab/>
        <w:t>B-      80</w:t>
      </w:r>
      <w:r>
        <w:rPr>
          <w:rFonts w:ascii="Arial" w:hAnsi="Arial" w:cs="Arial"/>
          <w:sz w:val="22"/>
          <w:szCs w:val="22"/>
        </w:rPr>
        <w:t>-82</w:t>
      </w:r>
      <w:r>
        <w:rPr>
          <w:rFonts w:ascii="Arial" w:hAnsi="Arial" w:cs="Arial"/>
          <w:sz w:val="22"/>
          <w:szCs w:val="22"/>
        </w:rPr>
        <w:tab/>
      </w:r>
      <w:r>
        <w:rPr>
          <w:rFonts w:ascii="Arial" w:hAnsi="Arial" w:cs="Arial"/>
          <w:sz w:val="22"/>
          <w:szCs w:val="22"/>
        </w:rPr>
        <w:tab/>
        <w:t>C-      70-72</w:t>
      </w:r>
    </w:p>
    <w:p w14:paraId="572B8CCE" w14:textId="177537E9" w:rsidR="00D71E88" w:rsidRDefault="00D71E88" w:rsidP="00D71E88">
      <w:pPr>
        <w:spacing w:before="120"/>
        <w:jc w:val="both"/>
        <w:rPr>
          <w:rFonts w:ascii="Arial" w:hAnsi="Arial" w:cs="Arial"/>
          <w:sz w:val="22"/>
          <w:szCs w:val="22"/>
        </w:rPr>
      </w:pPr>
      <w:r w:rsidRPr="003872E5">
        <w:rPr>
          <w:rFonts w:ascii="Arial" w:hAnsi="Arial" w:cs="Arial"/>
          <w:sz w:val="22"/>
          <w:szCs w:val="22"/>
        </w:rPr>
        <w:lastRenderedPageBreak/>
        <w:t>Please note that an A+ carries the same weight (4.0) as an A</w:t>
      </w:r>
      <w:r w:rsidR="00E3479F">
        <w:rPr>
          <w:rFonts w:ascii="Arial" w:hAnsi="Arial" w:cs="Arial"/>
          <w:sz w:val="22"/>
          <w:szCs w:val="22"/>
        </w:rPr>
        <w:t xml:space="preserve"> with the Un</w:t>
      </w:r>
      <w:r w:rsidR="00CE2494">
        <w:rPr>
          <w:rFonts w:ascii="Arial" w:hAnsi="Arial" w:cs="Arial"/>
          <w:sz w:val="22"/>
          <w:szCs w:val="22"/>
        </w:rPr>
        <w:t>i</w:t>
      </w:r>
      <w:r w:rsidR="00E3479F">
        <w:rPr>
          <w:rFonts w:ascii="Arial" w:hAnsi="Arial" w:cs="Arial"/>
          <w:sz w:val="22"/>
          <w:szCs w:val="22"/>
        </w:rPr>
        <w:t>versity R</w:t>
      </w:r>
      <w:r w:rsidR="00CE2494">
        <w:rPr>
          <w:rFonts w:ascii="Arial" w:hAnsi="Arial" w:cs="Arial"/>
          <w:sz w:val="22"/>
          <w:szCs w:val="22"/>
        </w:rPr>
        <w:t>e</w:t>
      </w:r>
      <w:r w:rsidR="00E3479F">
        <w:rPr>
          <w:rFonts w:ascii="Arial" w:hAnsi="Arial" w:cs="Arial"/>
          <w:sz w:val="22"/>
          <w:szCs w:val="22"/>
        </w:rPr>
        <w:t>gistrar</w:t>
      </w:r>
      <w:r w:rsidRPr="003872E5">
        <w:rPr>
          <w:rFonts w:ascii="Arial" w:hAnsi="Arial" w:cs="Arial"/>
          <w:sz w:val="22"/>
          <w:szCs w:val="22"/>
        </w:rPr>
        <w:t>.</w:t>
      </w:r>
    </w:p>
    <w:p w14:paraId="3CC594D3" w14:textId="77777777" w:rsidR="00693365" w:rsidRPr="003872E5" w:rsidRDefault="00693365" w:rsidP="003872E5">
      <w:pPr>
        <w:rPr>
          <w:rFonts w:ascii="Arial" w:hAnsi="Arial" w:cs="Arial"/>
          <w:b/>
          <w:bCs/>
          <w:sz w:val="22"/>
          <w:szCs w:val="22"/>
        </w:rPr>
      </w:pPr>
    </w:p>
    <w:p w14:paraId="02EB4244" w14:textId="77777777" w:rsidR="00DF7C0E" w:rsidRPr="003872E5" w:rsidRDefault="00DF7C0E" w:rsidP="003872E5">
      <w:pPr>
        <w:rPr>
          <w:rFonts w:ascii="Arial" w:hAnsi="Arial" w:cs="Arial"/>
          <w:sz w:val="22"/>
          <w:szCs w:val="22"/>
        </w:rPr>
      </w:pPr>
      <w:r w:rsidRPr="003872E5">
        <w:rPr>
          <w:rFonts w:ascii="Arial" w:hAnsi="Arial" w:cs="Arial"/>
          <w:b/>
          <w:bCs/>
          <w:sz w:val="22"/>
          <w:szCs w:val="22"/>
        </w:rPr>
        <w:t xml:space="preserve">CLASS </w:t>
      </w:r>
      <w:r w:rsidR="00D356C5">
        <w:rPr>
          <w:rFonts w:ascii="Arial" w:hAnsi="Arial" w:cs="Arial"/>
          <w:b/>
          <w:bCs/>
          <w:sz w:val="22"/>
          <w:szCs w:val="22"/>
        </w:rPr>
        <w:t xml:space="preserve">DISCUSSION </w:t>
      </w:r>
      <w:r w:rsidRPr="003872E5">
        <w:rPr>
          <w:rFonts w:ascii="Arial" w:hAnsi="Arial" w:cs="Arial"/>
          <w:b/>
          <w:bCs/>
          <w:sz w:val="22"/>
          <w:szCs w:val="22"/>
        </w:rPr>
        <w:t xml:space="preserve">PARTICIPATION (10% OF COURSE GRADE) </w:t>
      </w:r>
    </w:p>
    <w:p w14:paraId="1659D57D" w14:textId="77777777" w:rsidR="00DF7C0E" w:rsidRPr="003872E5" w:rsidRDefault="00DF7C0E" w:rsidP="003872E5">
      <w:pPr>
        <w:rPr>
          <w:rFonts w:ascii="Arial" w:hAnsi="Arial" w:cs="Arial"/>
          <w:b/>
          <w:bCs/>
          <w:sz w:val="22"/>
          <w:szCs w:val="22"/>
          <w:u w:val="single"/>
        </w:rPr>
      </w:pPr>
      <w:r w:rsidRPr="003872E5">
        <w:rPr>
          <w:rFonts w:ascii="Arial" w:hAnsi="Arial" w:cs="Arial"/>
          <w:sz w:val="22"/>
          <w:szCs w:val="22"/>
        </w:rPr>
        <w:t>Students are expected to contribute to the development of a positive learning environment and to demo</w:t>
      </w:r>
      <w:r w:rsidR="00D356C5">
        <w:rPr>
          <w:rFonts w:ascii="Arial" w:hAnsi="Arial" w:cs="Arial"/>
          <w:sz w:val="22"/>
          <w:szCs w:val="22"/>
        </w:rPr>
        <w:t xml:space="preserve">nstrate their engagement </w:t>
      </w:r>
      <w:r w:rsidRPr="003872E5">
        <w:rPr>
          <w:rFonts w:ascii="Arial" w:hAnsi="Arial" w:cs="Arial"/>
          <w:sz w:val="22"/>
          <w:szCs w:val="22"/>
        </w:rPr>
        <w:t xml:space="preserve">through active class participation. </w:t>
      </w:r>
      <w:r w:rsidR="00D356C5">
        <w:rPr>
          <w:rFonts w:ascii="Arial" w:hAnsi="Arial" w:cs="Arial"/>
          <w:sz w:val="22"/>
          <w:szCs w:val="22"/>
          <w:u w:val="single"/>
        </w:rPr>
        <w:t>Class participation</w:t>
      </w:r>
      <w:r w:rsidRPr="003872E5">
        <w:rPr>
          <w:rFonts w:ascii="Arial" w:hAnsi="Arial" w:cs="Arial"/>
          <w:sz w:val="22"/>
          <w:szCs w:val="22"/>
          <w:u w:val="single"/>
        </w:rPr>
        <w:t xml:space="preserve"> consist</w:t>
      </w:r>
      <w:r w:rsidR="00D356C5">
        <w:rPr>
          <w:rFonts w:ascii="Arial" w:hAnsi="Arial" w:cs="Arial"/>
          <w:sz w:val="22"/>
          <w:szCs w:val="22"/>
          <w:u w:val="single"/>
        </w:rPr>
        <w:t>s</w:t>
      </w:r>
      <w:r w:rsidRPr="003872E5">
        <w:rPr>
          <w:rFonts w:ascii="Arial" w:hAnsi="Arial" w:cs="Arial"/>
          <w:sz w:val="22"/>
          <w:szCs w:val="22"/>
          <w:u w:val="single"/>
        </w:rPr>
        <w:t xml:space="preserve"> of meaningful, thoughtful, and respectful participation based on having com</w:t>
      </w:r>
      <w:r w:rsidR="00D356C5">
        <w:rPr>
          <w:rFonts w:ascii="Arial" w:hAnsi="Arial" w:cs="Arial"/>
          <w:sz w:val="22"/>
          <w:szCs w:val="22"/>
          <w:u w:val="single"/>
        </w:rPr>
        <w:t>pleted recommended</w:t>
      </w:r>
      <w:r w:rsidRPr="003872E5">
        <w:rPr>
          <w:rFonts w:ascii="Arial" w:hAnsi="Arial" w:cs="Arial"/>
          <w:sz w:val="22"/>
          <w:szCs w:val="22"/>
          <w:u w:val="single"/>
        </w:rPr>
        <w:t xml:space="preserve"> readings and assignments prior to class.</w:t>
      </w:r>
      <w:r w:rsidRPr="003872E5">
        <w:rPr>
          <w:rFonts w:ascii="Arial" w:hAnsi="Arial" w:cs="Arial"/>
          <w:sz w:val="22"/>
          <w:szCs w:val="22"/>
        </w:rPr>
        <w:t xml:space="preserve"> When in class, student</w:t>
      </w:r>
      <w:r w:rsidR="0075715F">
        <w:rPr>
          <w:rFonts w:ascii="Arial" w:hAnsi="Arial" w:cs="Arial"/>
          <w:sz w:val="22"/>
          <w:szCs w:val="22"/>
        </w:rPr>
        <w:t>s should demonstrate their engagement in class topics</w:t>
      </w:r>
      <w:r w:rsidRPr="003872E5">
        <w:rPr>
          <w:rFonts w:ascii="Arial" w:hAnsi="Arial" w:cs="Arial"/>
          <w:sz w:val="22"/>
          <w:szCs w:val="22"/>
        </w:rPr>
        <w:t xml:space="preserve"> and be prepared to offer comments o</w:t>
      </w:r>
      <w:r w:rsidR="0075715F">
        <w:rPr>
          <w:rFonts w:ascii="Arial" w:hAnsi="Arial" w:cs="Arial"/>
          <w:sz w:val="22"/>
          <w:szCs w:val="22"/>
        </w:rPr>
        <w:t xml:space="preserve">r reflections about the issues being discussed, or alternatively, have </w:t>
      </w:r>
      <w:r w:rsidRPr="003872E5">
        <w:rPr>
          <w:rFonts w:ascii="Arial" w:hAnsi="Arial" w:cs="Arial"/>
          <w:sz w:val="22"/>
          <w:szCs w:val="22"/>
        </w:rPr>
        <w:t>thoughtful questions</w:t>
      </w:r>
      <w:r w:rsidR="0075715F">
        <w:rPr>
          <w:rFonts w:ascii="Arial" w:hAnsi="Arial" w:cs="Arial"/>
          <w:sz w:val="22"/>
          <w:szCs w:val="22"/>
        </w:rPr>
        <w:t xml:space="preserve"> or voice thoughtful opinions</w:t>
      </w:r>
      <w:r w:rsidRPr="003872E5">
        <w:rPr>
          <w:rFonts w:ascii="Arial" w:hAnsi="Arial" w:cs="Arial"/>
          <w:sz w:val="22"/>
          <w:szCs w:val="22"/>
        </w:rPr>
        <w:t xml:space="preserve"> about the material</w:t>
      </w:r>
      <w:r w:rsidR="0075715F">
        <w:rPr>
          <w:rFonts w:ascii="Arial" w:hAnsi="Arial" w:cs="Arial"/>
          <w:sz w:val="22"/>
          <w:szCs w:val="22"/>
        </w:rPr>
        <w:t xml:space="preserve">s under consideration. Failure to participate in class discussions will be reflected in the discussion participation </w:t>
      </w:r>
      <w:r w:rsidRPr="003872E5">
        <w:rPr>
          <w:rFonts w:ascii="Arial" w:hAnsi="Arial" w:cs="Arial"/>
          <w:sz w:val="22"/>
          <w:szCs w:val="22"/>
        </w:rPr>
        <w:t>grade</w:t>
      </w:r>
      <w:r w:rsidR="0075715F">
        <w:rPr>
          <w:rFonts w:ascii="Arial" w:hAnsi="Arial" w:cs="Arial"/>
          <w:sz w:val="22"/>
          <w:szCs w:val="22"/>
        </w:rPr>
        <w:t xml:space="preserve"> element</w:t>
      </w:r>
      <w:r w:rsidRPr="003872E5">
        <w:rPr>
          <w:rFonts w:ascii="Arial" w:hAnsi="Arial" w:cs="Arial"/>
          <w:sz w:val="22"/>
          <w:szCs w:val="22"/>
        </w:rPr>
        <w:t xml:space="preserve">. </w:t>
      </w:r>
    </w:p>
    <w:p w14:paraId="0F5FEB64" w14:textId="77777777" w:rsidR="003872E5" w:rsidRDefault="003872E5" w:rsidP="003872E5">
      <w:pPr>
        <w:rPr>
          <w:rFonts w:ascii="Arial" w:hAnsi="Arial" w:cs="Arial"/>
          <w:b/>
          <w:bCs/>
          <w:sz w:val="22"/>
          <w:szCs w:val="22"/>
        </w:rPr>
      </w:pPr>
    </w:p>
    <w:p w14:paraId="6DD610AD" w14:textId="77777777" w:rsidR="00693365" w:rsidRDefault="00FA66B5" w:rsidP="003872E5">
      <w:pPr>
        <w:rPr>
          <w:rFonts w:ascii="Arial" w:hAnsi="Arial" w:cs="Arial"/>
          <w:b/>
          <w:bCs/>
          <w:sz w:val="22"/>
          <w:szCs w:val="22"/>
        </w:rPr>
      </w:pPr>
      <w:r>
        <w:rPr>
          <w:rFonts w:ascii="Arial" w:hAnsi="Arial" w:cs="Arial"/>
          <w:b/>
          <w:bCs/>
          <w:sz w:val="22"/>
          <w:szCs w:val="22"/>
        </w:rPr>
        <w:t>INDIVIDUAL PRESENTATION</w:t>
      </w:r>
      <w:r w:rsidR="00D356C5">
        <w:rPr>
          <w:rFonts w:ascii="Arial" w:hAnsi="Arial" w:cs="Arial"/>
          <w:b/>
          <w:bCs/>
          <w:sz w:val="22"/>
          <w:szCs w:val="22"/>
        </w:rPr>
        <w:t>S</w:t>
      </w:r>
      <w:r>
        <w:rPr>
          <w:rFonts w:ascii="Arial" w:hAnsi="Arial" w:cs="Arial"/>
          <w:b/>
          <w:bCs/>
          <w:sz w:val="22"/>
          <w:szCs w:val="22"/>
        </w:rPr>
        <w:t xml:space="preserve"> (10% OF COURSE GRADE)</w:t>
      </w:r>
    </w:p>
    <w:p w14:paraId="484AA346" w14:textId="77777777" w:rsidR="00FA66B5" w:rsidRPr="00FA66B5" w:rsidRDefault="00FA66B5" w:rsidP="003872E5">
      <w:pPr>
        <w:rPr>
          <w:rFonts w:ascii="Arial" w:hAnsi="Arial" w:cs="Arial"/>
          <w:bCs/>
          <w:sz w:val="22"/>
          <w:szCs w:val="22"/>
        </w:rPr>
      </w:pPr>
      <w:r w:rsidRPr="00FA66B5">
        <w:rPr>
          <w:rFonts w:ascii="Arial" w:hAnsi="Arial" w:cs="Arial"/>
          <w:bCs/>
          <w:sz w:val="22"/>
          <w:szCs w:val="22"/>
        </w:rPr>
        <w:t>In</w:t>
      </w:r>
      <w:r>
        <w:rPr>
          <w:rFonts w:ascii="Arial" w:hAnsi="Arial" w:cs="Arial"/>
          <w:bCs/>
          <w:sz w:val="22"/>
          <w:szCs w:val="22"/>
        </w:rPr>
        <w:t xml:space="preserve"> the course of the semester, there will be several opportunities for students to present brief presentations to the class. Examples of this would include a short </w:t>
      </w:r>
      <w:proofErr w:type="spellStart"/>
      <w:r>
        <w:rPr>
          <w:rFonts w:ascii="Arial" w:hAnsi="Arial" w:cs="Arial"/>
          <w:bCs/>
          <w:sz w:val="22"/>
          <w:szCs w:val="22"/>
        </w:rPr>
        <w:t>Powerpoint</w:t>
      </w:r>
      <w:proofErr w:type="spellEnd"/>
      <w:r>
        <w:rPr>
          <w:rFonts w:ascii="Arial" w:hAnsi="Arial" w:cs="Arial"/>
          <w:bCs/>
          <w:sz w:val="22"/>
          <w:szCs w:val="22"/>
        </w:rPr>
        <w:t xml:space="preserve"> presentation</w:t>
      </w:r>
      <w:r w:rsidR="001B632F">
        <w:rPr>
          <w:rFonts w:ascii="Arial" w:hAnsi="Arial" w:cs="Arial"/>
          <w:bCs/>
          <w:sz w:val="22"/>
          <w:szCs w:val="22"/>
        </w:rPr>
        <w:t xml:space="preserve"> in support of an assigned discussion topic</w:t>
      </w:r>
      <w:r w:rsidR="0075715F">
        <w:rPr>
          <w:rFonts w:ascii="Arial" w:hAnsi="Arial" w:cs="Arial"/>
          <w:bCs/>
          <w:sz w:val="22"/>
          <w:szCs w:val="22"/>
        </w:rPr>
        <w:t>, Global Health Moment,</w:t>
      </w:r>
      <w:r>
        <w:rPr>
          <w:rFonts w:ascii="Arial" w:hAnsi="Arial" w:cs="Arial"/>
          <w:bCs/>
          <w:sz w:val="22"/>
          <w:szCs w:val="22"/>
        </w:rPr>
        <w:t xml:space="preserve"> or participation in a structured debate. Presentation skills (articulate speaking, a focus on the audience, an organized presentation, logical discussion points, informative slides or video (if used), conformance with time limitations</w:t>
      </w:r>
      <w:r w:rsidR="00D356C5">
        <w:rPr>
          <w:rFonts w:ascii="Arial" w:hAnsi="Arial" w:cs="Arial"/>
          <w:bCs/>
          <w:sz w:val="22"/>
          <w:szCs w:val="22"/>
        </w:rPr>
        <w:t>, thoughtful questions for additional discussion</w:t>
      </w:r>
      <w:r>
        <w:rPr>
          <w:rFonts w:ascii="Arial" w:hAnsi="Arial" w:cs="Arial"/>
          <w:bCs/>
          <w:sz w:val="22"/>
          <w:szCs w:val="22"/>
        </w:rPr>
        <w:t>) will be the main basis for presentation evaluation.</w:t>
      </w:r>
    </w:p>
    <w:p w14:paraId="726699F4" w14:textId="77777777" w:rsidR="00FA66B5" w:rsidRDefault="00FA66B5" w:rsidP="003872E5">
      <w:pPr>
        <w:rPr>
          <w:rFonts w:ascii="Arial" w:hAnsi="Arial" w:cs="Arial"/>
          <w:b/>
          <w:bCs/>
          <w:sz w:val="22"/>
          <w:szCs w:val="22"/>
        </w:rPr>
      </w:pPr>
    </w:p>
    <w:p w14:paraId="652D2A90" w14:textId="77777777" w:rsidR="00D6780E" w:rsidRDefault="00FA66B5" w:rsidP="003872E5">
      <w:pPr>
        <w:rPr>
          <w:rFonts w:ascii="Arial" w:hAnsi="Arial" w:cs="Arial"/>
          <w:b/>
          <w:bCs/>
          <w:sz w:val="22"/>
          <w:szCs w:val="22"/>
        </w:rPr>
      </w:pPr>
      <w:r>
        <w:rPr>
          <w:rFonts w:ascii="Arial" w:hAnsi="Arial" w:cs="Arial"/>
          <w:b/>
          <w:bCs/>
          <w:sz w:val="22"/>
          <w:szCs w:val="22"/>
        </w:rPr>
        <w:t>HOMEWORK (10</w:t>
      </w:r>
      <w:r w:rsidR="00D6780E">
        <w:rPr>
          <w:rFonts w:ascii="Arial" w:hAnsi="Arial" w:cs="Arial"/>
          <w:b/>
          <w:bCs/>
          <w:sz w:val="22"/>
          <w:szCs w:val="22"/>
        </w:rPr>
        <w:t>% OF COURSE GRADE)</w:t>
      </w:r>
    </w:p>
    <w:p w14:paraId="10C6B925" w14:textId="59BBF186" w:rsidR="00D6780E" w:rsidRDefault="00D6780E" w:rsidP="003872E5">
      <w:pPr>
        <w:rPr>
          <w:rFonts w:ascii="Arial" w:hAnsi="Arial" w:cs="Arial"/>
          <w:bCs/>
          <w:sz w:val="22"/>
          <w:szCs w:val="22"/>
        </w:rPr>
      </w:pPr>
      <w:r w:rsidRPr="00D6780E">
        <w:rPr>
          <w:rFonts w:ascii="Arial" w:hAnsi="Arial" w:cs="Arial"/>
          <w:bCs/>
          <w:sz w:val="22"/>
          <w:szCs w:val="22"/>
        </w:rPr>
        <w:t xml:space="preserve">Periodic </w:t>
      </w:r>
      <w:r>
        <w:rPr>
          <w:rFonts w:ascii="Arial" w:hAnsi="Arial" w:cs="Arial"/>
          <w:bCs/>
          <w:sz w:val="22"/>
          <w:szCs w:val="22"/>
        </w:rPr>
        <w:t>homework assignments will be used</w:t>
      </w:r>
      <w:r w:rsidRPr="00D6780E">
        <w:rPr>
          <w:rFonts w:ascii="Arial" w:hAnsi="Arial" w:cs="Arial"/>
          <w:bCs/>
          <w:sz w:val="22"/>
          <w:szCs w:val="22"/>
        </w:rPr>
        <w:t xml:space="preserve"> to</w:t>
      </w:r>
      <w:r w:rsidR="00D356C5">
        <w:rPr>
          <w:rFonts w:ascii="Arial" w:hAnsi="Arial" w:cs="Arial"/>
          <w:bCs/>
          <w:sz w:val="22"/>
          <w:szCs w:val="22"/>
        </w:rPr>
        <w:t xml:space="preserve"> augment the classroom</w:t>
      </w:r>
      <w:r>
        <w:rPr>
          <w:rFonts w:ascii="Arial" w:hAnsi="Arial" w:cs="Arial"/>
          <w:bCs/>
          <w:sz w:val="22"/>
          <w:szCs w:val="22"/>
        </w:rPr>
        <w:t xml:space="preserve"> lea</w:t>
      </w:r>
      <w:r w:rsidR="00D356C5">
        <w:rPr>
          <w:rFonts w:ascii="Arial" w:hAnsi="Arial" w:cs="Arial"/>
          <w:bCs/>
          <w:sz w:val="22"/>
          <w:szCs w:val="22"/>
        </w:rPr>
        <w:t>rning experience. Assignments</w:t>
      </w:r>
      <w:r>
        <w:rPr>
          <w:rFonts w:ascii="Arial" w:hAnsi="Arial" w:cs="Arial"/>
          <w:bCs/>
          <w:sz w:val="22"/>
          <w:szCs w:val="22"/>
        </w:rPr>
        <w:t xml:space="preserve"> will be </w:t>
      </w:r>
      <w:r w:rsidR="00D356C5">
        <w:rPr>
          <w:rFonts w:ascii="Arial" w:hAnsi="Arial" w:cs="Arial"/>
          <w:bCs/>
          <w:sz w:val="22"/>
          <w:szCs w:val="22"/>
        </w:rPr>
        <w:t xml:space="preserve">announced in class and </w:t>
      </w:r>
      <w:r>
        <w:rPr>
          <w:rFonts w:ascii="Arial" w:hAnsi="Arial" w:cs="Arial"/>
          <w:bCs/>
          <w:sz w:val="22"/>
          <w:szCs w:val="22"/>
        </w:rPr>
        <w:t>posted on Bla</w:t>
      </w:r>
      <w:r w:rsidR="00D356C5">
        <w:rPr>
          <w:rFonts w:ascii="Arial" w:hAnsi="Arial" w:cs="Arial"/>
          <w:bCs/>
          <w:sz w:val="22"/>
          <w:szCs w:val="22"/>
        </w:rPr>
        <w:t>ckboard, and typically be electronically due to the Instructor</w:t>
      </w:r>
      <w:r w:rsidR="0075715F">
        <w:rPr>
          <w:rFonts w:ascii="Arial" w:hAnsi="Arial" w:cs="Arial"/>
          <w:bCs/>
          <w:sz w:val="22"/>
          <w:szCs w:val="22"/>
        </w:rPr>
        <w:t xml:space="preserve"> (at </w:t>
      </w:r>
      <w:hyperlink r:id="rId10" w:history="1">
        <w:r w:rsidR="0075715F" w:rsidRPr="00F53838">
          <w:rPr>
            <w:rStyle w:val="Hyperlink"/>
            <w:rFonts w:ascii="Arial" w:hAnsi="Arial" w:cs="Arial"/>
            <w:sz w:val="22"/>
            <w:szCs w:val="22"/>
          </w:rPr>
          <w:t>avol@usc.edu</w:t>
        </w:r>
      </w:hyperlink>
      <w:r w:rsidR="0075715F">
        <w:rPr>
          <w:rFonts w:ascii="Arial" w:hAnsi="Arial" w:cs="Arial"/>
          <w:bCs/>
          <w:sz w:val="22"/>
          <w:szCs w:val="22"/>
        </w:rPr>
        <w:t xml:space="preserve"> ) </w:t>
      </w:r>
      <w:r w:rsidR="001C107F">
        <w:rPr>
          <w:rFonts w:ascii="Arial" w:hAnsi="Arial" w:cs="Arial"/>
          <w:bCs/>
          <w:sz w:val="22"/>
          <w:szCs w:val="22"/>
        </w:rPr>
        <w:t>prior to</w:t>
      </w:r>
      <w:r w:rsidR="00D356C5">
        <w:rPr>
          <w:rFonts w:ascii="Arial" w:hAnsi="Arial" w:cs="Arial"/>
          <w:bCs/>
          <w:sz w:val="22"/>
          <w:szCs w:val="22"/>
        </w:rPr>
        <w:t xml:space="preserve"> the begi</w:t>
      </w:r>
      <w:r w:rsidR="0075715F">
        <w:rPr>
          <w:rFonts w:ascii="Arial" w:hAnsi="Arial" w:cs="Arial"/>
          <w:bCs/>
          <w:sz w:val="22"/>
          <w:szCs w:val="22"/>
        </w:rPr>
        <w:t>nning of the next class</w:t>
      </w:r>
      <w:r w:rsidR="001B632F">
        <w:rPr>
          <w:rFonts w:ascii="Arial" w:hAnsi="Arial" w:cs="Arial"/>
          <w:bCs/>
          <w:sz w:val="22"/>
          <w:szCs w:val="22"/>
        </w:rPr>
        <w:t>.</w:t>
      </w:r>
      <w:r w:rsidR="0075715F">
        <w:rPr>
          <w:rFonts w:ascii="Arial" w:hAnsi="Arial" w:cs="Arial"/>
          <w:bCs/>
          <w:sz w:val="22"/>
          <w:szCs w:val="22"/>
        </w:rPr>
        <w:t xml:space="preserve"> Homework grading will be typically be based on a 50-point scale. Points will be assigned (or deducted, as the case may be) in the categories of (a) addressing each of the stated tasks in the respective assignment, (b) the overall clarity and quality of writing and expression, (c) documentation with supporting references and citations.</w:t>
      </w:r>
    </w:p>
    <w:p w14:paraId="1A2D81BE" w14:textId="5ED70441" w:rsidR="00A2015C" w:rsidRDefault="00A2015C" w:rsidP="003872E5">
      <w:pPr>
        <w:rPr>
          <w:rFonts w:ascii="Arial" w:hAnsi="Arial" w:cs="Arial"/>
          <w:bCs/>
          <w:sz w:val="22"/>
          <w:szCs w:val="22"/>
        </w:rPr>
      </w:pPr>
    </w:p>
    <w:p w14:paraId="7DED8E06" w14:textId="77777777" w:rsidR="00A2015C" w:rsidRPr="00513506" w:rsidRDefault="00A2015C" w:rsidP="00A2015C">
      <w:pPr>
        <w:rPr>
          <w:rFonts w:ascii="Arial" w:hAnsi="Arial" w:cs="Arial"/>
          <w:sz w:val="22"/>
          <w:szCs w:val="22"/>
        </w:rPr>
      </w:pPr>
      <w:r w:rsidRPr="00513506">
        <w:rPr>
          <w:rFonts w:ascii="Arial" w:hAnsi="Arial" w:cs="Arial"/>
          <w:sz w:val="22"/>
          <w:szCs w:val="22"/>
        </w:rPr>
        <w:t>Homework assignments are periodically assigned on assorted topics and are due at identified times and dates. Their purpose is to extend the learning experience, provide students with an opportunity to explore topics of class interest, and personalize the learning experience by drawing in your life experience into your classroom work.</w:t>
      </w:r>
    </w:p>
    <w:p w14:paraId="1D6E7CFC" w14:textId="3FA79E48" w:rsidR="00A2015C" w:rsidRDefault="00A2015C" w:rsidP="00A2015C">
      <w:pPr>
        <w:rPr>
          <w:rFonts w:ascii="Arial" w:hAnsi="Arial" w:cs="Arial"/>
          <w:sz w:val="22"/>
          <w:szCs w:val="22"/>
        </w:rPr>
      </w:pPr>
    </w:p>
    <w:p w14:paraId="1C70043A" w14:textId="626FDD2F" w:rsidR="00406D4C" w:rsidRPr="00406D4C" w:rsidRDefault="00406D4C" w:rsidP="00A2015C">
      <w:pPr>
        <w:rPr>
          <w:rFonts w:ascii="Arial" w:hAnsi="Arial" w:cs="Arial"/>
          <w:b/>
          <w:sz w:val="22"/>
          <w:szCs w:val="22"/>
        </w:rPr>
      </w:pPr>
      <w:r w:rsidRPr="00406D4C">
        <w:rPr>
          <w:rFonts w:ascii="Arial" w:hAnsi="Arial" w:cs="Arial"/>
          <w:b/>
          <w:sz w:val="22"/>
          <w:szCs w:val="22"/>
        </w:rPr>
        <w:t>Homework Grading Rubric</w:t>
      </w:r>
    </w:p>
    <w:p w14:paraId="2CBCBED1" w14:textId="26962EEA" w:rsidR="00A2015C" w:rsidRPr="00513506" w:rsidRDefault="00A2015C" w:rsidP="00A2015C">
      <w:pPr>
        <w:rPr>
          <w:rFonts w:ascii="Arial" w:hAnsi="Arial" w:cs="Arial"/>
          <w:sz w:val="22"/>
          <w:szCs w:val="22"/>
        </w:rPr>
      </w:pPr>
      <w:r w:rsidRPr="00513506">
        <w:rPr>
          <w:rFonts w:ascii="Arial" w:hAnsi="Arial" w:cs="Arial"/>
          <w:sz w:val="22"/>
          <w:szCs w:val="22"/>
        </w:rPr>
        <w:t>Grading of homework assignments is made on the following basis:</w:t>
      </w:r>
    </w:p>
    <w:p w14:paraId="5FF12506" w14:textId="77777777" w:rsidR="00A2015C" w:rsidRPr="00513506" w:rsidRDefault="00A2015C" w:rsidP="00A2015C">
      <w:pPr>
        <w:rPr>
          <w:rFonts w:ascii="Arial" w:hAnsi="Arial" w:cs="Arial"/>
          <w:sz w:val="22"/>
          <w:szCs w:val="22"/>
        </w:rPr>
      </w:pPr>
      <w:r w:rsidRPr="00513506">
        <w:rPr>
          <w:rFonts w:ascii="Arial" w:hAnsi="Arial" w:cs="Arial"/>
          <w:sz w:val="22"/>
          <w:szCs w:val="22"/>
        </w:rPr>
        <w:t>Assignments are worth a maximum of 50 points:</w:t>
      </w:r>
    </w:p>
    <w:p w14:paraId="412653DC" w14:textId="77777777" w:rsidR="00A2015C" w:rsidRPr="00513506" w:rsidRDefault="00A2015C" w:rsidP="00A2015C">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If no assignment is submitted</w:t>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t>minus 50pts</w:t>
      </w:r>
    </w:p>
    <w:p w14:paraId="766C0259" w14:textId="77777777" w:rsidR="00A2015C" w:rsidRPr="00513506" w:rsidRDefault="00A2015C" w:rsidP="00A2015C">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If an assignment is turned in late</w:t>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Pr>
          <w:rFonts w:ascii="Arial" w:hAnsi="Arial" w:cs="Arial"/>
          <w:sz w:val="22"/>
          <w:szCs w:val="22"/>
        </w:rPr>
        <w:t xml:space="preserve">   </w:t>
      </w:r>
      <w:r w:rsidRPr="00513506">
        <w:rPr>
          <w:rFonts w:ascii="Arial" w:hAnsi="Arial" w:cs="Arial"/>
          <w:sz w:val="22"/>
          <w:szCs w:val="22"/>
        </w:rPr>
        <w:t>subject t</w:t>
      </w:r>
      <w:r>
        <w:rPr>
          <w:rFonts w:ascii="Arial" w:hAnsi="Arial" w:cs="Arial"/>
          <w:sz w:val="22"/>
          <w:szCs w:val="22"/>
        </w:rPr>
        <w:t>o</w:t>
      </w:r>
      <w:r w:rsidRPr="00513506">
        <w:rPr>
          <w:rFonts w:ascii="Arial" w:hAnsi="Arial" w:cs="Arial"/>
          <w:sz w:val="22"/>
          <w:szCs w:val="22"/>
        </w:rPr>
        <w:t xml:space="preserve"> 10%/day “fine”</w:t>
      </w:r>
    </w:p>
    <w:p w14:paraId="28A311F6" w14:textId="77777777" w:rsidR="00A2015C" w:rsidRPr="00513506" w:rsidRDefault="00A2015C" w:rsidP="00A2015C">
      <w:pPr>
        <w:rPr>
          <w:rFonts w:ascii="Arial" w:hAnsi="Arial" w:cs="Arial"/>
          <w:sz w:val="22"/>
          <w:szCs w:val="22"/>
        </w:rPr>
      </w:pPr>
    </w:p>
    <w:p w14:paraId="12F4C723" w14:textId="77777777" w:rsidR="00A2015C" w:rsidRPr="00513506" w:rsidRDefault="00A2015C" w:rsidP="00A2015C">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If your name is not on the first page of the assignment</w:t>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t>minus 5pts</w:t>
      </w:r>
    </w:p>
    <w:p w14:paraId="5388491A" w14:textId="77777777" w:rsidR="00A2015C" w:rsidRPr="00513506" w:rsidRDefault="00A2015C" w:rsidP="00A2015C">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 xml:space="preserve">If no references or citations are provided when information </w:t>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t xml:space="preserve">not commonly available is presented in the submitted work </w:t>
      </w:r>
      <w:r w:rsidRPr="00513506">
        <w:rPr>
          <w:rFonts w:ascii="Arial" w:hAnsi="Arial" w:cs="Arial"/>
          <w:sz w:val="22"/>
          <w:szCs w:val="22"/>
        </w:rPr>
        <w:tab/>
      </w:r>
      <w:r w:rsidRPr="00513506">
        <w:rPr>
          <w:rFonts w:ascii="Arial" w:hAnsi="Arial" w:cs="Arial"/>
          <w:sz w:val="22"/>
          <w:szCs w:val="22"/>
        </w:rPr>
        <w:tab/>
        <w:t>minus 5pts</w:t>
      </w:r>
    </w:p>
    <w:p w14:paraId="2E695DE9" w14:textId="77777777" w:rsidR="00A2015C" w:rsidRPr="00513506" w:rsidRDefault="00A2015C" w:rsidP="00A2015C">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If submitted work is only based on one citation</w:t>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t>minus 5pts</w:t>
      </w:r>
    </w:p>
    <w:p w14:paraId="1B4489F7" w14:textId="77777777" w:rsidR="00A2015C" w:rsidRPr="00513506" w:rsidRDefault="00A2015C" w:rsidP="00A2015C">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If the specific questions listed in assignment are not addressed</w:t>
      </w:r>
      <w:r w:rsidRPr="00513506">
        <w:rPr>
          <w:rFonts w:ascii="Arial" w:hAnsi="Arial" w:cs="Arial"/>
          <w:sz w:val="22"/>
          <w:szCs w:val="22"/>
        </w:rPr>
        <w:tab/>
      </w:r>
      <w:r w:rsidRPr="00513506">
        <w:rPr>
          <w:rFonts w:ascii="Arial" w:hAnsi="Arial" w:cs="Arial"/>
          <w:sz w:val="22"/>
          <w:szCs w:val="22"/>
        </w:rPr>
        <w:tab/>
        <w:t>minus 5pts</w:t>
      </w:r>
    </w:p>
    <w:p w14:paraId="2F6D85CC" w14:textId="77777777" w:rsidR="00A2015C" w:rsidRPr="00513506" w:rsidRDefault="00A2015C" w:rsidP="00A2015C">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If the presentation is disorganized, illogical, difficult to follow</w:t>
      </w:r>
      <w:r w:rsidRPr="00513506">
        <w:rPr>
          <w:rFonts w:ascii="Arial" w:hAnsi="Arial" w:cs="Arial"/>
          <w:sz w:val="22"/>
          <w:szCs w:val="22"/>
        </w:rPr>
        <w:tab/>
      </w:r>
      <w:r w:rsidRPr="00513506">
        <w:rPr>
          <w:rFonts w:ascii="Arial" w:hAnsi="Arial" w:cs="Arial"/>
          <w:sz w:val="22"/>
          <w:szCs w:val="22"/>
        </w:rPr>
        <w:tab/>
        <w:t>minus 5pts</w:t>
      </w:r>
    </w:p>
    <w:p w14:paraId="17B2BE60" w14:textId="77777777" w:rsidR="00A2015C" w:rsidRPr="00513506" w:rsidRDefault="00A2015C" w:rsidP="00A2015C">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 xml:space="preserve">If there are LOTS of basic grammatical errors </w:t>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t>(spelling, sentence fragments, missing words)</w:t>
      </w:r>
      <w:r w:rsidRPr="00513506">
        <w:rPr>
          <w:rFonts w:ascii="Arial" w:hAnsi="Arial" w:cs="Arial"/>
          <w:sz w:val="22"/>
          <w:szCs w:val="22"/>
        </w:rPr>
        <w:tab/>
      </w:r>
      <w:r w:rsidRPr="00513506">
        <w:rPr>
          <w:rFonts w:ascii="Arial" w:hAnsi="Arial" w:cs="Arial"/>
          <w:sz w:val="22"/>
          <w:szCs w:val="22"/>
        </w:rPr>
        <w:tab/>
      </w:r>
      <w:r w:rsidRPr="00513506">
        <w:rPr>
          <w:rFonts w:ascii="Arial" w:hAnsi="Arial" w:cs="Arial"/>
          <w:sz w:val="22"/>
          <w:szCs w:val="22"/>
        </w:rPr>
        <w:tab/>
        <w:t>minus 5pts</w:t>
      </w:r>
    </w:p>
    <w:p w14:paraId="79CB0E39" w14:textId="1F2626D6" w:rsidR="00A2015C" w:rsidRPr="00406D4C" w:rsidRDefault="00A2015C" w:rsidP="003872E5">
      <w:pPr>
        <w:pStyle w:val="ListParagraph"/>
        <w:numPr>
          <w:ilvl w:val="0"/>
          <w:numId w:val="16"/>
        </w:numPr>
        <w:spacing w:line="259" w:lineRule="auto"/>
        <w:rPr>
          <w:rFonts w:ascii="Arial" w:hAnsi="Arial" w:cs="Arial"/>
          <w:sz w:val="22"/>
          <w:szCs w:val="22"/>
        </w:rPr>
      </w:pPr>
      <w:r w:rsidRPr="00513506">
        <w:rPr>
          <w:rFonts w:ascii="Arial" w:hAnsi="Arial" w:cs="Arial"/>
          <w:sz w:val="22"/>
          <w:szCs w:val="22"/>
        </w:rPr>
        <w:t>If there is no summary, conclusions, or culmination of ideas</w:t>
      </w:r>
      <w:r w:rsidRPr="00513506">
        <w:rPr>
          <w:rFonts w:ascii="Arial" w:hAnsi="Arial" w:cs="Arial"/>
          <w:sz w:val="22"/>
          <w:szCs w:val="22"/>
        </w:rPr>
        <w:tab/>
      </w:r>
      <w:r w:rsidRPr="00513506">
        <w:rPr>
          <w:rFonts w:ascii="Arial" w:hAnsi="Arial" w:cs="Arial"/>
          <w:sz w:val="22"/>
          <w:szCs w:val="22"/>
        </w:rPr>
        <w:tab/>
        <w:t>minus 5pt</w:t>
      </w:r>
      <w:r w:rsidR="00406D4C">
        <w:rPr>
          <w:rFonts w:ascii="Arial" w:hAnsi="Arial" w:cs="Arial"/>
          <w:sz w:val="22"/>
          <w:szCs w:val="22"/>
        </w:rPr>
        <w:t>s</w:t>
      </w:r>
    </w:p>
    <w:p w14:paraId="12FC4961" w14:textId="77777777" w:rsidR="00D6780E" w:rsidRPr="00D6780E" w:rsidRDefault="00D6780E" w:rsidP="003872E5">
      <w:pPr>
        <w:rPr>
          <w:rFonts w:ascii="Arial" w:hAnsi="Arial" w:cs="Arial"/>
          <w:b/>
          <w:bCs/>
          <w:sz w:val="22"/>
          <w:szCs w:val="22"/>
        </w:rPr>
      </w:pPr>
      <w:r w:rsidRPr="00D6780E">
        <w:rPr>
          <w:rFonts w:ascii="Arial" w:hAnsi="Arial" w:cs="Arial"/>
          <w:b/>
          <w:bCs/>
          <w:sz w:val="22"/>
          <w:szCs w:val="22"/>
        </w:rPr>
        <w:lastRenderedPageBreak/>
        <w:t>QUIZZES (10% OF COURSE GRADE)</w:t>
      </w:r>
    </w:p>
    <w:p w14:paraId="7397BCB1" w14:textId="77777777" w:rsidR="00D6780E" w:rsidRDefault="00D6780E" w:rsidP="003872E5">
      <w:pPr>
        <w:rPr>
          <w:rFonts w:ascii="Arial" w:hAnsi="Arial" w:cs="Arial"/>
          <w:bCs/>
          <w:sz w:val="22"/>
          <w:szCs w:val="22"/>
        </w:rPr>
      </w:pPr>
      <w:r w:rsidRPr="00D6780E">
        <w:rPr>
          <w:rFonts w:ascii="Arial" w:hAnsi="Arial" w:cs="Arial"/>
          <w:bCs/>
          <w:sz w:val="22"/>
          <w:szCs w:val="22"/>
        </w:rPr>
        <w:t>Short quizzes</w:t>
      </w:r>
      <w:r w:rsidR="00D356C5">
        <w:rPr>
          <w:rFonts w:ascii="Arial" w:hAnsi="Arial" w:cs="Arial"/>
          <w:bCs/>
          <w:sz w:val="22"/>
          <w:szCs w:val="22"/>
        </w:rPr>
        <w:t xml:space="preserve"> will</w:t>
      </w:r>
      <w:r w:rsidR="008D09A4">
        <w:rPr>
          <w:rFonts w:ascii="Arial" w:hAnsi="Arial" w:cs="Arial"/>
          <w:bCs/>
          <w:sz w:val="22"/>
          <w:szCs w:val="22"/>
        </w:rPr>
        <w:t xml:space="preserve"> occasionally be given</w:t>
      </w:r>
      <w:r>
        <w:rPr>
          <w:rFonts w:ascii="Arial" w:hAnsi="Arial" w:cs="Arial"/>
          <w:bCs/>
          <w:sz w:val="22"/>
          <w:szCs w:val="22"/>
        </w:rPr>
        <w:t xml:space="preserve"> at the beginning of class to assess learning comprehension, confirm assigned readings or video</w:t>
      </w:r>
      <w:r w:rsidR="0060749B">
        <w:rPr>
          <w:rFonts w:ascii="Arial" w:hAnsi="Arial" w:cs="Arial"/>
          <w:bCs/>
          <w:sz w:val="22"/>
          <w:szCs w:val="22"/>
        </w:rPr>
        <w:t>s have been reviewed</w:t>
      </w:r>
      <w:r>
        <w:rPr>
          <w:rFonts w:ascii="Arial" w:hAnsi="Arial" w:cs="Arial"/>
          <w:bCs/>
          <w:sz w:val="22"/>
          <w:szCs w:val="22"/>
        </w:rPr>
        <w:t xml:space="preserve">, and to </w:t>
      </w:r>
      <w:r w:rsidR="008D09A4">
        <w:rPr>
          <w:rFonts w:ascii="Arial" w:hAnsi="Arial" w:cs="Arial"/>
          <w:bCs/>
          <w:sz w:val="22"/>
          <w:szCs w:val="22"/>
        </w:rPr>
        <w:t>complement course learning</w:t>
      </w:r>
      <w:r w:rsidR="00D356C5">
        <w:rPr>
          <w:rFonts w:ascii="Arial" w:hAnsi="Arial" w:cs="Arial"/>
          <w:bCs/>
          <w:sz w:val="22"/>
          <w:szCs w:val="22"/>
        </w:rPr>
        <w:t>. These will typically be on</w:t>
      </w:r>
      <w:r w:rsidR="008D09A4">
        <w:rPr>
          <w:rFonts w:ascii="Arial" w:hAnsi="Arial" w:cs="Arial"/>
          <w:bCs/>
          <w:sz w:val="22"/>
          <w:szCs w:val="22"/>
        </w:rPr>
        <w:t xml:space="preserve"> a weekly basis and will seek to assess fundamental concepts and issues</w:t>
      </w:r>
      <w:r>
        <w:rPr>
          <w:rFonts w:ascii="Arial" w:hAnsi="Arial" w:cs="Arial"/>
          <w:bCs/>
          <w:sz w:val="22"/>
          <w:szCs w:val="22"/>
        </w:rPr>
        <w:t>.</w:t>
      </w:r>
      <w:r w:rsidR="0060749B">
        <w:rPr>
          <w:rFonts w:ascii="Arial" w:hAnsi="Arial" w:cs="Arial"/>
          <w:bCs/>
          <w:sz w:val="22"/>
          <w:szCs w:val="22"/>
        </w:rPr>
        <w:t xml:space="preserve"> Quizzes </w:t>
      </w:r>
      <w:r w:rsidR="00D356C5">
        <w:rPr>
          <w:rFonts w:ascii="Arial" w:hAnsi="Arial" w:cs="Arial"/>
          <w:bCs/>
          <w:sz w:val="22"/>
          <w:szCs w:val="22"/>
        </w:rPr>
        <w:t xml:space="preserve">cannot be “made up” if missed. Accordingly, </w:t>
      </w:r>
      <w:r w:rsidR="008D09A4">
        <w:rPr>
          <w:rFonts w:ascii="Arial" w:hAnsi="Arial" w:cs="Arial"/>
          <w:bCs/>
          <w:sz w:val="22"/>
          <w:szCs w:val="22"/>
        </w:rPr>
        <w:t>students should make every effor</w:t>
      </w:r>
      <w:r w:rsidR="00D356C5">
        <w:rPr>
          <w:rFonts w:ascii="Arial" w:hAnsi="Arial" w:cs="Arial"/>
          <w:bCs/>
          <w:sz w:val="22"/>
          <w:szCs w:val="22"/>
        </w:rPr>
        <w:t>t to be in class at the designated</w:t>
      </w:r>
      <w:r w:rsidR="008D09A4">
        <w:rPr>
          <w:rFonts w:ascii="Arial" w:hAnsi="Arial" w:cs="Arial"/>
          <w:bCs/>
          <w:sz w:val="22"/>
          <w:szCs w:val="22"/>
        </w:rPr>
        <w:t xml:space="preserve"> </w:t>
      </w:r>
      <w:r w:rsidR="0075715F">
        <w:rPr>
          <w:rFonts w:ascii="Arial" w:hAnsi="Arial" w:cs="Arial"/>
          <w:bCs/>
          <w:sz w:val="22"/>
          <w:szCs w:val="22"/>
        </w:rPr>
        <w:t xml:space="preserve">start </w:t>
      </w:r>
      <w:r w:rsidR="008D09A4">
        <w:rPr>
          <w:rFonts w:ascii="Arial" w:hAnsi="Arial" w:cs="Arial"/>
          <w:bCs/>
          <w:sz w:val="22"/>
          <w:szCs w:val="22"/>
        </w:rPr>
        <w:t>time.</w:t>
      </w:r>
    </w:p>
    <w:p w14:paraId="1F2EC3D2" w14:textId="77777777" w:rsidR="00693365" w:rsidRDefault="00693365" w:rsidP="003872E5">
      <w:pPr>
        <w:rPr>
          <w:rFonts w:ascii="Arial" w:hAnsi="Arial" w:cs="Arial"/>
          <w:bCs/>
          <w:sz w:val="22"/>
          <w:szCs w:val="22"/>
        </w:rPr>
      </w:pPr>
    </w:p>
    <w:p w14:paraId="601B09F5" w14:textId="77777777" w:rsidR="00D6780E" w:rsidRPr="00D6780E" w:rsidRDefault="00FA66B5" w:rsidP="003872E5">
      <w:pPr>
        <w:rPr>
          <w:rFonts w:ascii="Arial" w:hAnsi="Arial" w:cs="Arial"/>
          <w:b/>
          <w:bCs/>
          <w:sz w:val="22"/>
          <w:szCs w:val="22"/>
        </w:rPr>
      </w:pPr>
      <w:r>
        <w:rPr>
          <w:rFonts w:ascii="Arial" w:hAnsi="Arial" w:cs="Arial"/>
          <w:b/>
          <w:bCs/>
          <w:sz w:val="22"/>
          <w:szCs w:val="22"/>
        </w:rPr>
        <w:t>EXAMS: (ONE MID-TERM &amp; ONE FINAL, EACH WORTH 20</w:t>
      </w:r>
      <w:r w:rsidR="008C7FB8">
        <w:rPr>
          <w:rFonts w:ascii="Arial" w:hAnsi="Arial" w:cs="Arial"/>
          <w:b/>
          <w:bCs/>
          <w:sz w:val="22"/>
          <w:szCs w:val="22"/>
        </w:rPr>
        <w:t>% OF</w:t>
      </w:r>
      <w:r w:rsidR="00D6780E" w:rsidRPr="00D6780E">
        <w:rPr>
          <w:rFonts w:ascii="Arial" w:hAnsi="Arial" w:cs="Arial"/>
          <w:b/>
          <w:bCs/>
          <w:sz w:val="22"/>
          <w:szCs w:val="22"/>
        </w:rPr>
        <w:t xml:space="preserve"> </w:t>
      </w:r>
      <w:r w:rsidR="008C7FB8">
        <w:rPr>
          <w:rFonts w:ascii="Arial" w:hAnsi="Arial" w:cs="Arial"/>
          <w:b/>
          <w:bCs/>
          <w:sz w:val="22"/>
          <w:szCs w:val="22"/>
        </w:rPr>
        <w:t xml:space="preserve">OVERALL </w:t>
      </w:r>
      <w:r w:rsidR="00D6780E" w:rsidRPr="00D6780E">
        <w:rPr>
          <w:rFonts w:ascii="Arial" w:hAnsi="Arial" w:cs="Arial"/>
          <w:b/>
          <w:bCs/>
          <w:sz w:val="22"/>
          <w:szCs w:val="22"/>
        </w:rPr>
        <w:t>GRADE)</w:t>
      </w:r>
    </w:p>
    <w:p w14:paraId="0859DE77" w14:textId="77777777" w:rsidR="00D6780E" w:rsidRPr="00A91654" w:rsidRDefault="00D6780E" w:rsidP="00A91654">
      <w:pPr>
        <w:rPr>
          <w:rFonts w:ascii="Arial" w:hAnsi="Arial" w:cs="Arial"/>
          <w:bCs/>
          <w:sz w:val="22"/>
          <w:szCs w:val="22"/>
        </w:rPr>
      </w:pPr>
      <w:r w:rsidRPr="00A91654">
        <w:rPr>
          <w:rFonts w:ascii="Arial" w:hAnsi="Arial" w:cs="Arial"/>
          <w:bCs/>
          <w:sz w:val="22"/>
          <w:szCs w:val="22"/>
        </w:rPr>
        <w:t>In-class te</w:t>
      </w:r>
      <w:r w:rsidR="0075715F">
        <w:rPr>
          <w:rFonts w:ascii="Arial" w:hAnsi="Arial" w:cs="Arial"/>
          <w:bCs/>
          <w:sz w:val="22"/>
          <w:szCs w:val="22"/>
        </w:rPr>
        <w:t>sting will be used to assess student</w:t>
      </w:r>
      <w:r w:rsidRPr="00A91654">
        <w:rPr>
          <w:rFonts w:ascii="Arial" w:hAnsi="Arial" w:cs="Arial"/>
          <w:bCs/>
          <w:sz w:val="22"/>
          <w:szCs w:val="22"/>
        </w:rPr>
        <w:t xml:space="preserve"> understanding of course topics </w:t>
      </w:r>
      <w:r w:rsidR="0075715F">
        <w:rPr>
          <w:rFonts w:ascii="Arial" w:hAnsi="Arial" w:cs="Arial"/>
          <w:bCs/>
          <w:sz w:val="22"/>
          <w:szCs w:val="22"/>
        </w:rPr>
        <w:t>and discussions</w:t>
      </w:r>
      <w:r w:rsidR="00FA66B5" w:rsidRPr="00A91654">
        <w:rPr>
          <w:rFonts w:ascii="Arial" w:hAnsi="Arial" w:cs="Arial"/>
          <w:bCs/>
          <w:sz w:val="22"/>
          <w:szCs w:val="22"/>
        </w:rPr>
        <w:t>. A</w:t>
      </w:r>
      <w:r w:rsidRPr="00A91654">
        <w:rPr>
          <w:rFonts w:ascii="Arial" w:hAnsi="Arial" w:cs="Arial"/>
          <w:bCs/>
          <w:sz w:val="22"/>
          <w:szCs w:val="22"/>
        </w:rPr>
        <w:t xml:space="preserve"> </w:t>
      </w:r>
      <w:r w:rsidR="008C7FB8" w:rsidRPr="00A91654">
        <w:rPr>
          <w:rFonts w:ascii="Arial" w:hAnsi="Arial" w:cs="Arial"/>
          <w:bCs/>
          <w:sz w:val="22"/>
          <w:szCs w:val="22"/>
        </w:rPr>
        <w:t>mid-term and a final exam</w:t>
      </w:r>
      <w:r w:rsidR="00FA66B5" w:rsidRPr="00A91654">
        <w:rPr>
          <w:rFonts w:ascii="Arial" w:hAnsi="Arial" w:cs="Arial"/>
          <w:bCs/>
          <w:sz w:val="22"/>
          <w:szCs w:val="22"/>
        </w:rPr>
        <w:t xml:space="preserve">ination will </w:t>
      </w:r>
      <w:r w:rsidR="008C7FB8" w:rsidRPr="00A91654">
        <w:rPr>
          <w:rFonts w:ascii="Arial" w:hAnsi="Arial" w:cs="Arial"/>
          <w:bCs/>
          <w:sz w:val="22"/>
          <w:szCs w:val="22"/>
        </w:rPr>
        <w:t xml:space="preserve">be given, </w:t>
      </w:r>
      <w:r w:rsidR="00D356C5" w:rsidRPr="00A91654">
        <w:rPr>
          <w:rFonts w:ascii="Arial" w:hAnsi="Arial" w:cs="Arial"/>
          <w:bCs/>
          <w:sz w:val="22"/>
          <w:szCs w:val="22"/>
        </w:rPr>
        <w:t xml:space="preserve">announced in advance, and/or </w:t>
      </w:r>
      <w:r w:rsidR="008C7FB8" w:rsidRPr="00A91654">
        <w:rPr>
          <w:rFonts w:ascii="Arial" w:hAnsi="Arial" w:cs="Arial"/>
          <w:bCs/>
          <w:sz w:val="22"/>
          <w:szCs w:val="22"/>
        </w:rPr>
        <w:t>p</w:t>
      </w:r>
      <w:r w:rsidR="0098286B" w:rsidRPr="00A91654">
        <w:rPr>
          <w:rFonts w:ascii="Arial" w:hAnsi="Arial" w:cs="Arial"/>
          <w:bCs/>
          <w:sz w:val="22"/>
          <w:szCs w:val="22"/>
        </w:rPr>
        <w:t>e</w:t>
      </w:r>
      <w:r w:rsidR="008C7FB8" w:rsidRPr="00A91654">
        <w:rPr>
          <w:rFonts w:ascii="Arial" w:hAnsi="Arial" w:cs="Arial"/>
          <w:bCs/>
          <w:sz w:val="22"/>
          <w:szCs w:val="22"/>
        </w:rPr>
        <w:t>r the official testing schedule</w:t>
      </w:r>
      <w:r w:rsidRPr="00A91654">
        <w:rPr>
          <w:rFonts w:ascii="Arial" w:hAnsi="Arial" w:cs="Arial"/>
          <w:bCs/>
          <w:sz w:val="22"/>
          <w:szCs w:val="22"/>
        </w:rPr>
        <w:t>. Test</w:t>
      </w:r>
      <w:r w:rsidR="008C7FB8" w:rsidRPr="00A91654">
        <w:rPr>
          <w:rFonts w:ascii="Arial" w:hAnsi="Arial" w:cs="Arial"/>
          <w:bCs/>
          <w:sz w:val="22"/>
          <w:szCs w:val="22"/>
        </w:rPr>
        <w:t>ing</w:t>
      </w:r>
      <w:r w:rsidRPr="00A91654">
        <w:rPr>
          <w:rFonts w:ascii="Arial" w:hAnsi="Arial" w:cs="Arial"/>
          <w:bCs/>
          <w:sz w:val="22"/>
          <w:szCs w:val="22"/>
        </w:rPr>
        <w:t xml:space="preserve"> will be </w:t>
      </w:r>
      <w:r w:rsidR="00CA25CA" w:rsidRPr="00A91654">
        <w:rPr>
          <w:rFonts w:ascii="Arial" w:hAnsi="Arial" w:cs="Arial"/>
          <w:bCs/>
          <w:sz w:val="22"/>
          <w:szCs w:val="22"/>
        </w:rPr>
        <w:t>‘</w:t>
      </w:r>
      <w:r w:rsidRPr="00A91654">
        <w:rPr>
          <w:rFonts w:ascii="Arial" w:hAnsi="Arial" w:cs="Arial"/>
          <w:bCs/>
          <w:sz w:val="22"/>
          <w:szCs w:val="22"/>
        </w:rPr>
        <w:t>closed-book</w:t>
      </w:r>
      <w:r w:rsidR="00CA25CA" w:rsidRPr="00A91654">
        <w:rPr>
          <w:rFonts w:ascii="Arial" w:hAnsi="Arial" w:cs="Arial"/>
          <w:bCs/>
          <w:sz w:val="22"/>
          <w:szCs w:val="22"/>
        </w:rPr>
        <w:t>”. Test format may include short answers, True/False,</w:t>
      </w:r>
      <w:r w:rsidR="00693365" w:rsidRPr="00A91654">
        <w:rPr>
          <w:rFonts w:ascii="Arial" w:hAnsi="Arial" w:cs="Arial"/>
          <w:bCs/>
          <w:sz w:val="22"/>
          <w:szCs w:val="22"/>
        </w:rPr>
        <w:t xml:space="preserve"> multiple choice, short essays,</w:t>
      </w:r>
      <w:r w:rsidR="00CA25CA" w:rsidRPr="00A91654">
        <w:rPr>
          <w:rFonts w:ascii="Arial" w:hAnsi="Arial" w:cs="Arial"/>
          <w:bCs/>
          <w:sz w:val="22"/>
          <w:szCs w:val="22"/>
        </w:rPr>
        <w:t xml:space="preserve"> and fill-in type questions.</w:t>
      </w:r>
    </w:p>
    <w:p w14:paraId="7AB82244" w14:textId="77777777" w:rsidR="00693365" w:rsidRDefault="00693365" w:rsidP="003872E5">
      <w:pPr>
        <w:rPr>
          <w:rFonts w:ascii="Arial" w:hAnsi="Arial" w:cs="Arial"/>
          <w:bCs/>
          <w:sz w:val="22"/>
          <w:szCs w:val="22"/>
        </w:rPr>
      </w:pPr>
    </w:p>
    <w:p w14:paraId="05077CE6" w14:textId="77777777" w:rsidR="00CA25CA" w:rsidRPr="00CA25CA" w:rsidRDefault="00125A8E" w:rsidP="003872E5">
      <w:pPr>
        <w:rPr>
          <w:rFonts w:ascii="Arial" w:hAnsi="Arial" w:cs="Arial"/>
          <w:b/>
          <w:bCs/>
          <w:sz w:val="22"/>
          <w:szCs w:val="22"/>
        </w:rPr>
      </w:pPr>
      <w:r>
        <w:rPr>
          <w:rFonts w:ascii="Arial" w:hAnsi="Arial" w:cs="Arial"/>
          <w:b/>
          <w:bCs/>
          <w:sz w:val="22"/>
          <w:szCs w:val="22"/>
        </w:rPr>
        <w:t>GROUP PROJECT &amp; PRESENTATION</w:t>
      </w:r>
      <w:r w:rsidR="008C7FB8">
        <w:rPr>
          <w:rFonts w:ascii="Arial" w:hAnsi="Arial" w:cs="Arial"/>
          <w:b/>
          <w:bCs/>
          <w:sz w:val="22"/>
          <w:szCs w:val="22"/>
        </w:rPr>
        <w:t xml:space="preserve"> (20</w:t>
      </w:r>
      <w:r w:rsidR="00CA25CA" w:rsidRPr="00CA25CA">
        <w:rPr>
          <w:rFonts w:ascii="Arial" w:hAnsi="Arial" w:cs="Arial"/>
          <w:b/>
          <w:bCs/>
          <w:sz w:val="22"/>
          <w:szCs w:val="22"/>
        </w:rPr>
        <w:t xml:space="preserve"> % OF COURSE GRADE)</w:t>
      </w:r>
    </w:p>
    <w:p w14:paraId="0B4F3024" w14:textId="16780082" w:rsidR="00125A8E" w:rsidRPr="00DE0373" w:rsidRDefault="00125A8E" w:rsidP="00125A8E">
      <w:pPr>
        <w:rPr>
          <w:rFonts w:ascii="Arial" w:hAnsi="Arial" w:cs="Arial"/>
          <w:sz w:val="22"/>
          <w:szCs w:val="22"/>
        </w:rPr>
      </w:pPr>
      <w:r w:rsidRPr="00DE0373">
        <w:rPr>
          <w:rFonts w:ascii="Arial" w:hAnsi="Arial" w:cs="Arial"/>
          <w:sz w:val="22"/>
          <w:szCs w:val="22"/>
        </w:rPr>
        <w:t xml:space="preserve">The </w:t>
      </w:r>
      <w:r>
        <w:rPr>
          <w:rFonts w:ascii="Arial" w:hAnsi="Arial" w:cs="Arial"/>
          <w:sz w:val="22"/>
          <w:szCs w:val="22"/>
        </w:rPr>
        <w:t>Group</w:t>
      </w:r>
      <w:r w:rsidRPr="00DE0373">
        <w:rPr>
          <w:rFonts w:ascii="Arial" w:hAnsi="Arial" w:cs="Arial"/>
          <w:sz w:val="22"/>
          <w:szCs w:val="22"/>
        </w:rPr>
        <w:t xml:space="preserve"> Project will consist of a classroo</w:t>
      </w:r>
      <w:r w:rsidR="0075715F">
        <w:rPr>
          <w:rFonts w:ascii="Arial" w:hAnsi="Arial" w:cs="Arial"/>
          <w:sz w:val="22"/>
          <w:szCs w:val="22"/>
        </w:rPr>
        <w:t xml:space="preserve">m presentation of </w:t>
      </w:r>
      <w:r w:rsidRPr="00DE0373">
        <w:rPr>
          <w:rFonts w:ascii="Arial" w:hAnsi="Arial" w:cs="Arial"/>
          <w:sz w:val="22"/>
          <w:szCs w:val="22"/>
        </w:rPr>
        <w:t xml:space="preserve">20 minutes’ duration. Presentation of a student-selected topic </w:t>
      </w:r>
      <w:r w:rsidR="004D4165">
        <w:rPr>
          <w:rFonts w:ascii="Arial" w:hAnsi="Arial" w:cs="Arial"/>
          <w:sz w:val="22"/>
          <w:szCs w:val="22"/>
        </w:rPr>
        <w:t>that presents or discusses mitigation of or adaptation to some aspect of global environmental change</w:t>
      </w:r>
      <w:r w:rsidRPr="00DE0373">
        <w:rPr>
          <w:rFonts w:ascii="Arial" w:hAnsi="Arial" w:cs="Arial"/>
          <w:sz w:val="22"/>
          <w:szCs w:val="22"/>
        </w:rPr>
        <w:t xml:space="preserve"> will be made using Power</w:t>
      </w:r>
      <w:r w:rsidR="00D061EA">
        <w:rPr>
          <w:rFonts w:ascii="Arial" w:hAnsi="Arial" w:cs="Arial"/>
          <w:sz w:val="22"/>
          <w:szCs w:val="22"/>
        </w:rPr>
        <w:t>P</w:t>
      </w:r>
      <w:r w:rsidRPr="00DE0373">
        <w:rPr>
          <w:rFonts w:ascii="Arial" w:hAnsi="Arial" w:cs="Arial"/>
          <w:sz w:val="22"/>
          <w:szCs w:val="22"/>
        </w:rPr>
        <w:t>oin</w:t>
      </w:r>
      <w:r>
        <w:rPr>
          <w:rFonts w:ascii="Arial" w:hAnsi="Arial" w:cs="Arial"/>
          <w:sz w:val="22"/>
          <w:szCs w:val="22"/>
        </w:rPr>
        <w:t>t, video, social media, or some other interactive approach</w:t>
      </w:r>
      <w:r w:rsidRPr="00DE0373">
        <w:rPr>
          <w:rFonts w:ascii="Arial" w:hAnsi="Arial" w:cs="Arial"/>
          <w:sz w:val="22"/>
          <w:szCs w:val="22"/>
        </w:rPr>
        <w:t>.</w:t>
      </w:r>
      <w:r>
        <w:rPr>
          <w:rFonts w:ascii="Arial" w:hAnsi="Arial" w:cs="Arial"/>
          <w:sz w:val="22"/>
          <w:szCs w:val="22"/>
        </w:rPr>
        <w:t xml:space="preserve"> This might include a slide presentation, an original game</w:t>
      </w:r>
      <w:r w:rsidR="0075715F">
        <w:rPr>
          <w:rFonts w:ascii="Arial" w:hAnsi="Arial" w:cs="Arial"/>
          <w:sz w:val="22"/>
          <w:szCs w:val="22"/>
        </w:rPr>
        <w:t>, a play, poem, rap, or artwork (or some other presentation form, based on the decision of the student group and the approval of the Course Instructor).</w:t>
      </w:r>
      <w:r w:rsidRPr="00DE0373">
        <w:rPr>
          <w:rFonts w:ascii="Arial" w:hAnsi="Arial" w:cs="Arial"/>
          <w:sz w:val="22"/>
          <w:szCs w:val="22"/>
        </w:rPr>
        <w:t xml:space="preserve"> Students will be required to work in s</w:t>
      </w:r>
      <w:r>
        <w:rPr>
          <w:rFonts w:ascii="Arial" w:hAnsi="Arial" w:cs="Arial"/>
          <w:sz w:val="22"/>
          <w:szCs w:val="22"/>
        </w:rPr>
        <w:t>ub-groups of t</w:t>
      </w:r>
      <w:r w:rsidR="00C92A33">
        <w:rPr>
          <w:rFonts w:ascii="Arial" w:hAnsi="Arial" w:cs="Arial"/>
          <w:sz w:val="22"/>
          <w:szCs w:val="22"/>
        </w:rPr>
        <w:t>hree</w:t>
      </w:r>
      <w:r>
        <w:rPr>
          <w:rFonts w:ascii="Arial" w:hAnsi="Arial" w:cs="Arial"/>
          <w:sz w:val="22"/>
          <w:szCs w:val="22"/>
        </w:rPr>
        <w:t xml:space="preserve"> to </w:t>
      </w:r>
      <w:r w:rsidRPr="00DE0373">
        <w:rPr>
          <w:rFonts w:ascii="Arial" w:hAnsi="Arial" w:cs="Arial"/>
          <w:sz w:val="22"/>
          <w:szCs w:val="22"/>
        </w:rPr>
        <w:t>four students to dev</w:t>
      </w:r>
      <w:r>
        <w:rPr>
          <w:rFonts w:ascii="Arial" w:hAnsi="Arial" w:cs="Arial"/>
          <w:sz w:val="22"/>
          <w:szCs w:val="22"/>
        </w:rPr>
        <w:t xml:space="preserve">elop final class projects. </w:t>
      </w:r>
      <w:r w:rsidRPr="00E7666C">
        <w:rPr>
          <w:rFonts w:ascii="Arial" w:hAnsi="Arial" w:cs="Arial"/>
          <w:sz w:val="22"/>
          <w:szCs w:val="22"/>
          <w:u w:val="single"/>
        </w:rPr>
        <w:t>Groups and project topics must be approved in advance by the Instructor</w:t>
      </w:r>
      <w:r w:rsidRPr="00DE0373">
        <w:rPr>
          <w:rFonts w:ascii="Arial" w:hAnsi="Arial" w:cs="Arial"/>
          <w:sz w:val="22"/>
          <w:szCs w:val="22"/>
        </w:rPr>
        <w:t>.</w:t>
      </w:r>
      <w:r w:rsidRPr="00820CFA">
        <w:rPr>
          <w:rFonts w:ascii="Arial" w:hAnsi="Arial" w:cs="Arial"/>
          <w:sz w:val="22"/>
          <w:szCs w:val="22"/>
        </w:rPr>
        <w:t xml:space="preserve">  </w:t>
      </w:r>
      <w:r w:rsidRPr="00DE0373">
        <w:rPr>
          <w:rFonts w:ascii="Arial" w:hAnsi="Arial" w:cs="Arial"/>
          <w:sz w:val="22"/>
          <w:szCs w:val="22"/>
        </w:rPr>
        <w:t>Projects may be presented in class at any cla</w:t>
      </w:r>
      <w:r>
        <w:rPr>
          <w:rFonts w:ascii="Arial" w:hAnsi="Arial" w:cs="Arial"/>
          <w:sz w:val="22"/>
          <w:szCs w:val="22"/>
        </w:rPr>
        <w:t>ss meeting subject to advance scheduling with the instructor. A maximum of t</w:t>
      </w:r>
      <w:r w:rsidR="0025044F">
        <w:rPr>
          <w:rFonts w:ascii="Arial" w:hAnsi="Arial" w:cs="Arial"/>
          <w:sz w:val="22"/>
          <w:szCs w:val="22"/>
        </w:rPr>
        <w:t>wo</w:t>
      </w:r>
      <w:r>
        <w:rPr>
          <w:rFonts w:ascii="Arial" w:hAnsi="Arial" w:cs="Arial"/>
          <w:sz w:val="22"/>
          <w:szCs w:val="22"/>
        </w:rPr>
        <w:t xml:space="preserve"> group presentations may be scheduled for any given date</w:t>
      </w:r>
      <w:r w:rsidRPr="00DE0373">
        <w:rPr>
          <w:rFonts w:ascii="Arial" w:hAnsi="Arial" w:cs="Arial"/>
          <w:sz w:val="22"/>
          <w:szCs w:val="22"/>
        </w:rPr>
        <w:t xml:space="preserve">. </w:t>
      </w:r>
      <w:r>
        <w:rPr>
          <w:rFonts w:ascii="Arial" w:hAnsi="Arial" w:cs="Arial"/>
          <w:sz w:val="22"/>
          <w:szCs w:val="22"/>
        </w:rPr>
        <w:t>Only one Group</w:t>
      </w:r>
      <w:r w:rsidRPr="00DE0373">
        <w:rPr>
          <w:rFonts w:ascii="Arial" w:hAnsi="Arial" w:cs="Arial"/>
          <w:sz w:val="22"/>
          <w:szCs w:val="22"/>
        </w:rPr>
        <w:t xml:space="preserve"> Project is permitted per student. </w:t>
      </w:r>
    </w:p>
    <w:p w14:paraId="77F68B79" w14:textId="77777777" w:rsidR="00125A8E" w:rsidRPr="00DE0373" w:rsidRDefault="00125A8E" w:rsidP="00125A8E">
      <w:pPr>
        <w:rPr>
          <w:rFonts w:ascii="Arial" w:hAnsi="Arial" w:cs="Arial"/>
          <w:sz w:val="22"/>
          <w:szCs w:val="22"/>
        </w:rPr>
      </w:pPr>
    </w:p>
    <w:p w14:paraId="48519C37" w14:textId="17B00F99" w:rsidR="00125A8E" w:rsidRDefault="00125A8E" w:rsidP="00125A8E">
      <w:pPr>
        <w:rPr>
          <w:rFonts w:ascii="Arial" w:hAnsi="Arial" w:cs="Arial"/>
          <w:sz w:val="22"/>
          <w:szCs w:val="22"/>
        </w:rPr>
      </w:pPr>
      <w:r>
        <w:rPr>
          <w:rFonts w:ascii="Arial" w:hAnsi="Arial" w:cs="Arial"/>
          <w:sz w:val="22"/>
          <w:szCs w:val="22"/>
        </w:rPr>
        <w:t>The group</w:t>
      </w:r>
      <w:r w:rsidRPr="00DE0373">
        <w:rPr>
          <w:rFonts w:ascii="Arial" w:hAnsi="Arial" w:cs="Arial"/>
          <w:sz w:val="22"/>
          <w:szCs w:val="22"/>
        </w:rPr>
        <w:t xml:space="preserve"> presentation will inform, educate, and engage classroom peers on the identified </w:t>
      </w:r>
      <w:r>
        <w:rPr>
          <w:rFonts w:ascii="Arial" w:hAnsi="Arial" w:cs="Arial"/>
          <w:sz w:val="22"/>
          <w:szCs w:val="22"/>
        </w:rPr>
        <w:t xml:space="preserve">global </w:t>
      </w:r>
      <w:r w:rsidRPr="00DE0373">
        <w:rPr>
          <w:rFonts w:ascii="Arial" w:hAnsi="Arial" w:cs="Arial"/>
          <w:sz w:val="22"/>
          <w:szCs w:val="22"/>
        </w:rPr>
        <w:t>environmental health challenge</w:t>
      </w:r>
      <w:r w:rsidR="006149F3">
        <w:rPr>
          <w:rFonts w:ascii="Arial" w:hAnsi="Arial" w:cs="Arial"/>
          <w:sz w:val="22"/>
          <w:szCs w:val="22"/>
        </w:rPr>
        <w:t xml:space="preserve"> and the identified mitigation or adaptation approach</w:t>
      </w:r>
      <w:r w:rsidRPr="00DE0373">
        <w:rPr>
          <w:rFonts w:ascii="Arial" w:hAnsi="Arial" w:cs="Arial"/>
          <w:sz w:val="22"/>
          <w:szCs w:val="22"/>
        </w:rPr>
        <w:t xml:space="preserve">. </w:t>
      </w:r>
      <w:r w:rsidR="00723679">
        <w:rPr>
          <w:rFonts w:ascii="Arial" w:hAnsi="Arial" w:cs="Arial"/>
          <w:sz w:val="22"/>
          <w:szCs w:val="22"/>
        </w:rPr>
        <w:t xml:space="preserve">Changes in the environment and climate </w:t>
      </w:r>
      <w:r w:rsidR="00874882">
        <w:rPr>
          <w:rFonts w:ascii="Arial" w:hAnsi="Arial" w:cs="Arial"/>
          <w:sz w:val="22"/>
          <w:szCs w:val="22"/>
        </w:rPr>
        <w:t xml:space="preserve">are underway, and the challenge before us all is to </w:t>
      </w:r>
      <w:r w:rsidR="00C82482">
        <w:rPr>
          <w:rFonts w:ascii="Arial" w:hAnsi="Arial" w:cs="Arial"/>
          <w:sz w:val="22"/>
          <w:szCs w:val="22"/>
        </w:rPr>
        <w:t xml:space="preserve">minimize their impacts, develop successful strategies for adaptation, and </w:t>
      </w:r>
      <w:r w:rsidR="00E66C90">
        <w:rPr>
          <w:rFonts w:ascii="Arial" w:hAnsi="Arial" w:cs="Arial"/>
          <w:sz w:val="22"/>
          <w:szCs w:val="22"/>
        </w:rPr>
        <w:t xml:space="preserve">apply novel or validated </w:t>
      </w:r>
      <w:r w:rsidR="00D105B1">
        <w:rPr>
          <w:rFonts w:ascii="Arial" w:hAnsi="Arial" w:cs="Arial"/>
          <w:sz w:val="22"/>
          <w:szCs w:val="22"/>
        </w:rPr>
        <w:t xml:space="preserve">approaches to them. </w:t>
      </w:r>
      <w:r w:rsidR="00D105B1" w:rsidRPr="005E1AC2">
        <w:rPr>
          <w:rFonts w:ascii="Arial" w:hAnsi="Arial" w:cs="Arial"/>
          <w:b/>
          <w:sz w:val="22"/>
          <w:szCs w:val="22"/>
          <w:u w:val="single"/>
        </w:rPr>
        <w:t>I challenge each group to identify an aspect of climate change and its impact on global environmental health, and then</w:t>
      </w:r>
      <w:r w:rsidR="0059649E" w:rsidRPr="005E1AC2">
        <w:rPr>
          <w:rFonts w:ascii="Arial" w:hAnsi="Arial" w:cs="Arial"/>
          <w:b/>
          <w:sz w:val="22"/>
          <w:szCs w:val="22"/>
          <w:u w:val="single"/>
        </w:rPr>
        <w:t xml:space="preserve"> offer</w:t>
      </w:r>
      <w:r w:rsidR="003638B6">
        <w:rPr>
          <w:rFonts w:ascii="Arial" w:hAnsi="Arial" w:cs="Arial"/>
          <w:b/>
          <w:sz w:val="22"/>
          <w:szCs w:val="22"/>
          <w:u w:val="single"/>
        </w:rPr>
        <w:t xml:space="preserve">, </w:t>
      </w:r>
      <w:r w:rsidR="0059649E" w:rsidRPr="005E1AC2">
        <w:rPr>
          <w:rFonts w:ascii="Arial" w:hAnsi="Arial" w:cs="Arial"/>
          <w:b/>
          <w:sz w:val="22"/>
          <w:szCs w:val="22"/>
          <w:u w:val="single"/>
        </w:rPr>
        <w:t>develop</w:t>
      </w:r>
      <w:r w:rsidR="003638B6">
        <w:rPr>
          <w:rFonts w:ascii="Arial" w:hAnsi="Arial" w:cs="Arial"/>
          <w:b/>
          <w:sz w:val="22"/>
          <w:szCs w:val="22"/>
          <w:u w:val="single"/>
        </w:rPr>
        <w:t xml:space="preserve">, and </w:t>
      </w:r>
      <w:r w:rsidR="0059649E" w:rsidRPr="005E1AC2">
        <w:rPr>
          <w:rFonts w:ascii="Arial" w:hAnsi="Arial" w:cs="Arial"/>
          <w:b/>
          <w:sz w:val="22"/>
          <w:szCs w:val="22"/>
          <w:u w:val="single"/>
        </w:rPr>
        <w:t xml:space="preserve">suggest an approach that mitigates </w:t>
      </w:r>
      <w:r w:rsidR="003638B6">
        <w:rPr>
          <w:rFonts w:ascii="Arial" w:hAnsi="Arial" w:cs="Arial"/>
          <w:b/>
          <w:sz w:val="22"/>
          <w:szCs w:val="22"/>
          <w:u w:val="single"/>
        </w:rPr>
        <w:t xml:space="preserve">the </w:t>
      </w:r>
      <w:r w:rsidR="0059649E" w:rsidRPr="005E1AC2">
        <w:rPr>
          <w:rFonts w:ascii="Arial" w:hAnsi="Arial" w:cs="Arial"/>
          <w:b/>
          <w:sz w:val="22"/>
          <w:szCs w:val="22"/>
          <w:u w:val="single"/>
        </w:rPr>
        <w:t xml:space="preserve">impact </w:t>
      </w:r>
      <w:r w:rsidR="003638B6">
        <w:rPr>
          <w:rFonts w:ascii="Arial" w:hAnsi="Arial" w:cs="Arial"/>
          <w:b/>
          <w:sz w:val="22"/>
          <w:szCs w:val="22"/>
          <w:u w:val="single"/>
        </w:rPr>
        <w:t>and/</w:t>
      </w:r>
      <w:r w:rsidR="0059649E" w:rsidRPr="005E1AC2">
        <w:rPr>
          <w:rFonts w:ascii="Arial" w:hAnsi="Arial" w:cs="Arial"/>
          <w:b/>
          <w:sz w:val="22"/>
          <w:szCs w:val="22"/>
          <w:u w:val="single"/>
        </w:rPr>
        <w:t>or adapts in some positive</w:t>
      </w:r>
      <w:r w:rsidR="003638B6">
        <w:rPr>
          <w:rFonts w:ascii="Arial" w:hAnsi="Arial" w:cs="Arial"/>
          <w:b/>
          <w:sz w:val="22"/>
          <w:szCs w:val="22"/>
          <w:u w:val="single"/>
        </w:rPr>
        <w:t xml:space="preserve">, </w:t>
      </w:r>
      <w:r w:rsidR="001A4EBC">
        <w:rPr>
          <w:rFonts w:ascii="Arial" w:hAnsi="Arial" w:cs="Arial"/>
          <w:b/>
          <w:sz w:val="22"/>
          <w:szCs w:val="22"/>
          <w:u w:val="single"/>
        </w:rPr>
        <w:t>constructive</w:t>
      </w:r>
      <w:r w:rsidR="003638B6">
        <w:rPr>
          <w:rFonts w:ascii="Arial" w:hAnsi="Arial" w:cs="Arial"/>
          <w:b/>
          <w:sz w:val="22"/>
          <w:szCs w:val="22"/>
          <w:u w:val="single"/>
        </w:rPr>
        <w:t xml:space="preserve">, </w:t>
      </w:r>
      <w:r w:rsidR="001A4EBC">
        <w:rPr>
          <w:rFonts w:ascii="Arial" w:hAnsi="Arial" w:cs="Arial"/>
          <w:b/>
          <w:sz w:val="22"/>
          <w:szCs w:val="22"/>
          <w:u w:val="single"/>
        </w:rPr>
        <w:t>innovative</w:t>
      </w:r>
      <w:r w:rsidR="003638B6">
        <w:rPr>
          <w:rFonts w:ascii="Arial" w:hAnsi="Arial" w:cs="Arial"/>
          <w:b/>
          <w:sz w:val="22"/>
          <w:szCs w:val="22"/>
          <w:u w:val="single"/>
        </w:rPr>
        <w:t xml:space="preserve">, and </w:t>
      </w:r>
      <w:r w:rsidR="001A4EBC">
        <w:rPr>
          <w:rFonts w:ascii="Arial" w:hAnsi="Arial" w:cs="Arial"/>
          <w:b/>
          <w:sz w:val="22"/>
          <w:szCs w:val="22"/>
          <w:u w:val="single"/>
        </w:rPr>
        <w:t>feasible</w:t>
      </w:r>
      <w:r w:rsidR="0059649E" w:rsidRPr="005E1AC2">
        <w:rPr>
          <w:rFonts w:ascii="Arial" w:hAnsi="Arial" w:cs="Arial"/>
          <w:b/>
          <w:sz w:val="22"/>
          <w:szCs w:val="22"/>
          <w:u w:val="single"/>
        </w:rPr>
        <w:t xml:space="preserve"> man</w:t>
      </w:r>
      <w:r w:rsidR="005E1AC2" w:rsidRPr="005E1AC2">
        <w:rPr>
          <w:rFonts w:ascii="Arial" w:hAnsi="Arial" w:cs="Arial"/>
          <w:b/>
          <w:sz w:val="22"/>
          <w:szCs w:val="22"/>
          <w:u w:val="single"/>
        </w:rPr>
        <w:t>ner</w:t>
      </w:r>
      <w:r w:rsidR="005E1AC2">
        <w:rPr>
          <w:rFonts w:ascii="Arial" w:hAnsi="Arial" w:cs="Arial"/>
          <w:sz w:val="22"/>
          <w:szCs w:val="22"/>
        </w:rPr>
        <w:t xml:space="preserve">. </w:t>
      </w:r>
      <w:r w:rsidRPr="00DE0373">
        <w:rPr>
          <w:rFonts w:ascii="Arial" w:hAnsi="Arial" w:cs="Arial"/>
          <w:sz w:val="22"/>
          <w:szCs w:val="22"/>
        </w:rPr>
        <w:t>In general, each project presentation will frame the matter being presented</w:t>
      </w:r>
      <w:r w:rsidR="00671D5C">
        <w:rPr>
          <w:rFonts w:ascii="Arial" w:hAnsi="Arial" w:cs="Arial"/>
          <w:sz w:val="22"/>
          <w:szCs w:val="22"/>
        </w:rPr>
        <w:t xml:space="preserve"> through</w:t>
      </w:r>
      <w:r w:rsidRPr="00DE0373">
        <w:rPr>
          <w:rFonts w:ascii="Arial" w:hAnsi="Arial" w:cs="Arial"/>
          <w:sz w:val="22"/>
          <w:szCs w:val="22"/>
        </w:rPr>
        <w:t xml:space="preserve"> a clear and concise presentation of the issue</w:t>
      </w:r>
      <w:r w:rsidR="007F1DC2">
        <w:rPr>
          <w:rFonts w:ascii="Arial" w:hAnsi="Arial" w:cs="Arial"/>
          <w:sz w:val="22"/>
          <w:szCs w:val="22"/>
        </w:rPr>
        <w:t xml:space="preserve"> bein</w:t>
      </w:r>
      <w:r w:rsidR="00B20E67">
        <w:rPr>
          <w:rFonts w:ascii="Arial" w:hAnsi="Arial" w:cs="Arial"/>
          <w:sz w:val="22"/>
          <w:szCs w:val="22"/>
        </w:rPr>
        <w:t>g</w:t>
      </w:r>
      <w:r w:rsidR="007F1DC2">
        <w:rPr>
          <w:rFonts w:ascii="Arial" w:hAnsi="Arial" w:cs="Arial"/>
          <w:sz w:val="22"/>
          <w:szCs w:val="22"/>
        </w:rPr>
        <w:t xml:space="preserve"> addressed</w:t>
      </w:r>
      <w:r w:rsidRPr="00DE0373">
        <w:rPr>
          <w:rFonts w:ascii="Arial" w:hAnsi="Arial" w:cs="Arial"/>
          <w:sz w:val="22"/>
          <w:szCs w:val="22"/>
        </w:rPr>
        <w:t>, a</w:t>
      </w:r>
      <w:r w:rsidR="007F1DC2">
        <w:rPr>
          <w:rFonts w:ascii="Arial" w:hAnsi="Arial" w:cs="Arial"/>
          <w:sz w:val="22"/>
          <w:szCs w:val="22"/>
        </w:rPr>
        <w:t xml:space="preserve"> description of the proposed mitigation or adaptation strategy</w:t>
      </w:r>
      <w:r w:rsidRPr="00DE0373">
        <w:rPr>
          <w:rFonts w:ascii="Arial" w:hAnsi="Arial" w:cs="Arial"/>
          <w:sz w:val="22"/>
          <w:szCs w:val="22"/>
        </w:rPr>
        <w:t>, a critical review of possible alternative responses</w:t>
      </w:r>
      <w:r w:rsidR="004A0D06">
        <w:rPr>
          <w:rFonts w:ascii="Arial" w:hAnsi="Arial" w:cs="Arial"/>
          <w:sz w:val="22"/>
          <w:szCs w:val="22"/>
        </w:rPr>
        <w:t>,</w:t>
      </w:r>
      <w:r w:rsidRPr="00DE0373">
        <w:rPr>
          <w:rFonts w:ascii="Arial" w:hAnsi="Arial" w:cs="Arial"/>
          <w:sz w:val="22"/>
          <w:szCs w:val="22"/>
        </w:rPr>
        <w:t xml:space="preserve"> an informed </w:t>
      </w:r>
      <w:r w:rsidR="00B20E67">
        <w:rPr>
          <w:rFonts w:ascii="Arial" w:hAnsi="Arial" w:cs="Arial"/>
          <w:sz w:val="22"/>
          <w:szCs w:val="22"/>
        </w:rPr>
        <w:t>discussion</w:t>
      </w:r>
      <w:r w:rsidRPr="00DE0373">
        <w:rPr>
          <w:rFonts w:ascii="Arial" w:hAnsi="Arial" w:cs="Arial"/>
          <w:sz w:val="22"/>
          <w:szCs w:val="22"/>
        </w:rPr>
        <w:t xml:space="preserve"> of possible outcomes</w:t>
      </w:r>
      <w:r w:rsidR="004122A4">
        <w:rPr>
          <w:rFonts w:ascii="Arial" w:hAnsi="Arial" w:cs="Arial"/>
          <w:sz w:val="22"/>
          <w:szCs w:val="22"/>
        </w:rPr>
        <w:t>, and a list of references and citations used to develop the presentation</w:t>
      </w:r>
      <w:r w:rsidRPr="00DE0373">
        <w:rPr>
          <w:rFonts w:ascii="Arial" w:hAnsi="Arial" w:cs="Arial"/>
          <w:sz w:val="22"/>
          <w:szCs w:val="22"/>
        </w:rPr>
        <w:t>. Student project presentations will be followed by a “question-and-answer” period</w:t>
      </w:r>
      <w:r>
        <w:rPr>
          <w:rFonts w:ascii="Arial" w:hAnsi="Arial" w:cs="Arial"/>
          <w:sz w:val="22"/>
          <w:szCs w:val="22"/>
        </w:rPr>
        <w:t xml:space="preserve"> involving the group,</w:t>
      </w:r>
      <w:r w:rsidRPr="00DE0373">
        <w:rPr>
          <w:rFonts w:ascii="Arial" w:hAnsi="Arial" w:cs="Arial"/>
          <w:sz w:val="22"/>
          <w:szCs w:val="22"/>
        </w:rPr>
        <w:t xml:space="preserve"> the class</w:t>
      </w:r>
      <w:r>
        <w:rPr>
          <w:rFonts w:ascii="Arial" w:hAnsi="Arial" w:cs="Arial"/>
          <w:sz w:val="22"/>
          <w:szCs w:val="22"/>
        </w:rPr>
        <w:t>,</w:t>
      </w:r>
      <w:r w:rsidRPr="00DE0373">
        <w:rPr>
          <w:rFonts w:ascii="Arial" w:hAnsi="Arial" w:cs="Arial"/>
          <w:sz w:val="22"/>
          <w:szCs w:val="22"/>
        </w:rPr>
        <w:t xml:space="preserve"> and </w:t>
      </w:r>
      <w:r>
        <w:rPr>
          <w:rFonts w:ascii="Arial" w:hAnsi="Arial" w:cs="Arial"/>
          <w:sz w:val="22"/>
          <w:szCs w:val="22"/>
        </w:rPr>
        <w:t>the instructor. This will be done</w:t>
      </w:r>
      <w:r w:rsidRPr="00DE0373">
        <w:rPr>
          <w:rFonts w:ascii="Arial" w:hAnsi="Arial" w:cs="Arial"/>
          <w:sz w:val="22"/>
          <w:szCs w:val="22"/>
        </w:rPr>
        <w:t xml:space="preserve"> to clarify presented issues and assess understanding of the topics covered. Each individual member of the joint project team must actively</w:t>
      </w:r>
      <w:r>
        <w:rPr>
          <w:rFonts w:ascii="Arial" w:hAnsi="Arial" w:cs="Arial"/>
          <w:sz w:val="22"/>
          <w:szCs w:val="22"/>
        </w:rPr>
        <w:t xml:space="preserve"> and proportionally</w:t>
      </w:r>
      <w:r w:rsidRPr="00DE0373">
        <w:rPr>
          <w:rFonts w:ascii="Arial" w:hAnsi="Arial" w:cs="Arial"/>
          <w:sz w:val="22"/>
          <w:szCs w:val="22"/>
        </w:rPr>
        <w:t xml:space="preserve"> participate in the preparation </w:t>
      </w:r>
      <w:r w:rsidRPr="00DE0373">
        <w:rPr>
          <w:rFonts w:ascii="Arial" w:hAnsi="Arial" w:cs="Arial"/>
          <w:i/>
          <w:sz w:val="22"/>
          <w:szCs w:val="22"/>
          <w:u w:val="single"/>
        </w:rPr>
        <w:t>and</w:t>
      </w:r>
      <w:r w:rsidRPr="00DE0373">
        <w:rPr>
          <w:rFonts w:ascii="Arial" w:hAnsi="Arial" w:cs="Arial"/>
          <w:sz w:val="22"/>
          <w:szCs w:val="22"/>
        </w:rPr>
        <w:t xml:space="preserve"> presentation of the project. Each</w:t>
      </w:r>
      <w:r>
        <w:rPr>
          <w:rFonts w:ascii="Arial" w:hAnsi="Arial" w:cs="Arial"/>
          <w:sz w:val="22"/>
          <w:szCs w:val="22"/>
        </w:rPr>
        <w:t xml:space="preserve"> student</w:t>
      </w:r>
      <w:r w:rsidRPr="00DE0373">
        <w:rPr>
          <w:rFonts w:ascii="Arial" w:hAnsi="Arial" w:cs="Arial"/>
          <w:sz w:val="22"/>
          <w:szCs w:val="22"/>
        </w:rPr>
        <w:t xml:space="preserve"> will be </w:t>
      </w:r>
      <w:r>
        <w:rPr>
          <w:rFonts w:ascii="Arial" w:hAnsi="Arial" w:cs="Arial"/>
          <w:sz w:val="22"/>
          <w:szCs w:val="22"/>
        </w:rPr>
        <w:t xml:space="preserve">individually </w:t>
      </w:r>
      <w:r w:rsidRPr="00DE0373">
        <w:rPr>
          <w:rFonts w:ascii="Arial" w:hAnsi="Arial" w:cs="Arial"/>
          <w:sz w:val="22"/>
          <w:szCs w:val="22"/>
        </w:rPr>
        <w:t>g</w:t>
      </w:r>
      <w:r>
        <w:rPr>
          <w:rFonts w:ascii="Arial" w:hAnsi="Arial" w:cs="Arial"/>
          <w:sz w:val="22"/>
          <w:szCs w:val="22"/>
        </w:rPr>
        <w:t xml:space="preserve">raded </w:t>
      </w:r>
      <w:r w:rsidRPr="00DE0373">
        <w:rPr>
          <w:rFonts w:ascii="Arial" w:hAnsi="Arial" w:cs="Arial"/>
          <w:sz w:val="22"/>
          <w:szCs w:val="22"/>
        </w:rPr>
        <w:t xml:space="preserve">on the proportional merits of their contributions, as well as on the synergistic coherence of the combined group presentation. </w:t>
      </w:r>
      <w:r w:rsidR="00F51080">
        <w:rPr>
          <w:rFonts w:ascii="Arial" w:hAnsi="Arial" w:cs="Arial"/>
          <w:sz w:val="22"/>
          <w:szCs w:val="22"/>
        </w:rPr>
        <w:t>As part of the evaluation process, e</w:t>
      </w:r>
      <w:r w:rsidRPr="00DE0373">
        <w:rPr>
          <w:rFonts w:ascii="Arial" w:hAnsi="Arial" w:cs="Arial"/>
          <w:sz w:val="22"/>
          <w:szCs w:val="22"/>
        </w:rPr>
        <w:t>ach member of the joint pr</w:t>
      </w:r>
      <w:r>
        <w:rPr>
          <w:rFonts w:ascii="Arial" w:hAnsi="Arial" w:cs="Arial"/>
          <w:sz w:val="22"/>
          <w:szCs w:val="22"/>
        </w:rPr>
        <w:t xml:space="preserve">oject team </w:t>
      </w:r>
      <w:r w:rsidR="006926D3">
        <w:rPr>
          <w:rFonts w:ascii="Arial" w:hAnsi="Arial" w:cs="Arial"/>
          <w:sz w:val="22"/>
          <w:szCs w:val="22"/>
        </w:rPr>
        <w:t>will</w:t>
      </w:r>
      <w:r>
        <w:rPr>
          <w:rFonts w:ascii="Arial" w:hAnsi="Arial" w:cs="Arial"/>
          <w:sz w:val="22"/>
          <w:szCs w:val="22"/>
        </w:rPr>
        <w:t xml:space="preserve"> provide the Course Instructor with a </w:t>
      </w:r>
      <w:r w:rsidR="001341A2">
        <w:rPr>
          <w:rFonts w:ascii="Arial" w:hAnsi="Arial" w:cs="Arial"/>
          <w:sz w:val="22"/>
          <w:szCs w:val="22"/>
        </w:rPr>
        <w:t>brief (a few</w:t>
      </w:r>
      <w:r>
        <w:rPr>
          <w:rFonts w:ascii="Arial" w:hAnsi="Arial" w:cs="Arial"/>
          <w:sz w:val="22"/>
          <w:szCs w:val="22"/>
        </w:rPr>
        <w:t xml:space="preserve"> paragraph</w:t>
      </w:r>
      <w:r w:rsidR="001341A2">
        <w:rPr>
          <w:rFonts w:ascii="Arial" w:hAnsi="Arial" w:cs="Arial"/>
          <w:sz w:val="22"/>
          <w:szCs w:val="22"/>
        </w:rPr>
        <w:t>s)</w:t>
      </w:r>
      <w:r w:rsidRPr="00DE0373">
        <w:rPr>
          <w:rFonts w:ascii="Arial" w:hAnsi="Arial" w:cs="Arial"/>
          <w:sz w:val="22"/>
          <w:szCs w:val="22"/>
        </w:rPr>
        <w:t xml:space="preserve"> summary of their </w:t>
      </w:r>
      <w:r>
        <w:rPr>
          <w:rFonts w:ascii="Arial" w:hAnsi="Arial" w:cs="Arial"/>
          <w:sz w:val="22"/>
          <w:szCs w:val="22"/>
        </w:rPr>
        <w:t xml:space="preserve">specific </w:t>
      </w:r>
      <w:r w:rsidRPr="00DE0373">
        <w:rPr>
          <w:rFonts w:ascii="Arial" w:hAnsi="Arial" w:cs="Arial"/>
          <w:sz w:val="22"/>
          <w:szCs w:val="22"/>
        </w:rPr>
        <w:t>contribution to the overall project.</w:t>
      </w:r>
    </w:p>
    <w:p w14:paraId="58530E36" w14:textId="3294E814" w:rsidR="00E3414E" w:rsidRDefault="00E3414E" w:rsidP="00125A8E">
      <w:pPr>
        <w:rPr>
          <w:rFonts w:ascii="Arial" w:hAnsi="Arial" w:cs="Arial"/>
          <w:sz w:val="22"/>
          <w:szCs w:val="22"/>
        </w:rPr>
      </w:pPr>
    </w:p>
    <w:p w14:paraId="1598192A" w14:textId="2E008E5F" w:rsidR="00E3414E" w:rsidRPr="00DE0373" w:rsidRDefault="00E3414E" w:rsidP="00125A8E">
      <w:pPr>
        <w:rPr>
          <w:rFonts w:ascii="Arial" w:hAnsi="Arial" w:cs="Arial"/>
          <w:sz w:val="22"/>
          <w:szCs w:val="22"/>
        </w:rPr>
      </w:pPr>
      <w:r>
        <w:rPr>
          <w:rFonts w:ascii="Arial" w:hAnsi="Arial" w:cs="Arial"/>
          <w:sz w:val="22"/>
          <w:szCs w:val="22"/>
        </w:rPr>
        <w:t>Group Projects may be scheduled and presented at most any time throughout the semester</w:t>
      </w:r>
      <w:r w:rsidR="00C12AC0">
        <w:rPr>
          <w:rFonts w:ascii="Arial" w:hAnsi="Arial" w:cs="Arial"/>
          <w:sz w:val="22"/>
          <w:szCs w:val="22"/>
        </w:rPr>
        <w:t>, pending development of a 3-to-</w:t>
      </w:r>
      <w:proofErr w:type="gramStart"/>
      <w:r w:rsidR="00C12AC0">
        <w:rPr>
          <w:rFonts w:ascii="Arial" w:hAnsi="Arial" w:cs="Arial"/>
          <w:sz w:val="22"/>
          <w:szCs w:val="22"/>
        </w:rPr>
        <w:t>4 member</w:t>
      </w:r>
      <w:proofErr w:type="gramEnd"/>
      <w:r w:rsidR="004D7BD4">
        <w:rPr>
          <w:rFonts w:ascii="Arial" w:hAnsi="Arial" w:cs="Arial"/>
          <w:sz w:val="22"/>
          <w:szCs w:val="22"/>
        </w:rPr>
        <w:t xml:space="preserve"> student</w:t>
      </w:r>
      <w:r w:rsidR="00C12AC0">
        <w:rPr>
          <w:rFonts w:ascii="Arial" w:hAnsi="Arial" w:cs="Arial"/>
          <w:sz w:val="22"/>
          <w:szCs w:val="22"/>
        </w:rPr>
        <w:t xml:space="preserve"> group</w:t>
      </w:r>
      <w:r w:rsidR="004D7BD4">
        <w:rPr>
          <w:rFonts w:ascii="Arial" w:hAnsi="Arial" w:cs="Arial"/>
          <w:sz w:val="22"/>
          <w:szCs w:val="22"/>
        </w:rPr>
        <w:t xml:space="preserve">, </w:t>
      </w:r>
      <w:r w:rsidR="00C12AC0">
        <w:rPr>
          <w:rFonts w:ascii="Arial" w:hAnsi="Arial" w:cs="Arial"/>
          <w:sz w:val="22"/>
          <w:szCs w:val="22"/>
        </w:rPr>
        <w:t>Instructor approval of the proposed topic</w:t>
      </w:r>
      <w:r w:rsidR="004D7BD4">
        <w:rPr>
          <w:rFonts w:ascii="Arial" w:hAnsi="Arial" w:cs="Arial"/>
          <w:sz w:val="22"/>
          <w:szCs w:val="22"/>
        </w:rPr>
        <w:t>, and scheduling with the Instructor. A maximum of two</w:t>
      </w:r>
      <w:r w:rsidR="004237D9">
        <w:rPr>
          <w:rFonts w:ascii="Arial" w:hAnsi="Arial" w:cs="Arial"/>
          <w:sz w:val="22"/>
          <w:szCs w:val="22"/>
        </w:rPr>
        <w:t xml:space="preserve"> presentations will be scheduled </w:t>
      </w:r>
      <w:r w:rsidR="006E7EA6">
        <w:rPr>
          <w:rFonts w:ascii="Arial" w:hAnsi="Arial" w:cs="Arial"/>
          <w:sz w:val="22"/>
          <w:szCs w:val="22"/>
        </w:rPr>
        <w:t xml:space="preserve">to occur </w:t>
      </w:r>
      <w:r w:rsidR="004237D9">
        <w:rPr>
          <w:rFonts w:ascii="Arial" w:hAnsi="Arial" w:cs="Arial"/>
          <w:sz w:val="22"/>
          <w:szCs w:val="22"/>
        </w:rPr>
        <w:t>within any given class meeting</w:t>
      </w:r>
      <w:r w:rsidR="006E7EA6">
        <w:rPr>
          <w:rFonts w:ascii="Arial" w:hAnsi="Arial" w:cs="Arial"/>
          <w:sz w:val="22"/>
          <w:szCs w:val="22"/>
        </w:rPr>
        <w:t>.</w:t>
      </w:r>
    </w:p>
    <w:p w14:paraId="7E59EE26" w14:textId="77777777" w:rsidR="00791F8C" w:rsidRDefault="00791F8C" w:rsidP="003872E5">
      <w:pPr>
        <w:rPr>
          <w:rFonts w:ascii="Arial" w:hAnsi="Arial" w:cs="Arial"/>
          <w:b/>
          <w:bCs/>
          <w:sz w:val="22"/>
          <w:szCs w:val="22"/>
        </w:rPr>
      </w:pPr>
      <w:r>
        <w:rPr>
          <w:rFonts w:ascii="Arial" w:hAnsi="Arial" w:cs="Arial"/>
          <w:b/>
          <w:bCs/>
          <w:sz w:val="22"/>
          <w:szCs w:val="22"/>
        </w:rPr>
        <w:lastRenderedPageBreak/>
        <w:t>EXTRA CREDIT</w:t>
      </w:r>
    </w:p>
    <w:p w14:paraId="5B1225E8" w14:textId="77777777" w:rsidR="00791F8C" w:rsidRDefault="00791F8C" w:rsidP="003872E5">
      <w:pPr>
        <w:rPr>
          <w:rFonts w:ascii="Arial" w:hAnsi="Arial" w:cs="Arial"/>
          <w:bCs/>
          <w:sz w:val="22"/>
          <w:szCs w:val="22"/>
        </w:rPr>
      </w:pPr>
      <w:r w:rsidRPr="00791F8C">
        <w:rPr>
          <w:rFonts w:ascii="Arial" w:hAnsi="Arial" w:cs="Arial"/>
          <w:bCs/>
          <w:sz w:val="22"/>
          <w:szCs w:val="22"/>
        </w:rPr>
        <w:t>Each student</w:t>
      </w:r>
      <w:r w:rsidR="00D356C5">
        <w:rPr>
          <w:rFonts w:ascii="Arial" w:hAnsi="Arial" w:cs="Arial"/>
          <w:bCs/>
          <w:sz w:val="22"/>
          <w:szCs w:val="22"/>
        </w:rPr>
        <w:t xml:space="preserve"> is</w:t>
      </w:r>
      <w:r w:rsidR="00E7666C">
        <w:rPr>
          <w:rFonts w:ascii="Arial" w:hAnsi="Arial" w:cs="Arial"/>
          <w:bCs/>
          <w:sz w:val="22"/>
          <w:szCs w:val="22"/>
        </w:rPr>
        <w:t xml:space="preserve"> eligible to submit ONE</w:t>
      </w:r>
      <w:r w:rsidR="00125A8E">
        <w:rPr>
          <w:rFonts w:ascii="Arial" w:hAnsi="Arial" w:cs="Arial"/>
          <w:bCs/>
          <w:sz w:val="22"/>
          <w:szCs w:val="22"/>
        </w:rPr>
        <w:t xml:space="preserve"> extra credit assignment</w:t>
      </w:r>
      <w:r w:rsidR="00D356C5">
        <w:rPr>
          <w:rFonts w:ascii="Arial" w:hAnsi="Arial" w:cs="Arial"/>
          <w:bCs/>
          <w:sz w:val="22"/>
          <w:szCs w:val="22"/>
        </w:rPr>
        <w:t xml:space="preserve"> over the course of the semester. These can</w:t>
      </w:r>
      <w:r>
        <w:rPr>
          <w:rFonts w:ascii="Arial" w:hAnsi="Arial" w:cs="Arial"/>
          <w:bCs/>
          <w:sz w:val="22"/>
          <w:szCs w:val="22"/>
        </w:rPr>
        <w:t xml:space="preserve"> be used to offset less-than-optimal performance on</w:t>
      </w:r>
      <w:r w:rsidR="00D356C5">
        <w:rPr>
          <w:rFonts w:ascii="Arial" w:hAnsi="Arial" w:cs="Arial"/>
          <w:bCs/>
          <w:sz w:val="22"/>
          <w:szCs w:val="22"/>
        </w:rPr>
        <w:t xml:space="preserve"> a quiz, or to help </w:t>
      </w:r>
      <w:r w:rsidR="00EB7806">
        <w:rPr>
          <w:rFonts w:ascii="Arial" w:hAnsi="Arial" w:cs="Arial"/>
          <w:bCs/>
          <w:sz w:val="22"/>
          <w:szCs w:val="22"/>
        </w:rPr>
        <w:t>provide additional demonstration</w:t>
      </w:r>
      <w:r w:rsidR="00D356C5">
        <w:rPr>
          <w:rFonts w:ascii="Arial" w:hAnsi="Arial" w:cs="Arial"/>
          <w:bCs/>
          <w:sz w:val="22"/>
          <w:szCs w:val="22"/>
        </w:rPr>
        <w:t xml:space="preserve"> of student competence in the course topic area</w:t>
      </w:r>
      <w:r>
        <w:rPr>
          <w:rFonts w:ascii="Arial" w:hAnsi="Arial" w:cs="Arial"/>
          <w:bCs/>
          <w:sz w:val="22"/>
          <w:szCs w:val="22"/>
        </w:rPr>
        <w:t xml:space="preserve">. Examples of acceptable extra credit efforts include: </w:t>
      </w:r>
    </w:p>
    <w:p w14:paraId="62452A18" w14:textId="706FE7D2" w:rsidR="00791F8C" w:rsidRDefault="00791F8C" w:rsidP="00791F8C">
      <w:pPr>
        <w:pStyle w:val="ListParagraph"/>
        <w:numPr>
          <w:ilvl w:val="0"/>
          <w:numId w:val="14"/>
        </w:numPr>
        <w:rPr>
          <w:rFonts w:ascii="Arial" w:hAnsi="Arial" w:cs="Arial"/>
          <w:bCs/>
          <w:sz w:val="22"/>
          <w:szCs w:val="22"/>
        </w:rPr>
      </w:pPr>
      <w:r w:rsidRPr="00791F8C">
        <w:rPr>
          <w:rFonts w:ascii="Arial" w:hAnsi="Arial" w:cs="Arial"/>
          <w:bCs/>
          <w:sz w:val="22"/>
          <w:szCs w:val="22"/>
        </w:rPr>
        <w:t>attending a seminar or lecture rel</w:t>
      </w:r>
      <w:r w:rsidR="002F2DB9">
        <w:rPr>
          <w:rFonts w:ascii="Arial" w:hAnsi="Arial" w:cs="Arial"/>
          <w:bCs/>
          <w:sz w:val="22"/>
          <w:szCs w:val="22"/>
        </w:rPr>
        <w:t xml:space="preserve">evant </w:t>
      </w:r>
      <w:r w:rsidRPr="00791F8C">
        <w:rPr>
          <w:rFonts w:ascii="Arial" w:hAnsi="Arial" w:cs="Arial"/>
          <w:bCs/>
          <w:sz w:val="22"/>
          <w:szCs w:val="22"/>
        </w:rPr>
        <w:t>to Global Climate Change and Health and writing a brief report about the presentation, experience, and lessons learned</w:t>
      </w:r>
      <w:r>
        <w:rPr>
          <w:rFonts w:ascii="Arial" w:hAnsi="Arial" w:cs="Arial"/>
          <w:bCs/>
          <w:sz w:val="22"/>
          <w:szCs w:val="22"/>
        </w:rPr>
        <w:t>;</w:t>
      </w:r>
    </w:p>
    <w:p w14:paraId="126CBB61" w14:textId="6A93CFA4" w:rsidR="00791F8C" w:rsidRDefault="00791F8C" w:rsidP="00791F8C">
      <w:pPr>
        <w:pStyle w:val="ListParagraph"/>
        <w:numPr>
          <w:ilvl w:val="0"/>
          <w:numId w:val="14"/>
        </w:numPr>
        <w:rPr>
          <w:rFonts w:ascii="Arial" w:hAnsi="Arial" w:cs="Arial"/>
          <w:bCs/>
          <w:sz w:val="22"/>
          <w:szCs w:val="22"/>
        </w:rPr>
      </w:pPr>
      <w:r>
        <w:rPr>
          <w:rFonts w:ascii="Arial" w:hAnsi="Arial" w:cs="Arial"/>
          <w:bCs/>
          <w:sz w:val="22"/>
          <w:szCs w:val="22"/>
        </w:rPr>
        <w:t xml:space="preserve">watching a documentary or video </w:t>
      </w:r>
      <w:r w:rsidR="00293238">
        <w:rPr>
          <w:rFonts w:ascii="Arial" w:hAnsi="Arial" w:cs="Arial"/>
          <w:bCs/>
          <w:sz w:val="22"/>
          <w:szCs w:val="22"/>
        </w:rPr>
        <w:t xml:space="preserve">relevant </w:t>
      </w:r>
      <w:r>
        <w:rPr>
          <w:rFonts w:ascii="Arial" w:hAnsi="Arial" w:cs="Arial"/>
          <w:bCs/>
          <w:sz w:val="22"/>
          <w:szCs w:val="22"/>
        </w:rPr>
        <w:t>to Global Climate Change and Health and writing a brief report about the presentation and lessons learned.</w:t>
      </w:r>
    </w:p>
    <w:p w14:paraId="705D37DA" w14:textId="77777777" w:rsidR="00EB7806" w:rsidRDefault="00EB7806" w:rsidP="00EB7806">
      <w:pPr>
        <w:pStyle w:val="ListParagraph"/>
        <w:rPr>
          <w:rFonts w:ascii="Arial" w:hAnsi="Arial" w:cs="Arial"/>
          <w:bCs/>
          <w:sz w:val="22"/>
          <w:szCs w:val="22"/>
        </w:rPr>
      </w:pPr>
    </w:p>
    <w:p w14:paraId="43348834" w14:textId="62252427" w:rsidR="00791F8C" w:rsidRPr="00791F8C" w:rsidRDefault="00EB7806" w:rsidP="00791F8C">
      <w:pPr>
        <w:rPr>
          <w:rFonts w:ascii="Arial" w:hAnsi="Arial" w:cs="Arial"/>
          <w:bCs/>
          <w:sz w:val="22"/>
          <w:szCs w:val="22"/>
        </w:rPr>
      </w:pPr>
      <w:r>
        <w:rPr>
          <w:rFonts w:ascii="Arial" w:hAnsi="Arial" w:cs="Arial"/>
          <w:bCs/>
          <w:sz w:val="22"/>
          <w:szCs w:val="22"/>
        </w:rPr>
        <w:t>Extra Credit R</w:t>
      </w:r>
      <w:r w:rsidR="00791F8C">
        <w:rPr>
          <w:rFonts w:ascii="Arial" w:hAnsi="Arial" w:cs="Arial"/>
          <w:bCs/>
          <w:sz w:val="22"/>
          <w:szCs w:val="22"/>
        </w:rPr>
        <w:t>eports need only be a few pages</w:t>
      </w:r>
      <w:r w:rsidR="00D356C5">
        <w:rPr>
          <w:rFonts w:ascii="Arial" w:hAnsi="Arial" w:cs="Arial"/>
          <w:bCs/>
          <w:sz w:val="22"/>
          <w:szCs w:val="22"/>
        </w:rPr>
        <w:t xml:space="preserve"> (1-3)</w:t>
      </w:r>
      <w:r w:rsidR="00791F8C">
        <w:rPr>
          <w:rFonts w:ascii="Arial" w:hAnsi="Arial" w:cs="Arial"/>
          <w:bCs/>
          <w:sz w:val="22"/>
          <w:szCs w:val="22"/>
        </w:rPr>
        <w:t xml:space="preserve"> in length. Extra Credit efforts will be accepted until the last day of the sem</w:t>
      </w:r>
      <w:r w:rsidR="00125A8E">
        <w:rPr>
          <w:rFonts w:ascii="Arial" w:hAnsi="Arial" w:cs="Arial"/>
          <w:bCs/>
          <w:sz w:val="22"/>
          <w:szCs w:val="22"/>
        </w:rPr>
        <w:t>ester (</w:t>
      </w:r>
      <w:r w:rsidR="00C65796">
        <w:rPr>
          <w:rFonts w:ascii="Arial" w:hAnsi="Arial" w:cs="Arial"/>
          <w:bCs/>
          <w:sz w:val="22"/>
          <w:szCs w:val="22"/>
        </w:rPr>
        <w:t>May 1</w:t>
      </w:r>
      <w:r w:rsidR="00125A8E">
        <w:rPr>
          <w:rFonts w:ascii="Arial" w:hAnsi="Arial" w:cs="Arial"/>
          <w:bCs/>
          <w:sz w:val="22"/>
          <w:szCs w:val="22"/>
        </w:rPr>
        <w:t xml:space="preserve">). </w:t>
      </w:r>
      <w:r w:rsidR="00125A8E" w:rsidRPr="00EB7806">
        <w:rPr>
          <w:rFonts w:ascii="Arial" w:hAnsi="Arial" w:cs="Arial"/>
          <w:bCs/>
          <w:i/>
          <w:sz w:val="22"/>
          <w:szCs w:val="22"/>
          <w:u w:val="single"/>
        </w:rPr>
        <w:t xml:space="preserve">After </w:t>
      </w:r>
      <w:r w:rsidR="00C65796">
        <w:rPr>
          <w:rFonts w:ascii="Arial" w:hAnsi="Arial" w:cs="Arial"/>
          <w:bCs/>
          <w:i/>
          <w:sz w:val="22"/>
          <w:szCs w:val="22"/>
          <w:u w:val="single"/>
        </w:rPr>
        <w:t>May 1</w:t>
      </w:r>
      <w:r w:rsidRPr="00EB7806">
        <w:rPr>
          <w:rFonts w:ascii="Arial" w:hAnsi="Arial" w:cs="Arial"/>
          <w:bCs/>
          <w:i/>
          <w:sz w:val="22"/>
          <w:szCs w:val="22"/>
          <w:u w:val="single"/>
        </w:rPr>
        <w:t>, NO</w:t>
      </w:r>
      <w:r w:rsidR="00791F8C" w:rsidRPr="00EB7806">
        <w:rPr>
          <w:rFonts w:ascii="Arial" w:hAnsi="Arial" w:cs="Arial"/>
          <w:bCs/>
          <w:i/>
          <w:sz w:val="22"/>
          <w:szCs w:val="22"/>
          <w:u w:val="single"/>
        </w:rPr>
        <w:t xml:space="preserve"> extra cre</w:t>
      </w:r>
      <w:r w:rsidR="00D356C5" w:rsidRPr="00EB7806">
        <w:rPr>
          <w:rFonts w:ascii="Arial" w:hAnsi="Arial" w:cs="Arial"/>
          <w:bCs/>
          <w:i/>
          <w:sz w:val="22"/>
          <w:szCs w:val="22"/>
          <w:u w:val="single"/>
        </w:rPr>
        <w:t>dit opportunities or efforts will be accepted</w:t>
      </w:r>
      <w:r w:rsidR="00D356C5">
        <w:rPr>
          <w:rFonts w:ascii="Arial" w:hAnsi="Arial" w:cs="Arial"/>
          <w:bCs/>
          <w:sz w:val="22"/>
          <w:szCs w:val="22"/>
        </w:rPr>
        <w:t>.</w:t>
      </w:r>
    </w:p>
    <w:p w14:paraId="5159FCD8" w14:textId="794A85C0" w:rsidR="00791F8C" w:rsidRDefault="00791F8C" w:rsidP="003872E5">
      <w:pPr>
        <w:rPr>
          <w:rFonts w:ascii="Arial" w:hAnsi="Arial" w:cs="Arial"/>
          <w:b/>
          <w:bCs/>
          <w:sz w:val="22"/>
          <w:szCs w:val="22"/>
        </w:rPr>
      </w:pPr>
    </w:p>
    <w:p w14:paraId="3AFA12FB" w14:textId="77777777" w:rsidR="00B51645" w:rsidRDefault="00B51645" w:rsidP="003872E5">
      <w:pPr>
        <w:rPr>
          <w:rFonts w:ascii="Arial" w:hAnsi="Arial" w:cs="Arial"/>
          <w:b/>
          <w:bCs/>
          <w:sz w:val="22"/>
          <w:szCs w:val="22"/>
        </w:rPr>
      </w:pPr>
    </w:p>
    <w:p w14:paraId="0445CF07" w14:textId="77777777" w:rsidR="00A243F2" w:rsidRDefault="00593F09" w:rsidP="00DA65D5">
      <w:pPr>
        <w:spacing w:after="120"/>
        <w:rPr>
          <w:rFonts w:ascii="Arial" w:hAnsi="Arial" w:cs="Arial"/>
          <w:sz w:val="22"/>
          <w:szCs w:val="22"/>
        </w:rPr>
      </w:pPr>
      <w:r>
        <w:rPr>
          <w:rFonts w:ascii="Arial" w:hAnsi="Arial" w:cs="Arial"/>
          <w:b/>
          <w:bCs/>
          <w:sz w:val="22"/>
          <w:szCs w:val="22"/>
        </w:rPr>
        <w:t>LATE OR MAKE-UP WORK</w:t>
      </w:r>
    </w:p>
    <w:p w14:paraId="0523E9E2" w14:textId="2A2FC89E" w:rsidR="003872E5" w:rsidRDefault="00A243F2" w:rsidP="00DA65D5">
      <w:pPr>
        <w:spacing w:after="120"/>
        <w:rPr>
          <w:rFonts w:ascii="Arial" w:hAnsi="Arial" w:cs="Arial"/>
          <w:sz w:val="22"/>
          <w:szCs w:val="22"/>
        </w:rPr>
      </w:pPr>
      <w:r>
        <w:rPr>
          <w:rFonts w:ascii="Arial" w:hAnsi="Arial" w:cs="Arial"/>
          <w:sz w:val="22"/>
          <w:szCs w:val="22"/>
        </w:rPr>
        <w:t>Late</w:t>
      </w:r>
      <w:r w:rsidR="00593F09">
        <w:rPr>
          <w:rFonts w:ascii="Arial" w:hAnsi="Arial" w:cs="Arial"/>
          <w:sz w:val="22"/>
          <w:szCs w:val="22"/>
        </w:rPr>
        <w:t xml:space="preserve"> work </w:t>
      </w:r>
      <w:r w:rsidR="00DA65D5" w:rsidRPr="00DA65D5">
        <w:rPr>
          <w:rFonts w:ascii="Arial" w:hAnsi="Arial" w:cs="Arial"/>
          <w:sz w:val="22"/>
          <w:szCs w:val="22"/>
        </w:rPr>
        <w:t xml:space="preserve">will be accepted if and only if an extension request has been submitted to the Instructor and if that request has been approved. Otherwise, papers, homework and presentations are due on the day and time specified. Extensions will be granted only for </w:t>
      </w:r>
      <w:r w:rsidR="00E60FCC">
        <w:rPr>
          <w:rFonts w:ascii="Arial" w:hAnsi="Arial" w:cs="Arial"/>
          <w:sz w:val="22"/>
          <w:szCs w:val="22"/>
        </w:rPr>
        <w:t xml:space="preserve">legitimate/reasonable </w:t>
      </w:r>
      <w:r w:rsidR="00DA65D5" w:rsidRPr="00DA65D5">
        <w:rPr>
          <w:rFonts w:ascii="Arial" w:hAnsi="Arial" w:cs="Arial"/>
          <w:sz w:val="22"/>
          <w:szCs w:val="22"/>
        </w:rPr>
        <w:t xml:space="preserve">extenuating circumstances. </w:t>
      </w:r>
      <w:r w:rsidR="00DA65D5" w:rsidRPr="00DA65D5">
        <w:rPr>
          <w:rFonts w:ascii="Arial" w:hAnsi="Arial" w:cs="Arial"/>
          <w:sz w:val="22"/>
          <w:szCs w:val="22"/>
          <w:u w:val="single"/>
        </w:rPr>
        <w:t>If the submission is late without permission, the grade will be affected.</w:t>
      </w:r>
      <w:r w:rsidR="00DA65D5" w:rsidRPr="00DA65D5">
        <w:rPr>
          <w:rFonts w:ascii="Arial" w:hAnsi="Arial" w:cs="Arial"/>
          <w:sz w:val="22"/>
          <w:szCs w:val="22"/>
        </w:rPr>
        <w:t xml:space="preserve"> </w:t>
      </w:r>
    </w:p>
    <w:p w14:paraId="06302C78" w14:textId="77777777" w:rsidR="007A7B60" w:rsidRDefault="007A7B60" w:rsidP="00DA65D5">
      <w:pPr>
        <w:spacing w:after="120"/>
        <w:rPr>
          <w:rFonts w:ascii="Arial" w:hAnsi="Arial" w:cs="Arial"/>
          <w:sz w:val="22"/>
          <w:szCs w:val="22"/>
        </w:rPr>
      </w:pPr>
    </w:p>
    <w:p w14:paraId="4DD02844" w14:textId="77777777" w:rsidR="00593F09" w:rsidRDefault="00593F09" w:rsidP="00125A8E">
      <w:pPr>
        <w:rPr>
          <w:rFonts w:ascii="Arial" w:hAnsi="Arial" w:cs="Arial"/>
          <w:b/>
          <w:bCs/>
          <w:sz w:val="22"/>
          <w:szCs w:val="22"/>
        </w:rPr>
      </w:pPr>
      <w:r>
        <w:rPr>
          <w:rFonts w:ascii="Arial" w:hAnsi="Arial" w:cs="Arial"/>
          <w:b/>
          <w:bCs/>
          <w:sz w:val="22"/>
          <w:szCs w:val="22"/>
        </w:rPr>
        <w:t>CLASSROOM DISTRACTIONS</w:t>
      </w:r>
    </w:p>
    <w:p w14:paraId="45A59624" w14:textId="77777777" w:rsidR="00125A8E" w:rsidRDefault="00593F09" w:rsidP="00125A8E">
      <w:pPr>
        <w:rPr>
          <w:rFonts w:ascii="Arial" w:hAnsi="Arial" w:cs="Arial"/>
          <w:sz w:val="22"/>
          <w:szCs w:val="22"/>
        </w:rPr>
      </w:pPr>
      <w:r>
        <w:rPr>
          <w:rFonts w:ascii="Arial" w:hAnsi="Arial" w:cs="Arial"/>
          <w:bCs/>
          <w:sz w:val="22"/>
          <w:szCs w:val="22"/>
        </w:rPr>
        <w:t>Every effort should be made to make</w:t>
      </w:r>
      <w:r w:rsidR="00125A8E" w:rsidRPr="00DE0373">
        <w:rPr>
          <w:rFonts w:ascii="Arial" w:hAnsi="Arial" w:cs="Arial"/>
          <w:bCs/>
          <w:sz w:val="22"/>
          <w:szCs w:val="22"/>
        </w:rPr>
        <w:t xml:space="preserve"> the best use of limited class time together.</w:t>
      </w:r>
      <w:r w:rsidR="00125A8E" w:rsidRPr="00DE0373">
        <w:rPr>
          <w:rFonts w:ascii="Arial" w:hAnsi="Arial" w:cs="Arial"/>
          <w:b/>
          <w:bCs/>
          <w:sz w:val="22"/>
          <w:szCs w:val="22"/>
        </w:rPr>
        <w:t xml:space="preserve">  </w:t>
      </w:r>
      <w:r w:rsidR="00125A8E" w:rsidRPr="00DE0373">
        <w:rPr>
          <w:rFonts w:ascii="Arial" w:hAnsi="Arial" w:cs="Arial"/>
          <w:sz w:val="22"/>
          <w:szCs w:val="22"/>
        </w:rPr>
        <w:t>Do not take class time to</w:t>
      </w:r>
      <w:r w:rsidR="00125A8E">
        <w:rPr>
          <w:rFonts w:ascii="Arial" w:hAnsi="Arial" w:cs="Arial"/>
          <w:sz w:val="22"/>
          <w:szCs w:val="22"/>
        </w:rPr>
        <w:t xml:space="preserve"> peruse the student newspaper,</w:t>
      </w:r>
      <w:r w:rsidR="00125A8E" w:rsidRPr="00DE0373">
        <w:rPr>
          <w:rFonts w:ascii="Arial" w:hAnsi="Arial" w:cs="Arial"/>
          <w:sz w:val="22"/>
          <w:szCs w:val="22"/>
        </w:rPr>
        <w:t xml:space="preserve"> do homework from other classes</w:t>
      </w:r>
      <w:r w:rsidR="00125A8E">
        <w:rPr>
          <w:rFonts w:ascii="Arial" w:hAnsi="Arial" w:cs="Arial"/>
          <w:sz w:val="22"/>
          <w:szCs w:val="22"/>
        </w:rPr>
        <w:t>, or view social media</w:t>
      </w:r>
      <w:r w:rsidR="00125A8E" w:rsidRPr="00DE0373">
        <w:rPr>
          <w:rFonts w:ascii="Arial" w:hAnsi="Arial" w:cs="Arial"/>
          <w:sz w:val="22"/>
          <w:szCs w:val="22"/>
        </w:rPr>
        <w:t xml:space="preserve">. </w:t>
      </w:r>
      <w:r w:rsidR="00125A8E" w:rsidRPr="00DE0373">
        <w:rPr>
          <w:rFonts w:ascii="Arial" w:hAnsi="Arial" w:cs="Arial"/>
          <w:bCs/>
          <w:sz w:val="22"/>
          <w:szCs w:val="22"/>
        </w:rPr>
        <w:t xml:space="preserve">Cell phones/pagers/loud electronic devices should be </w:t>
      </w:r>
      <w:r w:rsidR="00125A8E" w:rsidRPr="00DE0373">
        <w:rPr>
          <w:rFonts w:ascii="Arial" w:hAnsi="Arial" w:cs="Arial"/>
          <w:bCs/>
          <w:sz w:val="22"/>
          <w:szCs w:val="22"/>
          <w:u w:val="single"/>
        </w:rPr>
        <w:t>turned off</w:t>
      </w:r>
      <w:r w:rsidR="00125A8E">
        <w:rPr>
          <w:rFonts w:ascii="Arial" w:hAnsi="Arial" w:cs="Arial"/>
          <w:bCs/>
          <w:sz w:val="22"/>
          <w:szCs w:val="22"/>
        </w:rPr>
        <w:t xml:space="preserve"> or set to “vibrate”</w:t>
      </w:r>
      <w:r w:rsidR="00125A8E" w:rsidRPr="00DE0373">
        <w:rPr>
          <w:rFonts w:ascii="Arial" w:hAnsi="Arial" w:cs="Arial"/>
          <w:bCs/>
          <w:sz w:val="22"/>
          <w:szCs w:val="22"/>
        </w:rPr>
        <w:t xml:space="preserve"> during class time</w:t>
      </w:r>
      <w:r w:rsidR="00125A8E" w:rsidRPr="00DE0373">
        <w:rPr>
          <w:rFonts w:ascii="Arial" w:hAnsi="Arial" w:cs="Arial"/>
          <w:sz w:val="22"/>
          <w:szCs w:val="22"/>
        </w:rPr>
        <w:t xml:space="preserve">. Electronic devices (laptops, tablets, iPads, </w:t>
      </w:r>
      <w:proofErr w:type="spellStart"/>
      <w:r w:rsidR="00125A8E" w:rsidRPr="00DE0373">
        <w:rPr>
          <w:rFonts w:ascii="Arial" w:hAnsi="Arial" w:cs="Arial"/>
          <w:sz w:val="22"/>
          <w:szCs w:val="22"/>
        </w:rPr>
        <w:t>etc</w:t>
      </w:r>
      <w:proofErr w:type="spellEnd"/>
      <w:r w:rsidR="00125A8E" w:rsidRPr="00DE0373">
        <w:rPr>
          <w:rFonts w:ascii="Arial" w:hAnsi="Arial" w:cs="Arial"/>
          <w:sz w:val="22"/>
          <w:szCs w:val="22"/>
        </w:rPr>
        <w:t>) may be used to take notes during class, at the discretion of the instructor. Failure to comply with these simple and basic rules of classroom etiquette will adversely affect semester course grades.</w:t>
      </w:r>
    </w:p>
    <w:p w14:paraId="7C7DA9F5" w14:textId="77777777" w:rsidR="00125A8E" w:rsidRPr="00DA65D5" w:rsidRDefault="00125A8E" w:rsidP="00DA65D5">
      <w:pPr>
        <w:spacing w:after="120"/>
        <w:rPr>
          <w:rFonts w:ascii="Arial" w:hAnsi="Arial" w:cs="Arial"/>
          <w:sz w:val="22"/>
          <w:szCs w:val="22"/>
          <w:u w:val="single"/>
        </w:rPr>
      </w:pPr>
    </w:p>
    <w:p w14:paraId="7BEE15C2" w14:textId="77777777" w:rsidR="00D71E88" w:rsidRPr="00DA65D5" w:rsidRDefault="00593F09" w:rsidP="00D71E88">
      <w:pPr>
        <w:rPr>
          <w:rFonts w:ascii="Arial" w:hAnsi="Arial" w:cs="Arial"/>
          <w:sz w:val="22"/>
          <w:szCs w:val="22"/>
        </w:rPr>
      </w:pPr>
      <w:r>
        <w:rPr>
          <w:rFonts w:ascii="Arial" w:hAnsi="Arial" w:cs="Arial"/>
          <w:b/>
          <w:bCs/>
          <w:sz w:val="22"/>
          <w:szCs w:val="22"/>
        </w:rPr>
        <w:t>ACADEMIC MISCONDUCT</w:t>
      </w:r>
    </w:p>
    <w:p w14:paraId="77C5BA1F" w14:textId="77777777" w:rsidR="00593F09" w:rsidRDefault="00593F09" w:rsidP="00593F09">
      <w:pPr>
        <w:shd w:val="clear" w:color="auto" w:fill="FFFFFF"/>
        <w:ind w:right="-576"/>
        <w:rPr>
          <w:rFonts w:ascii="Arial" w:hAnsi="Arial" w:cs="Arial"/>
          <w:color w:val="222222"/>
          <w:sz w:val="22"/>
          <w:szCs w:val="22"/>
        </w:rPr>
      </w:pPr>
      <w:r w:rsidRPr="0045209D">
        <w:rPr>
          <w:rFonts w:ascii="Arial" w:hAnsi="Arial" w:cs="Arial"/>
          <w:color w:val="222222"/>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45209D">
        <w:rPr>
          <w:rFonts w:ascii="Arial" w:hAnsi="Arial" w:cs="Arial"/>
          <w:i/>
          <w:iCs/>
          <w:color w:val="222222"/>
          <w:sz w:val="22"/>
          <w:szCs w:val="22"/>
        </w:rPr>
        <w:t>SCampus</w:t>
      </w:r>
      <w:proofErr w:type="spellEnd"/>
      <w:r w:rsidRPr="0045209D">
        <w:rPr>
          <w:rFonts w:ascii="Arial" w:hAnsi="Arial" w:cs="Arial"/>
          <w:color w:val="222222"/>
          <w:sz w:val="22"/>
          <w:szCs w:val="22"/>
        </w:rPr>
        <w:t> in Part B, Section 11, “Behavior Violating University Standards”</w:t>
      </w:r>
      <w:r w:rsidRPr="0045209D">
        <w:rPr>
          <w:rFonts w:ascii="Arial" w:hAnsi="Arial" w:cs="Arial"/>
          <w:sz w:val="22"/>
          <w:szCs w:val="22"/>
        </w:rPr>
        <w:t xml:space="preserve"> </w:t>
      </w:r>
      <w:hyperlink r:id="rId11" w:history="1">
        <w:r w:rsidRPr="0045209D">
          <w:rPr>
            <w:rStyle w:val="Hyperlink"/>
            <w:rFonts w:ascii="Arial" w:hAnsi="Arial" w:cs="Arial"/>
            <w:sz w:val="22"/>
            <w:szCs w:val="22"/>
          </w:rPr>
          <w:t>policy.usc.edu/</w:t>
        </w:r>
        <w:proofErr w:type="spellStart"/>
        <w:r w:rsidRPr="0045209D">
          <w:rPr>
            <w:rStyle w:val="Hyperlink"/>
            <w:rFonts w:ascii="Arial" w:hAnsi="Arial" w:cs="Arial"/>
            <w:sz w:val="22"/>
            <w:szCs w:val="22"/>
          </w:rPr>
          <w:t>scampus</w:t>
        </w:r>
        <w:proofErr w:type="spellEnd"/>
        <w:r w:rsidRPr="0045209D">
          <w:rPr>
            <w:rStyle w:val="Hyperlink"/>
            <w:rFonts w:ascii="Arial" w:hAnsi="Arial" w:cs="Arial"/>
            <w:sz w:val="22"/>
            <w:szCs w:val="22"/>
          </w:rPr>
          <w:t>-part-b</w:t>
        </w:r>
      </w:hyperlink>
      <w:r w:rsidRPr="0045209D">
        <w:rPr>
          <w:rFonts w:ascii="Arial" w:hAnsi="Arial" w:cs="Arial"/>
          <w:color w:val="222222"/>
          <w:sz w:val="22"/>
          <w:szCs w:val="22"/>
        </w:rPr>
        <w:t>. Other forms of academic dishonesty are equally unacceptable.  See additional information in </w:t>
      </w:r>
      <w:proofErr w:type="spellStart"/>
      <w:r w:rsidRPr="0045209D">
        <w:rPr>
          <w:rFonts w:ascii="Arial" w:hAnsi="Arial" w:cs="Arial"/>
          <w:i/>
          <w:iCs/>
          <w:color w:val="222222"/>
          <w:sz w:val="22"/>
          <w:szCs w:val="22"/>
        </w:rPr>
        <w:t>SCampus</w:t>
      </w:r>
      <w:proofErr w:type="spellEnd"/>
      <w:r w:rsidRPr="0045209D">
        <w:rPr>
          <w:rFonts w:ascii="Arial" w:hAnsi="Arial" w:cs="Arial"/>
          <w:i/>
          <w:iCs/>
          <w:color w:val="222222"/>
          <w:sz w:val="22"/>
          <w:szCs w:val="22"/>
        </w:rPr>
        <w:t> </w:t>
      </w:r>
      <w:r w:rsidRPr="0045209D">
        <w:rPr>
          <w:rFonts w:ascii="Arial" w:hAnsi="Arial" w:cs="Arial"/>
          <w:color w:val="222222"/>
          <w:sz w:val="22"/>
          <w:szCs w:val="22"/>
        </w:rPr>
        <w:t>and un</w:t>
      </w:r>
      <w:r>
        <w:rPr>
          <w:rFonts w:ascii="Arial" w:hAnsi="Arial" w:cs="Arial"/>
          <w:color w:val="222222"/>
          <w:sz w:val="22"/>
          <w:szCs w:val="22"/>
        </w:rPr>
        <w:t>iversity policies on scientific misconduct, posted at:</w:t>
      </w:r>
      <w:r w:rsidRPr="0045209D">
        <w:rPr>
          <w:rFonts w:ascii="Arial" w:hAnsi="Arial" w:cs="Arial"/>
          <w:color w:val="222222"/>
          <w:sz w:val="22"/>
          <w:szCs w:val="22"/>
        </w:rPr>
        <w:t> </w:t>
      </w:r>
      <w:r>
        <w:rPr>
          <w:rFonts w:ascii="Arial" w:hAnsi="Arial" w:cs="Arial"/>
          <w:color w:val="222222"/>
          <w:sz w:val="22"/>
          <w:szCs w:val="22"/>
        </w:rPr>
        <w:t xml:space="preserve"> </w:t>
      </w:r>
    </w:p>
    <w:p w14:paraId="778220D5" w14:textId="77777777" w:rsidR="00593F09" w:rsidRPr="0045209D" w:rsidRDefault="002D2FC3" w:rsidP="00593F09">
      <w:pPr>
        <w:shd w:val="clear" w:color="auto" w:fill="FFFFFF"/>
        <w:ind w:right="-576"/>
        <w:rPr>
          <w:rFonts w:ascii="Arial" w:hAnsi="Arial" w:cs="Arial"/>
          <w:color w:val="222222"/>
          <w:sz w:val="22"/>
          <w:szCs w:val="22"/>
        </w:rPr>
      </w:pPr>
      <w:hyperlink r:id="rId12" w:history="1">
        <w:r w:rsidR="00593F09" w:rsidRPr="00F53838">
          <w:rPr>
            <w:rStyle w:val="Hyperlink"/>
            <w:rFonts w:ascii="Arial" w:hAnsi="Arial" w:cs="Arial"/>
            <w:sz w:val="22"/>
            <w:szCs w:val="22"/>
          </w:rPr>
          <w:t>http://policy.usc.edu/scientific-misconduct</w:t>
        </w:r>
      </w:hyperlink>
      <w:r w:rsidR="00593F09">
        <w:rPr>
          <w:rFonts w:ascii="Arial" w:hAnsi="Arial" w:cs="Arial"/>
          <w:color w:val="222222"/>
          <w:sz w:val="22"/>
          <w:szCs w:val="22"/>
        </w:rPr>
        <w:t xml:space="preserve"> .</w:t>
      </w:r>
    </w:p>
    <w:p w14:paraId="56328908" w14:textId="3D204E6E" w:rsidR="00D71E88" w:rsidRDefault="00D71E88" w:rsidP="00D71E88">
      <w:pPr>
        <w:rPr>
          <w:rFonts w:ascii="Arial" w:hAnsi="Arial" w:cs="Arial"/>
          <w:sz w:val="22"/>
          <w:szCs w:val="22"/>
        </w:rPr>
      </w:pPr>
    </w:p>
    <w:p w14:paraId="1B6DA954" w14:textId="77777777" w:rsidR="001A466E" w:rsidRPr="00DA65D5" w:rsidRDefault="001A466E" w:rsidP="00D71E88">
      <w:pPr>
        <w:rPr>
          <w:rFonts w:ascii="Arial" w:hAnsi="Arial" w:cs="Arial"/>
          <w:sz w:val="22"/>
          <w:szCs w:val="22"/>
        </w:rPr>
      </w:pPr>
    </w:p>
    <w:p w14:paraId="6BBFE945" w14:textId="77777777" w:rsidR="00D71E88" w:rsidRPr="00DA65D5" w:rsidRDefault="00593F09" w:rsidP="00D71E88">
      <w:pPr>
        <w:rPr>
          <w:rFonts w:ascii="Arial" w:hAnsi="Arial" w:cs="Arial"/>
          <w:b/>
          <w:sz w:val="22"/>
          <w:szCs w:val="22"/>
        </w:rPr>
      </w:pPr>
      <w:r>
        <w:rPr>
          <w:rFonts w:ascii="Arial" w:hAnsi="Arial" w:cs="Arial"/>
          <w:b/>
          <w:sz w:val="22"/>
          <w:szCs w:val="22"/>
        </w:rPr>
        <w:t>SUPPORT SYSTEMS</w:t>
      </w:r>
    </w:p>
    <w:p w14:paraId="3C64F573" w14:textId="77777777"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Student Counseling Services (SCS) – (213) 740-7711 – 24/7 on call</w:t>
      </w:r>
    </w:p>
    <w:p w14:paraId="08292083" w14:textId="77777777" w:rsidR="00593F09" w:rsidRPr="0045209D" w:rsidRDefault="00593F09" w:rsidP="00593F09">
      <w:pPr>
        <w:pStyle w:val="NormalWeb"/>
        <w:spacing w:before="0" w:beforeAutospacing="0" w:after="0" w:afterAutospacing="0"/>
        <w:ind w:right="-576"/>
        <w:rPr>
          <w:rFonts w:ascii="Arial" w:hAnsi="Arial" w:cs="Arial"/>
          <w:sz w:val="22"/>
          <w:szCs w:val="22"/>
        </w:rPr>
      </w:pPr>
      <w:r w:rsidRPr="0045209D">
        <w:rPr>
          <w:rFonts w:ascii="Arial" w:hAnsi="Arial" w:cs="Arial"/>
          <w:color w:val="000000"/>
          <w:sz w:val="22"/>
          <w:szCs w:val="22"/>
        </w:rPr>
        <w:t xml:space="preserve">Free and confidential mental health treatment for students, including short-term psychotherapy, group counseling, stress fitness workshops, and crisis intervention. </w:t>
      </w:r>
      <w:hyperlink r:id="rId13" w:history="1">
        <w:r w:rsidRPr="0045209D">
          <w:rPr>
            <w:rStyle w:val="Hyperlink"/>
            <w:rFonts w:ascii="Arial" w:hAnsi="Arial" w:cs="Arial"/>
            <w:sz w:val="22"/>
            <w:szCs w:val="22"/>
          </w:rPr>
          <w:t>engemannshc.usc.edu/counseling</w:t>
        </w:r>
      </w:hyperlink>
    </w:p>
    <w:p w14:paraId="2859F5CB" w14:textId="77777777" w:rsidR="001C4568" w:rsidRPr="0045209D" w:rsidRDefault="001C4568" w:rsidP="00B11BE4">
      <w:pPr>
        <w:pStyle w:val="NormalWeb"/>
        <w:spacing w:before="0" w:beforeAutospacing="0" w:after="0" w:afterAutospacing="0"/>
        <w:ind w:right="-576"/>
        <w:rPr>
          <w:rFonts w:ascii="Arial" w:hAnsi="Arial" w:cs="Arial"/>
          <w:b/>
          <w:bCs/>
          <w:color w:val="000000"/>
          <w:sz w:val="22"/>
          <w:szCs w:val="22"/>
        </w:rPr>
      </w:pPr>
    </w:p>
    <w:p w14:paraId="65FA8E7E" w14:textId="77777777"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National Suicide Prevention Lifeline – 1 (800) 273-8255</w:t>
      </w:r>
    </w:p>
    <w:p w14:paraId="58397773" w14:textId="77777777" w:rsidR="00593F09" w:rsidRPr="0045209D" w:rsidRDefault="00593F09" w:rsidP="00593F09">
      <w:pPr>
        <w:pStyle w:val="NormalWeb"/>
        <w:spacing w:before="0" w:beforeAutospacing="0" w:after="0" w:afterAutospacing="0"/>
        <w:ind w:right="-576"/>
        <w:rPr>
          <w:rFonts w:ascii="Arial" w:hAnsi="Arial" w:cs="Arial"/>
          <w:sz w:val="22"/>
          <w:szCs w:val="22"/>
        </w:rPr>
      </w:pPr>
      <w:r w:rsidRPr="0045209D">
        <w:rPr>
          <w:rFonts w:ascii="Arial" w:hAnsi="Arial" w:cs="Arial"/>
          <w:color w:val="000000"/>
          <w:sz w:val="22"/>
          <w:szCs w:val="22"/>
        </w:rPr>
        <w:t>Provides free and confidential emotional support to people in suicidal crisis or emotional distress 24 hours a day, 7 days a week.</w:t>
      </w:r>
      <w:hyperlink r:id="rId14" w:history="1">
        <w:r w:rsidRPr="0045209D">
          <w:rPr>
            <w:rStyle w:val="Hyperlink"/>
            <w:rFonts w:ascii="Arial" w:hAnsi="Arial" w:cs="Arial"/>
            <w:sz w:val="22"/>
            <w:szCs w:val="22"/>
          </w:rPr>
          <w:t xml:space="preserve"> www.suicidepreventionlifeline.org</w:t>
        </w:r>
      </w:hyperlink>
    </w:p>
    <w:p w14:paraId="2FA86466" w14:textId="31605EA4" w:rsidR="00593F09" w:rsidRDefault="00593F09" w:rsidP="00593F09">
      <w:pPr>
        <w:pStyle w:val="NormalWeb"/>
        <w:spacing w:before="0" w:beforeAutospacing="0" w:after="0" w:afterAutospacing="0"/>
        <w:ind w:left="-720" w:right="-576"/>
        <w:rPr>
          <w:rFonts w:ascii="Arial" w:hAnsi="Arial" w:cs="Arial"/>
          <w:b/>
          <w:bCs/>
          <w:color w:val="000000"/>
          <w:sz w:val="22"/>
          <w:szCs w:val="22"/>
        </w:rPr>
      </w:pPr>
    </w:p>
    <w:p w14:paraId="4A6F7030" w14:textId="77777777" w:rsidR="00B11BE4" w:rsidRPr="0045209D" w:rsidRDefault="00B11BE4" w:rsidP="00593F09">
      <w:pPr>
        <w:pStyle w:val="NormalWeb"/>
        <w:spacing w:before="0" w:beforeAutospacing="0" w:after="0" w:afterAutospacing="0"/>
        <w:ind w:left="-720" w:right="-576"/>
        <w:rPr>
          <w:rFonts w:ascii="Arial" w:hAnsi="Arial" w:cs="Arial"/>
          <w:b/>
          <w:bCs/>
          <w:color w:val="000000"/>
          <w:sz w:val="22"/>
          <w:szCs w:val="22"/>
        </w:rPr>
      </w:pPr>
    </w:p>
    <w:p w14:paraId="6A206CED" w14:textId="77777777"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lastRenderedPageBreak/>
        <w:t>Relationship and Sexual Violence Prevention Services (RSVP) – (213) 740-4900 – 24/7 on call</w:t>
      </w:r>
    </w:p>
    <w:p w14:paraId="78FFB20F" w14:textId="77777777" w:rsidR="00593F09" w:rsidRPr="0045209D" w:rsidRDefault="00593F09" w:rsidP="00593F09">
      <w:pPr>
        <w:pStyle w:val="NormalWeb"/>
        <w:spacing w:before="0" w:beforeAutospacing="0" w:after="0" w:afterAutospacing="0"/>
        <w:ind w:right="-576"/>
        <w:rPr>
          <w:rFonts w:ascii="Arial" w:hAnsi="Arial" w:cs="Arial"/>
          <w:color w:val="000000"/>
          <w:sz w:val="22"/>
          <w:szCs w:val="22"/>
        </w:rPr>
      </w:pPr>
      <w:r w:rsidRPr="0045209D">
        <w:rPr>
          <w:rFonts w:ascii="Arial" w:hAnsi="Arial" w:cs="Arial"/>
          <w:color w:val="000000"/>
          <w:sz w:val="22"/>
          <w:szCs w:val="22"/>
        </w:rPr>
        <w:t xml:space="preserve">Free and confidential therapy services, workshops, and training for situations related to gender-based harm. </w:t>
      </w:r>
      <w:hyperlink r:id="rId15" w:history="1">
        <w:r w:rsidRPr="0045209D">
          <w:rPr>
            <w:rStyle w:val="Hyperlink"/>
            <w:rFonts w:ascii="Arial" w:hAnsi="Arial" w:cs="Arial"/>
            <w:sz w:val="22"/>
            <w:szCs w:val="22"/>
          </w:rPr>
          <w:t>engemannshc.usc.edu/rsvp</w:t>
        </w:r>
      </w:hyperlink>
    </w:p>
    <w:p w14:paraId="045EF438" w14:textId="77777777" w:rsidR="00593F09" w:rsidRPr="0045209D" w:rsidRDefault="00593F09" w:rsidP="00593F09">
      <w:pPr>
        <w:pStyle w:val="NormalWeb"/>
        <w:spacing w:before="0" w:beforeAutospacing="0" w:after="0" w:afterAutospacing="0"/>
        <w:ind w:left="-720" w:right="-576"/>
        <w:rPr>
          <w:rFonts w:ascii="Arial" w:hAnsi="Arial" w:cs="Arial"/>
          <w:sz w:val="22"/>
          <w:szCs w:val="22"/>
        </w:rPr>
      </w:pPr>
    </w:p>
    <w:p w14:paraId="49CBCB1B" w14:textId="77777777"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Sexual Assault Resource Center</w:t>
      </w:r>
    </w:p>
    <w:p w14:paraId="2A3B9E95" w14:textId="77777777" w:rsidR="00593F09" w:rsidRPr="0045209D" w:rsidRDefault="00593F09" w:rsidP="00593F09">
      <w:pPr>
        <w:pStyle w:val="NormalWeb"/>
        <w:spacing w:before="0" w:beforeAutospacing="0" w:after="0" w:afterAutospacing="0"/>
        <w:ind w:right="-576"/>
        <w:rPr>
          <w:rFonts w:ascii="Arial" w:hAnsi="Arial" w:cs="Arial"/>
          <w:sz w:val="22"/>
          <w:szCs w:val="22"/>
        </w:rPr>
      </w:pPr>
      <w:r w:rsidRPr="0045209D">
        <w:rPr>
          <w:rFonts w:ascii="Arial" w:hAnsi="Arial" w:cs="Arial"/>
          <w:color w:val="000000"/>
          <w:sz w:val="22"/>
          <w:szCs w:val="22"/>
        </w:rPr>
        <w:t xml:space="preserve">For more information about how to get help or help a survivor, rights, reporting options, and additional </w:t>
      </w:r>
      <w:bookmarkStart w:id="0" w:name="_GoBack"/>
      <w:bookmarkEnd w:id="0"/>
      <w:r w:rsidRPr="0045209D">
        <w:rPr>
          <w:rFonts w:ascii="Arial" w:hAnsi="Arial" w:cs="Arial"/>
          <w:color w:val="000000"/>
          <w:sz w:val="22"/>
          <w:szCs w:val="22"/>
        </w:rPr>
        <w:t xml:space="preserve">resources, visit the website: </w:t>
      </w:r>
      <w:hyperlink r:id="rId16" w:history="1">
        <w:r w:rsidRPr="0045209D">
          <w:rPr>
            <w:rStyle w:val="Hyperlink"/>
            <w:rFonts w:ascii="Arial" w:hAnsi="Arial" w:cs="Arial"/>
            <w:sz w:val="22"/>
            <w:szCs w:val="22"/>
          </w:rPr>
          <w:t>sarc.usc.edu</w:t>
        </w:r>
      </w:hyperlink>
    </w:p>
    <w:p w14:paraId="4C3F7074" w14:textId="77777777" w:rsidR="00593F09" w:rsidRPr="0045209D" w:rsidRDefault="00593F09" w:rsidP="00593F09">
      <w:pPr>
        <w:pStyle w:val="NormalWeb"/>
        <w:spacing w:before="0" w:beforeAutospacing="0" w:after="0" w:afterAutospacing="0"/>
        <w:ind w:left="-720" w:right="-576"/>
        <w:rPr>
          <w:rFonts w:ascii="Arial" w:hAnsi="Arial" w:cs="Arial"/>
          <w:b/>
          <w:bCs/>
          <w:color w:val="000000"/>
          <w:sz w:val="22"/>
          <w:szCs w:val="22"/>
        </w:rPr>
      </w:pPr>
    </w:p>
    <w:p w14:paraId="38C9E011" w14:textId="77777777"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Office of Equity and Diversity (OED)/Title IX Compliance – (213) 740-5086</w:t>
      </w:r>
    </w:p>
    <w:p w14:paraId="33A5C26B" w14:textId="77777777" w:rsidR="00593F09" w:rsidRPr="0045209D" w:rsidRDefault="00593F09" w:rsidP="00593F09">
      <w:pPr>
        <w:pStyle w:val="NormalWeb"/>
        <w:spacing w:before="0" w:beforeAutospacing="0" w:after="0" w:afterAutospacing="0"/>
        <w:ind w:right="-576"/>
        <w:rPr>
          <w:rStyle w:val="Hyperlink"/>
          <w:rFonts w:ascii="Arial" w:hAnsi="Arial" w:cs="Arial"/>
          <w:color w:val="1155CC"/>
          <w:sz w:val="22"/>
          <w:szCs w:val="22"/>
        </w:rPr>
      </w:pPr>
      <w:r w:rsidRPr="0045209D">
        <w:rPr>
          <w:rFonts w:ascii="Arial" w:hAnsi="Arial" w:cs="Arial"/>
          <w:color w:val="000000"/>
          <w:sz w:val="22"/>
          <w:szCs w:val="22"/>
        </w:rPr>
        <w:t xml:space="preserve">Works with faculty, staff, visitors, applicants, and students around issues of protected class. </w:t>
      </w:r>
      <w:hyperlink r:id="rId17" w:history="1">
        <w:r w:rsidRPr="0045209D">
          <w:rPr>
            <w:rStyle w:val="Hyperlink"/>
            <w:rFonts w:ascii="Arial" w:hAnsi="Arial" w:cs="Arial"/>
            <w:sz w:val="22"/>
            <w:szCs w:val="22"/>
          </w:rPr>
          <w:t>equity.usc.edu</w:t>
        </w:r>
      </w:hyperlink>
      <w:r w:rsidRPr="0045209D">
        <w:rPr>
          <w:rStyle w:val="Hyperlink"/>
          <w:rFonts w:ascii="Arial" w:hAnsi="Arial" w:cs="Arial"/>
          <w:color w:val="1155CC"/>
          <w:sz w:val="22"/>
          <w:szCs w:val="22"/>
        </w:rPr>
        <w:t xml:space="preserve"> </w:t>
      </w:r>
    </w:p>
    <w:p w14:paraId="79205F54" w14:textId="77777777" w:rsidR="00593F09" w:rsidRPr="0045209D" w:rsidRDefault="00593F09" w:rsidP="00593F09">
      <w:pPr>
        <w:pStyle w:val="NormalWeb"/>
        <w:spacing w:before="0" w:beforeAutospacing="0" w:after="0" w:afterAutospacing="0"/>
        <w:ind w:left="-720" w:right="-576"/>
        <w:rPr>
          <w:rFonts w:ascii="Arial" w:hAnsi="Arial" w:cs="Arial"/>
          <w:b/>
          <w:bCs/>
          <w:color w:val="000000"/>
          <w:sz w:val="22"/>
          <w:szCs w:val="22"/>
        </w:rPr>
      </w:pPr>
    </w:p>
    <w:p w14:paraId="69F61F43" w14:textId="77777777"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Bias Assessment Response and Support</w:t>
      </w:r>
    </w:p>
    <w:p w14:paraId="221A3006" w14:textId="77777777" w:rsidR="00593F09" w:rsidRPr="0045209D" w:rsidRDefault="00593F09" w:rsidP="00593F09">
      <w:pPr>
        <w:pStyle w:val="NormalWeb"/>
        <w:spacing w:before="0" w:beforeAutospacing="0" w:after="0" w:afterAutospacing="0"/>
        <w:ind w:right="-576"/>
        <w:rPr>
          <w:rStyle w:val="Hyperlink"/>
          <w:rFonts w:ascii="Arial" w:hAnsi="Arial" w:cs="Arial"/>
          <w:color w:val="1155CC"/>
          <w:sz w:val="22"/>
          <w:szCs w:val="22"/>
        </w:rPr>
      </w:pPr>
      <w:r w:rsidRPr="0045209D">
        <w:rPr>
          <w:rFonts w:ascii="Arial" w:hAnsi="Arial" w:cs="Arial"/>
          <w:color w:val="000000"/>
          <w:sz w:val="22"/>
          <w:szCs w:val="22"/>
        </w:rPr>
        <w:t xml:space="preserve">Incidents of bias, hate crimes and microaggressions need to be reported allowing for appropriate investigation and response. </w:t>
      </w:r>
      <w:hyperlink r:id="rId18" w:history="1">
        <w:r w:rsidRPr="0045209D">
          <w:rPr>
            <w:rStyle w:val="Hyperlink"/>
            <w:rFonts w:ascii="Arial" w:hAnsi="Arial" w:cs="Arial"/>
            <w:sz w:val="22"/>
            <w:szCs w:val="22"/>
          </w:rPr>
          <w:t>studentaffairs.usc.edu/bias-assessment-response-support</w:t>
        </w:r>
      </w:hyperlink>
    </w:p>
    <w:p w14:paraId="61111516" w14:textId="77777777" w:rsidR="00593F09" w:rsidRPr="0045209D" w:rsidRDefault="00593F09" w:rsidP="001C4568">
      <w:pPr>
        <w:pStyle w:val="NormalWeb"/>
        <w:spacing w:before="0" w:beforeAutospacing="0" w:after="0" w:afterAutospacing="0"/>
        <w:ind w:right="-576"/>
        <w:rPr>
          <w:rStyle w:val="Hyperlink"/>
          <w:rFonts w:ascii="Arial" w:hAnsi="Arial" w:cs="Arial"/>
          <w:color w:val="1155CC"/>
          <w:sz w:val="22"/>
          <w:szCs w:val="22"/>
        </w:rPr>
      </w:pPr>
    </w:p>
    <w:p w14:paraId="6762E76C" w14:textId="77777777" w:rsidR="00593F09" w:rsidRPr="0045209D" w:rsidRDefault="00593F09" w:rsidP="00593F09">
      <w:pPr>
        <w:ind w:left="-720" w:right="-576" w:firstLine="720"/>
        <w:rPr>
          <w:rFonts w:ascii="Arial" w:hAnsi="Arial" w:cs="Arial"/>
          <w:i/>
          <w:iCs/>
          <w:sz w:val="22"/>
          <w:szCs w:val="22"/>
        </w:rPr>
      </w:pPr>
      <w:r w:rsidRPr="0045209D">
        <w:rPr>
          <w:rFonts w:ascii="Arial" w:hAnsi="Arial" w:cs="Arial"/>
          <w:i/>
          <w:iCs/>
          <w:sz w:val="22"/>
          <w:szCs w:val="22"/>
        </w:rPr>
        <w:t xml:space="preserve">The Office of Disability Services and Programs </w:t>
      </w:r>
    </w:p>
    <w:p w14:paraId="585512CB" w14:textId="77777777" w:rsidR="00593F09" w:rsidRPr="0045209D" w:rsidRDefault="00593F09" w:rsidP="00593F09">
      <w:pPr>
        <w:ind w:right="-576"/>
        <w:rPr>
          <w:rFonts w:ascii="Arial" w:hAnsi="Arial" w:cs="Arial"/>
          <w:sz w:val="22"/>
          <w:szCs w:val="22"/>
        </w:rPr>
      </w:pPr>
      <w:r w:rsidRPr="0045209D">
        <w:rPr>
          <w:rFonts w:ascii="Arial" w:hAnsi="Arial" w:cs="Arial"/>
          <w:sz w:val="22"/>
          <w:szCs w:val="22"/>
        </w:rPr>
        <w:t xml:space="preserve">Provides certification for students with disabilities and helps arrange relevant accommodations. </w:t>
      </w:r>
      <w:hyperlink r:id="rId19" w:history="1">
        <w:r w:rsidRPr="0045209D">
          <w:rPr>
            <w:rStyle w:val="Hyperlink"/>
            <w:rFonts w:ascii="Arial" w:hAnsi="Arial" w:cs="Arial"/>
            <w:sz w:val="22"/>
            <w:szCs w:val="22"/>
          </w:rPr>
          <w:t>dsp.usc.edu</w:t>
        </w:r>
      </w:hyperlink>
    </w:p>
    <w:p w14:paraId="52BED98D" w14:textId="77777777" w:rsidR="00593F09" w:rsidRPr="0045209D" w:rsidRDefault="00593F09" w:rsidP="00593F09">
      <w:pPr>
        <w:ind w:left="-720" w:right="-576"/>
        <w:rPr>
          <w:rFonts w:ascii="Arial" w:hAnsi="Arial" w:cs="Arial"/>
          <w:sz w:val="22"/>
          <w:szCs w:val="22"/>
        </w:rPr>
      </w:pPr>
    </w:p>
    <w:p w14:paraId="7EACCDF6" w14:textId="77777777"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Student Support and Advocacy – (213) 821-4710</w:t>
      </w:r>
    </w:p>
    <w:p w14:paraId="46664B1B" w14:textId="77777777" w:rsidR="00593F09" w:rsidRPr="0045209D" w:rsidRDefault="00593F09" w:rsidP="00593F09">
      <w:pPr>
        <w:pStyle w:val="NormalWeb"/>
        <w:spacing w:before="0" w:beforeAutospacing="0" w:after="0" w:afterAutospacing="0"/>
        <w:ind w:right="-576"/>
        <w:rPr>
          <w:rStyle w:val="Hyperlink"/>
          <w:rFonts w:ascii="Arial" w:hAnsi="Arial" w:cs="Arial"/>
          <w:color w:val="1155CC"/>
          <w:sz w:val="22"/>
          <w:szCs w:val="22"/>
        </w:rPr>
      </w:pPr>
      <w:r w:rsidRPr="0045209D">
        <w:rPr>
          <w:rFonts w:ascii="Arial" w:hAnsi="Arial" w:cs="Arial"/>
          <w:color w:val="000000"/>
          <w:sz w:val="22"/>
          <w:szCs w:val="22"/>
        </w:rPr>
        <w:t xml:space="preserve">Assists students and families in resolving complex issues adversely affecting their success as a student EX: personal, financial, and academic. </w:t>
      </w:r>
      <w:hyperlink r:id="rId20" w:history="1">
        <w:r w:rsidRPr="0045209D">
          <w:rPr>
            <w:rStyle w:val="Hyperlink"/>
            <w:rFonts w:ascii="Arial" w:hAnsi="Arial" w:cs="Arial"/>
            <w:sz w:val="22"/>
            <w:szCs w:val="22"/>
          </w:rPr>
          <w:t>studentaffairs.usc.edu/</w:t>
        </w:r>
        <w:proofErr w:type="spellStart"/>
        <w:r w:rsidRPr="0045209D">
          <w:rPr>
            <w:rStyle w:val="Hyperlink"/>
            <w:rFonts w:ascii="Arial" w:hAnsi="Arial" w:cs="Arial"/>
            <w:sz w:val="22"/>
            <w:szCs w:val="22"/>
          </w:rPr>
          <w:t>ssa</w:t>
        </w:r>
        <w:proofErr w:type="spellEnd"/>
      </w:hyperlink>
    </w:p>
    <w:p w14:paraId="5D5C24A5" w14:textId="77777777" w:rsidR="00593F09" w:rsidRDefault="00593F09" w:rsidP="00593F09">
      <w:pPr>
        <w:shd w:val="clear" w:color="auto" w:fill="FFFFFF"/>
        <w:ind w:right="-576"/>
        <w:rPr>
          <w:rFonts w:ascii="Arial" w:hAnsi="Arial" w:cs="Arial"/>
          <w:i/>
          <w:color w:val="222222"/>
          <w:sz w:val="22"/>
          <w:szCs w:val="22"/>
        </w:rPr>
      </w:pPr>
    </w:p>
    <w:p w14:paraId="32F6C5FA" w14:textId="77777777" w:rsidR="00593F09" w:rsidRPr="0045209D" w:rsidRDefault="00593F09" w:rsidP="00593F09">
      <w:pPr>
        <w:shd w:val="clear" w:color="auto" w:fill="FFFFFF"/>
        <w:ind w:left="-720" w:right="-576" w:firstLine="720"/>
        <w:rPr>
          <w:rFonts w:ascii="Arial" w:hAnsi="Arial" w:cs="Arial"/>
          <w:i/>
          <w:color w:val="222222"/>
          <w:sz w:val="22"/>
          <w:szCs w:val="22"/>
        </w:rPr>
      </w:pPr>
      <w:r w:rsidRPr="0045209D">
        <w:rPr>
          <w:rFonts w:ascii="Arial" w:hAnsi="Arial" w:cs="Arial"/>
          <w:i/>
          <w:color w:val="222222"/>
          <w:sz w:val="22"/>
          <w:szCs w:val="22"/>
        </w:rPr>
        <w:t xml:space="preserve">Diversity at USC </w:t>
      </w:r>
    </w:p>
    <w:p w14:paraId="4015E136" w14:textId="77777777" w:rsidR="00593F09" w:rsidRPr="0045209D" w:rsidRDefault="00593F09" w:rsidP="00593F09">
      <w:pPr>
        <w:shd w:val="clear" w:color="auto" w:fill="FFFFFF"/>
        <w:ind w:right="-576"/>
        <w:rPr>
          <w:rFonts w:ascii="Arial" w:hAnsi="Arial" w:cs="Arial"/>
          <w:color w:val="222222"/>
          <w:sz w:val="22"/>
          <w:szCs w:val="22"/>
        </w:rPr>
      </w:pPr>
      <w:r w:rsidRPr="0045209D">
        <w:rPr>
          <w:rFonts w:ascii="Arial" w:hAnsi="Arial" w:cs="Arial"/>
          <w:color w:val="222222"/>
          <w:sz w:val="22"/>
          <w:szCs w:val="22"/>
        </w:rPr>
        <w:t xml:space="preserve">Information on events, programs and training, the Diversity Task Force (including </w:t>
      </w:r>
      <w:r w:rsidRPr="00905B12">
        <w:rPr>
          <w:rFonts w:ascii="Arial" w:hAnsi="Arial" w:cs="Arial"/>
          <w:color w:val="222222"/>
          <w:sz w:val="22"/>
          <w:szCs w:val="22"/>
          <w:u w:val="single"/>
        </w:rPr>
        <w:t>representatives</w:t>
      </w:r>
      <w:r w:rsidRPr="0045209D">
        <w:rPr>
          <w:rFonts w:ascii="Arial" w:hAnsi="Arial" w:cs="Arial"/>
          <w:color w:val="222222"/>
          <w:sz w:val="22"/>
          <w:szCs w:val="22"/>
        </w:rPr>
        <w:t xml:space="preserve"> for each school), chronology, participation, and various resources for students. </w:t>
      </w:r>
      <w:hyperlink r:id="rId21" w:history="1">
        <w:r w:rsidRPr="0045209D">
          <w:rPr>
            <w:rStyle w:val="Hyperlink"/>
            <w:rFonts w:ascii="Arial" w:hAnsi="Arial" w:cs="Arial"/>
            <w:sz w:val="22"/>
            <w:szCs w:val="22"/>
          </w:rPr>
          <w:t>diversity.usc.edu</w:t>
        </w:r>
      </w:hyperlink>
    </w:p>
    <w:p w14:paraId="226DA2D8" w14:textId="77777777" w:rsidR="00593F09" w:rsidRPr="0045209D" w:rsidRDefault="00593F09" w:rsidP="00593F09">
      <w:pPr>
        <w:ind w:left="-720" w:right="-576"/>
        <w:rPr>
          <w:rFonts w:ascii="Arial" w:hAnsi="Arial" w:cs="Arial"/>
          <w:sz w:val="22"/>
          <w:szCs w:val="22"/>
        </w:rPr>
      </w:pPr>
    </w:p>
    <w:p w14:paraId="630D0438" w14:textId="77777777" w:rsidR="00593F09" w:rsidRPr="0045209D" w:rsidRDefault="00593F09" w:rsidP="00593F09">
      <w:pPr>
        <w:ind w:left="-720" w:right="-576" w:firstLine="720"/>
        <w:rPr>
          <w:rFonts w:ascii="Arial" w:hAnsi="Arial" w:cs="Arial"/>
          <w:sz w:val="22"/>
          <w:szCs w:val="22"/>
        </w:rPr>
      </w:pPr>
      <w:r w:rsidRPr="0045209D">
        <w:rPr>
          <w:rFonts w:ascii="Arial" w:hAnsi="Arial" w:cs="Arial"/>
          <w:i/>
          <w:iCs/>
          <w:sz w:val="22"/>
          <w:szCs w:val="22"/>
        </w:rPr>
        <w:t>USC Emergency Information</w:t>
      </w:r>
    </w:p>
    <w:p w14:paraId="0567CAB0" w14:textId="77777777" w:rsidR="00593F09" w:rsidRPr="0045209D" w:rsidRDefault="00593F09" w:rsidP="00593F09">
      <w:pPr>
        <w:ind w:right="-576"/>
        <w:rPr>
          <w:rFonts w:ascii="Arial" w:hAnsi="Arial" w:cs="Arial"/>
          <w:sz w:val="22"/>
          <w:szCs w:val="22"/>
        </w:rPr>
      </w:pPr>
      <w:r w:rsidRPr="0045209D">
        <w:rPr>
          <w:rFonts w:ascii="Arial" w:hAnsi="Arial" w:cs="Arial"/>
          <w:sz w:val="22"/>
          <w:szCs w:val="22"/>
        </w:rPr>
        <w:t xml:space="preserve">Provides safety and other updates, including ways in which instruction will be continued if an officially declared emergency makes travel to campus infeasible. </w:t>
      </w:r>
      <w:hyperlink r:id="rId22" w:history="1">
        <w:r w:rsidRPr="0045209D">
          <w:rPr>
            <w:rStyle w:val="Hyperlink"/>
            <w:rFonts w:ascii="Arial" w:hAnsi="Arial" w:cs="Arial"/>
            <w:sz w:val="22"/>
            <w:szCs w:val="22"/>
          </w:rPr>
          <w:t>emergency.usc.edu</w:t>
        </w:r>
      </w:hyperlink>
    </w:p>
    <w:p w14:paraId="79D77C74" w14:textId="77777777" w:rsidR="00593F09" w:rsidRPr="0045209D" w:rsidRDefault="00593F09" w:rsidP="00593F09">
      <w:pPr>
        <w:ind w:left="-720" w:right="-576"/>
        <w:rPr>
          <w:rFonts w:ascii="Arial" w:hAnsi="Arial" w:cs="Arial"/>
          <w:sz w:val="22"/>
          <w:szCs w:val="22"/>
        </w:rPr>
      </w:pPr>
    </w:p>
    <w:p w14:paraId="5ACE6906" w14:textId="77777777" w:rsidR="00593F09" w:rsidRPr="0045209D" w:rsidRDefault="00593F09" w:rsidP="00593F09">
      <w:pPr>
        <w:ind w:right="-576"/>
        <w:rPr>
          <w:rFonts w:ascii="Arial" w:hAnsi="Arial" w:cs="Arial"/>
          <w:i/>
          <w:sz w:val="22"/>
          <w:szCs w:val="22"/>
        </w:rPr>
      </w:pPr>
      <w:r w:rsidRPr="0045209D">
        <w:rPr>
          <w:rFonts w:ascii="Arial" w:hAnsi="Arial" w:cs="Arial"/>
          <w:i/>
          <w:iCs/>
          <w:sz w:val="22"/>
          <w:szCs w:val="22"/>
        </w:rPr>
        <w:t xml:space="preserve">USC Department of Public </w:t>
      </w:r>
      <w:proofErr w:type="gramStart"/>
      <w:r w:rsidRPr="0045209D">
        <w:rPr>
          <w:rFonts w:ascii="Arial" w:hAnsi="Arial" w:cs="Arial"/>
          <w:i/>
          <w:iCs/>
          <w:sz w:val="22"/>
          <w:szCs w:val="22"/>
        </w:rPr>
        <w:t xml:space="preserve">Safety </w:t>
      </w:r>
      <w:r w:rsidRPr="0045209D">
        <w:rPr>
          <w:rFonts w:ascii="Arial" w:hAnsi="Arial" w:cs="Arial"/>
          <w:i/>
          <w:color w:val="222222"/>
          <w:sz w:val="22"/>
          <w:szCs w:val="22"/>
        </w:rPr>
        <w:t xml:space="preserve"> –</w:t>
      </w:r>
      <w:proofErr w:type="gramEnd"/>
      <w:r w:rsidRPr="0045209D">
        <w:rPr>
          <w:rFonts w:ascii="Arial" w:hAnsi="Arial" w:cs="Arial"/>
          <w:i/>
          <w:sz w:val="22"/>
          <w:szCs w:val="22"/>
        </w:rPr>
        <w:t xml:space="preserve"> UPC: (213) 740-4321 – HSC: (323) 442-1000 – 24-hour emergency or to report a crime. </w:t>
      </w:r>
    </w:p>
    <w:p w14:paraId="3B9FE0D3" w14:textId="77777777" w:rsidR="00593F09" w:rsidRDefault="00593F09" w:rsidP="00593F09">
      <w:pPr>
        <w:ind w:left="-720" w:right="-576" w:firstLine="720"/>
        <w:rPr>
          <w:rFonts w:ascii="Arial" w:hAnsi="Arial" w:cs="Arial"/>
          <w:sz w:val="22"/>
          <w:szCs w:val="22"/>
        </w:rPr>
      </w:pPr>
      <w:r w:rsidRPr="0045209D">
        <w:rPr>
          <w:rFonts w:ascii="Arial" w:hAnsi="Arial" w:cs="Arial"/>
          <w:sz w:val="22"/>
          <w:szCs w:val="22"/>
        </w:rPr>
        <w:t xml:space="preserve">Provides overall safety to USC community. </w:t>
      </w:r>
      <w:hyperlink r:id="rId23" w:history="1">
        <w:r w:rsidRPr="0045209D">
          <w:rPr>
            <w:rStyle w:val="Hyperlink"/>
            <w:rFonts w:ascii="Arial" w:hAnsi="Arial" w:cs="Arial"/>
            <w:sz w:val="22"/>
            <w:szCs w:val="22"/>
          </w:rPr>
          <w:t>dps.usc.edu</w:t>
        </w:r>
      </w:hyperlink>
    </w:p>
    <w:p w14:paraId="7F80C9BA" w14:textId="77777777" w:rsidR="00593F09" w:rsidRDefault="00593F09" w:rsidP="00593F09">
      <w:pPr>
        <w:ind w:left="-720" w:right="-576" w:firstLine="720"/>
        <w:rPr>
          <w:rFonts w:ascii="Arial" w:hAnsi="Arial" w:cs="Arial"/>
          <w:sz w:val="22"/>
          <w:szCs w:val="22"/>
        </w:rPr>
      </w:pPr>
    </w:p>
    <w:p w14:paraId="0AC7E4ED" w14:textId="77777777" w:rsidR="00D71E88" w:rsidRPr="00DA65D5" w:rsidRDefault="00D71E88" w:rsidP="00D71E88">
      <w:pPr>
        <w:rPr>
          <w:rFonts w:ascii="Arial" w:hAnsi="Arial" w:cs="Arial"/>
          <w:sz w:val="22"/>
          <w:szCs w:val="22"/>
        </w:rPr>
      </w:pPr>
      <w:r w:rsidRPr="00DA65D5">
        <w:rPr>
          <w:rFonts w:ascii="Arial" w:hAnsi="Arial" w:cs="Arial"/>
          <w:sz w:val="22"/>
          <w:szCs w:val="22"/>
        </w:rPr>
        <w:t xml:space="preserve">   </w:t>
      </w:r>
    </w:p>
    <w:p w14:paraId="31A6116B" w14:textId="77777777" w:rsidR="00D71E88" w:rsidRPr="00DA65D5" w:rsidRDefault="00D71E88" w:rsidP="00D71E88">
      <w:pPr>
        <w:spacing w:after="120"/>
        <w:rPr>
          <w:rFonts w:ascii="Arial" w:hAnsi="Arial" w:cs="Arial"/>
          <w:b/>
          <w:bCs/>
          <w:sz w:val="22"/>
          <w:szCs w:val="22"/>
        </w:rPr>
      </w:pPr>
      <w:r w:rsidRPr="00DA65D5">
        <w:rPr>
          <w:rFonts w:ascii="Arial" w:hAnsi="Arial" w:cs="Arial"/>
          <w:b/>
          <w:bCs/>
          <w:sz w:val="22"/>
          <w:szCs w:val="22"/>
        </w:rPr>
        <w:t xml:space="preserve">Changes to the Course Syllabus </w:t>
      </w:r>
      <w:r w:rsidRPr="00DA65D5">
        <w:rPr>
          <w:rFonts w:ascii="Arial" w:hAnsi="Arial" w:cs="Arial"/>
          <w:bCs/>
          <w:sz w:val="22"/>
          <w:szCs w:val="22"/>
        </w:rPr>
        <w:t>may be necessary during the semester, based on the progress of course activities, or due to unforeseen or extenuating circumstances. Every effort will be made to provide adequate notificat</w:t>
      </w:r>
      <w:r w:rsidR="00E60FCC">
        <w:rPr>
          <w:rFonts w:ascii="Arial" w:hAnsi="Arial" w:cs="Arial"/>
          <w:bCs/>
          <w:sz w:val="22"/>
          <w:szCs w:val="22"/>
        </w:rPr>
        <w:t>ion if and as changes are</w:t>
      </w:r>
      <w:r w:rsidRPr="00DA65D5">
        <w:rPr>
          <w:rFonts w:ascii="Arial" w:hAnsi="Arial" w:cs="Arial"/>
          <w:bCs/>
          <w:sz w:val="22"/>
          <w:szCs w:val="22"/>
        </w:rPr>
        <w:t xml:space="preserve"> made.</w:t>
      </w:r>
      <w:r w:rsidRPr="00DA65D5">
        <w:rPr>
          <w:rFonts w:ascii="Arial" w:hAnsi="Arial" w:cs="Arial"/>
          <w:b/>
          <w:bCs/>
          <w:sz w:val="22"/>
          <w:szCs w:val="22"/>
        </w:rPr>
        <w:t xml:space="preserve"> </w:t>
      </w:r>
      <w:r w:rsidR="00593F09">
        <w:rPr>
          <w:rFonts w:ascii="Arial" w:hAnsi="Arial" w:cs="Arial"/>
          <w:bCs/>
          <w:sz w:val="22"/>
          <w:szCs w:val="22"/>
        </w:rPr>
        <w:t xml:space="preserve">Please check the </w:t>
      </w:r>
      <w:r w:rsidR="00593F09" w:rsidRPr="00593F09">
        <w:rPr>
          <w:rFonts w:ascii="Arial" w:hAnsi="Arial" w:cs="Arial"/>
          <w:bCs/>
          <w:sz w:val="22"/>
          <w:szCs w:val="22"/>
        </w:rPr>
        <w:t>syllabus</w:t>
      </w:r>
      <w:r w:rsidR="00593F09">
        <w:rPr>
          <w:rFonts w:ascii="Arial" w:hAnsi="Arial" w:cs="Arial"/>
          <w:bCs/>
          <w:sz w:val="22"/>
          <w:szCs w:val="22"/>
        </w:rPr>
        <w:t xml:space="preserve"> posted on Blackboard</w:t>
      </w:r>
      <w:r w:rsidR="00593F09" w:rsidRPr="00593F09">
        <w:rPr>
          <w:rFonts w:ascii="Arial" w:hAnsi="Arial" w:cs="Arial"/>
          <w:bCs/>
          <w:sz w:val="22"/>
          <w:szCs w:val="22"/>
        </w:rPr>
        <w:t xml:space="preserve"> regularly to confirm use of the most current version.</w:t>
      </w:r>
    </w:p>
    <w:p w14:paraId="4AF70DFD" w14:textId="77777777" w:rsidR="00D71E88" w:rsidRPr="00DA65D5" w:rsidRDefault="00D71E88" w:rsidP="00D71E88">
      <w:pPr>
        <w:spacing w:after="120"/>
        <w:rPr>
          <w:rFonts w:ascii="Arial" w:hAnsi="Arial" w:cs="Arial"/>
          <w:sz w:val="22"/>
          <w:szCs w:val="22"/>
        </w:rPr>
      </w:pPr>
    </w:p>
    <w:p w14:paraId="02E06DC4" w14:textId="77777777" w:rsidR="00E60FCC" w:rsidRDefault="00E60FCC">
      <w:pPr>
        <w:rPr>
          <w:rFonts w:ascii="Arial" w:hAnsi="Arial" w:cs="Arial"/>
          <w:b/>
          <w:sz w:val="22"/>
          <w:szCs w:val="22"/>
        </w:rPr>
      </w:pPr>
      <w:r>
        <w:rPr>
          <w:rFonts w:ascii="Arial" w:hAnsi="Arial" w:cs="Arial"/>
          <w:b/>
          <w:sz w:val="22"/>
          <w:szCs w:val="22"/>
        </w:rPr>
        <w:br w:type="page"/>
      </w:r>
    </w:p>
    <w:p w14:paraId="76DFBD49" w14:textId="6DE554F2" w:rsidR="00360A0A" w:rsidRDefault="00D71E88" w:rsidP="00D71E88">
      <w:pPr>
        <w:rPr>
          <w:rFonts w:ascii="Arial" w:hAnsi="Arial" w:cs="Arial"/>
          <w:b/>
          <w:bCs/>
          <w:sz w:val="22"/>
          <w:szCs w:val="22"/>
        </w:rPr>
      </w:pPr>
      <w:r w:rsidRPr="00DA65D5">
        <w:rPr>
          <w:rFonts w:ascii="Arial" w:hAnsi="Arial" w:cs="Arial"/>
          <w:b/>
          <w:sz w:val="22"/>
          <w:szCs w:val="22"/>
        </w:rPr>
        <w:lastRenderedPageBreak/>
        <w:t>Course Lectures and Readings:</w:t>
      </w:r>
      <w:r w:rsidR="00E7666C">
        <w:rPr>
          <w:rFonts w:ascii="Arial" w:hAnsi="Arial" w:cs="Arial"/>
          <w:sz w:val="22"/>
          <w:szCs w:val="22"/>
        </w:rPr>
        <w:t xml:space="preserve"> (periodically updated</w:t>
      </w:r>
      <w:r w:rsidR="0081578C">
        <w:rPr>
          <w:rFonts w:ascii="Arial" w:hAnsi="Arial" w:cs="Arial"/>
          <w:sz w:val="22"/>
          <w:szCs w:val="22"/>
        </w:rPr>
        <w:t xml:space="preserve">; </w:t>
      </w:r>
      <w:r w:rsidR="00A2441F">
        <w:rPr>
          <w:rFonts w:ascii="Arial" w:hAnsi="Arial" w:cs="Arial"/>
          <w:sz w:val="22"/>
          <w:szCs w:val="22"/>
        </w:rPr>
        <w:t>check</w:t>
      </w:r>
      <w:r w:rsidR="00434970">
        <w:rPr>
          <w:rFonts w:ascii="Arial" w:hAnsi="Arial" w:cs="Arial"/>
          <w:sz w:val="22"/>
          <w:szCs w:val="22"/>
        </w:rPr>
        <w:t xml:space="preserve"> Blackboard for </w:t>
      </w:r>
      <w:r w:rsidR="0081578C">
        <w:rPr>
          <w:rFonts w:ascii="Arial" w:hAnsi="Arial" w:cs="Arial"/>
          <w:sz w:val="22"/>
          <w:szCs w:val="22"/>
        </w:rPr>
        <w:t>updates</w:t>
      </w:r>
      <w:r w:rsidR="00E7666C">
        <w:rPr>
          <w:rFonts w:ascii="Arial" w:hAnsi="Arial" w:cs="Arial"/>
          <w:sz w:val="22"/>
          <w:szCs w:val="22"/>
        </w:rPr>
        <w:t>)</w:t>
      </w:r>
    </w:p>
    <w:p w14:paraId="006D857F" w14:textId="77777777" w:rsidR="006B7291" w:rsidRPr="00F31083" w:rsidRDefault="006B7291" w:rsidP="00C77B27">
      <w:pPr>
        <w:rPr>
          <w:rFonts w:ascii="Arial" w:hAnsi="Arial" w:cs="Arial"/>
          <w:sz w:val="22"/>
          <w:szCs w:val="22"/>
        </w:rPr>
      </w:pPr>
    </w:p>
    <w:tbl>
      <w:tblPr>
        <w:tblW w:w="6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967"/>
        <w:gridCol w:w="969"/>
        <w:gridCol w:w="1848"/>
        <w:gridCol w:w="1232"/>
        <w:gridCol w:w="5533"/>
      </w:tblGrid>
      <w:tr w:rsidR="006B7291" w:rsidRPr="001E5D4C" w14:paraId="6F0B23AB" w14:textId="77777777" w:rsidTr="00D75BD7">
        <w:trPr>
          <w:trHeight w:val="144"/>
          <w:jc w:val="center"/>
        </w:trPr>
        <w:tc>
          <w:tcPr>
            <w:tcW w:w="308" w:type="pct"/>
          </w:tcPr>
          <w:p w14:paraId="04A719CE" w14:textId="77777777" w:rsidR="006B7291" w:rsidRPr="001E5D4C" w:rsidRDefault="007C5560" w:rsidP="005216A3">
            <w:pPr>
              <w:spacing w:after="120"/>
              <w:jc w:val="center"/>
              <w:rPr>
                <w:rFonts w:ascii="Arial" w:hAnsi="Arial" w:cs="Arial"/>
              </w:rPr>
            </w:pPr>
            <w:proofErr w:type="spellStart"/>
            <w:r>
              <w:rPr>
                <w:rFonts w:ascii="Arial" w:hAnsi="Arial" w:cs="Arial"/>
                <w:sz w:val="22"/>
              </w:rPr>
              <w:t>Wk</w:t>
            </w:r>
            <w:proofErr w:type="spellEnd"/>
          </w:p>
        </w:tc>
        <w:tc>
          <w:tcPr>
            <w:tcW w:w="430" w:type="pct"/>
          </w:tcPr>
          <w:p w14:paraId="19959DF3" w14:textId="77777777" w:rsidR="006B7291" w:rsidRPr="001E5D4C" w:rsidRDefault="007C5560" w:rsidP="005216A3">
            <w:pPr>
              <w:spacing w:after="120"/>
              <w:jc w:val="center"/>
              <w:rPr>
                <w:rFonts w:ascii="Arial" w:hAnsi="Arial" w:cs="Arial"/>
              </w:rPr>
            </w:pPr>
            <w:r>
              <w:rPr>
                <w:rFonts w:ascii="Arial" w:hAnsi="Arial" w:cs="Arial"/>
              </w:rPr>
              <w:t>Class</w:t>
            </w:r>
          </w:p>
        </w:tc>
        <w:tc>
          <w:tcPr>
            <w:tcW w:w="431" w:type="pct"/>
          </w:tcPr>
          <w:p w14:paraId="1BD93566" w14:textId="77777777" w:rsidR="006B7291" w:rsidRPr="001E5D4C" w:rsidRDefault="006B7291" w:rsidP="005216A3">
            <w:pPr>
              <w:spacing w:after="120"/>
              <w:jc w:val="center"/>
              <w:rPr>
                <w:rFonts w:ascii="Arial" w:hAnsi="Arial" w:cs="Arial"/>
              </w:rPr>
            </w:pPr>
            <w:r w:rsidRPr="001E5D4C">
              <w:rPr>
                <w:rFonts w:ascii="Arial" w:hAnsi="Arial" w:cs="Arial"/>
              </w:rPr>
              <w:t>Date</w:t>
            </w:r>
          </w:p>
        </w:tc>
        <w:tc>
          <w:tcPr>
            <w:tcW w:w="822" w:type="pct"/>
          </w:tcPr>
          <w:p w14:paraId="76E25483" w14:textId="77777777" w:rsidR="006B7291" w:rsidRPr="001E5D4C" w:rsidRDefault="006B7291" w:rsidP="005216A3">
            <w:pPr>
              <w:spacing w:after="120"/>
              <w:jc w:val="center"/>
              <w:rPr>
                <w:rFonts w:ascii="Arial" w:hAnsi="Arial" w:cs="Arial"/>
              </w:rPr>
            </w:pPr>
            <w:r w:rsidRPr="001E5D4C">
              <w:rPr>
                <w:rFonts w:ascii="Arial" w:hAnsi="Arial" w:cs="Arial"/>
              </w:rPr>
              <w:t>Topic</w:t>
            </w:r>
          </w:p>
        </w:tc>
        <w:tc>
          <w:tcPr>
            <w:tcW w:w="548" w:type="pct"/>
          </w:tcPr>
          <w:p w14:paraId="63D11C6D" w14:textId="77777777" w:rsidR="006B7291" w:rsidRPr="001E5D4C" w:rsidRDefault="006B7291" w:rsidP="005216A3">
            <w:pPr>
              <w:spacing w:after="120"/>
              <w:jc w:val="center"/>
              <w:rPr>
                <w:rFonts w:ascii="Arial" w:hAnsi="Arial" w:cs="Arial"/>
              </w:rPr>
            </w:pPr>
            <w:r w:rsidRPr="001E5D4C">
              <w:rPr>
                <w:rFonts w:ascii="Arial" w:hAnsi="Arial" w:cs="Arial"/>
              </w:rPr>
              <w:t>Speaker</w:t>
            </w:r>
          </w:p>
        </w:tc>
        <w:tc>
          <w:tcPr>
            <w:tcW w:w="2461" w:type="pct"/>
          </w:tcPr>
          <w:p w14:paraId="683C5EBB" w14:textId="77777777" w:rsidR="006B7291" w:rsidRPr="001E5D4C" w:rsidRDefault="006B7291" w:rsidP="005216A3">
            <w:pPr>
              <w:spacing w:after="120"/>
              <w:jc w:val="center"/>
              <w:rPr>
                <w:rFonts w:ascii="Arial" w:hAnsi="Arial" w:cs="Arial"/>
              </w:rPr>
            </w:pPr>
            <w:r w:rsidRPr="001E5D4C">
              <w:rPr>
                <w:rFonts w:ascii="Arial" w:hAnsi="Arial" w:cs="Arial"/>
              </w:rPr>
              <w:t>Readings</w:t>
            </w:r>
            <w:r w:rsidR="004827E7">
              <w:rPr>
                <w:rFonts w:ascii="Arial" w:hAnsi="Arial" w:cs="Arial"/>
              </w:rPr>
              <w:t xml:space="preserve"> (</w:t>
            </w:r>
            <w:r w:rsidR="00E7666C">
              <w:rPr>
                <w:rFonts w:ascii="Arial" w:hAnsi="Arial" w:cs="Arial"/>
              </w:rPr>
              <w:t xml:space="preserve">Due </w:t>
            </w:r>
            <w:r w:rsidR="004827E7">
              <w:rPr>
                <w:rFonts w:ascii="Arial" w:hAnsi="Arial" w:cs="Arial"/>
              </w:rPr>
              <w:t>for that class date)</w:t>
            </w:r>
          </w:p>
        </w:tc>
      </w:tr>
      <w:tr w:rsidR="006B7291" w:rsidRPr="001E5D4C" w14:paraId="008D5F71" w14:textId="77777777" w:rsidTr="00D75BD7">
        <w:trPr>
          <w:trHeight w:val="144"/>
          <w:jc w:val="center"/>
        </w:trPr>
        <w:tc>
          <w:tcPr>
            <w:tcW w:w="308" w:type="pct"/>
          </w:tcPr>
          <w:p w14:paraId="19643B01" w14:textId="77777777" w:rsidR="006B7291" w:rsidRPr="001E5D4C" w:rsidRDefault="006B7291" w:rsidP="005216A3">
            <w:pPr>
              <w:spacing w:after="120"/>
              <w:jc w:val="center"/>
              <w:rPr>
                <w:rFonts w:ascii="Arial" w:hAnsi="Arial" w:cs="Arial"/>
              </w:rPr>
            </w:pPr>
            <w:r w:rsidRPr="001E5D4C">
              <w:rPr>
                <w:rFonts w:ascii="Arial" w:hAnsi="Arial" w:cs="Arial"/>
              </w:rPr>
              <w:t>1</w:t>
            </w:r>
          </w:p>
        </w:tc>
        <w:tc>
          <w:tcPr>
            <w:tcW w:w="430" w:type="pct"/>
          </w:tcPr>
          <w:p w14:paraId="35384DC9" w14:textId="77777777" w:rsidR="006B7291" w:rsidRPr="001E5D4C" w:rsidRDefault="006B7291" w:rsidP="005216A3">
            <w:pPr>
              <w:spacing w:after="120"/>
              <w:jc w:val="center"/>
              <w:rPr>
                <w:rFonts w:ascii="Arial" w:hAnsi="Arial" w:cs="Arial"/>
              </w:rPr>
            </w:pPr>
            <w:r w:rsidRPr="001E5D4C">
              <w:rPr>
                <w:rFonts w:ascii="Arial" w:hAnsi="Arial" w:cs="Arial"/>
              </w:rPr>
              <w:t>1</w:t>
            </w:r>
          </w:p>
        </w:tc>
        <w:tc>
          <w:tcPr>
            <w:tcW w:w="431" w:type="pct"/>
          </w:tcPr>
          <w:p w14:paraId="4C0CE93E" w14:textId="79275151" w:rsidR="006B7291" w:rsidRPr="001E5D4C" w:rsidRDefault="00E20890" w:rsidP="005216A3">
            <w:pPr>
              <w:spacing w:after="120"/>
              <w:jc w:val="center"/>
              <w:rPr>
                <w:rFonts w:ascii="Arial" w:hAnsi="Arial" w:cs="Arial"/>
              </w:rPr>
            </w:pPr>
            <w:r>
              <w:rPr>
                <w:rFonts w:ascii="Arial" w:hAnsi="Arial" w:cs="Arial"/>
              </w:rPr>
              <w:t>14</w:t>
            </w:r>
            <w:r w:rsidR="006B7291">
              <w:rPr>
                <w:rFonts w:ascii="Arial" w:hAnsi="Arial" w:cs="Arial"/>
              </w:rPr>
              <w:t xml:space="preserve"> Jan</w:t>
            </w:r>
          </w:p>
        </w:tc>
        <w:tc>
          <w:tcPr>
            <w:tcW w:w="822" w:type="pct"/>
          </w:tcPr>
          <w:p w14:paraId="265CC578" w14:textId="77777777" w:rsidR="006B7291" w:rsidRPr="001E5D4C" w:rsidRDefault="006B7291" w:rsidP="005216A3">
            <w:pPr>
              <w:spacing w:after="120"/>
              <w:jc w:val="center"/>
              <w:rPr>
                <w:rFonts w:ascii="Arial" w:hAnsi="Arial" w:cs="Arial"/>
              </w:rPr>
            </w:pPr>
            <w:r w:rsidRPr="001E5D4C">
              <w:rPr>
                <w:rFonts w:ascii="Arial" w:hAnsi="Arial" w:cs="Arial"/>
              </w:rPr>
              <w:t>Intro &amp; Overview</w:t>
            </w:r>
          </w:p>
        </w:tc>
        <w:tc>
          <w:tcPr>
            <w:tcW w:w="548" w:type="pct"/>
          </w:tcPr>
          <w:p w14:paraId="50104D2E" w14:textId="77777777" w:rsidR="006B7291" w:rsidRPr="001E5D4C" w:rsidRDefault="006B7291" w:rsidP="005216A3">
            <w:pPr>
              <w:spacing w:after="120"/>
              <w:jc w:val="center"/>
              <w:rPr>
                <w:rFonts w:ascii="Arial" w:hAnsi="Arial" w:cs="Arial"/>
              </w:rPr>
            </w:pPr>
            <w:r w:rsidRPr="001E5D4C">
              <w:rPr>
                <w:rFonts w:ascii="Arial" w:hAnsi="Arial" w:cs="Arial"/>
              </w:rPr>
              <w:t>Avol</w:t>
            </w:r>
          </w:p>
        </w:tc>
        <w:tc>
          <w:tcPr>
            <w:tcW w:w="2461" w:type="pct"/>
          </w:tcPr>
          <w:p w14:paraId="1C6DCD95" w14:textId="4A793A76" w:rsidR="006B7291" w:rsidRDefault="002D2FC3" w:rsidP="005216A3">
            <w:pPr>
              <w:spacing w:after="120"/>
              <w:jc w:val="center"/>
              <w:rPr>
                <w:rFonts w:ascii="Arial" w:hAnsi="Arial" w:cs="Arial"/>
              </w:rPr>
            </w:pPr>
            <w:hyperlink r:id="rId24" w:history="1">
              <w:r w:rsidR="0036696E" w:rsidRPr="00A62F20">
                <w:rPr>
                  <w:rStyle w:val="Hyperlink"/>
                  <w:rFonts w:ascii="Arial" w:hAnsi="Arial" w:cs="Arial"/>
                </w:rPr>
                <w:t>https://www.youtube.com/watch?v=Wj36X07K4wE&amp;feature=share&amp;fbclid=IwAR3k0W1j0YfniuxfnINikrnCBXAXBIuC-Q6p_E2NMZ_DMIRMV-QfCH3MHmU</w:t>
              </w:r>
            </w:hyperlink>
          </w:p>
          <w:p w14:paraId="783E3C8F" w14:textId="11FBB3FF" w:rsidR="0036696E" w:rsidRDefault="0036696E" w:rsidP="005216A3">
            <w:pPr>
              <w:spacing w:after="120"/>
              <w:jc w:val="center"/>
              <w:rPr>
                <w:rFonts w:ascii="Arial" w:hAnsi="Arial" w:cs="Arial"/>
              </w:rPr>
            </w:pPr>
            <w:r>
              <w:rPr>
                <w:rFonts w:ascii="Arial" w:hAnsi="Arial" w:cs="Arial"/>
              </w:rPr>
              <w:t>(</w:t>
            </w:r>
            <w:r w:rsidR="00E911E8">
              <w:rPr>
                <w:rFonts w:ascii="Arial" w:hAnsi="Arial" w:cs="Arial"/>
              </w:rPr>
              <w:t>8:41</w:t>
            </w:r>
            <w:r w:rsidR="00E73303">
              <w:rPr>
                <w:rFonts w:ascii="Arial" w:hAnsi="Arial" w:cs="Arial"/>
              </w:rPr>
              <w:t xml:space="preserve"> video</w:t>
            </w:r>
            <w:r w:rsidR="00E911E8">
              <w:rPr>
                <w:rFonts w:ascii="Arial" w:hAnsi="Arial" w:cs="Arial"/>
              </w:rPr>
              <w:t xml:space="preserve"> on</w:t>
            </w:r>
            <w:r w:rsidR="007147D0">
              <w:rPr>
                <w:rFonts w:ascii="Arial" w:hAnsi="Arial" w:cs="Arial"/>
              </w:rPr>
              <w:t xml:space="preserve"> 2019 Climate Change</w:t>
            </w:r>
            <w:r w:rsidR="008B52CE">
              <w:rPr>
                <w:rFonts w:ascii="Arial" w:hAnsi="Arial" w:cs="Arial"/>
              </w:rPr>
              <w:t>s</w:t>
            </w:r>
            <w:r w:rsidR="007147D0">
              <w:rPr>
                <w:rFonts w:ascii="Arial" w:hAnsi="Arial" w:cs="Arial"/>
              </w:rPr>
              <w:t>)</w:t>
            </w:r>
          </w:p>
          <w:p w14:paraId="3B7487E0" w14:textId="77777777" w:rsidR="00696A4E" w:rsidRPr="001E5D4C" w:rsidRDefault="00A61F9E" w:rsidP="005216A3">
            <w:pPr>
              <w:spacing w:after="120"/>
              <w:jc w:val="center"/>
              <w:rPr>
                <w:rFonts w:ascii="Arial" w:hAnsi="Arial" w:cs="Arial"/>
              </w:rPr>
            </w:pPr>
            <w:r>
              <w:rPr>
                <w:rFonts w:ascii="Arial" w:hAnsi="Arial" w:cs="Arial"/>
              </w:rPr>
              <w:t>HW</w:t>
            </w:r>
            <w:r w:rsidR="001F36A1">
              <w:rPr>
                <w:rFonts w:ascii="Arial" w:hAnsi="Arial" w:cs="Arial"/>
              </w:rPr>
              <w:t>1</w:t>
            </w:r>
            <w:r w:rsidR="00696A4E">
              <w:rPr>
                <w:rFonts w:ascii="Arial" w:hAnsi="Arial" w:cs="Arial"/>
              </w:rPr>
              <w:t xml:space="preserve"> Assigned</w:t>
            </w:r>
          </w:p>
        </w:tc>
      </w:tr>
      <w:tr w:rsidR="006B7291" w:rsidRPr="001E5D4C" w14:paraId="6D5CA032" w14:textId="77777777" w:rsidTr="00D75BD7">
        <w:trPr>
          <w:trHeight w:val="144"/>
          <w:jc w:val="center"/>
        </w:trPr>
        <w:tc>
          <w:tcPr>
            <w:tcW w:w="308" w:type="pct"/>
          </w:tcPr>
          <w:p w14:paraId="4A9314F8" w14:textId="77777777" w:rsidR="006B7291" w:rsidRPr="001E5D4C" w:rsidRDefault="006B7291" w:rsidP="005216A3">
            <w:pPr>
              <w:spacing w:after="120"/>
              <w:jc w:val="center"/>
              <w:rPr>
                <w:rFonts w:ascii="Arial" w:hAnsi="Arial" w:cs="Arial"/>
              </w:rPr>
            </w:pPr>
          </w:p>
        </w:tc>
        <w:tc>
          <w:tcPr>
            <w:tcW w:w="430" w:type="pct"/>
          </w:tcPr>
          <w:p w14:paraId="07983A4D" w14:textId="77777777" w:rsidR="006B7291" w:rsidRPr="001E5D4C" w:rsidRDefault="006B7291" w:rsidP="005216A3">
            <w:pPr>
              <w:spacing w:after="120"/>
              <w:jc w:val="center"/>
              <w:rPr>
                <w:rFonts w:ascii="Arial" w:hAnsi="Arial" w:cs="Arial"/>
              </w:rPr>
            </w:pPr>
            <w:r w:rsidRPr="001E5D4C">
              <w:rPr>
                <w:rFonts w:ascii="Arial" w:hAnsi="Arial" w:cs="Arial"/>
              </w:rPr>
              <w:t>2</w:t>
            </w:r>
          </w:p>
        </w:tc>
        <w:tc>
          <w:tcPr>
            <w:tcW w:w="431" w:type="pct"/>
          </w:tcPr>
          <w:p w14:paraId="7601507F" w14:textId="40A36A96" w:rsidR="006B7291" w:rsidRPr="001E5D4C" w:rsidRDefault="00BA5459" w:rsidP="005216A3">
            <w:pPr>
              <w:spacing w:after="120"/>
              <w:jc w:val="center"/>
              <w:rPr>
                <w:rFonts w:ascii="Arial" w:hAnsi="Arial" w:cs="Arial"/>
              </w:rPr>
            </w:pPr>
            <w:r>
              <w:rPr>
                <w:rFonts w:ascii="Arial" w:hAnsi="Arial" w:cs="Arial"/>
              </w:rPr>
              <w:t>1</w:t>
            </w:r>
            <w:r w:rsidR="00E20890">
              <w:rPr>
                <w:rFonts w:ascii="Arial" w:hAnsi="Arial" w:cs="Arial"/>
              </w:rPr>
              <w:t>6</w:t>
            </w:r>
            <w:r w:rsidR="006B7291">
              <w:rPr>
                <w:rFonts w:ascii="Arial" w:hAnsi="Arial" w:cs="Arial"/>
              </w:rPr>
              <w:t xml:space="preserve"> Jan</w:t>
            </w:r>
          </w:p>
        </w:tc>
        <w:tc>
          <w:tcPr>
            <w:tcW w:w="822" w:type="pct"/>
          </w:tcPr>
          <w:p w14:paraId="2B79FEA4" w14:textId="77777777" w:rsidR="006B7291" w:rsidRPr="00205164" w:rsidRDefault="006B7291" w:rsidP="00205164">
            <w:pPr>
              <w:spacing w:after="120"/>
              <w:jc w:val="center"/>
              <w:rPr>
                <w:rFonts w:ascii="Arial" w:hAnsi="Arial" w:cs="Arial"/>
              </w:rPr>
            </w:pPr>
            <w:r w:rsidRPr="00205164">
              <w:rPr>
                <w:rFonts w:ascii="Arial" w:hAnsi="Arial" w:cs="Arial"/>
              </w:rPr>
              <w:t>Climate Change:</w:t>
            </w:r>
          </w:p>
          <w:p w14:paraId="022A9FA4" w14:textId="77777777" w:rsidR="006B7291" w:rsidRPr="001E5D4C" w:rsidRDefault="00184199" w:rsidP="00205164">
            <w:pPr>
              <w:spacing w:after="120"/>
              <w:jc w:val="center"/>
              <w:rPr>
                <w:rFonts w:ascii="Arial" w:hAnsi="Arial" w:cs="Arial"/>
              </w:rPr>
            </w:pPr>
            <w:r w:rsidRPr="00205164">
              <w:rPr>
                <w:rFonts w:ascii="Arial" w:hAnsi="Arial" w:cs="Arial"/>
              </w:rPr>
              <w:t xml:space="preserve">Did We Do </w:t>
            </w:r>
            <w:r w:rsidR="006B7291" w:rsidRPr="00205164">
              <w:rPr>
                <w:rFonts w:ascii="Arial" w:hAnsi="Arial" w:cs="Arial"/>
              </w:rPr>
              <w:t>That?</w:t>
            </w:r>
          </w:p>
        </w:tc>
        <w:tc>
          <w:tcPr>
            <w:tcW w:w="548" w:type="pct"/>
          </w:tcPr>
          <w:p w14:paraId="383B03B0" w14:textId="77777777" w:rsidR="006B7291" w:rsidRPr="001E5D4C" w:rsidRDefault="006B7291" w:rsidP="005216A3">
            <w:pPr>
              <w:spacing w:after="120"/>
              <w:jc w:val="center"/>
              <w:rPr>
                <w:rFonts w:ascii="Arial" w:hAnsi="Arial" w:cs="Arial"/>
              </w:rPr>
            </w:pPr>
            <w:r w:rsidRPr="001E5D4C">
              <w:rPr>
                <w:rFonts w:ascii="Arial" w:hAnsi="Arial" w:cs="Arial"/>
              </w:rPr>
              <w:t>Avol</w:t>
            </w:r>
          </w:p>
        </w:tc>
        <w:tc>
          <w:tcPr>
            <w:tcW w:w="2461" w:type="pct"/>
          </w:tcPr>
          <w:p w14:paraId="4B0937C1" w14:textId="77777777" w:rsidR="00696A4E" w:rsidRPr="00696A4E" w:rsidRDefault="00A61F9E" w:rsidP="00184199">
            <w:pPr>
              <w:jc w:val="center"/>
              <w:rPr>
                <w:rFonts w:ascii="Arial" w:hAnsi="Arial" w:cs="Arial"/>
              </w:rPr>
            </w:pPr>
            <w:r>
              <w:rPr>
                <w:rFonts w:ascii="Arial" w:hAnsi="Arial" w:cs="Arial"/>
              </w:rPr>
              <w:t>HW</w:t>
            </w:r>
            <w:r w:rsidR="001F36A1">
              <w:rPr>
                <w:rFonts w:ascii="Arial" w:hAnsi="Arial" w:cs="Arial"/>
              </w:rPr>
              <w:t>1</w:t>
            </w:r>
            <w:r w:rsidR="00696A4E" w:rsidRPr="00696A4E">
              <w:rPr>
                <w:rFonts w:ascii="Arial" w:hAnsi="Arial" w:cs="Arial"/>
              </w:rPr>
              <w:t xml:space="preserve"> Due</w:t>
            </w:r>
          </w:p>
          <w:p w14:paraId="3BACB62A" w14:textId="77777777" w:rsidR="00CA533D" w:rsidRPr="00696A4E" w:rsidRDefault="00CA533D" w:rsidP="00184199">
            <w:pPr>
              <w:jc w:val="center"/>
              <w:rPr>
                <w:rFonts w:ascii="Arial" w:hAnsi="Arial" w:cs="Arial"/>
              </w:rPr>
            </w:pPr>
            <w:r w:rsidRPr="00696A4E">
              <w:rPr>
                <w:rFonts w:ascii="Arial" w:hAnsi="Arial" w:cs="Arial"/>
              </w:rPr>
              <w:t>(53min video)</w:t>
            </w:r>
          </w:p>
          <w:p w14:paraId="1243D0BE" w14:textId="4733E4CB" w:rsidR="004827E7" w:rsidRDefault="002D2FC3" w:rsidP="004827E7">
            <w:pPr>
              <w:jc w:val="center"/>
              <w:rPr>
                <w:rStyle w:val="Hyperlink"/>
                <w:rFonts w:ascii="Arial" w:hAnsi="Arial" w:cs="Arial"/>
                <w:sz w:val="22"/>
                <w:szCs w:val="22"/>
              </w:rPr>
            </w:pPr>
            <w:hyperlink r:id="rId25" w:history="1">
              <w:r w:rsidR="006B7291" w:rsidRPr="00821DC3">
                <w:rPr>
                  <w:rStyle w:val="Hyperlink"/>
                  <w:rFonts w:ascii="Arial" w:hAnsi="Arial" w:cs="Arial"/>
                  <w:sz w:val="22"/>
                  <w:szCs w:val="22"/>
                </w:rPr>
                <w:t>http://earththeoperatorsmanual.com/feature-video/earth-the-operators-manual</w:t>
              </w:r>
            </w:hyperlink>
          </w:p>
          <w:p w14:paraId="2CDD2294" w14:textId="77777777" w:rsidR="001F7675" w:rsidRDefault="001F7675" w:rsidP="004827E7">
            <w:pPr>
              <w:jc w:val="center"/>
              <w:rPr>
                <w:rStyle w:val="Hyperlink"/>
                <w:rFonts w:ascii="Arial" w:hAnsi="Arial" w:cs="Arial"/>
                <w:sz w:val="22"/>
                <w:szCs w:val="22"/>
              </w:rPr>
            </w:pPr>
          </w:p>
          <w:p w14:paraId="48EC2816" w14:textId="75F60708" w:rsidR="001F7675" w:rsidRDefault="001F7675" w:rsidP="001F7675">
            <w:pPr>
              <w:spacing w:after="120"/>
              <w:jc w:val="center"/>
              <w:rPr>
                <w:rFonts w:ascii="Arial" w:hAnsi="Arial" w:cs="Arial"/>
              </w:rPr>
            </w:pPr>
            <w:r>
              <w:rPr>
                <w:rFonts w:ascii="Arial" w:hAnsi="Arial" w:cs="Arial"/>
              </w:rPr>
              <w:t xml:space="preserve">For reference, </w:t>
            </w:r>
            <w:r w:rsidRPr="001F7675">
              <w:rPr>
                <w:rFonts w:ascii="Arial" w:hAnsi="Arial" w:cs="Arial"/>
              </w:rPr>
              <w:t xml:space="preserve">see </w:t>
            </w:r>
            <w:hyperlink r:id="rId26" w:history="1">
              <w:r w:rsidRPr="00A62F20">
                <w:rPr>
                  <w:rStyle w:val="Hyperlink"/>
                  <w:rFonts w:ascii="Arial" w:hAnsi="Arial" w:cs="Arial"/>
                </w:rPr>
                <w:t>https://www.ipcc.ch/reports/</w:t>
              </w:r>
            </w:hyperlink>
            <w:r>
              <w:rPr>
                <w:rFonts w:ascii="Arial" w:hAnsi="Arial" w:cs="Arial"/>
              </w:rPr>
              <w:t xml:space="preserve"> (browse the website to gain familiarity with available reports)</w:t>
            </w:r>
          </w:p>
          <w:p w14:paraId="7A78B916" w14:textId="683E3DF8" w:rsidR="00951185" w:rsidRPr="00F80569" w:rsidRDefault="002D2FC3" w:rsidP="00F80569">
            <w:pPr>
              <w:spacing w:after="120"/>
              <w:jc w:val="center"/>
              <w:rPr>
                <w:rFonts w:ascii="Arial" w:hAnsi="Arial" w:cs="Arial"/>
                <w:color w:val="0000FF"/>
              </w:rPr>
            </w:pPr>
            <w:hyperlink r:id="rId27" w:history="1">
              <w:r w:rsidR="00951185" w:rsidRPr="00A62F20">
                <w:rPr>
                  <w:rStyle w:val="Hyperlink"/>
                  <w:rFonts w:ascii="Arial" w:hAnsi="Arial" w:cs="Arial"/>
                </w:rPr>
                <w:t>https://www.ipcc.ch/report/ar5/syr/</w:t>
              </w:r>
            </w:hyperlink>
          </w:p>
          <w:p w14:paraId="59BB666B" w14:textId="77777777" w:rsidR="00716632" w:rsidRDefault="00717547" w:rsidP="001F7675">
            <w:pPr>
              <w:spacing w:after="120"/>
              <w:rPr>
                <w:rFonts w:ascii="Arial" w:hAnsi="Arial" w:cs="Arial"/>
              </w:rPr>
            </w:pPr>
            <w:r>
              <w:rPr>
                <w:rFonts w:ascii="Arial" w:hAnsi="Arial" w:cs="Arial"/>
              </w:rPr>
              <w:t>(s</w:t>
            </w:r>
            <w:r w:rsidR="00981F14">
              <w:rPr>
                <w:rFonts w:ascii="Arial" w:hAnsi="Arial" w:cs="Arial"/>
              </w:rPr>
              <w:t>kim “</w:t>
            </w:r>
            <w:r w:rsidR="001F7675">
              <w:rPr>
                <w:rFonts w:ascii="Arial" w:hAnsi="Arial" w:cs="Arial"/>
              </w:rPr>
              <w:t>AR5 Synthesis Report on Climate Change 2014: Summary for Policy</w:t>
            </w:r>
            <w:r w:rsidR="00981F14">
              <w:rPr>
                <w:rFonts w:ascii="Arial" w:hAnsi="Arial" w:cs="Arial"/>
              </w:rPr>
              <w:t xml:space="preserve"> </w:t>
            </w:r>
            <w:r w:rsidR="001F7675">
              <w:rPr>
                <w:rFonts w:ascii="Arial" w:hAnsi="Arial" w:cs="Arial"/>
              </w:rPr>
              <w:t>Makers</w:t>
            </w:r>
            <w:r>
              <w:rPr>
                <w:rFonts w:ascii="Arial" w:hAnsi="Arial" w:cs="Arial"/>
              </w:rPr>
              <w:t>”</w:t>
            </w:r>
            <w:r w:rsidR="00981F14">
              <w:rPr>
                <w:rFonts w:ascii="Arial" w:hAnsi="Arial" w:cs="Arial"/>
              </w:rPr>
              <w:t xml:space="preserve"> to get a sense of </w:t>
            </w:r>
            <w:r>
              <w:rPr>
                <w:rFonts w:ascii="Arial" w:hAnsi="Arial" w:cs="Arial"/>
              </w:rPr>
              <w:t>what currently is known)</w:t>
            </w:r>
            <w:r w:rsidR="00716632">
              <w:rPr>
                <w:rFonts w:ascii="Arial" w:hAnsi="Arial" w:cs="Arial"/>
              </w:rPr>
              <w:t xml:space="preserve"> </w:t>
            </w:r>
          </w:p>
          <w:p w14:paraId="6BD534EF" w14:textId="22438559" w:rsidR="001F7675" w:rsidRPr="00716632" w:rsidRDefault="00716632" w:rsidP="00716632">
            <w:pPr>
              <w:spacing w:after="120"/>
              <w:jc w:val="center"/>
              <w:rPr>
                <w:rFonts w:ascii="Arial" w:hAnsi="Arial" w:cs="Arial"/>
              </w:rPr>
            </w:pPr>
            <w:r>
              <w:rPr>
                <w:rFonts w:ascii="Arial" w:hAnsi="Arial" w:cs="Arial"/>
              </w:rPr>
              <w:t>HW2 Assigned</w:t>
            </w:r>
          </w:p>
        </w:tc>
      </w:tr>
      <w:tr w:rsidR="006B7291" w:rsidRPr="001E5D4C" w14:paraId="1C71B16A" w14:textId="77777777" w:rsidTr="00D75BD7">
        <w:trPr>
          <w:trHeight w:val="144"/>
          <w:jc w:val="center"/>
        </w:trPr>
        <w:tc>
          <w:tcPr>
            <w:tcW w:w="308" w:type="pct"/>
          </w:tcPr>
          <w:p w14:paraId="157A833F" w14:textId="77777777" w:rsidR="006B7291" w:rsidRPr="001E5D4C" w:rsidRDefault="006B7291" w:rsidP="005216A3">
            <w:pPr>
              <w:spacing w:after="120"/>
              <w:jc w:val="center"/>
              <w:rPr>
                <w:rFonts w:ascii="Arial" w:hAnsi="Arial" w:cs="Arial"/>
              </w:rPr>
            </w:pPr>
            <w:r w:rsidRPr="001E5D4C">
              <w:rPr>
                <w:rFonts w:ascii="Arial" w:hAnsi="Arial" w:cs="Arial"/>
              </w:rPr>
              <w:t>2</w:t>
            </w:r>
          </w:p>
        </w:tc>
        <w:tc>
          <w:tcPr>
            <w:tcW w:w="430" w:type="pct"/>
          </w:tcPr>
          <w:p w14:paraId="1809BCB7" w14:textId="77777777" w:rsidR="006B7291" w:rsidRPr="001E5D4C" w:rsidRDefault="006B7291" w:rsidP="005216A3">
            <w:pPr>
              <w:spacing w:after="120"/>
              <w:jc w:val="center"/>
              <w:rPr>
                <w:rFonts w:ascii="Arial" w:hAnsi="Arial" w:cs="Arial"/>
              </w:rPr>
            </w:pPr>
            <w:r w:rsidRPr="001E5D4C">
              <w:rPr>
                <w:rFonts w:ascii="Arial" w:hAnsi="Arial" w:cs="Arial"/>
              </w:rPr>
              <w:t>3</w:t>
            </w:r>
          </w:p>
        </w:tc>
        <w:tc>
          <w:tcPr>
            <w:tcW w:w="431" w:type="pct"/>
          </w:tcPr>
          <w:p w14:paraId="48996E21" w14:textId="632A24C5" w:rsidR="006B7291" w:rsidRPr="001E5D4C" w:rsidRDefault="00505CD6" w:rsidP="005216A3">
            <w:pPr>
              <w:spacing w:after="120"/>
              <w:jc w:val="center"/>
              <w:rPr>
                <w:rFonts w:ascii="Arial" w:hAnsi="Arial" w:cs="Arial"/>
              </w:rPr>
            </w:pPr>
            <w:r>
              <w:rPr>
                <w:rFonts w:ascii="Arial" w:hAnsi="Arial" w:cs="Arial"/>
              </w:rPr>
              <w:t>21</w:t>
            </w:r>
            <w:r w:rsidR="006B7291">
              <w:rPr>
                <w:rFonts w:ascii="Arial" w:hAnsi="Arial" w:cs="Arial"/>
              </w:rPr>
              <w:t xml:space="preserve"> Jan</w:t>
            </w:r>
          </w:p>
        </w:tc>
        <w:tc>
          <w:tcPr>
            <w:tcW w:w="822" w:type="pct"/>
          </w:tcPr>
          <w:p w14:paraId="4122C3ED" w14:textId="77777777" w:rsidR="006B7291" w:rsidRPr="001E5D4C" w:rsidRDefault="00360A0A" w:rsidP="00360A0A">
            <w:pPr>
              <w:spacing w:after="120"/>
              <w:jc w:val="center"/>
              <w:rPr>
                <w:rFonts w:ascii="Arial" w:hAnsi="Arial" w:cs="Arial"/>
              </w:rPr>
            </w:pPr>
            <w:r>
              <w:rPr>
                <w:rFonts w:ascii="Arial" w:hAnsi="Arial" w:cs="Arial"/>
              </w:rPr>
              <w:t>Extreme Weather</w:t>
            </w:r>
          </w:p>
        </w:tc>
        <w:tc>
          <w:tcPr>
            <w:tcW w:w="548" w:type="pct"/>
          </w:tcPr>
          <w:p w14:paraId="6DC33010" w14:textId="77777777" w:rsidR="006B7291" w:rsidRPr="001E5D4C" w:rsidRDefault="006B7291" w:rsidP="005216A3">
            <w:pPr>
              <w:spacing w:after="120"/>
              <w:jc w:val="center"/>
              <w:rPr>
                <w:rFonts w:ascii="Arial" w:hAnsi="Arial" w:cs="Arial"/>
              </w:rPr>
            </w:pPr>
            <w:r w:rsidRPr="001E5D4C">
              <w:rPr>
                <w:rFonts w:ascii="Arial" w:hAnsi="Arial" w:cs="Arial"/>
              </w:rPr>
              <w:t>Avol</w:t>
            </w:r>
          </w:p>
        </w:tc>
        <w:tc>
          <w:tcPr>
            <w:tcW w:w="2461" w:type="pct"/>
          </w:tcPr>
          <w:p w14:paraId="7417D543" w14:textId="77777777" w:rsidR="00CB4837" w:rsidRDefault="002D2FC3" w:rsidP="00360A0A">
            <w:pPr>
              <w:rPr>
                <w:rFonts w:ascii="Arial" w:hAnsi="Arial" w:cs="Arial"/>
                <w:color w:val="0000FF"/>
                <w:sz w:val="20"/>
                <w:szCs w:val="20"/>
                <w:u w:val="single"/>
              </w:rPr>
            </w:pPr>
            <w:hyperlink r:id="rId28" w:history="1">
              <w:r w:rsidR="004B0333" w:rsidRPr="00F53838">
                <w:rPr>
                  <w:rStyle w:val="Hyperlink"/>
                  <w:rFonts w:ascii="Arial" w:hAnsi="Arial" w:cs="Arial"/>
                  <w:sz w:val="20"/>
                  <w:szCs w:val="20"/>
                </w:rPr>
                <w:t>https://www.c2es.org/content/extreme-weather-and-climate-change/</w:t>
              </w:r>
            </w:hyperlink>
          </w:p>
          <w:p w14:paraId="07CB470F" w14:textId="186575F5" w:rsidR="00CB4837" w:rsidRPr="004D05CF" w:rsidRDefault="00CB4837" w:rsidP="00716632">
            <w:pPr>
              <w:rPr>
                <w:rFonts w:ascii="Arial" w:hAnsi="Arial" w:cs="Arial"/>
              </w:rPr>
            </w:pPr>
          </w:p>
        </w:tc>
      </w:tr>
      <w:tr w:rsidR="006B7291" w:rsidRPr="001E5D4C" w14:paraId="1C934762" w14:textId="77777777" w:rsidTr="00D75BD7">
        <w:trPr>
          <w:trHeight w:val="144"/>
          <w:jc w:val="center"/>
        </w:trPr>
        <w:tc>
          <w:tcPr>
            <w:tcW w:w="308" w:type="pct"/>
          </w:tcPr>
          <w:p w14:paraId="50AFF45E" w14:textId="77777777" w:rsidR="006B7291" w:rsidRPr="001E5D4C" w:rsidRDefault="006B7291" w:rsidP="005216A3">
            <w:pPr>
              <w:spacing w:after="120"/>
              <w:jc w:val="center"/>
              <w:rPr>
                <w:rFonts w:ascii="Arial" w:hAnsi="Arial" w:cs="Arial"/>
              </w:rPr>
            </w:pPr>
          </w:p>
        </w:tc>
        <w:tc>
          <w:tcPr>
            <w:tcW w:w="430" w:type="pct"/>
          </w:tcPr>
          <w:p w14:paraId="093E9138" w14:textId="77777777" w:rsidR="006B7291" w:rsidRPr="001E5D4C" w:rsidRDefault="006B7291" w:rsidP="005216A3">
            <w:pPr>
              <w:spacing w:after="120"/>
              <w:jc w:val="center"/>
              <w:rPr>
                <w:rFonts w:ascii="Arial" w:hAnsi="Arial" w:cs="Arial"/>
              </w:rPr>
            </w:pPr>
            <w:r w:rsidRPr="001E5D4C">
              <w:rPr>
                <w:rFonts w:ascii="Arial" w:hAnsi="Arial" w:cs="Arial"/>
              </w:rPr>
              <w:t>4</w:t>
            </w:r>
          </w:p>
        </w:tc>
        <w:tc>
          <w:tcPr>
            <w:tcW w:w="431" w:type="pct"/>
          </w:tcPr>
          <w:p w14:paraId="4055C75E" w14:textId="4C78AA12" w:rsidR="006B7291" w:rsidRPr="001E5D4C" w:rsidRDefault="00505CD6" w:rsidP="005216A3">
            <w:pPr>
              <w:spacing w:after="120"/>
              <w:jc w:val="center"/>
              <w:rPr>
                <w:rFonts w:ascii="Arial" w:hAnsi="Arial" w:cs="Arial"/>
              </w:rPr>
            </w:pPr>
            <w:r>
              <w:rPr>
                <w:rFonts w:ascii="Arial" w:hAnsi="Arial" w:cs="Arial"/>
              </w:rPr>
              <w:t>23</w:t>
            </w:r>
            <w:r w:rsidR="006B7291">
              <w:rPr>
                <w:rFonts w:ascii="Arial" w:hAnsi="Arial" w:cs="Arial"/>
              </w:rPr>
              <w:t xml:space="preserve"> Jan</w:t>
            </w:r>
          </w:p>
        </w:tc>
        <w:tc>
          <w:tcPr>
            <w:tcW w:w="822" w:type="pct"/>
          </w:tcPr>
          <w:p w14:paraId="35CE3991" w14:textId="3B114FDE" w:rsidR="006B7291" w:rsidRPr="001E5D4C" w:rsidRDefault="004E7966" w:rsidP="004E7966">
            <w:pPr>
              <w:spacing w:after="120"/>
              <w:jc w:val="center"/>
              <w:rPr>
                <w:rFonts w:ascii="Arial" w:hAnsi="Arial" w:cs="Arial"/>
              </w:rPr>
            </w:pPr>
            <w:r>
              <w:rPr>
                <w:rFonts w:ascii="Arial" w:hAnsi="Arial" w:cs="Arial"/>
              </w:rPr>
              <w:t>Country Extremes</w:t>
            </w:r>
          </w:p>
        </w:tc>
        <w:tc>
          <w:tcPr>
            <w:tcW w:w="548" w:type="pct"/>
          </w:tcPr>
          <w:p w14:paraId="4383300A" w14:textId="2A189FF1" w:rsidR="006B7291" w:rsidRPr="001E5D4C" w:rsidRDefault="004E7966" w:rsidP="005216A3">
            <w:pPr>
              <w:spacing w:after="120"/>
              <w:jc w:val="center"/>
              <w:rPr>
                <w:rFonts w:ascii="Arial" w:hAnsi="Arial" w:cs="Arial"/>
              </w:rPr>
            </w:pPr>
            <w:r>
              <w:rPr>
                <w:rFonts w:ascii="Arial" w:hAnsi="Arial" w:cs="Arial"/>
              </w:rPr>
              <w:t>Students</w:t>
            </w:r>
          </w:p>
        </w:tc>
        <w:tc>
          <w:tcPr>
            <w:tcW w:w="2461" w:type="pct"/>
          </w:tcPr>
          <w:p w14:paraId="5965419F" w14:textId="2E99DD6E" w:rsidR="00232869" w:rsidRPr="001E5D4C" w:rsidRDefault="004E7966" w:rsidP="004E7966">
            <w:pPr>
              <w:jc w:val="center"/>
              <w:rPr>
                <w:rFonts w:ascii="Arial" w:hAnsi="Arial" w:cs="Arial"/>
              </w:rPr>
            </w:pPr>
            <w:r>
              <w:rPr>
                <w:rFonts w:ascii="Arial" w:hAnsi="Arial" w:cs="Arial"/>
              </w:rPr>
              <w:t>HW2 Due</w:t>
            </w:r>
          </w:p>
        </w:tc>
      </w:tr>
      <w:tr w:rsidR="004B66B5" w:rsidRPr="001E5D4C" w14:paraId="028AB94E" w14:textId="77777777" w:rsidTr="00D75BD7">
        <w:trPr>
          <w:trHeight w:val="144"/>
          <w:jc w:val="center"/>
        </w:trPr>
        <w:tc>
          <w:tcPr>
            <w:tcW w:w="308" w:type="pct"/>
          </w:tcPr>
          <w:p w14:paraId="59262D2D" w14:textId="77777777" w:rsidR="004B66B5" w:rsidRPr="001E5D4C" w:rsidRDefault="004B66B5" w:rsidP="005216A3">
            <w:pPr>
              <w:spacing w:after="120"/>
              <w:jc w:val="center"/>
              <w:rPr>
                <w:rFonts w:ascii="Arial" w:hAnsi="Arial" w:cs="Arial"/>
              </w:rPr>
            </w:pPr>
            <w:r w:rsidRPr="001E5D4C">
              <w:rPr>
                <w:rFonts w:ascii="Arial" w:hAnsi="Arial" w:cs="Arial"/>
              </w:rPr>
              <w:t>3</w:t>
            </w:r>
          </w:p>
        </w:tc>
        <w:tc>
          <w:tcPr>
            <w:tcW w:w="430" w:type="pct"/>
          </w:tcPr>
          <w:p w14:paraId="28A0087E" w14:textId="77777777" w:rsidR="004B66B5" w:rsidRPr="001E5D4C" w:rsidRDefault="004B66B5" w:rsidP="005216A3">
            <w:pPr>
              <w:spacing w:after="120"/>
              <w:jc w:val="center"/>
              <w:rPr>
                <w:rFonts w:ascii="Arial" w:hAnsi="Arial" w:cs="Arial"/>
              </w:rPr>
            </w:pPr>
            <w:r w:rsidRPr="001E5D4C">
              <w:rPr>
                <w:rFonts w:ascii="Arial" w:hAnsi="Arial" w:cs="Arial"/>
              </w:rPr>
              <w:t>5</w:t>
            </w:r>
          </w:p>
        </w:tc>
        <w:tc>
          <w:tcPr>
            <w:tcW w:w="431" w:type="pct"/>
          </w:tcPr>
          <w:p w14:paraId="1E7287E4" w14:textId="7F81CBEE" w:rsidR="004B66B5" w:rsidRPr="001E5D4C" w:rsidRDefault="00BA5459" w:rsidP="005216A3">
            <w:pPr>
              <w:spacing w:after="120"/>
              <w:jc w:val="center"/>
              <w:rPr>
                <w:rFonts w:ascii="Arial" w:hAnsi="Arial" w:cs="Arial"/>
              </w:rPr>
            </w:pPr>
            <w:r>
              <w:rPr>
                <w:rFonts w:ascii="Arial" w:hAnsi="Arial" w:cs="Arial"/>
              </w:rPr>
              <w:t>2</w:t>
            </w:r>
            <w:r w:rsidR="00C84DD1">
              <w:rPr>
                <w:rFonts w:ascii="Arial" w:hAnsi="Arial" w:cs="Arial"/>
              </w:rPr>
              <w:t>8</w:t>
            </w:r>
            <w:r w:rsidR="004B66B5">
              <w:rPr>
                <w:rFonts w:ascii="Arial" w:hAnsi="Arial" w:cs="Arial"/>
              </w:rPr>
              <w:t xml:space="preserve"> Jan</w:t>
            </w:r>
          </w:p>
        </w:tc>
        <w:tc>
          <w:tcPr>
            <w:tcW w:w="822" w:type="pct"/>
          </w:tcPr>
          <w:p w14:paraId="2AD3FF8F" w14:textId="2E32B6C9" w:rsidR="004B66B5" w:rsidRPr="001E5D4C" w:rsidRDefault="00615BFE" w:rsidP="002676A8">
            <w:pPr>
              <w:spacing w:after="120"/>
              <w:jc w:val="center"/>
              <w:rPr>
                <w:rFonts w:ascii="Arial" w:hAnsi="Arial" w:cs="Arial"/>
              </w:rPr>
            </w:pPr>
            <w:r w:rsidRPr="00D7320B">
              <w:rPr>
                <w:rFonts w:ascii="Arial" w:hAnsi="Arial" w:cs="Arial"/>
              </w:rPr>
              <w:t>Carbon &amp; Other Geochemical Cycles</w:t>
            </w:r>
          </w:p>
        </w:tc>
        <w:tc>
          <w:tcPr>
            <w:tcW w:w="548" w:type="pct"/>
          </w:tcPr>
          <w:p w14:paraId="21FFE09A" w14:textId="77777777" w:rsidR="004B66B5" w:rsidRPr="001E5D4C" w:rsidRDefault="004B66B5" w:rsidP="002676A8">
            <w:pPr>
              <w:spacing w:after="120"/>
              <w:jc w:val="center"/>
              <w:rPr>
                <w:rFonts w:ascii="Arial" w:hAnsi="Arial" w:cs="Arial"/>
              </w:rPr>
            </w:pPr>
            <w:r>
              <w:rPr>
                <w:rFonts w:ascii="Arial" w:hAnsi="Arial" w:cs="Arial"/>
              </w:rPr>
              <w:t>Avol</w:t>
            </w:r>
          </w:p>
        </w:tc>
        <w:tc>
          <w:tcPr>
            <w:tcW w:w="2461" w:type="pct"/>
          </w:tcPr>
          <w:p w14:paraId="13296320" w14:textId="77777777" w:rsidR="00E56D15" w:rsidRDefault="00E56D15" w:rsidP="00E56D15">
            <w:pPr>
              <w:spacing w:after="120"/>
              <w:jc w:val="center"/>
              <w:rPr>
                <w:rFonts w:ascii="Arial" w:hAnsi="Arial" w:cs="Arial"/>
              </w:rPr>
            </w:pPr>
            <w:r>
              <w:rPr>
                <w:rFonts w:ascii="Arial" w:hAnsi="Arial" w:cs="Arial"/>
              </w:rPr>
              <w:t>QUIZ 1</w:t>
            </w:r>
          </w:p>
          <w:p w14:paraId="2D51CF55" w14:textId="2FD23417" w:rsidR="00E56D15" w:rsidRPr="00D916C1" w:rsidRDefault="00E56D15" w:rsidP="00D916C1">
            <w:pPr>
              <w:spacing w:after="120"/>
              <w:rPr>
                <w:rFonts w:ascii="Arial" w:hAnsi="Arial" w:cs="Arial"/>
              </w:rPr>
            </w:pPr>
            <w:r>
              <w:rPr>
                <w:rFonts w:ascii="Arial" w:hAnsi="Arial" w:cs="Arial"/>
              </w:rPr>
              <w:t>Read Chapter 6 Executive Summary: Carbon &amp; other Biogeochemical Cycles (posted on Blackboard)</w:t>
            </w:r>
          </w:p>
          <w:p w14:paraId="7C04A406" w14:textId="77777777" w:rsidR="00231E58" w:rsidRDefault="00E56D15" w:rsidP="00E56D15">
            <w:pPr>
              <w:spacing w:after="120"/>
              <w:jc w:val="center"/>
              <w:rPr>
                <w:rFonts w:ascii="Arial" w:hAnsi="Arial" w:cs="Arial"/>
              </w:rPr>
            </w:pPr>
            <w:r>
              <w:rPr>
                <w:rFonts w:ascii="Arial" w:hAnsi="Arial" w:cs="Arial"/>
              </w:rPr>
              <w:t>and then skim pages up to</w:t>
            </w:r>
            <w:r w:rsidRPr="004D05CF">
              <w:rPr>
                <w:rFonts w:ascii="Arial" w:hAnsi="Arial" w:cs="Arial"/>
              </w:rPr>
              <w:t xml:space="preserve"> </w:t>
            </w:r>
            <w:r>
              <w:rPr>
                <w:rFonts w:ascii="Arial" w:hAnsi="Arial" w:cs="Arial"/>
              </w:rPr>
              <w:t>Sec.6.4 for</w:t>
            </w:r>
            <w:r w:rsidRPr="004D05CF">
              <w:rPr>
                <w:rFonts w:ascii="Arial" w:hAnsi="Arial" w:cs="Arial"/>
              </w:rPr>
              <w:t xml:space="preserve"> o</w:t>
            </w:r>
            <w:r>
              <w:rPr>
                <w:rFonts w:ascii="Arial" w:hAnsi="Arial" w:cs="Arial"/>
              </w:rPr>
              <w:t>verview of CO2, NO2, CH4 cycles</w:t>
            </w:r>
          </w:p>
          <w:p w14:paraId="2B8E060C" w14:textId="5C8E54C7" w:rsidR="009B142B" w:rsidRPr="00E878A4" w:rsidRDefault="009B142B" w:rsidP="00951185">
            <w:pPr>
              <w:spacing w:after="120"/>
              <w:jc w:val="center"/>
              <w:rPr>
                <w:rFonts w:ascii="Arial" w:hAnsi="Arial" w:cs="Arial"/>
                <w:color w:val="0000FF"/>
              </w:rPr>
            </w:pPr>
          </w:p>
        </w:tc>
      </w:tr>
      <w:tr w:rsidR="00615BFE" w:rsidRPr="001E5D4C" w14:paraId="2669F8E9" w14:textId="77777777" w:rsidTr="00D75BD7">
        <w:trPr>
          <w:trHeight w:val="144"/>
          <w:jc w:val="center"/>
        </w:trPr>
        <w:tc>
          <w:tcPr>
            <w:tcW w:w="308" w:type="pct"/>
          </w:tcPr>
          <w:p w14:paraId="1EF39422" w14:textId="77777777" w:rsidR="00615BFE" w:rsidRPr="001E5D4C" w:rsidRDefault="00615BFE" w:rsidP="00615BFE">
            <w:pPr>
              <w:spacing w:after="120"/>
              <w:jc w:val="center"/>
              <w:rPr>
                <w:rFonts w:ascii="Arial" w:hAnsi="Arial" w:cs="Arial"/>
              </w:rPr>
            </w:pPr>
          </w:p>
        </w:tc>
        <w:tc>
          <w:tcPr>
            <w:tcW w:w="430" w:type="pct"/>
          </w:tcPr>
          <w:p w14:paraId="01868D53" w14:textId="77777777" w:rsidR="00615BFE" w:rsidRPr="001E5D4C" w:rsidRDefault="00615BFE" w:rsidP="00615BFE">
            <w:pPr>
              <w:spacing w:after="120"/>
              <w:jc w:val="center"/>
              <w:rPr>
                <w:rFonts w:ascii="Arial" w:hAnsi="Arial" w:cs="Arial"/>
              </w:rPr>
            </w:pPr>
            <w:r w:rsidRPr="001E5D4C">
              <w:rPr>
                <w:rFonts w:ascii="Arial" w:hAnsi="Arial" w:cs="Arial"/>
              </w:rPr>
              <w:t>6</w:t>
            </w:r>
          </w:p>
        </w:tc>
        <w:tc>
          <w:tcPr>
            <w:tcW w:w="431" w:type="pct"/>
          </w:tcPr>
          <w:p w14:paraId="21E85506" w14:textId="6FA34B69" w:rsidR="00615BFE" w:rsidRPr="001E5D4C" w:rsidRDefault="00615BFE" w:rsidP="00615BFE">
            <w:pPr>
              <w:spacing w:after="120"/>
              <w:jc w:val="center"/>
              <w:rPr>
                <w:rFonts w:ascii="Arial" w:hAnsi="Arial" w:cs="Arial"/>
              </w:rPr>
            </w:pPr>
            <w:r>
              <w:rPr>
                <w:rFonts w:ascii="Arial" w:hAnsi="Arial" w:cs="Arial"/>
              </w:rPr>
              <w:t>30 Jan</w:t>
            </w:r>
          </w:p>
        </w:tc>
        <w:tc>
          <w:tcPr>
            <w:tcW w:w="822" w:type="pct"/>
          </w:tcPr>
          <w:p w14:paraId="69129B49" w14:textId="3F5409B6" w:rsidR="00615BFE" w:rsidRPr="001E5D4C" w:rsidRDefault="00615BFE" w:rsidP="00615BFE">
            <w:pPr>
              <w:spacing w:after="120"/>
              <w:jc w:val="center"/>
              <w:rPr>
                <w:rFonts w:ascii="Arial" w:hAnsi="Arial" w:cs="Arial"/>
              </w:rPr>
            </w:pPr>
            <w:r>
              <w:rPr>
                <w:rFonts w:ascii="Arial" w:hAnsi="Arial" w:cs="Arial"/>
              </w:rPr>
              <w:t>Urbanization, Urban Sprawl</w:t>
            </w:r>
          </w:p>
        </w:tc>
        <w:tc>
          <w:tcPr>
            <w:tcW w:w="548" w:type="pct"/>
          </w:tcPr>
          <w:p w14:paraId="09DC33E3"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11ACF410" w14:textId="77777777" w:rsidR="00615BFE" w:rsidRDefault="00615BFE" w:rsidP="00615BFE">
            <w:pPr>
              <w:spacing w:after="120"/>
              <w:rPr>
                <w:rFonts w:ascii="Arial" w:hAnsi="Arial" w:cs="Arial"/>
              </w:rPr>
            </w:pPr>
            <w:r>
              <w:rPr>
                <w:rFonts w:ascii="Arial" w:hAnsi="Arial" w:cs="Arial"/>
              </w:rPr>
              <w:t xml:space="preserve">UN Report on Worldwide Urbanization Trends, </w:t>
            </w:r>
            <w:hyperlink r:id="rId29" w:history="1">
              <w:r w:rsidRPr="00F53838">
                <w:rPr>
                  <w:rStyle w:val="Hyperlink"/>
                  <w:rFonts w:ascii="Arial" w:hAnsi="Arial" w:cs="Arial"/>
                </w:rPr>
                <w:t>https://population.un.org/wup/</w:t>
              </w:r>
            </w:hyperlink>
            <w:r>
              <w:rPr>
                <w:rFonts w:ascii="Arial" w:hAnsi="Arial" w:cs="Arial"/>
              </w:rPr>
              <w:t xml:space="preserve"> , 2018 Revisions</w:t>
            </w:r>
          </w:p>
          <w:p w14:paraId="331BB918" w14:textId="77777777" w:rsidR="00615BFE" w:rsidRDefault="00615BFE" w:rsidP="00615BFE">
            <w:pPr>
              <w:spacing w:after="120"/>
              <w:jc w:val="center"/>
              <w:rPr>
                <w:rStyle w:val="Hyperlink"/>
                <w:rFonts w:ascii="Arial" w:hAnsi="Arial" w:cs="Arial"/>
                <w:color w:val="auto"/>
                <w:u w:val="none"/>
              </w:rPr>
            </w:pPr>
            <w:r>
              <w:rPr>
                <w:rStyle w:val="Hyperlink"/>
                <w:rFonts w:ascii="Arial" w:hAnsi="Arial" w:cs="Arial"/>
                <w:color w:val="auto"/>
                <w:u w:val="none"/>
              </w:rPr>
              <w:t>QUIZ 2</w:t>
            </w:r>
          </w:p>
          <w:p w14:paraId="5F22D76E" w14:textId="499898CC" w:rsidR="00615BFE" w:rsidRDefault="00615BFE" w:rsidP="00D10119">
            <w:pPr>
              <w:jc w:val="center"/>
              <w:rPr>
                <w:rFonts w:ascii="Arial" w:hAnsi="Arial" w:cs="Arial"/>
              </w:rPr>
            </w:pPr>
            <w:r w:rsidRPr="00E878A4">
              <w:rPr>
                <w:rStyle w:val="Hyperlink"/>
                <w:rFonts w:ascii="Arial" w:hAnsi="Arial" w:cs="Arial"/>
                <w:color w:val="auto"/>
                <w:u w:val="none"/>
              </w:rPr>
              <w:t>HW3 Assigned</w:t>
            </w:r>
          </w:p>
          <w:p w14:paraId="56AF840E" w14:textId="77777777" w:rsidR="00615BFE" w:rsidRPr="001E5D4C" w:rsidRDefault="00615BFE" w:rsidP="00615BFE">
            <w:pPr>
              <w:jc w:val="center"/>
              <w:rPr>
                <w:rFonts w:ascii="Arial" w:hAnsi="Arial" w:cs="Arial"/>
              </w:rPr>
            </w:pPr>
          </w:p>
        </w:tc>
      </w:tr>
      <w:tr w:rsidR="00615BFE" w:rsidRPr="001E5D4C" w14:paraId="51EF8092" w14:textId="77777777" w:rsidTr="00D75BD7">
        <w:trPr>
          <w:trHeight w:val="144"/>
          <w:jc w:val="center"/>
        </w:trPr>
        <w:tc>
          <w:tcPr>
            <w:tcW w:w="308" w:type="pct"/>
          </w:tcPr>
          <w:p w14:paraId="4A7EC4BB" w14:textId="77777777" w:rsidR="00615BFE" w:rsidRPr="001E5D4C" w:rsidRDefault="00615BFE" w:rsidP="00615BFE">
            <w:pPr>
              <w:spacing w:after="120"/>
              <w:jc w:val="center"/>
              <w:rPr>
                <w:rFonts w:ascii="Arial" w:hAnsi="Arial" w:cs="Arial"/>
              </w:rPr>
            </w:pPr>
            <w:r w:rsidRPr="001E5D4C">
              <w:rPr>
                <w:rFonts w:ascii="Arial" w:hAnsi="Arial" w:cs="Arial"/>
              </w:rPr>
              <w:t>4</w:t>
            </w:r>
          </w:p>
        </w:tc>
        <w:tc>
          <w:tcPr>
            <w:tcW w:w="430" w:type="pct"/>
          </w:tcPr>
          <w:p w14:paraId="7C4E1BB6" w14:textId="77777777" w:rsidR="00615BFE" w:rsidRPr="001E5D4C" w:rsidRDefault="00615BFE" w:rsidP="00615BFE">
            <w:pPr>
              <w:spacing w:after="120"/>
              <w:jc w:val="center"/>
              <w:rPr>
                <w:rFonts w:ascii="Arial" w:hAnsi="Arial" w:cs="Arial"/>
              </w:rPr>
            </w:pPr>
            <w:r w:rsidRPr="001E5D4C">
              <w:rPr>
                <w:rFonts w:ascii="Arial" w:hAnsi="Arial" w:cs="Arial"/>
              </w:rPr>
              <w:t>7</w:t>
            </w:r>
          </w:p>
        </w:tc>
        <w:tc>
          <w:tcPr>
            <w:tcW w:w="431" w:type="pct"/>
          </w:tcPr>
          <w:p w14:paraId="5B8A16E4" w14:textId="727713A3" w:rsidR="00615BFE" w:rsidRPr="001E5D4C" w:rsidRDefault="00615BFE" w:rsidP="00615BFE">
            <w:pPr>
              <w:spacing w:after="120"/>
              <w:jc w:val="center"/>
              <w:rPr>
                <w:rFonts w:ascii="Arial" w:hAnsi="Arial" w:cs="Arial"/>
              </w:rPr>
            </w:pPr>
            <w:r>
              <w:rPr>
                <w:rFonts w:ascii="Arial" w:hAnsi="Arial" w:cs="Arial"/>
              </w:rPr>
              <w:t>04 Feb</w:t>
            </w:r>
          </w:p>
        </w:tc>
        <w:tc>
          <w:tcPr>
            <w:tcW w:w="822" w:type="pct"/>
          </w:tcPr>
          <w:p w14:paraId="5B9D19BE" w14:textId="5EDC2E20" w:rsidR="00615BFE" w:rsidRPr="001E5D4C" w:rsidRDefault="00615BFE" w:rsidP="00615BFE">
            <w:pPr>
              <w:spacing w:after="120"/>
              <w:jc w:val="center"/>
              <w:rPr>
                <w:rFonts w:ascii="Arial" w:hAnsi="Arial" w:cs="Arial"/>
              </w:rPr>
            </w:pPr>
            <w:r>
              <w:rPr>
                <w:rFonts w:ascii="Arial" w:hAnsi="Arial" w:cs="Arial"/>
              </w:rPr>
              <w:t>Water</w:t>
            </w:r>
          </w:p>
        </w:tc>
        <w:tc>
          <w:tcPr>
            <w:tcW w:w="548" w:type="pct"/>
          </w:tcPr>
          <w:p w14:paraId="34F183F6"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123EB54D" w14:textId="77777777" w:rsidR="00615BFE" w:rsidRDefault="00615BFE" w:rsidP="00615BFE">
            <w:pPr>
              <w:jc w:val="center"/>
              <w:rPr>
                <w:rFonts w:ascii="Arial" w:hAnsi="Arial" w:cs="Arial"/>
              </w:rPr>
            </w:pPr>
            <w:r>
              <w:rPr>
                <w:rFonts w:ascii="Arial" w:hAnsi="Arial" w:cs="Arial"/>
              </w:rPr>
              <w:t>HW3 Due</w:t>
            </w:r>
          </w:p>
          <w:p w14:paraId="0ABE0C50" w14:textId="77777777" w:rsidR="00615BFE" w:rsidRDefault="00615BFE" w:rsidP="00615BFE">
            <w:pPr>
              <w:rPr>
                <w:rFonts w:ascii="Arial" w:hAnsi="Arial" w:cs="Arial"/>
              </w:rPr>
            </w:pPr>
          </w:p>
          <w:p w14:paraId="37EB1B86" w14:textId="77777777" w:rsidR="00615BFE" w:rsidRDefault="00615BFE" w:rsidP="00615BFE">
            <w:pPr>
              <w:rPr>
                <w:rFonts w:ascii="Arial" w:hAnsi="Arial" w:cs="Arial"/>
              </w:rPr>
            </w:pPr>
            <w:r>
              <w:rPr>
                <w:rFonts w:ascii="Arial" w:hAnsi="Arial" w:cs="Arial"/>
              </w:rPr>
              <w:t>“Water in a Sustainable World”, 2015 UN Report, posted on Blackboard, (read Executive Summary, the prologue, and Chapter 1)</w:t>
            </w:r>
          </w:p>
          <w:p w14:paraId="30604A76" w14:textId="5552A569" w:rsidR="00615BFE" w:rsidRDefault="00615BFE" w:rsidP="00615BFE">
            <w:pPr>
              <w:jc w:val="center"/>
              <w:rPr>
                <w:rFonts w:ascii="Arial" w:eastAsia="MS Mincho" w:hAnsi="Arial" w:cs="Arial"/>
              </w:rPr>
            </w:pPr>
          </w:p>
          <w:p w14:paraId="43F966F4" w14:textId="77777777" w:rsidR="00615BFE" w:rsidRPr="00834204" w:rsidRDefault="00615BFE" w:rsidP="00615BFE">
            <w:pPr>
              <w:rPr>
                <w:rFonts w:ascii="Arial" w:eastAsia="MS Mincho" w:hAnsi="Arial" w:cs="Arial"/>
              </w:rPr>
            </w:pPr>
          </w:p>
        </w:tc>
      </w:tr>
      <w:tr w:rsidR="00615BFE" w:rsidRPr="001E5D4C" w14:paraId="189A873E" w14:textId="77777777" w:rsidTr="00D75BD7">
        <w:trPr>
          <w:trHeight w:val="144"/>
          <w:jc w:val="center"/>
        </w:trPr>
        <w:tc>
          <w:tcPr>
            <w:tcW w:w="308" w:type="pct"/>
          </w:tcPr>
          <w:p w14:paraId="6C244A63" w14:textId="77777777" w:rsidR="00615BFE" w:rsidRPr="001E5D4C" w:rsidRDefault="00615BFE" w:rsidP="00615BFE">
            <w:pPr>
              <w:spacing w:after="120"/>
              <w:jc w:val="center"/>
              <w:rPr>
                <w:rFonts w:ascii="Arial" w:hAnsi="Arial" w:cs="Arial"/>
              </w:rPr>
            </w:pPr>
          </w:p>
        </w:tc>
        <w:tc>
          <w:tcPr>
            <w:tcW w:w="430" w:type="pct"/>
          </w:tcPr>
          <w:p w14:paraId="4746A0A4" w14:textId="77777777" w:rsidR="00615BFE" w:rsidRPr="001E5D4C" w:rsidRDefault="00615BFE" w:rsidP="00615BFE">
            <w:pPr>
              <w:spacing w:after="120"/>
              <w:jc w:val="center"/>
              <w:rPr>
                <w:rFonts w:ascii="Arial" w:hAnsi="Arial" w:cs="Arial"/>
              </w:rPr>
            </w:pPr>
            <w:r w:rsidRPr="001E5D4C">
              <w:rPr>
                <w:rFonts w:ascii="Arial" w:hAnsi="Arial" w:cs="Arial"/>
              </w:rPr>
              <w:t>8</w:t>
            </w:r>
          </w:p>
        </w:tc>
        <w:tc>
          <w:tcPr>
            <w:tcW w:w="431" w:type="pct"/>
          </w:tcPr>
          <w:p w14:paraId="7B8D83F9" w14:textId="57788800" w:rsidR="00615BFE" w:rsidRPr="001E5D4C" w:rsidRDefault="00615BFE" w:rsidP="00615BFE">
            <w:pPr>
              <w:spacing w:after="120"/>
              <w:jc w:val="center"/>
              <w:rPr>
                <w:rFonts w:ascii="Arial" w:hAnsi="Arial" w:cs="Arial"/>
              </w:rPr>
            </w:pPr>
            <w:r>
              <w:rPr>
                <w:rFonts w:ascii="Arial" w:hAnsi="Arial" w:cs="Arial"/>
              </w:rPr>
              <w:t>06 Feb</w:t>
            </w:r>
          </w:p>
        </w:tc>
        <w:tc>
          <w:tcPr>
            <w:tcW w:w="822" w:type="pct"/>
          </w:tcPr>
          <w:p w14:paraId="7F0CE3D6" w14:textId="0D52B9B7" w:rsidR="00615BFE" w:rsidRPr="001E5D4C" w:rsidRDefault="00615BFE" w:rsidP="00615BFE">
            <w:pPr>
              <w:spacing w:after="120"/>
              <w:jc w:val="center"/>
              <w:rPr>
                <w:rFonts w:ascii="Arial" w:hAnsi="Arial" w:cs="Arial"/>
              </w:rPr>
            </w:pPr>
            <w:r>
              <w:rPr>
                <w:rFonts w:ascii="Arial" w:hAnsi="Arial" w:cs="Arial"/>
              </w:rPr>
              <w:t>Air Quality</w:t>
            </w:r>
          </w:p>
        </w:tc>
        <w:tc>
          <w:tcPr>
            <w:tcW w:w="548" w:type="pct"/>
          </w:tcPr>
          <w:p w14:paraId="2C8D76AA"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37BE7A89" w14:textId="77777777" w:rsidR="00615BFE" w:rsidRDefault="00615BFE" w:rsidP="00615BFE">
            <w:pPr>
              <w:jc w:val="center"/>
              <w:rPr>
                <w:rFonts w:ascii="Arial" w:eastAsia="MS Mincho" w:hAnsi="Arial" w:cs="Arial"/>
              </w:rPr>
            </w:pPr>
            <w:r>
              <w:rPr>
                <w:rFonts w:ascii="Arial" w:eastAsia="MS Mincho" w:hAnsi="Arial" w:cs="Arial"/>
              </w:rPr>
              <w:t>QUIZ 3</w:t>
            </w:r>
          </w:p>
          <w:p w14:paraId="6FA64C28" w14:textId="4041CF67" w:rsidR="00615BFE" w:rsidRDefault="00615BFE" w:rsidP="00615BFE">
            <w:pPr>
              <w:rPr>
                <w:rFonts w:ascii="Arial" w:eastAsia="MS Mincho" w:hAnsi="Arial" w:cs="Arial"/>
              </w:rPr>
            </w:pPr>
            <w:r>
              <w:rPr>
                <w:rFonts w:ascii="Arial" w:eastAsia="MS Mincho" w:hAnsi="Arial" w:cs="Arial"/>
              </w:rPr>
              <w:t xml:space="preserve">(Do adequate laws exist to protect against intercontinental air pollution?) </w:t>
            </w:r>
            <w:hyperlink r:id="rId30" w:history="1">
              <w:r w:rsidRPr="00F53838">
                <w:rPr>
                  <w:rStyle w:val="Hyperlink"/>
                  <w:rFonts w:ascii="Arial" w:eastAsia="MS Mincho" w:hAnsi="Arial" w:cs="Arial"/>
                </w:rPr>
                <w:t>https://www.ncbi.nlm.nih.gov/pmc/articles/PMC5726376/</w:t>
              </w:r>
            </w:hyperlink>
          </w:p>
          <w:p w14:paraId="6B39846F" w14:textId="77777777" w:rsidR="00615BFE" w:rsidRPr="001E5D4C" w:rsidRDefault="00615BFE" w:rsidP="00615BFE">
            <w:pPr>
              <w:spacing w:after="120"/>
              <w:jc w:val="center"/>
              <w:rPr>
                <w:rFonts w:ascii="Arial" w:hAnsi="Arial" w:cs="Arial"/>
              </w:rPr>
            </w:pPr>
          </w:p>
        </w:tc>
      </w:tr>
      <w:tr w:rsidR="00615BFE" w:rsidRPr="001E5D4C" w14:paraId="76B1927B" w14:textId="77777777" w:rsidTr="00D75BD7">
        <w:trPr>
          <w:trHeight w:val="144"/>
          <w:jc w:val="center"/>
        </w:trPr>
        <w:tc>
          <w:tcPr>
            <w:tcW w:w="308" w:type="pct"/>
          </w:tcPr>
          <w:p w14:paraId="7B43252B" w14:textId="77777777" w:rsidR="00615BFE" w:rsidRPr="001E5D4C" w:rsidRDefault="00615BFE" w:rsidP="00615BFE">
            <w:pPr>
              <w:spacing w:after="120"/>
              <w:jc w:val="center"/>
              <w:rPr>
                <w:rFonts w:ascii="Arial" w:hAnsi="Arial" w:cs="Arial"/>
              </w:rPr>
            </w:pPr>
            <w:r w:rsidRPr="001E5D4C">
              <w:rPr>
                <w:rFonts w:ascii="Arial" w:hAnsi="Arial" w:cs="Arial"/>
              </w:rPr>
              <w:t>5</w:t>
            </w:r>
          </w:p>
        </w:tc>
        <w:tc>
          <w:tcPr>
            <w:tcW w:w="430" w:type="pct"/>
          </w:tcPr>
          <w:p w14:paraId="59F5E60B" w14:textId="77777777" w:rsidR="00615BFE" w:rsidRPr="001E5D4C" w:rsidRDefault="00615BFE" w:rsidP="00615BFE">
            <w:pPr>
              <w:spacing w:after="120"/>
              <w:jc w:val="center"/>
              <w:rPr>
                <w:rFonts w:ascii="Arial" w:hAnsi="Arial" w:cs="Arial"/>
              </w:rPr>
            </w:pPr>
            <w:r w:rsidRPr="001E5D4C">
              <w:rPr>
                <w:rFonts w:ascii="Arial" w:hAnsi="Arial" w:cs="Arial"/>
              </w:rPr>
              <w:t>9</w:t>
            </w:r>
          </w:p>
        </w:tc>
        <w:tc>
          <w:tcPr>
            <w:tcW w:w="431" w:type="pct"/>
          </w:tcPr>
          <w:p w14:paraId="498724EA" w14:textId="2F106FF9" w:rsidR="00615BFE" w:rsidRPr="001E5D4C" w:rsidRDefault="00615BFE" w:rsidP="00615BFE">
            <w:pPr>
              <w:spacing w:after="120"/>
              <w:jc w:val="center"/>
              <w:rPr>
                <w:rFonts w:ascii="Arial" w:hAnsi="Arial" w:cs="Arial"/>
              </w:rPr>
            </w:pPr>
            <w:r>
              <w:rPr>
                <w:rFonts w:ascii="Arial" w:hAnsi="Arial" w:cs="Arial"/>
              </w:rPr>
              <w:t>11 Feb</w:t>
            </w:r>
          </w:p>
        </w:tc>
        <w:tc>
          <w:tcPr>
            <w:tcW w:w="822" w:type="pct"/>
          </w:tcPr>
          <w:p w14:paraId="609FF494" w14:textId="3544DEE9" w:rsidR="00615BFE" w:rsidRPr="001E5D4C" w:rsidRDefault="00615BFE" w:rsidP="00615BFE">
            <w:pPr>
              <w:spacing w:after="120"/>
              <w:jc w:val="center"/>
              <w:rPr>
                <w:rFonts w:ascii="Arial" w:hAnsi="Arial" w:cs="Arial"/>
              </w:rPr>
            </w:pPr>
            <w:r>
              <w:rPr>
                <w:rFonts w:ascii="Arial" w:hAnsi="Arial" w:cs="Arial"/>
              </w:rPr>
              <w:t>Armed Conflicts</w:t>
            </w:r>
          </w:p>
        </w:tc>
        <w:tc>
          <w:tcPr>
            <w:tcW w:w="548" w:type="pct"/>
          </w:tcPr>
          <w:p w14:paraId="7376CE38"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3DB57A1E" w14:textId="77777777" w:rsidR="00615BFE" w:rsidRDefault="00615BFE" w:rsidP="00615BFE">
            <w:pPr>
              <w:spacing w:after="120"/>
              <w:jc w:val="center"/>
              <w:rPr>
                <w:rFonts w:ascii="Arial" w:hAnsi="Arial" w:cs="Arial"/>
              </w:rPr>
            </w:pPr>
            <w:r>
              <w:rPr>
                <w:rFonts w:ascii="Arial" w:hAnsi="Arial" w:cs="Arial"/>
              </w:rPr>
              <w:t>(Extreme Realities Video (PBS, 52min)):</w:t>
            </w:r>
          </w:p>
          <w:p w14:paraId="761AB141" w14:textId="77777777" w:rsidR="00615BFE" w:rsidRPr="001F36A1" w:rsidRDefault="002D2FC3" w:rsidP="00615BFE">
            <w:pPr>
              <w:spacing w:after="120"/>
              <w:jc w:val="center"/>
              <w:rPr>
                <w:rFonts w:ascii="Arial" w:hAnsi="Arial" w:cs="Arial"/>
                <w:color w:val="0000FF"/>
                <w:u w:val="single"/>
              </w:rPr>
            </w:pPr>
            <w:hyperlink r:id="rId31" w:history="1">
              <w:r w:rsidR="00615BFE" w:rsidRPr="00E96F37">
                <w:rPr>
                  <w:rStyle w:val="Hyperlink"/>
                  <w:rFonts w:ascii="Arial" w:hAnsi="Arial" w:cs="Arial"/>
                </w:rPr>
                <w:t>http://video.pbs.org/video/2365380402/</w:t>
              </w:r>
            </w:hyperlink>
            <w:r w:rsidR="00615BFE">
              <w:rPr>
                <w:rStyle w:val="Hyperlink"/>
                <w:rFonts w:ascii="Arial" w:hAnsi="Arial" w:cs="Arial"/>
              </w:rPr>
              <w:t xml:space="preserve"> </w:t>
            </w:r>
          </w:p>
          <w:p w14:paraId="790EFB14" w14:textId="77777777" w:rsidR="00615BFE" w:rsidRDefault="00615BFE" w:rsidP="00615BFE">
            <w:pPr>
              <w:spacing w:after="120"/>
              <w:jc w:val="center"/>
              <w:rPr>
                <w:rFonts w:ascii="Arial" w:hAnsi="Arial" w:cs="Arial"/>
              </w:rPr>
            </w:pPr>
            <w:r>
              <w:rPr>
                <w:rFonts w:ascii="Arial" w:hAnsi="Arial" w:cs="Arial"/>
              </w:rPr>
              <w:t>QUIZ 4</w:t>
            </w:r>
          </w:p>
          <w:p w14:paraId="2FD22F3C" w14:textId="77777777" w:rsidR="00615BFE" w:rsidRDefault="00615BFE" w:rsidP="00615BFE">
            <w:pPr>
              <w:rPr>
                <w:rFonts w:ascii="Arial" w:hAnsi="Arial" w:cs="Arial"/>
              </w:rPr>
            </w:pPr>
          </w:p>
          <w:p w14:paraId="28D4619D" w14:textId="77777777" w:rsidR="00615BFE" w:rsidRPr="001E5D4C" w:rsidRDefault="00615BFE" w:rsidP="00615BFE">
            <w:pPr>
              <w:rPr>
                <w:rFonts w:ascii="Arial" w:hAnsi="Arial" w:cs="Arial"/>
              </w:rPr>
            </w:pPr>
          </w:p>
        </w:tc>
      </w:tr>
      <w:tr w:rsidR="00615BFE" w:rsidRPr="001E5D4C" w14:paraId="6B959E5F" w14:textId="77777777" w:rsidTr="00D75BD7">
        <w:trPr>
          <w:trHeight w:val="144"/>
          <w:jc w:val="center"/>
        </w:trPr>
        <w:tc>
          <w:tcPr>
            <w:tcW w:w="308" w:type="pct"/>
          </w:tcPr>
          <w:p w14:paraId="154D7FB5" w14:textId="77777777" w:rsidR="00615BFE" w:rsidRPr="001E5D4C" w:rsidRDefault="00615BFE" w:rsidP="00615BFE">
            <w:pPr>
              <w:spacing w:after="120"/>
              <w:jc w:val="center"/>
              <w:rPr>
                <w:rFonts w:ascii="Arial" w:hAnsi="Arial" w:cs="Arial"/>
              </w:rPr>
            </w:pPr>
          </w:p>
        </w:tc>
        <w:tc>
          <w:tcPr>
            <w:tcW w:w="430" w:type="pct"/>
          </w:tcPr>
          <w:p w14:paraId="59290284" w14:textId="77777777" w:rsidR="00615BFE" w:rsidRPr="001E5D4C" w:rsidRDefault="00615BFE" w:rsidP="00615BFE">
            <w:pPr>
              <w:spacing w:after="120"/>
              <w:jc w:val="center"/>
              <w:rPr>
                <w:rFonts w:ascii="Arial" w:hAnsi="Arial" w:cs="Arial"/>
              </w:rPr>
            </w:pPr>
            <w:r w:rsidRPr="001E5D4C">
              <w:rPr>
                <w:rFonts w:ascii="Arial" w:hAnsi="Arial" w:cs="Arial"/>
              </w:rPr>
              <w:t>10</w:t>
            </w:r>
          </w:p>
        </w:tc>
        <w:tc>
          <w:tcPr>
            <w:tcW w:w="431" w:type="pct"/>
          </w:tcPr>
          <w:p w14:paraId="155271E6" w14:textId="4B53FD09" w:rsidR="00615BFE" w:rsidRPr="001E5D4C" w:rsidRDefault="00615BFE" w:rsidP="00615BFE">
            <w:pPr>
              <w:spacing w:after="120"/>
              <w:jc w:val="center"/>
              <w:rPr>
                <w:rFonts w:ascii="Arial" w:hAnsi="Arial" w:cs="Arial"/>
              </w:rPr>
            </w:pPr>
            <w:r>
              <w:rPr>
                <w:rFonts w:ascii="Arial" w:hAnsi="Arial" w:cs="Arial"/>
              </w:rPr>
              <w:t>13 Feb</w:t>
            </w:r>
          </w:p>
        </w:tc>
        <w:tc>
          <w:tcPr>
            <w:tcW w:w="822" w:type="pct"/>
          </w:tcPr>
          <w:p w14:paraId="16E84645" w14:textId="07111899" w:rsidR="00615BFE" w:rsidRPr="001E5D4C" w:rsidRDefault="00615BFE" w:rsidP="00615BFE">
            <w:pPr>
              <w:spacing w:after="120"/>
              <w:jc w:val="center"/>
              <w:rPr>
                <w:rFonts w:ascii="Arial" w:hAnsi="Arial" w:cs="Arial"/>
              </w:rPr>
            </w:pPr>
            <w:r>
              <w:rPr>
                <w:rFonts w:ascii="Arial" w:hAnsi="Arial" w:cs="Arial"/>
              </w:rPr>
              <w:t>Deforestation &amp; Desertification</w:t>
            </w:r>
          </w:p>
        </w:tc>
        <w:tc>
          <w:tcPr>
            <w:tcW w:w="548" w:type="pct"/>
          </w:tcPr>
          <w:p w14:paraId="67DC8401"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6EA4CA69" w14:textId="77777777" w:rsidR="00615BFE" w:rsidRDefault="00615BFE" w:rsidP="00615BFE">
            <w:pPr>
              <w:rPr>
                <w:rFonts w:ascii="Arial" w:hAnsi="Arial" w:cs="Arial"/>
              </w:rPr>
            </w:pPr>
            <w:r>
              <w:rPr>
                <w:rFonts w:ascii="Arial" w:hAnsi="Arial" w:cs="Arial"/>
              </w:rPr>
              <w:t xml:space="preserve">Read this on global forest loss: </w:t>
            </w:r>
            <w:hyperlink r:id="rId32" w:history="1">
              <w:r w:rsidRPr="0037147B">
                <w:rPr>
                  <w:rStyle w:val="Hyperlink"/>
                  <w:rFonts w:ascii="Arial" w:hAnsi="Arial" w:cs="Arial"/>
                </w:rPr>
                <w:t>https://www.wri.org/blog/2017/10/global-tree-cover-loss-rose-51-percent-2016</w:t>
              </w:r>
            </w:hyperlink>
          </w:p>
          <w:p w14:paraId="42F62311" w14:textId="77777777" w:rsidR="00615BFE" w:rsidRDefault="00615BFE" w:rsidP="00615BFE">
            <w:pPr>
              <w:rPr>
                <w:rFonts w:ascii="Arial" w:hAnsi="Arial" w:cs="Arial"/>
              </w:rPr>
            </w:pPr>
          </w:p>
          <w:p w14:paraId="77AC2601" w14:textId="77777777" w:rsidR="00615BFE" w:rsidRDefault="00615BFE" w:rsidP="00615BFE">
            <w:pPr>
              <w:rPr>
                <w:rFonts w:ascii="Arial" w:hAnsi="Arial" w:cs="Arial"/>
              </w:rPr>
            </w:pPr>
            <w:r>
              <w:rPr>
                <w:rFonts w:ascii="Arial" w:hAnsi="Arial" w:cs="Arial"/>
              </w:rPr>
              <w:t>… and watch this 20min TED TALK on desertification:</w:t>
            </w:r>
          </w:p>
          <w:p w14:paraId="223AE49C" w14:textId="77777777" w:rsidR="00615BFE" w:rsidRDefault="002D2FC3" w:rsidP="00615BFE">
            <w:pPr>
              <w:rPr>
                <w:rFonts w:ascii="Arial" w:hAnsi="Arial" w:cs="Arial"/>
              </w:rPr>
            </w:pPr>
            <w:hyperlink r:id="rId33" w:history="1">
              <w:r w:rsidR="00615BFE" w:rsidRPr="0037351E">
                <w:rPr>
                  <w:rStyle w:val="Hyperlink"/>
                  <w:rFonts w:ascii="Arial" w:hAnsi="Arial" w:cs="Arial"/>
                </w:rPr>
                <w:t>http://new.ted.com/talks/allan_savory_how_to_green_the_world_s_deserts_and_reverse_climate_change</w:t>
              </w:r>
            </w:hyperlink>
            <w:r w:rsidR="00615BFE">
              <w:rPr>
                <w:rFonts w:ascii="Arial" w:hAnsi="Arial" w:cs="Arial"/>
              </w:rPr>
              <w:t>;</w:t>
            </w:r>
          </w:p>
          <w:p w14:paraId="74D35CA2" w14:textId="77777777" w:rsidR="00615BFE" w:rsidRPr="001E5D4C" w:rsidRDefault="00615BFE" w:rsidP="00615BFE">
            <w:pPr>
              <w:spacing w:after="120"/>
              <w:rPr>
                <w:rFonts w:ascii="Arial" w:hAnsi="Arial" w:cs="Arial"/>
              </w:rPr>
            </w:pPr>
          </w:p>
        </w:tc>
      </w:tr>
      <w:tr w:rsidR="00615BFE" w:rsidRPr="001E5D4C" w14:paraId="7CC5900C" w14:textId="77777777" w:rsidTr="00D75BD7">
        <w:trPr>
          <w:trHeight w:val="394"/>
          <w:jc w:val="center"/>
        </w:trPr>
        <w:tc>
          <w:tcPr>
            <w:tcW w:w="308" w:type="pct"/>
          </w:tcPr>
          <w:p w14:paraId="65E99586" w14:textId="77777777" w:rsidR="00615BFE" w:rsidRPr="001E5D4C" w:rsidRDefault="00615BFE" w:rsidP="00615BFE">
            <w:pPr>
              <w:spacing w:after="120"/>
              <w:jc w:val="center"/>
              <w:rPr>
                <w:rFonts w:ascii="Arial" w:hAnsi="Arial" w:cs="Arial"/>
              </w:rPr>
            </w:pPr>
            <w:r w:rsidRPr="001E5D4C">
              <w:rPr>
                <w:rFonts w:ascii="Arial" w:hAnsi="Arial" w:cs="Arial"/>
              </w:rPr>
              <w:t>6</w:t>
            </w:r>
          </w:p>
        </w:tc>
        <w:tc>
          <w:tcPr>
            <w:tcW w:w="430" w:type="pct"/>
          </w:tcPr>
          <w:p w14:paraId="4D1A2EFD" w14:textId="77777777" w:rsidR="00615BFE" w:rsidRPr="001E5D4C" w:rsidRDefault="00615BFE" w:rsidP="00615BFE">
            <w:pPr>
              <w:spacing w:after="120"/>
              <w:jc w:val="center"/>
              <w:rPr>
                <w:rFonts w:ascii="Arial" w:hAnsi="Arial" w:cs="Arial"/>
              </w:rPr>
            </w:pPr>
            <w:r w:rsidRPr="001E5D4C">
              <w:rPr>
                <w:rFonts w:ascii="Arial" w:hAnsi="Arial" w:cs="Arial"/>
              </w:rPr>
              <w:t>11</w:t>
            </w:r>
          </w:p>
        </w:tc>
        <w:tc>
          <w:tcPr>
            <w:tcW w:w="431" w:type="pct"/>
          </w:tcPr>
          <w:p w14:paraId="00897CAD" w14:textId="72332A9D" w:rsidR="00615BFE" w:rsidRPr="001E5D4C" w:rsidRDefault="00615BFE" w:rsidP="00615BFE">
            <w:pPr>
              <w:spacing w:after="120"/>
              <w:jc w:val="center"/>
              <w:rPr>
                <w:rFonts w:ascii="Arial" w:hAnsi="Arial" w:cs="Arial"/>
              </w:rPr>
            </w:pPr>
            <w:r>
              <w:rPr>
                <w:rFonts w:ascii="Arial" w:hAnsi="Arial" w:cs="Arial"/>
              </w:rPr>
              <w:t>18 Feb</w:t>
            </w:r>
          </w:p>
        </w:tc>
        <w:tc>
          <w:tcPr>
            <w:tcW w:w="822" w:type="pct"/>
          </w:tcPr>
          <w:p w14:paraId="25564096" w14:textId="77777777" w:rsidR="00615BFE" w:rsidRDefault="00615BFE" w:rsidP="00615BFE">
            <w:pPr>
              <w:spacing w:after="120"/>
              <w:jc w:val="center"/>
              <w:rPr>
                <w:rFonts w:ascii="Arial" w:hAnsi="Arial" w:cs="Arial"/>
              </w:rPr>
            </w:pPr>
            <w:r>
              <w:rPr>
                <w:rFonts w:ascii="Arial" w:hAnsi="Arial" w:cs="Arial"/>
              </w:rPr>
              <w:t>Food</w:t>
            </w:r>
          </w:p>
          <w:p w14:paraId="3580A761" w14:textId="063E768A" w:rsidR="00615BFE" w:rsidRPr="001E5D4C" w:rsidRDefault="00615BFE" w:rsidP="00615BFE">
            <w:pPr>
              <w:spacing w:after="120"/>
              <w:rPr>
                <w:rFonts w:ascii="Arial" w:hAnsi="Arial" w:cs="Arial"/>
              </w:rPr>
            </w:pPr>
          </w:p>
        </w:tc>
        <w:tc>
          <w:tcPr>
            <w:tcW w:w="548" w:type="pct"/>
          </w:tcPr>
          <w:p w14:paraId="23A2065D"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0B041BAC" w14:textId="77777777" w:rsidR="00615BFE" w:rsidRDefault="00615BFE" w:rsidP="00615BFE">
            <w:pPr>
              <w:spacing w:after="120"/>
              <w:rPr>
                <w:rFonts w:ascii="Arial" w:hAnsi="Arial" w:cs="Arial"/>
              </w:rPr>
            </w:pPr>
            <w:r>
              <w:rPr>
                <w:rFonts w:ascii="Arial" w:hAnsi="Arial" w:cs="Arial"/>
              </w:rPr>
              <w:t>World Hunger:</w:t>
            </w:r>
          </w:p>
          <w:p w14:paraId="37A64EF5" w14:textId="77777777" w:rsidR="00615BFE" w:rsidRDefault="002D2FC3" w:rsidP="00615BFE">
            <w:pPr>
              <w:spacing w:after="120"/>
              <w:rPr>
                <w:rFonts w:ascii="Arial" w:hAnsi="Arial" w:cs="Arial"/>
              </w:rPr>
            </w:pPr>
            <w:hyperlink r:id="rId34" w:history="1">
              <w:r w:rsidR="00615BFE" w:rsidRPr="00A132CB">
                <w:rPr>
                  <w:rStyle w:val="Hyperlink"/>
                  <w:rFonts w:ascii="Arial" w:hAnsi="Arial" w:cs="Arial"/>
                </w:rPr>
                <w:t>http://www.worldhunger.org/articles/Learn/world%20hunger%20facts%202002.htm</w:t>
              </w:r>
            </w:hyperlink>
          </w:p>
          <w:p w14:paraId="022FCCB2" w14:textId="77777777" w:rsidR="00615BFE" w:rsidRDefault="00615BFE" w:rsidP="00615BFE">
            <w:pPr>
              <w:spacing w:after="120"/>
              <w:rPr>
                <w:rFonts w:ascii="Arial" w:hAnsi="Arial" w:cs="Arial"/>
              </w:rPr>
            </w:pPr>
            <w:r>
              <w:rPr>
                <w:rFonts w:ascii="Arial" w:hAnsi="Arial" w:cs="Arial"/>
              </w:rPr>
              <w:t>(Take at least one of the Hunger quizzes, read at least two of the topics under “Learn More” tab, and be prepared to talk about this in class)</w:t>
            </w:r>
          </w:p>
          <w:p w14:paraId="19DADFBA" w14:textId="31B19D36" w:rsidR="00615BFE" w:rsidRPr="001E5D4C" w:rsidRDefault="00615BFE" w:rsidP="00615BFE">
            <w:pPr>
              <w:spacing w:after="120"/>
              <w:jc w:val="center"/>
              <w:rPr>
                <w:rFonts w:ascii="Arial" w:hAnsi="Arial" w:cs="Arial"/>
              </w:rPr>
            </w:pPr>
          </w:p>
        </w:tc>
      </w:tr>
      <w:tr w:rsidR="00615BFE" w:rsidRPr="001E5D4C" w14:paraId="34F45D54" w14:textId="77777777" w:rsidTr="00D75BD7">
        <w:trPr>
          <w:trHeight w:val="2288"/>
          <w:jc w:val="center"/>
        </w:trPr>
        <w:tc>
          <w:tcPr>
            <w:tcW w:w="308" w:type="pct"/>
          </w:tcPr>
          <w:p w14:paraId="42342661" w14:textId="77777777" w:rsidR="00615BFE" w:rsidRPr="001E5D4C" w:rsidRDefault="00615BFE" w:rsidP="00615BFE">
            <w:pPr>
              <w:spacing w:after="120"/>
              <w:jc w:val="center"/>
              <w:rPr>
                <w:rFonts w:ascii="Arial" w:hAnsi="Arial" w:cs="Arial"/>
              </w:rPr>
            </w:pPr>
          </w:p>
        </w:tc>
        <w:tc>
          <w:tcPr>
            <w:tcW w:w="430" w:type="pct"/>
          </w:tcPr>
          <w:p w14:paraId="65B12131" w14:textId="77777777" w:rsidR="00615BFE" w:rsidRPr="001E5D4C" w:rsidRDefault="00615BFE" w:rsidP="00615BFE">
            <w:pPr>
              <w:spacing w:after="120"/>
              <w:jc w:val="center"/>
              <w:rPr>
                <w:rFonts w:ascii="Arial" w:hAnsi="Arial" w:cs="Arial"/>
              </w:rPr>
            </w:pPr>
            <w:r>
              <w:rPr>
                <w:rFonts w:ascii="Arial" w:hAnsi="Arial" w:cs="Arial"/>
              </w:rPr>
              <w:t>1</w:t>
            </w:r>
            <w:r w:rsidRPr="001E5D4C">
              <w:rPr>
                <w:rFonts w:ascii="Arial" w:hAnsi="Arial" w:cs="Arial"/>
              </w:rPr>
              <w:t>2</w:t>
            </w:r>
          </w:p>
        </w:tc>
        <w:tc>
          <w:tcPr>
            <w:tcW w:w="431" w:type="pct"/>
          </w:tcPr>
          <w:p w14:paraId="5753395A" w14:textId="0A81C38A" w:rsidR="00615BFE" w:rsidRPr="001E5D4C" w:rsidRDefault="00615BFE" w:rsidP="00615BFE">
            <w:pPr>
              <w:spacing w:after="120"/>
              <w:jc w:val="center"/>
              <w:rPr>
                <w:rFonts w:ascii="Arial" w:hAnsi="Arial" w:cs="Arial"/>
              </w:rPr>
            </w:pPr>
            <w:r>
              <w:rPr>
                <w:rFonts w:ascii="Arial" w:hAnsi="Arial" w:cs="Arial"/>
              </w:rPr>
              <w:t>20 Feb</w:t>
            </w:r>
          </w:p>
        </w:tc>
        <w:tc>
          <w:tcPr>
            <w:tcW w:w="822" w:type="pct"/>
          </w:tcPr>
          <w:p w14:paraId="2ECC28C2" w14:textId="128ADEEB" w:rsidR="00615BFE" w:rsidRPr="001E5D4C" w:rsidRDefault="00615BFE" w:rsidP="00615BFE">
            <w:pPr>
              <w:spacing w:after="120"/>
              <w:jc w:val="center"/>
              <w:rPr>
                <w:rFonts w:ascii="Arial" w:hAnsi="Arial" w:cs="Arial"/>
              </w:rPr>
            </w:pPr>
            <w:r>
              <w:rPr>
                <w:rFonts w:ascii="Arial" w:hAnsi="Arial" w:cs="Arial"/>
              </w:rPr>
              <w:t>Agriculture</w:t>
            </w:r>
          </w:p>
        </w:tc>
        <w:tc>
          <w:tcPr>
            <w:tcW w:w="548" w:type="pct"/>
          </w:tcPr>
          <w:p w14:paraId="69446601"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7E24CE7A" w14:textId="63E5B8F9" w:rsidR="00615BFE" w:rsidRDefault="00615BFE" w:rsidP="00615BFE">
            <w:pPr>
              <w:spacing w:after="120"/>
              <w:jc w:val="center"/>
              <w:rPr>
                <w:rFonts w:ascii="Arial" w:hAnsi="Arial" w:cs="Arial"/>
              </w:rPr>
            </w:pPr>
            <w:r>
              <w:rPr>
                <w:rFonts w:ascii="Arial" w:hAnsi="Arial" w:cs="Arial"/>
              </w:rPr>
              <w:t>QUIZ 5</w:t>
            </w:r>
          </w:p>
          <w:p w14:paraId="74A339FC" w14:textId="3B671F33" w:rsidR="00615BFE" w:rsidRPr="001E5D4C" w:rsidRDefault="00615BFE" w:rsidP="00615BFE">
            <w:pPr>
              <w:spacing w:after="120"/>
              <w:rPr>
                <w:rFonts w:ascii="Arial" w:hAnsi="Arial" w:cs="Arial"/>
              </w:rPr>
            </w:pPr>
          </w:p>
        </w:tc>
      </w:tr>
      <w:tr w:rsidR="00615BFE" w:rsidRPr="001E5D4C" w14:paraId="058DDA61" w14:textId="77777777" w:rsidTr="00D75BD7">
        <w:trPr>
          <w:trHeight w:val="657"/>
          <w:jc w:val="center"/>
        </w:trPr>
        <w:tc>
          <w:tcPr>
            <w:tcW w:w="308" w:type="pct"/>
          </w:tcPr>
          <w:p w14:paraId="1DAD1ED5" w14:textId="77777777" w:rsidR="00615BFE" w:rsidRPr="001E5D4C" w:rsidRDefault="00615BFE" w:rsidP="00615BFE">
            <w:pPr>
              <w:spacing w:after="120"/>
              <w:jc w:val="center"/>
              <w:rPr>
                <w:rFonts w:ascii="Arial" w:hAnsi="Arial" w:cs="Arial"/>
              </w:rPr>
            </w:pPr>
            <w:r w:rsidRPr="001E5D4C">
              <w:rPr>
                <w:rFonts w:ascii="Arial" w:hAnsi="Arial" w:cs="Arial"/>
              </w:rPr>
              <w:lastRenderedPageBreak/>
              <w:t>7</w:t>
            </w:r>
          </w:p>
        </w:tc>
        <w:tc>
          <w:tcPr>
            <w:tcW w:w="430" w:type="pct"/>
          </w:tcPr>
          <w:p w14:paraId="15849784" w14:textId="77777777" w:rsidR="00615BFE" w:rsidRPr="001E5D4C" w:rsidRDefault="00615BFE" w:rsidP="00615BFE">
            <w:pPr>
              <w:spacing w:after="120"/>
              <w:jc w:val="center"/>
              <w:rPr>
                <w:rFonts w:ascii="Arial" w:hAnsi="Arial" w:cs="Arial"/>
              </w:rPr>
            </w:pPr>
            <w:r w:rsidRPr="001E5D4C">
              <w:rPr>
                <w:rFonts w:ascii="Arial" w:hAnsi="Arial" w:cs="Arial"/>
              </w:rPr>
              <w:t>13</w:t>
            </w:r>
          </w:p>
        </w:tc>
        <w:tc>
          <w:tcPr>
            <w:tcW w:w="431" w:type="pct"/>
          </w:tcPr>
          <w:p w14:paraId="1AB55708" w14:textId="3A9C8BC1" w:rsidR="00615BFE" w:rsidRPr="001E5D4C" w:rsidRDefault="00615BFE" w:rsidP="00615BFE">
            <w:pPr>
              <w:spacing w:after="120"/>
              <w:jc w:val="center"/>
              <w:rPr>
                <w:rFonts w:ascii="Arial" w:hAnsi="Arial" w:cs="Arial"/>
              </w:rPr>
            </w:pPr>
            <w:r>
              <w:rPr>
                <w:rFonts w:ascii="Arial" w:hAnsi="Arial" w:cs="Arial"/>
              </w:rPr>
              <w:t>25 Feb</w:t>
            </w:r>
          </w:p>
        </w:tc>
        <w:tc>
          <w:tcPr>
            <w:tcW w:w="822" w:type="pct"/>
          </w:tcPr>
          <w:p w14:paraId="39D88A99" w14:textId="77777777" w:rsidR="00615BFE" w:rsidRPr="001E5D4C" w:rsidRDefault="00615BFE" w:rsidP="00615BFE">
            <w:pPr>
              <w:spacing w:after="120"/>
              <w:jc w:val="center"/>
              <w:rPr>
                <w:rFonts w:ascii="Arial" w:hAnsi="Arial" w:cs="Arial"/>
              </w:rPr>
            </w:pPr>
            <w:r w:rsidRPr="002B20B7">
              <w:rPr>
                <w:rFonts w:ascii="Arial" w:hAnsi="Arial" w:cs="Arial"/>
              </w:rPr>
              <w:t>Ocean Acidification</w:t>
            </w:r>
          </w:p>
        </w:tc>
        <w:tc>
          <w:tcPr>
            <w:tcW w:w="548" w:type="pct"/>
          </w:tcPr>
          <w:p w14:paraId="4349EE5E"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064A5D60" w14:textId="77777777" w:rsidR="00615BFE" w:rsidRDefault="00615BFE" w:rsidP="00615BFE">
            <w:pPr>
              <w:spacing w:after="120"/>
              <w:rPr>
                <w:rFonts w:ascii="Arial" w:hAnsi="Arial" w:cs="Arial"/>
              </w:rPr>
            </w:pPr>
            <w:r w:rsidRPr="002B20B7">
              <w:rPr>
                <w:rFonts w:ascii="Arial" w:hAnsi="Arial" w:cs="Arial"/>
              </w:rPr>
              <w:t xml:space="preserve">“Ocean Acidification”, </w:t>
            </w:r>
            <w:proofErr w:type="gramStart"/>
            <w:r w:rsidRPr="002B20B7">
              <w:rPr>
                <w:rFonts w:ascii="Arial" w:hAnsi="Arial" w:cs="Arial"/>
              </w:rPr>
              <w:t>IGBP(</w:t>
            </w:r>
            <w:proofErr w:type="gramEnd"/>
            <w:r w:rsidRPr="002B20B7">
              <w:rPr>
                <w:rFonts w:ascii="Arial" w:hAnsi="Arial" w:cs="Arial"/>
              </w:rPr>
              <w:t>2013), posted on Blackboard</w:t>
            </w:r>
          </w:p>
          <w:p w14:paraId="6DECDB74" w14:textId="77777777" w:rsidR="00615BFE" w:rsidRDefault="00615BFE" w:rsidP="00615BFE">
            <w:pPr>
              <w:spacing w:after="120"/>
              <w:jc w:val="center"/>
              <w:rPr>
                <w:rFonts w:ascii="Arial" w:hAnsi="Arial" w:cs="Arial"/>
              </w:rPr>
            </w:pPr>
            <w:r>
              <w:rPr>
                <w:rFonts w:ascii="Arial" w:hAnsi="Arial" w:cs="Arial"/>
              </w:rPr>
              <w:t>QUIZ 6</w:t>
            </w:r>
          </w:p>
          <w:p w14:paraId="32ABD818" w14:textId="77777777" w:rsidR="00615BFE" w:rsidRPr="001E5D4C" w:rsidRDefault="00615BFE" w:rsidP="00615BFE">
            <w:pPr>
              <w:spacing w:after="120"/>
              <w:jc w:val="center"/>
              <w:rPr>
                <w:rFonts w:ascii="Arial" w:hAnsi="Arial" w:cs="Arial"/>
              </w:rPr>
            </w:pPr>
          </w:p>
        </w:tc>
      </w:tr>
      <w:tr w:rsidR="00615BFE" w:rsidRPr="001E5D4C" w14:paraId="78890C06" w14:textId="77777777" w:rsidTr="00D75BD7">
        <w:trPr>
          <w:trHeight w:val="394"/>
          <w:jc w:val="center"/>
        </w:trPr>
        <w:tc>
          <w:tcPr>
            <w:tcW w:w="308" w:type="pct"/>
          </w:tcPr>
          <w:p w14:paraId="2DFF5D8F" w14:textId="77777777" w:rsidR="00615BFE" w:rsidRPr="001E5D4C" w:rsidRDefault="00615BFE" w:rsidP="00615BFE">
            <w:pPr>
              <w:spacing w:after="120"/>
              <w:jc w:val="center"/>
              <w:rPr>
                <w:rFonts w:ascii="Arial" w:hAnsi="Arial" w:cs="Arial"/>
              </w:rPr>
            </w:pPr>
          </w:p>
        </w:tc>
        <w:tc>
          <w:tcPr>
            <w:tcW w:w="430" w:type="pct"/>
          </w:tcPr>
          <w:p w14:paraId="38B4F1C5" w14:textId="77777777" w:rsidR="00615BFE" w:rsidRPr="001E5D4C" w:rsidRDefault="00615BFE" w:rsidP="00615BFE">
            <w:pPr>
              <w:spacing w:after="120"/>
              <w:jc w:val="center"/>
              <w:rPr>
                <w:rFonts w:ascii="Arial" w:hAnsi="Arial" w:cs="Arial"/>
              </w:rPr>
            </w:pPr>
            <w:r w:rsidRPr="001E5D4C">
              <w:rPr>
                <w:rFonts w:ascii="Arial" w:hAnsi="Arial" w:cs="Arial"/>
              </w:rPr>
              <w:t>14</w:t>
            </w:r>
          </w:p>
        </w:tc>
        <w:tc>
          <w:tcPr>
            <w:tcW w:w="431" w:type="pct"/>
          </w:tcPr>
          <w:p w14:paraId="10ABDC99" w14:textId="782FC14D" w:rsidR="00615BFE" w:rsidRPr="001E5D4C" w:rsidRDefault="00615BFE" w:rsidP="00615BFE">
            <w:pPr>
              <w:spacing w:after="120"/>
              <w:jc w:val="center"/>
              <w:rPr>
                <w:rFonts w:ascii="Arial" w:hAnsi="Arial" w:cs="Arial"/>
              </w:rPr>
            </w:pPr>
            <w:r>
              <w:rPr>
                <w:rFonts w:ascii="Arial" w:hAnsi="Arial" w:cs="Arial"/>
              </w:rPr>
              <w:t>27 Feb</w:t>
            </w:r>
          </w:p>
        </w:tc>
        <w:tc>
          <w:tcPr>
            <w:tcW w:w="822" w:type="pct"/>
          </w:tcPr>
          <w:p w14:paraId="2C3A9EBE" w14:textId="2C832DF6" w:rsidR="00615BFE" w:rsidRPr="001E5D4C" w:rsidRDefault="00615BFE" w:rsidP="00615BFE">
            <w:pPr>
              <w:spacing w:after="120"/>
              <w:jc w:val="center"/>
              <w:rPr>
                <w:rFonts w:ascii="Arial" w:hAnsi="Arial" w:cs="Arial"/>
              </w:rPr>
            </w:pPr>
            <w:r>
              <w:rPr>
                <w:rFonts w:ascii="Arial" w:hAnsi="Arial" w:cs="Arial"/>
              </w:rPr>
              <w:t>Sea Level Rise &amp; Social Vulnerabilities</w:t>
            </w:r>
          </w:p>
        </w:tc>
        <w:tc>
          <w:tcPr>
            <w:tcW w:w="548" w:type="pct"/>
          </w:tcPr>
          <w:p w14:paraId="1BF01461" w14:textId="18642801" w:rsidR="00615BFE" w:rsidRDefault="0096706C" w:rsidP="00615BFE">
            <w:pPr>
              <w:spacing w:after="120"/>
              <w:jc w:val="center"/>
              <w:rPr>
                <w:rFonts w:ascii="Arial" w:hAnsi="Arial" w:cs="Arial"/>
              </w:rPr>
            </w:pPr>
            <w:proofErr w:type="spellStart"/>
            <w:r>
              <w:rPr>
                <w:rFonts w:ascii="Arial" w:hAnsi="Arial" w:cs="Arial"/>
              </w:rPr>
              <w:t>Melodie</w:t>
            </w:r>
            <w:proofErr w:type="spellEnd"/>
            <w:r>
              <w:rPr>
                <w:rFonts w:ascii="Arial" w:hAnsi="Arial" w:cs="Arial"/>
              </w:rPr>
              <w:t xml:space="preserve"> Grubbs, USC Sea Grant Program</w:t>
            </w:r>
          </w:p>
          <w:p w14:paraId="5FE8AB99" w14:textId="007ECFA1" w:rsidR="00615BFE" w:rsidRPr="001E5D4C" w:rsidRDefault="00615BFE" w:rsidP="00615BFE">
            <w:pPr>
              <w:spacing w:after="120"/>
              <w:jc w:val="center"/>
              <w:rPr>
                <w:rFonts w:ascii="Arial" w:hAnsi="Arial" w:cs="Arial"/>
              </w:rPr>
            </w:pPr>
          </w:p>
        </w:tc>
        <w:tc>
          <w:tcPr>
            <w:tcW w:w="2461" w:type="pct"/>
          </w:tcPr>
          <w:p w14:paraId="16D8ACE2" w14:textId="77777777" w:rsidR="00615BFE" w:rsidRDefault="00615BFE" w:rsidP="00615BFE">
            <w:pPr>
              <w:spacing w:after="120"/>
              <w:jc w:val="center"/>
              <w:rPr>
                <w:rFonts w:ascii="Arial" w:hAnsi="Arial" w:cs="Arial"/>
              </w:rPr>
            </w:pPr>
            <w:r>
              <w:rPr>
                <w:rFonts w:ascii="Arial" w:hAnsi="Arial" w:cs="Arial"/>
              </w:rPr>
              <w:t>California Climate Change (4</w:t>
            </w:r>
            <w:r w:rsidRPr="0026733D">
              <w:rPr>
                <w:rFonts w:ascii="Arial" w:hAnsi="Arial" w:cs="Arial"/>
                <w:vertAlign w:val="superscript"/>
              </w:rPr>
              <w:t>th</w:t>
            </w:r>
            <w:r>
              <w:rPr>
                <w:rFonts w:ascii="Arial" w:hAnsi="Arial" w:cs="Arial"/>
              </w:rPr>
              <w:t xml:space="preserve"> Assessment Report, LA Region), Posted on Blackboard</w:t>
            </w:r>
          </w:p>
          <w:p w14:paraId="733CA4BE" w14:textId="116D0616" w:rsidR="00615BFE" w:rsidRPr="001E5D4C" w:rsidRDefault="00615BFE" w:rsidP="00615BFE">
            <w:pPr>
              <w:spacing w:after="120"/>
              <w:jc w:val="center"/>
              <w:rPr>
                <w:rFonts w:ascii="Arial" w:hAnsi="Arial" w:cs="Arial"/>
              </w:rPr>
            </w:pPr>
            <w:proofErr w:type="spellStart"/>
            <w:r>
              <w:rPr>
                <w:rFonts w:ascii="Arial" w:hAnsi="Arial" w:cs="Arial"/>
              </w:rPr>
              <w:t>Pg</w:t>
            </w:r>
            <w:proofErr w:type="spellEnd"/>
            <w:r>
              <w:rPr>
                <w:rFonts w:ascii="Arial" w:hAnsi="Arial" w:cs="Arial"/>
              </w:rPr>
              <w:t xml:space="preserve"> 2-3, 6-8,15-17, 21-25, 34, 51-52, 54-56, 69</w:t>
            </w:r>
          </w:p>
        </w:tc>
      </w:tr>
      <w:tr w:rsidR="00615BFE" w:rsidRPr="001E5D4C" w14:paraId="01C35D76" w14:textId="77777777" w:rsidTr="00D75BD7">
        <w:trPr>
          <w:trHeight w:val="937"/>
          <w:jc w:val="center"/>
        </w:trPr>
        <w:tc>
          <w:tcPr>
            <w:tcW w:w="308" w:type="pct"/>
          </w:tcPr>
          <w:p w14:paraId="3C9F3DE3" w14:textId="77777777" w:rsidR="00615BFE" w:rsidRPr="001E5D4C" w:rsidRDefault="00615BFE" w:rsidP="00615BFE">
            <w:pPr>
              <w:spacing w:after="120"/>
              <w:jc w:val="center"/>
              <w:rPr>
                <w:rFonts w:ascii="Arial" w:hAnsi="Arial" w:cs="Arial"/>
              </w:rPr>
            </w:pPr>
            <w:r w:rsidRPr="001E5D4C">
              <w:rPr>
                <w:rFonts w:ascii="Arial" w:hAnsi="Arial" w:cs="Arial"/>
              </w:rPr>
              <w:t>8</w:t>
            </w:r>
          </w:p>
        </w:tc>
        <w:tc>
          <w:tcPr>
            <w:tcW w:w="430" w:type="pct"/>
          </w:tcPr>
          <w:p w14:paraId="4416031C" w14:textId="77777777" w:rsidR="00615BFE" w:rsidRPr="001E5D4C" w:rsidRDefault="00615BFE" w:rsidP="00615BFE">
            <w:pPr>
              <w:spacing w:after="120"/>
              <w:jc w:val="center"/>
              <w:rPr>
                <w:rFonts w:ascii="Arial" w:hAnsi="Arial" w:cs="Arial"/>
              </w:rPr>
            </w:pPr>
            <w:r w:rsidRPr="001E5D4C">
              <w:rPr>
                <w:rFonts w:ascii="Arial" w:hAnsi="Arial" w:cs="Arial"/>
              </w:rPr>
              <w:t>15</w:t>
            </w:r>
          </w:p>
        </w:tc>
        <w:tc>
          <w:tcPr>
            <w:tcW w:w="431" w:type="pct"/>
          </w:tcPr>
          <w:p w14:paraId="1B821441" w14:textId="3CF12435" w:rsidR="00615BFE" w:rsidRPr="001E5D4C" w:rsidRDefault="00615BFE" w:rsidP="00615BFE">
            <w:pPr>
              <w:spacing w:after="120"/>
              <w:jc w:val="center"/>
              <w:rPr>
                <w:rFonts w:ascii="Arial" w:hAnsi="Arial" w:cs="Arial"/>
              </w:rPr>
            </w:pPr>
            <w:r>
              <w:rPr>
                <w:rFonts w:ascii="Arial" w:hAnsi="Arial" w:cs="Arial"/>
              </w:rPr>
              <w:t>03 Mar</w:t>
            </w:r>
          </w:p>
        </w:tc>
        <w:tc>
          <w:tcPr>
            <w:tcW w:w="822" w:type="pct"/>
          </w:tcPr>
          <w:p w14:paraId="684FB53D" w14:textId="0A721A69" w:rsidR="00615BFE" w:rsidRPr="001E5D4C" w:rsidRDefault="00615BFE" w:rsidP="00615BFE">
            <w:pPr>
              <w:spacing w:after="120"/>
              <w:jc w:val="center"/>
              <w:rPr>
                <w:rFonts w:ascii="Arial" w:hAnsi="Arial" w:cs="Arial"/>
              </w:rPr>
            </w:pPr>
            <w:r>
              <w:rPr>
                <w:rFonts w:ascii="Arial" w:hAnsi="Arial" w:cs="Arial"/>
              </w:rPr>
              <w:t>Ecosystems &amp; Biodiversity</w:t>
            </w:r>
          </w:p>
        </w:tc>
        <w:tc>
          <w:tcPr>
            <w:tcW w:w="548" w:type="pct"/>
          </w:tcPr>
          <w:p w14:paraId="54E8C4C5" w14:textId="1C095175"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6A463F67" w14:textId="77777777" w:rsidR="00615BFE" w:rsidRDefault="002D2FC3" w:rsidP="00615BFE">
            <w:pPr>
              <w:spacing w:after="120"/>
              <w:rPr>
                <w:rFonts w:ascii="Arial" w:hAnsi="Arial" w:cs="Arial"/>
              </w:rPr>
            </w:pPr>
            <w:hyperlink r:id="rId35" w:history="1">
              <w:r w:rsidR="00615BFE" w:rsidRPr="00E92E99">
                <w:rPr>
                  <w:rStyle w:val="Hyperlink"/>
                  <w:rFonts w:ascii="Arial" w:hAnsi="Arial" w:cs="Arial"/>
                </w:rPr>
                <w:t>http://www.nature.com/scitable/knowledge/library/biodiversity-and-ecosystem-stability-17059965</w:t>
              </w:r>
            </w:hyperlink>
            <w:r w:rsidR="00615BFE">
              <w:rPr>
                <w:rFonts w:ascii="Arial" w:hAnsi="Arial" w:cs="Arial"/>
              </w:rPr>
              <w:t>;</w:t>
            </w:r>
          </w:p>
          <w:p w14:paraId="23FB32C7" w14:textId="77777777" w:rsidR="00615BFE" w:rsidRDefault="002D2FC3" w:rsidP="00615BFE">
            <w:pPr>
              <w:spacing w:after="120"/>
              <w:rPr>
                <w:rFonts w:ascii="Arial" w:hAnsi="Arial" w:cs="Arial"/>
              </w:rPr>
            </w:pPr>
            <w:hyperlink r:id="rId36" w:history="1">
              <w:r w:rsidR="00615BFE" w:rsidRPr="00E92E99">
                <w:rPr>
                  <w:rStyle w:val="Hyperlink"/>
                  <w:rFonts w:ascii="Arial" w:hAnsi="Arial" w:cs="Arial"/>
                </w:rPr>
                <w:t>http://www.nature.com/scitable/knowledge/library/causes-and-consequences-of-biodiversity-declines-16132475</w:t>
              </w:r>
            </w:hyperlink>
            <w:r w:rsidR="00615BFE">
              <w:rPr>
                <w:rFonts w:ascii="Arial" w:hAnsi="Arial" w:cs="Arial"/>
              </w:rPr>
              <w:t>;</w:t>
            </w:r>
          </w:p>
          <w:p w14:paraId="76D7C665" w14:textId="77777777" w:rsidR="00615BFE" w:rsidRDefault="00615BFE" w:rsidP="00615BFE">
            <w:pPr>
              <w:spacing w:after="120"/>
              <w:rPr>
                <w:rFonts w:ascii="Arial" w:hAnsi="Arial" w:cs="Arial"/>
              </w:rPr>
            </w:pPr>
            <w:r>
              <w:rPr>
                <w:rFonts w:ascii="Arial" w:hAnsi="Arial" w:cs="Arial"/>
              </w:rPr>
              <w:t>Aronson et al article on Biodiversity: Birds &amp; Plants, posted on HP448 Blackboard</w:t>
            </w:r>
          </w:p>
          <w:p w14:paraId="00D18AB8" w14:textId="4EE3032E" w:rsidR="00615BFE" w:rsidRPr="001E5D4C" w:rsidRDefault="002D2FC3" w:rsidP="00615BFE">
            <w:pPr>
              <w:spacing w:after="120"/>
              <w:jc w:val="center"/>
              <w:rPr>
                <w:rFonts w:ascii="Arial" w:hAnsi="Arial" w:cs="Arial"/>
              </w:rPr>
            </w:pPr>
            <w:hyperlink r:id="rId37" w:history="1">
              <w:r w:rsidR="00615BFE" w:rsidRPr="00801524">
                <w:rPr>
                  <w:rStyle w:val="Hyperlink"/>
                  <w:rFonts w:ascii="Arial" w:hAnsi="Arial" w:cs="Arial"/>
                </w:rPr>
                <w:t>http://e360.yale.edu/features/warming-signs-how-diminished-snow-cover-puts-species-in-peril</w:t>
              </w:r>
            </w:hyperlink>
            <w:r w:rsidR="00615BFE">
              <w:rPr>
                <w:rFonts w:ascii="Arial" w:hAnsi="Arial" w:cs="Arial"/>
              </w:rPr>
              <w:t xml:space="preserve"> (Report on impact of changing snowfall on species’ survival)</w:t>
            </w:r>
          </w:p>
        </w:tc>
      </w:tr>
      <w:tr w:rsidR="00615BFE" w:rsidRPr="001E5D4C" w14:paraId="494C579C" w14:textId="77777777" w:rsidTr="00D75BD7">
        <w:trPr>
          <w:trHeight w:val="1350"/>
          <w:jc w:val="center"/>
        </w:trPr>
        <w:tc>
          <w:tcPr>
            <w:tcW w:w="308" w:type="pct"/>
          </w:tcPr>
          <w:p w14:paraId="3EE51637" w14:textId="77777777" w:rsidR="00615BFE" w:rsidRPr="001E5D4C" w:rsidRDefault="00615BFE" w:rsidP="00615BFE">
            <w:pPr>
              <w:spacing w:after="120"/>
              <w:jc w:val="center"/>
              <w:rPr>
                <w:rFonts w:ascii="Arial" w:hAnsi="Arial" w:cs="Arial"/>
              </w:rPr>
            </w:pPr>
          </w:p>
        </w:tc>
        <w:tc>
          <w:tcPr>
            <w:tcW w:w="430" w:type="pct"/>
          </w:tcPr>
          <w:p w14:paraId="7592109B" w14:textId="77777777" w:rsidR="00615BFE" w:rsidRPr="001E5D4C" w:rsidRDefault="00615BFE" w:rsidP="00615BFE">
            <w:pPr>
              <w:spacing w:after="120"/>
              <w:jc w:val="center"/>
              <w:rPr>
                <w:rFonts w:ascii="Arial" w:hAnsi="Arial" w:cs="Arial"/>
              </w:rPr>
            </w:pPr>
            <w:r w:rsidRPr="001E5D4C">
              <w:rPr>
                <w:rFonts w:ascii="Arial" w:hAnsi="Arial" w:cs="Arial"/>
              </w:rPr>
              <w:t>16</w:t>
            </w:r>
          </w:p>
        </w:tc>
        <w:tc>
          <w:tcPr>
            <w:tcW w:w="431" w:type="pct"/>
          </w:tcPr>
          <w:p w14:paraId="7F940CFB" w14:textId="2B55909A" w:rsidR="00615BFE" w:rsidRPr="001E5D4C" w:rsidRDefault="00615BFE" w:rsidP="00615BFE">
            <w:pPr>
              <w:spacing w:after="120"/>
              <w:jc w:val="center"/>
              <w:rPr>
                <w:rFonts w:ascii="Arial" w:hAnsi="Arial" w:cs="Arial"/>
              </w:rPr>
            </w:pPr>
            <w:r>
              <w:rPr>
                <w:rFonts w:ascii="Arial" w:hAnsi="Arial" w:cs="Arial"/>
              </w:rPr>
              <w:t>05 Mar</w:t>
            </w:r>
          </w:p>
        </w:tc>
        <w:tc>
          <w:tcPr>
            <w:tcW w:w="822" w:type="pct"/>
          </w:tcPr>
          <w:p w14:paraId="6DC2F0FE" w14:textId="77777777" w:rsidR="00615BFE" w:rsidRPr="001E5D4C" w:rsidRDefault="00615BFE" w:rsidP="00615BFE">
            <w:pPr>
              <w:spacing w:after="120"/>
              <w:jc w:val="center"/>
              <w:rPr>
                <w:rFonts w:ascii="Arial" w:hAnsi="Arial" w:cs="Arial"/>
              </w:rPr>
            </w:pPr>
            <w:r>
              <w:rPr>
                <w:rFonts w:ascii="Arial" w:hAnsi="Arial" w:cs="Arial"/>
              </w:rPr>
              <w:t>Climate Engineering</w:t>
            </w:r>
          </w:p>
        </w:tc>
        <w:tc>
          <w:tcPr>
            <w:tcW w:w="548" w:type="pct"/>
          </w:tcPr>
          <w:p w14:paraId="6AA42B32"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3719FECC" w14:textId="77777777" w:rsidR="00615BFE" w:rsidRDefault="002D2FC3" w:rsidP="00615BFE">
            <w:pPr>
              <w:spacing w:after="120"/>
              <w:jc w:val="center"/>
              <w:rPr>
                <w:rFonts w:ascii="Arial" w:hAnsi="Arial" w:cs="Arial"/>
              </w:rPr>
            </w:pPr>
            <w:hyperlink r:id="rId38" w:history="1">
              <w:r w:rsidR="00615BFE" w:rsidRPr="00F5291B">
                <w:rPr>
                  <w:rStyle w:val="Hyperlink"/>
                  <w:rFonts w:ascii="Arial" w:hAnsi="Arial" w:cs="Arial"/>
                </w:rPr>
                <w:t>http://www.nytimes.com/2015/02/12/opinion/the-risks-of-climate-engineering.html?_r=0</w:t>
              </w:r>
            </w:hyperlink>
            <w:r w:rsidR="00615BFE">
              <w:rPr>
                <w:rFonts w:ascii="Arial" w:hAnsi="Arial" w:cs="Arial"/>
              </w:rPr>
              <w:t>;</w:t>
            </w:r>
          </w:p>
          <w:p w14:paraId="7B50A595" w14:textId="77777777" w:rsidR="00615BFE" w:rsidRDefault="00615BFE" w:rsidP="00615BFE">
            <w:pPr>
              <w:spacing w:after="120"/>
              <w:jc w:val="center"/>
              <w:rPr>
                <w:rFonts w:ascii="Arial" w:hAnsi="Arial" w:cs="Arial"/>
              </w:rPr>
            </w:pPr>
          </w:p>
          <w:p w14:paraId="5FED3E49" w14:textId="77777777" w:rsidR="00615BFE" w:rsidRDefault="002D2FC3" w:rsidP="00615BFE">
            <w:pPr>
              <w:spacing w:after="120"/>
              <w:jc w:val="center"/>
              <w:rPr>
                <w:rStyle w:val="Hyperlink"/>
                <w:rFonts w:ascii="Arial" w:hAnsi="Arial" w:cs="Arial"/>
              </w:rPr>
            </w:pPr>
            <w:hyperlink r:id="rId39" w:history="1">
              <w:r w:rsidR="00615BFE" w:rsidRPr="00F5291B">
                <w:rPr>
                  <w:rStyle w:val="Hyperlink"/>
                  <w:rFonts w:ascii="Arial" w:hAnsi="Arial" w:cs="Arial"/>
                </w:rPr>
                <w:t>http://dotearth.blogs.nytimes.com/2015/02/12/why-hacking-the-atmosphere-wont-happen-any-time-soon/?action=click&amp;contentCollection=Opinion&amp;module=RelatedCoverage&amp;region=Marginalia&amp;pgtype=article</w:t>
              </w:r>
            </w:hyperlink>
          </w:p>
          <w:p w14:paraId="2B7B6BC9" w14:textId="77777777" w:rsidR="00615BFE" w:rsidRDefault="00615BFE" w:rsidP="00615BFE">
            <w:pPr>
              <w:spacing w:after="120"/>
              <w:jc w:val="center"/>
              <w:rPr>
                <w:rFonts w:ascii="Arial" w:hAnsi="Arial" w:cs="Arial"/>
              </w:rPr>
            </w:pPr>
          </w:p>
          <w:p w14:paraId="38E2BBC3" w14:textId="77777777" w:rsidR="00615BFE" w:rsidRDefault="002D2FC3" w:rsidP="00615BFE">
            <w:pPr>
              <w:spacing w:after="120"/>
              <w:jc w:val="center"/>
              <w:rPr>
                <w:rFonts w:ascii="Arial" w:hAnsi="Arial" w:cs="Arial"/>
              </w:rPr>
            </w:pPr>
            <w:hyperlink r:id="rId40" w:history="1">
              <w:r w:rsidR="00615BFE" w:rsidRPr="0070687E">
                <w:rPr>
                  <w:rStyle w:val="Hyperlink"/>
                  <w:rFonts w:ascii="Arial" w:hAnsi="Arial" w:cs="Arial"/>
                </w:rPr>
                <w:t>https://www.wired.com/story/how-engineering-earths-climate-could-seriously-imperil-life/?utm_source=EHN&amp;utm_campaign=3523fc7d22-RSS_EMAIL_CAMPAIGN&amp;utm_medium=email&amp;utm_term=0_8573f35474-3523fc7d22-99032769</w:t>
              </w:r>
            </w:hyperlink>
          </w:p>
          <w:p w14:paraId="6D49F517" w14:textId="77777777" w:rsidR="00615BFE" w:rsidRPr="001F36A1" w:rsidRDefault="00615BFE" w:rsidP="00615BFE">
            <w:pPr>
              <w:pStyle w:val="NormalWeb"/>
              <w:shd w:val="clear" w:color="auto" w:fill="FFFFFF"/>
              <w:jc w:val="center"/>
              <w:rPr>
                <w:rFonts w:ascii="Arial" w:hAnsi="Arial" w:cs="Arial"/>
                <w:color w:val="000000"/>
                <w:sz w:val="22"/>
              </w:rPr>
            </w:pPr>
          </w:p>
        </w:tc>
      </w:tr>
      <w:tr w:rsidR="00615BFE" w:rsidRPr="001E5D4C" w14:paraId="3DD93C4C" w14:textId="77777777" w:rsidTr="00D75BD7">
        <w:trPr>
          <w:trHeight w:val="657"/>
          <w:jc w:val="center"/>
        </w:trPr>
        <w:tc>
          <w:tcPr>
            <w:tcW w:w="308" w:type="pct"/>
          </w:tcPr>
          <w:p w14:paraId="10C9D703" w14:textId="77777777" w:rsidR="00615BFE" w:rsidRPr="001E5D4C" w:rsidRDefault="00615BFE" w:rsidP="00615BFE">
            <w:pPr>
              <w:spacing w:after="120"/>
              <w:jc w:val="center"/>
              <w:rPr>
                <w:rFonts w:ascii="Arial" w:hAnsi="Arial" w:cs="Arial"/>
              </w:rPr>
            </w:pPr>
            <w:r w:rsidRPr="001E5D4C">
              <w:rPr>
                <w:rFonts w:ascii="Arial" w:hAnsi="Arial" w:cs="Arial"/>
              </w:rPr>
              <w:t>9</w:t>
            </w:r>
          </w:p>
        </w:tc>
        <w:tc>
          <w:tcPr>
            <w:tcW w:w="430" w:type="pct"/>
          </w:tcPr>
          <w:p w14:paraId="2A4A51AD" w14:textId="77777777" w:rsidR="00615BFE" w:rsidRPr="001E5D4C" w:rsidRDefault="00615BFE" w:rsidP="00615BFE">
            <w:pPr>
              <w:spacing w:after="120"/>
              <w:jc w:val="center"/>
              <w:rPr>
                <w:rFonts w:ascii="Arial" w:hAnsi="Arial" w:cs="Arial"/>
              </w:rPr>
            </w:pPr>
            <w:r w:rsidRPr="001E5D4C">
              <w:rPr>
                <w:rFonts w:ascii="Arial" w:hAnsi="Arial" w:cs="Arial"/>
              </w:rPr>
              <w:t>17</w:t>
            </w:r>
          </w:p>
        </w:tc>
        <w:tc>
          <w:tcPr>
            <w:tcW w:w="431" w:type="pct"/>
          </w:tcPr>
          <w:p w14:paraId="002C2D8C" w14:textId="4601637A" w:rsidR="00615BFE" w:rsidRPr="001E5D4C" w:rsidRDefault="00615BFE" w:rsidP="00615BFE">
            <w:pPr>
              <w:spacing w:after="120"/>
              <w:jc w:val="center"/>
              <w:rPr>
                <w:rFonts w:ascii="Arial" w:hAnsi="Arial" w:cs="Arial"/>
              </w:rPr>
            </w:pPr>
            <w:r>
              <w:rPr>
                <w:rFonts w:ascii="Arial" w:hAnsi="Arial" w:cs="Arial"/>
              </w:rPr>
              <w:t>10 Mar</w:t>
            </w:r>
          </w:p>
        </w:tc>
        <w:tc>
          <w:tcPr>
            <w:tcW w:w="822" w:type="pct"/>
          </w:tcPr>
          <w:p w14:paraId="39DC0337" w14:textId="3756558D" w:rsidR="00615BFE" w:rsidRPr="001E5D4C" w:rsidRDefault="00615BFE" w:rsidP="00615BFE">
            <w:pPr>
              <w:spacing w:after="120"/>
              <w:jc w:val="center"/>
              <w:rPr>
                <w:rFonts w:ascii="Arial" w:hAnsi="Arial" w:cs="Arial"/>
              </w:rPr>
            </w:pPr>
            <w:r>
              <w:rPr>
                <w:rFonts w:ascii="Arial" w:hAnsi="Arial" w:cs="Arial"/>
              </w:rPr>
              <w:t>MID-TERM</w:t>
            </w:r>
          </w:p>
        </w:tc>
        <w:tc>
          <w:tcPr>
            <w:tcW w:w="548" w:type="pct"/>
          </w:tcPr>
          <w:p w14:paraId="48742707"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2B0A1BCC" w14:textId="77777777" w:rsidR="00615BFE" w:rsidRPr="005C0AE2" w:rsidRDefault="00615BFE" w:rsidP="00615BFE">
            <w:pPr>
              <w:spacing w:after="120"/>
              <w:jc w:val="center"/>
              <w:rPr>
                <w:rFonts w:ascii="Arial" w:hAnsi="Arial" w:cs="Arial"/>
                <w:color w:val="0000FF"/>
                <w:u w:val="single"/>
              </w:rPr>
            </w:pPr>
          </w:p>
        </w:tc>
      </w:tr>
      <w:tr w:rsidR="00615BFE" w:rsidRPr="001E5D4C" w14:paraId="42B56ED1" w14:textId="77777777" w:rsidTr="00D75BD7">
        <w:trPr>
          <w:trHeight w:val="1219"/>
          <w:jc w:val="center"/>
        </w:trPr>
        <w:tc>
          <w:tcPr>
            <w:tcW w:w="308" w:type="pct"/>
          </w:tcPr>
          <w:p w14:paraId="51EB0B9F" w14:textId="77777777" w:rsidR="00615BFE" w:rsidRPr="001E5D4C" w:rsidRDefault="00615BFE" w:rsidP="00615BFE">
            <w:pPr>
              <w:spacing w:after="120"/>
              <w:jc w:val="center"/>
              <w:rPr>
                <w:rFonts w:ascii="Arial" w:hAnsi="Arial" w:cs="Arial"/>
              </w:rPr>
            </w:pPr>
          </w:p>
        </w:tc>
        <w:tc>
          <w:tcPr>
            <w:tcW w:w="430" w:type="pct"/>
          </w:tcPr>
          <w:p w14:paraId="4129AEB3" w14:textId="77777777" w:rsidR="00615BFE" w:rsidRPr="001E5D4C" w:rsidRDefault="00615BFE" w:rsidP="00615BFE">
            <w:pPr>
              <w:spacing w:after="120"/>
              <w:jc w:val="center"/>
              <w:rPr>
                <w:rFonts w:ascii="Arial" w:hAnsi="Arial" w:cs="Arial"/>
              </w:rPr>
            </w:pPr>
            <w:r w:rsidRPr="001E5D4C">
              <w:rPr>
                <w:rFonts w:ascii="Arial" w:hAnsi="Arial" w:cs="Arial"/>
              </w:rPr>
              <w:t>18</w:t>
            </w:r>
          </w:p>
        </w:tc>
        <w:tc>
          <w:tcPr>
            <w:tcW w:w="431" w:type="pct"/>
          </w:tcPr>
          <w:p w14:paraId="771FDDFE" w14:textId="76A92368" w:rsidR="00615BFE" w:rsidRPr="001E5D4C" w:rsidRDefault="00615BFE" w:rsidP="00615BFE">
            <w:pPr>
              <w:spacing w:after="120"/>
              <w:jc w:val="center"/>
              <w:rPr>
                <w:rFonts w:ascii="Arial" w:hAnsi="Arial" w:cs="Arial"/>
              </w:rPr>
            </w:pPr>
            <w:r>
              <w:rPr>
                <w:rFonts w:ascii="Arial" w:hAnsi="Arial" w:cs="Arial"/>
              </w:rPr>
              <w:t>12 Mar</w:t>
            </w:r>
          </w:p>
        </w:tc>
        <w:tc>
          <w:tcPr>
            <w:tcW w:w="822" w:type="pct"/>
          </w:tcPr>
          <w:p w14:paraId="1C9458BB" w14:textId="37D8FC6E" w:rsidR="00615BFE" w:rsidRDefault="00615BFE" w:rsidP="00615BFE">
            <w:pPr>
              <w:spacing w:after="120"/>
              <w:jc w:val="center"/>
              <w:rPr>
                <w:rFonts w:ascii="Arial" w:hAnsi="Arial" w:cs="Arial"/>
              </w:rPr>
            </w:pPr>
            <w:r>
              <w:rPr>
                <w:rFonts w:ascii="Arial" w:hAnsi="Arial" w:cs="Arial"/>
              </w:rPr>
              <w:t>Population Change</w:t>
            </w:r>
          </w:p>
          <w:p w14:paraId="021CB05D" w14:textId="77777777" w:rsidR="00615BFE" w:rsidRPr="001E5D4C" w:rsidRDefault="00615BFE" w:rsidP="00615BFE">
            <w:pPr>
              <w:spacing w:after="120"/>
              <w:jc w:val="center"/>
              <w:rPr>
                <w:rFonts w:ascii="Arial" w:hAnsi="Arial" w:cs="Arial"/>
              </w:rPr>
            </w:pPr>
          </w:p>
        </w:tc>
        <w:tc>
          <w:tcPr>
            <w:tcW w:w="548" w:type="pct"/>
          </w:tcPr>
          <w:p w14:paraId="21A69CA1"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0FD392DA" w14:textId="77777777" w:rsidR="00615BFE" w:rsidRPr="005C0AE2" w:rsidRDefault="00615BFE" w:rsidP="00615BFE">
            <w:pPr>
              <w:pStyle w:val="NormalWeb"/>
              <w:shd w:val="clear" w:color="auto" w:fill="FFFFFF"/>
              <w:rPr>
                <w:rFonts w:ascii="Calibri" w:hAnsi="Calibri" w:cs="Calibri"/>
                <w:color w:val="000000"/>
                <w:sz w:val="22"/>
              </w:rPr>
            </w:pPr>
          </w:p>
        </w:tc>
      </w:tr>
      <w:tr w:rsidR="00615BFE" w:rsidRPr="001E5D4C" w14:paraId="054202C3" w14:textId="77777777" w:rsidTr="00D75BD7">
        <w:trPr>
          <w:trHeight w:val="787"/>
          <w:jc w:val="center"/>
        </w:trPr>
        <w:tc>
          <w:tcPr>
            <w:tcW w:w="308" w:type="pct"/>
          </w:tcPr>
          <w:p w14:paraId="4569158D" w14:textId="77777777" w:rsidR="00615BFE" w:rsidRPr="001E5D4C" w:rsidRDefault="00615BFE" w:rsidP="00615BFE">
            <w:pPr>
              <w:spacing w:after="120"/>
              <w:jc w:val="center"/>
              <w:rPr>
                <w:rFonts w:ascii="Arial" w:hAnsi="Arial" w:cs="Arial"/>
              </w:rPr>
            </w:pPr>
            <w:r w:rsidRPr="001E5D4C">
              <w:rPr>
                <w:rFonts w:ascii="Arial" w:hAnsi="Arial" w:cs="Arial"/>
              </w:rPr>
              <w:t>10</w:t>
            </w:r>
          </w:p>
        </w:tc>
        <w:tc>
          <w:tcPr>
            <w:tcW w:w="430" w:type="pct"/>
          </w:tcPr>
          <w:p w14:paraId="6B6CA2F4" w14:textId="77777777" w:rsidR="00615BFE" w:rsidRPr="001E5D4C" w:rsidRDefault="00615BFE" w:rsidP="00615BFE">
            <w:pPr>
              <w:spacing w:after="120"/>
              <w:jc w:val="center"/>
              <w:rPr>
                <w:rFonts w:ascii="Arial" w:hAnsi="Arial" w:cs="Arial"/>
              </w:rPr>
            </w:pPr>
          </w:p>
        </w:tc>
        <w:tc>
          <w:tcPr>
            <w:tcW w:w="431" w:type="pct"/>
          </w:tcPr>
          <w:p w14:paraId="41B45796" w14:textId="05FAC58A" w:rsidR="00615BFE" w:rsidRPr="001E5D4C" w:rsidRDefault="00615BFE" w:rsidP="00615BFE">
            <w:pPr>
              <w:spacing w:after="120"/>
              <w:jc w:val="center"/>
              <w:rPr>
                <w:rFonts w:ascii="Arial" w:hAnsi="Arial" w:cs="Arial"/>
              </w:rPr>
            </w:pPr>
            <w:r>
              <w:rPr>
                <w:rFonts w:ascii="Arial" w:hAnsi="Arial" w:cs="Arial"/>
              </w:rPr>
              <w:t>17 Mar</w:t>
            </w:r>
            <w:r w:rsidRPr="001E5D4C">
              <w:rPr>
                <w:rFonts w:ascii="Arial" w:hAnsi="Arial" w:cs="Arial"/>
              </w:rPr>
              <w:t xml:space="preserve"> </w:t>
            </w:r>
          </w:p>
        </w:tc>
        <w:tc>
          <w:tcPr>
            <w:tcW w:w="822" w:type="pct"/>
          </w:tcPr>
          <w:p w14:paraId="3E90F387" w14:textId="77777777" w:rsidR="00615BFE" w:rsidRPr="001E5D4C" w:rsidRDefault="00615BFE" w:rsidP="00615BFE">
            <w:pPr>
              <w:spacing w:after="120"/>
              <w:jc w:val="center"/>
              <w:rPr>
                <w:rFonts w:ascii="Arial" w:hAnsi="Arial" w:cs="Arial"/>
              </w:rPr>
            </w:pPr>
            <w:r>
              <w:rPr>
                <w:rFonts w:ascii="Arial" w:hAnsi="Arial" w:cs="Arial"/>
              </w:rPr>
              <w:t>SPRING BREAK</w:t>
            </w:r>
          </w:p>
        </w:tc>
        <w:tc>
          <w:tcPr>
            <w:tcW w:w="548" w:type="pct"/>
          </w:tcPr>
          <w:p w14:paraId="59DB5A4F" w14:textId="77777777" w:rsidR="00615BFE" w:rsidRPr="001E5D4C" w:rsidRDefault="00615BFE" w:rsidP="00615BFE">
            <w:pPr>
              <w:spacing w:after="120"/>
              <w:jc w:val="center"/>
              <w:rPr>
                <w:rFonts w:ascii="Arial" w:hAnsi="Arial" w:cs="Arial"/>
              </w:rPr>
            </w:pPr>
            <w:r>
              <w:rPr>
                <w:rFonts w:ascii="Arial" w:hAnsi="Arial" w:cs="Arial"/>
              </w:rPr>
              <w:t>--</w:t>
            </w:r>
          </w:p>
        </w:tc>
        <w:tc>
          <w:tcPr>
            <w:tcW w:w="2461" w:type="pct"/>
          </w:tcPr>
          <w:p w14:paraId="4F24617D" w14:textId="77777777" w:rsidR="00615BFE" w:rsidRDefault="00615BFE" w:rsidP="00615BFE">
            <w:pPr>
              <w:spacing w:after="120"/>
              <w:jc w:val="center"/>
              <w:rPr>
                <w:rFonts w:ascii="Arial" w:hAnsi="Arial" w:cs="Arial"/>
              </w:rPr>
            </w:pPr>
            <w:r>
              <w:rPr>
                <w:rFonts w:ascii="Arial" w:hAnsi="Arial" w:cs="Arial"/>
              </w:rPr>
              <w:t>SPRING BREAK</w:t>
            </w:r>
          </w:p>
          <w:p w14:paraId="41BCDB9E" w14:textId="77777777" w:rsidR="00615BFE" w:rsidRPr="001E5D4C" w:rsidRDefault="00615BFE" w:rsidP="00615BFE">
            <w:pPr>
              <w:spacing w:after="120"/>
              <w:jc w:val="center"/>
              <w:rPr>
                <w:rFonts w:ascii="Arial" w:hAnsi="Arial" w:cs="Arial"/>
              </w:rPr>
            </w:pPr>
            <w:r>
              <w:rPr>
                <w:rFonts w:ascii="Arial" w:hAnsi="Arial" w:cs="Arial"/>
              </w:rPr>
              <w:t>(NO CLASSES)</w:t>
            </w:r>
          </w:p>
        </w:tc>
      </w:tr>
      <w:tr w:rsidR="00615BFE" w:rsidRPr="001E5D4C" w14:paraId="5F39D55A" w14:textId="77777777" w:rsidTr="00D75BD7">
        <w:trPr>
          <w:trHeight w:val="787"/>
          <w:jc w:val="center"/>
        </w:trPr>
        <w:tc>
          <w:tcPr>
            <w:tcW w:w="308" w:type="pct"/>
          </w:tcPr>
          <w:p w14:paraId="50709575" w14:textId="77777777" w:rsidR="00615BFE" w:rsidRPr="001E5D4C" w:rsidRDefault="00615BFE" w:rsidP="00615BFE">
            <w:pPr>
              <w:spacing w:after="120"/>
              <w:jc w:val="center"/>
              <w:rPr>
                <w:rFonts w:ascii="Arial" w:hAnsi="Arial" w:cs="Arial"/>
              </w:rPr>
            </w:pPr>
          </w:p>
        </w:tc>
        <w:tc>
          <w:tcPr>
            <w:tcW w:w="430" w:type="pct"/>
          </w:tcPr>
          <w:p w14:paraId="0A228033" w14:textId="77777777" w:rsidR="00615BFE" w:rsidRPr="001E5D4C" w:rsidRDefault="00615BFE" w:rsidP="00615BFE">
            <w:pPr>
              <w:spacing w:after="120"/>
              <w:jc w:val="center"/>
              <w:rPr>
                <w:rFonts w:ascii="Arial" w:hAnsi="Arial" w:cs="Arial"/>
              </w:rPr>
            </w:pPr>
          </w:p>
        </w:tc>
        <w:tc>
          <w:tcPr>
            <w:tcW w:w="431" w:type="pct"/>
          </w:tcPr>
          <w:p w14:paraId="689CDE12" w14:textId="3D925EBB" w:rsidR="00615BFE" w:rsidRPr="001E5D4C" w:rsidRDefault="00615BFE" w:rsidP="00615BFE">
            <w:pPr>
              <w:spacing w:after="120"/>
              <w:jc w:val="center"/>
              <w:rPr>
                <w:rFonts w:ascii="Arial" w:hAnsi="Arial" w:cs="Arial"/>
              </w:rPr>
            </w:pPr>
            <w:r>
              <w:rPr>
                <w:rFonts w:ascii="Arial" w:hAnsi="Arial" w:cs="Arial"/>
              </w:rPr>
              <w:t>19 Mar</w:t>
            </w:r>
          </w:p>
        </w:tc>
        <w:tc>
          <w:tcPr>
            <w:tcW w:w="822" w:type="pct"/>
          </w:tcPr>
          <w:p w14:paraId="6500458F" w14:textId="77777777" w:rsidR="00615BFE" w:rsidRPr="001E5D4C" w:rsidRDefault="00615BFE" w:rsidP="00615BFE">
            <w:pPr>
              <w:spacing w:after="120"/>
              <w:jc w:val="center"/>
              <w:rPr>
                <w:rFonts w:ascii="Arial" w:hAnsi="Arial" w:cs="Arial"/>
              </w:rPr>
            </w:pPr>
            <w:r>
              <w:rPr>
                <w:rFonts w:ascii="Arial" w:hAnsi="Arial" w:cs="Arial"/>
              </w:rPr>
              <w:t>SPRING BREAK</w:t>
            </w:r>
          </w:p>
        </w:tc>
        <w:tc>
          <w:tcPr>
            <w:tcW w:w="548" w:type="pct"/>
          </w:tcPr>
          <w:p w14:paraId="567963CD" w14:textId="77777777" w:rsidR="00615BFE" w:rsidRPr="001E5D4C" w:rsidRDefault="00615BFE" w:rsidP="00615BFE">
            <w:pPr>
              <w:spacing w:after="120"/>
              <w:jc w:val="center"/>
              <w:rPr>
                <w:rFonts w:ascii="Arial" w:hAnsi="Arial" w:cs="Arial"/>
              </w:rPr>
            </w:pPr>
            <w:r>
              <w:rPr>
                <w:rFonts w:ascii="Arial" w:hAnsi="Arial" w:cs="Arial"/>
              </w:rPr>
              <w:t>--</w:t>
            </w:r>
          </w:p>
        </w:tc>
        <w:tc>
          <w:tcPr>
            <w:tcW w:w="2461" w:type="pct"/>
          </w:tcPr>
          <w:p w14:paraId="09F69C0C" w14:textId="77777777" w:rsidR="00615BFE" w:rsidRDefault="00615BFE" w:rsidP="00615BFE">
            <w:pPr>
              <w:spacing w:after="120"/>
              <w:jc w:val="center"/>
              <w:rPr>
                <w:rFonts w:ascii="Arial" w:hAnsi="Arial" w:cs="Arial"/>
              </w:rPr>
            </w:pPr>
            <w:r>
              <w:rPr>
                <w:rFonts w:ascii="Arial" w:hAnsi="Arial" w:cs="Arial"/>
              </w:rPr>
              <w:t>SPRING BREAK</w:t>
            </w:r>
          </w:p>
          <w:p w14:paraId="54CD3367" w14:textId="77777777" w:rsidR="00615BFE" w:rsidRPr="001E5D4C" w:rsidRDefault="00615BFE" w:rsidP="00615BFE">
            <w:pPr>
              <w:spacing w:after="120"/>
              <w:jc w:val="center"/>
              <w:rPr>
                <w:rFonts w:ascii="Arial" w:hAnsi="Arial" w:cs="Arial"/>
              </w:rPr>
            </w:pPr>
            <w:r>
              <w:rPr>
                <w:rFonts w:ascii="Arial" w:hAnsi="Arial" w:cs="Arial"/>
              </w:rPr>
              <w:t>(NO CLASSES)</w:t>
            </w:r>
          </w:p>
        </w:tc>
      </w:tr>
      <w:tr w:rsidR="00615BFE" w:rsidRPr="001E5D4C" w14:paraId="1262F97C" w14:textId="77777777" w:rsidTr="00D75BD7">
        <w:trPr>
          <w:trHeight w:val="937"/>
          <w:jc w:val="center"/>
        </w:trPr>
        <w:tc>
          <w:tcPr>
            <w:tcW w:w="308" w:type="pct"/>
          </w:tcPr>
          <w:p w14:paraId="48BABCDB" w14:textId="77777777" w:rsidR="00615BFE" w:rsidRPr="001E5D4C" w:rsidRDefault="00615BFE" w:rsidP="00615BFE">
            <w:pPr>
              <w:spacing w:after="120"/>
              <w:jc w:val="center"/>
              <w:rPr>
                <w:rFonts w:ascii="Arial" w:hAnsi="Arial" w:cs="Arial"/>
              </w:rPr>
            </w:pPr>
            <w:r w:rsidRPr="001E5D4C">
              <w:rPr>
                <w:rFonts w:ascii="Arial" w:hAnsi="Arial" w:cs="Arial"/>
              </w:rPr>
              <w:t>11</w:t>
            </w:r>
          </w:p>
        </w:tc>
        <w:tc>
          <w:tcPr>
            <w:tcW w:w="430" w:type="pct"/>
          </w:tcPr>
          <w:p w14:paraId="3EEBEB42" w14:textId="77777777" w:rsidR="00615BFE" w:rsidRPr="001E5D4C" w:rsidRDefault="00615BFE" w:rsidP="00615BFE">
            <w:pPr>
              <w:spacing w:after="120"/>
              <w:jc w:val="center"/>
              <w:rPr>
                <w:rFonts w:ascii="Arial" w:hAnsi="Arial" w:cs="Arial"/>
              </w:rPr>
            </w:pPr>
            <w:r w:rsidRPr="001E5D4C">
              <w:rPr>
                <w:rFonts w:ascii="Arial" w:hAnsi="Arial" w:cs="Arial"/>
              </w:rPr>
              <w:t>19</w:t>
            </w:r>
          </w:p>
        </w:tc>
        <w:tc>
          <w:tcPr>
            <w:tcW w:w="431" w:type="pct"/>
          </w:tcPr>
          <w:p w14:paraId="7BAD2AAD" w14:textId="0862E7C9" w:rsidR="00615BFE" w:rsidRPr="001E5D4C" w:rsidRDefault="00615BFE" w:rsidP="00615BFE">
            <w:pPr>
              <w:spacing w:after="120"/>
              <w:jc w:val="center"/>
              <w:rPr>
                <w:rFonts w:ascii="Arial" w:hAnsi="Arial" w:cs="Arial"/>
              </w:rPr>
            </w:pPr>
            <w:r>
              <w:rPr>
                <w:rFonts w:ascii="Arial" w:hAnsi="Arial" w:cs="Arial"/>
              </w:rPr>
              <w:t>24 Mar</w:t>
            </w:r>
          </w:p>
        </w:tc>
        <w:tc>
          <w:tcPr>
            <w:tcW w:w="822" w:type="pct"/>
          </w:tcPr>
          <w:p w14:paraId="3D4B17AC" w14:textId="77777777" w:rsidR="00615BFE" w:rsidRPr="001E5D4C" w:rsidRDefault="00615BFE" w:rsidP="00615BFE">
            <w:pPr>
              <w:spacing w:after="120"/>
              <w:jc w:val="center"/>
              <w:rPr>
                <w:rFonts w:ascii="Arial" w:hAnsi="Arial" w:cs="Arial"/>
              </w:rPr>
            </w:pPr>
            <w:r>
              <w:rPr>
                <w:rFonts w:ascii="Arial" w:hAnsi="Arial" w:cs="Arial"/>
              </w:rPr>
              <w:t>“What Did I Miss?”</w:t>
            </w:r>
          </w:p>
        </w:tc>
        <w:tc>
          <w:tcPr>
            <w:tcW w:w="548" w:type="pct"/>
          </w:tcPr>
          <w:p w14:paraId="04D7FFD3"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6D7DE910" w14:textId="77777777" w:rsidR="00615BFE" w:rsidRPr="001E5D4C" w:rsidRDefault="00615BFE" w:rsidP="00615BFE">
            <w:pPr>
              <w:spacing w:after="120"/>
              <w:jc w:val="center"/>
              <w:rPr>
                <w:rFonts w:ascii="Arial" w:hAnsi="Arial" w:cs="Arial"/>
              </w:rPr>
            </w:pPr>
          </w:p>
        </w:tc>
      </w:tr>
      <w:tr w:rsidR="00615BFE" w:rsidRPr="001E5D4C" w14:paraId="2009CC42" w14:textId="77777777" w:rsidTr="00D75BD7">
        <w:trPr>
          <w:trHeight w:val="675"/>
          <w:jc w:val="center"/>
        </w:trPr>
        <w:tc>
          <w:tcPr>
            <w:tcW w:w="308" w:type="pct"/>
          </w:tcPr>
          <w:p w14:paraId="7A09C875" w14:textId="77777777" w:rsidR="00615BFE" w:rsidRPr="001E5D4C" w:rsidRDefault="00615BFE" w:rsidP="00615BFE">
            <w:pPr>
              <w:spacing w:after="120"/>
              <w:jc w:val="center"/>
              <w:rPr>
                <w:rFonts w:ascii="Arial" w:hAnsi="Arial" w:cs="Arial"/>
              </w:rPr>
            </w:pPr>
          </w:p>
        </w:tc>
        <w:tc>
          <w:tcPr>
            <w:tcW w:w="430" w:type="pct"/>
          </w:tcPr>
          <w:p w14:paraId="645C3C78" w14:textId="77777777" w:rsidR="00615BFE" w:rsidRPr="001E5D4C" w:rsidRDefault="00615BFE" w:rsidP="00615BFE">
            <w:pPr>
              <w:spacing w:after="120"/>
              <w:jc w:val="center"/>
              <w:rPr>
                <w:rFonts w:ascii="Arial" w:hAnsi="Arial" w:cs="Arial"/>
              </w:rPr>
            </w:pPr>
            <w:r w:rsidRPr="001E5D4C">
              <w:rPr>
                <w:rFonts w:ascii="Arial" w:hAnsi="Arial" w:cs="Arial"/>
              </w:rPr>
              <w:t>20</w:t>
            </w:r>
          </w:p>
        </w:tc>
        <w:tc>
          <w:tcPr>
            <w:tcW w:w="431" w:type="pct"/>
          </w:tcPr>
          <w:p w14:paraId="4188AD1F" w14:textId="49CFCE81" w:rsidR="00615BFE" w:rsidRPr="001E5D4C" w:rsidRDefault="00615BFE" w:rsidP="00615BFE">
            <w:pPr>
              <w:spacing w:after="120"/>
              <w:jc w:val="center"/>
              <w:rPr>
                <w:rFonts w:ascii="Arial" w:hAnsi="Arial" w:cs="Arial"/>
              </w:rPr>
            </w:pPr>
            <w:r>
              <w:rPr>
                <w:rFonts w:ascii="Arial" w:hAnsi="Arial" w:cs="Arial"/>
              </w:rPr>
              <w:t>26 Mar</w:t>
            </w:r>
          </w:p>
        </w:tc>
        <w:tc>
          <w:tcPr>
            <w:tcW w:w="822" w:type="pct"/>
          </w:tcPr>
          <w:p w14:paraId="33665CD3" w14:textId="77777777" w:rsidR="00615BFE" w:rsidRPr="001E5D4C" w:rsidRDefault="00615BFE" w:rsidP="00615BFE">
            <w:pPr>
              <w:spacing w:after="120"/>
              <w:jc w:val="center"/>
              <w:rPr>
                <w:rFonts w:ascii="Arial" w:hAnsi="Arial" w:cs="Arial"/>
              </w:rPr>
            </w:pPr>
            <w:r>
              <w:rPr>
                <w:rFonts w:ascii="Arial" w:hAnsi="Arial" w:cs="Arial"/>
              </w:rPr>
              <w:t>Disease Outbreaks</w:t>
            </w:r>
          </w:p>
        </w:tc>
        <w:tc>
          <w:tcPr>
            <w:tcW w:w="548" w:type="pct"/>
          </w:tcPr>
          <w:p w14:paraId="7903C6F7"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20F4FA67" w14:textId="77777777" w:rsidR="00615BFE" w:rsidRDefault="00615BFE" w:rsidP="00615BFE">
            <w:pPr>
              <w:spacing w:after="120"/>
              <w:jc w:val="center"/>
              <w:rPr>
                <w:rFonts w:ascii="Arial" w:hAnsi="Arial" w:cs="Arial"/>
              </w:rPr>
            </w:pPr>
          </w:p>
          <w:p w14:paraId="713700E1" w14:textId="77777777" w:rsidR="00615BFE" w:rsidRDefault="00615BFE" w:rsidP="00615BFE">
            <w:pPr>
              <w:spacing w:after="120"/>
              <w:jc w:val="center"/>
              <w:rPr>
                <w:rFonts w:ascii="Arial" w:hAnsi="Arial" w:cs="Arial"/>
              </w:rPr>
            </w:pPr>
            <w:r>
              <w:rPr>
                <w:rFonts w:ascii="Arial" w:hAnsi="Arial" w:cs="Arial"/>
              </w:rPr>
              <w:t>Climate Change &amp; Disease (article from EHP, 2011) [posted on Blackboard];</w:t>
            </w:r>
          </w:p>
          <w:p w14:paraId="6629B22B" w14:textId="77777777" w:rsidR="00615BFE" w:rsidRDefault="00615BFE" w:rsidP="00615BFE">
            <w:pPr>
              <w:spacing w:after="120"/>
              <w:jc w:val="center"/>
              <w:rPr>
                <w:rFonts w:ascii="Arial" w:hAnsi="Arial" w:cs="Arial"/>
              </w:rPr>
            </w:pPr>
            <w:r>
              <w:rPr>
                <w:rFonts w:ascii="Arial" w:hAnsi="Arial" w:cs="Arial"/>
              </w:rPr>
              <w:t xml:space="preserve">Chapter 8, Climate and its Impacts on Vector-Borne and Zoonotic Diseases, in course text, </w:t>
            </w:r>
            <w:r w:rsidRPr="001E29AA">
              <w:rPr>
                <w:rFonts w:ascii="Arial" w:hAnsi="Arial" w:cs="Arial"/>
                <w:i/>
                <w:u w:val="single"/>
              </w:rPr>
              <w:t>Global Climate Change and Human Health</w:t>
            </w:r>
            <w:r>
              <w:rPr>
                <w:rFonts w:ascii="Arial" w:hAnsi="Arial" w:cs="Arial"/>
              </w:rPr>
              <w:t>, (</w:t>
            </w:r>
            <w:proofErr w:type="spellStart"/>
            <w:r>
              <w:rPr>
                <w:rFonts w:ascii="Arial" w:hAnsi="Arial" w:cs="Arial"/>
              </w:rPr>
              <w:t>Luber</w:t>
            </w:r>
            <w:proofErr w:type="spellEnd"/>
            <w:r>
              <w:rPr>
                <w:rFonts w:ascii="Arial" w:hAnsi="Arial" w:cs="Arial"/>
              </w:rPr>
              <w:t xml:space="preserve"> and </w:t>
            </w:r>
            <w:proofErr w:type="spellStart"/>
            <w:r>
              <w:rPr>
                <w:rFonts w:ascii="Arial" w:hAnsi="Arial" w:cs="Arial"/>
              </w:rPr>
              <w:t>Lemery</w:t>
            </w:r>
            <w:proofErr w:type="spellEnd"/>
            <w:r>
              <w:rPr>
                <w:rFonts w:ascii="Arial" w:hAnsi="Arial" w:cs="Arial"/>
              </w:rPr>
              <w:t>)</w:t>
            </w:r>
          </w:p>
          <w:p w14:paraId="68A51454" w14:textId="77777777" w:rsidR="00615BFE" w:rsidRPr="001E5D4C" w:rsidRDefault="00615BFE" w:rsidP="00615BFE">
            <w:pPr>
              <w:spacing w:after="120"/>
              <w:jc w:val="center"/>
              <w:rPr>
                <w:rFonts w:ascii="Arial" w:hAnsi="Arial" w:cs="Arial"/>
              </w:rPr>
            </w:pPr>
            <w:r>
              <w:rPr>
                <w:rFonts w:ascii="Arial" w:hAnsi="Arial" w:cs="Arial"/>
              </w:rPr>
              <w:t xml:space="preserve">Climate Change &amp; Infectious Disease (~46min), </w:t>
            </w:r>
            <w:hyperlink r:id="rId41" w:history="1">
              <w:r w:rsidRPr="00B91AAA">
                <w:rPr>
                  <w:rStyle w:val="Hyperlink"/>
                  <w:rFonts w:ascii="Arial" w:hAnsi="Arial" w:cs="Arial"/>
                </w:rPr>
                <w:t>https://www.youtube.com/watch?v=BfBF0iPQRCo</w:t>
              </w:r>
            </w:hyperlink>
          </w:p>
        </w:tc>
      </w:tr>
      <w:tr w:rsidR="00615BFE" w:rsidRPr="001E5D4C" w14:paraId="1F5D09B7" w14:textId="77777777" w:rsidTr="00D75BD7">
        <w:trPr>
          <w:trHeight w:val="937"/>
          <w:jc w:val="center"/>
        </w:trPr>
        <w:tc>
          <w:tcPr>
            <w:tcW w:w="308" w:type="pct"/>
          </w:tcPr>
          <w:p w14:paraId="32EDCF7A" w14:textId="77777777" w:rsidR="00615BFE" w:rsidRPr="001E5D4C" w:rsidRDefault="00615BFE" w:rsidP="00615BFE">
            <w:pPr>
              <w:spacing w:after="120"/>
              <w:jc w:val="center"/>
              <w:rPr>
                <w:rFonts w:ascii="Arial" w:hAnsi="Arial" w:cs="Arial"/>
              </w:rPr>
            </w:pPr>
            <w:r w:rsidRPr="001E5D4C">
              <w:rPr>
                <w:rFonts w:ascii="Arial" w:hAnsi="Arial" w:cs="Arial"/>
              </w:rPr>
              <w:t>12</w:t>
            </w:r>
          </w:p>
        </w:tc>
        <w:tc>
          <w:tcPr>
            <w:tcW w:w="430" w:type="pct"/>
          </w:tcPr>
          <w:p w14:paraId="683D4A71" w14:textId="77777777" w:rsidR="00615BFE" w:rsidRPr="001E5D4C" w:rsidRDefault="00615BFE" w:rsidP="00615BFE">
            <w:pPr>
              <w:spacing w:after="120"/>
              <w:jc w:val="center"/>
              <w:rPr>
                <w:rFonts w:ascii="Arial" w:hAnsi="Arial" w:cs="Arial"/>
              </w:rPr>
            </w:pPr>
            <w:r w:rsidRPr="001E5D4C">
              <w:rPr>
                <w:rFonts w:ascii="Arial" w:hAnsi="Arial" w:cs="Arial"/>
              </w:rPr>
              <w:t>21</w:t>
            </w:r>
          </w:p>
        </w:tc>
        <w:tc>
          <w:tcPr>
            <w:tcW w:w="431" w:type="pct"/>
          </w:tcPr>
          <w:p w14:paraId="125DCA10" w14:textId="0C3DC4C5" w:rsidR="00615BFE" w:rsidRPr="001E5D4C" w:rsidRDefault="00615BFE" w:rsidP="00615BFE">
            <w:pPr>
              <w:spacing w:after="120"/>
              <w:jc w:val="center"/>
              <w:rPr>
                <w:rFonts w:ascii="Arial" w:hAnsi="Arial" w:cs="Arial"/>
              </w:rPr>
            </w:pPr>
            <w:r>
              <w:rPr>
                <w:rFonts w:ascii="Arial" w:hAnsi="Arial" w:cs="Arial"/>
              </w:rPr>
              <w:t>31 Mar</w:t>
            </w:r>
          </w:p>
        </w:tc>
        <w:tc>
          <w:tcPr>
            <w:tcW w:w="822" w:type="pct"/>
          </w:tcPr>
          <w:p w14:paraId="331D88B4" w14:textId="77777777" w:rsidR="00615BFE" w:rsidRDefault="00615BFE" w:rsidP="00615BFE">
            <w:pPr>
              <w:spacing w:after="120"/>
              <w:jc w:val="center"/>
              <w:rPr>
                <w:rFonts w:ascii="Arial" w:hAnsi="Arial" w:cs="Arial"/>
              </w:rPr>
            </w:pPr>
            <w:r>
              <w:rPr>
                <w:rFonts w:ascii="Arial" w:hAnsi="Arial" w:cs="Arial"/>
              </w:rPr>
              <w:t>Antibiotic Resistance &amp; “Super-Bugs”</w:t>
            </w:r>
          </w:p>
          <w:p w14:paraId="0F122069" w14:textId="77777777" w:rsidR="00615BFE" w:rsidRPr="00683203" w:rsidRDefault="00615BFE" w:rsidP="00615BFE">
            <w:pPr>
              <w:jc w:val="center"/>
              <w:rPr>
                <w:rFonts w:ascii="Arial" w:hAnsi="Arial" w:cs="Arial"/>
              </w:rPr>
            </w:pPr>
          </w:p>
        </w:tc>
        <w:tc>
          <w:tcPr>
            <w:tcW w:w="548" w:type="pct"/>
          </w:tcPr>
          <w:p w14:paraId="45720667"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426C8857" w14:textId="77777777" w:rsidR="00615BFE" w:rsidRDefault="00615BFE" w:rsidP="00615BFE">
            <w:pPr>
              <w:spacing w:after="120"/>
              <w:jc w:val="center"/>
              <w:rPr>
                <w:rFonts w:ascii="Arial" w:hAnsi="Arial" w:cs="Arial"/>
              </w:rPr>
            </w:pPr>
            <w:r>
              <w:rPr>
                <w:rFonts w:ascii="Arial" w:hAnsi="Arial" w:cs="Arial"/>
              </w:rPr>
              <w:t>QUIZ 7</w:t>
            </w:r>
          </w:p>
          <w:p w14:paraId="58B75329" w14:textId="77777777" w:rsidR="00615BFE" w:rsidRDefault="002D2FC3" w:rsidP="00615BFE">
            <w:pPr>
              <w:spacing w:after="120"/>
              <w:jc w:val="center"/>
              <w:rPr>
                <w:rStyle w:val="Hyperlink"/>
                <w:rFonts w:ascii="Arial" w:hAnsi="Arial" w:cs="Arial"/>
              </w:rPr>
            </w:pPr>
            <w:hyperlink r:id="rId42" w:anchor="more-595271" w:history="1">
              <w:r w:rsidR="00615BFE" w:rsidRPr="00CB44E5">
                <w:rPr>
                  <w:rStyle w:val="Hyperlink"/>
                  <w:rFonts w:ascii="Arial" w:hAnsi="Arial" w:cs="Arial"/>
                </w:rPr>
                <w:t>http://www.wired.com/wiredscience/2014/03/serious-resistant-infections-increasingly-found-children/#more-595271</w:t>
              </w:r>
            </w:hyperlink>
            <w:r w:rsidR="00615BFE">
              <w:rPr>
                <w:rStyle w:val="Hyperlink"/>
                <w:rFonts w:ascii="Arial" w:hAnsi="Arial" w:cs="Arial"/>
              </w:rPr>
              <w:t>;</w:t>
            </w:r>
          </w:p>
          <w:p w14:paraId="0BFE38C5" w14:textId="77777777" w:rsidR="00615BFE" w:rsidRDefault="00615BFE" w:rsidP="00615BFE">
            <w:pPr>
              <w:spacing w:after="120"/>
              <w:jc w:val="center"/>
              <w:rPr>
                <w:rStyle w:val="Hyperlink"/>
                <w:rFonts w:ascii="Arial" w:hAnsi="Arial" w:cs="Arial"/>
              </w:rPr>
            </w:pPr>
            <w:r>
              <w:rPr>
                <w:rFonts w:ascii="Arial" w:hAnsi="Arial" w:cs="Arial"/>
              </w:rPr>
              <w:t xml:space="preserve"> (TED Talk on antibiotic resistance): </w:t>
            </w:r>
            <w:hyperlink r:id="rId43" w:history="1">
              <w:r w:rsidRPr="00A132CB">
                <w:rPr>
                  <w:rStyle w:val="Hyperlink"/>
                  <w:rFonts w:ascii="Arial" w:hAnsi="Arial" w:cs="Arial"/>
                </w:rPr>
                <w:t>https://www.ted.com/talks/maryn_mckenna_what_do_we_do_when_antibiotics_don_t_work_any_more</w:t>
              </w:r>
            </w:hyperlink>
          </w:p>
          <w:p w14:paraId="32D48E1F" w14:textId="77777777" w:rsidR="00615BFE" w:rsidRPr="000D277C" w:rsidRDefault="00615BFE" w:rsidP="00615BFE">
            <w:pPr>
              <w:spacing w:after="120"/>
              <w:jc w:val="center"/>
              <w:rPr>
                <w:rFonts w:ascii="Arial" w:hAnsi="Arial" w:cs="Arial"/>
                <w:color w:val="0000FF"/>
              </w:rPr>
            </w:pPr>
          </w:p>
        </w:tc>
      </w:tr>
      <w:tr w:rsidR="00615BFE" w:rsidRPr="001E5D4C" w14:paraId="36448882" w14:textId="77777777" w:rsidTr="00D75BD7">
        <w:trPr>
          <w:trHeight w:val="675"/>
          <w:jc w:val="center"/>
        </w:trPr>
        <w:tc>
          <w:tcPr>
            <w:tcW w:w="308" w:type="pct"/>
          </w:tcPr>
          <w:p w14:paraId="4F4A6BC6" w14:textId="77777777" w:rsidR="00615BFE" w:rsidRPr="001E5D4C" w:rsidRDefault="00615BFE" w:rsidP="00615BFE">
            <w:pPr>
              <w:spacing w:after="120"/>
              <w:jc w:val="center"/>
              <w:rPr>
                <w:rFonts w:ascii="Arial" w:hAnsi="Arial" w:cs="Arial"/>
              </w:rPr>
            </w:pPr>
          </w:p>
        </w:tc>
        <w:tc>
          <w:tcPr>
            <w:tcW w:w="430" w:type="pct"/>
          </w:tcPr>
          <w:p w14:paraId="751570E7" w14:textId="77777777" w:rsidR="00615BFE" w:rsidRPr="001E5D4C" w:rsidRDefault="00615BFE" w:rsidP="00615BFE">
            <w:pPr>
              <w:spacing w:after="120"/>
              <w:jc w:val="center"/>
              <w:rPr>
                <w:rFonts w:ascii="Arial" w:hAnsi="Arial" w:cs="Arial"/>
              </w:rPr>
            </w:pPr>
            <w:r w:rsidRPr="001E5D4C">
              <w:rPr>
                <w:rFonts w:ascii="Arial" w:hAnsi="Arial" w:cs="Arial"/>
              </w:rPr>
              <w:t>22</w:t>
            </w:r>
          </w:p>
        </w:tc>
        <w:tc>
          <w:tcPr>
            <w:tcW w:w="431" w:type="pct"/>
          </w:tcPr>
          <w:p w14:paraId="52995649" w14:textId="7DBCDEF4" w:rsidR="00615BFE" w:rsidRPr="001E5D4C" w:rsidRDefault="00615BFE" w:rsidP="00615BFE">
            <w:pPr>
              <w:spacing w:after="120"/>
              <w:jc w:val="center"/>
              <w:rPr>
                <w:rFonts w:ascii="Arial" w:hAnsi="Arial" w:cs="Arial"/>
              </w:rPr>
            </w:pPr>
            <w:r>
              <w:rPr>
                <w:rFonts w:ascii="Arial" w:hAnsi="Arial" w:cs="Arial"/>
              </w:rPr>
              <w:t>02 Apr</w:t>
            </w:r>
          </w:p>
        </w:tc>
        <w:tc>
          <w:tcPr>
            <w:tcW w:w="822" w:type="pct"/>
          </w:tcPr>
          <w:p w14:paraId="5F901ED6" w14:textId="77777777" w:rsidR="00615BFE" w:rsidRPr="001E5D4C" w:rsidRDefault="00615BFE" w:rsidP="00615BFE">
            <w:pPr>
              <w:spacing w:after="120"/>
              <w:jc w:val="center"/>
              <w:rPr>
                <w:rFonts w:ascii="Arial" w:hAnsi="Arial" w:cs="Arial"/>
              </w:rPr>
            </w:pPr>
            <w:r w:rsidRPr="00C77B27">
              <w:rPr>
                <w:rFonts w:ascii="Arial" w:hAnsi="Arial" w:cs="Arial"/>
              </w:rPr>
              <w:t>The Sky is Falling: Volcanic Eruptions &amp; Asteroid Collisions</w:t>
            </w:r>
          </w:p>
        </w:tc>
        <w:tc>
          <w:tcPr>
            <w:tcW w:w="548" w:type="pct"/>
          </w:tcPr>
          <w:p w14:paraId="36FBDC4C" w14:textId="77777777" w:rsidR="00615BFE" w:rsidRPr="001E5D4C" w:rsidRDefault="00615BFE" w:rsidP="00615BFE">
            <w:pPr>
              <w:spacing w:after="120"/>
              <w:jc w:val="center"/>
              <w:rPr>
                <w:rFonts w:ascii="Arial" w:hAnsi="Arial" w:cs="Arial"/>
              </w:rPr>
            </w:pPr>
            <w:r>
              <w:rPr>
                <w:rFonts w:ascii="Arial" w:hAnsi="Arial" w:cs="Arial"/>
              </w:rPr>
              <w:t>Avol</w:t>
            </w:r>
          </w:p>
        </w:tc>
        <w:tc>
          <w:tcPr>
            <w:tcW w:w="2461" w:type="pct"/>
          </w:tcPr>
          <w:p w14:paraId="773F204E" w14:textId="77777777" w:rsidR="00615BFE" w:rsidRDefault="002D2FC3" w:rsidP="00615BFE">
            <w:pPr>
              <w:spacing w:after="120"/>
              <w:jc w:val="center"/>
            </w:pPr>
            <w:hyperlink r:id="rId44" w:history="1">
              <w:r w:rsidR="00615BFE" w:rsidRPr="003F35A2">
                <w:rPr>
                  <w:rStyle w:val="Hyperlink"/>
                  <w:rFonts w:ascii="Arial" w:hAnsi="Arial" w:cs="Arial"/>
                </w:rPr>
                <w:t>http://volcanoes.usgs.gov/hazards/gas/climate.php</w:t>
              </w:r>
            </w:hyperlink>
            <w:r w:rsidR="00615BFE">
              <w:t>;</w:t>
            </w:r>
          </w:p>
          <w:p w14:paraId="4BC7423A" w14:textId="77777777" w:rsidR="00615BFE" w:rsidRPr="006135BC" w:rsidRDefault="002D2FC3" w:rsidP="00615BFE">
            <w:pPr>
              <w:spacing w:after="120"/>
              <w:jc w:val="center"/>
              <w:rPr>
                <w:rFonts w:ascii="Arial" w:hAnsi="Arial" w:cs="Arial"/>
                <w:color w:val="0000FF"/>
                <w:u w:val="single"/>
              </w:rPr>
            </w:pPr>
            <w:hyperlink r:id="rId45" w:history="1">
              <w:r w:rsidR="00615BFE" w:rsidRPr="00F93294">
                <w:rPr>
                  <w:rStyle w:val="Hyperlink"/>
                  <w:rFonts w:ascii="Arial" w:hAnsi="Arial" w:cs="Arial"/>
                </w:rPr>
                <w:t>https://www.ted.com/talks/david_keith_s_surprising_ideas_on_climate_change</w:t>
              </w:r>
            </w:hyperlink>
          </w:p>
        </w:tc>
      </w:tr>
      <w:tr w:rsidR="00615BFE" w:rsidRPr="001E5D4C" w14:paraId="54F08F79" w14:textId="77777777" w:rsidTr="00496370">
        <w:trPr>
          <w:trHeight w:val="89"/>
          <w:jc w:val="center"/>
        </w:trPr>
        <w:tc>
          <w:tcPr>
            <w:tcW w:w="308" w:type="pct"/>
          </w:tcPr>
          <w:p w14:paraId="7E35AA1B" w14:textId="77777777" w:rsidR="00615BFE" w:rsidRPr="001E5D4C" w:rsidRDefault="00615BFE" w:rsidP="00615BFE">
            <w:pPr>
              <w:spacing w:after="120"/>
              <w:rPr>
                <w:rFonts w:ascii="Arial" w:hAnsi="Arial" w:cs="Arial"/>
              </w:rPr>
            </w:pPr>
          </w:p>
        </w:tc>
        <w:tc>
          <w:tcPr>
            <w:tcW w:w="430" w:type="pct"/>
          </w:tcPr>
          <w:p w14:paraId="6BCBC791" w14:textId="77777777" w:rsidR="00615BFE" w:rsidRPr="001E5D4C" w:rsidRDefault="00615BFE" w:rsidP="00615BFE">
            <w:pPr>
              <w:spacing w:after="120"/>
              <w:jc w:val="center"/>
              <w:rPr>
                <w:rFonts w:ascii="Arial" w:hAnsi="Arial" w:cs="Arial"/>
              </w:rPr>
            </w:pPr>
          </w:p>
        </w:tc>
        <w:tc>
          <w:tcPr>
            <w:tcW w:w="431" w:type="pct"/>
          </w:tcPr>
          <w:p w14:paraId="03B3E5F6" w14:textId="77777777" w:rsidR="00615BFE" w:rsidRDefault="00615BFE" w:rsidP="00615BFE">
            <w:pPr>
              <w:spacing w:after="120"/>
              <w:jc w:val="center"/>
              <w:rPr>
                <w:rFonts w:ascii="Arial" w:hAnsi="Arial" w:cs="Arial"/>
              </w:rPr>
            </w:pPr>
          </w:p>
        </w:tc>
        <w:tc>
          <w:tcPr>
            <w:tcW w:w="822" w:type="pct"/>
          </w:tcPr>
          <w:p w14:paraId="2789D194" w14:textId="77777777" w:rsidR="00615BFE" w:rsidRDefault="00615BFE" w:rsidP="00615BFE">
            <w:pPr>
              <w:spacing w:after="120"/>
              <w:jc w:val="center"/>
              <w:rPr>
                <w:rFonts w:ascii="Arial" w:hAnsi="Arial" w:cs="Arial"/>
              </w:rPr>
            </w:pPr>
          </w:p>
        </w:tc>
        <w:tc>
          <w:tcPr>
            <w:tcW w:w="548" w:type="pct"/>
          </w:tcPr>
          <w:p w14:paraId="6D39F1FB" w14:textId="77777777" w:rsidR="00615BFE" w:rsidRDefault="00615BFE" w:rsidP="00615BFE">
            <w:pPr>
              <w:spacing w:after="120"/>
              <w:jc w:val="center"/>
              <w:rPr>
                <w:rFonts w:ascii="Arial" w:hAnsi="Arial" w:cs="Arial"/>
              </w:rPr>
            </w:pPr>
          </w:p>
        </w:tc>
        <w:tc>
          <w:tcPr>
            <w:tcW w:w="2461" w:type="pct"/>
          </w:tcPr>
          <w:p w14:paraId="63051481" w14:textId="77777777" w:rsidR="00615BFE" w:rsidRDefault="00615BFE" w:rsidP="00615BFE">
            <w:pPr>
              <w:spacing w:after="120"/>
            </w:pPr>
          </w:p>
        </w:tc>
      </w:tr>
      <w:tr w:rsidR="00615BFE" w:rsidRPr="001E5D4C" w14:paraId="3E0FED20" w14:textId="77777777" w:rsidTr="00D75BD7">
        <w:trPr>
          <w:trHeight w:val="1763"/>
          <w:jc w:val="center"/>
        </w:trPr>
        <w:tc>
          <w:tcPr>
            <w:tcW w:w="308" w:type="pct"/>
          </w:tcPr>
          <w:p w14:paraId="2BBD0367" w14:textId="77777777" w:rsidR="00615BFE" w:rsidRPr="001E5D4C" w:rsidRDefault="00615BFE" w:rsidP="00615BFE">
            <w:pPr>
              <w:spacing w:after="120"/>
              <w:jc w:val="center"/>
              <w:rPr>
                <w:rFonts w:ascii="Arial" w:hAnsi="Arial" w:cs="Arial"/>
              </w:rPr>
            </w:pPr>
            <w:r w:rsidRPr="001E5D4C">
              <w:rPr>
                <w:rFonts w:ascii="Arial" w:hAnsi="Arial" w:cs="Arial"/>
              </w:rPr>
              <w:lastRenderedPageBreak/>
              <w:t>13</w:t>
            </w:r>
          </w:p>
        </w:tc>
        <w:tc>
          <w:tcPr>
            <w:tcW w:w="430" w:type="pct"/>
          </w:tcPr>
          <w:p w14:paraId="0D385638" w14:textId="77777777" w:rsidR="00615BFE" w:rsidRPr="001E5D4C" w:rsidRDefault="00615BFE" w:rsidP="00615BFE">
            <w:pPr>
              <w:spacing w:after="120"/>
              <w:jc w:val="center"/>
              <w:rPr>
                <w:rFonts w:ascii="Arial" w:hAnsi="Arial" w:cs="Arial"/>
              </w:rPr>
            </w:pPr>
            <w:r w:rsidRPr="001E5D4C">
              <w:rPr>
                <w:rFonts w:ascii="Arial" w:hAnsi="Arial" w:cs="Arial"/>
              </w:rPr>
              <w:t>23</w:t>
            </w:r>
          </w:p>
        </w:tc>
        <w:tc>
          <w:tcPr>
            <w:tcW w:w="431" w:type="pct"/>
          </w:tcPr>
          <w:p w14:paraId="455066FA" w14:textId="213ABF9A" w:rsidR="00615BFE" w:rsidRPr="001E5D4C" w:rsidRDefault="00615BFE" w:rsidP="00615BFE">
            <w:pPr>
              <w:spacing w:after="120"/>
              <w:jc w:val="center"/>
              <w:rPr>
                <w:rFonts w:ascii="Arial" w:hAnsi="Arial" w:cs="Arial"/>
              </w:rPr>
            </w:pPr>
            <w:r>
              <w:rPr>
                <w:rFonts w:ascii="Arial" w:hAnsi="Arial" w:cs="Arial"/>
              </w:rPr>
              <w:t>07 Apr</w:t>
            </w:r>
          </w:p>
        </w:tc>
        <w:tc>
          <w:tcPr>
            <w:tcW w:w="822" w:type="pct"/>
          </w:tcPr>
          <w:p w14:paraId="57EEB1B8" w14:textId="027F7914" w:rsidR="00615BFE" w:rsidRPr="001E5D4C" w:rsidRDefault="00B37249" w:rsidP="008815C4">
            <w:pPr>
              <w:spacing w:after="120"/>
              <w:jc w:val="center"/>
              <w:rPr>
                <w:rFonts w:ascii="Arial" w:hAnsi="Arial" w:cs="Arial"/>
              </w:rPr>
            </w:pPr>
            <w:r>
              <w:rPr>
                <w:rFonts w:ascii="Arial" w:hAnsi="Arial" w:cs="Arial"/>
              </w:rPr>
              <w:t>Waste Managem</w:t>
            </w:r>
            <w:r w:rsidR="008815C4">
              <w:rPr>
                <w:rFonts w:ascii="Arial" w:hAnsi="Arial" w:cs="Arial"/>
              </w:rPr>
              <w:t>ent</w:t>
            </w:r>
          </w:p>
        </w:tc>
        <w:tc>
          <w:tcPr>
            <w:tcW w:w="548" w:type="pct"/>
          </w:tcPr>
          <w:p w14:paraId="7B24B722" w14:textId="7C83E359" w:rsidR="00615BFE" w:rsidRPr="001E5D4C" w:rsidRDefault="008815C4" w:rsidP="00615BFE">
            <w:pPr>
              <w:spacing w:after="120"/>
              <w:jc w:val="center"/>
              <w:rPr>
                <w:rFonts w:ascii="Arial" w:hAnsi="Arial" w:cs="Arial"/>
              </w:rPr>
            </w:pPr>
            <w:r>
              <w:rPr>
                <w:rFonts w:ascii="Arial" w:hAnsi="Arial" w:cs="Arial"/>
              </w:rPr>
              <w:t>Avol</w:t>
            </w:r>
          </w:p>
        </w:tc>
        <w:tc>
          <w:tcPr>
            <w:tcW w:w="2461" w:type="pct"/>
          </w:tcPr>
          <w:p w14:paraId="4A9284A5" w14:textId="77777777" w:rsidR="00615BFE" w:rsidRDefault="00615BFE" w:rsidP="00615BFE">
            <w:pPr>
              <w:spacing w:after="120"/>
              <w:jc w:val="center"/>
              <w:rPr>
                <w:rFonts w:ascii="Arial" w:hAnsi="Arial" w:cs="Arial"/>
              </w:rPr>
            </w:pPr>
            <w:r>
              <w:rPr>
                <w:rFonts w:ascii="Arial" w:hAnsi="Arial" w:cs="Arial"/>
              </w:rPr>
              <w:t>QUIZ 8</w:t>
            </w:r>
          </w:p>
          <w:p w14:paraId="71F779FE" w14:textId="3EE66D47" w:rsidR="00615BFE" w:rsidRPr="0044525A" w:rsidRDefault="002D2FC3" w:rsidP="00615BFE">
            <w:pPr>
              <w:spacing w:after="120"/>
              <w:jc w:val="center"/>
              <w:rPr>
                <w:rFonts w:ascii="Arial" w:hAnsi="Arial" w:cs="Arial"/>
                <w:color w:val="0000FF"/>
                <w:u w:val="single"/>
              </w:rPr>
            </w:pPr>
            <w:hyperlink r:id="rId46" w:history="1">
              <w:r w:rsidR="008815C4" w:rsidRPr="008F083E">
                <w:rPr>
                  <w:rStyle w:val="Hyperlink"/>
                  <w:rFonts w:ascii="Arial" w:hAnsi="Arial" w:cs="Arial"/>
                </w:rPr>
                <w:t>http://www.waste-management-world.com/articles/print/volume-11/issue-2/features/waste-management-2030.html</w:t>
              </w:r>
            </w:hyperlink>
          </w:p>
        </w:tc>
      </w:tr>
      <w:tr w:rsidR="00615BFE" w:rsidRPr="001E5D4C" w14:paraId="505C8372" w14:textId="77777777" w:rsidTr="003C65AF">
        <w:trPr>
          <w:trHeight w:val="1250"/>
          <w:jc w:val="center"/>
        </w:trPr>
        <w:tc>
          <w:tcPr>
            <w:tcW w:w="308" w:type="pct"/>
          </w:tcPr>
          <w:p w14:paraId="0408B52D" w14:textId="77777777" w:rsidR="00615BFE" w:rsidRPr="001E5D4C" w:rsidRDefault="00615BFE" w:rsidP="00615BFE">
            <w:pPr>
              <w:spacing w:after="120"/>
              <w:jc w:val="center"/>
              <w:rPr>
                <w:rFonts w:ascii="Arial" w:hAnsi="Arial" w:cs="Arial"/>
              </w:rPr>
            </w:pPr>
          </w:p>
        </w:tc>
        <w:tc>
          <w:tcPr>
            <w:tcW w:w="430" w:type="pct"/>
          </w:tcPr>
          <w:p w14:paraId="5D1B3CF0" w14:textId="77777777" w:rsidR="00615BFE" w:rsidRPr="001E5D4C" w:rsidRDefault="00615BFE" w:rsidP="00615BFE">
            <w:pPr>
              <w:spacing w:after="120"/>
              <w:jc w:val="center"/>
              <w:rPr>
                <w:rFonts w:ascii="Arial" w:hAnsi="Arial" w:cs="Arial"/>
              </w:rPr>
            </w:pPr>
            <w:r>
              <w:rPr>
                <w:rFonts w:ascii="Arial" w:hAnsi="Arial" w:cs="Arial"/>
              </w:rPr>
              <w:t>24</w:t>
            </w:r>
          </w:p>
        </w:tc>
        <w:tc>
          <w:tcPr>
            <w:tcW w:w="431" w:type="pct"/>
          </w:tcPr>
          <w:p w14:paraId="78FDA8DD" w14:textId="409AC272" w:rsidR="00615BFE" w:rsidRDefault="00615BFE" w:rsidP="00615BFE">
            <w:pPr>
              <w:spacing w:after="120"/>
              <w:jc w:val="center"/>
              <w:rPr>
                <w:rFonts w:ascii="Arial" w:hAnsi="Arial" w:cs="Arial"/>
              </w:rPr>
            </w:pPr>
            <w:r>
              <w:rPr>
                <w:rFonts w:ascii="Arial" w:hAnsi="Arial" w:cs="Arial"/>
              </w:rPr>
              <w:t>09 Apr</w:t>
            </w:r>
          </w:p>
        </w:tc>
        <w:tc>
          <w:tcPr>
            <w:tcW w:w="822" w:type="pct"/>
          </w:tcPr>
          <w:p w14:paraId="364412C8" w14:textId="01E6E0DE" w:rsidR="00615BFE" w:rsidRPr="001E5D4C" w:rsidRDefault="008815C4" w:rsidP="00615BFE">
            <w:pPr>
              <w:spacing w:after="120"/>
              <w:jc w:val="center"/>
              <w:rPr>
                <w:rFonts w:ascii="Arial" w:hAnsi="Arial" w:cs="Arial"/>
              </w:rPr>
            </w:pPr>
            <w:r>
              <w:rPr>
                <w:rFonts w:ascii="Arial" w:hAnsi="Arial" w:cs="Arial"/>
              </w:rPr>
              <w:t>Climate Responses Around the World</w:t>
            </w:r>
          </w:p>
        </w:tc>
        <w:tc>
          <w:tcPr>
            <w:tcW w:w="548" w:type="pct"/>
          </w:tcPr>
          <w:p w14:paraId="6C915D18" w14:textId="6844DFB1" w:rsidR="00615BFE" w:rsidRPr="001E5D4C" w:rsidRDefault="00DA6A45" w:rsidP="00615BFE">
            <w:pPr>
              <w:spacing w:after="120"/>
              <w:jc w:val="center"/>
              <w:rPr>
                <w:rFonts w:ascii="Arial" w:hAnsi="Arial" w:cs="Arial"/>
              </w:rPr>
            </w:pPr>
            <w:r>
              <w:rPr>
                <w:rFonts w:ascii="Arial" w:hAnsi="Arial" w:cs="Arial"/>
              </w:rPr>
              <w:t>Students</w:t>
            </w:r>
          </w:p>
        </w:tc>
        <w:tc>
          <w:tcPr>
            <w:tcW w:w="2461" w:type="pct"/>
          </w:tcPr>
          <w:p w14:paraId="1FAD44C7" w14:textId="77777777" w:rsidR="00615BFE" w:rsidRDefault="00615BFE" w:rsidP="00615BFE">
            <w:pPr>
              <w:spacing w:after="120"/>
              <w:jc w:val="center"/>
              <w:rPr>
                <w:rFonts w:ascii="Arial" w:hAnsi="Arial" w:cs="Arial"/>
              </w:rPr>
            </w:pPr>
            <w:r>
              <w:rPr>
                <w:rFonts w:ascii="Arial" w:hAnsi="Arial" w:cs="Arial"/>
              </w:rPr>
              <w:t>QUIZ 9</w:t>
            </w:r>
          </w:p>
          <w:p w14:paraId="55343EDD" w14:textId="0768147B" w:rsidR="00615BFE" w:rsidRPr="001E5D4C" w:rsidRDefault="00615BFE" w:rsidP="00615BFE">
            <w:pPr>
              <w:spacing w:after="120"/>
              <w:jc w:val="center"/>
              <w:rPr>
                <w:rFonts w:ascii="Arial" w:hAnsi="Arial" w:cs="Arial"/>
              </w:rPr>
            </w:pPr>
          </w:p>
        </w:tc>
      </w:tr>
      <w:tr w:rsidR="00615BFE" w:rsidRPr="001E5D4C" w14:paraId="7D84D231" w14:textId="77777777" w:rsidTr="00D75BD7">
        <w:trPr>
          <w:trHeight w:val="1763"/>
          <w:jc w:val="center"/>
        </w:trPr>
        <w:tc>
          <w:tcPr>
            <w:tcW w:w="308" w:type="pct"/>
          </w:tcPr>
          <w:p w14:paraId="082B7A1E" w14:textId="77777777" w:rsidR="00615BFE" w:rsidRPr="001E5D4C" w:rsidRDefault="00615BFE" w:rsidP="00615BFE">
            <w:pPr>
              <w:spacing w:after="120"/>
              <w:jc w:val="center"/>
              <w:rPr>
                <w:rFonts w:ascii="Arial" w:hAnsi="Arial" w:cs="Arial"/>
              </w:rPr>
            </w:pPr>
            <w:r>
              <w:rPr>
                <w:rFonts w:ascii="Arial" w:hAnsi="Arial" w:cs="Arial"/>
              </w:rPr>
              <w:t>14</w:t>
            </w:r>
          </w:p>
        </w:tc>
        <w:tc>
          <w:tcPr>
            <w:tcW w:w="430" w:type="pct"/>
          </w:tcPr>
          <w:p w14:paraId="06F8923D" w14:textId="77777777" w:rsidR="00615BFE" w:rsidRPr="001E5D4C" w:rsidRDefault="00615BFE" w:rsidP="00615BFE">
            <w:pPr>
              <w:spacing w:after="120"/>
              <w:jc w:val="center"/>
              <w:rPr>
                <w:rFonts w:ascii="Arial" w:hAnsi="Arial" w:cs="Arial"/>
              </w:rPr>
            </w:pPr>
            <w:r>
              <w:rPr>
                <w:rFonts w:ascii="Arial" w:hAnsi="Arial" w:cs="Arial"/>
              </w:rPr>
              <w:t>25</w:t>
            </w:r>
          </w:p>
        </w:tc>
        <w:tc>
          <w:tcPr>
            <w:tcW w:w="431" w:type="pct"/>
          </w:tcPr>
          <w:p w14:paraId="090EF0A0" w14:textId="6C872481" w:rsidR="00615BFE" w:rsidRDefault="00615BFE" w:rsidP="00615BFE">
            <w:pPr>
              <w:spacing w:after="120"/>
              <w:jc w:val="center"/>
              <w:rPr>
                <w:rFonts w:ascii="Arial" w:hAnsi="Arial" w:cs="Arial"/>
              </w:rPr>
            </w:pPr>
            <w:r>
              <w:rPr>
                <w:rFonts w:ascii="Arial" w:hAnsi="Arial" w:cs="Arial"/>
              </w:rPr>
              <w:t>14 Apr</w:t>
            </w:r>
          </w:p>
          <w:p w14:paraId="1D31E206" w14:textId="77777777" w:rsidR="00615BFE" w:rsidRDefault="00615BFE" w:rsidP="00615BFE">
            <w:pPr>
              <w:spacing w:after="120"/>
              <w:jc w:val="center"/>
              <w:rPr>
                <w:rFonts w:ascii="Arial" w:hAnsi="Arial" w:cs="Arial"/>
              </w:rPr>
            </w:pPr>
          </w:p>
        </w:tc>
        <w:tc>
          <w:tcPr>
            <w:tcW w:w="822" w:type="pct"/>
          </w:tcPr>
          <w:p w14:paraId="1DB8C6FD" w14:textId="6D320C54" w:rsidR="00615BFE" w:rsidRDefault="00615BFE" w:rsidP="00615BFE">
            <w:pPr>
              <w:spacing w:after="120"/>
              <w:jc w:val="center"/>
              <w:rPr>
                <w:rFonts w:ascii="Arial" w:hAnsi="Arial" w:cs="Arial"/>
              </w:rPr>
            </w:pPr>
            <w:r>
              <w:rPr>
                <w:rFonts w:ascii="Arial" w:hAnsi="Arial" w:cs="Arial"/>
              </w:rPr>
              <w:t>What are WE doing to prepare for the “change”?</w:t>
            </w:r>
          </w:p>
        </w:tc>
        <w:tc>
          <w:tcPr>
            <w:tcW w:w="548" w:type="pct"/>
          </w:tcPr>
          <w:p w14:paraId="54B6A456" w14:textId="57F78450" w:rsidR="00615BFE" w:rsidRDefault="00615BFE" w:rsidP="00615BFE">
            <w:pPr>
              <w:spacing w:after="120"/>
              <w:jc w:val="center"/>
              <w:rPr>
                <w:rFonts w:ascii="Arial" w:hAnsi="Arial" w:cs="Arial"/>
              </w:rPr>
            </w:pPr>
            <w:r>
              <w:rPr>
                <w:rFonts w:ascii="Arial" w:hAnsi="Arial" w:cs="Arial"/>
              </w:rPr>
              <w:t>Avol</w:t>
            </w:r>
            <w:r w:rsidR="00D10119">
              <w:rPr>
                <w:rFonts w:ascii="Arial" w:hAnsi="Arial" w:cs="Arial"/>
              </w:rPr>
              <w:t xml:space="preserve"> &amp; Students</w:t>
            </w:r>
          </w:p>
        </w:tc>
        <w:tc>
          <w:tcPr>
            <w:tcW w:w="2461" w:type="pct"/>
          </w:tcPr>
          <w:p w14:paraId="7DCB5B91" w14:textId="41EED811" w:rsidR="00615BFE" w:rsidRPr="001E5D4C" w:rsidRDefault="00615BFE" w:rsidP="00615BFE">
            <w:pPr>
              <w:spacing w:after="120"/>
              <w:jc w:val="center"/>
              <w:rPr>
                <w:rFonts w:ascii="Arial" w:hAnsi="Arial" w:cs="Arial"/>
              </w:rPr>
            </w:pPr>
            <w:r>
              <w:rPr>
                <w:rFonts w:ascii="Arial" w:hAnsi="Arial" w:cs="Arial"/>
              </w:rPr>
              <w:t xml:space="preserve"> </w:t>
            </w:r>
          </w:p>
        </w:tc>
      </w:tr>
      <w:tr w:rsidR="00615BFE" w:rsidRPr="001E5D4C" w14:paraId="6A9DC0E9" w14:textId="77777777" w:rsidTr="00D75BD7">
        <w:trPr>
          <w:trHeight w:val="787"/>
          <w:jc w:val="center"/>
        </w:trPr>
        <w:tc>
          <w:tcPr>
            <w:tcW w:w="308" w:type="pct"/>
          </w:tcPr>
          <w:p w14:paraId="6B80A034" w14:textId="77777777" w:rsidR="00615BFE" w:rsidRPr="001E5D4C" w:rsidRDefault="00615BFE" w:rsidP="00615BFE">
            <w:pPr>
              <w:spacing w:after="120"/>
              <w:jc w:val="center"/>
              <w:rPr>
                <w:rFonts w:ascii="Arial" w:hAnsi="Arial" w:cs="Arial"/>
              </w:rPr>
            </w:pPr>
          </w:p>
        </w:tc>
        <w:tc>
          <w:tcPr>
            <w:tcW w:w="430" w:type="pct"/>
          </w:tcPr>
          <w:p w14:paraId="408ED537" w14:textId="77777777" w:rsidR="00615BFE" w:rsidRPr="001E5D4C" w:rsidRDefault="00615BFE" w:rsidP="00615BFE">
            <w:pPr>
              <w:spacing w:after="120"/>
              <w:jc w:val="center"/>
              <w:rPr>
                <w:rFonts w:ascii="Arial" w:hAnsi="Arial" w:cs="Arial"/>
              </w:rPr>
            </w:pPr>
            <w:r>
              <w:rPr>
                <w:rFonts w:ascii="Arial" w:hAnsi="Arial" w:cs="Arial"/>
              </w:rPr>
              <w:t>26</w:t>
            </w:r>
          </w:p>
        </w:tc>
        <w:tc>
          <w:tcPr>
            <w:tcW w:w="431" w:type="pct"/>
          </w:tcPr>
          <w:p w14:paraId="42966F3B" w14:textId="16E287F8" w:rsidR="00615BFE" w:rsidRPr="001E5D4C" w:rsidRDefault="00615BFE" w:rsidP="00615BFE">
            <w:pPr>
              <w:spacing w:after="120"/>
              <w:rPr>
                <w:rFonts w:ascii="Arial" w:hAnsi="Arial" w:cs="Arial"/>
              </w:rPr>
            </w:pPr>
            <w:r>
              <w:rPr>
                <w:rFonts w:ascii="Arial" w:hAnsi="Arial" w:cs="Arial"/>
              </w:rPr>
              <w:t>16 Apr</w:t>
            </w:r>
          </w:p>
        </w:tc>
        <w:tc>
          <w:tcPr>
            <w:tcW w:w="822" w:type="pct"/>
          </w:tcPr>
          <w:p w14:paraId="2035F284" w14:textId="7ADC5876" w:rsidR="00615BFE" w:rsidRPr="001E5D4C" w:rsidRDefault="00615BFE" w:rsidP="00615BFE">
            <w:pPr>
              <w:spacing w:after="120"/>
              <w:jc w:val="center"/>
              <w:rPr>
                <w:rFonts w:ascii="Arial" w:hAnsi="Arial" w:cs="Arial"/>
              </w:rPr>
            </w:pPr>
            <w:r>
              <w:rPr>
                <w:rFonts w:ascii="Arial" w:hAnsi="Arial" w:cs="Arial"/>
              </w:rPr>
              <w:t>COP21 to COP25: What they were &amp; why they matter</w:t>
            </w:r>
          </w:p>
        </w:tc>
        <w:tc>
          <w:tcPr>
            <w:tcW w:w="548" w:type="pct"/>
          </w:tcPr>
          <w:p w14:paraId="50A581C0" w14:textId="4BA6CB68" w:rsidR="00615BFE" w:rsidRPr="001E5D4C" w:rsidRDefault="00615BFE" w:rsidP="00615BFE">
            <w:pPr>
              <w:spacing w:after="120"/>
              <w:jc w:val="center"/>
              <w:rPr>
                <w:rFonts w:ascii="Arial" w:hAnsi="Arial" w:cs="Arial"/>
              </w:rPr>
            </w:pPr>
            <w:r>
              <w:rPr>
                <w:rFonts w:ascii="Arial" w:hAnsi="Arial" w:cs="Arial"/>
              </w:rPr>
              <w:t>Avol</w:t>
            </w:r>
            <w:r w:rsidR="00D10119">
              <w:rPr>
                <w:rFonts w:ascii="Arial" w:hAnsi="Arial" w:cs="Arial"/>
              </w:rPr>
              <w:t>&amp; Students</w:t>
            </w:r>
          </w:p>
        </w:tc>
        <w:tc>
          <w:tcPr>
            <w:tcW w:w="2461" w:type="pct"/>
          </w:tcPr>
          <w:p w14:paraId="566EF4E3" w14:textId="77777777" w:rsidR="00615BFE" w:rsidRDefault="002D2FC3" w:rsidP="00615BFE">
            <w:pPr>
              <w:spacing w:after="120"/>
              <w:jc w:val="center"/>
              <w:rPr>
                <w:rFonts w:ascii="Arial" w:hAnsi="Arial" w:cs="Arial"/>
              </w:rPr>
            </w:pPr>
            <w:hyperlink r:id="rId47" w:history="1">
              <w:r w:rsidR="00615BFE" w:rsidRPr="00A62F20">
                <w:rPr>
                  <w:rStyle w:val="Hyperlink"/>
                  <w:rFonts w:ascii="Arial" w:hAnsi="Arial" w:cs="Arial"/>
                </w:rPr>
                <w:t>https://www.wri.org/blog/2019/12/cop25-what-we-needed-what-we-got-whats-next</w:t>
              </w:r>
            </w:hyperlink>
          </w:p>
          <w:p w14:paraId="786F8DBF" w14:textId="309AE344" w:rsidR="00615BFE" w:rsidRPr="001E5D4C" w:rsidRDefault="00615BFE" w:rsidP="00615BFE">
            <w:pPr>
              <w:spacing w:after="120"/>
              <w:rPr>
                <w:rFonts w:ascii="Arial" w:hAnsi="Arial" w:cs="Arial"/>
              </w:rPr>
            </w:pPr>
          </w:p>
        </w:tc>
      </w:tr>
      <w:tr w:rsidR="00615BFE" w:rsidRPr="001E5D4C" w14:paraId="3C2D5577" w14:textId="77777777" w:rsidTr="00D75BD7">
        <w:trPr>
          <w:trHeight w:val="675"/>
          <w:jc w:val="center"/>
        </w:trPr>
        <w:tc>
          <w:tcPr>
            <w:tcW w:w="308" w:type="pct"/>
          </w:tcPr>
          <w:p w14:paraId="40FE9378" w14:textId="77777777" w:rsidR="00615BFE" w:rsidRPr="001E5D4C" w:rsidRDefault="00615BFE" w:rsidP="00615BFE">
            <w:pPr>
              <w:spacing w:after="120"/>
              <w:jc w:val="center"/>
              <w:rPr>
                <w:rFonts w:ascii="Arial" w:hAnsi="Arial" w:cs="Arial"/>
              </w:rPr>
            </w:pPr>
            <w:r>
              <w:rPr>
                <w:rFonts w:ascii="Arial" w:hAnsi="Arial" w:cs="Arial"/>
              </w:rPr>
              <w:t>15</w:t>
            </w:r>
          </w:p>
        </w:tc>
        <w:tc>
          <w:tcPr>
            <w:tcW w:w="430" w:type="pct"/>
          </w:tcPr>
          <w:p w14:paraId="016C40DC" w14:textId="77777777" w:rsidR="00615BFE" w:rsidRPr="001E5D4C" w:rsidRDefault="00615BFE" w:rsidP="00615BFE">
            <w:pPr>
              <w:spacing w:after="120"/>
              <w:jc w:val="center"/>
              <w:rPr>
                <w:rFonts w:ascii="Arial" w:hAnsi="Arial" w:cs="Arial"/>
              </w:rPr>
            </w:pPr>
            <w:r>
              <w:rPr>
                <w:rFonts w:ascii="Arial" w:hAnsi="Arial" w:cs="Arial"/>
              </w:rPr>
              <w:t>27</w:t>
            </w:r>
          </w:p>
        </w:tc>
        <w:tc>
          <w:tcPr>
            <w:tcW w:w="431" w:type="pct"/>
          </w:tcPr>
          <w:p w14:paraId="3100D85E" w14:textId="39A7F4EC" w:rsidR="00615BFE" w:rsidRPr="001E5D4C" w:rsidRDefault="00615BFE" w:rsidP="00615BFE">
            <w:pPr>
              <w:spacing w:after="120"/>
              <w:jc w:val="center"/>
              <w:rPr>
                <w:rFonts w:ascii="Arial" w:hAnsi="Arial" w:cs="Arial"/>
              </w:rPr>
            </w:pPr>
            <w:r>
              <w:rPr>
                <w:rFonts w:ascii="Arial" w:hAnsi="Arial" w:cs="Arial"/>
              </w:rPr>
              <w:t>21 Apr</w:t>
            </w:r>
          </w:p>
        </w:tc>
        <w:tc>
          <w:tcPr>
            <w:tcW w:w="822" w:type="pct"/>
          </w:tcPr>
          <w:p w14:paraId="08795A95" w14:textId="1DFCDA66" w:rsidR="00615BFE" w:rsidRPr="001E5D4C" w:rsidRDefault="00615BFE" w:rsidP="00615BFE">
            <w:pPr>
              <w:spacing w:after="120"/>
              <w:jc w:val="center"/>
              <w:rPr>
                <w:rFonts w:ascii="Arial" w:hAnsi="Arial" w:cs="Arial"/>
              </w:rPr>
            </w:pPr>
            <w:r>
              <w:rPr>
                <w:rFonts w:ascii="Arial" w:hAnsi="Arial" w:cs="Arial"/>
              </w:rPr>
              <w:t>Earth Day Teach In</w:t>
            </w:r>
          </w:p>
        </w:tc>
        <w:tc>
          <w:tcPr>
            <w:tcW w:w="548" w:type="pct"/>
          </w:tcPr>
          <w:p w14:paraId="3294A93C" w14:textId="2C858436" w:rsidR="00615BFE" w:rsidRPr="001E5D4C" w:rsidRDefault="00615BFE" w:rsidP="00615BFE">
            <w:pPr>
              <w:spacing w:after="120"/>
              <w:rPr>
                <w:rFonts w:ascii="Arial" w:hAnsi="Arial" w:cs="Arial"/>
              </w:rPr>
            </w:pPr>
            <w:r>
              <w:rPr>
                <w:rFonts w:ascii="Arial" w:hAnsi="Arial" w:cs="Arial"/>
              </w:rPr>
              <w:t>Avol &amp; Students</w:t>
            </w:r>
          </w:p>
        </w:tc>
        <w:tc>
          <w:tcPr>
            <w:tcW w:w="2461" w:type="pct"/>
          </w:tcPr>
          <w:p w14:paraId="0C2D2D3E" w14:textId="1F0884AB" w:rsidR="00615BFE" w:rsidRPr="001E5D4C" w:rsidRDefault="00615BFE" w:rsidP="00615BFE">
            <w:pPr>
              <w:spacing w:after="120"/>
              <w:jc w:val="center"/>
              <w:rPr>
                <w:rFonts w:ascii="Arial" w:hAnsi="Arial" w:cs="Arial"/>
              </w:rPr>
            </w:pPr>
            <w:r>
              <w:rPr>
                <w:rFonts w:ascii="Arial" w:hAnsi="Arial" w:cs="Arial"/>
              </w:rPr>
              <w:t>Earth Day Teach-In!</w:t>
            </w:r>
          </w:p>
        </w:tc>
      </w:tr>
      <w:tr w:rsidR="00615BFE" w:rsidRPr="001E5D4C" w14:paraId="608CD607" w14:textId="77777777" w:rsidTr="00D75BD7">
        <w:trPr>
          <w:trHeight w:val="657"/>
          <w:jc w:val="center"/>
        </w:trPr>
        <w:tc>
          <w:tcPr>
            <w:tcW w:w="308" w:type="pct"/>
          </w:tcPr>
          <w:p w14:paraId="32347F53" w14:textId="77777777" w:rsidR="00615BFE" w:rsidRPr="001E5D4C" w:rsidRDefault="00615BFE" w:rsidP="00615BFE">
            <w:pPr>
              <w:spacing w:after="120"/>
              <w:jc w:val="center"/>
              <w:rPr>
                <w:rFonts w:ascii="Arial" w:hAnsi="Arial" w:cs="Arial"/>
              </w:rPr>
            </w:pPr>
          </w:p>
        </w:tc>
        <w:tc>
          <w:tcPr>
            <w:tcW w:w="430" w:type="pct"/>
          </w:tcPr>
          <w:p w14:paraId="23056114" w14:textId="77777777" w:rsidR="00615BFE" w:rsidRPr="001E5D4C" w:rsidRDefault="00615BFE" w:rsidP="00615BFE">
            <w:pPr>
              <w:spacing w:after="120"/>
              <w:jc w:val="center"/>
              <w:rPr>
                <w:rFonts w:ascii="Arial" w:hAnsi="Arial" w:cs="Arial"/>
              </w:rPr>
            </w:pPr>
            <w:r>
              <w:rPr>
                <w:rFonts w:ascii="Arial" w:hAnsi="Arial" w:cs="Arial"/>
              </w:rPr>
              <w:t>28</w:t>
            </w:r>
          </w:p>
        </w:tc>
        <w:tc>
          <w:tcPr>
            <w:tcW w:w="431" w:type="pct"/>
          </w:tcPr>
          <w:p w14:paraId="206A1283" w14:textId="5EA6B694" w:rsidR="00615BFE" w:rsidRPr="001E5D4C" w:rsidRDefault="00615BFE" w:rsidP="00615BFE">
            <w:pPr>
              <w:spacing w:after="120"/>
              <w:jc w:val="center"/>
              <w:rPr>
                <w:rFonts w:ascii="Arial" w:hAnsi="Arial" w:cs="Arial"/>
              </w:rPr>
            </w:pPr>
            <w:r>
              <w:rPr>
                <w:rFonts w:ascii="Arial" w:hAnsi="Arial" w:cs="Arial"/>
              </w:rPr>
              <w:t>23 Apr</w:t>
            </w:r>
          </w:p>
        </w:tc>
        <w:tc>
          <w:tcPr>
            <w:tcW w:w="822" w:type="pct"/>
          </w:tcPr>
          <w:p w14:paraId="2054E1B1" w14:textId="5597E4F0" w:rsidR="00615BFE" w:rsidRPr="001E5D4C" w:rsidRDefault="00615BFE" w:rsidP="00615BFE">
            <w:pPr>
              <w:spacing w:after="120"/>
              <w:jc w:val="center"/>
              <w:rPr>
                <w:rFonts w:ascii="Arial" w:hAnsi="Arial" w:cs="Arial"/>
              </w:rPr>
            </w:pPr>
            <w:r>
              <w:rPr>
                <w:rFonts w:ascii="Arial" w:hAnsi="Arial" w:cs="Arial"/>
              </w:rPr>
              <w:t>TBD</w:t>
            </w:r>
          </w:p>
        </w:tc>
        <w:tc>
          <w:tcPr>
            <w:tcW w:w="548" w:type="pct"/>
          </w:tcPr>
          <w:p w14:paraId="7362FC52" w14:textId="4AD77C23" w:rsidR="00615BFE" w:rsidRPr="001E5D4C" w:rsidRDefault="00615BFE" w:rsidP="00615BFE">
            <w:pPr>
              <w:spacing w:after="120"/>
              <w:rPr>
                <w:rFonts w:ascii="Arial" w:hAnsi="Arial" w:cs="Arial"/>
              </w:rPr>
            </w:pPr>
          </w:p>
        </w:tc>
        <w:tc>
          <w:tcPr>
            <w:tcW w:w="2461" w:type="pct"/>
          </w:tcPr>
          <w:p w14:paraId="3776B865" w14:textId="17E2A4D2" w:rsidR="00615BFE" w:rsidRPr="001E5D4C" w:rsidRDefault="00615BFE" w:rsidP="00615BFE">
            <w:pPr>
              <w:spacing w:after="120"/>
              <w:jc w:val="center"/>
              <w:rPr>
                <w:rFonts w:ascii="Arial" w:hAnsi="Arial" w:cs="Arial"/>
              </w:rPr>
            </w:pPr>
          </w:p>
        </w:tc>
      </w:tr>
      <w:tr w:rsidR="00615BFE" w:rsidRPr="001E5D4C" w14:paraId="244D1707" w14:textId="77777777" w:rsidTr="00D75BD7">
        <w:trPr>
          <w:trHeight w:val="675"/>
          <w:jc w:val="center"/>
        </w:trPr>
        <w:tc>
          <w:tcPr>
            <w:tcW w:w="308" w:type="pct"/>
          </w:tcPr>
          <w:p w14:paraId="15FBB47F" w14:textId="77777777" w:rsidR="00615BFE" w:rsidRPr="001E5D4C" w:rsidRDefault="00615BFE" w:rsidP="00615BFE">
            <w:pPr>
              <w:spacing w:after="120"/>
              <w:jc w:val="center"/>
              <w:rPr>
                <w:rFonts w:ascii="Arial" w:hAnsi="Arial" w:cs="Arial"/>
              </w:rPr>
            </w:pPr>
            <w:r>
              <w:rPr>
                <w:rFonts w:ascii="Arial" w:hAnsi="Arial" w:cs="Arial"/>
              </w:rPr>
              <w:t>16</w:t>
            </w:r>
          </w:p>
        </w:tc>
        <w:tc>
          <w:tcPr>
            <w:tcW w:w="430" w:type="pct"/>
          </w:tcPr>
          <w:p w14:paraId="74481977" w14:textId="77777777" w:rsidR="00615BFE" w:rsidRPr="001E5D4C" w:rsidRDefault="00615BFE" w:rsidP="00615BFE">
            <w:pPr>
              <w:spacing w:after="120"/>
              <w:jc w:val="center"/>
              <w:rPr>
                <w:rFonts w:ascii="Arial" w:hAnsi="Arial" w:cs="Arial"/>
              </w:rPr>
            </w:pPr>
            <w:r>
              <w:rPr>
                <w:rFonts w:ascii="Arial" w:hAnsi="Arial" w:cs="Arial"/>
              </w:rPr>
              <w:t>29</w:t>
            </w:r>
          </w:p>
        </w:tc>
        <w:tc>
          <w:tcPr>
            <w:tcW w:w="431" w:type="pct"/>
          </w:tcPr>
          <w:p w14:paraId="0D05E651" w14:textId="58D720BB" w:rsidR="00615BFE" w:rsidRPr="001E5D4C" w:rsidRDefault="00615BFE" w:rsidP="00615BFE">
            <w:pPr>
              <w:spacing w:after="120"/>
              <w:jc w:val="center"/>
              <w:rPr>
                <w:rFonts w:ascii="Arial" w:hAnsi="Arial" w:cs="Arial"/>
              </w:rPr>
            </w:pPr>
            <w:r>
              <w:rPr>
                <w:rFonts w:ascii="Arial" w:hAnsi="Arial" w:cs="Arial"/>
              </w:rPr>
              <w:t>28 Apr</w:t>
            </w:r>
          </w:p>
        </w:tc>
        <w:tc>
          <w:tcPr>
            <w:tcW w:w="822" w:type="pct"/>
          </w:tcPr>
          <w:p w14:paraId="36615D1C" w14:textId="7CA03221" w:rsidR="00615BFE" w:rsidRPr="001E5D4C" w:rsidRDefault="00615BFE" w:rsidP="00615BFE">
            <w:pPr>
              <w:spacing w:after="120"/>
              <w:jc w:val="center"/>
              <w:rPr>
                <w:rFonts w:ascii="Arial" w:hAnsi="Arial" w:cs="Arial"/>
              </w:rPr>
            </w:pPr>
            <w:r>
              <w:rPr>
                <w:rFonts w:ascii="Arial" w:hAnsi="Arial" w:cs="Arial"/>
              </w:rPr>
              <w:t>TBD</w:t>
            </w:r>
          </w:p>
        </w:tc>
        <w:tc>
          <w:tcPr>
            <w:tcW w:w="548" w:type="pct"/>
          </w:tcPr>
          <w:p w14:paraId="503DD10A" w14:textId="4928B5F7" w:rsidR="00615BFE" w:rsidRPr="001E5D4C" w:rsidRDefault="00615BFE" w:rsidP="00615BFE">
            <w:pPr>
              <w:spacing w:after="120"/>
              <w:rPr>
                <w:rFonts w:ascii="Arial" w:hAnsi="Arial" w:cs="Arial"/>
              </w:rPr>
            </w:pPr>
          </w:p>
        </w:tc>
        <w:tc>
          <w:tcPr>
            <w:tcW w:w="2461" w:type="pct"/>
          </w:tcPr>
          <w:p w14:paraId="6E894C9D" w14:textId="122FF8E1" w:rsidR="00615BFE" w:rsidRPr="001E5D4C" w:rsidRDefault="00615BFE" w:rsidP="00615BFE">
            <w:pPr>
              <w:spacing w:after="120"/>
              <w:rPr>
                <w:rFonts w:ascii="Arial" w:hAnsi="Arial" w:cs="Arial"/>
              </w:rPr>
            </w:pPr>
          </w:p>
        </w:tc>
      </w:tr>
      <w:tr w:rsidR="00615BFE" w:rsidRPr="001E5D4C" w14:paraId="3AA8CA18" w14:textId="77777777" w:rsidTr="00D75BD7">
        <w:trPr>
          <w:trHeight w:val="675"/>
          <w:jc w:val="center"/>
        </w:trPr>
        <w:tc>
          <w:tcPr>
            <w:tcW w:w="308" w:type="pct"/>
          </w:tcPr>
          <w:p w14:paraId="3C7921EA" w14:textId="77777777" w:rsidR="00615BFE" w:rsidRPr="001E5D4C" w:rsidRDefault="00615BFE" w:rsidP="00615BFE">
            <w:pPr>
              <w:spacing w:after="120"/>
              <w:jc w:val="center"/>
              <w:rPr>
                <w:rFonts w:ascii="Arial" w:hAnsi="Arial" w:cs="Arial"/>
              </w:rPr>
            </w:pPr>
          </w:p>
        </w:tc>
        <w:tc>
          <w:tcPr>
            <w:tcW w:w="430" w:type="pct"/>
          </w:tcPr>
          <w:p w14:paraId="0E16D498" w14:textId="77777777" w:rsidR="00615BFE" w:rsidRPr="001E5D4C" w:rsidRDefault="00615BFE" w:rsidP="00615BFE">
            <w:pPr>
              <w:spacing w:after="120"/>
              <w:jc w:val="center"/>
              <w:rPr>
                <w:rFonts w:ascii="Arial" w:hAnsi="Arial" w:cs="Arial"/>
              </w:rPr>
            </w:pPr>
            <w:r>
              <w:rPr>
                <w:rFonts w:ascii="Arial" w:hAnsi="Arial" w:cs="Arial"/>
              </w:rPr>
              <w:t>30</w:t>
            </w:r>
          </w:p>
        </w:tc>
        <w:tc>
          <w:tcPr>
            <w:tcW w:w="431" w:type="pct"/>
          </w:tcPr>
          <w:p w14:paraId="1CE682BE" w14:textId="667C7E60" w:rsidR="00615BFE" w:rsidRPr="001E5D4C" w:rsidRDefault="00615BFE" w:rsidP="00615BFE">
            <w:pPr>
              <w:spacing w:after="120"/>
              <w:jc w:val="center"/>
              <w:rPr>
                <w:rFonts w:ascii="Arial" w:hAnsi="Arial" w:cs="Arial"/>
              </w:rPr>
            </w:pPr>
            <w:r>
              <w:rPr>
                <w:rFonts w:ascii="Arial" w:hAnsi="Arial" w:cs="Arial"/>
              </w:rPr>
              <w:t>30 Apr</w:t>
            </w:r>
          </w:p>
        </w:tc>
        <w:tc>
          <w:tcPr>
            <w:tcW w:w="822" w:type="pct"/>
          </w:tcPr>
          <w:p w14:paraId="52327D5A" w14:textId="77777777" w:rsidR="00615BFE" w:rsidRPr="001E5D4C" w:rsidRDefault="00615BFE" w:rsidP="00615BFE">
            <w:pPr>
              <w:spacing w:after="120"/>
              <w:jc w:val="center"/>
              <w:rPr>
                <w:rFonts w:ascii="Arial" w:hAnsi="Arial" w:cs="Arial"/>
              </w:rPr>
            </w:pPr>
            <w:r>
              <w:rPr>
                <w:rFonts w:ascii="Arial" w:hAnsi="Arial" w:cs="Arial"/>
              </w:rPr>
              <w:t>Course Wrap-Up</w:t>
            </w:r>
          </w:p>
        </w:tc>
        <w:tc>
          <w:tcPr>
            <w:tcW w:w="548" w:type="pct"/>
          </w:tcPr>
          <w:p w14:paraId="75FFC6B9" w14:textId="77777777" w:rsidR="00615BFE" w:rsidRPr="001E5D4C" w:rsidRDefault="00615BFE" w:rsidP="00615BFE">
            <w:pPr>
              <w:spacing w:after="120"/>
              <w:jc w:val="center"/>
              <w:rPr>
                <w:rFonts w:ascii="Arial" w:hAnsi="Arial" w:cs="Arial"/>
              </w:rPr>
            </w:pPr>
            <w:r>
              <w:rPr>
                <w:rFonts w:ascii="Arial" w:hAnsi="Arial" w:cs="Arial"/>
              </w:rPr>
              <w:t>Avol &amp; Students</w:t>
            </w:r>
          </w:p>
        </w:tc>
        <w:tc>
          <w:tcPr>
            <w:tcW w:w="2461" w:type="pct"/>
          </w:tcPr>
          <w:p w14:paraId="7077B006" w14:textId="77777777" w:rsidR="00615BFE" w:rsidRPr="001E5D4C" w:rsidRDefault="00615BFE" w:rsidP="00615BFE">
            <w:pPr>
              <w:spacing w:after="120"/>
              <w:jc w:val="center"/>
              <w:rPr>
                <w:rFonts w:ascii="Arial" w:hAnsi="Arial" w:cs="Arial"/>
              </w:rPr>
            </w:pPr>
          </w:p>
        </w:tc>
      </w:tr>
    </w:tbl>
    <w:p w14:paraId="785DD48E" w14:textId="77777777" w:rsidR="00C77B27" w:rsidRPr="001C359B" w:rsidRDefault="00C77B27" w:rsidP="001C359B">
      <w:pPr>
        <w:jc w:val="center"/>
        <w:rPr>
          <w:rFonts w:ascii="Arial" w:hAnsi="Arial" w:cs="Arial"/>
          <w:b/>
          <w:szCs w:val="22"/>
        </w:rPr>
      </w:pPr>
    </w:p>
    <w:p w14:paraId="42B0439F" w14:textId="2DC8614F" w:rsidR="00DF7C0E" w:rsidRPr="001C359B" w:rsidRDefault="009B2E14" w:rsidP="001C359B">
      <w:pPr>
        <w:jc w:val="center"/>
        <w:rPr>
          <w:rFonts w:ascii="Arial" w:hAnsi="Arial" w:cs="Arial"/>
          <w:b/>
          <w:szCs w:val="22"/>
        </w:rPr>
      </w:pPr>
      <w:r w:rsidRPr="001C359B">
        <w:rPr>
          <w:rFonts w:ascii="Arial" w:hAnsi="Arial" w:cs="Arial"/>
          <w:b/>
          <w:szCs w:val="22"/>
        </w:rPr>
        <w:t>USC Scheduled Fi</w:t>
      </w:r>
      <w:r w:rsidR="003F67F2">
        <w:rPr>
          <w:rFonts w:ascii="Arial" w:hAnsi="Arial" w:cs="Arial"/>
          <w:b/>
          <w:szCs w:val="22"/>
        </w:rPr>
        <w:t>nal for this Course</w:t>
      </w:r>
      <w:r w:rsidR="00126955">
        <w:rPr>
          <w:rFonts w:ascii="Arial" w:hAnsi="Arial" w:cs="Arial"/>
          <w:b/>
          <w:szCs w:val="22"/>
        </w:rPr>
        <w:t xml:space="preserve"> Time</w:t>
      </w:r>
      <w:r w:rsidR="00E7666C">
        <w:rPr>
          <w:rFonts w:ascii="Arial" w:hAnsi="Arial" w:cs="Arial"/>
          <w:b/>
          <w:szCs w:val="22"/>
        </w:rPr>
        <w:t xml:space="preserve">: Tues May </w:t>
      </w:r>
      <w:r w:rsidR="00F71EA2">
        <w:rPr>
          <w:rFonts w:ascii="Arial" w:hAnsi="Arial" w:cs="Arial"/>
          <w:b/>
          <w:szCs w:val="22"/>
        </w:rPr>
        <w:t>12</w:t>
      </w:r>
      <w:r w:rsidR="00B72273" w:rsidRPr="001C359B">
        <w:rPr>
          <w:rFonts w:ascii="Arial" w:hAnsi="Arial" w:cs="Arial"/>
          <w:b/>
          <w:szCs w:val="22"/>
        </w:rPr>
        <w:t xml:space="preserve"> from 11am to </w:t>
      </w:r>
      <w:r w:rsidRPr="001C359B">
        <w:rPr>
          <w:rFonts w:ascii="Arial" w:hAnsi="Arial" w:cs="Arial"/>
          <w:b/>
          <w:szCs w:val="22"/>
        </w:rPr>
        <w:t>1pm</w:t>
      </w:r>
      <w:r w:rsidR="002E619A" w:rsidRPr="001C359B">
        <w:rPr>
          <w:rFonts w:ascii="Arial" w:hAnsi="Arial" w:cs="Arial"/>
          <w:b/>
          <w:szCs w:val="22"/>
        </w:rPr>
        <w:fldChar w:fldCharType="begin"/>
      </w:r>
      <w:r w:rsidR="00DF7C0E" w:rsidRPr="001C359B">
        <w:rPr>
          <w:rFonts w:ascii="Arial" w:hAnsi="Arial" w:cs="Arial"/>
          <w:b/>
          <w:szCs w:val="22"/>
        </w:rPr>
        <w:instrText xml:space="preserve"> ADDIN EN.REFLIST </w:instrText>
      </w:r>
      <w:r w:rsidR="002E619A" w:rsidRPr="001C359B">
        <w:rPr>
          <w:rFonts w:ascii="Arial" w:hAnsi="Arial" w:cs="Arial"/>
          <w:b/>
          <w:szCs w:val="22"/>
        </w:rPr>
        <w:fldChar w:fldCharType="end"/>
      </w:r>
    </w:p>
    <w:sectPr w:rsidR="00DF7C0E" w:rsidRPr="001C359B" w:rsidSect="00A06BB6">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FB9B" w14:textId="77777777" w:rsidR="002D2FC3" w:rsidRDefault="002D2FC3" w:rsidP="00127B8B">
      <w:r>
        <w:separator/>
      </w:r>
    </w:p>
  </w:endnote>
  <w:endnote w:type="continuationSeparator" w:id="0">
    <w:p w14:paraId="06F2FEC0" w14:textId="77777777" w:rsidR="002D2FC3" w:rsidRDefault="002D2FC3" w:rsidP="001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CD99" w14:textId="77777777" w:rsidR="002D2FC3" w:rsidRDefault="002D2FC3">
    <w:pPr>
      <w:pStyle w:val="Footer"/>
      <w:jc w:val="center"/>
    </w:pPr>
    <w:r>
      <w:fldChar w:fldCharType="begin"/>
    </w:r>
    <w:r>
      <w:instrText xml:space="preserve"> PAGE   \* MERGEFORMAT </w:instrText>
    </w:r>
    <w:r>
      <w:fldChar w:fldCharType="separate"/>
    </w:r>
    <w:r>
      <w:rPr>
        <w:noProof/>
      </w:rPr>
      <w:t>12</w:t>
    </w:r>
    <w:r>
      <w:rPr>
        <w:noProof/>
      </w:rPr>
      <w:fldChar w:fldCharType="end"/>
    </w:r>
  </w:p>
  <w:p w14:paraId="55576C1A" w14:textId="77777777" w:rsidR="002D2FC3" w:rsidRDefault="002D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40B3" w14:textId="77777777" w:rsidR="002D2FC3" w:rsidRDefault="002D2FC3" w:rsidP="00127B8B">
      <w:r>
        <w:separator/>
      </w:r>
    </w:p>
  </w:footnote>
  <w:footnote w:type="continuationSeparator" w:id="0">
    <w:p w14:paraId="6FF233CC" w14:textId="77777777" w:rsidR="002D2FC3" w:rsidRDefault="002D2FC3" w:rsidP="0012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015B" w14:textId="3B7A225E" w:rsidR="002D2FC3" w:rsidRPr="003872E5" w:rsidRDefault="002D2FC3">
    <w:pPr>
      <w:pStyle w:val="Header"/>
      <w:rPr>
        <w:rFonts w:ascii="Arial" w:hAnsi="Arial" w:cs="Arial"/>
        <w:sz w:val="22"/>
        <w:szCs w:val="22"/>
      </w:rPr>
    </w:pPr>
    <w:r>
      <w:rPr>
        <w:rFonts w:ascii="Arial" w:hAnsi="Arial" w:cs="Arial"/>
        <w:sz w:val="22"/>
        <w:szCs w:val="22"/>
      </w:rPr>
      <w:t>Revised 07Jan2020   HP448: Global Environmental Changes &amp;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CD7"/>
    <w:multiLevelType w:val="hybridMultilevel"/>
    <w:tmpl w:val="D77E7BFA"/>
    <w:lvl w:ilvl="0" w:tplc="FEBAD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67CD"/>
    <w:multiLevelType w:val="hybridMultilevel"/>
    <w:tmpl w:val="BCF47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4715DE"/>
    <w:multiLevelType w:val="multilevel"/>
    <w:tmpl w:val="238C34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7BD6C88"/>
    <w:multiLevelType w:val="hybridMultilevel"/>
    <w:tmpl w:val="B972C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742BC"/>
    <w:multiLevelType w:val="hybridMultilevel"/>
    <w:tmpl w:val="BD2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F7EA6"/>
    <w:multiLevelType w:val="hybridMultilevel"/>
    <w:tmpl w:val="0236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37BE7"/>
    <w:multiLevelType w:val="hybridMultilevel"/>
    <w:tmpl w:val="64C419B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991BDD"/>
    <w:multiLevelType w:val="hybridMultilevel"/>
    <w:tmpl w:val="69C0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418E4"/>
    <w:multiLevelType w:val="hybridMultilevel"/>
    <w:tmpl w:val="5674FD6C"/>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C4C9F"/>
    <w:multiLevelType w:val="hybridMultilevel"/>
    <w:tmpl w:val="98CE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42CEC"/>
    <w:multiLevelType w:val="hybridMultilevel"/>
    <w:tmpl w:val="0236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E4A5C"/>
    <w:multiLevelType w:val="hybridMultilevel"/>
    <w:tmpl w:val="01E624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552FCF"/>
    <w:multiLevelType w:val="hybridMultilevel"/>
    <w:tmpl w:val="17800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224AE"/>
    <w:multiLevelType w:val="hybridMultilevel"/>
    <w:tmpl w:val="A2F2C31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C1F12"/>
    <w:multiLevelType w:val="hybridMultilevel"/>
    <w:tmpl w:val="3AF433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16219D4"/>
    <w:multiLevelType w:val="hybridMultilevel"/>
    <w:tmpl w:val="22B4AE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
  </w:num>
  <w:num w:numId="4">
    <w:abstractNumId w:val="11"/>
  </w:num>
  <w:num w:numId="5">
    <w:abstractNumId w:val="5"/>
  </w:num>
  <w:num w:numId="6">
    <w:abstractNumId w:val="7"/>
  </w:num>
  <w:num w:numId="7">
    <w:abstractNumId w:val="10"/>
  </w:num>
  <w:num w:numId="8">
    <w:abstractNumId w:val="8"/>
  </w:num>
  <w:num w:numId="9">
    <w:abstractNumId w:val="13"/>
  </w:num>
  <w:num w:numId="10">
    <w:abstractNumId w:val="2"/>
  </w:num>
  <w:num w:numId="11">
    <w:abstractNumId w:val="14"/>
  </w:num>
  <w:num w:numId="12">
    <w:abstractNumId w:val="6"/>
  </w:num>
  <w:num w:numId="13">
    <w:abstractNumId w:val="9"/>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pige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BF7.tmp&lt;/item&gt;&lt;/Libraries&gt;&lt;/ENLibraries&gt;"/>
  </w:docVars>
  <w:rsids>
    <w:rsidRoot w:val="003E623E"/>
    <w:rsid w:val="0000039B"/>
    <w:rsid w:val="0000340D"/>
    <w:rsid w:val="00006456"/>
    <w:rsid w:val="00010A36"/>
    <w:rsid w:val="00011D1A"/>
    <w:rsid w:val="000121DC"/>
    <w:rsid w:val="00012289"/>
    <w:rsid w:val="00015233"/>
    <w:rsid w:val="00021524"/>
    <w:rsid w:val="00022EFE"/>
    <w:rsid w:val="00023334"/>
    <w:rsid w:val="000261E6"/>
    <w:rsid w:val="0006231C"/>
    <w:rsid w:val="00063936"/>
    <w:rsid w:val="00067AFC"/>
    <w:rsid w:val="0007356A"/>
    <w:rsid w:val="00075CCF"/>
    <w:rsid w:val="00076773"/>
    <w:rsid w:val="00083D1D"/>
    <w:rsid w:val="00085DE3"/>
    <w:rsid w:val="00087C1D"/>
    <w:rsid w:val="0009399C"/>
    <w:rsid w:val="00097089"/>
    <w:rsid w:val="00097234"/>
    <w:rsid w:val="000A2D06"/>
    <w:rsid w:val="000A39E6"/>
    <w:rsid w:val="000A69B6"/>
    <w:rsid w:val="000B05E8"/>
    <w:rsid w:val="000B2802"/>
    <w:rsid w:val="000C033F"/>
    <w:rsid w:val="000C4024"/>
    <w:rsid w:val="000C6720"/>
    <w:rsid w:val="000D0052"/>
    <w:rsid w:val="000D277C"/>
    <w:rsid w:val="000D7BFF"/>
    <w:rsid w:val="000E1D1A"/>
    <w:rsid w:val="000E74F5"/>
    <w:rsid w:val="000F1402"/>
    <w:rsid w:val="000F2E6E"/>
    <w:rsid w:val="00103DF7"/>
    <w:rsid w:val="001058AE"/>
    <w:rsid w:val="00111265"/>
    <w:rsid w:val="00113CFF"/>
    <w:rsid w:val="00115738"/>
    <w:rsid w:val="00117C31"/>
    <w:rsid w:val="00125010"/>
    <w:rsid w:val="00125859"/>
    <w:rsid w:val="00125A8E"/>
    <w:rsid w:val="001267C4"/>
    <w:rsid w:val="00126955"/>
    <w:rsid w:val="00127B8B"/>
    <w:rsid w:val="001335D4"/>
    <w:rsid w:val="0013387D"/>
    <w:rsid w:val="001341A2"/>
    <w:rsid w:val="00136EE7"/>
    <w:rsid w:val="00140F61"/>
    <w:rsid w:val="001478A0"/>
    <w:rsid w:val="00151320"/>
    <w:rsid w:val="0015350F"/>
    <w:rsid w:val="0015639B"/>
    <w:rsid w:val="0015669E"/>
    <w:rsid w:val="00165EB0"/>
    <w:rsid w:val="00166481"/>
    <w:rsid w:val="001750D0"/>
    <w:rsid w:val="00175FE9"/>
    <w:rsid w:val="001769D4"/>
    <w:rsid w:val="00177717"/>
    <w:rsid w:val="00184199"/>
    <w:rsid w:val="00185A3E"/>
    <w:rsid w:val="00187AD1"/>
    <w:rsid w:val="00190022"/>
    <w:rsid w:val="00194D54"/>
    <w:rsid w:val="00195C2A"/>
    <w:rsid w:val="001962C0"/>
    <w:rsid w:val="001A2736"/>
    <w:rsid w:val="001A466E"/>
    <w:rsid w:val="001A4EBC"/>
    <w:rsid w:val="001A5049"/>
    <w:rsid w:val="001B4527"/>
    <w:rsid w:val="001B4CC4"/>
    <w:rsid w:val="001B632F"/>
    <w:rsid w:val="001B69B2"/>
    <w:rsid w:val="001B6F52"/>
    <w:rsid w:val="001B73D7"/>
    <w:rsid w:val="001C0563"/>
    <w:rsid w:val="001C0983"/>
    <w:rsid w:val="001C107F"/>
    <w:rsid w:val="001C359B"/>
    <w:rsid w:val="001C4568"/>
    <w:rsid w:val="001C4DD9"/>
    <w:rsid w:val="001D39FB"/>
    <w:rsid w:val="001D5B2B"/>
    <w:rsid w:val="001D7267"/>
    <w:rsid w:val="001E29AA"/>
    <w:rsid w:val="001E6800"/>
    <w:rsid w:val="001E72D8"/>
    <w:rsid w:val="001E7FA5"/>
    <w:rsid w:val="001F0E65"/>
    <w:rsid w:val="001F17C3"/>
    <w:rsid w:val="001F36A1"/>
    <w:rsid w:val="001F7675"/>
    <w:rsid w:val="00200BF1"/>
    <w:rsid w:val="00201E7A"/>
    <w:rsid w:val="00201F2C"/>
    <w:rsid w:val="00205164"/>
    <w:rsid w:val="0020545C"/>
    <w:rsid w:val="00206EAD"/>
    <w:rsid w:val="0021503A"/>
    <w:rsid w:val="0021525D"/>
    <w:rsid w:val="00217320"/>
    <w:rsid w:val="00217522"/>
    <w:rsid w:val="00225808"/>
    <w:rsid w:val="00231E58"/>
    <w:rsid w:val="00232869"/>
    <w:rsid w:val="00233709"/>
    <w:rsid w:val="002356A8"/>
    <w:rsid w:val="00235B94"/>
    <w:rsid w:val="0025044F"/>
    <w:rsid w:val="00253B5A"/>
    <w:rsid w:val="00260F61"/>
    <w:rsid w:val="0026733D"/>
    <w:rsid w:val="002676A8"/>
    <w:rsid w:val="00272D93"/>
    <w:rsid w:val="002747DB"/>
    <w:rsid w:val="00277644"/>
    <w:rsid w:val="00280A90"/>
    <w:rsid w:val="00282AC9"/>
    <w:rsid w:val="00283566"/>
    <w:rsid w:val="002866F1"/>
    <w:rsid w:val="0028679A"/>
    <w:rsid w:val="00287664"/>
    <w:rsid w:val="0029116A"/>
    <w:rsid w:val="00293238"/>
    <w:rsid w:val="00296327"/>
    <w:rsid w:val="002A23B5"/>
    <w:rsid w:val="002B20B7"/>
    <w:rsid w:val="002B2A22"/>
    <w:rsid w:val="002B3B31"/>
    <w:rsid w:val="002C1502"/>
    <w:rsid w:val="002C175A"/>
    <w:rsid w:val="002C1E87"/>
    <w:rsid w:val="002C59F0"/>
    <w:rsid w:val="002C7689"/>
    <w:rsid w:val="002D1191"/>
    <w:rsid w:val="002D2B1D"/>
    <w:rsid w:val="002D2FC3"/>
    <w:rsid w:val="002D6378"/>
    <w:rsid w:val="002E1979"/>
    <w:rsid w:val="002E342C"/>
    <w:rsid w:val="002E619A"/>
    <w:rsid w:val="002E7D8C"/>
    <w:rsid w:val="002F2DB9"/>
    <w:rsid w:val="002F31F2"/>
    <w:rsid w:val="002F5895"/>
    <w:rsid w:val="002F5EEB"/>
    <w:rsid w:val="003021B3"/>
    <w:rsid w:val="00305693"/>
    <w:rsid w:val="0030683A"/>
    <w:rsid w:val="00312F79"/>
    <w:rsid w:val="003179D0"/>
    <w:rsid w:val="003233DC"/>
    <w:rsid w:val="00325BC5"/>
    <w:rsid w:val="003302F4"/>
    <w:rsid w:val="003310BE"/>
    <w:rsid w:val="003331B3"/>
    <w:rsid w:val="0033696D"/>
    <w:rsid w:val="00344268"/>
    <w:rsid w:val="003456A5"/>
    <w:rsid w:val="003607B3"/>
    <w:rsid w:val="00360A0A"/>
    <w:rsid w:val="00362086"/>
    <w:rsid w:val="0036290A"/>
    <w:rsid w:val="003638B6"/>
    <w:rsid w:val="0036596D"/>
    <w:rsid w:val="003663CF"/>
    <w:rsid w:val="0036696E"/>
    <w:rsid w:val="00366A4D"/>
    <w:rsid w:val="003722EC"/>
    <w:rsid w:val="003727F1"/>
    <w:rsid w:val="00373412"/>
    <w:rsid w:val="00381378"/>
    <w:rsid w:val="0038359A"/>
    <w:rsid w:val="003870C7"/>
    <w:rsid w:val="003872E5"/>
    <w:rsid w:val="003A7126"/>
    <w:rsid w:val="003B3415"/>
    <w:rsid w:val="003B3EDA"/>
    <w:rsid w:val="003B5C9A"/>
    <w:rsid w:val="003B72CE"/>
    <w:rsid w:val="003C635D"/>
    <w:rsid w:val="003C65AF"/>
    <w:rsid w:val="003D3EB3"/>
    <w:rsid w:val="003D405D"/>
    <w:rsid w:val="003E2F85"/>
    <w:rsid w:val="003E623E"/>
    <w:rsid w:val="003F16A4"/>
    <w:rsid w:val="003F67F2"/>
    <w:rsid w:val="003F6E5E"/>
    <w:rsid w:val="003F7A9B"/>
    <w:rsid w:val="00402C01"/>
    <w:rsid w:val="004054A0"/>
    <w:rsid w:val="00406D4C"/>
    <w:rsid w:val="004122A4"/>
    <w:rsid w:val="00414F4B"/>
    <w:rsid w:val="004166F0"/>
    <w:rsid w:val="004212E4"/>
    <w:rsid w:val="00421F49"/>
    <w:rsid w:val="004220DE"/>
    <w:rsid w:val="004237D9"/>
    <w:rsid w:val="00423D4E"/>
    <w:rsid w:val="004271E8"/>
    <w:rsid w:val="00434970"/>
    <w:rsid w:val="00435477"/>
    <w:rsid w:val="0044525A"/>
    <w:rsid w:val="0044737B"/>
    <w:rsid w:val="00451921"/>
    <w:rsid w:val="0045242D"/>
    <w:rsid w:val="00462AEF"/>
    <w:rsid w:val="00464360"/>
    <w:rsid w:val="00464971"/>
    <w:rsid w:val="00465E1D"/>
    <w:rsid w:val="0047077F"/>
    <w:rsid w:val="00473050"/>
    <w:rsid w:val="004772B7"/>
    <w:rsid w:val="004827E7"/>
    <w:rsid w:val="00485A3B"/>
    <w:rsid w:val="00486F07"/>
    <w:rsid w:val="00496370"/>
    <w:rsid w:val="004A0A75"/>
    <w:rsid w:val="004A0D06"/>
    <w:rsid w:val="004A1FF4"/>
    <w:rsid w:val="004A2C1A"/>
    <w:rsid w:val="004A38CB"/>
    <w:rsid w:val="004A73B4"/>
    <w:rsid w:val="004B000D"/>
    <w:rsid w:val="004B0333"/>
    <w:rsid w:val="004B66B5"/>
    <w:rsid w:val="004B6AFA"/>
    <w:rsid w:val="004C3EAC"/>
    <w:rsid w:val="004C61E8"/>
    <w:rsid w:val="004D05CF"/>
    <w:rsid w:val="004D3EB8"/>
    <w:rsid w:val="004D4165"/>
    <w:rsid w:val="004D7BD4"/>
    <w:rsid w:val="004E7966"/>
    <w:rsid w:val="004F0A78"/>
    <w:rsid w:val="004F16A8"/>
    <w:rsid w:val="004F56F1"/>
    <w:rsid w:val="004F7377"/>
    <w:rsid w:val="004F7503"/>
    <w:rsid w:val="004F7B51"/>
    <w:rsid w:val="00505BE6"/>
    <w:rsid w:val="00505CD6"/>
    <w:rsid w:val="005060CA"/>
    <w:rsid w:val="00507038"/>
    <w:rsid w:val="00507856"/>
    <w:rsid w:val="005216A3"/>
    <w:rsid w:val="00522855"/>
    <w:rsid w:val="005242C0"/>
    <w:rsid w:val="00525218"/>
    <w:rsid w:val="00525CDD"/>
    <w:rsid w:val="005322C1"/>
    <w:rsid w:val="00534908"/>
    <w:rsid w:val="005441EC"/>
    <w:rsid w:val="005442B6"/>
    <w:rsid w:val="00545686"/>
    <w:rsid w:val="00546604"/>
    <w:rsid w:val="00547BAF"/>
    <w:rsid w:val="00551102"/>
    <w:rsid w:val="005573A8"/>
    <w:rsid w:val="00562F22"/>
    <w:rsid w:val="00564058"/>
    <w:rsid w:val="0056443D"/>
    <w:rsid w:val="0056554C"/>
    <w:rsid w:val="00570315"/>
    <w:rsid w:val="00577853"/>
    <w:rsid w:val="00581ADD"/>
    <w:rsid w:val="0058288C"/>
    <w:rsid w:val="00585C33"/>
    <w:rsid w:val="00591551"/>
    <w:rsid w:val="00592F18"/>
    <w:rsid w:val="00593F09"/>
    <w:rsid w:val="0059649E"/>
    <w:rsid w:val="0059754B"/>
    <w:rsid w:val="005A1300"/>
    <w:rsid w:val="005A18FC"/>
    <w:rsid w:val="005B6B03"/>
    <w:rsid w:val="005C0096"/>
    <w:rsid w:val="005C0AE2"/>
    <w:rsid w:val="005C17A8"/>
    <w:rsid w:val="005D164C"/>
    <w:rsid w:val="005D2B36"/>
    <w:rsid w:val="005D3279"/>
    <w:rsid w:val="005D38FF"/>
    <w:rsid w:val="005D3EE1"/>
    <w:rsid w:val="005E1A0E"/>
    <w:rsid w:val="005E1AC2"/>
    <w:rsid w:val="005E2040"/>
    <w:rsid w:val="005E218D"/>
    <w:rsid w:val="005E7974"/>
    <w:rsid w:val="00600D72"/>
    <w:rsid w:val="0060426B"/>
    <w:rsid w:val="0060749B"/>
    <w:rsid w:val="00610C84"/>
    <w:rsid w:val="006135BC"/>
    <w:rsid w:val="00613C34"/>
    <w:rsid w:val="006149F3"/>
    <w:rsid w:val="00615BFE"/>
    <w:rsid w:val="00616298"/>
    <w:rsid w:val="006167DD"/>
    <w:rsid w:val="0062221D"/>
    <w:rsid w:val="0063003B"/>
    <w:rsid w:val="00630908"/>
    <w:rsid w:val="006334F8"/>
    <w:rsid w:val="00634064"/>
    <w:rsid w:val="00635F24"/>
    <w:rsid w:val="00636E46"/>
    <w:rsid w:val="006409AF"/>
    <w:rsid w:val="00640F7C"/>
    <w:rsid w:val="00642B80"/>
    <w:rsid w:val="00644641"/>
    <w:rsid w:val="006458D8"/>
    <w:rsid w:val="00667C12"/>
    <w:rsid w:val="00671431"/>
    <w:rsid w:val="00671D5C"/>
    <w:rsid w:val="00672EE7"/>
    <w:rsid w:val="00677151"/>
    <w:rsid w:val="00683203"/>
    <w:rsid w:val="00691918"/>
    <w:rsid w:val="006926D3"/>
    <w:rsid w:val="00693365"/>
    <w:rsid w:val="006944B8"/>
    <w:rsid w:val="006952D8"/>
    <w:rsid w:val="0069558F"/>
    <w:rsid w:val="00696693"/>
    <w:rsid w:val="00696A4E"/>
    <w:rsid w:val="00697B67"/>
    <w:rsid w:val="006A24E2"/>
    <w:rsid w:val="006A3254"/>
    <w:rsid w:val="006A6A6E"/>
    <w:rsid w:val="006A6F9F"/>
    <w:rsid w:val="006B39ED"/>
    <w:rsid w:val="006B3F05"/>
    <w:rsid w:val="006B5A9B"/>
    <w:rsid w:val="006B7291"/>
    <w:rsid w:val="006B754B"/>
    <w:rsid w:val="006C155C"/>
    <w:rsid w:val="006C2306"/>
    <w:rsid w:val="006C7ACE"/>
    <w:rsid w:val="006D29D9"/>
    <w:rsid w:val="006D3F2A"/>
    <w:rsid w:val="006D4E8D"/>
    <w:rsid w:val="006E2236"/>
    <w:rsid w:val="006E6D5E"/>
    <w:rsid w:val="006E7EA6"/>
    <w:rsid w:val="006F34B2"/>
    <w:rsid w:val="006F4454"/>
    <w:rsid w:val="006F520C"/>
    <w:rsid w:val="0071388E"/>
    <w:rsid w:val="007147D0"/>
    <w:rsid w:val="00716632"/>
    <w:rsid w:val="00717547"/>
    <w:rsid w:val="00721158"/>
    <w:rsid w:val="0072233C"/>
    <w:rsid w:val="00722F13"/>
    <w:rsid w:val="00723679"/>
    <w:rsid w:val="00724178"/>
    <w:rsid w:val="00736065"/>
    <w:rsid w:val="007376D3"/>
    <w:rsid w:val="0074256E"/>
    <w:rsid w:val="007429A4"/>
    <w:rsid w:val="0075715F"/>
    <w:rsid w:val="00761A6C"/>
    <w:rsid w:val="00762AA6"/>
    <w:rsid w:val="00767ACF"/>
    <w:rsid w:val="00773A44"/>
    <w:rsid w:val="00775607"/>
    <w:rsid w:val="00775A20"/>
    <w:rsid w:val="00781033"/>
    <w:rsid w:val="00783403"/>
    <w:rsid w:val="00783FCF"/>
    <w:rsid w:val="00790232"/>
    <w:rsid w:val="00791F8C"/>
    <w:rsid w:val="007922D2"/>
    <w:rsid w:val="00795140"/>
    <w:rsid w:val="00797E1D"/>
    <w:rsid w:val="007A4953"/>
    <w:rsid w:val="007A7B60"/>
    <w:rsid w:val="007B2178"/>
    <w:rsid w:val="007B341A"/>
    <w:rsid w:val="007B3EC9"/>
    <w:rsid w:val="007C5560"/>
    <w:rsid w:val="007D2C52"/>
    <w:rsid w:val="007F1DC2"/>
    <w:rsid w:val="00801184"/>
    <w:rsid w:val="008106FE"/>
    <w:rsid w:val="00810DBE"/>
    <w:rsid w:val="00811E51"/>
    <w:rsid w:val="008123F3"/>
    <w:rsid w:val="008126FA"/>
    <w:rsid w:val="0081578C"/>
    <w:rsid w:val="008251FA"/>
    <w:rsid w:val="00834204"/>
    <w:rsid w:val="00844001"/>
    <w:rsid w:val="00846570"/>
    <w:rsid w:val="00847C40"/>
    <w:rsid w:val="008507F7"/>
    <w:rsid w:val="00852265"/>
    <w:rsid w:val="00854834"/>
    <w:rsid w:val="008606A9"/>
    <w:rsid w:val="00867810"/>
    <w:rsid w:val="00870F57"/>
    <w:rsid w:val="008720F9"/>
    <w:rsid w:val="00874882"/>
    <w:rsid w:val="00874CB9"/>
    <w:rsid w:val="008815C4"/>
    <w:rsid w:val="00882075"/>
    <w:rsid w:val="00883A57"/>
    <w:rsid w:val="008A2AC3"/>
    <w:rsid w:val="008A3D0E"/>
    <w:rsid w:val="008A653B"/>
    <w:rsid w:val="008A74E1"/>
    <w:rsid w:val="008B52CE"/>
    <w:rsid w:val="008C3103"/>
    <w:rsid w:val="008C7FB8"/>
    <w:rsid w:val="008D09A4"/>
    <w:rsid w:val="008D1556"/>
    <w:rsid w:val="008D724D"/>
    <w:rsid w:val="008E4611"/>
    <w:rsid w:val="008F2344"/>
    <w:rsid w:val="008F71EB"/>
    <w:rsid w:val="0090592E"/>
    <w:rsid w:val="00905B12"/>
    <w:rsid w:val="00906003"/>
    <w:rsid w:val="00906035"/>
    <w:rsid w:val="009110D7"/>
    <w:rsid w:val="00917056"/>
    <w:rsid w:val="00920CA1"/>
    <w:rsid w:val="0092351C"/>
    <w:rsid w:val="0092629A"/>
    <w:rsid w:val="009411FA"/>
    <w:rsid w:val="00951185"/>
    <w:rsid w:val="009524C1"/>
    <w:rsid w:val="009526D6"/>
    <w:rsid w:val="0095648F"/>
    <w:rsid w:val="00961263"/>
    <w:rsid w:val="00965A2F"/>
    <w:rsid w:val="0096706C"/>
    <w:rsid w:val="00981F14"/>
    <w:rsid w:val="0098286B"/>
    <w:rsid w:val="0098451D"/>
    <w:rsid w:val="00985948"/>
    <w:rsid w:val="00985F99"/>
    <w:rsid w:val="00996EE4"/>
    <w:rsid w:val="009A24DE"/>
    <w:rsid w:val="009A6225"/>
    <w:rsid w:val="009B051A"/>
    <w:rsid w:val="009B142B"/>
    <w:rsid w:val="009B2E14"/>
    <w:rsid w:val="009C13C3"/>
    <w:rsid w:val="009C26A8"/>
    <w:rsid w:val="009C798C"/>
    <w:rsid w:val="009D07D9"/>
    <w:rsid w:val="009D5CEF"/>
    <w:rsid w:val="009D7C07"/>
    <w:rsid w:val="009E62DE"/>
    <w:rsid w:val="009E6D28"/>
    <w:rsid w:val="009E6E86"/>
    <w:rsid w:val="009F319A"/>
    <w:rsid w:val="009F6BFD"/>
    <w:rsid w:val="00A023F2"/>
    <w:rsid w:val="00A063F9"/>
    <w:rsid w:val="00A06BB6"/>
    <w:rsid w:val="00A0741E"/>
    <w:rsid w:val="00A1041C"/>
    <w:rsid w:val="00A106A5"/>
    <w:rsid w:val="00A14231"/>
    <w:rsid w:val="00A1506E"/>
    <w:rsid w:val="00A2015C"/>
    <w:rsid w:val="00A21CA6"/>
    <w:rsid w:val="00A243F2"/>
    <w:rsid w:val="00A2441F"/>
    <w:rsid w:val="00A246B0"/>
    <w:rsid w:val="00A25B9B"/>
    <w:rsid w:val="00A36867"/>
    <w:rsid w:val="00A3694C"/>
    <w:rsid w:val="00A41706"/>
    <w:rsid w:val="00A528A2"/>
    <w:rsid w:val="00A5478D"/>
    <w:rsid w:val="00A609C5"/>
    <w:rsid w:val="00A61F9E"/>
    <w:rsid w:val="00A645B9"/>
    <w:rsid w:val="00A670AC"/>
    <w:rsid w:val="00A7059E"/>
    <w:rsid w:val="00A71C79"/>
    <w:rsid w:val="00A73B76"/>
    <w:rsid w:val="00A75E50"/>
    <w:rsid w:val="00A90223"/>
    <w:rsid w:val="00A91213"/>
    <w:rsid w:val="00A91491"/>
    <w:rsid w:val="00A91654"/>
    <w:rsid w:val="00A94496"/>
    <w:rsid w:val="00A96897"/>
    <w:rsid w:val="00AB06D0"/>
    <w:rsid w:val="00AB0BF7"/>
    <w:rsid w:val="00AB4CAC"/>
    <w:rsid w:val="00AB6579"/>
    <w:rsid w:val="00AC04DF"/>
    <w:rsid w:val="00AC075C"/>
    <w:rsid w:val="00AC2D4B"/>
    <w:rsid w:val="00AC56D3"/>
    <w:rsid w:val="00AD0C34"/>
    <w:rsid w:val="00AD50D8"/>
    <w:rsid w:val="00AE7D06"/>
    <w:rsid w:val="00AF0B46"/>
    <w:rsid w:val="00AF3108"/>
    <w:rsid w:val="00AF3B3A"/>
    <w:rsid w:val="00AF3F96"/>
    <w:rsid w:val="00B005FD"/>
    <w:rsid w:val="00B02ED4"/>
    <w:rsid w:val="00B03CB9"/>
    <w:rsid w:val="00B0515F"/>
    <w:rsid w:val="00B05846"/>
    <w:rsid w:val="00B11881"/>
    <w:rsid w:val="00B11BE4"/>
    <w:rsid w:val="00B12CA2"/>
    <w:rsid w:val="00B20E67"/>
    <w:rsid w:val="00B228DB"/>
    <w:rsid w:val="00B26381"/>
    <w:rsid w:val="00B27272"/>
    <w:rsid w:val="00B31463"/>
    <w:rsid w:val="00B33EEE"/>
    <w:rsid w:val="00B37249"/>
    <w:rsid w:val="00B3799D"/>
    <w:rsid w:val="00B37C39"/>
    <w:rsid w:val="00B37E13"/>
    <w:rsid w:val="00B4385D"/>
    <w:rsid w:val="00B44DE3"/>
    <w:rsid w:val="00B5060D"/>
    <w:rsid w:val="00B51645"/>
    <w:rsid w:val="00B54301"/>
    <w:rsid w:val="00B55F2C"/>
    <w:rsid w:val="00B57B0C"/>
    <w:rsid w:val="00B6296D"/>
    <w:rsid w:val="00B72273"/>
    <w:rsid w:val="00B73AB0"/>
    <w:rsid w:val="00B74936"/>
    <w:rsid w:val="00B75575"/>
    <w:rsid w:val="00B77FE5"/>
    <w:rsid w:val="00B8520E"/>
    <w:rsid w:val="00B858B3"/>
    <w:rsid w:val="00B91191"/>
    <w:rsid w:val="00B9235C"/>
    <w:rsid w:val="00B92F17"/>
    <w:rsid w:val="00B93920"/>
    <w:rsid w:val="00B97432"/>
    <w:rsid w:val="00BA2096"/>
    <w:rsid w:val="00BA2968"/>
    <w:rsid w:val="00BA3627"/>
    <w:rsid w:val="00BA5459"/>
    <w:rsid w:val="00BA609E"/>
    <w:rsid w:val="00BB2EA6"/>
    <w:rsid w:val="00BB667D"/>
    <w:rsid w:val="00BB7F3C"/>
    <w:rsid w:val="00BC447F"/>
    <w:rsid w:val="00BC6BDA"/>
    <w:rsid w:val="00BD17AA"/>
    <w:rsid w:val="00BD344C"/>
    <w:rsid w:val="00BD60D8"/>
    <w:rsid w:val="00BD67B4"/>
    <w:rsid w:val="00BD7241"/>
    <w:rsid w:val="00BE0CD5"/>
    <w:rsid w:val="00BE1131"/>
    <w:rsid w:val="00BE6DD8"/>
    <w:rsid w:val="00BF6B7C"/>
    <w:rsid w:val="00BF6CCB"/>
    <w:rsid w:val="00C01973"/>
    <w:rsid w:val="00C04A26"/>
    <w:rsid w:val="00C06D9B"/>
    <w:rsid w:val="00C106CB"/>
    <w:rsid w:val="00C12AC0"/>
    <w:rsid w:val="00C132AF"/>
    <w:rsid w:val="00C13594"/>
    <w:rsid w:val="00C15C98"/>
    <w:rsid w:val="00C179F6"/>
    <w:rsid w:val="00C2280B"/>
    <w:rsid w:val="00C230D1"/>
    <w:rsid w:val="00C25D24"/>
    <w:rsid w:val="00C31A3B"/>
    <w:rsid w:val="00C36E05"/>
    <w:rsid w:val="00C4217A"/>
    <w:rsid w:val="00C433CA"/>
    <w:rsid w:val="00C4717B"/>
    <w:rsid w:val="00C50CBD"/>
    <w:rsid w:val="00C60AFF"/>
    <w:rsid w:val="00C61DE8"/>
    <w:rsid w:val="00C621E4"/>
    <w:rsid w:val="00C63534"/>
    <w:rsid w:val="00C65796"/>
    <w:rsid w:val="00C67EF3"/>
    <w:rsid w:val="00C73D10"/>
    <w:rsid w:val="00C75767"/>
    <w:rsid w:val="00C768C1"/>
    <w:rsid w:val="00C77B27"/>
    <w:rsid w:val="00C82482"/>
    <w:rsid w:val="00C84DD1"/>
    <w:rsid w:val="00C8528B"/>
    <w:rsid w:val="00C90256"/>
    <w:rsid w:val="00C9159C"/>
    <w:rsid w:val="00C92A33"/>
    <w:rsid w:val="00C95C08"/>
    <w:rsid w:val="00C96938"/>
    <w:rsid w:val="00C96CA5"/>
    <w:rsid w:val="00CA0CC8"/>
    <w:rsid w:val="00CA25CA"/>
    <w:rsid w:val="00CA3967"/>
    <w:rsid w:val="00CA533D"/>
    <w:rsid w:val="00CA7129"/>
    <w:rsid w:val="00CB03C8"/>
    <w:rsid w:val="00CB3791"/>
    <w:rsid w:val="00CB4837"/>
    <w:rsid w:val="00CB4D3D"/>
    <w:rsid w:val="00CB5C02"/>
    <w:rsid w:val="00CB6573"/>
    <w:rsid w:val="00CC2417"/>
    <w:rsid w:val="00CC27BD"/>
    <w:rsid w:val="00CC3051"/>
    <w:rsid w:val="00CD6529"/>
    <w:rsid w:val="00CD7C3A"/>
    <w:rsid w:val="00CE2494"/>
    <w:rsid w:val="00CF46B0"/>
    <w:rsid w:val="00D01E8A"/>
    <w:rsid w:val="00D061EA"/>
    <w:rsid w:val="00D10119"/>
    <w:rsid w:val="00D10522"/>
    <w:rsid w:val="00D105B1"/>
    <w:rsid w:val="00D118AE"/>
    <w:rsid w:val="00D172DF"/>
    <w:rsid w:val="00D175CD"/>
    <w:rsid w:val="00D22FCD"/>
    <w:rsid w:val="00D23610"/>
    <w:rsid w:val="00D258B3"/>
    <w:rsid w:val="00D34B5E"/>
    <w:rsid w:val="00D356C5"/>
    <w:rsid w:val="00D35DA5"/>
    <w:rsid w:val="00D45A47"/>
    <w:rsid w:val="00D470A0"/>
    <w:rsid w:val="00D476C7"/>
    <w:rsid w:val="00D569A8"/>
    <w:rsid w:val="00D642CB"/>
    <w:rsid w:val="00D672AA"/>
    <w:rsid w:val="00D6780E"/>
    <w:rsid w:val="00D71E88"/>
    <w:rsid w:val="00D72654"/>
    <w:rsid w:val="00D7320B"/>
    <w:rsid w:val="00D75BD7"/>
    <w:rsid w:val="00D769FC"/>
    <w:rsid w:val="00D84223"/>
    <w:rsid w:val="00D87C92"/>
    <w:rsid w:val="00D913DA"/>
    <w:rsid w:val="00D916C1"/>
    <w:rsid w:val="00D9371C"/>
    <w:rsid w:val="00D97B6C"/>
    <w:rsid w:val="00D97FD1"/>
    <w:rsid w:val="00DA3F57"/>
    <w:rsid w:val="00DA5F00"/>
    <w:rsid w:val="00DA6344"/>
    <w:rsid w:val="00DA65D5"/>
    <w:rsid w:val="00DA6A45"/>
    <w:rsid w:val="00DB2951"/>
    <w:rsid w:val="00DC44C0"/>
    <w:rsid w:val="00DD22AF"/>
    <w:rsid w:val="00DD4175"/>
    <w:rsid w:val="00DD524A"/>
    <w:rsid w:val="00DE12F5"/>
    <w:rsid w:val="00DE2DC3"/>
    <w:rsid w:val="00DE4301"/>
    <w:rsid w:val="00DE4420"/>
    <w:rsid w:val="00DE7229"/>
    <w:rsid w:val="00DE772A"/>
    <w:rsid w:val="00DF1771"/>
    <w:rsid w:val="00DF7C0E"/>
    <w:rsid w:val="00E03B96"/>
    <w:rsid w:val="00E110E2"/>
    <w:rsid w:val="00E11140"/>
    <w:rsid w:val="00E13073"/>
    <w:rsid w:val="00E20890"/>
    <w:rsid w:val="00E24215"/>
    <w:rsid w:val="00E24C6C"/>
    <w:rsid w:val="00E302E0"/>
    <w:rsid w:val="00E3114B"/>
    <w:rsid w:val="00E3414E"/>
    <w:rsid w:val="00E3479F"/>
    <w:rsid w:val="00E37732"/>
    <w:rsid w:val="00E40FC6"/>
    <w:rsid w:val="00E4385C"/>
    <w:rsid w:val="00E43CE4"/>
    <w:rsid w:val="00E468F7"/>
    <w:rsid w:val="00E502C4"/>
    <w:rsid w:val="00E51319"/>
    <w:rsid w:val="00E545B4"/>
    <w:rsid w:val="00E56D15"/>
    <w:rsid w:val="00E57C90"/>
    <w:rsid w:val="00E60FCC"/>
    <w:rsid w:val="00E62771"/>
    <w:rsid w:val="00E65DB9"/>
    <w:rsid w:val="00E66412"/>
    <w:rsid w:val="00E66C90"/>
    <w:rsid w:val="00E66D82"/>
    <w:rsid w:val="00E6777E"/>
    <w:rsid w:val="00E70B9C"/>
    <w:rsid w:val="00E72293"/>
    <w:rsid w:val="00E73303"/>
    <w:rsid w:val="00E7666C"/>
    <w:rsid w:val="00E80AE2"/>
    <w:rsid w:val="00E81CC1"/>
    <w:rsid w:val="00E82E4D"/>
    <w:rsid w:val="00E85D13"/>
    <w:rsid w:val="00E878A4"/>
    <w:rsid w:val="00E911E8"/>
    <w:rsid w:val="00E91EE7"/>
    <w:rsid w:val="00E9413C"/>
    <w:rsid w:val="00E947DE"/>
    <w:rsid w:val="00E95497"/>
    <w:rsid w:val="00EA390B"/>
    <w:rsid w:val="00EA7DD6"/>
    <w:rsid w:val="00EB03A0"/>
    <w:rsid w:val="00EB7806"/>
    <w:rsid w:val="00EC60CE"/>
    <w:rsid w:val="00ED4DCB"/>
    <w:rsid w:val="00ED74D0"/>
    <w:rsid w:val="00EE0E27"/>
    <w:rsid w:val="00EE139E"/>
    <w:rsid w:val="00EE2011"/>
    <w:rsid w:val="00EE6F4E"/>
    <w:rsid w:val="00EF2936"/>
    <w:rsid w:val="00EF55FB"/>
    <w:rsid w:val="00EF59EB"/>
    <w:rsid w:val="00F058D6"/>
    <w:rsid w:val="00F11FA9"/>
    <w:rsid w:val="00F17B59"/>
    <w:rsid w:val="00F21C11"/>
    <w:rsid w:val="00F25157"/>
    <w:rsid w:val="00F253BD"/>
    <w:rsid w:val="00F31083"/>
    <w:rsid w:val="00F353DA"/>
    <w:rsid w:val="00F4052E"/>
    <w:rsid w:val="00F409EA"/>
    <w:rsid w:val="00F41609"/>
    <w:rsid w:val="00F4401E"/>
    <w:rsid w:val="00F47AB1"/>
    <w:rsid w:val="00F47BA2"/>
    <w:rsid w:val="00F51080"/>
    <w:rsid w:val="00F6608D"/>
    <w:rsid w:val="00F71335"/>
    <w:rsid w:val="00F7153F"/>
    <w:rsid w:val="00F71EA2"/>
    <w:rsid w:val="00F73488"/>
    <w:rsid w:val="00F73567"/>
    <w:rsid w:val="00F73983"/>
    <w:rsid w:val="00F74FCC"/>
    <w:rsid w:val="00F758D3"/>
    <w:rsid w:val="00F77DAA"/>
    <w:rsid w:val="00F80569"/>
    <w:rsid w:val="00F80CFD"/>
    <w:rsid w:val="00F8197C"/>
    <w:rsid w:val="00F85742"/>
    <w:rsid w:val="00F85CDC"/>
    <w:rsid w:val="00F8799B"/>
    <w:rsid w:val="00F90183"/>
    <w:rsid w:val="00FA2FC7"/>
    <w:rsid w:val="00FA32EA"/>
    <w:rsid w:val="00FA66B5"/>
    <w:rsid w:val="00FA6859"/>
    <w:rsid w:val="00FB1DEE"/>
    <w:rsid w:val="00FB5361"/>
    <w:rsid w:val="00FC3147"/>
    <w:rsid w:val="00FC4E5F"/>
    <w:rsid w:val="00FC6167"/>
    <w:rsid w:val="00FD009F"/>
    <w:rsid w:val="00FD4958"/>
    <w:rsid w:val="00FD4AD9"/>
    <w:rsid w:val="00FE7DDD"/>
    <w:rsid w:val="00FF1EF2"/>
    <w:rsid w:val="00FF6810"/>
    <w:rsid w:val="00F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0EF9B"/>
  <w15:docId w15:val="{756DCAE3-17CA-4AA6-8DC0-04446502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B27"/>
    <w:rPr>
      <w:rFonts w:eastAsia="Times New Roman"/>
      <w:sz w:val="24"/>
      <w:szCs w:val="24"/>
    </w:rPr>
  </w:style>
  <w:style w:type="paragraph" w:styleId="Heading1">
    <w:name w:val="heading 1"/>
    <w:basedOn w:val="Normal"/>
    <w:next w:val="Normal"/>
    <w:link w:val="Heading1Char"/>
    <w:uiPriority w:val="99"/>
    <w:qFormat/>
    <w:rsid w:val="003E623E"/>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A91491"/>
    <w:pPr>
      <w:keepNext/>
      <w:outlineLvl w:val="1"/>
    </w:pPr>
    <w:rPr>
      <w:b/>
      <w:bCs/>
    </w:rPr>
  </w:style>
  <w:style w:type="paragraph" w:styleId="Heading3">
    <w:name w:val="heading 3"/>
    <w:basedOn w:val="Normal"/>
    <w:next w:val="Normal"/>
    <w:link w:val="Heading3Char"/>
    <w:uiPriority w:val="99"/>
    <w:qFormat/>
    <w:rsid w:val="003E623E"/>
    <w:pPr>
      <w:keepNext/>
      <w:ind w:left="360"/>
      <w:jc w:val="center"/>
      <w:outlineLvl w:val="2"/>
    </w:pPr>
    <w:rPr>
      <w:b/>
      <w:bCs/>
      <w:sz w:val="28"/>
      <w:szCs w:val="28"/>
    </w:rPr>
  </w:style>
  <w:style w:type="paragraph" w:styleId="Heading4">
    <w:name w:val="heading 4"/>
    <w:basedOn w:val="Normal"/>
    <w:next w:val="Normal"/>
    <w:link w:val="Heading4Char"/>
    <w:uiPriority w:val="99"/>
    <w:qFormat/>
    <w:rsid w:val="003E623E"/>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623E"/>
    <w:rPr>
      <w:rFonts w:ascii="Arial" w:hAnsi="Arial" w:cs="Arial"/>
      <w:b/>
      <w:bCs/>
      <w:sz w:val="32"/>
      <w:szCs w:val="32"/>
    </w:rPr>
  </w:style>
  <w:style w:type="character" w:customStyle="1" w:styleId="Heading2Char">
    <w:name w:val="Heading 2 Char"/>
    <w:basedOn w:val="DefaultParagraphFont"/>
    <w:link w:val="Heading2"/>
    <w:uiPriority w:val="99"/>
    <w:rsid w:val="00A91491"/>
    <w:rPr>
      <w:rFonts w:eastAsia="Times New Roman"/>
      <w:b/>
      <w:bCs/>
    </w:rPr>
  </w:style>
  <w:style w:type="character" w:customStyle="1" w:styleId="Heading3Char">
    <w:name w:val="Heading 3 Char"/>
    <w:basedOn w:val="DefaultParagraphFont"/>
    <w:link w:val="Heading3"/>
    <w:uiPriority w:val="99"/>
    <w:rsid w:val="003E623E"/>
    <w:rPr>
      <w:rFonts w:eastAsia="Times New Roman"/>
      <w:b/>
      <w:bCs/>
      <w:sz w:val="28"/>
      <w:szCs w:val="28"/>
    </w:rPr>
  </w:style>
  <w:style w:type="character" w:customStyle="1" w:styleId="Heading4Char">
    <w:name w:val="Heading 4 Char"/>
    <w:basedOn w:val="DefaultParagraphFont"/>
    <w:link w:val="Heading4"/>
    <w:uiPriority w:val="99"/>
    <w:rsid w:val="003E623E"/>
    <w:rPr>
      <w:rFonts w:eastAsia="Times New Roman"/>
      <w:b/>
      <w:bCs/>
      <w:sz w:val="28"/>
      <w:szCs w:val="28"/>
    </w:rPr>
  </w:style>
  <w:style w:type="paragraph" w:styleId="Header">
    <w:name w:val="header"/>
    <w:basedOn w:val="Normal"/>
    <w:link w:val="HeaderChar"/>
    <w:uiPriority w:val="99"/>
    <w:rsid w:val="003E623E"/>
    <w:pPr>
      <w:tabs>
        <w:tab w:val="center" w:pos="4320"/>
        <w:tab w:val="right" w:pos="8640"/>
      </w:tabs>
    </w:pPr>
  </w:style>
  <w:style w:type="character" w:customStyle="1" w:styleId="HeaderChar">
    <w:name w:val="Header Char"/>
    <w:basedOn w:val="DefaultParagraphFont"/>
    <w:link w:val="Header"/>
    <w:uiPriority w:val="99"/>
    <w:rsid w:val="003E623E"/>
    <w:rPr>
      <w:rFonts w:eastAsia="Times New Roman"/>
    </w:rPr>
  </w:style>
  <w:style w:type="paragraph" w:styleId="BodyText2">
    <w:name w:val="Body Text 2"/>
    <w:basedOn w:val="Normal"/>
    <w:link w:val="BodyText2Char1"/>
    <w:uiPriority w:val="99"/>
    <w:rsid w:val="003E623E"/>
    <w:pPr>
      <w:ind w:left="360"/>
    </w:pPr>
  </w:style>
  <w:style w:type="character" w:customStyle="1" w:styleId="BodyText2Char">
    <w:name w:val="Body Text 2 Char"/>
    <w:basedOn w:val="DefaultParagraphFont"/>
    <w:uiPriority w:val="99"/>
    <w:semiHidden/>
    <w:rsid w:val="00EF29FD"/>
    <w:rPr>
      <w:rFonts w:eastAsia="Times New Roman"/>
      <w:sz w:val="24"/>
      <w:szCs w:val="24"/>
    </w:rPr>
  </w:style>
  <w:style w:type="character" w:customStyle="1" w:styleId="BodyText2Char1">
    <w:name w:val="Body Text 2 Char1"/>
    <w:basedOn w:val="DefaultParagraphFont"/>
    <w:link w:val="BodyText2"/>
    <w:uiPriority w:val="99"/>
    <w:rsid w:val="003E623E"/>
    <w:rPr>
      <w:rFonts w:eastAsia="Times New Roman"/>
    </w:rPr>
  </w:style>
  <w:style w:type="paragraph" w:styleId="BodyText">
    <w:name w:val="Body Text"/>
    <w:basedOn w:val="Normal"/>
    <w:link w:val="BodyTextChar"/>
    <w:uiPriority w:val="99"/>
    <w:rsid w:val="003E623E"/>
    <w:pPr>
      <w:spacing w:after="120"/>
    </w:pPr>
  </w:style>
  <w:style w:type="character" w:customStyle="1" w:styleId="BodyTextChar">
    <w:name w:val="Body Text Char"/>
    <w:basedOn w:val="DefaultParagraphFont"/>
    <w:link w:val="BodyText"/>
    <w:uiPriority w:val="99"/>
    <w:rsid w:val="003E623E"/>
    <w:rPr>
      <w:rFonts w:eastAsia="Times New Roman"/>
    </w:rPr>
  </w:style>
  <w:style w:type="paragraph" w:styleId="BalloonText">
    <w:name w:val="Balloon Text"/>
    <w:basedOn w:val="Normal"/>
    <w:link w:val="BalloonTextChar"/>
    <w:uiPriority w:val="99"/>
    <w:semiHidden/>
    <w:rsid w:val="003E623E"/>
    <w:rPr>
      <w:rFonts w:ascii="Tahoma" w:hAnsi="Tahoma" w:cs="Tahoma"/>
      <w:sz w:val="16"/>
      <w:szCs w:val="16"/>
    </w:rPr>
  </w:style>
  <w:style w:type="character" w:customStyle="1" w:styleId="BalloonTextChar">
    <w:name w:val="Balloon Text Char"/>
    <w:basedOn w:val="DefaultParagraphFont"/>
    <w:link w:val="BalloonText"/>
    <w:uiPriority w:val="99"/>
    <w:semiHidden/>
    <w:rsid w:val="003E623E"/>
    <w:rPr>
      <w:rFonts w:ascii="Tahoma" w:hAnsi="Tahoma" w:cs="Tahoma"/>
      <w:sz w:val="16"/>
      <w:szCs w:val="16"/>
    </w:rPr>
  </w:style>
  <w:style w:type="paragraph" w:styleId="ListParagraph">
    <w:name w:val="List Paragraph"/>
    <w:basedOn w:val="Normal"/>
    <w:uiPriority w:val="34"/>
    <w:qFormat/>
    <w:rsid w:val="00EE0E27"/>
    <w:pPr>
      <w:ind w:left="720"/>
      <w:contextualSpacing/>
    </w:pPr>
  </w:style>
  <w:style w:type="character" w:styleId="Hyperlink">
    <w:name w:val="Hyperlink"/>
    <w:basedOn w:val="DefaultParagraphFont"/>
    <w:uiPriority w:val="99"/>
    <w:rsid w:val="00C15C98"/>
    <w:rPr>
      <w:color w:val="0000FF"/>
      <w:u w:val="single"/>
    </w:rPr>
  </w:style>
  <w:style w:type="character" w:styleId="FollowedHyperlink">
    <w:name w:val="FollowedHyperlink"/>
    <w:basedOn w:val="DefaultParagraphFont"/>
    <w:uiPriority w:val="99"/>
    <w:semiHidden/>
    <w:rsid w:val="00DD22AF"/>
    <w:rPr>
      <w:color w:val="800080"/>
      <w:u w:val="single"/>
    </w:rPr>
  </w:style>
  <w:style w:type="paragraph" w:customStyle="1" w:styleId="Default">
    <w:name w:val="Default"/>
    <w:uiPriority w:val="99"/>
    <w:rsid w:val="0088207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B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A246B0"/>
    <w:pPr>
      <w:spacing w:after="200" w:line="276" w:lineRule="auto"/>
      <w:ind w:left="720"/>
      <w:contextualSpacing/>
    </w:pPr>
    <w:rPr>
      <w:rFonts w:ascii="Calibri" w:eastAsia="Calibri" w:hAnsi="Calibri" w:cs="Calibri"/>
      <w:sz w:val="22"/>
      <w:szCs w:val="22"/>
    </w:rPr>
  </w:style>
  <w:style w:type="paragraph" w:styleId="Footer">
    <w:name w:val="footer"/>
    <w:basedOn w:val="Normal"/>
    <w:link w:val="FooterChar"/>
    <w:uiPriority w:val="99"/>
    <w:rsid w:val="00127B8B"/>
    <w:pPr>
      <w:tabs>
        <w:tab w:val="center" w:pos="4680"/>
        <w:tab w:val="right" w:pos="9360"/>
      </w:tabs>
    </w:pPr>
  </w:style>
  <w:style w:type="character" w:customStyle="1" w:styleId="FooterChar">
    <w:name w:val="Footer Char"/>
    <w:basedOn w:val="DefaultParagraphFont"/>
    <w:link w:val="Footer"/>
    <w:uiPriority w:val="99"/>
    <w:rsid w:val="00127B8B"/>
    <w:rPr>
      <w:rFonts w:eastAsia="Times New Roman"/>
    </w:rPr>
  </w:style>
  <w:style w:type="character" w:styleId="CommentReference">
    <w:name w:val="annotation reference"/>
    <w:basedOn w:val="DefaultParagraphFont"/>
    <w:uiPriority w:val="99"/>
    <w:semiHidden/>
    <w:rsid w:val="00473050"/>
    <w:rPr>
      <w:sz w:val="16"/>
      <w:szCs w:val="16"/>
    </w:rPr>
  </w:style>
  <w:style w:type="paragraph" w:styleId="CommentText">
    <w:name w:val="annotation text"/>
    <w:basedOn w:val="Normal"/>
    <w:link w:val="CommentTextChar"/>
    <w:uiPriority w:val="99"/>
    <w:semiHidden/>
    <w:rsid w:val="00473050"/>
    <w:rPr>
      <w:sz w:val="20"/>
      <w:szCs w:val="20"/>
    </w:rPr>
  </w:style>
  <w:style w:type="character" w:customStyle="1" w:styleId="CommentTextChar">
    <w:name w:val="Comment Text Char"/>
    <w:basedOn w:val="DefaultParagraphFont"/>
    <w:link w:val="CommentText"/>
    <w:uiPriority w:val="99"/>
    <w:semiHidden/>
    <w:rsid w:val="00473050"/>
    <w:rPr>
      <w:rFonts w:eastAsia="Times New Roman"/>
      <w:sz w:val="20"/>
      <w:szCs w:val="20"/>
    </w:rPr>
  </w:style>
  <w:style w:type="paragraph" w:styleId="CommentSubject">
    <w:name w:val="annotation subject"/>
    <w:basedOn w:val="CommentText"/>
    <w:next w:val="CommentText"/>
    <w:link w:val="CommentSubjectChar"/>
    <w:uiPriority w:val="99"/>
    <w:semiHidden/>
    <w:rsid w:val="00473050"/>
    <w:rPr>
      <w:b/>
      <w:bCs/>
    </w:rPr>
  </w:style>
  <w:style w:type="character" w:customStyle="1" w:styleId="CommentSubjectChar">
    <w:name w:val="Comment Subject Char"/>
    <w:basedOn w:val="CommentTextChar"/>
    <w:link w:val="CommentSubject"/>
    <w:uiPriority w:val="99"/>
    <w:semiHidden/>
    <w:rsid w:val="00473050"/>
    <w:rPr>
      <w:rFonts w:eastAsia="Times New Roman"/>
      <w:b/>
      <w:bCs/>
      <w:sz w:val="20"/>
      <w:szCs w:val="20"/>
    </w:rPr>
  </w:style>
  <w:style w:type="paragraph" w:styleId="NormalWeb">
    <w:name w:val="Normal (Web)"/>
    <w:basedOn w:val="Normal"/>
    <w:uiPriority w:val="99"/>
    <w:unhideWhenUsed/>
    <w:rsid w:val="009E6D28"/>
    <w:pPr>
      <w:spacing w:before="100" w:beforeAutospacing="1" w:after="100" w:afterAutospacing="1"/>
    </w:pPr>
  </w:style>
  <w:style w:type="character" w:styleId="Emphasis">
    <w:name w:val="Emphasis"/>
    <w:basedOn w:val="DefaultParagraphFont"/>
    <w:uiPriority w:val="20"/>
    <w:qFormat/>
    <w:rsid w:val="00C95C08"/>
    <w:rPr>
      <w:i/>
      <w:iCs/>
    </w:rPr>
  </w:style>
  <w:style w:type="character" w:styleId="UnresolvedMention">
    <w:name w:val="Unresolved Mention"/>
    <w:basedOn w:val="DefaultParagraphFont"/>
    <w:uiPriority w:val="99"/>
    <w:semiHidden/>
    <w:unhideWhenUsed/>
    <w:rsid w:val="006074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71146">
      <w:bodyDiv w:val="1"/>
      <w:marLeft w:val="0"/>
      <w:marRight w:val="0"/>
      <w:marTop w:val="0"/>
      <w:marBottom w:val="0"/>
      <w:divBdr>
        <w:top w:val="none" w:sz="0" w:space="0" w:color="auto"/>
        <w:left w:val="none" w:sz="0" w:space="0" w:color="auto"/>
        <w:bottom w:val="none" w:sz="0" w:space="0" w:color="auto"/>
        <w:right w:val="none" w:sz="0" w:space="0" w:color="auto"/>
      </w:divBdr>
    </w:div>
    <w:div w:id="389227554">
      <w:marLeft w:val="0"/>
      <w:marRight w:val="0"/>
      <w:marTop w:val="0"/>
      <w:marBottom w:val="0"/>
      <w:divBdr>
        <w:top w:val="none" w:sz="0" w:space="0" w:color="auto"/>
        <w:left w:val="none" w:sz="0" w:space="0" w:color="auto"/>
        <w:bottom w:val="none" w:sz="0" w:space="0" w:color="auto"/>
        <w:right w:val="none" w:sz="0" w:space="0" w:color="auto"/>
      </w:divBdr>
      <w:divsChild>
        <w:div w:id="389227555">
          <w:marLeft w:val="0"/>
          <w:marRight w:val="0"/>
          <w:marTop w:val="0"/>
          <w:marBottom w:val="0"/>
          <w:divBdr>
            <w:top w:val="none" w:sz="0" w:space="0" w:color="auto"/>
            <w:left w:val="none" w:sz="0" w:space="0" w:color="auto"/>
            <w:bottom w:val="none" w:sz="0" w:space="0" w:color="auto"/>
            <w:right w:val="none" w:sz="0" w:space="0" w:color="auto"/>
          </w:divBdr>
          <w:divsChild>
            <w:div w:id="389227553">
              <w:marLeft w:val="0"/>
              <w:marRight w:val="0"/>
              <w:marTop w:val="0"/>
              <w:marBottom w:val="0"/>
              <w:divBdr>
                <w:top w:val="none" w:sz="0" w:space="0" w:color="auto"/>
                <w:left w:val="none" w:sz="0" w:space="0" w:color="auto"/>
                <w:bottom w:val="none" w:sz="0" w:space="0" w:color="auto"/>
                <w:right w:val="none" w:sz="0" w:space="0" w:color="auto"/>
              </w:divBdr>
              <w:divsChild>
                <w:div w:id="3892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5336">
      <w:bodyDiv w:val="1"/>
      <w:marLeft w:val="0"/>
      <w:marRight w:val="0"/>
      <w:marTop w:val="0"/>
      <w:marBottom w:val="0"/>
      <w:divBdr>
        <w:top w:val="none" w:sz="0" w:space="0" w:color="auto"/>
        <w:left w:val="none" w:sz="0" w:space="0" w:color="auto"/>
        <w:bottom w:val="none" w:sz="0" w:space="0" w:color="auto"/>
        <w:right w:val="none" w:sz="0" w:space="0" w:color="auto"/>
      </w:divBdr>
      <w:divsChild>
        <w:div w:id="654605203">
          <w:marLeft w:val="0"/>
          <w:marRight w:val="0"/>
          <w:marTop w:val="0"/>
          <w:marBottom w:val="0"/>
          <w:divBdr>
            <w:top w:val="none" w:sz="0" w:space="0" w:color="auto"/>
            <w:left w:val="none" w:sz="0" w:space="0" w:color="auto"/>
            <w:bottom w:val="none" w:sz="0" w:space="0" w:color="auto"/>
            <w:right w:val="none" w:sz="0" w:space="0" w:color="auto"/>
          </w:divBdr>
          <w:divsChild>
            <w:div w:id="1308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emannshc.usc.edu/counseling" TargetMode="External"/><Relationship Id="rId18" Type="http://schemas.openxmlformats.org/officeDocument/2006/relationships/hyperlink" Target="https://studentaffairs.usc.edu/bias-assessment-response-support/" TargetMode="External"/><Relationship Id="rId26" Type="http://schemas.openxmlformats.org/officeDocument/2006/relationships/hyperlink" Target="https://www.ipcc.ch/reports/" TargetMode="External"/><Relationship Id="rId39" Type="http://schemas.openxmlformats.org/officeDocument/2006/relationships/hyperlink" Target="http://dotearth.blogs.nytimes.com/2015/02/12/why-hacking-the-atmosphere-wont-happen-any-time-soon/?action=click&amp;contentCollection=Opinion&amp;module=RelatedCoverage&amp;region=Marginalia&amp;pgtype=article" TargetMode="External"/><Relationship Id="rId21" Type="http://schemas.openxmlformats.org/officeDocument/2006/relationships/hyperlink" Target="https://diversity.usc.edu/" TargetMode="External"/><Relationship Id="rId34" Type="http://schemas.openxmlformats.org/officeDocument/2006/relationships/hyperlink" Target="http://www.worldhunger.org/articles/Learn/world%20hunger%20facts%202002.htm" TargetMode="External"/><Relationship Id="rId42" Type="http://schemas.openxmlformats.org/officeDocument/2006/relationships/hyperlink" Target="http://www.wired.com/wiredscience/2014/03/serious-resistant-infections-increasingly-found-children/" TargetMode="External"/><Relationship Id="rId47" Type="http://schemas.openxmlformats.org/officeDocument/2006/relationships/hyperlink" Target="https://www.wri.org/blog/2019/12/cop25-what-we-needed-what-we-got-whats-nex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c.usc.edu/" TargetMode="External"/><Relationship Id="rId29" Type="http://schemas.openxmlformats.org/officeDocument/2006/relationships/hyperlink" Target="https://population.un.org/wup/" TargetMode="External"/><Relationship Id="rId11" Type="http://schemas.openxmlformats.org/officeDocument/2006/relationships/hyperlink" Target="https://policy.usc.edu/scampus-part-b/" TargetMode="External"/><Relationship Id="rId24" Type="http://schemas.openxmlformats.org/officeDocument/2006/relationships/hyperlink" Target="https://www.youtube.com/watch?v=Wj36X07K4wE&amp;feature=share&amp;fbclid=IwAR3k0W1j0YfniuxfnINikrnCBXAXBIuC-Q6p_E2NMZ_DMIRMV-QfCH3MHmU" TargetMode="External"/><Relationship Id="rId32" Type="http://schemas.openxmlformats.org/officeDocument/2006/relationships/hyperlink" Target="https://www.wri.org/blog/2017/10/global-tree-cover-loss-rose-51-percent-2016" TargetMode="External"/><Relationship Id="rId37" Type="http://schemas.openxmlformats.org/officeDocument/2006/relationships/hyperlink" Target="http://e360.yale.edu/features/warming-signs-how-diminished-snow-cover-puts-species-in-peril" TargetMode="External"/><Relationship Id="rId40" Type="http://schemas.openxmlformats.org/officeDocument/2006/relationships/hyperlink" Target="https://www.wired.com/story/how-engineering-earths-climate-could-seriously-imperil-life/?utm_source=EHN&amp;utm_campaign=3523fc7d22-RSS_EMAIL_CAMPAIGN&amp;utm_medium=email&amp;utm_term=0_8573f35474-3523fc7d22-99032769" TargetMode="External"/><Relationship Id="rId45" Type="http://schemas.openxmlformats.org/officeDocument/2006/relationships/hyperlink" Target="https://www.ted.com/talks/david_keith_s_surprising_ideas_on_climate_change" TargetMode="External"/><Relationship Id="rId5" Type="http://schemas.openxmlformats.org/officeDocument/2006/relationships/webSettings" Target="webSettings.xml"/><Relationship Id="rId15" Type="http://schemas.openxmlformats.org/officeDocument/2006/relationships/hyperlink" Target="https://engemannshc.usc.edu/rsvp/" TargetMode="External"/><Relationship Id="rId23" Type="http://schemas.openxmlformats.org/officeDocument/2006/relationships/hyperlink" Target="http://dps.usc.edu/" TargetMode="External"/><Relationship Id="rId28" Type="http://schemas.openxmlformats.org/officeDocument/2006/relationships/hyperlink" Target="https://www.c2es.org/content/extreme-weather-and-climate-change/" TargetMode="External"/><Relationship Id="rId36" Type="http://schemas.openxmlformats.org/officeDocument/2006/relationships/hyperlink" Target="http://www.nature.com/scitable/knowledge/library/causes-and-consequences-of-biodiversity-declines-16132475" TargetMode="External"/><Relationship Id="rId49" Type="http://schemas.openxmlformats.org/officeDocument/2006/relationships/footer" Target="footer1.xml"/><Relationship Id="rId10" Type="http://schemas.openxmlformats.org/officeDocument/2006/relationships/hyperlink" Target="mailto:avol@usc.edu" TargetMode="External"/><Relationship Id="rId19" Type="http://schemas.openxmlformats.org/officeDocument/2006/relationships/hyperlink" Target="http://dsp.usc.edu/" TargetMode="External"/><Relationship Id="rId31" Type="http://schemas.openxmlformats.org/officeDocument/2006/relationships/hyperlink" Target="http://video.pbs.org/video/2365380402/" TargetMode="External"/><Relationship Id="rId44" Type="http://schemas.openxmlformats.org/officeDocument/2006/relationships/hyperlink" Target="http://volcanoes.usgs.gov/hazards/gas/climate.php" TargetMode="External"/><Relationship Id="rId4" Type="http://schemas.openxmlformats.org/officeDocument/2006/relationships/settings" Target="settings.xml"/><Relationship Id="rId9" Type="http://schemas.openxmlformats.org/officeDocument/2006/relationships/hyperlink" Target="https://www.ipcc.ch/reports/" TargetMode="External"/><Relationship Id="rId14" Type="http://schemas.openxmlformats.org/officeDocument/2006/relationships/hyperlink" Target="http://www.suicidepreventionlifeline.org/" TargetMode="External"/><Relationship Id="rId22" Type="http://schemas.openxmlformats.org/officeDocument/2006/relationships/hyperlink" Target="http://emergency.usc.edu" TargetMode="External"/><Relationship Id="rId27" Type="http://schemas.openxmlformats.org/officeDocument/2006/relationships/hyperlink" Target="https://www.ipcc.ch/report/ar5/syr/" TargetMode="External"/><Relationship Id="rId30" Type="http://schemas.openxmlformats.org/officeDocument/2006/relationships/hyperlink" Target="https://www.ncbi.nlm.nih.gov/pmc/articles/PMC5726376/" TargetMode="External"/><Relationship Id="rId35" Type="http://schemas.openxmlformats.org/officeDocument/2006/relationships/hyperlink" Target="http://www.nature.com/scitable/knowledge/library/biodiversity-and-ecosystem-stability-17059965" TargetMode="External"/><Relationship Id="rId43" Type="http://schemas.openxmlformats.org/officeDocument/2006/relationships/hyperlink" Target="https://www.ted.com/talks/maryn_mckenna_what_do_we_do_when_antibiotics_don_t_work_any_more" TargetMode="External"/><Relationship Id="rId48" Type="http://schemas.openxmlformats.org/officeDocument/2006/relationships/header" Target="header1.xml"/><Relationship Id="rId8" Type="http://schemas.openxmlformats.org/officeDocument/2006/relationships/hyperlink" Target="mailto:avol@usc.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25" Type="http://schemas.openxmlformats.org/officeDocument/2006/relationships/hyperlink" Target="http://earththeoperatorsmanual.com/feature-video/earth-the-operators-manual" TargetMode="External"/><Relationship Id="rId33" Type="http://schemas.openxmlformats.org/officeDocument/2006/relationships/hyperlink" Target="http://new.ted.com/talks/allan_savory_how_to_green_the_world_s_deserts_and_reverse_climate_change" TargetMode="External"/><Relationship Id="rId38" Type="http://schemas.openxmlformats.org/officeDocument/2006/relationships/hyperlink" Target="http://www.nytimes.com/2015/02/12/opinion/the-risks-of-climate-engineering.html?_r=0" TargetMode="External"/><Relationship Id="rId46" Type="http://schemas.openxmlformats.org/officeDocument/2006/relationships/hyperlink" Target="http://www.waste-management-world.com/articles/print/volume-11/issue-2/features/waste-management-2030.html" TargetMode="External"/><Relationship Id="rId20" Type="http://schemas.openxmlformats.org/officeDocument/2006/relationships/hyperlink" Target="https://studentaffairs.usc.edu/ssa/" TargetMode="External"/><Relationship Id="rId41" Type="http://schemas.openxmlformats.org/officeDocument/2006/relationships/hyperlink" Target="https://www.youtube.com/watch?v=BfBF0iPQRC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B346-55F1-452B-902F-B8C3FA89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9787</TotalTime>
  <Pages>12</Pages>
  <Words>3613</Words>
  <Characters>25574</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Draft Syllabus</vt:lpstr>
    </vt:vector>
  </TitlesOfParts>
  <Company>Hewlett-Packard Company</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Syllabus</dc:title>
  <dc:subject/>
  <dc:creator>msalam</dc:creator>
  <cp:keywords/>
  <dc:description/>
  <cp:lastModifiedBy>Edward Lawrence Avol</cp:lastModifiedBy>
  <cp:revision>141</cp:revision>
  <cp:lastPrinted>2016-05-03T17:32:00Z</cp:lastPrinted>
  <dcterms:created xsi:type="dcterms:W3CDTF">2019-12-25T14:55:00Z</dcterms:created>
  <dcterms:modified xsi:type="dcterms:W3CDTF">2020-01-07T15:35:00Z</dcterms:modified>
</cp:coreProperties>
</file>