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7B87" w:rsidRDefault="00227B87">
      <w:pPr>
        <w:spacing w:line="93" w:lineRule="exact"/>
        <w:rPr>
          <w:rFonts w:ascii="Times New Roman" w:eastAsia="Times New Roman" w:hAnsi="Times New Roman"/>
          <w:sz w:val="24"/>
        </w:rPr>
      </w:pPr>
    </w:p>
    <w:p w:rsidR="00645E43" w:rsidRDefault="00921D73" w:rsidP="00645E43">
      <w:pPr>
        <w:spacing w:line="311" w:lineRule="auto"/>
        <w:ind w:right="339"/>
        <w:jc w:val="center"/>
        <w:rPr>
          <w:rFonts w:ascii="Cambria" w:eastAsia="Cambria" w:hAnsi="Cambria"/>
          <w:b/>
          <w:sz w:val="22"/>
        </w:rPr>
      </w:pPr>
      <w:r>
        <w:rPr>
          <w:rFonts w:ascii="Times New Roman" w:hAnsi="Times New Roman" w:cs="Times New Roman"/>
          <w:noProof/>
          <w:sz w:val="24"/>
          <w:szCs w:val="24"/>
          <w:lang w:eastAsia="en-US"/>
        </w:rPr>
        <w:drawing>
          <wp:inline distT="0" distB="0" distL="0" distR="0">
            <wp:extent cx="1712595" cy="5949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595" cy="594995"/>
                    </a:xfrm>
                    <a:prstGeom prst="rect">
                      <a:avLst/>
                    </a:prstGeom>
                    <a:noFill/>
                    <a:ln>
                      <a:noFill/>
                    </a:ln>
                  </pic:spPr>
                </pic:pic>
              </a:graphicData>
            </a:graphic>
          </wp:inline>
        </w:drawing>
      </w:r>
    </w:p>
    <w:p w:rsidR="00227B87" w:rsidRDefault="00295449">
      <w:pPr>
        <w:spacing w:line="311" w:lineRule="auto"/>
        <w:ind w:right="339"/>
        <w:jc w:val="center"/>
        <w:rPr>
          <w:rFonts w:ascii="Cambria" w:eastAsia="Cambria" w:hAnsi="Cambria"/>
          <w:b/>
          <w:sz w:val="22"/>
        </w:rPr>
      </w:pPr>
      <w:r>
        <w:rPr>
          <w:rFonts w:ascii="Cambria" w:eastAsia="Cambria" w:hAnsi="Cambria"/>
          <w:b/>
          <w:sz w:val="22"/>
        </w:rPr>
        <w:t xml:space="preserve">DSO </w:t>
      </w:r>
      <w:r w:rsidR="00100023">
        <w:rPr>
          <w:rFonts w:ascii="Cambria" w:eastAsia="Cambria" w:hAnsi="Cambria"/>
          <w:b/>
          <w:sz w:val="22"/>
        </w:rPr>
        <w:t>599</w:t>
      </w:r>
      <w:r w:rsidR="00227B87">
        <w:rPr>
          <w:rFonts w:ascii="Cambria" w:eastAsia="Cambria" w:hAnsi="Cambria"/>
          <w:b/>
          <w:sz w:val="22"/>
        </w:rPr>
        <w:t xml:space="preserve"> – Supply Chain </w:t>
      </w:r>
      <w:r>
        <w:rPr>
          <w:rFonts w:ascii="Cambria" w:eastAsia="Cambria" w:hAnsi="Cambria"/>
          <w:b/>
          <w:sz w:val="22"/>
        </w:rPr>
        <w:t>Analytics– Spring 20</w:t>
      </w:r>
      <w:r w:rsidR="00C13308">
        <w:rPr>
          <w:rFonts w:ascii="Cambria" w:eastAsia="Cambria" w:hAnsi="Cambria"/>
          <w:b/>
          <w:sz w:val="22"/>
        </w:rPr>
        <w:t>20</w:t>
      </w:r>
    </w:p>
    <w:p w:rsidR="00227B87" w:rsidRDefault="00227B87">
      <w:pPr>
        <w:spacing w:line="279" w:lineRule="exact"/>
        <w:rPr>
          <w:rFonts w:ascii="Times New Roman" w:eastAsia="Times New Roman" w:hAnsi="Times New Roman"/>
          <w:sz w:val="24"/>
        </w:rPr>
      </w:pPr>
    </w:p>
    <w:tbl>
      <w:tblPr>
        <w:tblW w:w="0" w:type="auto"/>
        <w:tblInd w:w="1" w:type="dxa"/>
        <w:tblLayout w:type="fixed"/>
        <w:tblCellMar>
          <w:left w:w="0" w:type="dxa"/>
          <w:right w:w="0" w:type="dxa"/>
        </w:tblCellMar>
        <w:tblLook w:val="0000" w:firstRow="0" w:lastRow="0" w:firstColumn="0" w:lastColumn="0" w:noHBand="0" w:noVBand="0"/>
      </w:tblPr>
      <w:tblGrid>
        <w:gridCol w:w="1440"/>
        <w:gridCol w:w="2699"/>
        <w:gridCol w:w="1350"/>
        <w:gridCol w:w="379"/>
        <w:gridCol w:w="1729"/>
        <w:gridCol w:w="1367"/>
        <w:gridCol w:w="273"/>
      </w:tblGrid>
      <w:tr w:rsidR="00227B87" w:rsidTr="00E5180E">
        <w:trPr>
          <w:trHeight w:val="289"/>
        </w:trPr>
        <w:tc>
          <w:tcPr>
            <w:tcW w:w="1440" w:type="dxa"/>
            <w:shd w:val="clear" w:color="auto" w:fill="auto"/>
            <w:vAlign w:val="bottom"/>
          </w:tcPr>
          <w:p w:rsidR="00227B87" w:rsidRDefault="00227B87">
            <w:pPr>
              <w:spacing w:line="0" w:lineRule="atLeast"/>
              <w:rPr>
                <w:rFonts w:ascii="Cambria" w:eastAsia="Cambria" w:hAnsi="Cambria"/>
                <w:b/>
                <w:sz w:val="22"/>
              </w:rPr>
            </w:pPr>
            <w:r>
              <w:rPr>
                <w:rFonts w:ascii="Cambria" w:eastAsia="Cambria" w:hAnsi="Cambria"/>
                <w:b/>
                <w:sz w:val="22"/>
              </w:rPr>
              <w:t>Time:</w:t>
            </w:r>
          </w:p>
        </w:tc>
        <w:tc>
          <w:tcPr>
            <w:tcW w:w="4428" w:type="dxa"/>
            <w:gridSpan w:val="3"/>
            <w:shd w:val="clear" w:color="auto" w:fill="auto"/>
            <w:vAlign w:val="bottom"/>
          </w:tcPr>
          <w:p w:rsidR="00227B87" w:rsidRDefault="002E5A2A">
            <w:pPr>
              <w:spacing w:line="0" w:lineRule="atLeast"/>
              <w:rPr>
                <w:rFonts w:ascii="Cambria" w:eastAsia="Cambria" w:hAnsi="Cambria"/>
                <w:sz w:val="22"/>
              </w:rPr>
            </w:pPr>
            <w:r>
              <w:rPr>
                <w:rFonts w:ascii="Cambria" w:eastAsia="Cambria" w:hAnsi="Cambria"/>
                <w:sz w:val="22"/>
              </w:rPr>
              <w:t>Mon/Wed</w:t>
            </w:r>
            <w:r w:rsidR="007240A6">
              <w:rPr>
                <w:rFonts w:ascii="Cambria" w:eastAsia="Cambria" w:hAnsi="Cambria"/>
                <w:sz w:val="22"/>
              </w:rPr>
              <w:t xml:space="preserve"> 5:00 – 6:20PM</w:t>
            </w:r>
          </w:p>
        </w:tc>
        <w:tc>
          <w:tcPr>
            <w:tcW w:w="1729" w:type="dxa"/>
            <w:shd w:val="clear" w:color="auto" w:fill="auto"/>
            <w:vAlign w:val="bottom"/>
          </w:tcPr>
          <w:p w:rsidR="00227B87" w:rsidRDefault="00227B87" w:rsidP="00E5180E">
            <w:pPr>
              <w:spacing w:line="0" w:lineRule="atLeast"/>
              <w:ind w:hanging="2"/>
              <w:rPr>
                <w:rFonts w:ascii="Cambria" w:eastAsia="Cambria" w:hAnsi="Cambria"/>
                <w:b/>
                <w:sz w:val="22"/>
              </w:rPr>
            </w:pPr>
            <w:r>
              <w:rPr>
                <w:rFonts w:ascii="Cambria" w:eastAsia="Cambria" w:hAnsi="Cambria"/>
                <w:b/>
                <w:sz w:val="22"/>
              </w:rPr>
              <w:t>Room:</w:t>
            </w:r>
          </w:p>
        </w:tc>
        <w:tc>
          <w:tcPr>
            <w:tcW w:w="1640" w:type="dxa"/>
            <w:gridSpan w:val="2"/>
            <w:shd w:val="clear" w:color="auto" w:fill="auto"/>
            <w:vAlign w:val="bottom"/>
          </w:tcPr>
          <w:p w:rsidR="00227B87" w:rsidRDefault="007240A6" w:rsidP="00E5180E">
            <w:pPr>
              <w:spacing w:line="0" w:lineRule="atLeast"/>
              <w:ind w:left="2"/>
              <w:rPr>
                <w:rFonts w:ascii="Cambria" w:eastAsia="Cambria" w:hAnsi="Cambria"/>
                <w:sz w:val="22"/>
              </w:rPr>
            </w:pPr>
            <w:r>
              <w:rPr>
                <w:rFonts w:ascii="Cambria" w:eastAsia="Cambria" w:hAnsi="Cambria"/>
                <w:sz w:val="22"/>
              </w:rPr>
              <w:t>Online</w:t>
            </w:r>
          </w:p>
        </w:tc>
      </w:tr>
      <w:tr w:rsidR="00227B87" w:rsidTr="00E5180E">
        <w:trPr>
          <w:trHeight w:val="317"/>
        </w:trPr>
        <w:tc>
          <w:tcPr>
            <w:tcW w:w="1440" w:type="dxa"/>
            <w:shd w:val="clear" w:color="auto" w:fill="auto"/>
            <w:vAlign w:val="bottom"/>
          </w:tcPr>
          <w:p w:rsidR="00227B87" w:rsidRDefault="00227B87">
            <w:pPr>
              <w:spacing w:line="0" w:lineRule="atLeast"/>
              <w:rPr>
                <w:rFonts w:ascii="Cambria" w:eastAsia="Cambria" w:hAnsi="Cambria"/>
                <w:b/>
                <w:sz w:val="22"/>
              </w:rPr>
            </w:pPr>
            <w:r>
              <w:rPr>
                <w:rFonts w:ascii="Cambria" w:eastAsia="Cambria" w:hAnsi="Cambria"/>
                <w:b/>
                <w:sz w:val="22"/>
              </w:rPr>
              <w:t>Instructor:</w:t>
            </w:r>
          </w:p>
        </w:tc>
        <w:tc>
          <w:tcPr>
            <w:tcW w:w="4428" w:type="dxa"/>
            <w:gridSpan w:val="3"/>
            <w:shd w:val="clear" w:color="auto" w:fill="auto"/>
            <w:vAlign w:val="bottom"/>
          </w:tcPr>
          <w:p w:rsidR="00227B87" w:rsidRDefault="00227B87">
            <w:pPr>
              <w:spacing w:line="0" w:lineRule="atLeast"/>
              <w:rPr>
                <w:rFonts w:ascii="Cambria" w:eastAsia="Cambria" w:hAnsi="Cambria"/>
                <w:sz w:val="22"/>
              </w:rPr>
            </w:pPr>
            <w:r>
              <w:rPr>
                <w:rFonts w:ascii="Cambria" w:eastAsia="Cambria" w:hAnsi="Cambria"/>
                <w:sz w:val="22"/>
              </w:rPr>
              <w:t xml:space="preserve">Dr. </w:t>
            </w:r>
            <w:r w:rsidR="005E0B6C">
              <w:rPr>
                <w:rFonts w:ascii="Cambria" w:eastAsia="Cambria" w:hAnsi="Cambria"/>
                <w:sz w:val="22"/>
              </w:rPr>
              <w:t>Robert Wang</w:t>
            </w:r>
          </w:p>
        </w:tc>
        <w:tc>
          <w:tcPr>
            <w:tcW w:w="1729" w:type="dxa"/>
            <w:shd w:val="clear" w:color="auto" w:fill="auto"/>
            <w:vAlign w:val="bottom"/>
          </w:tcPr>
          <w:p w:rsidR="00227B87" w:rsidRDefault="00227B87" w:rsidP="00E5180E">
            <w:pPr>
              <w:spacing w:line="0" w:lineRule="atLeast"/>
              <w:ind w:hanging="2"/>
              <w:rPr>
                <w:rFonts w:ascii="Cambria" w:eastAsia="Cambria" w:hAnsi="Cambria"/>
                <w:b/>
                <w:sz w:val="22"/>
              </w:rPr>
            </w:pPr>
            <w:r>
              <w:rPr>
                <w:rFonts w:ascii="Cambria" w:eastAsia="Cambria" w:hAnsi="Cambria"/>
                <w:b/>
                <w:sz w:val="22"/>
              </w:rPr>
              <w:t>Office:</w:t>
            </w:r>
          </w:p>
        </w:tc>
        <w:tc>
          <w:tcPr>
            <w:tcW w:w="1640" w:type="dxa"/>
            <w:gridSpan w:val="2"/>
            <w:shd w:val="clear" w:color="auto" w:fill="auto"/>
            <w:vAlign w:val="bottom"/>
          </w:tcPr>
          <w:p w:rsidR="00227B87" w:rsidRDefault="00C13308" w:rsidP="00E5180E">
            <w:pPr>
              <w:spacing w:line="0" w:lineRule="atLeast"/>
              <w:ind w:left="2"/>
              <w:rPr>
                <w:rFonts w:ascii="Cambria" w:eastAsia="Cambria" w:hAnsi="Cambria"/>
                <w:w w:val="97"/>
                <w:sz w:val="22"/>
              </w:rPr>
            </w:pPr>
            <w:r>
              <w:rPr>
                <w:rFonts w:ascii="Cambria" w:eastAsia="Cambria" w:hAnsi="Cambria"/>
                <w:w w:val="97"/>
                <w:sz w:val="22"/>
              </w:rPr>
              <w:t>Online</w:t>
            </w:r>
          </w:p>
        </w:tc>
      </w:tr>
      <w:tr w:rsidR="00227B87" w:rsidTr="00E5180E">
        <w:trPr>
          <w:gridAfter w:val="1"/>
          <w:wAfter w:w="273" w:type="dxa"/>
          <w:trHeight w:val="282"/>
        </w:trPr>
        <w:tc>
          <w:tcPr>
            <w:tcW w:w="1440" w:type="dxa"/>
            <w:shd w:val="clear" w:color="auto" w:fill="auto"/>
            <w:vAlign w:val="bottom"/>
          </w:tcPr>
          <w:p w:rsidR="00227B87" w:rsidRDefault="001B6F49">
            <w:pPr>
              <w:spacing w:line="0" w:lineRule="atLeast"/>
              <w:rPr>
                <w:rFonts w:ascii="Cambria" w:eastAsia="Cambria" w:hAnsi="Cambria"/>
                <w:b/>
                <w:sz w:val="22"/>
              </w:rPr>
            </w:pPr>
            <w:r>
              <w:rPr>
                <w:rFonts w:ascii="Cambria" w:eastAsia="Cambria" w:hAnsi="Cambria"/>
                <w:b/>
                <w:sz w:val="22"/>
              </w:rPr>
              <w:t>E-</w:t>
            </w:r>
            <w:r w:rsidR="00227B87">
              <w:rPr>
                <w:rFonts w:ascii="Cambria" w:eastAsia="Cambria" w:hAnsi="Cambria"/>
                <w:b/>
                <w:sz w:val="22"/>
              </w:rPr>
              <w:t>mail:</w:t>
            </w:r>
          </w:p>
        </w:tc>
        <w:tc>
          <w:tcPr>
            <w:tcW w:w="2699" w:type="dxa"/>
            <w:tcBorders>
              <w:bottom w:val="single" w:sz="8" w:space="0" w:color="0000FF"/>
            </w:tcBorders>
            <w:shd w:val="clear" w:color="auto" w:fill="auto"/>
            <w:vAlign w:val="bottom"/>
          </w:tcPr>
          <w:p w:rsidR="00227B87" w:rsidRDefault="003F6337">
            <w:pPr>
              <w:spacing w:line="0" w:lineRule="atLeast"/>
              <w:rPr>
                <w:rFonts w:ascii="Cambria" w:eastAsia="Cambria" w:hAnsi="Cambria"/>
                <w:color w:val="0000FF"/>
                <w:w w:val="99"/>
                <w:sz w:val="22"/>
              </w:rPr>
            </w:pPr>
            <w:r>
              <w:rPr>
                <w:rFonts w:ascii="Cambria" w:eastAsia="Cambria" w:hAnsi="Cambria"/>
                <w:color w:val="0000FF"/>
                <w:w w:val="99"/>
                <w:sz w:val="22"/>
              </w:rPr>
              <w:t>wangrobe</w:t>
            </w:r>
            <w:r w:rsidR="00227B87">
              <w:rPr>
                <w:rFonts w:ascii="Cambria" w:eastAsia="Cambria" w:hAnsi="Cambria"/>
                <w:color w:val="0000FF"/>
                <w:w w:val="99"/>
                <w:sz w:val="22"/>
              </w:rPr>
              <w:t>@marshall.usc.edu</w:t>
            </w:r>
          </w:p>
        </w:tc>
        <w:tc>
          <w:tcPr>
            <w:tcW w:w="1350" w:type="dxa"/>
            <w:shd w:val="clear" w:color="auto" w:fill="auto"/>
            <w:vAlign w:val="bottom"/>
          </w:tcPr>
          <w:p w:rsidR="00227B87" w:rsidRDefault="00227B87">
            <w:pPr>
              <w:spacing w:line="0" w:lineRule="atLeast"/>
              <w:rPr>
                <w:rFonts w:ascii="Times New Roman" w:eastAsia="Times New Roman" w:hAnsi="Times New Roman"/>
                <w:sz w:val="24"/>
              </w:rPr>
            </w:pPr>
          </w:p>
        </w:tc>
        <w:tc>
          <w:tcPr>
            <w:tcW w:w="2108" w:type="dxa"/>
            <w:gridSpan w:val="2"/>
            <w:shd w:val="clear" w:color="auto" w:fill="auto"/>
            <w:vAlign w:val="bottom"/>
          </w:tcPr>
          <w:p w:rsidR="00227B87" w:rsidRDefault="00227B87" w:rsidP="00E5180E">
            <w:pPr>
              <w:spacing w:line="0" w:lineRule="atLeast"/>
              <w:ind w:firstLine="360"/>
              <w:rPr>
                <w:rFonts w:ascii="Cambria" w:eastAsia="Cambria" w:hAnsi="Cambria"/>
                <w:b/>
                <w:sz w:val="22"/>
              </w:rPr>
            </w:pPr>
            <w:r>
              <w:rPr>
                <w:rFonts w:ascii="Cambria" w:eastAsia="Cambria" w:hAnsi="Cambria"/>
                <w:b/>
                <w:sz w:val="22"/>
              </w:rPr>
              <w:t>Telephone:</w:t>
            </w:r>
          </w:p>
        </w:tc>
        <w:tc>
          <w:tcPr>
            <w:tcW w:w="1367" w:type="dxa"/>
            <w:shd w:val="clear" w:color="auto" w:fill="auto"/>
            <w:vAlign w:val="bottom"/>
          </w:tcPr>
          <w:p w:rsidR="00227B87" w:rsidRDefault="008710F3" w:rsidP="00E5180E">
            <w:pPr>
              <w:spacing w:line="0" w:lineRule="atLeast"/>
              <w:rPr>
                <w:rFonts w:ascii="Cambria" w:eastAsia="Cambria" w:hAnsi="Cambria"/>
                <w:w w:val="94"/>
                <w:sz w:val="22"/>
              </w:rPr>
            </w:pPr>
            <w:r>
              <w:rPr>
                <w:rFonts w:ascii="Cambria" w:eastAsia="Cambria" w:hAnsi="Cambria"/>
                <w:w w:val="94"/>
                <w:sz w:val="22"/>
              </w:rPr>
              <w:t>TBD</w:t>
            </w:r>
          </w:p>
        </w:tc>
      </w:tr>
      <w:tr w:rsidR="00227B87" w:rsidTr="00E5180E">
        <w:trPr>
          <w:trHeight w:val="342"/>
        </w:trPr>
        <w:tc>
          <w:tcPr>
            <w:tcW w:w="1440" w:type="dxa"/>
            <w:shd w:val="clear" w:color="auto" w:fill="auto"/>
            <w:vAlign w:val="bottom"/>
          </w:tcPr>
          <w:p w:rsidR="00227B87" w:rsidRDefault="00227B87">
            <w:pPr>
              <w:spacing w:line="0" w:lineRule="atLeast"/>
              <w:rPr>
                <w:rFonts w:ascii="Cambria" w:eastAsia="Cambria" w:hAnsi="Cambria"/>
                <w:b/>
                <w:sz w:val="22"/>
              </w:rPr>
            </w:pPr>
            <w:r>
              <w:rPr>
                <w:rFonts w:ascii="Cambria" w:eastAsia="Cambria" w:hAnsi="Cambria"/>
                <w:b/>
                <w:sz w:val="22"/>
              </w:rPr>
              <w:t>Office hours:</w:t>
            </w:r>
          </w:p>
        </w:tc>
        <w:tc>
          <w:tcPr>
            <w:tcW w:w="4428" w:type="dxa"/>
            <w:gridSpan w:val="3"/>
            <w:shd w:val="clear" w:color="auto" w:fill="auto"/>
            <w:vAlign w:val="bottom"/>
          </w:tcPr>
          <w:p w:rsidR="00227B87" w:rsidRDefault="007240A6">
            <w:pPr>
              <w:spacing w:line="0" w:lineRule="atLeast"/>
              <w:rPr>
                <w:rFonts w:ascii="Cambria" w:eastAsia="Cambria" w:hAnsi="Cambria"/>
                <w:sz w:val="22"/>
              </w:rPr>
            </w:pPr>
            <w:r>
              <w:rPr>
                <w:rFonts w:ascii="Cambria" w:eastAsia="Cambria" w:hAnsi="Cambria"/>
                <w:sz w:val="22"/>
              </w:rPr>
              <w:t>Mon/</w:t>
            </w:r>
            <w:r w:rsidR="00C13308">
              <w:rPr>
                <w:rFonts w:ascii="Cambria" w:eastAsia="Cambria" w:hAnsi="Cambria"/>
                <w:sz w:val="22"/>
              </w:rPr>
              <w:t>Wed</w:t>
            </w:r>
            <w:r>
              <w:rPr>
                <w:rFonts w:ascii="Cambria" w:eastAsia="Cambria" w:hAnsi="Cambria"/>
                <w:sz w:val="22"/>
              </w:rPr>
              <w:t xml:space="preserve"> 3:00 -- 5:00PM (or by </w:t>
            </w:r>
            <w:proofErr w:type="gramStart"/>
            <w:r>
              <w:rPr>
                <w:rFonts w:ascii="Cambria" w:eastAsia="Cambria" w:hAnsi="Cambria"/>
                <w:sz w:val="22"/>
              </w:rPr>
              <w:t>appointment)</w:t>
            </w:r>
            <w:r w:rsidR="005E0B6C">
              <w:rPr>
                <w:rFonts w:ascii="Cambria" w:eastAsia="Cambria" w:hAnsi="Cambria"/>
                <w:sz w:val="22"/>
              </w:rPr>
              <w:t xml:space="preserve">   </w:t>
            </w:r>
            <w:proofErr w:type="gramEnd"/>
            <w:r w:rsidR="005E0B6C">
              <w:rPr>
                <w:rFonts w:ascii="Cambria" w:eastAsia="Cambria" w:hAnsi="Cambria"/>
                <w:sz w:val="22"/>
              </w:rPr>
              <w:t xml:space="preserve">     </w:t>
            </w:r>
          </w:p>
        </w:tc>
        <w:tc>
          <w:tcPr>
            <w:tcW w:w="1729" w:type="dxa"/>
            <w:shd w:val="clear" w:color="auto" w:fill="auto"/>
            <w:vAlign w:val="bottom"/>
          </w:tcPr>
          <w:p w:rsidR="00227B87" w:rsidRDefault="005E0B6C">
            <w:pPr>
              <w:spacing w:line="0" w:lineRule="atLeast"/>
              <w:rPr>
                <w:rFonts w:ascii="Times New Roman" w:eastAsia="Times New Roman" w:hAnsi="Times New Roman"/>
                <w:sz w:val="24"/>
              </w:rPr>
            </w:pPr>
            <w:r>
              <w:rPr>
                <w:rFonts w:ascii="Times New Roman" w:eastAsia="Times New Roman" w:hAnsi="Times New Roman"/>
                <w:sz w:val="24"/>
              </w:rPr>
              <w:t xml:space="preserve">          </w:t>
            </w:r>
          </w:p>
        </w:tc>
        <w:tc>
          <w:tcPr>
            <w:tcW w:w="1640" w:type="dxa"/>
            <w:gridSpan w:val="2"/>
            <w:shd w:val="clear" w:color="auto" w:fill="auto"/>
            <w:vAlign w:val="bottom"/>
          </w:tcPr>
          <w:p w:rsidR="00227B87" w:rsidRDefault="00227B87">
            <w:pPr>
              <w:spacing w:line="0" w:lineRule="atLeast"/>
              <w:rPr>
                <w:rFonts w:ascii="Times New Roman" w:eastAsia="Times New Roman" w:hAnsi="Times New Roman"/>
                <w:sz w:val="24"/>
              </w:rPr>
            </w:pPr>
          </w:p>
        </w:tc>
      </w:tr>
    </w:tbl>
    <w:p w:rsidR="00227B87" w:rsidRDefault="00227B87">
      <w:pPr>
        <w:spacing w:line="200" w:lineRule="exact"/>
        <w:rPr>
          <w:rFonts w:ascii="Times New Roman" w:eastAsia="Times New Roman" w:hAnsi="Times New Roman"/>
          <w:sz w:val="24"/>
        </w:rPr>
      </w:pPr>
    </w:p>
    <w:p w:rsidR="00641ACC" w:rsidRDefault="00641ACC" w:rsidP="00C15B9A">
      <w:pPr>
        <w:spacing w:line="0" w:lineRule="atLeast"/>
        <w:ind w:left="1"/>
        <w:rPr>
          <w:rFonts w:ascii="Cambria" w:eastAsia="Cambria" w:hAnsi="Cambria"/>
          <w:b/>
          <w:sz w:val="22"/>
        </w:rPr>
      </w:pPr>
    </w:p>
    <w:p w:rsidR="00C15B9A" w:rsidRDefault="00C15B9A" w:rsidP="00C15B9A">
      <w:pPr>
        <w:spacing w:line="0" w:lineRule="atLeast"/>
        <w:ind w:left="1"/>
        <w:rPr>
          <w:rFonts w:ascii="Cambria" w:eastAsia="Cambria" w:hAnsi="Cambria"/>
          <w:b/>
          <w:sz w:val="22"/>
        </w:rPr>
      </w:pPr>
      <w:r>
        <w:rPr>
          <w:rFonts w:ascii="Cambria" w:eastAsia="Cambria" w:hAnsi="Cambria"/>
          <w:b/>
          <w:sz w:val="22"/>
        </w:rPr>
        <w:t xml:space="preserve">COURSE SCOPE AND </w:t>
      </w:r>
      <w:r w:rsidR="006A4B2F">
        <w:rPr>
          <w:rFonts w:ascii="Cambria" w:eastAsia="Cambria" w:hAnsi="Cambria"/>
          <w:b/>
          <w:sz w:val="22"/>
        </w:rPr>
        <w:t>TEACHING APPROACH</w:t>
      </w:r>
      <w:r w:rsidR="00545FC0">
        <w:rPr>
          <w:rFonts w:ascii="Cambria" w:eastAsia="Cambria" w:hAnsi="Cambria"/>
          <w:b/>
          <w:sz w:val="22"/>
        </w:rPr>
        <w:t xml:space="preserve"> </w:t>
      </w:r>
    </w:p>
    <w:p w:rsidR="00227B87" w:rsidRDefault="00227B87">
      <w:pPr>
        <w:spacing w:line="178" w:lineRule="exact"/>
        <w:rPr>
          <w:rFonts w:ascii="Times New Roman" w:eastAsia="Times New Roman" w:hAnsi="Times New Roman"/>
          <w:sz w:val="24"/>
        </w:rPr>
      </w:pPr>
    </w:p>
    <w:p w:rsidR="00086B05" w:rsidRDefault="00C73F9E" w:rsidP="00367744">
      <w:pPr>
        <w:spacing w:line="234" w:lineRule="auto"/>
        <w:ind w:left="1"/>
        <w:jc w:val="both"/>
        <w:rPr>
          <w:rFonts w:ascii="Cambria" w:eastAsia="Cambria" w:hAnsi="Cambria"/>
          <w:sz w:val="22"/>
        </w:rPr>
      </w:pPr>
      <w:r>
        <w:rPr>
          <w:rFonts w:ascii="Cambria" w:eastAsia="Cambria" w:hAnsi="Cambria"/>
          <w:sz w:val="22"/>
        </w:rPr>
        <w:t>While</w:t>
      </w:r>
      <w:r w:rsidR="00367744">
        <w:rPr>
          <w:rFonts w:ascii="Cambria" w:eastAsia="Cambria" w:hAnsi="Cambria"/>
          <w:sz w:val="22"/>
        </w:rPr>
        <w:t xml:space="preserve"> other</w:t>
      </w:r>
      <w:r w:rsidR="009B7808">
        <w:rPr>
          <w:rFonts w:ascii="Cambria" w:eastAsia="Cambria" w:hAnsi="Cambria"/>
          <w:sz w:val="22"/>
        </w:rPr>
        <w:t xml:space="preserve"> courses currently offered </w:t>
      </w:r>
      <w:r>
        <w:rPr>
          <w:rFonts w:ascii="Cambria" w:eastAsia="Cambria" w:hAnsi="Cambria"/>
          <w:sz w:val="22"/>
        </w:rPr>
        <w:t xml:space="preserve">may nominally focus on a similar topic, </w:t>
      </w:r>
      <w:r w:rsidR="009B7808">
        <w:rPr>
          <w:rFonts w:ascii="Cambria" w:eastAsia="Cambria" w:hAnsi="Cambria"/>
          <w:sz w:val="22"/>
        </w:rPr>
        <w:t>this course</w:t>
      </w:r>
      <w:r>
        <w:rPr>
          <w:rFonts w:ascii="Cambria" w:eastAsia="Cambria" w:hAnsi="Cambria"/>
          <w:sz w:val="22"/>
        </w:rPr>
        <w:t xml:space="preserve"> will provide students with unique, in-depth insight into f</w:t>
      </w:r>
      <w:r w:rsidR="00E84744">
        <w:rPr>
          <w:rFonts w:ascii="Cambria" w:eastAsia="Cambria" w:hAnsi="Cambria"/>
          <w:sz w:val="22"/>
        </w:rPr>
        <w:t xml:space="preserve">our </w:t>
      </w:r>
      <w:r>
        <w:rPr>
          <w:rFonts w:ascii="Cambria" w:eastAsia="Cambria" w:hAnsi="Cambria"/>
          <w:sz w:val="22"/>
        </w:rPr>
        <w:t>areas of Supply Chain Management</w:t>
      </w:r>
      <w:r w:rsidR="001B2797">
        <w:rPr>
          <w:rFonts w:ascii="Cambria" w:eastAsia="Cambria" w:hAnsi="Cambria"/>
          <w:sz w:val="22"/>
        </w:rPr>
        <w:t xml:space="preserve">: </w:t>
      </w:r>
      <w:r w:rsidR="001B2797" w:rsidRPr="000D713C">
        <w:rPr>
          <w:rFonts w:ascii="Cambria" w:eastAsia="Cambria" w:hAnsi="Cambria"/>
          <w:b/>
          <w:i/>
          <w:color w:val="002060"/>
          <w:sz w:val="22"/>
        </w:rPr>
        <w:t>Data Driven</w:t>
      </w:r>
      <w:r>
        <w:rPr>
          <w:rFonts w:ascii="Cambria" w:eastAsia="Cambria" w:hAnsi="Cambria"/>
          <w:b/>
          <w:i/>
          <w:color w:val="002060"/>
          <w:sz w:val="22"/>
        </w:rPr>
        <w:t xml:space="preserve"> Decision Making</w:t>
      </w:r>
      <w:r w:rsidR="001B2797" w:rsidRPr="000D713C">
        <w:rPr>
          <w:rFonts w:ascii="Cambria" w:eastAsia="Cambria" w:hAnsi="Cambria"/>
          <w:b/>
          <w:i/>
          <w:color w:val="002060"/>
          <w:sz w:val="22"/>
        </w:rPr>
        <w:t>, Solving</w:t>
      </w:r>
      <w:r>
        <w:rPr>
          <w:rFonts w:ascii="Cambria" w:eastAsia="Cambria" w:hAnsi="Cambria"/>
          <w:b/>
          <w:i/>
          <w:color w:val="002060"/>
          <w:sz w:val="22"/>
        </w:rPr>
        <w:t xml:space="preserve"> Real-World Problems</w:t>
      </w:r>
      <w:r w:rsidR="001B2797" w:rsidRPr="000D713C">
        <w:rPr>
          <w:rFonts w:ascii="Cambria" w:eastAsia="Cambria" w:hAnsi="Cambria"/>
          <w:b/>
          <w:i/>
          <w:color w:val="002060"/>
          <w:sz w:val="22"/>
        </w:rPr>
        <w:t xml:space="preserve">, </w:t>
      </w:r>
      <w:r>
        <w:rPr>
          <w:rFonts w:ascii="Cambria" w:eastAsia="Cambria" w:hAnsi="Cambria"/>
          <w:b/>
          <w:i/>
          <w:color w:val="002060"/>
          <w:sz w:val="22"/>
        </w:rPr>
        <w:t xml:space="preserve">Utilizing </w:t>
      </w:r>
      <w:r w:rsidR="00367744">
        <w:rPr>
          <w:rFonts w:ascii="Cambria" w:eastAsia="Cambria" w:hAnsi="Cambria"/>
          <w:b/>
          <w:i/>
          <w:color w:val="002060"/>
          <w:sz w:val="22"/>
        </w:rPr>
        <w:t xml:space="preserve">Scalable </w:t>
      </w:r>
      <w:r w:rsidR="001B2797" w:rsidRPr="000D713C">
        <w:rPr>
          <w:rFonts w:ascii="Cambria" w:eastAsia="Cambria" w:hAnsi="Cambria"/>
          <w:b/>
          <w:i/>
          <w:color w:val="002060"/>
          <w:sz w:val="22"/>
        </w:rPr>
        <w:t>Technology,</w:t>
      </w:r>
      <w:r w:rsidR="001B2797" w:rsidRPr="00B03FB2">
        <w:rPr>
          <w:rFonts w:ascii="Cambria" w:eastAsia="Cambria" w:hAnsi="Cambria"/>
          <w:b/>
          <w:i/>
          <w:sz w:val="22"/>
        </w:rPr>
        <w:t xml:space="preserve"> </w:t>
      </w:r>
      <w:r w:rsidR="001B2797" w:rsidRPr="00B03FB2">
        <w:rPr>
          <w:rFonts w:ascii="Cambria" w:eastAsia="Cambria" w:hAnsi="Cambria"/>
          <w:sz w:val="22"/>
        </w:rPr>
        <w:t>and</w:t>
      </w:r>
      <w:r w:rsidR="001B2797" w:rsidRPr="00B03FB2">
        <w:rPr>
          <w:rFonts w:ascii="Cambria" w:eastAsia="Cambria" w:hAnsi="Cambria"/>
          <w:b/>
          <w:i/>
          <w:sz w:val="22"/>
        </w:rPr>
        <w:t xml:space="preserve"> </w:t>
      </w:r>
      <w:r w:rsidRPr="00C73F9E">
        <w:rPr>
          <w:rFonts w:ascii="Cambria" w:eastAsia="Cambria" w:hAnsi="Cambria"/>
          <w:b/>
          <w:i/>
          <w:color w:val="002060"/>
          <w:sz w:val="22"/>
        </w:rPr>
        <w:t xml:space="preserve">Current </w:t>
      </w:r>
      <w:r w:rsidR="00B21B18" w:rsidRPr="00C73F9E">
        <w:rPr>
          <w:rFonts w:ascii="Cambria" w:eastAsia="Cambria" w:hAnsi="Cambria"/>
          <w:b/>
          <w:i/>
          <w:color w:val="002060"/>
          <w:sz w:val="22"/>
        </w:rPr>
        <w:t>I</w:t>
      </w:r>
      <w:r w:rsidR="00B21B18" w:rsidRPr="000D713C">
        <w:rPr>
          <w:rFonts w:ascii="Cambria" w:eastAsia="Cambria" w:hAnsi="Cambria"/>
          <w:b/>
          <w:i/>
          <w:color w:val="002060"/>
          <w:sz w:val="22"/>
        </w:rPr>
        <w:t>ndustry Best Practices</w:t>
      </w:r>
      <w:r w:rsidR="007E79F3">
        <w:rPr>
          <w:rFonts w:ascii="Cambria" w:eastAsia="Cambria" w:hAnsi="Cambria"/>
          <w:sz w:val="22"/>
        </w:rPr>
        <w:t xml:space="preserve">. </w:t>
      </w:r>
      <w:r w:rsidR="00400589">
        <w:rPr>
          <w:rFonts w:ascii="Cambria" w:eastAsia="Cambria" w:hAnsi="Cambria"/>
          <w:sz w:val="22"/>
        </w:rPr>
        <w:t>Each of the</w:t>
      </w:r>
      <w:r w:rsidR="00BD4916">
        <w:rPr>
          <w:rFonts w:ascii="Cambria" w:eastAsia="Cambria" w:hAnsi="Cambria"/>
          <w:sz w:val="22"/>
        </w:rPr>
        <w:t xml:space="preserve"> four aspects are </w:t>
      </w:r>
      <w:r w:rsidR="00CF4B56">
        <w:rPr>
          <w:rFonts w:ascii="Cambria" w:eastAsia="Cambria" w:hAnsi="Cambria"/>
          <w:sz w:val="22"/>
        </w:rPr>
        <w:t>heavi</w:t>
      </w:r>
      <w:r w:rsidR="00367744">
        <w:rPr>
          <w:rFonts w:ascii="Cambria" w:eastAsia="Cambria" w:hAnsi="Cambria"/>
          <w:sz w:val="22"/>
        </w:rPr>
        <w:t>ly emphasized</w:t>
      </w:r>
      <w:r w:rsidR="00BD4916">
        <w:rPr>
          <w:rFonts w:ascii="Cambria" w:eastAsia="Cambria" w:hAnsi="Cambria"/>
          <w:sz w:val="22"/>
        </w:rPr>
        <w:t xml:space="preserve"> to </w:t>
      </w:r>
      <w:r>
        <w:rPr>
          <w:rFonts w:ascii="Cambria" w:eastAsia="Cambria" w:hAnsi="Cambria"/>
          <w:sz w:val="22"/>
        </w:rPr>
        <w:t>develop</w:t>
      </w:r>
      <w:r w:rsidR="00367744">
        <w:rPr>
          <w:rFonts w:ascii="Cambria" w:eastAsia="Cambria" w:hAnsi="Cambria"/>
          <w:sz w:val="22"/>
        </w:rPr>
        <w:t xml:space="preserve"> </w:t>
      </w:r>
      <w:r w:rsidR="00CF4B56">
        <w:rPr>
          <w:rFonts w:ascii="Cambria" w:eastAsia="Cambria" w:hAnsi="Cambria"/>
          <w:sz w:val="22"/>
        </w:rPr>
        <w:t xml:space="preserve">the </w:t>
      </w:r>
      <w:r w:rsidR="00367744">
        <w:rPr>
          <w:rFonts w:ascii="Cambria" w:eastAsia="Cambria" w:hAnsi="Cambria"/>
          <w:sz w:val="22"/>
        </w:rPr>
        <w:t>knowledge and skills students need to meet the demand</w:t>
      </w:r>
      <w:r>
        <w:rPr>
          <w:rFonts w:ascii="Cambria" w:eastAsia="Cambria" w:hAnsi="Cambria"/>
          <w:sz w:val="22"/>
        </w:rPr>
        <w:t xml:space="preserve">s in </w:t>
      </w:r>
      <w:r w:rsidR="00367744">
        <w:rPr>
          <w:rFonts w:ascii="Cambria" w:eastAsia="Cambria" w:hAnsi="Cambria"/>
          <w:sz w:val="22"/>
        </w:rPr>
        <w:t>today’s job market</w:t>
      </w:r>
      <w:r w:rsidR="00CF4B56">
        <w:rPr>
          <w:rFonts w:ascii="Cambria" w:eastAsia="Cambria" w:hAnsi="Cambria"/>
          <w:sz w:val="22"/>
        </w:rPr>
        <w:t xml:space="preserve"> and </w:t>
      </w:r>
      <w:r>
        <w:rPr>
          <w:rFonts w:ascii="Cambria" w:eastAsia="Cambria" w:hAnsi="Cambria"/>
          <w:sz w:val="22"/>
        </w:rPr>
        <w:t xml:space="preserve">to begin a </w:t>
      </w:r>
      <w:r w:rsidR="005463D1">
        <w:rPr>
          <w:rFonts w:ascii="Cambria" w:eastAsia="Cambria" w:hAnsi="Cambria"/>
          <w:sz w:val="22"/>
        </w:rPr>
        <w:t>successful</w:t>
      </w:r>
      <w:r w:rsidR="00CF4B56">
        <w:rPr>
          <w:rFonts w:ascii="Cambria" w:eastAsia="Cambria" w:hAnsi="Cambria"/>
          <w:sz w:val="22"/>
        </w:rPr>
        <w:t xml:space="preserve"> career</w:t>
      </w:r>
      <w:r w:rsidR="00367744">
        <w:rPr>
          <w:rFonts w:ascii="Cambria" w:eastAsia="Cambria" w:hAnsi="Cambria"/>
          <w:sz w:val="22"/>
        </w:rPr>
        <w:t xml:space="preserve">. </w:t>
      </w:r>
      <w:r w:rsidR="00DD78B2">
        <w:rPr>
          <w:rFonts w:ascii="Cambria" w:eastAsia="Cambria" w:hAnsi="Cambria"/>
          <w:sz w:val="22"/>
        </w:rPr>
        <w:t>Most of</w:t>
      </w:r>
      <w:r w:rsidR="00F7625A">
        <w:rPr>
          <w:rFonts w:ascii="Cambria" w:eastAsia="Cambria" w:hAnsi="Cambria"/>
          <w:sz w:val="22"/>
        </w:rPr>
        <w:t xml:space="preserve"> </w:t>
      </w:r>
      <w:r w:rsidR="00DD78B2">
        <w:rPr>
          <w:rFonts w:ascii="Cambria" w:eastAsia="Cambria" w:hAnsi="Cambria"/>
          <w:sz w:val="22"/>
        </w:rPr>
        <w:t xml:space="preserve">the </w:t>
      </w:r>
      <w:r w:rsidR="00F7625A">
        <w:rPr>
          <w:rFonts w:ascii="Cambria" w:eastAsia="Cambria" w:hAnsi="Cambria"/>
          <w:sz w:val="22"/>
        </w:rPr>
        <w:t>lecture content</w:t>
      </w:r>
      <w:r w:rsidR="00EA6029">
        <w:rPr>
          <w:rFonts w:ascii="Cambria" w:eastAsia="Cambria" w:hAnsi="Cambria"/>
          <w:sz w:val="22"/>
        </w:rPr>
        <w:t>s</w:t>
      </w:r>
      <w:r w:rsidR="00F7625A">
        <w:rPr>
          <w:rFonts w:ascii="Cambria" w:eastAsia="Cambria" w:hAnsi="Cambria"/>
          <w:sz w:val="22"/>
        </w:rPr>
        <w:t xml:space="preserve">, projects, and data used in the course are drawn from </w:t>
      </w:r>
      <w:r w:rsidR="00CF4B56">
        <w:rPr>
          <w:rFonts w:ascii="Cambria" w:eastAsia="Cambria" w:hAnsi="Cambria"/>
          <w:sz w:val="22"/>
        </w:rPr>
        <w:t xml:space="preserve">many </w:t>
      </w:r>
      <w:r w:rsidR="00F7625A">
        <w:rPr>
          <w:rFonts w:ascii="Cambria" w:eastAsia="Cambria" w:hAnsi="Cambria"/>
          <w:sz w:val="22"/>
        </w:rPr>
        <w:t xml:space="preserve">years of </w:t>
      </w:r>
      <w:r>
        <w:rPr>
          <w:rFonts w:ascii="Cambria" w:eastAsia="Cambria" w:hAnsi="Cambria"/>
          <w:sz w:val="22"/>
        </w:rPr>
        <w:t xml:space="preserve">first-hand </w:t>
      </w:r>
      <w:r w:rsidR="00F7625A">
        <w:rPr>
          <w:rFonts w:ascii="Cambria" w:eastAsia="Cambria" w:hAnsi="Cambria"/>
          <w:sz w:val="22"/>
        </w:rPr>
        <w:t>management consulting</w:t>
      </w:r>
      <w:r w:rsidR="00DD78B2">
        <w:rPr>
          <w:rFonts w:ascii="Cambria" w:eastAsia="Cambria" w:hAnsi="Cambria"/>
          <w:sz w:val="22"/>
        </w:rPr>
        <w:t xml:space="preserve"> practices</w:t>
      </w:r>
      <w:r w:rsidR="00F7625A">
        <w:rPr>
          <w:rFonts w:ascii="Cambria" w:eastAsia="Cambria" w:hAnsi="Cambria"/>
          <w:sz w:val="22"/>
        </w:rPr>
        <w:t xml:space="preserve"> in different industries, and </w:t>
      </w:r>
      <w:r w:rsidR="00DD78B2">
        <w:rPr>
          <w:rFonts w:ascii="Cambria" w:eastAsia="Cambria" w:hAnsi="Cambria"/>
          <w:sz w:val="22"/>
        </w:rPr>
        <w:t xml:space="preserve">internal consulting </w:t>
      </w:r>
      <w:r w:rsidR="00EA6029">
        <w:rPr>
          <w:rFonts w:ascii="Cambria" w:eastAsia="Cambria" w:hAnsi="Cambria"/>
          <w:sz w:val="22"/>
        </w:rPr>
        <w:t>which</w:t>
      </w:r>
      <w:r w:rsidR="005463D1">
        <w:rPr>
          <w:rFonts w:ascii="Cambria" w:eastAsia="Cambria" w:hAnsi="Cambria"/>
          <w:sz w:val="22"/>
        </w:rPr>
        <w:t xml:space="preserve"> involved</w:t>
      </w:r>
      <w:r w:rsidR="00DD78B2">
        <w:rPr>
          <w:rFonts w:ascii="Cambria" w:eastAsia="Cambria" w:hAnsi="Cambria"/>
          <w:sz w:val="22"/>
        </w:rPr>
        <w:t xml:space="preserve"> the development of innovative supply chain solutions for a major CPG company. </w:t>
      </w:r>
      <w:r w:rsidR="00BC3ACC">
        <w:rPr>
          <w:rFonts w:ascii="Cambria" w:eastAsia="Cambria" w:hAnsi="Cambria"/>
          <w:sz w:val="22"/>
        </w:rPr>
        <w:t>We design</w:t>
      </w:r>
      <w:r w:rsidR="0048434F">
        <w:rPr>
          <w:rFonts w:ascii="Cambria" w:eastAsia="Cambria" w:hAnsi="Cambria"/>
          <w:sz w:val="22"/>
        </w:rPr>
        <w:t>ed</w:t>
      </w:r>
      <w:r w:rsidR="00BC3ACC">
        <w:rPr>
          <w:rFonts w:ascii="Cambria" w:eastAsia="Cambria" w:hAnsi="Cambria"/>
          <w:sz w:val="22"/>
        </w:rPr>
        <w:t xml:space="preserve"> the course with one simple </w:t>
      </w:r>
      <w:r w:rsidR="00BC3ACC" w:rsidRPr="000D713C">
        <w:rPr>
          <w:rFonts w:ascii="Cambria" w:eastAsia="Cambria" w:hAnsi="Cambria"/>
          <w:b/>
          <w:i/>
          <w:color w:val="002060"/>
          <w:sz w:val="22"/>
        </w:rPr>
        <w:t>goal</w:t>
      </w:r>
      <w:r w:rsidR="00DE2179">
        <w:rPr>
          <w:rFonts w:ascii="Cambria" w:eastAsia="Cambria" w:hAnsi="Cambria"/>
          <w:sz w:val="22"/>
        </w:rPr>
        <w:t xml:space="preserve"> in</w:t>
      </w:r>
      <w:r w:rsidR="00BC3ACC">
        <w:rPr>
          <w:rFonts w:ascii="Cambria" w:eastAsia="Cambria" w:hAnsi="Cambria"/>
          <w:sz w:val="22"/>
        </w:rPr>
        <w:t xml:space="preserve"> mind: </w:t>
      </w:r>
      <w:r w:rsidRPr="00C73F9E">
        <w:rPr>
          <w:rFonts w:ascii="Cambria" w:eastAsia="Cambria" w:hAnsi="Cambria"/>
          <w:b/>
          <w:i/>
          <w:color w:val="002060"/>
          <w:sz w:val="22"/>
        </w:rPr>
        <w:t xml:space="preserve">to </w:t>
      </w:r>
      <w:r w:rsidR="00BC3ACC" w:rsidRPr="000D713C">
        <w:rPr>
          <w:rFonts w:ascii="Cambria" w:eastAsia="Cambria" w:hAnsi="Cambria"/>
          <w:b/>
          <w:i/>
          <w:color w:val="002060"/>
          <w:sz w:val="22"/>
        </w:rPr>
        <w:t>prepare you well for your first job and your long-term career</w:t>
      </w:r>
      <w:r w:rsidR="00BC3ACC" w:rsidRPr="00BC3ACC">
        <w:rPr>
          <w:rFonts w:ascii="Cambria" w:eastAsia="Cambria" w:hAnsi="Cambria"/>
          <w:i/>
          <w:sz w:val="22"/>
        </w:rPr>
        <w:t>.</w:t>
      </w:r>
      <w:r w:rsidR="00BC3ACC">
        <w:rPr>
          <w:rFonts w:ascii="Cambria" w:eastAsia="Cambria" w:hAnsi="Cambria"/>
          <w:sz w:val="22"/>
        </w:rPr>
        <w:t xml:space="preserve"> </w:t>
      </w:r>
      <w:r w:rsidR="00CF0514">
        <w:rPr>
          <w:rFonts w:ascii="Cambria" w:eastAsia="Cambria" w:hAnsi="Cambria"/>
          <w:sz w:val="22"/>
        </w:rPr>
        <w:t xml:space="preserve">The </w:t>
      </w:r>
      <w:r w:rsidR="00BC3ACC">
        <w:rPr>
          <w:rFonts w:ascii="Cambria" w:eastAsia="Cambria" w:hAnsi="Cambria"/>
          <w:sz w:val="22"/>
        </w:rPr>
        <w:t>business</w:t>
      </w:r>
      <w:r w:rsidR="00CF0514">
        <w:rPr>
          <w:rFonts w:ascii="Cambria" w:eastAsia="Cambria" w:hAnsi="Cambria"/>
          <w:sz w:val="22"/>
        </w:rPr>
        <w:t xml:space="preserve"> concepts, problem solving</w:t>
      </w:r>
      <w:r w:rsidR="00BC3ACC">
        <w:rPr>
          <w:rFonts w:ascii="Cambria" w:eastAsia="Cambria" w:hAnsi="Cambria"/>
          <w:sz w:val="22"/>
        </w:rPr>
        <w:t xml:space="preserve"> approach</w:t>
      </w:r>
      <w:r w:rsidR="00CF0514">
        <w:rPr>
          <w:rFonts w:ascii="Cambria" w:eastAsia="Cambria" w:hAnsi="Cambria"/>
          <w:sz w:val="22"/>
        </w:rPr>
        <w:t xml:space="preserve">, </w:t>
      </w:r>
      <w:r w:rsidR="00BC3ACC">
        <w:rPr>
          <w:rFonts w:ascii="Cambria" w:eastAsia="Cambria" w:hAnsi="Cambria"/>
          <w:sz w:val="22"/>
        </w:rPr>
        <w:t>technical</w:t>
      </w:r>
      <w:r w:rsidR="00BC3ACC" w:rsidRPr="00BC3ACC">
        <w:rPr>
          <w:rFonts w:ascii="Cambria" w:eastAsia="Cambria" w:hAnsi="Cambria"/>
          <w:sz w:val="22"/>
        </w:rPr>
        <w:t xml:space="preserve"> </w:t>
      </w:r>
      <w:r w:rsidR="00BC3ACC">
        <w:rPr>
          <w:rFonts w:ascii="Cambria" w:eastAsia="Cambria" w:hAnsi="Cambria"/>
          <w:sz w:val="22"/>
        </w:rPr>
        <w:t>skills</w:t>
      </w:r>
      <w:r w:rsidR="00CF0514">
        <w:rPr>
          <w:rFonts w:ascii="Cambria" w:eastAsia="Cambria" w:hAnsi="Cambria"/>
          <w:sz w:val="22"/>
        </w:rPr>
        <w:t xml:space="preserve">, and business practices </w:t>
      </w:r>
      <w:r w:rsidR="00DD78B2">
        <w:rPr>
          <w:rFonts w:ascii="Cambria" w:eastAsia="Cambria" w:hAnsi="Cambria"/>
          <w:sz w:val="22"/>
        </w:rPr>
        <w:t xml:space="preserve">you </w:t>
      </w:r>
      <w:r>
        <w:rPr>
          <w:rFonts w:ascii="Cambria" w:eastAsia="Cambria" w:hAnsi="Cambria"/>
          <w:sz w:val="22"/>
        </w:rPr>
        <w:t xml:space="preserve">will learn </w:t>
      </w:r>
      <w:r w:rsidR="00DD78B2">
        <w:rPr>
          <w:rFonts w:ascii="Cambria" w:eastAsia="Cambria" w:hAnsi="Cambria"/>
          <w:sz w:val="22"/>
        </w:rPr>
        <w:t xml:space="preserve">from this course </w:t>
      </w:r>
      <w:r>
        <w:rPr>
          <w:rFonts w:ascii="Cambria" w:eastAsia="Cambria" w:hAnsi="Cambria"/>
          <w:sz w:val="22"/>
        </w:rPr>
        <w:t xml:space="preserve">will </w:t>
      </w:r>
      <w:r w:rsidR="00DE2179">
        <w:rPr>
          <w:rFonts w:ascii="Cambria" w:eastAsia="Cambria" w:hAnsi="Cambria"/>
          <w:sz w:val="22"/>
        </w:rPr>
        <w:t>prepare</w:t>
      </w:r>
      <w:r w:rsidR="00CF0514">
        <w:rPr>
          <w:rFonts w:ascii="Cambria" w:eastAsia="Cambria" w:hAnsi="Cambria"/>
          <w:sz w:val="22"/>
        </w:rPr>
        <w:t xml:space="preserve"> you fo</w:t>
      </w:r>
      <w:r>
        <w:rPr>
          <w:rFonts w:ascii="Cambria" w:eastAsia="Cambria" w:hAnsi="Cambria"/>
          <w:sz w:val="22"/>
        </w:rPr>
        <w:t xml:space="preserve">r your </w:t>
      </w:r>
      <w:r w:rsidR="00086B05">
        <w:rPr>
          <w:rFonts w:ascii="Cambria" w:eastAsia="Cambria" w:hAnsi="Cambria"/>
          <w:sz w:val="22"/>
        </w:rPr>
        <w:t>job interview</w:t>
      </w:r>
      <w:r>
        <w:rPr>
          <w:rFonts w:ascii="Cambria" w:eastAsia="Cambria" w:hAnsi="Cambria"/>
          <w:sz w:val="22"/>
        </w:rPr>
        <w:t>s</w:t>
      </w:r>
      <w:r w:rsidR="00086B05">
        <w:rPr>
          <w:rFonts w:ascii="Cambria" w:eastAsia="Cambria" w:hAnsi="Cambria"/>
          <w:sz w:val="22"/>
        </w:rPr>
        <w:t xml:space="preserve">, </w:t>
      </w:r>
      <w:r w:rsidR="00CF0514">
        <w:rPr>
          <w:rFonts w:ascii="Cambria" w:eastAsia="Cambria" w:hAnsi="Cambria"/>
          <w:sz w:val="22"/>
        </w:rPr>
        <w:t>help you to perform the most challenging assignments on your first job</w:t>
      </w:r>
      <w:r w:rsidR="0048434F">
        <w:rPr>
          <w:rFonts w:ascii="Cambria" w:eastAsia="Cambria" w:hAnsi="Cambria"/>
          <w:sz w:val="22"/>
        </w:rPr>
        <w:t>, and position you</w:t>
      </w:r>
      <w:r w:rsidR="00086B05">
        <w:rPr>
          <w:rFonts w:ascii="Cambria" w:eastAsia="Cambria" w:hAnsi="Cambria"/>
          <w:sz w:val="22"/>
        </w:rPr>
        <w:t xml:space="preserve"> well for the modern supply chain</w:t>
      </w:r>
      <w:r>
        <w:rPr>
          <w:rFonts w:ascii="Cambria" w:eastAsia="Cambria" w:hAnsi="Cambria"/>
          <w:sz w:val="22"/>
        </w:rPr>
        <w:t xml:space="preserve"> management</w:t>
      </w:r>
      <w:r w:rsidR="00086B05">
        <w:rPr>
          <w:rFonts w:ascii="Cambria" w:eastAsia="Cambria" w:hAnsi="Cambria"/>
          <w:sz w:val="22"/>
        </w:rPr>
        <w:t xml:space="preserve"> career.   </w:t>
      </w:r>
    </w:p>
    <w:p w:rsidR="009B7808" w:rsidRDefault="009B7808" w:rsidP="00EA6029">
      <w:pPr>
        <w:spacing w:line="234" w:lineRule="auto"/>
        <w:jc w:val="both"/>
        <w:rPr>
          <w:rFonts w:ascii="Cambria" w:eastAsia="Cambria" w:hAnsi="Cambria"/>
          <w:sz w:val="22"/>
        </w:rPr>
      </w:pPr>
    </w:p>
    <w:p w:rsidR="004B23A0" w:rsidRPr="004B23A0" w:rsidRDefault="004B23A0" w:rsidP="00EA6029">
      <w:pPr>
        <w:spacing w:line="234" w:lineRule="auto"/>
        <w:jc w:val="both"/>
        <w:rPr>
          <w:rFonts w:ascii="Cambria" w:eastAsia="Cambria" w:hAnsi="Cambria"/>
          <w:b/>
          <w:i/>
          <w:sz w:val="22"/>
        </w:rPr>
      </w:pPr>
      <w:r w:rsidRPr="004B23A0">
        <w:rPr>
          <w:rFonts w:ascii="Cambria" w:eastAsia="Cambria" w:hAnsi="Cambria"/>
          <w:b/>
          <w:i/>
          <w:sz w:val="22"/>
        </w:rPr>
        <w:t>Data-Driven</w:t>
      </w:r>
      <w:r w:rsidR="009663B1">
        <w:rPr>
          <w:rFonts w:ascii="Cambria" w:eastAsia="Cambria" w:hAnsi="Cambria"/>
          <w:b/>
          <w:i/>
          <w:sz w:val="22"/>
        </w:rPr>
        <w:t xml:space="preserve"> Decision Making</w:t>
      </w:r>
    </w:p>
    <w:p w:rsidR="00255DDD" w:rsidRDefault="00700395">
      <w:pPr>
        <w:spacing w:line="234" w:lineRule="auto"/>
        <w:ind w:left="1"/>
        <w:jc w:val="both"/>
        <w:rPr>
          <w:rFonts w:ascii="Cambria" w:eastAsia="Cambria" w:hAnsi="Cambria"/>
          <w:sz w:val="22"/>
        </w:rPr>
      </w:pPr>
      <w:r>
        <w:rPr>
          <w:rFonts w:ascii="Cambria" w:eastAsia="Cambria" w:hAnsi="Cambria"/>
          <w:sz w:val="22"/>
        </w:rPr>
        <w:t>Data-d</w:t>
      </w:r>
      <w:r w:rsidR="00E16608">
        <w:rPr>
          <w:rFonts w:ascii="Cambria" w:eastAsia="Cambria" w:hAnsi="Cambria"/>
          <w:sz w:val="22"/>
        </w:rPr>
        <w:t>riven approach means to make decision</w:t>
      </w:r>
      <w:r w:rsidR="002740A4">
        <w:rPr>
          <w:rFonts w:ascii="Cambria" w:eastAsia="Cambria" w:hAnsi="Cambria"/>
          <w:sz w:val="22"/>
        </w:rPr>
        <w:t>s</w:t>
      </w:r>
      <w:r w:rsidR="00E16608">
        <w:rPr>
          <w:rFonts w:ascii="Cambria" w:eastAsia="Cambria" w:hAnsi="Cambria"/>
          <w:sz w:val="22"/>
        </w:rPr>
        <w:t xml:space="preserve"> </w:t>
      </w:r>
      <w:r w:rsidR="000B3184">
        <w:rPr>
          <w:rFonts w:ascii="Cambria" w:eastAsia="Cambria" w:hAnsi="Cambria"/>
          <w:sz w:val="22"/>
        </w:rPr>
        <w:t>relying</w:t>
      </w:r>
      <w:r w:rsidR="00E16608">
        <w:rPr>
          <w:rFonts w:ascii="Cambria" w:eastAsia="Cambria" w:hAnsi="Cambria"/>
          <w:sz w:val="22"/>
        </w:rPr>
        <w:t xml:space="preserve"> on a sophisticated system of predictive, and prescriptive analytical information and solutions developed </w:t>
      </w:r>
      <w:r w:rsidR="007B60AC">
        <w:rPr>
          <w:rFonts w:ascii="Cambria" w:eastAsia="Cambria" w:hAnsi="Cambria"/>
          <w:sz w:val="22"/>
        </w:rPr>
        <w:t>with</w:t>
      </w:r>
      <w:r w:rsidR="00E16608">
        <w:rPr>
          <w:rFonts w:ascii="Cambria" w:eastAsia="Cambria" w:hAnsi="Cambria"/>
          <w:sz w:val="22"/>
        </w:rPr>
        <w:t xml:space="preserve">in an organization. </w:t>
      </w:r>
      <w:r w:rsidR="002740A4">
        <w:rPr>
          <w:rFonts w:ascii="Cambria" w:eastAsia="Cambria" w:hAnsi="Cambria"/>
          <w:sz w:val="22"/>
        </w:rPr>
        <w:t>This analytical</w:t>
      </w:r>
      <w:r>
        <w:rPr>
          <w:rFonts w:ascii="Cambria" w:eastAsia="Cambria" w:hAnsi="Cambria"/>
          <w:sz w:val="22"/>
        </w:rPr>
        <w:t xml:space="preserve"> system is highly automated</w:t>
      </w:r>
      <w:r w:rsidR="00B74160">
        <w:rPr>
          <w:rFonts w:ascii="Cambria" w:eastAsia="Cambria" w:hAnsi="Cambria"/>
          <w:sz w:val="22"/>
        </w:rPr>
        <w:t>, run and managed by a team of data scientists and subject matter experts</w:t>
      </w:r>
      <w:r>
        <w:rPr>
          <w:rFonts w:ascii="Cambria" w:eastAsia="Cambria" w:hAnsi="Cambria"/>
          <w:sz w:val="22"/>
        </w:rPr>
        <w:t>. Data-dri</w:t>
      </w:r>
      <w:r w:rsidR="00B74160">
        <w:rPr>
          <w:rFonts w:ascii="Cambria" w:eastAsia="Cambria" w:hAnsi="Cambria"/>
          <w:sz w:val="22"/>
        </w:rPr>
        <w:t>ven decision-making require</w:t>
      </w:r>
      <w:r w:rsidR="002740A4">
        <w:rPr>
          <w:rFonts w:ascii="Cambria" w:eastAsia="Cambria" w:hAnsi="Cambria"/>
          <w:sz w:val="22"/>
        </w:rPr>
        <w:t>s an analytical mind set</w:t>
      </w:r>
      <w:r w:rsidR="00B74160">
        <w:rPr>
          <w:rFonts w:ascii="Cambria" w:eastAsia="Cambria" w:hAnsi="Cambria"/>
          <w:sz w:val="22"/>
        </w:rPr>
        <w:t>, and an organization</w:t>
      </w:r>
      <w:r w:rsidR="00C92D5D">
        <w:rPr>
          <w:rFonts w:ascii="Cambria" w:eastAsia="Cambria" w:hAnsi="Cambria"/>
          <w:sz w:val="22"/>
        </w:rPr>
        <w:t>al</w:t>
      </w:r>
      <w:r w:rsidR="00B74160">
        <w:rPr>
          <w:rFonts w:ascii="Cambria" w:eastAsia="Cambria" w:hAnsi="Cambria"/>
          <w:sz w:val="22"/>
        </w:rPr>
        <w:t xml:space="preserve"> structure</w:t>
      </w:r>
      <w:r w:rsidR="002740A4">
        <w:rPr>
          <w:rFonts w:ascii="Cambria" w:eastAsia="Cambria" w:hAnsi="Cambria"/>
          <w:sz w:val="22"/>
        </w:rPr>
        <w:t xml:space="preserve"> and culture</w:t>
      </w:r>
      <w:r w:rsidR="00B74160">
        <w:rPr>
          <w:rFonts w:ascii="Cambria" w:eastAsia="Cambria" w:hAnsi="Cambria"/>
          <w:sz w:val="22"/>
        </w:rPr>
        <w:t xml:space="preserve"> centered on analytics. </w:t>
      </w:r>
      <w:r>
        <w:rPr>
          <w:rFonts w:ascii="Cambria" w:eastAsia="Cambria" w:hAnsi="Cambria"/>
          <w:sz w:val="22"/>
        </w:rPr>
        <w:t xml:space="preserve"> </w:t>
      </w:r>
      <w:r w:rsidR="002740A4">
        <w:rPr>
          <w:rFonts w:ascii="Cambria" w:eastAsia="Cambria" w:hAnsi="Cambria"/>
          <w:sz w:val="22"/>
        </w:rPr>
        <w:t xml:space="preserve">Decisions must </w:t>
      </w:r>
      <w:r w:rsidR="00E16608">
        <w:rPr>
          <w:rFonts w:ascii="Cambria" w:eastAsia="Cambria" w:hAnsi="Cambria"/>
          <w:sz w:val="22"/>
        </w:rPr>
        <w:t>be made based on fa</w:t>
      </w:r>
      <w:r w:rsidR="00C92D5D">
        <w:rPr>
          <w:rFonts w:ascii="Cambria" w:eastAsia="Cambria" w:hAnsi="Cambria"/>
          <w:sz w:val="22"/>
        </w:rPr>
        <w:t>cts, rather than gut feeling or</w:t>
      </w:r>
      <w:r w:rsidR="00E16608">
        <w:rPr>
          <w:rFonts w:ascii="Cambria" w:eastAsia="Cambria" w:hAnsi="Cambria"/>
          <w:sz w:val="22"/>
        </w:rPr>
        <w:t xml:space="preserve"> intuition because our personal experience is always biased and incomplete. </w:t>
      </w:r>
      <w:r w:rsidR="00255DDD">
        <w:rPr>
          <w:rFonts w:ascii="Cambria" w:eastAsia="Cambria" w:hAnsi="Cambria"/>
          <w:sz w:val="22"/>
        </w:rPr>
        <w:t xml:space="preserve">With </w:t>
      </w:r>
      <w:r w:rsidR="00EA5A22">
        <w:rPr>
          <w:rFonts w:ascii="Cambria" w:eastAsia="Cambria" w:hAnsi="Cambria"/>
          <w:sz w:val="22"/>
        </w:rPr>
        <w:t>the</w:t>
      </w:r>
      <w:r w:rsidR="00637F1F">
        <w:rPr>
          <w:rFonts w:ascii="Cambria" w:eastAsia="Cambria" w:hAnsi="Cambria"/>
          <w:sz w:val="22"/>
        </w:rPr>
        <w:t xml:space="preserve"> advancement and </w:t>
      </w:r>
      <w:r w:rsidR="00255DDD">
        <w:rPr>
          <w:rFonts w:ascii="Cambria" w:eastAsia="Cambria" w:hAnsi="Cambria"/>
          <w:sz w:val="22"/>
        </w:rPr>
        <w:t>adoption</w:t>
      </w:r>
      <w:r w:rsidR="00637F1F">
        <w:rPr>
          <w:rFonts w:ascii="Cambria" w:eastAsia="Cambria" w:hAnsi="Cambria"/>
          <w:sz w:val="22"/>
        </w:rPr>
        <w:t xml:space="preserve"> of Business Analytics, Data Science</w:t>
      </w:r>
      <w:r w:rsidR="00911F94">
        <w:rPr>
          <w:rFonts w:ascii="Cambria" w:eastAsia="Cambria" w:hAnsi="Cambria"/>
          <w:sz w:val="22"/>
        </w:rPr>
        <w:t>,</w:t>
      </w:r>
      <w:r w:rsidR="00637F1F">
        <w:rPr>
          <w:rFonts w:ascii="Cambria" w:eastAsia="Cambria" w:hAnsi="Cambria"/>
          <w:sz w:val="22"/>
        </w:rPr>
        <w:t xml:space="preserve"> and Artificial Intelligence, </w:t>
      </w:r>
      <w:r w:rsidR="00255DDD">
        <w:rPr>
          <w:rFonts w:ascii="Cambria" w:eastAsia="Cambria" w:hAnsi="Cambria"/>
          <w:sz w:val="22"/>
        </w:rPr>
        <w:t xml:space="preserve">data-driven decision making has become the modern approach of supply chain management. </w:t>
      </w:r>
      <w:r w:rsidR="008172FC">
        <w:rPr>
          <w:rFonts w:ascii="Cambria" w:eastAsia="Cambria" w:hAnsi="Cambria"/>
          <w:sz w:val="22"/>
        </w:rPr>
        <w:t>Because of</w:t>
      </w:r>
      <w:r w:rsidR="004A6139">
        <w:rPr>
          <w:rFonts w:ascii="Cambria" w:eastAsia="Cambria" w:hAnsi="Cambria"/>
          <w:sz w:val="22"/>
        </w:rPr>
        <w:t xml:space="preserve"> this new development</w:t>
      </w:r>
      <w:r w:rsidR="00237692">
        <w:rPr>
          <w:rFonts w:ascii="Cambria" w:eastAsia="Cambria" w:hAnsi="Cambria"/>
          <w:sz w:val="22"/>
        </w:rPr>
        <w:t xml:space="preserve">, </w:t>
      </w:r>
      <w:r w:rsidR="00EA5A22">
        <w:rPr>
          <w:rFonts w:ascii="Cambria" w:eastAsia="Cambria" w:hAnsi="Cambria"/>
          <w:sz w:val="22"/>
        </w:rPr>
        <w:t>a</w:t>
      </w:r>
      <w:r w:rsidR="008A3A86">
        <w:rPr>
          <w:rFonts w:ascii="Cambria" w:eastAsia="Cambria" w:hAnsi="Cambria"/>
          <w:sz w:val="22"/>
        </w:rPr>
        <w:t xml:space="preserve"> general</w:t>
      </w:r>
      <w:r w:rsidR="008172FC">
        <w:rPr>
          <w:rFonts w:ascii="Cambria" w:eastAsia="Cambria" w:hAnsi="Cambria"/>
          <w:sz w:val="22"/>
        </w:rPr>
        <w:t xml:space="preserve"> business understanding </w:t>
      </w:r>
      <w:r w:rsidR="00EA5A22">
        <w:rPr>
          <w:rFonts w:ascii="Cambria" w:eastAsia="Cambria" w:hAnsi="Cambria"/>
          <w:sz w:val="22"/>
        </w:rPr>
        <w:t>is</w:t>
      </w:r>
      <w:r w:rsidR="008172FC">
        <w:rPr>
          <w:rFonts w:ascii="Cambria" w:eastAsia="Cambria" w:hAnsi="Cambria"/>
          <w:sz w:val="22"/>
        </w:rPr>
        <w:t xml:space="preserve"> no longer adequate in the </w:t>
      </w:r>
      <w:r w:rsidR="000B3184">
        <w:rPr>
          <w:rFonts w:ascii="Cambria" w:eastAsia="Cambria" w:hAnsi="Cambria"/>
          <w:sz w:val="22"/>
        </w:rPr>
        <w:t>workplace</w:t>
      </w:r>
      <w:r w:rsidR="008172FC">
        <w:rPr>
          <w:rFonts w:ascii="Cambria" w:eastAsia="Cambria" w:hAnsi="Cambria"/>
          <w:sz w:val="22"/>
        </w:rPr>
        <w:t>.</w:t>
      </w:r>
      <w:r w:rsidR="00721A41">
        <w:rPr>
          <w:rFonts w:ascii="Cambria" w:eastAsia="Cambria" w:hAnsi="Cambria"/>
          <w:sz w:val="22"/>
        </w:rPr>
        <w:t xml:space="preserve"> Most</w:t>
      </w:r>
      <w:r w:rsidR="008172FC">
        <w:rPr>
          <w:rFonts w:ascii="Cambria" w:eastAsia="Cambria" w:hAnsi="Cambria"/>
          <w:sz w:val="22"/>
        </w:rPr>
        <w:t xml:space="preserve"> compet</w:t>
      </w:r>
      <w:r w:rsidR="008A3A86">
        <w:rPr>
          <w:rFonts w:ascii="Cambria" w:eastAsia="Cambria" w:hAnsi="Cambria"/>
          <w:sz w:val="22"/>
        </w:rPr>
        <w:t xml:space="preserve">itive companies expect </w:t>
      </w:r>
      <w:r w:rsidR="00EA5A22">
        <w:rPr>
          <w:rFonts w:ascii="Cambria" w:eastAsia="Cambria" w:hAnsi="Cambria"/>
          <w:sz w:val="22"/>
        </w:rPr>
        <w:t>advanced</w:t>
      </w:r>
      <w:r w:rsidR="008172FC">
        <w:rPr>
          <w:rFonts w:ascii="Cambria" w:eastAsia="Cambria" w:hAnsi="Cambria"/>
          <w:sz w:val="22"/>
        </w:rPr>
        <w:t>, in-depth skill</w:t>
      </w:r>
      <w:r w:rsidR="004A6139">
        <w:rPr>
          <w:rFonts w:ascii="Cambria" w:eastAsia="Cambria" w:hAnsi="Cambria"/>
          <w:sz w:val="22"/>
        </w:rPr>
        <w:t>s from</w:t>
      </w:r>
      <w:r w:rsidR="008172FC">
        <w:rPr>
          <w:rFonts w:ascii="Cambria" w:eastAsia="Cambria" w:hAnsi="Cambria"/>
          <w:sz w:val="22"/>
        </w:rPr>
        <w:t xml:space="preserve"> students entering to the job market. </w:t>
      </w:r>
    </w:p>
    <w:p w:rsidR="00573F36" w:rsidRDefault="00573F36">
      <w:pPr>
        <w:spacing w:line="234" w:lineRule="auto"/>
        <w:ind w:left="1"/>
        <w:jc w:val="both"/>
        <w:rPr>
          <w:rFonts w:ascii="Cambria" w:eastAsia="Cambria" w:hAnsi="Cambria"/>
          <w:sz w:val="22"/>
        </w:rPr>
      </w:pPr>
    </w:p>
    <w:p w:rsidR="00586872" w:rsidRDefault="00203806" w:rsidP="00586872">
      <w:pPr>
        <w:spacing w:line="234" w:lineRule="auto"/>
        <w:ind w:left="1"/>
        <w:jc w:val="both"/>
        <w:rPr>
          <w:rFonts w:ascii="Cambria" w:eastAsia="Cambria" w:hAnsi="Cambria"/>
          <w:sz w:val="22"/>
        </w:rPr>
      </w:pPr>
      <w:r>
        <w:rPr>
          <w:rFonts w:ascii="Cambria" w:eastAsia="Cambria" w:hAnsi="Cambria"/>
          <w:sz w:val="22"/>
        </w:rPr>
        <w:t>An a</w:t>
      </w:r>
      <w:r w:rsidR="00586872">
        <w:rPr>
          <w:rFonts w:ascii="Cambria" w:eastAsia="Cambria" w:hAnsi="Cambria"/>
          <w:sz w:val="22"/>
        </w:rPr>
        <w:t xml:space="preserve">bility to </w:t>
      </w:r>
      <w:r w:rsidR="00CC4106">
        <w:rPr>
          <w:rFonts w:ascii="Cambria" w:eastAsia="Cambria" w:hAnsi="Cambria"/>
          <w:sz w:val="22"/>
        </w:rPr>
        <w:t xml:space="preserve">analyze and </w:t>
      </w:r>
      <w:r w:rsidR="00586872">
        <w:rPr>
          <w:rFonts w:ascii="Cambria" w:eastAsia="Cambria" w:hAnsi="Cambria"/>
          <w:sz w:val="22"/>
        </w:rPr>
        <w:t>draw insight</w:t>
      </w:r>
      <w:r w:rsidR="00CF1C10">
        <w:rPr>
          <w:rFonts w:ascii="Cambria" w:eastAsia="Cambria" w:hAnsi="Cambria"/>
          <w:sz w:val="22"/>
        </w:rPr>
        <w:t>s from data</w:t>
      </w:r>
      <w:r w:rsidR="00F63A3D">
        <w:rPr>
          <w:rFonts w:ascii="Cambria" w:eastAsia="Cambria" w:hAnsi="Cambria"/>
          <w:sz w:val="22"/>
        </w:rPr>
        <w:t xml:space="preserve"> is a critical</w:t>
      </w:r>
      <w:r w:rsidR="00586872">
        <w:rPr>
          <w:rFonts w:ascii="Cambria" w:eastAsia="Cambria" w:hAnsi="Cambria"/>
          <w:sz w:val="22"/>
        </w:rPr>
        <w:t xml:space="preserve"> skill to have. </w:t>
      </w:r>
      <w:r w:rsidR="00CC4106">
        <w:rPr>
          <w:rFonts w:ascii="Cambria" w:eastAsia="Cambria" w:hAnsi="Cambria"/>
          <w:sz w:val="22"/>
        </w:rPr>
        <w:t>At the beginning of the course, you will be provided with a</w:t>
      </w:r>
      <w:r w:rsidR="00586872">
        <w:rPr>
          <w:rFonts w:ascii="Cambria" w:eastAsia="Cambria" w:hAnsi="Cambria"/>
          <w:sz w:val="22"/>
        </w:rPr>
        <w:t xml:space="preserve"> </w:t>
      </w:r>
      <w:r w:rsidR="008940EC">
        <w:rPr>
          <w:rFonts w:ascii="Cambria" w:eastAsia="Cambria" w:hAnsi="Cambria"/>
          <w:sz w:val="22"/>
        </w:rPr>
        <w:t xml:space="preserve">large </w:t>
      </w:r>
      <w:r w:rsidR="00586872">
        <w:rPr>
          <w:rFonts w:ascii="Cambria" w:eastAsia="Cambria" w:hAnsi="Cambria"/>
          <w:sz w:val="22"/>
        </w:rPr>
        <w:t>database</w:t>
      </w:r>
      <w:r w:rsidR="00CF1C10">
        <w:rPr>
          <w:rFonts w:ascii="Cambria" w:eastAsia="Cambria" w:hAnsi="Cambria"/>
          <w:sz w:val="22"/>
        </w:rPr>
        <w:t xml:space="preserve"> </w:t>
      </w:r>
      <w:r w:rsidR="00586872">
        <w:rPr>
          <w:rFonts w:ascii="Cambria" w:eastAsia="Cambria" w:hAnsi="Cambria"/>
          <w:sz w:val="22"/>
        </w:rPr>
        <w:t>with a</w:t>
      </w:r>
      <w:r w:rsidR="00CF1C10">
        <w:rPr>
          <w:rFonts w:ascii="Cambria" w:eastAsia="Cambria" w:hAnsi="Cambria"/>
          <w:sz w:val="22"/>
        </w:rPr>
        <w:t xml:space="preserve"> comprehensive</w:t>
      </w:r>
      <w:r>
        <w:rPr>
          <w:rFonts w:ascii="Cambria" w:eastAsia="Cambria" w:hAnsi="Cambria"/>
          <w:sz w:val="22"/>
        </w:rPr>
        <w:t xml:space="preserve"> set of real</w:t>
      </w:r>
      <w:r w:rsidR="00586872">
        <w:rPr>
          <w:rFonts w:ascii="Cambria" w:eastAsia="Cambria" w:hAnsi="Cambria"/>
          <w:sz w:val="22"/>
        </w:rPr>
        <w:t xml:space="preserve"> supply chain data</w:t>
      </w:r>
      <w:r w:rsidR="007441E7">
        <w:rPr>
          <w:rFonts w:ascii="Cambria" w:eastAsia="Cambria" w:hAnsi="Cambria"/>
          <w:sz w:val="22"/>
        </w:rPr>
        <w:t xml:space="preserve"> </w:t>
      </w:r>
      <w:r w:rsidR="00F11FC6">
        <w:rPr>
          <w:rFonts w:ascii="Cambria" w:eastAsia="Cambria" w:hAnsi="Cambria"/>
          <w:sz w:val="22"/>
        </w:rPr>
        <w:t>f</w:t>
      </w:r>
      <w:r w:rsidR="00C92D5D">
        <w:rPr>
          <w:rFonts w:ascii="Cambria" w:eastAsia="Cambria" w:hAnsi="Cambria"/>
          <w:sz w:val="22"/>
        </w:rPr>
        <w:t>rom</w:t>
      </w:r>
      <w:r w:rsidR="007441E7">
        <w:rPr>
          <w:rFonts w:ascii="Cambria" w:eastAsia="Cambria" w:hAnsi="Cambria"/>
          <w:sz w:val="22"/>
        </w:rPr>
        <w:t xml:space="preserve"> a </w:t>
      </w:r>
      <w:r w:rsidR="00F63A3D">
        <w:rPr>
          <w:rFonts w:ascii="Cambria" w:eastAsia="Cambria" w:hAnsi="Cambria"/>
          <w:sz w:val="22"/>
        </w:rPr>
        <w:t xml:space="preserve">major food and nutrition </w:t>
      </w:r>
      <w:r w:rsidR="00CF1C10">
        <w:rPr>
          <w:rFonts w:ascii="Cambria" w:eastAsia="Cambria" w:hAnsi="Cambria"/>
          <w:sz w:val="22"/>
        </w:rPr>
        <w:t xml:space="preserve">manufacturing </w:t>
      </w:r>
      <w:r w:rsidR="003D7F49">
        <w:rPr>
          <w:rFonts w:ascii="Cambria" w:eastAsia="Cambria" w:hAnsi="Cambria"/>
          <w:sz w:val="22"/>
        </w:rPr>
        <w:t xml:space="preserve">and distribution </w:t>
      </w:r>
      <w:r w:rsidR="00F63A3D">
        <w:rPr>
          <w:rFonts w:ascii="Cambria" w:eastAsia="Cambria" w:hAnsi="Cambria"/>
          <w:sz w:val="22"/>
        </w:rPr>
        <w:t>company</w:t>
      </w:r>
      <w:r w:rsidR="00586872">
        <w:rPr>
          <w:rFonts w:ascii="Cambria" w:eastAsia="Cambria" w:hAnsi="Cambria"/>
          <w:sz w:val="22"/>
        </w:rPr>
        <w:t>. It includes</w:t>
      </w:r>
      <w:r w:rsidR="008940EC">
        <w:rPr>
          <w:rFonts w:ascii="Cambria" w:eastAsia="Cambria" w:hAnsi="Cambria"/>
          <w:sz w:val="22"/>
        </w:rPr>
        <w:t xml:space="preserve"> but not limited to the following data:</w:t>
      </w:r>
    </w:p>
    <w:p w:rsidR="00586872" w:rsidRDefault="00586872" w:rsidP="00586872">
      <w:pPr>
        <w:spacing w:line="234" w:lineRule="auto"/>
        <w:ind w:left="1"/>
        <w:jc w:val="both"/>
        <w:rPr>
          <w:rFonts w:ascii="Cambria" w:eastAsia="Cambria" w:hAnsi="Cambria"/>
          <w:sz w:val="22"/>
        </w:rPr>
      </w:pPr>
    </w:p>
    <w:p w:rsidR="00586872" w:rsidRDefault="00586872"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Demand Forecast</w:t>
      </w:r>
    </w:p>
    <w:p w:rsidR="00586872" w:rsidRDefault="00586872"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Order History</w:t>
      </w:r>
    </w:p>
    <w:p w:rsidR="00586872" w:rsidRDefault="00586872"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Shipment History</w:t>
      </w:r>
    </w:p>
    <w:p w:rsidR="00586872" w:rsidRDefault="00586872"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Inventory History</w:t>
      </w:r>
    </w:p>
    <w:p w:rsidR="00586872" w:rsidRDefault="00586872"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Material Master</w:t>
      </w:r>
    </w:p>
    <w:p w:rsidR="00586872" w:rsidRDefault="00586872"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Customer Master</w:t>
      </w:r>
    </w:p>
    <w:p w:rsidR="00586872" w:rsidRDefault="00586872"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lastRenderedPageBreak/>
        <w:t>Location Master</w:t>
      </w:r>
    </w:p>
    <w:p w:rsidR="00586872" w:rsidRDefault="00586872" w:rsidP="00586872">
      <w:pPr>
        <w:spacing w:line="234" w:lineRule="auto"/>
        <w:jc w:val="both"/>
        <w:rPr>
          <w:rFonts w:ascii="Cambria" w:eastAsia="Cambria" w:hAnsi="Cambria"/>
          <w:sz w:val="22"/>
        </w:rPr>
      </w:pPr>
    </w:p>
    <w:p w:rsidR="00586872" w:rsidRDefault="00F63A3D">
      <w:pPr>
        <w:spacing w:line="234" w:lineRule="auto"/>
        <w:ind w:left="1"/>
        <w:jc w:val="both"/>
        <w:rPr>
          <w:rFonts w:ascii="Cambria" w:eastAsia="Cambria" w:hAnsi="Cambria"/>
          <w:sz w:val="22"/>
        </w:rPr>
      </w:pPr>
      <w:r>
        <w:rPr>
          <w:rFonts w:ascii="Cambria" w:eastAsia="Cambria" w:hAnsi="Cambria"/>
          <w:sz w:val="22"/>
        </w:rPr>
        <w:t xml:space="preserve">This dataset serves as </w:t>
      </w:r>
      <w:r w:rsidR="008940EC">
        <w:rPr>
          <w:rFonts w:ascii="Cambria" w:eastAsia="Cambria" w:hAnsi="Cambria"/>
          <w:sz w:val="22"/>
        </w:rPr>
        <w:t xml:space="preserve">a common thread and </w:t>
      </w:r>
      <w:r>
        <w:rPr>
          <w:rFonts w:ascii="Cambria" w:eastAsia="Cambria" w:hAnsi="Cambria"/>
          <w:sz w:val="22"/>
        </w:rPr>
        <w:t>a real-world business case to be discussed t</w:t>
      </w:r>
      <w:r w:rsidR="00586872">
        <w:rPr>
          <w:rFonts w:ascii="Cambria" w:eastAsia="Cambria" w:hAnsi="Cambria"/>
          <w:sz w:val="22"/>
        </w:rPr>
        <w:t xml:space="preserve">hroughout the </w:t>
      </w:r>
      <w:r>
        <w:rPr>
          <w:rFonts w:ascii="Cambria" w:eastAsia="Cambria" w:hAnsi="Cambria"/>
          <w:sz w:val="22"/>
        </w:rPr>
        <w:t>entire course. As the course unfolds</w:t>
      </w:r>
      <w:r w:rsidR="00D9510E">
        <w:rPr>
          <w:rFonts w:ascii="Cambria" w:eastAsia="Cambria" w:hAnsi="Cambria"/>
          <w:sz w:val="22"/>
        </w:rPr>
        <w:t>, we will cover</w:t>
      </w:r>
      <w:r>
        <w:rPr>
          <w:rFonts w:ascii="Cambria" w:eastAsia="Cambria" w:hAnsi="Cambria"/>
          <w:sz w:val="22"/>
        </w:rPr>
        <w:t xml:space="preserve"> the following </w:t>
      </w:r>
      <w:r w:rsidR="008940EC">
        <w:rPr>
          <w:rFonts w:ascii="Cambria" w:eastAsia="Cambria" w:hAnsi="Cambria"/>
          <w:sz w:val="22"/>
        </w:rPr>
        <w:t>topics</w:t>
      </w:r>
    </w:p>
    <w:p w:rsidR="00F63A3D" w:rsidRDefault="00F63A3D">
      <w:pPr>
        <w:spacing w:line="234" w:lineRule="auto"/>
        <w:ind w:left="1"/>
        <w:jc w:val="both"/>
        <w:rPr>
          <w:rFonts w:ascii="Cambria" w:eastAsia="Cambria" w:hAnsi="Cambria"/>
          <w:sz w:val="22"/>
        </w:rPr>
      </w:pPr>
    </w:p>
    <w:p w:rsidR="00F63A3D" w:rsidRDefault="00F63A3D"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Demand Planning</w:t>
      </w:r>
    </w:p>
    <w:p w:rsidR="00F63A3D" w:rsidRDefault="00F63A3D"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Inventory Management</w:t>
      </w:r>
    </w:p>
    <w:p w:rsidR="00F63A3D" w:rsidRDefault="00F63A3D"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Supply Planning or MPS</w:t>
      </w:r>
    </w:p>
    <w:p w:rsidR="00F63A3D" w:rsidRDefault="00F63A3D"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 xml:space="preserve">Distribution Requirement Planning (DRP) </w:t>
      </w:r>
    </w:p>
    <w:p w:rsidR="00F63A3D" w:rsidRDefault="00F63A3D"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Transportation</w:t>
      </w:r>
    </w:p>
    <w:p w:rsidR="00F63A3D" w:rsidRDefault="00F63A3D"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Supply Chain Network Design</w:t>
      </w:r>
    </w:p>
    <w:p w:rsidR="00F63A3D" w:rsidRDefault="00F63A3D">
      <w:pPr>
        <w:spacing w:line="234" w:lineRule="auto"/>
        <w:ind w:left="1"/>
        <w:jc w:val="both"/>
        <w:rPr>
          <w:rFonts w:ascii="Cambria" w:eastAsia="Cambria" w:hAnsi="Cambria"/>
          <w:sz w:val="22"/>
        </w:rPr>
      </w:pPr>
    </w:p>
    <w:p w:rsidR="002C364C" w:rsidRDefault="00D9510E" w:rsidP="002C364C">
      <w:pPr>
        <w:spacing w:line="234" w:lineRule="auto"/>
        <w:jc w:val="both"/>
        <w:rPr>
          <w:rFonts w:ascii="Cambria" w:eastAsia="Cambria" w:hAnsi="Cambria"/>
          <w:sz w:val="22"/>
        </w:rPr>
      </w:pPr>
      <w:r>
        <w:rPr>
          <w:rFonts w:ascii="Cambria" w:eastAsia="Cambria" w:hAnsi="Cambria"/>
          <w:sz w:val="22"/>
        </w:rPr>
        <w:t>For each topic, t</w:t>
      </w:r>
      <w:r w:rsidR="008940EC">
        <w:rPr>
          <w:rFonts w:ascii="Cambria" w:eastAsia="Cambria" w:hAnsi="Cambria"/>
          <w:sz w:val="22"/>
        </w:rPr>
        <w:t xml:space="preserve">he dataset </w:t>
      </w:r>
      <w:r w:rsidR="00087C71">
        <w:rPr>
          <w:rFonts w:ascii="Cambria" w:eastAsia="Cambria" w:hAnsi="Cambria"/>
          <w:sz w:val="22"/>
        </w:rPr>
        <w:t>will be</w:t>
      </w:r>
      <w:r w:rsidR="008940EC">
        <w:rPr>
          <w:rFonts w:ascii="Cambria" w:eastAsia="Cambria" w:hAnsi="Cambria"/>
          <w:sz w:val="22"/>
        </w:rPr>
        <w:t xml:space="preserve"> used </w:t>
      </w:r>
      <w:r w:rsidR="00087C71">
        <w:rPr>
          <w:rFonts w:ascii="Cambria" w:eastAsia="Cambria" w:hAnsi="Cambria"/>
          <w:sz w:val="22"/>
        </w:rPr>
        <w:t xml:space="preserve">as a basis </w:t>
      </w:r>
      <w:r w:rsidR="008940EC">
        <w:rPr>
          <w:rFonts w:ascii="Cambria" w:eastAsia="Cambria" w:hAnsi="Cambria"/>
          <w:sz w:val="22"/>
        </w:rPr>
        <w:t xml:space="preserve">for principle and concept </w:t>
      </w:r>
      <w:r w:rsidR="000213A8">
        <w:rPr>
          <w:rFonts w:ascii="Cambria" w:eastAsia="Cambria" w:hAnsi="Cambria"/>
          <w:sz w:val="22"/>
        </w:rPr>
        <w:t>discussion</w:t>
      </w:r>
      <w:r w:rsidR="008940EC">
        <w:rPr>
          <w:rFonts w:ascii="Cambria" w:eastAsia="Cambria" w:hAnsi="Cambria"/>
          <w:sz w:val="22"/>
        </w:rPr>
        <w:t>, classroom demo</w:t>
      </w:r>
      <w:r w:rsidR="00087C71">
        <w:rPr>
          <w:rFonts w:ascii="Cambria" w:eastAsia="Cambria" w:hAnsi="Cambria"/>
          <w:sz w:val="22"/>
        </w:rPr>
        <w:t>nstrations</w:t>
      </w:r>
      <w:r w:rsidR="008940EC">
        <w:rPr>
          <w:rFonts w:ascii="Cambria" w:eastAsia="Cambria" w:hAnsi="Cambria"/>
          <w:sz w:val="22"/>
        </w:rPr>
        <w:t xml:space="preserve">, data visualization, and student projects. </w:t>
      </w:r>
      <w:r w:rsidR="000D713C">
        <w:rPr>
          <w:rFonts w:ascii="Cambria" w:eastAsia="Cambria" w:hAnsi="Cambria"/>
          <w:sz w:val="22"/>
        </w:rPr>
        <w:t>You</w:t>
      </w:r>
      <w:r w:rsidR="008940EC">
        <w:rPr>
          <w:rFonts w:ascii="Cambria" w:eastAsia="Cambria" w:hAnsi="Cambria"/>
          <w:sz w:val="22"/>
        </w:rPr>
        <w:t xml:space="preserve"> not only get to experience what i</w:t>
      </w:r>
      <w:r w:rsidR="002C364C">
        <w:rPr>
          <w:rFonts w:ascii="Cambria" w:eastAsia="Cambria" w:hAnsi="Cambria"/>
          <w:sz w:val="22"/>
        </w:rPr>
        <w:t xml:space="preserve">s </w:t>
      </w:r>
      <w:r w:rsidR="00F11FC6">
        <w:rPr>
          <w:rFonts w:ascii="Cambria" w:eastAsia="Cambria" w:hAnsi="Cambria"/>
          <w:sz w:val="22"/>
        </w:rPr>
        <w:t xml:space="preserve">like to work with </w:t>
      </w:r>
      <w:r w:rsidR="002C364C">
        <w:rPr>
          <w:rFonts w:ascii="Cambria" w:eastAsia="Cambria" w:hAnsi="Cambria"/>
          <w:sz w:val="22"/>
        </w:rPr>
        <w:t>real-world ERP data</w:t>
      </w:r>
      <w:r w:rsidR="008940EC">
        <w:rPr>
          <w:rFonts w:ascii="Cambria" w:eastAsia="Cambria" w:hAnsi="Cambria"/>
          <w:sz w:val="22"/>
        </w:rPr>
        <w:t>, but also</w:t>
      </w:r>
      <w:r w:rsidR="00F07EE6">
        <w:rPr>
          <w:rFonts w:ascii="Cambria" w:eastAsia="Cambria" w:hAnsi="Cambria"/>
          <w:sz w:val="22"/>
        </w:rPr>
        <w:t xml:space="preserve"> get </w:t>
      </w:r>
      <w:r w:rsidR="002C364C">
        <w:rPr>
          <w:rFonts w:ascii="Cambria" w:eastAsia="Cambria" w:hAnsi="Cambria"/>
          <w:sz w:val="22"/>
        </w:rPr>
        <w:t xml:space="preserve">exposed to the </w:t>
      </w:r>
      <w:r w:rsidR="00F11FC6">
        <w:rPr>
          <w:rFonts w:ascii="Cambria" w:eastAsia="Cambria" w:hAnsi="Cambria"/>
          <w:sz w:val="22"/>
        </w:rPr>
        <w:t xml:space="preserve">potential </w:t>
      </w:r>
      <w:r w:rsidR="002C364C">
        <w:rPr>
          <w:rFonts w:ascii="Cambria" w:eastAsia="Cambria" w:hAnsi="Cambria"/>
          <w:sz w:val="22"/>
        </w:rPr>
        <w:t>data issue</w:t>
      </w:r>
      <w:r w:rsidR="00087C71">
        <w:rPr>
          <w:rFonts w:ascii="Cambria" w:eastAsia="Cambria" w:hAnsi="Cambria"/>
          <w:sz w:val="22"/>
        </w:rPr>
        <w:t>s</w:t>
      </w:r>
      <w:r w:rsidR="002C364C">
        <w:rPr>
          <w:rFonts w:ascii="Cambria" w:eastAsia="Cambria" w:hAnsi="Cambria"/>
          <w:sz w:val="22"/>
        </w:rPr>
        <w:t xml:space="preserve"> </w:t>
      </w:r>
      <w:r w:rsidR="000D713C">
        <w:rPr>
          <w:rFonts w:ascii="Cambria" w:eastAsia="Cambria" w:hAnsi="Cambria"/>
          <w:sz w:val="22"/>
        </w:rPr>
        <w:t>you</w:t>
      </w:r>
      <w:r w:rsidR="002C364C">
        <w:rPr>
          <w:rFonts w:ascii="Cambria" w:eastAsia="Cambria" w:hAnsi="Cambria"/>
          <w:sz w:val="22"/>
        </w:rPr>
        <w:t xml:space="preserve"> could run into.</w:t>
      </w:r>
      <w:r w:rsidR="00F07EE6">
        <w:rPr>
          <w:rFonts w:ascii="Cambria" w:eastAsia="Cambria" w:hAnsi="Cambria"/>
          <w:sz w:val="22"/>
        </w:rPr>
        <w:t xml:space="preserve"> </w:t>
      </w:r>
      <w:r w:rsidR="000D713C">
        <w:rPr>
          <w:rFonts w:ascii="Cambria" w:eastAsia="Cambria" w:hAnsi="Cambria"/>
          <w:sz w:val="22"/>
        </w:rPr>
        <w:t>You</w:t>
      </w:r>
      <w:r w:rsidR="002C364C">
        <w:rPr>
          <w:rFonts w:ascii="Cambria" w:eastAsia="Cambria" w:hAnsi="Cambria"/>
          <w:sz w:val="22"/>
        </w:rPr>
        <w:t xml:space="preserve"> </w:t>
      </w:r>
      <w:r w:rsidR="00087C71">
        <w:rPr>
          <w:rFonts w:ascii="Cambria" w:eastAsia="Cambria" w:hAnsi="Cambria"/>
          <w:sz w:val="22"/>
        </w:rPr>
        <w:t xml:space="preserve">will have the opportunity to </w:t>
      </w:r>
      <w:r w:rsidR="00526167">
        <w:rPr>
          <w:rFonts w:ascii="Cambria" w:eastAsia="Cambria" w:hAnsi="Cambria"/>
          <w:sz w:val="22"/>
        </w:rPr>
        <w:t>learn</w:t>
      </w:r>
      <w:r w:rsidR="00087C71">
        <w:rPr>
          <w:rFonts w:ascii="Cambria" w:eastAsia="Cambria" w:hAnsi="Cambria"/>
          <w:sz w:val="22"/>
        </w:rPr>
        <w:t xml:space="preserve"> a great deal</w:t>
      </w:r>
      <w:r w:rsidR="00B20567">
        <w:rPr>
          <w:rFonts w:ascii="Cambria" w:eastAsia="Cambria" w:hAnsi="Cambria"/>
          <w:sz w:val="22"/>
        </w:rPr>
        <w:t xml:space="preserve"> about</w:t>
      </w:r>
      <w:r w:rsidR="00526167">
        <w:rPr>
          <w:rFonts w:ascii="Cambria" w:eastAsia="Cambria" w:hAnsi="Cambria"/>
          <w:sz w:val="22"/>
        </w:rPr>
        <w:t xml:space="preserve"> business terminology</w:t>
      </w:r>
      <w:r w:rsidR="002C364C">
        <w:rPr>
          <w:rFonts w:ascii="Cambria" w:eastAsia="Cambria" w:hAnsi="Cambria"/>
          <w:sz w:val="22"/>
        </w:rPr>
        <w:t>, business functions and processes, supply chain network, and organization</w:t>
      </w:r>
      <w:r w:rsidR="00206726">
        <w:rPr>
          <w:rFonts w:ascii="Cambria" w:eastAsia="Cambria" w:hAnsi="Cambria"/>
          <w:sz w:val="22"/>
        </w:rPr>
        <w:t>al</w:t>
      </w:r>
      <w:r w:rsidR="002C364C">
        <w:rPr>
          <w:rFonts w:ascii="Cambria" w:eastAsia="Cambria" w:hAnsi="Cambria"/>
          <w:sz w:val="22"/>
        </w:rPr>
        <w:t xml:space="preserve"> structure </w:t>
      </w:r>
      <w:r w:rsidR="00B20567">
        <w:rPr>
          <w:rFonts w:ascii="Cambria" w:eastAsia="Cambria" w:hAnsi="Cambria"/>
          <w:sz w:val="22"/>
        </w:rPr>
        <w:t xml:space="preserve">just </w:t>
      </w:r>
      <w:r w:rsidR="002C364C">
        <w:rPr>
          <w:rFonts w:ascii="Cambria" w:eastAsia="Cambria" w:hAnsi="Cambria"/>
          <w:sz w:val="22"/>
        </w:rPr>
        <w:t xml:space="preserve">from </w:t>
      </w:r>
      <w:r w:rsidR="00B20567">
        <w:rPr>
          <w:rFonts w:ascii="Cambria" w:eastAsia="Cambria" w:hAnsi="Cambria"/>
          <w:sz w:val="22"/>
        </w:rPr>
        <w:t xml:space="preserve">visualizing and analyzing </w:t>
      </w:r>
      <w:r w:rsidR="002C364C">
        <w:rPr>
          <w:rFonts w:ascii="Cambria" w:eastAsia="Cambria" w:hAnsi="Cambria"/>
          <w:sz w:val="22"/>
        </w:rPr>
        <w:t xml:space="preserve">the dataset. </w:t>
      </w:r>
      <w:r w:rsidR="000D713C">
        <w:rPr>
          <w:rFonts w:ascii="Cambria" w:eastAsia="Cambria" w:hAnsi="Cambria"/>
          <w:sz w:val="22"/>
        </w:rPr>
        <w:t>As you</w:t>
      </w:r>
      <w:r w:rsidR="002C364C">
        <w:rPr>
          <w:rFonts w:ascii="Cambria" w:eastAsia="Cambria" w:hAnsi="Cambria"/>
          <w:sz w:val="22"/>
        </w:rPr>
        <w:t xml:space="preserve"> progress along the c</w:t>
      </w:r>
      <w:r w:rsidR="000D713C">
        <w:rPr>
          <w:rFonts w:ascii="Cambria" w:eastAsia="Cambria" w:hAnsi="Cambria"/>
          <w:sz w:val="22"/>
        </w:rPr>
        <w:t>ourse, your</w:t>
      </w:r>
      <w:r w:rsidR="002C364C">
        <w:rPr>
          <w:rFonts w:ascii="Cambria" w:eastAsia="Cambria" w:hAnsi="Cambria"/>
          <w:sz w:val="22"/>
        </w:rPr>
        <w:t xml:space="preserve"> understanding and knowledge </w:t>
      </w:r>
      <w:r w:rsidR="00087C71">
        <w:rPr>
          <w:rFonts w:ascii="Cambria" w:eastAsia="Cambria" w:hAnsi="Cambria"/>
          <w:sz w:val="22"/>
        </w:rPr>
        <w:t>will build</w:t>
      </w:r>
      <w:r w:rsidR="000D713C">
        <w:rPr>
          <w:rFonts w:ascii="Cambria" w:eastAsia="Cambria" w:hAnsi="Cambria"/>
          <w:sz w:val="22"/>
        </w:rPr>
        <w:t xml:space="preserve"> </w:t>
      </w:r>
      <w:r w:rsidR="002C364C">
        <w:rPr>
          <w:rFonts w:ascii="Cambria" w:eastAsia="Cambria" w:hAnsi="Cambria"/>
          <w:sz w:val="22"/>
        </w:rPr>
        <w:t xml:space="preserve">very quickly. </w:t>
      </w:r>
      <w:r w:rsidR="007916FD">
        <w:rPr>
          <w:rFonts w:ascii="Cambria" w:eastAsia="Cambria" w:hAnsi="Cambria"/>
          <w:sz w:val="22"/>
        </w:rPr>
        <w:t xml:space="preserve">At the end of the course, you </w:t>
      </w:r>
      <w:r w:rsidR="00087C71">
        <w:rPr>
          <w:rFonts w:ascii="Cambria" w:eastAsia="Cambria" w:hAnsi="Cambria"/>
          <w:sz w:val="22"/>
        </w:rPr>
        <w:t xml:space="preserve">will have </w:t>
      </w:r>
      <w:r w:rsidR="007916FD">
        <w:rPr>
          <w:rFonts w:ascii="Cambria" w:eastAsia="Cambria" w:hAnsi="Cambria"/>
          <w:sz w:val="22"/>
        </w:rPr>
        <w:t>not only l</w:t>
      </w:r>
      <w:r w:rsidR="00087C71">
        <w:rPr>
          <w:rFonts w:ascii="Cambria" w:eastAsia="Cambria" w:hAnsi="Cambria"/>
          <w:sz w:val="22"/>
        </w:rPr>
        <w:t xml:space="preserve">earned </w:t>
      </w:r>
      <w:r w:rsidR="00206726">
        <w:rPr>
          <w:rFonts w:ascii="Cambria" w:eastAsia="Cambria" w:hAnsi="Cambria"/>
          <w:sz w:val="22"/>
        </w:rPr>
        <w:t>supply chain</w:t>
      </w:r>
      <w:r w:rsidR="00087C71">
        <w:rPr>
          <w:rFonts w:ascii="Cambria" w:eastAsia="Cambria" w:hAnsi="Cambria"/>
          <w:sz w:val="22"/>
        </w:rPr>
        <w:t xml:space="preserve"> management, but also know the underlying</w:t>
      </w:r>
      <w:r w:rsidR="007916FD">
        <w:rPr>
          <w:rFonts w:ascii="Cambria" w:eastAsia="Cambria" w:hAnsi="Cambria"/>
          <w:sz w:val="22"/>
        </w:rPr>
        <w:t xml:space="preserve"> company</w:t>
      </w:r>
      <w:r w:rsidR="00087C71">
        <w:rPr>
          <w:rFonts w:ascii="Cambria" w:eastAsia="Cambria" w:hAnsi="Cambria"/>
          <w:sz w:val="22"/>
        </w:rPr>
        <w:t xml:space="preserve"> dynamics </w:t>
      </w:r>
      <w:r w:rsidR="007916FD">
        <w:rPr>
          <w:rFonts w:ascii="Cambria" w:eastAsia="Cambria" w:hAnsi="Cambria"/>
          <w:sz w:val="22"/>
        </w:rPr>
        <w:t xml:space="preserve">and its business process inside out. </w:t>
      </w:r>
      <w:r w:rsidR="002C364C">
        <w:rPr>
          <w:rFonts w:ascii="Cambria" w:eastAsia="Cambria" w:hAnsi="Cambria"/>
          <w:sz w:val="22"/>
        </w:rPr>
        <w:t>The exposure</w:t>
      </w:r>
      <w:r w:rsidR="00087C71">
        <w:rPr>
          <w:rFonts w:ascii="Cambria" w:eastAsia="Cambria" w:hAnsi="Cambria"/>
          <w:sz w:val="22"/>
        </w:rPr>
        <w:t xml:space="preserve"> to</w:t>
      </w:r>
      <w:r w:rsidR="002C364C">
        <w:rPr>
          <w:rFonts w:ascii="Cambria" w:eastAsia="Cambria" w:hAnsi="Cambria"/>
          <w:sz w:val="22"/>
        </w:rPr>
        <w:t xml:space="preserve">, </w:t>
      </w:r>
      <w:r w:rsidR="00087C71">
        <w:rPr>
          <w:rFonts w:ascii="Cambria" w:eastAsia="Cambria" w:hAnsi="Cambria"/>
          <w:sz w:val="22"/>
        </w:rPr>
        <w:t xml:space="preserve">and the </w:t>
      </w:r>
      <w:r w:rsidR="002C364C">
        <w:rPr>
          <w:rFonts w:ascii="Cambria" w:eastAsia="Cambria" w:hAnsi="Cambria"/>
          <w:sz w:val="22"/>
        </w:rPr>
        <w:t>learning and insight</w:t>
      </w:r>
      <w:r w:rsidR="00F11FC6">
        <w:rPr>
          <w:rFonts w:ascii="Cambria" w:eastAsia="Cambria" w:hAnsi="Cambria"/>
          <w:sz w:val="22"/>
        </w:rPr>
        <w:t>s</w:t>
      </w:r>
      <w:r w:rsidR="002C364C">
        <w:rPr>
          <w:rFonts w:ascii="Cambria" w:eastAsia="Cambria" w:hAnsi="Cambria"/>
          <w:sz w:val="22"/>
        </w:rPr>
        <w:t xml:space="preserve"> </w:t>
      </w:r>
      <w:r w:rsidR="000D713C">
        <w:rPr>
          <w:rFonts w:ascii="Cambria" w:eastAsia="Cambria" w:hAnsi="Cambria"/>
          <w:sz w:val="22"/>
        </w:rPr>
        <w:t>you</w:t>
      </w:r>
      <w:r w:rsidR="00087C71">
        <w:rPr>
          <w:rFonts w:ascii="Cambria" w:eastAsia="Cambria" w:hAnsi="Cambria"/>
          <w:sz w:val="22"/>
        </w:rPr>
        <w:t xml:space="preserve"> will develop</w:t>
      </w:r>
      <w:r w:rsidR="002C364C">
        <w:rPr>
          <w:rFonts w:ascii="Cambria" w:eastAsia="Cambria" w:hAnsi="Cambria"/>
          <w:sz w:val="22"/>
        </w:rPr>
        <w:t xml:space="preserve"> from the realistic problems and issues discussed in the class would be equivalent to 1-2 years of working experience in a large manufacturing and distribution company. </w:t>
      </w:r>
    </w:p>
    <w:p w:rsidR="008940EC" w:rsidRDefault="008940EC">
      <w:pPr>
        <w:spacing w:line="234" w:lineRule="auto"/>
        <w:ind w:left="1"/>
        <w:jc w:val="both"/>
        <w:rPr>
          <w:rFonts w:ascii="Cambria" w:eastAsia="Cambria" w:hAnsi="Cambria"/>
          <w:sz w:val="22"/>
        </w:rPr>
      </w:pPr>
    </w:p>
    <w:p w:rsidR="00573F36" w:rsidRDefault="00573F36">
      <w:pPr>
        <w:spacing w:line="234" w:lineRule="auto"/>
        <w:ind w:left="1"/>
        <w:jc w:val="both"/>
        <w:rPr>
          <w:rFonts w:ascii="Cambria" w:eastAsia="Cambria" w:hAnsi="Cambria"/>
          <w:sz w:val="22"/>
        </w:rPr>
      </w:pPr>
    </w:p>
    <w:p w:rsidR="004B23A0" w:rsidRPr="004B23A0" w:rsidRDefault="004B23A0" w:rsidP="00CF5286">
      <w:pPr>
        <w:spacing w:line="234" w:lineRule="auto"/>
        <w:ind w:left="1"/>
        <w:jc w:val="both"/>
        <w:rPr>
          <w:rFonts w:ascii="Cambria" w:eastAsia="Cambria" w:hAnsi="Cambria"/>
          <w:b/>
          <w:i/>
          <w:sz w:val="22"/>
        </w:rPr>
      </w:pPr>
      <w:r w:rsidRPr="004B23A0">
        <w:rPr>
          <w:rFonts w:ascii="Cambria" w:eastAsia="Cambria" w:hAnsi="Cambria"/>
          <w:b/>
          <w:i/>
          <w:sz w:val="22"/>
        </w:rPr>
        <w:t>Practical Problem Solving</w:t>
      </w:r>
    </w:p>
    <w:p w:rsidR="007927BA" w:rsidRDefault="00395A17" w:rsidP="00CF5286">
      <w:pPr>
        <w:spacing w:line="234" w:lineRule="auto"/>
        <w:ind w:left="1"/>
        <w:jc w:val="both"/>
        <w:rPr>
          <w:rFonts w:ascii="Cambria" w:eastAsia="Cambria" w:hAnsi="Cambria"/>
          <w:sz w:val="22"/>
        </w:rPr>
      </w:pPr>
      <w:r>
        <w:rPr>
          <w:rFonts w:ascii="Cambria" w:eastAsia="Cambria" w:hAnsi="Cambria"/>
          <w:sz w:val="22"/>
        </w:rPr>
        <w:t>There has always been a g</w:t>
      </w:r>
      <w:r w:rsidR="0093681C">
        <w:rPr>
          <w:rFonts w:ascii="Cambria" w:eastAsia="Cambria" w:hAnsi="Cambria"/>
          <w:sz w:val="22"/>
        </w:rPr>
        <w:t xml:space="preserve">ap between what you learned from school and what is expected of you to </w:t>
      </w:r>
      <w:r w:rsidR="007927BA">
        <w:rPr>
          <w:rFonts w:ascii="Cambria" w:eastAsia="Cambria" w:hAnsi="Cambria"/>
          <w:sz w:val="22"/>
        </w:rPr>
        <w:t>know from</w:t>
      </w:r>
      <w:r w:rsidR="0093681C">
        <w:rPr>
          <w:rFonts w:ascii="Cambria" w:eastAsia="Cambria" w:hAnsi="Cambria"/>
          <w:sz w:val="22"/>
        </w:rPr>
        <w:t xml:space="preserve"> job market</w:t>
      </w:r>
      <w:r w:rsidR="00855C29">
        <w:rPr>
          <w:rFonts w:ascii="Cambria" w:eastAsia="Cambria" w:hAnsi="Cambria"/>
          <w:sz w:val="22"/>
        </w:rPr>
        <w:t xml:space="preserve"> and career</w:t>
      </w:r>
      <w:r w:rsidR="0093681C">
        <w:rPr>
          <w:rFonts w:ascii="Cambria" w:eastAsia="Cambria" w:hAnsi="Cambria"/>
          <w:sz w:val="22"/>
        </w:rPr>
        <w:t xml:space="preserve">. This is because our </w:t>
      </w:r>
      <w:r w:rsidR="007927BA">
        <w:rPr>
          <w:rFonts w:ascii="Cambria" w:eastAsia="Cambria" w:hAnsi="Cambria"/>
          <w:sz w:val="22"/>
        </w:rPr>
        <w:t xml:space="preserve">program </w:t>
      </w:r>
      <w:r w:rsidR="0093681C">
        <w:rPr>
          <w:rFonts w:ascii="Cambria" w:eastAsia="Cambria" w:hAnsi="Cambria"/>
          <w:sz w:val="22"/>
        </w:rPr>
        <w:t>curriculum is</w:t>
      </w:r>
      <w:r w:rsidR="007927BA">
        <w:rPr>
          <w:rFonts w:ascii="Cambria" w:eastAsia="Cambria" w:hAnsi="Cambria"/>
          <w:sz w:val="22"/>
        </w:rPr>
        <w:t xml:space="preserve"> not always timely updated or designed to </w:t>
      </w:r>
      <w:r w:rsidR="00EB359A">
        <w:rPr>
          <w:rFonts w:ascii="Cambria" w:eastAsia="Cambria" w:hAnsi="Cambria"/>
          <w:sz w:val="22"/>
        </w:rPr>
        <w:t xml:space="preserve">perfectly </w:t>
      </w:r>
      <w:r w:rsidR="007927BA">
        <w:rPr>
          <w:rFonts w:ascii="Cambria" w:eastAsia="Cambria" w:hAnsi="Cambria"/>
          <w:sz w:val="22"/>
        </w:rPr>
        <w:t xml:space="preserve">aligned with </w:t>
      </w:r>
      <w:r w:rsidR="00855C29">
        <w:rPr>
          <w:rFonts w:ascii="Cambria" w:eastAsia="Cambria" w:hAnsi="Cambria"/>
          <w:sz w:val="22"/>
        </w:rPr>
        <w:t xml:space="preserve">the constant changing </w:t>
      </w:r>
      <w:r w:rsidR="007927BA">
        <w:rPr>
          <w:rFonts w:ascii="Cambria" w:eastAsia="Cambria" w:hAnsi="Cambria"/>
          <w:sz w:val="22"/>
        </w:rPr>
        <w:t xml:space="preserve">market needs. </w:t>
      </w:r>
      <w:r w:rsidR="0093681C">
        <w:rPr>
          <w:rFonts w:ascii="Cambria" w:eastAsia="Cambria" w:hAnsi="Cambria"/>
          <w:sz w:val="22"/>
        </w:rPr>
        <w:t xml:space="preserve"> </w:t>
      </w:r>
      <w:r w:rsidR="00EB359A">
        <w:rPr>
          <w:rFonts w:ascii="Cambria" w:eastAsia="Cambria" w:hAnsi="Cambria"/>
          <w:sz w:val="22"/>
        </w:rPr>
        <w:t xml:space="preserve">The mismatch creates </w:t>
      </w:r>
      <w:r w:rsidR="007C30E2">
        <w:rPr>
          <w:rFonts w:ascii="Cambria" w:eastAsia="Cambria" w:hAnsi="Cambria"/>
          <w:sz w:val="22"/>
        </w:rPr>
        <w:t>stress and anxiety</w:t>
      </w:r>
      <w:r w:rsidR="00EB359A">
        <w:rPr>
          <w:rFonts w:ascii="Cambria" w:eastAsia="Cambria" w:hAnsi="Cambria"/>
          <w:sz w:val="22"/>
        </w:rPr>
        <w:t xml:space="preserve"> for students</w:t>
      </w:r>
      <w:r w:rsidR="007C30E2">
        <w:rPr>
          <w:rFonts w:ascii="Cambria" w:eastAsia="Cambria" w:hAnsi="Cambria"/>
          <w:sz w:val="22"/>
        </w:rPr>
        <w:t xml:space="preserve"> in their</w:t>
      </w:r>
      <w:r w:rsidR="00EB359A">
        <w:rPr>
          <w:rFonts w:ascii="Cambria" w:eastAsia="Cambria" w:hAnsi="Cambria"/>
          <w:sz w:val="22"/>
        </w:rPr>
        <w:t xml:space="preserve"> job placement</w:t>
      </w:r>
      <w:r w:rsidR="00855C29">
        <w:rPr>
          <w:rFonts w:ascii="Cambria" w:eastAsia="Cambria" w:hAnsi="Cambria"/>
          <w:sz w:val="22"/>
        </w:rPr>
        <w:t xml:space="preserve">, and </w:t>
      </w:r>
      <w:r w:rsidR="00405684">
        <w:rPr>
          <w:rFonts w:ascii="Cambria" w:eastAsia="Cambria" w:hAnsi="Cambria"/>
          <w:sz w:val="22"/>
        </w:rPr>
        <w:t xml:space="preserve">their </w:t>
      </w:r>
      <w:r w:rsidR="003D7F49">
        <w:rPr>
          <w:rFonts w:ascii="Cambria" w:eastAsia="Cambria" w:hAnsi="Cambria"/>
          <w:sz w:val="22"/>
        </w:rPr>
        <w:t>deep</w:t>
      </w:r>
      <w:r w:rsidR="00EB359A">
        <w:rPr>
          <w:rFonts w:ascii="Cambria" w:eastAsia="Cambria" w:hAnsi="Cambria"/>
          <w:sz w:val="22"/>
        </w:rPr>
        <w:t xml:space="preserve"> learning</w:t>
      </w:r>
      <w:r w:rsidR="007C30E2">
        <w:rPr>
          <w:rFonts w:ascii="Cambria" w:eastAsia="Cambria" w:hAnsi="Cambria"/>
          <w:sz w:val="22"/>
        </w:rPr>
        <w:t xml:space="preserve"> curve</w:t>
      </w:r>
      <w:r w:rsidR="00F10941">
        <w:rPr>
          <w:rFonts w:ascii="Cambria" w:eastAsia="Cambria" w:hAnsi="Cambria"/>
          <w:sz w:val="22"/>
        </w:rPr>
        <w:t>,</w:t>
      </w:r>
      <w:r w:rsidR="007C30E2">
        <w:rPr>
          <w:rFonts w:ascii="Cambria" w:eastAsia="Cambria" w:hAnsi="Cambria"/>
          <w:sz w:val="22"/>
        </w:rPr>
        <w:t xml:space="preserve"> </w:t>
      </w:r>
      <w:r w:rsidR="00405684">
        <w:rPr>
          <w:rFonts w:ascii="Cambria" w:eastAsia="Cambria" w:hAnsi="Cambria"/>
          <w:sz w:val="22"/>
        </w:rPr>
        <w:t>particularly in</w:t>
      </w:r>
      <w:r w:rsidR="007C30E2">
        <w:rPr>
          <w:rFonts w:ascii="Cambria" w:eastAsia="Cambria" w:hAnsi="Cambria"/>
          <w:sz w:val="22"/>
        </w:rPr>
        <w:t xml:space="preserve"> their first job</w:t>
      </w:r>
      <w:r w:rsidR="00EB359A">
        <w:rPr>
          <w:rFonts w:ascii="Cambria" w:eastAsia="Cambria" w:hAnsi="Cambria"/>
          <w:sz w:val="22"/>
        </w:rPr>
        <w:t>.</w:t>
      </w:r>
      <w:r w:rsidR="007C30E2">
        <w:rPr>
          <w:rFonts w:ascii="Cambria" w:eastAsia="Cambria" w:hAnsi="Cambria"/>
          <w:sz w:val="22"/>
        </w:rPr>
        <w:t xml:space="preserve"> This course is designed </w:t>
      </w:r>
      <w:r w:rsidR="000F4FF5">
        <w:rPr>
          <w:rFonts w:ascii="Cambria" w:eastAsia="Cambria" w:hAnsi="Cambria"/>
          <w:sz w:val="22"/>
        </w:rPr>
        <w:t>to address the issue at its</w:t>
      </w:r>
      <w:r w:rsidR="007C30E2">
        <w:rPr>
          <w:rFonts w:ascii="Cambria" w:eastAsia="Cambria" w:hAnsi="Cambria"/>
          <w:sz w:val="22"/>
        </w:rPr>
        <w:t xml:space="preserve"> root. On the </w:t>
      </w:r>
      <w:r w:rsidR="00C70E39">
        <w:rPr>
          <w:rFonts w:ascii="Cambria" w:eastAsia="Cambria" w:hAnsi="Cambria"/>
          <w:sz w:val="22"/>
        </w:rPr>
        <w:t>surface,</w:t>
      </w:r>
      <w:r w:rsidR="007C30E2">
        <w:rPr>
          <w:rFonts w:ascii="Cambria" w:eastAsia="Cambria" w:hAnsi="Cambria"/>
          <w:sz w:val="22"/>
        </w:rPr>
        <w:t xml:space="preserve"> the course may seem to cover the </w:t>
      </w:r>
      <w:r w:rsidR="00C70E39">
        <w:rPr>
          <w:rFonts w:ascii="Cambria" w:eastAsia="Cambria" w:hAnsi="Cambria"/>
          <w:sz w:val="22"/>
        </w:rPr>
        <w:t xml:space="preserve">common </w:t>
      </w:r>
      <w:r w:rsidR="007C30E2">
        <w:rPr>
          <w:rFonts w:ascii="Cambria" w:eastAsia="Cambria" w:hAnsi="Cambria"/>
          <w:sz w:val="22"/>
        </w:rPr>
        <w:t xml:space="preserve">topics without anything special.  </w:t>
      </w:r>
      <w:r w:rsidR="003D7F49">
        <w:rPr>
          <w:rFonts w:ascii="Cambria" w:eastAsia="Cambria" w:hAnsi="Cambria"/>
          <w:sz w:val="22"/>
        </w:rPr>
        <w:t>U</w:t>
      </w:r>
      <w:r w:rsidR="007C30E2">
        <w:rPr>
          <w:rFonts w:ascii="Cambria" w:eastAsia="Cambria" w:hAnsi="Cambria"/>
          <w:sz w:val="22"/>
        </w:rPr>
        <w:t>nder the hood</w:t>
      </w:r>
      <w:r w:rsidR="003D7F49">
        <w:rPr>
          <w:rFonts w:ascii="Cambria" w:eastAsia="Cambria" w:hAnsi="Cambria"/>
          <w:sz w:val="22"/>
        </w:rPr>
        <w:t>,</w:t>
      </w:r>
      <w:r w:rsidR="003D7F49" w:rsidRPr="003D7F49">
        <w:rPr>
          <w:rFonts w:ascii="Cambria" w:eastAsia="Cambria" w:hAnsi="Cambria"/>
          <w:sz w:val="22"/>
        </w:rPr>
        <w:t xml:space="preserve"> </w:t>
      </w:r>
      <w:r w:rsidR="003D7F49">
        <w:rPr>
          <w:rFonts w:ascii="Cambria" w:eastAsia="Cambria" w:hAnsi="Cambria"/>
          <w:sz w:val="22"/>
        </w:rPr>
        <w:t>however</w:t>
      </w:r>
      <w:r w:rsidR="007C30E2">
        <w:rPr>
          <w:rFonts w:ascii="Cambria" w:eastAsia="Cambria" w:hAnsi="Cambria"/>
          <w:sz w:val="22"/>
        </w:rPr>
        <w:t xml:space="preserve">, the approach and techniques used to discuss </w:t>
      </w:r>
      <w:r w:rsidR="003C6DFE">
        <w:rPr>
          <w:rFonts w:ascii="Cambria" w:eastAsia="Cambria" w:hAnsi="Cambria"/>
          <w:sz w:val="22"/>
        </w:rPr>
        <w:t xml:space="preserve">and solve the issues are all </w:t>
      </w:r>
      <w:r w:rsidR="00405684">
        <w:rPr>
          <w:rFonts w:ascii="Cambria" w:eastAsia="Cambria" w:hAnsi="Cambria"/>
          <w:sz w:val="22"/>
        </w:rPr>
        <w:t>proven</w:t>
      </w:r>
      <w:r w:rsidR="003C6DFE">
        <w:rPr>
          <w:rFonts w:ascii="Cambria" w:eastAsia="Cambria" w:hAnsi="Cambria"/>
          <w:sz w:val="22"/>
        </w:rPr>
        <w:t xml:space="preserve"> </w:t>
      </w:r>
      <w:r w:rsidR="00C70E39">
        <w:rPr>
          <w:rFonts w:ascii="Cambria" w:eastAsia="Cambria" w:hAnsi="Cambria"/>
          <w:sz w:val="22"/>
        </w:rPr>
        <w:t>effective</w:t>
      </w:r>
      <w:r w:rsidR="003C6DFE">
        <w:rPr>
          <w:rFonts w:ascii="Cambria" w:eastAsia="Cambria" w:hAnsi="Cambria"/>
          <w:sz w:val="22"/>
        </w:rPr>
        <w:t xml:space="preserve"> in </w:t>
      </w:r>
      <w:r w:rsidR="00C70E39">
        <w:rPr>
          <w:rFonts w:ascii="Cambria" w:eastAsia="Cambria" w:hAnsi="Cambria"/>
          <w:sz w:val="22"/>
        </w:rPr>
        <w:t>real world</w:t>
      </w:r>
      <w:r w:rsidR="003C6DFE">
        <w:rPr>
          <w:rFonts w:ascii="Cambria" w:eastAsia="Cambria" w:hAnsi="Cambria"/>
          <w:sz w:val="22"/>
        </w:rPr>
        <w:t xml:space="preserve">. In </w:t>
      </w:r>
      <w:r w:rsidR="0032193A">
        <w:rPr>
          <w:rFonts w:ascii="Cambria" w:eastAsia="Cambria" w:hAnsi="Cambria"/>
          <w:sz w:val="22"/>
        </w:rPr>
        <w:t>fact,</w:t>
      </w:r>
      <w:r w:rsidR="003C6DFE">
        <w:rPr>
          <w:rFonts w:ascii="Cambria" w:eastAsia="Cambria" w:hAnsi="Cambria"/>
          <w:sz w:val="22"/>
        </w:rPr>
        <w:t xml:space="preserve"> some of the methods introduced in the course may not be found in any textbook, but they a</w:t>
      </w:r>
      <w:r w:rsidR="00405684">
        <w:rPr>
          <w:rFonts w:ascii="Cambria" w:eastAsia="Cambria" w:hAnsi="Cambria"/>
          <w:sz w:val="22"/>
        </w:rPr>
        <w:t xml:space="preserve">re widely </w:t>
      </w:r>
      <w:r w:rsidR="000213A8">
        <w:rPr>
          <w:rFonts w:ascii="Cambria" w:eastAsia="Cambria" w:hAnsi="Cambria"/>
          <w:sz w:val="22"/>
        </w:rPr>
        <w:t>endorsed</w:t>
      </w:r>
      <w:r w:rsidR="00405684">
        <w:rPr>
          <w:rFonts w:ascii="Cambria" w:eastAsia="Cambria" w:hAnsi="Cambria"/>
          <w:sz w:val="22"/>
        </w:rPr>
        <w:t xml:space="preserve"> by industry practices</w:t>
      </w:r>
      <w:r w:rsidR="003C6DFE">
        <w:rPr>
          <w:rFonts w:ascii="Cambria" w:eastAsia="Cambria" w:hAnsi="Cambria"/>
          <w:sz w:val="22"/>
        </w:rPr>
        <w:t xml:space="preserve">. </w:t>
      </w:r>
      <w:r w:rsidR="0032193A">
        <w:rPr>
          <w:rFonts w:ascii="Cambria" w:eastAsia="Cambria" w:hAnsi="Cambria"/>
          <w:sz w:val="22"/>
        </w:rPr>
        <w:t>Coming out of the course, you will find yourself speak</w:t>
      </w:r>
      <w:r w:rsidR="00405684">
        <w:rPr>
          <w:rFonts w:ascii="Cambria" w:eastAsia="Cambria" w:hAnsi="Cambria"/>
          <w:sz w:val="22"/>
        </w:rPr>
        <w:t>ing</w:t>
      </w:r>
      <w:r w:rsidR="0032193A">
        <w:rPr>
          <w:rFonts w:ascii="Cambria" w:eastAsia="Cambria" w:hAnsi="Cambria"/>
          <w:sz w:val="22"/>
        </w:rPr>
        <w:t xml:space="preserve"> </w:t>
      </w:r>
      <w:r w:rsidR="002E1C14">
        <w:rPr>
          <w:rFonts w:ascii="Cambria" w:eastAsia="Cambria" w:hAnsi="Cambria"/>
          <w:sz w:val="22"/>
        </w:rPr>
        <w:t>a</w:t>
      </w:r>
      <w:r w:rsidR="0032193A">
        <w:rPr>
          <w:rFonts w:ascii="Cambria" w:eastAsia="Cambria" w:hAnsi="Cambria"/>
          <w:sz w:val="22"/>
        </w:rPr>
        <w:t xml:space="preserve"> </w:t>
      </w:r>
      <w:r w:rsidR="002E1C14">
        <w:rPr>
          <w:rFonts w:ascii="Cambria" w:eastAsia="Cambria" w:hAnsi="Cambria"/>
          <w:sz w:val="22"/>
        </w:rPr>
        <w:t xml:space="preserve">similar business language, thinking and using similar problem-solving </w:t>
      </w:r>
      <w:r w:rsidR="0032193A">
        <w:rPr>
          <w:rFonts w:ascii="Cambria" w:eastAsia="Cambria" w:hAnsi="Cambria"/>
          <w:sz w:val="22"/>
        </w:rPr>
        <w:t>approach</w:t>
      </w:r>
      <w:r w:rsidR="00B24A83">
        <w:rPr>
          <w:rFonts w:ascii="Cambria" w:eastAsia="Cambria" w:hAnsi="Cambria"/>
          <w:sz w:val="22"/>
        </w:rPr>
        <w:t>es</w:t>
      </w:r>
      <w:r w:rsidR="002E1C14">
        <w:rPr>
          <w:rFonts w:ascii="Cambria" w:eastAsia="Cambria" w:hAnsi="Cambria"/>
          <w:sz w:val="22"/>
        </w:rPr>
        <w:t xml:space="preserve"> to</w:t>
      </w:r>
      <w:r w:rsidR="0032193A">
        <w:rPr>
          <w:rFonts w:ascii="Cambria" w:eastAsia="Cambria" w:hAnsi="Cambria"/>
          <w:sz w:val="22"/>
        </w:rPr>
        <w:t xml:space="preserve"> the people who</w:t>
      </w:r>
      <w:r w:rsidR="002E1C14">
        <w:rPr>
          <w:rFonts w:ascii="Cambria" w:eastAsia="Cambria" w:hAnsi="Cambria"/>
          <w:sz w:val="22"/>
        </w:rPr>
        <w:t xml:space="preserve"> </w:t>
      </w:r>
      <w:r w:rsidR="00C70E39">
        <w:rPr>
          <w:rFonts w:ascii="Cambria" w:eastAsia="Cambria" w:hAnsi="Cambria"/>
          <w:sz w:val="22"/>
        </w:rPr>
        <w:t xml:space="preserve">will </w:t>
      </w:r>
      <w:r w:rsidR="0032193A">
        <w:rPr>
          <w:rFonts w:ascii="Cambria" w:eastAsia="Cambria" w:hAnsi="Cambria"/>
          <w:sz w:val="22"/>
        </w:rPr>
        <w:t>interview you</w:t>
      </w:r>
      <w:r w:rsidR="002E1C14">
        <w:rPr>
          <w:rFonts w:ascii="Cambria" w:eastAsia="Cambria" w:hAnsi="Cambria"/>
          <w:sz w:val="22"/>
        </w:rPr>
        <w:t xml:space="preserve"> and work with you</w:t>
      </w:r>
      <w:r w:rsidR="000213A8">
        <w:rPr>
          <w:rFonts w:ascii="Cambria" w:eastAsia="Cambria" w:hAnsi="Cambria"/>
          <w:sz w:val="22"/>
        </w:rPr>
        <w:t xml:space="preserve"> in the future</w:t>
      </w:r>
      <w:r w:rsidR="0032193A">
        <w:rPr>
          <w:rFonts w:ascii="Cambria" w:eastAsia="Cambria" w:hAnsi="Cambria"/>
          <w:sz w:val="22"/>
        </w:rPr>
        <w:t>. This will d</w:t>
      </w:r>
      <w:r w:rsidR="00BB0C36">
        <w:rPr>
          <w:rFonts w:ascii="Cambria" w:eastAsia="Cambria" w:hAnsi="Cambria"/>
          <w:sz w:val="22"/>
        </w:rPr>
        <w:t>ramatically improve your chance</w:t>
      </w:r>
      <w:r w:rsidR="0032193A">
        <w:rPr>
          <w:rFonts w:ascii="Cambria" w:eastAsia="Cambria" w:hAnsi="Cambria"/>
          <w:sz w:val="22"/>
        </w:rPr>
        <w:t xml:space="preserve"> to</w:t>
      </w:r>
      <w:r w:rsidR="002E1C14">
        <w:rPr>
          <w:rFonts w:ascii="Cambria" w:eastAsia="Cambria" w:hAnsi="Cambria"/>
          <w:sz w:val="22"/>
        </w:rPr>
        <w:t xml:space="preserve"> get a</w:t>
      </w:r>
      <w:r w:rsidR="000213A8">
        <w:rPr>
          <w:rFonts w:ascii="Cambria" w:eastAsia="Cambria" w:hAnsi="Cambria"/>
          <w:sz w:val="22"/>
        </w:rPr>
        <w:t xml:space="preserve"> dream</w:t>
      </w:r>
      <w:r w:rsidR="002E1C14">
        <w:rPr>
          <w:rFonts w:ascii="Cambria" w:eastAsia="Cambria" w:hAnsi="Cambria"/>
          <w:sz w:val="22"/>
        </w:rPr>
        <w:t xml:space="preserve"> job upon graduation, </w:t>
      </w:r>
      <w:r w:rsidR="0032193A">
        <w:rPr>
          <w:rFonts w:ascii="Cambria" w:eastAsia="Cambria" w:hAnsi="Cambria"/>
          <w:sz w:val="22"/>
        </w:rPr>
        <w:t>perform well in your first job</w:t>
      </w:r>
      <w:r w:rsidR="002E1C14">
        <w:rPr>
          <w:rFonts w:ascii="Cambria" w:eastAsia="Cambria" w:hAnsi="Cambria"/>
          <w:sz w:val="22"/>
        </w:rPr>
        <w:t xml:space="preserve">, </w:t>
      </w:r>
      <w:r w:rsidR="00B24A83">
        <w:rPr>
          <w:rFonts w:ascii="Cambria" w:eastAsia="Cambria" w:hAnsi="Cambria"/>
          <w:sz w:val="22"/>
        </w:rPr>
        <w:t xml:space="preserve">and </w:t>
      </w:r>
      <w:r w:rsidR="002E1C14">
        <w:rPr>
          <w:rFonts w:ascii="Cambria" w:eastAsia="Cambria" w:hAnsi="Cambria"/>
          <w:sz w:val="22"/>
        </w:rPr>
        <w:t>lead you to a successful career</w:t>
      </w:r>
      <w:r w:rsidR="0032193A">
        <w:rPr>
          <w:rFonts w:ascii="Cambria" w:eastAsia="Cambria" w:hAnsi="Cambria"/>
          <w:sz w:val="22"/>
        </w:rPr>
        <w:t>.</w:t>
      </w:r>
    </w:p>
    <w:p w:rsidR="007927BA" w:rsidRDefault="007927BA" w:rsidP="00CF5286">
      <w:pPr>
        <w:spacing w:line="234" w:lineRule="auto"/>
        <w:ind w:left="1"/>
        <w:jc w:val="both"/>
        <w:rPr>
          <w:rFonts w:ascii="Cambria" w:eastAsia="Cambria" w:hAnsi="Cambria"/>
          <w:sz w:val="22"/>
        </w:rPr>
      </w:pPr>
    </w:p>
    <w:p w:rsidR="00BB0C36" w:rsidRPr="004B23A0" w:rsidRDefault="0048434F" w:rsidP="00BB0C36">
      <w:pPr>
        <w:spacing w:line="234" w:lineRule="auto"/>
        <w:ind w:left="1"/>
        <w:jc w:val="both"/>
        <w:rPr>
          <w:rFonts w:ascii="Cambria" w:eastAsia="Cambria" w:hAnsi="Cambria"/>
          <w:b/>
          <w:i/>
          <w:sz w:val="22"/>
        </w:rPr>
      </w:pPr>
      <w:r>
        <w:rPr>
          <w:rFonts w:ascii="Cambria" w:eastAsia="Cambria" w:hAnsi="Cambria"/>
          <w:b/>
          <w:i/>
          <w:sz w:val="22"/>
        </w:rPr>
        <w:t xml:space="preserve">Scalable </w:t>
      </w:r>
      <w:r w:rsidR="00BB0C36">
        <w:rPr>
          <w:rFonts w:ascii="Cambria" w:eastAsia="Cambria" w:hAnsi="Cambria"/>
          <w:b/>
          <w:i/>
          <w:sz w:val="22"/>
        </w:rPr>
        <w:t>Technology</w:t>
      </w:r>
    </w:p>
    <w:p w:rsidR="002E0617" w:rsidRDefault="00BB0C36" w:rsidP="002E0617">
      <w:pPr>
        <w:spacing w:line="234" w:lineRule="auto"/>
        <w:ind w:left="1"/>
        <w:jc w:val="both"/>
        <w:rPr>
          <w:rFonts w:ascii="Cambria" w:eastAsia="Cambria" w:hAnsi="Cambria"/>
          <w:sz w:val="22"/>
        </w:rPr>
      </w:pPr>
      <w:r>
        <w:rPr>
          <w:rFonts w:ascii="Cambria" w:eastAsia="Cambria" w:hAnsi="Cambria"/>
          <w:sz w:val="22"/>
        </w:rPr>
        <w:t xml:space="preserve">Companies </w:t>
      </w:r>
      <w:r w:rsidR="00EE2DB7">
        <w:rPr>
          <w:rFonts w:ascii="Cambria" w:eastAsia="Cambria" w:hAnsi="Cambria"/>
          <w:sz w:val="22"/>
        </w:rPr>
        <w:t xml:space="preserve">looking for solutions to manage their supply chain, often </w:t>
      </w:r>
      <w:r>
        <w:rPr>
          <w:rFonts w:ascii="Cambria" w:eastAsia="Cambria" w:hAnsi="Cambria"/>
          <w:sz w:val="22"/>
        </w:rPr>
        <w:t>use d</w:t>
      </w:r>
      <w:r w:rsidR="00481142">
        <w:rPr>
          <w:rFonts w:ascii="Cambria" w:eastAsia="Cambria" w:hAnsi="Cambria"/>
          <w:sz w:val="22"/>
        </w:rPr>
        <w:t xml:space="preserve">ifferent technologies than those </w:t>
      </w:r>
      <w:r>
        <w:rPr>
          <w:rFonts w:ascii="Cambria" w:eastAsia="Cambria" w:hAnsi="Cambria"/>
          <w:sz w:val="22"/>
        </w:rPr>
        <w:t xml:space="preserve">typically </w:t>
      </w:r>
      <w:r w:rsidR="00D319C1">
        <w:rPr>
          <w:rFonts w:ascii="Cambria" w:eastAsia="Cambria" w:hAnsi="Cambria"/>
          <w:sz w:val="22"/>
        </w:rPr>
        <w:t xml:space="preserve">taught and </w:t>
      </w:r>
      <w:r>
        <w:rPr>
          <w:rFonts w:ascii="Cambria" w:eastAsia="Cambria" w:hAnsi="Cambria"/>
          <w:sz w:val="22"/>
        </w:rPr>
        <w:t xml:space="preserve">used in </w:t>
      </w:r>
      <w:r w:rsidR="00481142">
        <w:rPr>
          <w:rFonts w:ascii="Cambria" w:eastAsia="Cambria" w:hAnsi="Cambria"/>
          <w:sz w:val="22"/>
        </w:rPr>
        <w:t xml:space="preserve">the </w:t>
      </w:r>
      <w:r>
        <w:rPr>
          <w:rFonts w:ascii="Cambria" w:eastAsia="Cambria" w:hAnsi="Cambria"/>
          <w:sz w:val="22"/>
        </w:rPr>
        <w:t>classroom. The</w:t>
      </w:r>
      <w:r w:rsidR="00481142">
        <w:rPr>
          <w:rFonts w:ascii="Cambria" w:eastAsia="Cambria" w:hAnsi="Cambria"/>
          <w:sz w:val="22"/>
        </w:rPr>
        <w:t xml:space="preserve"> most effective</w:t>
      </w:r>
      <w:r>
        <w:rPr>
          <w:rFonts w:ascii="Cambria" w:eastAsia="Cambria" w:hAnsi="Cambria"/>
          <w:sz w:val="22"/>
        </w:rPr>
        <w:t xml:space="preserve"> business solution</w:t>
      </w:r>
      <w:r w:rsidR="002E0617">
        <w:rPr>
          <w:rFonts w:ascii="Cambria" w:eastAsia="Cambria" w:hAnsi="Cambria"/>
          <w:sz w:val="22"/>
        </w:rPr>
        <w:t>s</w:t>
      </w:r>
      <w:r>
        <w:rPr>
          <w:rFonts w:ascii="Cambria" w:eastAsia="Cambria" w:hAnsi="Cambria"/>
          <w:sz w:val="22"/>
        </w:rPr>
        <w:t xml:space="preserve"> </w:t>
      </w:r>
      <w:r w:rsidR="002E0617">
        <w:rPr>
          <w:rFonts w:ascii="Cambria" w:eastAsia="Cambria" w:hAnsi="Cambria"/>
          <w:sz w:val="22"/>
        </w:rPr>
        <w:t xml:space="preserve">developed and deployed in real-world </w:t>
      </w:r>
      <w:r w:rsidR="00D319C1">
        <w:rPr>
          <w:rFonts w:ascii="Cambria" w:eastAsia="Cambria" w:hAnsi="Cambria"/>
          <w:sz w:val="22"/>
        </w:rPr>
        <w:t xml:space="preserve">organizations </w:t>
      </w:r>
      <w:r w:rsidR="002E0617">
        <w:rPr>
          <w:rFonts w:ascii="Cambria" w:eastAsia="Cambria" w:hAnsi="Cambria"/>
          <w:sz w:val="22"/>
        </w:rPr>
        <w:t>need</w:t>
      </w:r>
      <w:r>
        <w:rPr>
          <w:rFonts w:ascii="Cambria" w:eastAsia="Cambria" w:hAnsi="Cambria"/>
          <w:sz w:val="22"/>
        </w:rPr>
        <w:t xml:space="preserve"> to be </w:t>
      </w:r>
      <w:r w:rsidR="002E0617">
        <w:rPr>
          <w:rFonts w:ascii="Cambria" w:eastAsia="Cambria" w:hAnsi="Cambria"/>
          <w:sz w:val="22"/>
        </w:rPr>
        <w:t xml:space="preserve">scalable and </w:t>
      </w:r>
      <w:r w:rsidR="00481142">
        <w:rPr>
          <w:rFonts w:ascii="Cambria" w:eastAsia="Cambria" w:hAnsi="Cambria"/>
          <w:sz w:val="22"/>
        </w:rPr>
        <w:t>have the capability to be</w:t>
      </w:r>
      <w:r w:rsidR="00B24A83">
        <w:rPr>
          <w:rFonts w:ascii="Cambria" w:eastAsia="Cambria" w:hAnsi="Cambria"/>
          <w:sz w:val="22"/>
        </w:rPr>
        <w:t xml:space="preserve"> </w:t>
      </w:r>
      <w:r w:rsidR="002E0617">
        <w:rPr>
          <w:rFonts w:ascii="Cambria" w:eastAsia="Cambria" w:hAnsi="Cambria"/>
          <w:sz w:val="22"/>
        </w:rPr>
        <w:t>industrialized. It is of a great advantage for students</w:t>
      </w:r>
      <w:r w:rsidR="00481142">
        <w:rPr>
          <w:rFonts w:ascii="Cambria" w:eastAsia="Cambria" w:hAnsi="Cambria"/>
          <w:sz w:val="22"/>
        </w:rPr>
        <w:t xml:space="preserve"> have proficiency in scalable, industrialized </w:t>
      </w:r>
      <w:r w:rsidR="002E0617">
        <w:rPr>
          <w:rFonts w:ascii="Cambria" w:eastAsia="Cambria" w:hAnsi="Cambria"/>
          <w:sz w:val="22"/>
        </w:rPr>
        <w:t>technologies when they are on job market. Th</w:t>
      </w:r>
      <w:r w:rsidR="00481142">
        <w:rPr>
          <w:rFonts w:ascii="Cambria" w:eastAsia="Cambria" w:hAnsi="Cambria"/>
          <w:sz w:val="22"/>
        </w:rPr>
        <w:t>is</w:t>
      </w:r>
      <w:r w:rsidR="002E0617">
        <w:rPr>
          <w:rFonts w:ascii="Cambria" w:eastAsia="Cambria" w:hAnsi="Cambria"/>
          <w:sz w:val="22"/>
        </w:rPr>
        <w:t xml:space="preserve"> course will introduce </w:t>
      </w:r>
      <w:r w:rsidR="00B24A83">
        <w:rPr>
          <w:rFonts w:ascii="Cambria" w:eastAsia="Cambria" w:hAnsi="Cambria"/>
          <w:sz w:val="22"/>
        </w:rPr>
        <w:t xml:space="preserve">you </w:t>
      </w:r>
      <w:r w:rsidR="002E0617">
        <w:rPr>
          <w:rFonts w:ascii="Cambria" w:eastAsia="Cambria" w:hAnsi="Cambria"/>
          <w:sz w:val="22"/>
        </w:rPr>
        <w:t>the latest technology in Data Visualization, Optimization Solver Engine, Database, and high-level Programming Language, etc. You will learn to use the following tools and software throughout the course in solving problems:</w:t>
      </w:r>
    </w:p>
    <w:p w:rsidR="002E0617" w:rsidRDefault="002E0617" w:rsidP="002E0617">
      <w:pPr>
        <w:spacing w:line="234" w:lineRule="auto"/>
        <w:ind w:left="1"/>
        <w:jc w:val="both"/>
        <w:rPr>
          <w:rFonts w:ascii="Cambria" w:eastAsia="Cambria" w:hAnsi="Cambria"/>
          <w:sz w:val="22"/>
        </w:rPr>
      </w:pPr>
    </w:p>
    <w:p w:rsidR="002E0617" w:rsidRDefault="002E0617"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Tableau Data Visualization</w:t>
      </w:r>
    </w:p>
    <w:p w:rsidR="002E0617" w:rsidRDefault="002E0617"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Python (</w:t>
      </w:r>
      <w:proofErr w:type="spellStart"/>
      <w:r>
        <w:rPr>
          <w:rFonts w:ascii="Cambria" w:eastAsia="Cambria" w:hAnsi="Cambria"/>
          <w:sz w:val="22"/>
        </w:rPr>
        <w:t>Jupyter</w:t>
      </w:r>
      <w:proofErr w:type="spellEnd"/>
      <w:r>
        <w:rPr>
          <w:rFonts w:ascii="Cambria" w:eastAsia="Cambria" w:hAnsi="Cambria"/>
          <w:sz w:val="22"/>
        </w:rPr>
        <w:t xml:space="preserve"> Notebook)</w:t>
      </w:r>
    </w:p>
    <w:p w:rsidR="002E0617" w:rsidRDefault="002E0617" w:rsidP="00747ED8">
      <w:pPr>
        <w:numPr>
          <w:ilvl w:val="0"/>
          <w:numId w:val="1"/>
        </w:numPr>
        <w:spacing w:line="234" w:lineRule="auto"/>
        <w:ind w:left="270" w:hanging="270"/>
        <w:jc w:val="both"/>
        <w:rPr>
          <w:rFonts w:ascii="Cambria" w:eastAsia="Cambria" w:hAnsi="Cambria"/>
          <w:sz w:val="22"/>
        </w:rPr>
      </w:pPr>
      <w:proofErr w:type="spellStart"/>
      <w:r>
        <w:rPr>
          <w:rFonts w:ascii="Cambria" w:eastAsia="Cambria" w:hAnsi="Cambria"/>
          <w:sz w:val="22"/>
        </w:rPr>
        <w:t>Gurobi</w:t>
      </w:r>
      <w:proofErr w:type="spellEnd"/>
      <w:r>
        <w:rPr>
          <w:rFonts w:ascii="Cambria" w:eastAsia="Cambria" w:hAnsi="Cambria"/>
          <w:sz w:val="22"/>
        </w:rPr>
        <w:t xml:space="preserve"> Solver</w:t>
      </w:r>
    </w:p>
    <w:p w:rsidR="002E0617" w:rsidRDefault="002E0617"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Relational Database</w:t>
      </w:r>
    </w:p>
    <w:p w:rsidR="002E0617" w:rsidRDefault="002E0617"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lastRenderedPageBreak/>
        <w:t>Excel Solver</w:t>
      </w:r>
    </w:p>
    <w:p w:rsidR="002E0617" w:rsidRDefault="002E0617"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Excel Pivot Table</w:t>
      </w:r>
    </w:p>
    <w:p w:rsidR="000D713C" w:rsidRDefault="002E0617" w:rsidP="00747ED8">
      <w:pPr>
        <w:numPr>
          <w:ilvl w:val="0"/>
          <w:numId w:val="1"/>
        </w:numPr>
        <w:spacing w:line="234" w:lineRule="auto"/>
        <w:ind w:left="270" w:hanging="270"/>
        <w:jc w:val="both"/>
        <w:rPr>
          <w:rFonts w:ascii="Cambria" w:eastAsia="Cambria" w:hAnsi="Cambria"/>
          <w:sz w:val="22"/>
        </w:rPr>
      </w:pPr>
      <w:r>
        <w:rPr>
          <w:rFonts w:ascii="Cambria" w:eastAsia="Cambria" w:hAnsi="Cambria"/>
          <w:sz w:val="22"/>
        </w:rPr>
        <w:t>Interactive Inventory Calculator</w:t>
      </w:r>
    </w:p>
    <w:p w:rsidR="00B24A83" w:rsidRDefault="00B24A83" w:rsidP="00B24A83">
      <w:pPr>
        <w:spacing w:line="234" w:lineRule="auto"/>
        <w:jc w:val="both"/>
        <w:rPr>
          <w:rFonts w:ascii="Cambria" w:eastAsia="Cambria" w:hAnsi="Cambria"/>
          <w:sz w:val="22"/>
        </w:rPr>
      </w:pPr>
    </w:p>
    <w:p w:rsidR="00B24A83" w:rsidRDefault="00276DB1" w:rsidP="00B24A83">
      <w:pPr>
        <w:spacing w:line="234" w:lineRule="auto"/>
        <w:jc w:val="both"/>
        <w:rPr>
          <w:rFonts w:ascii="Cambria" w:eastAsia="Cambria" w:hAnsi="Cambria"/>
          <w:sz w:val="22"/>
        </w:rPr>
      </w:pPr>
      <w:r>
        <w:rPr>
          <w:rFonts w:ascii="Cambria" w:eastAsia="Cambria" w:hAnsi="Cambria"/>
          <w:sz w:val="22"/>
        </w:rPr>
        <w:t>It is important to note that t</w:t>
      </w:r>
      <w:r w:rsidR="000F4FF5">
        <w:rPr>
          <w:rFonts w:ascii="Cambria" w:eastAsia="Cambria" w:hAnsi="Cambria"/>
          <w:sz w:val="22"/>
        </w:rPr>
        <w:t xml:space="preserve">he focus of the course is </w:t>
      </w:r>
      <w:r w:rsidR="00C70E39">
        <w:rPr>
          <w:rFonts w:ascii="Cambria" w:eastAsia="Cambria" w:hAnsi="Cambria"/>
          <w:sz w:val="22"/>
        </w:rPr>
        <w:t>not</w:t>
      </w:r>
      <w:r>
        <w:rPr>
          <w:rFonts w:ascii="Cambria" w:eastAsia="Cambria" w:hAnsi="Cambria"/>
          <w:sz w:val="22"/>
        </w:rPr>
        <w:t xml:space="preserve"> on technologies, </w:t>
      </w:r>
      <w:r w:rsidR="00845D53">
        <w:rPr>
          <w:rFonts w:ascii="Cambria" w:eastAsia="Cambria" w:hAnsi="Cambria"/>
          <w:sz w:val="22"/>
        </w:rPr>
        <w:t xml:space="preserve">rather </w:t>
      </w:r>
      <w:r>
        <w:rPr>
          <w:rFonts w:ascii="Cambria" w:eastAsia="Cambria" w:hAnsi="Cambria"/>
          <w:sz w:val="22"/>
        </w:rPr>
        <w:t>it is on Supply Chain</w:t>
      </w:r>
      <w:r w:rsidR="00703B22">
        <w:rPr>
          <w:rFonts w:ascii="Cambria" w:eastAsia="Cambria" w:hAnsi="Cambria"/>
          <w:sz w:val="22"/>
        </w:rPr>
        <w:t xml:space="preserve"> Management</w:t>
      </w:r>
      <w:r>
        <w:rPr>
          <w:rFonts w:ascii="Cambria" w:eastAsia="Cambria" w:hAnsi="Cambria"/>
          <w:sz w:val="22"/>
        </w:rPr>
        <w:t xml:space="preserve">. There are many </w:t>
      </w:r>
      <w:r w:rsidR="00B24A83">
        <w:rPr>
          <w:rFonts w:ascii="Cambria" w:eastAsia="Cambria" w:hAnsi="Cambria"/>
          <w:sz w:val="22"/>
        </w:rPr>
        <w:t>dedicated courses</w:t>
      </w:r>
      <w:r w:rsidR="004822F2">
        <w:rPr>
          <w:rFonts w:ascii="Cambria" w:eastAsia="Cambria" w:hAnsi="Cambria"/>
          <w:sz w:val="22"/>
        </w:rPr>
        <w:t xml:space="preserve"> out there </w:t>
      </w:r>
      <w:r>
        <w:rPr>
          <w:rFonts w:ascii="Cambria" w:eastAsia="Cambria" w:hAnsi="Cambria"/>
          <w:sz w:val="22"/>
        </w:rPr>
        <w:t xml:space="preserve">for </w:t>
      </w:r>
      <w:r w:rsidR="00B24A83">
        <w:rPr>
          <w:rFonts w:ascii="Cambria" w:eastAsia="Cambria" w:hAnsi="Cambria"/>
          <w:sz w:val="22"/>
        </w:rPr>
        <w:t>tec</w:t>
      </w:r>
      <w:r w:rsidR="004822F2">
        <w:rPr>
          <w:rFonts w:ascii="Cambria" w:eastAsia="Cambria" w:hAnsi="Cambria"/>
          <w:sz w:val="22"/>
        </w:rPr>
        <w:t>hnologies</w:t>
      </w:r>
      <w:r w:rsidR="00B24A83">
        <w:rPr>
          <w:rFonts w:ascii="Cambria" w:eastAsia="Cambria" w:hAnsi="Cambria"/>
          <w:sz w:val="22"/>
        </w:rPr>
        <w:t xml:space="preserve">. </w:t>
      </w:r>
      <w:r w:rsidR="00C11A4B">
        <w:rPr>
          <w:rFonts w:ascii="Cambria" w:eastAsia="Cambria" w:hAnsi="Cambria"/>
          <w:sz w:val="22"/>
        </w:rPr>
        <w:t>T</w:t>
      </w:r>
      <w:r w:rsidR="00B24A83">
        <w:rPr>
          <w:rFonts w:ascii="Cambria" w:eastAsia="Cambria" w:hAnsi="Cambria"/>
          <w:sz w:val="22"/>
        </w:rPr>
        <w:t xml:space="preserve">his course brings </w:t>
      </w:r>
      <w:r w:rsidR="000F4FF5">
        <w:rPr>
          <w:rFonts w:ascii="Cambria" w:eastAsia="Cambria" w:hAnsi="Cambria"/>
          <w:sz w:val="22"/>
        </w:rPr>
        <w:t xml:space="preserve">the popular </w:t>
      </w:r>
      <w:r>
        <w:rPr>
          <w:rFonts w:ascii="Cambria" w:eastAsia="Cambria" w:hAnsi="Cambria"/>
          <w:sz w:val="22"/>
        </w:rPr>
        <w:t>technologies</w:t>
      </w:r>
      <w:r w:rsidR="000F4FF5">
        <w:rPr>
          <w:rFonts w:ascii="Cambria" w:eastAsia="Cambria" w:hAnsi="Cambria"/>
          <w:sz w:val="22"/>
        </w:rPr>
        <w:t xml:space="preserve"> </w:t>
      </w:r>
      <w:r w:rsidR="00B24A83">
        <w:rPr>
          <w:rFonts w:ascii="Cambria" w:eastAsia="Cambria" w:hAnsi="Cambria"/>
          <w:sz w:val="22"/>
        </w:rPr>
        <w:t xml:space="preserve">together as </w:t>
      </w:r>
      <w:r w:rsidR="00C70E39">
        <w:rPr>
          <w:rFonts w:ascii="Cambria" w:eastAsia="Cambria" w:hAnsi="Cambria"/>
          <w:sz w:val="22"/>
        </w:rPr>
        <w:t xml:space="preserve">tools or </w:t>
      </w:r>
      <w:r w:rsidR="00845D53">
        <w:rPr>
          <w:rFonts w:ascii="Cambria" w:eastAsia="Cambria" w:hAnsi="Cambria"/>
          <w:sz w:val="22"/>
        </w:rPr>
        <w:t>enablers and</w:t>
      </w:r>
      <w:r w:rsidR="004822F2">
        <w:rPr>
          <w:rFonts w:ascii="Cambria" w:eastAsia="Cambria" w:hAnsi="Cambria"/>
          <w:sz w:val="22"/>
        </w:rPr>
        <w:t xml:space="preserve"> make</w:t>
      </w:r>
      <w:r w:rsidR="000F4FF5">
        <w:rPr>
          <w:rFonts w:ascii="Cambria" w:eastAsia="Cambria" w:hAnsi="Cambria"/>
          <w:sz w:val="22"/>
        </w:rPr>
        <w:t>s</w:t>
      </w:r>
      <w:r w:rsidR="00703B22">
        <w:rPr>
          <w:rFonts w:ascii="Cambria" w:eastAsia="Cambria" w:hAnsi="Cambria"/>
          <w:sz w:val="22"/>
        </w:rPr>
        <w:t xml:space="preserve"> use of them in</w:t>
      </w:r>
      <w:r w:rsidR="004822F2">
        <w:rPr>
          <w:rFonts w:ascii="Cambria" w:eastAsia="Cambria" w:hAnsi="Cambria"/>
          <w:sz w:val="22"/>
        </w:rPr>
        <w:t xml:space="preserve"> the supply chain context. You will learn how the tech</w:t>
      </w:r>
      <w:r w:rsidR="00703B22">
        <w:rPr>
          <w:rFonts w:ascii="Cambria" w:eastAsia="Cambria" w:hAnsi="Cambria"/>
          <w:sz w:val="22"/>
        </w:rPr>
        <w:t>nologies are deployed and add</w:t>
      </w:r>
      <w:r w:rsidR="004822F2">
        <w:rPr>
          <w:rFonts w:ascii="Cambria" w:eastAsia="Cambria" w:hAnsi="Cambria"/>
          <w:sz w:val="22"/>
        </w:rPr>
        <w:t xml:space="preserve"> value in real businesses.</w:t>
      </w:r>
    </w:p>
    <w:p w:rsidR="002E0617" w:rsidRDefault="002E0617" w:rsidP="002E0617">
      <w:pPr>
        <w:spacing w:line="234" w:lineRule="auto"/>
        <w:jc w:val="both"/>
        <w:rPr>
          <w:rFonts w:ascii="Cambria" w:eastAsia="Cambria" w:hAnsi="Cambria"/>
          <w:sz w:val="22"/>
        </w:rPr>
      </w:pPr>
    </w:p>
    <w:p w:rsidR="002E0617" w:rsidRPr="004B23A0" w:rsidRDefault="002E0617" w:rsidP="002E0617">
      <w:pPr>
        <w:spacing w:line="234" w:lineRule="auto"/>
        <w:ind w:left="1"/>
        <w:jc w:val="both"/>
        <w:rPr>
          <w:rFonts w:ascii="Cambria" w:eastAsia="Cambria" w:hAnsi="Cambria"/>
          <w:b/>
          <w:i/>
          <w:sz w:val="22"/>
        </w:rPr>
      </w:pPr>
      <w:r>
        <w:rPr>
          <w:rFonts w:ascii="Cambria" w:eastAsia="Cambria" w:hAnsi="Cambria"/>
          <w:b/>
          <w:i/>
          <w:sz w:val="22"/>
        </w:rPr>
        <w:t>Industry Best Practice</w:t>
      </w:r>
    </w:p>
    <w:p w:rsidR="00A63FEA" w:rsidRDefault="006C2ACA" w:rsidP="00B06B7D">
      <w:pPr>
        <w:spacing w:line="234" w:lineRule="auto"/>
        <w:jc w:val="both"/>
        <w:rPr>
          <w:rFonts w:ascii="Cambria" w:eastAsia="Cambria" w:hAnsi="Cambria"/>
          <w:sz w:val="22"/>
        </w:rPr>
      </w:pPr>
      <w:r>
        <w:rPr>
          <w:rFonts w:ascii="Cambria" w:eastAsia="Cambria" w:hAnsi="Cambria"/>
          <w:sz w:val="22"/>
        </w:rPr>
        <w:t>For e</w:t>
      </w:r>
      <w:r w:rsidR="00A63FEA">
        <w:rPr>
          <w:rFonts w:ascii="Cambria" w:eastAsia="Cambria" w:hAnsi="Cambria"/>
          <w:sz w:val="22"/>
        </w:rPr>
        <w:t xml:space="preserve">very topic covered in the course, we will </w:t>
      </w:r>
      <w:r>
        <w:rPr>
          <w:rFonts w:ascii="Cambria" w:eastAsia="Cambria" w:hAnsi="Cambria"/>
          <w:sz w:val="22"/>
        </w:rPr>
        <w:t>allocate sometime to discuss its</w:t>
      </w:r>
      <w:r w:rsidR="00A63FEA">
        <w:rPr>
          <w:rFonts w:ascii="Cambria" w:eastAsia="Cambria" w:hAnsi="Cambria"/>
          <w:sz w:val="22"/>
        </w:rPr>
        <w:t xml:space="preserve"> business process</w:t>
      </w:r>
      <w:r w:rsidR="006F3D75">
        <w:rPr>
          <w:rFonts w:ascii="Cambria" w:eastAsia="Cambria" w:hAnsi="Cambria"/>
          <w:sz w:val="22"/>
        </w:rPr>
        <w:t>es</w:t>
      </w:r>
      <w:r w:rsidR="00A63FEA">
        <w:rPr>
          <w:rFonts w:ascii="Cambria" w:eastAsia="Cambria" w:hAnsi="Cambria"/>
          <w:sz w:val="22"/>
        </w:rPr>
        <w:t xml:space="preserve"> and </w:t>
      </w:r>
      <w:r w:rsidR="00692BD1">
        <w:rPr>
          <w:rFonts w:ascii="Cambria" w:eastAsia="Cambria" w:hAnsi="Cambria"/>
          <w:sz w:val="22"/>
        </w:rPr>
        <w:t xml:space="preserve">common </w:t>
      </w:r>
      <w:r w:rsidR="00A63FEA">
        <w:rPr>
          <w:rFonts w:ascii="Cambria" w:eastAsia="Cambria" w:hAnsi="Cambria"/>
          <w:sz w:val="22"/>
        </w:rPr>
        <w:t>orga</w:t>
      </w:r>
      <w:r>
        <w:rPr>
          <w:rFonts w:ascii="Cambria" w:eastAsia="Cambria" w:hAnsi="Cambria"/>
          <w:sz w:val="22"/>
        </w:rPr>
        <w:t>nization</w:t>
      </w:r>
      <w:r w:rsidR="007767E3">
        <w:rPr>
          <w:rFonts w:ascii="Cambria" w:eastAsia="Cambria" w:hAnsi="Cambria"/>
          <w:sz w:val="22"/>
        </w:rPr>
        <w:t>al</w:t>
      </w:r>
      <w:r>
        <w:rPr>
          <w:rFonts w:ascii="Cambria" w:eastAsia="Cambria" w:hAnsi="Cambria"/>
          <w:sz w:val="22"/>
        </w:rPr>
        <w:t xml:space="preserve"> structure</w:t>
      </w:r>
      <w:r w:rsidR="00692BD1">
        <w:rPr>
          <w:rFonts w:ascii="Cambria" w:eastAsia="Cambria" w:hAnsi="Cambria"/>
          <w:sz w:val="22"/>
        </w:rPr>
        <w:t>s</w:t>
      </w:r>
      <w:r w:rsidR="006F3D75">
        <w:rPr>
          <w:rFonts w:ascii="Cambria" w:eastAsia="Cambria" w:hAnsi="Cambria"/>
          <w:sz w:val="22"/>
        </w:rPr>
        <w:t xml:space="preserve"> in different</w:t>
      </w:r>
      <w:r>
        <w:rPr>
          <w:rFonts w:ascii="Cambria" w:eastAsia="Cambria" w:hAnsi="Cambria"/>
          <w:sz w:val="22"/>
        </w:rPr>
        <w:t xml:space="preserve"> industries. </w:t>
      </w:r>
      <w:r w:rsidR="00A63FEA">
        <w:rPr>
          <w:rFonts w:ascii="Cambria" w:eastAsia="Cambria" w:hAnsi="Cambria"/>
          <w:sz w:val="22"/>
        </w:rPr>
        <w:t xml:space="preserve">This gives you the perspective of how the issue </w:t>
      </w:r>
      <w:r w:rsidR="006F3D75">
        <w:rPr>
          <w:rFonts w:ascii="Cambria" w:eastAsia="Cambria" w:hAnsi="Cambria"/>
          <w:sz w:val="22"/>
        </w:rPr>
        <w:t>and p</w:t>
      </w:r>
      <w:r>
        <w:rPr>
          <w:rFonts w:ascii="Cambria" w:eastAsia="Cambria" w:hAnsi="Cambria"/>
          <w:sz w:val="22"/>
        </w:rPr>
        <w:t>rocess</w:t>
      </w:r>
      <w:r w:rsidR="006F3D75">
        <w:rPr>
          <w:rFonts w:ascii="Cambria" w:eastAsia="Cambria" w:hAnsi="Cambria"/>
          <w:sz w:val="22"/>
        </w:rPr>
        <w:t>es</w:t>
      </w:r>
      <w:r>
        <w:rPr>
          <w:rFonts w:ascii="Cambria" w:eastAsia="Cambria" w:hAnsi="Cambria"/>
          <w:sz w:val="22"/>
        </w:rPr>
        <w:t xml:space="preserve"> </w:t>
      </w:r>
      <w:r w:rsidR="006F3D75">
        <w:rPr>
          <w:rFonts w:ascii="Cambria" w:eastAsia="Cambria" w:hAnsi="Cambria"/>
          <w:sz w:val="22"/>
        </w:rPr>
        <w:t>are</w:t>
      </w:r>
      <w:r w:rsidR="00A63FEA">
        <w:rPr>
          <w:rFonts w:ascii="Cambria" w:eastAsia="Cambria" w:hAnsi="Cambria"/>
          <w:sz w:val="22"/>
        </w:rPr>
        <w:t xml:space="preserve"> managed in real-world, and what are best practices </w:t>
      </w:r>
      <w:r>
        <w:rPr>
          <w:rFonts w:ascii="Cambria" w:eastAsia="Cambria" w:hAnsi="Cambria"/>
          <w:sz w:val="22"/>
        </w:rPr>
        <w:t>around it</w:t>
      </w:r>
      <w:r w:rsidR="005C0B71">
        <w:rPr>
          <w:rFonts w:ascii="Cambria" w:eastAsia="Cambria" w:hAnsi="Cambria"/>
          <w:sz w:val="22"/>
        </w:rPr>
        <w:t>.</w:t>
      </w:r>
      <w:r w:rsidR="00F269EE">
        <w:rPr>
          <w:rFonts w:ascii="Cambria" w:eastAsia="Cambria" w:hAnsi="Cambria"/>
          <w:sz w:val="22"/>
        </w:rPr>
        <w:t xml:space="preserve"> We will also discuss change management, which is so important when a new business solution or process is being implemented. </w:t>
      </w:r>
      <w:r w:rsidR="005C0B71">
        <w:rPr>
          <w:rFonts w:ascii="Cambria" w:eastAsia="Cambria" w:hAnsi="Cambria"/>
          <w:sz w:val="22"/>
        </w:rPr>
        <w:t xml:space="preserve">Throughout the course of the semester, you will be exposed to and learn to solve a variety of common problems and </w:t>
      </w:r>
      <w:r w:rsidR="007767E3">
        <w:rPr>
          <w:rFonts w:ascii="Cambria" w:eastAsia="Cambria" w:hAnsi="Cambria"/>
          <w:sz w:val="22"/>
        </w:rPr>
        <w:t xml:space="preserve">to work on </w:t>
      </w:r>
      <w:r w:rsidR="005C0B71">
        <w:rPr>
          <w:rFonts w:ascii="Cambria" w:eastAsia="Cambria" w:hAnsi="Cambria"/>
          <w:sz w:val="22"/>
        </w:rPr>
        <w:t>improvement projects that are faced by supply chain professionals. You will learn and use the tools and software that are being used in industries. Everything you learn from this course, from supply chain principles to software tools, will be a significant addition to your current resume.</w:t>
      </w:r>
    </w:p>
    <w:p w:rsidR="008172FC" w:rsidRDefault="008172FC" w:rsidP="00ED66F8">
      <w:pPr>
        <w:spacing w:line="234" w:lineRule="auto"/>
        <w:jc w:val="both"/>
        <w:rPr>
          <w:rFonts w:ascii="Cambria" w:eastAsia="Cambria" w:hAnsi="Cambria"/>
          <w:sz w:val="22"/>
        </w:rPr>
      </w:pPr>
    </w:p>
    <w:p w:rsidR="008172FC" w:rsidRDefault="00DA651D" w:rsidP="00ED66F8">
      <w:pPr>
        <w:spacing w:line="234" w:lineRule="auto"/>
        <w:jc w:val="both"/>
        <w:rPr>
          <w:rFonts w:ascii="Cambria" w:eastAsia="Cambria" w:hAnsi="Cambria"/>
          <w:sz w:val="22"/>
        </w:rPr>
      </w:pPr>
      <w:r>
        <w:rPr>
          <w:rFonts w:ascii="Cambria" w:eastAsia="Cambria" w:hAnsi="Cambria"/>
          <w:sz w:val="22"/>
        </w:rPr>
        <w:t>Obviously, t</w:t>
      </w:r>
      <w:r w:rsidR="008172FC">
        <w:rPr>
          <w:rFonts w:ascii="Cambria" w:eastAsia="Cambria" w:hAnsi="Cambria"/>
          <w:sz w:val="22"/>
        </w:rPr>
        <w:t>he gr</w:t>
      </w:r>
      <w:r w:rsidR="0088658E">
        <w:rPr>
          <w:rFonts w:ascii="Cambria" w:eastAsia="Cambria" w:hAnsi="Cambria"/>
          <w:sz w:val="22"/>
        </w:rPr>
        <w:t>eat benefits of the course come</w:t>
      </w:r>
      <w:r w:rsidR="008172FC">
        <w:rPr>
          <w:rFonts w:ascii="Cambria" w:eastAsia="Cambria" w:hAnsi="Cambria"/>
          <w:sz w:val="22"/>
        </w:rPr>
        <w:t xml:space="preserve"> with </w:t>
      </w:r>
      <w:r w:rsidR="0088658E">
        <w:rPr>
          <w:rFonts w:ascii="Cambria" w:eastAsia="Cambria" w:hAnsi="Cambria"/>
          <w:sz w:val="22"/>
        </w:rPr>
        <w:t xml:space="preserve">a </w:t>
      </w:r>
      <w:r w:rsidR="00EE5783">
        <w:rPr>
          <w:rFonts w:ascii="Cambria" w:eastAsia="Cambria" w:hAnsi="Cambria"/>
          <w:sz w:val="22"/>
        </w:rPr>
        <w:t>steep</w:t>
      </w:r>
      <w:r w:rsidR="002F6037">
        <w:rPr>
          <w:rFonts w:ascii="Cambria" w:eastAsia="Cambria" w:hAnsi="Cambria"/>
          <w:sz w:val="22"/>
        </w:rPr>
        <w:t xml:space="preserve"> price tag </w:t>
      </w:r>
      <w:r w:rsidR="00EE5783">
        <w:rPr>
          <w:rFonts w:ascii="Cambria" w:eastAsia="Cambria" w:hAnsi="Cambria"/>
          <w:sz w:val="22"/>
        </w:rPr>
        <w:t>–</w:t>
      </w:r>
      <w:r w:rsidR="0088658E">
        <w:rPr>
          <w:rFonts w:ascii="Cambria" w:eastAsia="Cambria" w:hAnsi="Cambria"/>
          <w:sz w:val="22"/>
        </w:rPr>
        <w:t xml:space="preserve"> </w:t>
      </w:r>
      <w:r w:rsidR="00EE5783">
        <w:rPr>
          <w:rFonts w:ascii="Cambria" w:eastAsia="Cambria" w:hAnsi="Cambria"/>
          <w:sz w:val="22"/>
        </w:rPr>
        <w:t xml:space="preserve">you </w:t>
      </w:r>
      <w:r w:rsidR="00EA5A22">
        <w:rPr>
          <w:rFonts w:ascii="Cambria" w:eastAsia="Cambria" w:hAnsi="Cambria"/>
          <w:sz w:val="22"/>
        </w:rPr>
        <w:t xml:space="preserve">will </w:t>
      </w:r>
      <w:r w:rsidR="00EE5783">
        <w:rPr>
          <w:rFonts w:ascii="Cambria" w:eastAsia="Cambria" w:hAnsi="Cambria"/>
          <w:sz w:val="22"/>
        </w:rPr>
        <w:t>need to put a lot of work in</w:t>
      </w:r>
      <w:r w:rsidR="00EA5A22">
        <w:rPr>
          <w:rFonts w:ascii="Cambria" w:eastAsia="Cambria" w:hAnsi="Cambria"/>
          <w:sz w:val="22"/>
        </w:rPr>
        <w:t>to</w:t>
      </w:r>
      <w:r w:rsidR="00EE5783">
        <w:rPr>
          <w:rFonts w:ascii="Cambria" w:eastAsia="Cambria" w:hAnsi="Cambria"/>
          <w:sz w:val="22"/>
        </w:rPr>
        <w:t xml:space="preserve"> it</w:t>
      </w:r>
      <w:r w:rsidR="0088658E">
        <w:rPr>
          <w:rFonts w:ascii="Cambria" w:eastAsia="Cambria" w:hAnsi="Cambria"/>
          <w:sz w:val="22"/>
        </w:rPr>
        <w:t>. The course is not a passive knowledge feeder. It requires your commitment, and initiative on your part to do well.</w:t>
      </w:r>
      <w:r w:rsidR="00EC4517">
        <w:rPr>
          <w:rFonts w:ascii="Cambria" w:eastAsia="Cambria" w:hAnsi="Cambria"/>
          <w:sz w:val="22"/>
        </w:rPr>
        <w:t xml:space="preserve"> </w:t>
      </w:r>
      <w:r w:rsidR="003526B8">
        <w:rPr>
          <w:rFonts w:ascii="Cambria" w:eastAsia="Cambria" w:hAnsi="Cambria"/>
          <w:sz w:val="22"/>
        </w:rPr>
        <w:t xml:space="preserve">The most effective way of learning is by doing. </w:t>
      </w:r>
      <w:r w:rsidR="00EC4517">
        <w:rPr>
          <w:rFonts w:ascii="Cambria" w:eastAsia="Cambria" w:hAnsi="Cambria"/>
          <w:sz w:val="22"/>
        </w:rPr>
        <w:t xml:space="preserve">There will </w:t>
      </w:r>
      <w:r w:rsidR="003526B8">
        <w:rPr>
          <w:rFonts w:ascii="Cambria" w:eastAsia="Cambria" w:hAnsi="Cambria"/>
          <w:sz w:val="22"/>
        </w:rPr>
        <w:t>be many</w:t>
      </w:r>
      <w:r w:rsidR="00EC4517">
        <w:rPr>
          <w:rFonts w:ascii="Cambria" w:eastAsia="Cambria" w:hAnsi="Cambria"/>
          <w:sz w:val="22"/>
        </w:rPr>
        <w:t xml:space="preserve"> tutorials, </w:t>
      </w:r>
      <w:r w:rsidR="003526B8">
        <w:rPr>
          <w:rFonts w:ascii="Cambria" w:eastAsia="Cambria" w:hAnsi="Cambria"/>
          <w:sz w:val="22"/>
        </w:rPr>
        <w:t xml:space="preserve">and </w:t>
      </w:r>
      <w:r w:rsidR="00EC4517">
        <w:rPr>
          <w:rFonts w:ascii="Cambria" w:eastAsia="Cambria" w:hAnsi="Cambria"/>
          <w:sz w:val="22"/>
        </w:rPr>
        <w:t>hands-on exercises</w:t>
      </w:r>
      <w:r w:rsidR="003526B8">
        <w:rPr>
          <w:rFonts w:ascii="Cambria" w:eastAsia="Cambria" w:hAnsi="Cambria"/>
          <w:sz w:val="22"/>
        </w:rPr>
        <w:t xml:space="preserve"> that you may need to work through outside the classroom, particularly</w:t>
      </w:r>
      <w:r w:rsidR="00EA5A22">
        <w:rPr>
          <w:rFonts w:ascii="Cambria" w:eastAsia="Cambria" w:hAnsi="Cambria"/>
          <w:sz w:val="22"/>
        </w:rPr>
        <w:t xml:space="preserve"> if you</w:t>
      </w:r>
      <w:r w:rsidR="003526B8">
        <w:rPr>
          <w:rFonts w:ascii="Cambria" w:eastAsia="Cambria" w:hAnsi="Cambria"/>
          <w:sz w:val="22"/>
        </w:rPr>
        <w:t xml:space="preserve"> d</w:t>
      </w:r>
      <w:r w:rsidR="00637186">
        <w:rPr>
          <w:rFonts w:ascii="Cambria" w:eastAsia="Cambria" w:hAnsi="Cambria"/>
          <w:sz w:val="22"/>
        </w:rPr>
        <w:t xml:space="preserve">o not have </w:t>
      </w:r>
      <w:r w:rsidR="00EA5A22">
        <w:rPr>
          <w:rFonts w:ascii="Cambria" w:eastAsia="Cambria" w:hAnsi="Cambria"/>
          <w:sz w:val="22"/>
        </w:rPr>
        <w:t>an extensive</w:t>
      </w:r>
      <w:r w:rsidR="00637186">
        <w:rPr>
          <w:rFonts w:ascii="Cambria" w:eastAsia="Cambria" w:hAnsi="Cambria"/>
          <w:sz w:val="22"/>
        </w:rPr>
        <w:t xml:space="preserve"> database or</w:t>
      </w:r>
      <w:r w:rsidR="003526B8">
        <w:rPr>
          <w:rFonts w:ascii="Cambria" w:eastAsia="Cambria" w:hAnsi="Cambria"/>
          <w:sz w:val="22"/>
        </w:rPr>
        <w:t xml:space="preserve"> technical background. </w:t>
      </w:r>
      <w:r w:rsidR="005F42C0">
        <w:rPr>
          <w:rFonts w:ascii="Cambria" w:eastAsia="Cambria" w:hAnsi="Cambria"/>
          <w:sz w:val="22"/>
        </w:rPr>
        <w:t>The course is designed to be</w:t>
      </w:r>
      <w:r w:rsidR="0088658E" w:rsidRPr="0088658E">
        <w:rPr>
          <w:rFonts w:ascii="Cambria" w:eastAsia="Cambria" w:hAnsi="Cambria"/>
          <w:sz w:val="22"/>
        </w:rPr>
        <w:t xml:space="preserve"> an invitation, </w:t>
      </w:r>
      <w:r w:rsidR="000175BF">
        <w:rPr>
          <w:rFonts w:ascii="Cambria" w:eastAsia="Cambria" w:hAnsi="Cambria"/>
          <w:sz w:val="22"/>
        </w:rPr>
        <w:t>an inspiration,</w:t>
      </w:r>
      <w:r w:rsidR="000175BF" w:rsidRPr="0088658E">
        <w:rPr>
          <w:rFonts w:ascii="Cambria" w:eastAsia="Cambria" w:hAnsi="Cambria"/>
          <w:sz w:val="22"/>
        </w:rPr>
        <w:t xml:space="preserve"> </w:t>
      </w:r>
      <w:r w:rsidR="000175BF">
        <w:rPr>
          <w:rFonts w:ascii="Cambria" w:eastAsia="Cambria" w:hAnsi="Cambria"/>
          <w:sz w:val="22"/>
        </w:rPr>
        <w:t xml:space="preserve">and </w:t>
      </w:r>
      <w:r w:rsidR="0088658E">
        <w:rPr>
          <w:rFonts w:ascii="Cambria" w:eastAsia="Cambria" w:hAnsi="Cambria"/>
          <w:sz w:val="22"/>
        </w:rPr>
        <w:t xml:space="preserve">a </w:t>
      </w:r>
      <w:r w:rsidR="000175BF">
        <w:rPr>
          <w:rFonts w:ascii="Cambria" w:eastAsia="Cambria" w:hAnsi="Cambria"/>
          <w:sz w:val="22"/>
        </w:rPr>
        <w:t xml:space="preserve">discipline </w:t>
      </w:r>
      <w:r w:rsidR="00EA5A22">
        <w:rPr>
          <w:rFonts w:ascii="Cambria" w:eastAsia="Cambria" w:hAnsi="Cambria"/>
          <w:sz w:val="22"/>
        </w:rPr>
        <w:t xml:space="preserve">to keep you </w:t>
      </w:r>
      <w:r w:rsidR="0088658E" w:rsidRPr="0088658E">
        <w:rPr>
          <w:rFonts w:ascii="Cambria" w:eastAsia="Cambria" w:hAnsi="Cambria"/>
          <w:sz w:val="22"/>
        </w:rPr>
        <w:t xml:space="preserve">focused, and to learn </w:t>
      </w:r>
      <w:r w:rsidR="00C11A4B">
        <w:rPr>
          <w:rFonts w:ascii="Cambria" w:eastAsia="Cambria" w:hAnsi="Cambria"/>
          <w:sz w:val="22"/>
        </w:rPr>
        <w:t xml:space="preserve">some </w:t>
      </w:r>
      <w:r w:rsidR="00C06153">
        <w:rPr>
          <w:rFonts w:ascii="Cambria" w:eastAsia="Cambria" w:hAnsi="Cambria"/>
          <w:sz w:val="22"/>
        </w:rPr>
        <w:t>highly in-demand</w:t>
      </w:r>
      <w:r w:rsidR="0088658E" w:rsidRPr="0088658E">
        <w:rPr>
          <w:rFonts w:ascii="Cambria" w:eastAsia="Cambria" w:hAnsi="Cambria"/>
          <w:sz w:val="22"/>
        </w:rPr>
        <w:t xml:space="preserve"> skills that you would not likely to acquire </w:t>
      </w:r>
      <w:r w:rsidR="005F42C0" w:rsidRPr="0088658E">
        <w:rPr>
          <w:rFonts w:ascii="Cambria" w:eastAsia="Cambria" w:hAnsi="Cambria"/>
          <w:sz w:val="22"/>
        </w:rPr>
        <w:t xml:space="preserve">otherwise </w:t>
      </w:r>
      <w:r w:rsidR="0088658E" w:rsidRPr="0088658E">
        <w:rPr>
          <w:rFonts w:ascii="Cambria" w:eastAsia="Cambria" w:hAnsi="Cambria"/>
          <w:sz w:val="22"/>
        </w:rPr>
        <w:t xml:space="preserve">on your own </w:t>
      </w:r>
      <w:r w:rsidR="00C06153">
        <w:rPr>
          <w:rFonts w:ascii="Cambria" w:eastAsia="Cambria" w:hAnsi="Cambria"/>
          <w:sz w:val="22"/>
        </w:rPr>
        <w:t>in a short amount of time</w:t>
      </w:r>
      <w:r w:rsidR="0088658E" w:rsidRPr="0088658E">
        <w:rPr>
          <w:rFonts w:ascii="Cambria" w:eastAsia="Cambria" w:hAnsi="Cambria"/>
          <w:sz w:val="22"/>
        </w:rPr>
        <w:t>.</w:t>
      </w:r>
    </w:p>
    <w:p w:rsidR="005A4D67" w:rsidRDefault="005A4D67" w:rsidP="00ED66F8">
      <w:pPr>
        <w:spacing w:line="234" w:lineRule="auto"/>
        <w:jc w:val="both"/>
        <w:rPr>
          <w:rFonts w:ascii="Cambria" w:eastAsia="Cambria" w:hAnsi="Cambria"/>
          <w:sz w:val="22"/>
        </w:rPr>
      </w:pPr>
    </w:p>
    <w:p w:rsidR="005A4D67" w:rsidRPr="004B23A0" w:rsidRDefault="005A4D67" w:rsidP="005A4D67">
      <w:pPr>
        <w:spacing w:line="234" w:lineRule="auto"/>
        <w:ind w:left="1"/>
        <w:jc w:val="both"/>
        <w:rPr>
          <w:rFonts w:ascii="Cambria" w:eastAsia="Cambria" w:hAnsi="Cambria"/>
          <w:b/>
          <w:i/>
          <w:sz w:val="22"/>
        </w:rPr>
      </w:pPr>
      <w:r>
        <w:rPr>
          <w:rFonts w:ascii="Cambria" w:eastAsia="Cambria" w:hAnsi="Cambria"/>
          <w:b/>
          <w:i/>
          <w:sz w:val="22"/>
        </w:rPr>
        <w:t>Course Overview</w:t>
      </w:r>
    </w:p>
    <w:p w:rsidR="005A4D67" w:rsidRDefault="005A4D67" w:rsidP="00ED66F8">
      <w:pPr>
        <w:spacing w:line="234" w:lineRule="auto"/>
        <w:jc w:val="both"/>
        <w:rPr>
          <w:rFonts w:ascii="Cambria" w:eastAsia="Cambria" w:hAnsi="Cambria"/>
          <w:sz w:val="22"/>
        </w:rPr>
      </w:pPr>
      <w:r>
        <w:rPr>
          <w:rFonts w:ascii="Cambria" w:eastAsia="Cambria" w:hAnsi="Cambria"/>
          <w:sz w:val="22"/>
        </w:rPr>
        <w:t>To show the unique approach and the practic</w:t>
      </w:r>
      <w:r w:rsidR="008F1319">
        <w:rPr>
          <w:rFonts w:ascii="Cambria" w:eastAsia="Cambria" w:hAnsi="Cambria"/>
          <w:sz w:val="22"/>
        </w:rPr>
        <w:t xml:space="preserve">al perspective of the course, a Course Overview </w:t>
      </w:r>
      <w:r w:rsidR="00081DB2">
        <w:rPr>
          <w:rFonts w:ascii="Cambria" w:eastAsia="Cambria" w:hAnsi="Cambria"/>
          <w:sz w:val="22"/>
        </w:rPr>
        <w:t>(</w:t>
      </w:r>
      <w:r w:rsidR="008F1319">
        <w:rPr>
          <w:rFonts w:ascii="Cambria" w:eastAsia="Cambria" w:hAnsi="Cambria"/>
          <w:sz w:val="22"/>
        </w:rPr>
        <w:t>Appendix</w:t>
      </w:r>
      <w:r w:rsidR="00081DB2">
        <w:rPr>
          <w:rFonts w:ascii="Cambria" w:eastAsia="Cambria" w:hAnsi="Cambria"/>
          <w:sz w:val="22"/>
        </w:rPr>
        <w:t>)</w:t>
      </w:r>
      <w:r w:rsidR="008F1319">
        <w:rPr>
          <w:rFonts w:ascii="Cambria" w:eastAsia="Cambria" w:hAnsi="Cambria"/>
          <w:sz w:val="22"/>
        </w:rPr>
        <w:t xml:space="preserve"> </w:t>
      </w:r>
      <w:r>
        <w:rPr>
          <w:rFonts w:ascii="Cambria" w:eastAsia="Cambria" w:hAnsi="Cambria"/>
          <w:sz w:val="22"/>
        </w:rPr>
        <w:t xml:space="preserve">is provided in </w:t>
      </w:r>
      <w:r w:rsidR="008F1319">
        <w:rPr>
          <w:rFonts w:ascii="Cambria" w:eastAsia="Cambria" w:hAnsi="Cambria"/>
          <w:sz w:val="22"/>
        </w:rPr>
        <w:t xml:space="preserve">end of the </w:t>
      </w:r>
      <w:r w:rsidR="00D02181">
        <w:rPr>
          <w:rFonts w:ascii="Cambria" w:eastAsia="Cambria" w:hAnsi="Cambria"/>
          <w:sz w:val="22"/>
        </w:rPr>
        <w:t>syllabus</w:t>
      </w:r>
      <w:r w:rsidR="00DD3A29">
        <w:rPr>
          <w:rFonts w:ascii="Cambria" w:eastAsia="Cambria" w:hAnsi="Cambria"/>
          <w:sz w:val="22"/>
        </w:rPr>
        <w:t>. The course overview highlights the main topics discussed in each of the 6 supply chain areas. It also outlined</w:t>
      </w:r>
      <w:r w:rsidR="00E5255B">
        <w:rPr>
          <w:rFonts w:ascii="Cambria" w:eastAsia="Cambria" w:hAnsi="Cambria"/>
          <w:sz w:val="22"/>
        </w:rPr>
        <w:t xml:space="preserve"> the requirements for</w:t>
      </w:r>
      <w:r w:rsidR="00DD3A29">
        <w:rPr>
          <w:rFonts w:ascii="Cambria" w:eastAsia="Cambria" w:hAnsi="Cambria"/>
          <w:sz w:val="22"/>
        </w:rPr>
        <w:t xml:space="preserve"> the 4 project assignments to be completed by the students. At the end of the deck, we also shared some of the feedbacks provided by the previous students who took the course. </w:t>
      </w:r>
    </w:p>
    <w:p w:rsidR="006A4B2F" w:rsidRDefault="006A4B2F" w:rsidP="00ED66F8">
      <w:pPr>
        <w:spacing w:line="234" w:lineRule="auto"/>
        <w:jc w:val="both"/>
        <w:rPr>
          <w:rFonts w:ascii="Cambria" w:eastAsia="Cambria" w:hAnsi="Cambria"/>
          <w:sz w:val="22"/>
        </w:rPr>
      </w:pPr>
    </w:p>
    <w:p w:rsidR="002127A0" w:rsidRDefault="002127A0" w:rsidP="00ED66F8">
      <w:pPr>
        <w:spacing w:line="234" w:lineRule="auto"/>
        <w:jc w:val="both"/>
        <w:rPr>
          <w:rFonts w:ascii="Cambria" w:eastAsia="Cambria" w:hAnsi="Cambria"/>
          <w:sz w:val="22"/>
        </w:rPr>
      </w:pPr>
    </w:p>
    <w:p w:rsidR="006A4B2F" w:rsidRDefault="006A4B2F" w:rsidP="006A4B2F">
      <w:pPr>
        <w:spacing w:line="0" w:lineRule="atLeast"/>
        <w:ind w:left="1"/>
        <w:rPr>
          <w:rFonts w:ascii="Cambria" w:eastAsia="Cambria" w:hAnsi="Cambria"/>
          <w:b/>
          <w:sz w:val="22"/>
        </w:rPr>
      </w:pPr>
      <w:r>
        <w:rPr>
          <w:rFonts w:ascii="Cambria" w:eastAsia="Cambria" w:hAnsi="Cambria"/>
          <w:b/>
          <w:sz w:val="22"/>
        </w:rPr>
        <w:t>COURSE OBJECTIVES</w:t>
      </w:r>
    </w:p>
    <w:p w:rsidR="00D94E39" w:rsidRDefault="00D94E39" w:rsidP="006A4B2F">
      <w:pPr>
        <w:spacing w:line="0" w:lineRule="atLeast"/>
        <w:ind w:left="1"/>
        <w:rPr>
          <w:rFonts w:ascii="Cambria" w:eastAsia="Cambria" w:hAnsi="Cambria"/>
          <w:b/>
          <w:sz w:val="22"/>
        </w:rPr>
      </w:pPr>
    </w:p>
    <w:p w:rsidR="005C1526" w:rsidRDefault="00B01352" w:rsidP="006A4B2F">
      <w:pPr>
        <w:spacing w:line="0" w:lineRule="atLeast"/>
        <w:rPr>
          <w:rFonts w:ascii="Cambria" w:eastAsia="Cambria" w:hAnsi="Cambria"/>
          <w:sz w:val="22"/>
        </w:rPr>
      </w:pPr>
      <w:r>
        <w:rPr>
          <w:rFonts w:ascii="Cambria" w:eastAsia="Cambria" w:hAnsi="Cambria"/>
          <w:sz w:val="22"/>
        </w:rPr>
        <w:t xml:space="preserve">This course is mainly designed for residential (on-campus) master programs. Students with a few years of working experience, and </w:t>
      </w:r>
      <w:r w:rsidR="005C1526">
        <w:rPr>
          <w:rFonts w:ascii="Cambria" w:eastAsia="Cambria" w:hAnsi="Cambria"/>
          <w:sz w:val="22"/>
        </w:rPr>
        <w:t xml:space="preserve">some quantitative background will find it a natural fit and a great extension for their learning experience. </w:t>
      </w:r>
      <w:r>
        <w:rPr>
          <w:rFonts w:ascii="Cambria" w:eastAsia="Cambria" w:hAnsi="Cambria"/>
          <w:sz w:val="22"/>
        </w:rPr>
        <w:t xml:space="preserve"> </w:t>
      </w:r>
      <w:r w:rsidR="005C1526">
        <w:rPr>
          <w:rFonts w:ascii="Cambria" w:eastAsia="Cambria" w:hAnsi="Cambria"/>
          <w:sz w:val="22"/>
        </w:rPr>
        <w:t xml:space="preserve">With a minor modification of replacing the Network Optimization by Cost Benefit Analysis in the later part of the syllabus, the technical complexity of the course is </w:t>
      </w:r>
      <w:r w:rsidR="0034104F">
        <w:rPr>
          <w:rFonts w:ascii="Cambria" w:eastAsia="Cambria" w:hAnsi="Cambria"/>
          <w:sz w:val="22"/>
        </w:rPr>
        <w:t>greatly reduced, and the course will f</w:t>
      </w:r>
      <w:r w:rsidR="005A4D67">
        <w:rPr>
          <w:rFonts w:ascii="Cambria" w:eastAsia="Cambria" w:hAnsi="Cambria"/>
          <w:sz w:val="22"/>
        </w:rPr>
        <w:t>it for the on-line programs as</w:t>
      </w:r>
      <w:r w:rsidR="0034104F">
        <w:rPr>
          <w:rFonts w:ascii="Cambria" w:eastAsia="Cambria" w:hAnsi="Cambria"/>
          <w:sz w:val="22"/>
        </w:rPr>
        <w:t xml:space="preserve"> well. </w:t>
      </w:r>
    </w:p>
    <w:p w:rsidR="005C1526" w:rsidRDefault="005C1526" w:rsidP="006A4B2F">
      <w:pPr>
        <w:spacing w:line="0" w:lineRule="atLeast"/>
        <w:rPr>
          <w:rFonts w:ascii="Cambria" w:eastAsia="Cambria" w:hAnsi="Cambria"/>
          <w:sz w:val="22"/>
        </w:rPr>
      </w:pPr>
    </w:p>
    <w:p w:rsidR="006A4B2F" w:rsidRDefault="006A4B2F" w:rsidP="006A4B2F">
      <w:pPr>
        <w:spacing w:line="0" w:lineRule="atLeast"/>
        <w:rPr>
          <w:rFonts w:ascii="Cambria" w:eastAsia="Cambria" w:hAnsi="Cambria"/>
          <w:sz w:val="22"/>
        </w:rPr>
      </w:pPr>
      <w:r>
        <w:rPr>
          <w:rFonts w:ascii="Cambria" w:eastAsia="Cambria" w:hAnsi="Cambria"/>
          <w:sz w:val="22"/>
        </w:rPr>
        <w:t xml:space="preserve">Upon successful completion of this course, </w:t>
      </w:r>
      <w:r w:rsidR="007C283A">
        <w:rPr>
          <w:rFonts w:ascii="Cambria" w:eastAsia="Cambria" w:hAnsi="Cambria"/>
          <w:sz w:val="22"/>
        </w:rPr>
        <w:t>you</w:t>
      </w:r>
      <w:r>
        <w:rPr>
          <w:rFonts w:ascii="Cambria" w:eastAsia="Cambria" w:hAnsi="Cambria"/>
          <w:sz w:val="22"/>
        </w:rPr>
        <w:t xml:space="preserve"> will be able to:</w:t>
      </w:r>
    </w:p>
    <w:p w:rsidR="003506D8" w:rsidRPr="00D84DC8" w:rsidRDefault="00CB56D5" w:rsidP="002344EE">
      <w:pPr>
        <w:numPr>
          <w:ilvl w:val="0"/>
          <w:numId w:val="12"/>
        </w:numPr>
        <w:spacing w:line="0" w:lineRule="atLeast"/>
        <w:rPr>
          <w:rFonts w:ascii="Cambria" w:eastAsia="Cambria" w:hAnsi="Cambria"/>
          <w:b/>
          <w:sz w:val="22"/>
        </w:rPr>
      </w:pPr>
      <w:r>
        <w:rPr>
          <w:rFonts w:ascii="Cambria" w:eastAsia="Cambria" w:hAnsi="Cambria"/>
          <w:sz w:val="22"/>
        </w:rPr>
        <w:t>Articulate</w:t>
      </w:r>
      <w:r w:rsidR="003506D8">
        <w:rPr>
          <w:rFonts w:ascii="Cambria" w:eastAsia="Cambria" w:hAnsi="Cambria"/>
          <w:sz w:val="22"/>
        </w:rPr>
        <w:t xml:space="preserve"> the philosophy and approach in data-driven Supply Chain Management.</w:t>
      </w:r>
    </w:p>
    <w:p w:rsidR="00170A5C" w:rsidRPr="00883218" w:rsidRDefault="00170A5C" w:rsidP="002344EE">
      <w:pPr>
        <w:numPr>
          <w:ilvl w:val="0"/>
          <w:numId w:val="12"/>
        </w:numPr>
        <w:spacing w:line="0" w:lineRule="atLeast"/>
        <w:rPr>
          <w:rFonts w:ascii="Cambria" w:eastAsia="Cambria" w:hAnsi="Cambria"/>
          <w:b/>
          <w:sz w:val="22"/>
        </w:rPr>
      </w:pPr>
      <w:r>
        <w:rPr>
          <w:rFonts w:ascii="Cambria" w:eastAsia="Cambria" w:hAnsi="Cambria"/>
          <w:sz w:val="22"/>
        </w:rPr>
        <w:t>Understand the important role of change management, develop key skills to implement new business solutions and processes.</w:t>
      </w:r>
    </w:p>
    <w:p w:rsidR="00D94E39" w:rsidRPr="00D94E39" w:rsidRDefault="000D62D0" w:rsidP="002344EE">
      <w:pPr>
        <w:numPr>
          <w:ilvl w:val="0"/>
          <w:numId w:val="12"/>
        </w:numPr>
        <w:spacing w:line="0" w:lineRule="atLeast"/>
        <w:rPr>
          <w:rFonts w:ascii="Cambria" w:eastAsia="Cambria" w:hAnsi="Cambria"/>
          <w:b/>
          <w:sz w:val="22"/>
        </w:rPr>
      </w:pPr>
      <w:r>
        <w:rPr>
          <w:rFonts w:ascii="Cambria" w:eastAsia="Cambria" w:hAnsi="Cambria"/>
          <w:sz w:val="22"/>
        </w:rPr>
        <w:t>Explain</w:t>
      </w:r>
      <w:r w:rsidR="006A4B2F" w:rsidRPr="00F02C76">
        <w:rPr>
          <w:rFonts w:ascii="Cambria" w:eastAsia="Cambria" w:hAnsi="Cambria"/>
          <w:sz w:val="22"/>
        </w:rPr>
        <w:t xml:space="preserve"> </w:t>
      </w:r>
      <w:r w:rsidR="00F02C76" w:rsidRPr="00F02C76">
        <w:rPr>
          <w:rFonts w:ascii="Cambria" w:eastAsia="Cambria" w:hAnsi="Cambria"/>
          <w:sz w:val="22"/>
        </w:rPr>
        <w:t xml:space="preserve">the key principles of Supply Chain Planning, and </w:t>
      </w:r>
      <w:r w:rsidR="00B34FF5">
        <w:rPr>
          <w:rFonts w:ascii="Cambria" w:eastAsia="Cambria" w:hAnsi="Cambria"/>
          <w:sz w:val="22"/>
        </w:rPr>
        <w:t>a typical</w:t>
      </w:r>
      <w:r w:rsidR="00D94E39">
        <w:rPr>
          <w:rFonts w:ascii="Cambria" w:eastAsia="Cambria" w:hAnsi="Cambria"/>
          <w:sz w:val="22"/>
        </w:rPr>
        <w:t xml:space="preserve"> </w:t>
      </w:r>
      <w:r w:rsidR="007767E3">
        <w:rPr>
          <w:rFonts w:ascii="Cambria" w:eastAsia="Cambria" w:hAnsi="Cambria"/>
          <w:sz w:val="22"/>
        </w:rPr>
        <w:t xml:space="preserve">end-to-end </w:t>
      </w:r>
      <w:r w:rsidR="00D94E39">
        <w:rPr>
          <w:rFonts w:ascii="Cambria" w:eastAsia="Cambria" w:hAnsi="Cambria"/>
          <w:sz w:val="22"/>
        </w:rPr>
        <w:t>planning process flow</w:t>
      </w:r>
    </w:p>
    <w:p w:rsidR="00F02C76" w:rsidRPr="00D94E39" w:rsidRDefault="0034570A" w:rsidP="002344EE">
      <w:pPr>
        <w:numPr>
          <w:ilvl w:val="0"/>
          <w:numId w:val="12"/>
        </w:numPr>
        <w:spacing w:line="0" w:lineRule="atLeast"/>
        <w:rPr>
          <w:rFonts w:ascii="Cambria" w:eastAsia="Cambria" w:hAnsi="Cambria"/>
          <w:b/>
          <w:sz w:val="22"/>
        </w:rPr>
      </w:pPr>
      <w:r>
        <w:rPr>
          <w:rFonts w:ascii="Cambria" w:eastAsia="Cambria" w:hAnsi="Cambria"/>
          <w:sz w:val="22"/>
        </w:rPr>
        <w:t>Perform inventory optimization by identifying</w:t>
      </w:r>
      <w:r w:rsidR="00F02C76">
        <w:rPr>
          <w:rFonts w:ascii="Cambria" w:eastAsia="Cambria" w:hAnsi="Cambria"/>
          <w:sz w:val="22"/>
        </w:rPr>
        <w:t xml:space="preserve"> the main inputs that affect the inventory level, </w:t>
      </w:r>
      <w:r w:rsidR="00D94E39">
        <w:rPr>
          <w:rFonts w:ascii="Cambria" w:eastAsia="Cambria" w:hAnsi="Cambria"/>
          <w:sz w:val="22"/>
        </w:rPr>
        <w:t>perform inventory optimization</w:t>
      </w:r>
      <w:r w:rsidR="00B34FF5">
        <w:rPr>
          <w:rFonts w:ascii="Cambria" w:eastAsia="Cambria" w:hAnsi="Cambria"/>
          <w:sz w:val="22"/>
        </w:rPr>
        <w:t>,</w:t>
      </w:r>
      <w:r w:rsidR="00F02C76">
        <w:rPr>
          <w:rFonts w:ascii="Cambria" w:eastAsia="Cambria" w:hAnsi="Cambria"/>
          <w:sz w:val="22"/>
        </w:rPr>
        <w:t xml:space="preserve"> and set inventory targets</w:t>
      </w:r>
    </w:p>
    <w:p w:rsidR="00D94E39" w:rsidRPr="00F02C76" w:rsidRDefault="000D62D0" w:rsidP="002344EE">
      <w:pPr>
        <w:numPr>
          <w:ilvl w:val="0"/>
          <w:numId w:val="12"/>
        </w:numPr>
        <w:spacing w:line="0" w:lineRule="atLeast"/>
        <w:rPr>
          <w:rFonts w:ascii="Cambria" w:eastAsia="Cambria" w:hAnsi="Cambria"/>
          <w:b/>
          <w:sz w:val="22"/>
        </w:rPr>
      </w:pPr>
      <w:r>
        <w:rPr>
          <w:rFonts w:ascii="Cambria" w:eastAsia="Cambria" w:hAnsi="Cambria"/>
          <w:sz w:val="22"/>
        </w:rPr>
        <w:lastRenderedPageBreak/>
        <w:t>Evaluate</w:t>
      </w:r>
      <w:r w:rsidR="00D94E39">
        <w:rPr>
          <w:rFonts w:ascii="Cambria" w:eastAsia="Cambria" w:hAnsi="Cambria"/>
          <w:sz w:val="22"/>
        </w:rPr>
        <w:t xml:space="preserve"> a variety of business constraints</w:t>
      </w:r>
      <w:r w:rsidR="00D03AFA">
        <w:rPr>
          <w:rFonts w:ascii="Cambria" w:eastAsia="Cambria" w:hAnsi="Cambria"/>
          <w:sz w:val="22"/>
        </w:rPr>
        <w:t xml:space="preserve"> and inputs in Supply Planning, and develop a realistic constrained model to optimize Master Production Schedule</w:t>
      </w:r>
    </w:p>
    <w:p w:rsidR="00F02C76" w:rsidRPr="00D03AFA" w:rsidRDefault="000D62D0" w:rsidP="002344EE">
      <w:pPr>
        <w:numPr>
          <w:ilvl w:val="0"/>
          <w:numId w:val="12"/>
        </w:numPr>
        <w:spacing w:line="0" w:lineRule="atLeast"/>
        <w:rPr>
          <w:rFonts w:ascii="Cambria" w:eastAsia="Cambria" w:hAnsi="Cambria"/>
          <w:b/>
          <w:sz w:val="22"/>
        </w:rPr>
      </w:pPr>
      <w:r>
        <w:rPr>
          <w:rFonts w:ascii="Cambria" w:eastAsia="Cambria" w:hAnsi="Cambria"/>
          <w:sz w:val="22"/>
        </w:rPr>
        <w:t>Assess</w:t>
      </w:r>
      <w:r w:rsidR="00D94E39">
        <w:rPr>
          <w:rFonts w:ascii="Cambria" w:eastAsia="Cambria" w:hAnsi="Cambria"/>
          <w:sz w:val="22"/>
        </w:rPr>
        <w:t xml:space="preserve"> </w:t>
      </w:r>
      <w:r w:rsidR="00D03AFA">
        <w:rPr>
          <w:rFonts w:ascii="Cambria" w:eastAsia="Cambria" w:hAnsi="Cambria"/>
          <w:sz w:val="22"/>
        </w:rPr>
        <w:t>various cost drivers for supply chain network</w:t>
      </w:r>
      <w:r w:rsidR="00D94E39">
        <w:rPr>
          <w:rFonts w:ascii="Cambria" w:eastAsia="Cambria" w:hAnsi="Cambria"/>
          <w:sz w:val="22"/>
        </w:rPr>
        <w:t xml:space="preserve">, </w:t>
      </w:r>
      <w:r w:rsidR="00D03AFA">
        <w:rPr>
          <w:rFonts w:ascii="Cambria" w:eastAsia="Cambria" w:hAnsi="Cambria"/>
          <w:sz w:val="22"/>
        </w:rPr>
        <w:t xml:space="preserve">and </w:t>
      </w:r>
      <w:r w:rsidR="00D94E39">
        <w:rPr>
          <w:rFonts w:ascii="Cambria" w:eastAsia="Cambria" w:hAnsi="Cambria"/>
          <w:sz w:val="22"/>
        </w:rPr>
        <w:t xml:space="preserve">develop a </w:t>
      </w:r>
      <w:r w:rsidR="00D03AFA">
        <w:rPr>
          <w:rFonts w:ascii="Cambria" w:eastAsia="Cambria" w:hAnsi="Cambria"/>
          <w:sz w:val="22"/>
        </w:rPr>
        <w:t xml:space="preserve">realistic </w:t>
      </w:r>
      <w:r w:rsidR="00D94E39">
        <w:rPr>
          <w:rFonts w:ascii="Cambria" w:eastAsia="Cambria" w:hAnsi="Cambria"/>
          <w:sz w:val="22"/>
        </w:rPr>
        <w:t xml:space="preserve">model to optimize supply chain network to minimize </w:t>
      </w:r>
      <w:r w:rsidR="00B34FF5">
        <w:rPr>
          <w:rFonts w:ascii="Cambria" w:eastAsia="Cambria" w:hAnsi="Cambria"/>
          <w:sz w:val="22"/>
        </w:rPr>
        <w:t xml:space="preserve">the </w:t>
      </w:r>
      <w:r w:rsidR="00D94E39">
        <w:rPr>
          <w:rFonts w:ascii="Cambria" w:eastAsia="Cambria" w:hAnsi="Cambria"/>
          <w:sz w:val="22"/>
        </w:rPr>
        <w:t>total delivered costs</w:t>
      </w:r>
    </w:p>
    <w:p w:rsidR="00227B87" w:rsidRDefault="00227B87">
      <w:pPr>
        <w:spacing w:line="230" w:lineRule="exact"/>
        <w:rPr>
          <w:rFonts w:ascii="Times New Roman" w:eastAsia="Times New Roman" w:hAnsi="Times New Roman"/>
          <w:sz w:val="24"/>
        </w:rPr>
      </w:pPr>
    </w:p>
    <w:p w:rsidR="00227B87" w:rsidRDefault="00227B87">
      <w:pPr>
        <w:spacing w:line="223" w:lineRule="exact"/>
        <w:rPr>
          <w:rFonts w:ascii="Times New Roman" w:eastAsia="Times New Roman" w:hAnsi="Times New Roman"/>
          <w:sz w:val="24"/>
        </w:rPr>
      </w:pPr>
    </w:p>
    <w:p w:rsidR="00B01352" w:rsidRDefault="00B01352">
      <w:pPr>
        <w:spacing w:line="0" w:lineRule="atLeast"/>
        <w:ind w:left="1"/>
        <w:rPr>
          <w:rFonts w:ascii="Cambria" w:eastAsia="Cambria" w:hAnsi="Cambria"/>
          <w:b/>
          <w:sz w:val="22"/>
        </w:rPr>
      </w:pPr>
    </w:p>
    <w:p w:rsidR="00227B87" w:rsidRDefault="00227B87">
      <w:pPr>
        <w:spacing w:line="0" w:lineRule="atLeast"/>
        <w:ind w:left="1"/>
        <w:rPr>
          <w:rFonts w:ascii="Cambria" w:eastAsia="Cambria" w:hAnsi="Cambria"/>
          <w:b/>
          <w:sz w:val="22"/>
        </w:rPr>
      </w:pPr>
      <w:r>
        <w:rPr>
          <w:rFonts w:ascii="Cambria" w:eastAsia="Cambria" w:hAnsi="Cambria"/>
          <w:b/>
          <w:sz w:val="22"/>
        </w:rPr>
        <w:t>COURSE MATERIALS</w:t>
      </w:r>
    </w:p>
    <w:p w:rsidR="00227B87" w:rsidRDefault="00227B87">
      <w:pPr>
        <w:spacing w:line="121" w:lineRule="exact"/>
        <w:rPr>
          <w:rFonts w:ascii="Times New Roman" w:eastAsia="Times New Roman" w:hAnsi="Times New Roman"/>
          <w:sz w:val="24"/>
        </w:rPr>
      </w:pPr>
    </w:p>
    <w:p w:rsidR="007836F7" w:rsidRPr="00B4618C" w:rsidRDefault="00B01352" w:rsidP="00D86575">
      <w:pPr>
        <w:spacing w:line="0" w:lineRule="atLeast"/>
        <w:rPr>
          <w:rFonts w:ascii="Cambria" w:eastAsia="Cambria" w:hAnsi="Cambria"/>
          <w:b/>
          <w:i/>
          <w:sz w:val="22"/>
        </w:rPr>
      </w:pPr>
      <w:r>
        <w:rPr>
          <w:rFonts w:ascii="Cambria" w:eastAsia="Cambria" w:hAnsi="Cambria"/>
          <w:b/>
          <w:i/>
          <w:sz w:val="22"/>
        </w:rPr>
        <w:t>Textbook</w:t>
      </w:r>
      <w:r w:rsidR="00D86575" w:rsidRPr="00B4618C">
        <w:rPr>
          <w:rFonts w:ascii="Cambria" w:eastAsia="Cambria" w:hAnsi="Cambria"/>
          <w:b/>
          <w:i/>
          <w:sz w:val="22"/>
        </w:rPr>
        <w:t xml:space="preserve">: </w:t>
      </w:r>
    </w:p>
    <w:p w:rsidR="00C90C33" w:rsidRDefault="00C90C33" w:rsidP="00C90C33">
      <w:pPr>
        <w:spacing w:line="0" w:lineRule="atLeast"/>
        <w:rPr>
          <w:rFonts w:ascii="Cambria" w:eastAsia="Cambria" w:hAnsi="Cambria"/>
          <w:i/>
          <w:sz w:val="22"/>
        </w:rPr>
      </w:pPr>
      <w:r w:rsidRPr="00C90C33">
        <w:rPr>
          <w:rFonts w:ascii="Cambria" w:eastAsia="Cambria" w:hAnsi="Cambria"/>
          <w:i/>
          <w:sz w:val="22"/>
        </w:rPr>
        <w:t xml:space="preserve">Supply Chain and Logistics Management Made Easy: Methods and Applications for Planning, Operations, Integration, Control and Improvement, and </w:t>
      </w:r>
      <w:r w:rsidR="00CA57DB">
        <w:rPr>
          <w:rFonts w:ascii="Cambria" w:eastAsia="Cambria" w:hAnsi="Cambria"/>
          <w:i/>
          <w:sz w:val="22"/>
        </w:rPr>
        <w:t>Network Design</w:t>
      </w:r>
      <w:r w:rsidR="00B01352">
        <w:rPr>
          <w:rFonts w:ascii="Cambria" w:eastAsia="Cambria" w:hAnsi="Cambria"/>
          <w:i/>
          <w:sz w:val="22"/>
        </w:rPr>
        <w:t xml:space="preserve">, </w:t>
      </w:r>
      <w:r w:rsidR="00B01352" w:rsidRPr="00B01352">
        <w:rPr>
          <w:rFonts w:ascii="Cambria" w:eastAsia="Cambria" w:hAnsi="Cambria"/>
          <w:sz w:val="22"/>
        </w:rPr>
        <w:t>by </w:t>
      </w:r>
      <w:hyperlink r:id="rId9" w:history="1">
        <w:r w:rsidR="00B01352" w:rsidRPr="00B01352">
          <w:rPr>
            <w:rFonts w:ascii="Cambria" w:eastAsia="Cambria" w:hAnsi="Cambria"/>
            <w:sz w:val="22"/>
          </w:rPr>
          <w:t>Paul A. Myerson</w:t>
        </w:r>
      </w:hyperlink>
      <w:r w:rsidR="00B01352" w:rsidRPr="00B01352">
        <w:rPr>
          <w:rFonts w:ascii="Cambria" w:eastAsia="Cambria" w:hAnsi="Cambria"/>
          <w:sz w:val="22"/>
        </w:rPr>
        <w:t> (Author)</w:t>
      </w:r>
      <w:r w:rsidR="005315EB">
        <w:rPr>
          <w:rFonts w:ascii="Cambria" w:eastAsia="Cambria" w:hAnsi="Cambria"/>
          <w:sz w:val="22"/>
        </w:rPr>
        <w:t>, Pearson FT Press; 1 Edition (May 10, 2015).</w:t>
      </w:r>
    </w:p>
    <w:p w:rsidR="00B01352" w:rsidRDefault="00B01352" w:rsidP="00C90C33">
      <w:pPr>
        <w:spacing w:line="0" w:lineRule="atLeast"/>
        <w:rPr>
          <w:rFonts w:ascii="Cambria" w:eastAsia="Cambria" w:hAnsi="Cambria"/>
          <w:i/>
          <w:sz w:val="22"/>
        </w:rPr>
      </w:pPr>
    </w:p>
    <w:p w:rsidR="00B01352" w:rsidRPr="00B01352" w:rsidRDefault="00B01352" w:rsidP="00C90C33">
      <w:pPr>
        <w:spacing w:line="0" w:lineRule="atLeast"/>
        <w:rPr>
          <w:rFonts w:ascii="Cambria" w:eastAsia="Cambria" w:hAnsi="Cambria"/>
          <w:b/>
          <w:i/>
          <w:sz w:val="22"/>
        </w:rPr>
      </w:pPr>
      <w:r w:rsidRPr="00B01352">
        <w:rPr>
          <w:rFonts w:ascii="Cambria" w:eastAsia="Cambria" w:hAnsi="Cambria"/>
          <w:b/>
          <w:i/>
          <w:sz w:val="22"/>
        </w:rPr>
        <w:t>Recommended Readings:</w:t>
      </w:r>
    </w:p>
    <w:p w:rsidR="007836F7" w:rsidRPr="007836F7" w:rsidRDefault="007836F7" w:rsidP="00D86575">
      <w:pPr>
        <w:spacing w:line="0" w:lineRule="atLeast"/>
        <w:rPr>
          <w:rFonts w:ascii="Cambria" w:eastAsia="Cambria" w:hAnsi="Cambria"/>
          <w:sz w:val="22"/>
        </w:rPr>
      </w:pPr>
      <w:r w:rsidRPr="007836F7">
        <w:rPr>
          <w:rFonts w:ascii="Cambria" w:eastAsia="Cambria" w:hAnsi="Cambria"/>
          <w:i/>
          <w:sz w:val="22"/>
        </w:rPr>
        <w:t>Truckload Transportation: Economics, Pricing &amp; Analysis</w:t>
      </w:r>
      <w:r>
        <w:rPr>
          <w:rFonts w:ascii="Cambria" w:eastAsia="Cambria" w:hAnsi="Cambria"/>
          <w:i/>
          <w:sz w:val="22"/>
        </w:rPr>
        <w:t xml:space="preserve"> </w:t>
      </w:r>
      <w:r>
        <w:rPr>
          <w:rFonts w:ascii="Cambria" w:eastAsia="Cambria" w:hAnsi="Cambria"/>
          <w:sz w:val="22"/>
        </w:rPr>
        <w:t>by Leo J. Lazarus, Monument Press, 2010.</w:t>
      </w:r>
    </w:p>
    <w:p w:rsidR="00D86575" w:rsidRDefault="00D86575" w:rsidP="00AF1B4D">
      <w:pPr>
        <w:spacing w:line="0" w:lineRule="atLeast"/>
        <w:rPr>
          <w:rFonts w:ascii="Cambria" w:eastAsia="Cambria" w:hAnsi="Cambria"/>
          <w:b/>
          <w:sz w:val="22"/>
        </w:rPr>
      </w:pPr>
    </w:p>
    <w:p w:rsidR="00677840" w:rsidRPr="00500351" w:rsidRDefault="00AF1B4D" w:rsidP="00AF1B4D">
      <w:pPr>
        <w:spacing w:line="0" w:lineRule="atLeast"/>
        <w:rPr>
          <w:rFonts w:ascii="Cambria" w:eastAsia="Cambria" w:hAnsi="Cambria"/>
          <w:b/>
          <w:i/>
          <w:sz w:val="22"/>
        </w:rPr>
      </w:pPr>
      <w:r w:rsidRPr="00500351">
        <w:rPr>
          <w:rFonts w:ascii="Cambria" w:eastAsia="Cambria" w:hAnsi="Cambria"/>
          <w:b/>
          <w:i/>
          <w:sz w:val="22"/>
        </w:rPr>
        <w:t>Software</w:t>
      </w:r>
    </w:p>
    <w:p w:rsidR="00B4618C" w:rsidRDefault="00B4618C" w:rsidP="00AF1B4D">
      <w:pPr>
        <w:spacing w:line="0" w:lineRule="atLeast"/>
        <w:rPr>
          <w:rFonts w:ascii="Cambria" w:eastAsia="Cambria" w:hAnsi="Cambria"/>
          <w:sz w:val="22"/>
        </w:rPr>
      </w:pPr>
      <w:r>
        <w:rPr>
          <w:rFonts w:ascii="Cambria" w:eastAsia="Cambria" w:hAnsi="Cambria"/>
          <w:sz w:val="22"/>
        </w:rPr>
        <w:t>To avoid technical issue</w:t>
      </w:r>
      <w:r w:rsidR="001E2E7A">
        <w:rPr>
          <w:rFonts w:ascii="Cambria" w:eastAsia="Cambria" w:hAnsi="Cambria"/>
          <w:sz w:val="22"/>
        </w:rPr>
        <w:t>s</w:t>
      </w:r>
      <w:r>
        <w:rPr>
          <w:rFonts w:ascii="Cambria" w:eastAsia="Cambria" w:hAnsi="Cambria"/>
          <w:sz w:val="22"/>
        </w:rPr>
        <w:t>, it is highly recommended to use a PC wit</w:t>
      </w:r>
      <w:r w:rsidR="001E2E7A">
        <w:rPr>
          <w:rFonts w:ascii="Cambria" w:eastAsia="Cambria" w:hAnsi="Cambria"/>
          <w:sz w:val="22"/>
        </w:rPr>
        <w:t>h windows 10 installed. Access D</w:t>
      </w:r>
      <w:r>
        <w:rPr>
          <w:rFonts w:ascii="Cambria" w:eastAsia="Cambria" w:hAnsi="Cambria"/>
          <w:sz w:val="22"/>
        </w:rPr>
        <w:t>atabase is used throughout the course to store and analyze a very large dataset provided. Mac do</w:t>
      </w:r>
      <w:r w:rsidR="00696368">
        <w:rPr>
          <w:rFonts w:ascii="Cambria" w:eastAsia="Cambria" w:hAnsi="Cambria"/>
          <w:sz w:val="22"/>
        </w:rPr>
        <w:t>es not natively support Access D</w:t>
      </w:r>
      <w:r>
        <w:rPr>
          <w:rFonts w:ascii="Cambria" w:eastAsia="Cambria" w:hAnsi="Cambria"/>
          <w:sz w:val="22"/>
        </w:rPr>
        <w:t xml:space="preserve">atabase. If you have to use a Mac, please configure a virtual window environment to act as a PC computer. Here is a list of software </w:t>
      </w:r>
      <w:r w:rsidR="00696368">
        <w:rPr>
          <w:rFonts w:ascii="Cambria" w:eastAsia="Cambria" w:hAnsi="Cambria"/>
          <w:sz w:val="22"/>
        </w:rPr>
        <w:t xml:space="preserve">that </w:t>
      </w:r>
      <w:r w:rsidR="001E2E7A">
        <w:rPr>
          <w:rFonts w:ascii="Cambria" w:eastAsia="Cambria" w:hAnsi="Cambria"/>
          <w:sz w:val="22"/>
        </w:rPr>
        <w:t xml:space="preserve">will </w:t>
      </w:r>
      <w:r>
        <w:rPr>
          <w:rFonts w:ascii="Cambria" w:eastAsia="Cambria" w:hAnsi="Cambria"/>
          <w:sz w:val="22"/>
        </w:rPr>
        <w:t>need</w:t>
      </w:r>
      <w:r w:rsidR="00696368">
        <w:rPr>
          <w:rFonts w:ascii="Cambria" w:eastAsia="Cambria" w:hAnsi="Cambria"/>
          <w:sz w:val="22"/>
        </w:rPr>
        <w:t xml:space="preserve"> to</w:t>
      </w:r>
      <w:r>
        <w:rPr>
          <w:rFonts w:ascii="Cambria" w:eastAsia="Cambria" w:hAnsi="Cambria"/>
          <w:sz w:val="22"/>
        </w:rPr>
        <w:t xml:space="preserve"> be installed:</w:t>
      </w:r>
    </w:p>
    <w:p w:rsidR="00AF1B4D" w:rsidRDefault="00B4618C" w:rsidP="00AF1B4D">
      <w:pPr>
        <w:spacing w:line="0" w:lineRule="atLeast"/>
        <w:rPr>
          <w:rFonts w:ascii="Cambria" w:eastAsia="Cambria" w:hAnsi="Cambria"/>
          <w:b/>
          <w:sz w:val="22"/>
        </w:rPr>
      </w:pPr>
      <w:r>
        <w:rPr>
          <w:rFonts w:ascii="Cambria" w:eastAsia="Cambria" w:hAnsi="Cambria"/>
          <w:sz w:val="22"/>
        </w:rPr>
        <w:t xml:space="preserve"> </w:t>
      </w:r>
    </w:p>
    <w:p w:rsidR="00AF1B4D" w:rsidRPr="00AF1B4D" w:rsidRDefault="00AF1B4D" w:rsidP="004F3C4A">
      <w:pPr>
        <w:numPr>
          <w:ilvl w:val="0"/>
          <w:numId w:val="2"/>
        </w:numPr>
        <w:spacing w:line="0" w:lineRule="atLeast"/>
        <w:rPr>
          <w:rFonts w:ascii="Cambria" w:eastAsia="Cambria" w:hAnsi="Cambria"/>
          <w:b/>
          <w:sz w:val="22"/>
        </w:rPr>
      </w:pPr>
      <w:r>
        <w:rPr>
          <w:rFonts w:ascii="Cambria" w:eastAsia="Cambria" w:hAnsi="Cambria"/>
          <w:sz w:val="22"/>
        </w:rPr>
        <w:t>Microsoft Office (Access and Excel)</w:t>
      </w:r>
    </w:p>
    <w:p w:rsidR="00AF1B4D" w:rsidRPr="00D86575" w:rsidRDefault="00AF1B4D" w:rsidP="004F3C4A">
      <w:pPr>
        <w:numPr>
          <w:ilvl w:val="0"/>
          <w:numId w:val="2"/>
        </w:numPr>
        <w:spacing w:line="0" w:lineRule="atLeast"/>
        <w:rPr>
          <w:rFonts w:ascii="Cambria" w:eastAsia="Cambria" w:hAnsi="Cambria"/>
          <w:b/>
          <w:sz w:val="22"/>
        </w:rPr>
      </w:pPr>
      <w:r>
        <w:rPr>
          <w:rFonts w:ascii="Cambria" w:eastAsia="Cambria" w:hAnsi="Cambria"/>
          <w:sz w:val="22"/>
        </w:rPr>
        <w:t xml:space="preserve">Tableau Desktop: </w:t>
      </w:r>
      <w:hyperlink r:id="rId10" w:history="1">
        <w:r w:rsidRPr="00D86575">
          <w:rPr>
            <w:rStyle w:val="Hyperlink"/>
            <w:rFonts w:ascii="Cambria" w:eastAsia="Cambria" w:hAnsi="Cambria"/>
            <w:sz w:val="22"/>
          </w:rPr>
          <w:t>Full Version for Student</w:t>
        </w:r>
      </w:hyperlink>
    </w:p>
    <w:p w:rsidR="00D86575" w:rsidRPr="00D86575" w:rsidRDefault="00D86575" w:rsidP="004F3C4A">
      <w:pPr>
        <w:numPr>
          <w:ilvl w:val="0"/>
          <w:numId w:val="2"/>
        </w:numPr>
        <w:spacing w:line="0" w:lineRule="atLeast"/>
        <w:rPr>
          <w:rFonts w:ascii="Cambria" w:eastAsia="Cambria" w:hAnsi="Cambria"/>
          <w:b/>
          <w:sz w:val="22"/>
        </w:rPr>
      </w:pPr>
      <w:r>
        <w:rPr>
          <w:rFonts w:ascii="Cambria" w:eastAsia="Cambria" w:hAnsi="Cambria"/>
          <w:sz w:val="22"/>
        </w:rPr>
        <w:t xml:space="preserve">Tableau Reader: </w:t>
      </w:r>
      <w:hyperlink r:id="rId11" w:history="1">
        <w:r w:rsidR="00691464">
          <w:rPr>
            <w:rStyle w:val="Hyperlink"/>
            <w:rFonts w:ascii="Cambria" w:eastAsia="Cambria" w:hAnsi="Cambria"/>
            <w:sz w:val="22"/>
          </w:rPr>
          <w:t>Latest Version</w:t>
        </w:r>
      </w:hyperlink>
    </w:p>
    <w:p w:rsidR="00D86575" w:rsidRPr="00D86575" w:rsidRDefault="00D86575" w:rsidP="004F3C4A">
      <w:pPr>
        <w:numPr>
          <w:ilvl w:val="0"/>
          <w:numId w:val="2"/>
        </w:numPr>
        <w:spacing w:line="0" w:lineRule="atLeast"/>
        <w:rPr>
          <w:rFonts w:ascii="Cambria" w:eastAsia="Cambria" w:hAnsi="Cambria"/>
          <w:b/>
          <w:sz w:val="22"/>
        </w:rPr>
      </w:pPr>
      <w:r>
        <w:rPr>
          <w:rFonts w:ascii="Cambria" w:eastAsia="Cambria" w:hAnsi="Cambria"/>
          <w:sz w:val="22"/>
        </w:rPr>
        <w:t xml:space="preserve">Excel </w:t>
      </w:r>
      <w:proofErr w:type="spellStart"/>
      <w:r>
        <w:rPr>
          <w:rFonts w:ascii="Cambria" w:eastAsia="Cambria" w:hAnsi="Cambria"/>
          <w:sz w:val="22"/>
        </w:rPr>
        <w:t>OpenSolver</w:t>
      </w:r>
      <w:proofErr w:type="spellEnd"/>
      <w:r>
        <w:rPr>
          <w:rFonts w:ascii="Cambria" w:eastAsia="Cambria" w:hAnsi="Cambria"/>
          <w:sz w:val="22"/>
        </w:rPr>
        <w:t xml:space="preserve">: </w:t>
      </w:r>
      <w:hyperlink r:id="rId12" w:history="1">
        <w:r w:rsidR="00691464">
          <w:rPr>
            <w:rStyle w:val="Hyperlink"/>
            <w:rFonts w:ascii="Cambria" w:eastAsia="Cambria" w:hAnsi="Cambria"/>
            <w:sz w:val="22"/>
          </w:rPr>
          <w:t>Latest Version</w:t>
        </w:r>
      </w:hyperlink>
    </w:p>
    <w:p w:rsidR="00D86575" w:rsidRPr="00D86575" w:rsidRDefault="00D86575" w:rsidP="004F3C4A">
      <w:pPr>
        <w:numPr>
          <w:ilvl w:val="0"/>
          <w:numId w:val="2"/>
        </w:numPr>
        <w:spacing w:line="0" w:lineRule="atLeast"/>
        <w:rPr>
          <w:rFonts w:ascii="Cambria" w:eastAsia="Cambria" w:hAnsi="Cambria"/>
          <w:b/>
          <w:sz w:val="22"/>
        </w:rPr>
      </w:pPr>
      <w:proofErr w:type="spellStart"/>
      <w:r>
        <w:rPr>
          <w:rFonts w:ascii="Cambria" w:eastAsia="Cambria" w:hAnsi="Cambria"/>
          <w:sz w:val="22"/>
        </w:rPr>
        <w:t>Gurobi</w:t>
      </w:r>
      <w:proofErr w:type="spellEnd"/>
      <w:r>
        <w:rPr>
          <w:rFonts w:ascii="Cambria" w:eastAsia="Cambria" w:hAnsi="Cambria"/>
          <w:sz w:val="22"/>
        </w:rPr>
        <w:t xml:space="preserve"> Solver: </w:t>
      </w:r>
      <w:hyperlink r:id="rId13" w:history="1">
        <w:r w:rsidRPr="00D86575">
          <w:rPr>
            <w:rStyle w:val="Hyperlink"/>
            <w:rFonts w:ascii="Cambria" w:eastAsia="Cambria" w:hAnsi="Cambria"/>
            <w:sz w:val="22"/>
          </w:rPr>
          <w:t>For Academic User</w:t>
        </w:r>
      </w:hyperlink>
    </w:p>
    <w:p w:rsidR="00D86575" w:rsidRPr="00D86575" w:rsidRDefault="00D86575" w:rsidP="004F3C4A">
      <w:pPr>
        <w:numPr>
          <w:ilvl w:val="0"/>
          <w:numId w:val="2"/>
        </w:numPr>
        <w:spacing w:line="0" w:lineRule="atLeast"/>
        <w:rPr>
          <w:rFonts w:ascii="Cambria" w:eastAsia="Cambria" w:hAnsi="Cambria"/>
          <w:b/>
          <w:sz w:val="22"/>
        </w:rPr>
      </w:pPr>
      <w:proofErr w:type="spellStart"/>
      <w:r>
        <w:rPr>
          <w:rFonts w:ascii="Cambria" w:eastAsia="Cambria" w:hAnsi="Cambria"/>
          <w:sz w:val="22"/>
        </w:rPr>
        <w:t>Gurobi</w:t>
      </w:r>
      <w:proofErr w:type="spellEnd"/>
      <w:r>
        <w:rPr>
          <w:rFonts w:ascii="Cambria" w:eastAsia="Cambria" w:hAnsi="Cambria"/>
          <w:sz w:val="22"/>
        </w:rPr>
        <w:t xml:space="preserve"> Python: </w:t>
      </w:r>
      <w:hyperlink r:id="rId14" w:history="1">
        <w:r w:rsidR="00691464">
          <w:rPr>
            <w:rStyle w:val="Hyperlink"/>
            <w:rFonts w:ascii="Cambria" w:eastAsia="Cambria" w:hAnsi="Cambria"/>
            <w:sz w:val="22"/>
          </w:rPr>
          <w:t>Latest</w:t>
        </w:r>
      </w:hyperlink>
    </w:p>
    <w:p w:rsidR="00D86575" w:rsidRDefault="00D86575" w:rsidP="00D86575">
      <w:pPr>
        <w:spacing w:line="0" w:lineRule="atLeast"/>
        <w:ind w:left="360"/>
        <w:rPr>
          <w:rFonts w:ascii="Cambria" w:eastAsia="Cambria" w:hAnsi="Cambria"/>
          <w:b/>
          <w:sz w:val="22"/>
        </w:rPr>
      </w:pPr>
    </w:p>
    <w:p w:rsidR="000175BF" w:rsidRPr="00500351" w:rsidRDefault="000175BF" w:rsidP="00AF1B4D">
      <w:pPr>
        <w:spacing w:line="0" w:lineRule="atLeast"/>
        <w:rPr>
          <w:rFonts w:ascii="Cambria" w:eastAsia="Cambria" w:hAnsi="Cambria"/>
          <w:b/>
          <w:i/>
          <w:sz w:val="22"/>
        </w:rPr>
      </w:pPr>
      <w:r w:rsidRPr="00500351">
        <w:rPr>
          <w:rFonts w:ascii="Cambria" w:eastAsia="Cambria" w:hAnsi="Cambria"/>
          <w:b/>
          <w:i/>
          <w:sz w:val="22"/>
        </w:rPr>
        <w:t>Other Learning Resources:</w:t>
      </w:r>
    </w:p>
    <w:p w:rsidR="000175BF" w:rsidRDefault="000175BF" w:rsidP="004F3C4A">
      <w:pPr>
        <w:numPr>
          <w:ilvl w:val="0"/>
          <w:numId w:val="3"/>
        </w:numPr>
        <w:spacing w:line="0" w:lineRule="atLeast"/>
        <w:rPr>
          <w:rFonts w:ascii="Cambria" w:eastAsia="Cambria" w:hAnsi="Cambria"/>
          <w:sz w:val="22"/>
        </w:rPr>
      </w:pPr>
      <w:r w:rsidRPr="000175BF">
        <w:rPr>
          <w:rFonts w:ascii="Cambria" w:eastAsia="Cambria" w:hAnsi="Cambria"/>
          <w:sz w:val="22"/>
        </w:rPr>
        <w:t>YouTube</w:t>
      </w:r>
      <w:r>
        <w:rPr>
          <w:rFonts w:ascii="Cambria" w:eastAsia="Cambria" w:hAnsi="Cambria"/>
          <w:sz w:val="22"/>
        </w:rPr>
        <w:t xml:space="preserve"> Videos</w:t>
      </w:r>
    </w:p>
    <w:p w:rsidR="000175BF" w:rsidRPr="000175BF" w:rsidRDefault="000175BF" w:rsidP="004F3C4A">
      <w:pPr>
        <w:numPr>
          <w:ilvl w:val="0"/>
          <w:numId w:val="3"/>
        </w:numPr>
        <w:spacing w:line="0" w:lineRule="atLeast"/>
        <w:rPr>
          <w:rFonts w:ascii="Cambria" w:eastAsia="Cambria" w:hAnsi="Cambria"/>
          <w:sz w:val="22"/>
        </w:rPr>
      </w:pPr>
      <w:r>
        <w:rPr>
          <w:rFonts w:ascii="Cambria" w:eastAsia="Cambria" w:hAnsi="Cambria"/>
          <w:sz w:val="22"/>
        </w:rPr>
        <w:t>Online Tutorials</w:t>
      </w:r>
    </w:p>
    <w:p w:rsidR="000175BF" w:rsidRDefault="000175BF" w:rsidP="00AF1B4D">
      <w:pPr>
        <w:spacing w:line="0" w:lineRule="atLeast"/>
        <w:rPr>
          <w:rFonts w:ascii="Cambria" w:eastAsia="Cambria" w:hAnsi="Cambria"/>
          <w:sz w:val="22"/>
        </w:rPr>
      </w:pPr>
    </w:p>
    <w:p w:rsidR="00AF1B4D" w:rsidRDefault="00530142" w:rsidP="00AF1B4D">
      <w:pPr>
        <w:spacing w:line="0" w:lineRule="atLeast"/>
        <w:rPr>
          <w:rFonts w:ascii="Cambria" w:eastAsia="Cambria" w:hAnsi="Cambria"/>
          <w:sz w:val="22"/>
        </w:rPr>
      </w:pPr>
      <w:r>
        <w:rPr>
          <w:rFonts w:ascii="Cambria" w:eastAsia="Cambria" w:hAnsi="Cambria"/>
          <w:sz w:val="22"/>
        </w:rPr>
        <w:t>It is recommended that you</w:t>
      </w:r>
      <w:r w:rsidR="00D86575">
        <w:rPr>
          <w:rFonts w:ascii="Cambria" w:eastAsia="Cambria" w:hAnsi="Cambria"/>
          <w:sz w:val="22"/>
        </w:rPr>
        <w:t xml:space="preserve"> install all the software as soon as </w:t>
      </w:r>
      <w:r>
        <w:rPr>
          <w:rFonts w:ascii="Cambria" w:eastAsia="Cambria" w:hAnsi="Cambria"/>
          <w:sz w:val="22"/>
        </w:rPr>
        <w:t>you decided to take the course, as it</w:t>
      </w:r>
      <w:r w:rsidR="001D4EC3">
        <w:rPr>
          <w:rFonts w:ascii="Cambria" w:eastAsia="Cambria" w:hAnsi="Cambria"/>
          <w:sz w:val="22"/>
        </w:rPr>
        <w:t xml:space="preserve"> may</w:t>
      </w:r>
      <w:r w:rsidR="00077839">
        <w:rPr>
          <w:rFonts w:ascii="Cambria" w:eastAsia="Cambria" w:hAnsi="Cambria"/>
          <w:sz w:val="22"/>
        </w:rPr>
        <w:t xml:space="preserve"> take</w:t>
      </w:r>
      <w:r w:rsidR="00D86575">
        <w:rPr>
          <w:rFonts w:ascii="Cambria" w:eastAsia="Cambria" w:hAnsi="Cambria"/>
          <w:sz w:val="22"/>
        </w:rPr>
        <w:t xml:space="preserve"> </w:t>
      </w:r>
      <w:r w:rsidR="00691464">
        <w:rPr>
          <w:rFonts w:ascii="Cambria" w:eastAsia="Cambria" w:hAnsi="Cambria"/>
          <w:sz w:val="22"/>
        </w:rPr>
        <w:t>some time</w:t>
      </w:r>
      <w:r w:rsidR="00D86575">
        <w:rPr>
          <w:rFonts w:ascii="Cambria" w:eastAsia="Cambria" w:hAnsi="Cambria"/>
          <w:sz w:val="22"/>
        </w:rPr>
        <w:t xml:space="preserve"> to </w:t>
      </w:r>
      <w:r w:rsidR="00691464">
        <w:rPr>
          <w:rFonts w:ascii="Cambria" w:eastAsia="Cambria" w:hAnsi="Cambria"/>
          <w:sz w:val="22"/>
        </w:rPr>
        <w:t>setup</w:t>
      </w:r>
      <w:r w:rsidR="00696368">
        <w:rPr>
          <w:rFonts w:ascii="Cambria" w:eastAsia="Cambria" w:hAnsi="Cambria"/>
          <w:sz w:val="22"/>
        </w:rPr>
        <w:t xml:space="preserve"> your</w:t>
      </w:r>
      <w:r w:rsidR="00691464">
        <w:rPr>
          <w:rFonts w:ascii="Cambria" w:eastAsia="Cambria" w:hAnsi="Cambria"/>
          <w:sz w:val="22"/>
        </w:rPr>
        <w:t xml:space="preserve"> </w:t>
      </w:r>
      <w:r w:rsidR="00077839">
        <w:rPr>
          <w:rFonts w:ascii="Cambria" w:eastAsia="Cambria" w:hAnsi="Cambria"/>
          <w:sz w:val="22"/>
        </w:rPr>
        <w:t xml:space="preserve">academic licenses. To ensure your smooth installation, </w:t>
      </w:r>
      <w:r w:rsidR="00077839" w:rsidRPr="00077839">
        <w:rPr>
          <w:rFonts w:ascii="Cambria" w:eastAsia="Cambria" w:hAnsi="Cambria"/>
          <w:color w:val="002060"/>
          <w:sz w:val="22"/>
          <w:u w:val="single"/>
        </w:rPr>
        <w:t>it is very important to choose the</w:t>
      </w:r>
      <w:r>
        <w:rPr>
          <w:rFonts w:ascii="Cambria" w:eastAsia="Cambria" w:hAnsi="Cambria"/>
          <w:color w:val="002060"/>
          <w:sz w:val="22"/>
          <w:u w:val="single"/>
        </w:rPr>
        <w:t xml:space="preserve"> same</w:t>
      </w:r>
      <w:r w:rsidR="00077839" w:rsidRPr="00077839">
        <w:rPr>
          <w:rFonts w:ascii="Cambria" w:eastAsia="Cambria" w:hAnsi="Cambria"/>
          <w:color w:val="002060"/>
          <w:sz w:val="22"/>
          <w:u w:val="single"/>
        </w:rPr>
        <w:t xml:space="preserve"> bit version consistently across all the software for the class</w:t>
      </w:r>
      <w:r w:rsidR="00077839">
        <w:rPr>
          <w:rFonts w:ascii="Cambria" w:eastAsia="Cambria" w:hAnsi="Cambria"/>
          <w:sz w:val="22"/>
        </w:rPr>
        <w:t xml:space="preserve">. If you decided to use 32-bit software for example, please make sure that all your software (Access, Tableau, </w:t>
      </w:r>
      <w:proofErr w:type="spellStart"/>
      <w:r w:rsidR="00077839">
        <w:rPr>
          <w:rFonts w:ascii="Cambria" w:eastAsia="Cambria" w:hAnsi="Cambria"/>
          <w:sz w:val="22"/>
        </w:rPr>
        <w:t>Gurobi</w:t>
      </w:r>
      <w:proofErr w:type="spellEnd"/>
      <w:r w:rsidR="00077839">
        <w:rPr>
          <w:rFonts w:ascii="Cambria" w:eastAsia="Cambria" w:hAnsi="Cambria"/>
          <w:sz w:val="22"/>
        </w:rPr>
        <w:t xml:space="preserve">, and Python) are in 32-bit. The ODBC </w:t>
      </w:r>
      <w:r w:rsidR="00C06153">
        <w:rPr>
          <w:rFonts w:ascii="Cambria" w:eastAsia="Cambria" w:hAnsi="Cambria"/>
          <w:sz w:val="22"/>
        </w:rPr>
        <w:t xml:space="preserve">data </w:t>
      </w:r>
      <w:r w:rsidR="00077839">
        <w:rPr>
          <w:rFonts w:ascii="Cambria" w:eastAsia="Cambria" w:hAnsi="Cambria"/>
          <w:sz w:val="22"/>
        </w:rPr>
        <w:t>connection between the software requires the consistency, and otherwise it won’t work.</w:t>
      </w:r>
      <w:r w:rsidR="00691464">
        <w:rPr>
          <w:rFonts w:ascii="Cambria" w:eastAsia="Cambria" w:hAnsi="Cambria"/>
          <w:sz w:val="22"/>
        </w:rPr>
        <w:t xml:space="preserve"> You may get help from the software vendors directly for technical issues. There will be no help desk support for the course. </w:t>
      </w:r>
    </w:p>
    <w:p w:rsidR="00530142" w:rsidRDefault="00530142" w:rsidP="00AF1B4D">
      <w:pPr>
        <w:spacing w:line="0" w:lineRule="atLeast"/>
        <w:rPr>
          <w:rFonts w:ascii="Cambria" w:eastAsia="Cambria" w:hAnsi="Cambria"/>
          <w:sz w:val="22"/>
        </w:rPr>
      </w:pPr>
    </w:p>
    <w:p w:rsidR="00227B87" w:rsidRDefault="00227B87" w:rsidP="00DE4D0A">
      <w:pPr>
        <w:spacing w:line="0" w:lineRule="atLeast"/>
        <w:rPr>
          <w:rFonts w:ascii="Cambria" w:eastAsia="Cambria" w:hAnsi="Cambria"/>
          <w:b/>
          <w:sz w:val="22"/>
        </w:rPr>
      </w:pPr>
      <w:r>
        <w:rPr>
          <w:rFonts w:ascii="Cambria" w:eastAsia="Cambria" w:hAnsi="Cambria"/>
          <w:b/>
          <w:sz w:val="22"/>
        </w:rPr>
        <w:t>COURSE POLICIES</w:t>
      </w:r>
    </w:p>
    <w:p w:rsidR="00227B87" w:rsidRDefault="00227B87">
      <w:pPr>
        <w:spacing w:line="178" w:lineRule="exact"/>
        <w:rPr>
          <w:rFonts w:ascii="Times New Roman" w:eastAsia="Times New Roman" w:hAnsi="Times New Roman"/>
          <w:sz w:val="24"/>
        </w:rPr>
      </w:pPr>
    </w:p>
    <w:p w:rsidR="00227B87" w:rsidRDefault="00227B87">
      <w:pPr>
        <w:spacing w:line="220" w:lineRule="auto"/>
        <w:ind w:left="1" w:right="140"/>
        <w:rPr>
          <w:rFonts w:ascii="Cambria" w:eastAsia="Cambria" w:hAnsi="Cambria"/>
          <w:sz w:val="22"/>
        </w:rPr>
      </w:pPr>
      <w:r>
        <w:rPr>
          <w:rFonts w:ascii="Cambria" w:eastAsia="Cambria" w:hAnsi="Cambria"/>
          <w:sz w:val="22"/>
        </w:rPr>
        <w:t>Active participation in class is</w:t>
      </w:r>
      <w:r w:rsidR="00B305F4">
        <w:rPr>
          <w:rFonts w:ascii="Cambria" w:eastAsia="Cambria" w:hAnsi="Cambria"/>
          <w:sz w:val="22"/>
        </w:rPr>
        <w:t xml:space="preserve"> </w:t>
      </w:r>
      <w:r>
        <w:rPr>
          <w:rFonts w:ascii="Cambria" w:eastAsia="Cambria" w:hAnsi="Cambria"/>
          <w:sz w:val="22"/>
        </w:rPr>
        <w:t xml:space="preserve">important throughout the course. To ensure everyone’s participation, I </w:t>
      </w:r>
      <w:r w:rsidR="00530142">
        <w:rPr>
          <w:rFonts w:ascii="Cambria" w:eastAsia="Cambria" w:hAnsi="Cambria"/>
          <w:sz w:val="22"/>
        </w:rPr>
        <w:t>will be providing random, specific students the opportunity to demonstrate their understanding throughout each class.</w:t>
      </w:r>
    </w:p>
    <w:p w:rsidR="00227B87" w:rsidRDefault="00227B87">
      <w:pPr>
        <w:spacing w:line="150" w:lineRule="exact"/>
        <w:rPr>
          <w:rFonts w:ascii="Times New Roman" w:eastAsia="Times New Roman" w:hAnsi="Times New Roman"/>
        </w:rPr>
      </w:pPr>
      <w:bookmarkStart w:id="0" w:name="page2"/>
      <w:bookmarkEnd w:id="0"/>
    </w:p>
    <w:p w:rsidR="00227B87" w:rsidRDefault="00227B87">
      <w:pPr>
        <w:spacing w:line="220" w:lineRule="auto"/>
        <w:ind w:right="20"/>
        <w:rPr>
          <w:rFonts w:ascii="Cambria" w:eastAsia="Cambria" w:hAnsi="Cambria"/>
          <w:sz w:val="22"/>
        </w:rPr>
      </w:pPr>
      <w:r>
        <w:rPr>
          <w:rFonts w:ascii="Cambria" w:eastAsia="Cambria" w:hAnsi="Cambria"/>
          <w:sz w:val="22"/>
        </w:rPr>
        <w:t xml:space="preserve">You </w:t>
      </w:r>
      <w:r w:rsidR="00CD16F5">
        <w:rPr>
          <w:rFonts w:ascii="Cambria" w:eastAsia="Cambria" w:hAnsi="Cambria"/>
          <w:sz w:val="22"/>
        </w:rPr>
        <w:t>are expected to</w:t>
      </w:r>
      <w:r>
        <w:rPr>
          <w:rFonts w:ascii="Cambria" w:eastAsia="Cambria" w:hAnsi="Cambria"/>
          <w:sz w:val="22"/>
        </w:rPr>
        <w:t xml:space="preserve"> arrive to classroom on time. If you have conflicting schedules that prevent you from that, please let me know at the beginning of the semester.</w:t>
      </w:r>
    </w:p>
    <w:p w:rsidR="00227B87" w:rsidRDefault="00227B87">
      <w:pPr>
        <w:spacing w:line="22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920"/>
        <w:gridCol w:w="840"/>
      </w:tblGrid>
      <w:tr w:rsidR="00227B87">
        <w:trPr>
          <w:trHeight w:val="289"/>
        </w:trPr>
        <w:tc>
          <w:tcPr>
            <w:tcW w:w="3920" w:type="dxa"/>
            <w:shd w:val="clear" w:color="auto" w:fill="auto"/>
            <w:vAlign w:val="bottom"/>
          </w:tcPr>
          <w:p w:rsidR="00227B87" w:rsidRDefault="00227B87">
            <w:pPr>
              <w:spacing w:line="0" w:lineRule="atLeast"/>
              <w:rPr>
                <w:rFonts w:ascii="Cambria" w:eastAsia="Cambria" w:hAnsi="Cambria"/>
                <w:b/>
                <w:sz w:val="22"/>
              </w:rPr>
            </w:pPr>
            <w:r>
              <w:rPr>
                <w:rFonts w:ascii="Cambria" w:eastAsia="Cambria" w:hAnsi="Cambria"/>
                <w:b/>
                <w:sz w:val="22"/>
              </w:rPr>
              <w:t>GRADING</w:t>
            </w:r>
          </w:p>
        </w:tc>
        <w:tc>
          <w:tcPr>
            <w:tcW w:w="840" w:type="dxa"/>
            <w:shd w:val="clear" w:color="auto" w:fill="auto"/>
            <w:vAlign w:val="bottom"/>
          </w:tcPr>
          <w:p w:rsidR="00227B87" w:rsidRDefault="00227B87">
            <w:pPr>
              <w:spacing w:line="0" w:lineRule="atLeast"/>
              <w:rPr>
                <w:rFonts w:ascii="Times New Roman" w:eastAsia="Times New Roman" w:hAnsi="Times New Roman"/>
                <w:sz w:val="24"/>
              </w:rPr>
            </w:pPr>
          </w:p>
        </w:tc>
      </w:tr>
      <w:tr w:rsidR="00EF6256" w:rsidTr="00C90C33">
        <w:trPr>
          <w:trHeight w:val="322"/>
        </w:trPr>
        <w:tc>
          <w:tcPr>
            <w:tcW w:w="3920" w:type="dxa"/>
            <w:shd w:val="clear" w:color="auto" w:fill="auto"/>
            <w:vAlign w:val="bottom"/>
          </w:tcPr>
          <w:p w:rsidR="00EF6256" w:rsidRDefault="00CB56D5" w:rsidP="00C90C33">
            <w:pPr>
              <w:spacing w:line="0" w:lineRule="atLeast"/>
              <w:rPr>
                <w:rFonts w:ascii="Cambria" w:eastAsia="Cambria" w:hAnsi="Cambria"/>
                <w:sz w:val="22"/>
              </w:rPr>
            </w:pPr>
            <w:r>
              <w:rPr>
                <w:rFonts w:ascii="Cambria" w:eastAsia="Cambria" w:hAnsi="Cambria"/>
                <w:sz w:val="22"/>
              </w:rPr>
              <w:lastRenderedPageBreak/>
              <w:t>Midterm and Exam</w:t>
            </w:r>
          </w:p>
        </w:tc>
        <w:tc>
          <w:tcPr>
            <w:tcW w:w="840" w:type="dxa"/>
            <w:shd w:val="clear" w:color="auto" w:fill="auto"/>
            <w:vAlign w:val="bottom"/>
          </w:tcPr>
          <w:p w:rsidR="00EF6256" w:rsidRDefault="001E648A" w:rsidP="00C90C33">
            <w:pPr>
              <w:spacing w:line="0" w:lineRule="atLeast"/>
              <w:jc w:val="right"/>
              <w:rPr>
                <w:rFonts w:ascii="Cambria" w:eastAsia="Cambria" w:hAnsi="Cambria"/>
                <w:sz w:val="22"/>
              </w:rPr>
            </w:pPr>
            <w:r>
              <w:rPr>
                <w:rFonts w:ascii="Cambria" w:eastAsia="Cambria" w:hAnsi="Cambria"/>
                <w:sz w:val="22"/>
              </w:rPr>
              <w:t>4</w:t>
            </w:r>
            <w:r w:rsidR="00EF6256">
              <w:rPr>
                <w:rFonts w:ascii="Cambria" w:eastAsia="Cambria" w:hAnsi="Cambria"/>
                <w:sz w:val="22"/>
              </w:rPr>
              <w:t>0%</w:t>
            </w:r>
          </w:p>
        </w:tc>
      </w:tr>
      <w:tr w:rsidR="00227B87">
        <w:trPr>
          <w:trHeight w:val="317"/>
        </w:trPr>
        <w:tc>
          <w:tcPr>
            <w:tcW w:w="3920" w:type="dxa"/>
            <w:shd w:val="clear" w:color="auto" w:fill="auto"/>
            <w:vAlign w:val="bottom"/>
          </w:tcPr>
          <w:p w:rsidR="00227B87" w:rsidRDefault="00F251FB">
            <w:pPr>
              <w:spacing w:line="0" w:lineRule="atLeast"/>
              <w:rPr>
                <w:rFonts w:ascii="Cambria" w:eastAsia="Cambria" w:hAnsi="Cambria"/>
                <w:sz w:val="22"/>
              </w:rPr>
            </w:pPr>
            <w:r>
              <w:rPr>
                <w:rFonts w:ascii="Cambria" w:eastAsia="Cambria" w:hAnsi="Cambria"/>
                <w:sz w:val="22"/>
              </w:rPr>
              <w:t>Course</w:t>
            </w:r>
            <w:r w:rsidR="00227B87">
              <w:rPr>
                <w:rFonts w:ascii="Cambria" w:eastAsia="Cambria" w:hAnsi="Cambria"/>
                <w:sz w:val="22"/>
              </w:rPr>
              <w:t xml:space="preserve"> </w:t>
            </w:r>
            <w:r w:rsidR="00180FA1">
              <w:rPr>
                <w:rFonts w:ascii="Cambria" w:eastAsia="Cambria" w:hAnsi="Cambria"/>
                <w:sz w:val="22"/>
              </w:rPr>
              <w:t>Projects</w:t>
            </w:r>
            <w:r w:rsidR="00227B87">
              <w:rPr>
                <w:rFonts w:ascii="Cambria" w:eastAsia="Cambria" w:hAnsi="Cambria"/>
                <w:sz w:val="22"/>
              </w:rPr>
              <w:t xml:space="preserve"> (</w:t>
            </w:r>
            <w:r w:rsidR="00EF6256">
              <w:rPr>
                <w:rFonts w:ascii="Cambria" w:eastAsia="Cambria" w:hAnsi="Cambria"/>
                <w:sz w:val="22"/>
              </w:rPr>
              <w:t>4</w:t>
            </w:r>
            <w:r w:rsidR="00227B87">
              <w:rPr>
                <w:rFonts w:ascii="Cambria" w:eastAsia="Cambria" w:hAnsi="Cambria"/>
                <w:sz w:val="22"/>
              </w:rPr>
              <w:t>)</w:t>
            </w:r>
          </w:p>
        </w:tc>
        <w:tc>
          <w:tcPr>
            <w:tcW w:w="840" w:type="dxa"/>
            <w:shd w:val="clear" w:color="auto" w:fill="auto"/>
            <w:vAlign w:val="bottom"/>
          </w:tcPr>
          <w:p w:rsidR="00227B87" w:rsidRDefault="00CD1526">
            <w:pPr>
              <w:spacing w:line="0" w:lineRule="atLeast"/>
              <w:jc w:val="right"/>
              <w:rPr>
                <w:rFonts w:ascii="Cambria" w:eastAsia="Cambria" w:hAnsi="Cambria"/>
                <w:sz w:val="22"/>
              </w:rPr>
            </w:pPr>
            <w:r>
              <w:rPr>
                <w:rFonts w:ascii="Cambria" w:eastAsia="Cambria" w:hAnsi="Cambria"/>
                <w:sz w:val="22"/>
              </w:rPr>
              <w:t>4</w:t>
            </w:r>
            <w:r w:rsidR="00EF6256">
              <w:rPr>
                <w:rFonts w:ascii="Cambria" w:eastAsia="Cambria" w:hAnsi="Cambria"/>
                <w:sz w:val="22"/>
              </w:rPr>
              <w:t>0</w:t>
            </w:r>
            <w:r w:rsidR="00227B87">
              <w:rPr>
                <w:rFonts w:ascii="Cambria" w:eastAsia="Cambria" w:hAnsi="Cambria"/>
                <w:sz w:val="22"/>
              </w:rPr>
              <w:t>%</w:t>
            </w:r>
          </w:p>
        </w:tc>
      </w:tr>
      <w:tr w:rsidR="005C414B" w:rsidTr="00B24403">
        <w:trPr>
          <w:trHeight w:val="304"/>
        </w:trPr>
        <w:tc>
          <w:tcPr>
            <w:tcW w:w="3920" w:type="dxa"/>
            <w:shd w:val="clear" w:color="auto" w:fill="auto"/>
            <w:vAlign w:val="bottom"/>
          </w:tcPr>
          <w:p w:rsidR="005C414B" w:rsidRDefault="005C414B" w:rsidP="00B24403">
            <w:pPr>
              <w:spacing w:line="0" w:lineRule="atLeast"/>
              <w:rPr>
                <w:rFonts w:ascii="Cambria" w:eastAsia="Cambria" w:hAnsi="Cambria"/>
                <w:sz w:val="22"/>
              </w:rPr>
            </w:pPr>
            <w:r>
              <w:rPr>
                <w:rFonts w:ascii="Cambria" w:eastAsia="Cambria" w:hAnsi="Cambria"/>
                <w:sz w:val="22"/>
              </w:rPr>
              <w:t xml:space="preserve">Class </w:t>
            </w:r>
            <w:r w:rsidR="0028612E">
              <w:rPr>
                <w:rFonts w:ascii="Cambria" w:eastAsia="Cambria" w:hAnsi="Cambria"/>
                <w:sz w:val="22"/>
              </w:rPr>
              <w:t>Contribution</w:t>
            </w:r>
            <w:r w:rsidR="001E648A">
              <w:rPr>
                <w:rFonts w:ascii="Cambria" w:eastAsia="Cambria" w:hAnsi="Cambria"/>
                <w:sz w:val="22"/>
              </w:rPr>
              <w:t xml:space="preserve"> and Effort</w:t>
            </w:r>
          </w:p>
        </w:tc>
        <w:tc>
          <w:tcPr>
            <w:tcW w:w="840" w:type="dxa"/>
            <w:shd w:val="clear" w:color="auto" w:fill="auto"/>
            <w:vAlign w:val="bottom"/>
          </w:tcPr>
          <w:p w:rsidR="005C414B" w:rsidRDefault="00CD1526" w:rsidP="00B24403">
            <w:pPr>
              <w:spacing w:line="0" w:lineRule="atLeast"/>
              <w:jc w:val="right"/>
              <w:rPr>
                <w:rFonts w:ascii="Cambria" w:eastAsia="Cambria" w:hAnsi="Cambria"/>
                <w:sz w:val="22"/>
              </w:rPr>
            </w:pPr>
            <w:r>
              <w:rPr>
                <w:rFonts w:ascii="Cambria" w:eastAsia="Cambria" w:hAnsi="Cambria"/>
                <w:sz w:val="22"/>
              </w:rPr>
              <w:t>2</w:t>
            </w:r>
            <w:r w:rsidR="00EF6256">
              <w:rPr>
                <w:rFonts w:ascii="Cambria" w:eastAsia="Cambria" w:hAnsi="Cambria"/>
                <w:sz w:val="22"/>
              </w:rPr>
              <w:t>0</w:t>
            </w:r>
            <w:r w:rsidR="005C414B">
              <w:rPr>
                <w:rFonts w:ascii="Cambria" w:eastAsia="Cambria" w:hAnsi="Cambria"/>
                <w:sz w:val="22"/>
              </w:rPr>
              <w:t>%</w:t>
            </w:r>
          </w:p>
        </w:tc>
      </w:tr>
      <w:tr w:rsidR="004034BF" w:rsidTr="00227B87">
        <w:trPr>
          <w:trHeight w:val="322"/>
        </w:trPr>
        <w:tc>
          <w:tcPr>
            <w:tcW w:w="3920" w:type="dxa"/>
            <w:shd w:val="clear" w:color="auto" w:fill="auto"/>
            <w:vAlign w:val="bottom"/>
          </w:tcPr>
          <w:p w:rsidR="004034BF" w:rsidRDefault="004034BF" w:rsidP="00227B87">
            <w:pPr>
              <w:spacing w:line="0" w:lineRule="atLeast"/>
              <w:rPr>
                <w:rFonts w:ascii="Cambria" w:eastAsia="Cambria" w:hAnsi="Cambria"/>
                <w:sz w:val="22"/>
              </w:rPr>
            </w:pPr>
          </w:p>
        </w:tc>
        <w:tc>
          <w:tcPr>
            <w:tcW w:w="840" w:type="dxa"/>
            <w:shd w:val="clear" w:color="auto" w:fill="auto"/>
            <w:vAlign w:val="bottom"/>
          </w:tcPr>
          <w:p w:rsidR="004034BF" w:rsidRDefault="004034BF" w:rsidP="00227B87">
            <w:pPr>
              <w:spacing w:line="0" w:lineRule="atLeast"/>
              <w:jc w:val="right"/>
              <w:rPr>
                <w:rFonts w:ascii="Cambria" w:eastAsia="Cambria" w:hAnsi="Cambria"/>
                <w:sz w:val="22"/>
              </w:rPr>
            </w:pPr>
          </w:p>
        </w:tc>
      </w:tr>
    </w:tbl>
    <w:p w:rsidR="00023C07" w:rsidRDefault="004F10D5">
      <w:pPr>
        <w:spacing w:line="0" w:lineRule="atLeast"/>
        <w:rPr>
          <w:rFonts w:ascii="Cambria" w:eastAsia="Cambria" w:hAnsi="Cambria"/>
          <w:sz w:val="22"/>
        </w:rPr>
      </w:pPr>
      <w:r>
        <w:rPr>
          <w:rFonts w:ascii="Cambria" w:eastAsia="Cambria" w:hAnsi="Cambria"/>
          <w:sz w:val="22"/>
        </w:rPr>
        <w:t>The four projects that you will be working on for the course are: 1) Inventory Optimization, 2) Production Planning, 3) Supply Chain Network Visualization, and 4) Network Optimization. These projects get you exposed to the most common and financially impactful supply chain problems encountered by companies in the manufacturing and retail industries. You can fine more details</w:t>
      </w:r>
      <w:r w:rsidR="00454BEE">
        <w:rPr>
          <w:rFonts w:ascii="Cambria" w:eastAsia="Cambria" w:hAnsi="Cambria"/>
          <w:sz w:val="22"/>
        </w:rPr>
        <w:t xml:space="preserve"> about the projects</w:t>
      </w:r>
      <w:r>
        <w:rPr>
          <w:rFonts w:ascii="Cambria" w:eastAsia="Cambria" w:hAnsi="Cambria"/>
          <w:sz w:val="22"/>
        </w:rPr>
        <w:t xml:space="preserve"> in the </w:t>
      </w:r>
      <w:r w:rsidR="00AC4F74">
        <w:rPr>
          <w:rFonts w:ascii="Cambria" w:eastAsia="Cambria" w:hAnsi="Cambria"/>
          <w:sz w:val="22"/>
        </w:rPr>
        <w:t>Course Overview</w:t>
      </w:r>
      <w:r w:rsidR="00667202">
        <w:rPr>
          <w:rFonts w:ascii="Cambria" w:eastAsia="Cambria" w:hAnsi="Cambria"/>
          <w:sz w:val="22"/>
        </w:rPr>
        <w:t xml:space="preserve"> (</w:t>
      </w:r>
      <w:r w:rsidR="00AC4F74">
        <w:rPr>
          <w:rFonts w:ascii="Cambria" w:eastAsia="Cambria" w:hAnsi="Cambria"/>
          <w:sz w:val="22"/>
        </w:rPr>
        <w:t>Appendix</w:t>
      </w:r>
      <w:r w:rsidR="00667202">
        <w:rPr>
          <w:rFonts w:ascii="Cambria" w:eastAsia="Cambria" w:hAnsi="Cambria"/>
          <w:sz w:val="22"/>
        </w:rPr>
        <w:t>) in</w:t>
      </w:r>
      <w:r w:rsidR="00AC4F74">
        <w:rPr>
          <w:rFonts w:ascii="Cambria" w:eastAsia="Cambria" w:hAnsi="Cambria"/>
          <w:sz w:val="22"/>
        </w:rPr>
        <w:t xml:space="preserve"> the end.</w:t>
      </w:r>
    </w:p>
    <w:p w:rsidR="004F10D5" w:rsidRDefault="004F10D5">
      <w:pPr>
        <w:spacing w:line="0" w:lineRule="atLeast"/>
        <w:rPr>
          <w:rFonts w:ascii="Cambria" w:eastAsia="Cambria" w:hAnsi="Cambria"/>
          <w:sz w:val="22"/>
        </w:rPr>
      </w:pPr>
    </w:p>
    <w:p w:rsidR="00C607F2" w:rsidRDefault="00F251FB">
      <w:pPr>
        <w:spacing w:line="0" w:lineRule="atLeast"/>
        <w:rPr>
          <w:rFonts w:ascii="Cambria" w:eastAsia="Cambria" w:hAnsi="Cambria"/>
          <w:sz w:val="22"/>
        </w:rPr>
      </w:pPr>
      <w:r>
        <w:rPr>
          <w:rFonts w:ascii="Cambria" w:eastAsia="Cambria" w:hAnsi="Cambria"/>
          <w:sz w:val="22"/>
        </w:rPr>
        <w:t>Course</w:t>
      </w:r>
      <w:r w:rsidR="006A4C48">
        <w:rPr>
          <w:rFonts w:ascii="Cambria" w:eastAsia="Cambria" w:hAnsi="Cambria"/>
          <w:sz w:val="22"/>
        </w:rPr>
        <w:t xml:space="preserve"> projects are evaluated based on the following 4 criteria:</w:t>
      </w:r>
    </w:p>
    <w:p w:rsidR="006A4C48" w:rsidRDefault="001E648A" w:rsidP="00F251FB">
      <w:pPr>
        <w:numPr>
          <w:ilvl w:val="0"/>
          <w:numId w:val="11"/>
        </w:numPr>
        <w:spacing w:before="120" w:line="0" w:lineRule="atLeast"/>
        <w:rPr>
          <w:rFonts w:ascii="Cambria" w:eastAsia="Cambria" w:hAnsi="Cambria"/>
          <w:sz w:val="22"/>
        </w:rPr>
      </w:pPr>
      <w:r>
        <w:rPr>
          <w:rFonts w:ascii="Cambria" w:eastAsia="Cambria" w:hAnsi="Cambria"/>
          <w:sz w:val="22"/>
        </w:rPr>
        <w:t>Approach</w:t>
      </w:r>
      <w:r w:rsidR="006A4C48">
        <w:rPr>
          <w:rFonts w:ascii="Cambria" w:eastAsia="Cambria" w:hAnsi="Cambria"/>
          <w:sz w:val="22"/>
        </w:rPr>
        <w:tab/>
      </w:r>
      <w:r w:rsidR="006A4C48">
        <w:rPr>
          <w:rFonts w:ascii="Cambria" w:eastAsia="Cambria" w:hAnsi="Cambria"/>
          <w:sz w:val="22"/>
        </w:rPr>
        <w:tab/>
      </w:r>
      <w:r>
        <w:rPr>
          <w:rFonts w:ascii="Cambria" w:eastAsia="Cambria" w:hAnsi="Cambria"/>
          <w:sz w:val="22"/>
        </w:rPr>
        <w:t>50</w:t>
      </w:r>
      <w:r w:rsidR="006A4C48">
        <w:rPr>
          <w:rFonts w:ascii="Cambria" w:eastAsia="Cambria" w:hAnsi="Cambria"/>
          <w:sz w:val="22"/>
        </w:rPr>
        <w:t>%</w:t>
      </w:r>
    </w:p>
    <w:p w:rsidR="006A4C48" w:rsidRDefault="001E648A" w:rsidP="004F3C4A">
      <w:pPr>
        <w:numPr>
          <w:ilvl w:val="0"/>
          <w:numId w:val="11"/>
        </w:numPr>
        <w:spacing w:line="0" w:lineRule="atLeast"/>
        <w:rPr>
          <w:rFonts w:ascii="Cambria" w:eastAsia="Cambria" w:hAnsi="Cambria"/>
          <w:sz w:val="22"/>
        </w:rPr>
      </w:pPr>
      <w:r>
        <w:rPr>
          <w:rFonts w:ascii="Cambria" w:eastAsia="Cambria" w:hAnsi="Cambria"/>
          <w:sz w:val="22"/>
        </w:rPr>
        <w:t>Effort</w:t>
      </w:r>
      <w:r>
        <w:rPr>
          <w:rFonts w:ascii="Cambria" w:eastAsia="Cambria" w:hAnsi="Cambria"/>
          <w:sz w:val="22"/>
        </w:rPr>
        <w:tab/>
      </w:r>
      <w:r w:rsidR="006A4C48">
        <w:rPr>
          <w:rFonts w:ascii="Cambria" w:eastAsia="Cambria" w:hAnsi="Cambria"/>
          <w:sz w:val="22"/>
        </w:rPr>
        <w:tab/>
      </w:r>
      <w:r w:rsidR="006A4C48">
        <w:rPr>
          <w:rFonts w:ascii="Cambria" w:eastAsia="Cambria" w:hAnsi="Cambria"/>
          <w:sz w:val="22"/>
        </w:rPr>
        <w:tab/>
      </w:r>
      <w:r>
        <w:rPr>
          <w:rFonts w:ascii="Cambria" w:eastAsia="Cambria" w:hAnsi="Cambria"/>
          <w:sz w:val="22"/>
        </w:rPr>
        <w:t>25</w:t>
      </w:r>
      <w:r w:rsidR="006A4C48">
        <w:rPr>
          <w:rFonts w:ascii="Cambria" w:eastAsia="Cambria" w:hAnsi="Cambria"/>
          <w:sz w:val="22"/>
        </w:rPr>
        <w:t>%</w:t>
      </w:r>
    </w:p>
    <w:p w:rsidR="006A4C48" w:rsidRDefault="006A4C48" w:rsidP="00F251FB">
      <w:pPr>
        <w:numPr>
          <w:ilvl w:val="0"/>
          <w:numId w:val="11"/>
        </w:numPr>
        <w:spacing w:after="120" w:line="0" w:lineRule="atLeast"/>
        <w:rPr>
          <w:rFonts w:ascii="Cambria" w:eastAsia="Cambria" w:hAnsi="Cambria"/>
          <w:sz w:val="22"/>
        </w:rPr>
      </w:pPr>
      <w:r>
        <w:rPr>
          <w:rFonts w:ascii="Cambria" w:eastAsia="Cambria" w:hAnsi="Cambria"/>
          <w:sz w:val="22"/>
        </w:rPr>
        <w:t xml:space="preserve">Correctness </w:t>
      </w:r>
      <w:r>
        <w:rPr>
          <w:rFonts w:ascii="Cambria" w:eastAsia="Cambria" w:hAnsi="Cambria"/>
          <w:sz w:val="22"/>
        </w:rPr>
        <w:tab/>
      </w:r>
      <w:r>
        <w:rPr>
          <w:rFonts w:ascii="Cambria" w:eastAsia="Cambria" w:hAnsi="Cambria"/>
          <w:sz w:val="22"/>
        </w:rPr>
        <w:tab/>
      </w:r>
      <w:r w:rsidR="001E648A">
        <w:rPr>
          <w:rFonts w:ascii="Cambria" w:eastAsia="Cambria" w:hAnsi="Cambria"/>
          <w:sz w:val="22"/>
        </w:rPr>
        <w:t>25</w:t>
      </w:r>
      <w:r>
        <w:rPr>
          <w:rFonts w:ascii="Cambria" w:eastAsia="Cambria" w:hAnsi="Cambria"/>
          <w:sz w:val="22"/>
        </w:rPr>
        <w:t>%</w:t>
      </w:r>
    </w:p>
    <w:p w:rsidR="006A4C48" w:rsidRDefault="006A4C48" w:rsidP="006A4C48">
      <w:pPr>
        <w:spacing w:line="0" w:lineRule="atLeast"/>
        <w:rPr>
          <w:rFonts w:ascii="Cambria" w:eastAsia="Cambria" w:hAnsi="Cambria"/>
          <w:sz w:val="22"/>
        </w:rPr>
      </w:pPr>
      <w:r>
        <w:rPr>
          <w:rFonts w:ascii="Cambria" w:eastAsia="Cambria" w:hAnsi="Cambria"/>
          <w:sz w:val="22"/>
        </w:rPr>
        <w:t xml:space="preserve">For each project assignment, you </w:t>
      </w:r>
      <w:r w:rsidR="003506D8">
        <w:rPr>
          <w:rFonts w:ascii="Cambria" w:eastAsia="Cambria" w:hAnsi="Cambria"/>
          <w:sz w:val="22"/>
        </w:rPr>
        <w:t>need to outline</w:t>
      </w:r>
      <w:r>
        <w:rPr>
          <w:rFonts w:ascii="Cambria" w:eastAsia="Cambria" w:hAnsi="Cambria"/>
          <w:sz w:val="22"/>
        </w:rPr>
        <w:t xml:space="preserve"> your think</w:t>
      </w:r>
      <w:r w:rsidR="003506D8">
        <w:rPr>
          <w:rFonts w:ascii="Cambria" w:eastAsia="Cambria" w:hAnsi="Cambria"/>
          <w:sz w:val="22"/>
        </w:rPr>
        <w:t>ing process and your approach in solving</w:t>
      </w:r>
      <w:r>
        <w:rPr>
          <w:rFonts w:ascii="Cambria" w:eastAsia="Cambria" w:hAnsi="Cambria"/>
          <w:sz w:val="22"/>
        </w:rPr>
        <w:t xml:space="preserve"> the problem.  </w:t>
      </w:r>
      <w:r w:rsidR="000D3F13">
        <w:rPr>
          <w:rFonts w:ascii="Cambria" w:eastAsia="Cambria" w:hAnsi="Cambria"/>
          <w:sz w:val="22"/>
        </w:rPr>
        <w:t xml:space="preserve">As you can see this is the most important part of </w:t>
      </w:r>
      <w:r w:rsidR="00EB1670">
        <w:rPr>
          <w:rFonts w:ascii="Cambria" w:eastAsia="Cambria" w:hAnsi="Cambria"/>
          <w:sz w:val="22"/>
        </w:rPr>
        <w:t>evaluation</w:t>
      </w:r>
      <w:r w:rsidR="000D3F13">
        <w:rPr>
          <w:rFonts w:ascii="Cambria" w:eastAsia="Cambria" w:hAnsi="Cambria"/>
          <w:sz w:val="22"/>
        </w:rPr>
        <w:t xml:space="preserve">. To obtain the highest score in Approach, you need to demonstrate clarity and logicality. There may be different approaches to solve a problem, a simplest and most creative method will get you the highest score on Creativity. </w:t>
      </w:r>
      <w:r w:rsidR="0002562E">
        <w:rPr>
          <w:rFonts w:ascii="Cambria" w:eastAsia="Cambria" w:hAnsi="Cambria"/>
          <w:sz w:val="22"/>
        </w:rPr>
        <w:t xml:space="preserve"> </w:t>
      </w:r>
      <w:r w:rsidR="00EB1670">
        <w:rPr>
          <w:rFonts w:ascii="Cambria" w:eastAsia="Cambria" w:hAnsi="Cambria"/>
          <w:sz w:val="22"/>
        </w:rPr>
        <w:t>Not all the assignments have a standard answer, but</w:t>
      </w:r>
      <w:r w:rsidR="003506D8">
        <w:rPr>
          <w:rFonts w:ascii="Cambria" w:eastAsia="Cambria" w:hAnsi="Cambria"/>
          <w:sz w:val="22"/>
        </w:rPr>
        <w:t xml:space="preserve"> some quantitative analyses do</w:t>
      </w:r>
      <w:r w:rsidR="00EB1670">
        <w:rPr>
          <w:rFonts w:ascii="Cambria" w:eastAsia="Cambria" w:hAnsi="Cambria"/>
          <w:sz w:val="22"/>
        </w:rPr>
        <w:t xml:space="preserve"> have a correct answer. You will still get </w:t>
      </w:r>
      <w:r w:rsidR="002673C2">
        <w:rPr>
          <w:rFonts w:ascii="Cambria" w:eastAsia="Cambria" w:hAnsi="Cambria"/>
          <w:sz w:val="22"/>
        </w:rPr>
        <w:t xml:space="preserve">partial </w:t>
      </w:r>
      <w:r w:rsidR="00EB1670">
        <w:rPr>
          <w:rFonts w:ascii="Cambria" w:eastAsia="Cambria" w:hAnsi="Cambria"/>
          <w:sz w:val="22"/>
        </w:rPr>
        <w:t xml:space="preserve">credit even if you </w:t>
      </w:r>
      <w:r w:rsidR="00A9291D">
        <w:rPr>
          <w:rFonts w:ascii="Cambria" w:eastAsia="Cambria" w:hAnsi="Cambria"/>
          <w:sz w:val="22"/>
        </w:rPr>
        <w:t xml:space="preserve">failed on Approach, </w:t>
      </w:r>
      <w:r w:rsidR="00EB1670">
        <w:rPr>
          <w:rFonts w:ascii="Cambria" w:eastAsia="Cambria" w:hAnsi="Cambria"/>
          <w:sz w:val="22"/>
        </w:rPr>
        <w:t xml:space="preserve">and Correctness as long as you have demonstrated your effort. Your attention to detail, </w:t>
      </w:r>
      <w:r w:rsidR="003506D8">
        <w:rPr>
          <w:rFonts w:ascii="Cambria" w:eastAsia="Cambria" w:hAnsi="Cambria"/>
          <w:sz w:val="22"/>
        </w:rPr>
        <w:t xml:space="preserve">thoroughness, </w:t>
      </w:r>
      <w:r w:rsidR="00EB1670">
        <w:rPr>
          <w:rFonts w:ascii="Cambria" w:eastAsia="Cambria" w:hAnsi="Cambria"/>
          <w:sz w:val="22"/>
        </w:rPr>
        <w:t xml:space="preserve">and willingness in trying are what I am looking for </w:t>
      </w:r>
      <w:r w:rsidR="00A9291D">
        <w:rPr>
          <w:rFonts w:ascii="Cambria" w:eastAsia="Cambria" w:hAnsi="Cambria"/>
          <w:sz w:val="22"/>
        </w:rPr>
        <w:t>i</w:t>
      </w:r>
      <w:r w:rsidR="00E750AE">
        <w:rPr>
          <w:rFonts w:ascii="Cambria" w:eastAsia="Cambria" w:hAnsi="Cambria"/>
          <w:sz w:val="22"/>
        </w:rPr>
        <w:t>n the Effort category. Failure to submit an assignment will result in score of zero for the assignment.</w:t>
      </w:r>
      <w:r w:rsidR="00A9291D">
        <w:rPr>
          <w:rFonts w:ascii="Cambria" w:eastAsia="Cambria" w:hAnsi="Cambria"/>
          <w:sz w:val="22"/>
        </w:rPr>
        <w:t xml:space="preserve"> Late submission can get partial credit depending on individual case and reason. </w:t>
      </w:r>
    </w:p>
    <w:p w:rsidR="006A4C48" w:rsidRDefault="006A4C48">
      <w:pPr>
        <w:spacing w:line="0" w:lineRule="atLeast"/>
        <w:rPr>
          <w:rFonts w:ascii="Cambria" w:eastAsia="Cambria" w:hAnsi="Cambria"/>
          <w:sz w:val="22"/>
        </w:rPr>
      </w:pPr>
    </w:p>
    <w:p w:rsidR="004034BF" w:rsidRDefault="004034BF">
      <w:pPr>
        <w:spacing w:line="0" w:lineRule="atLeast"/>
        <w:rPr>
          <w:rFonts w:ascii="Cambria" w:eastAsia="Cambria" w:hAnsi="Cambria"/>
          <w:sz w:val="22"/>
        </w:rPr>
      </w:pPr>
      <w:r>
        <w:rPr>
          <w:rFonts w:ascii="Cambria" w:eastAsia="Cambria" w:hAnsi="Cambria"/>
          <w:sz w:val="22"/>
        </w:rPr>
        <w:t xml:space="preserve">Due to the technical nature of the material, helping each other within the class is highly encouraged. </w:t>
      </w:r>
      <w:r w:rsidR="00530142">
        <w:rPr>
          <w:rFonts w:ascii="Cambria" w:eastAsia="Cambria" w:hAnsi="Cambria"/>
          <w:sz w:val="22"/>
        </w:rPr>
        <w:t xml:space="preserve">Helping is showing how to perform a task, not performing the task on another’s behalf. </w:t>
      </w:r>
      <w:r w:rsidR="002A78BB" w:rsidRPr="000D773D">
        <w:rPr>
          <w:rFonts w:ascii="Cambria" w:eastAsia="Cambria" w:hAnsi="Cambria"/>
          <w:b/>
          <w:i/>
          <w:color w:val="002060"/>
          <w:sz w:val="22"/>
        </w:rPr>
        <w:t>Do not share your assignment file</w:t>
      </w:r>
      <w:r w:rsidR="000D773D">
        <w:rPr>
          <w:rFonts w:ascii="Cambria" w:eastAsia="Cambria" w:hAnsi="Cambria"/>
          <w:b/>
          <w:i/>
          <w:color w:val="002060"/>
          <w:sz w:val="22"/>
        </w:rPr>
        <w:t>s with your classmates! Plagiarism</w:t>
      </w:r>
      <w:r w:rsidR="00CC216B">
        <w:rPr>
          <w:rFonts w:ascii="Cambria" w:eastAsia="Cambria" w:hAnsi="Cambria"/>
          <w:b/>
          <w:i/>
          <w:color w:val="002060"/>
          <w:sz w:val="22"/>
        </w:rPr>
        <w:t xml:space="preserve"> will</w:t>
      </w:r>
      <w:r w:rsidR="000D773D">
        <w:rPr>
          <w:rFonts w:ascii="Cambria" w:eastAsia="Cambria" w:hAnsi="Cambria"/>
          <w:b/>
          <w:i/>
          <w:color w:val="002060"/>
          <w:sz w:val="22"/>
        </w:rPr>
        <w:t xml:space="preserve"> </w:t>
      </w:r>
      <w:r w:rsidR="00CC216B">
        <w:rPr>
          <w:rFonts w:ascii="Cambria" w:eastAsia="Cambria" w:hAnsi="Cambria"/>
          <w:b/>
          <w:i/>
          <w:color w:val="002060"/>
          <w:sz w:val="22"/>
        </w:rPr>
        <w:t>not be</w:t>
      </w:r>
      <w:r w:rsidR="000D773D">
        <w:rPr>
          <w:rFonts w:ascii="Cambria" w:eastAsia="Cambria" w:hAnsi="Cambria"/>
          <w:b/>
          <w:i/>
          <w:color w:val="002060"/>
          <w:sz w:val="22"/>
        </w:rPr>
        <w:t xml:space="preserve"> tolerated. </w:t>
      </w:r>
      <w:r w:rsidR="000D773D">
        <w:rPr>
          <w:rFonts w:ascii="Cambria" w:eastAsia="Cambria" w:hAnsi="Cambria"/>
          <w:sz w:val="22"/>
        </w:rPr>
        <w:t xml:space="preserve"> </w:t>
      </w:r>
      <w:r w:rsidR="00004278">
        <w:rPr>
          <w:rFonts w:ascii="Cambria" w:eastAsia="Cambria" w:hAnsi="Cambria"/>
          <w:sz w:val="22"/>
        </w:rPr>
        <w:t>You can provide support via discussion</w:t>
      </w:r>
      <w:r w:rsidR="009E3A0F">
        <w:rPr>
          <w:rFonts w:ascii="Cambria" w:eastAsia="Cambria" w:hAnsi="Cambria"/>
          <w:sz w:val="22"/>
        </w:rPr>
        <w:t xml:space="preserve"> board</w:t>
      </w:r>
      <w:r w:rsidR="00004278">
        <w:rPr>
          <w:rFonts w:ascii="Cambria" w:eastAsia="Cambria" w:hAnsi="Cambria"/>
          <w:sz w:val="22"/>
        </w:rPr>
        <w:t xml:space="preserve"> where everyone can benefit, or you can help in </w:t>
      </w:r>
      <w:r w:rsidR="009E3A0F">
        <w:rPr>
          <w:rFonts w:ascii="Cambria" w:eastAsia="Cambria" w:hAnsi="Cambria"/>
          <w:sz w:val="22"/>
        </w:rPr>
        <w:t>a</w:t>
      </w:r>
      <w:r w:rsidR="00004278">
        <w:rPr>
          <w:rFonts w:ascii="Cambria" w:eastAsia="Cambria" w:hAnsi="Cambria"/>
          <w:sz w:val="22"/>
        </w:rPr>
        <w:t xml:space="preserve"> one-on-one base. </w:t>
      </w:r>
      <w:r w:rsidR="00354BE3">
        <w:rPr>
          <w:rFonts w:ascii="Cambria" w:eastAsia="Cambria" w:hAnsi="Cambria"/>
          <w:sz w:val="22"/>
        </w:rPr>
        <w:t xml:space="preserve">As a </w:t>
      </w:r>
      <w:r w:rsidR="00507BD0">
        <w:rPr>
          <w:rFonts w:ascii="Cambria" w:eastAsia="Cambria" w:hAnsi="Cambria"/>
          <w:sz w:val="22"/>
        </w:rPr>
        <w:t>c</w:t>
      </w:r>
      <w:r w:rsidR="00530142">
        <w:rPr>
          <w:rFonts w:ascii="Cambria" w:eastAsia="Cambria" w:hAnsi="Cambria"/>
          <w:sz w:val="22"/>
        </w:rPr>
        <w:t>o</w:t>
      </w:r>
      <w:r w:rsidR="00507BD0">
        <w:rPr>
          <w:rFonts w:ascii="Cambria" w:eastAsia="Cambria" w:hAnsi="Cambria"/>
          <w:sz w:val="22"/>
        </w:rPr>
        <w:t>urtesy,</w:t>
      </w:r>
      <w:r w:rsidR="00354BE3">
        <w:rPr>
          <w:rFonts w:ascii="Cambria" w:eastAsia="Cambria" w:hAnsi="Cambria"/>
          <w:sz w:val="22"/>
        </w:rPr>
        <w:t xml:space="preserve"> a</w:t>
      </w:r>
      <w:r>
        <w:rPr>
          <w:rFonts w:ascii="Cambria" w:eastAsia="Cambria" w:hAnsi="Cambria"/>
          <w:sz w:val="22"/>
        </w:rPr>
        <w:t>nyone who received significant help should acknowledge the contributors in their homework.</w:t>
      </w:r>
      <w:r w:rsidR="00507BD0">
        <w:rPr>
          <w:rFonts w:ascii="Cambria" w:eastAsia="Cambria" w:hAnsi="Cambria"/>
          <w:sz w:val="22"/>
        </w:rPr>
        <w:t xml:space="preserve"> </w:t>
      </w:r>
      <w:r w:rsidR="00F60339">
        <w:rPr>
          <w:rFonts w:ascii="Cambria" w:eastAsia="Cambria" w:hAnsi="Cambria"/>
          <w:sz w:val="22"/>
        </w:rPr>
        <w:t xml:space="preserve">Making a public recognition of the specific contributions of colleagues is a professional practice that displays the recognizer in the best light as an appreciative team player. </w:t>
      </w:r>
    </w:p>
    <w:p w:rsidR="00227B87" w:rsidRDefault="00227B87">
      <w:pPr>
        <w:spacing w:line="286" w:lineRule="exact"/>
        <w:rPr>
          <w:rFonts w:ascii="Times New Roman" w:eastAsia="Times New Roman" w:hAnsi="Times New Roman"/>
        </w:rPr>
      </w:pPr>
    </w:p>
    <w:p w:rsidR="00227B87" w:rsidRDefault="00D62FAA">
      <w:pPr>
        <w:spacing w:line="0" w:lineRule="atLeast"/>
        <w:rPr>
          <w:rFonts w:ascii="Cambria" w:eastAsia="Cambria" w:hAnsi="Cambria"/>
          <w:b/>
          <w:sz w:val="22"/>
        </w:rPr>
      </w:pPr>
      <w:r>
        <w:rPr>
          <w:rFonts w:ascii="Cambria" w:eastAsia="Cambria" w:hAnsi="Cambria"/>
          <w:b/>
          <w:sz w:val="22"/>
        </w:rPr>
        <w:t>PROJECTS</w:t>
      </w:r>
      <w:r w:rsidR="00227B87">
        <w:rPr>
          <w:rFonts w:ascii="Cambria" w:eastAsia="Cambria" w:hAnsi="Cambria"/>
          <w:b/>
          <w:sz w:val="22"/>
        </w:rPr>
        <w:t xml:space="preserve"> </w:t>
      </w:r>
      <w:r w:rsidR="004C6E65">
        <w:rPr>
          <w:rFonts w:ascii="Cambria" w:eastAsia="Cambria" w:hAnsi="Cambria"/>
          <w:b/>
          <w:sz w:val="22"/>
        </w:rPr>
        <w:t>AND EXERCISES</w:t>
      </w:r>
    </w:p>
    <w:p w:rsidR="004C6E65" w:rsidRDefault="004C6E65">
      <w:pPr>
        <w:spacing w:line="231" w:lineRule="auto"/>
        <w:ind w:right="160"/>
        <w:jc w:val="both"/>
        <w:rPr>
          <w:rFonts w:ascii="Cambria" w:eastAsia="Cambria" w:hAnsi="Cambria"/>
          <w:sz w:val="22"/>
        </w:rPr>
      </w:pPr>
    </w:p>
    <w:p w:rsidR="002E497D" w:rsidRDefault="004B6472">
      <w:pPr>
        <w:spacing w:line="231" w:lineRule="auto"/>
        <w:ind w:right="160"/>
        <w:jc w:val="both"/>
        <w:rPr>
          <w:rFonts w:ascii="Cambria" w:eastAsia="Cambria" w:hAnsi="Cambria"/>
          <w:sz w:val="22"/>
        </w:rPr>
      </w:pPr>
      <w:r>
        <w:rPr>
          <w:rFonts w:ascii="Cambria" w:eastAsia="Cambria" w:hAnsi="Cambria"/>
          <w:sz w:val="22"/>
        </w:rPr>
        <w:t>Learning is a direct function of the number of</w:t>
      </w:r>
      <w:r w:rsidR="00180FA1">
        <w:rPr>
          <w:rFonts w:ascii="Cambria" w:eastAsia="Cambria" w:hAnsi="Cambria"/>
          <w:sz w:val="22"/>
        </w:rPr>
        <w:t xml:space="preserve"> hours you put in</w:t>
      </w:r>
      <w:r>
        <w:rPr>
          <w:rFonts w:ascii="Cambria" w:eastAsia="Cambria" w:hAnsi="Cambria"/>
          <w:sz w:val="22"/>
        </w:rPr>
        <w:t xml:space="preserve">. </w:t>
      </w:r>
      <w:r w:rsidR="00C82D7F">
        <w:rPr>
          <w:rFonts w:ascii="Cambria" w:eastAsia="Cambria" w:hAnsi="Cambria"/>
          <w:sz w:val="22"/>
        </w:rPr>
        <w:t>The m</w:t>
      </w:r>
      <w:r w:rsidR="004C6E65">
        <w:rPr>
          <w:rFonts w:ascii="Cambria" w:eastAsia="Cambria" w:hAnsi="Cambria"/>
          <w:sz w:val="22"/>
        </w:rPr>
        <w:t xml:space="preserve">ost effective way of learning is by doing. </w:t>
      </w:r>
      <w:r w:rsidR="00C82D7F">
        <w:rPr>
          <w:rFonts w:ascii="Cambria" w:eastAsia="Cambria" w:hAnsi="Cambria"/>
          <w:sz w:val="22"/>
        </w:rPr>
        <w:t>It is particularly true for this course as t</w:t>
      </w:r>
      <w:r w:rsidR="004C6E65">
        <w:rPr>
          <w:rFonts w:ascii="Cambria" w:eastAsia="Cambria" w:hAnsi="Cambria"/>
          <w:sz w:val="22"/>
        </w:rPr>
        <w:t xml:space="preserve">he nature of the course is hands-on. </w:t>
      </w:r>
      <w:r w:rsidR="002E497D">
        <w:rPr>
          <w:rFonts w:ascii="Cambria" w:eastAsia="Cambria" w:hAnsi="Cambria"/>
          <w:sz w:val="22"/>
        </w:rPr>
        <w:t xml:space="preserve">Since nobody can learn for you, </w:t>
      </w:r>
      <w:r w:rsidR="001B57F6">
        <w:rPr>
          <w:rFonts w:ascii="Cambria" w:eastAsia="Cambria" w:hAnsi="Cambria"/>
          <w:sz w:val="22"/>
        </w:rPr>
        <w:t>project</w:t>
      </w:r>
      <w:r w:rsidR="002E497D">
        <w:rPr>
          <w:rFonts w:ascii="Cambria" w:eastAsia="Cambria" w:hAnsi="Cambria"/>
          <w:sz w:val="22"/>
        </w:rPr>
        <w:t xml:space="preserve"> submi</w:t>
      </w:r>
      <w:r w:rsidR="00CB56D5">
        <w:rPr>
          <w:rFonts w:ascii="Cambria" w:eastAsia="Cambria" w:hAnsi="Cambria"/>
          <w:sz w:val="22"/>
        </w:rPr>
        <w:t xml:space="preserve">ssion is an important component </w:t>
      </w:r>
      <w:r w:rsidR="00A07F80">
        <w:rPr>
          <w:rFonts w:ascii="Cambria" w:eastAsia="Cambria" w:hAnsi="Cambria"/>
          <w:sz w:val="22"/>
        </w:rPr>
        <w:t xml:space="preserve">in </w:t>
      </w:r>
      <w:r w:rsidR="00CB56D5">
        <w:rPr>
          <w:rFonts w:ascii="Cambria" w:eastAsia="Cambria" w:hAnsi="Cambria"/>
          <w:sz w:val="22"/>
        </w:rPr>
        <w:t xml:space="preserve">the </w:t>
      </w:r>
      <w:r w:rsidR="00A07F80">
        <w:rPr>
          <w:rFonts w:ascii="Cambria" w:eastAsia="Cambria" w:hAnsi="Cambria"/>
          <w:sz w:val="22"/>
        </w:rPr>
        <w:t>grade</w:t>
      </w:r>
      <w:r w:rsidR="002E497D">
        <w:rPr>
          <w:rFonts w:ascii="Cambria" w:eastAsia="Cambria" w:hAnsi="Cambria"/>
          <w:sz w:val="22"/>
        </w:rPr>
        <w:t xml:space="preserve"> evaluation. The </w:t>
      </w:r>
      <w:r w:rsidR="001B57F6">
        <w:rPr>
          <w:rFonts w:ascii="Cambria" w:eastAsia="Cambria" w:hAnsi="Cambria"/>
          <w:sz w:val="22"/>
        </w:rPr>
        <w:t xml:space="preserve">project </w:t>
      </w:r>
      <w:r w:rsidR="002E497D">
        <w:rPr>
          <w:rFonts w:ascii="Cambria" w:eastAsia="Cambria" w:hAnsi="Cambria"/>
          <w:sz w:val="22"/>
        </w:rPr>
        <w:t xml:space="preserve">in this course </w:t>
      </w:r>
      <w:r w:rsidR="00F60339">
        <w:rPr>
          <w:rFonts w:ascii="Cambria" w:eastAsia="Cambria" w:hAnsi="Cambria"/>
          <w:sz w:val="22"/>
        </w:rPr>
        <w:t>maybe unlike</w:t>
      </w:r>
      <w:r w:rsidR="002E497D">
        <w:rPr>
          <w:rFonts w:ascii="Cambria" w:eastAsia="Cambria" w:hAnsi="Cambria"/>
          <w:sz w:val="22"/>
        </w:rPr>
        <w:t xml:space="preserve"> your typical as</w:t>
      </w:r>
      <w:r w:rsidR="00180FA1">
        <w:rPr>
          <w:rFonts w:ascii="Cambria" w:eastAsia="Cambria" w:hAnsi="Cambria"/>
          <w:sz w:val="22"/>
        </w:rPr>
        <w:t xml:space="preserve">signments </w:t>
      </w:r>
      <w:r w:rsidR="00A07F80">
        <w:rPr>
          <w:rFonts w:ascii="Cambria" w:eastAsia="Cambria" w:hAnsi="Cambria"/>
          <w:sz w:val="22"/>
        </w:rPr>
        <w:t>in your other courses</w:t>
      </w:r>
      <w:r w:rsidR="002E497D">
        <w:rPr>
          <w:rFonts w:ascii="Cambria" w:eastAsia="Cambria" w:hAnsi="Cambria"/>
          <w:sz w:val="22"/>
        </w:rPr>
        <w:t xml:space="preserve">. They are </w:t>
      </w:r>
      <w:r w:rsidR="00F60339">
        <w:rPr>
          <w:rFonts w:ascii="Cambria" w:eastAsia="Cambria" w:hAnsi="Cambria"/>
          <w:sz w:val="22"/>
        </w:rPr>
        <w:t>drawn from</w:t>
      </w:r>
      <w:r w:rsidR="002E497D">
        <w:rPr>
          <w:rFonts w:ascii="Cambria" w:eastAsia="Cambria" w:hAnsi="Cambria"/>
          <w:sz w:val="22"/>
        </w:rPr>
        <w:t xml:space="preserve"> real project</w:t>
      </w:r>
      <w:r w:rsidR="00BD4C1A">
        <w:rPr>
          <w:rFonts w:ascii="Cambria" w:eastAsia="Cambria" w:hAnsi="Cambria"/>
          <w:sz w:val="22"/>
        </w:rPr>
        <w:t>s</w:t>
      </w:r>
      <w:r w:rsidR="002E497D">
        <w:rPr>
          <w:rFonts w:ascii="Cambria" w:eastAsia="Cambria" w:hAnsi="Cambria"/>
          <w:sz w:val="22"/>
        </w:rPr>
        <w:t>. In some case</w:t>
      </w:r>
      <w:r w:rsidR="00180FA1">
        <w:rPr>
          <w:rFonts w:ascii="Cambria" w:eastAsia="Cambria" w:hAnsi="Cambria"/>
          <w:sz w:val="22"/>
        </w:rPr>
        <w:t>s</w:t>
      </w:r>
      <w:r w:rsidR="002E497D">
        <w:rPr>
          <w:rFonts w:ascii="Cambria" w:eastAsia="Cambria" w:hAnsi="Cambria"/>
          <w:sz w:val="22"/>
        </w:rPr>
        <w:t xml:space="preserve">, you are asked to prepare a presentation. To do well for the course, you </w:t>
      </w:r>
      <w:r w:rsidR="00F60339">
        <w:rPr>
          <w:rFonts w:ascii="Cambria" w:eastAsia="Cambria" w:hAnsi="Cambria"/>
          <w:sz w:val="22"/>
        </w:rPr>
        <w:t>must</w:t>
      </w:r>
      <w:r w:rsidR="00180FA1">
        <w:rPr>
          <w:rFonts w:ascii="Cambria" w:eastAsia="Cambria" w:hAnsi="Cambria"/>
          <w:sz w:val="22"/>
        </w:rPr>
        <w:t xml:space="preserve"> take each project</w:t>
      </w:r>
      <w:r w:rsidR="002E497D">
        <w:rPr>
          <w:rFonts w:ascii="Cambria" w:eastAsia="Cambria" w:hAnsi="Cambria"/>
          <w:sz w:val="22"/>
        </w:rPr>
        <w:t xml:space="preserve"> seriously.</w:t>
      </w:r>
    </w:p>
    <w:p w:rsidR="002E497D" w:rsidRDefault="002E497D">
      <w:pPr>
        <w:spacing w:line="231" w:lineRule="auto"/>
        <w:ind w:right="160"/>
        <w:jc w:val="both"/>
        <w:rPr>
          <w:rFonts w:ascii="Cambria" w:eastAsia="Cambria" w:hAnsi="Cambria"/>
          <w:sz w:val="22"/>
        </w:rPr>
      </w:pPr>
    </w:p>
    <w:p w:rsidR="004C6E65" w:rsidRDefault="00DE2D06">
      <w:pPr>
        <w:spacing w:line="231" w:lineRule="auto"/>
        <w:ind w:right="160"/>
        <w:jc w:val="both"/>
        <w:rPr>
          <w:rFonts w:ascii="Cambria" w:eastAsia="Cambria" w:hAnsi="Cambria"/>
          <w:sz w:val="22"/>
        </w:rPr>
      </w:pPr>
      <w:r>
        <w:rPr>
          <w:rFonts w:ascii="Cambria" w:eastAsia="Cambria" w:hAnsi="Cambria"/>
          <w:sz w:val="22"/>
        </w:rPr>
        <w:t xml:space="preserve">We can only </w:t>
      </w:r>
      <w:r w:rsidR="004C6E65">
        <w:rPr>
          <w:rFonts w:ascii="Cambria" w:eastAsia="Cambria" w:hAnsi="Cambria"/>
          <w:sz w:val="22"/>
        </w:rPr>
        <w:t xml:space="preserve">cover </w:t>
      </w:r>
      <w:r>
        <w:rPr>
          <w:rFonts w:ascii="Cambria" w:eastAsia="Cambria" w:hAnsi="Cambria"/>
          <w:sz w:val="22"/>
        </w:rPr>
        <w:t>some basic</w:t>
      </w:r>
      <w:r w:rsidR="004C6E65">
        <w:rPr>
          <w:rFonts w:ascii="Cambria" w:eastAsia="Cambria" w:hAnsi="Cambria"/>
          <w:sz w:val="22"/>
        </w:rPr>
        <w:t xml:space="preserve"> software features or functions in the classroom. To maximize your learning experience and to do well </w:t>
      </w:r>
      <w:r w:rsidR="00C82D7F">
        <w:rPr>
          <w:rFonts w:ascii="Cambria" w:eastAsia="Cambria" w:hAnsi="Cambria"/>
          <w:sz w:val="22"/>
        </w:rPr>
        <w:t>for the class</w:t>
      </w:r>
      <w:r w:rsidR="004C6E65">
        <w:rPr>
          <w:rFonts w:ascii="Cambria" w:eastAsia="Cambria" w:hAnsi="Cambria"/>
          <w:sz w:val="22"/>
        </w:rPr>
        <w:t xml:space="preserve">, you are </w:t>
      </w:r>
      <w:r w:rsidR="00C82D7F">
        <w:rPr>
          <w:rFonts w:ascii="Cambria" w:eastAsia="Cambria" w:hAnsi="Cambria"/>
          <w:sz w:val="22"/>
        </w:rPr>
        <w:t>expected</w:t>
      </w:r>
      <w:r w:rsidR="004C6E65">
        <w:rPr>
          <w:rFonts w:ascii="Cambria" w:eastAsia="Cambria" w:hAnsi="Cambria"/>
          <w:sz w:val="22"/>
        </w:rPr>
        <w:t xml:space="preserve"> to </w:t>
      </w:r>
      <w:r w:rsidR="00C82D7F">
        <w:rPr>
          <w:rFonts w:ascii="Cambria" w:eastAsia="Cambria" w:hAnsi="Cambria"/>
          <w:sz w:val="22"/>
        </w:rPr>
        <w:t xml:space="preserve">spend </w:t>
      </w:r>
      <w:r w:rsidR="00C82D7F" w:rsidRPr="00DE2D06">
        <w:rPr>
          <w:rFonts w:ascii="Cambria" w:eastAsia="Cambria" w:hAnsi="Cambria"/>
          <w:color w:val="002060"/>
          <w:sz w:val="22"/>
          <w:u w:val="single"/>
        </w:rPr>
        <w:t xml:space="preserve">at least </w:t>
      </w:r>
      <w:r w:rsidR="00C45092">
        <w:rPr>
          <w:rFonts w:ascii="Cambria" w:eastAsia="Cambria" w:hAnsi="Cambria"/>
          <w:color w:val="002060"/>
          <w:sz w:val="22"/>
          <w:u w:val="single"/>
        </w:rPr>
        <w:t xml:space="preserve">4 - </w:t>
      </w:r>
      <w:r w:rsidR="00C82D7F" w:rsidRPr="00DE2D06">
        <w:rPr>
          <w:rFonts w:ascii="Cambria" w:eastAsia="Cambria" w:hAnsi="Cambria"/>
          <w:color w:val="002060"/>
          <w:sz w:val="22"/>
          <w:u w:val="single"/>
        </w:rPr>
        <w:t>6 hours per week</w:t>
      </w:r>
      <w:r>
        <w:rPr>
          <w:rFonts w:ascii="Cambria" w:eastAsia="Cambria" w:hAnsi="Cambria"/>
          <w:sz w:val="22"/>
        </w:rPr>
        <w:t xml:space="preserve"> outside</w:t>
      </w:r>
      <w:r w:rsidR="00F60339">
        <w:rPr>
          <w:rFonts w:ascii="Cambria" w:eastAsia="Cambria" w:hAnsi="Cambria"/>
          <w:sz w:val="22"/>
        </w:rPr>
        <w:t xml:space="preserve"> of the</w:t>
      </w:r>
      <w:r>
        <w:rPr>
          <w:rFonts w:ascii="Cambria" w:eastAsia="Cambria" w:hAnsi="Cambria"/>
          <w:sz w:val="22"/>
        </w:rPr>
        <w:t xml:space="preserve"> classroom</w:t>
      </w:r>
      <w:r w:rsidR="00F60339">
        <w:rPr>
          <w:rFonts w:ascii="Cambria" w:eastAsia="Cambria" w:hAnsi="Cambria"/>
          <w:sz w:val="22"/>
        </w:rPr>
        <w:t xml:space="preserve"> learning the software</w:t>
      </w:r>
      <w:r w:rsidR="00C82D7F">
        <w:rPr>
          <w:rFonts w:ascii="Cambria" w:eastAsia="Cambria" w:hAnsi="Cambria"/>
          <w:sz w:val="22"/>
        </w:rPr>
        <w:t>.</w:t>
      </w:r>
      <w:r>
        <w:rPr>
          <w:rFonts w:ascii="Cambria" w:eastAsia="Cambria" w:hAnsi="Cambria"/>
          <w:sz w:val="22"/>
        </w:rPr>
        <w:t xml:space="preserve"> </w:t>
      </w:r>
      <w:r w:rsidR="00F36DBF">
        <w:rPr>
          <w:rFonts w:ascii="Cambria" w:eastAsia="Cambria" w:hAnsi="Cambria"/>
          <w:sz w:val="22"/>
        </w:rPr>
        <w:t xml:space="preserve">The more work you do outside of the classroom, the more you will </w:t>
      </w:r>
      <w:r w:rsidR="0088658E">
        <w:rPr>
          <w:rFonts w:ascii="Cambria" w:eastAsia="Cambria" w:hAnsi="Cambria"/>
          <w:sz w:val="22"/>
        </w:rPr>
        <w:t xml:space="preserve">learn, and </w:t>
      </w:r>
      <w:r w:rsidR="0039713C">
        <w:rPr>
          <w:rFonts w:ascii="Cambria" w:eastAsia="Cambria" w:hAnsi="Cambria"/>
          <w:sz w:val="22"/>
        </w:rPr>
        <w:t>get out from</w:t>
      </w:r>
      <w:r w:rsidR="00F36DBF">
        <w:rPr>
          <w:rFonts w:ascii="Cambria" w:eastAsia="Cambria" w:hAnsi="Cambria"/>
          <w:sz w:val="22"/>
        </w:rPr>
        <w:t xml:space="preserve"> this course. </w:t>
      </w:r>
      <w:r w:rsidR="002673C2">
        <w:rPr>
          <w:rFonts w:ascii="Cambria" w:eastAsia="Cambria" w:hAnsi="Cambria"/>
          <w:sz w:val="22"/>
        </w:rPr>
        <w:t xml:space="preserve">In addition to the </w:t>
      </w:r>
      <w:r>
        <w:rPr>
          <w:rFonts w:ascii="Cambria" w:eastAsia="Cambria" w:hAnsi="Cambria"/>
          <w:sz w:val="22"/>
        </w:rPr>
        <w:t>software tutorials</w:t>
      </w:r>
      <w:r w:rsidR="002673C2">
        <w:rPr>
          <w:rFonts w:ascii="Cambria" w:eastAsia="Cambria" w:hAnsi="Cambria"/>
          <w:sz w:val="22"/>
        </w:rPr>
        <w:t xml:space="preserve"> provided below</w:t>
      </w:r>
      <w:r>
        <w:rPr>
          <w:rFonts w:ascii="Cambria" w:eastAsia="Cambria" w:hAnsi="Cambria"/>
          <w:sz w:val="22"/>
        </w:rPr>
        <w:t xml:space="preserve">, YouTube videos, reading materials and exercises will be provided to you. </w:t>
      </w:r>
      <w:r w:rsidR="002673C2">
        <w:rPr>
          <w:rFonts w:ascii="Cambria" w:eastAsia="Cambria" w:hAnsi="Cambria"/>
          <w:sz w:val="22"/>
        </w:rPr>
        <w:t xml:space="preserve">The exercises will not be graded, </w:t>
      </w:r>
      <w:r>
        <w:rPr>
          <w:rFonts w:ascii="Cambria" w:eastAsia="Cambria" w:hAnsi="Cambria"/>
          <w:sz w:val="22"/>
        </w:rPr>
        <w:t xml:space="preserve">but without the </w:t>
      </w:r>
      <w:r w:rsidR="00B20F76">
        <w:rPr>
          <w:rFonts w:ascii="Cambria" w:eastAsia="Cambria" w:hAnsi="Cambria"/>
          <w:sz w:val="22"/>
        </w:rPr>
        <w:t>effort you made</w:t>
      </w:r>
      <w:r>
        <w:rPr>
          <w:rFonts w:ascii="Cambria" w:eastAsia="Cambria" w:hAnsi="Cambria"/>
          <w:sz w:val="22"/>
        </w:rPr>
        <w:t xml:space="preserve"> on these exercise</w:t>
      </w:r>
      <w:r w:rsidR="00F36DBF">
        <w:rPr>
          <w:rFonts w:ascii="Cambria" w:eastAsia="Cambria" w:hAnsi="Cambria"/>
          <w:sz w:val="22"/>
        </w:rPr>
        <w:t>s</w:t>
      </w:r>
      <w:r w:rsidR="00C45092">
        <w:rPr>
          <w:rFonts w:ascii="Cambria" w:eastAsia="Cambria" w:hAnsi="Cambria"/>
          <w:sz w:val="22"/>
        </w:rPr>
        <w:t xml:space="preserve"> you may</w:t>
      </w:r>
      <w:r>
        <w:rPr>
          <w:rFonts w:ascii="Cambria" w:eastAsia="Cambria" w:hAnsi="Cambria"/>
          <w:sz w:val="22"/>
        </w:rPr>
        <w:t xml:space="preserve"> not be able to complete the homework </w:t>
      </w:r>
      <w:r w:rsidR="00B20F76">
        <w:rPr>
          <w:rFonts w:ascii="Cambria" w:eastAsia="Cambria" w:hAnsi="Cambria"/>
          <w:sz w:val="22"/>
        </w:rPr>
        <w:t>projects</w:t>
      </w:r>
      <w:r>
        <w:rPr>
          <w:rFonts w:ascii="Cambria" w:eastAsia="Cambria" w:hAnsi="Cambria"/>
          <w:sz w:val="22"/>
        </w:rPr>
        <w:t xml:space="preserve">, and </w:t>
      </w:r>
      <w:r w:rsidR="00F36DBF">
        <w:rPr>
          <w:rFonts w:ascii="Cambria" w:eastAsia="Cambria" w:hAnsi="Cambria"/>
          <w:sz w:val="22"/>
        </w:rPr>
        <w:t>worst of all</w:t>
      </w:r>
      <w:r w:rsidR="00B20F76">
        <w:rPr>
          <w:rFonts w:ascii="Cambria" w:eastAsia="Cambria" w:hAnsi="Cambria"/>
          <w:sz w:val="22"/>
        </w:rPr>
        <w:t>,</w:t>
      </w:r>
      <w:r>
        <w:rPr>
          <w:rFonts w:ascii="Cambria" w:eastAsia="Cambria" w:hAnsi="Cambria"/>
          <w:sz w:val="22"/>
        </w:rPr>
        <w:t xml:space="preserve"> to keep up </w:t>
      </w:r>
      <w:r w:rsidR="00F36DBF">
        <w:rPr>
          <w:rFonts w:ascii="Cambria" w:eastAsia="Cambria" w:hAnsi="Cambria"/>
          <w:sz w:val="22"/>
        </w:rPr>
        <w:t>with</w:t>
      </w:r>
      <w:r>
        <w:rPr>
          <w:rFonts w:ascii="Cambria" w:eastAsia="Cambria" w:hAnsi="Cambria"/>
          <w:sz w:val="22"/>
        </w:rPr>
        <w:t xml:space="preserve"> the class.  </w:t>
      </w:r>
    </w:p>
    <w:p w:rsidR="003F6D5D" w:rsidRDefault="003F6D5D">
      <w:pPr>
        <w:spacing w:line="231" w:lineRule="auto"/>
        <w:ind w:right="160"/>
        <w:jc w:val="both"/>
        <w:rPr>
          <w:rFonts w:ascii="Cambria" w:eastAsia="Cambria" w:hAnsi="Cambria"/>
          <w:sz w:val="22"/>
        </w:rPr>
      </w:pPr>
    </w:p>
    <w:p w:rsidR="003436B9" w:rsidRDefault="000A27C0" w:rsidP="003436B9">
      <w:pPr>
        <w:spacing w:line="0" w:lineRule="atLeast"/>
        <w:rPr>
          <w:rFonts w:ascii="Cambria" w:eastAsia="Cambria" w:hAnsi="Cambria"/>
          <w:b/>
          <w:sz w:val="22"/>
        </w:rPr>
      </w:pPr>
      <w:r>
        <w:rPr>
          <w:rFonts w:ascii="Cambria" w:eastAsia="Cambria" w:hAnsi="Cambria"/>
          <w:b/>
          <w:sz w:val="22"/>
        </w:rPr>
        <w:t>TUTORIALS AND SELF STUDIES</w:t>
      </w:r>
      <w:r w:rsidR="00C86FAC">
        <w:rPr>
          <w:rFonts w:ascii="Cambria" w:eastAsia="Cambria" w:hAnsi="Cambria"/>
          <w:b/>
          <w:sz w:val="22"/>
        </w:rPr>
        <w:t xml:space="preserve"> REQUIRED TO MASTER THE COURSE</w:t>
      </w:r>
    </w:p>
    <w:p w:rsidR="003436B9" w:rsidRDefault="003436B9" w:rsidP="003436B9">
      <w:pPr>
        <w:spacing w:line="0" w:lineRule="atLeast"/>
        <w:rPr>
          <w:rFonts w:ascii="Cambria" w:eastAsia="Cambria" w:hAnsi="Cambria"/>
          <w:b/>
          <w:sz w:val="22"/>
        </w:rPr>
      </w:pPr>
    </w:p>
    <w:p w:rsidR="003436B9" w:rsidRDefault="00BD4C1A" w:rsidP="003436B9">
      <w:pPr>
        <w:spacing w:line="0" w:lineRule="atLeast"/>
        <w:rPr>
          <w:rFonts w:ascii="Cambria" w:eastAsia="Cambria" w:hAnsi="Cambria"/>
          <w:sz w:val="22"/>
        </w:rPr>
      </w:pPr>
      <w:r>
        <w:rPr>
          <w:rFonts w:ascii="Cambria" w:eastAsia="Cambria" w:hAnsi="Cambria"/>
          <w:sz w:val="22"/>
        </w:rPr>
        <w:t>H</w:t>
      </w:r>
      <w:r w:rsidR="00B310EC">
        <w:rPr>
          <w:rFonts w:ascii="Cambria" w:eastAsia="Cambria" w:hAnsi="Cambria"/>
          <w:sz w:val="22"/>
        </w:rPr>
        <w:t xml:space="preserve">ere </w:t>
      </w:r>
      <w:r w:rsidR="00B510B4">
        <w:rPr>
          <w:rFonts w:ascii="Cambria" w:eastAsia="Cambria" w:hAnsi="Cambria"/>
          <w:sz w:val="22"/>
        </w:rPr>
        <w:t>we provide you</w:t>
      </w:r>
      <w:r w:rsidR="00B310EC">
        <w:rPr>
          <w:rFonts w:ascii="Cambria" w:eastAsia="Cambria" w:hAnsi="Cambria"/>
          <w:sz w:val="22"/>
        </w:rPr>
        <w:t xml:space="preserve"> with</w:t>
      </w:r>
      <w:r w:rsidR="00C86FAC">
        <w:rPr>
          <w:rFonts w:ascii="Cambria" w:eastAsia="Cambria" w:hAnsi="Cambria"/>
          <w:sz w:val="22"/>
        </w:rPr>
        <w:t xml:space="preserve"> a list of </w:t>
      </w:r>
      <w:r w:rsidR="00B510B4">
        <w:rPr>
          <w:rFonts w:ascii="Cambria" w:eastAsia="Cambria" w:hAnsi="Cambria"/>
          <w:sz w:val="22"/>
        </w:rPr>
        <w:t>tutorials, YouTube videos, and other materials</w:t>
      </w:r>
      <w:r w:rsidR="00C86FAC">
        <w:rPr>
          <w:rFonts w:ascii="Cambria" w:eastAsia="Cambria" w:hAnsi="Cambria"/>
          <w:sz w:val="22"/>
        </w:rPr>
        <w:t xml:space="preserve"> to be mastered to increase your success in this course</w:t>
      </w:r>
      <w:r w:rsidR="00B510B4">
        <w:rPr>
          <w:rFonts w:ascii="Cambria" w:eastAsia="Cambria" w:hAnsi="Cambria"/>
          <w:sz w:val="22"/>
        </w:rPr>
        <w:t xml:space="preserve">. You don’t have to go through them all if you </w:t>
      </w:r>
      <w:r w:rsidR="007F5C7F">
        <w:rPr>
          <w:rFonts w:ascii="Cambria" w:eastAsia="Cambria" w:hAnsi="Cambria"/>
          <w:sz w:val="22"/>
        </w:rPr>
        <w:t xml:space="preserve">are already comfortable with </w:t>
      </w:r>
      <w:r w:rsidR="00B510B4">
        <w:rPr>
          <w:rFonts w:ascii="Cambria" w:eastAsia="Cambria" w:hAnsi="Cambria"/>
          <w:sz w:val="22"/>
        </w:rPr>
        <w:t xml:space="preserve">some of topics. </w:t>
      </w:r>
      <w:r w:rsidR="00B310EC">
        <w:rPr>
          <w:rFonts w:ascii="Cambria" w:eastAsia="Cambria" w:hAnsi="Cambria"/>
          <w:sz w:val="22"/>
        </w:rPr>
        <w:t>On the other hand, y</w:t>
      </w:r>
      <w:r w:rsidR="00B510B4">
        <w:rPr>
          <w:rFonts w:ascii="Cambria" w:eastAsia="Cambria" w:hAnsi="Cambria"/>
          <w:sz w:val="22"/>
        </w:rPr>
        <w:t xml:space="preserve">ou </w:t>
      </w:r>
      <w:r w:rsidR="00B310EC">
        <w:rPr>
          <w:rFonts w:ascii="Cambria" w:eastAsia="Cambria" w:hAnsi="Cambria"/>
          <w:sz w:val="22"/>
        </w:rPr>
        <w:t>should not limit yourse</w:t>
      </w:r>
      <w:r w:rsidR="007F5C7F">
        <w:rPr>
          <w:rFonts w:ascii="Cambria" w:eastAsia="Cambria" w:hAnsi="Cambria"/>
          <w:sz w:val="22"/>
        </w:rPr>
        <w:t>lves to the list if you find</w:t>
      </w:r>
      <w:r w:rsidR="00F60339">
        <w:rPr>
          <w:rFonts w:ascii="Cambria" w:eastAsia="Cambria" w:hAnsi="Cambria"/>
          <w:sz w:val="22"/>
        </w:rPr>
        <w:t xml:space="preserve"> them in</w:t>
      </w:r>
      <w:r w:rsidR="00B310EC">
        <w:rPr>
          <w:rFonts w:ascii="Cambria" w:eastAsia="Cambria" w:hAnsi="Cambria"/>
          <w:sz w:val="22"/>
        </w:rPr>
        <w:t>adequate or you want to learn more. Everyone’s background is different, and therefore you should adjust</w:t>
      </w:r>
      <w:r w:rsidR="007F5C7F">
        <w:rPr>
          <w:rFonts w:ascii="Cambria" w:eastAsia="Cambria" w:hAnsi="Cambria"/>
          <w:sz w:val="22"/>
        </w:rPr>
        <w:t xml:space="preserve"> your learning</w:t>
      </w:r>
      <w:r w:rsidR="00A07F80">
        <w:rPr>
          <w:rFonts w:ascii="Cambria" w:eastAsia="Cambria" w:hAnsi="Cambria"/>
          <w:sz w:val="22"/>
        </w:rPr>
        <w:t xml:space="preserve"> process</w:t>
      </w:r>
      <w:r w:rsidR="007F5C7F">
        <w:rPr>
          <w:rFonts w:ascii="Cambria" w:eastAsia="Cambria" w:hAnsi="Cambria"/>
          <w:sz w:val="22"/>
        </w:rPr>
        <w:t xml:space="preserve"> to your own situation</w:t>
      </w:r>
      <w:r w:rsidR="00F60339">
        <w:rPr>
          <w:rFonts w:ascii="Cambria" w:eastAsia="Cambria" w:hAnsi="Cambria"/>
          <w:sz w:val="22"/>
        </w:rPr>
        <w:t>. Thanks to the I</w:t>
      </w:r>
      <w:r w:rsidR="00B310EC">
        <w:rPr>
          <w:rFonts w:ascii="Cambria" w:eastAsia="Cambria" w:hAnsi="Cambria"/>
          <w:sz w:val="22"/>
        </w:rPr>
        <w:t xml:space="preserve">nternet, </w:t>
      </w:r>
      <w:r w:rsidR="00F60339">
        <w:rPr>
          <w:rFonts w:ascii="Cambria" w:eastAsia="Cambria" w:hAnsi="Cambria"/>
          <w:sz w:val="22"/>
        </w:rPr>
        <w:t>there are innumerable</w:t>
      </w:r>
      <w:r w:rsidR="00B310EC">
        <w:rPr>
          <w:rFonts w:ascii="Cambria" w:eastAsia="Cambria" w:hAnsi="Cambria"/>
          <w:sz w:val="22"/>
        </w:rPr>
        <w:t xml:space="preserve"> resource</w:t>
      </w:r>
      <w:r w:rsidR="00F60339">
        <w:rPr>
          <w:rFonts w:ascii="Cambria" w:eastAsia="Cambria" w:hAnsi="Cambria"/>
          <w:sz w:val="22"/>
        </w:rPr>
        <w:t>s</w:t>
      </w:r>
      <w:r w:rsidR="00B310EC">
        <w:rPr>
          <w:rFonts w:ascii="Cambria" w:eastAsia="Cambria" w:hAnsi="Cambria"/>
          <w:sz w:val="22"/>
        </w:rPr>
        <w:t xml:space="preserve"> for learning</w:t>
      </w:r>
      <w:r w:rsidR="00F60339">
        <w:rPr>
          <w:rFonts w:ascii="Cambria" w:eastAsia="Cambria" w:hAnsi="Cambria"/>
          <w:sz w:val="22"/>
        </w:rPr>
        <w:t xml:space="preserve"> at hand</w:t>
      </w:r>
      <w:r w:rsidR="00B310EC">
        <w:rPr>
          <w:rFonts w:ascii="Cambria" w:eastAsia="Cambria" w:hAnsi="Cambria"/>
          <w:sz w:val="22"/>
        </w:rPr>
        <w:t xml:space="preserve">. </w:t>
      </w:r>
      <w:r w:rsidR="00B510B4">
        <w:rPr>
          <w:rFonts w:ascii="Cambria" w:eastAsia="Cambria" w:hAnsi="Cambria"/>
          <w:sz w:val="22"/>
        </w:rPr>
        <w:t xml:space="preserve"> </w:t>
      </w:r>
      <w:r w:rsidR="00FB4F6B">
        <w:rPr>
          <w:rFonts w:ascii="Cambria" w:eastAsia="Cambria" w:hAnsi="Cambria"/>
          <w:sz w:val="22"/>
        </w:rPr>
        <w:t xml:space="preserve">Identifying your learning </w:t>
      </w:r>
      <w:r w:rsidR="00E9295E">
        <w:rPr>
          <w:rFonts w:ascii="Cambria" w:eastAsia="Cambria" w:hAnsi="Cambria"/>
          <w:sz w:val="22"/>
        </w:rPr>
        <w:t>needs and</w:t>
      </w:r>
      <w:r w:rsidR="00FB4F6B">
        <w:rPr>
          <w:rFonts w:ascii="Cambria" w:eastAsia="Cambria" w:hAnsi="Cambria"/>
          <w:sz w:val="22"/>
        </w:rPr>
        <w:t xml:space="preserve"> acquiring the knowledge</w:t>
      </w:r>
      <w:r w:rsidR="0039713C">
        <w:rPr>
          <w:rFonts w:ascii="Cambria" w:eastAsia="Cambria" w:hAnsi="Cambria"/>
          <w:sz w:val="22"/>
        </w:rPr>
        <w:t xml:space="preserve"> yourself</w:t>
      </w:r>
      <w:r w:rsidR="00FB4F6B">
        <w:rPr>
          <w:rFonts w:ascii="Cambria" w:eastAsia="Cambria" w:hAnsi="Cambria"/>
          <w:sz w:val="22"/>
        </w:rPr>
        <w:t xml:space="preserve"> using the resources available to you has become a</w:t>
      </w:r>
      <w:r w:rsidR="00A07F80">
        <w:rPr>
          <w:rFonts w:ascii="Cambria" w:eastAsia="Cambria" w:hAnsi="Cambria"/>
          <w:sz w:val="22"/>
        </w:rPr>
        <w:t>n</w:t>
      </w:r>
      <w:r w:rsidR="00FB4F6B">
        <w:rPr>
          <w:rFonts w:ascii="Cambria" w:eastAsia="Cambria" w:hAnsi="Cambria"/>
          <w:sz w:val="22"/>
        </w:rPr>
        <w:t xml:space="preserve"> </w:t>
      </w:r>
      <w:r w:rsidR="0039713C">
        <w:rPr>
          <w:rFonts w:ascii="Cambria" w:eastAsia="Cambria" w:hAnsi="Cambria"/>
          <w:sz w:val="22"/>
        </w:rPr>
        <w:t>essential</w:t>
      </w:r>
      <w:r w:rsidR="00FB4F6B">
        <w:rPr>
          <w:rFonts w:ascii="Cambria" w:eastAsia="Cambria" w:hAnsi="Cambria"/>
          <w:sz w:val="22"/>
        </w:rPr>
        <w:t xml:space="preserve"> capability of a successful professional. You don’t need to time</w:t>
      </w:r>
      <w:r w:rsidR="00A07F80">
        <w:rPr>
          <w:rFonts w:ascii="Cambria" w:eastAsia="Cambria" w:hAnsi="Cambria"/>
          <w:sz w:val="22"/>
        </w:rPr>
        <w:t xml:space="preserve"> the</w:t>
      </w:r>
      <w:r w:rsidR="00FB4F6B">
        <w:rPr>
          <w:rFonts w:ascii="Cambria" w:eastAsia="Cambria" w:hAnsi="Cambria"/>
          <w:sz w:val="22"/>
        </w:rPr>
        <w:t xml:space="preserve"> tutorials with the progress of the course. In fact, I would highly recommend</w:t>
      </w:r>
      <w:r w:rsidR="00982274">
        <w:rPr>
          <w:rFonts w:ascii="Cambria" w:eastAsia="Cambria" w:hAnsi="Cambria"/>
          <w:sz w:val="22"/>
        </w:rPr>
        <w:t xml:space="preserve"> that you</w:t>
      </w:r>
      <w:r w:rsidR="00FB4F6B">
        <w:rPr>
          <w:rFonts w:ascii="Cambria" w:eastAsia="Cambria" w:hAnsi="Cambria"/>
          <w:sz w:val="22"/>
        </w:rPr>
        <w:t xml:space="preserve"> go through the list</w:t>
      </w:r>
      <w:r w:rsidR="00982274">
        <w:rPr>
          <w:rFonts w:ascii="Cambria" w:eastAsia="Cambria" w:hAnsi="Cambria"/>
          <w:sz w:val="22"/>
        </w:rPr>
        <w:t xml:space="preserve"> </w:t>
      </w:r>
      <w:r w:rsidR="0039713C">
        <w:rPr>
          <w:rFonts w:ascii="Cambria" w:eastAsia="Cambria" w:hAnsi="Cambria"/>
          <w:sz w:val="22"/>
        </w:rPr>
        <w:t>ahead whenever you have time</w:t>
      </w:r>
      <w:r w:rsidR="00982274">
        <w:rPr>
          <w:rFonts w:ascii="Cambria" w:eastAsia="Cambria" w:hAnsi="Cambria"/>
          <w:sz w:val="22"/>
        </w:rPr>
        <w:t xml:space="preserve"> for two good reasons.  Your learning would be more effective when you prepa</w:t>
      </w:r>
      <w:r w:rsidR="007F5C7F">
        <w:rPr>
          <w:rFonts w:ascii="Cambria" w:eastAsia="Cambria" w:hAnsi="Cambria"/>
          <w:sz w:val="22"/>
        </w:rPr>
        <w:t>re</w:t>
      </w:r>
      <w:r w:rsidR="00A07F80">
        <w:rPr>
          <w:rFonts w:ascii="Cambria" w:eastAsia="Cambria" w:hAnsi="Cambria"/>
          <w:sz w:val="22"/>
        </w:rPr>
        <w:t xml:space="preserve"> the subject</w:t>
      </w:r>
      <w:r w:rsidR="007F5C7F">
        <w:rPr>
          <w:rFonts w:ascii="Cambria" w:eastAsia="Cambria" w:hAnsi="Cambria"/>
          <w:sz w:val="22"/>
        </w:rPr>
        <w:t xml:space="preserve"> prior to the class session</w:t>
      </w:r>
      <w:r w:rsidR="00982274">
        <w:rPr>
          <w:rFonts w:ascii="Cambria" w:eastAsia="Cambria" w:hAnsi="Cambria"/>
          <w:sz w:val="22"/>
        </w:rPr>
        <w:t>. You also can manage your time much more effectively</w:t>
      </w:r>
      <w:r w:rsidR="0039713C">
        <w:rPr>
          <w:rFonts w:ascii="Cambria" w:eastAsia="Cambria" w:hAnsi="Cambria"/>
          <w:sz w:val="22"/>
        </w:rPr>
        <w:t xml:space="preserve"> by spreading your work load</w:t>
      </w:r>
      <w:r w:rsidR="00982274">
        <w:rPr>
          <w:rFonts w:ascii="Cambria" w:eastAsia="Cambria" w:hAnsi="Cambria"/>
          <w:sz w:val="22"/>
        </w:rPr>
        <w:t>.  You will fi</w:t>
      </w:r>
      <w:r w:rsidR="00917D22">
        <w:rPr>
          <w:rFonts w:ascii="Cambria" w:eastAsia="Cambria" w:hAnsi="Cambria"/>
          <w:sz w:val="22"/>
        </w:rPr>
        <w:t xml:space="preserve">nd that some tutorials worth </w:t>
      </w:r>
      <w:r w:rsidR="00982274">
        <w:rPr>
          <w:rFonts w:ascii="Cambria" w:eastAsia="Cambria" w:hAnsi="Cambria"/>
          <w:sz w:val="22"/>
        </w:rPr>
        <w:t xml:space="preserve">going over </w:t>
      </w:r>
      <w:r w:rsidR="00917D22">
        <w:rPr>
          <w:rFonts w:ascii="Cambria" w:eastAsia="Cambria" w:hAnsi="Cambria"/>
          <w:sz w:val="22"/>
        </w:rPr>
        <w:t>multiple times</w:t>
      </w:r>
      <w:r w:rsidR="00982274">
        <w:rPr>
          <w:rFonts w:ascii="Cambria" w:eastAsia="Cambria" w:hAnsi="Cambria"/>
          <w:sz w:val="22"/>
        </w:rPr>
        <w:t>.</w:t>
      </w:r>
      <w:r w:rsidR="001B06E6">
        <w:rPr>
          <w:rFonts w:ascii="Cambria" w:eastAsia="Cambria" w:hAnsi="Cambria"/>
          <w:sz w:val="22"/>
        </w:rPr>
        <w:t xml:space="preserve"> </w:t>
      </w:r>
      <w:hyperlink r:id="rId15" w:history="1">
        <w:r w:rsidR="001B06E6" w:rsidRPr="00A13856">
          <w:rPr>
            <w:rFonts w:ascii="Cambria" w:eastAsia="Cambria" w:hAnsi="Cambria"/>
          </w:rPr>
          <w:t>lynda.com</w:t>
        </w:r>
      </w:hyperlink>
      <w:r w:rsidR="001B06E6">
        <w:rPr>
          <w:rFonts w:ascii="Cambria" w:eastAsia="Cambria" w:hAnsi="Cambria"/>
        </w:rPr>
        <w:t xml:space="preserve"> is another great resource to learn a subject in great depth systematically. </w:t>
      </w:r>
    </w:p>
    <w:p w:rsidR="00187667" w:rsidRDefault="00187667" w:rsidP="003436B9">
      <w:pPr>
        <w:spacing w:line="0" w:lineRule="atLeast"/>
        <w:rPr>
          <w:rFonts w:ascii="Cambria" w:eastAsia="Cambria" w:hAnsi="Cambria"/>
          <w:sz w:val="22"/>
        </w:rPr>
      </w:pPr>
    </w:p>
    <w:p w:rsidR="00187667" w:rsidRPr="00500351" w:rsidRDefault="00187667" w:rsidP="003436B9">
      <w:pPr>
        <w:spacing w:line="0" w:lineRule="atLeast"/>
        <w:rPr>
          <w:rFonts w:ascii="Cambria" w:eastAsia="Cambria" w:hAnsi="Cambria"/>
          <w:b/>
          <w:i/>
          <w:sz w:val="22"/>
        </w:rPr>
      </w:pPr>
      <w:bookmarkStart w:id="1" w:name="_Hlk501220456"/>
      <w:r w:rsidRPr="00500351">
        <w:rPr>
          <w:rFonts w:ascii="Cambria" w:eastAsia="Cambria" w:hAnsi="Cambria"/>
          <w:b/>
          <w:i/>
          <w:sz w:val="22"/>
        </w:rPr>
        <w:t>Access Database:</w:t>
      </w:r>
    </w:p>
    <w:p w:rsidR="00187667" w:rsidRPr="00187667" w:rsidRDefault="00187667" w:rsidP="00187667">
      <w:pPr>
        <w:spacing w:line="0" w:lineRule="atLeast"/>
        <w:rPr>
          <w:rFonts w:ascii="Cambria" w:eastAsia="Cambria" w:hAnsi="Cambria"/>
          <w:b/>
          <w:sz w:val="22"/>
        </w:rPr>
      </w:pPr>
      <w:r w:rsidRPr="00187667">
        <w:rPr>
          <w:rFonts w:ascii="Cambria" w:hAnsi="Cambria"/>
          <w:sz w:val="22"/>
          <w:szCs w:val="22"/>
        </w:rPr>
        <w:t>Relational Database Concept (5 mins):</w:t>
      </w:r>
      <w:r w:rsidRPr="00187667">
        <w:rPr>
          <w:sz w:val="22"/>
          <w:szCs w:val="22"/>
        </w:rPr>
        <w:t xml:space="preserve"> </w:t>
      </w:r>
      <w:hyperlink r:id="rId16" w:history="1">
        <w:r w:rsidRPr="00273224">
          <w:rPr>
            <w:rStyle w:val="Hyperlink"/>
            <w:rFonts w:ascii="Cambria" w:eastAsia="Cambria" w:hAnsi="Cambria"/>
            <w:color w:val="4472C4"/>
            <w:sz w:val="22"/>
          </w:rPr>
          <w:t>Relational Database Concepts</w:t>
        </w:r>
      </w:hyperlink>
    </w:p>
    <w:p w:rsidR="00187667" w:rsidRPr="00187667" w:rsidRDefault="00187667" w:rsidP="00187667">
      <w:pPr>
        <w:spacing w:line="0" w:lineRule="atLeast"/>
        <w:rPr>
          <w:rFonts w:ascii="Cambria" w:eastAsia="Cambria" w:hAnsi="Cambria"/>
          <w:b/>
          <w:sz w:val="22"/>
        </w:rPr>
      </w:pPr>
      <w:r w:rsidRPr="00187667">
        <w:rPr>
          <w:rFonts w:ascii="Cambria" w:hAnsi="Cambria"/>
          <w:sz w:val="22"/>
          <w:szCs w:val="22"/>
        </w:rPr>
        <w:t>Database Design Basics:</w:t>
      </w:r>
      <w:r w:rsidRPr="00187667">
        <w:rPr>
          <w:rFonts w:ascii="Cambria" w:eastAsia="Cambria" w:hAnsi="Cambria"/>
          <w:b/>
          <w:sz w:val="22"/>
        </w:rPr>
        <w:t xml:space="preserve"> </w:t>
      </w:r>
      <w:hyperlink r:id="rId17" w:history="1">
        <w:r w:rsidRPr="00187667">
          <w:rPr>
            <w:rStyle w:val="Hyperlink"/>
            <w:rFonts w:ascii="Cambria" w:eastAsia="Cambria" w:hAnsi="Cambria"/>
            <w:sz w:val="22"/>
          </w:rPr>
          <w:t>Database design basics</w:t>
        </w:r>
      </w:hyperlink>
    </w:p>
    <w:p w:rsidR="00187667" w:rsidRPr="00187667" w:rsidRDefault="00187667" w:rsidP="00187667">
      <w:pPr>
        <w:spacing w:line="0" w:lineRule="atLeast"/>
        <w:rPr>
          <w:rFonts w:ascii="Cambria" w:eastAsia="Cambria" w:hAnsi="Cambria"/>
          <w:b/>
          <w:sz w:val="22"/>
        </w:rPr>
      </w:pPr>
      <w:r w:rsidRPr="00187667">
        <w:rPr>
          <w:rFonts w:ascii="Cambria" w:eastAsia="Cambria" w:hAnsi="Cambria"/>
          <w:sz w:val="22"/>
        </w:rPr>
        <w:t>Access Database Basics 01</w:t>
      </w:r>
      <w:r>
        <w:rPr>
          <w:rFonts w:ascii="Cambria" w:eastAsia="Cambria" w:hAnsi="Cambria"/>
          <w:sz w:val="22"/>
        </w:rPr>
        <w:t xml:space="preserve"> (23mins)</w:t>
      </w:r>
      <w:r w:rsidRPr="00187667">
        <w:rPr>
          <w:rFonts w:ascii="Cambria" w:eastAsia="Cambria" w:hAnsi="Cambria"/>
          <w:sz w:val="22"/>
        </w:rPr>
        <w:t>:</w:t>
      </w:r>
      <w:r w:rsidRPr="00187667">
        <w:rPr>
          <w:rFonts w:ascii="Cambria" w:eastAsia="Cambria" w:hAnsi="Cambria"/>
          <w:b/>
          <w:sz w:val="22"/>
        </w:rPr>
        <w:t xml:space="preserve"> </w:t>
      </w:r>
      <w:hyperlink r:id="rId18" w:history="1">
        <w:r w:rsidRPr="00273224">
          <w:rPr>
            <w:rStyle w:val="Hyperlink"/>
            <w:rFonts w:ascii="Cambria" w:eastAsia="Cambria" w:hAnsi="Cambria"/>
            <w:color w:val="4472C4"/>
            <w:sz w:val="22"/>
          </w:rPr>
          <w:t>How to create tables</w:t>
        </w:r>
      </w:hyperlink>
    </w:p>
    <w:p w:rsidR="00187667" w:rsidRPr="00273224" w:rsidRDefault="00187667" w:rsidP="00187667">
      <w:pPr>
        <w:spacing w:line="0" w:lineRule="atLeast"/>
        <w:rPr>
          <w:rFonts w:ascii="Cambria" w:eastAsia="Cambria" w:hAnsi="Cambria"/>
          <w:b/>
          <w:color w:val="4472C4"/>
          <w:sz w:val="22"/>
        </w:rPr>
      </w:pPr>
      <w:r w:rsidRPr="00187667">
        <w:rPr>
          <w:rFonts w:ascii="Cambria" w:eastAsia="Cambria" w:hAnsi="Cambria"/>
          <w:sz w:val="22"/>
        </w:rPr>
        <w:t>Access Database Basics 02</w:t>
      </w:r>
      <w:r>
        <w:rPr>
          <w:rFonts w:ascii="Cambria" w:eastAsia="Cambria" w:hAnsi="Cambria"/>
          <w:sz w:val="22"/>
        </w:rPr>
        <w:t xml:space="preserve"> (16mins)</w:t>
      </w:r>
      <w:r w:rsidRPr="00187667">
        <w:rPr>
          <w:rFonts w:ascii="Cambria" w:eastAsia="Cambria" w:hAnsi="Cambria"/>
          <w:sz w:val="22"/>
        </w:rPr>
        <w:t>:</w:t>
      </w:r>
      <w:r w:rsidRPr="00187667">
        <w:rPr>
          <w:rFonts w:ascii="Cambria" w:eastAsia="Cambria" w:hAnsi="Cambria"/>
          <w:b/>
          <w:sz w:val="22"/>
        </w:rPr>
        <w:t xml:space="preserve"> </w:t>
      </w:r>
      <w:hyperlink r:id="rId19" w:history="1">
        <w:r w:rsidRPr="00273224">
          <w:rPr>
            <w:rStyle w:val="Hyperlink"/>
            <w:rFonts w:ascii="Cambria" w:eastAsia="Cambria" w:hAnsi="Cambria"/>
            <w:color w:val="4472C4"/>
            <w:sz w:val="22"/>
          </w:rPr>
          <w:t>How to link tables and field</w:t>
        </w:r>
      </w:hyperlink>
    </w:p>
    <w:p w:rsidR="00187667" w:rsidRPr="00187667" w:rsidRDefault="00187667" w:rsidP="00187667">
      <w:pPr>
        <w:spacing w:line="0" w:lineRule="atLeast"/>
        <w:rPr>
          <w:rFonts w:ascii="Cambria" w:eastAsia="Cambria" w:hAnsi="Cambria"/>
          <w:b/>
          <w:sz w:val="22"/>
        </w:rPr>
      </w:pPr>
      <w:r w:rsidRPr="00187667">
        <w:rPr>
          <w:rFonts w:ascii="Cambria" w:eastAsia="Cambria" w:hAnsi="Cambria"/>
          <w:sz w:val="22"/>
        </w:rPr>
        <w:t>Access Database Basics 03</w:t>
      </w:r>
      <w:r>
        <w:rPr>
          <w:rFonts w:ascii="Cambria" w:eastAsia="Cambria" w:hAnsi="Cambria"/>
          <w:sz w:val="22"/>
        </w:rPr>
        <w:t xml:space="preserve"> (14mins)</w:t>
      </w:r>
      <w:r w:rsidRPr="00187667">
        <w:rPr>
          <w:rFonts w:ascii="Cambria" w:eastAsia="Cambria" w:hAnsi="Cambria"/>
          <w:sz w:val="22"/>
        </w:rPr>
        <w:t>:</w:t>
      </w:r>
      <w:r w:rsidRPr="00187667">
        <w:rPr>
          <w:rFonts w:ascii="Cambria" w:eastAsia="Cambria" w:hAnsi="Cambria"/>
          <w:b/>
          <w:sz w:val="22"/>
        </w:rPr>
        <w:t xml:space="preserve"> </w:t>
      </w:r>
      <w:hyperlink r:id="rId20" w:history="1">
        <w:r w:rsidRPr="00187667">
          <w:rPr>
            <w:rStyle w:val="Hyperlink"/>
            <w:rFonts w:ascii="Cambria" w:eastAsia="Cambria" w:hAnsi="Cambria"/>
            <w:sz w:val="22"/>
          </w:rPr>
          <w:t>How to create a query: Part 1</w:t>
        </w:r>
      </w:hyperlink>
    </w:p>
    <w:p w:rsidR="00187667" w:rsidRPr="00187667" w:rsidRDefault="00187667" w:rsidP="00187667">
      <w:pPr>
        <w:spacing w:line="0" w:lineRule="atLeast"/>
        <w:rPr>
          <w:rFonts w:ascii="Cambria" w:eastAsia="Cambria" w:hAnsi="Cambria"/>
          <w:b/>
          <w:sz w:val="22"/>
        </w:rPr>
      </w:pPr>
      <w:r w:rsidRPr="00187667">
        <w:rPr>
          <w:rFonts w:ascii="Cambria" w:eastAsia="Cambria" w:hAnsi="Cambria"/>
          <w:sz w:val="22"/>
        </w:rPr>
        <w:t>Access Database Basics 04</w:t>
      </w:r>
      <w:r>
        <w:rPr>
          <w:rFonts w:ascii="Cambria" w:eastAsia="Cambria" w:hAnsi="Cambria"/>
          <w:sz w:val="22"/>
        </w:rPr>
        <w:t xml:space="preserve"> (21mins)</w:t>
      </w:r>
      <w:r w:rsidRPr="00187667">
        <w:rPr>
          <w:rFonts w:ascii="Cambria" w:eastAsia="Cambria" w:hAnsi="Cambria"/>
          <w:sz w:val="22"/>
        </w:rPr>
        <w:t>:</w:t>
      </w:r>
      <w:r w:rsidRPr="00187667">
        <w:rPr>
          <w:rFonts w:ascii="Cambria" w:eastAsia="Cambria" w:hAnsi="Cambria"/>
          <w:b/>
          <w:sz w:val="22"/>
        </w:rPr>
        <w:t xml:space="preserve"> </w:t>
      </w:r>
      <w:hyperlink r:id="rId21" w:history="1">
        <w:r w:rsidRPr="00187667">
          <w:rPr>
            <w:rStyle w:val="Hyperlink"/>
            <w:rFonts w:ascii="Cambria" w:eastAsia="Cambria" w:hAnsi="Cambria"/>
            <w:sz w:val="22"/>
          </w:rPr>
          <w:t>How to create a query: Part 2</w:t>
        </w:r>
      </w:hyperlink>
    </w:p>
    <w:p w:rsidR="00187667" w:rsidRDefault="00187667" w:rsidP="00187667">
      <w:pPr>
        <w:spacing w:line="0" w:lineRule="atLeast"/>
        <w:rPr>
          <w:rFonts w:ascii="Cambria" w:eastAsia="Cambria" w:hAnsi="Cambria"/>
          <w:b/>
          <w:sz w:val="22"/>
        </w:rPr>
      </w:pPr>
      <w:r w:rsidRPr="00187667">
        <w:rPr>
          <w:rFonts w:ascii="Cambria" w:eastAsia="Cambria" w:hAnsi="Cambria"/>
          <w:sz w:val="22"/>
        </w:rPr>
        <w:t>Access Database Basics 05</w:t>
      </w:r>
      <w:r>
        <w:rPr>
          <w:rFonts w:ascii="Cambria" w:eastAsia="Cambria" w:hAnsi="Cambria"/>
          <w:sz w:val="22"/>
        </w:rPr>
        <w:t xml:space="preserve"> (63mins)</w:t>
      </w:r>
      <w:r w:rsidRPr="00187667">
        <w:rPr>
          <w:rFonts w:ascii="Cambria" w:eastAsia="Cambria" w:hAnsi="Cambria"/>
          <w:sz w:val="22"/>
        </w:rPr>
        <w:t>:</w:t>
      </w:r>
      <w:r w:rsidRPr="00187667">
        <w:rPr>
          <w:rFonts w:ascii="Cambria" w:eastAsia="Cambria" w:hAnsi="Cambria"/>
          <w:b/>
          <w:sz w:val="22"/>
        </w:rPr>
        <w:t xml:space="preserve"> </w:t>
      </w:r>
      <w:hyperlink r:id="rId22" w:history="1">
        <w:r w:rsidRPr="00187667">
          <w:rPr>
            <w:rStyle w:val="Hyperlink"/>
            <w:rFonts w:ascii="Cambria" w:eastAsia="Cambria" w:hAnsi="Cambria"/>
            <w:sz w:val="22"/>
          </w:rPr>
          <w:t>More advanced query</w:t>
        </w:r>
      </w:hyperlink>
    </w:p>
    <w:p w:rsidR="00387F67" w:rsidRPr="00387F67" w:rsidRDefault="00387F67" w:rsidP="00187667">
      <w:pPr>
        <w:spacing w:line="0" w:lineRule="atLeast"/>
        <w:rPr>
          <w:rFonts w:ascii="Cambria" w:eastAsia="Cambria" w:hAnsi="Cambria"/>
          <w:sz w:val="22"/>
        </w:rPr>
      </w:pPr>
      <w:r>
        <w:rPr>
          <w:rFonts w:ascii="Cambria" w:eastAsia="Cambria" w:hAnsi="Cambria"/>
          <w:sz w:val="22"/>
        </w:rPr>
        <w:t xml:space="preserve">Access Functions: </w:t>
      </w:r>
      <w:hyperlink r:id="rId23" w:history="1">
        <w:r w:rsidRPr="00387F67">
          <w:rPr>
            <w:rStyle w:val="Hyperlink"/>
            <w:rFonts w:ascii="Cambria" w:eastAsia="Cambria" w:hAnsi="Cambria"/>
            <w:sz w:val="22"/>
          </w:rPr>
          <w:t>A Comprehensive List</w:t>
        </w:r>
      </w:hyperlink>
    </w:p>
    <w:p w:rsidR="00187667" w:rsidRDefault="00187667" w:rsidP="003436B9">
      <w:pPr>
        <w:spacing w:line="0" w:lineRule="atLeast"/>
        <w:rPr>
          <w:rFonts w:ascii="Cambria" w:eastAsia="Cambria" w:hAnsi="Cambria"/>
          <w:b/>
          <w:sz w:val="22"/>
        </w:rPr>
      </w:pPr>
    </w:p>
    <w:p w:rsidR="00387F67" w:rsidRPr="00500351" w:rsidRDefault="00387F67">
      <w:pPr>
        <w:spacing w:line="231" w:lineRule="auto"/>
        <w:ind w:right="160"/>
        <w:jc w:val="both"/>
        <w:rPr>
          <w:rFonts w:ascii="Cambria" w:eastAsia="Cambria" w:hAnsi="Cambria"/>
          <w:b/>
          <w:i/>
          <w:sz w:val="22"/>
        </w:rPr>
      </w:pPr>
      <w:r w:rsidRPr="00500351">
        <w:rPr>
          <w:rFonts w:ascii="Cambria" w:eastAsia="Cambria" w:hAnsi="Cambria"/>
          <w:b/>
          <w:i/>
          <w:sz w:val="22"/>
        </w:rPr>
        <w:t xml:space="preserve">Excel Pivot Table: </w:t>
      </w:r>
    </w:p>
    <w:p w:rsidR="00387F67" w:rsidRDefault="00387F67">
      <w:pPr>
        <w:spacing w:line="231" w:lineRule="auto"/>
        <w:ind w:right="160"/>
        <w:jc w:val="both"/>
        <w:rPr>
          <w:rFonts w:ascii="Cambria" w:eastAsia="Cambria" w:hAnsi="Cambria"/>
          <w:b/>
          <w:sz w:val="22"/>
        </w:rPr>
      </w:pPr>
      <w:r>
        <w:rPr>
          <w:rFonts w:ascii="Cambria" w:eastAsia="Cambria" w:hAnsi="Cambria"/>
          <w:sz w:val="22"/>
        </w:rPr>
        <w:t xml:space="preserve">Excel Pivot Table Tutorial (6mins): </w:t>
      </w:r>
      <w:hyperlink r:id="rId24" w:history="1">
        <w:r w:rsidRPr="00387F67">
          <w:rPr>
            <w:rStyle w:val="Hyperlink"/>
            <w:rFonts w:ascii="Cambria" w:eastAsia="Cambria" w:hAnsi="Cambria"/>
            <w:sz w:val="22"/>
          </w:rPr>
          <w:t>Basic</w:t>
        </w:r>
      </w:hyperlink>
    </w:p>
    <w:bookmarkEnd w:id="1"/>
    <w:p w:rsidR="00387F67" w:rsidRDefault="00387F67">
      <w:pPr>
        <w:spacing w:line="231" w:lineRule="auto"/>
        <w:ind w:right="160"/>
        <w:jc w:val="both"/>
        <w:rPr>
          <w:rFonts w:ascii="Cambria" w:eastAsia="Cambria" w:hAnsi="Cambria"/>
          <w:b/>
          <w:sz w:val="22"/>
        </w:rPr>
      </w:pPr>
    </w:p>
    <w:p w:rsidR="004C6E65" w:rsidRDefault="00D6312C">
      <w:pPr>
        <w:spacing w:line="231" w:lineRule="auto"/>
        <w:ind w:right="160"/>
        <w:jc w:val="both"/>
        <w:rPr>
          <w:rFonts w:ascii="Cambria" w:eastAsia="Cambria" w:hAnsi="Cambria"/>
          <w:sz w:val="22"/>
        </w:rPr>
      </w:pPr>
      <w:bookmarkStart w:id="2" w:name="_Hlk501220852"/>
      <w:r w:rsidRPr="00D6312C">
        <w:rPr>
          <w:rFonts w:ascii="Cambria" w:eastAsia="Cambria" w:hAnsi="Cambria"/>
          <w:b/>
          <w:sz w:val="22"/>
        </w:rPr>
        <w:t>Tableau Tutorials (Recommended List):</w:t>
      </w:r>
      <w:r>
        <w:rPr>
          <w:rFonts w:ascii="Cambria" w:eastAsia="Cambria" w:hAnsi="Cambria"/>
          <w:sz w:val="22"/>
        </w:rPr>
        <w:t xml:space="preserve"> </w:t>
      </w:r>
      <w:hyperlink r:id="rId25" w:history="1">
        <w:r w:rsidRPr="00D6312C">
          <w:rPr>
            <w:rStyle w:val="Hyperlink"/>
            <w:rFonts w:ascii="Cambria" w:eastAsia="Cambria" w:hAnsi="Cambria"/>
            <w:sz w:val="22"/>
          </w:rPr>
          <w:t>Latest Link</w:t>
        </w:r>
      </w:hyperlink>
      <w:r w:rsidR="00DC50D5">
        <w:rPr>
          <w:rStyle w:val="Hyperlink"/>
          <w:rFonts w:ascii="Cambria" w:eastAsia="Cambria" w:hAnsi="Cambria"/>
          <w:sz w:val="22"/>
        </w:rPr>
        <w:t xml:space="preserve"> </w:t>
      </w:r>
    </w:p>
    <w:p w:rsidR="00DC50D5" w:rsidRDefault="00DC50D5" w:rsidP="00DC50D5">
      <w:pPr>
        <w:spacing w:line="0" w:lineRule="atLeast"/>
        <w:rPr>
          <w:rFonts w:ascii="Cambria" w:eastAsia="Cambria" w:hAnsi="Cambria"/>
          <w:sz w:val="22"/>
        </w:rPr>
      </w:pPr>
      <w:r>
        <w:rPr>
          <w:rFonts w:ascii="Cambria" w:eastAsia="Cambria" w:hAnsi="Cambria"/>
          <w:sz w:val="22"/>
        </w:rPr>
        <w:t>Note that you need to register first before accessing the training link</w:t>
      </w:r>
    </w:p>
    <w:p w:rsidR="00DC50D5" w:rsidRDefault="00DC50D5" w:rsidP="00DC50D5">
      <w:pPr>
        <w:spacing w:line="0" w:lineRule="atLeast"/>
        <w:rPr>
          <w:rFonts w:ascii="Cambria" w:eastAsia="Cambria" w:hAnsi="Cambria"/>
          <w:sz w:val="22"/>
        </w:rPr>
      </w:pPr>
    </w:p>
    <w:p w:rsidR="00B24403" w:rsidRPr="00D6312C" w:rsidRDefault="00D6312C" w:rsidP="004F3C4A">
      <w:pPr>
        <w:numPr>
          <w:ilvl w:val="0"/>
          <w:numId w:val="6"/>
        </w:numPr>
        <w:spacing w:line="0" w:lineRule="atLeast"/>
        <w:ind w:left="270" w:hanging="270"/>
        <w:rPr>
          <w:rFonts w:ascii="Cambria" w:eastAsia="Cambria" w:hAnsi="Cambria"/>
          <w:sz w:val="22"/>
        </w:rPr>
      </w:pPr>
      <w:r w:rsidRPr="00D6312C">
        <w:rPr>
          <w:rFonts w:ascii="Cambria" w:eastAsia="Cambria" w:hAnsi="Cambria"/>
          <w:sz w:val="22"/>
        </w:rPr>
        <w:t>Getting Started</w:t>
      </w:r>
    </w:p>
    <w:p w:rsidR="00B24403" w:rsidRPr="00D6312C" w:rsidRDefault="001C1958" w:rsidP="004F3C4A">
      <w:pPr>
        <w:numPr>
          <w:ilvl w:val="0"/>
          <w:numId w:val="8"/>
        </w:numPr>
        <w:spacing w:line="0" w:lineRule="atLeast"/>
        <w:rPr>
          <w:rFonts w:ascii="Cambria" w:eastAsia="Cambria" w:hAnsi="Cambria"/>
          <w:sz w:val="22"/>
        </w:rPr>
      </w:pPr>
      <w:r>
        <w:rPr>
          <w:rFonts w:ascii="Cambria" w:eastAsia="Cambria" w:hAnsi="Cambria"/>
          <w:sz w:val="22"/>
        </w:rPr>
        <w:t>Getting Started (34</w:t>
      </w:r>
      <w:r w:rsidR="00D6312C" w:rsidRPr="00D6312C">
        <w:rPr>
          <w:rFonts w:ascii="Cambria" w:eastAsia="Cambria" w:hAnsi="Cambria"/>
          <w:sz w:val="22"/>
        </w:rPr>
        <w:t xml:space="preserve"> mins)</w:t>
      </w:r>
    </w:p>
    <w:p w:rsidR="00B24403" w:rsidRPr="00D6312C" w:rsidRDefault="00D6312C" w:rsidP="004F3C4A">
      <w:pPr>
        <w:numPr>
          <w:ilvl w:val="0"/>
          <w:numId w:val="8"/>
        </w:numPr>
        <w:spacing w:line="0" w:lineRule="atLeast"/>
        <w:rPr>
          <w:rFonts w:ascii="Cambria" w:eastAsia="Cambria" w:hAnsi="Cambria"/>
          <w:sz w:val="22"/>
        </w:rPr>
      </w:pPr>
      <w:r w:rsidRPr="00D6312C">
        <w:rPr>
          <w:rFonts w:ascii="Cambria" w:eastAsia="Cambria" w:hAnsi="Cambria"/>
          <w:sz w:val="22"/>
        </w:rPr>
        <w:t>The Tableau Interface (4 mins)</w:t>
      </w:r>
    </w:p>
    <w:p w:rsidR="00B24403" w:rsidRPr="00D6312C" w:rsidRDefault="00D6312C" w:rsidP="004F3C4A">
      <w:pPr>
        <w:numPr>
          <w:ilvl w:val="0"/>
          <w:numId w:val="6"/>
        </w:numPr>
        <w:spacing w:line="0" w:lineRule="atLeast"/>
        <w:ind w:left="270" w:hanging="270"/>
        <w:rPr>
          <w:rFonts w:ascii="Cambria" w:eastAsia="Cambria" w:hAnsi="Cambria"/>
          <w:sz w:val="22"/>
        </w:rPr>
      </w:pPr>
      <w:r w:rsidRPr="00D6312C">
        <w:rPr>
          <w:rFonts w:ascii="Cambria" w:eastAsia="Cambria" w:hAnsi="Cambria"/>
          <w:sz w:val="22"/>
        </w:rPr>
        <w:t>Connecting to Data</w:t>
      </w:r>
    </w:p>
    <w:p w:rsidR="00B24403" w:rsidRPr="00D6312C" w:rsidRDefault="00D6312C" w:rsidP="004F3C4A">
      <w:pPr>
        <w:numPr>
          <w:ilvl w:val="0"/>
          <w:numId w:val="9"/>
        </w:numPr>
        <w:spacing w:line="0" w:lineRule="atLeast"/>
        <w:rPr>
          <w:rFonts w:ascii="Cambria" w:eastAsia="Cambria" w:hAnsi="Cambria"/>
          <w:sz w:val="22"/>
        </w:rPr>
      </w:pPr>
      <w:r w:rsidRPr="00D6312C">
        <w:rPr>
          <w:rFonts w:ascii="Cambria" w:eastAsia="Cambria" w:hAnsi="Cambria"/>
          <w:sz w:val="22"/>
        </w:rPr>
        <w:t>Getting Started with Data (6 mins)</w:t>
      </w:r>
    </w:p>
    <w:p w:rsidR="00B24403" w:rsidRPr="00D6312C" w:rsidRDefault="00D6312C" w:rsidP="004F3C4A">
      <w:pPr>
        <w:numPr>
          <w:ilvl w:val="0"/>
          <w:numId w:val="9"/>
        </w:numPr>
        <w:spacing w:line="0" w:lineRule="atLeast"/>
        <w:rPr>
          <w:rFonts w:ascii="Cambria" w:eastAsia="Cambria" w:hAnsi="Cambria"/>
          <w:sz w:val="22"/>
        </w:rPr>
      </w:pPr>
      <w:r w:rsidRPr="00D6312C">
        <w:rPr>
          <w:rFonts w:ascii="Cambria" w:eastAsia="Cambria" w:hAnsi="Cambria"/>
          <w:sz w:val="22"/>
        </w:rPr>
        <w:t>Managing Metadata (4 mins)</w:t>
      </w:r>
    </w:p>
    <w:p w:rsidR="00B24403" w:rsidRPr="00D6312C" w:rsidRDefault="00D6312C" w:rsidP="004F3C4A">
      <w:pPr>
        <w:numPr>
          <w:ilvl w:val="0"/>
          <w:numId w:val="9"/>
        </w:numPr>
        <w:spacing w:line="0" w:lineRule="atLeast"/>
        <w:rPr>
          <w:rFonts w:ascii="Cambria" w:eastAsia="Cambria" w:hAnsi="Cambria"/>
          <w:sz w:val="22"/>
        </w:rPr>
      </w:pPr>
      <w:r w:rsidRPr="00D6312C">
        <w:rPr>
          <w:rFonts w:ascii="Cambria" w:eastAsia="Cambria" w:hAnsi="Cambria"/>
          <w:sz w:val="22"/>
        </w:rPr>
        <w:t>Managing Extracts (4 mins)</w:t>
      </w:r>
    </w:p>
    <w:p w:rsidR="00B24403" w:rsidRPr="00D6312C" w:rsidRDefault="001C1958" w:rsidP="004F3C4A">
      <w:pPr>
        <w:numPr>
          <w:ilvl w:val="0"/>
          <w:numId w:val="6"/>
        </w:numPr>
        <w:spacing w:line="0" w:lineRule="atLeast"/>
        <w:ind w:left="270" w:hanging="270"/>
        <w:rPr>
          <w:rFonts w:ascii="Cambria" w:eastAsia="Cambria" w:hAnsi="Cambria"/>
          <w:sz w:val="22"/>
        </w:rPr>
      </w:pPr>
      <w:r>
        <w:rPr>
          <w:rFonts w:ascii="Cambria" w:eastAsia="Cambria" w:hAnsi="Cambria"/>
          <w:sz w:val="22"/>
        </w:rPr>
        <w:t xml:space="preserve"> Visual Analytics (129</w:t>
      </w:r>
      <w:r w:rsidR="00D6312C" w:rsidRPr="00D6312C">
        <w:rPr>
          <w:rFonts w:ascii="Cambria" w:eastAsia="Cambria" w:hAnsi="Cambria"/>
          <w:sz w:val="22"/>
        </w:rPr>
        <w:t xml:space="preserve"> mins)</w:t>
      </w:r>
    </w:p>
    <w:p w:rsidR="00B24403" w:rsidRPr="00D6312C" w:rsidRDefault="00D6312C" w:rsidP="004F3C4A">
      <w:pPr>
        <w:numPr>
          <w:ilvl w:val="0"/>
          <w:numId w:val="9"/>
        </w:numPr>
        <w:spacing w:line="0" w:lineRule="atLeast"/>
        <w:rPr>
          <w:rFonts w:ascii="Cambria" w:eastAsia="Cambria" w:hAnsi="Cambria"/>
          <w:sz w:val="22"/>
        </w:rPr>
      </w:pPr>
      <w:r w:rsidRPr="00D6312C">
        <w:rPr>
          <w:rFonts w:ascii="Cambria" w:eastAsia="Cambria" w:hAnsi="Cambria"/>
          <w:sz w:val="22"/>
        </w:rPr>
        <w:t>Go over as many as you can</w:t>
      </w:r>
    </w:p>
    <w:p w:rsidR="00B24403" w:rsidRPr="00D6312C" w:rsidRDefault="00D6312C" w:rsidP="004F3C4A">
      <w:pPr>
        <w:numPr>
          <w:ilvl w:val="0"/>
          <w:numId w:val="6"/>
        </w:numPr>
        <w:spacing w:line="0" w:lineRule="atLeast"/>
        <w:ind w:left="270" w:hanging="270"/>
        <w:rPr>
          <w:rFonts w:ascii="Cambria" w:eastAsia="Cambria" w:hAnsi="Cambria"/>
          <w:sz w:val="22"/>
        </w:rPr>
      </w:pPr>
      <w:r w:rsidRPr="00D6312C">
        <w:rPr>
          <w:rFonts w:ascii="Cambria" w:eastAsia="Cambria" w:hAnsi="Cambria"/>
          <w:sz w:val="22"/>
        </w:rPr>
        <w:t xml:space="preserve"> Mapping</w:t>
      </w:r>
    </w:p>
    <w:p w:rsidR="00B24403" w:rsidRPr="00D6312C" w:rsidRDefault="00D6312C" w:rsidP="004F3C4A">
      <w:pPr>
        <w:numPr>
          <w:ilvl w:val="0"/>
          <w:numId w:val="9"/>
        </w:numPr>
        <w:spacing w:line="0" w:lineRule="atLeast"/>
        <w:rPr>
          <w:rFonts w:ascii="Cambria" w:eastAsia="Cambria" w:hAnsi="Cambria"/>
          <w:sz w:val="22"/>
        </w:rPr>
      </w:pPr>
      <w:r w:rsidRPr="00D6312C">
        <w:rPr>
          <w:rFonts w:ascii="Cambria" w:eastAsia="Cambria" w:hAnsi="Cambria"/>
          <w:sz w:val="22"/>
        </w:rPr>
        <w:t>Getting Started with Mapping (3 mins)</w:t>
      </w:r>
    </w:p>
    <w:p w:rsidR="00B24403" w:rsidRDefault="00D6312C" w:rsidP="004F3C4A">
      <w:pPr>
        <w:numPr>
          <w:ilvl w:val="0"/>
          <w:numId w:val="9"/>
        </w:numPr>
        <w:spacing w:line="0" w:lineRule="atLeast"/>
        <w:rPr>
          <w:rFonts w:ascii="Cambria" w:eastAsia="Cambria" w:hAnsi="Cambria"/>
          <w:sz w:val="22"/>
        </w:rPr>
      </w:pPr>
      <w:r w:rsidRPr="00D6312C">
        <w:rPr>
          <w:rFonts w:ascii="Cambria" w:eastAsia="Cambria" w:hAnsi="Cambria"/>
          <w:sz w:val="22"/>
        </w:rPr>
        <w:t>Maps in Tableau (4 mins)</w:t>
      </w:r>
    </w:p>
    <w:p w:rsidR="00387F67" w:rsidRPr="00387F67" w:rsidRDefault="00387F67" w:rsidP="004F3C4A">
      <w:pPr>
        <w:numPr>
          <w:ilvl w:val="0"/>
          <w:numId w:val="6"/>
        </w:numPr>
        <w:spacing w:line="0" w:lineRule="atLeast"/>
        <w:ind w:left="270" w:hanging="270"/>
        <w:rPr>
          <w:rFonts w:ascii="Cambria" w:eastAsia="Cambria" w:hAnsi="Cambria"/>
          <w:sz w:val="22"/>
        </w:rPr>
      </w:pPr>
      <w:r w:rsidRPr="00387F67">
        <w:rPr>
          <w:rFonts w:ascii="Cambria" w:eastAsia="Cambria" w:hAnsi="Cambria"/>
          <w:sz w:val="22"/>
        </w:rPr>
        <w:t>Calculations</w:t>
      </w:r>
    </w:p>
    <w:p w:rsidR="00387F67" w:rsidRPr="00387F67" w:rsidRDefault="00387F67" w:rsidP="004F3C4A">
      <w:pPr>
        <w:numPr>
          <w:ilvl w:val="0"/>
          <w:numId w:val="9"/>
        </w:numPr>
        <w:spacing w:line="0" w:lineRule="atLeast"/>
        <w:rPr>
          <w:rFonts w:ascii="Cambria" w:eastAsia="Cambria" w:hAnsi="Cambria"/>
          <w:sz w:val="22"/>
        </w:rPr>
      </w:pPr>
      <w:r w:rsidRPr="00387F67">
        <w:rPr>
          <w:rFonts w:ascii="Cambria" w:eastAsia="Cambria" w:hAnsi="Cambria"/>
          <w:sz w:val="22"/>
        </w:rPr>
        <w:t>Getting Started with Calculation (3 mins)</w:t>
      </w:r>
    </w:p>
    <w:p w:rsidR="00387F67" w:rsidRPr="00387F67" w:rsidRDefault="00387F67" w:rsidP="004F3C4A">
      <w:pPr>
        <w:numPr>
          <w:ilvl w:val="0"/>
          <w:numId w:val="9"/>
        </w:numPr>
        <w:spacing w:line="0" w:lineRule="atLeast"/>
        <w:rPr>
          <w:rFonts w:ascii="Cambria" w:eastAsia="Cambria" w:hAnsi="Cambria"/>
          <w:sz w:val="22"/>
        </w:rPr>
      </w:pPr>
      <w:r w:rsidRPr="00387F67">
        <w:rPr>
          <w:rFonts w:ascii="Cambria" w:eastAsia="Cambria" w:hAnsi="Cambria"/>
          <w:sz w:val="22"/>
        </w:rPr>
        <w:t>Calculation Syntax (4 mins)</w:t>
      </w:r>
    </w:p>
    <w:p w:rsidR="00387F67" w:rsidRPr="00387F67" w:rsidRDefault="00387F67" w:rsidP="004F3C4A">
      <w:pPr>
        <w:numPr>
          <w:ilvl w:val="0"/>
          <w:numId w:val="9"/>
        </w:numPr>
        <w:spacing w:line="0" w:lineRule="atLeast"/>
        <w:rPr>
          <w:rFonts w:ascii="Cambria" w:eastAsia="Cambria" w:hAnsi="Cambria"/>
          <w:sz w:val="22"/>
        </w:rPr>
      </w:pPr>
      <w:r w:rsidRPr="00387F67">
        <w:rPr>
          <w:rFonts w:ascii="Cambria" w:eastAsia="Cambria" w:hAnsi="Cambria"/>
          <w:sz w:val="22"/>
        </w:rPr>
        <w:t>Introduction to LOD Expressions (6 mins)</w:t>
      </w:r>
    </w:p>
    <w:p w:rsidR="00387F67" w:rsidRPr="00387F67" w:rsidRDefault="00387F67" w:rsidP="004F3C4A">
      <w:pPr>
        <w:numPr>
          <w:ilvl w:val="0"/>
          <w:numId w:val="9"/>
        </w:numPr>
        <w:spacing w:line="0" w:lineRule="atLeast"/>
        <w:rPr>
          <w:rFonts w:ascii="Cambria" w:eastAsia="Cambria" w:hAnsi="Cambria"/>
          <w:sz w:val="22"/>
        </w:rPr>
      </w:pPr>
      <w:r w:rsidRPr="00387F67">
        <w:rPr>
          <w:rFonts w:ascii="Cambria" w:eastAsia="Cambria" w:hAnsi="Cambria"/>
          <w:sz w:val="22"/>
        </w:rPr>
        <w:t>Intro to Table Calculations</w:t>
      </w:r>
    </w:p>
    <w:p w:rsidR="00387F67" w:rsidRPr="00387F67" w:rsidRDefault="00387F67" w:rsidP="004F3C4A">
      <w:pPr>
        <w:numPr>
          <w:ilvl w:val="0"/>
          <w:numId w:val="9"/>
        </w:numPr>
        <w:spacing w:line="0" w:lineRule="atLeast"/>
        <w:rPr>
          <w:rFonts w:ascii="Cambria" w:eastAsia="Cambria" w:hAnsi="Cambria"/>
          <w:sz w:val="22"/>
        </w:rPr>
      </w:pPr>
      <w:r w:rsidRPr="00387F67">
        <w:rPr>
          <w:rFonts w:ascii="Cambria" w:eastAsia="Cambria" w:hAnsi="Cambria"/>
          <w:sz w:val="22"/>
        </w:rPr>
        <w:lastRenderedPageBreak/>
        <w:t>Aggregate Calculation (4 mins)</w:t>
      </w:r>
    </w:p>
    <w:p w:rsidR="00387F67" w:rsidRPr="00387F67" w:rsidRDefault="00387F67" w:rsidP="004F3C4A">
      <w:pPr>
        <w:numPr>
          <w:ilvl w:val="0"/>
          <w:numId w:val="6"/>
        </w:numPr>
        <w:spacing w:line="0" w:lineRule="atLeast"/>
        <w:ind w:left="270" w:hanging="270"/>
        <w:rPr>
          <w:rFonts w:ascii="Cambria" w:eastAsia="Cambria" w:hAnsi="Cambria"/>
          <w:sz w:val="22"/>
        </w:rPr>
      </w:pPr>
      <w:r w:rsidRPr="00387F67">
        <w:rPr>
          <w:rFonts w:ascii="Cambria" w:eastAsia="Cambria" w:hAnsi="Cambria"/>
          <w:sz w:val="22"/>
        </w:rPr>
        <w:t xml:space="preserve"> Why is Tableau Doing That?</w:t>
      </w:r>
    </w:p>
    <w:p w:rsidR="00387F67" w:rsidRPr="00387F67" w:rsidRDefault="00387F67" w:rsidP="004F3C4A">
      <w:pPr>
        <w:numPr>
          <w:ilvl w:val="0"/>
          <w:numId w:val="9"/>
        </w:numPr>
        <w:spacing w:line="0" w:lineRule="atLeast"/>
        <w:rPr>
          <w:rFonts w:ascii="Cambria" w:eastAsia="Cambria" w:hAnsi="Cambria"/>
          <w:sz w:val="22"/>
        </w:rPr>
      </w:pPr>
      <w:r w:rsidRPr="00387F67">
        <w:rPr>
          <w:rFonts w:ascii="Cambria" w:eastAsia="Cambria" w:hAnsi="Cambria"/>
          <w:sz w:val="22"/>
        </w:rPr>
        <w:t>Understanding Pill Types (5 mins)</w:t>
      </w:r>
    </w:p>
    <w:p w:rsidR="00387F67" w:rsidRPr="00387F67" w:rsidRDefault="00387F67" w:rsidP="004F3C4A">
      <w:pPr>
        <w:numPr>
          <w:ilvl w:val="0"/>
          <w:numId w:val="9"/>
        </w:numPr>
        <w:spacing w:line="0" w:lineRule="atLeast"/>
        <w:rPr>
          <w:rFonts w:ascii="Cambria" w:eastAsia="Cambria" w:hAnsi="Cambria"/>
          <w:sz w:val="22"/>
        </w:rPr>
      </w:pPr>
      <w:r w:rsidRPr="00387F67">
        <w:rPr>
          <w:rFonts w:ascii="Cambria" w:eastAsia="Cambria" w:hAnsi="Cambria"/>
          <w:sz w:val="22"/>
        </w:rPr>
        <w:t>Aggregation, Granularity … (4 mins)</w:t>
      </w:r>
    </w:p>
    <w:p w:rsidR="00387F67" w:rsidRPr="00387F67" w:rsidRDefault="00DF7178" w:rsidP="004F3C4A">
      <w:pPr>
        <w:numPr>
          <w:ilvl w:val="0"/>
          <w:numId w:val="6"/>
        </w:numPr>
        <w:spacing w:line="0" w:lineRule="atLeast"/>
        <w:ind w:left="270" w:hanging="270"/>
        <w:rPr>
          <w:rFonts w:ascii="Cambria" w:eastAsia="Cambria" w:hAnsi="Cambria"/>
          <w:sz w:val="22"/>
        </w:rPr>
      </w:pPr>
      <w:r>
        <w:rPr>
          <w:rFonts w:ascii="Cambria" w:eastAsia="Cambria" w:hAnsi="Cambria"/>
          <w:sz w:val="22"/>
        </w:rPr>
        <w:t xml:space="preserve"> Dashboards (40</w:t>
      </w:r>
      <w:r w:rsidR="00387F67" w:rsidRPr="00387F67">
        <w:rPr>
          <w:rFonts w:ascii="Cambria" w:eastAsia="Cambria" w:hAnsi="Cambria"/>
          <w:sz w:val="22"/>
        </w:rPr>
        <w:t xml:space="preserve"> mins)</w:t>
      </w:r>
    </w:p>
    <w:p w:rsidR="00387F67" w:rsidRDefault="00387F67" w:rsidP="004F3C4A">
      <w:pPr>
        <w:numPr>
          <w:ilvl w:val="0"/>
          <w:numId w:val="9"/>
        </w:numPr>
        <w:spacing w:line="0" w:lineRule="atLeast"/>
        <w:rPr>
          <w:rFonts w:ascii="Cambria" w:eastAsia="Cambria" w:hAnsi="Cambria"/>
          <w:sz w:val="22"/>
        </w:rPr>
      </w:pPr>
      <w:r w:rsidRPr="00387F67">
        <w:rPr>
          <w:rFonts w:ascii="Cambria" w:eastAsia="Cambria" w:hAnsi="Cambria"/>
          <w:sz w:val="22"/>
        </w:rPr>
        <w:t>Go over as many as you can</w:t>
      </w:r>
    </w:p>
    <w:bookmarkEnd w:id="2"/>
    <w:p w:rsidR="00D6312C" w:rsidRDefault="00D6312C">
      <w:pPr>
        <w:spacing w:line="295" w:lineRule="exact"/>
        <w:rPr>
          <w:rFonts w:ascii="Times New Roman" w:eastAsia="Times New Roman" w:hAnsi="Times New Roman"/>
        </w:rPr>
      </w:pPr>
    </w:p>
    <w:p w:rsidR="00227B87" w:rsidRDefault="00227B87">
      <w:pPr>
        <w:spacing w:line="0" w:lineRule="atLeast"/>
        <w:rPr>
          <w:rFonts w:ascii="Cambria" w:eastAsia="Cambria" w:hAnsi="Cambria"/>
          <w:b/>
          <w:sz w:val="22"/>
        </w:rPr>
      </w:pPr>
      <w:r>
        <w:rPr>
          <w:rFonts w:ascii="Cambria" w:eastAsia="Cambria" w:hAnsi="Cambria"/>
          <w:b/>
          <w:sz w:val="22"/>
        </w:rPr>
        <w:t>EXAM</w:t>
      </w:r>
      <w:r w:rsidR="00F517B3">
        <w:rPr>
          <w:rFonts w:ascii="Cambria" w:eastAsia="Cambria" w:hAnsi="Cambria"/>
          <w:b/>
          <w:sz w:val="22"/>
        </w:rPr>
        <w:t>S</w:t>
      </w:r>
    </w:p>
    <w:p w:rsidR="00227B87" w:rsidRDefault="00227B87">
      <w:pPr>
        <w:spacing w:line="116" w:lineRule="exact"/>
        <w:rPr>
          <w:rFonts w:ascii="Times New Roman" w:eastAsia="Times New Roman" w:hAnsi="Times New Roman"/>
        </w:rPr>
      </w:pPr>
    </w:p>
    <w:p w:rsidR="00227B87" w:rsidRDefault="00E9295E" w:rsidP="004C6E65">
      <w:pPr>
        <w:spacing w:line="231" w:lineRule="auto"/>
        <w:jc w:val="both"/>
        <w:rPr>
          <w:rFonts w:ascii="Times New Roman" w:eastAsia="Times New Roman" w:hAnsi="Times New Roman"/>
        </w:rPr>
      </w:pPr>
      <w:r>
        <w:rPr>
          <w:rFonts w:ascii="Cambria" w:eastAsia="Cambria" w:hAnsi="Cambria"/>
          <w:sz w:val="22"/>
        </w:rPr>
        <w:t>There will be a mid</w:t>
      </w:r>
      <w:r w:rsidR="00966C1C">
        <w:rPr>
          <w:rFonts w:ascii="Cambria" w:eastAsia="Cambria" w:hAnsi="Cambria"/>
          <w:sz w:val="22"/>
        </w:rPr>
        <w:t>term and a final exam</w:t>
      </w:r>
      <w:r w:rsidR="00227B87">
        <w:rPr>
          <w:rFonts w:ascii="Cambria" w:eastAsia="Cambria" w:hAnsi="Cambria"/>
          <w:sz w:val="22"/>
        </w:rPr>
        <w:t>, and</w:t>
      </w:r>
      <w:r w:rsidR="004C6E65">
        <w:rPr>
          <w:rFonts w:ascii="Cambria" w:eastAsia="Cambria" w:hAnsi="Cambria"/>
          <w:sz w:val="22"/>
        </w:rPr>
        <w:t xml:space="preserve"> </w:t>
      </w:r>
      <w:r w:rsidR="00227B87">
        <w:rPr>
          <w:rFonts w:ascii="Cambria" w:eastAsia="Cambria" w:hAnsi="Cambria"/>
          <w:sz w:val="22"/>
        </w:rPr>
        <w:t xml:space="preserve">they will contain both qualitative and quantitative questions. </w:t>
      </w:r>
      <w:r w:rsidR="00D44034">
        <w:rPr>
          <w:rFonts w:ascii="Cambria" w:eastAsia="Cambria" w:hAnsi="Cambria"/>
          <w:sz w:val="22"/>
        </w:rPr>
        <w:t xml:space="preserve">The questions </w:t>
      </w:r>
      <w:r w:rsidR="00047651">
        <w:rPr>
          <w:rFonts w:ascii="Cambria" w:eastAsia="Cambria" w:hAnsi="Cambria"/>
          <w:sz w:val="22"/>
        </w:rPr>
        <w:t>are formulated to evaluate the level of your understanding about the key concepts and insights we developed over the course. The best way to prepare for the exams is to review what we have covered in the classroom and homework, and make sure that you fully understand them.</w:t>
      </w:r>
      <w:r w:rsidR="00D44034">
        <w:rPr>
          <w:rFonts w:ascii="Cambria" w:eastAsia="Cambria" w:hAnsi="Cambria"/>
          <w:sz w:val="22"/>
        </w:rPr>
        <w:t xml:space="preserve"> </w:t>
      </w:r>
      <w:r w:rsidR="008000A9">
        <w:rPr>
          <w:rFonts w:ascii="Cambria" w:eastAsia="Cambria" w:hAnsi="Cambria"/>
          <w:sz w:val="22"/>
        </w:rPr>
        <w:t xml:space="preserve">The </w:t>
      </w:r>
      <w:r w:rsidR="00B909DF">
        <w:rPr>
          <w:rFonts w:ascii="Cambria" w:eastAsia="Cambria" w:hAnsi="Cambria"/>
          <w:sz w:val="22"/>
        </w:rPr>
        <w:t>exam</w:t>
      </w:r>
      <w:r w:rsidR="00F517B3">
        <w:rPr>
          <w:rFonts w:ascii="Cambria" w:eastAsia="Cambria" w:hAnsi="Cambria"/>
          <w:sz w:val="22"/>
        </w:rPr>
        <w:t>s are</w:t>
      </w:r>
      <w:r w:rsidR="00B909DF">
        <w:rPr>
          <w:rFonts w:ascii="Cambria" w:eastAsia="Cambria" w:hAnsi="Cambria"/>
          <w:sz w:val="22"/>
        </w:rPr>
        <w:t xml:space="preserve"> not designed to test your memorization, rather to evaluate your understanding of the subject. </w:t>
      </w:r>
    </w:p>
    <w:p w:rsidR="00227B87" w:rsidRDefault="00227B87">
      <w:pPr>
        <w:spacing w:line="30" w:lineRule="exact"/>
        <w:rPr>
          <w:rFonts w:ascii="Times New Roman" w:eastAsia="Times New Roman" w:hAnsi="Times New Roman"/>
        </w:rPr>
      </w:pPr>
    </w:p>
    <w:p w:rsidR="00966C1C" w:rsidRDefault="00966C1C">
      <w:pPr>
        <w:spacing w:line="241" w:lineRule="auto"/>
        <w:jc w:val="both"/>
        <w:rPr>
          <w:rFonts w:ascii="Cambria" w:eastAsia="Cambria" w:hAnsi="Cambria"/>
          <w:sz w:val="22"/>
        </w:rPr>
      </w:pPr>
    </w:p>
    <w:p w:rsidR="00227B87" w:rsidRDefault="00227B87">
      <w:pPr>
        <w:spacing w:line="241" w:lineRule="auto"/>
        <w:jc w:val="both"/>
        <w:rPr>
          <w:rFonts w:ascii="Cambria" w:eastAsia="Cambria" w:hAnsi="Cambria"/>
          <w:sz w:val="22"/>
        </w:rPr>
      </w:pPr>
      <w:r>
        <w:rPr>
          <w:rFonts w:ascii="Cambria" w:eastAsia="Cambria" w:hAnsi="Cambria"/>
          <w:sz w:val="22"/>
        </w:rPr>
        <w:t>If there are extenuating circumstances</w:t>
      </w:r>
      <w:r w:rsidR="00966C1C">
        <w:rPr>
          <w:rFonts w:ascii="Cambria" w:eastAsia="Cambria" w:hAnsi="Cambria"/>
          <w:sz w:val="22"/>
        </w:rPr>
        <w:t xml:space="preserve"> that prevent you from taking the tests</w:t>
      </w:r>
      <w:r>
        <w:rPr>
          <w:rFonts w:ascii="Cambria" w:eastAsia="Cambria" w:hAnsi="Cambria"/>
          <w:sz w:val="22"/>
        </w:rPr>
        <w:t xml:space="preserve">, you must discuss the reason with me </w:t>
      </w:r>
      <w:r w:rsidR="00C86FAC">
        <w:rPr>
          <w:rFonts w:ascii="Cambria" w:eastAsia="Cambria" w:hAnsi="Cambria"/>
          <w:sz w:val="22"/>
        </w:rPr>
        <w:t xml:space="preserve">well </w:t>
      </w:r>
      <w:r>
        <w:rPr>
          <w:rFonts w:ascii="Cambria" w:eastAsia="Cambria" w:hAnsi="Cambria"/>
          <w:sz w:val="22"/>
          <w:u w:val="single"/>
        </w:rPr>
        <w:t>before</w:t>
      </w:r>
      <w:r>
        <w:rPr>
          <w:rFonts w:ascii="Cambria" w:eastAsia="Cambria" w:hAnsi="Cambria"/>
          <w:sz w:val="22"/>
        </w:rPr>
        <w:t xml:space="preserve"> the time of the exam.</w:t>
      </w:r>
      <w:r w:rsidR="00B909DF">
        <w:rPr>
          <w:rFonts w:ascii="Cambria" w:eastAsia="Cambria" w:hAnsi="Cambria"/>
          <w:sz w:val="22"/>
        </w:rPr>
        <w:t xml:space="preserve"> You will not be given a make-</w:t>
      </w:r>
      <w:r>
        <w:rPr>
          <w:rFonts w:ascii="Cambria" w:eastAsia="Cambria" w:hAnsi="Cambria"/>
          <w:sz w:val="22"/>
        </w:rPr>
        <w:t>up exam unless you obtain a permission from me in advance. In addition, you must be able to document the extenuating circumstance. If you miss the exam due to a medical emergency that can be docume</w:t>
      </w:r>
      <w:r w:rsidR="00B909DF">
        <w:rPr>
          <w:rFonts w:ascii="Cambria" w:eastAsia="Cambria" w:hAnsi="Cambria"/>
          <w:sz w:val="22"/>
        </w:rPr>
        <w:t>nted and verified, then a make</w:t>
      </w:r>
      <w:r>
        <w:rPr>
          <w:rFonts w:ascii="Cambria" w:eastAsia="Cambria" w:hAnsi="Cambria"/>
          <w:sz w:val="22"/>
        </w:rPr>
        <w:t xml:space="preserve">‐up exam will be given. Otherwise, a grade of zero will be given for the </w:t>
      </w:r>
      <w:r w:rsidR="00B909DF">
        <w:rPr>
          <w:rFonts w:ascii="Cambria" w:eastAsia="Cambria" w:hAnsi="Cambria"/>
          <w:sz w:val="22"/>
        </w:rPr>
        <w:t>missed exam. Note that a make-</w:t>
      </w:r>
      <w:r>
        <w:rPr>
          <w:rFonts w:ascii="Cambria" w:eastAsia="Cambria" w:hAnsi="Cambria"/>
          <w:sz w:val="22"/>
        </w:rPr>
        <w:t>up exam cannot be taken before the actual exam date!</w:t>
      </w:r>
    </w:p>
    <w:p w:rsidR="00227B87" w:rsidRDefault="00227B87">
      <w:pPr>
        <w:spacing w:line="237" w:lineRule="exact"/>
        <w:rPr>
          <w:rFonts w:ascii="Times New Roman" w:eastAsia="Times New Roman" w:hAnsi="Times New Roman"/>
        </w:rPr>
      </w:pPr>
    </w:p>
    <w:p w:rsidR="00227B87" w:rsidRDefault="00227B87">
      <w:pPr>
        <w:spacing w:line="0" w:lineRule="atLeast"/>
        <w:rPr>
          <w:rFonts w:ascii="Cambria" w:eastAsia="Cambria" w:hAnsi="Cambria"/>
          <w:b/>
          <w:sz w:val="22"/>
        </w:rPr>
      </w:pPr>
      <w:r>
        <w:rPr>
          <w:rFonts w:ascii="Cambria" w:eastAsia="Cambria" w:hAnsi="Cambria"/>
          <w:b/>
          <w:sz w:val="22"/>
        </w:rPr>
        <w:t xml:space="preserve">CLASS </w:t>
      </w:r>
      <w:r w:rsidR="00C86FAC">
        <w:rPr>
          <w:rFonts w:ascii="Cambria" w:eastAsia="Cambria" w:hAnsi="Cambria"/>
          <w:b/>
          <w:sz w:val="22"/>
        </w:rPr>
        <w:t>CONTRIBUTION</w:t>
      </w:r>
    </w:p>
    <w:p w:rsidR="00227B87" w:rsidRDefault="00227B87">
      <w:pPr>
        <w:spacing w:line="174" w:lineRule="exact"/>
        <w:rPr>
          <w:rFonts w:ascii="Times New Roman" w:eastAsia="Times New Roman" w:hAnsi="Times New Roman"/>
        </w:rPr>
      </w:pPr>
    </w:p>
    <w:p w:rsidR="00227B87" w:rsidRDefault="00227B87" w:rsidP="001F3783">
      <w:pPr>
        <w:spacing w:line="229" w:lineRule="auto"/>
        <w:ind w:right="240"/>
        <w:jc w:val="both"/>
        <w:rPr>
          <w:rFonts w:ascii="Cambria" w:eastAsia="Cambria" w:hAnsi="Cambria"/>
          <w:sz w:val="22"/>
        </w:rPr>
      </w:pPr>
      <w:r>
        <w:rPr>
          <w:rFonts w:ascii="Cambria" w:eastAsia="Cambria" w:hAnsi="Cambria"/>
          <w:sz w:val="22"/>
        </w:rPr>
        <w:t xml:space="preserve">Class </w:t>
      </w:r>
      <w:r w:rsidR="009A5F34">
        <w:rPr>
          <w:rFonts w:ascii="Cambria" w:eastAsia="Cambria" w:hAnsi="Cambria"/>
          <w:sz w:val="22"/>
        </w:rPr>
        <w:t>contribution</w:t>
      </w:r>
      <w:r w:rsidR="005C414B">
        <w:rPr>
          <w:rFonts w:ascii="Cambria" w:eastAsia="Cambria" w:hAnsi="Cambria"/>
          <w:sz w:val="22"/>
        </w:rPr>
        <w:t xml:space="preserve"> requires that you study the tutorials, do exercises, and prepare yourselves well before each session of the class. For the nature of this course, keeping up or even tryin</w:t>
      </w:r>
      <w:r w:rsidR="00F60339">
        <w:rPr>
          <w:rFonts w:ascii="Cambria" w:eastAsia="Cambria" w:hAnsi="Cambria"/>
          <w:sz w:val="22"/>
        </w:rPr>
        <w:t>g to be ahead of the curve will</w:t>
      </w:r>
      <w:r w:rsidR="005C414B">
        <w:rPr>
          <w:rFonts w:ascii="Cambria" w:eastAsia="Cambria" w:hAnsi="Cambria"/>
          <w:sz w:val="22"/>
        </w:rPr>
        <w:t xml:space="preserve"> be important for doing well in class </w:t>
      </w:r>
      <w:r w:rsidR="00D20BC0">
        <w:rPr>
          <w:rFonts w:ascii="Cambria" w:eastAsia="Cambria" w:hAnsi="Cambria"/>
          <w:sz w:val="22"/>
        </w:rPr>
        <w:t>contribution</w:t>
      </w:r>
      <w:r w:rsidR="005C414B">
        <w:rPr>
          <w:rFonts w:ascii="Cambria" w:eastAsia="Cambria" w:hAnsi="Cambria"/>
          <w:sz w:val="22"/>
        </w:rPr>
        <w:t xml:space="preserve">. You don’t have to be right to get </w:t>
      </w:r>
      <w:r w:rsidR="00D20BC0">
        <w:rPr>
          <w:rFonts w:ascii="Cambria" w:eastAsia="Cambria" w:hAnsi="Cambria"/>
          <w:sz w:val="22"/>
        </w:rPr>
        <w:t xml:space="preserve">contribution </w:t>
      </w:r>
      <w:r w:rsidR="005C414B">
        <w:rPr>
          <w:rFonts w:ascii="Cambria" w:eastAsia="Cambria" w:hAnsi="Cambria"/>
          <w:sz w:val="22"/>
        </w:rPr>
        <w:t>credit</w:t>
      </w:r>
      <w:r w:rsidR="001F3783">
        <w:rPr>
          <w:rFonts w:ascii="Cambria" w:eastAsia="Cambria" w:hAnsi="Cambria"/>
          <w:sz w:val="22"/>
        </w:rPr>
        <w:t xml:space="preserve">, your preparation and </w:t>
      </w:r>
      <w:r w:rsidR="00D20BC0">
        <w:rPr>
          <w:rFonts w:ascii="Cambria" w:eastAsia="Cambria" w:hAnsi="Cambria"/>
          <w:sz w:val="22"/>
        </w:rPr>
        <w:t>thoughtfulness</w:t>
      </w:r>
      <w:r w:rsidR="001F3783">
        <w:rPr>
          <w:rFonts w:ascii="Cambria" w:eastAsia="Cambria" w:hAnsi="Cambria"/>
          <w:sz w:val="22"/>
        </w:rPr>
        <w:t xml:space="preserve"> is what matters most. </w:t>
      </w:r>
    </w:p>
    <w:p w:rsidR="001F3783" w:rsidRPr="00B8434B" w:rsidRDefault="001F3783" w:rsidP="001F3783">
      <w:pPr>
        <w:spacing w:line="229" w:lineRule="auto"/>
        <w:ind w:right="240"/>
        <w:jc w:val="both"/>
        <w:rPr>
          <w:rFonts w:ascii="Cambria" w:eastAsia="Cambria" w:hAnsi="Cambria"/>
          <w:sz w:val="22"/>
        </w:rPr>
      </w:pPr>
    </w:p>
    <w:p w:rsidR="00B8434B" w:rsidRDefault="00B8434B" w:rsidP="00B8434B">
      <w:pPr>
        <w:spacing w:line="229" w:lineRule="auto"/>
        <w:ind w:right="240"/>
        <w:jc w:val="both"/>
        <w:rPr>
          <w:rFonts w:ascii="Cambria" w:eastAsia="Cambria" w:hAnsi="Cambria"/>
          <w:sz w:val="22"/>
        </w:rPr>
      </w:pPr>
      <w:r w:rsidRPr="00B8434B">
        <w:rPr>
          <w:rFonts w:ascii="Cambria" w:eastAsia="Cambria" w:hAnsi="Cambria"/>
          <w:sz w:val="22"/>
        </w:rPr>
        <w:t xml:space="preserve">Individual </w:t>
      </w:r>
      <w:r w:rsidR="00D20BC0">
        <w:rPr>
          <w:rFonts w:ascii="Cambria" w:eastAsia="Cambria" w:hAnsi="Cambria"/>
          <w:sz w:val="22"/>
        </w:rPr>
        <w:t xml:space="preserve">contribution requires </w:t>
      </w:r>
      <w:r w:rsidRPr="00B8434B">
        <w:rPr>
          <w:rFonts w:ascii="Cambria" w:eastAsia="Cambria" w:hAnsi="Cambria"/>
          <w:sz w:val="22"/>
        </w:rPr>
        <w:t>attendance in class and</w:t>
      </w:r>
      <w:r w:rsidR="00D20BC0">
        <w:rPr>
          <w:rFonts w:ascii="Cambria" w:eastAsia="Cambria" w:hAnsi="Cambria"/>
          <w:sz w:val="22"/>
        </w:rPr>
        <w:t xml:space="preserve"> will be based on</w:t>
      </w:r>
      <w:r w:rsidRPr="00B8434B">
        <w:rPr>
          <w:rFonts w:ascii="Cambria" w:eastAsia="Cambria" w:hAnsi="Cambria"/>
          <w:sz w:val="22"/>
        </w:rPr>
        <w:t xml:space="preserve"> the quality of each student’s contribution to class discussion. “Quality” reflects many factors – for example, occasional th</w:t>
      </w:r>
      <w:r w:rsidR="00D20BC0">
        <w:rPr>
          <w:rFonts w:ascii="Cambria" w:eastAsia="Cambria" w:hAnsi="Cambria"/>
          <w:sz w:val="22"/>
        </w:rPr>
        <w:t xml:space="preserve">oughtful comments, </w:t>
      </w:r>
      <w:r w:rsidRPr="00B8434B">
        <w:rPr>
          <w:rFonts w:ascii="Cambria" w:eastAsia="Cambria" w:hAnsi="Cambria"/>
          <w:sz w:val="22"/>
        </w:rPr>
        <w:t>questions</w:t>
      </w:r>
      <w:r w:rsidR="00D20BC0">
        <w:rPr>
          <w:rFonts w:ascii="Cambria" w:eastAsia="Cambria" w:hAnsi="Cambria"/>
          <w:sz w:val="22"/>
        </w:rPr>
        <w:t xml:space="preserve"> and sharing of answers to problems</w:t>
      </w:r>
      <w:r w:rsidRPr="00B8434B">
        <w:rPr>
          <w:rFonts w:ascii="Cambria" w:eastAsia="Cambria" w:hAnsi="Cambria"/>
          <w:sz w:val="22"/>
        </w:rPr>
        <w:t xml:space="preserve"> that reflect effort are far more important in determining “quality” than are continual comments and questions that do not reflect thoughtfulness</w:t>
      </w:r>
      <w:r w:rsidR="00D20BC0">
        <w:rPr>
          <w:rFonts w:ascii="Cambria" w:eastAsia="Cambria" w:hAnsi="Cambria"/>
          <w:sz w:val="22"/>
        </w:rPr>
        <w:t xml:space="preserve">. </w:t>
      </w:r>
      <w:r w:rsidRPr="00B8434B">
        <w:rPr>
          <w:rFonts w:ascii="Cambria" w:eastAsia="Cambria" w:hAnsi="Cambria"/>
          <w:sz w:val="22"/>
        </w:rPr>
        <w:t xml:space="preserve">Absence from class </w:t>
      </w:r>
      <w:r w:rsidR="00D20BC0">
        <w:rPr>
          <w:rFonts w:ascii="Cambria" w:eastAsia="Cambria" w:hAnsi="Cambria"/>
          <w:sz w:val="22"/>
        </w:rPr>
        <w:t xml:space="preserve">means that the maximum contribution </w:t>
      </w:r>
      <w:r w:rsidRPr="00B8434B">
        <w:rPr>
          <w:rFonts w:ascii="Cambria" w:eastAsia="Cambria" w:hAnsi="Cambria"/>
          <w:sz w:val="22"/>
        </w:rPr>
        <w:t xml:space="preserve">score of zero. </w:t>
      </w:r>
    </w:p>
    <w:p w:rsidR="00D20BC0" w:rsidRPr="00B8434B" w:rsidRDefault="00D20BC0" w:rsidP="00B8434B">
      <w:pPr>
        <w:spacing w:line="229" w:lineRule="auto"/>
        <w:ind w:right="240"/>
        <w:jc w:val="both"/>
        <w:rPr>
          <w:rFonts w:ascii="Cambria" w:eastAsia="Cambria" w:hAnsi="Cambria"/>
          <w:sz w:val="22"/>
        </w:rPr>
      </w:pPr>
    </w:p>
    <w:p w:rsidR="00227B87" w:rsidRDefault="00B8434B" w:rsidP="00D20BC0">
      <w:pPr>
        <w:spacing w:line="229" w:lineRule="auto"/>
        <w:ind w:right="240"/>
        <w:jc w:val="both"/>
        <w:rPr>
          <w:rFonts w:ascii="Cambria" w:eastAsia="Cambria" w:hAnsi="Cambria"/>
          <w:sz w:val="22"/>
        </w:rPr>
      </w:pPr>
      <w:r w:rsidRPr="00B8434B">
        <w:rPr>
          <w:rFonts w:ascii="Cambria" w:eastAsia="Cambria" w:hAnsi="Cambria"/>
          <w:sz w:val="22"/>
        </w:rPr>
        <w:t xml:space="preserve">I reserve the right to lower your </w:t>
      </w:r>
      <w:r w:rsidR="00D20BC0">
        <w:rPr>
          <w:rFonts w:ascii="Cambria" w:eastAsia="Cambria" w:hAnsi="Cambria"/>
          <w:sz w:val="22"/>
        </w:rPr>
        <w:t xml:space="preserve">contribution </w:t>
      </w:r>
      <w:r w:rsidRPr="00B8434B">
        <w:rPr>
          <w:rFonts w:ascii="Cambria" w:eastAsia="Cambria" w:hAnsi="Cambria"/>
          <w:sz w:val="22"/>
        </w:rPr>
        <w:t>points for unprofessional conduct in class or not being prepared to discuss homework problems assigned.  Unprofessional conduct includes, but is not limited to, coming to class late</w:t>
      </w:r>
      <w:r w:rsidR="00D20BC0">
        <w:rPr>
          <w:rFonts w:ascii="Cambria" w:eastAsia="Cambria" w:hAnsi="Cambria"/>
          <w:sz w:val="22"/>
        </w:rPr>
        <w:t>,</w:t>
      </w:r>
      <w:r w:rsidRPr="00B8434B">
        <w:rPr>
          <w:rFonts w:ascii="Cambria" w:eastAsia="Cambria" w:hAnsi="Cambria"/>
          <w:sz w:val="22"/>
        </w:rPr>
        <w:t xml:space="preserve"> leaving during the class, interrupting class with talking, </w:t>
      </w:r>
      <w:r w:rsidR="00D20BC0">
        <w:rPr>
          <w:rFonts w:ascii="Cambria" w:eastAsia="Cambria" w:hAnsi="Cambria"/>
          <w:sz w:val="22"/>
        </w:rPr>
        <w:t>noise from your cell phone</w:t>
      </w:r>
      <w:r w:rsidR="00723270">
        <w:rPr>
          <w:rFonts w:ascii="Cambria" w:eastAsia="Cambria" w:hAnsi="Cambria"/>
          <w:sz w:val="22"/>
        </w:rPr>
        <w:t>; using a laptop or</w:t>
      </w:r>
      <w:r w:rsidR="00D20BC0">
        <w:rPr>
          <w:rFonts w:ascii="Cambria" w:eastAsia="Cambria" w:hAnsi="Cambria"/>
          <w:sz w:val="22"/>
        </w:rPr>
        <w:t xml:space="preserve"> phone to </w:t>
      </w:r>
      <w:r w:rsidRPr="00B8434B">
        <w:rPr>
          <w:rFonts w:ascii="Cambria" w:eastAsia="Cambria" w:hAnsi="Cambria"/>
          <w:sz w:val="22"/>
        </w:rPr>
        <w:t xml:space="preserve">text or email, or engaging in activities </w:t>
      </w:r>
      <w:r w:rsidR="00D20BC0">
        <w:rPr>
          <w:rFonts w:ascii="Cambria" w:eastAsia="Cambria" w:hAnsi="Cambria"/>
          <w:sz w:val="22"/>
        </w:rPr>
        <w:t xml:space="preserve">not supporting your learning in the day’s class, not respectfully paying attention to classmates’ questions or answers, </w:t>
      </w:r>
      <w:r w:rsidRPr="00B8434B">
        <w:rPr>
          <w:rFonts w:ascii="Cambria" w:eastAsia="Cambria" w:hAnsi="Cambria"/>
          <w:sz w:val="22"/>
        </w:rPr>
        <w:t xml:space="preserve">and so forth. </w:t>
      </w:r>
    </w:p>
    <w:p w:rsidR="00ED47E4" w:rsidRDefault="00ED47E4" w:rsidP="00D20BC0">
      <w:pPr>
        <w:spacing w:line="229" w:lineRule="auto"/>
        <w:ind w:right="240"/>
        <w:jc w:val="both"/>
        <w:rPr>
          <w:rFonts w:ascii="Cambria" w:eastAsia="Cambria" w:hAnsi="Cambria"/>
          <w:sz w:val="22"/>
        </w:rPr>
      </w:pPr>
    </w:p>
    <w:p w:rsidR="00ED47E4" w:rsidRDefault="00ED47E4" w:rsidP="00D20BC0">
      <w:pPr>
        <w:spacing w:line="229" w:lineRule="auto"/>
        <w:ind w:right="240"/>
        <w:jc w:val="both"/>
        <w:rPr>
          <w:rFonts w:ascii="Cambria" w:eastAsia="Cambria" w:hAnsi="Cambria"/>
          <w:sz w:val="22"/>
        </w:rPr>
      </w:pPr>
      <w:r>
        <w:rPr>
          <w:rFonts w:ascii="Cambria" w:eastAsia="Cambria" w:hAnsi="Cambria"/>
          <w:sz w:val="22"/>
        </w:rPr>
        <w:t>The first opportunity to maintain your contribution grade will be the assignment to self-assess your proficiency in each software language, the amount of time needed to gain basic proficiency in each language and schedule the time to learn those areas where you have assessed a deficiency that may impact your success in the source. Your proficiency will enable you to thoughtfully contribute your perspective on the software’s benefit to supply chain management. Without that, you will be ill prepared to contribute to our exploration of the tools for optimal supply chain management.</w:t>
      </w:r>
    </w:p>
    <w:p w:rsidR="00D20BC0" w:rsidRDefault="00D20BC0" w:rsidP="00D20BC0">
      <w:pPr>
        <w:spacing w:line="229" w:lineRule="auto"/>
        <w:ind w:right="240"/>
        <w:jc w:val="both"/>
        <w:rPr>
          <w:rFonts w:ascii="Times New Roman" w:eastAsia="Times New Roman" w:hAnsi="Times New Roman"/>
        </w:rPr>
      </w:pPr>
    </w:p>
    <w:p w:rsidR="00227B87" w:rsidRDefault="00227B87">
      <w:pPr>
        <w:spacing w:line="93" w:lineRule="exact"/>
        <w:rPr>
          <w:rFonts w:ascii="Times New Roman" w:eastAsia="Times New Roman" w:hAnsi="Times New Roman"/>
        </w:rPr>
      </w:pPr>
      <w:bookmarkStart w:id="3" w:name="page4"/>
      <w:bookmarkEnd w:id="3"/>
    </w:p>
    <w:p w:rsidR="00227B87" w:rsidRDefault="00227B87">
      <w:pPr>
        <w:spacing w:line="0" w:lineRule="atLeast"/>
        <w:rPr>
          <w:rFonts w:ascii="Cambria" w:eastAsia="Cambria" w:hAnsi="Cambria"/>
          <w:b/>
          <w:sz w:val="23"/>
        </w:rPr>
      </w:pPr>
      <w:r>
        <w:rPr>
          <w:rFonts w:ascii="Cambria" w:eastAsia="Cambria" w:hAnsi="Cambria"/>
          <w:b/>
          <w:sz w:val="23"/>
        </w:rPr>
        <w:t>GETTING HELP</w:t>
      </w:r>
    </w:p>
    <w:p w:rsidR="00227B87" w:rsidRDefault="00227B87">
      <w:pPr>
        <w:spacing w:line="176" w:lineRule="exact"/>
        <w:rPr>
          <w:rFonts w:ascii="Times New Roman" w:eastAsia="Times New Roman" w:hAnsi="Times New Roman"/>
        </w:rPr>
      </w:pPr>
    </w:p>
    <w:p w:rsidR="00227B87" w:rsidRDefault="00227B87">
      <w:pPr>
        <w:spacing w:line="229" w:lineRule="auto"/>
        <w:jc w:val="both"/>
        <w:rPr>
          <w:rFonts w:ascii="Cambria" w:eastAsia="Cambria" w:hAnsi="Cambria"/>
          <w:sz w:val="22"/>
        </w:rPr>
      </w:pPr>
      <w:r>
        <w:rPr>
          <w:rFonts w:ascii="Cambria" w:eastAsia="Cambria" w:hAnsi="Cambria"/>
          <w:sz w:val="22"/>
        </w:rPr>
        <w:lastRenderedPageBreak/>
        <w:t>If you have questions about any aspect of the course, you can always talk to me. If it is a quick question, you can contact me before or after the class. If you need more time or privacy, you can come to my office hours. If you cannot make my office hours, you can contact me and we can arrange for an alternative time. The best way to reach me is by e‐mail.</w:t>
      </w:r>
    </w:p>
    <w:p w:rsidR="00227B87" w:rsidRDefault="00227B87">
      <w:pPr>
        <w:spacing w:line="230" w:lineRule="exact"/>
        <w:rPr>
          <w:rFonts w:ascii="Times New Roman" w:eastAsia="Times New Roman" w:hAnsi="Times New Roman"/>
        </w:rPr>
      </w:pPr>
    </w:p>
    <w:p w:rsidR="00227B87" w:rsidRDefault="00227B87">
      <w:pPr>
        <w:spacing w:line="0" w:lineRule="atLeast"/>
        <w:rPr>
          <w:rFonts w:ascii="Cambria" w:eastAsia="Cambria" w:hAnsi="Cambria"/>
          <w:b/>
          <w:sz w:val="22"/>
        </w:rPr>
      </w:pPr>
      <w:r>
        <w:rPr>
          <w:rFonts w:ascii="Cambria" w:eastAsia="Cambria" w:hAnsi="Cambria"/>
          <w:b/>
          <w:sz w:val="22"/>
        </w:rPr>
        <w:t>GRADING</w:t>
      </w:r>
    </w:p>
    <w:p w:rsidR="00227B87" w:rsidRDefault="00227B87">
      <w:pPr>
        <w:spacing w:line="178" w:lineRule="exact"/>
        <w:rPr>
          <w:rFonts w:ascii="Times New Roman" w:eastAsia="Times New Roman" w:hAnsi="Times New Roman"/>
        </w:rPr>
      </w:pPr>
    </w:p>
    <w:p w:rsidR="0013775D" w:rsidRPr="00884AEA" w:rsidRDefault="00227B87" w:rsidP="00884AEA">
      <w:pPr>
        <w:spacing w:line="220" w:lineRule="auto"/>
        <w:ind w:right="80"/>
        <w:rPr>
          <w:rFonts w:ascii="Cambria" w:eastAsia="Cambria" w:hAnsi="Cambria"/>
          <w:sz w:val="22"/>
        </w:rPr>
      </w:pPr>
      <w:r>
        <w:rPr>
          <w:rFonts w:ascii="Cambria" w:eastAsia="Cambria" w:hAnsi="Cambria"/>
          <w:sz w:val="22"/>
        </w:rPr>
        <w:t>Graded work will be posted</w:t>
      </w:r>
      <w:r w:rsidR="00ED2DEC">
        <w:rPr>
          <w:rFonts w:ascii="Cambria" w:eastAsia="Cambria" w:hAnsi="Cambria"/>
          <w:sz w:val="22"/>
        </w:rPr>
        <w:t xml:space="preserve"> on the </w:t>
      </w:r>
      <w:r w:rsidR="005C414B">
        <w:rPr>
          <w:rFonts w:ascii="Cambria" w:eastAsia="Cambria" w:hAnsi="Cambria"/>
          <w:sz w:val="22"/>
        </w:rPr>
        <w:t>Blackboard</w:t>
      </w:r>
      <w:r>
        <w:rPr>
          <w:rFonts w:ascii="Cambria" w:eastAsia="Cambria" w:hAnsi="Cambria"/>
          <w:sz w:val="22"/>
        </w:rPr>
        <w:t>. Disputes over graded material should be brought to my attention as soon as possible.</w:t>
      </w:r>
    </w:p>
    <w:p w:rsidR="00227B87" w:rsidRDefault="0013775D">
      <w:pPr>
        <w:spacing w:line="0" w:lineRule="atLeast"/>
        <w:rPr>
          <w:rFonts w:ascii="Cambria" w:eastAsia="Cambria" w:hAnsi="Cambria"/>
          <w:b/>
          <w:sz w:val="22"/>
        </w:rPr>
      </w:pPr>
      <w:r>
        <w:rPr>
          <w:rFonts w:ascii="Cambria" w:eastAsia="Cambria" w:hAnsi="Cambria"/>
          <w:b/>
          <w:sz w:val="22"/>
        </w:rPr>
        <w:br w:type="page"/>
      </w:r>
      <w:r w:rsidR="00227B87">
        <w:rPr>
          <w:rFonts w:ascii="Cambria" w:eastAsia="Cambria" w:hAnsi="Cambria"/>
          <w:b/>
          <w:sz w:val="22"/>
        </w:rPr>
        <w:lastRenderedPageBreak/>
        <w:t>NOTICE ON ACADEMIC INTEGRITY</w:t>
      </w:r>
    </w:p>
    <w:p w:rsidR="00227B87" w:rsidRDefault="00227B87">
      <w:pPr>
        <w:spacing w:line="178" w:lineRule="exact"/>
        <w:rPr>
          <w:rFonts w:ascii="Times New Roman" w:eastAsia="Times New Roman" w:hAnsi="Times New Roman"/>
        </w:rPr>
      </w:pPr>
    </w:p>
    <w:p w:rsidR="00227B87" w:rsidRDefault="00227B87">
      <w:pPr>
        <w:spacing w:line="233" w:lineRule="auto"/>
        <w:ind w:right="200"/>
        <w:jc w:val="both"/>
        <w:rPr>
          <w:rFonts w:ascii="Cambria" w:eastAsia="Cambria" w:hAnsi="Cambria"/>
          <w:sz w:val="22"/>
        </w:rPr>
      </w:pPr>
      <w:r>
        <w:rPr>
          <w:rFonts w:ascii="Cambria" w:eastAsia="Cambria" w:hAnsi="Cambria"/>
          <w:sz w:val="22"/>
        </w:rPr>
        <w:t xml:space="preserve">The use of unauthorized material, communication with fellow students during an examination, attempting to benefit from the work of another student, and similar behavior that defeats </w:t>
      </w:r>
      <w:proofErr w:type="spellStart"/>
      <w:r>
        <w:rPr>
          <w:rFonts w:ascii="Cambria" w:eastAsia="Cambria" w:hAnsi="Cambria"/>
          <w:sz w:val="22"/>
        </w:rPr>
        <w:t>theintent</w:t>
      </w:r>
      <w:proofErr w:type="spellEnd"/>
      <w:r>
        <w:rPr>
          <w:rFonts w:ascii="Cambria" w:eastAsia="Cambria" w:hAnsi="Cambria"/>
          <w:sz w:val="22"/>
        </w:rPr>
        <w:t xml:space="preserve"> of an examination or other class work is unacceptable to the University. It is often difficult to distinguish between a culpable act and inadvertent behavior resulting from the nervous tensions accompanying examinations. Where a clear violation has</w:t>
      </w:r>
      <w:r w:rsidR="00B729FC">
        <w:rPr>
          <w:rFonts w:ascii="Cambria" w:eastAsia="Cambria" w:hAnsi="Cambria"/>
          <w:sz w:val="22"/>
        </w:rPr>
        <w:t xml:space="preserve"> </w:t>
      </w:r>
      <w:r>
        <w:rPr>
          <w:rFonts w:ascii="Cambria" w:eastAsia="Cambria" w:hAnsi="Cambria"/>
          <w:sz w:val="22"/>
        </w:rPr>
        <w:t>occurred, however, the instructor may disqualify the student's work as unacceptable and assign a failing mark on the paper.</w:t>
      </w:r>
    </w:p>
    <w:p w:rsidR="00227B87" w:rsidRDefault="00227B87">
      <w:pPr>
        <w:spacing w:line="106" w:lineRule="exact"/>
        <w:rPr>
          <w:rFonts w:ascii="Times New Roman" w:eastAsia="Times New Roman" w:hAnsi="Times New Roman"/>
        </w:rPr>
      </w:pPr>
    </w:p>
    <w:p w:rsidR="00227B87" w:rsidRDefault="00227B87">
      <w:pPr>
        <w:spacing w:line="0" w:lineRule="atLeast"/>
        <w:rPr>
          <w:rFonts w:ascii="Cambria" w:eastAsia="Cambria" w:hAnsi="Cambria"/>
          <w:sz w:val="22"/>
        </w:rPr>
      </w:pPr>
      <w:r>
        <w:rPr>
          <w:rFonts w:ascii="Cambria" w:eastAsia="Cambria" w:hAnsi="Cambria"/>
          <w:sz w:val="22"/>
        </w:rPr>
        <w:t>Academic dishonesty includes: (</w:t>
      </w:r>
      <w:r>
        <w:rPr>
          <w:rFonts w:ascii="Cambria" w:eastAsia="Cambria" w:hAnsi="Cambria"/>
          <w:i/>
          <w:sz w:val="22"/>
        </w:rPr>
        <w:t>Faculty Handbook</w:t>
      </w:r>
      <w:r>
        <w:rPr>
          <w:rFonts w:ascii="Cambria" w:eastAsia="Cambria" w:hAnsi="Cambria"/>
          <w:sz w:val="22"/>
        </w:rPr>
        <w:t>, 1994: 21-­‐22):</w:t>
      </w:r>
    </w:p>
    <w:p w:rsidR="00227B87" w:rsidRDefault="00227B87">
      <w:pPr>
        <w:spacing w:line="193" w:lineRule="exact"/>
        <w:rPr>
          <w:rFonts w:ascii="Times New Roman" w:eastAsia="Times New Roman" w:hAnsi="Times New Roman"/>
        </w:rPr>
      </w:pPr>
    </w:p>
    <w:p w:rsidR="00227B87" w:rsidRDefault="00227B87" w:rsidP="004F3C4A">
      <w:pPr>
        <w:numPr>
          <w:ilvl w:val="0"/>
          <w:numId w:val="7"/>
        </w:numPr>
        <w:tabs>
          <w:tab w:val="left" w:pos="720"/>
        </w:tabs>
        <w:spacing w:line="212" w:lineRule="auto"/>
        <w:ind w:left="720" w:right="100" w:hanging="361"/>
        <w:rPr>
          <w:rFonts w:ascii="Symbol" w:eastAsia="Symbol" w:hAnsi="Symbol"/>
          <w:sz w:val="22"/>
        </w:rPr>
      </w:pPr>
      <w:r>
        <w:rPr>
          <w:rFonts w:ascii="Cambria" w:eastAsia="Cambria" w:hAnsi="Cambria"/>
          <w:sz w:val="22"/>
        </w:rPr>
        <w:t>Examination behavior -­‐ any use of external assistance during an examination shall be considered academically dishonest unless expressly permitted by the teacher.</w:t>
      </w:r>
    </w:p>
    <w:p w:rsidR="00227B87" w:rsidRDefault="00227B87">
      <w:pPr>
        <w:spacing w:line="181" w:lineRule="exact"/>
        <w:rPr>
          <w:rFonts w:ascii="Symbol" w:eastAsia="Symbol" w:hAnsi="Symbol"/>
          <w:sz w:val="22"/>
        </w:rPr>
      </w:pPr>
    </w:p>
    <w:p w:rsidR="00227B87" w:rsidRDefault="00227B87" w:rsidP="004F3C4A">
      <w:pPr>
        <w:numPr>
          <w:ilvl w:val="0"/>
          <w:numId w:val="7"/>
        </w:numPr>
        <w:tabs>
          <w:tab w:val="left" w:pos="720"/>
        </w:tabs>
        <w:spacing w:line="222" w:lineRule="auto"/>
        <w:ind w:left="720" w:right="60" w:hanging="361"/>
        <w:jc w:val="both"/>
        <w:rPr>
          <w:rFonts w:ascii="Symbol" w:eastAsia="Symbol" w:hAnsi="Symbol"/>
          <w:sz w:val="22"/>
        </w:rPr>
      </w:pPr>
      <w:r>
        <w:rPr>
          <w:rFonts w:ascii="Cambria" w:eastAsia="Cambria" w:hAnsi="Cambria"/>
          <w:sz w:val="22"/>
        </w:rPr>
        <w:t>Plagiarism -­‐ the appropria</w:t>
      </w:r>
      <w:r w:rsidR="003E7043">
        <w:rPr>
          <w:rFonts w:ascii="Cambria" w:eastAsia="Cambria" w:hAnsi="Cambria"/>
          <w:sz w:val="22"/>
        </w:rPr>
        <w:t xml:space="preserve">tion and subsequent passing off </w:t>
      </w:r>
      <w:r>
        <w:rPr>
          <w:rFonts w:ascii="Cambria" w:eastAsia="Cambria" w:hAnsi="Cambria"/>
          <w:sz w:val="22"/>
        </w:rPr>
        <w:t>of another’s ideas or words as one’s own. If the words or ideas of another are used, acknowledgment of the original source must be made through recognized referencing practices.</w:t>
      </w:r>
    </w:p>
    <w:p w:rsidR="00227B87" w:rsidRDefault="00227B87">
      <w:pPr>
        <w:spacing w:line="180" w:lineRule="exact"/>
        <w:rPr>
          <w:rFonts w:ascii="Symbol" w:eastAsia="Symbol" w:hAnsi="Symbol"/>
          <w:sz w:val="22"/>
        </w:rPr>
      </w:pPr>
    </w:p>
    <w:p w:rsidR="00227B87" w:rsidRPr="00B8434B" w:rsidRDefault="00227B87" w:rsidP="004F3C4A">
      <w:pPr>
        <w:numPr>
          <w:ilvl w:val="0"/>
          <w:numId w:val="7"/>
        </w:numPr>
        <w:tabs>
          <w:tab w:val="left" w:pos="720"/>
        </w:tabs>
        <w:spacing w:line="228" w:lineRule="auto"/>
        <w:ind w:left="720" w:right="40" w:hanging="361"/>
        <w:jc w:val="both"/>
        <w:rPr>
          <w:rFonts w:ascii="Symbol" w:eastAsia="Symbol" w:hAnsi="Symbol"/>
          <w:sz w:val="22"/>
        </w:rPr>
      </w:pPr>
      <w:r>
        <w:rPr>
          <w:rFonts w:ascii="Cambria" w:eastAsia="Cambria" w:hAnsi="Cambria"/>
          <w:sz w:val="22"/>
        </w:rPr>
        <w:t xml:space="preserve">Other types of academic dishonesty -­‐ submitting a paper written by or obtained from another, using a paper in more than one class without the teacher’s express permission, obtaining </w:t>
      </w:r>
      <w:proofErr w:type="spellStart"/>
      <w:r>
        <w:rPr>
          <w:rFonts w:ascii="Cambria" w:eastAsia="Cambria" w:hAnsi="Cambria"/>
          <w:sz w:val="22"/>
        </w:rPr>
        <w:t>acopy</w:t>
      </w:r>
      <w:proofErr w:type="spellEnd"/>
      <w:r>
        <w:rPr>
          <w:rFonts w:ascii="Cambria" w:eastAsia="Cambria" w:hAnsi="Cambria"/>
          <w:sz w:val="22"/>
        </w:rPr>
        <w:t xml:space="preserve"> of an examination in advance without the knowledge and consent of the teacher, changing academic records outside of normal procedures and/or petitions, using another person to complete homework assignments without the knowledge or consent of the teacher.</w:t>
      </w:r>
    </w:p>
    <w:p w:rsidR="00B8434B" w:rsidRDefault="00B8434B" w:rsidP="00B8434B">
      <w:pPr>
        <w:pStyle w:val="ListParagraph"/>
        <w:rPr>
          <w:rFonts w:ascii="Symbol" w:eastAsia="Symbol" w:hAnsi="Symbol"/>
          <w:sz w:val="22"/>
        </w:rPr>
      </w:pP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B8434B">
        <w:rPr>
          <w:rFonts w:ascii="Cambria" w:eastAsia="Cambria" w:hAnsi="Cambria"/>
          <w:sz w:val="22"/>
        </w:rPr>
        <w:t>SCampus</w:t>
      </w:r>
      <w:proofErr w:type="spellEnd"/>
      <w:r w:rsidRPr="00B8434B">
        <w:rPr>
          <w:rFonts w:ascii="Cambria" w:eastAsia="Cambria" w:hAnsi="Cambria"/>
          <w:sz w:val="22"/>
        </w:rPr>
        <w:t xml:space="preserve"> in Part B, Section 11, “Behavior Violating University Standards” </w:t>
      </w:r>
      <w:hyperlink r:id="rId26" w:tgtFrame="_blank" w:history="1">
        <w:r w:rsidRPr="00B8434B">
          <w:t>https://policy.usc.edu/scampus-part-b/</w:t>
        </w:r>
      </w:hyperlink>
      <w:r w:rsidRPr="00B8434B">
        <w:rPr>
          <w:rFonts w:ascii="Cambria" w:eastAsia="Cambria" w:hAnsi="Cambria"/>
          <w:sz w:val="22"/>
        </w:rPr>
        <w:t>.  Other forms of academic dishonesty are equally unacceptable.  See additional information in </w:t>
      </w:r>
      <w:proofErr w:type="spellStart"/>
      <w:r w:rsidRPr="00B8434B">
        <w:rPr>
          <w:rFonts w:ascii="Cambria" w:eastAsia="Cambria" w:hAnsi="Cambria"/>
          <w:sz w:val="22"/>
        </w:rPr>
        <w:t>SCampus</w:t>
      </w:r>
      <w:proofErr w:type="spellEnd"/>
      <w:r w:rsidRPr="00B8434B">
        <w:rPr>
          <w:rFonts w:ascii="Cambria" w:eastAsia="Cambria" w:hAnsi="Cambria"/>
          <w:sz w:val="22"/>
        </w:rPr>
        <w:t> and university policies on scientific misconduct</w:t>
      </w:r>
      <w:r>
        <w:rPr>
          <w:rFonts w:ascii="Cambria" w:eastAsia="Cambria" w:hAnsi="Cambria"/>
          <w:sz w:val="22"/>
        </w:rPr>
        <w:t xml:space="preserve">, </w:t>
      </w:r>
      <w:hyperlink r:id="rId27" w:tgtFrame="_blank" w:history="1">
        <w:r w:rsidRPr="00AF4F1F">
          <w:rPr>
            <w:rStyle w:val="Hyperlink"/>
          </w:rPr>
          <w:t>http://policy.usc.edu/scientific-misconduct</w:t>
        </w:r>
      </w:hyperlink>
      <w:r w:rsidRPr="00AF4F1F">
        <w:rPr>
          <w:rStyle w:val="Hyperlink"/>
        </w:rPr>
        <w:t>.</w:t>
      </w: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w:t>
      </w:r>
    </w:p>
    <w:p w:rsidR="00B8434B" w:rsidRDefault="00B8434B" w:rsidP="00B8434B">
      <w:pPr>
        <w:tabs>
          <w:tab w:val="left" w:pos="720"/>
        </w:tabs>
        <w:spacing w:line="228" w:lineRule="auto"/>
        <w:ind w:right="40"/>
        <w:jc w:val="both"/>
        <w:rPr>
          <w:rFonts w:ascii="Cambria" w:eastAsia="Cambria" w:hAnsi="Cambria"/>
          <w:b/>
          <w:sz w:val="22"/>
        </w:rPr>
      </w:pPr>
      <w:r w:rsidRPr="00B8434B">
        <w:rPr>
          <w:rFonts w:ascii="Cambria" w:eastAsia="Cambria" w:hAnsi="Cambria"/>
          <w:b/>
          <w:sz w:val="22"/>
        </w:rPr>
        <w:t>SUPPORT SYSTEMS</w:t>
      </w:r>
    </w:p>
    <w:p w:rsidR="00B8434B" w:rsidRPr="00B8434B" w:rsidRDefault="00B8434B" w:rsidP="00B8434B">
      <w:pPr>
        <w:tabs>
          <w:tab w:val="left" w:pos="720"/>
        </w:tabs>
        <w:spacing w:line="228" w:lineRule="auto"/>
        <w:ind w:right="40"/>
        <w:jc w:val="both"/>
        <w:rPr>
          <w:rFonts w:ascii="Cambria" w:eastAsia="Cambria" w:hAnsi="Cambria"/>
          <w:b/>
          <w:sz w:val="22"/>
        </w:rPr>
      </w:pP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xml:space="preserve">Student Counseling Services (SCS) - </w:t>
      </w:r>
      <w:hyperlink r:id="rId28" w:tgtFrame="_blank" w:history="1">
        <w:r w:rsidRPr="00B8434B">
          <w:rPr>
            <w:rFonts w:ascii="Cambria" w:eastAsia="Cambria" w:hAnsi="Cambria"/>
            <w:sz w:val="22"/>
          </w:rPr>
          <w:t>(213) 740-7711</w:t>
        </w:r>
      </w:hyperlink>
      <w:r w:rsidRPr="00B8434B">
        <w:rPr>
          <w:rFonts w:ascii="Cambria" w:eastAsia="Cambria" w:hAnsi="Cambria"/>
          <w:sz w:val="22"/>
        </w:rPr>
        <w:t xml:space="preserve"> – 24/7 on call</w:t>
      </w:r>
    </w:p>
    <w:p w:rsidR="00B8434B" w:rsidRPr="00AF4F1F" w:rsidRDefault="00B8434B" w:rsidP="00B8434B">
      <w:pPr>
        <w:tabs>
          <w:tab w:val="left" w:pos="720"/>
        </w:tabs>
        <w:spacing w:line="228" w:lineRule="auto"/>
        <w:ind w:right="40"/>
        <w:jc w:val="both"/>
        <w:rPr>
          <w:rStyle w:val="Hyperlink"/>
        </w:rPr>
      </w:pPr>
      <w:r w:rsidRPr="00B8434B">
        <w:rPr>
          <w:rFonts w:ascii="Cambria" w:eastAsia="Cambria" w:hAnsi="Cambria"/>
          <w:sz w:val="22"/>
        </w:rPr>
        <w:t>Free and confidential mental health treatment for students, including short-term p</w:t>
      </w:r>
      <w:r w:rsidR="00AF4F1F">
        <w:rPr>
          <w:rFonts w:ascii="Cambria" w:eastAsia="Cambria" w:hAnsi="Cambria"/>
          <w:sz w:val="22"/>
        </w:rPr>
        <w:t xml:space="preserve">sychotherapy, group counseling, </w:t>
      </w:r>
      <w:r w:rsidRPr="00B8434B">
        <w:rPr>
          <w:rFonts w:ascii="Cambria" w:eastAsia="Cambria" w:hAnsi="Cambria"/>
          <w:sz w:val="22"/>
        </w:rPr>
        <w:t>stress fitness workshops, and crisis intervention.</w:t>
      </w:r>
      <w:hyperlink r:id="rId29" w:history="1">
        <w:r w:rsidR="00AF4F1F" w:rsidRPr="00AF4F1F">
          <w:rPr>
            <w:rStyle w:val="Hyperlink"/>
            <w:rFonts w:eastAsia="Cambria"/>
          </w:rPr>
          <w:t xml:space="preserve"> https://engemannshc.usc.edu /counseling/</w:t>
        </w:r>
      </w:hyperlink>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w:t>
      </w: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National Suicide Prevention Lifeline - </w:t>
      </w:r>
      <w:hyperlink r:id="rId30" w:tgtFrame="_blank" w:history="1">
        <w:r w:rsidRPr="00B8434B">
          <w:rPr>
            <w:rFonts w:ascii="Cambria" w:hAnsi="Cambria"/>
          </w:rPr>
          <w:t>1-800-273-8255</w:t>
        </w:r>
      </w:hyperlink>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Provides free and confidential emotional support to people in suicidal crisis or emotional distress 24 hours a day, 7 days a week.</w:t>
      </w:r>
      <w:hyperlink r:id="rId31" w:tgtFrame="_blank" w:history="1">
        <w:r w:rsidRPr="00B8434B">
          <w:rPr>
            <w:rFonts w:ascii="Cambria" w:hAnsi="Cambria"/>
          </w:rPr>
          <w:t xml:space="preserve"> </w:t>
        </w:r>
        <w:r w:rsidRPr="00AF4F1F">
          <w:rPr>
            <w:rStyle w:val="Hyperlink"/>
            <w:rFonts w:eastAsia="Cambria"/>
          </w:rPr>
          <w:t>http://www.suicidepreventionlifeline.org</w:t>
        </w:r>
      </w:hyperlink>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w:t>
      </w: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xml:space="preserve">Relationship &amp; Sexual Violence Prevention Services (RSVP) - </w:t>
      </w:r>
      <w:hyperlink r:id="rId32" w:tgtFrame="_blank" w:history="1">
        <w:r w:rsidRPr="00B8434B">
          <w:rPr>
            <w:rFonts w:ascii="Cambria" w:hAnsi="Cambria"/>
          </w:rPr>
          <w:t>(213) 740-4900</w:t>
        </w:r>
      </w:hyperlink>
      <w:r w:rsidRPr="00B8434B">
        <w:rPr>
          <w:rFonts w:ascii="Cambria" w:eastAsia="Cambria" w:hAnsi="Cambria"/>
          <w:sz w:val="22"/>
        </w:rPr>
        <w:t xml:space="preserve"> - 24/7 on call</w:t>
      </w:r>
    </w:p>
    <w:p w:rsidR="00B8434B" w:rsidRPr="00AF4F1F" w:rsidRDefault="00B8434B" w:rsidP="00B8434B">
      <w:pPr>
        <w:tabs>
          <w:tab w:val="left" w:pos="720"/>
        </w:tabs>
        <w:spacing w:line="228" w:lineRule="auto"/>
        <w:ind w:right="40"/>
        <w:jc w:val="both"/>
        <w:rPr>
          <w:rStyle w:val="Hyperlink"/>
        </w:rPr>
      </w:pPr>
      <w:r w:rsidRPr="00B8434B">
        <w:rPr>
          <w:rFonts w:ascii="Cambria" w:eastAsia="Cambria" w:hAnsi="Cambria"/>
          <w:sz w:val="22"/>
        </w:rPr>
        <w:t xml:space="preserve">Free and confidential therapy services, workshops, and training for situations related to gender-based harm. </w:t>
      </w:r>
      <w:hyperlink r:id="rId33" w:tgtFrame="_blank" w:history="1">
        <w:r w:rsidRPr="00AF4F1F">
          <w:rPr>
            <w:rStyle w:val="Hyperlink"/>
          </w:rPr>
          <w:t>https://engemannshc.usc.edu/rsvp/</w:t>
        </w:r>
      </w:hyperlink>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w:t>
      </w: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Sexual Assault Resource Center</w:t>
      </w: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For more information about how to get help or help a survivor, rights, reporting options, and additional resources, visit the website:</w:t>
      </w:r>
      <w:hyperlink r:id="rId34" w:tgtFrame="_blank" w:history="1">
        <w:r w:rsidRPr="00AF4F1F">
          <w:rPr>
            <w:rStyle w:val="Hyperlink"/>
            <w:rFonts w:eastAsia="Cambria"/>
          </w:rPr>
          <w:t xml:space="preserve"> http://sarc.usc.edu/</w:t>
        </w:r>
      </w:hyperlink>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w:t>
      </w: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xml:space="preserve">Office of Equity and Diversity (OED)/Title IX compliance – </w:t>
      </w:r>
      <w:hyperlink r:id="rId35" w:tgtFrame="_blank" w:history="1">
        <w:r w:rsidRPr="00B8434B">
          <w:rPr>
            <w:rFonts w:ascii="Cambria" w:hAnsi="Cambria"/>
          </w:rPr>
          <w:t>(213) 740-5086</w:t>
        </w:r>
      </w:hyperlink>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Works with faculty, staff, visitors, applicants, and students around issues of protected class.</w:t>
      </w:r>
      <w:hyperlink r:id="rId36" w:tgtFrame="_blank" w:history="1">
        <w:r w:rsidRPr="00B8434B">
          <w:rPr>
            <w:rFonts w:ascii="Cambria" w:hAnsi="Cambria"/>
          </w:rPr>
          <w:t xml:space="preserve"> </w:t>
        </w:r>
        <w:r w:rsidRPr="00AF4F1F">
          <w:rPr>
            <w:rStyle w:val="Hyperlink"/>
          </w:rPr>
          <w:t>https://equity.usc.edu/</w:t>
        </w:r>
      </w:hyperlink>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w:t>
      </w: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Bias Assessment Response and Support</w:t>
      </w:r>
    </w:p>
    <w:p w:rsidR="00B8434B" w:rsidRPr="00AF4F1F" w:rsidRDefault="00B8434B" w:rsidP="00B8434B">
      <w:pPr>
        <w:tabs>
          <w:tab w:val="left" w:pos="720"/>
        </w:tabs>
        <w:spacing w:line="228" w:lineRule="auto"/>
        <w:ind w:right="40"/>
        <w:jc w:val="both"/>
        <w:rPr>
          <w:rStyle w:val="Hyperlink"/>
        </w:rPr>
      </w:pPr>
      <w:r w:rsidRPr="00B8434B">
        <w:rPr>
          <w:rFonts w:ascii="Cambria" w:eastAsia="Cambria" w:hAnsi="Cambria"/>
          <w:sz w:val="22"/>
        </w:rPr>
        <w:lastRenderedPageBreak/>
        <w:t>Incidents of bias, hate crimes and microaggressions need to be reported allowing for appropriate investigation and response.</w:t>
      </w:r>
      <w:hyperlink r:id="rId37" w:tgtFrame="_blank" w:history="1">
        <w:r w:rsidRPr="00AF4F1F">
          <w:rPr>
            <w:rStyle w:val="Hyperlink"/>
          </w:rPr>
          <w:t xml:space="preserve"> https://studentaffairs.usc.edu/bias-assessment-response-support/</w:t>
        </w:r>
      </w:hyperlink>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w:t>
      </w: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xml:space="preserve">Student Support &amp; Advocacy – </w:t>
      </w:r>
      <w:hyperlink r:id="rId38" w:tgtFrame="_blank" w:history="1">
        <w:r w:rsidRPr="00B8434B">
          <w:rPr>
            <w:rFonts w:ascii="Cambria" w:hAnsi="Cambria"/>
          </w:rPr>
          <w:t>(213) 821-4710</w:t>
        </w:r>
      </w:hyperlink>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Assists students and families in resolving complex issues adversely affecting their success as a student EX: personal, financial, and academic.</w:t>
      </w:r>
      <w:hyperlink r:id="rId39" w:tgtFrame="_blank" w:history="1">
        <w:r w:rsidRPr="00B8434B">
          <w:rPr>
            <w:rFonts w:ascii="Cambria" w:eastAsia="Cambria" w:hAnsi="Cambria"/>
            <w:sz w:val="22"/>
          </w:rPr>
          <w:t xml:space="preserve"> </w:t>
        </w:r>
        <w:r w:rsidRPr="00AF4F1F">
          <w:rPr>
            <w:rStyle w:val="Hyperlink"/>
          </w:rPr>
          <w:t>https://studentaffairs.usc.edu/ssa/</w:t>
        </w:r>
      </w:hyperlink>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w:t>
      </w: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xml:space="preserve">Diversity at USC – </w:t>
      </w:r>
      <w:hyperlink r:id="rId40" w:tgtFrame="_blank" w:history="1">
        <w:r w:rsidRPr="00AF4F1F">
          <w:rPr>
            <w:rStyle w:val="Hyperlink"/>
          </w:rPr>
          <w:t>https://diversity.usc.edu/</w:t>
        </w:r>
      </w:hyperlink>
      <w:r w:rsidRPr="00B8434B">
        <w:rPr>
          <w:rFonts w:ascii="Cambria" w:eastAsia="Cambria" w:hAnsi="Cambria"/>
          <w:sz w:val="22"/>
        </w:rPr>
        <w:t xml:space="preserve"> </w:t>
      </w:r>
    </w:p>
    <w:p w:rsid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Tabs for Events, Programs and Training, Task Force (including representatives for each school), Chronology, Participate, Resources for Students</w:t>
      </w:r>
    </w:p>
    <w:p w:rsidR="00D54960" w:rsidRDefault="00D54960" w:rsidP="00B8434B">
      <w:pPr>
        <w:tabs>
          <w:tab w:val="left" w:pos="720"/>
        </w:tabs>
        <w:spacing w:line="228" w:lineRule="auto"/>
        <w:ind w:right="40"/>
        <w:jc w:val="both"/>
        <w:rPr>
          <w:rFonts w:ascii="Cambria" w:eastAsia="Cambria" w:hAnsi="Cambria"/>
          <w:sz w:val="22"/>
        </w:rPr>
      </w:pPr>
    </w:p>
    <w:p w:rsidR="00D54960" w:rsidRPr="00D54960" w:rsidRDefault="00D54960" w:rsidP="00D54960">
      <w:pPr>
        <w:tabs>
          <w:tab w:val="left" w:pos="720"/>
        </w:tabs>
        <w:spacing w:line="228" w:lineRule="auto"/>
        <w:ind w:right="40"/>
        <w:jc w:val="both"/>
        <w:rPr>
          <w:rFonts w:ascii="Cambria" w:eastAsia="Cambria" w:hAnsi="Cambria"/>
          <w:sz w:val="22"/>
        </w:rPr>
      </w:pPr>
      <w:r w:rsidRPr="00D54960">
        <w:rPr>
          <w:rFonts w:ascii="Cambria" w:eastAsia="Cambria" w:hAnsi="Cambria"/>
          <w:sz w:val="22"/>
        </w:rPr>
        <w:t>USC Emergency Information</w:t>
      </w:r>
    </w:p>
    <w:p w:rsidR="00D54960" w:rsidRPr="00D54960" w:rsidRDefault="00D54960" w:rsidP="00D54960">
      <w:pPr>
        <w:tabs>
          <w:tab w:val="left" w:pos="720"/>
        </w:tabs>
        <w:spacing w:line="228" w:lineRule="auto"/>
        <w:ind w:right="40"/>
        <w:jc w:val="both"/>
        <w:rPr>
          <w:rFonts w:ascii="Cambria" w:eastAsia="Cambria" w:hAnsi="Cambria"/>
          <w:sz w:val="22"/>
        </w:rPr>
      </w:pPr>
      <w:r w:rsidRPr="00D54960">
        <w:rPr>
          <w:rFonts w:ascii="Cambria" w:eastAsia="Cambria" w:hAnsi="Cambria"/>
          <w:sz w:val="22"/>
        </w:rPr>
        <w:t xml:space="preserve">Provides safety and other updates, including ways in which instruction will be continued if an officially declared emergency makes travel to campus infeasible. </w:t>
      </w:r>
      <w:hyperlink r:id="rId41" w:history="1">
        <w:r w:rsidRPr="00D54960">
          <w:rPr>
            <w:rFonts w:ascii="Cambria" w:eastAsia="Cambria" w:hAnsi="Cambria"/>
            <w:sz w:val="22"/>
          </w:rPr>
          <w:t>emergency.usc.edu</w:t>
        </w:r>
      </w:hyperlink>
    </w:p>
    <w:p w:rsidR="00D54960" w:rsidRPr="00820675" w:rsidRDefault="00D54960" w:rsidP="00D54960">
      <w:pPr>
        <w:ind w:right="-576"/>
        <w:rPr>
          <w:rFonts w:ascii="Times New Roman" w:hAnsi="Times New Roman" w:cs="Times New Roman"/>
          <w:sz w:val="24"/>
          <w:szCs w:val="24"/>
        </w:rPr>
      </w:pPr>
    </w:p>
    <w:p w:rsidR="00D54960" w:rsidRPr="00D54960" w:rsidRDefault="00D54960" w:rsidP="00D54960">
      <w:pPr>
        <w:tabs>
          <w:tab w:val="left" w:pos="720"/>
        </w:tabs>
        <w:spacing w:line="228" w:lineRule="auto"/>
        <w:ind w:right="40"/>
        <w:jc w:val="both"/>
        <w:rPr>
          <w:rFonts w:ascii="Cambria" w:eastAsia="Cambria" w:hAnsi="Cambria"/>
          <w:sz w:val="22"/>
        </w:rPr>
      </w:pPr>
      <w:r w:rsidRPr="00D54960">
        <w:rPr>
          <w:rFonts w:ascii="Cambria" w:eastAsia="Cambria" w:hAnsi="Cambria"/>
          <w:sz w:val="22"/>
        </w:rPr>
        <w:t xml:space="preserve">USC Department of Public Safety – UPC: (213) 740-4321 – HSC: (323) 442-1000 – 24-hour emergency or to report a crime. </w:t>
      </w:r>
    </w:p>
    <w:p w:rsidR="00D54960" w:rsidRPr="00D54960" w:rsidRDefault="00D54960" w:rsidP="00D54960">
      <w:pPr>
        <w:tabs>
          <w:tab w:val="left" w:pos="720"/>
        </w:tabs>
        <w:spacing w:line="228" w:lineRule="auto"/>
        <w:ind w:right="40"/>
        <w:jc w:val="both"/>
        <w:rPr>
          <w:rFonts w:ascii="Cambria" w:eastAsia="Cambria" w:hAnsi="Cambria"/>
          <w:sz w:val="22"/>
        </w:rPr>
      </w:pPr>
      <w:r w:rsidRPr="00D54960">
        <w:rPr>
          <w:rFonts w:ascii="Cambria" w:eastAsia="Cambria" w:hAnsi="Cambria"/>
          <w:sz w:val="22"/>
        </w:rPr>
        <w:t xml:space="preserve">Provides overall safety to USC community. </w:t>
      </w:r>
      <w:hyperlink r:id="rId42" w:history="1">
        <w:r w:rsidRPr="00D54960">
          <w:rPr>
            <w:rFonts w:ascii="Cambria" w:eastAsia="Cambria" w:hAnsi="Cambria"/>
            <w:sz w:val="22"/>
          </w:rPr>
          <w:t>dps.usc.edu</w:t>
        </w:r>
      </w:hyperlink>
    </w:p>
    <w:p w:rsidR="00D54960" w:rsidRPr="00B8434B" w:rsidRDefault="00D54960" w:rsidP="00B8434B">
      <w:pPr>
        <w:tabs>
          <w:tab w:val="left" w:pos="720"/>
        </w:tabs>
        <w:spacing w:line="228" w:lineRule="auto"/>
        <w:ind w:right="40"/>
        <w:jc w:val="both"/>
        <w:rPr>
          <w:rFonts w:ascii="Cambria" w:eastAsia="Cambria" w:hAnsi="Cambria"/>
          <w:sz w:val="22"/>
        </w:rPr>
      </w:pP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w:t>
      </w:r>
    </w:p>
    <w:p w:rsidR="00B8434B" w:rsidRPr="00B8434B" w:rsidRDefault="00B8434B" w:rsidP="00B8434B">
      <w:pPr>
        <w:tabs>
          <w:tab w:val="left" w:pos="720"/>
        </w:tabs>
        <w:spacing w:line="228" w:lineRule="auto"/>
        <w:ind w:right="40"/>
        <w:jc w:val="both"/>
        <w:rPr>
          <w:rFonts w:ascii="Cambria" w:eastAsia="Cambria" w:hAnsi="Cambria"/>
          <w:b/>
          <w:sz w:val="22"/>
        </w:rPr>
      </w:pPr>
      <w:r w:rsidRPr="00B8434B">
        <w:rPr>
          <w:rFonts w:ascii="Cambria" w:eastAsia="Cambria" w:hAnsi="Cambria"/>
          <w:b/>
          <w:sz w:val="22"/>
        </w:rPr>
        <w:t>STUDENTS WITH DISABILITIES</w:t>
      </w:r>
    </w:p>
    <w:p w:rsidR="0013775D"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 </w:t>
      </w:r>
    </w:p>
    <w:p w:rsidR="00B8434B" w:rsidRPr="00B8434B" w:rsidRDefault="00B8434B" w:rsidP="00B8434B">
      <w:pPr>
        <w:tabs>
          <w:tab w:val="left" w:pos="720"/>
        </w:tabs>
        <w:spacing w:line="228" w:lineRule="auto"/>
        <w:ind w:right="40"/>
        <w:jc w:val="both"/>
        <w:rPr>
          <w:rFonts w:ascii="Cambria" w:eastAsia="Cambria" w:hAnsi="Cambria"/>
          <w:sz w:val="22"/>
        </w:rPr>
      </w:pPr>
      <w:r w:rsidRPr="00B8434B">
        <w:rPr>
          <w:rFonts w:ascii="Cambria" w:eastAsia="Cambria" w:hAnsi="Cambria"/>
          <w:sz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the Office of Disability Services and Programs (</w:t>
      </w:r>
      <w:hyperlink r:id="rId43" w:tgtFrame="_blank" w:history="1">
        <w:r w:rsidRPr="00B8434B">
          <w:rPr>
            <w:rFonts w:ascii="Cambria" w:hAnsi="Cambria"/>
          </w:rPr>
          <w:t>www.usc.edu/disability</w:t>
        </w:r>
      </w:hyperlink>
      <w:r w:rsidRPr="00B8434B">
        <w:rPr>
          <w:rFonts w:ascii="Cambria" w:eastAsia="Cambria" w:hAnsi="Cambria"/>
          <w:sz w:val="22"/>
        </w:rPr>
        <w:t xml:space="preserve">).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B8434B">
        <w:rPr>
          <w:rFonts w:ascii="Cambria" w:eastAsia="Cambria" w:hAnsi="Cambria"/>
          <w:sz w:val="22"/>
        </w:rPr>
        <w:t>Salvatori</w:t>
      </w:r>
      <w:proofErr w:type="spellEnd"/>
      <w:r w:rsidRPr="00B8434B">
        <w:rPr>
          <w:rFonts w:ascii="Cambria" w:eastAsia="Cambria" w:hAnsi="Cambria"/>
          <w:sz w:val="22"/>
        </w:rPr>
        <w:t xml:space="preserve"> Hall) 120 and is open 8:30 a.m.–5:00 p.m., Monday through Friday. The phone number for DSP is </w:t>
      </w:r>
      <w:hyperlink r:id="rId44" w:tgtFrame="_blank" w:history="1">
        <w:r w:rsidRPr="00B8434B">
          <w:rPr>
            <w:rFonts w:ascii="Cambria" w:hAnsi="Cambria"/>
          </w:rPr>
          <w:t>(213) 740-0776</w:t>
        </w:r>
      </w:hyperlink>
      <w:r w:rsidRPr="00B8434B">
        <w:rPr>
          <w:rFonts w:ascii="Cambria" w:eastAsia="Cambria" w:hAnsi="Cambria"/>
          <w:sz w:val="22"/>
        </w:rPr>
        <w:t xml:space="preserve">.  Email: </w:t>
      </w:r>
      <w:hyperlink r:id="rId45" w:tgtFrame="_blank" w:history="1">
        <w:r w:rsidRPr="00AF4F1F">
          <w:rPr>
            <w:rStyle w:val="Hyperlink"/>
          </w:rPr>
          <w:t>ability@usc.edu</w:t>
        </w:r>
      </w:hyperlink>
      <w:r w:rsidRPr="00B8434B">
        <w:rPr>
          <w:rFonts w:ascii="Cambria" w:eastAsia="Cambria" w:hAnsi="Cambria"/>
          <w:sz w:val="22"/>
        </w:rPr>
        <w:t>.</w:t>
      </w:r>
    </w:p>
    <w:p w:rsidR="00B8434B" w:rsidRDefault="00B8434B" w:rsidP="00B8434B">
      <w:pPr>
        <w:tabs>
          <w:tab w:val="left" w:pos="720"/>
        </w:tabs>
        <w:spacing w:line="228" w:lineRule="auto"/>
        <w:ind w:left="60" w:right="40"/>
        <w:jc w:val="both"/>
        <w:rPr>
          <w:rFonts w:ascii="Symbol" w:eastAsia="Symbol" w:hAnsi="Symbol"/>
          <w:sz w:val="22"/>
        </w:rPr>
      </w:pPr>
    </w:p>
    <w:p w:rsidR="0013775D" w:rsidRPr="0013775D" w:rsidRDefault="0013775D" w:rsidP="0013775D">
      <w:pPr>
        <w:tabs>
          <w:tab w:val="left" w:pos="720"/>
        </w:tabs>
        <w:spacing w:line="228" w:lineRule="auto"/>
        <w:ind w:right="40"/>
        <w:jc w:val="both"/>
        <w:rPr>
          <w:rFonts w:ascii="Cambria" w:eastAsia="Cambria" w:hAnsi="Cambria"/>
          <w:b/>
          <w:caps/>
          <w:sz w:val="22"/>
        </w:rPr>
      </w:pPr>
      <w:r w:rsidRPr="0013775D">
        <w:rPr>
          <w:rFonts w:ascii="Cambria" w:eastAsia="Cambria" w:hAnsi="Cambria"/>
          <w:b/>
          <w:caps/>
          <w:sz w:val="22"/>
        </w:rPr>
        <w:t>Emergency Preparedness/Course Continuity</w:t>
      </w:r>
    </w:p>
    <w:p w:rsidR="0013775D" w:rsidRPr="0013775D" w:rsidRDefault="0013775D" w:rsidP="0013775D">
      <w:pPr>
        <w:tabs>
          <w:tab w:val="left" w:pos="720"/>
        </w:tabs>
        <w:spacing w:line="228" w:lineRule="auto"/>
        <w:ind w:right="40"/>
        <w:jc w:val="both"/>
        <w:rPr>
          <w:rFonts w:ascii="Cambria" w:eastAsia="Cambria" w:hAnsi="Cambria"/>
          <w:b/>
          <w:sz w:val="22"/>
        </w:rPr>
      </w:pPr>
    </w:p>
    <w:p w:rsidR="00227B87" w:rsidRDefault="0013775D">
      <w:pPr>
        <w:spacing w:line="233" w:lineRule="exact"/>
        <w:rPr>
          <w:rFonts w:ascii="Times New Roman" w:eastAsia="Times New Roman" w:hAnsi="Times New Roman"/>
        </w:rPr>
      </w:pPr>
      <w:r>
        <w:rPr>
          <w:rFonts w:cs="Calibri"/>
          <w:color w:val="000000"/>
          <w:sz w:val="22"/>
          <w:szCs w:val="22"/>
        </w:rPr>
        <w:t>In case of a declared emergency if travel to campus is not feasible, the </w:t>
      </w:r>
      <w:r>
        <w:rPr>
          <w:rFonts w:cs="Calibri"/>
          <w:i/>
          <w:iCs/>
          <w:color w:val="000000"/>
        </w:rPr>
        <w:t>USC Emergency Information </w:t>
      </w:r>
      <w:r>
        <w:rPr>
          <w:rFonts w:cs="Calibri"/>
          <w:color w:val="000000"/>
        </w:rPr>
        <w:t>web site (</w:t>
      </w:r>
      <w:hyperlink r:id="rId46" w:tgtFrame="_blank" w:history="1">
        <w:r>
          <w:rPr>
            <w:rStyle w:val="Hyperlink"/>
            <w:rFonts w:cs="Calibri"/>
          </w:rPr>
          <w:t>http://emergency.usc.edu/</w:t>
        </w:r>
      </w:hyperlink>
      <w:r>
        <w:rPr>
          <w:rFonts w:cs="Calibri"/>
          <w:i/>
          <w:iCs/>
          <w:color w:val="000000"/>
        </w:rPr>
        <w:t>) </w:t>
      </w:r>
      <w:r>
        <w:rPr>
          <w:rFonts w:cs="Calibri"/>
          <w:color w:val="000000"/>
          <w:sz w:val="22"/>
          <w:szCs w:val="22"/>
        </w:rPr>
        <w:t>will provide safety and other information, including electronic means by which instructors will conduct class using a combination of USC’s Blackboard learning management system (blackboard.usc.edu), teleconferencing, and other technologies.</w:t>
      </w:r>
    </w:p>
    <w:p w:rsidR="0013775D" w:rsidRDefault="0013775D">
      <w:pPr>
        <w:spacing w:line="0" w:lineRule="atLeast"/>
        <w:ind w:left="60"/>
        <w:rPr>
          <w:rFonts w:ascii="Cambria" w:eastAsia="Cambria" w:hAnsi="Cambria"/>
          <w:b/>
          <w:sz w:val="22"/>
        </w:rPr>
      </w:pPr>
    </w:p>
    <w:p w:rsidR="00227B87" w:rsidRDefault="00227B87">
      <w:pPr>
        <w:spacing w:line="0" w:lineRule="atLeast"/>
        <w:ind w:left="60"/>
        <w:rPr>
          <w:rFonts w:ascii="Cambria" w:eastAsia="Cambria" w:hAnsi="Cambria"/>
          <w:b/>
          <w:sz w:val="22"/>
        </w:rPr>
      </w:pPr>
      <w:r>
        <w:rPr>
          <w:rFonts w:ascii="Cambria" w:eastAsia="Cambria" w:hAnsi="Cambria"/>
          <w:b/>
          <w:sz w:val="22"/>
        </w:rPr>
        <w:t>STATEMENT ON TECHNOLOGY USE</w:t>
      </w:r>
    </w:p>
    <w:p w:rsidR="00227B87" w:rsidRDefault="00227B87">
      <w:pPr>
        <w:spacing w:line="178" w:lineRule="exact"/>
        <w:rPr>
          <w:rFonts w:ascii="Times New Roman" w:eastAsia="Times New Roman" w:hAnsi="Times New Roman"/>
        </w:rPr>
      </w:pPr>
    </w:p>
    <w:p w:rsidR="00227B87" w:rsidRDefault="00227B87">
      <w:pPr>
        <w:spacing w:line="229" w:lineRule="auto"/>
        <w:ind w:right="20"/>
        <w:jc w:val="both"/>
        <w:rPr>
          <w:rFonts w:ascii="Cambria" w:eastAsia="Cambria" w:hAnsi="Cambria"/>
          <w:sz w:val="22"/>
        </w:rPr>
      </w:pPr>
      <w:r>
        <w:rPr>
          <w:rFonts w:ascii="Cambria" w:eastAsia="Cambria" w:hAnsi="Cambria"/>
          <w:sz w:val="22"/>
        </w:rPr>
        <w:t>Please note that communication devices such as cell phones,</w:t>
      </w:r>
      <w:r w:rsidR="004C6E65">
        <w:rPr>
          <w:rFonts w:ascii="Cambria" w:eastAsia="Cambria" w:hAnsi="Cambria"/>
          <w:sz w:val="22"/>
        </w:rPr>
        <w:t xml:space="preserve"> </w:t>
      </w:r>
      <w:r>
        <w:rPr>
          <w:rFonts w:ascii="Cambria" w:eastAsia="Cambria" w:hAnsi="Cambria"/>
          <w:sz w:val="22"/>
        </w:rPr>
        <w:t>smart phones, tablets, etc. capable of sending and/or receiving electronic communication and all entertainment devices are to be turned off and kept off throughout the class session. Receiving or sending communication or entertainment during class disrupts the learning environment and is rude to those around you.</w:t>
      </w:r>
    </w:p>
    <w:p w:rsidR="00480E74" w:rsidRPr="009831E0" w:rsidRDefault="005C26EA" w:rsidP="00480E74">
      <w:pPr>
        <w:pStyle w:val="Heading1"/>
        <w:rPr>
          <w:rFonts w:ascii="Cambria" w:hAnsi="Cambria" w:cs="Calibri"/>
        </w:rPr>
      </w:pPr>
      <w:bookmarkStart w:id="4" w:name="page6"/>
      <w:bookmarkEnd w:id="4"/>
      <w:r>
        <w:rPr>
          <w:rFonts w:ascii="Cambria" w:hAnsi="Cambria" w:cs="Calibri"/>
        </w:rPr>
        <w:br w:type="page"/>
      </w:r>
      <w:r w:rsidR="00851C4D">
        <w:rPr>
          <w:rFonts w:ascii="Cambria" w:hAnsi="Cambria" w:cs="Calibri"/>
        </w:rPr>
        <w:lastRenderedPageBreak/>
        <w:t>Weekly</w:t>
      </w:r>
      <w:r w:rsidR="00F523A9" w:rsidRPr="009831E0">
        <w:rPr>
          <w:rFonts w:ascii="Cambria" w:hAnsi="Cambria" w:cs="Calibri"/>
        </w:rPr>
        <w:t xml:space="preserve"> Course Plan (Tentative)</w:t>
      </w:r>
    </w:p>
    <w:p w:rsidR="00F523A9" w:rsidRPr="00B559BE" w:rsidRDefault="00D17484" w:rsidP="00F523A9">
      <w:pPr>
        <w:pStyle w:val="Heading2"/>
        <w:rPr>
          <w:rFonts w:ascii="Cambria" w:hAnsi="Cambria"/>
          <w:color w:val="002060"/>
          <w:u w:val="single"/>
        </w:rPr>
      </w:pPr>
      <w:r>
        <w:rPr>
          <w:rFonts w:ascii="Cambria" w:hAnsi="Cambria"/>
          <w:color w:val="002060"/>
          <w:u w:val="single"/>
        </w:rPr>
        <w:t>Week 01:</w:t>
      </w:r>
      <w:r w:rsidR="003125D1">
        <w:rPr>
          <w:rFonts w:ascii="Cambria" w:hAnsi="Cambria"/>
          <w:color w:val="002060"/>
          <w:u w:val="single"/>
        </w:rPr>
        <w:t xml:space="preserve"> Course Introduction</w:t>
      </w:r>
      <w:r>
        <w:rPr>
          <w:rFonts w:ascii="Cambria" w:hAnsi="Cambria"/>
          <w:color w:val="002060"/>
          <w:u w:val="single"/>
        </w:rPr>
        <w:t xml:space="preserve">  </w:t>
      </w:r>
    </w:p>
    <w:p w:rsidR="00F523A9" w:rsidRDefault="00F523A9" w:rsidP="004F3C4A">
      <w:pPr>
        <w:numPr>
          <w:ilvl w:val="0"/>
          <w:numId w:val="4"/>
        </w:numPr>
        <w:ind w:left="360"/>
        <w:rPr>
          <w:rFonts w:ascii="Cambria" w:hAnsi="Cambria"/>
          <w:sz w:val="22"/>
          <w:szCs w:val="22"/>
        </w:rPr>
      </w:pPr>
      <w:r w:rsidRPr="00F523A9">
        <w:rPr>
          <w:rFonts w:ascii="Cambria" w:hAnsi="Cambria"/>
          <w:sz w:val="22"/>
          <w:szCs w:val="22"/>
        </w:rPr>
        <w:t>Course Introduction</w:t>
      </w:r>
    </w:p>
    <w:p w:rsidR="00F523A9" w:rsidRDefault="00B559BE" w:rsidP="004F3C4A">
      <w:pPr>
        <w:numPr>
          <w:ilvl w:val="1"/>
          <w:numId w:val="4"/>
        </w:numPr>
        <w:ind w:left="630" w:hanging="270"/>
        <w:rPr>
          <w:rFonts w:ascii="Cambria" w:hAnsi="Cambria"/>
          <w:sz w:val="22"/>
          <w:szCs w:val="22"/>
        </w:rPr>
      </w:pPr>
      <w:r>
        <w:rPr>
          <w:rFonts w:ascii="Cambria" w:hAnsi="Cambria"/>
          <w:sz w:val="22"/>
          <w:szCs w:val="22"/>
        </w:rPr>
        <w:t>Course Overview</w:t>
      </w:r>
    </w:p>
    <w:p w:rsidR="00B559BE" w:rsidRDefault="00B559BE" w:rsidP="004F3C4A">
      <w:pPr>
        <w:numPr>
          <w:ilvl w:val="1"/>
          <w:numId w:val="4"/>
        </w:numPr>
        <w:ind w:left="630" w:hanging="270"/>
        <w:rPr>
          <w:rFonts w:ascii="Cambria" w:hAnsi="Cambria"/>
          <w:sz w:val="22"/>
          <w:szCs w:val="22"/>
        </w:rPr>
      </w:pPr>
      <w:r>
        <w:rPr>
          <w:rFonts w:ascii="Cambria" w:hAnsi="Cambria"/>
          <w:sz w:val="22"/>
          <w:szCs w:val="22"/>
        </w:rPr>
        <w:t>Rules and Policy</w:t>
      </w:r>
    </w:p>
    <w:p w:rsidR="00B559BE" w:rsidRDefault="00B559BE" w:rsidP="004F3C4A">
      <w:pPr>
        <w:numPr>
          <w:ilvl w:val="1"/>
          <w:numId w:val="4"/>
        </w:numPr>
        <w:ind w:left="630" w:hanging="270"/>
        <w:rPr>
          <w:rFonts w:ascii="Cambria" w:hAnsi="Cambria"/>
          <w:sz w:val="22"/>
          <w:szCs w:val="22"/>
        </w:rPr>
      </w:pPr>
      <w:r>
        <w:rPr>
          <w:rFonts w:ascii="Cambria" w:hAnsi="Cambria"/>
          <w:sz w:val="22"/>
          <w:szCs w:val="22"/>
        </w:rPr>
        <w:t>Expectation</w:t>
      </w:r>
      <w:r w:rsidR="0061403A">
        <w:rPr>
          <w:rFonts w:ascii="Cambria" w:hAnsi="Cambria"/>
          <w:sz w:val="22"/>
          <w:szCs w:val="22"/>
        </w:rPr>
        <w:t>s</w:t>
      </w:r>
    </w:p>
    <w:p w:rsidR="009A167F" w:rsidRDefault="009A167F" w:rsidP="004F3C4A">
      <w:pPr>
        <w:numPr>
          <w:ilvl w:val="0"/>
          <w:numId w:val="4"/>
        </w:numPr>
        <w:ind w:left="360"/>
        <w:rPr>
          <w:rFonts w:ascii="Cambria" w:hAnsi="Cambria"/>
          <w:sz w:val="22"/>
          <w:szCs w:val="22"/>
        </w:rPr>
      </w:pPr>
      <w:r>
        <w:rPr>
          <w:rFonts w:ascii="Cambria" w:hAnsi="Cambria"/>
          <w:sz w:val="22"/>
          <w:szCs w:val="22"/>
        </w:rPr>
        <w:t xml:space="preserve">Supply Chain </w:t>
      </w:r>
      <w:r w:rsidR="00EF5E97">
        <w:rPr>
          <w:rFonts w:ascii="Cambria" w:hAnsi="Cambria"/>
          <w:sz w:val="22"/>
          <w:szCs w:val="22"/>
        </w:rPr>
        <w:t>Process Overview</w:t>
      </w:r>
    </w:p>
    <w:p w:rsidR="009A167F" w:rsidRDefault="00845B78" w:rsidP="004F3C4A">
      <w:pPr>
        <w:numPr>
          <w:ilvl w:val="1"/>
          <w:numId w:val="4"/>
        </w:numPr>
        <w:ind w:left="630" w:hanging="270"/>
        <w:rPr>
          <w:rFonts w:ascii="Cambria" w:hAnsi="Cambria"/>
          <w:sz w:val="22"/>
          <w:szCs w:val="22"/>
        </w:rPr>
      </w:pPr>
      <w:r>
        <w:rPr>
          <w:rFonts w:ascii="Cambria" w:hAnsi="Cambria"/>
          <w:sz w:val="22"/>
          <w:szCs w:val="22"/>
        </w:rPr>
        <w:t>Organization Structure</w:t>
      </w:r>
    </w:p>
    <w:p w:rsidR="00845B78" w:rsidRDefault="00845B78" w:rsidP="004F3C4A">
      <w:pPr>
        <w:numPr>
          <w:ilvl w:val="1"/>
          <w:numId w:val="4"/>
        </w:numPr>
        <w:ind w:left="630" w:hanging="270"/>
        <w:rPr>
          <w:rFonts w:ascii="Cambria" w:hAnsi="Cambria"/>
          <w:sz w:val="22"/>
          <w:szCs w:val="22"/>
        </w:rPr>
      </w:pPr>
      <w:r>
        <w:rPr>
          <w:rFonts w:ascii="Cambria" w:hAnsi="Cambria"/>
          <w:sz w:val="22"/>
          <w:szCs w:val="22"/>
        </w:rPr>
        <w:t>Planning Process</w:t>
      </w:r>
    </w:p>
    <w:p w:rsidR="00AA2D06" w:rsidRPr="009A167F" w:rsidRDefault="00AA2D06" w:rsidP="004F3C4A">
      <w:pPr>
        <w:numPr>
          <w:ilvl w:val="1"/>
          <w:numId w:val="4"/>
        </w:numPr>
        <w:ind w:left="630" w:hanging="270"/>
        <w:rPr>
          <w:rFonts w:ascii="Cambria" w:hAnsi="Cambria"/>
          <w:sz w:val="22"/>
          <w:szCs w:val="22"/>
        </w:rPr>
      </w:pPr>
      <w:r>
        <w:rPr>
          <w:rFonts w:ascii="Cambria" w:hAnsi="Cambria"/>
          <w:sz w:val="22"/>
          <w:szCs w:val="22"/>
        </w:rPr>
        <w:t>Network Visualization</w:t>
      </w:r>
    </w:p>
    <w:p w:rsidR="00B559BE" w:rsidRDefault="00B559BE" w:rsidP="004F3C4A">
      <w:pPr>
        <w:numPr>
          <w:ilvl w:val="0"/>
          <w:numId w:val="4"/>
        </w:numPr>
        <w:ind w:left="360"/>
        <w:rPr>
          <w:rFonts w:ascii="Cambria" w:hAnsi="Cambria"/>
          <w:sz w:val="22"/>
          <w:szCs w:val="22"/>
        </w:rPr>
      </w:pPr>
      <w:r>
        <w:rPr>
          <w:rFonts w:ascii="Cambria" w:hAnsi="Cambria"/>
          <w:sz w:val="22"/>
          <w:szCs w:val="22"/>
        </w:rPr>
        <w:t>Software Installation</w:t>
      </w:r>
    </w:p>
    <w:p w:rsidR="00B559BE" w:rsidRPr="00F90273" w:rsidRDefault="00EF5E97" w:rsidP="004F3C4A">
      <w:pPr>
        <w:numPr>
          <w:ilvl w:val="0"/>
          <w:numId w:val="5"/>
        </w:numPr>
        <w:spacing w:line="0" w:lineRule="atLeast"/>
        <w:rPr>
          <w:rFonts w:ascii="Cambria" w:eastAsia="Cambria" w:hAnsi="Cambria"/>
          <w:b/>
          <w:sz w:val="22"/>
        </w:rPr>
      </w:pPr>
      <w:r>
        <w:rPr>
          <w:rFonts w:ascii="Cambria" w:eastAsia="Cambria" w:hAnsi="Cambria"/>
          <w:sz w:val="22"/>
        </w:rPr>
        <w:t>See links in the Course Materials section</w:t>
      </w:r>
    </w:p>
    <w:p w:rsidR="00F90273" w:rsidRDefault="00F90273" w:rsidP="00F90273">
      <w:pPr>
        <w:numPr>
          <w:ilvl w:val="0"/>
          <w:numId w:val="4"/>
        </w:numPr>
        <w:ind w:left="360"/>
        <w:rPr>
          <w:rFonts w:ascii="Cambria" w:hAnsi="Cambria"/>
          <w:sz w:val="22"/>
          <w:szCs w:val="22"/>
        </w:rPr>
      </w:pPr>
      <w:r>
        <w:rPr>
          <w:rFonts w:ascii="Cambria" w:hAnsi="Cambria"/>
          <w:sz w:val="22"/>
          <w:szCs w:val="22"/>
        </w:rPr>
        <w:t>Tutorials</w:t>
      </w:r>
    </w:p>
    <w:p w:rsidR="00F90273" w:rsidRDefault="00F90273" w:rsidP="00F90273">
      <w:pPr>
        <w:numPr>
          <w:ilvl w:val="0"/>
          <w:numId w:val="5"/>
        </w:numPr>
        <w:spacing w:line="0" w:lineRule="atLeast"/>
        <w:rPr>
          <w:rFonts w:ascii="Cambria" w:eastAsia="Cambria" w:hAnsi="Cambria"/>
          <w:sz w:val="22"/>
        </w:rPr>
      </w:pPr>
      <w:r w:rsidRPr="00F90273">
        <w:rPr>
          <w:rFonts w:ascii="Cambria" w:eastAsia="Cambria" w:hAnsi="Cambria"/>
          <w:sz w:val="22"/>
        </w:rPr>
        <w:t>Access Database Tutorials</w:t>
      </w:r>
    </w:p>
    <w:p w:rsidR="00CF5BF8" w:rsidRPr="00F90273" w:rsidRDefault="00F419DE" w:rsidP="00F90273">
      <w:pPr>
        <w:numPr>
          <w:ilvl w:val="0"/>
          <w:numId w:val="5"/>
        </w:numPr>
        <w:spacing w:line="0" w:lineRule="atLeast"/>
        <w:rPr>
          <w:rFonts w:ascii="Cambria" w:eastAsia="Cambria" w:hAnsi="Cambria"/>
          <w:sz w:val="22"/>
        </w:rPr>
      </w:pPr>
      <w:r>
        <w:rPr>
          <w:rFonts w:ascii="Cambria" w:eastAsia="Cambria" w:hAnsi="Cambria"/>
          <w:sz w:val="22"/>
        </w:rPr>
        <w:t>Pivot Table Tutorials</w:t>
      </w:r>
    </w:p>
    <w:p w:rsidR="00F90273" w:rsidRPr="00F90273" w:rsidRDefault="00F90273" w:rsidP="00F90273">
      <w:pPr>
        <w:numPr>
          <w:ilvl w:val="0"/>
          <w:numId w:val="5"/>
        </w:numPr>
        <w:spacing w:line="0" w:lineRule="atLeast"/>
        <w:rPr>
          <w:rFonts w:ascii="Cambria" w:eastAsia="Cambria" w:hAnsi="Cambria"/>
          <w:sz w:val="22"/>
        </w:rPr>
      </w:pPr>
      <w:r w:rsidRPr="00F90273">
        <w:rPr>
          <w:rFonts w:ascii="Cambria" w:eastAsia="Cambria" w:hAnsi="Cambria"/>
          <w:sz w:val="22"/>
        </w:rPr>
        <w:t>Tableau Tutorials</w:t>
      </w:r>
    </w:p>
    <w:p w:rsidR="00972C8B" w:rsidRPr="00D86575" w:rsidRDefault="00972C8B" w:rsidP="00972C8B">
      <w:pPr>
        <w:spacing w:line="0" w:lineRule="atLeast"/>
        <w:ind w:left="720"/>
        <w:rPr>
          <w:rFonts w:ascii="Cambria" w:eastAsia="Cambria" w:hAnsi="Cambria"/>
          <w:b/>
          <w:sz w:val="22"/>
        </w:rPr>
      </w:pPr>
    </w:p>
    <w:p w:rsidR="00841841" w:rsidRPr="00841841" w:rsidRDefault="00CB7A82" w:rsidP="00841841">
      <w:pPr>
        <w:pStyle w:val="Heading2"/>
        <w:rPr>
          <w:rFonts w:ascii="Cambria" w:hAnsi="Cambria"/>
          <w:color w:val="002060"/>
          <w:u w:val="single"/>
        </w:rPr>
      </w:pPr>
      <w:r>
        <w:rPr>
          <w:rFonts w:ascii="Cambria" w:hAnsi="Cambria"/>
          <w:color w:val="002060"/>
          <w:u w:val="single"/>
        </w:rPr>
        <w:t>Week 02</w:t>
      </w:r>
      <w:r w:rsidRPr="00B559BE">
        <w:rPr>
          <w:rFonts w:ascii="Cambria" w:hAnsi="Cambria"/>
          <w:color w:val="002060"/>
          <w:u w:val="single"/>
        </w:rPr>
        <w:t xml:space="preserve">: </w:t>
      </w:r>
      <w:r w:rsidR="00841841">
        <w:rPr>
          <w:rFonts w:ascii="Cambria" w:hAnsi="Cambria"/>
          <w:color w:val="002060"/>
          <w:u w:val="single"/>
        </w:rPr>
        <w:t xml:space="preserve"> </w:t>
      </w:r>
      <w:r w:rsidR="00FC7DF3">
        <w:rPr>
          <w:rFonts w:ascii="Cambria" w:hAnsi="Cambria"/>
          <w:color w:val="002060"/>
          <w:u w:val="single"/>
        </w:rPr>
        <w:t>Access Database</w:t>
      </w:r>
      <w:r w:rsidR="00952187">
        <w:rPr>
          <w:rFonts w:ascii="Cambria" w:hAnsi="Cambria"/>
          <w:color w:val="002060"/>
          <w:u w:val="single"/>
        </w:rPr>
        <w:t xml:space="preserve"> and Excel Pivot Table</w:t>
      </w:r>
    </w:p>
    <w:p w:rsidR="00101F1A" w:rsidRDefault="00D07DF7" w:rsidP="004F3C4A">
      <w:pPr>
        <w:numPr>
          <w:ilvl w:val="0"/>
          <w:numId w:val="4"/>
        </w:numPr>
        <w:ind w:left="360"/>
        <w:rPr>
          <w:rFonts w:ascii="Cambria" w:hAnsi="Cambria"/>
          <w:sz w:val="22"/>
          <w:szCs w:val="22"/>
        </w:rPr>
      </w:pPr>
      <w:r>
        <w:rPr>
          <w:rFonts w:ascii="Cambria" w:hAnsi="Cambria"/>
          <w:sz w:val="22"/>
          <w:szCs w:val="22"/>
        </w:rPr>
        <w:t xml:space="preserve">Develop Basic </w:t>
      </w:r>
      <w:r w:rsidR="00FC7DF3">
        <w:rPr>
          <w:rFonts w:ascii="Cambria" w:hAnsi="Cambria"/>
          <w:sz w:val="22"/>
          <w:szCs w:val="22"/>
        </w:rPr>
        <w:t>Access Dat</w:t>
      </w:r>
      <w:r w:rsidR="00F90273">
        <w:rPr>
          <w:rFonts w:ascii="Cambria" w:hAnsi="Cambria"/>
          <w:sz w:val="22"/>
          <w:szCs w:val="22"/>
        </w:rPr>
        <w:t>abase and Pivot Table Skills</w:t>
      </w:r>
    </w:p>
    <w:p w:rsidR="00101F1A" w:rsidRDefault="00D07DF7" w:rsidP="004F3C4A">
      <w:pPr>
        <w:numPr>
          <w:ilvl w:val="1"/>
          <w:numId w:val="4"/>
        </w:numPr>
        <w:ind w:left="630" w:hanging="270"/>
        <w:rPr>
          <w:rFonts w:ascii="Cambria" w:hAnsi="Cambria"/>
          <w:sz w:val="22"/>
          <w:szCs w:val="22"/>
        </w:rPr>
      </w:pPr>
      <w:r>
        <w:rPr>
          <w:rFonts w:ascii="Cambria" w:hAnsi="Cambria"/>
          <w:sz w:val="22"/>
          <w:szCs w:val="22"/>
        </w:rPr>
        <w:t>Data Aggregation Using Group By</w:t>
      </w:r>
    </w:p>
    <w:p w:rsidR="00D07DF7" w:rsidRDefault="00D07DF7" w:rsidP="004F3C4A">
      <w:pPr>
        <w:numPr>
          <w:ilvl w:val="1"/>
          <w:numId w:val="4"/>
        </w:numPr>
        <w:ind w:left="630" w:hanging="270"/>
        <w:rPr>
          <w:rFonts w:ascii="Cambria" w:hAnsi="Cambria"/>
          <w:sz w:val="22"/>
          <w:szCs w:val="22"/>
        </w:rPr>
      </w:pPr>
      <w:r>
        <w:rPr>
          <w:rFonts w:ascii="Cambria" w:hAnsi="Cambria"/>
          <w:sz w:val="22"/>
          <w:szCs w:val="22"/>
        </w:rPr>
        <w:t>Various Types of Queries: Union, Update, Append, Delete, etc.</w:t>
      </w:r>
    </w:p>
    <w:p w:rsidR="00D07DF7" w:rsidRDefault="00D07DF7" w:rsidP="004F3C4A">
      <w:pPr>
        <w:numPr>
          <w:ilvl w:val="1"/>
          <w:numId w:val="4"/>
        </w:numPr>
        <w:ind w:left="630" w:hanging="270"/>
        <w:rPr>
          <w:rFonts w:ascii="Cambria" w:hAnsi="Cambria"/>
          <w:sz w:val="22"/>
          <w:szCs w:val="22"/>
        </w:rPr>
      </w:pPr>
      <w:r>
        <w:rPr>
          <w:rFonts w:ascii="Cambria" w:hAnsi="Cambria"/>
          <w:sz w:val="22"/>
          <w:szCs w:val="22"/>
        </w:rPr>
        <w:t>Table Join: Inner Join vs. Outer Join</w:t>
      </w:r>
    </w:p>
    <w:p w:rsidR="00F90273" w:rsidRDefault="00F90273" w:rsidP="004F3C4A">
      <w:pPr>
        <w:numPr>
          <w:ilvl w:val="1"/>
          <w:numId w:val="4"/>
        </w:numPr>
        <w:ind w:left="630" w:hanging="270"/>
        <w:rPr>
          <w:rFonts w:ascii="Cambria" w:hAnsi="Cambria"/>
          <w:sz w:val="22"/>
          <w:szCs w:val="22"/>
        </w:rPr>
      </w:pPr>
      <w:r>
        <w:rPr>
          <w:rFonts w:ascii="Cambria" w:hAnsi="Cambria"/>
          <w:sz w:val="22"/>
          <w:szCs w:val="22"/>
        </w:rPr>
        <w:t>Data live link from Excel to Access</w:t>
      </w:r>
    </w:p>
    <w:p w:rsidR="00F90273" w:rsidRPr="00101F1A" w:rsidRDefault="00F90273" w:rsidP="004F3C4A">
      <w:pPr>
        <w:numPr>
          <w:ilvl w:val="1"/>
          <w:numId w:val="4"/>
        </w:numPr>
        <w:ind w:left="630" w:hanging="270"/>
        <w:rPr>
          <w:rFonts w:ascii="Cambria" w:hAnsi="Cambria"/>
          <w:sz w:val="22"/>
          <w:szCs w:val="22"/>
        </w:rPr>
      </w:pPr>
      <w:r>
        <w:rPr>
          <w:rFonts w:ascii="Cambria" w:hAnsi="Cambria"/>
          <w:sz w:val="22"/>
          <w:szCs w:val="22"/>
        </w:rPr>
        <w:t>Pivot Table Configuration and Navigation</w:t>
      </w:r>
    </w:p>
    <w:p w:rsidR="00841841" w:rsidRDefault="00841841" w:rsidP="004F3C4A">
      <w:pPr>
        <w:numPr>
          <w:ilvl w:val="0"/>
          <w:numId w:val="4"/>
        </w:numPr>
        <w:ind w:left="360"/>
        <w:rPr>
          <w:rFonts w:ascii="Cambria" w:hAnsi="Cambria"/>
          <w:sz w:val="22"/>
          <w:szCs w:val="22"/>
        </w:rPr>
      </w:pPr>
      <w:r>
        <w:rPr>
          <w:rFonts w:ascii="Cambria" w:hAnsi="Cambria"/>
          <w:sz w:val="22"/>
          <w:szCs w:val="22"/>
        </w:rPr>
        <w:t>Learn Supply Chain Network through Data</w:t>
      </w:r>
    </w:p>
    <w:p w:rsidR="00F90273" w:rsidRDefault="00F90273" w:rsidP="00F90273">
      <w:pPr>
        <w:numPr>
          <w:ilvl w:val="1"/>
          <w:numId w:val="4"/>
        </w:numPr>
        <w:ind w:left="630" w:hanging="270"/>
        <w:rPr>
          <w:rFonts w:ascii="Cambria" w:hAnsi="Cambria"/>
          <w:sz w:val="22"/>
          <w:szCs w:val="22"/>
        </w:rPr>
      </w:pPr>
      <w:r>
        <w:rPr>
          <w:rFonts w:ascii="Cambria" w:hAnsi="Cambria"/>
          <w:sz w:val="22"/>
          <w:szCs w:val="22"/>
        </w:rPr>
        <w:t>Supply Chain Dataset Walk-Through</w:t>
      </w:r>
    </w:p>
    <w:p w:rsidR="00F90273" w:rsidRDefault="00F90273" w:rsidP="00F90273">
      <w:pPr>
        <w:numPr>
          <w:ilvl w:val="1"/>
          <w:numId w:val="4"/>
        </w:numPr>
        <w:ind w:left="630" w:hanging="270"/>
        <w:rPr>
          <w:rFonts w:ascii="Cambria" w:hAnsi="Cambria"/>
          <w:sz w:val="22"/>
          <w:szCs w:val="22"/>
        </w:rPr>
      </w:pPr>
      <w:r>
        <w:rPr>
          <w:rFonts w:ascii="Cambria" w:hAnsi="Cambria"/>
          <w:sz w:val="22"/>
          <w:szCs w:val="22"/>
        </w:rPr>
        <w:t>Learn company’s business through the summarized volume</w:t>
      </w:r>
    </w:p>
    <w:p w:rsidR="00D07DF7" w:rsidRDefault="00F90273" w:rsidP="004F3C4A">
      <w:pPr>
        <w:numPr>
          <w:ilvl w:val="1"/>
          <w:numId w:val="4"/>
        </w:numPr>
        <w:ind w:left="630" w:hanging="270"/>
        <w:rPr>
          <w:rFonts w:ascii="Cambria" w:hAnsi="Cambria"/>
          <w:sz w:val="22"/>
          <w:szCs w:val="22"/>
        </w:rPr>
      </w:pPr>
      <w:r>
        <w:rPr>
          <w:rFonts w:ascii="Cambria" w:hAnsi="Cambria"/>
          <w:sz w:val="22"/>
          <w:szCs w:val="22"/>
        </w:rPr>
        <w:t>Sales Order History</w:t>
      </w:r>
    </w:p>
    <w:p w:rsidR="00F90273" w:rsidRDefault="00F90273" w:rsidP="004F3C4A">
      <w:pPr>
        <w:numPr>
          <w:ilvl w:val="1"/>
          <w:numId w:val="4"/>
        </w:numPr>
        <w:ind w:left="630" w:hanging="270"/>
        <w:rPr>
          <w:rFonts w:ascii="Cambria" w:hAnsi="Cambria"/>
          <w:sz w:val="22"/>
          <w:szCs w:val="22"/>
        </w:rPr>
      </w:pPr>
      <w:r>
        <w:rPr>
          <w:rFonts w:ascii="Cambria" w:hAnsi="Cambria"/>
          <w:sz w:val="22"/>
          <w:szCs w:val="22"/>
        </w:rPr>
        <w:t>Shipment History</w:t>
      </w:r>
    </w:p>
    <w:p w:rsidR="00F90273" w:rsidRDefault="00F90273" w:rsidP="004F3C4A">
      <w:pPr>
        <w:numPr>
          <w:ilvl w:val="1"/>
          <w:numId w:val="4"/>
        </w:numPr>
        <w:ind w:left="630" w:hanging="270"/>
        <w:rPr>
          <w:rFonts w:ascii="Cambria" w:hAnsi="Cambria"/>
          <w:sz w:val="22"/>
          <w:szCs w:val="22"/>
        </w:rPr>
      </w:pPr>
      <w:r>
        <w:rPr>
          <w:rFonts w:ascii="Cambria" w:hAnsi="Cambria"/>
          <w:sz w:val="22"/>
          <w:szCs w:val="22"/>
        </w:rPr>
        <w:t>Inventory History</w:t>
      </w:r>
    </w:p>
    <w:p w:rsidR="00F90273" w:rsidRDefault="00F90273" w:rsidP="004F3C4A">
      <w:pPr>
        <w:numPr>
          <w:ilvl w:val="1"/>
          <w:numId w:val="4"/>
        </w:numPr>
        <w:ind w:left="630" w:hanging="270"/>
        <w:rPr>
          <w:rFonts w:ascii="Cambria" w:hAnsi="Cambria"/>
          <w:sz w:val="22"/>
          <w:szCs w:val="22"/>
        </w:rPr>
      </w:pPr>
      <w:r>
        <w:rPr>
          <w:rFonts w:ascii="Cambria" w:hAnsi="Cambria"/>
          <w:sz w:val="22"/>
          <w:szCs w:val="22"/>
        </w:rPr>
        <w:t>Demand Forecast</w:t>
      </w:r>
    </w:p>
    <w:p w:rsidR="00841841" w:rsidRDefault="00F90273" w:rsidP="004F3C4A">
      <w:pPr>
        <w:numPr>
          <w:ilvl w:val="1"/>
          <w:numId w:val="4"/>
        </w:numPr>
        <w:ind w:left="630" w:hanging="270"/>
        <w:rPr>
          <w:rFonts w:ascii="Cambria" w:hAnsi="Cambria"/>
          <w:sz w:val="22"/>
          <w:szCs w:val="22"/>
        </w:rPr>
      </w:pPr>
      <w:r>
        <w:rPr>
          <w:rFonts w:ascii="Cambria" w:hAnsi="Cambria"/>
          <w:sz w:val="22"/>
          <w:szCs w:val="22"/>
        </w:rPr>
        <w:t xml:space="preserve">Supply Chain Network:  </w:t>
      </w:r>
      <w:r w:rsidR="00841841">
        <w:rPr>
          <w:rFonts w:ascii="Cambria" w:hAnsi="Cambria"/>
          <w:sz w:val="22"/>
          <w:szCs w:val="22"/>
        </w:rPr>
        <w:t>Plant, DC, and Customer Ship-To</w:t>
      </w:r>
    </w:p>
    <w:p w:rsidR="00841841" w:rsidRDefault="00841841" w:rsidP="004F3C4A">
      <w:pPr>
        <w:numPr>
          <w:ilvl w:val="1"/>
          <w:numId w:val="4"/>
        </w:numPr>
        <w:ind w:left="630" w:hanging="270"/>
        <w:rPr>
          <w:rFonts w:ascii="Cambria" w:hAnsi="Cambria"/>
          <w:sz w:val="22"/>
          <w:szCs w:val="22"/>
        </w:rPr>
      </w:pPr>
      <w:r>
        <w:rPr>
          <w:rFonts w:ascii="Cambria" w:hAnsi="Cambria"/>
          <w:sz w:val="22"/>
          <w:szCs w:val="22"/>
        </w:rPr>
        <w:t>Product Hierarchy</w:t>
      </w:r>
    </w:p>
    <w:p w:rsidR="00841841" w:rsidRDefault="00841841" w:rsidP="004F3C4A">
      <w:pPr>
        <w:numPr>
          <w:ilvl w:val="1"/>
          <w:numId w:val="4"/>
        </w:numPr>
        <w:ind w:left="630" w:hanging="270"/>
        <w:rPr>
          <w:rFonts w:ascii="Cambria" w:hAnsi="Cambria"/>
          <w:sz w:val="22"/>
          <w:szCs w:val="22"/>
        </w:rPr>
      </w:pPr>
      <w:r>
        <w:rPr>
          <w:rFonts w:ascii="Cambria" w:hAnsi="Cambria"/>
          <w:sz w:val="22"/>
          <w:szCs w:val="22"/>
        </w:rPr>
        <w:t xml:space="preserve">Customer </w:t>
      </w:r>
      <w:r w:rsidR="00F90273">
        <w:rPr>
          <w:rFonts w:ascii="Cambria" w:hAnsi="Cambria"/>
          <w:sz w:val="22"/>
          <w:szCs w:val="22"/>
        </w:rPr>
        <w:t>Master</w:t>
      </w:r>
    </w:p>
    <w:p w:rsidR="00841841" w:rsidRDefault="00F90273" w:rsidP="004F3C4A">
      <w:pPr>
        <w:numPr>
          <w:ilvl w:val="1"/>
          <w:numId w:val="4"/>
        </w:numPr>
        <w:ind w:left="630" w:hanging="270"/>
        <w:rPr>
          <w:rFonts w:ascii="Cambria" w:hAnsi="Cambria"/>
          <w:sz w:val="22"/>
          <w:szCs w:val="22"/>
        </w:rPr>
      </w:pPr>
      <w:r>
        <w:rPr>
          <w:rFonts w:ascii="Cambria" w:hAnsi="Cambria"/>
          <w:sz w:val="22"/>
          <w:szCs w:val="22"/>
        </w:rPr>
        <w:t>Location Master</w:t>
      </w:r>
    </w:p>
    <w:p w:rsidR="00F90273" w:rsidRDefault="00F90273" w:rsidP="00F90273">
      <w:pPr>
        <w:numPr>
          <w:ilvl w:val="0"/>
          <w:numId w:val="4"/>
        </w:numPr>
        <w:ind w:left="360"/>
        <w:rPr>
          <w:rFonts w:ascii="Cambria" w:hAnsi="Cambria"/>
          <w:sz w:val="22"/>
          <w:szCs w:val="22"/>
        </w:rPr>
      </w:pPr>
      <w:r>
        <w:rPr>
          <w:rFonts w:ascii="Cambria" w:hAnsi="Cambria"/>
          <w:sz w:val="22"/>
          <w:szCs w:val="22"/>
        </w:rPr>
        <w:t>Exercises</w:t>
      </w:r>
      <w:r w:rsidR="00E90F81">
        <w:rPr>
          <w:rFonts w:ascii="Cambria" w:hAnsi="Cambria"/>
          <w:sz w:val="22"/>
          <w:szCs w:val="22"/>
        </w:rPr>
        <w:t xml:space="preserve"> with Access Database and Pivot Table</w:t>
      </w:r>
    </w:p>
    <w:p w:rsidR="00F90273" w:rsidRDefault="00952187" w:rsidP="00F90273">
      <w:pPr>
        <w:numPr>
          <w:ilvl w:val="0"/>
          <w:numId w:val="5"/>
        </w:numPr>
        <w:rPr>
          <w:rFonts w:ascii="Cambria" w:hAnsi="Cambria"/>
          <w:sz w:val="22"/>
          <w:szCs w:val="22"/>
        </w:rPr>
      </w:pPr>
      <w:r>
        <w:rPr>
          <w:rFonts w:ascii="Cambria" w:hAnsi="Cambria"/>
          <w:sz w:val="22"/>
          <w:szCs w:val="22"/>
        </w:rPr>
        <w:t>Query and Learn Company Product Profile</w:t>
      </w:r>
    </w:p>
    <w:p w:rsidR="00952187" w:rsidRDefault="00952187" w:rsidP="00952187">
      <w:pPr>
        <w:numPr>
          <w:ilvl w:val="0"/>
          <w:numId w:val="5"/>
        </w:numPr>
        <w:rPr>
          <w:rFonts w:ascii="Cambria" w:hAnsi="Cambria"/>
          <w:sz w:val="22"/>
          <w:szCs w:val="22"/>
        </w:rPr>
      </w:pPr>
      <w:r>
        <w:rPr>
          <w:rFonts w:ascii="Cambria" w:hAnsi="Cambria"/>
          <w:sz w:val="22"/>
          <w:szCs w:val="22"/>
        </w:rPr>
        <w:t>Query and Learn Company Customer Profile</w:t>
      </w:r>
    </w:p>
    <w:p w:rsidR="00952187" w:rsidRDefault="00952187" w:rsidP="00952187">
      <w:pPr>
        <w:numPr>
          <w:ilvl w:val="0"/>
          <w:numId w:val="5"/>
        </w:numPr>
        <w:rPr>
          <w:rFonts w:ascii="Cambria" w:hAnsi="Cambria"/>
          <w:sz w:val="22"/>
          <w:szCs w:val="22"/>
        </w:rPr>
      </w:pPr>
      <w:r>
        <w:rPr>
          <w:rFonts w:ascii="Cambria" w:hAnsi="Cambria"/>
          <w:sz w:val="22"/>
          <w:szCs w:val="22"/>
        </w:rPr>
        <w:t>Query and Learn Supply Chain Networks</w:t>
      </w:r>
    </w:p>
    <w:p w:rsidR="0096503D" w:rsidRPr="00C45E98" w:rsidRDefault="00952187" w:rsidP="0096503D">
      <w:pPr>
        <w:numPr>
          <w:ilvl w:val="0"/>
          <w:numId w:val="5"/>
        </w:numPr>
        <w:rPr>
          <w:rFonts w:ascii="Cambria" w:hAnsi="Cambria"/>
          <w:sz w:val="22"/>
          <w:szCs w:val="22"/>
        </w:rPr>
      </w:pPr>
      <w:r>
        <w:rPr>
          <w:rFonts w:ascii="Cambria" w:hAnsi="Cambria"/>
          <w:sz w:val="22"/>
          <w:szCs w:val="22"/>
        </w:rPr>
        <w:t>Query and Learn Pants, DCs, and Customer Ship-</w:t>
      </w:r>
      <w:proofErr w:type="spellStart"/>
      <w:r>
        <w:rPr>
          <w:rFonts w:ascii="Cambria" w:hAnsi="Cambria"/>
          <w:sz w:val="22"/>
          <w:szCs w:val="22"/>
        </w:rPr>
        <w:t>To’s</w:t>
      </w:r>
      <w:proofErr w:type="spellEnd"/>
    </w:p>
    <w:p w:rsidR="0096503D" w:rsidRPr="00841841" w:rsidRDefault="0096503D" w:rsidP="0096503D">
      <w:pPr>
        <w:pStyle w:val="Heading2"/>
        <w:rPr>
          <w:rFonts w:ascii="Cambria" w:hAnsi="Cambria"/>
          <w:color w:val="002060"/>
          <w:u w:val="single"/>
        </w:rPr>
      </w:pPr>
      <w:r>
        <w:rPr>
          <w:rFonts w:ascii="Cambria" w:hAnsi="Cambria"/>
          <w:color w:val="002060"/>
          <w:u w:val="single"/>
        </w:rPr>
        <w:t>Week 03</w:t>
      </w:r>
      <w:r w:rsidRPr="00B559BE">
        <w:rPr>
          <w:rFonts w:ascii="Cambria" w:hAnsi="Cambria"/>
          <w:color w:val="002060"/>
          <w:u w:val="single"/>
        </w:rPr>
        <w:t xml:space="preserve">: </w:t>
      </w:r>
      <w:r w:rsidR="003125D1">
        <w:rPr>
          <w:rFonts w:ascii="Cambria" w:hAnsi="Cambria"/>
          <w:color w:val="002060"/>
          <w:u w:val="single"/>
        </w:rPr>
        <w:t>Demand Planning</w:t>
      </w:r>
      <w:r w:rsidR="00AC4C97">
        <w:rPr>
          <w:rFonts w:ascii="Cambria" w:hAnsi="Cambria"/>
          <w:color w:val="002060"/>
          <w:u w:val="single"/>
        </w:rPr>
        <w:t xml:space="preserve"> Principles</w:t>
      </w:r>
      <w:r>
        <w:rPr>
          <w:rFonts w:ascii="Cambria" w:hAnsi="Cambria"/>
          <w:color w:val="002060"/>
          <w:u w:val="single"/>
        </w:rPr>
        <w:t xml:space="preserve">  </w:t>
      </w:r>
    </w:p>
    <w:p w:rsidR="00B620DC" w:rsidRDefault="00B620DC" w:rsidP="004F3C4A">
      <w:pPr>
        <w:numPr>
          <w:ilvl w:val="0"/>
          <w:numId w:val="4"/>
        </w:numPr>
        <w:ind w:left="360"/>
        <w:rPr>
          <w:rFonts w:ascii="Cambria" w:hAnsi="Cambria"/>
          <w:sz w:val="22"/>
          <w:szCs w:val="22"/>
        </w:rPr>
      </w:pPr>
      <w:r>
        <w:rPr>
          <w:rFonts w:ascii="Cambria" w:hAnsi="Cambria"/>
          <w:sz w:val="22"/>
          <w:szCs w:val="22"/>
        </w:rPr>
        <w:t>01/21: Martin Luther King Day Off</w:t>
      </w:r>
    </w:p>
    <w:p w:rsidR="006A59C5" w:rsidRDefault="006A59C5" w:rsidP="004F3C4A">
      <w:pPr>
        <w:numPr>
          <w:ilvl w:val="0"/>
          <w:numId w:val="4"/>
        </w:numPr>
        <w:ind w:left="360"/>
        <w:rPr>
          <w:rFonts w:ascii="Cambria" w:hAnsi="Cambria"/>
          <w:sz w:val="22"/>
          <w:szCs w:val="22"/>
        </w:rPr>
      </w:pPr>
      <w:r>
        <w:rPr>
          <w:rFonts w:ascii="Cambria" w:hAnsi="Cambria"/>
          <w:sz w:val="22"/>
          <w:szCs w:val="22"/>
        </w:rPr>
        <w:t>Demand Planning Overview</w:t>
      </w:r>
    </w:p>
    <w:p w:rsidR="006A59C5" w:rsidRDefault="006A59C5" w:rsidP="004F3C4A">
      <w:pPr>
        <w:numPr>
          <w:ilvl w:val="1"/>
          <w:numId w:val="4"/>
        </w:numPr>
        <w:ind w:left="630" w:hanging="270"/>
        <w:rPr>
          <w:rFonts w:ascii="Cambria" w:hAnsi="Cambria"/>
          <w:sz w:val="22"/>
          <w:szCs w:val="22"/>
        </w:rPr>
      </w:pPr>
      <w:r>
        <w:rPr>
          <w:rFonts w:ascii="Cambria" w:hAnsi="Cambria"/>
          <w:sz w:val="22"/>
          <w:szCs w:val="22"/>
        </w:rPr>
        <w:t>Forecast Principles</w:t>
      </w:r>
    </w:p>
    <w:p w:rsidR="006A59C5" w:rsidRDefault="006A59C5" w:rsidP="004F3C4A">
      <w:pPr>
        <w:numPr>
          <w:ilvl w:val="1"/>
          <w:numId w:val="4"/>
        </w:numPr>
        <w:ind w:left="630" w:hanging="270"/>
        <w:rPr>
          <w:rFonts w:ascii="Cambria" w:hAnsi="Cambria"/>
          <w:sz w:val="22"/>
          <w:szCs w:val="22"/>
        </w:rPr>
      </w:pPr>
      <w:r>
        <w:rPr>
          <w:rFonts w:ascii="Cambria" w:hAnsi="Cambria"/>
          <w:sz w:val="22"/>
          <w:szCs w:val="22"/>
        </w:rPr>
        <w:t>Key Components of Forecasting</w:t>
      </w:r>
    </w:p>
    <w:p w:rsidR="006A59C5" w:rsidRDefault="006A59C5" w:rsidP="004F3C4A">
      <w:pPr>
        <w:numPr>
          <w:ilvl w:val="1"/>
          <w:numId w:val="4"/>
        </w:numPr>
        <w:ind w:left="630" w:hanging="270"/>
        <w:rPr>
          <w:rFonts w:ascii="Cambria" w:hAnsi="Cambria"/>
          <w:sz w:val="22"/>
          <w:szCs w:val="22"/>
        </w:rPr>
      </w:pPr>
      <w:r>
        <w:rPr>
          <w:rFonts w:ascii="Cambria" w:hAnsi="Cambria"/>
          <w:sz w:val="22"/>
          <w:szCs w:val="22"/>
        </w:rPr>
        <w:lastRenderedPageBreak/>
        <w:t>Types of Forecasting</w:t>
      </w:r>
    </w:p>
    <w:p w:rsidR="006A59C5" w:rsidRDefault="006A59C5" w:rsidP="004F3C4A">
      <w:pPr>
        <w:numPr>
          <w:ilvl w:val="1"/>
          <w:numId w:val="4"/>
        </w:numPr>
        <w:ind w:left="630" w:hanging="270"/>
        <w:rPr>
          <w:rFonts w:ascii="Cambria" w:hAnsi="Cambria"/>
          <w:sz w:val="22"/>
          <w:szCs w:val="22"/>
        </w:rPr>
      </w:pPr>
      <w:r>
        <w:rPr>
          <w:rFonts w:ascii="Cambria" w:hAnsi="Cambria"/>
          <w:sz w:val="22"/>
          <w:szCs w:val="22"/>
        </w:rPr>
        <w:t>Forecasting Approach</w:t>
      </w:r>
    </w:p>
    <w:p w:rsidR="00C45E98" w:rsidRDefault="00C45E98" w:rsidP="004F3C4A">
      <w:pPr>
        <w:numPr>
          <w:ilvl w:val="1"/>
          <w:numId w:val="4"/>
        </w:numPr>
        <w:ind w:left="630" w:hanging="270"/>
        <w:rPr>
          <w:rFonts w:ascii="Cambria" w:hAnsi="Cambria"/>
          <w:sz w:val="22"/>
          <w:szCs w:val="22"/>
        </w:rPr>
      </w:pPr>
      <w:r>
        <w:rPr>
          <w:rFonts w:ascii="Cambria" w:hAnsi="Cambria"/>
          <w:sz w:val="22"/>
          <w:szCs w:val="22"/>
        </w:rPr>
        <w:t xml:space="preserve">Forecast </w:t>
      </w:r>
      <w:r w:rsidR="00AC4C97">
        <w:rPr>
          <w:rFonts w:ascii="Cambria" w:hAnsi="Cambria"/>
          <w:sz w:val="22"/>
          <w:szCs w:val="22"/>
        </w:rPr>
        <w:t>Performance Metrics: MAPE, Forecast Accuracy, and Bias</w:t>
      </w:r>
    </w:p>
    <w:p w:rsidR="005E30DF" w:rsidRDefault="005E30DF" w:rsidP="004F3C4A">
      <w:pPr>
        <w:numPr>
          <w:ilvl w:val="1"/>
          <w:numId w:val="4"/>
        </w:numPr>
        <w:ind w:left="630" w:hanging="270"/>
        <w:rPr>
          <w:rFonts w:ascii="Cambria" w:hAnsi="Cambria"/>
          <w:sz w:val="22"/>
          <w:szCs w:val="22"/>
        </w:rPr>
      </w:pPr>
      <w:r>
        <w:rPr>
          <w:rFonts w:ascii="Cambria" w:hAnsi="Cambria"/>
          <w:sz w:val="22"/>
          <w:szCs w:val="22"/>
        </w:rPr>
        <w:t>Forecast Lag</w:t>
      </w:r>
      <w:r w:rsidR="000D7F99">
        <w:rPr>
          <w:rFonts w:ascii="Cambria" w:hAnsi="Cambria"/>
          <w:sz w:val="22"/>
          <w:szCs w:val="22"/>
        </w:rPr>
        <w:t>s</w:t>
      </w:r>
      <w:r>
        <w:rPr>
          <w:rFonts w:ascii="Cambria" w:hAnsi="Cambria"/>
          <w:sz w:val="22"/>
          <w:szCs w:val="22"/>
        </w:rPr>
        <w:t>, and Its Application</w:t>
      </w:r>
    </w:p>
    <w:p w:rsidR="006A59C5" w:rsidRDefault="006A59C5" w:rsidP="004F3C4A">
      <w:pPr>
        <w:numPr>
          <w:ilvl w:val="1"/>
          <w:numId w:val="4"/>
        </w:numPr>
        <w:ind w:left="630" w:hanging="270"/>
        <w:rPr>
          <w:rFonts w:ascii="Cambria" w:hAnsi="Cambria"/>
          <w:sz w:val="22"/>
          <w:szCs w:val="22"/>
        </w:rPr>
      </w:pPr>
      <w:r>
        <w:rPr>
          <w:rFonts w:ascii="Cambria" w:hAnsi="Cambria"/>
          <w:sz w:val="22"/>
          <w:szCs w:val="22"/>
        </w:rPr>
        <w:t>Forecast Accuracy</w:t>
      </w:r>
      <w:r w:rsidR="00C45E98">
        <w:rPr>
          <w:rFonts w:ascii="Cambria" w:hAnsi="Cambria"/>
          <w:sz w:val="22"/>
          <w:szCs w:val="22"/>
        </w:rPr>
        <w:t xml:space="preserve"> Calculation</w:t>
      </w:r>
    </w:p>
    <w:p w:rsidR="00C45E98" w:rsidRPr="005E30DF" w:rsidRDefault="00C45E98" w:rsidP="00C45E98">
      <w:pPr>
        <w:pStyle w:val="Heading2"/>
        <w:rPr>
          <w:rFonts w:ascii="Cambria" w:hAnsi="Cambria"/>
          <w:color w:val="002060"/>
          <w:u w:val="single"/>
        </w:rPr>
      </w:pPr>
      <w:r w:rsidRPr="005E30DF">
        <w:rPr>
          <w:rFonts w:ascii="Cambria" w:hAnsi="Cambria"/>
          <w:color w:val="002060"/>
          <w:u w:val="single"/>
        </w:rPr>
        <w:t>Week 04</w:t>
      </w:r>
      <w:r w:rsidRPr="00B559BE">
        <w:rPr>
          <w:rFonts w:ascii="Cambria" w:hAnsi="Cambria"/>
          <w:color w:val="002060"/>
          <w:u w:val="single"/>
        </w:rPr>
        <w:t xml:space="preserve">: </w:t>
      </w:r>
      <w:r>
        <w:rPr>
          <w:rFonts w:ascii="Cambria" w:hAnsi="Cambria"/>
          <w:color w:val="002060"/>
          <w:u w:val="single"/>
        </w:rPr>
        <w:t>Forecast Application</w:t>
      </w:r>
      <w:r w:rsidR="001A3441">
        <w:rPr>
          <w:rFonts w:ascii="Cambria" w:hAnsi="Cambria"/>
          <w:color w:val="002060"/>
          <w:u w:val="single"/>
        </w:rPr>
        <w:t>s</w:t>
      </w:r>
      <w:r w:rsidRPr="005E30DF">
        <w:rPr>
          <w:rFonts w:ascii="Cambria" w:hAnsi="Cambria"/>
          <w:color w:val="002060"/>
          <w:u w:val="single"/>
        </w:rPr>
        <w:t xml:space="preserve"> </w:t>
      </w:r>
    </w:p>
    <w:p w:rsidR="00C45E98" w:rsidRDefault="001A3441" w:rsidP="00C45E98">
      <w:pPr>
        <w:numPr>
          <w:ilvl w:val="0"/>
          <w:numId w:val="4"/>
        </w:numPr>
        <w:ind w:left="360"/>
        <w:rPr>
          <w:rFonts w:ascii="Cambria" w:hAnsi="Cambria"/>
          <w:sz w:val="22"/>
          <w:szCs w:val="22"/>
        </w:rPr>
      </w:pPr>
      <w:r>
        <w:rPr>
          <w:rFonts w:ascii="Cambria" w:hAnsi="Cambria"/>
          <w:sz w:val="22"/>
          <w:szCs w:val="22"/>
        </w:rPr>
        <w:t>Managing Demand Planning Process: Best Practice</w:t>
      </w:r>
      <w:r w:rsidR="00C45E98">
        <w:rPr>
          <w:rFonts w:ascii="Cambria" w:hAnsi="Cambria"/>
          <w:sz w:val="22"/>
          <w:szCs w:val="22"/>
        </w:rPr>
        <w:t xml:space="preserve"> </w:t>
      </w:r>
    </w:p>
    <w:p w:rsidR="00C45E98" w:rsidRDefault="00C45E98" w:rsidP="00C45E98">
      <w:pPr>
        <w:numPr>
          <w:ilvl w:val="1"/>
          <w:numId w:val="4"/>
        </w:numPr>
        <w:ind w:left="630" w:hanging="270"/>
        <w:rPr>
          <w:rFonts w:ascii="Cambria" w:hAnsi="Cambria"/>
          <w:sz w:val="22"/>
          <w:szCs w:val="22"/>
        </w:rPr>
      </w:pPr>
      <w:r>
        <w:rPr>
          <w:rFonts w:ascii="Cambria" w:hAnsi="Cambria"/>
          <w:sz w:val="22"/>
          <w:szCs w:val="22"/>
        </w:rPr>
        <w:t xml:space="preserve">One </w:t>
      </w:r>
      <w:r w:rsidR="001A3441">
        <w:rPr>
          <w:rFonts w:ascii="Cambria" w:hAnsi="Cambria"/>
          <w:sz w:val="22"/>
          <w:szCs w:val="22"/>
        </w:rPr>
        <w:t xml:space="preserve">Source of Truth </w:t>
      </w:r>
      <w:r>
        <w:rPr>
          <w:rFonts w:ascii="Cambria" w:hAnsi="Cambria"/>
          <w:sz w:val="22"/>
          <w:szCs w:val="22"/>
        </w:rPr>
        <w:t>Principle</w:t>
      </w:r>
    </w:p>
    <w:p w:rsidR="001A3441" w:rsidRDefault="001A3441" w:rsidP="00C45E98">
      <w:pPr>
        <w:numPr>
          <w:ilvl w:val="1"/>
          <w:numId w:val="4"/>
        </w:numPr>
        <w:ind w:left="630" w:hanging="270"/>
        <w:rPr>
          <w:rFonts w:ascii="Cambria" w:hAnsi="Cambria"/>
          <w:sz w:val="22"/>
          <w:szCs w:val="22"/>
        </w:rPr>
      </w:pPr>
      <w:r>
        <w:rPr>
          <w:rFonts w:ascii="Cambria" w:hAnsi="Cambria"/>
          <w:sz w:val="22"/>
          <w:szCs w:val="22"/>
        </w:rPr>
        <w:t>System Forecast vs Consensus Forecast</w:t>
      </w:r>
    </w:p>
    <w:p w:rsidR="00C45E98" w:rsidRDefault="001A3441" w:rsidP="00C45E98">
      <w:pPr>
        <w:numPr>
          <w:ilvl w:val="1"/>
          <w:numId w:val="4"/>
        </w:numPr>
        <w:ind w:left="630" w:hanging="270"/>
        <w:rPr>
          <w:rFonts w:ascii="Cambria" w:hAnsi="Cambria"/>
          <w:sz w:val="22"/>
          <w:szCs w:val="22"/>
        </w:rPr>
      </w:pPr>
      <w:r>
        <w:rPr>
          <w:rFonts w:ascii="Cambria" w:hAnsi="Cambria"/>
          <w:sz w:val="22"/>
          <w:szCs w:val="22"/>
        </w:rPr>
        <w:t>Planning Collaboration: Sales, Finance, Manufacturing, and Supply Chain</w:t>
      </w:r>
    </w:p>
    <w:p w:rsidR="00C45E98" w:rsidRDefault="001A3441" w:rsidP="00C45E98">
      <w:pPr>
        <w:numPr>
          <w:ilvl w:val="1"/>
          <w:numId w:val="4"/>
        </w:numPr>
        <w:ind w:left="630" w:hanging="270"/>
        <w:rPr>
          <w:rFonts w:ascii="Cambria" w:hAnsi="Cambria"/>
          <w:sz w:val="22"/>
          <w:szCs w:val="22"/>
        </w:rPr>
      </w:pPr>
      <w:r>
        <w:rPr>
          <w:rFonts w:ascii="Cambria" w:hAnsi="Cambria"/>
          <w:sz w:val="22"/>
          <w:szCs w:val="22"/>
        </w:rPr>
        <w:t xml:space="preserve">Various </w:t>
      </w:r>
      <w:r w:rsidR="004F2EB9">
        <w:rPr>
          <w:rFonts w:ascii="Cambria" w:hAnsi="Cambria"/>
          <w:sz w:val="22"/>
          <w:szCs w:val="22"/>
        </w:rPr>
        <w:t>L</w:t>
      </w:r>
      <w:r>
        <w:rPr>
          <w:rFonts w:ascii="Cambria" w:hAnsi="Cambria"/>
          <w:sz w:val="22"/>
          <w:szCs w:val="22"/>
        </w:rPr>
        <w:t>evels</w:t>
      </w:r>
      <w:r w:rsidR="004F2EB9">
        <w:rPr>
          <w:rFonts w:ascii="Cambria" w:hAnsi="Cambria"/>
          <w:sz w:val="22"/>
          <w:szCs w:val="22"/>
        </w:rPr>
        <w:t xml:space="preserve"> of A</w:t>
      </w:r>
      <w:r>
        <w:rPr>
          <w:rFonts w:ascii="Cambria" w:hAnsi="Cambria"/>
          <w:sz w:val="22"/>
          <w:szCs w:val="22"/>
        </w:rPr>
        <w:t>ggregation for Different Applications</w:t>
      </w:r>
    </w:p>
    <w:p w:rsidR="000D5297" w:rsidRDefault="00E90F81" w:rsidP="00C45E98">
      <w:pPr>
        <w:numPr>
          <w:ilvl w:val="1"/>
          <w:numId w:val="4"/>
        </w:numPr>
        <w:ind w:left="630" w:hanging="270"/>
        <w:rPr>
          <w:rFonts w:ascii="Cambria" w:hAnsi="Cambria"/>
          <w:sz w:val="22"/>
          <w:szCs w:val="22"/>
        </w:rPr>
      </w:pPr>
      <w:r>
        <w:rPr>
          <w:rFonts w:ascii="Cambria" w:hAnsi="Cambria"/>
          <w:sz w:val="22"/>
          <w:szCs w:val="22"/>
        </w:rPr>
        <w:t>Impact on Downstream</w:t>
      </w:r>
      <w:r w:rsidR="004F2EB9">
        <w:rPr>
          <w:rFonts w:ascii="Cambria" w:hAnsi="Cambria"/>
          <w:sz w:val="22"/>
          <w:szCs w:val="22"/>
        </w:rPr>
        <w:t xml:space="preserve"> Process</w:t>
      </w:r>
      <w:r>
        <w:rPr>
          <w:rFonts w:ascii="Cambria" w:hAnsi="Cambria"/>
          <w:sz w:val="22"/>
          <w:szCs w:val="22"/>
        </w:rPr>
        <w:t xml:space="preserve"> Planning and Execution </w:t>
      </w:r>
    </w:p>
    <w:p w:rsidR="001A3441" w:rsidRDefault="001A3441" w:rsidP="001A3441">
      <w:pPr>
        <w:numPr>
          <w:ilvl w:val="0"/>
          <w:numId w:val="4"/>
        </w:numPr>
        <w:ind w:left="360"/>
        <w:rPr>
          <w:rFonts w:ascii="Cambria" w:hAnsi="Cambria"/>
          <w:sz w:val="22"/>
          <w:szCs w:val="22"/>
        </w:rPr>
      </w:pPr>
      <w:r>
        <w:rPr>
          <w:rFonts w:ascii="Cambria" w:hAnsi="Cambria"/>
          <w:sz w:val="22"/>
          <w:szCs w:val="22"/>
        </w:rPr>
        <w:t>Introduction to Tableau Visualization</w:t>
      </w:r>
    </w:p>
    <w:p w:rsidR="001A3441" w:rsidRDefault="001A3441" w:rsidP="001A3441">
      <w:pPr>
        <w:numPr>
          <w:ilvl w:val="1"/>
          <w:numId w:val="4"/>
        </w:numPr>
        <w:ind w:left="630" w:hanging="270"/>
        <w:rPr>
          <w:rFonts w:ascii="Cambria" w:hAnsi="Cambria"/>
          <w:sz w:val="22"/>
          <w:szCs w:val="22"/>
        </w:rPr>
      </w:pPr>
      <w:r>
        <w:rPr>
          <w:rFonts w:ascii="Cambria" w:hAnsi="Cambria"/>
          <w:sz w:val="22"/>
          <w:szCs w:val="22"/>
        </w:rPr>
        <w:t>Tableau Interface Overview</w:t>
      </w:r>
    </w:p>
    <w:p w:rsidR="001A3441" w:rsidRDefault="001A3441" w:rsidP="001A3441">
      <w:pPr>
        <w:numPr>
          <w:ilvl w:val="1"/>
          <w:numId w:val="4"/>
        </w:numPr>
        <w:ind w:left="630" w:hanging="270"/>
        <w:rPr>
          <w:rFonts w:ascii="Cambria" w:hAnsi="Cambria"/>
          <w:sz w:val="22"/>
          <w:szCs w:val="22"/>
        </w:rPr>
      </w:pPr>
      <w:r>
        <w:rPr>
          <w:rFonts w:ascii="Cambria" w:hAnsi="Cambria"/>
          <w:sz w:val="22"/>
          <w:szCs w:val="22"/>
        </w:rPr>
        <w:t>Connection to Database</w:t>
      </w:r>
    </w:p>
    <w:p w:rsidR="00E90F81" w:rsidRDefault="00E90F81" w:rsidP="001A3441">
      <w:pPr>
        <w:numPr>
          <w:ilvl w:val="1"/>
          <w:numId w:val="4"/>
        </w:numPr>
        <w:ind w:left="630" w:hanging="270"/>
        <w:rPr>
          <w:rFonts w:ascii="Cambria" w:hAnsi="Cambria"/>
          <w:sz w:val="22"/>
          <w:szCs w:val="22"/>
        </w:rPr>
      </w:pPr>
      <w:r>
        <w:rPr>
          <w:rFonts w:ascii="Cambria" w:hAnsi="Cambria"/>
          <w:sz w:val="22"/>
          <w:szCs w:val="22"/>
        </w:rPr>
        <w:t>Basic Features and Navigation</w:t>
      </w:r>
    </w:p>
    <w:p w:rsidR="004F2EB9" w:rsidRDefault="004F2EB9" w:rsidP="001A3441">
      <w:pPr>
        <w:numPr>
          <w:ilvl w:val="1"/>
          <w:numId w:val="4"/>
        </w:numPr>
        <w:ind w:left="630" w:hanging="270"/>
        <w:rPr>
          <w:rFonts w:ascii="Cambria" w:hAnsi="Cambria"/>
          <w:sz w:val="22"/>
          <w:szCs w:val="22"/>
        </w:rPr>
      </w:pPr>
      <w:r>
        <w:rPr>
          <w:rFonts w:ascii="Cambria" w:hAnsi="Cambria"/>
          <w:sz w:val="22"/>
          <w:szCs w:val="22"/>
        </w:rPr>
        <w:t>Data Feed Development</w:t>
      </w:r>
    </w:p>
    <w:p w:rsidR="004F2EB9" w:rsidRDefault="004F2EB9" w:rsidP="001A3441">
      <w:pPr>
        <w:numPr>
          <w:ilvl w:val="1"/>
          <w:numId w:val="4"/>
        </w:numPr>
        <w:ind w:left="630" w:hanging="270"/>
        <w:rPr>
          <w:rFonts w:ascii="Cambria" w:hAnsi="Cambria"/>
          <w:sz w:val="22"/>
          <w:szCs w:val="22"/>
        </w:rPr>
      </w:pPr>
      <w:r>
        <w:rPr>
          <w:rFonts w:ascii="Cambria" w:hAnsi="Cambria"/>
          <w:sz w:val="22"/>
          <w:szCs w:val="22"/>
        </w:rPr>
        <w:t>Visualization Development Methodology and Process</w:t>
      </w:r>
    </w:p>
    <w:p w:rsidR="00E90F81" w:rsidRDefault="00E90F81" w:rsidP="001A3441">
      <w:pPr>
        <w:numPr>
          <w:ilvl w:val="1"/>
          <w:numId w:val="4"/>
        </w:numPr>
        <w:ind w:left="630" w:hanging="270"/>
        <w:rPr>
          <w:rFonts w:ascii="Cambria" w:hAnsi="Cambria"/>
          <w:sz w:val="22"/>
          <w:szCs w:val="22"/>
        </w:rPr>
      </w:pPr>
      <w:r>
        <w:rPr>
          <w:rFonts w:ascii="Cambria" w:hAnsi="Cambria"/>
          <w:sz w:val="22"/>
          <w:szCs w:val="22"/>
        </w:rPr>
        <w:t>Tableau Reports and Dashboard</w:t>
      </w:r>
    </w:p>
    <w:p w:rsidR="001A3441" w:rsidRDefault="001A3441" w:rsidP="001A3441">
      <w:pPr>
        <w:numPr>
          <w:ilvl w:val="1"/>
          <w:numId w:val="4"/>
        </w:numPr>
        <w:ind w:left="630" w:hanging="270"/>
        <w:rPr>
          <w:rFonts w:ascii="Cambria" w:hAnsi="Cambria"/>
          <w:sz w:val="22"/>
          <w:szCs w:val="22"/>
        </w:rPr>
      </w:pPr>
      <w:r>
        <w:rPr>
          <w:rFonts w:ascii="Cambria" w:hAnsi="Cambria"/>
          <w:sz w:val="22"/>
          <w:szCs w:val="22"/>
        </w:rPr>
        <w:t xml:space="preserve">Classroom Demo: </w:t>
      </w:r>
      <w:r w:rsidR="00E90F81">
        <w:rPr>
          <w:rFonts w:ascii="Cambria" w:hAnsi="Cambria"/>
          <w:sz w:val="22"/>
          <w:szCs w:val="22"/>
        </w:rPr>
        <w:t>Demand Sales History Comparison</w:t>
      </w:r>
    </w:p>
    <w:p w:rsidR="00C45E98" w:rsidRDefault="00E90F81" w:rsidP="00C45E98">
      <w:pPr>
        <w:numPr>
          <w:ilvl w:val="0"/>
          <w:numId w:val="4"/>
        </w:numPr>
        <w:ind w:left="360"/>
        <w:rPr>
          <w:rFonts w:ascii="Cambria" w:hAnsi="Cambria"/>
          <w:sz w:val="22"/>
          <w:szCs w:val="22"/>
        </w:rPr>
      </w:pPr>
      <w:r>
        <w:rPr>
          <w:rFonts w:ascii="Cambria" w:hAnsi="Cambria"/>
          <w:sz w:val="22"/>
          <w:szCs w:val="22"/>
        </w:rPr>
        <w:t>Exercises with Tableau Visualization</w:t>
      </w:r>
    </w:p>
    <w:p w:rsidR="00807BA9" w:rsidRDefault="00807BA9" w:rsidP="00C45E98">
      <w:pPr>
        <w:numPr>
          <w:ilvl w:val="1"/>
          <w:numId w:val="4"/>
        </w:numPr>
        <w:ind w:left="630" w:hanging="270"/>
        <w:rPr>
          <w:rFonts w:ascii="Cambria" w:hAnsi="Cambria"/>
          <w:sz w:val="22"/>
          <w:szCs w:val="22"/>
        </w:rPr>
      </w:pPr>
      <w:r>
        <w:rPr>
          <w:rFonts w:ascii="Cambria" w:hAnsi="Cambria"/>
          <w:sz w:val="22"/>
          <w:szCs w:val="22"/>
        </w:rPr>
        <w:t>Prepare Data Feed</w:t>
      </w:r>
    </w:p>
    <w:p w:rsidR="00C45E98" w:rsidRDefault="00807BA9" w:rsidP="00C45E98">
      <w:pPr>
        <w:numPr>
          <w:ilvl w:val="1"/>
          <w:numId w:val="4"/>
        </w:numPr>
        <w:ind w:left="630" w:hanging="270"/>
        <w:rPr>
          <w:rFonts w:ascii="Cambria" w:hAnsi="Cambria"/>
          <w:sz w:val="22"/>
          <w:szCs w:val="22"/>
        </w:rPr>
      </w:pPr>
      <w:r>
        <w:rPr>
          <w:rFonts w:ascii="Cambria" w:hAnsi="Cambria"/>
          <w:sz w:val="22"/>
          <w:szCs w:val="22"/>
        </w:rPr>
        <w:t>Configure Tableau Reports and Dashboard</w:t>
      </w:r>
    </w:p>
    <w:p w:rsidR="00C45E98" w:rsidRDefault="00807BA9" w:rsidP="00C45E98">
      <w:pPr>
        <w:numPr>
          <w:ilvl w:val="1"/>
          <w:numId w:val="4"/>
        </w:numPr>
        <w:ind w:left="630" w:hanging="270"/>
        <w:rPr>
          <w:rFonts w:ascii="Cambria" w:hAnsi="Cambria"/>
          <w:sz w:val="22"/>
          <w:szCs w:val="22"/>
        </w:rPr>
      </w:pPr>
      <w:r>
        <w:rPr>
          <w:rFonts w:ascii="Cambria" w:hAnsi="Cambria"/>
          <w:sz w:val="22"/>
          <w:szCs w:val="22"/>
        </w:rPr>
        <w:t>Explore and Develop Business Insights from the Visualizations</w:t>
      </w:r>
    </w:p>
    <w:p w:rsidR="004F2EB9" w:rsidRPr="00807BA9" w:rsidRDefault="004F2EB9" w:rsidP="00807BA9">
      <w:pPr>
        <w:pStyle w:val="Heading2"/>
        <w:rPr>
          <w:rFonts w:ascii="Cambria" w:hAnsi="Cambria"/>
          <w:color w:val="002060"/>
          <w:u w:val="single"/>
        </w:rPr>
      </w:pPr>
      <w:r>
        <w:rPr>
          <w:rFonts w:ascii="Cambria" w:hAnsi="Cambria"/>
          <w:color w:val="002060"/>
          <w:u w:val="single"/>
        </w:rPr>
        <w:t>Week 05</w:t>
      </w:r>
      <w:r w:rsidRPr="00B559BE">
        <w:rPr>
          <w:rFonts w:ascii="Cambria" w:hAnsi="Cambria"/>
          <w:color w:val="002060"/>
          <w:u w:val="single"/>
        </w:rPr>
        <w:t xml:space="preserve">: </w:t>
      </w:r>
      <w:r>
        <w:rPr>
          <w:rFonts w:ascii="Cambria" w:hAnsi="Cambria"/>
          <w:color w:val="002060"/>
          <w:u w:val="single"/>
        </w:rPr>
        <w:t xml:space="preserve"> </w:t>
      </w:r>
      <w:r w:rsidR="00807BA9">
        <w:rPr>
          <w:rFonts w:ascii="Cambria" w:hAnsi="Cambria"/>
          <w:color w:val="002060"/>
          <w:u w:val="single"/>
        </w:rPr>
        <w:t>Project: Forecast Accuracy KPI</w:t>
      </w:r>
    </w:p>
    <w:p w:rsidR="00101F1A" w:rsidRDefault="001A3441" w:rsidP="004F3C4A">
      <w:pPr>
        <w:numPr>
          <w:ilvl w:val="0"/>
          <w:numId w:val="4"/>
        </w:numPr>
        <w:ind w:left="360"/>
        <w:rPr>
          <w:rFonts w:ascii="Cambria" w:hAnsi="Cambria"/>
          <w:sz w:val="22"/>
          <w:szCs w:val="22"/>
        </w:rPr>
      </w:pPr>
      <w:r>
        <w:rPr>
          <w:rFonts w:ascii="Cambria" w:hAnsi="Cambria"/>
          <w:sz w:val="22"/>
          <w:szCs w:val="22"/>
        </w:rPr>
        <w:t>Project 01</w:t>
      </w:r>
      <w:r w:rsidR="00101F1A">
        <w:rPr>
          <w:rFonts w:ascii="Cambria" w:hAnsi="Cambria"/>
          <w:sz w:val="22"/>
          <w:szCs w:val="22"/>
        </w:rPr>
        <w:t xml:space="preserve">: </w:t>
      </w:r>
      <w:r>
        <w:rPr>
          <w:rFonts w:ascii="Cambria" w:hAnsi="Cambria"/>
          <w:sz w:val="22"/>
          <w:szCs w:val="22"/>
        </w:rPr>
        <w:t>Forecast Accuracy KPI</w:t>
      </w:r>
    </w:p>
    <w:p w:rsidR="0096503D" w:rsidRDefault="00807BA9" w:rsidP="004F3C4A">
      <w:pPr>
        <w:numPr>
          <w:ilvl w:val="1"/>
          <w:numId w:val="4"/>
        </w:numPr>
        <w:ind w:left="630" w:hanging="270"/>
        <w:rPr>
          <w:rFonts w:ascii="Cambria" w:hAnsi="Cambria"/>
          <w:sz w:val="22"/>
          <w:szCs w:val="22"/>
        </w:rPr>
      </w:pPr>
      <w:r>
        <w:rPr>
          <w:rFonts w:ascii="Cambria" w:hAnsi="Cambria"/>
          <w:sz w:val="22"/>
          <w:szCs w:val="22"/>
        </w:rPr>
        <w:t>Demand and Sales History Comparison</w:t>
      </w:r>
    </w:p>
    <w:p w:rsidR="00807BA9" w:rsidRDefault="00807BA9" w:rsidP="004F3C4A">
      <w:pPr>
        <w:numPr>
          <w:ilvl w:val="1"/>
          <w:numId w:val="4"/>
        </w:numPr>
        <w:ind w:left="630" w:hanging="270"/>
        <w:rPr>
          <w:rFonts w:ascii="Cambria" w:hAnsi="Cambria"/>
          <w:sz w:val="22"/>
          <w:szCs w:val="22"/>
        </w:rPr>
      </w:pPr>
      <w:r>
        <w:rPr>
          <w:rFonts w:ascii="Cambria" w:hAnsi="Cambria"/>
          <w:sz w:val="22"/>
          <w:szCs w:val="22"/>
        </w:rPr>
        <w:t>Insight on Product Turn Over</w:t>
      </w:r>
    </w:p>
    <w:p w:rsidR="00807BA9" w:rsidRDefault="00807BA9" w:rsidP="004F3C4A">
      <w:pPr>
        <w:numPr>
          <w:ilvl w:val="1"/>
          <w:numId w:val="4"/>
        </w:numPr>
        <w:ind w:left="630" w:hanging="270"/>
        <w:rPr>
          <w:rFonts w:ascii="Cambria" w:hAnsi="Cambria"/>
          <w:sz w:val="22"/>
          <w:szCs w:val="22"/>
        </w:rPr>
      </w:pPr>
      <w:r>
        <w:rPr>
          <w:rFonts w:ascii="Cambria" w:hAnsi="Cambria"/>
          <w:sz w:val="22"/>
          <w:szCs w:val="22"/>
        </w:rPr>
        <w:t>Forecast Accuracy KPI by Lags</w:t>
      </w:r>
    </w:p>
    <w:p w:rsidR="00807BA9" w:rsidRDefault="00807BA9" w:rsidP="004F3C4A">
      <w:pPr>
        <w:numPr>
          <w:ilvl w:val="1"/>
          <w:numId w:val="4"/>
        </w:numPr>
        <w:ind w:left="630" w:hanging="270"/>
        <w:rPr>
          <w:rFonts w:ascii="Cambria" w:hAnsi="Cambria"/>
          <w:sz w:val="22"/>
          <w:szCs w:val="22"/>
        </w:rPr>
      </w:pPr>
      <w:r>
        <w:rPr>
          <w:rFonts w:ascii="Cambria" w:hAnsi="Cambria"/>
          <w:sz w:val="22"/>
          <w:szCs w:val="22"/>
        </w:rPr>
        <w:t>Reporting by Product Hierarchy and Networks</w:t>
      </w:r>
    </w:p>
    <w:p w:rsidR="00807BA9" w:rsidRPr="00101F1A" w:rsidRDefault="00807BA9" w:rsidP="004F3C4A">
      <w:pPr>
        <w:numPr>
          <w:ilvl w:val="1"/>
          <w:numId w:val="4"/>
        </w:numPr>
        <w:ind w:left="630" w:hanging="270"/>
        <w:rPr>
          <w:rFonts w:ascii="Cambria" w:hAnsi="Cambria"/>
          <w:sz w:val="22"/>
          <w:szCs w:val="22"/>
        </w:rPr>
      </w:pPr>
      <w:r>
        <w:rPr>
          <w:rFonts w:ascii="Cambria" w:hAnsi="Cambria"/>
          <w:sz w:val="22"/>
          <w:szCs w:val="22"/>
        </w:rPr>
        <w:t xml:space="preserve">Team Presentations </w:t>
      </w:r>
    </w:p>
    <w:p w:rsidR="00534E3E" w:rsidRDefault="00534E3E" w:rsidP="00534E3E">
      <w:pPr>
        <w:ind w:left="630"/>
        <w:rPr>
          <w:rFonts w:ascii="Cambria" w:hAnsi="Cambria"/>
          <w:sz w:val="22"/>
          <w:szCs w:val="22"/>
        </w:rPr>
      </w:pPr>
    </w:p>
    <w:p w:rsidR="00101F1A" w:rsidRDefault="00101F1A" w:rsidP="00101F1A">
      <w:pPr>
        <w:ind w:left="630"/>
        <w:rPr>
          <w:rFonts w:ascii="Cambria" w:hAnsi="Cambria"/>
          <w:sz w:val="22"/>
          <w:szCs w:val="22"/>
        </w:rPr>
      </w:pPr>
    </w:p>
    <w:p w:rsidR="009F2A02" w:rsidRPr="002E52A7" w:rsidRDefault="00A966CF" w:rsidP="009F2A02">
      <w:pPr>
        <w:pStyle w:val="Heading2"/>
        <w:rPr>
          <w:rFonts w:ascii="Cambria" w:hAnsi="Cambria"/>
          <w:color w:val="002060"/>
          <w:u w:val="single"/>
        </w:rPr>
      </w:pPr>
      <w:r>
        <w:rPr>
          <w:rFonts w:ascii="Cambria" w:hAnsi="Cambria"/>
          <w:color w:val="002060"/>
          <w:u w:val="single"/>
        </w:rPr>
        <w:t>Week 06</w:t>
      </w:r>
      <w:r w:rsidRPr="00B559BE">
        <w:rPr>
          <w:rFonts w:ascii="Cambria" w:hAnsi="Cambria"/>
          <w:color w:val="002060"/>
          <w:u w:val="single"/>
        </w:rPr>
        <w:t xml:space="preserve">: </w:t>
      </w:r>
      <w:r>
        <w:rPr>
          <w:rFonts w:ascii="Cambria" w:hAnsi="Cambria"/>
          <w:color w:val="002060"/>
          <w:u w:val="single"/>
        </w:rPr>
        <w:t xml:space="preserve"> </w:t>
      </w:r>
      <w:r w:rsidR="00C23E6B">
        <w:rPr>
          <w:rFonts w:ascii="Cambria" w:hAnsi="Cambria"/>
          <w:color w:val="002060"/>
          <w:u w:val="single"/>
        </w:rPr>
        <w:t>Inventory</w:t>
      </w:r>
      <w:r w:rsidR="00A20A78" w:rsidRPr="00A20A78">
        <w:rPr>
          <w:rFonts w:ascii="Cambria" w:hAnsi="Cambria"/>
          <w:color w:val="002060"/>
          <w:u w:val="single"/>
        </w:rPr>
        <w:t xml:space="preserve"> </w:t>
      </w:r>
      <w:r w:rsidR="00A20A78">
        <w:rPr>
          <w:rFonts w:ascii="Cambria" w:hAnsi="Cambria"/>
          <w:color w:val="002060"/>
          <w:u w:val="single"/>
        </w:rPr>
        <w:t>Optimization</w:t>
      </w:r>
    </w:p>
    <w:p w:rsidR="00C23E6B" w:rsidRDefault="00C23E6B" w:rsidP="004F3C4A">
      <w:pPr>
        <w:numPr>
          <w:ilvl w:val="0"/>
          <w:numId w:val="4"/>
        </w:numPr>
        <w:ind w:left="360"/>
        <w:rPr>
          <w:rFonts w:ascii="Cambria" w:hAnsi="Cambria"/>
          <w:sz w:val="22"/>
          <w:szCs w:val="22"/>
        </w:rPr>
      </w:pPr>
      <w:r>
        <w:rPr>
          <w:rFonts w:ascii="Cambria" w:hAnsi="Cambria"/>
          <w:sz w:val="22"/>
          <w:szCs w:val="22"/>
        </w:rPr>
        <w:t>Inventory Management Introduction</w:t>
      </w:r>
    </w:p>
    <w:p w:rsidR="00C23E6B" w:rsidRDefault="00C23E6B" w:rsidP="004F3C4A">
      <w:pPr>
        <w:numPr>
          <w:ilvl w:val="1"/>
          <w:numId w:val="4"/>
        </w:numPr>
        <w:ind w:left="630" w:hanging="270"/>
        <w:rPr>
          <w:rFonts w:ascii="Cambria" w:hAnsi="Cambria"/>
          <w:sz w:val="22"/>
          <w:szCs w:val="22"/>
        </w:rPr>
      </w:pPr>
      <w:r>
        <w:rPr>
          <w:rFonts w:ascii="Cambria" w:hAnsi="Cambria"/>
          <w:sz w:val="22"/>
          <w:szCs w:val="22"/>
        </w:rPr>
        <w:t>Types of Inventory</w:t>
      </w:r>
    </w:p>
    <w:p w:rsidR="00C23E6B" w:rsidRDefault="00C23E6B" w:rsidP="004F3C4A">
      <w:pPr>
        <w:numPr>
          <w:ilvl w:val="1"/>
          <w:numId w:val="4"/>
        </w:numPr>
        <w:ind w:left="630" w:hanging="270"/>
        <w:rPr>
          <w:rFonts w:ascii="Cambria" w:hAnsi="Cambria"/>
          <w:sz w:val="22"/>
          <w:szCs w:val="22"/>
        </w:rPr>
      </w:pPr>
      <w:r>
        <w:rPr>
          <w:rFonts w:ascii="Cambria" w:hAnsi="Cambria"/>
          <w:sz w:val="22"/>
          <w:szCs w:val="22"/>
        </w:rPr>
        <w:t>Drivers for Each Inventory Type</w:t>
      </w:r>
    </w:p>
    <w:p w:rsidR="00C23E6B" w:rsidRDefault="00C23E6B" w:rsidP="004F3C4A">
      <w:pPr>
        <w:numPr>
          <w:ilvl w:val="1"/>
          <w:numId w:val="4"/>
        </w:numPr>
        <w:ind w:left="630" w:hanging="270"/>
        <w:rPr>
          <w:rFonts w:ascii="Cambria" w:hAnsi="Cambria"/>
          <w:sz w:val="22"/>
          <w:szCs w:val="22"/>
        </w:rPr>
      </w:pPr>
      <w:r>
        <w:rPr>
          <w:rFonts w:ascii="Cambria" w:hAnsi="Cambria"/>
          <w:sz w:val="22"/>
          <w:szCs w:val="22"/>
        </w:rPr>
        <w:t>Dive into Safety Stock</w:t>
      </w:r>
    </w:p>
    <w:p w:rsidR="00A20A78" w:rsidRDefault="00A20A78" w:rsidP="004F3C4A">
      <w:pPr>
        <w:numPr>
          <w:ilvl w:val="0"/>
          <w:numId w:val="4"/>
        </w:numPr>
        <w:ind w:left="360"/>
        <w:rPr>
          <w:rFonts w:ascii="Cambria" w:hAnsi="Cambria"/>
          <w:sz w:val="22"/>
          <w:szCs w:val="22"/>
        </w:rPr>
      </w:pPr>
      <w:r>
        <w:rPr>
          <w:rFonts w:ascii="Cambria" w:hAnsi="Cambria"/>
          <w:sz w:val="22"/>
          <w:szCs w:val="22"/>
        </w:rPr>
        <w:t>Interactive Inventory Calculator</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Calculate all 4 types of Inventory Interactively</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Understand all Input Parameters and their Impact to Inventory</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Weeks Cover Calculation</w:t>
      </w:r>
    </w:p>
    <w:p w:rsidR="00A20A78" w:rsidRDefault="00A20A78" w:rsidP="004F3C4A">
      <w:pPr>
        <w:numPr>
          <w:ilvl w:val="0"/>
          <w:numId w:val="4"/>
        </w:numPr>
        <w:ind w:left="360"/>
        <w:rPr>
          <w:rFonts w:ascii="Cambria" w:hAnsi="Cambria"/>
          <w:sz w:val="22"/>
          <w:szCs w:val="22"/>
        </w:rPr>
      </w:pPr>
      <w:r>
        <w:rPr>
          <w:rFonts w:ascii="Cambria" w:hAnsi="Cambria"/>
          <w:sz w:val="22"/>
          <w:szCs w:val="22"/>
        </w:rPr>
        <w:t>Inventory Simulation Model</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 xml:space="preserve">Identify all 10 Parameters that can Influence Inventory Decision </w:t>
      </w:r>
    </w:p>
    <w:p w:rsidR="00A20A78" w:rsidRPr="00A20A78" w:rsidRDefault="00A20A78" w:rsidP="004F3C4A">
      <w:pPr>
        <w:numPr>
          <w:ilvl w:val="1"/>
          <w:numId w:val="4"/>
        </w:numPr>
        <w:ind w:left="630" w:hanging="270"/>
        <w:rPr>
          <w:rFonts w:ascii="Cambria" w:hAnsi="Cambria"/>
          <w:sz w:val="22"/>
          <w:szCs w:val="22"/>
        </w:rPr>
      </w:pPr>
      <w:r>
        <w:rPr>
          <w:rFonts w:ascii="Cambria" w:hAnsi="Cambria"/>
          <w:sz w:val="22"/>
          <w:szCs w:val="22"/>
        </w:rPr>
        <w:t>Understand the Impact of each Parameter to Different Inventories</w:t>
      </w:r>
    </w:p>
    <w:p w:rsidR="001D3ACF" w:rsidRPr="00D628F5" w:rsidRDefault="004469C3" w:rsidP="004F3C4A">
      <w:pPr>
        <w:numPr>
          <w:ilvl w:val="0"/>
          <w:numId w:val="4"/>
        </w:numPr>
        <w:ind w:left="360"/>
        <w:rPr>
          <w:rFonts w:ascii="Cambria" w:hAnsi="Cambria"/>
          <w:sz w:val="22"/>
          <w:szCs w:val="22"/>
        </w:rPr>
      </w:pPr>
      <w:r>
        <w:rPr>
          <w:rFonts w:ascii="Cambria" w:hAnsi="Cambria"/>
          <w:sz w:val="22"/>
          <w:szCs w:val="22"/>
        </w:rPr>
        <w:lastRenderedPageBreak/>
        <w:t>Project</w:t>
      </w:r>
      <w:r w:rsidR="00D628F5">
        <w:rPr>
          <w:rFonts w:ascii="Cambria" w:hAnsi="Cambria"/>
          <w:sz w:val="22"/>
          <w:szCs w:val="22"/>
        </w:rPr>
        <w:t>: Supply Chain Network Visualization</w:t>
      </w:r>
    </w:p>
    <w:p w:rsidR="001D3ACF" w:rsidRDefault="001D5877" w:rsidP="004F3C4A">
      <w:pPr>
        <w:numPr>
          <w:ilvl w:val="1"/>
          <w:numId w:val="4"/>
        </w:numPr>
        <w:ind w:left="630" w:hanging="270"/>
        <w:rPr>
          <w:rFonts w:ascii="Cambria" w:hAnsi="Cambria"/>
          <w:sz w:val="22"/>
          <w:szCs w:val="22"/>
        </w:rPr>
      </w:pPr>
      <w:r>
        <w:rPr>
          <w:rFonts w:ascii="Cambria" w:hAnsi="Cambria"/>
          <w:sz w:val="22"/>
          <w:szCs w:val="22"/>
        </w:rPr>
        <w:t>Network Locations: Plants, DCs, and Customers</w:t>
      </w:r>
    </w:p>
    <w:p w:rsidR="001D5877" w:rsidRDefault="001D5877" w:rsidP="004F3C4A">
      <w:pPr>
        <w:numPr>
          <w:ilvl w:val="1"/>
          <w:numId w:val="4"/>
        </w:numPr>
        <w:ind w:left="630" w:hanging="270"/>
        <w:rPr>
          <w:rFonts w:ascii="Cambria" w:hAnsi="Cambria"/>
          <w:sz w:val="22"/>
          <w:szCs w:val="22"/>
        </w:rPr>
      </w:pPr>
      <w:r>
        <w:rPr>
          <w:rFonts w:ascii="Cambria" w:hAnsi="Cambria"/>
          <w:sz w:val="22"/>
          <w:szCs w:val="22"/>
        </w:rPr>
        <w:t>Supply and Delivery Move</w:t>
      </w:r>
    </w:p>
    <w:p w:rsidR="001D5877" w:rsidRDefault="001D5877" w:rsidP="004F3C4A">
      <w:pPr>
        <w:numPr>
          <w:ilvl w:val="1"/>
          <w:numId w:val="4"/>
        </w:numPr>
        <w:ind w:left="630" w:hanging="270"/>
        <w:rPr>
          <w:rFonts w:ascii="Cambria" w:hAnsi="Cambria"/>
          <w:sz w:val="22"/>
          <w:szCs w:val="22"/>
        </w:rPr>
      </w:pPr>
      <w:r>
        <w:rPr>
          <w:rFonts w:ascii="Cambria" w:hAnsi="Cambria"/>
          <w:sz w:val="22"/>
          <w:szCs w:val="22"/>
        </w:rPr>
        <w:t>Volume Visualization</w:t>
      </w:r>
    </w:p>
    <w:p w:rsidR="001D3ACF" w:rsidRPr="002E52A7" w:rsidRDefault="00A966CF" w:rsidP="001D3ACF">
      <w:pPr>
        <w:pStyle w:val="Heading2"/>
        <w:rPr>
          <w:rFonts w:ascii="Cambria" w:hAnsi="Cambria"/>
          <w:color w:val="002060"/>
          <w:u w:val="single"/>
        </w:rPr>
      </w:pPr>
      <w:r>
        <w:rPr>
          <w:rFonts w:ascii="Cambria" w:hAnsi="Cambria"/>
          <w:color w:val="002060"/>
          <w:u w:val="single"/>
        </w:rPr>
        <w:t>Week 07</w:t>
      </w:r>
      <w:r w:rsidRPr="00B559BE">
        <w:rPr>
          <w:rFonts w:ascii="Cambria" w:hAnsi="Cambria"/>
          <w:color w:val="002060"/>
          <w:u w:val="single"/>
        </w:rPr>
        <w:t xml:space="preserve">: </w:t>
      </w:r>
      <w:r>
        <w:rPr>
          <w:rFonts w:ascii="Cambria" w:hAnsi="Cambria"/>
          <w:color w:val="002060"/>
          <w:u w:val="single"/>
        </w:rPr>
        <w:t xml:space="preserve"> </w:t>
      </w:r>
      <w:r w:rsidR="00A20A78">
        <w:rPr>
          <w:rFonts w:ascii="Cambria" w:hAnsi="Cambria"/>
          <w:color w:val="002060"/>
          <w:u w:val="single"/>
        </w:rPr>
        <w:t>A Deep Dive to Safety Stock</w:t>
      </w:r>
      <w:r w:rsidR="001D3ACF">
        <w:rPr>
          <w:rFonts w:ascii="Cambria" w:hAnsi="Cambria"/>
          <w:color w:val="002060"/>
          <w:u w:val="single"/>
        </w:rPr>
        <w:t xml:space="preserve"> </w:t>
      </w:r>
    </w:p>
    <w:p w:rsidR="00A20A78" w:rsidRDefault="00A20A78" w:rsidP="004F3C4A">
      <w:pPr>
        <w:numPr>
          <w:ilvl w:val="0"/>
          <w:numId w:val="4"/>
        </w:numPr>
        <w:ind w:left="360"/>
        <w:rPr>
          <w:rFonts w:ascii="Cambria" w:hAnsi="Cambria"/>
          <w:sz w:val="22"/>
          <w:szCs w:val="22"/>
        </w:rPr>
      </w:pPr>
      <w:r>
        <w:rPr>
          <w:rFonts w:ascii="Cambria" w:hAnsi="Cambria"/>
          <w:sz w:val="22"/>
          <w:szCs w:val="22"/>
        </w:rPr>
        <w:t>In Depth Discussions about Safety Stock</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Various Service Level Measurements</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Service Level and Safety Stock Impact</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How to Set Service Level Target</w:t>
      </w:r>
    </w:p>
    <w:p w:rsidR="00A20A78" w:rsidRPr="00A20A78" w:rsidRDefault="00A20A78" w:rsidP="004F3C4A">
      <w:pPr>
        <w:numPr>
          <w:ilvl w:val="1"/>
          <w:numId w:val="4"/>
        </w:numPr>
        <w:ind w:left="630" w:hanging="270"/>
        <w:rPr>
          <w:rFonts w:ascii="Cambria" w:hAnsi="Cambria"/>
          <w:sz w:val="22"/>
          <w:szCs w:val="22"/>
        </w:rPr>
      </w:pPr>
      <w:r>
        <w:rPr>
          <w:rFonts w:ascii="Cambria" w:hAnsi="Cambria"/>
          <w:sz w:val="22"/>
          <w:szCs w:val="22"/>
        </w:rPr>
        <w:t>We Create Our Own Forecast Errors</w:t>
      </w:r>
    </w:p>
    <w:p w:rsidR="00CA1C9E" w:rsidRDefault="00CA1C9E" w:rsidP="004F3C4A">
      <w:pPr>
        <w:numPr>
          <w:ilvl w:val="0"/>
          <w:numId w:val="4"/>
        </w:numPr>
        <w:ind w:left="360"/>
        <w:rPr>
          <w:rFonts w:ascii="Cambria" w:hAnsi="Cambria"/>
          <w:sz w:val="22"/>
          <w:szCs w:val="22"/>
        </w:rPr>
      </w:pPr>
      <w:r>
        <w:rPr>
          <w:rFonts w:ascii="Cambria" w:hAnsi="Cambria"/>
          <w:sz w:val="22"/>
          <w:szCs w:val="22"/>
        </w:rPr>
        <w:t>Tableau Skills</w:t>
      </w:r>
    </w:p>
    <w:p w:rsidR="00CA1C9E" w:rsidRDefault="00CA1C9E" w:rsidP="004F3C4A">
      <w:pPr>
        <w:numPr>
          <w:ilvl w:val="1"/>
          <w:numId w:val="4"/>
        </w:numPr>
        <w:ind w:left="630" w:hanging="270"/>
        <w:rPr>
          <w:rFonts w:ascii="Cambria" w:hAnsi="Cambria"/>
          <w:sz w:val="22"/>
          <w:szCs w:val="22"/>
        </w:rPr>
      </w:pPr>
      <w:r>
        <w:rPr>
          <w:rFonts w:ascii="Cambria" w:hAnsi="Cambria"/>
          <w:sz w:val="22"/>
          <w:szCs w:val="22"/>
        </w:rPr>
        <w:t>Use of Product Hierarchy for Roll-Up and Drill-Down</w:t>
      </w:r>
    </w:p>
    <w:p w:rsidR="00CA1C9E" w:rsidRDefault="00CA1C9E" w:rsidP="004F3C4A">
      <w:pPr>
        <w:numPr>
          <w:ilvl w:val="1"/>
          <w:numId w:val="4"/>
        </w:numPr>
        <w:ind w:left="630" w:hanging="270"/>
        <w:rPr>
          <w:rFonts w:ascii="Cambria" w:hAnsi="Cambria"/>
          <w:sz w:val="22"/>
          <w:szCs w:val="22"/>
        </w:rPr>
      </w:pPr>
      <w:r>
        <w:rPr>
          <w:rFonts w:ascii="Cambria" w:hAnsi="Cambria"/>
          <w:sz w:val="22"/>
          <w:szCs w:val="22"/>
        </w:rPr>
        <w:t>Combine Multiple Data sources</w:t>
      </w:r>
    </w:p>
    <w:p w:rsidR="00CA1C9E" w:rsidRDefault="00CA1C9E" w:rsidP="004F3C4A">
      <w:pPr>
        <w:numPr>
          <w:ilvl w:val="1"/>
          <w:numId w:val="4"/>
        </w:numPr>
        <w:ind w:left="630" w:hanging="270"/>
        <w:rPr>
          <w:rFonts w:ascii="Cambria" w:hAnsi="Cambria"/>
          <w:sz w:val="22"/>
          <w:szCs w:val="22"/>
        </w:rPr>
      </w:pPr>
      <w:r>
        <w:rPr>
          <w:rFonts w:ascii="Cambria" w:hAnsi="Cambria"/>
          <w:sz w:val="22"/>
          <w:szCs w:val="22"/>
        </w:rPr>
        <w:t>Calculation</w:t>
      </w:r>
    </w:p>
    <w:p w:rsidR="00CA1C9E" w:rsidRDefault="004469C3" w:rsidP="004F3C4A">
      <w:pPr>
        <w:numPr>
          <w:ilvl w:val="0"/>
          <w:numId w:val="4"/>
        </w:numPr>
        <w:ind w:left="360"/>
        <w:rPr>
          <w:rFonts w:ascii="Cambria" w:hAnsi="Cambria"/>
          <w:sz w:val="22"/>
          <w:szCs w:val="22"/>
        </w:rPr>
      </w:pPr>
      <w:r>
        <w:rPr>
          <w:rFonts w:ascii="Cambria" w:hAnsi="Cambria"/>
          <w:sz w:val="22"/>
          <w:szCs w:val="22"/>
        </w:rPr>
        <w:t>Project</w:t>
      </w:r>
      <w:r w:rsidR="00AF0131">
        <w:rPr>
          <w:rFonts w:ascii="Cambria" w:hAnsi="Cambria"/>
          <w:sz w:val="22"/>
          <w:szCs w:val="22"/>
        </w:rPr>
        <w:t xml:space="preserve">: Inventory </w:t>
      </w:r>
      <w:r w:rsidR="002C3DA9">
        <w:rPr>
          <w:rFonts w:ascii="Cambria" w:hAnsi="Cambria"/>
          <w:sz w:val="22"/>
          <w:szCs w:val="22"/>
        </w:rPr>
        <w:t>Optimization</w:t>
      </w:r>
    </w:p>
    <w:p w:rsidR="002C3DA9" w:rsidRDefault="002C3DA9" w:rsidP="004F3C4A">
      <w:pPr>
        <w:numPr>
          <w:ilvl w:val="1"/>
          <w:numId w:val="4"/>
        </w:numPr>
        <w:ind w:left="630" w:hanging="270"/>
        <w:rPr>
          <w:rFonts w:ascii="Cambria" w:hAnsi="Cambria"/>
          <w:sz w:val="22"/>
          <w:szCs w:val="22"/>
        </w:rPr>
      </w:pPr>
      <w:r>
        <w:rPr>
          <w:rFonts w:ascii="Cambria" w:hAnsi="Cambria"/>
          <w:sz w:val="22"/>
          <w:szCs w:val="22"/>
        </w:rPr>
        <w:t>Inventory Visualization</w:t>
      </w:r>
    </w:p>
    <w:p w:rsidR="00CA1C9E" w:rsidRDefault="00BE2F9F" w:rsidP="004F3C4A">
      <w:pPr>
        <w:numPr>
          <w:ilvl w:val="1"/>
          <w:numId w:val="4"/>
        </w:numPr>
        <w:ind w:left="630" w:hanging="270"/>
        <w:rPr>
          <w:rFonts w:ascii="Cambria" w:hAnsi="Cambria"/>
          <w:sz w:val="22"/>
          <w:szCs w:val="22"/>
        </w:rPr>
      </w:pPr>
      <w:r>
        <w:rPr>
          <w:rFonts w:ascii="Cambria" w:hAnsi="Cambria"/>
          <w:sz w:val="22"/>
          <w:szCs w:val="22"/>
        </w:rPr>
        <w:t>Develop an Inventory Visualization Report</w:t>
      </w:r>
    </w:p>
    <w:p w:rsidR="00BE2F9F" w:rsidRDefault="006D685D" w:rsidP="004F3C4A">
      <w:pPr>
        <w:numPr>
          <w:ilvl w:val="1"/>
          <w:numId w:val="4"/>
        </w:numPr>
        <w:ind w:left="630" w:hanging="270"/>
        <w:rPr>
          <w:rFonts w:ascii="Cambria" w:hAnsi="Cambria"/>
          <w:sz w:val="22"/>
          <w:szCs w:val="22"/>
        </w:rPr>
      </w:pPr>
      <w:r>
        <w:rPr>
          <w:rFonts w:ascii="Cambria" w:hAnsi="Cambria"/>
          <w:sz w:val="22"/>
          <w:szCs w:val="22"/>
        </w:rPr>
        <w:t xml:space="preserve">Visualize Current Inventory Level and Cost </w:t>
      </w:r>
    </w:p>
    <w:p w:rsidR="00CA1C9E" w:rsidRPr="002E52A7" w:rsidRDefault="00A966CF" w:rsidP="00CA1C9E">
      <w:pPr>
        <w:pStyle w:val="Heading2"/>
        <w:rPr>
          <w:rFonts w:ascii="Cambria" w:hAnsi="Cambria"/>
          <w:color w:val="002060"/>
          <w:u w:val="single"/>
        </w:rPr>
      </w:pPr>
      <w:r>
        <w:rPr>
          <w:rFonts w:ascii="Cambria" w:hAnsi="Cambria"/>
          <w:color w:val="002060"/>
          <w:u w:val="single"/>
        </w:rPr>
        <w:t>Week 08</w:t>
      </w:r>
      <w:r w:rsidRPr="00B559BE">
        <w:rPr>
          <w:rFonts w:ascii="Cambria" w:hAnsi="Cambria"/>
          <w:color w:val="002060"/>
          <w:u w:val="single"/>
        </w:rPr>
        <w:t xml:space="preserve">: </w:t>
      </w:r>
      <w:r>
        <w:rPr>
          <w:rFonts w:ascii="Cambria" w:hAnsi="Cambria"/>
          <w:color w:val="002060"/>
          <w:u w:val="single"/>
        </w:rPr>
        <w:t xml:space="preserve"> </w:t>
      </w:r>
      <w:r w:rsidR="00A20A78">
        <w:rPr>
          <w:rFonts w:ascii="Cambria" w:hAnsi="Cambria"/>
          <w:color w:val="002060"/>
          <w:u w:val="single"/>
        </w:rPr>
        <w:t>A Data-Driven Approach for Inventory Management</w:t>
      </w:r>
    </w:p>
    <w:p w:rsidR="002C7576" w:rsidRDefault="002C7576" w:rsidP="004F3C4A">
      <w:pPr>
        <w:numPr>
          <w:ilvl w:val="0"/>
          <w:numId w:val="4"/>
        </w:numPr>
        <w:ind w:left="360"/>
        <w:rPr>
          <w:rFonts w:ascii="Cambria" w:hAnsi="Cambria"/>
          <w:sz w:val="22"/>
          <w:szCs w:val="22"/>
        </w:rPr>
      </w:pPr>
      <w:r>
        <w:rPr>
          <w:rFonts w:ascii="Cambria" w:hAnsi="Cambria"/>
          <w:sz w:val="22"/>
          <w:szCs w:val="22"/>
        </w:rPr>
        <w:t>02/18: President’s Day Off</w:t>
      </w:r>
    </w:p>
    <w:p w:rsidR="00A20A78" w:rsidRDefault="00A20A78" w:rsidP="004F3C4A">
      <w:pPr>
        <w:numPr>
          <w:ilvl w:val="0"/>
          <w:numId w:val="4"/>
        </w:numPr>
        <w:ind w:left="360"/>
        <w:rPr>
          <w:rFonts w:ascii="Cambria" w:hAnsi="Cambria"/>
          <w:sz w:val="22"/>
          <w:szCs w:val="22"/>
        </w:rPr>
      </w:pPr>
      <w:r>
        <w:rPr>
          <w:rFonts w:ascii="Cambria" w:hAnsi="Cambria"/>
          <w:sz w:val="22"/>
          <w:szCs w:val="22"/>
        </w:rPr>
        <w:t>A Data-Driven Approach for Inventory Management</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Inventory Management System</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How to Manage Input Data</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System Architecture</w:t>
      </w:r>
    </w:p>
    <w:p w:rsidR="00A20A78" w:rsidRPr="00A20A78" w:rsidRDefault="00A20A78" w:rsidP="004F3C4A">
      <w:pPr>
        <w:numPr>
          <w:ilvl w:val="1"/>
          <w:numId w:val="4"/>
        </w:numPr>
        <w:ind w:left="630" w:hanging="270"/>
        <w:rPr>
          <w:rFonts w:ascii="Cambria" w:hAnsi="Cambria"/>
          <w:sz w:val="22"/>
          <w:szCs w:val="22"/>
        </w:rPr>
      </w:pPr>
      <w:r>
        <w:rPr>
          <w:rFonts w:ascii="Cambria" w:hAnsi="Cambria"/>
          <w:sz w:val="22"/>
          <w:szCs w:val="22"/>
        </w:rPr>
        <w:t>Organization Structure</w:t>
      </w:r>
    </w:p>
    <w:p w:rsidR="007B1860" w:rsidRDefault="004469C3" w:rsidP="004F3C4A">
      <w:pPr>
        <w:numPr>
          <w:ilvl w:val="0"/>
          <w:numId w:val="4"/>
        </w:numPr>
        <w:ind w:left="360"/>
        <w:rPr>
          <w:rFonts w:ascii="Cambria" w:hAnsi="Cambria"/>
          <w:sz w:val="22"/>
          <w:szCs w:val="22"/>
        </w:rPr>
      </w:pPr>
      <w:r>
        <w:rPr>
          <w:rFonts w:ascii="Cambria" w:hAnsi="Cambria"/>
          <w:sz w:val="22"/>
          <w:szCs w:val="22"/>
        </w:rPr>
        <w:t>Project</w:t>
      </w:r>
      <w:r w:rsidR="007B1860">
        <w:rPr>
          <w:rFonts w:ascii="Cambria" w:hAnsi="Cambria"/>
          <w:sz w:val="22"/>
          <w:szCs w:val="22"/>
        </w:rPr>
        <w:t xml:space="preserve">: </w:t>
      </w:r>
      <w:r w:rsidR="00C23E6B">
        <w:rPr>
          <w:rFonts w:ascii="Cambria" w:hAnsi="Cambria"/>
          <w:sz w:val="22"/>
          <w:szCs w:val="22"/>
        </w:rPr>
        <w:t xml:space="preserve"> </w:t>
      </w:r>
      <w:r w:rsidR="007B1860">
        <w:rPr>
          <w:rFonts w:ascii="Cambria" w:hAnsi="Cambria"/>
          <w:sz w:val="22"/>
          <w:szCs w:val="22"/>
        </w:rPr>
        <w:t xml:space="preserve">Inventory </w:t>
      </w:r>
      <w:r w:rsidR="002C3DA9">
        <w:rPr>
          <w:rFonts w:ascii="Cambria" w:hAnsi="Cambria"/>
          <w:sz w:val="22"/>
          <w:szCs w:val="22"/>
        </w:rPr>
        <w:t>Optimization</w:t>
      </w:r>
    </w:p>
    <w:p w:rsidR="002C3DA9" w:rsidRDefault="002C3DA9" w:rsidP="004F3C4A">
      <w:pPr>
        <w:numPr>
          <w:ilvl w:val="1"/>
          <w:numId w:val="4"/>
        </w:numPr>
        <w:ind w:left="630" w:hanging="270"/>
        <w:rPr>
          <w:rFonts w:ascii="Cambria" w:hAnsi="Cambria"/>
          <w:sz w:val="22"/>
          <w:szCs w:val="22"/>
        </w:rPr>
      </w:pPr>
      <w:r>
        <w:rPr>
          <w:rFonts w:ascii="Cambria" w:hAnsi="Cambria"/>
          <w:sz w:val="22"/>
          <w:szCs w:val="22"/>
        </w:rPr>
        <w:t>Expand the project to Inventory Reduction</w:t>
      </w:r>
    </w:p>
    <w:p w:rsidR="007B1860" w:rsidRDefault="002E0103" w:rsidP="004F3C4A">
      <w:pPr>
        <w:numPr>
          <w:ilvl w:val="1"/>
          <w:numId w:val="4"/>
        </w:numPr>
        <w:ind w:left="630" w:hanging="270"/>
        <w:rPr>
          <w:rFonts w:ascii="Cambria" w:hAnsi="Cambria"/>
          <w:sz w:val="22"/>
          <w:szCs w:val="22"/>
        </w:rPr>
      </w:pPr>
      <w:r>
        <w:rPr>
          <w:rFonts w:ascii="Cambria" w:hAnsi="Cambria"/>
          <w:sz w:val="22"/>
          <w:szCs w:val="22"/>
        </w:rPr>
        <w:t>Conduct an Inventory Reduction Pilot (POC) for a Group of 40 Products</w:t>
      </w:r>
    </w:p>
    <w:p w:rsidR="002E0103" w:rsidRDefault="002E0103" w:rsidP="004F3C4A">
      <w:pPr>
        <w:numPr>
          <w:ilvl w:val="1"/>
          <w:numId w:val="4"/>
        </w:numPr>
        <w:ind w:left="630" w:hanging="270"/>
        <w:rPr>
          <w:rFonts w:ascii="Cambria" w:hAnsi="Cambria"/>
          <w:sz w:val="22"/>
          <w:szCs w:val="22"/>
        </w:rPr>
      </w:pPr>
      <w:r>
        <w:rPr>
          <w:rFonts w:ascii="Cambria" w:hAnsi="Cambria"/>
          <w:sz w:val="22"/>
          <w:szCs w:val="22"/>
        </w:rPr>
        <w:t>Using the data provided to calculate optimal inventory level</w:t>
      </w:r>
    </w:p>
    <w:p w:rsidR="002E0103" w:rsidRDefault="002E0103" w:rsidP="004F3C4A">
      <w:pPr>
        <w:numPr>
          <w:ilvl w:val="1"/>
          <w:numId w:val="4"/>
        </w:numPr>
        <w:ind w:left="630" w:hanging="270"/>
        <w:rPr>
          <w:rFonts w:ascii="Cambria" w:hAnsi="Cambria"/>
          <w:sz w:val="22"/>
          <w:szCs w:val="22"/>
        </w:rPr>
      </w:pPr>
      <w:r>
        <w:rPr>
          <w:rFonts w:ascii="Cambria" w:hAnsi="Cambria"/>
          <w:sz w:val="22"/>
          <w:szCs w:val="22"/>
        </w:rPr>
        <w:t>Estimate savings based on your calculation</w:t>
      </w:r>
    </w:p>
    <w:p w:rsidR="002E0103" w:rsidRDefault="002E0103" w:rsidP="004F3C4A">
      <w:pPr>
        <w:numPr>
          <w:ilvl w:val="1"/>
          <w:numId w:val="4"/>
        </w:numPr>
        <w:ind w:left="630" w:hanging="270"/>
        <w:rPr>
          <w:rFonts w:ascii="Cambria" w:hAnsi="Cambria"/>
          <w:sz w:val="22"/>
          <w:szCs w:val="22"/>
        </w:rPr>
      </w:pPr>
      <w:r>
        <w:rPr>
          <w:rFonts w:ascii="Cambria" w:hAnsi="Cambria"/>
          <w:sz w:val="22"/>
          <w:szCs w:val="22"/>
        </w:rPr>
        <w:t>Prepare a presentation to give your CSO an update for your findings</w:t>
      </w:r>
    </w:p>
    <w:p w:rsidR="007B1860" w:rsidRPr="007B1860" w:rsidRDefault="007B1860" w:rsidP="007B1860">
      <w:pPr>
        <w:ind w:left="630"/>
        <w:rPr>
          <w:rFonts w:ascii="Cambria" w:hAnsi="Cambria"/>
          <w:sz w:val="22"/>
          <w:szCs w:val="22"/>
        </w:rPr>
      </w:pPr>
    </w:p>
    <w:p w:rsidR="00AF0131" w:rsidRPr="002E52A7" w:rsidRDefault="00AF0131" w:rsidP="00AF0131">
      <w:pPr>
        <w:pStyle w:val="Heading2"/>
        <w:rPr>
          <w:rFonts w:ascii="Cambria" w:hAnsi="Cambria"/>
          <w:color w:val="002060"/>
          <w:u w:val="single"/>
        </w:rPr>
      </w:pPr>
      <w:bookmarkStart w:id="5" w:name="_Hlk533861339"/>
      <w:r>
        <w:rPr>
          <w:rFonts w:ascii="Cambria" w:hAnsi="Cambria"/>
          <w:color w:val="002060"/>
          <w:u w:val="single"/>
        </w:rPr>
        <w:t>Week 08</w:t>
      </w:r>
      <w:r w:rsidR="00E43496" w:rsidRPr="00B559BE">
        <w:rPr>
          <w:rFonts w:ascii="Cambria" w:hAnsi="Cambria"/>
          <w:color w:val="002060"/>
          <w:u w:val="single"/>
        </w:rPr>
        <w:t xml:space="preserve">: </w:t>
      </w:r>
      <w:r w:rsidR="00E43496">
        <w:rPr>
          <w:rFonts w:ascii="Cambria" w:hAnsi="Cambria"/>
          <w:color w:val="002060"/>
          <w:u w:val="single"/>
        </w:rPr>
        <w:t xml:space="preserve"> </w:t>
      </w:r>
      <w:bookmarkEnd w:id="5"/>
      <w:r w:rsidR="00A20A78">
        <w:rPr>
          <w:rFonts w:ascii="Cambria" w:hAnsi="Cambria"/>
          <w:color w:val="002060"/>
          <w:u w:val="single"/>
        </w:rPr>
        <w:t>Wrap Up Inventory and Mid-Term</w:t>
      </w:r>
      <w:r w:rsidRPr="00B559BE">
        <w:rPr>
          <w:rFonts w:ascii="Cambria" w:hAnsi="Cambria"/>
          <w:color w:val="002060"/>
          <w:u w:val="single"/>
        </w:rPr>
        <w:t xml:space="preserve"> </w:t>
      </w:r>
    </w:p>
    <w:p w:rsidR="00A20A78" w:rsidRDefault="00A20A78" w:rsidP="004F3C4A">
      <w:pPr>
        <w:numPr>
          <w:ilvl w:val="0"/>
          <w:numId w:val="4"/>
        </w:numPr>
        <w:ind w:left="360"/>
        <w:rPr>
          <w:rFonts w:ascii="Cambria" w:hAnsi="Cambria"/>
          <w:sz w:val="22"/>
          <w:szCs w:val="22"/>
        </w:rPr>
      </w:pPr>
      <w:r>
        <w:rPr>
          <w:rFonts w:ascii="Cambria" w:hAnsi="Cambria"/>
          <w:sz w:val="22"/>
          <w:szCs w:val="22"/>
        </w:rPr>
        <w:t xml:space="preserve">Additional </w:t>
      </w:r>
      <w:r w:rsidR="000C2E19">
        <w:rPr>
          <w:rFonts w:ascii="Cambria" w:hAnsi="Cambria"/>
          <w:sz w:val="22"/>
          <w:szCs w:val="22"/>
        </w:rPr>
        <w:t xml:space="preserve">Optional </w:t>
      </w:r>
      <w:r>
        <w:rPr>
          <w:rFonts w:ascii="Cambria" w:hAnsi="Cambria"/>
          <w:sz w:val="22"/>
          <w:szCs w:val="22"/>
        </w:rPr>
        <w:t>Topics and Wrap-Up</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Salvage Inventory Model</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On-going Inventory Management Process</w:t>
      </w:r>
    </w:p>
    <w:p w:rsidR="00A20A78" w:rsidRDefault="00A20A78" w:rsidP="004F3C4A">
      <w:pPr>
        <w:numPr>
          <w:ilvl w:val="1"/>
          <w:numId w:val="4"/>
        </w:numPr>
        <w:ind w:left="630" w:hanging="270"/>
        <w:rPr>
          <w:rFonts w:ascii="Cambria" w:hAnsi="Cambria"/>
          <w:sz w:val="22"/>
          <w:szCs w:val="22"/>
        </w:rPr>
      </w:pPr>
      <w:r>
        <w:rPr>
          <w:rFonts w:ascii="Cambria" w:hAnsi="Cambria"/>
          <w:sz w:val="22"/>
          <w:szCs w:val="22"/>
        </w:rPr>
        <w:t>Inventory Reduction Approach</w:t>
      </w:r>
    </w:p>
    <w:p w:rsidR="005C6B65" w:rsidRDefault="005C6B65" w:rsidP="004F3C4A">
      <w:pPr>
        <w:numPr>
          <w:ilvl w:val="0"/>
          <w:numId w:val="4"/>
        </w:numPr>
        <w:ind w:left="360"/>
        <w:rPr>
          <w:rFonts w:ascii="Cambria" w:hAnsi="Cambria"/>
          <w:sz w:val="22"/>
          <w:szCs w:val="22"/>
        </w:rPr>
      </w:pPr>
      <w:r>
        <w:rPr>
          <w:rFonts w:ascii="Cambria" w:hAnsi="Cambria"/>
          <w:sz w:val="22"/>
          <w:szCs w:val="22"/>
        </w:rPr>
        <w:t>Mid-Term: Close-Book</w:t>
      </w:r>
    </w:p>
    <w:p w:rsidR="0013515D" w:rsidRDefault="0013515D" w:rsidP="0013515D">
      <w:pPr>
        <w:numPr>
          <w:ilvl w:val="1"/>
          <w:numId w:val="4"/>
        </w:numPr>
        <w:ind w:left="630" w:hanging="270"/>
        <w:rPr>
          <w:rFonts w:ascii="Cambria" w:hAnsi="Cambria"/>
          <w:sz w:val="22"/>
          <w:szCs w:val="22"/>
        </w:rPr>
      </w:pPr>
      <w:r>
        <w:rPr>
          <w:rFonts w:ascii="Cambria" w:hAnsi="Cambria"/>
          <w:sz w:val="22"/>
          <w:szCs w:val="22"/>
        </w:rPr>
        <w:t>Date to be determined</w:t>
      </w:r>
    </w:p>
    <w:p w:rsidR="00DF4ACB" w:rsidRDefault="00DF4ACB" w:rsidP="004F3C4A">
      <w:pPr>
        <w:numPr>
          <w:ilvl w:val="1"/>
          <w:numId w:val="4"/>
        </w:numPr>
        <w:ind w:left="630" w:hanging="270"/>
        <w:rPr>
          <w:rFonts w:ascii="Cambria" w:hAnsi="Cambria"/>
          <w:sz w:val="22"/>
          <w:szCs w:val="22"/>
        </w:rPr>
      </w:pPr>
      <w:r>
        <w:rPr>
          <w:rFonts w:ascii="Cambria" w:hAnsi="Cambria"/>
          <w:sz w:val="22"/>
          <w:szCs w:val="22"/>
        </w:rPr>
        <w:t>Closed Notes/Book</w:t>
      </w:r>
    </w:p>
    <w:p w:rsidR="00DF4ACB" w:rsidRDefault="00DF4ACB" w:rsidP="004F3C4A">
      <w:pPr>
        <w:numPr>
          <w:ilvl w:val="1"/>
          <w:numId w:val="4"/>
        </w:numPr>
        <w:ind w:left="630" w:hanging="270"/>
        <w:rPr>
          <w:rFonts w:ascii="Cambria" w:hAnsi="Cambria"/>
          <w:sz w:val="22"/>
          <w:szCs w:val="22"/>
        </w:rPr>
      </w:pPr>
      <w:r>
        <w:rPr>
          <w:rFonts w:ascii="Cambria" w:hAnsi="Cambria"/>
          <w:sz w:val="22"/>
          <w:szCs w:val="22"/>
        </w:rPr>
        <w:t>No Cheat Sheet</w:t>
      </w:r>
    </w:p>
    <w:p w:rsidR="005C6B65" w:rsidRDefault="004469C3" w:rsidP="004F3C4A">
      <w:pPr>
        <w:numPr>
          <w:ilvl w:val="0"/>
          <w:numId w:val="4"/>
        </w:numPr>
        <w:ind w:left="360"/>
        <w:rPr>
          <w:rFonts w:ascii="Cambria" w:hAnsi="Cambria"/>
          <w:sz w:val="22"/>
          <w:szCs w:val="22"/>
        </w:rPr>
      </w:pPr>
      <w:r>
        <w:rPr>
          <w:rFonts w:ascii="Cambria" w:hAnsi="Cambria"/>
          <w:sz w:val="22"/>
          <w:szCs w:val="22"/>
        </w:rPr>
        <w:t>Project</w:t>
      </w:r>
      <w:r w:rsidR="005C6B65">
        <w:rPr>
          <w:rFonts w:ascii="Cambria" w:hAnsi="Cambria"/>
          <w:sz w:val="22"/>
          <w:szCs w:val="22"/>
        </w:rPr>
        <w:t xml:space="preserve">: Inventory </w:t>
      </w:r>
      <w:r w:rsidR="00D775B2">
        <w:rPr>
          <w:rFonts w:ascii="Cambria" w:hAnsi="Cambria"/>
          <w:sz w:val="22"/>
          <w:szCs w:val="22"/>
        </w:rPr>
        <w:t>Optimization</w:t>
      </w:r>
    </w:p>
    <w:p w:rsidR="005C6B65" w:rsidRDefault="005C6B65" w:rsidP="004F3C4A">
      <w:pPr>
        <w:numPr>
          <w:ilvl w:val="1"/>
          <w:numId w:val="4"/>
        </w:numPr>
        <w:ind w:left="630" w:hanging="270"/>
        <w:rPr>
          <w:rFonts w:ascii="Cambria" w:hAnsi="Cambria"/>
          <w:sz w:val="22"/>
          <w:szCs w:val="22"/>
        </w:rPr>
      </w:pPr>
      <w:r>
        <w:rPr>
          <w:rFonts w:ascii="Cambria" w:hAnsi="Cambria"/>
          <w:sz w:val="22"/>
          <w:szCs w:val="22"/>
        </w:rPr>
        <w:t xml:space="preserve">Finish Up </w:t>
      </w:r>
    </w:p>
    <w:p w:rsidR="00D775B2" w:rsidRDefault="00D775B2" w:rsidP="004F3C4A">
      <w:pPr>
        <w:numPr>
          <w:ilvl w:val="1"/>
          <w:numId w:val="4"/>
        </w:numPr>
        <w:ind w:left="630" w:hanging="270"/>
        <w:rPr>
          <w:rFonts w:ascii="Cambria" w:hAnsi="Cambria"/>
          <w:sz w:val="22"/>
          <w:szCs w:val="22"/>
        </w:rPr>
      </w:pPr>
      <w:r>
        <w:rPr>
          <w:rFonts w:ascii="Cambria" w:hAnsi="Cambria"/>
          <w:sz w:val="22"/>
          <w:szCs w:val="22"/>
        </w:rPr>
        <w:t>Project Due</w:t>
      </w:r>
    </w:p>
    <w:p w:rsidR="005F3A9F" w:rsidRPr="00B620DC" w:rsidRDefault="0053179F" w:rsidP="00B620DC">
      <w:pPr>
        <w:pStyle w:val="Heading2"/>
        <w:rPr>
          <w:rFonts w:ascii="Cambria" w:hAnsi="Cambria"/>
          <w:color w:val="002060"/>
          <w:u w:val="single"/>
        </w:rPr>
      </w:pPr>
      <w:r>
        <w:rPr>
          <w:rFonts w:ascii="Cambria" w:hAnsi="Cambria"/>
          <w:sz w:val="22"/>
          <w:szCs w:val="22"/>
        </w:rPr>
        <w:lastRenderedPageBreak/>
        <w:t xml:space="preserve"> </w:t>
      </w:r>
      <w:r w:rsidR="005C6B65">
        <w:rPr>
          <w:rFonts w:ascii="Cambria" w:hAnsi="Cambria"/>
          <w:color w:val="002060"/>
          <w:u w:val="single"/>
        </w:rPr>
        <w:t>Week 09</w:t>
      </w:r>
      <w:r w:rsidR="00B620DC" w:rsidRPr="00B559BE">
        <w:rPr>
          <w:rFonts w:ascii="Cambria" w:hAnsi="Cambria"/>
          <w:color w:val="002060"/>
          <w:u w:val="single"/>
        </w:rPr>
        <w:t xml:space="preserve">: </w:t>
      </w:r>
      <w:r w:rsidR="00B620DC">
        <w:rPr>
          <w:rFonts w:ascii="Cambria" w:hAnsi="Cambria"/>
          <w:color w:val="002060"/>
          <w:u w:val="single"/>
        </w:rPr>
        <w:t xml:space="preserve"> </w:t>
      </w:r>
      <w:r w:rsidR="008A2F12">
        <w:rPr>
          <w:rFonts w:ascii="Cambria" w:hAnsi="Cambria"/>
          <w:color w:val="002060"/>
          <w:u w:val="single"/>
        </w:rPr>
        <w:t>Supply Planning --</w:t>
      </w:r>
      <w:r w:rsidR="00F0382F">
        <w:rPr>
          <w:rFonts w:ascii="Cambria" w:hAnsi="Cambria"/>
          <w:color w:val="002060"/>
          <w:u w:val="single"/>
        </w:rPr>
        <w:t xml:space="preserve"> A Realistic Approach</w:t>
      </w:r>
      <w:r w:rsidR="008A2F12">
        <w:rPr>
          <w:rFonts w:ascii="Cambria" w:hAnsi="Cambria"/>
          <w:color w:val="002060"/>
          <w:u w:val="single"/>
        </w:rPr>
        <w:t xml:space="preserve"> </w:t>
      </w:r>
    </w:p>
    <w:p w:rsidR="005C6B65" w:rsidRDefault="005C6B65" w:rsidP="004F3C4A">
      <w:pPr>
        <w:numPr>
          <w:ilvl w:val="0"/>
          <w:numId w:val="4"/>
        </w:numPr>
        <w:ind w:left="360"/>
        <w:rPr>
          <w:rFonts w:ascii="Cambria" w:hAnsi="Cambria"/>
          <w:sz w:val="22"/>
          <w:szCs w:val="22"/>
        </w:rPr>
      </w:pPr>
      <w:r>
        <w:rPr>
          <w:rFonts w:ascii="Cambria" w:hAnsi="Cambria"/>
          <w:sz w:val="22"/>
          <w:szCs w:val="22"/>
        </w:rPr>
        <w:t>Supply Planning</w:t>
      </w:r>
    </w:p>
    <w:p w:rsidR="005C6B65" w:rsidRDefault="005C6B65" w:rsidP="004F3C4A">
      <w:pPr>
        <w:numPr>
          <w:ilvl w:val="1"/>
          <w:numId w:val="4"/>
        </w:numPr>
        <w:ind w:left="630" w:hanging="270"/>
        <w:rPr>
          <w:rFonts w:ascii="Cambria" w:hAnsi="Cambria"/>
          <w:sz w:val="22"/>
          <w:szCs w:val="22"/>
        </w:rPr>
      </w:pPr>
      <w:r>
        <w:rPr>
          <w:rFonts w:ascii="Cambria" w:hAnsi="Cambria"/>
          <w:sz w:val="22"/>
          <w:szCs w:val="22"/>
        </w:rPr>
        <w:t>Master Production Schedule (MPS)</w:t>
      </w:r>
    </w:p>
    <w:p w:rsidR="005C6B65" w:rsidRDefault="005C6B65" w:rsidP="004F3C4A">
      <w:pPr>
        <w:numPr>
          <w:ilvl w:val="1"/>
          <w:numId w:val="4"/>
        </w:numPr>
        <w:ind w:left="630" w:hanging="270"/>
        <w:rPr>
          <w:rFonts w:ascii="Cambria" w:hAnsi="Cambria"/>
          <w:sz w:val="22"/>
          <w:szCs w:val="22"/>
        </w:rPr>
      </w:pPr>
      <w:r>
        <w:rPr>
          <w:rFonts w:ascii="Cambria" w:hAnsi="Cambria"/>
          <w:sz w:val="22"/>
          <w:szCs w:val="22"/>
        </w:rPr>
        <w:t>Short-term Production Scheduling</w:t>
      </w:r>
    </w:p>
    <w:p w:rsidR="00DB4A67" w:rsidRDefault="00DB4A67" w:rsidP="004F3C4A">
      <w:pPr>
        <w:numPr>
          <w:ilvl w:val="1"/>
          <w:numId w:val="4"/>
        </w:numPr>
        <w:ind w:left="630" w:hanging="270"/>
        <w:rPr>
          <w:rFonts w:ascii="Cambria" w:hAnsi="Cambria"/>
          <w:sz w:val="22"/>
          <w:szCs w:val="22"/>
        </w:rPr>
      </w:pPr>
      <w:r>
        <w:rPr>
          <w:rFonts w:ascii="Cambria" w:hAnsi="Cambria"/>
          <w:sz w:val="22"/>
          <w:szCs w:val="22"/>
        </w:rPr>
        <w:t>Business Environment and Key Constraints</w:t>
      </w:r>
    </w:p>
    <w:p w:rsidR="00DB4A67" w:rsidRDefault="00DB4A67" w:rsidP="004F3C4A">
      <w:pPr>
        <w:numPr>
          <w:ilvl w:val="1"/>
          <w:numId w:val="4"/>
        </w:numPr>
        <w:ind w:left="630" w:hanging="270"/>
        <w:rPr>
          <w:rFonts w:ascii="Cambria" w:hAnsi="Cambria"/>
          <w:sz w:val="22"/>
          <w:szCs w:val="22"/>
        </w:rPr>
      </w:pPr>
      <w:r>
        <w:rPr>
          <w:rFonts w:ascii="Cambria" w:hAnsi="Cambria"/>
          <w:sz w:val="22"/>
          <w:szCs w:val="22"/>
        </w:rPr>
        <w:t>Interactions with other Planning Functions</w:t>
      </w:r>
    </w:p>
    <w:p w:rsidR="005C6B65" w:rsidRDefault="00DB4A67" w:rsidP="004F3C4A">
      <w:pPr>
        <w:numPr>
          <w:ilvl w:val="1"/>
          <w:numId w:val="4"/>
        </w:numPr>
        <w:ind w:left="630" w:hanging="270"/>
        <w:rPr>
          <w:rFonts w:ascii="Cambria" w:hAnsi="Cambria"/>
          <w:sz w:val="22"/>
          <w:szCs w:val="22"/>
        </w:rPr>
      </w:pPr>
      <w:r>
        <w:rPr>
          <w:rFonts w:ascii="Cambria" w:hAnsi="Cambria"/>
          <w:sz w:val="22"/>
          <w:szCs w:val="22"/>
        </w:rPr>
        <w:t xml:space="preserve">Basic </w:t>
      </w:r>
      <w:r w:rsidR="006A3208">
        <w:rPr>
          <w:rFonts w:ascii="Cambria" w:hAnsi="Cambria"/>
          <w:sz w:val="22"/>
          <w:szCs w:val="22"/>
        </w:rPr>
        <w:t>EPQ</w:t>
      </w:r>
      <w:r w:rsidR="005C6B65">
        <w:rPr>
          <w:rFonts w:ascii="Cambria" w:hAnsi="Cambria"/>
          <w:sz w:val="22"/>
          <w:szCs w:val="22"/>
        </w:rPr>
        <w:t xml:space="preserve"> Model</w:t>
      </w:r>
    </w:p>
    <w:p w:rsidR="00F0382F" w:rsidRDefault="00F0382F" w:rsidP="004F3C4A">
      <w:pPr>
        <w:numPr>
          <w:ilvl w:val="0"/>
          <w:numId w:val="4"/>
        </w:numPr>
        <w:ind w:left="360"/>
        <w:rPr>
          <w:rFonts w:ascii="Cambria" w:hAnsi="Cambria"/>
          <w:sz w:val="22"/>
          <w:szCs w:val="22"/>
        </w:rPr>
      </w:pPr>
      <w:r>
        <w:rPr>
          <w:rFonts w:ascii="Cambria" w:hAnsi="Cambria"/>
          <w:sz w:val="22"/>
          <w:szCs w:val="22"/>
        </w:rPr>
        <w:t>Realistic MPS Optimization Model</w:t>
      </w:r>
    </w:p>
    <w:p w:rsidR="00F0382F" w:rsidRDefault="00F0382F" w:rsidP="004F3C4A">
      <w:pPr>
        <w:numPr>
          <w:ilvl w:val="1"/>
          <w:numId w:val="4"/>
        </w:numPr>
        <w:ind w:left="630" w:hanging="270"/>
        <w:rPr>
          <w:rFonts w:ascii="Cambria" w:hAnsi="Cambria"/>
          <w:sz w:val="22"/>
          <w:szCs w:val="22"/>
        </w:rPr>
      </w:pPr>
      <w:r w:rsidRPr="00E52920">
        <w:rPr>
          <w:rFonts w:ascii="Cambria" w:hAnsi="Cambria"/>
          <w:sz w:val="22"/>
          <w:szCs w:val="22"/>
        </w:rPr>
        <w:t xml:space="preserve">Understand Key Concepts: Production Line, Setup Cost, Run-Rate, Line Capacity, Min/Max Inventory Targets, </w:t>
      </w:r>
      <w:r>
        <w:rPr>
          <w:rFonts w:ascii="Cambria" w:hAnsi="Cambria"/>
          <w:sz w:val="22"/>
          <w:szCs w:val="22"/>
        </w:rPr>
        <w:t>Inventory Cost, and Production Cost</w:t>
      </w:r>
    </w:p>
    <w:p w:rsidR="00F0382F" w:rsidRDefault="00F0382F" w:rsidP="004F3C4A">
      <w:pPr>
        <w:numPr>
          <w:ilvl w:val="1"/>
          <w:numId w:val="4"/>
        </w:numPr>
        <w:ind w:left="630" w:hanging="270"/>
        <w:rPr>
          <w:rFonts w:ascii="Cambria" w:hAnsi="Cambria"/>
          <w:sz w:val="22"/>
          <w:szCs w:val="22"/>
        </w:rPr>
      </w:pPr>
      <w:r>
        <w:rPr>
          <w:rFonts w:ascii="Cambria" w:hAnsi="Cambria"/>
          <w:sz w:val="22"/>
          <w:szCs w:val="22"/>
        </w:rPr>
        <w:t xml:space="preserve">Learn to use </w:t>
      </w:r>
      <w:proofErr w:type="spellStart"/>
      <w:r>
        <w:rPr>
          <w:rFonts w:ascii="Cambria" w:hAnsi="Cambria"/>
          <w:sz w:val="22"/>
          <w:szCs w:val="22"/>
        </w:rPr>
        <w:t>OpenSolver</w:t>
      </w:r>
      <w:proofErr w:type="spellEnd"/>
      <w:r>
        <w:rPr>
          <w:rFonts w:ascii="Cambria" w:hAnsi="Cambria"/>
          <w:sz w:val="22"/>
          <w:szCs w:val="22"/>
        </w:rPr>
        <w:t xml:space="preserve"> to develop a realistic MPSO model using Excel</w:t>
      </w:r>
    </w:p>
    <w:p w:rsidR="00F0382F" w:rsidRDefault="00F0382F" w:rsidP="004F3C4A">
      <w:pPr>
        <w:numPr>
          <w:ilvl w:val="1"/>
          <w:numId w:val="4"/>
        </w:numPr>
        <w:ind w:left="630" w:hanging="270"/>
        <w:rPr>
          <w:rFonts w:ascii="Cambria" w:hAnsi="Cambria"/>
          <w:sz w:val="22"/>
          <w:szCs w:val="22"/>
        </w:rPr>
      </w:pPr>
      <w:r>
        <w:rPr>
          <w:rFonts w:ascii="Cambria" w:hAnsi="Cambria"/>
          <w:sz w:val="22"/>
          <w:szCs w:val="22"/>
        </w:rPr>
        <w:t>Simulate and Understand various parameters and their impact to the production plan and costs</w:t>
      </w:r>
    </w:p>
    <w:p w:rsidR="00F0382F" w:rsidRDefault="00F0382F" w:rsidP="004F3C4A">
      <w:pPr>
        <w:numPr>
          <w:ilvl w:val="1"/>
          <w:numId w:val="4"/>
        </w:numPr>
        <w:ind w:left="630" w:hanging="270"/>
        <w:rPr>
          <w:rFonts w:ascii="Cambria" w:hAnsi="Cambria"/>
          <w:sz w:val="22"/>
          <w:szCs w:val="22"/>
        </w:rPr>
      </w:pPr>
      <w:r>
        <w:rPr>
          <w:rFonts w:ascii="Cambria" w:hAnsi="Cambria"/>
          <w:sz w:val="22"/>
          <w:szCs w:val="22"/>
        </w:rPr>
        <w:t xml:space="preserve">Compare the model with </w:t>
      </w:r>
      <w:r w:rsidR="00430A57">
        <w:rPr>
          <w:rFonts w:ascii="Cambria" w:hAnsi="Cambria"/>
          <w:sz w:val="22"/>
          <w:szCs w:val="22"/>
        </w:rPr>
        <w:t>EOQ</w:t>
      </w:r>
    </w:p>
    <w:p w:rsidR="00F0382F" w:rsidRDefault="00F0382F" w:rsidP="004F3C4A">
      <w:pPr>
        <w:numPr>
          <w:ilvl w:val="0"/>
          <w:numId w:val="4"/>
        </w:numPr>
        <w:ind w:left="360"/>
        <w:rPr>
          <w:rFonts w:ascii="Cambria" w:hAnsi="Cambria"/>
          <w:sz w:val="22"/>
          <w:szCs w:val="22"/>
        </w:rPr>
      </w:pPr>
      <w:r>
        <w:rPr>
          <w:rFonts w:ascii="Cambria" w:hAnsi="Cambria"/>
          <w:sz w:val="22"/>
          <w:szCs w:val="22"/>
        </w:rPr>
        <w:t>Understand the Insights from the MPSO model</w:t>
      </w:r>
    </w:p>
    <w:p w:rsidR="00F0382F" w:rsidRDefault="00F0382F" w:rsidP="004F3C4A">
      <w:pPr>
        <w:numPr>
          <w:ilvl w:val="1"/>
          <w:numId w:val="4"/>
        </w:numPr>
        <w:ind w:left="630" w:hanging="270"/>
        <w:rPr>
          <w:rFonts w:ascii="Cambria" w:hAnsi="Cambria"/>
          <w:sz w:val="22"/>
          <w:szCs w:val="22"/>
        </w:rPr>
      </w:pPr>
      <w:r>
        <w:rPr>
          <w:rFonts w:ascii="Cambria" w:hAnsi="Cambria"/>
          <w:sz w:val="22"/>
          <w:szCs w:val="22"/>
        </w:rPr>
        <w:t>Production Resources Shared by Multiple Products</w:t>
      </w:r>
    </w:p>
    <w:p w:rsidR="00F0382F" w:rsidRDefault="00F0382F" w:rsidP="004F3C4A">
      <w:pPr>
        <w:numPr>
          <w:ilvl w:val="1"/>
          <w:numId w:val="4"/>
        </w:numPr>
        <w:ind w:left="630" w:hanging="270"/>
        <w:rPr>
          <w:rFonts w:ascii="Cambria" w:hAnsi="Cambria"/>
          <w:sz w:val="22"/>
          <w:szCs w:val="22"/>
        </w:rPr>
      </w:pPr>
      <w:r>
        <w:rPr>
          <w:rFonts w:ascii="Cambria" w:hAnsi="Cambria"/>
          <w:sz w:val="22"/>
          <w:szCs w:val="22"/>
        </w:rPr>
        <w:t>Seasonal vs Regular Products</w:t>
      </w:r>
    </w:p>
    <w:p w:rsidR="00F0382F" w:rsidRDefault="00F0382F" w:rsidP="004F3C4A">
      <w:pPr>
        <w:numPr>
          <w:ilvl w:val="1"/>
          <w:numId w:val="4"/>
        </w:numPr>
        <w:ind w:left="630" w:hanging="270"/>
        <w:rPr>
          <w:rFonts w:ascii="Cambria" w:hAnsi="Cambria"/>
          <w:sz w:val="22"/>
          <w:szCs w:val="22"/>
        </w:rPr>
      </w:pPr>
      <w:r>
        <w:rPr>
          <w:rFonts w:ascii="Cambria" w:hAnsi="Cambria"/>
          <w:sz w:val="22"/>
          <w:szCs w:val="22"/>
        </w:rPr>
        <w:t>Impact of Change-Over cost</w:t>
      </w:r>
    </w:p>
    <w:p w:rsidR="00F0382F" w:rsidRDefault="00F0382F" w:rsidP="0030044B">
      <w:pPr>
        <w:ind w:left="630"/>
        <w:rPr>
          <w:rFonts w:ascii="Cambria" w:hAnsi="Cambria"/>
          <w:sz w:val="22"/>
          <w:szCs w:val="22"/>
        </w:rPr>
      </w:pPr>
    </w:p>
    <w:p w:rsidR="005D7AF4" w:rsidRDefault="005D7AF4" w:rsidP="005D7AF4">
      <w:pPr>
        <w:pStyle w:val="Heading2"/>
        <w:rPr>
          <w:rFonts w:ascii="Cambria" w:hAnsi="Cambria"/>
          <w:color w:val="002060"/>
          <w:u w:val="single"/>
        </w:rPr>
      </w:pPr>
      <w:r>
        <w:rPr>
          <w:rFonts w:ascii="Cambria" w:hAnsi="Cambria"/>
          <w:color w:val="002060"/>
          <w:u w:val="single"/>
        </w:rPr>
        <w:t>Week 10</w:t>
      </w:r>
      <w:r w:rsidR="00B620DC" w:rsidRPr="00B559BE">
        <w:rPr>
          <w:rFonts w:ascii="Cambria" w:hAnsi="Cambria"/>
          <w:color w:val="002060"/>
          <w:u w:val="single"/>
        </w:rPr>
        <w:t xml:space="preserve">: </w:t>
      </w:r>
      <w:r w:rsidR="00B620DC">
        <w:rPr>
          <w:rFonts w:ascii="Cambria" w:hAnsi="Cambria"/>
          <w:color w:val="002060"/>
          <w:u w:val="single"/>
        </w:rPr>
        <w:t xml:space="preserve"> </w:t>
      </w:r>
      <w:r w:rsidR="005D58F9" w:rsidRPr="005D58F9">
        <w:rPr>
          <w:rFonts w:ascii="Cambria" w:hAnsi="Cambria"/>
          <w:color w:val="002060"/>
          <w:u w:val="single"/>
        </w:rPr>
        <w:t>Spring Break</w:t>
      </w:r>
      <w:r w:rsidR="00CF0A9A" w:rsidRPr="005D58F9">
        <w:rPr>
          <w:rFonts w:ascii="Cambria" w:hAnsi="Cambria"/>
          <w:color w:val="002060"/>
          <w:u w:val="single"/>
        </w:rPr>
        <w:t xml:space="preserve"> </w:t>
      </w:r>
    </w:p>
    <w:p w:rsidR="00F0382F" w:rsidRPr="00F0382F" w:rsidRDefault="00F0382F" w:rsidP="00F0382F"/>
    <w:p w:rsidR="00E52920" w:rsidRPr="002E52A7" w:rsidRDefault="00E52920" w:rsidP="00E52920">
      <w:pPr>
        <w:pStyle w:val="Heading2"/>
        <w:rPr>
          <w:rFonts w:ascii="Cambria" w:hAnsi="Cambria"/>
          <w:color w:val="002060"/>
          <w:u w:val="single"/>
        </w:rPr>
      </w:pPr>
      <w:r>
        <w:rPr>
          <w:rFonts w:ascii="Cambria" w:hAnsi="Cambria"/>
          <w:color w:val="002060"/>
          <w:u w:val="single"/>
        </w:rPr>
        <w:t>Week 11</w:t>
      </w:r>
      <w:r w:rsidR="00D81842" w:rsidRPr="00B559BE">
        <w:rPr>
          <w:rFonts w:ascii="Cambria" w:hAnsi="Cambria"/>
          <w:color w:val="002060"/>
          <w:u w:val="single"/>
        </w:rPr>
        <w:t xml:space="preserve">: </w:t>
      </w:r>
      <w:r w:rsidR="00D81842">
        <w:rPr>
          <w:rFonts w:ascii="Cambria" w:hAnsi="Cambria"/>
          <w:color w:val="002060"/>
          <w:u w:val="single"/>
        </w:rPr>
        <w:t xml:space="preserve"> </w:t>
      </w:r>
      <w:r>
        <w:rPr>
          <w:rFonts w:ascii="Cambria" w:hAnsi="Cambria"/>
          <w:color w:val="002060"/>
          <w:u w:val="single"/>
        </w:rPr>
        <w:t xml:space="preserve">A Data-Driven Approach for Supply Planning </w:t>
      </w:r>
    </w:p>
    <w:p w:rsidR="007479FD" w:rsidRDefault="007479FD" w:rsidP="007479FD">
      <w:pPr>
        <w:numPr>
          <w:ilvl w:val="0"/>
          <w:numId w:val="4"/>
        </w:numPr>
        <w:ind w:left="360"/>
        <w:rPr>
          <w:rFonts w:ascii="Cambria" w:hAnsi="Cambria"/>
          <w:sz w:val="22"/>
          <w:szCs w:val="22"/>
        </w:rPr>
      </w:pPr>
      <w:r>
        <w:rPr>
          <w:rFonts w:ascii="Cambria" w:hAnsi="Cambria"/>
          <w:sz w:val="22"/>
          <w:szCs w:val="22"/>
        </w:rPr>
        <w:t>Manage Salvage and Waste</w:t>
      </w:r>
    </w:p>
    <w:p w:rsidR="007479FD" w:rsidRDefault="007479FD" w:rsidP="007479FD">
      <w:pPr>
        <w:numPr>
          <w:ilvl w:val="1"/>
          <w:numId w:val="4"/>
        </w:numPr>
        <w:ind w:left="630" w:hanging="270"/>
        <w:rPr>
          <w:rFonts w:ascii="Cambria" w:hAnsi="Cambria"/>
          <w:sz w:val="22"/>
          <w:szCs w:val="22"/>
        </w:rPr>
      </w:pPr>
      <w:r>
        <w:rPr>
          <w:rFonts w:ascii="Cambria" w:hAnsi="Cambria"/>
          <w:sz w:val="22"/>
          <w:szCs w:val="22"/>
        </w:rPr>
        <w:t xml:space="preserve">Warehouse Shelf Life </w:t>
      </w:r>
    </w:p>
    <w:p w:rsidR="007479FD" w:rsidRDefault="007479FD" w:rsidP="007479FD">
      <w:pPr>
        <w:numPr>
          <w:ilvl w:val="1"/>
          <w:numId w:val="4"/>
        </w:numPr>
        <w:ind w:left="630" w:hanging="270"/>
        <w:rPr>
          <w:rFonts w:ascii="Cambria" w:hAnsi="Cambria"/>
          <w:sz w:val="22"/>
          <w:szCs w:val="22"/>
        </w:rPr>
      </w:pPr>
      <w:r>
        <w:rPr>
          <w:rFonts w:ascii="Cambria" w:hAnsi="Cambria"/>
          <w:sz w:val="22"/>
          <w:szCs w:val="22"/>
        </w:rPr>
        <w:t xml:space="preserve">Salvage Prediction Model </w:t>
      </w:r>
    </w:p>
    <w:p w:rsidR="007479FD" w:rsidRDefault="007479FD" w:rsidP="007479FD">
      <w:pPr>
        <w:numPr>
          <w:ilvl w:val="1"/>
          <w:numId w:val="4"/>
        </w:numPr>
        <w:ind w:left="630" w:hanging="270"/>
        <w:rPr>
          <w:rFonts w:ascii="Cambria" w:hAnsi="Cambria"/>
          <w:sz w:val="22"/>
          <w:szCs w:val="22"/>
        </w:rPr>
      </w:pPr>
      <w:r>
        <w:rPr>
          <w:rFonts w:ascii="Cambria" w:hAnsi="Cambria"/>
          <w:sz w:val="22"/>
          <w:szCs w:val="22"/>
        </w:rPr>
        <w:t>Potential Salvage Alter Model</w:t>
      </w:r>
    </w:p>
    <w:p w:rsidR="007479FD" w:rsidRPr="007479FD" w:rsidRDefault="007479FD" w:rsidP="007479FD">
      <w:pPr>
        <w:numPr>
          <w:ilvl w:val="1"/>
          <w:numId w:val="4"/>
        </w:numPr>
        <w:ind w:left="630" w:hanging="270"/>
        <w:rPr>
          <w:rFonts w:ascii="Cambria" w:hAnsi="Cambria"/>
          <w:sz w:val="22"/>
          <w:szCs w:val="22"/>
        </w:rPr>
      </w:pPr>
      <w:r>
        <w:rPr>
          <w:rFonts w:ascii="Cambria" w:hAnsi="Cambria"/>
          <w:sz w:val="22"/>
          <w:szCs w:val="22"/>
        </w:rPr>
        <w:t>Manage Salvage Proactive vs Reactive</w:t>
      </w:r>
    </w:p>
    <w:p w:rsidR="00E52920" w:rsidRDefault="00322997" w:rsidP="004F3C4A">
      <w:pPr>
        <w:numPr>
          <w:ilvl w:val="0"/>
          <w:numId w:val="4"/>
        </w:numPr>
        <w:ind w:left="360"/>
        <w:rPr>
          <w:rFonts w:ascii="Cambria" w:hAnsi="Cambria"/>
          <w:sz w:val="22"/>
          <w:szCs w:val="22"/>
        </w:rPr>
      </w:pPr>
      <w:r>
        <w:rPr>
          <w:rFonts w:ascii="Cambria" w:hAnsi="Cambria"/>
          <w:sz w:val="22"/>
          <w:szCs w:val="22"/>
        </w:rPr>
        <w:t>Role of Supply Planning</w:t>
      </w:r>
    </w:p>
    <w:p w:rsidR="00322997" w:rsidRDefault="00322997" w:rsidP="004F3C4A">
      <w:pPr>
        <w:numPr>
          <w:ilvl w:val="1"/>
          <w:numId w:val="4"/>
        </w:numPr>
        <w:ind w:left="630" w:hanging="270"/>
        <w:rPr>
          <w:rFonts w:ascii="Cambria" w:hAnsi="Cambria"/>
          <w:sz w:val="22"/>
          <w:szCs w:val="22"/>
        </w:rPr>
      </w:pPr>
      <w:r>
        <w:rPr>
          <w:rFonts w:ascii="Cambria" w:hAnsi="Cambria"/>
          <w:sz w:val="22"/>
          <w:szCs w:val="22"/>
        </w:rPr>
        <w:t>Traditional vs Data-Driven Approach</w:t>
      </w:r>
    </w:p>
    <w:p w:rsidR="00322997" w:rsidRDefault="00322997" w:rsidP="004F3C4A">
      <w:pPr>
        <w:numPr>
          <w:ilvl w:val="1"/>
          <w:numId w:val="4"/>
        </w:numPr>
        <w:ind w:left="630" w:hanging="270"/>
        <w:rPr>
          <w:rFonts w:ascii="Cambria" w:hAnsi="Cambria"/>
          <w:sz w:val="22"/>
          <w:szCs w:val="22"/>
        </w:rPr>
      </w:pPr>
      <w:r>
        <w:rPr>
          <w:rFonts w:ascii="Cambria" w:hAnsi="Cambria"/>
          <w:sz w:val="22"/>
          <w:szCs w:val="22"/>
        </w:rPr>
        <w:t>Develop a MPS Optimization System</w:t>
      </w:r>
    </w:p>
    <w:p w:rsidR="00322997" w:rsidRDefault="00322997" w:rsidP="004F3C4A">
      <w:pPr>
        <w:numPr>
          <w:ilvl w:val="1"/>
          <w:numId w:val="4"/>
        </w:numPr>
        <w:ind w:left="630" w:hanging="270"/>
        <w:rPr>
          <w:rFonts w:ascii="Cambria" w:hAnsi="Cambria"/>
          <w:sz w:val="22"/>
          <w:szCs w:val="22"/>
        </w:rPr>
      </w:pPr>
      <w:r>
        <w:rPr>
          <w:rFonts w:ascii="Cambria" w:hAnsi="Cambria"/>
          <w:sz w:val="22"/>
          <w:szCs w:val="22"/>
        </w:rPr>
        <w:t>System Architecture</w:t>
      </w:r>
    </w:p>
    <w:p w:rsidR="00322997" w:rsidRDefault="00322997" w:rsidP="004F3C4A">
      <w:pPr>
        <w:numPr>
          <w:ilvl w:val="1"/>
          <w:numId w:val="4"/>
        </w:numPr>
        <w:ind w:left="630" w:hanging="270"/>
        <w:rPr>
          <w:rFonts w:ascii="Cambria" w:hAnsi="Cambria"/>
          <w:sz w:val="22"/>
          <w:szCs w:val="22"/>
        </w:rPr>
      </w:pPr>
      <w:r>
        <w:rPr>
          <w:rFonts w:ascii="Cambria" w:hAnsi="Cambria"/>
          <w:sz w:val="22"/>
          <w:szCs w:val="22"/>
        </w:rPr>
        <w:t>Organization Structure</w:t>
      </w:r>
    </w:p>
    <w:p w:rsidR="00322997" w:rsidRDefault="00322997" w:rsidP="004F3C4A">
      <w:pPr>
        <w:numPr>
          <w:ilvl w:val="0"/>
          <w:numId w:val="4"/>
        </w:numPr>
        <w:ind w:left="360"/>
        <w:rPr>
          <w:rFonts w:ascii="Cambria" w:hAnsi="Cambria"/>
          <w:sz w:val="22"/>
          <w:szCs w:val="22"/>
        </w:rPr>
      </w:pPr>
      <w:r>
        <w:rPr>
          <w:rFonts w:ascii="Cambria" w:hAnsi="Cambria"/>
          <w:sz w:val="22"/>
          <w:szCs w:val="22"/>
        </w:rPr>
        <w:t>Additional Topics in Supply Planning</w:t>
      </w:r>
    </w:p>
    <w:p w:rsidR="00322997" w:rsidRDefault="00322997" w:rsidP="004F3C4A">
      <w:pPr>
        <w:numPr>
          <w:ilvl w:val="1"/>
          <w:numId w:val="4"/>
        </w:numPr>
        <w:ind w:left="630" w:hanging="270"/>
        <w:rPr>
          <w:rFonts w:ascii="Cambria" w:hAnsi="Cambria"/>
          <w:sz w:val="22"/>
          <w:szCs w:val="22"/>
        </w:rPr>
      </w:pPr>
      <w:r>
        <w:rPr>
          <w:rFonts w:ascii="Cambria" w:hAnsi="Cambria"/>
          <w:sz w:val="22"/>
          <w:szCs w:val="22"/>
        </w:rPr>
        <w:t>Multi-Production Sourcing</w:t>
      </w:r>
    </w:p>
    <w:p w:rsidR="00322997" w:rsidRDefault="00322997" w:rsidP="004F3C4A">
      <w:pPr>
        <w:numPr>
          <w:ilvl w:val="1"/>
          <w:numId w:val="4"/>
        </w:numPr>
        <w:ind w:left="630" w:hanging="270"/>
        <w:rPr>
          <w:rFonts w:ascii="Cambria" w:hAnsi="Cambria"/>
          <w:sz w:val="22"/>
          <w:szCs w:val="22"/>
        </w:rPr>
      </w:pPr>
      <w:r>
        <w:rPr>
          <w:rFonts w:ascii="Cambria" w:hAnsi="Cambria"/>
          <w:sz w:val="22"/>
          <w:szCs w:val="22"/>
        </w:rPr>
        <w:t>Production Sourcing and its Impact to Supply Chain Network</w:t>
      </w:r>
    </w:p>
    <w:p w:rsidR="00DB4A67" w:rsidRDefault="00322997" w:rsidP="004F3C4A">
      <w:pPr>
        <w:numPr>
          <w:ilvl w:val="1"/>
          <w:numId w:val="4"/>
        </w:numPr>
        <w:ind w:left="630" w:hanging="270"/>
        <w:rPr>
          <w:rFonts w:ascii="Cambria" w:hAnsi="Cambria"/>
          <w:sz w:val="22"/>
          <w:szCs w:val="22"/>
        </w:rPr>
      </w:pPr>
      <w:r>
        <w:rPr>
          <w:rFonts w:ascii="Cambria" w:hAnsi="Cambria"/>
          <w:sz w:val="22"/>
          <w:szCs w:val="22"/>
        </w:rPr>
        <w:t>Plant Direct</w:t>
      </w:r>
    </w:p>
    <w:p w:rsidR="0030044B" w:rsidRDefault="00060502" w:rsidP="004F3C4A">
      <w:pPr>
        <w:numPr>
          <w:ilvl w:val="0"/>
          <w:numId w:val="4"/>
        </w:numPr>
        <w:ind w:left="360"/>
        <w:rPr>
          <w:rFonts w:ascii="Cambria" w:hAnsi="Cambria"/>
          <w:sz w:val="22"/>
          <w:szCs w:val="22"/>
        </w:rPr>
      </w:pPr>
      <w:r>
        <w:rPr>
          <w:rFonts w:ascii="Cambria" w:hAnsi="Cambria"/>
          <w:sz w:val="22"/>
          <w:szCs w:val="22"/>
        </w:rPr>
        <w:t>Project</w:t>
      </w:r>
      <w:r w:rsidR="0030044B">
        <w:rPr>
          <w:rFonts w:ascii="Cambria" w:hAnsi="Cambria"/>
          <w:sz w:val="22"/>
          <w:szCs w:val="22"/>
        </w:rPr>
        <w:t xml:space="preserve">: </w:t>
      </w:r>
      <w:r w:rsidR="00D775B2">
        <w:rPr>
          <w:rFonts w:ascii="Cambria" w:hAnsi="Cambria"/>
          <w:sz w:val="22"/>
          <w:szCs w:val="22"/>
        </w:rPr>
        <w:t>Production Planning</w:t>
      </w:r>
    </w:p>
    <w:p w:rsidR="00D775B2" w:rsidRDefault="00D775B2" w:rsidP="004F3C4A">
      <w:pPr>
        <w:numPr>
          <w:ilvl w:val="1"/>
          <w:numId w:val="4"/>
        </w:numPr>
        <w:ind w:left="630" w:hanging="270"/>
        <w:rPr>
          <w:rFonts w:ascii="Cambria" w:hAnsi="Cambria"/>
          <w:sz w:val="22"/>
          <w:szCs w:val="22"/>
        </w:rPr>
      </w:pPr>
      <w:r>
        <w:rPr>
          <w:rFonts w:ascii="Cambria" w:hAnsi="Cambria"/>
          <w:sz w:val="22"/>
          <w:szCs w:val="22"/>
        </w:rPr>
        <w:t>Develop Your Own Supply Planning Models</w:t>
      </w:r>
    </w:p>
    <w:p w:rsidR="0030044B" w:rsidRDefault="0030044B" w:rsidP="004F3C4A">
      <w:pPr>
        <w:numPr>
          <w:ilvl w:val="1"/>
          <w:numId w:val="4"/>
        </w:numPr>
        <w:ind w:left="630" w:hanging="270"/>
        <w:rPr>
          <w:rFonts w:ascii="Cambria" w:hAnsi="Cambria"/>
          <w:sz w:val="22"/>
          <w:szCs w:val="22"/>
        </w:rPr>
      </w:pPr>
      <w:r>
        <w:rPr>
          <w:rFonts w:ascii="Cambria" w:hAnsi="Cambria"/>
          <w:sz w:val="22"/>
          <w:szCs w:val="22"/>
        </w:rPr>
        <w:t>Two Products share a production line with capacity constraint</w:t>
      </w:r>
    </w:p>
    <w:p w:rsidR="0030044B" w:rsidRDefault="0030044B" w:rsidP="004F3C4A">
      <w:pPr>
        <w:numPr>
          <w:ilvl w:val="1"/>
          <w:numId w:val="4"/>
        </w:numPr>
        <w:ind w:left="630" w:hanging="270"/>
        <w:rPr>
          <w:rFonts w:ascii="Cambria" w:hAnsi="Cambria"/>
          <w:sz w:val="22"/>
          <w:szCs w:val="22"/>
        </w:rPr>
      </w:pPr>
      <w:r>
        <w:rPr>
          <w:rFonts w:ascii="Cambria" w:hAnsi="Cambria"/>
          <w:sz w:val="22"/>
          <w:szCs w:val="22"/>
        </w:rPr>
        <w:t xml:space="preserve">Develop a Production Plan using </w:t>
      </w:r>
      <w:r w:rsidR="006A3208">
        <w:rPr>
          <w:rFonts w:ascii="Cambria" w:hAnsi="Cambria"/>
          <w:sz w:val="22"/>
          <w:szCs w:val="22"/>
        </w:rPr>
        <w:t>EPQ</w:t>
      </w:r>
      <w:r>
        <w:rPr>
          <w:rFonts w:ascii="Cambria" w:hAnsi="Cambria"/>
          <w:sz w:val="22"/>
          <w:szCs w:val="22"/>
        </w:rPr>
        <w:t xml:space="preserve"> model</w:t>
      </w:r>
    </w:p>
    <w:p w:rsidR="0030044B" w:rsidRDefault="0030044B" w:rsidP="004F3C4A">
      <w:pPr>
        <w:numPr>
          <w:ilvl w:val="1"/>
          <w:numId w:val="4"/>
        </w:numPr>
        <w:ind w:left="630" w:hanging="270"/>
        <w:rPr>
          <w:rFonts w:ascii="Cambria" w:hAnsi="Cambria"/>
          <w:sz w:val="22"/>
          <w:szCs w:val="22"/>
        </w:rPr>
      </w:pPr>
      <w:r>
        <w:rPr>
          <w:rFonts w:ascii="Cambria" w:hAnsi="Cambria"/>
          <w:sz w:val="22"/>
          <w:szCs w:val="22"/>
        </w:rPr>
        <w:t>Develop Optimization model using Open-Solver to generate a plan</w:t>
      </w:r>
    </w:p>
    <w:p w:rsidR="0030044B" w:rsidRPr="00E52920" w:rsidRDefault="0030044B" w:rsidP="004F3C4A">
      <w:pPr>
        <w:numPr>
          <w:ilvl w:val="1"/>
          <w:numId w:val="4"/>
        </w:numPr>
        <w:ind w:left="630" w:hanging="270"/>
        <w:rPr>
          <w:rFonts w:ascii="Cambria" w:hAnsi="Cambria"/>
          <w:sz w:val="22"/>
          <w:szCs w:val="22"/>
        </w:rPr>
      </w:pPr>
      <w:r>
        <w:rPr>
          <w:rFonts w:ascii="Cambria" w:hAnsi="Cambria"/>
          <w:sz w:val="22"/>
          <w:szCs w:val="22"/>
        </w:rPr>
        <w:t>Compare the two plans, and draw insights</w:t>
      </w:r>
    </w:p>
    <w:p w:rsidR="00E81DAF" w:rsidRPr="002E52A7" w:rsidRDefault="00E81DAF" w:rsidP="00E81DAF">
      <w:pPr>
        <w:pStyle w:val="Heading2"/>
        <w:rPr>
          <w:rFonts w:ascii="Cambria" w:hAnsi="Cambria"/>
          <w:color w:val="002060"/>
          <w:u w:val="single"/>
        </w:rPr>
      </w:pPr>
      <w:r>
        <w:rPr>
          <w:rFonts w:ascii="Cambria" w:hAnsi="Cambria"/>
          <w:color w:val="002060"/>
          <w:u w:val="single"/>
        </w:rPr>
        <w:t>Week 12</w:t>
      </w:r>
      <w:r w:rsidR="00D81842" w:rsidRPr="00B559BE">
        <w:rPr>
          <w:rFonts w:ascii="Cambria" w:hAnsi="Cambria"/>
          <w:color w:val="002060"/>
          <w:u w:val="single"/>
        </w:rPr>
        <w:t xml:space="preserve">: </w:t>
      </w:r>
      <w:r w:rsidR="00D81842">
        <w:rPr>
          <w:rFonts w:ascii="Cambria" w:hAnsi="Cambria"/>
          <w:color w:val="002060"/>
          <w:u w:val="single"/>
        </w:rPr>
        <w:t xml:space="preserve"> </w:t>
      </w:r>
      <w:r>
        <w:rPr>
          <w:rFonts w:ascii="Cambria" w:hAnsi="Cambria"/>
          <w:color w:val="002060"/>
          <w:u w:val="single"/>
        </w:rPr>
        <w:t xml:space="preserve">DRP </w:t>
      </w:r>
    </w:p>
    <w:p w:rsidR="00E81DAF" w:rsidRDefault="0091750A" w:rsidP="004F3C4A">
      <w:pPr>
        <w:numPr>
          <w:ilvl w:val="0"/>
          <w:numId w:val="4"/>
        </w:numPr>
        <w:ind w:left="360"/>
        <w:rPr>
          <w:rFonts w:ascii="Cambria" w:hAnsi="Cambria"/>
          <w:sz w:val="22"/>
          <w:szCs w:val="22"/>
        </w:rPr>
      </w:pPr>
      <w:r>
        <w:rPr>
          <w:rFonts w:ascii="Cambria" w:hAnsi="Cambria"/>
          <w:sz w:val="22"/>
          <w:szCs w:val="22"/>
        </w:rPr>
        <w:t>Business Objective and Constraints</w:t>
      </w:r>
    </w:p>
    <w:p w:rsidR="00E81DAF" w:rsidRDefault="0091750A" w:rsidP="004F3C4A">
      <w:pPr>
        <w:numPr>
          <w:ilvl w:val="1"/>
          <w:numId w:val="4"/>
        </w:numPr>
        <w:ind w:left="630" w:hanging="270"/>
        <w:rPr>
          <w:rFonts w:ascii="Cambria" w:hAnsi="Cambria"/>
          <w:sz w:val="22"/>
          <w:szCs w:val="22"/>
        </w:rPr>
      </w:pPr>
      <w:r>
        <w:rPr>
          <w:rFonts w:ascii="Cambria" w:hAnsi="Cambria"/>
          <w:sz w:val="22"/>
          <w:szCs w:val="22"/>
        </w:rPr>
        <w:t>Business Objectives</w:t>
      </w:r>
    </w:p>
    <w:p w:rsidR="0091750A" w:rsidRDefault="0091750A" w:rsidP="004F3C4A">
      <w:pPr>
        <w:numPr>
          <w:ilvl w:val="1"/>
          <w:numId w:val="4"/>
        </w:numPr>
        <w:ind w:left="630" w:hanging="270"/>
        <w:rPr>
          <w:rFonts w:ascii="Cambria" w:hAnsi="Cambria"/>
          <w:sz w:val="22"/>
          <w:szCs w:val="22"/>
        </w:rPr>
      </w:pPr>
      <w:r>
        <w:rPr>
          <w:rFonts w:ascii="Cambria" w:hAnsi="Cambria"/>
          <w:sz w:val="22"/>
          <w:szCs w:val="22"/>
        </w:rPr>
        <w:t>Inventory Strategy: Push vs Pull</w:t>
      </w:r>
    </w:p>
    <w:p w:rsidR="0091750A" w:rsidRDefault="0091750A" w:rsidP="004F3C4A">
      <w:pPr>
        <w:numPr>
          <w:ilvl w:val="1"/>
          <w:numId w:val="4"/>
        </w:numPr>
        <w:ind w:left="630" w:hanging="270"/>
        <w:rPr>
          <w:rFonts w:ascii="Cambria" w:hAnsi="Cambria"/>
          <w:sz w:val="22"/>
          <w:szCs w:val="22"/>
        </w:rPr>
      </w:pPr>
      <w:r>
        <w:rPr>
          <w:rFonts w:ascii="Cambria" w:hAnsi="Cambria"/>
          <w:sz w:val="22"/>
          <w:szCs w:val="22"/>
        </w:rPr>
        <w:lastRenderedPageBreak/>
        <w:t>Multi-Production Sourcing</w:t>
      </w:r>
    </w:p>
    <w:p w:rsidR="0091750A" w:rsidRDefault="0091750A" w:rsidP="004F3C4A">
      <w:pPr>
        <w:numPr>
          <w:ilvl w:val="1"/>
          <w:numId w:val="4"/>
        </w:numPr>
        <w:ind w:left="630" w:hanging="270"/>
        <w:rPr>
          <w:rFonts w:ascii="Cambria" w:hAnsi="Cambria"/>
          <w:sz w:val="22"/>
          <w:szCs w:val="22"/>
        </w:rPr>
      </w:pPr>
      <w:r>
        <w:rPr>
          <w:rFonts w:ascii="Cambria" w:hAnsi="Cambria"/>
          <w:sz w:val="22"/>
          <w:szCs w:val="22"/>
        </w:rPr>
        <w:t>Inventory Target</w:t>
      </w:r>
    </w:p>
    <w:p w:rsidR="0091750A" w:rsidRDefault="0091750A" w:rsidP="004F3C4A">
      <w:pPr>
        <w:numPr>
          <w:ilvl w:val="1"/>
          <w:numId w:val="4"/>
        </w:numPr>
        <w:ind w:left="630" w:hanging="270"/>
        <w:rPr>
          <w:rFonts w:ascii="Cambria" w:hAnsi="Cambria"/>
          <w:sz w:val="22"/>
          <w:szCs w:val="22"/>
        </w:rPr>
      </w:pPr>
      <w:r>
        <w:rPr>
          <w:rFonts w:ascii="Cambria" w:hAnsi="Cambria"/>
          <w:sz w:val="22"/>
          <w:szCs w:val="22"/>
        </w:rPr>
        <w:t>Managing DC Storage Capacity</w:t>
      </w:r>
    </w:p>
    <w:p w:rsidR="0091750A" w:rsidRDefault="0091750A" w:rsidP="004F3C4A">
      <w:pPr>
        <w:numPr>
          <w:ilvl w:val="1"/>
          <w:numId w:val="4"/>
        </w:numPr>
        <w:ind w:left="630" w:hanging="270"/>
        <w:rPr>
          <w:rFonts w:ascii="Cambria" w:hAnsi="Cambria"/>
          <w:sz w:val="22"/>
          <w:szCs w:val="22"/>
        </w:rPr>
      </w:pPr>
      <w:r>
        <w:rPr>
          <w:rFonts w:ascii="Cambria" w:hAnsi="Cambria"/>
          <w:sz w:val="22"/>
          <w:szCs w:val="22"/>
        </w:rPr>
        <w:t>Load Optimization</w:t>
      </w:r>
    </w:p>
    <w:p w:rsidR="0091750A" w:rsidRDefault="0091750A" w:rsidP="004F3C4A">
      <w:pPr>
        <w:numPr>
          <w:ilvl w:val="1"/>
          <w:numId w:val="4"/>
        </w:numPr>
        <w:ind w:left="630" w:hanging="270"/>
        <w:rPr>
          <w:rFonts w:ascii="Cambria" w:hAnsi="Cambria"/>
          <w:sz w:val="22"/>
          <w:szCs w:val="22"/>
        </w:rPr>
      </w:pPr>
      <w:r>
        <w:rPr>
          <w:rFonts w:ascii="Cambria" w:hAnsi="Cambria"/>
          <w:sz w:val="22"/>
          <w:szCs w:val="22"/>
        </w:rPr>
        <w:t>Managing Salvage</w:t>
      </w:r>
    </w:p>
    <w:p w:rsidR="0091750A" w:rsidRDefault="0030044B" w:rsidP="004F3C4A">
      <w:pPr>
        <w:numPr>
          <w:ilvl w:val="0"/>
          <w:numId w:val="4"/>
        </w:numPr>
        <w:ind w:left="360"/>
        <w:rPr>
          <w:rFonts w:ascii="Cambria" w:hAnsi="Cambria"/>
          <w:sz w:val="22"/>
          <w:szCs w:val="22"/>
        </w:rPr>
      </w:pPr>
      <w:r>
        <w:rPr>
          <w:rFonts w:ascii="Cambria" w:hAnsi="Cambria"/>
          <w:sz w:val="22"/>
          <w:szCs w:val="22"/>
        </w:rPr>
        <w:t xml:space="preserve">Introducing </w:t>
      </w:r>
      <w:r w:rsidR="0091750A">
        <w:rPr>
          <w:rFonts w:ascii="Cambria" w:hAnsi="Cambria"/>
          <w:sz w:val="22"/>
          <w:szCs w:val="22"/>
        </w:rPr>
        <w:t>Python: A Powerful Language for Data Science</w:t>
      </w:r>
    </w:p>
    <w:p w:rsidR="0030044B" w:rsidRPr="0030044B" w:rsidRDefault="0030044B" w:rsidP="004F3C4A">
      <w:pPr>
        <w:numPr>
          <w:ilvl w:val="1"/>
          <w:numId w:val="4"/>
        </w:numPr>
        <w:ind w:left="630" w:hanging="270"/>
        <w:rPr>
          <w:rFonts w:ascii="Cambria" w:hAnsi="Cambria"/>
          <w:sz w:val="22"/>
          <w:szCs w:val="22"/>
        </w:rPr>
      </w:pPr>
      <w:proofErr w:type="spellStart"/>
      <w:r>
        <w:rPr>
          <w:rFonts w:ascii="Cambria" w:eastAsia="Cambria" w:hAnsi="Cambria"/>
          <w:sz w:val="22"/>
        </w:rPr>
        <w:t>Jupyter</w:t>
      </w:r>
      <w:proofErr w:type="spellEnd"/>
      <w:r>
        <w:rPr>
          <w:rFonts w:ascii="Cambria" w:eastAsia="Cambria" w:hAnsi="Cambria"/>
          <w:sz w:val="22"/>
        </w:rPr>
        <w:t xml:space="preserve"> Interface Overview</w:t>
      </w:r>
    </w:p>
    <w:p w:rsidR="0091750A" w:rsidRDefault="0091750A" w:rsidP="004F3C4A">
      <w:pPr>
        <w:numPr>
          <w:ilvl w:val="1"/>
          <w:numId w:val="4"/>
        </w:numPr>
        <w:ind w:left="630" w:hanging="270"/>
        <w:rPr>
          <w:rFonts w:ascii="Cambria" w:hAnsi="Cambria"/>
          <w:sz w:val="22"/>
          <w:szCs w:val="22"/>
        </w:rPr>
      </w:pPr>
      <w:r>
        <w:rPr>
          <w:rFonts w:ascii="Cambria" w:hAnsi="Cambria"/>
          <w:sz w:val="22"/>
          <w:szCs w:val="22"/>
        </w:rPr>
        <w:t>Language</w:t>
      </w:r>
      <w:r w:rsidR="0030044B">
        <w:rPr>
          <w:rFonts w:ascii="Cambria" w:hAnsi="Cambria"/>
          <w:sz w:val="22"/>
          <w:szCs w:val="22"/>
        </w:rPr>
        <w:t xml:space="preserve"> Basic</w:t>
      </w:r>
    </w:p>
    <w:p w:rsidR="0091750A" w:rsidRDefault="0091750A" w:rsidP="004F3C4A">
      <w:pPr>
        <w:numPr>
          <w:ilvl w:val="0"/>
          <w:numId w:val="4"/>
        </w:numPr>
        <w:ind w:left="360"/>
        <w:rPr>
          <w:rFonts w:ascii="Cambria" w:hAnsi="Cambria"/>
          <w:sz w:val="22"/>
          <w:szCs w:val="22"/>
        </w:rPr>
      </w:pPr>
      <w:r>
        <w:rPr>
          <w:rFonts w:ascii="Cambria" w:hAnsi="Cambria"/>
          <w:sz w:val="22"/>
          <w:szCs w:val="22"/>
        </w:rPr>
        <w:t>Tutorials</w:t>
      </w:r>
    </w:p>
    <w:p w:rsidR="0091750A" w:rsidRDefault="00365994" w:rsidP="004F3C4A">
      <w:pPr>
        <w:numPr>
          <w:ilvl w:val="1"/>
          <w:numId w:val="4"/>
        </w:numPr>
        <w:ind w:left="630" w:hanging="270"/>
        <w:rPr>
          <w:rFonts w:ascii="Cambria" w:hAnsi="Cambria"/>
          <w:sz w:val="22"/>
          <w:szCs w:val="22"/>
        </w:rPr>
      </w:pPr>
      <w:r>
        <w:rPr>
          <w:rFonts w:ascii="Cambria" w:hAnsi="Cambria"/>
          <w:sz w:val="22"/>
          <w:szCs w:val="22"/>
        </w:rPr>
        <w:t>Complete “Python: Data Analysis” online course by yourself</w:t>
      </w:r>
    </w:p>
    <w:p w:rsidR="0091750A" w:rsidRPr="002E52A7" w:rsidRDefault="0091750A" w:rsidP="0091750A">
      <w:pPr>
        <w:pStyle w:val="Heading2"/>
        <w:rPr>
          <w:rFonts w:ascii="Cambria" w:hAnsi="Cambria"/>
          <w:color w:val="002060"/>
          <w:u w:val="single"/>
        </w:rPr>
      </w:pPr>
      <w:r>
        <w:rPr>
          <w:rFonts w:ascii="Cambria" w:hAnsi="Cambria"/>
          <w:color w:val="002060"/>
          <w:u w:val="single"/>
        </w:rPr>
        <w:t>Week 13</w:t>
      </w:r>
      <w:r w:rsidR="00CB2240" w:rsidRPr="00B559BE">
        <w:rPr>
          <w:rFonts w:ascii="Cambria" w:hAnsi="Cambria"/>
          <w:color w:val="002060"/>
          <w:u w:val="single"/>
        </w:rPr>
        <w:t xml:space="preserve">: </w:t>
      </w:r>
      <w:r w:rsidR="00CB2240">
        <w:rPr>
          <w:rFonts w:ascii="Cambria" w:hAnsi="Cambria"/>
          <w:color w:val="002060"/>
          <w:u w:val="single"/>
        </w:rPr>
        <w:t xml:space="preserve"> </w:t>
      </w:r>
      <w:r>
        <w:rPr>
          <w:rFonts w:ascii="Cambria" w:hAnsi="Cambria"/>
          <w:color w:val="002060"/>
          <w:u w:val="single"/>
        </w:rPr>
        <w:t xml:space="preserve">Transportation </w:t>
      </w:r>
      <w:r w:rsidR="00FF4CE0">
        <w:rPr>
          <w:rFonts w:ascii="Cambria" w:hAnsi="Cambria"/>
          <w:color w:val="002060"/>
          <w:u w:val="single"/>
        </w:rPr>
        <w:t>and Network Modeling</w:t>
      </w:r>
      <w:r w:rsidR="008A2F12">
        <w:rPr>
          <w:rFonts w:ascii="Cambria" w:hAnsi="Cambria"/>
          <w:color w:val="002060"/>
          <w:u w:val="single"/>
        </w:rPr>
        <w:t xml:space="preserve"> </w:t>
      </w:r>
    </w:p>
    <w:p w:rsidR="0091750A" w:rsidRDefault="00FF4CE0" w:rsidP="004F3C4A">
      <w:pPr>
        <w:numPr>
          <w:ilvl w:val="0"/>
          <w:numId w:val="4"/>
        </w:numPr>
        <w:ind w:left="360"/>
        <w:rPr>
          <w:rFonts w:ascii="Cambria" w:hAnsi="Cambria"/>
          <w:sz w:val="22"/>
          <w:szCs w:val="22"/>
        </w:rPr>
      </w:pPr>
      <w:r>
        <w:rPr>
          <w:rFonts w:ascii="Cambria" w:hAnsi="Cambria"/>
          <w:sz w:val="22"/>
          <w:szCs w:val="22"/>
        </w:rPr>
        <w:t>Transportation: A Practical Overview</w:t>
      </w:r>
    </w:p>
    <w:p w:rsidR="0091750A" w:rsidRDefault="00FF4CE0" w:rsidP="004F3C4A">
      <w:pPr>
        <w:numPr>
          <w:ilvl w:val="1"/>
          <w:numId w:val="4"/>
        </w:numPr>
        <w:ind w:left="630" w:hanging="270"/>
        <w:rPr>
          <w:rFonts w:ascii="Cambria" w:hAnsi="Cambria"/>
          <w:sz w:val="22"/>
          <w:szCs w:val="22"/>
        </w:rPr>
      </w:pPr>
      <w:r>
        <w:rPr>
          <w:rFonts w:ascii="Cambria" w:hAnsi="Cambria"/>
          <w:sz w:val="22"/>
          <w:szCs w:val="22"/>
        </w:rPr>
        <w:t>Transportation Modes</w:t>
      </w:r>
    </w:p>
    <w:p w:rsidR="0091750A" w:rsidRDefault="00FF4CE0" w:rsidP="004F3C4A">
      <w:pPr>
        <w:numPr>
          <w:ilvl w:val="1"/>
          <w:numId w:val="4"/>
        </w:numPr>
        <w:ind w:left="630" w:hanging="270"/>
        <w:rPr>
          <w:rFonts w:ascii="Cambria" w:hAnsi="Cambria"/>
          <w:sz w:val="22"/>
          <w:szCs w:val="22"/>
        </w:rPr>
      </w:pPr>
      <w:r>
        <w:rPr>
          <w:rFonts w:ascii="Cambria" w:hAnsi="Cambria"/>
          <w:sz w:val="22"/>
          <w:szCs w:val="22"/>
        </w:rPr>
        <w:t>Common Carriers</w:t>
      </w:r>
    </w:p>
    <w:p w:rsidR="00FF4CE0" w:rsidRDefault="00FF4CE0" w:rsidP="004F3C4A">
      <w:pPr>
        <w:numPr>
          <w:ilvl w:val="1"/>
          <w:numId w:val="4"/>
        </w:numPr>
        <w:ind w:left="630" w:hanging="270"/>
        <w:rPr>
          <w:rFonts w:ascii="Cambria" w:hAnsi="Cambria"/>
          <w:sz w:val="22"/>
          <w:szCs w:val="22"/>
        </w:rPr>
      </w:pPr>
      <w:r>
        <w:rPr>
          <w:rFonts w:ascii="Cambria" w:hAnsi="Cambria"/>
          <w:sz w:val="22"/>
          <w:szCs w:val="22"/>
        </w:rPr>
        <w:t>Private vs Dedicated vs Regular Fleets</w:t>
      </w:r>
    </w:p>
    <w:p w:rsidR="0091750A" w:rsidRDefault="00FF4CE0" w:rsidP="004F3C4A">
      <w:pPr>
        <w:numPr>
          <w:ilvl w:val="1"/>
          <w:numId w:val="4"/>
        </w:numPr>
        <w:ind w:left="630" w:hanging="270"/>
        <w:rPr>
          <w:rFonts w:ascii="Cambria" w:hAnsi="Cambria"/>
          <w:sz w:val="22"/>
          <w:szCs w:val="22"/>
        </w:rPr>
      </w:pPr>
      <w:r>
        <w:rPr>
          <w:rFonts w:ascii="Cambria" w:hAnsi="Cambria"/>
          <w:sz w:val="22"/>
          <w:szCs w:val="22"/>
        </w:rPr>
        <w:t>Route Guide</w:t>
      </w:r>
    </w:p>
    <w:p w:rsidR="00FF4CE0" w:rsidRDefault="00FF4CE0" w:rsidP="004F3C4A">
      <w:pPr>
        <w:numPr>
          <w:ilvl w:val="1"/>
          <w:numId w:val="4"/>
        </w:numPr>
        <w:ind w:left="630" w:hanging="270"/>
        <w:rPr>
          <w:rFonts w:ascii="Cambria" w:hAnsi="Cambria"/>
          <w:sz w:val="22"/>
          <w:szCs w:val="22"/>
        </w:rPr>
      </w:pPr>
      <w:r>
        <w:rPr>
          <w:rFonts w:ascii="Cambria" w:hAnsi="Cambria"/>
          <w:sz w:val="22"/>
          <w:szCs w:val="22"/>
        </w:rPr>
        <w:t>Truck Equipment</w:t>
      </w:r>
    </w:p>
    <w:p w:rsidR="00FF4CE0" w:rsidRDefault="00FF4CE0" w:rsidP="004F3C4A">
      <w:pPr>
        <w:numPr>
          <w:ilvl w:val="1"/>
          <w:numId w:val="4"/>
        </w:numPr>
        <w:ind w:left="630" w:hanging="270"/>
        <w:rPr>
          <w:rFonts w:ascii="Cambria" w:hAnsi="Cambria"/>
          <w:sz w:val="22"/>
          <w:szCs w:val="22"/>
        </w:rPr>
      </w:pPr>
      <w:r>
        <w:rPr>
          <w:rFonts w:ascii="Cambria" w:hAnsi="Cambria"/>
          <w:sz w:val="22"/>
          <w:szCs w:val="22"/>
        </w:rPr>
        <w:t xml:space="preserve">Transportation </w:t>
      </w:r>
      <w:r w:rsidR="00CF2E71">
        <w:rPr>
          <w:rFonts w:ascii="Cambria" w:hAnsi="Cambria"/>
          <w:sz w:val="22"/>
          <w:szCs w:val="22"/>
        </w:rPr>
        <w:t xml:space="preserve">Economics and </w:t>
      </w:r>
      <w:r>
        <w:rPr>
          <w:rFonts w:ascii="Cambria" w:hAnsi="Cambria"/>
          <w:sz w:val="22"/>
          <w:szCs w:val="22"/>
        </w:rPr>
        <w:t>Costs</w:t>
      </w:r>
    </w:p>
    <w:p w:rsidR="00FF4CE0" w:rsidRDefault="00FF4CE0" w:rsidP="004F3C4A">
      <w:pPr>
        <w:numPr>
          <w:ilvl w:val="1"/>
          <w:numId w:val="4"/>
        </w:numPr>
        <w:ind w:left="630" w:hanging="270"/>
        <w:rPr>
          <w:rFonts w:ascii="Cambria" w:hAnsi="Cambria"/>
          <w:sz w:val="22"/>
          <w:szCs w:val="22"/>
        </w:rPr>
      </w:pPr>
      <w:r>
        <w:rPr>
          <w:rFonts w:ascii="Cambria" w:hAnsi="Cambria"/>
          <w:sz w:val="22"/>
          <w:szCs w:val="22"/>
        </w:rPr>
        <w:t>Carrier Management</w:t>
      </w:r>
    </w:p>
    <w:p w:rsidR="00FF4CE0" w:rsidRDefault="00FF4CE0" w:rsidP="004F3C4A">
      <w:pPr>
        <w:numPr>
          <w:ilvl w:val="0"/>
          <w:numId w:val="4"/>
        </w:numPr>
        <w:ind w:left="360"/>
        <w:rPr>
          <w:rFonts w:ascii="Cambria" w:hAnsi="Cambria"/>
          <w:sz w:val="22"/>
          <w:szCs w:val="22"/>
        </w:rPr>
      </w:pPr>
      <w:r>
        <w:rPr>
          <w:rFonts w:ascii="Cambria" w:hAnsi="Cambria"/>
          <w:sz w:val="22"/>
          <w:szCs w:val="22"/>
        </w:rPr>
        <w:t>Network Model Overview</w:t>
      </w:r>
    </w:p>
    <w:p w:rsidR="00FF4CE0" w:rsidRDefault="00FF4CE0" w:rsidP="004F3C4A">
      <w:pPr>
        <w:numPr>
          <w:ilvl w:val="1"/>
          <w:numId w:val="4"/>
        </w:numPr>
        <w:ind w:left="630" w:hanging="270"/>
        <w:rPr>
          <w:rFonts w:ascii="Cambria" w:hAnsi="Cambria"/>
          <w:sz w:val="22"/>
          <w:szCs w:val="22"/>
        </w:rPr>
      </w:pPr>
      <w:r>
        <w:rPr>
          <w:rFonts w:ascii="Cambria" w:hAnsi="Cambria"/>
          <w:sz w:val="22"/>
          <w:szCs w:val="22"/>
        </w:rPr>
        <w:t>Strategic vs Operational Models</w:t>
      </w:r>
    </w:p>
    <w:p w:rsidR="00FF4CE0" w:rsidRDefault="00FF4CE0" w:rsidP="004F3C4A">
      <w:pPr>
        <w:numPr>
          <w:ilvl w:val="1"/>
          <w:numId w:val="4"/>
        </w:numPr>
        <w:ind w:left="630" w:hanging="270"/>
        <w:rPr>
          <w:rFonts w:ascii="Cambria" w:hAnsi="Cambria"/>
          <w:sz w:val="22"/>
          <w:szCs w:val="22"/>
        </w:rPr>
      </w:pPr>
      <w:r>
        <w:rPr>
          <w:rFonts w:ascii="Cambria" w:hAnsi="Cambria"/>
          <w:sz w:val="22"/>
          <w:szCs w:val="22"/>
        </w:rPr>
        <w:t>Scope of the Model</w:t>
      </w:r>
    </w:p>
    <w:p w:rsidR="00FF4CE0" w:rsidRDefault="00FF4CE0" w:rsidP="004F3C4A">
      <w:pPr>
        <w:numPr>
          <w:ilvl w:val="1"/>
          <w:numId w:val="4"/>
        </w:numPr>
        <w:ind w:left="630" w:hanging="270"/>
        <w:rPr>
          <w:rFonts w:ascii="Cambria" w:hAnsi="Cambria"/>
          <w:sz w:val="22"/>
          <w:szCs w:val="22"/>
        </w:rPr>
      </w:pPr>
      <w:r>
        <w:rPr>
          <w:rFonts w:ascii="Cambria" w:hAnsi="Cambria"/>
          <w:sz w:val="22"/>
          <w:szCs w:val="22"/>
        </w:rPr>
        <w:t xml:space="preserve">Costs Included in the Model </w:t>
      </w:r>
    </w:p>
    <w:p w:rsidR="00FF4CE0" w:rsidRDefault="00C92E7E" w:rsidP="004F3C4A">
      <w:pPr>
        <w:numPr>
          <w:ilvl w:val="0"/>
          <w:numId w:val="4"/>
        </w:numPr>
        <w:ind w:left="360"/>
        <w:rPr>
          <w:rFonts w:ascii="Cambria" w:hAnsi="Cambria"/>
          <w:sz w:val="22"/>
          <w:szCs w:val="22"/>
        </w:rPr>
      </w:pPr>
      <w:proofErr w:type="spellStart"/>
      <w:r>
        <w:rPr>
          <w:rFonts w:ascii="Cambria" w:hAnsi="Cambria"/>
          <w:sz w:val="22"/>
          <w:szCs w:val="22"/>
        </w:rPr>
        <w:t>Gurobi</w:t>
      </w:r>
      <w:proofErr w:type="spellEnd"/>
      <w:r>
        <w:rPr>
          <w:rFonts w:ascii="Cambria" w:hAnsi="Cambria"/>
          <w:sz w:val="22"/>
          <w:szCs w:val="22"/>
        </w:rPr>
        <w:t xml:space="preserve"> Package for</w:t>
      </w:r>
      <w:r w:rsidR="00FF4CE0">
        <w:rPr>
          <w:rFonts w:ascii="Cambria" w:hAnsi="Cambria"/>
          <w:sz w:val="22"/>
          <w:szCs w:val="22"/>
        </w:rPr>
        <w:t xml:space="preserve"> Python Tutorials</w:t>
      </w:r>
    </w:p>
    <w:p w:rsidR="00FF4CE0" w:rsidRDefault="00C92E7E" w:rsidP="004F3C4A">
      <w:pPr>
        <w:numPr>
          <w:ilvl w:val="1"/>
          <w:numId w:val="4"/>
        </w:numPr>
        <w:ind w:left="630" w:hanging="270"/>
        <w:rPr>
          <w:rFonts w:ascii="Cambria" w:hAnsi="Cambria"/>
          <w:sz w:val="22"/>
          <w:szCs w:val="22"/>
        </w:rPr>
      </w:pPr>
      <w:r>
        <w:rPr>
          <w:rFonts w:ascii="Cambria" w:hAnsi="Cambria"/>
          <w:sz w:val="22"/>
          <w:szCs w:val="22"/>
        </w:rPr>
        <w:t>Complete the online tutorials</w:t>
      </w:r>
    </w:p>
    <w:p w:rsidR="005F3A9F" w:rsidRPr="00EE4AA9" w:rsidRDefault="00FF4CE0" w:rsidP="00CB2240">
      <w:pPr>
        <w:pStyle w:val="Heading2"/>
        <w:rPr>
          <w:rFonts w:ascii="Cambria" w:hAnsi="Cambria"/>
          <w:sz w:val="22"/>
          <w:szCs w:val="22"/>
        </w:rPr>
      </w:pPr>
      <w:r>
        <w:rPr>
          <w:rFonts w:ascii="Cambria" w:hAnsi="Cambria"/>
          <w:color w:val="002060"/>
          <w:u w:val="single"/>
        </w:rPr>
        <w:t>Week 14</w:t>
      </w:r>
      <w:r w:rsidR="00CB2240" w:rsidRPr="00B559BE">
        <w:rPr>
          <w:rFonts w:ascii="Cambria" w:hAnsi="Cambria"/>
          <w:color w:val="002060"/>
          <w:u w:val="single"/>
        </w:rPr>
        <w:t xml:space="preserve">: </w:t>
      </w:r>
      <w:r w:rsidR="00CB2240">
        <w:rPr>
          <w:rFonts w:ascii="Cambria" w:hAnsi="Cambria"/>
          <w:color w:val="002060"/>
          <w:u w:val="single"/>
        </w:rPr>
        <w:t xml:space="preserve"> </w:t>
      </w:r>
      <w:r>
        <w:rPr>
          <w:rFonts w:ascii="Cambria" w:hAnsi="Cambria"/>
          <w:color w:val="002060"/>
          <w:u w:val="single"/>
        </w:rPr>
        <w:t>A Boundary Realignment Model</w:t>
      </w:r>
      <w:r w:rsidR="008A2F12">
        <w:rPr>
          <w:rFonts w:ascii="Cambria" w:hAnsi="Cambria"/>
          <w:color w:val="002060"/>
          <w:u w:val="single"/>
        </w:rPr>
        <w:t xml:space="preserve"> </w:t>
      </w:r>
    </w:p>
    <w:p w:rsidR="00FF4CE0" w:rsidRPr="005F3A9F" w:rsidRDefault="00934253" w:rsidP="005F3A9F">
      <w:pPr>
        <w:numPr>
          <w:ilvl w:val="0"/>
          <w:numId w:val="4"/>
        </w:numPr>
        <w:ind w:left="360"/>
        <w:rPr>
          <w:rFonts w:ascii="Cambria" w:hAnsi="Cambria"/>
          <w:sz w:val="22"/>
          <w:szCs w:val="22"/>
        </w:rPr>
      </w:pPr>
      <w:r w:rsidRPr="005F3A9F">
        <w:rPr>
          <w:rFonts w:ascii="Cambria" w:hAnsi="Cambria"/>
          <w:sz w:val="22"/>
          <w:szCs w:val="22"/>
        </w:rPr>
        <w:t>Develop a Conceptual Model</w:t>
      </w:r>
    </w:p>
    <w:p w:rsidR="00934253" w:rsidRDefault="00934253" w:rsidP="004F3C4A">
      <w:pPr>
        <w:numPr>
          <w:ilvl w:val="1"/>
          <w:numId w:val="4"/>
        </w:numPr>
        <w:ind w:left="630" w:hanging="270"/>
        <w:rPr>
          <w:rFonts w:ascii="Cambria" w:hAnsi="Cambria"/>
          <w:sz w:val="22"/>
          <w:szCs w:val="22"/>
        </w:rPr>
      </w:pPr>
      <w:r>
        <w:rPr>
          <w:rFonts w:ascii="Cambria" w:hAnsi="Cambria"/>
          <w:sz w:val="22"/>
          <w:szCs w:val="22"/>
        </w:rPr>
        <w:t>Model Dimensions and Index Set</w:t>
      </w:r>
    </w:p>
    <w:p w:rsidR="00934253" w:rsidRDefault="00934253" w:rsidP="004F3C4A">
      <w:pPr>
        <w:numPr>
          <w:ilvl w:val="1"/>
          <w:numId w:val="4"/>
        </w:numPr>
        <w:ind w:left="630" w:hanging="270"/>
        <w:rPr>
          <w:rFonts w:ascii="Cambria" w:hAnsi="Cambria"/>
          <w:sz w:val="22"/>
          <w:szCs w:val="22"/>
        </w:rPr>
      </w:pPr>
      <w:r>
        <w:rPr>
          <w:rFonts w:ascii="Cambria" w:hAnsi="Cambria"/>
          <w:sz w:val="22"/>
          <w:szCs w:val="22"/>
        </w:rPr>
        <w:t>Input Data</w:t>
      </w:r>
    </w:p>
    <w:p w:rsidR="00934253" w:rsidRDefault="00934253" w:rsidP="004F3C4A">
      <w:pPr>
        <w:numPr>
          <w:ilvl w:val="1"/>
          <w:numId w:val="4"/>
        </w:numPr>
        <w:ind w:left="630" w:hanging="270"/>
        <w:rPr>
          <w:rFonts w:ascii="Cambria" w:hAnsi="Cambria"/>
          <w:sz w:val="22"/>
          <w:szCs w:val="22"/>
        </w:rPr>
      </w:pPr>
      <w:r>
        <w:rPr>
          <w:rFonts w:ascii="Cambria" w:hAnsi="Cambria"/>
          <w:sz w:val="22"/>
          <w:szCs w:val="22"/>
        </w:rPr>
        <w:t>Decision Variables</w:t>
      </w:r>
    </w:p>
    <w:p w:rsidR="00934253" w:rsidRDefault="00934253" w:rsidP="004F3C4A">
      <w:pPr>
        <w:numPr>
          <w:ilvl w:val="1"/>
          <w:numId w:val="4"/>
        </w:numPr>
        <w:ind w:left="630" w:hanging="270"/>
        <w:rPr>
          <w:rFonts w:ascii="Cambria" w:hAnsi="Cambria"/>
          <w:sz w:val="22"/>
          <w:szCs w:val="22"/>
        </w:rPr>
      </w:pPr>
      <w:r>
        <w:rPr>
          <w:rFonts w:ascii="Cambria" w:hAnsi="Cambria"/>
          <w:sz w:val="22"/>
          <w:szCs w:val="22"/>
        </w:rPr>
        <w:t>Objective Functions</w:t>
      </w:r>
    </w:p>
    <w:p w:rsidR="00934253" w:rsidRDefault="00934253" w:rsidP="004F3C4A">
      <w:pPr>
        <w:numPr>
          <w:ilvl w:val="1"/>
          <w:numId w:val="4"/>
        </w:numPr>
        <w:ind w:left="630" w:hanging="270"/>
        <w:rPr>
          <w:rFonts w:ascii="Cambria" w:hAnsi="Cambria"/>
          <w:sz w:val="22"/>
          <w:szCs w:val="22"/>
        </w:rPr>
      </w:pPr>
      <w:r>
        <w:rPr>
          <w:rFonts w:ascii="Cambria" w:hAnsi="Cambria"/>
          <w:sz w:val="22"/>
          <w:szCs w:val="22"/>
        </w:rPr>
        <w:t>Constraints</w:t>
      </w:r>
    </w:p>
    <w:p w:rsidR="005B76A3" w:rsidRDefault="005B76A3" w:rsidP="004F3C4A">
      <w:pPr>
        <w:numPr>
          <w:ilvl w:val="0"/>
          <w:numId w:val="4"/>
        </w:numPr>
        <w:ind w:left="360"/>
        <w:rPr>
          <w:rFonts w:ascii="Cambria" w:hAnsi="Cambria"/>
          <w:sz w:val="22"/>
          <w:szCs w:val="22"/>
        </w:rPr>
      </w:pPr>
      <w:r>
        <w:rPr>
          <w:rFonts w:ascii="Cambria" w:hAnsi="Cambria"/>
          <w:sz w:val="22"/>
          <w:szCs w:val="22"/>
        </w:rPr>
        <w:t>Develop Data Model</w:t>
      </w:r>
    </w:p>
    <w:p w:rsidR="005B76A3" w:rsidRDefault="005B76A3" w:rsidP="004F3C4A">
      <w:pPr>
        <w:numPr>
          <w:ilvl w:val="1"/>
          <w:numId w:val="4"/>
        </w:numPr>
        <w:ind w:left="630" w:hanging="270"/>
        <w:rPr>
          <w:rFonts w:ascii="Cambria" w:hAnsi="Cambria"/>
          <w:sz w:val="22"/>
          <w:szCs w:val="22"/>
        </w:rPr>
      </w:pPr>
      <w:r>
        <w:rPr>
          <w:rFonts w:ascii="Cambria" w:hAnsi="Cambria"/>
          <w:sz w:val="22"/>
          <w:szCs w:val="22"/>
        </w:rPr>
        <w:t>Data Model Design in Access Database</w:t>
      </w:r>
    </w:p>
    <w:p w:rsidR="005B76A3" w:rsidRDefault="005B76A3" w:rsidP="004F3C4A">
      <w:pPr>
        <w:numPr>
          <w:ilvl w:val="1"/>
          <w:numId w:val="4"/>
        </w:numPr>
        <w:ind w:left="630" w:hanging="270"/>
        <w:rPr>
          <w:rFonts w:ascii="Cambria" w:hAnsi="Cambria"/>
          <w:sz w:val="22"/>
          <w:szCs w:val="22"/>
        </w:rPr>
      </w:pPr>
      <w:r>
        <w:rPr>
          <w:rFonts w:ascii="Cambria" w:hAnsi="Cambria"/>
          <w:sz w:val="22"/>
          <w:szCs w:val="22"/>
        </w:rPr>
        <w:t>Input Data Preparation</w:t>
      </w:r>
    </w:p>
    <w:p w:rsidR="005B76A3" w:rsidRDefault="005B76A3" w:rsidP="004F3C4A">
      <w:pPr>
        <w:numPr>
          <w:ilvl w:val="1"/>
          <w:numId w:val="4"/>
        </w:numPr>
        <w:ind w:left="630" w:hanging="270"/>
        <w:rPr>
          <w:rFonts w:ascii="Cambria" w:hAnsi="Cambria"/>
          <w:sz w:val="22"/>
          <w:szCs w:val="22"/>
        </w:rPr>
      </w:pPr>
      <w:r>
        <w:rPr>
          <w:rFonts w:ascii="Cambria" w:hAnsi="Cambria"/>
          <w:sz w:val="22"/>
          <w:szCs w:val="22"/>
        </w:rPr>
        <w:t xml:space="preserve">Output Data </w:t>
      </w:r>
    </w:p>
    <w:p w:rsidR="00934253" w:rsidRDefault="00934253" w:rsidP="004F3C4A">
      <w:pPr>
        <w:numPr>
          <w:ilvl w:val="0"/>
          <w:numId w:val="4"/>
        </w:numPr>
        <w:ind w:left="360"/>
        <w:rPr>
          <w:rFonts w:ascii="Cambria" w:hAnsi="Cambria"/>
          <w:sz w:val="22"/>
          <w:szCs w:val="22"/>
        </w:rPr>
      </w:pPr>
      <w:r>
        <w:rPr>
          <w:rFonts w:ascii="Cambria" w:hAnsi="Cambria"/>
          <w:sz w:val="22"/>
          <w:szCs w:val="22"/>
        </w:rPr>
        <w:t xml:space="preserve">Introduce Python </w:t>
      </w:r>
      <w:proofErr w:type="spellStart"/>
      <w:r>
        <w:rPr>
          <w:rFonts w:ascii="Cambria" w:hAnsi="Cambria"/>
          <w:sz w:val="22"/>
          <w:szCs w:val="22"/>
        </w:rPr>
        <w:t>Gurobi</w:t>
      </w:r>
      <w:proofErr w:type="spellEnd"/>
      <w:r>
        <w:rPr>
          <w:rFonts w:ascii="Cambria" w:hAnsi="Cambria"/>
          <w:sz w:val="22"/>
          <w:szCs w:val="22"/>
        </w:rPr>
        <w:t xml:space="preserve"> Data Structure</w:t>
      </w:r>
    </w:p>
    <w:p w:rsidR="00934253" w:rsidRDefault="00934253" w:rsidP="004F3C4A">
      <w:pPr>
        <w:numPr>
          <w:ilvl w:val="1"/>
          <w:numId w:val="4"/>
        </w:numPr>
        <w:ind w:left="630" w:hanging="270"/>
        <w:rPr>
          <w:rFonts w:ascii="Cambria" w:hAnsi="Cambria"/>
          <w:sz w:val="22"/>
          <w:szCs w:val="22"/>
        </w:rPr>
      </w:pPr>
      <w:r>
        <w:rPr>
          <w:rFonts w:ascii="Cambria" w:hAnsi="Cambria"/>
          <w:sz w:val="22"/>
          <w:szCs w:val="22"/>
        </w:rPr>
        <w:t xml:space="preserve">Multi-Dictionary </w:t>
      </w:r>
    </w:p>
    <w:p w:rsidR="00934253" w:rsidRDefault="00934253" w:rsidP="004F3C4A">
      <w:pPr>
        <w:numPr>
          <w:ilvl w:val="1"/>
          <w:numId w:val="4"/>
        </w:numPr>
        <w:ind w:left="630" w:hanging="270"/>
        <w:rPr>
          <w:rFonts w:ascii="Cambria" w:hAnsi="Cambria"/>
          <w:sz w:val="22"/>
          <w:szCs w:val="22"/>
        </w:rPr>
      </w:pPr>
      <w:r>
        <w:rPr>
          <w:rFonts w:ascii="Cambria" w:hAnsi="Cambria"/>
          <w:sz w:val="22"/>
          <w:szCs w:val="22"/>
        </w:rPr>
        <w:t>Dictionary</w:t>
      </w:r>
    </w:p>
    <w:p w:rsidR="00934253" w:rsidRDefault="00934253" w:rsidP="004F3C4A">
      <w:pPr>
        <w:numPr>
          <w:ilvl w:val="1"/>
          <w:numId w:val="4"/>
        </w:numPr>
        <w:ind w:left="630" w:hanging="270"/>
        <w:rPr>
          <w:rFonts w:ascii="Cambria" w:hAnsi="Cambria"/>
          <w:sz w:val="22"/>
          <w:szCs w:val="22"/>
        </w:rPr>
      </w:pPr>
      <w:proofErr w:type="spellStart"/>
      <w:r>
        <w:rPr>
          <w:rFonts w:ascii="Cambria" w:hAnsi="Cambria"/>
          <w:sz w:val="22"/>
          <w:szCs w:val="22"/>
        </w:rPr>
        <w:t>Tuplelist</w:t>
      </w:r>
      <w:proofErr w:type="spellEnd"/>
    </w:p>
    <w:p w:rsidR="00934253" w:rsidRDefault="00934253" w:rsidP="004F3C4A">
      <w:pPr>
        <w:numPr>
          <w:ilvl w:val="0"/>
          <w:numId w:val="4"/>
        </w:numPr>
        <w:ind w:left="360"/>
        <w:rPr>
          <w:rFonts w:ascii="Cambria" w:hAnsi="Cambria"/>
          <w:sz w:val="22"/>
          <w:szCs w:val="22"/>
        </w:rPr>
      </w:pPr>
      <w:r>
        <w:rPr>
          <w:rFonts w:ascii="Cambria" w:hAnsi="Cambria"/>
          <w:sz w:val="22"/>
          <w:szCs w:val="22"/>
        </w:rPr>
        <w:t>Convert the Conceptual Model into a Python Model</w:t>
      </w:r>
    </w:p>
    <w:p w:rsidR="00934253" w:rsidRDefault="00CF7CB7" w:rsidP="004F3C4A">
      <w:pPr>
        <w:numPr>
          <w:ilvl w:val="1"/>
          <w:numId w:val="4"/>
        </w:numPr>
        <w:ind w:left="630" w:hanging="270"/>
        <w:rPr>
          <w:rFonts w:ascii="Cambria" w:hAnsi="Cambria"/>
          <w:sz w:val="22"/>
          <w:szCs w:val="22"/>
        </w:rPr>
      </w:pPr>
      <w:r>
        <w:rPr>
          <w:rFonts w:ascii="Cambria" w:hAnsi="Cambria"/>
          <w:sz w:val="22"/>
          <w:szCs w:val="22"/>
        </w:rPr>
        <w:t xml:space="preserve">ODBC Data Connection </w:t>
      </w:r>
    </w:p>
    <w:p w:rsidR="00934253" w:rsidRDefault="00CF7CB7" w:rsidP="004F3C4A">
      <w:pPr>
        <w:numPr>
          <w:ilvl w:val="1"/>
          <w:numId w:val="4"/>
        </w:numPr>
        <w:ind w:left="630" w:hanging="270"/>
        <w:rPr>
          <w:rFonts w:ascii="Cambria" w:hAnsi="Cambria"/>
          <w:sz w:val="22"/>
          <w:szCs w:val="22"/>
        </w:rPr>
      </w:pPr>
      <w:r>
        <w:rPr>
          <w:rFonts w:ascii="Cambria" w:hAnsi="Cambria"/>
          <w:sz w:val="22"/>
          <w:szCs w:val="22"/>
        </w:rPr>
        <w:t>Input Data</w:t>
      </w:r>
      <w:r w:rsidR="00032492">
        <w:rPr>
          <w:rFonts w:ascii="Cambria" w:hAnsi="Cambria"/>
          <w:sz w:val="22"/>
          <w:szCs w:val="22"/>
        </w:rPr>
        <w:t xml:space="preserve"> Preparation in Database</w:t>
      </w:r>
    </w:p>
    <w:p w:rsidR="00662E83" w:rsidRDefault="00662E83" w:rsidP="009F5523">
      <w:pPr>
        <w:ind w:left="630"/>
        <w:rPr>
          <w:rFonts w:ascii="Cambria" w:hAnsi="Cambria"/>
          <w:sz w:val="22"/>
          <w:szCs w:val="22"/>
        </w:rPr>
      </w:pPr>
    </w:p>
    <w:p w:rsidR="00662E83" w:rsidRPr="002E52A7" w:rsidRDefault="00662E83" w:rsidP="00662E83">
      <w:pPr>
        <w:pStyle w:val="Heading2"/>
        <w:rPr>
          <w:rFonts w:ascii="Cambria" w:hAnsi="Cambria"/>
          <w:color w:val="002060"/>
          <w:u w:val="single"/>
        </w:rPr>
      </w:pPr>
      <w:r>
        <w:rPr>
          <w:rFonts w:ascii="Cambria" w:hAnsi="Cambria"/>
          <w:color w:val="002060"/>
          <w:u w:val="single"/>
        </w:rPr>
        <w:lastRenderedPageBreak/>
        <w:t>Week 15</w:t>
      </w:r>
      <w:r w:rsidR="0097615F" w:rsidRPr="00B559BE">
        <w:rPr>
          <w:rFonts w:ascii="Cambria" w:hAnsi="Cambria"/>
          <w:color w:val="002060"/>
          <w:u w:val="single"/>
        </w:rPr>
        <w:t xml:space="preserve">: </w:t>
      </w:r>
      <w:r w:rsidR="0097615F">
        <w:rPr>
          <w:rFonts w:ascii="Cambria" w:hAnsi="Cambria"/>
          <w:color w:val="002060"/>
          <w:u w:val="single"/>
        </w:rPr>
        <w:t xml:space="preserve"> </w:t>
      </w:r>
      <w:r>
        <w:rPr>
          <w:rFonts w:ascii="Cambria" w:hAnsi="Cambria"/>
          <w:color w:val="002060"/>
          <w:u w:val="single"/>
        </w:rPr>
        <w:t>Develop Model Result Visualization</w:t>
      </w:r>
    </w:p>
    <w:p w:rsidR="00662E83" w:rsidRDefault="00002242" w:rsidP="004F3C4A">
      <w:pPr>
        <w:numPr>
          <w:ilvl w:val="0"/>
          <w:numId w:val="4"/>
        </w:numPr>
        <w:ind w:left="360"/>
        <w:rPr>
          <w:rFonts w:ascii="Cambria" w:hAnsi="Cambria"/>
          <w:sz w:val="22"/>
          <w:szCs w:val="22"/>
        </w:rPr>
      </w:pPr>
      <w:r>
        <w:rPr>
          <w:rFonts w:ascii="Cambria" w:hAnsi="Cambria"/>
          <w:sz w:val="22"/>
          <w:szCs w:val="22"/>
        </w:rPr>
        <w:t>Develop Model Report</w:t>
      </w:r>
    </w:p>
    <w:p w:rsidR="00662E83" w:rsidRDefault="00002242" w:rsidP="004F3C4A">
      <w:pPr>
        <w:numPr>
          <w:ilvl w:val="1"/>
          <w:numId w:val="4"/>
        </w:numPr>
        <w:ind w:left="630" w:hanging="270"/>
        <w:rPr>
          <w:rFonts w:ascii="Cambria" w:hAnsi="Cambria"/>
          <w:sz w:val="22"/>
          <w:szCs w:val="22"/>
        </w:rPr>
      </w:pPr>
      <w:r>
        <w:rPr>
          <w:rFonts w:ascii="Cambria" w:hAnsi="Cambria"/>
          <w:sz w:val="22"/>
          <w:szCs w:val="22"/>
        </w:rPr>
        <w:t>Access Macro for Model Result Refresh</w:t>
      </w:r>
    </w:p>
    <w:p w:rsidR="00002242" w:rsidRDefault="00002242" w:rsidP="004F3C4A">
      <w:pPr>
        <w:numPr>
          <w:ilvl w:val="1"/>
          <w:numId w:val="4"/>
        </w:numPr>
        <w:ind w:left="630" w:hanging="270"/>
        <w:rPr>
          <w:rFonts w:ascii="Cambria" w:hAnsi="Cambria"/>
          <w:sz w:val="22"/>
          <w:szCs w:val="22"/>
        </w:rPr>
      </w:pPr>
      <w:r>
        <w:rPr>
          <w:rFonts w:ascii="Cambria" w:hAnsi="Cambria"/>
          <w:sz w:val="22"/>
          <w:szCs w:val="22"/>
        </w:rPr>
        <w:t>Design Model Result Visualization</w:t>
      </w:r>
    </w:p>
    <w:p w:rsidR="00002242" w:rsidRDefault="00002242" w:rsidP="004F3C4A">
      <w:pPr>
        <w:numPr>
          <w:ilvl w:val="1"/>
          <w:numId w:val="4"/>
        </w:numPr>
        <w:ind w:left="630" w:hanging="270"/>
        <w:rPr>
          <w:rFonts w:ascii="Cambria" w:hAnsi="Cambria"/>
          <w:sz w:val="22"/>
          <w:szCs w:val="22"/>
        </w:rPr>
      </w:pPr>
      <w:r>
        <w:rPr>
          <w:rFonts w:ascii="Cambria" w:hAnsi="Cambria"/>
          <w:sz w:val="22"/>
          <w:szCs w:val="22"/>
        </w:rPr>
        <w:t>Prepare Data feed for Visualization</w:t>
      </w:r>
    </w:p>
    <w:p w:rsidR="00434B31" w:rsidRDefault="00434B31" w:rsidP="00434B31">
      <w:pPr>
        <w:numPr>
          <w:ilvl w:val="0"/>
          <w:numId w:val="4"/>
        </w:numPr>
        <w:ind w:left="360"/>
        <w:rPr>
          <w:rFonts w:ascii="Cambria" w:hAnsi="Cambria"/>
          <w:sz w:val="22"/>
          <w:szCs w:val="22"/>
        </w:rPr>
      </w:pPr>
      <w:r>
        <w:rPr>
          <w:rFonts w:ascii="Cambria" w:hAnsi="Cambria"/>
          <w:sz w:val="22"/>
          <w:szCs w:val="22"/>
        </w:rPr>
        <w:t>Expand the Model for Network Design</w:t>
      </w:r>
    </w:p>
    <w:p w:rsidR="00434B31" w:rsidRDefault="00434B31" w:rsidP="00434B31">
      <w:pPr>
        <w:numPr>
          <w:ilvl w:val="1"/>
          <w:numId w:val="4"/>
        </w:numPr>
        <w:ind w:left="630" w:hanging="270"/>
        <w:rPr>
          <w:rFonts w:ascii="Cambria" w:hAnsi="Cambria"/>
          <w:sz w:val="22"/>
          <w:szCs w:val="22"/>
        </w:rPr>
      </w:pPr>
      <w:r>
        <w:rPr>
          <w:rFonts w:ascii="Cambria" w:hAnsi="Cambria"/>
          <w:sz w:val="22"/>
          <w:szCs w:val="22"/>
        </w:rPr>
        <w:t>Scenario Management Data Model Design</w:t>
      </w:r>
    </w:p>
    <w:p w:rsidR="00434B31" w:rsidRDefault="00434B31" w:rsidP="00434B31">
      <w:pPr>
        <w:numPr>
          <w:ilvl w:val="1"/>
          <w:numId w:val="4"/>
        </w:numPr>
        <w:ind w:left="630" w:hanging="270"/>
        <w:rPr>
          <w:rFonts w:ascii="Cambria" w:hAnsi="Cambria"/>
          <w:sz w:val="22"/>
          <w:szCs w:val="22"/>
        </w:rPr>
      </w:pPr>
      <w:r>
        <w:rPr>
          <w:rFonts w:ascii="Cambria" w:hAnsi="Cambria"/>
          <w:sz w:val="22"/>
          <w:szCs w:val="22"/>
        </w:rPr>
        <w:t>Expand Python Model</w:t>
      </w:r>
    </w:p>
    <w:p w:rsidR="00434B31" w:rsidRDefault="00434B31" w:rsidP="00434B31">
      <w:pPr>
        <w:numPr>
          <w:ilvl w:val="1"/>
          <w:numId w:val="4"/>
        </w:numPr>
        <w:ind w:left="630" w:hanging="270"/>
        <w:rPr>
          <w:rFonts w:ascii="Cambria" w:hAnsi="Cambria"/>
          <w:sz w:val="22"/>
          <w:szCs w:val="22"/>
        </w:rPr>
      </w:pPr>
      <w:r>
        <w:rPr>
          <w:rFonts w:ascii="Cambria" w:hAnsi="Cambria"/>
          <w:sz w:val="22"/>
          <w:szCs w:val="22"/>
        </w:rPr>
        <w:t>Add Greenfield Scenarios</w:t>
      </w:r>
      <w:bookmarkStart w:id="6" w:name="_GoBack"/>
      <w:bookmarkEnd w:id="6"/>
    </w:p>
    <w:p w:rsidR="00434B31" w:rsidRDefault="00434B31" w:rsidP="00434B31">
      <w:pPr>
        <w:numPr>
          <w:ilvl w:val="1"/>
          <w:numId w:val="4"/>
        </w:numPr>
        <w:ind w:left="630" w:hanging="270"/>
        <w:rPr>
          <w:rFonts w:ascii="Cambria" w:hAnsi="Cambria"/>
          <w:sz w:val="22"/>
          <w:szCs w:val="22"/>
        </w:rPr>
      </w:pPr>
      <w:r>
        <w:rPr>
          <w:rFonts w:ascii="Cambria" w:hAnsi="Cambria"/>
          <w:sz w:val="22"/>
          <w:szCs w:val="22"/>
        </w:rPr>
        <w:t>Add Fixed Cost Scenarios</w:t>
      </w:r>
    </w:p>
    <w:p w:rsidR="00434B31" w:rsidRPr="00434B31" w:rsidRDefault="00434B31" w:rsidP="00434B31">
      <w:pPr>
        <w:numPr>
          <w:ilvl w:val="1"/>
          <w:numId w:val="4"/>
        </w:numPr>
        <w:ind w:left="630" w:hanging="270"/>
        <w:rPr>
          <w:rFonts w:ascii="Cambria" w:hAnsi="Cambria"/>
          <w:sz w:val="22"/>
          <w:szCs w:val="22"/>
        </w:rPr>
      </w:pPr>
      <w:r>
        <w:rPr>
          <w:rFonts w:ascii="Cambria" w:hAnsi="Cambria"/>
          <w:sz w:val="22"/>
          <w:szCs w:val="22"/>
        </w:rPr>
        <w:t>Run Models and Manage Results</w:t>
      </w:r>
    </w:p>
    <w:p w:rsidR="00C7695E" w:rsidRPr="00C7695E" w:rsidRDefault="004469C3" w:rsidP="00C7695E">
      <w:pPr>
        <w:numPr>
          <w:ilvl w:val="0"/>
          <w:numId w:val="4"/>
        </w:numPr>
        <w:ind w:left="360"/>
        <w:rPr>
          <w:rFonts w:ascii="Cambria" w:hAnsi="Cambria"/>
          <w:sz w:val="22"/>
          <w:szCs w:val="22"/>
        </w:rPr>
      </w:pPr>
      <w:r>
        <w:rPr>
          <w:rFonts w:ascii="Cambria" w:hAnsi="Cambria"/>
          <w:sz w:val="22"/>
          <w:szCs w:val="22"/>
        </w:rPr>
        <w:t>Project</w:t>
      </w:r>
      <w:r w:rsidR="00F06E94">
        <w:rPr>
          <w:rFonts w:ascii="Cambria" w:hAnsi="Cambria"/>
          <w:sz w:val="22"/>
          <w:szCs w:val="22"/>
        </w:rPr>
        <w:t xml:space="preserve">: </w:t>
      </w:r>
      <w:r w:rsidR="00C7695E">
        <w:rPr>
          <w:rFonts w:ascii="Cambria" w:hAnsi="Cambria"/>
          <w:sz w:val="22"/>
          <w:szCs w:val="22"/>
        </w:rPr>
        <w:t>Network Optimization</w:t>
      </w:r>
    </w:p>
    <w:p w:rsidR="00C7695E" w:rsidRDefault="00C7695E" w:rsidP="004F3C4A">
      <w:pPr>
        <w:numPr>
          <w:ilvl w:val="1"/>
          <w:numId w:val="4"/>
        </w:numPr>
        <w:ind w:left="630" w:hanging="270"/>
        <w:rPr>
          <w:rFonts w:ascii="Cambria" w:hAnsi="Cambria"/>
          <w:sz w:val="22"/>
          <w:szCs w:val="22"/>
        </w:rPr>
      </w:pPr>
      <w:r>
        <w:rPr>
          <w:rFonts w:ascii="Cambria" w:hAnsi="Cambria"/>
          <w:sz w:val="22"/>
          <w:szCs w:val="22"/>
        </w:rPr>
        <w:t xml:space="preserve">Develop A Model Result Visualization </w:t>
      </w:r>
    </w:p>
    <w:p w:rsidR="00F06E94" w:rsidRPr="00C7695E" w:rsidRDefault="00F06E94" w:rsidP="00D02181">
      <w:pPr>
        <w:numPr>
          <w:ilvl w:val="1"/>
          <w:numId w:val="4"/>
        </w:numPr>
        <w:ind w:left="630" w:hanging="270"/>
        <w:rPr>
          <w:rFonts w:ascii="Cambria" w:hAnsi="Cambria"/>
          <w:sz w:val="22"/>
          <w:szCs w:val="22"/>
        </w:rPr>
      </w:pPr>
      <w:r w:rsidRPr="00C7695E">
        <w:rPr>
          <w:rFonts w:ascii="Cambria" w:hAnsi="Cambria"/>
          <w:sz w:val="22"/>
          <w:szCs w:val="22"/>
        </w:rPr>
        <w:t>Scenario Summary</w:t>
      </w:r>
    </w:p>
    <w:p w:rsidR="00F06E94" w:rsidRDefault="00F06E94" w:rsidP="004F3C4A">
      <w:pPr>
        <w:numPr>
          <w:ilvl w:val="1"/>
          <w:numId w:val="4"/>
        </w:numPr>
        <w:ind w:left="630" w:hanging="270"/>
        <w:rPr>
          <w:rFonts w:ascii="Cambria" w:hAnsi="Cambria"/>
          <w:sz w:val="22"/>
          <w:szCs w:val="22"/>
        </w:rPr>
      </w:pPr>
      <w:r>
        <w:rPr>
          <w:rFonts w:ascii="Cambria" w:hAnsi="Cambria"/>
          <w:sz w:val="22"/>
          <w:szCs w:val="22"/>
        </w:rPr>
        <w:t>By Storage View</w:t>
      </w:r>
    </w:p>
    <w:p w:rsidR="00F06E94" w:rsidRDefault="00F06E94" w:rsidP="004F3C4A">
      <w:pPr>
        <w:numPr>
          <w:ilvl w:val="1"/>
          <w:numId w:val="4"/>
        </w:numPr>
        <w:ind w:left="630" w:hanging="270"/>
        <w:rPr>
          <w:rFonts w:ascii="Cambria" w:hAnsi="Cambria"/>
          <w:sz w:val="22"/>
          <w:szCs w:val="22"/>
        </w:rPr>
      </w:pPr>
      <w:r>
        <w:rPr>
          <w:rFonts w:ascii="Cambria" w:hAnsi="Cambria"/>
          <w:sz w:val="22"/>
          <w:szCs w:val="22"/>
        </w:rPr>
        <w:t>Boundary Map View</w:t>
      </w:r>
    </w:p>
    <w:p w:rsidR="00434B31" w:rsidRDefault="00434B31" w:rsidP="004F3C4A">
      <w:pPr>
        <w:numPr>
          <w:ilvl w:val="1"/>
          <w:numId w:val="4"/>
        </w:numPr>
        <w:ind w:left="630" w:hanging="270"/>
        <w:rPr>
          <w:rFonts w:ascii="Cambria" w:hAnsi="Cambria"/>
          <w:sz w:val="22"/>
          <w:szCs w:val="22"/>
        </w:rPr>
      </w:pPr>
      <w:r>
        <w:rPr>
          <w:rFonts w:ascii="Cambria" w:hAnsi="Cambria"/>
          <w:sz w:val="22"/>
          <w:szCs w:val="22"/>
        </w:rPr>
        <w:t>Prepare a Presentation for Final Recommendation</w:t>
      </w:r>
    </w:p>
    <w:p w:rsidR="00434B31" w:rsidRDefault="00434B31" w:rsidP="004F3C4A">
      <w:pPr>
        <w:numPr>
          <w:ilvl w:val="1"/>
          <w:numId w:val="4"/>
        </w:numPr>
        <w:ind w:left="630" w:hanging="270"/>
        <w:rPr>
          <w:rFonts w:ascii="Cambria" w:hAnsi="Cambria"/>
          <w:sz w:val="22"/>
          <w:szCs w:val="22"/>
        </w:rPr>
      </w:pPr>
    </w:p>
    <w:p w:rsidR="00662E83" w:rsidRPr="002E52A7" w:rsidRDefault="00662E83" w:rsidP="00662E83">
      <w:pPr>
        <w:pStyle w:val="Heading2"/>
        <w:rPr>
          <w:rFonts w:ascii="Cambria" w:hAnsi="Cambria"/>
          <w:color w:val="002060"/>
          <w:u w:val="single"/>
        </w:rPr>
      </w:pPr>
      <w:r>
        <w:rPr>
          <w:rFonts w:ascii="Cambria" w:hAnsi="Cambria"/>
          <w:color w:val="002060"/>
          <w:u w:val="single"/>
        </w:rPr>
        <w:t>Week 16</w:t>
      </w:r>
      <w:r w:rsidR="0097615F" w:rsidRPr="00B559BE">
        <w:rPr>
          <w:rFonts w:ascii="Cambria" w:hAnsi="Cambria"/>
          <w:color w:val="002060"/>
          <w:u w:val="single"/>
        </w:rPr>
        <w:t xml:space="preserve">: </w:t>
      </w:r>
      <w:r w:rsidR="0097615F">
        <w:rPr>
          <w:rFonts w:ascii="Cambria" w:hAnsi="Cambria"/>
          <w:color w:val="002060"/>
          <w:u w:val="single"/>
        </w:rPr>
        <w:t xml:space="preserve"> </w:t>
      </w:r>
      <w:r>
        <w:rPr>
          <w:rFonts w:ascii="Cambria" w:hAnsi="Cambria"/>
          <w:color w:val="002060"/>
          <w:u w:val="single"/>
        </w:rPr>
        <w:t>Expand the Model for Network Design</w:t>
      </w:r>
    </w:p>
    <w:p w:rsidR="001E2E7A" w:rsidRDefault="001E2E7A" w:rsidP="001E2E7A">
      <w:pPr>
        <w:numPr>
          <w:ilvl w:val="0"/>
          <w:numId w:val="4"/>
        </w:numPr>
        <w:ind w:left="360"/>
        <w:rPr>
          <w:rFonts w:ascii="Cambria" w:hAnsi="Cambria"/>
          <w:sz w:val="22"/>
          <w:szCs w:val="22"/>
        </w:rPr>
      </w:pPr>
      <w:r>
        <w:rPr>
          <w:rFonts w:ascii="Cambria" w:hAnsi="Cambria"/>
          <w:sz w:val="22"/>
          <w:szCs w:val="22"/>
        </w:rPr>
        <w:t>Wrap-Up and Course Review</w:t>
      </w:r>
    </w:p>
    <w:p w:rsidR="00C14E23" w:rsidRDefault="00C14E23" w:rsidP="00EB2588">
      <w:pPr>
        <w:ind w:left="360"/>
        <w:rPr>
          <w:rFonts w:ascii="Cambria" w:hAnsi="Cambria"/>
          <w:sz w:val="22"/>
          <w:szCs w:val="22"/>
        </w:rPr>
      </w:pPr>
    </w:p>
    <w:p w:rsidR="00C14E23" w:rsidRPr="00C14E23" w:rsidRDefault="00C14E23" w:rsidP="00C14E23">
      <w:pPr>
        <w:pStyle w:val="Heading2"/>
        <w:rPr>
          <w:rFonts w:ascii="Cambria" w:hAnsi="Cambria"/>
          <w:color w:val="002060"/>
          <w:u w:val="single"/>
        </w:rPr>
      </w:pPr>
      <w:r>
        <w:rPr>
          <w:rFonts w:ascii="Cambria" w:hAnsi="Cambria"/>
          <w:color w:val="002060"/>
          <w:u w:val="single"/>
        </w:rPr>
        <w:t>Week 17</w:t>
      </w:r>
      <w:r w:rsidRPr="00C14E23">
        <w:rPr>
          <w:rFonts w:ascii="Cambria" w:hAnsi="Cambria"/>
          <w:color w:val="002060"/>
          <w:u w:val="single"/>
        </w:rPr>
        <w:t xml:space="preserve">:  </w:t>
      </w:r>
      <w:r>
        <w:rPr>
          <w:rFonts w:ascii="Cambria" w:hAnsi="Cambria"/>
          <w:color w:val="002060"/>
          <w:u w:val="single"/>
        </w:rPr>
        <w:t>Final</w:t>
      </w:r>
    </w:p>
    <w:p w:rsidR="001E2E7A" w:rsidRDefault="001E2E7A" w:rsidP="001E2E7A">
      <w:pPr>
        <w:numPr>
          <w:ilvl w:val="0"/>
          <w:numId w:val="4"/>
        </w:numPr>
        <w:ind w:left="360"/>
        <w:rPr>
          <w:rFonts w:ascii="Cambria" w:hAnsi="Cambria"/>
          <w:sz w:val="22"/>
          <w:szCs w:val="22"/>
        </w:rPr>
      </w:pPr>
      <w:r>
        <w:rPr>
          <w:rFonts w:ascii="Cambria" w:hAnsi="Cambria"/>
          <w:sz w:val="22"/>
          <w:szCs w:val="22"/>
        </w:rPr>
        <w:t>Final Exam</w:t>
      </w:r>
    </w:p>
    <w:p w:rsidR="001E2E7A" w:rsidRDefault="001E2E7A" w:rsidP="001E2E7A">
      <w:pPr>
        <w:numPr>
          <w:ilvl w:val="1"/>
          <w:numId w:val="4"/>
        </w:numPr>
        <w:ind w:left="630" w:hanging="270"/>
        <w:rPr>
          <w:rFonts w:ascii="Cambria" w:hAnsi="Cambria"/>
          <w:sz w:val="22"/>
          <w:szCs w:val="22"/>
        </w:rPr>
      </w:pPr>
      <w:r>
        <w:rPr>
          <w:rFonts w:ascii="Cambria" w:hAnsi="Cambria"/>
          <w:sz w:val="22"/>
          <w:szCs w:val="22"/>
        </w:rPr>
        <w:t>Date to be determined</w:t>
      </w:r>
    </w:p>
    <w:p w:rsidR="001E2E7A" w:rsidRDefault="001E2E7A" w:rsidP="001E2E7A">
      <w:pPr>
        <w:numPr>
          <w:ilvl w:val="1"/>
          <w:numId w:val="4"/>
        </w:numPr>
        <w:ind w:left="630" w:hanging="270"/>
        <w:rPr>
          <w:rFonts w:ascii="Cambria" w:hAnsi="Cambria"/>
          <w:sz w:val="22"/>
          <w:szCs w:val="22"/>
        </w:rPr>
      </w:pPr>
      <w:r>
        <w:rPr>
          <w:rFonts w:ascii="Cambria" w:hAnsi="Cambria"/>
          <w:sz w:val="22"/>
          <w:szCs w:val="22"/>
        </w:rPr>
        <w:t>Closed Notes/Book</w:t>
      </w:r>
    </w:p>
    <w:p w:rsidR="001E2E7A" w:rsidRDefault="001E2E7A" w:rsidP="001E2E7A">
      <w:pPr>
        <w:numPr>
          <w:ilvl w:val="1"/>
          <w:numId w:val="4"/>
        </w:numPr>
        <w:ind w:left="630" w:hanging="270"/>
        <w:rPr>
          <w:rFonts w:ascii="Cambria" w:hAnsi="Cambria"/>
          <w:sz w:val="22"/>
          <w:szCs w:val="22"/>
        </w:rPr>
      </w:pPr>
      <w:r>
        <w:rPr>
          <w:rFonts w:ascii="Cambria" w:hAnsi="Cambria"/>
          <w:sz w:val="22"/>
          <w:szCs w:val="22"/>
        </w:rPr>
        <w:t>No Cheat Sheet</w:t>
      </w:r>
    </w:p>
    <w:p w:rsidR="001E2E7A" w:rsidRDefault="001E2E7A" w:rsidP="001E2E7A">
      <w:pPr>
        <w:ind w:left="630"/>
        <w:rPr>
          <w:rFonts w:ascii="Cambria" w:hAnsi="Cambria"/>
          <w:sz w:val="22"/>
          <w:szCs w:val="22"/>
        </w:rPr>
      </w:pPr>
    </w:p>
    <w:p w:rsidR="00D16C1D" w:rsidRDefault="00D16C1D" w:rsidP="00D16C1D">
      <w:pPr>
        <w:rPr>
          <w:rFonts w:ascii="Cambria" w:hAnsi="Cambria"/>
          <w:sz w:val="22"/>
          <w:szCs w:val="22"/>
        </w:rPr>
      </w:pPr>
    </w:p>
    <w:p w:rsidR="00D16C1D" w:rsidRDefault="00D16C1D" w:rsidP="00D16C1D">
      <w:pPr>
        <w:rPr>
          <w:rFonts w:ascii="Cambria" w:hAnsi="Cambria"/>
          <w:sz w:val="22"/>
          <w:szCs w:val="22"/>
        </w:rPr>
      </w:pPr>
    </w:p>
    <w:p w:rsidR="00227B87" w:rsidRDefault="00227B87" w:rsidP="00D16C1D">
      <w:pPr>
        <w:tabs>
          <w:tab w:val="left" w:pos="380"/>
        </w:tabs>
        <w:spacing w:line="0" w:lineRule="atLeast"/>
        <w:rPr>
          <w:rFonts w:ascii="Wingdings" w:eastAsia="Wingdings" w:hAnsi="Wingdings"/>
          <w:sz w:val="22"/>
        </w:rPr>
      </w:pPr>
      <w:bookmarkStart w:id="7" w:name="page7"/>
      <w:bookmarkEnd w:id="7"/>
    </w:p>
    <w:p w:rsidR="00904578" w:rsidRDefault="00187BCF" w:rsidP="00187BCF">
      <w:pPr>
        <w:rPr>
          <w:rFonts w:ascii="Wingdings" w:eastAsia="Wingdings" w:hAnsi="Wingdings"/>
          <w:sz w:val="22"/>
        </w:rPr>
      </w:pPr>
      <w:r>
        <w:rPr>
          <w:rFonts w:ascii="Wingdings" w:eastAsia="Wingdings" w:hAnsi="Wingdings"/>
          <w:sz w:val="22"/>
        </w:rPr>
        <w:t></w:t>
      </w:r>
    </w:p>
    <w:p w:rsidR="000F04D1" w:rsidRPr="00187BCF" w:rsidRDefault="000F04D1" w:rsidP="00904578">
      <w:pPr>
        <w:rPr>
          <w:rFonts w:ascii="Wingdings" w:eastAsia="Wingdings" w:hAnsi="Wingdings"/>
          <w:sz w:val="22"/>
        </w:rPr>
      </w:pPr>
    </w:p>
    <w:sectPr w:rsidR="000F04D1" w:rsidRPr="00187BCF" w:rsidSect="005C26EA">
      <w:headerReference w:type="default" r:id="rId47"/>
      <w:footerReference w:type="default" r:id="rId48"/>
      <w:pgSz w:w="12240" w:h="15840"/>
      <w:pgMar w:top="1440" w:right="1440" w:bottom="1440" w:left="1440" w:header="0" w:footer="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3B" w:rsidRDefault="006F2E3B" w:rsidP="00CF466D">
      <w:r>
        <w:separator/>
      </w:r>
    </w:p>
  </w:endnote>
  <w:endnote w:type="continuationSeparator" w:id="0">
    <w:p w:rsidR="006F2E3B" w:rsidRDefault="006F2E3B" w:rsidP="00CF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73" w:rsidRDefault="00F90273">
    <w:pPr>
      <w:pStyle w:val="Footer"/>
      <w:jc w:val="right"/>
    </w:pPr>
    <w:r>
      <w:fldChar w:fldCharType="begin"/>
    </w:r>
    <w:r>
      <w:instrText xml:space="preserve"> PAGE   \* MERGEFORMAT </w:instrText>
    </w:r>
    <w:r>
      <w:fldChar w:fldCharType="separate"/>
    </w:r>
    <w:r>
      <w:rPr>
        <w:noProof/>
      </w:rPr>
      <w:t>7</w:t>
    </w:r>
    <w:r>
      <w:rPr>
        <w:noProof/>
      </w:rPr>
      <w:fldChar w:fldCharType="end"/>
    </w:r>
  </w:p>
  <w:p w:rsidR="00F90273" w:rsidRDefault="00F9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3B" w:rsidRDefault="006F2E3B" w:rsidP="00CF466D">
      <w:r>
        <w:separator/>
      </w:r>
    </w:p>
  </w:footnote>
  <w:footnote w:type="continuationSeparator" w:id="0">
    <w:p w:rsidR="006F2E3B" w:rsidRDefault="006F2E3B" w:rsidP="00CF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73" w:rsidRDefault="00F90273" w:rsidP="00CF466D">
    <w:pPr>
      <w:pStyle w:val="Header"/>
      <w:tabs>
        <w:tab w:val="clear" w:pos="4680"/>
        <w:tab w:val="clear" w:pos="9360"/>
        <w:tab w:val="center" w:pos="5080"/>
        <w:tab w:val="right" w:pos="10161"/>
      </w:tabs>
      <w:rPr>
        <w:rFonts w:ascii="Times New Roman" w:eastAsia="Times New Roman" w:hAnsi="Times New Roman"/>
        <w:sz w:val="24"/>
      </w:rPr>
    </w:pPr>
  </w:p>
  <w:p w:rsidR="00F90273" w:rsidRDefault="00F90273" w:rsidP="00CF466D">
    <w:pPr>
      <w:pStyle w:val="Header"/>
      <w:tabs>
        <w:tab w:val="clear" w:pos="4680"/>
        <w:tab w:val="clear" w:pos="9360"/>
        <w:tab w:val="center" w:pos="5080"/>
        <w:tab w:val="right" w:pos="10161"/>
      </w:tabs>
      <w:rPr>
        <w:rFonts w:ascii="Times New Roman" w:eastAsia="Times New Roman" w:hAnsi="Times New Roman"/>
        <w:sz w:val="24"/>
      </w:rPr>
    </w:pPr>
    <w:r>
      <w:rPr>
        <w:rFonts w:ascii="Times New Roman" w:eastAsia="Times New Roman" w:hAnsi="Times New Roman"/>
        <w:sz w:val="24"/>
      </w:rPr>
      <w:t>DSO 599 Syllabus-Supply Chain Analytics</w:t>
    </w:r>
  </w:p>
  <w:p w:rsidR="00F90273" w:rsidRPr="00CF466D" w:rsidRDefault="00F90273" w:rsidP="00CF466D">
    <w:pPr>
      <w:pStyle w:val="Header"/>
      <w:tabs>
        <w:tab w:val="clear" w:pos="4680"/>
        <w:tab w:val="clear" w:pos="9360"/>
        <w:tab w:val="center" w:pos="5080"/>
        <w:tab w:val="right" w:pos="10161"/>
      </w:tabs>
      <w:rPr>
        <w:sz w:val="6"/>
        <w:szCs w:val="6"/>
      </w:rPr>
    </w:pPr>
    <w:r>
      <w:rPr>
        <w:rFonts w:ascii="Times New Roman" w:eastAsia="Times New Roman" w:hAnsi="Times New Roman"/>
        <w:noProof/>
        <w:sz w:val="6"/>
        <w:szCs w:val="6"/>
        <w:lang w:eastAsia="en-US"/>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31115</wp:posOffset>
              </wp:positionV>
              <wp:extent cx="6438265" cy="13970"/>
              <wp:effectExtent l="5715" t="12065" r="1397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826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BB290" id="_x0000_t32" coordsize="21600,21600" o:spt="32" o:oned="t" path="m,l21600,21600e" filled="f">
              <v:path arrowok="t" fillok="f" o:connecttype="none"/>
              <o:lock v:ext="edit" shapetype="t"/>
            </v:shapetype>
            <v:shape id="AutoShape 1" o:spid="_x0000_s1026" type="#_x0000_t32" style="position:absolute;margin-left:-.3pt;margin-top:2.45pt;width:506.95pt;height:1.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ffLQIAAEk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"/>
          </w:pict>
        </mc:Fallback>
      </mc:AlternateContent>
    </w:r>
    <w:r w:rsidRPr="00CF466D">
      <w:rPr>
        <w:rFonts w:ascii="Times New Roman" w:eastAsia="Times New Roman" w:hAnsi="Times New Roman"/>
        <w:sz w:val="6"/>
        <w:szCs w:val="6"/>
      </w:rPr>
      <w:tab/>
    </w:r>
    <w:r w:rsidRPr="00CF466D">
      <w:rPr>
        <w:sz w:val="6"/>
        <w:szCs w:val="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7E6"/>
    <w:multiLevelType w:val="hybridMultilevel"/>
    <w:tmpl w:val="47086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6678"/>
    <w:multiLevelType w:val="hybridMultilevel"/>
    <w:tmpl w:val="7BA2543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46C60"/>
    <w:multiLevelType w:val="hybridMultilevel"/>
    <w:tmpl w:val="E1F4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84021"/>
    <w:multiLevelType w:val="hybridMultilevel"/>
    <w:tmpl w:val="D3309626"/>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47DDC"/>
    <w:multiLevelType w:val="hybridMultilevel"/>
    <w:tmpl w:val="C0864DE6"/>
    <w:lvl w:ilvl="0" w:tplc="04090009">
      <w:start w:val="1"/>
      <w:numFmt w:val="bullet"/>
      <w:lvlText w:val=""/>
      <w:lvlJc w:val="left"/>
      <w:rPr>
        <w:rFonts w:ascii="Wingdings" w:hAnsi="Wingdings" w:hint="default"/>
      </w:rPr>
    </w:lvl>
    <w:lvl w:ilvl="1" w:tplc="F93AE87A">
      <w:start w:val="1"/>
      <w:numFmt w:val="bullet"/>
      <w:lvlText w:val=""/>
      <w:lvlJc w:val="left"/>
    </w:lvl>
    <w:lvl w:ilvl="2" w:tplc="1CF2CDAA">
      <w:start w:val="1"/>
      <w:numFmt w:val="bullet"/>
      <w:lvlText w:val=""/>
      <w:lvlJc w:val="left"/>
    </w:lvl>
    <w:lvl w:ilvl="3" w:tplc="680038E2">
      <w:start w:val="1"/>
      <w:numFmt w:val="bullet"/>
      <w:lvlText w:val=""/>
      <w:lvlJc w:val="left"/>
    </w:lvl>
    <w:lvl w:ilvl="4" w:tplc="8C868670">
      <w:start w:val="1"/>
      <w:numFmt w:val="bullet"/>
      <w:lvlText w:val=""/>
      <w:lvlJc w:val="left"/>
    </w:lvl>
    <w:lvl w:ilvl="5" w:tplc="17AED3FE">
      <w:start w:val="1"/>
      <w:numFmt w:val="bullet"/>
      <w:lvlText w:val=""/>
      <w:lvlJc w:val="left"/>
    </w:lvl>
    <w:lvl w:ilvl="6" w:tplc="67E8CD7A">
      <w:start w:val="1"/>
      <w:numFmt w:val="bullet"/>
      <w:lvlText w:val=""/>
      <w:lvlJc w:val="left"/>
    </w:lvl>
    <w:lvl w:ilvl="7" w:tplc="74E601E0">
      <w:start w:val="1"/>
      <w:numFmt w:val="bullet"/>
      <w:lvlText w:val=""/>
      <w:lvlJc w:val="left"/>
    </w:lvl>
    <w:lvl w:ilvl="8" w:tplc="6CC415DA">
      <w:start w:val="1"/>
      <w:numFmt w:val="bullet"/>
      <w:lvlText w:val=""/>
      <w:lvlJc w:val="left"/>
    </w:lvl>
  </w:abstractNum>
  <w:abstractNum w:abstractNumId="5" w15:restartNumberingAfterBreak="0">
    <w:nsid w:val="22A96B7C"/>
    <w:multiLevelType w:val="hybridMultilevel"/>
    <w:tmpl w:val="5F4EA0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22A0B"/>
    <w:multiLevelType w:val="hybridMultilevel"/>
    <w:tmpl w:val="4F3AD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44D7D"/>
    <w:multiLevelType w:val="hybridMultilevel"/>
    <w:tmpl w:val="D8D29E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335DDD"/>
    <w:multiLevelType w:val="hybridMultilevel"/>
    <w:tmpl w:val="D40A32C0"/>
    <w:numStyleLink w:val="Numbered"/>
  </w:abstractNum>
  <w:abstractNum w:abstractNumId="9" w15:restartNumberingAfterBreak="0">
    <w:nsid w:val="4DA31EF8"/>
    <w:multiLevelType w:val="hybridMultilevel"/>
    <w:tmpl w:val="9D206C5E"/>
    <w:numStyleLink w:val="Dash"/>
  </w:abstractNum>
  <w:abstractNum w:abstractNumId="10" w15:restartNumberingAfterBreak="0">
    <w:nsid w:val="59234E95"/>
    <w:multiLevelType w:val="hybridMultilevel"/>
    <w:tmpl w:val="9A4CD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722BA"/>
    <w:multiLevelType w:val="hybridMultilevel"/>
    <w:tmpl w:val="D40A32C0"/>
    <w:styleLink w:val="Numbered"/>
    <w:lvl w:ilvl="0" w:tplc="4D38D1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26DB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B2EBA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E4900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12C0C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AE601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6052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CDE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22C8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D1511F5"/>
    <w:multiLevelType w:val="hybridMultilevel"/>
    <w:tmpl w:val="227A0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F70F9"/>
    <w:multiLevelType w:val="hybridMultilevel"/>
    <w:tmpl w:val="9D206C5E"/>
    <w:styleLink w:val="Dash"/>
    <w:lvl w:ilvl="0" w:tplc="BAB6806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FCCB94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1DDCEA7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ECE469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654BEA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780B67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820AF0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D868A1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070EDC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4" w15:restartNumberingAfterBreak="0">
    <w:nsid w:val="71B16E29"/>
    <w:multiLevelType w:val="hybridMultilevel"/>
    <w:tmpl w:val="D8B4302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61489"/>
    <w:multiLevelType w:val="hybridMultilevel"/>
    <w:tmpl w:val="951E3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C21AD"/>
    <w:multiLevelType w:val="hybridMultilevel"/>
    <w:tmpl w:val="AE8A89AC"/>
    <w:lvl w:ilvl="0" w:tplc="04090005">
      <w:start w:val="1"/>
      <w:numFmt w:val="bullet"/>
      <w:lvlText w:val=""/>
      <w:lvlJc w:val="left"/>
      <w:pPr>
        <w:ind w:left="817" w:hanging="360"/>
      </w:pPr>
      <w:rPr>
        <w:rFonts w:ascii="Wingdings" w:hAnsi="Wingdings"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7" w15:restartNumberingAfterBreak="0">
    <w:nsid w:val="75E4782D"/>
    <w:multiLevelType w:val="hybridMultilevel"/>
    <w:tmpl w:val="D24AE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1"/>
  </w:num>
  <w:num w:numId="5">
    <w:abstractNumId w:val="5"/>
  </w:num>
  <w:num w:numId="6">
    <w:abstractNumId w:val="10"/>
  </w:num>
  <w:num w:numId="7">
    <w:abstractNumId w:val="4"/>
  </w:num>
  <w:num w:numId="8">
    <w:abstractNumId w:val="14"/>
  </w:num>
  <w:num w:numId="9">
    <w:abstractNumId w:val="3"/>
  </w:num>
  <w:num w:numId="10">
    <w:abstractNumId w:val="17"/>
  </w:num>
  <w:num w:numId="11">
    <w:abstractNumId w:val="6"/>
  </w:num>
  <w:num w:numId="12">
    <w:abstractNumId w:val="7"/>
  </w:num>
  <w:num w:numId="13">
    <w:abstractNumId w:val="13"/>
  </w:num>
  <w:num w:numId="14">
    <w:abstractNumId w:val="9"/>
  </w:num>
  <w:num w:numId="15">
    <w:abstractNumId w:val="11"/>
  </w:num>
  <w:num w:numId="16">
    <w:abstractNumId w:val="8"/>
  </w:num>
  <w:num w:numId="17">
    <w:abstractNumId w:val="15"/>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6C"/>
    <w:rsid w:val="00002242"/>
    <w:rsid w:val="00004278"/>
    <w:rsid w:val="00016E61"/>
    <w:rsid w:val="000175BF"/>
    <w:rsid w:val="000213A8"/>
    <w:rsid w:val="00023C07"/>
    <w:rsid w:val="000255C5"/>
    <w:rsid w:val="0002562E"/>
    <w:rsid w:val="00026929"/>
    <w:rsid w:val="00031AB7"/>
    <w:rsid w:val="00032492"/>
    <w:rsid w:val="00047651"/>
    <w:rsid w:val="00052043"/>
    <w:rsid w:val="00060502"/>
    <w:rsid w:val="00077839"/>
    <w:rsid w:val="00081DB2"/>
    <w:rsid w:val="00083F33"/>
    <w:rsid w:val="00085676"/>
    <w:rsid w:val="00086B05"/>
    <w:rsid w:val="00087C71"/>
    <w:rsid w:val="000A03C0"/>
    <w:rsid w:val="000A27C0"/>
    <w:rsid w:val="000B3184"/>
    <w:rsid w:val="000C2E19"/>
    <w:rsid w:val="000D3F13"/>
    <w:rsid w:val="000D5297"/>
    <w:rsid w:val="000D62D0"/>
    <w:rsid w:val="000D713C"/>
    <w:rsid w:val="000D773D"/>
    <w:rsid w:val="000D7F99"/>
    <w:rsid w:val="000F04D1"/>
    <w:rsid w:val="000F4B9F"/>
    <w:rsid w:val="000F4FF5"/>
    <w:rsid w:val="00100023"/>
    <w:rsid w:val="00101F1A"/>
    <w:rsid w:val="00114D93"/>
    <w:rsid w:val="0013515D"/>
    <w:rsid w:val="0013775D"/>
    <w:rsid w:val="00137859"/>
    <w:rsid w:val="00155713"/>
    <w:rsid w:val="001615D1"/>
    <w:rsid w:val="00161DD5"/>
    <w:rsid w:val="00170A5C"/>
    <w:rsid w:val="00180FA1"/>
    <w:rsid w:val="00187667"/>
    <w:rsid w:val="00187BCF"/>
    <w:rsid w:val="00192EB4"/>
    <w:rsid w:val="001A3441"/>
    <w:rsid w:val="001B06E6"/>
    <w:rsid w:val="001B2797"/>
    <w:rsid w:val="001B3681"/>
    <w:rsid w:val="001B57F6"/>
    <w:rsid w:val="001B6F49"/>
    <w:rsid w:val="001C1958"/>
    <w:rsid w:val="001C42EF"/>
    <w:rsid w:val="001D3ACF"/>
    <w:rsid w:val="001D4EC3"/>
    <w:rsid w:val="001D5877"/>
    <w:rsid w:val="001E2AB0"/>
    <w:rsid w:val="001E2E7A"/>
    <w:rsid w:val="001E648A"/>
    <w:rsid w:val="001F3783"/>
    <w:rsid w:val="00203806"/>
    <w:rsid w:val="00206726"/>
    <w:rsid w:val="002127A0"/>
    <w:rsid w:val="0022327D"/>
    <w:rsid w:val="00227B87"/>
    <w:rsid w:val="002344EE"/>
    <w:rsid w:val="00237692"/>
    <w:rsid w:val="00250503"/>
    <w:rsid w:val="00255DDD"/>
    <w:rsid w:val="002658B5"/>
    <w:rsid w:val="002673C2"/>
    <w:rsid w:val="00273224"/>
    <w:rsid w:val="002740A4"/>
    <w:rsid w:val="002768B2"/>
    <w:rsid w:val="00276DB1"/>
    <w:rsid w:val="0028078B"/>
    <w:rsid w:val="0028612E"/>
    <w:rsid w:val="00287120"/>
    <w:rsid w:val="00295449"/>
    <w:rsid w:val="002A314B"/>
    <w:rsid w:val="002A78BB"/>
    <w:rsid w:val="002B595F"/>
    <w:rsid w:val="002C364C"/>
    <w:rsid w:val="002C3DA9"/>
    <w:rsid w:val="002C534B"/>
    <w:rsid w:val="002C7576"/>
    <w:rsid w:val="002D1C56"/>
    <w:rsid w:val="002D4FEE"/>
    <w:rsid w:val="002E0103"/>
    <w:rsid w:val="002E0617"/>
    <w:rsid w:val="002E1C14"/>
    <w:rsid w:val="002E422F"/>
    <w:rsid w:val="002E497D"/>
    <w:rsid w:val="002E52A7"/>
    <w:rsid w:val="002E5A2A"/>
    <w:rsid w:val="002F6037"/>
    <w:rsid w:val="0030044B"/>
    <w:rsid w:val="003125D1"/>
    <w:rsid w:val="00316085"/>
    <w:rsid w:val="0032193A"/>
    <w:rsid w:val="00322997"/>
    <w:rsid w:val="003253FA"/>
    <w:rsid w:val="0033111E"/>
    <w:rsid w:val="00333627"/>
    <w:rsid w:val="0034104F"/>
    <w:rsid w:val="00343467"/>
    <w:rsid w:val="003436B9"/>
    <w:rsid w:val="00343A92"/>
    <w:rsid w:val="0034570A"/>
    <w:rsid w:val="003506D8"/>
    <w:rsid w:val="003526B8"/>
    <w:rsid w:val="00354BE3"/>
    <w:rsid w:val="00365994"/>
    <w:rsid w:val="00367744"/>
    <w:rsid w:val="003724FE"/>
    <w:rsid w:val="003747CF"/>
    <w:rsid w:val="00386E89"/>
    <w:rsid w:val="00387F67"/>
    <w:rsid w:val="00395A17"/>
    <w:rsid w:val="00396331"/>
    <w:rsid w:val="0039713C"/>
    <w:rsid w:val="003C6DFE"/>
    <w:rsid w:val="003D277A"/>
    <w:rsid w:val="003D6FD4"/>
    <w:rsid w:val="003D7F49"/>
    <w:rsid w:val="003E219A"/>
    <w:rsid w:val="003E7043"/>
    <w:rsid w:val="003F6337"/>
    <w:rsid w:val="003F6D5D"/>
    <w:rsid w:val="00400589"/>
    <w:rsid w:val="004034BF"/>
    <w:rsid w:val="00405684"/>
    <w:rsid w:val="0041438C"/>
    <w:rsid w:val="00430A57"/>
    <w:rsid w:val="00434B31"/>
    <w:rsid w:val="004469C3"/>
    <w:rsid w:val="00454BEE"/>
    <w:rsid w:val="00472937"/>
    <w:rsid w:val="00480E74"/>
    <w:rsid w:val="00481142"/>
    <w:rsid w:val="004822F2"/>
    <w:rsid w:val="0048434F"/>
    <w:rsid w:val="0048512E"/>
    <w:rsid w:val="0049033C"/>
    <w:rsid w:val="004A6139"/>
    <w:rsid w:val="004B1A0F"/>
    <w:rsid w:val="004B23A0"/>
    <w:rsid w:val="004B244C"/>
    <w:rsid w:val="004B6472"/>
    <w:rsid w:val="004C6E4B"/>
    <w:rsid w:val="004C6E65"/>
    <w:rsid w:val="004E0B19"/>
    <w:rsid w:val="004E3611"/>
    <w:rsid w:val="004E3D80"/>
    <w:rsid w:val="004F10D5"/>
    <w:rsid w:val="004F11A3"/>
    <w:rsid w:val="004F2EB9"/>
    <w:rsid w:val="004F3C4A"/>
    <w:rsid w:val="00500351"/>
    <w:rsid w:val="00500AB0"/>
    <w:rsid w:val="00507BD0"/>
    <w:rsid w:val="005142E7"/>
    <w:rsid w:val="00525074"/>
    <w:rsid w:val="00526167"/>
    <w:rsid w:val="00530142"/>
    <w:rsid w:val="00530C8B"/>
    <w:rsid w:val="005315EB"/>
    <w:rsid w:val="0053179F"/>
    <w:rsid w:val="005334A4"/>
    <w:rsid w:val="00534E3E"/>
    <w:rsid w:val="00545FC0"/>
    <w:rsid w:val="005463D1"/>
    <w:rsid w:val="00573F36"/>
    <w:rsid w:val="00586872"/>
    <w:rsid w:val="0059740A"/>
    <w:rsid w:val="005A2C59"/>
    <w:rsid w:val="005A4D67"/>
    <w:rsid w:val="005A542B"/>
    <w:rsid w:val="005A7025"/>
    <w:rsid w:val="005B259A"/>
    <w:rsid w:val="005B5810"/>
    <w:rsid w:val="005B76A3"/>
    <w:rsid w:val="005C0B71"/>
    <w:rsid w:val="005C1526"/>
    <w:rsid w:val="005C26EA"/>
    <w:rsid w:val="005C414B"/>
    <w:rsid w:val="005C6B65"/>
    <w:rsid w:val="005D39D2"/>
    <w:rsid w:val="005D58F9"/>
    <w:rsid w:val="005D7AF4"/>
    <w:rsid w:val="005E0B6C"/>
    <w:rsid w:val="005E30DF"/>
    <w:rsid w:val="005F3A9F"/>
    <w:rsid w:val="005F42C0"/>
    <w:rsid w:val="00613270"/>
    <w:rsid w:val="0061403A"/>
    <w:rsid w:val="00637186"/>
    <w:rsid w:val="00637F1F"/>
    <w:rsid w:val="00641ACC"/>
    <w:rsid w:val="00645E43"/>
    <w:rsid w:val="00653301"/>
    <w:rsid w:val="00662E83"/>
    <w:rsid w:val="00667202"/>
    <w:rsid w:val="00671267"/>
    <w:rsid w:val="00677840"/>
    <w:rsid w:val="00691464"/>
    <w:rsid w:val="00692BD1"/>
    <w:rsid w:val="00696368"/>
    <w:rsid w:val="006A092B"/>
    <w:rsid w:val="006A3208"/>
    <w:rsid w:val="006A4B2F"/>
    <w:rsid w:val="006A4C48"/>
    <w:rsid w:val="006A59C5"/>
    <w:rsid w:val="006B7460"/>
    <w:rsid w:val="006C2ACA"/>
    <w:rsid w:val="006D685D"/>
    <w:rsid w:val="006E45F4"/>
    <w:rsid w:val="006E5F39"/>
    <w:rsid w:val="006F2E3B"/>
    <w:rsid w:val="006F3D75"/>
    <w:rsid w:val="00700395"/>
    <w:rsid w:val="00703B22"/>
    <w:rsid w:val="00721A41"/>
    <w:rsid w:val="00723270"/>
    <w:rsid w:val="007240A6"/>
    <w:rsid w:val="00732F58"/>
    <w:rsid w:val="007404DB"/>
    <w:rsid w:val="007441E7"/>
    <w:rsid w:val="00746580"/>
    <w:rsid w:val="007479FD"/>
    <w:rsid w:val="00747ED8"/>
    <w:rsid w:val="00761B33"/>
    <w:rsid w:val="00765AB3"/>
    <w:rsid w:val="00766ACB"/>
    <w:rsid w:val="007767E3"/>
    <w:rsid w:val="007836F7"/>
    <w:rsid w:val="007916FD"/>
    <w:rsid w:val="007927BA"/>
    <w:rsid w:val="007B1860"/>
    <w:rsid w:val="007B60AC"/>
    <w:rsid w:val="007B77A9"/>
    <w:rsid w:val="007C283A"/>
    <w:rsid w:val="007C30E2"/>
    <w:rsid w:val="007D2435"/>
    <w:rsid w:val="007D7B7B"/>
    <w:rsid w:val="007E54B1"/>
    <w:rsid w:val="007E79F3"/>
    <w:rsid w:val="007F37C3"/>
    <w:rsid w:val="007F4DEC"/>
    <w:rsid w:val="007F5C7F"/>
    <w:rsid w:val="007F6EE2"/>
    <w:rsid w:val="007F706A"/>
    <w:rsid w:val="007F769C"/>
    <w:rsid w:val="008000A9"/>
    <w:rsid w:val="0080034D"/>
    <w:rsid w:val="00807BA9"/>
    <w:rsid w:val="008172FC"/>
    <w:rsid w:val="00827683"/>
    <w:rsid w:val="00833D5E"/>
    <w:rsid w:val="00841841"/>
    <w:rsid w:val="00841E7F"/>
    <w:rsid w:val="00845B78"/>
    <w:rsid w:val="00845D53"/>
    <w:rsid w:val="00851C4D"/>
    <w:rsid w:val="00853A62"/>
    <w:rsid w:val="00855C29"/>
    <w:rsid w:val="00860A4E"/>
    <w:rsid w:val="00866B7E"/>
    <w:rsid w:val="008710F3"/>
    <w:rsid w:val="00883218"/>
    <w:rsid w:val="00884AEA"/>
    <w:rsid w:val="00885D08"/>
    <w:rsid w:val="0088658E"/>
    <w:rsid w:val="008940EC"/>
    <w:rsid w:val="008A2F12"/>
    <w:rsid w:val="008A3A86"/>
    <w:rsid w:val="008F1319"/>
    <w:rsid w:val="009031E1"/>
    <w:rsid w:val="00903C3A"/>
    <w:rsid w:val="00904578"/>
    <w:rsid w:val="00911F94"/>
    <w:rsid w:val="0091750A"/>
    <w:rsid w:val="00917D22"/>
    <w:rsid w:val="00921D73"/>
    <w:rsid w:val="00932558"/>
    <w:rsid w:val="00934253"/>
    <w:rsid w:val="0093681C"/>
    <w:rsid w:val="00936C94"/>
    <w:rsid w:val="00943A81"/>
    <w:rsid w:val="00952187"/>
    <w:rsid w:val="00953483"/>
    <w:rsid w:val="009543D4"/>
    <w:rsid w:val="0096503D"/>
    <w:rsid w:val="009663B1"/>
    <w:rsid w:val="00966C1C"/>
    <w:rsid w:val="00972C8B"/>
    <w:rsid w:val="0097615F"/>
    <w:rsid w:val="00980D56"/>
    <w:rsid w:val="00982274"/>
    <w:rsid w:val="009831E0"/>
    <w:rsid w:val="00985505"/>
    <w:rsid w:val="00995309"/>
    <w:rsid w:val="009A167F"/>
    <w:rsid w:val="009A5F34"/>
    <w:rsid w:val="009B2590"/>
    <w:rsid w:val="009B6DEA"/>
    <w:rsid w:val="009B7808"/>
    <w:rsid w:val="009E3A0F"/>
    <w:rsid w:val="009F2A02"/>
    <w:rsid w:val="009F5523"/>
    <w:rsid w:val="009F6E01"/>
    <w:rsid w:val="00A07F80"/>
    <w:rsid w:val="00A13856"/>
    <w:rsid w:val="00A20A78"/>
    <w:rsid w:val="00A60806"/>
    <w:rsid w:val="00A63FEA"/>
    <w:rsid w:val="00A92899"/>
    <w:rsid w:val="00A9291D"/>
    <w:rsid w:val="00A966CF"/>
    <w:rsid w:val="00AA2D06"/>
    <w:rsid w:val="00AB7BA2"/>
    <w:rsid w:val="00AC4060"/>
    <w:rsid w:val="00AC4C97"/>
    <w:rsid w:val="00AC4F74"/>
    <w:rsid w:val="00AE366A"/>
    <w:rsid w:val="00AE4A75"/>
    <w:rsid w:val="00AF0131"/>
    <w:rsid w:val="00AF05B9"/>
    <w:rsid w:val="00AF1B4D"/>
    <w:rsid w:val="00AF4F1F"/>
    <w:rsid w:val="00B01352"/>
    <w:rsid w:val="00B03FB2"/>
    <w:rsid w:val="00B06B7D"/>
    <w:rsid w:val="00B20567"/>
    <w:rsid w:val="00B20F76"/>
    <w:rsid w:val="00B21B18"/>
    <w:rsid w:val="00B24403"/>
    <w:rsid w:val="00B24A83"/>
    <w:rsid w:val="00B30524"/>
    <w:rsid w:val="00B30596"/>
    <w:rsid w:val="00B305F4"/>
    <w:rsid w:val="00B3081A"/>
    <w:rsid w:val="00B310EC"/>
    <w:rsid w:val="00B34FF5"/>
    <w:rsid w:val="00B35864"/>
    <w:rsid w:val="00B4618C"/>
    <w:rsid w:val="00B510B4"/>
    <w:rsid w:val="00B51B90"/>
    <w:rsid w:val="00B559BE"/>
    <w:rsid w:val="00B5722F"/>
    <w:rsid w:val="00B620DC"/>
    <w:rsid w:val="00B729FC"/>
    <w:rsid w:val="00B74160"/>
    <w:rsid w:val="00B765AC"/>
    <w:rsid w:val="00B82C99"/>
    <w:rsid w:val="00B8434B"/>
    <w:rsid w:val="00B909DF"/>
    <w:rsid w:val="00BA4886"/>
    <w:rsid w:val="00BB0C36"/>
    <w:rsid w:val="00BC2F8B"/>
    <w:rsid w:val="00BC3ACC"/>
    <w:rsid w:val="00BD1F4B"/>
    <w:rsid w:val="00BD4916"/>
    <w:rsid w:val="00BD4C1A"/>
    <w:rsid w:val="00BE2F9F"/>
    <w:rsid w:val="00BF1A13"/>
    <w:rsid w:val="00C00360"/>
    <w:rsid w:val="00C06153"/>
    <w:rsid w:val="00C079F2"/>
    <w:rsid w:val="00C11A4B"/>
    <w:rsid w:val="00C13308"/>
    <w:rsid w:val="00C14E23"/>
    <w:rsid w:val="00C15B9A"/>
    <w:rsid w:val="00C21171"/>
    <w:rsid w:val="00C22526"/>
    <w:rsid w:val="00C23E6B"/>
    <w:rsid w:val="00C37A30"/>
    <w:rsid w:val="00C45092"/>
    <w:rsid w:val="00C45E98"/>
    <w:rsid w:val="00C57DFF"/>
    <w:rsid w:val="00C607F2"/>
    <w:rsid w:val="00C661BF"/>
    <w:rsid w:val="00C70E39"/>
    <w:rsid w:val="00C73F9E"/>
    <w:rsid w:val="00C7695E"/>
    <w:rsid w:val="00C82D7F"/>
    <w:rsid w:val="00C86FAC"/>
    <w:rsid w:val="00C909B5"/>
    <w:rsid w:val="00C90C33"/>
    <w:rsid w:val="00C92C40"/>
    <w:rsid w:val="00C92D5D"/>
    <w:rsid w:val="00C92E7E"/>
    <w:rsid w:val="00CA1C9E"/>
    <w:rsid w:val="00CA5156"/>
    <w:rsid w:val="00CA57DB"/>
    <w:rsid w:val="00CB2240"/>
    <w:rsid w:val="00CB56D5"/>
    <w:rsid w:val="00CB7A82"/>
    <w:rsid w:val="00CC216B"/>
    <w:rsid w:val="00CC3DA4"/>
    <w:rsid w:val="00CC4106"/>
    <w:rsid w:val="00CD1526"/>
    <w:rsid w:val="00CD16F5"/>
    <w:rsid w:val="00CD2DA7"/>
    <w:rsid w:val="00CD3324"/>
    <w:rsid w:val="00CE0230"/>
    <w:rsid w:val="00CE0451"/>
    <w:rsid w:val="00CF0514"/>
    <w:rsid w:val="00CF0A9A"/>
    <w:rsid w:val="00CF1102"/>
    <w:rsid w:val="00CF1C10"/>
    <w:rsid w:val="00CF2E71"/>
    <w:rsid w:val="00CF466D"/>
    <w:rsid w:val="00CF4B56"/>
    <w:rsid w:val="00CF5286"/>
    <w:rsid w:val="00CF5BF8"/>
    <w:rsid w:val="00CF7CB7"/>
    <w:rsid w:val="00D01D38"/>
    <w:rsid w:val="00D01DDE"/>
    <w:rsid w:val="00D02181"/>
    <w:rsid w:val="00D03AFA"/>
    <w:rsid w:val="00D07DF7"/>
    <w:rsid w:val="00D147F9"/>
    <w:rsid w:val="00D16A31"/>
    <w:rsid w:val="00D16C1D"/>
    <w:rsid w:val="00D17484"/>
    <w:rsid w:val="00D20BC0"/>
    <w:rsid w:val="00D21FAE"/>
    <w:rsid w:val="00D22EB5"/>
    <w:rsid w:val="00D319C1"/>
    <w:rsid w:val="00D44034"/>
    <w:rsid w:val="00D47C1E"/>
    <w:rsid w:val="00D54960"/>
    <w:rsid w:val="00D628F5"/>
    <w:rsid w:val="00D62FAA"/>
    <w:rsid w:val="00D6312C"/>
    <w:rsid w:val="00D63887"/>
    <w:rsid w:val="00D775B2"/>
    <w:rsid w:val="00D81842"/>
    <w:rsid w:val="00D84DC8"/>
    <w:rsid w:val="00D86575"/>
    <w:rsid w:val="00D87E89"/>
    <w:rsid w:val="00D94E39"/>
    <w:rsid w:val="00D9510E"/>
    <w:rsid w:val="00D96A7F"/>
    <w:rsid w:val="00DA0BAC"/>
    <w:rsid w:val="00DA651D"/>
    <w:rsid w:val="00DB2358"/>
    <w:rsid w:val="00DB4A67"/>
    <w:rsid w:val="00DB7712"/>
    <w:rsid w:val="00DC22B9"/>
    <w:rsid w:val="00DC50D5"/>
    <w:rsid w:val="00DD3A29"/>
    <w:rsid w:val="00DD78B2"/>
    <w:rsid w:val="00DE2179"/>
    <w:rsid w:val="00DE2D06"/>
    <w:rsid w:val="00DE4D0A"/>
    <w:rsid w:val="00DF4ACB"/>
    <w:rsid w:val="00DF7178"/>
    <w:rsid w:val="00E16608"/>
    <w:rsid w:val="00E35BE4"/>
    <w:rsid w:val="00E43496"/>
    <w:rsid w:val="00E5180E"/>
    <w:rsid w:val="00E5255B"/>
    <w:rsid w:val="00E52920"/>
    <w:rsid w:val="00E537E8"/>
    <w:rsid w:val="00E545E7"/>
    <w:rsid w:val="00E750AE"/>
    <w:rsid w:val="00E81DAF"/>
    <w:rsid w:val="00E84744"/>
    <w:rsid w:val="00E90F81"/>
    <w:rsid w:val="00E9295E"/>
    <w:rsid w:val="00E95B4B"/>
    <w:rsid w:val="00EA14FE"/>
    <w:rsid w:val="00EA32A7"/>
    <w:rsid w:val="00EA5A22"/>
    <w:rsid w:val="00EA6029"/>
    <w:rsid w:val="00EB1670"/>
    <w:rsid w:val="00EB2588"/>
    <w:rsid w:val="00EB359A"/>
    <w:rsid w:val="00EC4517"/>
    <w:rsid w:val="00EC735C"/>
    <w:rsid w:val="00ED2DEC"/>
    <w:rsid w:val="00ED47E4"/>
    <w:rsid w:val="00ED66F8"/>
    <w:rsid w:val="00EE048B"/>
    <w:rsid w:val="00EE2DB7"/>
    <w:rsid w:val="00EE4AA9"/>
    <w:rsid w:val="00EE5783"/>
    <w:rsid w:val="00EF5E97"/>
    <w:rsid w:val="00EF6256"/>
    <w:rsid w:val="00F02C76"/>
    <w:rsid w:val="00F0382F"/>
    <w:rsid w:val="00F06E94"/>
    <w:rsid w:val="00F07EE6"/>
    <w:rsid w:val="00F10941"/>
    <w:rsid w:val="00F11FC6"/>
    <w:rsid w:val="00F135E0"/>
    <w:rsid w:val="00F229B0"/>
    <w:rsid w:val="00F251FB"/>
    <w:rsid w:val="00F269EE"/>
    <w:rsid w:val="00F36DBF"/>
    <w:rsid w:val="00F419DE"/>
    <w:rsid w:val="00F517B3"/>
    <w:rsid w:val="00F52393"/>
    <w:rsid w:val="00F523A9"/>
    <w:rsid w:val="00F60339"/>
    <w:rsid w:val="00F60A63"/>
    <w:rsid w:val="00F63A3D"/>
    <w:rsid w:val="00F71F19"/>
    <w:rsid w:val="00F7625A"/>
    <w:rsid w:val="00F767D0"/>
    <w:rsid w:val="00F90273"/>
    <w:rsid w:val="00FB4F6B"/>
    <w:rsid w:val="00FB5C00"/>
    <w:rsid w:val="00FC1EC7"/>
    <w:rsid w:val="00FC5C7F"/>
    <w:rsid w:val="00FC7DF3"/>
    <w:rsid w:val="00FD741D"/>
    <w:rsid w:val="00FE1E7E"/>
    <w:rsid w:val="00FE4317"/>
    <w:rsid w:val="00FF487E"/>
    <w:rsid w:val="00FF4CE0"/>
    <w:rsid w:val="00FF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9908B"/>
  <w15:chartTrackingRefBased/>
  <w15:docId w15:val="{C575ED04-A6A7-4872-A0F6-F81FEA71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zh-CN"/>
    </w:rPr>
  </w:style>
  <w:style w:type="paragraph" w:styleId="Heading1">
    <w:name w:val="heading 1"/>
    <w:basedOn w:val="Normal"/>
    <w:next w:val="Normal"/>
    <w:link w:val="Heading1Char"/>
    <w:uiPriority w:val="9"/>
    <w:qFormat/>
    <w:rsid w:val="00480E74"/>
    <w:pPr>
      <w:keepNext/>
      <w:spacing w:before="240" w:after="60"/>
      <w:outlineLvl w:val="0"/>
    </w:pPr>
    <w:rPr>
      <w:rFonts w:ascii="Calibri Light" w:eastAsia="DengXian Light" w:hAnsi="Calibri Light" w:cs="Times New Roman"/>
      <w:b/>
      <w:bCs/>
      <w:kern w:val="32"/>
      <w:sz w:val="32"/>
      <w:szCs w:val="32"/>
    </w:rPr>
  </w:style>
  <w:style w:type="paragraph" w:styleId="Heading2">
    <w:name w:val="heading 2"/>
    <w:basedOn w:val="Normal"/>
    <w:next w:val="Normal"/>
    <w:link w:val="Heading2Char"/>
    <w:uiPriority w:val="9"/>
    <w:unhideWhenUsed/>
    <w:qFormat/>
    <w:rsid w:val="00F523A9"/>
    <w:pPr>
      <w:keepNext/>
      <w:spacing w:before="240" w:after="60"/>
      <w:outlineLvl w:val="1"/>
    </w:pPr>
    <w:rPr>
      <w:rFonts w:ascii="Calibri Light" w:eastAsia="DengXian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6D"/>
    <w:pPr>
      <w:tabs>
        <w:tab w:val="center" w:pos="4680"/>
        <w:tab w:val="right" w:pos="9360"/>
      </w:tabs>
    </w:pPr>
  </w:style>
  <w:style w:type="character" w:customStyle="1" w:styleId="HeaderChar">
    <w:name w:val="Header Char"/>
    <w:basedOn w:val="DefaultParagraphFont"/>
    <w:link w:val="Header"/>
    <w:uiPriority w:val="99"/>
    <w:rsid w:val="00CF466D"/>
  </w:style>
  <w:style w:type="paragraph" w:styleId="Footer">
    <w:name w:val="footer"/>
    <w:basedOn w:val="Normal"/>
    <w:link w:val="FooterChar"/>
    <w:uiPriority w:val="99"/>
    <w:unhideWhenUsed/>
    <w:rsid w:val="00CF466D"/>
    <w:pPr>
      <w:tabs>
        <w:tab w:val="center" w:pos="4680"/>
        <w:tab w:val="right" w:pos="9360"/>
      </w:tabs>
    </w:pPr>
  </w:style>
  <w:style w:type="character" w:customStyle="1" w:styleId="FooterChar">
    <w:name w:val="Footer Char"/>
    <w:basedOn w:val="DefaultParagraphFont"/>
    <w:link w:val="Footer"/>
    <w:uiPriority w:val="99"/>
    <w:rsid w:val="00CF466D"/>
  </w:style>
  <w:style w:type="character" w:styleId="Hyperlink">
    <w:name w:val="Hyperlink"/>
    <w:uiPriority w:val="99"/>
    <w:unhideWhenUsed/>
    <w:rsid w:val="00D86575"/>
    <w:rPr>
      <w:color w:val="0563C1"/>
      <w:u w:val="single"/>
    </w:rPr>
  </w:style>
  <w:style w:type="character" w:customStyle="1" w:styleId="UnresolvedMention1">
    <w:name w:val="Unresolved Mention1"/>
    <w:uiPriority w:val="99"/>
    <w:semiHidden/>
    <w:unhideWhenUsed/>
    <w:rsid w:val="00D86575"/>
    <w:rPr>
      <w:color w:val="808080"/>
      <w:shd w:val="clear" w:color="auto" w:fill="E6E6E6"/>
    </w:rPr>
  </w:style>
  <w:style w:type="character" w:customStyle="1" w:styleId="Heading1Char">
    <w:name w:val="Heading 1 Char"/>
    <w:link w:val="Heading1"/>
    <w:uiPriority w:val="9"/>
    <w:rsid w:val="00480E74"/>
    <w:rPr>
      <w:rFonts w:ascii="Calibri Light" w:eastAsia="DengXian Light" w:hAnsi="Calibri Light" w:cs="Times New Roman"/>
      <w:b/>
      <w:bCs/>
      <w:kern w:val="32"/>
      <w:sz w:val="32"/>
      <w:szCs w:val="32"/>
    </w:rPr>
  </w:style>
  <w:style w:type="character" w:customStyle="1" w:styleId="Heading2Char">
    <w:name w:val="Heading 2 Char"/>
    <w:link w:val="Heading2"/>
    <w:uiPriority w:val="9"/>
    <w:rsid w:val="00F523A9"/>
    <w:rPr>
      <w:rFonts w:ascii="Calibri Light" w:eastAsia="DengXian Light" w:hAnsi="Calibri Light" w:cs="Times New Roman"/>
      <w:b/>
      <w:bCs/>
      <w:i/>
      <w:iCs/>
      <w:sz w:val="28"/>
      <w:szCs w:val="28"/>
    </w:rPr>
  </w:style>
  <w:style w:type="character" w:styleId="FollowedHyperlink">
    <w:name w:val="FollowedHyperlink"/>
    <w:uiPriority w:val="99"/>
    <w:semiHidden/>
    <w:unhideWhenUsed/>
    <w:rsid w:val="00187667"/>
    <w:rPr>
      <w:color w:val="954F72"/>
      <w:u w:val="single"/>
    </w:rPr>
  </w:style>
  <w:style w:type="paragraph" w:styleId="ListParagraph">
    <w:name w:val="List Paragraph"/>
    <w:basedOn w:val="Normal"/>
    <w:uiPriority w:val="34"/>
    <w:qFormat/>
    <w:rsid w:val="00D87E89"/>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6EA"/>
    <w:rPr>
      <w:rFonts w:ascii="Segoe UI" w:hAnsi="Segoe UI" w:cs="Segoe UI"/>
      <w:sz w:val="18"/>
      <w:szCs w:val="18"/>
    </w:rPr>
  </w:style>
  <w:style w:type="character" w:customStyle="1" w:styleId="BalloonTextChar">
    <w:name w:val="Balloon Text Char"/>
    <w:link w:val="BalloonText"/>
    <w:uiPriority w:val="99"/>
    <w:semiHidden/>
    <w:rsid w:val="005C26EA"/>
    <w:rPr>
      <w:rFonts w:ascii="Segoe UI" w:hAnsi="Segoe UI" w:cs="Segoe UI"/>
      <w:sz w:val="18"/>
      <w:szCs w:val="18"/>
    </w:rPr>
  </w:style>
  <w:style w:type="character" w:customStyle="1" w:styleId="a-size-extra-large">
    <w:name w:val="a-size-extra-large"/>
    <w:rsid w:val="00C90C33"/>
  </w:style>
  <w:style w:type="character" w:customStyle="1" w:styleId="a-size-large">
    <w:name w:val="a-size-large"/>
    <w:rsid w:val="00C90C33"/>
  </w:style>
  <w:style w:type="character" w:customStyle="1" w:styleId="author">
    <w:name w:val="author"/>
    <w:rsid w:val="00B01352"/>
  </w:style>
  <w:style w:type="character" w:customStyle="1" w:styleId="a-color-secondary">
    <w:name w:val="a-color-secondary"/>
    <w:rsid w:val="00B01352"/>
  </w:style>
  <w:style w:type="character" w:customStyle="1" w:styleId="UnresolvedMention2">
    <w:name w:val="Unresolved Mention2"/>
    <w:uiPriority w:val="99"/>
    <w:semiHidden/>
    <w:unhideWhenUsed/>
    <w:rsid w:val="00DD3A29"/>
    <w:rPr>
      <w:color w:val="808080"/>
      <w:shd w:val="clear" w:color="auto" w:fill="E6E6E6"/>
    </w:rPr>
  </w:style>
  <w:style w:type="table" w:styleId="TableGrid">
    <w:name w:val="Table Grid"/>
    <w:basedOn w:val="TableNormal"/>
    <w:uiPriority w:val="59"/>
    <w:rsid w:val="00EE048B"/>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138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A13856"/>
    <w:rPr>
      <w:color w:val="0563C1"/>
      <w:u w:val="single"/>
    </w:rPr>
  </w:style>
  <w:style w:type="numbering" w:customStyle="1" w:styleId="Dash">
    <w:name w:val="Dash"/>
    <w:rsid w:val="00161DD5"/>
    <w:pPr>
      <w:numPr>
        <w:numId w:val="13"/>
      </w:numPr>
    </w:pPr>
  </w:style>
  <w:style w:type="numbering" w:customStyle="1" w:styleId="Numbered">
    <w:name w:val="Numbered"/>
    <w:rsid w:val="00161DD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63842">
      <w:bodyDiv w:val="1"/>
      <w:marLeft w:val="0"/>
      <w:marRight w:val="0"/>
      <w:marTop w:val="0"/>
      <w:marBottom w:val="0"/>
      <w:divBdr>
        <w:top w:val="none" w:sz="0" w:space="0" w:color="auto"/>
        <w:left w:val="none" w:sz="0" w:space="0" w:color="auto"/>
        <w:bottom w:val="none" w:sz="0" w:space="0" w:color="auto"/>
        <w:right w:val="none" w:sz="0" w:space="0" w:color="auto"/>
      </w:divBdr>
    </w:div>
    <w:div w:id="64173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263">
          <w:marLeft w:val="360"/>
          <w:marRight w:val="0"/>
          <w:marTop w:val="120"/>
          <w:marBottom w:val="0"/>
          <w:divBdr>
            <w:top w:val="none" w:sz="0" w:space="0" w:color="auto"/>
            <w:left w:val="none" w:sz="0" w:space="0" w:color="auto"/>
            <w:bottom w:val="none" w:sz="0" w:space="0" w:color="auto"/>
            <w:right w:val="none" w:sz="0" w:space="0" w:color="auto"/>
          </w:divBdr>
        </w:div>
        <w:div w:id="1507477153">
          <w:marLeft w:val="360"/>
          <w:marRight w:val="0"/>
          <w:marTop w:val="120"/>
          <w:marBottom w:val="0"/>
          <w:divBdr>
            <w:top w:val="none" w:sz="0" w:space="0" w:color="auto"/>
            <w:left w:val="none" w:sz="0" w:space="0" w:color="auto"/>
            <w:bottom w:val="none" w:sz="0" w:space="0" w:color="auto"/>
            <w:right w:val="none" w:sz="0" w:space="0" w:color="auto"/>
          </w:divBdr>
        </w:div>
        <w:div w:id="1515147597">
          <w:marLeft w:val="360"/>
          <w:marRight w:val="0"/>
          <w:marTop w:val="120"/>
          <w:marBottom w:val="0"/>
          <w:divBdr>
            <w:top w:val="none" w:sz="0" w:space="0" w:color="auto"/>
            <w:left w:val="none" w:sz="0" w:space="0" w:color="auto"/>
            <w:bottom w:val="none" w:sz="0" w:space="0" w:color="auto"/>
            <w:right w:val="none" w:sz="0" w:space="0" w:color="auto"/>
          </w:divBdr>
        </w:div>
        <w:div w:id="1860000638">
          <w:marLeft w:val="360"/>
          <w:marRight w:val="0"/>
          <w:marTop w:val="120"/>
          <w:marBottom w:val="0"/>
          <w:divBdr>
            <w:top w:val="none" w:sz="0" w:space="0" w:color="auto"/>
            <w:left w:val="none" w:sz="0" w:space="0" w:color="auto"/>
            <w:bottom w:val="none" w:sz="0" w:space="0" w:color="auto"/>
            <w:right w:val="none" w:sz="0" w:space="0" w:color="auto"/>
          </w:divBdr>
        </w:div>
        <w:div w:id="2035422808">
          <w:marLeft w:val="360"/>
          <w:marRight w:val="0"/>
          <w:marTop w:val="120"/>
          <w:marBottom w:val="0"/>
          <w:divBdr>
            <w:top w:val="none" w:sz="0" w:space="0" w:color="auto"/>
            <w:left w:val="none" w:sz="0" w:space="0" w:color="auto"/>
            <w:bottom w:val="none" w:sz="0" w:space="0" w:color="auto"/>
            <w:right w:val="none" w:sz="0" w:space="0" w:color="auto"/>
          </w:divBdr>
        </w:div>
        <w:div w:id="2071612459">
          <w:marLeft w:val="360"/>
          <w:marRight w:val="0"/>
          <w:marTop w:val="120"/>
          <w:marBottom w:val="0"/>
          <w:divBdr>
            <w:top w:val="none" w:sz="0" w:space="0" w:color="auto"/>
            <w:left w:val="none" w:sz="0" w:space="0" w:color="auto"/>
            <w:bottom w:val="none" w:sz="0" w:space="0" w:color="auto"/>
            <w:right w:val="none" w:sz="0" w:space="0" w:color="auto"/>
          </w:divBdr>
        </w:div>
        <w:div w:id="2104496910">
          <w:marLeft w:val="360"/>
          <w:marRight w:val="0"/>
          <w:marTop w:val="120"/>
          <w:marBottom w:val="0"/>
          <w:divBdr>
            <w:top w:val="none" w:sz="0" w:space="0" w:color="auto"/>
            <w:left w:val="none" w:sz="0" w:space="0" w:color="auto"/>
            <w:bottom w:val="none" w:sz="0" w:space="0" w:color="auto"/>
            <w:right w:val="none" w:sz="0" w:space="0" w:color="auto"/>
          </w:divBdr>
        </w:div>
      </w:divsChild>
    </w:div>
    <w:div w:id="884293412">
      <w:bodyDiv w:val="1"/>
      <w:marLeft w:val="0"/>
      <w:marRight w:val="0"/>
      <w:marTop w:val="0"/>
      <w:marBottom w:val="0"/>
      <w:divBdr>
        <w:top w:val="none" w:sz="0" w:space="0" w:color="auto"/>
        <w:left w:val="none" w:sz="0" w:space="0" w:color="auto"/>
        <w:bottom w:val="none" w:sz="0" w:space="0" w:color="auto"/>
        <w:right w:val="none" w:sz="0" w:space="0" w:color="auto"/>
      </w:divBdr>
    </w:div>
    <w:div w:id="1215238420">
      <w:bodyDiv w:val="1"/>
      <w:marLeft w:val="0"/>
      <w:marRight w:val="0"/>
      <w:marTop w:val="0"/>
      <w:marBottom w:val="0"/>
      <w:divBdr>
        <w:top w:val="none" w:sz="0" w:space="0" w:color="auto"/>
        <w:left w:val="none" w:sz="0" w:space="0" w:color="auto"/>
        <w:bottom w:val="none" w:sz="0" w:space="0" w:color="auto"/>
        <w:right w:val="none" w:sz="0" w:space="0" w:color="auto"/>
      </w:divBdr>
      <w:divsChild>
        <w:div w:id="9451876">
          <w:marLeft w:val="1080"/>
          <w:marRight w:val="0"/>
          <w:marTop w:val="0"/>
          <w:marBottom w:val="0"/>
          <w:divBdr>
            <w:top w:val="none" w:sz="0" w:space="0" w:color="auto"/>
            <w:left w:val="none" w:sz="0" w:space="0" w:color="auto"/>
            <w:bottom w:val="none" w:sz="0" w:space="0" w:color="auto"/>
            <w:right w:val="none" w:sz="0" w:space="0" w:color="auto"/>
          </w:divBdr>
        </w:div>
        <w:div w:id="68119880">
          <w:marLeft w:val="1080"/>
          <w:marRight w:val="0"/>
          <w:marTop w:val="0"/>
          <w:marBottom w:val="0"/>
          <w:divBdr>
            <w:top w:val="none" w:sz="0" w:space="0" w:color="auto"/>
            <w:left w:val="none" w:sz="0" w:space="0" w:color="auto"/>
            <w:bottom w:val="none" w:sz="0" w:space="0" w:color="auto"/>
            <w:right w:val="none" w:sz="0" w:space="0" w:color="auto"/>
          </w:divBdr>
        </w:div>
        <w:div w:id="290206204">
          <w:marLeft w:val="360"/>
          <w:marRight w:val="0"/>
          <w:marTop w:val="120"/>
          <w:marBottom w:val="0"/>
          <w:divBdr>
            <w:top w:val="none" w:sz="0" w:space="0" w:color="auto"/>
            <w:left w:val="none" w:sz="0" w:space="0" w:color="auto"/>
            <w:bottom w:val="none" w:sz="0" w:space="0" w:color="auto"/>
            <w:right w:val="none" w:sz="0" w:space="0" w:color="auto"/>
          </w:divBdr>
        </w:div>
        <w:div w:id="446824703">
          <w:marLeft w:val="1080"/>
          <w:marRight w:val="0"/>
          <w:marTop w:val="0"/>
          <w:marBottom w:val="0"/>
          <w:divBdr>
            <w:top w:val="none" w:sz="0" w:space="0" w:color="auto"/>
            <w:left w:val="none" w:sz="0" w:space="0" w:color="auto"/>
            <w:bottom w:val="none" w:sz="0" w:space="0" w:color="auto"/>
            <w:right w:val="none" w:sz="0" w:space="0" w:color="auto"/>
          </w:divBdr>
        </w:div>
        <w:div w:id="893589862">
          <w:marLeft w:val="1080"/>
          <w:marRight w:val="0"/>
          <w:marTop w:val="0"/>
          <w:marBottom w:val="0"/>
          <w:divBdr>
            <w:top w:val="none" w:sz="0" w:space="0" w:color="auto"/>
            <w:left w:val="none" w:sz="0" w:space="0" w:color="auto"/>
            <w:bottom w:val="none" w:sz="0" w:space="0" w:color="auto"/>
            <w:right w:val="none" w:sz="0" w:space="0" w:color="auto"/>
          </w:divBdr>
        </w:div>
        <w:div w:id="974604720">
          <w:marLeft w:val="1080"/>
          <w:marRight w:val="0"/>
          <w:marTop w:val="0"/>
          <w:marBottom w:val="0"/>
          <w:divBdr>
            <w:top w:val="none" w:sz="0" w:space="0" w:color="auto"/>
            <w:left w:val="none" w:sz="0" w:space="0" w:color="auto"/>
            <w:bottom w:val="none" w:sz="0" w:space="0" w:color="auto"/>
            <w:right w:val="none" w:sz="0" w:space="0" w:color="auto"/>
          </w:divBdr>
        </w:div>
        <w:div w:id="1292249744">
          <w:marLeft w:val="1080"/>
          <w:marRight w:val="0"/>
          <w:marTop w:val="0"/>
          <w:marBottom w:val="0"/>
          <w:divBdr>
            <w:top w:val="none" w:sz="0" w:space="0" w:color="auto"/>
            <w:left w:val="none" w:sz="0" w:space="0" w:color="auto"/>
            <w:bottom w:val="none" w:sz="0" w:space="0" w:color="auto"/>
            <w:right w:val="none" w:sz="0" w:space="0" w:color="auto"/>
          </w:divBdr>
        </w:div>
        <w:div w:id="1342927225">
          <w:marLeft w:val="1080"/>
          <w:marRight w:val="0"/>
          <w:marTop w:val="0"/>
          <w:marBottom w:val="0"/>
          <w:divBdr>
            <w:top w:val="none" w:sz="0" w:space="0" w:color="auto"/>
            <w:left w:val="none" w:sz="0" w:space="0" w:color="auto"/>
            <w:bottom w:val="none" w:sz="0" w:space="0" w:color="auto"/>
            <w:right w:val="none" w:sz="0" w:space="0" w:color="auto"/>
          </w:divBdr>
        </w:div>
        <w:div w:id="1480538321">
          <w:marLeft w:val="360"/>
          <w:marRight w:val="0"/>
          <w:marTop w:val="120"/>
          <w:marBottom w:val="0"/>
          <w:divBdr>
            <w:top w:val="none" w:sz="0" w:space="0" w:color="auto"/>
            <w:left w:val="none" w:sz="0" w:space="0" w:color="auto"/>
            <w:bottom w:val="none" w:sz="0" w:space="0" w:color="auto"/>
            <w:right w:val="none" w:sz="0" w:space="0" w:color="auto"/>
          </w:divBdr>
        </w:div>
        <w:div w:id="1494686705">
          <w:marLeft w:val="360"/>
          <w:marRight w:val="0"/>
          <w:marTop w:val="120"/>
          <w:marBottom w:val="0"/>
          <w:divBdr>
            <w:top w:val="none" w:sz="0" w:space="0" w:color="auto"/>
            <w:left w:val="none" w:sz="0" w:space="0" w:color="auto"/>
            <w:bottom w:val="none" w:sz="0" w:space="0" w:color="auto"/>
            <w:right w:val="none" w:sz="0" w:space="0" w:color="auto"/>
          </w:divBdr>
        </w:div>
        <w:div w:id="1558975517">
          <w:marLeft w:val="360"/>
          <w:marRight w:val="0"/>
          <w:marTop w:val="120"/>
          <w:marBottom w:val="0"/>
          <w:divBdr>
            <w:top w:val="none" w:sz="0" w:space="0" w:color="auto"/>
            <w:left w:val="none" w:sz="0" w:space="0" w:color="auto"/>
            <w:bottom w:val="none" w:sz="0" w:space="0" w:color="auto"/>
            <w:right w:val="none" w:sz="0" w:space="0" w:color="auto"/>
          </w:divBdr>
        </w:div>
        <w:div w:id="1933774648">
          <w:marLeft w:val="1080"/>
          <w:marRight w:val="0"/>
          <w:marTop w:val="0"/>
          <w:marBottom w:val="0"/>
          <w:divBdr>
            <w:top w:val="none" w:sz="0" w:space="0" w:color="auto"/>
            <w:left w:val="none" w:sz="0" w:space="0" w:color="auto"/>
            <w:bottom w:val="none" w:sz="0" w:space="0" w:color="auto"/>
            <w:right w:val="none" w:sz="0" w:space="0" w:color="auto"/>
          </w:divBdr>
        </w:div>
      </w:divsChild>
    </w:div>
    <w:div w:id="1591893604">
      <w:bodyDiv w:val="1"/>
      <w:marLeft w:val="0"/>
      <w:marRight w:val="0"/>
      <w:marTop w:val="0"/>
      <w:marBottom w:val="0"/>
      <w:divBdr>
        <w:top w:val="none" w:sz="0" w:space="0" w:color="auto"/>
        <w:left w:val="none" w:sz="0" w:space="0" w:color="auto"/>
        <w:bottom w:val="none" w:sz="0" w:space="0" w:color="auto"/>
        <w:right w:val="none" w:sz="0" w:space="0" w:color="auto"/>
      </w:divBdr>
      <w:divsChild>
        <w:div w:id="744691743">
          <w:marLeft w:val="360"/>
          <w:marRight w:val="0"/>
          <w:marTop w:val="120"/>
          <w:marBottom w:val="0"/>
          <w:divBdr>
            <w:top w:val="none" w:sz="0" w:space="0" w:color="auto"/>
            <w:left w:val="none" w:sz="0" w:space="0" w:color="auto"/>
            <w:bottom w:val="none" w:sz="0" w:space="0" w:color="auto"/>
            <w:right w:val="none" w:sz="0" w:space="0" w:color="auto"/>
          </w:divBdr>
        </w:div>
      </w:divsChild>
    </w:div>
    <w:div w:id="18702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er.gurobi.com/download/licenses/free-academic" TargetMode="External"/><Relationship Id="rId18" Type="http://schemas.openxmlformats.org/officeDocument/2006/relationships/hyperlink" Target="https://www.youtube.com/watch?v=pjQdzlVqKOk&amp;list=PL4UezTfGBADCc5_Ow-5DoDvwx9vbcNk0b" TargetMode="External"/><Relationship Id="rId26" Type="http://schemas.openxmlformats.org/officeDocument/2006/relationships/hyperlink" Target="https://policy.usc.edu/scampus-part-b/" TargetMode="External"/><Relationship Id="rId39" Type="http://schemas.openxmlformats.org/officeDocument/2006/relationships/hyperlink" Target="https://studentaffairs.usc.edu/ssa/" TargetMode="External"/><Relationship Id="rId21" Type="http://schemas.openxmlformats.org/officeDocument/2006/relationships/hyperlink" Target="https://www.youtube.com/watch?v=gkz7NHWpvwY&amp;list=PL4UezTfGBADCc5_Ow-5DoDvwx9vbcNk0b&amp;index=4" TargetMode="External"/><Relationship Id="rId34" Type="http://schemas.openxmlformats.org/officeDocument/2006/relationships/hyperlink" Target="http://sarc.usc.edu/" TargetMode="External"/><Relationship Id="rId42" Type="http://schemas.openxmlformats.org/officeDocument/2006/relationships/hyperlink" Target="http://dps.usc.ed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NvrpuBAMddw" TargetMode="External"/><Relationship Id="rId29" Type="http://schemas.openxmlformats.org/officeDocument/2006/relationships/hyperlink" Target="%20https://engemannshc.usc.edu%20/counseling/" TargetMode="External"/><Relationship Id="rId11" Type="http://schemas.openxmlformats.org/officeDocument/2006/relationships/hyperlink" Target="https://www.tableau.com/products/reader" TargetMode="External"/><Relationship Id="rId24" Type="http://schemas.openxmlformats.org/officeDocument/2006/relationships/hyperlink" Target="https://www.youtube.com/watch?v=Vx-Fuw46VbY" TargetMode="External"/><Relationship Id="rId32" Type="http://schemas.openxmlformats.org/officeDocument/2006/relationships/hyperlink" Target="tel:(213)%20740-4900" TargetMode="External"/><Relationship Id="rId37" Type="http://schemas.openxmlformats.org/officeDocument/2006/relationships/hyperlink" Target="https://studentaffairs.usc.edu/bias-assessment-response-support/" TargetMode="External"/><Relationship Id="rId40" Type="http://schemas.openxmlformats.org/officeDocument/2006/relationships/hyperlink" Target="https://diversity.usc.edu/" TargetMode="External"/><Relationship Id="rId45" Type="http://schemas.openxmlformats.org/officeDocument/2006/relationships/hyperlink" Target="mailto:ability@usc.edu" TargetMode="External"/><Relationship Id="rId5" Type="http://schemas.openxmlformats.org/officeDocument/2006/relationships/webSettings" Target="webSettings.xml"/><Relationship Id="rId15" Type="http://schemas.openxmlformats.org/officeDocument/2006/relationships/hyperlink" Target="http://lynda.com" TargetMode="External"/><Relationship Id="rId23" Type="http://schemas.openxmlformats.org/officeDocument/2006/relationships/hyperlink" Target="https://www.techonthenet.com/access/functions/index.php" TargetMode="External"/><Relationship Id="rId28" Type="http://schemas.openxmlformats.org/officeDocument/2006/relationships/hyperlink" Target="tel:(213)%20740-7711" TargetMode="External"/><Relationship Id="rId36" Type="http://schemas.openxmlformats.org/officeDocument/2006/relationships/hyperlink" Target="https://equity.usc.edu/" TargetMode="External"/><Relationship Id="rId49" Type="http://schemas.openxmlformats.org/officeDocument/2006/relationships/fontTable" Target="fontTable.xml"/><Relationship Id="rId10" Type="http://schemas.openxmlformats.org/officeDocument/2006/relationships/hyperlink" Target="https://www.tableau.com/products/trial" TargetMode="External"/><Relationship Id="rId19" Type="http://schemas.openxmlformats.org/officeDocument/2006/relationships/hyperlink" Target="https://www.youtube.com/watch?v=FKObeVJQZN4&amp;index=2&amp;list=PL4UezTfGBADCc5_Ow-5DoDvwx9vbcNk0b" TargetMode="External"/><Relationship Id="rId31"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4" Type="http://schemas.openxmlformats.org/officeDocument/2006/relationships/hyperlink" Target="tel:(213)%20740-0776" TargetMode="External"/><Relationship Id="rId4" Type="http://schemas.openxmlformats.org/officeDocument/2006/relationships/settings" Target="settings.xml"/><Relationship Id="rId9" Type="http://schemas.openxmlformats.org/officeDocument/2006/relationships/hyperlink" Target="https://www.amazon.com/s/ref=dp_byline_sr_book_1?ie=UTF8&amp;text=Paul+A.+Myerson&amp;search-alias=books&amp;field-author=Paul+A.+Myerson&amp;sort=relevancerank" TargetMode="External"/><Relationship Id="rId14" Type="http://schemas.openxmlformats.org/officeDocument/2006/relationships/hyperlink" Target="http://www.gurobi.com/downloads/get-anaconda" TargetMode="External"/><Relationship Id="rId22" Type="http://schemas.openxmlformats.org/officeDocument/2006/relationships/hyperlink" Target="https://www.youtube.com/watch?v=T5jLS5Ofwmo" TargetMode="External"/><Relationship Id="rId27" Type="http://schemas.openxmlformats.org/officeDocument/2006/relationships/hyperlink" Target="http://policy.usc.edu/scientific-misconduct/" TargetMode="External"/><Relationship Id="rId30" Type="http://schemas.openxmlformats.org/officeDocument/2006/relationships/hyperlink" Target="tel:(800)%20273-8255" TargetMode="External"/><Relationship Id="rId35" Type="http://schemas.openxmlformats.org/officeDocument/2006/relationships/hyperlink" Target="tel:(213)%20740-5086" TargetMode="External"/><Relationship Id="rId43" Type="http://schemas.openxmlformats.org/officeDocument/2006/relationships/hyperlink" Target="http://www.usc.edu/disability"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opensolver.org/installing-opensolver/" TargetMode="External"/><Relationship Id="rId17" Type="http://schemas.openxmlformats.org/officeDocument/2006/relationships/hyperlink" Target="https://support.office.com/en-us/article/Database-design-basics-1eade2bf-e3a0-41b5-aee6-d2331f158280" TargetMode="External"/><Relationship Id="rId25" Type="http://schemas.openxmlformats.org/officeDocument/2006/relationships/hyperlink" Target="https://www.tableau.com/learn/training" TargetMode="External"/><Relationship Id="rId33" Type="http://schemas.openxmlformats.org/officeDocument/2006/relationships/hyperlink" Target="https://engemannshc.usc.edu/rsvp/" TargetMode="External"/><Relationship Id="rId38" Type="http://schemas.openxmlformats.org/officeDocument/2006/relationships/hyperlink" Target="tel:(213)%20821-4710" TargetMode="External"/><Relationship Id="rId46" Type="http://schemas.openxmlformats.org/officeDocument/2006/relationships/hyperlink" Target="https://mail.marshall.usc.edu/owa/redir.aspx?SURL=g07PVmQ75aTnQNrG7mxhtvSSZ2mWkNY9mIRMBLuRFFYyh05f7a7VCGgAdAB0AHAAOgAvAC8AZQBtAGUAcgBnAGUAbgBjAHkALgB1AHMAYwAuAGUAZAB1AC8A&amp;URL=http%3a%2f%2femergency.usc.edu%2f" TargetMode="External"/><Relationship Id="rId20" Type="http://schemas.openxmlformats.org/officeDocument/2006/relationships/hyperlink" Target="https://www.youtube.com/watch?v=uZ2C51n7TZs&amp;list=PL4UezTfGBADCc5_Ow-5DoDvwx9vbcNk0b&amp;index=3" TargetMode="External"/><Relationship Id="rId41"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3C2F4-FB9C-4664-81F2-D4118DBF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5774</Words>
  <Characters>32913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38610</CharactersWithSpaces>
  <SharedDoc>false</SharedDoc>
  <HLinks>
    <vt:vector size="252" baseType="variant">
      <vt:variant>
        <vt:i4>589918</vt:i4>
      </vt:variant>
      <vt:variant>
        <vt:i4>126</vt:i4>
      </vt:variant>
      <vt:variant>
        <vt:i4>0</vt:i4>
      </vt:variant>
      <vt:variant>
        <vt:i4>5</vt:i4>
      </vt:variant>
      <vt:variant>
        <vt:lpwstr>https://mail.marshall.usc.edu/owa/redir.aspx?SURL=g07PVmQ75aTnQNrG7mxhtvSSZ2mWkNY9mIRMBLuRFFYyh05f7a7VCGgAdAB0AHAAOgAvAC8AZQBtAGUAcgBnAGUAbgBjAHkALgB1AHMAYwAuAGUAZAB1AC8A&amp;URL=http%3a%2f%2femergency.usc.edu%2f</vt:lpwstr>
      </vt:variant>
      <vt:variant>
        <vt:lpwstr/>
      </vt:variant>
      <vt:variant>
        <vt:i4>8126537</vt:i4>
      </vt:variant>
      <vt:variant>
        <vt:i4>123</vt:i4>
      </vt:variant>
      <vt:variant>
        <vt:i4>0</vt:i4>
      </vt:variant>
      <vt:variant>
        <vt:i4>5</vt:i4>
      </vt:variant>
      <vt:variant>
        <vt:lpwstr>mailto:ability@usc.edu</vt:lpwstr>
      </vt:variant>
      <vt:variant>
        <vt:lpwstr/>
      </vt:variant>
      <vt:variant>
        <vt:i4>6684712</vt:i4>
      </vt:variant>
      <vt:variant>
        <vt:i4>120</vt:i4>
      </vt:variant>
      <vt:variant>
        <vt:i4>0</vt:i4>
      </vt:variant>
      <vt:variant>
        <vt:i4>5</vt:i4>
      </vt:variant>
      <vt:variant>
        <vt:lpwstr>tel:(213) 740-0776</vt:lpwstr>
      </vt:variant>
      <vt:variant>
        <vt:lpwstr/>
      </vt:variant>
      <vt:variant>
        <vt:i4>4194382</vt:i4>
      </vt:variant>
      <vt:variant>
        <vt:i4>117</vt:i4>
      </vt:variant>
      <vt:variant>
        <vt:i4>0</vt:i4>
      </vt:variant>
      <vt:variant>
        <vt:i4>5</vt:i4>
      </vt:variant>
      <vt:variant>
        <vt:lpwstr>http://www.usc.edu/disability</vt:lpwstr>
      </vt:variant>
      <vt:variant>
        <vt:lpwstr/>
      </vt:variant>
      <vt:variant>
        <vt:i4>2228278</vt:i4>
      </vt:variant>
      <vt:variant>
        <vt:i4>114</vt:i4>
      </vt:variant>
      <vt:variant>
        <vt:i4>0</vt:i4>
      </vt:variant>
      <vt:variant>
        <vt:i4>5</vt:i4>
      </vt:variant>
      <vt:variant>
        <vt:lpwstr>https://diversity.usc.edu/</vt:lpwstr>
      </vt:variant>
      <vt:variant>
        <vt:lpwstr/>
      </vt:variant>
      <vt:variant>
        <vt:i4>6684777</vt:i4>
      </vt:variant>
      <vt:variant>
        <vt:i4>111</vt:i4>
      </vt:variant>
      <vt:variant>
        <vt:i4>0</vt:i4>
      </vt:variant>
      <vt:variant>
        <vt:i4>5</vt:i4>
      </vt:variant>
      <vt:variant>
        <vt:lpwstr>https://studentaffairs.usc.edu/ssa/</vt:lpwstr>
      </vt:variant>
      <vt:variant>
        <vt:lpwstr/>
      </vt:variant>
      <vt:variant>
        <vt:i4>6684708</vt:i4>
      </vt:variant>
      <vt:variant>
        <vt:i4>108</vt:i4>
      </vt:variant>
      <vt:variant>
        <vt:i4>0</vt:i4>
      </vt:variant>
      <vt:variant>
        <vt:i4>5</vt:i4>
      </vt:variant>
      <vt:variant>
        <vt:lpwstr>tel:(213) 821-4710</vt:lpwstr>
      </vt:variant>
      <vt:variant>
        <vt:lpwstr/>
      </vt:variant>
      <vt:variant>
        <vt:i4>4587593</vt:i4>
      </vt:variant>
      <vt:variant>
        <vt:i4>105</vt:i4>
      </vt:variant>
      <vt:variant>
        <vt:i4>0</vt:i4>
      </vt:variant>
      <vt:variant>
        <vt:i4>5</vt:i4>
      </vt:variant>
      <vt:variant>
        <vt:lpwstr>https://studentaffairs.usc.edu/bias-assessment-response-support/</vt:lpwstr>
      </vt:variant>
      <vt:variant>
        <vt:lpwstr/>
      </vt:variant>
      <vt:variant>
        <vt:i4>7733299</vt:i4>
      </vt:variant>
      <vt:variant>
        <vt:i4>102</vt:i4>
      </vt:variant>
      <vt:variant>
        <vt:i4>0</vt:i4>
      </vt:variant>
      <vt:variant>
        <vt:i4>5</vt:i4>
      </vt:variant>
      <vt:variant>
        <vt:lpwstr>https://equity.usc.edu/</vt:lpwstr>
      </vt:variant>
      <vt:variant>
        <vt:lpwstr/>
      </vt:variant>
      <vt:variant>
        <vt:i4>6357026</vt:i4>
      </vt:variant>
      <vt:variant>
        <vt:i4>99</vt:i4>
      </vt:variant>
      <vt:variant>
        <vt:i4>0</vt:i4>
      </vt:variant>
      <vt:variant>
        <vt:i4>5</vt:i4>
      </vt:variant>
      <vt:variant>
        <vt:lpwstr>tel:(213) 740-5086</vt:lpwstr>
      </vt:variant>
      <vt:variant>
        <vt:lpwstr/>
      </vt:variant>
      <vt:variant>
        <vt:i4>1179661</vt:i4>
      </vt:variant>
      <vt:variant>
        <vt:i4>96</vt:i4>
      </vt:variant>
      <vt:variant>
        <vt:i4>0</vt:i4>
      </vt:variant>
      <vt:variant>
        <vt:i4>5</vt:i4>
      </vt:variant>
      <vt:variant>
        <vt:lpwstr>http://sarc.usc.edu/</vt:lpwstr>
      </vt:variant>
      <vt:variant>
        <vt:lpwstr/>
      </vt:variant>
      <vt:variant>
        <vt:i4>4587603</vt:i4>
      </vt:variant>
      <vt:variant>
        <vt:i4>93</vt:i4>
      </vt:variant>
      <vt:variant>
        <vt:i4>0</vt:i4>
      </vt:variant>
      <vt:variant>
        <vt:i4>5</vt:i4>
      </vt:variant>
      <vt:variant>
        <vt:lpwstr>https://engemannshc.usc.edu/rsvp/</vt:lpwstr>
      </vt:variant>
      <vt:variant>
        <vt:lpwstr/>
      </vt:variant>
      <vt:variant>
        <vt:i4>7209003</vt:i4>
      </vt:variant>
      <vt:variant>
        <vt:i4>90</vt:i4>
      </vt:variant>
      <vt:variant>
        <vt:i4>0</vt:i4>
      </vt:variant>
      <vt:variant>
        <vt:i4>5</vt:i4>
      </vt:variant>
      <vt:variant>
        <vt:lpwstr>tel:(213) 740-4900</vt:lpwstr>
      </vt:variant>
      <vt:variant>
        <vt:lpwstr/>
      </vt:variant>
      <vt:variant>
        <vt:i4>3342382</vt:i4>
      </vt:variant>
      <vt:variant>
        <vt:i4>87</vt:i4>
      </vt:variant>
      <vt:variant>
        <vt:i4>0</vt:i4>
      </vt:variant>
      <vt:variant>
        <vt:i4>5</vt:i4>
      </vt:variant>
      <vt:variant>
        <vt:lpwstr>https://urldefense.proofpoint.com/v2/url?u=http-3A__www.suicidepreventionlifeline.org_&amp;d=DwMFAg&amp;c=clK7kQUTWtAVEOVIgvi0NU5BOUHhpN0H8p7CSfnc_gI&amp;r=_36nnFETM-Q6pZ6iq9FbkRLnOqB2hAKf3hpB7emICZo&amp;m=E2UsZJRCMqi9OEfKUeqk9Y1uY3eDgl_cjSeDni9P-3s&amp;s=twu831aNHupJnoiSEzsXZ1lmq9yCzJvEv35V5v5dYAY&amp;e=</vt:lpwstr>
      </vt:variant>
      <vt:variant>
        <vt:lpwstr/>
      </vt:variant>
      <vt:variant>
        <vt:i4>6946853</vt:i4>
      </vt:variant>
      <vt:variant>
        <vt:i4>84</vt:i4>
      </vt:variant>
      <vt:variant>
        <vt:i4>0</vt:i4>
      </vt:variant>
      <vt:variant>
        <vt:i4>5</vt:i4>
      </vt:variant>
      <vt:variant>
        <vt:lpwstr>tel:(800) 273-8255</vt:lpwstr>
      </vt:variant>
      <vt:variant>
        <vt:lpwstr/>
      </vt:variant>
      <vt:variant>
        <vt:i4>6357033</vt:i4>
      </vt:variant>
      <vt:variant>
        <vt:i4>78</vt:i4>
      </vt:variant>
      <vt:variant>
        <vt:i4>0</vt:i4>
      </vt:variant>
      <vt:variant>
        <vt:i4>5</vt:i4>
      </vt:variant>
      <vt:variant>
        <vt:lpwstr>tel:(213) 740-7711</vt:lpwstr>
      </vt:variant>
      <vt:variant>
        <vt:lpwstr/>
      </vt:variant>
      <vt:variant>
        <vt:i4>4325452</vt:i4>
      </vt:variant>
      <vt:variant>
        <vt:i4>75</vt:i4>
      </vt:variant>
      <vt:variant>
        <vt:i4>0</vt:i4>
      </vt:variant>
      <vt:variant>
        <vt:i4>5</vt:i4>
      </vt:variant>
      <vt:variant>
        <vt:lpwstr>http://policy.usc.edu/scientific-misconduct/</vt:lpwstr>
      </vt:variant>
      <vt:variant>
        <vt:lpwstr/>
      </vt:variant>
      <vt:variant>
        <vt:i4>7929894</vt:i4>
      </vt:variant>
      <vt:variant>
        <vt:i4>72</vt:i4>
      </vt:variant>
      <vt:variant>
        <vt:i4>0</vt:i4>
      </vt:variant>
      <vt:variant>
        <vt:i4>5</vt:i4>
      </vt:variant>
      <vt:variant>
        <vt:lpwstr>https://policy.usc.edu/scampus-part-b/</vt:lpwstr>
      </vt:variant>
      <vt:variant>
        <vt:lpwstr/>
      </vt:variant>
      <vt:variant>
        <vt:i4>7471223</vt:i4>
      </vt:variant>
      <vt:variant>
        <vt:i4>69</vt:i4>
      </vt:variant>
      <vt:variant>
        <vt:i4>0</vt:i4>
      </vt:variant>
      <vt:variant>
        <vt:i4>5</vt:i4>
      </vt:variant>
      <vt:variant>
        <vt:lpwstr>http://www.gurobi.com/resources/seminars-and-videos/gurobi-and-python-anaconda-webinar</vt:lpwstr>
      </vt:variant>
      <vt:variant>
        <vt:lpwstr/>
      </vt:variant>
      <vt:variant>
        <vt:i4>2031630</vt:i4>
      </vt:variant>
      <vt:variant>
        <vt:i4>66</vt:i4>
      </vt:variant>
      <vt:variant>
        <vt:i4>0</vt:i4>
      </vt:variant>
      <vt:variant>
        <vt:i4>5</vt:i4>
      </vt:variant>
      <vt:variant>
        <vt:lpwstr>http://www.gurobi.com/resources/seminars-and-videos/python-II-webinar</vt:lpwstr>
      </vt:variant>
      <vt:variant>
        <vt:lpwstr/>
      </vt:variant>
      <vt:variant>
        <vt:i4>5636188</vt:i4>
      </vt:variant>
      <vt:variant>
        <vt:i4>63</vt:i4>
      </vt:variant>
      <vt:variant>
        <vt:i4>0</vt:i4>
      </vt:variant>
      <vt:variant>
        <vt:i4>5</vt:i4>
      </vt:variant>
      <vt:variant>
        <vt:lpwstr>http://www.gurobi.com/resources/seminars-and-videos/python-I-webinar</vt:lpwstr>
      </vt:variant>
      <vt:variant>
        <vt:lpwstr/>
      </vt:variant>
      <vt:variant>
        <vt:i4>7405664</vt:i4>
      </vt:variant>
      <vt:variant>
        <vt:i4>60</vt:i4>
      </vt:variant>
      <vt:variant>
        <vt:i4>0</vt:i4>
      </vt:variant>
      <vt:variant>
        <vt:i4>5</vt:i4>
      </vt:variant>
      <vt:variant>
        <vt:lpwstr>https://docs.python.org/3/tutorial/datastructures.html</vt:lpwstr>
      </vt:variant>
      <vt:variant>
        <vt:lpwstr/>
      </vt:variant>
      <vt:variant>
        <vt:i4>983048</vt:i4>
      </vt:variant>
      <vt:variant>
        <vt:i4>57</vt:i4>
      </vt:variant>
      <vt:variant>
        <vt:i4>0</vt:i4>
      </vt:variant>
      <vt:variant>
        <vt:i4>5</vt:i4>
      </vt:variant>
      <vt:variant>
        <vt:lpwstr>https://docs.python.org/3/tutorial/introduction.html</vt:lpwstr>
      </vt:variant>
      <vt:variant>
        <vt:lpwstr/>
      </vt:variant>
      <vt:variant>
        <vt:i4>983048</vt:i4>
      </vt:variant>
      <vt:variant>
        <vt:i4>54</vt:i4>
      </vt:variant>
      <vt:variant>
        <vt:i4>0</vt:i4>
      </vt:variant>
      <vt:variant>
        <vt:i4>5</vt:i4>
      </vt:variant>
      <vt:variant>
        <vt:lpwstr>https://docs.python.org/3/tutorial/introduction.html</vt:lpwstr>
      </vt:variant>
      <vt:variant>
        <vt:lpwstr/>
      </vt:variant>
      <vt:variant>
        <vt:i4>7733319</vt:i4>
      </vt:variant>
      <vt:variant>
        <vt:i4>51</vt:i4>
      </vt:variant>
      <vt:variant>
        <vt:i4>0</vt:i4>
      </vt:variant>
      <vt:variant>
        <vt:i4>5</vt:i4>
      </vt:variant>
      <vt:variant>
        <vt:lpwstr>https://www.youtube.com/watch?v=N4mEzFDjqtA&amp;index=2&amp;list=FLL0ARY5DAsfyL_4aFGPK2Eg</vt:lpwstr>
      </vt:variant>
      <vt:variant>
        <vt:lpwstr/>
      </vt:variant>
      <vt:variant>
        <vt:i4>3014676</vt:i4>
      </vt:variant>
      <vt:variant>
        <vt:i4>48</vt:i4>
      </vt:variant>
      <vt:variant>
        <vt:i4>0</vt:i4>
      </vt:variant>
      <vt:variant>
        <vt:i4>5</vt:i4>
      </vt:variant>
      <vt:variant>
        <vt:lpwstr>https://www.youtube.com/watch?v=9by46AAqz70&amp;index=1&amp;list=FLL0ARY5DAsfyL_4aFGPK2Eg</vt:lpwstr>
      </vt:variant>
      <vt:variant>
        <vt:lpwstr/>
      </vt:variant>
      <vt:variant>
        <vt:i4>6815864</vt:i4>
      </vt:variant>
      <vt:variant>
        <vt:i4>45</vt:i4>
      </vt:variant>
      <vt:variant>
        <vt:i4>0</vt:i4>
      </vt:variant>
      <vt:variant>
        <vt:i4>5</vt:i4>
      </vt:variant>
      <vt:variant>
        <vt:lpwstr>http://www.gurobi.com/resources/getting-started/modeling-basics</vt:lpwstr>
      </vt:variant>
      <vt:variant>
        <vt:lpwstr/>
      </vt:variant>
      <vt:variant>
        <vt:i4>6750270</vt:i4>
      </vt:variant>
      <vt:variant>
        <vt:i4>42</vt:i4>
      </vt:variant>
      <vt:variant>
        <vt:i4>0</vt:i4>
      </vt:variant>
      <vt:variant>
        <vt:i4>5</vt:i4>
      </vt:variant>
      <vt:variant>
        <vt:lpwstr>https://www.tableau.com/learn/training</vt:lpwstr>
      </vt:variant>
      <vt:variant>
        <vt:lpwstr/>
      </vt:variant>
      <vt:variant>
        <vt:i4>6422563</vt:i4>
      </vt:variant>
      <vt:variant>
        <vt:i4>39</vt:i4>
      </vt:variant>
      <vt:variant>
        <vt:i4>0</vt:i4>
      </vt:variant>
      <vt:variant>
        <vt:i4>5</vt:i4>
      </vt:variant>
      <vt:variant>
        <vt:lpwstr>https://www.youtube.com/watch?v=Vx-Fuw46VbY</vt:lpwstr>
      </vt:variant>
      <vt:variant>
        <vt:lpwstr/>
      </vt:variant>
      <vt:variant>
        <vt:i4>7995442</vt:i4>
      </vt:variant>
      <vt:variant>
        <vt:i4>36</vt:i4>
      </vt:variant>
      <vt:variant>
        <vt:i4>0</vt:i4>
      </vt:variant>
      <vt:variant>
        <vt:i4>5</vt:i4>
      </vt:variant>
      <vt:variant>
        <vt:lpwstr>https://www.techonthenet.com/access/functions/index.php</vt:lpwstr>
      </vt:variant>
      <vt:variant>
        <vt:lpwstr/>
      </vt:variant>
      <vt:variant>
        <vt:i4>3670074</vt:i4>
      </vt:variant>
      <vt:variant>
        <vt:i4>33</vt:i4>
      </vt:variant>
      <vt:variant>
        <vt:i4>0</vt:i4>
      </vt:variant>
      <vt:variant>
        <vt:i4>5</vt:i4>
      </vt:variant>
      <vt:variant>
        <vt:lpwstr>https://www.youtube.com/watch?v=T5jLS5Ofwmo</vt:lpwstr>
      </vt:variant>
      <vt:variant>
        <vt:lpwstr/>
      </vt:variant>
      <vt:variant>
        <vt:i4>7471123</vt:i4>
      </vt:variant>
      <vt:variant>
        <vt:i4>30</vt:i4>
      </vt:variant>
      <vt:variant>
        <vt:i4>0</vt:i4>
      </vt:variant>
      <vt:variant>
        <vt:i4>5</vt:i4>
      </vt:variant>
      <vt:variant>
        <vt:lpwstr>https://www.youtube.com/watch?v=gkz7NHWpvwY&amp;list=PL4UezTfGBADCc5_Ow-5DoDvwx9vbcNk0b&amp;index=4</vt:lpwstr>
      </vt:variant>
      <vt:variant>
        <vt:lpwstr/>
      </vt:variant>
      <vt:variant>
        <vt:i4>2359299</vt:i4>
      </vt:variant>
      <vt:variant>
        <vt:i4>27</vt:i4>
      </vt:variant>
      <vt:variant>
        <vt:i4>0</vt:i4>
      </vt:variant>
      <vt:variant>
        <vt:i4>5</vt:i4>
      </vt:variant>
      <vt:variant>
        <vt:lpwstr>https://www.youtube.com/watch?v=uZ2C51n7TZs&amp;list=PL4UezTfGBADCc5_Ow-5DoDvwx9vbcNk0b&amp;index=3</vt:lpwstr>
      </vt:variant>
      <vt:variant>
        <vt:lpwstr/>
      </vt:variant>
      <vt:variant>
        <vt:i4>2162688</vt:i4>
      </vt:variant>
      <vt:variant>
        <vt:i4>24</vt:i4>
      </vt:variant>
      <vt:variant>
        <vt:i4>0</vt:i4>
      </vt:variant>
      <vt:variant>
        <vt:i4>5</vt:i4>
      </vt:variant>
      <vt:variant>
        <vt:lpwstr>https://www.youtube.com/watch?v=FKObeVJQZN4&amp;index=2&amp;list=PL4UezTfGBADCc5_Ow-5DoDvwx9vbcNk0b</vt:lpwstr>
      </vt:variant>
      <vt:variant>
        <vt:lpwstr/>
      </vt:variant>
      <vt:variant>
        <vt:i4>2949122</vt:i4>
      </vt:variant>
      <vt:variant>
        <vt:i4>21</vt:i4>
      </vt:variant>
      <vt:variant>
        <vt:i4>0</vt:i4>
      </vt:variant>
      <vt:variant>
        <vt:i4>5</vt:i4>
      </vt:variant>
      <vt:variant>
        <vt:lpwstr>https://www.youtube.com/watch?v=pjQdzlVqKOk&amp;list=PL4UezTfGBADCc5_Ow-5DoDvwx9vbcNk0b</vt:lpwstr>
      </vt:variant>
      <vt:variant>
        <vt:lpwstr/>
      </vt:variant>
      <vt:variant>
        <vt:i4>1310740</vt:i4>
      </vt:variant>
      <vt:variant>
        <vt:i4>18</vt:i4>
      </vt:variant>
      <vt:variant>
        <vt:i4>0</vt:i4>
      </vt:variant>
      <vt:variant>
        <vt:i4>5</vt:i4>
      </vt:variant>
      <vt:variant>
        <vt:lpwstr>https://support.office.com/en-us/article/Database-design-basics-1eade2bf-e3a0-41b5-aee6-d2331f158280</vt:lpwstr>
      </vt:variant>
      <vt:variant>
        <vt:lpwstr/>
      </vt:variant>
      <vt:variant>
        <vt:i4>3276835</vt:i4>
      </vt:variant>
      <vt:variant>
        <vt:i4>15</vt:i4>
      </vt:variant>
      <vt:variant>
        <vt:i4>0</vt:i4>
      </vt:variant>
      <vt:variant>
        <vt:i4>5</vt:i4>
      </vt:variant>
      <vt:variant>
        <vt:lpwstr>https://www.youtube.com/watch?v=NvrpuBAMddw</vt:lpwstr>
      </vt:variant>
      <vt:variant>
        <vt:lpwstr/>
      </vt:variant>
      <vt:variant>
        <vt:i4>6094936</vt:i4>
      </vt:variant>
      <vt:variant>
        <vt:i4>12</vt:i4>
      </vt:variant>
      <vt:variant>
        <vt:i4>0</vt:i4>
      </vt:variant>
      <vt:variant>
        <vt:i4>5</vt:i4>
      </vt:variant>
      <vt:variant>
        <vt:lpwstr>http://www.gurobi.com/downloads/get-anaconda</vt:lpwstr>
      </vt:variant>
      <vt:variant>
        <vt:lpwstr/>
      </vt:variant>
      <vt:variant>
        <vt:i4>3342458</vt:i4>
      </vt:variant>
      <vt:variant>
        <vt:i4>9</vt:i4>
      </vt:variant>
      <vt:variant>
        <vt:i4>0</vt:i4>
      </vt:variant>
      <vt:variant>
        <vt:i4>5</vt:i4>
      </vt:variant>
      <vt:variant>
        <vt:lpwstr>https://user.gurobi.com/download/licenses/free-academic</vt:lpwstr>
      </vt:variant>
      <vt:variant>
        <vt:lpwstr/>
      </vt:variant>
      <vt:variant>
        <vt:i4>5046347</vt:i4>
      </vt:variant>
      <vt:variant>
        <vt:i4>6</vt:i4>
      </vt:variant>
      <vt:variant>
        <vt:i4>0</vt:i4>
      </vt:variant>
      <vt:variant>
        <vt:i4>5</vt:i4>
      </vt:variant>
      <vt:variant>
        <vt:lpwstr>https://opensolver.org/installing-opensolver/</vt:lpwstr>
      </vt:variant>
      <vt:variant>
        <vt:lpwstr/>
      </vt:variant>
      <vt:variant>
        <vt:i4>3801208</vt:i4>
      </vt:variant>
      <vt:variant>
        <vt:i4>3</vt:i4>
      </vt:variant>
      <vt:variant>
        <vt:i4>0</vt:i4>
      </vt:variant>
      <vt:variant>
        <vt:i4>5</vt:i4>
      </vt:variant>
      <vt:variant>
        <vt:lpwstr>https://www.tableau.com/products/reader</vt:lpwstr>
      </vt:variant>
      <vt:variant>
        <vt:lpwstr/>
      </vt:variant>
      <vt:variant>
        <vt:i4>3997802</vt:i4>
      </vt:variant>
      <vt:variant>
        <vt:i4>0</vt:i4>
      </vt:variant>
      <vt:variant>
        <vt:i4>0</vt:i4>
      </vt:variant>
      <vt:variant>
        <vt:i4>5</vt:i4>
      </vt:variant>
      <vt:variant>
        <vt:lpwstr>https://www.tableau.com/products/trial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Wang,Robert,Glendale,NUSA SC</dc:creator>
  <cp:keywords/>
  <cp:lastModifiedBy>Robert Wang</cp:lastModifiedBy>
  <cp:revision>3</cp:revision>
  <cp:lastPrinted>2017-11-11T20:28:00Z</cp:lastPrinted>
  <dcterms:created xsi:type="dcterms:W3CDTF">2020-01-02T23:08:00Z</dcterms:created>
  <dcterms:modified xsi:type="dcterms:W3CDTF">2020-01-02T23:10:00Z</dcterms:modified>
</cp:coreProperties>
</file>