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8C9E9" w14:textId="77777777" w:rsidR="00A54B6A" w:rsidRPr="00681848" w:rsidRDefault="00A54B6A" w:rsidP="008B33DB">
      <w:pPr>
        <w:spacing w:before="100"/>
        <w:jc w:val="center"/>
        <w:rPr>
          <w:rFonts w:ascii="Times New Roman" w:hAnsi="Times New Roman"/>
          <w:b/>
          <w:bCs/>
          <w:sz w:val="32"/>
          <w:szCs w:val="32"/>
        </w:rPr>
      </w:pPr>
    </w:p>
    <w:p w14:paraId="78B827C2" w14:textId="77777777" w:rsidR="00A54B6A" w:rsidRPr="0026264A" w:rsidRDefault="00A54B6A" w:rsidP="008B33DB">
      <w:pPr>
        <w:spacing w:before="100"/>
        <w:jc w:val="center"/>
        <w:rPr>
          <w:rFonts w:ascii="Times New Roman" w:hAnsi="Times New Roman"/>
          <w:b/>
          <w:bCs/>
          <w:sz w:val="36"/>
          <w:szCs w:val="36"/>
        </w:rPr>
      </w:pPr>
    </w:p>
    <w:p w14:paraId="7E00078E" w14:textId="5235E5A7" w:rsidR="009A3B96" w:rsidRPr="0026264A" w:rsidRDefault="004E389F" w:rsidP="008B33DB">
      <w:pPr>
        <w:spacing w:before="100"/>
        <w:jc w:val="center"/>
        <w:rPr>
          <w:rFonts w:ascii="Times New Roman" w:hAnsi="Times New Roman"/>
          <w:b/>
          <w:bCs/>
          <w:sz w:val="36"/>
          <w:szCs w:val="36"/>
        </w:rPr>
      </w:pPr>
      <w:r w:rsidRPr="0026264A">
        <w:rPr>
          <w:rFonts w:ascii="Times New Roman" w:hAnsi="Times New Roman"/>
          <w:b/>
          <w:bCs/>
          <w:sz w:val="36"/>
          <w:szCs w:val="36"/>
        </w:rPr>
        <w:t>Social Work 6</w:t>
      </w:r>
      <w:r w:rsidR="00940A2A" w:rsidRPr="0026264A">
        <w:rPr>
          <w:rFonts w:ascii="Times New Roman" w:hAnsi="Times New Roman"/>
          <w:b/>
          <w:bCs/>
          <w:sz w:val="36"/>
          <w:szCs w:val="36"/>
        </w:rPr>
        <w:t>47</w:t>
      </w:r>
    </w:p>
    <w:p w14:paraId="622EDFAD" w14:textId="1B849C8E" w:rsidR="009A3B96" w:rsidRPr="0026264A" w:rsidRDefault="009A3B96" w:rsidP="009A3B96">
      <w:pPr>
        <w:autoSpaceDE w:val="0"/>
        <w:autoSpaceDN w:val="0"/>
        <w:adjustRightInd w:val="0"/>
        <w:jc w:val="center"/>
        <w:rPr>
          <w:rFonts w:ascii="Times New Roman" w:hAnsi="Times New Roman"/>
          <w:sz w:val="36"/>
          <w:szCs w:val="36"/>
        </w:rPr>
      </w:pPr>
      <w:r w:rsidRPr="0026264A">
        <w:rPr>
          <w:rFonts w:ascii="Times New Roman" w:hAnsi="Times New Roman"/>
          <w:bCs/>
          <w:sz w:val="36"/>
          <w:szCs w:val="36"/>
        </w:rPr>
        <w:t>Section #</w:t>
      </w:r>
      <w:r w:rsidR="007E2C1C" w:rsidRPr="0026264A">
        <w:rPr>
          <w:rFonts w:ascii="Times New Roman" w:hAnsi="Times New Roman"/>
          <w:color w:val="212121"/>
          <w:sz w:val="36"/>
          <w:szCs w:val="36"/>
        </w:rPr>
        <w:t xml:space="preserve"> 6726</w:t>
      </w:r>
      <w:r w:rsidR="00AC7ADC">
        <w:rPr>
          <w:rFonts w:ascii="Times New Roman" w:hAnsi="Times New Roman"/>
          <w:color w:val="212121"/>
          <w:sz w:val="36"/>
          <w:szCs w:val="36"/>
        </w:rPr>
        <w:t>8</w:t>
      </w:r>
      <w:r w:rsidR="007E2C1C" w:rsidRPr="0026264A">
        <w:rPr>
          <w:rFonts w:ascii="Times New Roman" w:hAnsi="Times New Roman"/>
          <w:color w:val="212121"/>
          <w:sz w:val="36"/>
          <w:szCs w:val="36"/>
        </w:rPr>
        <w:t>D</w:t>
      </w:r>
    </w:p>
    <w:p w14:paraId="3B47CAE3" w14:textId="77777777" w:rsidR="005F3422" w:rsidRPr="00681848" w:rsidRDefault="005F3422" w:rsidP="00B65CE9">
      <w:pPr>
        <w:pStyle w:val="CommentText"/>
        <w:jc w:val="center"/>
        <w:rPr>
          <w:rFonts w:ascii="Times New Roman" w:hAnsi="Times New Roman"/>
          <w:sz w:val="24"/>
        </w:rPr>
      </w:pPr>
    </w:p>
    <w:p w14:paraId="4C3F348A" w14:textId="77777777" w:rsidR="005F3422" w:rsidRPr="00681848" w:rsidRDefault="004E389F" w:rsidP="005F3422">
      <w:pPr>
        <w:jc w:val="center"/>
        <w:rPr>
          <w:rFonts w:ascii="Times New Roman" w:hAnsi="Times New Roman"/>
          <w:b/>
          <w:bCs/>
          <w:color w:val="C00000"/>
          <w:sz w:val="28"/>
          <w:szCs w:val="36"/>
        </w:rPr>
      </w:pPr>
      <w:r w:rsidRPr="00681848">
        <w:rPr>
          <w:rFonts w:ascii="Times New Roman" w:hAnsi="Times New Roman"/>
          <w:b/>
          <w:bCs/>
          <w:color w:val="C00000"/>
          <w:sz w:val="28"/>
          <w:szCs w:val="36"/>
        </w:rPr>
        <w:t>A</w:t>
      </w:r>
      <w:r w:rsidR="00FF2CF8" w:rsidRPr="00681848">
        <w:rPr>
          <w:rFonts w:ascii="Times New Roman" w:hAnsi="Times New Roman"/>
          <w:b/>
          <w:bCs/>
          <w:color w:val="C00000"/>
          <w:sz w:val="28"/>
          <w:szCs w:val="36"/>
        </w:rPr>
        <w:t xml:space="preserve">dvanced Practice </w:t>
      </w:r>
      <w:bookmarkStart w:id="0" w:name="_GoBack"/>
      <w:bookmarkEnd w:id="0"/>
      <w:proofErr w:type="gramStart"/>
      <w:r w:rsidR="00245C12" w:rsidRPr="00681848">
        <w:rPr>
          <w:rFonts w:ascii="Times New Roman" w:hAnsi="Times New Roman"/>
          <w:b/>
          <w:bCs/>
          <w:color w:val="C00000"/>
          <w:sz w:val="28"/>
          <w:szCs w:val="36"/>
        </w:rPr>
        <w:t>W</w:t>
      </w:r>
      <w:r w:rsidR="00FF2CF8" w:rsidRPr="00681848">
        <w:rPr>
          <w:rFonts w:ascii="Times New Roman" w:hAnsi="Times New Roman"/>
          <w:b/>
          <w:bCs/>
          <w:color w:val="C00000"/>
          <w:sz w:val="28"/>
          <w:szCs w:val="36"/>
        </w:rPr>
        <w:t>ith</w:t>
      </w:r>
      <w:proofErr w:type="gramEnd"/>
      <w:r w:rsidR="00FF2CF8" w:rsidRPr="00681848">
        <w:rPr>
          <w:rFonts w:ascii="Times New Roman" w:hAnsi="Times New Roman"/>
          <w:b/>
          <w:bCs/>
          <w:color w:val="C00000"/>
          <w:sz w:val="28"/>
          <w:szCs w:val="36"/>
        </w:rPr>
        <w:t xml:space="preserve"> Complex Social Work Cases</w:t>
      </w:r>
    </w:p>
    <w:p w14:paraId="2FCF7650" w14:textId="77777777" w:rsidR="005F3422" w:rsidRPr="00681848" w:rsidRDefault="005F3422" w:rsidP="005F3422">
      <w:pPr>
        <w:jc w:val="center"/>
        <w:rPr>
          <w:rFonts w:ascii="Times New Roman" w:hAnsi="Times New Roman"/>
          <w:bCs/>
          <w:sz w:val="28"/>
          <w:szCs w:val="36"/>
        </w:rPr>
      </w:pPr>
    </w:p>
    <w:p w14:paraId="44FAAF48" w14:textId="77777777" w:rsidR="005F3422" w:rsidRPr="00681848" w:rsidRDefault="004E389F" w:rsidP="005F3422">
      <w:pPr>
        <w:jc w:val="center"/>
        <w:rPr>
          <w:rFonts w:ascii="Times New Roman" w:hAnsi="Times New Roman"/>
          <w:b/>
          <w:bCs/>
          <w:color w:val="C00000"/>
          <w:sz w:val="28"/>
          <w:szCs w:val="36"/>
        </w:rPr>
      </w:pPr>
      <w:r w:rsidRPr="00681848">
        <w:rPr>
          <w:rFonts w:ascii="Times New Roman" w:hAnsi="Times New Roman"/>
          <w:b/>
          <w:bCs/>
          <w:color w:val="C00000"/>
          <w:sz w:val="28"/>
          <w:szCs w:val="36"/>
        </w:rPr>
        <w:t>3</w:t>
      </w:r>
      <w:r w:rsidR="005F3422" w:rsidRPr="00681848">
        <w:rPr>
          <w:rFonts w:ascii="Times New Roman" w:hAnsi="Times New Roman"/>
          <w:b/>
          <w:bCs/>
          <w:color w:val="C00000"/>
          <w:sz w:val="28"/>
          <w:szCs w:val="36"/>
        </w:rPr>
        <w:t xml:space="preserve"> Units</w:t>
      </w:r>
    </w:p>
    <w:p w14:paraId="60233D4A" w14:textId="77777777" w:rsidR="005F3422" w:rsidRPr="00681848" w:rsidRDefault="005F3422" w:rsidP="005F3422">
      <w:pPr>
        <w:jc w:val="center"/>
        <w:rPr>
          <w:rFonts w:ascii="Times New Roman" w:hAnsi="Times New Roman"/>
          <w:bCs/>
          <w:sz w:val="28"/>
          <w:szCs w:val="36"/>
        </w:rPr>
      </w:pPr>
    </w:p>
    <w:p w14:paraId="42F31B72" w14:textId="77777777" w:rsidR="004E389F" w:rsidRPr="00681848" w:rsidRDefault="009127D5" w:rsidP="004E389F">
      <w:pPr>
        <w:widowControl w:val="0"/>
        <w:autoSpaceDE w:val="0"/>
        <w:autoSpaceDN w:val="0"/>
        <w:adjustRightInd w:val="0"/>
        <w:jc w:val="center"/>
        <w:rPr>
          <w:rFonts w:ascii="Times New Roman" w:hAnsi="Times New Roman"/>
          <w:i/>
          <w:sz w:val="28"/>
          <w:szCs w:val="28"/>
        </w:rPr>
      </w:pPr>
      <w:hyperlink r:id="rId8" w:history="1">
        <w:r w:rsidR="004E389F" w:rsidRPr="00681848">
          <w:rPr>
            <w:rFonts w:ascii="Times New Roman" w:hAnsi="Times New Roman"/>
            <w:i/>
            <w:color w:val="012087"/>
            <w:sz w:val="28"/>
            <w:szCs w:val="28"/>
          </w:rPr>
          <w:t>The function of education is to teach one to think intensively and to think critically. Intelligence plus character—that is the goal of true education.</w:t>
        </w:r>
      </w:hyperlink>
    </w:p>
    <w:p w14:paraId="0370BCE9" w14:textId="77777777" w:rsidR="004E389F" w:rsidRPr="00681848" w:rsidRDefault="004E389F" w:rsidP="004E389F">
      <w:pPr>
        <w:widowControl w:val="0"/>
        <w:autoSpaceDE w:val="0"/>
        <w:autoSpaceDN w:val="0"/>
        <w:adjustRightInd w:val="0"/>
        <w:jc w:val="right"/>
        <w:rPr>
          <w:rFonts w:ascii="Times New Roman" w:hAnsi="Times New Roman"/>
          <w:b/>
          <w:bCs/>
          <w:sz w:val="32"/>
          <w:szCs w:val="32"/>
        </w:rPr>
      </w:pPr>
      <w:r w:rsidRPr="00681848">
        <w:rPr>
          <w:rFonts w:ascii="Times New Roman" w:hAnsi="Times New Roman"/>
          <w:sz w:val="32"/>
          <w:szCs w:val="32"/>
        </w:rPr>
        <w:t>—</w:t>
      </w:r>
      <w:hyperlink r:id="rId9" w:history="1">
        <w:r w:rsidRPr="00681848">
          <w:rPr>
            <w:rFonts w:ascii="Times New Roman" w:hAnsi="Times New Roman"/>
            <w:b/>
            <w:bCs/>
            <w:color w:val="012087"/>
            <w:sz w:val="32"/>
            <w:szCs w:val="32"/>
          </w:rPr>
          <w:t>Martin Luther King Jr.</w:t>
        </w:r>
      </w:hyperlink>
    </w:p>
    <w:p w14:paraId="170BD79E" w14:textId="77777777" w:rsidR="009A3B96" w:rsidRPr="00681848" w:rsidRDefault="009A3B96" w:rsidP="009A3B96">
      <w:pPr>
        <w:jc w:val="center"/>
        <w:rPr>
          <w:rFonts w:ascii="Times New Roman" w:hAnsi="Times New Roman"/>
          <w:bCs/>
          <w:color w:val="7F7F7F"/>
          <w:sz w:val="28"/>
          <w:szCs w:val="36"/>
        </w:rPr>
      </w:pPr>
    </w:p>
    <w:p w14:paraId="3C5B78E1" w14:textId="77777777" w:rsidR="009A3B96" w:rsidRPr="00681848" w:rsidRDefault="009A3B96" w:rsidP="009A3B96">
      <w:pPr>
        <w:jc w:val="center"/>
        <w:rPr>
          <w:rFonts w:ascii="Times New Roman" w:hAnsi="Times New Roman"/>
          <w:bCs/>
          <w:sz w:val="28"/>
          <w:szCs w:val="36"/>
        </w:rPr>
      </w:pPr>
    </w:p>
    <w:p w14:paraId="1C391739" w14:textId="2BE54B6D" w:rsidR="009A3B96" w:rsidRPr="00681848" w:rsidRDefault="00AA580D" w:rsidP="009A3B96">
      <w:pPr>
        <w:autoSpaceDE w:val="0"/>
        <w:autoSpaceDN w:val="0"/>
        <w:adjustRightInd w:val="0"/>
        <w:jc w:val="center"/>
        <w:rPr>
          <w:rFonts w:ascii="Times New Roman" w:hAnsi="Times New Roman"/>
          <w:i/>
          <w:color w:val="262626"/>
          <w:szCs w:val="24"/>
        </w:rPr>
      </w:pPr>
      <w:proofErr w:type="gramStart"/>
      <w:r>
        <w:rPr>
          <w:rFonts w:ascii="Times New Roman" w:hAnsi="Times New Roman"/>
          <w:b/>
          <w:bCs/>
          <w:i/>
          <w:color w:val="262626"/>
          <w:szCs w:val="24"/>
        </w:rPr>
        <w:t xml:space="preserve">Fall </w:t>
      </w:r>
      <w:r w:rsidR="008B33DB" w:rsidRPr="00681848">
        <w:rPr>
          <w:rFonts w:ascii="Times New Roman" w:hAnsi="Times New Roman"/>
          <w:b/>
          <w:bCs/>
          <w:i/>
          <w:color w:val="262626"/>
          <w:szCs w:val="24"/>
        </w:rPr>
        <w:t xml:space="preserve"> </w:t>
      </w:r>
      <w:r>
        <w:rPr>
          <w:rFonts w:ascii="Times New Roman" w:hAnsi="Times New Roman"/>
          <w:b/>
          <w:bCs/>
          <w:i/>
          <w:color w:val="262626"/>
          <w:szCs w:val="24"/>
        </w:rPr>
        <w:t>2019</w:t>
      </w:r>
      <w:proofErr w:type="gramEnd"/>
    </w:p>
    <w:p w14:paraId="553CA41F" w14:textId="77777777" w:rsidR="005F3422" w:rsidRPr="00681848" w:rsidRDefault="005F3422" w:rsidP="005F3422">
      <w:pPr>
        <w:rPr>
          <w:rFonts w:ascii="Times New Roman" w:hAnsi="Times New Roman"/>
          <w:b/>
        </w:rPr>
      </w:pPr>
    </w:p>
    <w:tbl>
      <w:tblPr>
        <w:tblW w:w="10008" w:type="dxa"/>
        <w:tblLook w:val="04A0" w:firstRow="1" w:lastRow="0" w:firstColumn="1" w:lastColumn="0" w:noHBand="0" w:noVBand="1"/>
      </w:tblPr>
      <w:tblGrid>
        <w:gridCol w:w="1188"/>
        <w:gridCol w:w="1620"/>
        <w:gridCol w:w="2340"/>
        <w:gridCol w:w="1890"/>
        <w:gridCol w:w="2970"/>
      </w:tblGrid>
      <w:tr w:rsidR="00587029" w:rsidRPr="00681848" w14:paraId="058A1AF2" w14:textId="77777777" w:rsidTr="00BA407B">
        <w:trPr>
          <w:trHeight w:val="286"/>
        </w:trPr>
        <w:tc>
          <w:tcPr>
            <w:tcW w:w="1188" w:type="dxa"/>
            <w:vMerge w:val="restart"/>
          </w:tcPr>
          <w:p w14:paraId="12711EDE" w14:textId="77777777" w:rsidR="00587029" w:rsidRPr="00681848" w:rsidRDefault="00587029" w:rsidP="00BA407B">
            <w:pPr>
              <w:tabs>
                <w:tab w:val="left" w:pos="1620"/>
              </w:tabs>
              <w:jc w:val="center"/>
              <w:rPr>
                <w:rFonts w:ascii="Times New Roman" w:hAnsi="Times New Roman"/>
                <w:bCs/>
              </w:rPr>
            </w:pPr>
            <w:r w:rsidRPr="00681848">
              <w:rPr>
                <w:rFonts w:ascii="Times New Roman" w:hAnsi="Times New Roman"/>
                <w:bCs/>
              </w:rPr>
              <w:t>[optional photo]</w:t>
            </w:r>
          </w:p>
        </w:tc>
        <w:tc>
          <w:tcPr>
            <w:tcW w:w="1620" w:type="dxa"/>
          </w:tcPr>
          <w:p w14:paraId="18B9E9D1"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Instructor:</w:t>
            </w:r>
            <w:r w:rsidR="00245C12" w:rsidRPr="00681848">
              <w:rPr>
                <w:rFonts w:ascii="Times New Roman" w:hAnsi="Times New Roman"/>
                <w:b/>
                <w:bCs/>
              </w:rPr>
              <w:t xml:space="preserve"> </w:t>
            </w:r>
          </w:p>
        </w:tc>
        <w:tc>
          <w:tcPr>
            <w:tcW w:w="7200" w:type="dxa"/>
            <w:gridSpan w:val="3"/>
          </w:tcPr>
          <w:p w14:paraId="2F4BAF20" w14:textId="7D014D57" w:rsidR="00587029" w:rsidRPr="00681848" w:rsidRDefault="008F418D" w:rsidP="00C716BD">
            <w:pPr>
              <w:tabs>
                <w:tab w:val="left" w:pos="1620"/>
              </w:tabs>
              <w:rPr>
                <w:rFonts w:ascii="Times New Roman" w:hAnsi="Times New Roman"/>
                <w:bCs/>
              </w:rPr>
            </w:pPr>
            <w:r>
              <w:rPr>
                <w:rFonts w:ascii="Times New Roman" w:hAnsi="Times New Roman"/>
                <w:bCs/>
              </w:rPr>
              <w:t>Jessica Klein</w:t>
            </w:r>
          </w:p>
        </w:tc>
      </w:tr>
      <w:tr w:rsidR="00587029" w:rsidRPr="00681848" w14:paraId="1CA632AB" w14:textId="77777777" w:rsidTr="00587029">
        <w:trPr>
          <w:trHeight w:val="286"/>
        </w:trPr>
        <w:tc>
          <w:tcPr>
            <w:tcW w:w="1188" w:type="dxa"/>
            <w:vMerge/>
          </w:tcPr>
          <w:p w14:paraId="1E3871DC" w14:textId="77777777" w:rsidR="00587029" w:rsidRPr="00681848" w:rsidRDefault="00587029" w:rsidP="00C716BD">
            <w:pPr>
              <w:tabs>
                <w:tab w:val="left" w:pos="1620"/>
              </w:tabs>
              <w:rPr>
                <w:rFonts w:ascii="Times New Roman" w:hAnsi="Times New Roman"/>
                <w:b/>
                <w:bCs/>
              </w:rPr>
            </w:pPr>
          </w:p>
        </w:tc>
        <w:tc>
          <w:tcPr>
            <w:tcW w:w="1620" w:type="dxa"/>
          </w:tcPr>
          <w:p w14:paraId="7674C462"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 xml:space="preserve">E-Mail: </w:t>
            </w:r>
          </w:p>
        </w:tc>
        <w:tc>
          <w:tcPr>
            <w:tcW w:w="2340" w:type="dxa"/>
          </w:tcPr>
          <w:p w14:paraId="789EDE08" w14:textId="746E92BE" w:rsidR="00587029" w:rsidRPr="00681848" w:rsidRDefault="008F418D" w:rsidP="00C716BD">
            <w:pPr>
              <w:tabs>
                <w:tab w:val="left" w:pos="1620"/>
              </w:tabs>
              <w:rPr>
                <w:rFonts w:ascii="Times New Roman" w:hAnsi="Times New Roman"/>
                <w:bCs/>
              </w:rPr>
            </w:pPr>
            <w:r>
              <w:rPr>
                <w:rFonts w:ascii="Times New Roman" w:hAnsi="Times New Roman"/>
                <w:bCs/>
              </w:rPr>
              <w:t>kleinjes@usc.edu</w:t>
            </w:r>
          </w:p>
        </w:tc>
        <w:tc>
          <w:tcPr>
            <w:tcW w:w="1890" w:type="dxa"/>
          </w:tcPr>
          <w:p w14:paraId="01B8D19F"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Course Day:</w:t>
            </w:r>
          </w:p>
        </w:tc>
        <w:tc>
          <w:tcPr>
            <w:tcW w:w="2970" w:type="dxa"/>
          </w:tcPr>
          <w:p w14:paraId="2A4E65DA" w14:textId="6CE2EFD8" w:rsidR="00587029" w:rsidRPr="00681848" w:rsidRDefault="009127D5" w:rsidP="00C716BD">
            <w:pPr>
              <w:tabs>
                <w:tab w:val="left" w:pos="1620"/>
              </w:tabs>
              <w:rPr>
                <w:rFonts w:ascii="Times New Roman" w:hAnsi="Times New Roman"/>
                <w:bCs/>
              </w:rPr>
            </w:pPr>
            <w:r>
              <w:rPr>
                <w:rFonts w:ascii="Times New Roman" w:hAnsi="Times New Roman"/>
                <w:bCs/>
              </w:rPr>
              <w:t>Mondays</w:t>
            </w:r>
          </w:p>
        </w:tc>
      </w:tr>
      <w:tr w:rsidR="00587029" w:rsidRPr="00681848" w14:paraId="729F1473" w14:textId="77777777" w:rsidTr="00587029">
        <w:trPr>
          <w:trHeight w:val="143"/>
        </w:trPr>
        <w:tc>
          <w:tcPr>
            <w:tcW w:w="1188" w:type="dxa"/>
            <w:vMerge/>
          </w:tcPr>
          <w:p w14:paraId="2EF285C4" w14:textId="77777777" w:rsidR="00587029" w:rsidRPr="00681848" w:rsidRDefault="00587029" w:rsidP="00C716BD">
            <w:pPr>
              <w:tabs>
                <w:tab w:val="left" w:pos="1620"/>
              </w:tabs>
              <w:rPr>
                <w:rFonts w:ascii="Times New Roman" w:hAnsi="Times New Roman"/>
                <w:b/>
                <w:bCs/>
              </w:rPr>
            </w:pPr>
          </w:p>
        </w:tc>
        <w:tc>
          <w:tcPr>
            <w:tcW w:w="1620" w:type="dxa"/>
          </w:tcPr>
          <w:p w14:paraId="29027A29"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Telephone:</w:t>
            </w:r>
          </w:p>
        </w:tc>
        <w:tc>
          <w:tcPr>
            <w:tcW w:w="2340" w:type="dxa"/>
          </w:tcPr>
          <w:p w14:paraId="5F153515" w14:textId="71759760" w:rsidR="00587029" w:rsidRPr="00681848" w:rsidRDefault="008F418D" w:rsidP="00C716BD">
            <w:pPr>
              <w:tabs>
                <w:tab w:val="left" w:pos="1620"/>
              </w:tabs>
              <w:rPr>
                <w:rFonts w:ascii="Times New Roman" w:hAnsi="Times New Roman"/>
                <w:bCs/>
              </w:rPr>
            </w:pPr>
            <w:r>
              <w:rPr>
                <w:rFonts w:ascii="Times New Roman" w:hAnsi="Times New Roman"/>
                <w:bCs/>
              </w:rPr>
              <w:t>323-363-0954</w:t>
            </w:r>
          </w:p>
        </w:tc>
        <w:tc>
          <w:tcPr>
            <w:tcW w:w="1890" w:type="dxa"/>
          </w:tcPr>
          <w:p w14:paraId="4BA25DB1"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Course Time:</w:t>
            </w:r>
            <w:r w:rsidRPr="00681848">
              <w:rPr>
                <w:rFonts w:ascii="Times New Roman" w:hAnsi="Times New Roman"/>
                <w:b/>
                <w:bCs/>
              </w:rPr>
              <w:tab/>
            </w:r>
          </w:p>
        </w:tc>
        <w:tc>
          <w:tcPr>
            <w:tcW w:w="2970" w:type="dxa"/>
          </w:tcPr>
          <w:p w14:paraId="2EF11AD4" w14:textId="66D2E58E" w:rsidR="00587029" w:rsidRPr="00681848" w:rsidRDefault="009127D5" w:rsidP="00587029">
            <w:pPr>
              <w:tabs>
                <w:tab w:val="left" w:pos="1620"/>
              </w:tabs>
              <w:rPr>
                <w:rFonts w:ascii="Times New Roman" w:hAnsi="Times New Roman"/>
                <w:bCs/>
              </w:rPr>
            </w:pPr>
            <w:r>
              <w:rPr>
                <w:rFonts w:ascii="Times New Roman" w:hAnsi="Times New Roman"/>
                <w:bCs/>
              </w:rPr>
              <w:t>6</w:t>
            </w:r>
            <w:r w:rsidR="00FA3623">
              <w:rPr>
                <w:rFonts w:ascii="Times New Roman" w:hAnsi="Times New Roman"/>
                <w:bCs/>
              </w:rPr>
              <w:t>:00</w:t>
            </w:r>
            <w:r>
              <w:rPr>
                <w:rFonts w:ascii="Times New Roman" w:hAnsi="Times New Roman"/>
                <w:bCs/>
              </w:rPr>
              <w:t>P</w:t>
            </w:r>
            <w:r w:rsidR="007B1ACF">
              <w:rPr>
                <w:rFonts w:ascii="Times New Roman" w:hAnsi="Times New Roman"/>
                <w:bCs/>
              </w:rPr>
              <w:t>M PST</w:t>
            </w:r>
          </w:p>
        </w:tc>
      </w:tr>
      <w:tr w:rsidR="00587029" w:rsidRPr="00681848" w14:paraId="01FA53CA" w14:textId="77777777" w:rsidTr="00587029">
        <w:trPr>
          <w:trHeight w:val="142"/>
        </w:trPr>
        <w:tc>
          <w:tcPr>
            <w:tcW w:w="1188" w:type="dxa"/>
            <w:vMerge/>
          </w:tcPr>
          <w:p w14:paraId="5BE06D05" w14:textId="77777777" w:rsidR="00587029" w:rsidRPr="00681848" w:rsidRDefault="00587029" w:rsidP="00C716BD">
            <w:pPr>
              <w:tabs>
                <w:tab w:val="left" w:pos="1620"/>
              </w:tabs>
              <w:rPr>
                <w:rFonts w:ascii="Times New Roman" w:hAnsi="Times New Roman"/>
                <w:b/>
                <w:bCs/>
              </w:rPr>
            </w:pPr>
          </w:p>
        </w:tc>
        <w:tc>
          <w:tcPr>
            <w:tcW w:w="1620" w:type="dxa"/>
          </w:tcPr>
          <w:p w14:paraId="4BC352B9"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 xml:space="preserve">Office: </w:t>
            </w:r>
          </w:p>
        </w:tc>
        <w:tc>
          <w:tcPr>
            <w:tcW w:w="2340" w:type="dxa"/>
          </w:tcPr>
          <w:p w14:paraId="1F49715B" w14:textId="52A73CA7" w:rsidR="00587029" w:rsidRPr="00681848" w:rsidRDefault="008F418D" w:rsidP="00C716BD">
            <w:pPr>
              <w:tabs>
                <w:tab w:val="left" w:pos="1620"/>
              </w:tabs>
              <w:rPr>
                <w:rFonts w:ascii="Times New Roman" w:hAnsi="Times New Roman"/>
                <w:bCs/>
              </w:rPr>
            </w:pPr>
            <w:r>
              <w:rPr>
                <w:rFonts w:ascii="Times New Roman" w:hAnsi="Times New Roman"/>
                <w:bCs/>
              </w:rPr>
              <w:t>VAC</w:t>
            </w:r>
          </w:p>
        </w:tc>
        <w:tc>
          <w:tcPr>
            <w:tcW w:w="1890" w:type="dxa"/>
            <w:vMerge w:val="restart"/>
          </w:tcPr>
          <w:p w14:paraId="5F8E63FB"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Course Location:</w:t>
            </w:r>
          </w:p>
        </w:tc>
        <w:tc>
          <w:tcPr>
            <w:tcW w:w="2970" w:type="dxa"/>
            <w:vMerge w:val="restart"/>
          </w:tcPr>
          <w:p w14:paraId="749E8FAA" w14:textId="22C330E2" w:rsidR="00587029" w:rsidRPr="00681848" w:rsidRDefault="007B1ACF" w:rsidP="00C716BD">
            <w:pPr>
              <w:tabs>
                <w:tab w:val="left" w:pos="1620"/>
              </w:tabs>
              <w:rPr>
                <w:rFonts w:ascii="Times New Roman" w:hAnsi="Times New Roman"/>
                <w:bCs/>
              </w:rPr>
            </w:pPr>
            <w:r>
              <w:rPr>
                <w:rFonts w:ascii="Times New Roman" w:hAnsi="Times New Roman"/>
                <w:bCs/>
              </w:rPr>
              <w:t>VAC</w:t>
            </w:r>
          </w:p>
        </w:tc>
      </w:tr>
      <w:tr w:rsidR="00587029" w:rsidRPr="00681848" w14:paraId="2E9819CE" w14:textId="77777777" w:rsidTr="00587029">
        <w:trPr>
          <w:trHeight w:val="286"/>
        </w:trPr>
        <w:tc>
          <w:tcPr>
            <w:tcW w:w="1188" w:type="dxa"/>
            <w:vMerge/>
          </w:tcPr>
          <w:p w14:paraId="7B6D1690" w14:textId="77777777" w:rsidR="00587029" w:rsidRPr="00681848" w:rsidRDefault="00587029" w:rsidP="00C716BD">
            <w:pPr>
              <w:tabs>
                <w:tab w:val="left" w:pos="1620"/>
              </w:tabs>
              <w:rPr>
                <w:rFonts w:ascii="Times New Roman" w:hAnsi="Times New Roman"/>
                <w:b/>
                <w:bCs/>
              </w:rPr>
            </w:pPr>
          </w:p>
        </w:tc>
        <w:tc>
          <w:tcPr>
            <w:tcW w:w="1620" w:type="dxa"/>
          </w:tcPr>
          <w:p w14:paraId="23079CA2"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Office Hours:</w:t>
            </w:r>
          </w:p>
        </w:tc>
        <w:tc>
          <w:tcPr>
            <w:tcW w:w="2340" w:type="dxa"/>
          </w:tcPr>
          <w:p w14:paraId="7610C93E" w14:textId="22BA2D70" w:rsidR="00587029" w:rsidRPr="00681848" w:rsidRDefault="007B1ACF" w:rsidP="00C716BD">
            <w:pPr>
              <w:tabs>
                <w:tab w:val="left" w:pos="1620"/>
              </w:tabs>
              <w:rPr>
                <w:rFonts w:ascii="Times New Roman" w:hAnsi="Times New Roman"/>
                <w:bCs/>
              </w:rPr>
            </w:pPr>
            <w:r>
              <w:rPr>
                <w:rFonts w:ascii="Times New Roman" w:hAnsi="Times New Roman"/>
                <w:bCs/>
              </w:rPr>
              <w:t>Monday @ 3:30</w:t>
            </w:r>
            <w:r w:rsidR="00FA3623">
              <w:rPr>
                <w:rFonts w:ascii="Times New Roman" w:hAnsi="Times New Roman"/>
                <w:bCs/>
              </w:rPr>
              <w:t>PM PST</w:t>
            </w:r>
          </w:p>
        </w:tc>
        <w:tc>
          <w:tcPr>
            <w:tcW w:w="1890" w:type="dxa"/>
            <w:vMerge/>
          </w:tcPr>
          <w:p w14:paraId="7D0539EB" w14:textId="77777777" w:rsidR="00587029" w:rsidRPr="00681848" w:rsidRDefault="00587029" w:rsidP="00C716BD">
            <w:pPr>
              <w:tabs>
                <w:tab w:val="left" w:pos="1620"/>
              </w:tabs>
              <w:rPr>
                <w:rFonts w:ascii="Times New Roman" w:hAnsi="Times New Roman"/>
                <w:b/>
                <w:bCs/>
              </w:rPr>
            </w:pPr>
          </w:p>
        </w:tc>
        <w:tc>
          <w:tcPr>
            <w:tcW w:w="2970" w:type="dxa"/>
            <w:vMerge/>
          </w:tcPr>
          <w:p w14:paraId="4C8BE9E0" w14:textId="77777777" w:rsidR="00587029" w:rsidRPr="00681848" w:rsidRDefault="00587029" w:rsidP="00C716BD">
            <w:pPr>
              <w:tabs>
                <w:tab w:val="left" w:pos="1620"/>
              </w:tabs>
              <w:rPr>
                <w:rFonts w:ascii="Times New Roman" w:hAnsi="Times New Roman"/>
                <w:bCs/>
              </w:rPr>
            </w:pPr>
          </w:p>
        </w:tc>
      </w:tr>
    </w:tbl>
    <w:p w14:paraId="1C22CF1A" w14:textId="77777777" w:rsidR="003C4020" w:rsidRPr="00681848" w:rsidRDefault="005F3422" w:rsidP="00FC42A6">
      <w:pPr>
        <w:pStyle w:val="Heading1"/>
        <w:rPr>
          <w:rFonts w:ascii="Times New Roman" w:hAnsi="Times New Roman" w:cs="Times New Roman"/>
        </w:rPr>
      </w:pPr>
      <w:r w:rsidRPr="00681848">
        <w:rPr>
          <w:rFonts w:ascii="Times New Roman" w:hAnsi="Times New Roman" w:cs="Times New Roman"/>
        </w:rPr>
        <w:t>Course Prerequisites</w:t>
      </w:r>
    </w:p>
    <w:p w14:paraId="7E6FD50F" w14:textId="77777777" w:rsidR="006C40E3" w:rsidRPr="00681848" w:rsidRDefault="007A3D8F" w:rsidP="006C40E3">
      <w:pPr>
        <w:pStyle w:val="BodyText"/>
        <w:rPr>
          <w:rFonts w:ascii="Times New Roman" w:hAnsi="Times New Roman" w:cs="Times New Roman"/>
        </w:rPr>
      </w:pPr>
      <w:r w:rsidRPr="00681848">
        <w:rPr>
          <w:rFonts w:ascii="Times New Roman" w:hAnsi="Times New Roman" w:cs="Times New Roman"/>
        </w:rPr>
        <w:t xml:space="preserve">SOWK 506, 536, 544, </w:t>
      </w:r>
      <w:r w:rsidR="000F4FF7" w:rsidRPr="00681848">
        <w:rPr>
          <w:rFonts w:ascii="Times New Roman" w:hAnsi="Times New Roman" w:cs="Times New Roman"/>
        </w:rPr>
        <w:t xml:space="preserve">635, 637, 638, </w:t>
      </w:r>
      <w:r w:rsidR="00940A2A" w:rsidRPr="00681848">
        <w:rPr>
          <w:rFonts w:ascii="Times New Roman" w:hAnsi="Times New Roman" w:cs="Times New Roman"/>
        </w:rPr>
        <w:t>643, 644</w:t>
      </w:r>
    </w:p>
    <w:p w14:paraId="234D9EA1" w14:textId="77777777" w:rsidR="005F3422" w:rsidRPr="00681848" w:rsidRDefault="005F3422" w:rsidP="00726A3E">
      <w:pPr>
        <w:pStyle w:val="Heading1"/>
        <w:rPr>
          <w:rFonts w:ascii="Times New Roman" w:hAnsi="Times New Roman" w:cs="Times New Roman"/>
        </w:rPr>
      </w:pPr>
      <w:r w:rsidRPr="00681848">
        <w:rPr>
          <w:rFonts w:ascii="Times New Roman" w:hAnsi="Times New Roman" w:cs="Times New Roman"/>
        </w:rPr>
        <w:t>Catalogue Description</w:t>
      </w:r>
    </w:p>
    <w:p w14:paraId="73CB5BD4" w14:textId="676E0E30" w:rsidR="00FE5279" w:rsidRPr="00681848" w:rsidRDefault="00FE5279" w:rsidP="00FE5279">
      <w:pPr>
        <w:rPr>
          <w:rFonts w:ascii="Times New Roman" w:hAnsi="Times New Roman"/>
          <w:color w:val="000000" w:themeColor="text1"/>
        </w:rPr>
      </w:pPr>
      <w:r w:rsidRPr="00681848">
        <w:rPr>
          <w:rFonts w:ascii="Times New Roman" w:hAnsi="Times New Roman"/>
          <w:color w:val="000000" w:themeColor="text1"/>
        </w:rPr>
        <w:t xml:space="preserve">This course is the capstone practice course in the Department of </w:t>
      </w:r>
      <w:r w:rsidR="00E54C21" w:rsidRPr="00681848">
        <w:rPr>
          <w:rFonts w:ascii="Times New Roman" w:hAnsi="Times New Roman"/>
          <w:color w:val="000000" w:themeColor="text1"/>
        </w:rPr>
        <w:t xml:space="preserve">Adult </w:t>
      </w:r>
      <w:r w:rsidRPr="00681848">
        <w:rPr>
          <w:rFonts w:ascii="Times New Roman" w:hAnsi="Times New Roman"/>
          <w:color w:val="000000" w:themeColor="text1"/>
        </w:rPr>
        <w:t>Mental Health and Wellness (AMHW) and introduces students to the advanced practice concepts essential to understanding engagement, assessment</w:t>
      </w:r>
      <w:r w:rsidR="00245C12" w:rsidRPr="00681848">
        <w:rPr>
          <w:rFonts w:ascii="Times New Roman" w:hAnsi="Times New Roman"/>
          <w:color w:val="000000" w:themeColor="text1"/>
        </w:rPr>
        <w:t>,</w:t>
      </w:r>
      <w:r w:rsidRPr="00681848">
        <w:rPr>
          <w:rFonts w:ascii="Times New Roman" w:hAnsi="Times New Roman"/>
          <w:color w:val="000000" w:themeColor="text1"/>
        </w:rPr>
        <w:t xml:space="preserve"> and diagnosis with complex social work case</w:t>
      </w:r>
      <w:r w:rsidR="00245C12" w:rsidRPr="00681848">
        <w:rPr>
          <w:rFonts w:ascii="Times New Roman" w:hAnsi="Times New Roman"/>
          <w:color w:val="000000" w:themeColor="text1"/>
        </w:rPr>
        <w:t>s</w:t>
      </w:r>
      <w:r w:rsidRPr="00681848">
        <w:rPr>
          <w:rFonts w:ascii="Times New Roman" w:hAnsi="Times New Roman"/>
          <w:color w:val="000000" w:themeColor="text1"/>
        </w:rPr>
        <w:t xml:space="preserve"> from a </w:t>
      </w:r>
      <w:proofErr w:type="spellStart"/>
      <w:r w:rsidRPr="00681848">
        <w:rPr>
          <w:rFonts w:ascii="Times New Roman" w:hAnsi="Times New Roman"/>
          <w:color w:val="000000" w:themeColor="text1"/>
        </w:rPr>
        <w:t>metaframework</w:t>
      </w:r>
      <w:proofErr w:type="spellEnd"/>
      <w:r w:rsidRPr="00681848">
        <w:rPr>
          <w:rFonts w:ascii="Times New Roman" w:hAnsi="Times New Roman"/>
          <w:color w:val="000000" w:themeColor="text1"/>
        </w:rPr>
        <w:t xml:space="preserve"> perspective.</w:t>
      </w:r>
    </w:p>
    <w:p w14:paraId="5B8ECFF2" w14:textId="77777777" w:rsidR="007A34C7" w:rsidRPr="00681848" w:rsidRDefault="0063097C" w:rsidP="00726A3E">
      <w:pPr>
        <w:pStyle w:val="Heading1"/>
        <w:rPr>
          <w:rFonts w:ascii="Times New Roman" w:hAnsi="Times New Roman" w:cs="Times New Roman"/>
        </w:rPr>
      </w:pPr>
      <w:r w:rsidRPr="00681848">
        <w:rPr>
          <w:rFonts w:ascii="Times New Roman" w:hAnsi="Times New Roman" w:cs="Times New Roman"/>
        </w:rPr>
        <w:t xml:space="preserve">Course </w:t>
      </w:r>
      <w:r w:rsidR="00145CDD" w:rsidRPr="00681848">
        <w:rPr>
          <w:rFonts w:ascii="Times New Roman" w:hAnsi="Times New Roman" w:cs="Times New Roman"/>
        </w:rPr>
        <w:t>Description</w:t>
      </w:r>
    </w:p>
    <w:p w14:paraId="10CC618A" w14:textId="04234373" w:rsidR="009E64D4" w:rsidRPr="00681848" w:rsidRDefault="009E64D4" w:rsidP="009E64D4">
      <w:pPr>
        <w:pStyle w:val="CommentText"/>
        <w:rPr>
          <w:rFonts w:ascii="Times New Roman" w:hAnsi="Times New Roman"/>
          <w:sz w:val="16"/>
        </w:rPr>
      </w:pPr>
      <w:r w:rsidRPr="00681848">
        <w:rPr>
          <w:rFonts w:ascii="Times New Roman" w:hAnsi="Times New Roman"/>
          <w:color w:val="191919"/>
        </w:rPr>
        <w:t>T</w:t>
      </w:r>
      <w:r w:rsidRPr="00681848">
        <w:rPr>
          <w:rFonts w:ascii="Times New Roman" w:hAnsi="Times New Roman"/>
          <w:color w:val="000000" w:themeColor="text1"/>
        </w:rPr>
        <w:t>he purpose of this capstone advanced</w:t>
      </w:r>
      <w:r w:rsidR="0033378B">
        <w:rPr>
          <w:rFonts w:ascii="Times New Roman" w:hAnsi="Times New Roman"/>
          <w:color w:val="000000" w:themeColor="text1"/>
        </w:rPr>
        <w:t>-</w:t>
      </w:r>
      <w:r w:rsidRPr="00681848">
        <w:rPr>
          <w:rFonts w:ascii="Times New Roman" w:hAnsi="Times New Roman"/>
          <w:color w:val="000000" w:themeColor="text1"/>
        </w:rPr>
        <w:t xml:space="preserve">practice course in the Department of </w:t>
      </w:r>
      <w:r w:rsidR="00E54C21" w:rsidRPr="00681848">
        <w:rPr>
          <w:rFonts w:ascii="Times New Roman" w:hAnsi="Times New Roman"/>
          <w:color w:val="000000" w:themeColor="text1"/>
        </w:rPr>
        <w:t xml:space="preserve">Adult </w:t>
      </w:r>
      <w:r w:rsidRPr="00681848">
        <w:rPr>
          <w:rFonts w:ascii="Times New Roman" w:hAnsi="Times New Roman"/>
          <w:color w:val="000000" w:themeColor="text1"/>
        </w:rPr>
        <w:t>Mental Health and Wellness (AMHW) is to equip the student with proven neurobiologically</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informed interventions to treat a diversity of complex client cases in social work services. This course will review and deepen important practice concepts such as advanced assessment and diagnostic skills and further familiarity with the ICD-10/DSM-</w:t>
      </w:r>
      <w:r w:rsidR="00245C12" w:rsidRPr="00681848">
        <w:rPr>
          <w:rFonts w:ascii="Times New Roman" w:hAnsi="Times New Roman"/>
          <w:color w:val="000000" w:themeColor="text1"/>
        </w:rPr>
        <w:t>5</w:t>
      </w:r>
      <w:r w:rsidRPr="00681848">
        <w:rPr>
          <w:rFonts w:ascii="Times New Roman" w:hAnsi="Times New Roman"/>
          <w:color w:val="000000" w:themeColor="text1"/>
        </w:rPr>
        <w:t>.</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By building on and augmenting prior foundation practice skills and proven evidence-based practices in holistic treatment, the student will be skilled in using the interplay of body, mind, and brain to advance client functioning.</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 xml:space="preserve">Building on the integration of AMHW required courses (635 Research, 637 Wellness, 644 Theory, 643 Integrated Care Practice, </w:t>
      </w:r>
      <w:r w:rsidR="00F02411">
        <w:rPr>
          <w:rFonts w:ascii="Times New Roman" w:hAnsi="Times New Roman"/>
          <w:color w:val="000000" w:themeColor="text1"/>
        </w:rPr>
        <w:t xml:space="preserve">and </w:t>
      </w:r>
      <w:r w:rsidRPr="00681848">
        <w:rPr>
          <w:rFonts w:ascii="Times New Roman" w:hAnsi="Times New Roman"/>
          <w:color w:val="000000" w:themeColor="text1"/>
        </w:rPr>
        <w:t xml:space="preserve">588/589a/b </w:t>
      </w:r>
      <w:r w:rsidRPr="00681848">
        <w:rPr>
          <w:rFonts w:ascii="Times New Roman" w:hAnsi="Times New Roman"/>
          <w:bCs/>
          <w:color w:val="000000" w:themeColor="text1"/>
        </w:rPr>
        <w:t>Field Education</w:t>
      </w:r>
      <w:r w:rsidRPr="00681848">
        <w:rPr>
          <w:rFonts w:ascii="Times New Roman" w:hAnsi="Times New Roman"/>
          <w:color w:val="000000" w:themeColor="text1"/>
        </w:rPr>
        <w:t xml:space="preserve">), implicit and explicit brain functioning will be reviewed and </w:t>
      </w:r>
      <w:r w:rsidRPr="00681848">
        <w:rPr>
          <w:rFonts w:ascii="Times New Roman" w:hAnsi="Times New Roman"/>
          <w:i/>
          <w:iCs/>
          <w:color w:val="000000" w:themeColor="text1"/>
        </w:rPr>
        <w:t xml:space="preserve">applied </w:t>
      </w:r>
      <w:r w:rsidRPr="00681848">
        <w:rPr>
          <w:rFonts w:ascii="Times New Roman" w:hAnsi="Times New Roman"/>
          <w:iCs/>
          <w:color w:val="000000" w:themeColor="text1"/>
        </w:rPr>
        <w:t>to complex case material</w:t>
      </w:r>
      <w:r w:rsidRPr="00681848">
        <w:rPr>
          <w:rFonts w:ascii="Times New Roman" w:hAnsi="Times New Roman"/>
          <w:color w:val="000000" w:themeColor="text1"/>
        </w:rPr>
        <w:t> using multifaceted interventions for clients with complex diagnoses.</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Upon the conclusion of this advanced</w:t>
      </w:r>
      <w:r w:rsidR="0033378B">
        <w:rPr>
          <w:rFonts w:ascii="Times New Roman" w:hAnsi="Times New Roman"/>
          <w:color w:val="000000" w:themeColor="text1"/>
        </w:rPr>
        <w:t>-</w:t>
      </w:r>
      <w:r w:rsidRPr="00681848">
        <w:rPr>
          <w:rFonts w:ascii="Times New Roman" w:hAnsi="Times New Roman"/>
          <w:color w:val="000000" w:themeColor="text1"/>
        </w:rPr>
        <w:t xml:space="preserve">practice course, students will have </w:t>
      </w:r>
      <w:r w:rsidRPr="00681848">
        <w:rPr>
          <w:rFonts w:ascii="Times New Roman" w:hAnsi="Times New Roman"/>
          <w:i/>
          <w:iCs/>
          <w:color w:val="000000" w:themeColor="text1"/>
        </w:rPr>
        <w:t>mastered</w:t>
      </w:r>
      <w:r w:rsidRPr="00681848">
        <w:rPr>
          <w:rFonts w:ascii="Times New Roman" w:hAnsi="Times New Roman"/>
          <w:color w:val="000000" w:themeColor="text1"/>
        </w:rPr>
        <w:t xml:space="preserve"> the following key course objectives necessary for advanced and transformative social work practice from a </w:t>
      </w:r>
      <w:proofErr w:type="spellStart"/>
      <w:r w:rsidRPr="00681848">
        <w:rPr>
          <w:rFonts w:ascii="Times New Roman" w:hAnsi="Times New Roman"/>
          <w:color w:val="000000" w:themeColor="text1"/>
        </w:rPr>
        <w:t>metaframework</w:t>
      </w:r>
      <w:proofErr w:type="spellEnd"/>
      <w:r w:rsidRPr="00681848">
        <w:rPr>
          <w:rFonts w:ascii="Times New Roman" w:hAnsi="Times New Roman"/>
          <w:color w:val="000000" w:themeColor="text1"/>
        </w:rPr>
        <w:t xml:space="preserve"> perspective.</w:t>
      </w:r>
    </w:p>
    <w:p w14:paraId="0BC6B0D2" w14:textId="77777777" w:rsidR="009E64D4" w:rsidRPr="00681848" w:rsidRDefault="009E64D4" w:rsidP="000F4FF7">
      <w:pPr>
        <w:pStyle w:val="CommentText"/>
        <w:rPr>
          <w:rFonts w:ascii="Times New Roman" w:hAnsi="Times New Roman"/>
          <w:color w:val="191919"/>
        </w:rPr>
      </w:pPr>
    </w:p>
    <w:p w14:paraId="607A18EA" w14:textId="77777777" w:rsidR="00975A59" w:rsidRPr="00681848" w:rsidRDefault="00975A59" w:rsidP="00726A3E">
      <w:pPr>
        <w:pStyle w:val="Heading1"/>
        <w:rPr>
          <w:rFonts w:ascii="Times New Roman" w:hAnsi="Times New Roman" w:cs="Times New Roman"/>
        </w:rPr>
      </w:pPr>
      <w:r w:rsidRPr="00681848">
        <w:rPr>
          <w:rFonts w:ascii="Times New Roman" w:hAnsi="Times New Roman" w:cs="Times New Roman"/>
        </w:rPr>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681848" w14:paraId="3378FEB9" w14:textId="77777777" w:rsidTr="009A77B6">
        <w:trPr>
          <w:cantSplit/>
          <w:tblHeader/>
        </w:trPr>
        <w:tc>
          <w:tcPr>
            <w:tcW w:w="1638" w:type="dxa"/>
            <w:shd w:val="clear" w:color="auto" w:fill="C00000"/>
          </w:tcPr>
          <w:p w14:paraId="471AC4CA" w14:textId="57DF377E" w:rsidR="00887C7D" w:rsidRPr="00681848" w:rsidRDefault="00887C7D" w:rsidP="00B26468">
            <w:pPr>
              <w:keepNext/>
              <w:rPr>
                <w:rFonts w:ascii="Times New Roman" w:hAnsi="Times New Roman"/>
                <w:b/>
                <w:bCs/>
                <w:color w:val="FFFFFF"/>
              </w:rPr>
            </w:pPr>
            <w:r w:rsidRPr="00681848">
              <w:rPr>
                <w:rFonts w:ascii="Times New Roman" w:hAnsi="Times New Roman"/>
                <w:b/>
                <w:color w:val="FFFFFF"/>
              </w:rPr>
              <w:t xml:space="preserve">Objective </w:t>
            </w:r>
          </w:p>
        </w:tc>
        <w:tc>
          <w:tcPr>
            <w:tcW w:w="7920" w:type="dxa"/>
            <w:shd w:val="clear" w:color="auto" w:fill="C00000"/>
          </w:tcPr>
          <w:p w14:paraId="68FC55EB" w14:textId="77777777" w:rsidR="00887C7D" w:rsidRPr="00681848" w:rsidRDefault="00887C7D" w:rsidP="00B26468">
            <w:pPr>
              <w:keepNext/>
              <w:rPr>
                <w:rFonts w:ascii="Times New Roman" w:hAnsi="Times New Roman"/>
                <w:b/>
                <w:bCs/>
                <w:color w:val="FFFFFF"/>
              </w:rPr>
            </w:pPr>
            <w:r w:rsidRPr="00681848">
              <w:rPr>
                <w:rFonts w:ascii="Times New Roman" w:hAnsi="Times New Roman"/>
                <w:b/>
                <w:color w:val="FFFFFF"/>
              </w:rPr>
              <w:t>Objectives</w:t>
            </w:r>
          </w:p>
        </w:tc>
      </w:tr>
      <w:tr w:rsidR="00887C7D" w:rsidRPr="00681848" w14:paraId="260E7885" w14:textId="77777777" w:rsidTr="004B5764">
        <w:trPr>
          <w:cantSplit/>
        </w:trPr>
        <w:tc>
          <w:tcPr>
            <w:tcW w:w="1638" w:type="dxa"/>
            <w:tcBorders>
              <w:top w:val="single" w:sz="8" w:space="0" w:color="C0504D"/>
              <w:left w:val="single" w:sz="8" w:space="0" w:color="C0504D"/>
              <w:bottom w:val="single" w:sz="8" w:space="0" w:color="C0504D"/>
            </w:tcBorders>
          </w:tcPr>
          <w:p w14:paraId="43D0DDB1" w14:textId="77777777" w:rsidR="00887C7D" w:rsidRPr="00681848" w:rsidRDefault="00887C7D" w:rsidP="00B26468">
            <w:pPr>
              <w:jc w:val="center"/>
              <w:rPr>
                <w:rFonts w:ascii="Times New Roman" w:hAnsi="Times New Roman"/>
                <w:bCs/>
              </w:rPr>
            </w:pPr>
            <w:r w:rsidRPr="00681848">
              <w:rPr>
                <w:rFonts w:ascii="Times New Roman" w:hAnsi="Times New Roman"/>
                <w:bCs/>
              </w:rPr>
              <w:t>1</w:t>
            </w:r>
          </w:p>
        </w:tc>
        <w:tc>
          <w:tcPr>
            <w:tcW w:w="7920" w:type="dxa"/>
            <w:tcBorders>
              <w:top w:val="single" w:sz="8" w:space="0" w:color="C0504D"/>
              <w:bottom w:val="single" w:sz="8" w:space="0" w:color="C0504D"/>
              <w:right w:val="single" w:sz="8" w:space="0" w:color="C0504D"/>
            </w:tcBorders>
          </w:tcPr>
          <w:p w14:paraId="3ED5AB03" w14:textId="0EDF6A64" w:rsidR="00887C7D" w:rsidRPr="00681848" w:rsidRDefault="00B7607A" w:rsidP="003E5C6F">
            <w:pPr>
              <w:rPr>
                <w:rFonts w:ascii="Times New Roman" w:hAnsi="Times New Roman"/>
              </w:rPr>
            </w:pPr>
            <w:r w:rsidRPr="00681848">
              <w:rPr>
                <w:rFonts w:ascii="Times New Roman" w:hAnsi="Times New Roman"/>
                <w:color w:val="191919"/>
              </w:rPr>
              <w:t>Evaluate risk and protective factors throughout life</w:t>
            </w:r>
            <w:r w:rsidR="0033378B">
              <w:rPr>
                <w:rFonts w:ascii="Times New Roman" w:hAnsi="Times New Roman"/>
                <w:color w:val="191919"/>
              </w:rPr>
              <w:t>-</w:t>
            </w:r>
            <w:r w:rsidRPr="00681848">
              <w:rPr>
                <w:rFonts w:ascii="Times New Roman" w:hAnsi="Times New Roman"/>
                <w:color w:val="191919"/>
              </w:rPr>
              <w:t xml:space="preserve">span development with </w:t>
            </w:r>
            <w:r w:rsidR="003A6EB6" w:rsidRPr="00681848">
              <w:rPr>
                <w:rFonts w:ascii="Times New Roman" w:hAnsi="Times New Roman"/>
                <w:color w:val="191919"/>
              </w:rPr>
              <w:t>focus</w:t>
            </w:r>
            <w:r w:rsidRPr="00681848">
              <w:rPr>
                <w:rFonts w:ascii="Times New Roman" w:hAnsi="Times New Roman"/>
                <w:color w:val="191919"/>
              </w:rPr>
              <w:t xml:space="preserve"> on how adverse childhood experiences (ACE) can impact an individual’s bio/psycho/social development.</w:t>
            </w:r>
          </w:p>
        </w:tc>
      </w:tr>
      <w:tr w:rsidR="00C1349F" w:rsidRPr="00681848" w14:paraId="2005E951" w14:textId="77777777" w:rsidTr="004B5764">
        <w:trPr>
          <w:cantSplit/>
        </w:trPr>
        <w:tc>
          <w:tcPr>
            <w:tcW w:w="1638" w:type="dxa"/>
          </w:tcPr>
          <w:p w14:paraId="14324569" w14:textId="77777777" w:rsidR="00C1349F" w:rsidRPr="00681848" w:rsidRDefault="00C1349F" w:rsidP="00B26468">
            <w:pPr>
              <w:jc w:val="center"/>
              <w:rPr>
                <w:rFonts w:ascii="Times New Roman" w:hAnsi="Times New Roman"/>
              </w:rPr>
            </w:pPr>
            <w:r w:rsidRPr="00681848">
              <w:rPr>
                <w:rFonts w:ascii="Times New Roman" w:hAnsi="Times New Roman"/>
              </w:rPr>
              <w:t>2</w:t>
            </w:r>
          </w:p>
        </w:tc>
        <w:tc>
          <w:tcPr>
            <w:tcW w:w="7920" w:type="dxa"/>
          </w:tcPr>
          <w:p w14:paraId="679D7E5F" w14:textId="284D30EA" w:rsidR="00C1349F" w:rsidRPr="00681848" w:rsidRDefault="00B7607A">
            <w:pPr>
              <w:rPr>
                <w:rFonts w:ascii="Times New Roman" w:hAnsi="Times New Roman"/>
              </w:rPr>
            </w:pPr>
            <w:r w:rsidRPr="00681848">
              <w:rPr>
                <w:rFonts w:ascii="Times New Roman" w:hAnsi="Times New Roman"/>
                <w:color w:val="191919"/>
              </w:rPr>
              <w:t xml:space="preserve">Formulate skills on conducting </w:t>
            </w:r>
            <w:r w:rsidR="00B41A61" w:rsidRPr="00681848">
              <w:rPr>
                <w:rFonts w:ascii="Times New Roman" w:hAnsi="Times New Roman"/>
                <w:color w:val="191919"/>
              </w:rPr>
              <w:t xml:space="preserve">culturally competent </w:t>
            </w:r>
            <w:r w:rsidRPr="00681848">
              <w:rPr>
                <w:rFonts w:ascii="Times New Roman" w:hAnsi="Times New Roman"/>
                <w:color w:val="191919"/>
              </w:rPr>
              <w:t xml:space="preserve">advanced assessment and diagnosis of individuals within the </w:t>
            </w:r>
            <w:proofErr w:type="spellStart"/>
            <w:r w:rsidRPr="00681848">
              <w:rPr>
                <w:rFonts w:ascii="Times New Roman" w:hAnsi="Times New Roman"/>
                <w:color w:val="191919"/>
              </w:rPr>
              <w:t>holon</w:t>
            </w:r>
            <w:proofErr w:type="spellEnd"/>
            <w:r w:rsidRPr="00681848">
              <w:rPr>
                <w:rFonts w:ascii="Times New Roman" w:hAnsi="Times New Roman"/>
                <w:color w:val="191919"/>
              </w:rPr>
              <w:t xml:space="preserve"> interplay of families, couples, groups, communities</w:t>
            </w:r>
            <w:r w:rsidR="00F02411">
              <w:rPr>
                <w:rFonts w:ascii="Times New Roman" w:hAnsi="Times New Roman"/>
                <w:color w:val="191919"/>
              </w:rPr>
              <w:t>,</w:t>
            </w:r>
            <w:r w:rsidRPr="00681848">
              <w:rPr>
                <w:rFonts w:ascii="Times New Roman" w:hAnsi="Times New Roman"/>
                <w:color w:val="191919"/>
              </w:rPr>
              <w:t xml:space="preserve"> and society in social work practice.</w:t>
            </w:r>
          </w:p>
        </w:tc>
      </w:tr>
      <w:tr w:rsidR="00C1349F" w:rsidRPr="00681848" w14:paraId="1B310C70" w14:textId="77777777" w:rsidTr="004B5764">
        <w:trPr>
          <w:cantSplit/>
        </w:trPr>
        <w:tc>
          <w:tcPr>
            <w:tcW w:w="1638" w:type="dxa"/>
            <w:tcBorders>
              <w:top w:val="single" w:sz="8" w:space="0" w:color="C0504D"/>
              <w:left w:val="single" w:sz="8" w:space="0" w:color="C0504D"/>
              <w:bottom w:val="single" w:sz="8" w:space="0" w:color="C0504D"/>
            </w:tcBorders>
          </w:tcPr>
          <w:p w14:paraId="1DD483FF" w14:textId="77777777" w:rsidR="00C1349F" w:rsidRPr="00681848" w:rsidRDefault="00C1349F" w:rsidP="00B26468">
            <w:pPr>
              <w:jc w:val="center"/>
              <w:rPr>
                <w:rFonts w:ascii="Times New Roman" w:hAnsi="Times New Roman"/>
              </w:rPr>
            </w:pPr>
            <w:r w:rsidRPr="00681848">
              <w:rPr>
                <w:rFonts w:ascii="Times New Roman" w:hAnsi="Times New Roman"/>
              </w:rPr>
              <w:t>3</w:t>
            </w:r>
          </w:p>
        </w:tc>
        <w:tc>
          <w:tcPr>
            <w:tcW w:w="7920" w:type="dxa"/>
            <w:tcBorders>
              <w:top w:val="single" w:sz="8" w:space="0" w:color="C0504D"/>
              <w:bottom w:val="single" w:sz="8" w:space="0" w:color="C0504D"/>
              <w:right w:val="single" w:sz="8" w:space="0" w:color="C0504D"/>
            </w:tcBorders>
          </w:tcPr>
          <w:p w14:paraId="7CD8909F" w14:textId="77777777" w:rsidR="00C1349F" w:rsidRPr="00681848" w:rsidRDefault="00B7607A" w:rsidP="0029020B">
            <w:pPr>
              <w:rPr>
                <w:rFonts w:ascii="Times New Roman" w:hAnsi="Times New Roman"/>
              </w:rPr>
            </w:pPr>
            <w:r w:rsidRPr="00681848">
              <w:rPr>
                <w:rFonts w:ascii="Times New Roman" w:hAnsi="Times New Roman"/>
                <w:color w:val="191919"/>
              </w:rPr>
              <w:t>Students should demonstrate an und</w:t>
            </w:r>
            <w:r w:rsidR="00290AFB" w:rsidRPr="00681848">
              <w:rPr>
                <w:rFonts w:ascii="Times New Roman" w:hAnsi="Times New Roman"/>
                <w:color w:val="191919"/>
              </w:rPr>
              <w:t xml:space="preserve">erstanding of how mind-body-brain </w:t>
            </w:r>
            <w:r w:rsidR="0029020B" w:rsidRPr="00681848">
              <w:rPr>
                <w:rFonts w:ascii="Times New Roman" w:hAnsi="Times New Roman"/>
                <w:color w:val="191919"/>
              </w:rPr>
              <w:t>assessment can inform top-down or bottom-up interventions</w:t>
            </w:r>
            <w:r w:rsidRPr="00681848">
              <w:rPr>
                <w:rFonts w:ascii="Times New Roman" w:hAnsi="Times New Roman"/>
                <w:color w:val="191919"/>
              </w:rPr>
              <w:t xml:space="preserve"> with complex cases in the field of adults and healthy aging.</w:t>
            </w:r>
          </w:p>
        </w:tc>
      </w:tr>
      <w:tr w:rsidR="004B5764" w:rsidRPr="00681848" w14:paraId="5D7CF1A5" w14:textId="77777777" w:rsidTr="004B5764">
        <w:trPr>
          <w:cantSplit/>
        </w:trPr>
        <w:tc>
          <w:tcPr>
            <w:tcW w:w="1638" w:type="dxa"/>
            <w:tcBorders>
              <w:top w:val="single" w:sz="8" w:space="0" w:color="C0504D"/>
              <w:left w:val="single" w:sz="8" w:space="0" w:color="C0504D"/>
              <w:bottom w:val="single" w:sz="8" w:space="0" w:color="C0504D"/>
            </w:tcBorders>
          </w:tcPr>
          <w:p w14:paraId="43B6F516" w14:textId="77777777" w:rsidR="004B5764" w:rsidRPr="00681848" w:rsidRDefault="004B5764" w:rsidP="00B26468">
            <w:pPr>
              <w:jc w:val="center"/>
              <w:rPr>
                <w:rFonts w:ascii="Times New Roman" w:hAnsi="Times New Roman"/>
              </w:rPr>
            </w:pPr>
            <w:r w:rsidRPr="00681848">
              <w:rPr>
                <w:rFonts w:ascii="Times New Roman" w:hAnsi="Times New Roman"/>
              </w:rPr>
              <w:t>4</w:t>
            </w:r>
          </w:p>
        </w:tc>
        <w:tc>
          <w:tcPr>
            <w:tcW w:w="7920" w:type="dxa"/>
            <w:tcBorders>
              <w:top w:val="single" w:sz="8" w:space="0" w:color="C0504D"/>
              <w:bottom w:val="single" w:sz="8" w:space="0" w:color="C0504D"/>
              <w:right w:val="single" w:sz="8" w:space="0" w:color="C0504D"/>
            </w:tcBorders>
          </w:tcPr>
          <w:p w14:paraId="5CE52302" w14:textId="2AFC937A" w:rsidR="004B5764" w:rsidRPr="00681848" w:rsidRDefault="00B7607A">
            <w:pPr>
              <w:rPr>
                <w:rFonts w:ascii="Times New Roman" w:hAnsi="Times New Roman"/>
              </w:rPr>
            </w:pPr>
            <w:r w:rsidRPr="00681848">
              <w:rPr>
                <w:rFonts w:ascii="Times New Roman" w:hAnsi="Times New Roman"/>
                <w:color w:val="191919"/>
              </w:rPr>
              <w:t>Enhance self-awareness by critically evaluating thoughts, feelings, and behaviors when w</w:t>
            </w:r>
            <w:r w:rsidR="009D77DD" w:rsidRPr="00681848">
              <w:rPr>
                <w:rFonts w:ascii="Times New Roman" w:hAnsi="Times New Roman"/>
                <w:color w:val="191919"/>
              </w:rPr>
              <w:t>orking with complex cases in AMHW</w:t>
            </w:r>
            <w:r w:rsidRPr="00681848">
              <w:rPr>
                <w:rFonts w:ascii="Times New Roman" w:hAnsi="Times New Roman"/>
                <w:color w:val="191919"/>
              </w:rPr>
              <w:t>.</w:t>
            </w:r>
          </w:p>
        </w:tc>
      </w:tr>
      <w:tr w:rsidR="004B5764" w:rsidRPr="00681848" w14:paraId="151DCDC7" w14:textId="77777777" w:rsidTr="004B5764">
        <w:trPr>
          <w:cantSplit/>
        </w:trPr>
        <w:tc>
          <w:tcPr>
            <w:tcW w:w="1638" w:type="dxa"/>
            <w:tcBorders>
              <w:top w:val="single" w:sz="8" w:space="0" w:color="C0504D"/>
              <w:left w:val="single" w:sz="8" w:space="0" w:color="C0504D"/>
              <w:bottom w:val="single" w:sz="8" w:space="0" w:color="C0504D"/>
            </w:tcBorders>
          </w:tcPr>
          <w:p w14:paraId="1D4F32B1" w14:textId="77777777" w:rsidR="004B5764" w:rsidRPr="00681848" w:rsidRDefault="004B5764" w:rsidP="00B26468">
            <w:pPr>
              <w:jc w:val="center"/>
              <w:rPr>
                <w:rFonts w:ascii="Times New Roman" w:hAnsi="Times New Roman"/>
              </w:rPr>
            </w:pPr>
            <w:r w:rsidRPr="00681848">
              <w:rPr>
                <w:rFonts w:ascii="Times New Roman" w:hAnsi="Times New Roman"/>
              </w:rPr>
              <w:t>5</w:t>
            </w:r>
          </w:p>
        </w:tc>
        <w:tc>
          <w:tcPr>
            <w:tcW w:w="7920" w:type="dxa"/>
            <w:tcBorders>
              <w:top w:val="single" w:sz="8" w:space="0" w:color="C0504D"/>
              <w:bottom w:val="single" w:sz="8" w:space="0" w:color="C0504D"/>
              <w:right w:val="single" w:sz="8" w:space="0" w:color="C0504D"/>
            </w:tcBorders>
          </w:tcPr>
          <w:p w14:paraId="02586B6C" w14:textId="77777777" w:rsidR="004B5764" w:rsidRPr="00681848" w:rsidRDefault="00B7607A" w:rsidP="00B7607A">
            <w:pPr>
              <w:widowControl w:val="0"/>
              <w:autoSpaceDE w:val="0"/>
              <w:autoSpaceDN w:val="0"/>
              <w:adjustRightInd w:val="0"/>
              <w:rPr>
                <w:rFonts w:ascii="Times New Roman" w:hAnsi="Times New Roman"/>
              </w:rPr>
            </w:pPr>
            <w:r w:rsidRPr="00681848">
              <w:rPr>
                <w:rFonts w:ascii="Times New Roman" w:hAnsi="Times New Roman"/>
                <w:color w:val="191919"/>
              </w:rPr>
              <w:t xml:space="preserve">Evaluate the role </w:t>
            </w:r>
            <w:r w:rsidR="000266B0" w:rsidRPr="00681848">
              <w:rPr>
                <w:rFonts w:ascii="Times New Roman" w:hAnsi="Times New Roman"/>
                <w:color w:val="191919"/>
              </w:rPr>
              <w:t xml:space="preserve">that the science </w:t>
            </w:r>
            <w:r w:rsidRPr="00681848">
              <w:rPr>
                <w:rFonts w:ascii="Times New Roman" w:hAnsi="Times New Roman"/>
                <w:color w:val="191919"/>
              </w:rPr>
              <w:t>plays in guiding neurobiologically informed assessment and intervention choices for complex cases.</w:t>
            </w:r>
          </w:p>
        </w:tc>
      </w:tr>
    </w:tbl>
    <w:p w14:paraId="336BFFF9" w14:textId="7E503672" w:rsidR="00E83390" w:rsidRPr="00681848" w:rsidRDefault="00E83390" w:rsidP="000731DF">
      <w:pPr>
        <w:pStyle w:val="Heading1"/>
        <w:rPr>
          <w:rFonts w:ascii="Times New Roman" w:hAnsi="Times New Roman" w:cs="Times New Roman"/>
        </w:rPr>
      </w:pPr>
      <w:r w:rsidRPr="00681848">
        <w:rPr>
          <w:rFonts w:ascii="Times New Roman" w:hAnsi="Times New Roman" w:cs="Times New Roman"/>
        </w:rPr>
        <w:t xml:space="preserve">Course </w:t>
      </w:r>
      <w:r w:rsidR="00245C12" w:rsidRPr="00681848">
        <w:rPr>
          <w:rFonts w:ascii="Times New Roman" w:hAnsi="Times New Roman" w:cs="Times New Roman"/>
        </w:rPr>
        <w:t>F</w:t>
      </w:r>
      <w:r w:rsidRPr="00681848">
        <w:rPr>
          <w:rFonts w:ascii="Times New Roman" w:hAnsi="Times New Roman" w:cs="Times New Roman"/>
        </w:rPr>
        <w:t>ormat/Instructional Methods</w:t>
      </w:r>
    </w:p>
    <w:p w14:paraId="5147B22C" w14:textId="345A5095" w:rsidR="00F63447" w:rsidRPr="00681848" w:rsidRDefault="00156B12" w:rsidP="00F63447">
      <w:pPr>
        <w:pStyle w:val="BodyText"/>
        <w:rPr>
          <w:rFonts w:ascii="Times New Roman" w:hAnsi="Times New Roman" w:cs="Times New Roman"/>
          <w:color w:val="000000"/>
          <w:szCs w:val="20"/>
        </w:rPr>
      </w:pPr>
      <w:r w:rsidRPr="00681848">
        <w:rPr>
          <w:rFonts w:ascii="Times New Roman" w:hAnsi="Times New Roman" w:cs="Times New Roman"/>
          <w:color w:val="000000"/>
          <w:szCs w:val="20"/>
        </w:rPr>
        <w:t>The format of the course will consist of didactic instruction and experiential exercises.</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Case vignettes, videos, and role</w:t>
      </w:r>
      <w:r w:rsidR="00245C12" w:rsidRPr="00681848">
        <w:rPr>
          <w:rFonts w:ascii="Times New Roman" w:hAnsi="Times New Roman" w:cs="Times New Roman"/>
          <w:color w:val="000000"/>
          <w:szCs w:val="20"/>
        </w:rPr>
        <w:t>-</w:t>
      </w:r>
      <w:r w:rsidRPr="00681848">
        <w:rPr>
          <w:rFonts w:ascii="Times New Roman" w:hAnsi="Times New Roman" w:cs="Times New Roman"/>
          <w:color w:val="000000"/>
          <w:szCs w:val="20"/>
        </w:rPr>
        <w:t>plays will also be used to facilitate the students’ learning. These exercises may include the use of videotapes, role-play</w:t>
      </w:r>
      <w:r w:rsidR="00F02411">
        <w:rPr>
          <w:rFonts w:ascii="Times New Roman" w:hAnsi="Times New Roman" w:cs="Times New Roman"/>
          <w:color w:val="000000"/>
          <w:szCs w:val="20"/>
        </w:rPr>
        <w:t>s</w:t>
      </w:r>
      <w:r w:rsidRPr="00681848">
        <w:rPr>
          <w:rFonts w:ascii="Times New Roman" w:hAnsi="Times New Roman" w:cs="Times New Roman"/>
          <w:color w:val="000000"/>
          <w:szCs w:val="20"/>
        </w:rPr>
        <w:t>, or structured small</w:t>
      </w:r>
      <w:r w:rsidR="00245C12" w:rsidRPr="00681848">
        <w:rPr>
          <w:rFonts w:ascii="Times New Roman" w:hAnsi="Times New Roman" w:cs="Times New Roman"/>
          <w:color w:val="000000"/>
          <w:szCs w:val="20"/>
        </w:rPr>
        <w:t>-</w:t>
      </w:r>
      <w:r w:rsidRPr="00681848">
        <w:rPr>
          <w:rFonts w:ascii="Times New Roman" w:hAnsi="Times New Roman" w:cs="Times New Roman"/>
          <w:color w:val="000000"/>
          <w:szCs w:val="20"/>
        </w:rPr>
        <w:t>group exercises.</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Material from the field will be used to illustrate class content and to provide integration between class and field.</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Confidentiality of material shared in class will be maintained.</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 xml:space="preserve">As class discussion is an integral part of the learning process, students are expected to come to class ready to discuss required reading and its application to theory and practice. </w:t>
      </w:r>
    </w:p>
    <w:p w14:paraId="468B1D19" w14:textId="77777777" w:rsidR="00C4401B" w:rsidRPr="00681848" w:rsidRDefault="00C4401B" w:rsidP="00F63447">
      <w:pPr>
        <w:pStyle w:val="BodyText"/>
        <w:rPr>
          <w:rFonts w:ascii="Times New Roman" w:hAnsi="Times New Roman" w:cs="Times New Roman"/>
          <w:color w:val="000000"/>
          <w:szCs w:val="20"/>
        </w:rPr>
      </w:pPr>
    </w:p>
    <w:p w14:paraId="61E81D20" w14:textId="77777777" w:rsidR="00C4401B" w:rsidRPr="00681848" w:rsidRDefault="00C4401B" w:rsidP="00F63447">
      <w:pPr>
        <w:pStyle w:val="BodyText"/>
        <w:rPr>
          <w:rFonts w:ascii="Times New Roman" w:hAnsi="Times New Roman" w:cs="Times New Roman"/>
          <w:color w:val="000000"/>
          <w:szCs w:val="20"/>
        </w:rPr>
      </w:pPr>
    </w:p>
    <w:p w14:paraId="20B234AF" w14:textId="77777777" w:rsidR="00C4401B" w:rsidRPr="00681848" w:rsidRDefault="00C4401B" w:rsidP="00F63447">
      <w:pPr>
        <w:pStyle w:val="BodyText"/>
        <w:rPr>
          <w:rFonts w:ascii="Times New Roman" w:hAnsi="Times New Roman" w:cs="Times New Roman"/>
          <w:color w:val="000000"/>
          <w:szCs w:val="20"/>
        </w:rPr>
      </w:pPr>
    </w:p>
    <w:p w14:paraId="6F9BF22A" w14:textId="77777777" w:rsidR="00C4401B" w:rsidRPr="00681848" w:rsidRDefault="00C4401B" w:rsidP="00F63447">
      <w:pPr>
        <w:pStyle w:val="BodyText"/>
        <w:rPr>
          <w:rFonts w:ascii="Times New Roman" w:hAnsi="Times New Roman" w:cs="Times New Roman"/>
          <w:color w:val="000000"/>
          <w:szCs w:val="20"/>
        </w:rPr>
      </w:pPr>
    </w:p>
    <w:p w14:paraId="4CA6383B" w14:textId="77777777" w:rsidR="00C4401B" w:rsidRPr="00681848" w:rsidRDefault="00C4401B" w:rsidP="00F63447">
      <w:pPr>
        <w:pStyle w:val="BodyText"/>
        <w:rPr>
          <w:rFonts w:ascii="Times New Roman" w:hAnsi="Times New Roman" w:cs="Times New Roman"/>
          <w:color w:val="000000"/>
          <w:szCs w:val="20"/>
        </w:rPr>
      </w:pPr>
    </w:p>
    <w:p w14:paraId="1FC81CC2" w14:textId="77777777" w:rsidR="00C4401B" w:rsidRPr="00681848" w:rsidRDefault="00C4401B" w:rsidP="00F63447">
      <w:pPr>
        <w:pStyle w:val="BodyText"/>
        <w:rPr>
          <w:rFonts w:ascii="Times New Roman" w:hAnsi="Times New Roman" w:cs="Times New Roman"/>
          <w:color w:val="000000"/>
          <w:szCs w:val="20"/>
        </w:rPr>
      </w:pPr>
    </w:p>
    <w:p w14:paraId="5B03F27A" w14:textId="77777777" w:rsidR="00C4401B" w:rsidRPr="00681848" w:rsidRDefault="00C4401B" w:rsidP="00F63447">
      <w:pPr>
        <w:pStyle w:val="BodyText"/>
        <w:rPr>
          <w:rFonts w:ascii="Times New Roman" w:hAnsi="Times New Roman" w:cs="Times New Roman"/>
          <w:color w:val="000000"/>
          <w:szCs w:val="20"/>
        </w:rPr>
      </w:pPr>
    </w:p>
    <w:p w14:paraId="417A0E68" w14:textId="77777777" w:rsidR="00C4401B" w:rsidRPr="00681848" w:rsidRDefault="00C4401B" w:rsidP="00F63447">
      <w:pPr>
        <w:pStyle w:val="BodyText"/>
        <w:rPr>
          <w:rFonts w:ascii="Times New Roman" w:hAnsi="Times New Roman" w:cs="Times New Roman"/>
          <w:color w:val="000000"/>
          <w:szCs w:val="20"/>
        </w:rPr>
      </w:pPr>
    </w:p>
    <w:p w14:paraId="02878EB1" w14:textId="77777777" w:rsidR="00C4401B" w:rsidRPr="00681848" w:rsidRDefault="00C4401B" w:rsidP="00F63447">
      <w:pPr>
        <w:pStyle w:val="BodyText"/>
        <w:rPr>
          <w:rFonts w:ascii="Times New Roman" w:hAnsi="Times New Roman" w:cs="Times New Roman"/>
          <w:color w:val="000000"/>
          <w:szCs w:val="20"/>
        </w:rPr>
      </w:pPr>
    </w:p>
    <w:p w14:paraId="2579C6C9" w14:textId="19465D43" w:rsidR="00C4401B" w:rsidRDefault="00C4401B" w:rsidP="00F63447">
      <w:pPr>
        <w:pStyle w:val="BodyText"/>
        <w:rPr>
          <w:rFonts w:ascii="Times New Roman" w:hAnsi="Times New Roman" w:cs="Times New Roman"/>
          <w:color w:val="000000"/>
          <w:szCs w:val="20"/>
        </w:rPr>
      </w:pPr>
    </w:p>
    <w:p w14:paraId="3B74979A" w14:textId="77777777" w:rsidR="00681848" w:rsidRPr="00681848" w:rsidRDefault="00681848" w:rsidP="00F63447">
      <w:pPr>
        <w:pStyle w:val="BodyText"/>
        <w:rPr>
          <w:rFonts w:ascii="Times New Roman" w:hAnsi="Times New Roman" w:cs="Times New Roman"/>
          <w:color w:val="000000"/>
          <w:szCs w:val="20"/>
        </w:rPr>
      </w:pPr>
    </w:p>
    <w:p w14:paraId="4BCBE67C" w14:textId="77777777" w:rsidR="00C4401B" w:rsidRPr="00681848" w:rsidRDefault="00C4401B" w:rsidP="00F63447">
      <w:pPr>
        <w:pStyle w:val="BodyText"/>
        <w:rPr>
          <w:rFonts w:ascii="Times New Roman" w:hAnsi="Times New Roman" w:cs="Times New Roman"/>
        </w:rPr>
      </w:pPr>
    </w:p>
    <w:p w14:paraId="68560F3E" w14:textId="77777777" w:rsidR="00224BB8" w:rsidRPr="00681848" w:rsidRDefault="00224BB8" w:rsidP="00F63447">
      <w:pPr>
        <w:pStyle w:val="BodyText"/>
        <w:rPr>
          <w:rFonts w:ascii="Times New Roman" w:hAnsi="Times New Roman" w:cs="Times New Roman"/>
        </w:rPr>
      </w:pPr>
    </w:p>
    <w:p w14:paraId="4893A274" w14:textId="6FD557AE" w:rsidR="00C4401B" w:rsidRPr="00681848" w:rsidRDefault="00C4401B" w:rsidP="00F02411">
      <w:pPr>
        <w:pStyle w:val="Heading1"/>
        <w:numPr>
          <w:ilvl w:val="0"/>
          <w:numId w:val="23"/>
        </w:numPr>
        <w:rPr>
          <w:rFonts w:ascii="Times New Roman" w:hAnsi="Times New Roman" w:cs="Times New Roman"/>
        </w:rPr>
      </w:pPr>
      <w:r w:rsidRPr="00681848">
        <w:rPr>
          <w:rFonts w:ascii="Times New Roman" w:hAnsi="Times New Roman" w:cs="Times New Roman"/>
        </w:rPr>
        <w:lastRenderedPageBreak/>
        <w:t>Student Learning Outcomes</w:t>
      </w:r>
    </w:p>
    <w:p w14:paraId="62CC0951" w14:textId="77777777" w:rsidR="00C4401B" w:rsidRPr="00681848" w:rsidRDefault="00C4401B" w:rsidP="000C048C">
      <w:pPr>
        <w:keepNext/>
        <w:spacing w:after="240"/>
        <w:rPr>
          <w:rFonts w:ascii="Times New Roman" w:hAnsi="Times New Roman"/>
        </w:rPr>
      </w:pPr>
      <w:r w:rsidRPr="00681848">
        <w:rPr>
          <w:rFonts w:ascii="Times New Roman" w:hAnsi="Times New Roman"/>
        </w:rPr>
        <w:t xml:space="preserve">The following table lists the nine Social Work </w:t>
      </w:r>
      <w:r w:rsidR="00245C12" w:rsidRPr="00681848">
        <w:rPr>
          <w:rFonts w:ascii="Times New Roman" w:hAnsi="Times New Roman"/>
        </w:rPr>
        <w:t>C</w:t>
      </w:r>
      <w:r w:rsidRPr="00681848">
        <w:rPr>
          <w:rFonts w:ascii="Times New Roman" w:hAnsi="Times New Roman"/>
        </w:rPr>
        <w:t xml:space="preserve">ore </w:t>
      </w:r>
      <w:r w:rsidR="00245C12" w:rsidRPr="00681848">
        <w:rPr>
          <w:rFonts w:ascii="Times New Roman" w:hAnsi="Times New Roman"/>
        </w:rPr>
        <w:t>C</w:t>
      </w:r>
      <w:r w:rsidRPr="00681848">
        <w:rPr>
          <w:rFonts w:ascii="Times New Roman" w:hAnsi="Times New Roman"/>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C4401B" w:rsidRPr="00681848" w14:paraId="1515366E" w14:textId="77777777" w:rsidTr="00C4401B">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488E45B6" w14:textId="77777777" w:rsidR="00C4401B" w:rsidRPr="00681848" w:rsidRDefault="00C4401B" w:rsidP="00C4401B">
            <w:pPr>
              <w:spacing w:line="256" w:lineRule="auto"/>
              <w:jc w:val="center"/>
              <w:rPr>
                <w:rFonts w:ascii="Times New Roman" w:hAnsi="Times New Roman"/>
                <w:b/>
                <w:bCs/>
                <w:sz w:val="22"/>
                <w:szCs w:val="22"/>
              </w:rPr>
            </w:pPr>
            <w:r w:rsidRPr="00681848">
              <w:rPr>
                <w:rFonts w:ascii="Times New Roman" w:hAnsi="Times New Roman"/>
                <w:b/>
                <w:bCs/>
                <w:sz w:val="22"/>
                <w:szCs w:val="22"/>
              </w:rPr>
              <w:t>Social Work Core Competencies</w:t>
            </w:r>
          </w:p>
        </w:tc>
      </w:tr>
      <w:tr w:rsidR="00C4401B" w:rsidRPr="00681848" w14:paraId="14887731"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69D5CF3C" w14:textId="77777777" w:rsidR="00C4401B" w:rsidRPr="00681848" w:rsidRDefault="00C4401B" w:rsidP="00C4401B">
            <w:pPr>
              <w:spacing w:line="256" w:lineRule="auto"/>
              <w:jc w:val="center"/>
              <w:rPr>
                <w:rFonts w:ascii="Times New Roman" w:hAnsi="Times New Roman"/>
                <w:bCs/>
                <w:sz w:val="22"/>
                <w:szCs w:val="22"/>
              </w:rPr>
            </w:pPr>
            <w:r w:rsidRPr="00681848">
              <w:rPr>
                <w:rFonts w:ascii="Times New Roman" w:hAnsi="Times New Roman"/>
                <w:bCs/>
                <w:sz w:val="22"/>
                <w:szCs w:val="22"/>
              </w:rPr>
              <w:t>1</w:t>
            </w:r>
          </w:p>
        </w:tc>
        <w:tc>
          <w:tcPr>
            <w:tcW w:w="4163" w:type="dxa"/>
            <w:tcBorders>
              <w:top w:val="single" w:sz="8" w:space="0" w:color="C0504D"/>
              <w:left w:val="nil"/>
              <w:bottom w:val="single" w:sz="8" w:space="0" w:color="C0504D"/>
              <w:right w:val="single" w:sz="8" w:space="0" w:color="C0504D"/>
            </w:tcBorders>
            <w:hideMark/>
          </w:tcPr>
          <w:p w14:paraId="4A7C1041" w14:textId="77777777" w:rsidR="00C4401B" w:rsidRPr="00681848" w:rsidRDefault="00C4401B" w:rsidP="00C4401B">
            <w:pPr>
              <w:spacing w:line="256" w:lineRule="auto"/>
              <w:rPr>
                <w:rFonts w:ascii="Times New Roman" w:hAnsi="Times New Roman"/>
                <w:b/>
                <w:bCs/>
                <w:sz w:val="22"/>
                <w:szCs w:val="22"/>
              </w:rPr>
            </w:pPr>
            <w:r w:rsidRPr="00681848">
              <w:rPr>
                <w:rFonts w:ascii="Times New Roman" w:hAnsi="Times New Roman"/>
                <w:b/>
                <w:bCs/>
                <w:sz w:val="22"/>
                <w:szCs w:val="22"/>
              </w:rPr>
              <w:t>Demonstrate Ethical and Professional Behavior</w:t>
            </w:r>
          </w:p>
        </w:tc>
      </w:tr>
      <w:tr w:rsidR="00C4401B" w:rsidRPr="00681848" w14:paraId="36DFAB7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525143A7"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2</w:t>
            </w:r>
          </w:p>
        </w:tc>
        <w:tc>
          <w:tcPr>
            <w:tcW w:w="4163" w:type="dxa"/>
            <w:tcBorders>
              <w:top w:val="single" w:sz="8" w:space="0" w:color="C0504D"/>
              <w:left w:val="nil"/>
              <w:bottom w:val="single" w:sz="8" w:space="0" w:color="C0504D"/>
              <w:right w:val="single" w:sz="8" w:space="0" w:color="C0504D"/>
            </w:tcBorders>
            <w:hideMark/>
          </w:tcPr>
          <w:p w14:paraId="129D47FF"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Diversity and Difference in Practice</w:t>
            </w:r>
          </w:p>
        </w:tc>
      </w:tr>
      <w:tr w:rsidR="00C4401B" w:rsidRPr="00681848" w14:paraId="277D030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3DC11BE4"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3</w:t>
            </w:r>
          </w:p>
        </w:tc>
        <w:tc>
          <w:tcPr>
            <w:tcW w:w="4163" w:type="dxa"/>
            <w:tcBorders>
              <w:top w:val="single" w:sz="8" w:space="0" w:color="C0504D"/>
              <w:left w:val="nil"/>
              <w:bottom w:val="single" w:sz="8" w:space="0" w:color="C0504D"/>
              <w:right w:val="single" w:sz="8" w:space="0" w:color="C0504D"/>
            </w:tcBorders>
            <w:hideMark/>
          </w:tcPr>
          <w:p w14:paraId="3457CDC0"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Advance Human Rights and Social, Economic, and Environmental Justice</w:t>
            </w:r>
          </w:p>
        </w:tc>
      </w:tr>
      <w:tr w:rsidR="00C4401B" w:rsidRPr="00681848" w14:paraId="796F7427"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01E94FC7"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4</w:t>
            </w:r>
          </w:p>
        </w:tc>
        <w:tc>
          <w:tcPr>
            <w:tcW w:w="4163" w:type="dxa"/>
            <w:tcBorders>
              <w:top w:val="single" w:sz="8" w:space="0" w:color="C0504D"/>
              <w:left w:val="nil"/>
              <w:bottom w:val="single" w:sz="8" w:space="0" w:color="C0504D"/>
              <w:right w:val="single" w:sz="8" w:space="0" w:color="C0504D"/>
            </w:tcBorders>
            <w:hideMark/>
          </w:tcPr>
          <w:p w14:paraId="6EA635EB" w14:textId="19BB1526"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Practice-</w:t>
            </w:r>
            <w:r w:rsidR="00F02411">
              <w:rPr>
                <w:rFonts w:ascii="Times New Roman" w:hAnsi="Times New Roman"/>
                <w:b/>
                <w:sz w:val="22"/>
                <w:szCs w:val="22"/>
              </w:rPr>
              <w:t>I</w:t>
            </w:r>
            <w:r w:rsidRPr="00681848">
              <w:rPr>
                <w:rFonts w:ascii="Times New Roman" w:hAnsi="Times New Roman"/>
                <w:b/>
                <w:sz w:val="22"/>
                <w:szCs w:val="22"/>
              </w:rPr>
              <w:t>nformed Research and Research-</w:t>
            </w:r>
            <w:r w:rsidR="00F02411">
              <w:rPr>
                <w:rFonts w:ascii="Times New Roman" w:hAnsi="Times New Roman"/>
                <w:b/>
                <w:sz w:val="22"/>
                <w:szCs w:val="22"/>
              </w:rPr>
              <w:t>I</w:t>
            </w:r>
            <w:r w:rsidRPr="00681848">
              <w:rPr>
                <w:rFonts w:ascii="Times New Roman" w:hAnsi="Times New Roman"/>
                <w:b/>
                <w:sz w:val="22"/>
                <w:szCs w:val="22"/>
              </w:rPr>
              <w:t>nformed Practice</w:t>
            </w:r>
          </w:p>
        </w:tc>
      </w:tr>
      <w:tr w:rsidR="00C4401B" w:rsidRPr="00681848" w14:paraId="7ADA38B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43C7EFC8"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5</w:t>
            </w:r>
          </w:p>
        </w:tc>
        <w:tc>
          <w:tcPr>
            <w:tcW w:w="4163" w:type="dxa"/>
            <w:tcBorders>
              <w:top w:val="single" w:sz="8" w:space="0" w:color="C0504D"/>
              <w:left w:val="nil"/>
              <w:bottom w:val="single" w:sz="8" w:space="0" w:color="C0504D"/>
              <w:right w:val="single" w:sz="8" w:space="0" w:color="C0504D"/>
            </w:tcBorders>
            <w:hideMark/>
          </w:tcPr>
          <w:p w14:paraId="6846AFFC"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Policy Practice</w:t>
            </w:r>
          </w:p>
        </w:tc>
      </w:tr>
      <w:tr w:rsidR="00C4401B" w:rsidRPr="00681848" w14:paraId="25F02BEA" w14:textId="77777777" w:rsidTr="00C4401B">
        <w:trPr>
          <w:cantSplit/>
          <w:jc w:val="center"/>
        </w:trPr>
        <w:tc>
          <w:tcPr>
            <w:tcW w:w="644" w:type="dxa"/>
            <w:tcBorders>
              <w:top w:val="single" w:sz="4" w:space="0" w:color="C00000"/>
              <w:left w:val="single" w:sz="8" w:space="0" w:color="C0504D"/>
              <w:bottom w:val="single" w:sz="8" w:space="0" w:color="C0504D"/>
              <w:right w:val="nil"/>
            </w:tcBorders>
            <w:hideMark/>
          </w:tcPr>
          <w:p w14:paraId="20BE2949"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6</w:t>
            </w:r>
          </w:p>
        </w:tc>
        <w:tc>
          <w:tcPr>
            <w:tcW w:w="4163" w:type="dxa"/>
            <w:tcBorders>
              <w:top w:val="single" w:sz="4" w:space="0" w:color="C00000"/>
              <w:left w:val="nil"/>
              <w:bottom w:val="single" w:sz="8" w:space="0" w:color="C0504D"/>
              <w:right w:val="single" w:sz="8" w:space="0" w:color="C0504D"/>
            </w:tcBorders>
            <w:hideMark/>
          </w:tcPr>
          <w:p w14:paraId="3A428B8B" w14:textId="39271E7C"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 xml:space="preserve">Engage </w:t>
            </w:r>
            <w:proofErr w:type="gramStart"/>
            <w:r w:rsidR="00F02411">
              <w:rPr>
                <w:rFonts w:ascii="Times New Roman" w:hAnsi="Times New Roman"/>
                <w:b/>
                <w:sz w:val="22"/>
                <w:szCs w:val="22"/>
              </w:rPr>
              <w:t>W</w:t>
            </w:r>
            <w:r w:rsidRPr="00681848">
              <w:rPr>
                <w:rFonts w:ascii="Times New Roman" w:hAnsi="Times New Roman"/>
                <w:b/>
                <w:sz w:val="22"/>
                <w:szCs w:val="22"/>
              </w:rPr>
              <w:t>ith</w:t>
            </w:r>
            <w:proofErr w:type="gramEnd"/>
            <w:r w:rsidRPr="00681848">
              <w:rPr>
                <w:rFonts w:ascii="Times New Roman" w:hAnsi="Times New Roman"/>
                <w:b/>
                <w:sz w:val="22"/>
                <w:szCs w:val="22"/>
              </w:rPr>
              <w:t xml:space="preserve"> Individuals, Families, Groups, Organizations, and Communities</w:t>
            </w:r>
          </w:p>
        </w:tc>
      </w:tr>
      <w:tr w:rsidR="00C4401B" w:rsidRPr="00681848" w14:paraId="5E815A6D"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09D17060"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7</w:t>
            </w:r>
          </w:p>
        </w:tc>
        <w:tc>
          <w:tcPr>
            <w:tcW w:w="4163" w:type="dxa"/>
            <w:tcBorders>
              <w:top w:val="single" w:sz="8" w:space="0" w:color="C0504D"/>
              <w:left w:val="nil"/>
              <w:bottom w:val="single" w:sz="8" w:space="0" w:color="C0504D"/>
              <w:right w:val="single" w:sz="8" w:space="0" w:color="C0504D"/>
            </w:tcBorders>
            <w:hideMark/>
          </w:tcPr>
          <w:p w14:paraId="42D0C77A"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Assess Individuals, Families, Groups, Organizations, and Communities</w:t>
            </w:r>
            <w:r w:rsidR="006D6704" w:rsidRPr="00681848">
              <w:rPr>
                <w:rFonts w:ascii="Times New Roman" w:hAnsi="Times New Roman"/>
                <w:b/>
                <w:sz w:val="22"/>
                <w:szCs w:val="22"/>
              </w:rPr>
              <w:t>*</w:t>
            </w:r>
          </w:p>
        </w:tc>
      </w:tr>
      <w:tr w:rsidR="00C4401B" w:rsidRPr="00681848" w14:paraId="784112B5"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2376EFE6"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8</w:t>
            </w:r>
          </w:p>
        </w:tc>
        <w:tc>
          <w:tcPr>
            <w:tcW w:w="4163" w:type="dxa"/>
            <w:tcBorders>
              <w:top w:val="single" w:sz="8" w:space="0" w:color="C0504D"/>
              <w:left w:val="nil"/>
              <w:bottom w:val="single" w:sz="8" w:space="0" w:color="C0504D"/>
              <w:right w:val="single" w:sz="8" w:space="0" w:color="C0504D"/>
            </w:tcBorders>
            <w:hideMark/>
          </w:tcPr>
          <w:p w14:paraId="24DE1E67" w14:textId="2CC9400F"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 xml:space="preserve">Intervene </w:t>
            </w:r>
            <w:proofErr w:type="gramStart"/>
            <w:r w:rsidR="00F02411">
              <w:rPr>
                <w:rFonts w:ascii="Times New Roman" w:hAnsi="Times New Roman"/>
                <w:b/>
                <w:sz w:val="22"/>
                <w:szCs w:val="22"/>
              </w:rPr>
              <w:t>W</w:t>
            </w:r>
            <w:r w:rsidRPr="00681848">
              <w:rPr>
                <w:rFonts w:ascii="Times New Roman" w:hAnsi="Times New Roman"/>
                <w:b/>
                <w:sz w:val="22"/>
                <w:szCs w:val="22"/>
              </w:rPr>
              <w:t>ith</w:t>
            </w:r>
            <w:proofErr w:type="gramEnd"/>
            <w:r w:rsidRPr="00681848">
              <w:rPr>
                <w:rFonts w:ascii="Times New Roman" w:hAnsi="Times New Roman"/>
                <w:b/>
                <w:sz w:val="22"/>
                <w:szCs w:val="22"/>
              </w:rPr>
              <w:t xml:space="preserve"> Individuals, Families, Groups, Organizations, and Communities</w:t>
            </w:r>
            <w:r w:rsidR="006D6704" w:rsidRPr="00681848">
              <w:rPr>
                <w:rFonts w:ascii="Times New Roman" w:hAnsi="Times New Roman"/>
                <w:b/>
                <w:sz w:val="22"/>
                <w:szCs w:val="22"/>
              </w:rPr>
              <w:t>*</w:t>
            </w:r>
          </w:p>
        </w:tc>
      </w:tr>
      <w:tr w:rsidR="00C4401B" w:rsidRPr="00681848" w14:paraId="3F343A95"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737799EB"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9</w:t>
            </w:r>
          </w:p>
        </w:tc>
        <w:tc>
          <w:tcPr>
            <w:tcW w:w="4163" w:type="dxa"/>
            <w:tcBorders>
              <w:top w:val="single" w:sz="8" w:space="0" w:color="C0504D"/>
              <w:left w:val="nil"/>
              <w:bottom w:val="single" w:sz="8" w:space="0" w:color="C0504D"/>
              <w:right w:val="single" w:sz="8" w:space="0" w:color="C0504D"/>
            </w:tcBorders>
            <w:hideMark/>
          </w:tcPr>
          <w:p w14:paraId="4E58C96D" w14:textId="3FAB3E1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 xml:space="preserve">Evaluate Practice </w:t>
            </w:r>
            <w:proofErr w:type="gramStart"/>
            <w:r w:rsidR="00F02411">
              <w:rPr>
                <w:rFonts w:ascii="Times New Roman" w:hAnsi="Times New Roman"/>
                <w:b/>
                <w:sz w:val="22"/>
                <w:szCs w:val="22"/>
              </w:rPr>
              <w:t>W</w:t>
            </w:r>
            <w:r w:rsidRPr="00681848">
              <w:rPr>
                <w:rFonts w:ascii="Times New Roman" w:hAnsi="Times New Roman"/>
                <w:b/>
                <w:sz w:val="22"/>
                <w:szCs w:val="22"/>
              </w:rPr>
              <w:t>ith</w:t>
            </w:r>
            <w:proofErr w:type="gramEnd"/>
            <w:r w:rsidRPr="00681848">
              <w:rPr>
                <w:rFonts w:ascii="Times New Roman" w:hAnsi="Times New Roman"/>
                <w:b/>
                <w:sz w:val="22"/>
                <w:szCs w:val="22"/>
              </w:rPr>
              <w:t xml:space="preserve"> Individuals, Families, Groups, Organizations and Communities</w:t>
            </w:r>
          </w:p>
        </w:tc>
      </w:tr>
    </w:tbl>
    <w:p w14:paraId="51B833C1" w14:textId="77777777" w:rsidR="00C4401B" w:rsidRPr="00681848" w:rsidRDefault="00C4401B" w:rsidP="00C4401B">
      <w:pPr>
        <w:tabs>
          <w:tab w:val="right" w:pos="8460"/>
        </w:tabs>
        <w:spacing w:after="240"/>
        <w:rPr>
          <w:rFonts w:ascii="Times New Roman" w:hAnsi="Times New Roman"/>
        </w:rPr>
      </w:pPr>
      <w:r w:rsidRPr="00681848">
        <w:rPr>
          <w:rFonts w:ascii="Times New Roman" w:hAnsi="Times New Roman"/>
        </w:rPr>
        <w:tab/>
        <w:t>* Highlighted in this course</w:t>
      </w:r>
    </w:p>
    <w:p w14:paraId="22A653D9" w14:textId="77777777" w:rsidR="00C4401B" w:rsidRPr="00681848" w:rsidRDefault="00C4401B" w:rsidP="00C4401B">
      <w:pPr>
        <w:rPr>
          <w:rFonts w:ascii="Times New Roman" w:hAnsi="Times New Roman"/>
          <w:szCs w:val="24"/>
        </w:rPr>
      </w:pPr>
      <w:r w:rsidRPr="00681848">
        <w:rPr>
          <w:rFonts w:ascii="Times New Roman" w:hAnsi="Times New Roman"/>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61EB726A" w14:textId="77777777" w:rsidR="00C4401B" w:rsidRPr="00681848" w:rsidRDefault="00C4401B" w:rsidP="00C4401B">
      <w:pPr>
        <w:rPr>
          <w:rFonts w:ascii="Times New Roman" w:hAnsi="Times New Roman"/>
          <w:szCs w:val="24"/>
        </w:rPr>
      </w:pPr>
    </w:p>
    <w:p w14:paraId="20912A65" w14:textId="77777777" w:rsidR="00C4401B" w:rsidRPr="00681848" w:rsidRDefault="00C4401B" w:rsidP="00C4401B">
      <w:pPr>
        <w:rPr>
          <w:rFonts w:ascii="Times New Roman" w:hAnsi="Times New Roman"/>
          <w:szCs w:val="24"/>
        </w:rPr>
      </w:pPr>
    </w:p>
    <w:p w14:paraId="7C142F04" w14:textId="77777777" w:rsidR="00C4401B" w:rsidRPr="00681848" w:rsidRDefault="00C4401B" w:rsidP="00C4401B">
      <w:pPr>
        <w:rPr>
          <w:rFonts w:ascii="Times New Roman" w:hAnsi="Times New Roman"/>
          <w:szCs w:val="24"/>
        </w:rPr>
      </w:pPr>
    </w:p>
    <w:p w14:paraId="2D5CB3DA" w14:textId="77777777" w:rsidR="00C4401B" w:rsidRPr="00681848" w:rsidRDefault="00C4401B" w:rsidP="00C4401B">
      <w:pPr>
        <w:rPr>
          <w:rFonts w:ascii="Times New Roman" w:hAnsi="Times New Roman"/>
          <w:szCs w:val="24"/>
        </w:rPr>
      </w:pPr>
    </w:p>
    <w:p w14:paraId="586C6E5D" w14:textId="77777777" w:rsidR="00C4401B" w:rsidRPr="00681848" w:rsidRDefault="00C4401B" w:rsidP="00C4401B">
      <w:pPr>
        <w:rPr>
          <w:rFonts w:ascii="Times New Roman" w:hAnsi="Times New Roman"/>
          <w:szCs w:val="24"/>
        </w:rPr>
      </w:pPr>
    </w:p>
    <w:p w14:paraId="52D2BA27" w14:textId="77777777" w:rsidR="00C4401B" w:rsidRPr="00681848" w:rsidRDefault="00C4401B" w:rsidP="00C4401B">
      <w:pPr>
        <w:rPr>
          <w:rFonts w:ascii="Times New Roman" w:hAnsi="Times New Roman"/>
          <w:szCs w:val="24"/>
        </w:rPr>
      </w:pPr>
    </w:p>
    <w:p w14:paraId="793C583C" w14:textId="77777777" w:rsidR="00C4401B" w:rsidRPr="00681848" w:rsidRDefault="00C4401B" w:rsidP="00C4401B">
      <w:pPr>
        <w:rPr>
          <w:rFonts w:ascii="Times New Roman" w:hAnsi="Times New Roman"/>
          <w:szCs w:val="24"/>
        </w:rPr>
      </w:pPr>
    </w:p>
    <w:p w14:paraId="1B11EF7C" w14:textId="77777777" w:rsidR="00C4401B" w:rsidRPr="00681848" w:rsidRDefault="00C4401B" w:rsidP="00C4401B">
      <w:pPr>
        <w:rPr>
          <w:rFonts w:ascii="Times New Roman" w:hAnsi="Times New Roman"/>
          <w:szCs w:val="24"/>
        </w:rPr>
      </w:pPr>
    </w:p>
    <w:p w14:paraId="1A1D1AED" w14:textId="77777777" w:rsidR="00C4401B" w:rsidRPr="00681848" w:rsidRDefault="00C4401B" w:rsidP="00C4401B">
      <w:pPr>
        <w:rPr>
          <w:rFonts w:ascii="Times New Roman" w:hAnsi="Times New Roman"/>
          <w:szCs w:val="24"/>
        </w:rPr>
      </w:pPr>
    </w:p>
    <w:p w14:paraId="699EB662" w14:textId="77777777" w:rsidR="00C4401B" w:rsidRPr="00681848" w:rsidRDefault="00C4401B" w:rsidP="00C4401B">
      <w:pPr>
        <w:rPr>
          <w:rFonts w:ascii="Times New Roman" w:hAnsi="Times New Roman"/>
          <w:szCs w:val="24"/>
        </w:rPr>
      </w:pPr>
    </w:p>
    <w:p w14:paraId="08C7C7F7" w14:textId="77777777" w:rsidR="00C4401B" w:rsidRPr="00681848" w:rsidRDefault="00C4401B" w:rsidP="00C4401B">
      <w:pPr>
        <w:rPr>
          <w:rFonts w:ascii="Times New Roman" w:hAnsi="Times New Roman"/>
          <w:szCs w:val="24"/>
        </w:rPr>
      </w:pPr>
    </w:p>
    <w:p w14:paraId="734EF398" w14:textId="77777777" w:rsidR="00C4401B" w:rsidRPr="00681848" w:rsidRDefault="00C4401B" w:rsidP="00C4401B">
      <w:pPr>
        <w:rPr>
          <w:rFonts w:ascii="Times New Roman" w:hAnsi="Times New Roman"/>
          <w:szCs w:val="24"/>
        </w:rPr>
      </w:pPr>
    </w:p>
    <w:p w14:paraId="36E3F625" w14:textId="77777777" w:rsidR="00C4401B" w:rsidRPr="00681848" w:rsidRDefault="00C4401B" w:rsidP="00C4401B">
      <w:pPr>
        <w:rPr>
          <w:rFonts w:ascii="Times New Roman" w:hAnsi="Times New Roman"/>
          <w:szCs w:val="24"/>
        </w:rPr>
        <w:sectPr w:rsidR="00C4401B" w:rsidRPr="00681848" w:rsidSect="00A552E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878"/>
        <w:gridCol w:w="2578"/>
        <w:gridCol w:w="2384"/>
        <w:gridCol w:w="1650"/>
        <w:gridCol w:w="3005"/>
      </w:tblGrid>
      <w:tr w:rsidR="00D50388" w:rsidRPr="00681848" w14:paraId="10E1DE15" w14:textId="77777777" w:rsidTr="006D6704">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6266C0E2" w14:textId="77777777" w:rsidR="00C4401B" w:rsidRPr="00681848" w:rsidRDefault="00C4401B" w:rsidP="00C4401B">
            <w:pPr>
              <w:jc w:val="center"/>
              <w:rPr>
                <w:rFonts w:ascii="Times New Roman" w:hAnsi="Times New Roman"/>
                <w:b/>
                <w:sz w:val="22"/>
                <w:szCs w:val="22"/>
              </w:rPr>
            </w:pPr>
          </w:p>
          <w:p w14:paraId="1B0276F8"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489ACBE7" w14:textId="77777777" w:rsidR="00C4401B" w:rsidRPr="00681848" w:rsidRDefault="00C4401B" w:rsidP="00C4401B">
            <w:pPr>
              <w:jc w:val="center"/>
              <w:rPr>
                <w:rFonts w:ascii="Times New Roman" w:hAnsi="Times New Roman"/>
                <w:b/>
                <w:sz w:val="22"/>
                <w:szCs w:val="22"/>
              </w:rPr>
            </w:pPr>
          </w:p>
          <w:p w14:paraId="758D4584"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Objectives</w:t>
            </w:r>
          </w:p>
        </w:tc>
        <w:tc>
          <w:tcPr>
            <w:tcW w:w="2414" w:type="dxa"/>
            <w:tcBorders>
              <w:top w:val="single" w:sz="4" w:space="0" w:color="C00000"/>
              <w:left w:val="single" w:sz="4" w:space="0" w:color="C00000"/>
              <w:bottom w:val="single" w:sz="4" w:space="0" w:color="C00000"/>
              <w:right w:val="single" w:sz="4" w:space="0" w:color="C00000"/>
            </w:tcBorders>
            <w:shd w:val="clear" w:color="auto" w:fill="C00000"/>
          </w:tcPr>
          <w:p w14:paraId="47B0C8AC" w14:textId="77777777" w:rsidR="00C4401B" w:rsidRPr="00681848" w:rsidRDefault="00C4401B" w:rsidP="00C4401B">
            <w:pPr>
              <w:jc w:val="center"/>
              <w:rPr>
                <w:rFonts w:ascii="Times New Roman" w:hAnsi="Times New Roman"/>
                <w:b/>
                <w:sz w:val="22"/>
                <w:szCs w:val="22"/>
              </w:rPr>
            </w:pPr>
          </w:p>
          <w:p w14:paraId="640F41BA"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8597535" w14:textId="77777777" w:rsidR="00C4401B" w:rsidRPr="00681848" w:rsidRDefault="00C4401B" w:rsidP="00C4401B">
            <w:pPr>
              <w:jc w:val="center"/>
              <w:rPr>
                <w:rFonts w:ascii="Times New Roman" w:hAnsi="Times New Roman"/>
                <w:b/>
                <w:sz w:val="22"/>
                <w:szCs w:val="22"/>
              </w:rPr>
            </w:pPr>
          </w:p>
          <w:p w14:paraId="5AF236AA"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Dimensions</w:t>
            </w:r>
          </w:p>
        </w:tc>
        <w:tc>
          <w:tcPr>
            <w:tcW w:w="3053" w:type="dxa"/>
            <w:tcBorders>
              <w:top w:val="single" w:sz="4" w:space="0" w:color="C00000"/>
              <w:left w:val="single" w:sz="4" w:space="0" w:color="C00000"/>
              <w:bottom w:val="single" w:sz="4" w:space="0" w:color="C00000"/>
              <w:right w:val="single" w:sz="4" w:space="0" w:color="C00000"/>
            </w:tcBorders>
            <w:shd w:val="clear" w:color="auto" w:fill="C00000"/>
          </w:tcPr>
          <w:p w14:paraId="1927EB61" w14:textId="77777777" w:rsidR="00C4401B" w:rsidRPr="00681848" w:rsidRDefault="00C4401B" w:rsidP="00C4401B">
            <w:pPr>
              <w:jc w:val="center"/>
              <w:rPr>
                <w:rFonts w:ascii="Times New Roman" w:hAnsi="Times New Roman"/>
                <w:b/>
                <w:sz w:val="22"/>
                <w:szCs w:val="22"/>
              </w:rPr>
            </w:pPr>
          </w:p>
          <w:p w14:paraId="2B7DB6FD"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Content</w:t>
            </w:r>
          </w:p>
        </w:tc>
      </w:tr>
      <w:tr w:rsidR="00D50388" w:rsidRPr="00681848" w14:paraId="02F4CBAD" w14:textId="77777777" w:rsidTr="00196848">
        <w:trPr>
          <w:trHeight w:val="3437"/>
        </w:trPr>
        <w:tc>
          <w:tcPr>
            <w:tcW w:w="3955" w:type="dxa"/>
            <w:vMerge w:val="restart"/>
            <w:tcBorders>
              <w:top w:val="single" w:sz="4" w:space="0" w:color="C00000"/>
              <w:left w:val="single" w:sz="4" w:space="0" w:color="C00000"/>
              <w:right w:val="single" w:sz="4" w:space="0" w:color="C00000"/>
            </w:tcBorders>
          </w:tcPr>
          <w:p w14:paraId="44117AC2" w14:textId="77777777" w:rsidR="006D6704" w:rsidRPr="00681848" w:rsidRDefault="006D6704" w:rsidP="006D6704">
            <w:pPr>
              <w:rPr>
                <w:rFonts w:ascii="Times New Roman" w:hAnsi="Times New Roman"/>
                <w:b/>
              </w:rPr>
            </w:pPr>
            <w:r w:rsidRPr="00681848">
              <w:rPr>
                <w:rFonts w:ascii="Times New Roman" w:hAnsi="Times New Roman"/>
                <w:b/>
              </w:rPr>
              <w:t>Competency 7</w:t>
            </w:r>
            <w:r w:rsidR="00245C12" w:rsidRPr="00681848">
              <w:rPr>
                <w:rFonts w:ascii="Times New Roman" w:hAnsi="Times New Roman"/>
                <w:b/>
              </w:rPr>
              <w:t>:</w:t>
            </w:r>
            <w:r w:rsidRPr="00681848">
              <w:rPr>
                <w:rFonts w:ascii="Times New Roman" w:hAnsi="Times New Roman"/>
              </w:rPr>
              <w:t xml:space="preserve"> </w:t>
            </w:r>
            <w:r w:rsidRPr="00681848">
              <w:rPr>
                <w:rFonts w:ascii="Times New Roman" w:hAnsi="Times New Roman"/>
                <w:b/>
              </w:rPr>
              <w:t xml:space="preserve">Assess Individuals, Families, Groups, Organizations, and Communities </w:t>
            </w:r>
          </w:p>
          <w:p w14:paraId="6D9F47FB" w14:textId="06A723AB" w:rsidR="006D6704" w:rsidRPr="00681848" w:rsidRDefault="006D6704" w:rsidP="006D6704">
            <w:pPr>
              <w:rPr>
                <w:rFonts w:ascii="Times New Roman" w:hAnsi="Times New Roman"/>
                <w:szCs w:val="24"/>
              </w:rPr>
            </w:pPr>
            <w:r w:rsidRPr="00681848">
              <w:rPr>
                <w:rFonts w:ascii="Times New Roman" w:hAnsi="Times New Roman"/>
              </w:rPr>
              <w:t>Social workers in health, behavioral health</w:t>
            </w:r>
            <w:r w:rsidR="00FE2C53">
              <w:rPr>
                <w:rFonts w:ascii="Times New Roman" w:hAnsi="Times New Roman"/>
              </w:rPr>
              <w:t>,</w:t>
            </w:r>
            <w:r w:rsidRPr="00681848">
              <w:rPr>
                <w:rFonts w:ascii="Times New Roman" w:hAnsi="Times New Roman"/>
              </w:rPr>
              <w:t xml:space="preserve"> and integrated care settings understand that assessment is an ongoing component of the dynamic and interactive process of social work practice with, and on behalf of, diverse individuals, families,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tc>
        <w:tc>
          <w:tcPr>
            <w:tcW w:w="2610" w:type="dxa"/>
            <w:vMerge w:val="restart"/>
            <w:tcBorders>
              <w:top w:val="single" w:sz="4" w:space="0" w:color="C00000"/>
              <w:left w:val="single" w:sz="4" w:space="0" w:color="C00000"/>
              <w:right w:val="single" w:sz="4" w:space="0" w:color="C00000"/>
            </w:tcBorders>
          </w:tcPr>
          <w:p w14:paraId="12994A6B" w14:textId="2C012704" w:rsidR="006D6704" w:rsidRPr="00681848" w:rsidRDefault="006D6704" w:rsidP="006D6704">
            <w:pPr>
              <w:rPr>
                <w:rFonts w:ascii="Times New Roman" w:hAnsi="Times New Roman"/>
                <w:szCs w:val="24"/>
              </w:rPr>
            </w:pPr>
            <w:r w:rsidRPr="00681848">
              <w:rPr>
                <w:rFonts w:ascii="Times New Roman" w:hAnsi="Times New Roman"/>
                <w:b/>
                <w:color w:val="191919"/>
              </w:rPr>
              <w:t>1.</w:t>
            </w:r>
            <w:r w:rsidR="00245C12" w:rsidRPr="00681848">
              <w:rPr>
                <w:rFonts w:ascii="Times New Roman" w:hAnsi="Times New Roman"/>
                <w:color w:val="191919"/>
              </w:rPr>
              <w:t xml:space="preserve"> </w:t>
            </w:r>
            <w:r w:rsidRPr="00681848">
              <w:rPr>
                <w:rFonts w:ascii="Times New Roman" w:hAnsi="Times New Roman"/>
                <w:color w:val="191919"/>
              </w:rPr>
              <w:t>Evaluate risk and protective factors throughout life</w:t>
            </w:r>
            <w:r w:rsidR="0033378B">
              <w:rPr>
                <w:rFonts w:ascii="Times New Roman" w:hAnsi="Times New Roman"/>
                <w:color w:val="191919"/>
              </w:rPr>
              <w:t>-</w:t>
            </w:r>
            <w:r w:rsidRPr="00681848">
              <w:rPr>
                <w:rFonts w:ascii="Times New Roman" w:hAnsi="Times New Roman"/>
                <w:color w:val="191919"/>
              </w:rPr>
              <w:t xml:space="preserve">span development with </w:t>
            </w:r>
            <w:r w:rsidR="003A6EB6" w:rsidRPr="00681848">
              <w:rPr>
                <w:rFonts w:ascii="Times New Roman" w:hAnsi="Times New Roman"/>
                <w:color w:val="191919"/>
              </w:rPr>
              <w:t>focus</w:t>
            </w:r>
            <w:r w:rsidRPr="00681848">
              <w:rPr>
                <w:rFonts w:ascii="Times New Roman" w:hAnsi="Times New Roman"/>
                <w:color w:val="191919"/>
              </w:rPr>
              <w:t xml:space="preserve"> on how adverse childhood experiences (ACE) can impact an individual’s bio/psycho/social development.</w:t>
            </w:r>
          </w:p>
        </w:tc>
        <w:tc>
          <w:tcPr>
            <w:tcW w:w="2414" w:type="dxa"/>
            <w:tcBorders>
              <w:top w:val="single" w:sz="4" w:space="0" w:color="C00000"/>
              <w:left w:val="single" w:sz="4" w:space="0" w:color="C00000"/>
              <w:bottom w:val="single" w:sz="4" w:space="0" w:color="C00000"/>
              <w:right w:val="single" w:sz="4" w:space="0" w:color="C00000"/>
            </w:tcBorders>
          </w:tcPr>
          <w:p w14:paraId="1DC8A372" w14:textId="55101071" w:rsidR="006D6704" w:rsidRPr="00681848" w:rsidRDefault="006D6704" w:rsidP="006D6704">
            <w:pPr>
              <w:rPr>
                <w:rFonts w:ascii="Times New Roman" w:hAnsi="Times New Roman"/>
              </w:rPr>
            </w:pPr>
            <w:r w:rsidRPr="00681848">
              <w:rPr>
                <w:rFonts w:ascii="Times New Roman" w:hAnsi="Times New Roman"/>
                <w:b/>
              </w:rPr>
              <w:t>7a.</w:t>
            </w:r>
            <w:r w:rsidRPr="00681848">
              <w:rPr>
                <w:rFonts w:ascii="Times New Roman" w:hAnsi="Times New Roman"/>
              </w:rPr>
              <w:t xml:space="preserve"> </w:t>
            </w:r>
            <w:r w:rsidR="006032BA" w:rsidRPr="00681848">
              <w:rPr>
                <w:rFonts w:ascii="Times New Roman" w:hAnsi="Times New Roman"/>
                <w:color w:val="231F20"/>
              </w:rPr>
              <w:t xml:space="preserve">Understand </w:t>
            </w:r>
            <w:r w:rsidR="006032BA" w:rsidRPr="00681848">
              <w:rPr>
                <w:rFonts w:ascii="Times New Roman" w:hAnsi="Times New Roman"/>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w:t>
            </w:r>
          </w:p>
          <w:p w14:paraId="35330536" w14:textId="77777777" w:rsidR="006D6704" w:rsidRPr="00681848" w:rsidRDefault="006D6704" w:rsidP="006D6704">
            <w:pPr>
              <w:rPr>
                <w:rFonts w:ascii="Times New Roman" w:hAnsi="Times New Roman"/>
              </w:rPr>
            </w:pPr>
          </w:p>
          <w:p w14:paraId="015BB652" w14:textId="77777777" w:rsidR="006D6704" w:rsidRPr="00681848" w:rsidRDefault="006D6704" w:rsidP="006D6704">
            <w:pPr>
              <w:rPr>
                <w:rFonts w:ascii="Times New Roman" w:hAnsi="Times New Roman"/>
              </w:rPr>
            </w:pPr>
          </w:p>
          <w:p w14:paraId="366E2921" w14:textId="77777777" w:rsidR="006D6704" w:rsidRPr="00681848" w:rsidRDefault="006D6704" w:rsidP="006D6704">
            <w:pPr>
              <w:rPr>
                <w:rFonts w:ascii="Times New Roman" w:hAnsi="Times New Roman"/>
              </w:rPr>
            </w:pPr>
          </w:p>
        </w:tc>
        <w:tc>
          <w:tcPr>
            <w:tcW w:w="1463" w:type="dxa"/>
            <w:tcBorders>
              <w:top w:val="single" w:sz="4" w:space="0" w:color="C00000"/>
              <w:left w:val="single" w:sz="4" w:space="0" w:color="C00000"/>
              <w:bottom w:val="single" w:sz="4" w:space="0" w:color="C00000"/>
              <w:right w:val="single" w:sz="4" w:space="0" w:color="C00000"/>
            </w:tcBorders>
          </w:tcPr>
          <w:p w14:paraId="3B2C9974" w14:textId="74C86B11" w:rsidR="006D6704" w:rsidRPr="00681848" w:rsidRDefault="006032BA" w:rsidP="006D6704">
            <w:pPr>
              <w:rPr>
                <w:rFonts w:ascii="Times New Roman" w:hAnsi="Times New Roman"/>
                <w:szCs w:val="24"/>
              </w:rPr>
            </w:pPr>
            <w:r w:rsidRPr="00681848">
              <w:rPr>
                <w:rFonts w:ascii="Times New Roman" w:hAnsi="Times New Roman"/>
                <w:szCs w:val="24"/>
              </w:rPr>
              <w:t>Knowledge</w:t>
            </w:r>
            <w:r w:rsidR="00F62BBE" w:rsidRPr="00681848">
              <w:rPr>
                <w:rFonts w:ascii="Times New Roman" w:hAnsi="Times New Roman"/>
                <w:szCs w:val="24"/>
              </w:rPr>
              <w:t>/Skills</w:t>
            </w:r>
          </w:p>
        </w:tc>
        <w:tc>
          <w:tcPr>
            <w:tcW w:w="3053" w:type="dxa"/>
            <w:vMerge w:val="restart"/>
            <w:tcBorders>
              <w:top w:val="single" w:sz="4" w:space="0" w:color="C00000"/>
              <w:left w:val="single" w:sz="4" w:space="0" w:color="C00000"/>
              <w:right w:val="single" w:sz="4" w:space="0" w:color="C00000"/>
            </w:tcBorders>
          </w:tcPr>
          <w:p w14:paraId="3907BA80" w14:textId="7370B3BB" w:rsidR="006032BA" w:rsidRPr="00681848" w:rsidRDefault="006032BA" w:rsidP="006032BA">
            <w:pPr>
              <w:rPr>
                <w:rFonts w:ascii="Times New Roman" w:hAnsi="Times New Roman"/>
              </w:rPr>
            </w:pPr>
            <w:r w:rsidRPr="00681848">
              <w:rPr>
                <w:rFonts w:ascii="Times New Roman" w:hAnsi="Times New Roman"/>
                <w:b/>
              </w:rPr>
              <w:t>Unit 2:</w:t>
            </w:r>
            <w:r w:rsidR="00245C12" w:rsidRPr="00681848">
              <w:rPr>
                <w:rFonts w:ascii="Times New Roman" w:hAnsi="Times New Roman"/>
              </w:rPr>
              <w:t xml:space="preserve"> </w:t>
            </w:r>
            <w:r w:rsidRPr="00681848">
              <w:rPr>
                <w:rFonts w:ascii="Times New Roman" w:hAnsi="Times New Roman"/>
              </w:rPr>
              <w:t>Advanced Assessment Skills I:</w:t>
            </w:r>
            <w:r w:rsidR="00245C12" w:rsidRPr="00681848">
              <w:rPr>
                <w:rFonts w:ascii="Times New Roman" w:hAnsi="Times New Roman"/>
              </w:rPr>
              <w:t xml:space="preserve"> </w:t>
            </w:r>
            <w:r w:rsidRPr="00681848">
              <w:rPr>
                <w:rFonts w:ascii="Times New Roman" w:hAnsi="Times New Roman"/>
              </w:rPr>
              <w:t>Specialty Assessment</w:t>
            </w:r>
          </w:p>
          <w:p w14:paraId="788AA5A6" w14:textId="77777777" w:rsidR="006032BA" w:rsidRPr="00681848" w:rsidRDefault="006032BA" w:rsidP="006032BA">
            <w:pPr>
              <w:rPr>
                <w:rFonts w:ascii="Times New Roman" w:hAnsi="Times New Roman"/>
              </w:rPr>
            </w:pPr>
          </w:p>
          <w:p w14:paraId="51917AB4" w14:textId="012A432C" w:rsidR="00D50388" w:rsidRPr="00681848" w:rsidRDefault="006032BA" w:rsidP="006032BA">
            <w:pPr>
              <w:rPr>
                <w:rFonts w:ascii="Times New Roman" w:hAnsi="Times New Roman"/>
              </w:rPr>
            </w:pPr>
            <w:r w:rsidRPr="00681848">
              <w:rPr>
                <w:rFonts w:ascii="Times New Roman" w:hAnsi="Times New Roman"/>
                <w:b/>
              </w:rPr>
              <w:t>Unit 3</w:t>
            </w:r>
            <w:r w:rsidR="00245C12" w:rsidRPr="00681848">
              <w:rPr>
                <w:rFonts w:ascii="Times New Roman" w:hAnsi="Times New Roman"/>
                <w:b/>
              </w:rPr>
              <w:t>:</w:t>
            </w:r>
            <w:r w:rsidR="00245C12" w:rsidRPr="00681848">
              <w:rPr>
                <w:rFonts w:ascii="Times New Roman" w:hAnsi="Times New Roman"/>
              </w:rPr>
              <w:t xml:space="preserve"> </w:t>
            </w:r>
            <w:r w:rsidR="00E3041F" w:rsidRPr="00681848">
              <w:rPr>
                <w:rFonts w:ascii="Times New Roman" w:hAnsi="Times New Roman"/>
              </w:rPr>
              <w:t>Introduction to the Neurobiology of Assessment, Intervention, and Evaluation</w:t>
            </w:r>
            <w:r w:rsidRPr="00681848">
              <w:rPr>
                <w:rFonts w:ascii="Times New Roman" w:hAnsi="Times New Roman"/>
              </w:rPr>
              <w:t xml:space="preserve"> Skills</w:t>
            </w:r>
            <w:r w:rsidR="00FE2C53">
              <w:rPr>
                <w:rFonts w:ascii="Times New Roman" w:hAnsi="Times New Roman"/>
              </w:rPr>
              <w:t> </w:t>
            </w:r>
            <w:r w:rsidRPr="00681848">
              <w:rPr>
                <w:rFonts w:ascii="Times New Roman" w:hAnsi="Times New Roman"/>
              </w:rPr>
              <w:t>II:</w:t>
            </w:r>
            <w:r w:rsidR="00245C12" w:rsidRPr="00681848">
              <w:rPr>
                <w:rFonts w:ascii="Times New Roman" w:hAnsi="Times New Roman"/>
              </w:rPr>
              <w:t xml:space="preserve"> </w:t>
            </w:r>
            <w:r w:rsidR="00E3041F" w:rsidRPr="00681848">
              <w:rPr>
                <w:rFonts w:ascii="Times New Roman" w:hAnsi="Times New Roman"/>
              </w:rPr>
              <w:t xml:space="preserve">Understand the </w:t>
            </w:r>
            <w:r w:rsidR="0033378B">
              <w:rPr>
                <w:rFonts w:ascii="Times New Roman" w:hAnsi="Times New Roman"/>
              </w:rPr>
              <w:t>N</w:t>
            </w:r>
            <w:r w:rsidR="00E3041F" w:rsidRPr="00681848">
              <w:rPr>
                <w:rFonts w:ascii="Times New Roman" w:hAnsi="Times New Roman"/>
              </w:rPr>
              <w:t xml:space="preserve">eurobiology of </w:t>
            </w:r>
            <w:r w:rsidR="0033378B">
              <w:rPr>
                <w:rFonts w:ascii="Times New Roman" w:hAnsi="Times New Roman"/>
              </w:rPr>
              <w:t>T</w:t>
            </w:r>
            <w:r w:rsidR="00E3041F" w:rsidRPr="00681848">
              <w:rPr>
                <w:rFonts w:ascii="Times New Roman" w:hAnsi="Times New Roman"/>
              </w:rPr>
              <w:t xml:space="preserve">hese </w:t>
            </w:r>
            <w:r w:rsidR="0033378B">
              <w:rPr>
                <w:rFonts w:ascii="Times New Roman" w:hAnsi="Times New Roman"/>
              </w:rPr>
              <w:t>S</w:t>
            </w:r>
            <w:r w:rsidR="00E3041F" w:rsidRPr="00681848">
              <w:rPr>
                <w:rFonts w:ascii="Times New Roman" w:hAnsi="Times New Roman"/>
              </w:rPr>
              <w:t>kill</w:t>
            </w:r>
            <w:r w:rsidR="0033378B">
              <w:rPr>
                <w:rFonts w:ascii="Times New Roman" w:hAnsi="Times New Roman"/>
              </w:rPr>
              <w:t>s</w:t>
            </w:r>
            <w:r w:rsidR="00E3041F" w:rsidRPr="00681848">
              <w:rPr>
                <w:rFonts w:ascii="Times New Roman" w:hAnsi="Times New Roman"/>
              </w:rPr>
              <w:t xml:space="preserve"> and </w:t>
            </w:r>
            <w:r w:rsidR="0033378B">
              <w:rPr>
                <w:rFonts w:ascii="Times New Roman" w:hAnsi="Times New Roman"/>
              </w:rPr>
              <w:t>R</w:t>
            </w:r>
            <w:r w:rsidR="00D50388" w:rsidRPr="00681848">
              <w:rPr>
                <w:rFonts w:ascii="Times New Roman" w:hAnsi="Times New Roman"/>
              </w:rPr>
              <w:t>ehearsal</w:t>
            </w:r>
          </w:p>
          <w:p w14:paraId="551D1E1C" w14:textId="77777777" w:rsidR="00D50388" w:rsidRPr="00681848" w:rsidRDefault="00D50388" w:rsidP="006032BA">
            <w:pPr>
              <w:rPr>
                <w:rFonts w:ascii="Times New Roman" w:hAnsi="Times New Roman"/>
                <w:b/>
              </w:rPr>
            </w:pPr>
          </w:p>
          <w:p w14:paraId="0F02AA8C" w14:textId="4D5FA0E3" w:rsidR="00B905CF" w:rsidRPr="00681848" w:rsidRDefault="00B905CF" w:rsidP="006032BA">
            <w:pPr>
              <w:rPr>
                <w:rFonts w:ascii="Times New Roman" w:hAnsi="Times New Roman"/>
              </w:rPr>
            </w:pPr>
            <w:r w:rsidRPr="00681848">
              <w:rPr>
                <w:rFonts w:ascii="Times New Roman" w:hAnsi="Times New Roman"/>
                <w:b/>
              </w:rPr>
              <w:t xml:space="preserve">Unit 6: </w:t>
            </w:r>
            <w:r w:rsidRPr="00681848">
              <w:rPr>
                <w:rFonts w:ascii="Times New Roman" w:hAnsi="Times New Roman"/>
              </w:rPr>
              <w:t>Neurobiol</w:t>
            </w:r>
            <w:r w:rsidR="00D50388" w:rsidRPr="00681848">
              <w:rPr>
                <w:rFonts w:ascii="Times New Roman" w:hAnsi="Times New Roman"/>
              </w:rPr>
              <w:t>ogy of Sexual and Gender Minor</w:t>
            </w:r>
            <w:r w:rsidRPr="00681848">
              <w:rPr>
                <w:rFonts w:ascii="Times New Roman" w:hAnsi="Times New Roman"/>
              </w:rPr>
              <w:t>it</w:t>
            </w:r>
            <w:r w:rsidR="00D50388" w:rsidRPr="00681848">
              <w:rPr>
                <w:rFonts w:ascii="Times New Roman" w:hAnsi="Times New Roman"/>
              </w:rPr>
              <w:t>i</w:t>
            </w:r>
            <w:r w:rsidRPr="00681848">
              <w:rPr>
                <w:rFonts w:ascii="Times New Roman" w:hAnsi="Times New Roman"/>
              </w:rPr>
              <w:t>es</w:t>
            </w:r>
          </w:p>
          <w:p w14:paraId="27E8980A" w14:textId="77777777" w:rsidR="00B905CF" w:rsidRPr="00681848" w:rsidRDefault="00B905CF" w:rsidP="006032BA">
            <w:pPr>
              <w:rPr>
                <w:rFonts w:ascii="Times New Roman" w:hAnsi="Times New Roman"/>
              </w:rPr>
            </w:pPr>
          </w:p>
          <w:p w14:paraId="7A01D9BF" w14:textId="419E3BF0" w:rsidR="006D6704" w:rsidRPr="00681848" w:rsidRDefault="00B905CF" w:rsidP="006032BA">
            <w:pPr>
              <w:rPr>
                <w:rFonts w:ascii="Times New Roman" w:hAnsi="Times New Roman"/>
              </w:rPr>
            </w:pPr>
            <w:r w:rsidRPr="00681848">
              <w:rPr>
                <w:rFonts w:ascii="Times New Roman" w:hAnsi="Times New Roman"/>
                <w:b/>
              </w:rPr>
              <w:t xml:space="preserve">Unit </w:t>
            </w:r>
            <w:r w:rsidR="004320FF" w:rsidRPr="00681848">
              <w:rPr>
                <w:rFonts w:ascii="Times New Roman" w:hAnsi="Times New Roman"/>
                <w:b/>
              </w:rPr>
              <w:t xml:space="preserve">7: </w:t>
            </w:r>
            <w:r w:rsidR="004320FF" w:rsidRPr="00681848">
              <w:rPr>
                <w:rFonts w:ascii="Times New Roman" w:hAnsi="Times New Roman"/>
              </w:rPr>
              <w:t>Explicit interventions for</w:t>
            </w:r>
            <w:r w:rsidRPr="00681848">
              <w:rPr>
                <w:rFonts w:ascii="Times New Roman" w:hAnsi="Times New Roman"/>
              </w:rPr>
              <w:t xml:space="preserve"> the LGBT and GNC Community</w:t>
            </w:r>
          </w:p>
          <w:p w14:paraId="340B6BC0" w14:textId="77777777" w:rsidR="006032BA" w:rsidRPr="00681848" w:rsidRDefault="006032BA" w:rsidP="006032BA">
            <w:pPr>
              <w:rPr>
                <w:rFonts w:ascii="Times New Roman" w:hAnsi="Times New Roman"/>
              </w:rPr>
            </w:pPr>
          </w:p>
          <w:p w14:paraId="068D8392" w14:textId="63E0AC65" w:rsidR="00D50388" w:rsidRPr="00681848" w:rsidRDefault="00D50388" w:rsidP="00D50388">
            <w:pPr>
              <w:rPr>
                <w:rFonts w:ascii="Times New Roman" w:hAnsi="Times New Roman"/>
              </w:rPr>
            </w:pPr>
            <w:r w:rsidRPr="00681848">
              <w:rPr>
                <w:rFonts w:ascii="Times New Roman" w:hAnsi="Times New Roman"/>
                <w:b/>
              </w:rPr>
              <w:t xml:space="preserve">Assignment 1: </w:t>
            </w:r>
            <w:r w:rsidRPr="00681848">
              <w:rPr>
                <w:rFonts w:ascii="Times New Roman" w:hAnsi="Times New Roman"/>
              </w:rPr>
              <w:t>Bio/Psych/Soc</w:t>
            </w:r>
            <w:r w:rsidR="00FE2C53">
              <w:rPr>
                <w:rFonts w:ascii="Times New Roman" w:hAnsi="Times New Roman"/>
              </w:rPr>
              <w:t>ial</w:t>
            </w:r>
            <w:r w:rsidRPr="00681848">
              <w:rPr>
                <w:rFonts w:ascii="Times New Roman" w:hAnsi="Times New Roman"/>
              </w:rPr>
              <w:t xml:space="preserve"> Assessment Paper </w:t>
            </w:r>
            <w:proofErr w:type="gramStart"/>
            <w:r w:rsidR="0033378B">
              <w:rPr>
                <w:rFonts w:ascii="Times New Roman" w:hAnsi="Times New Roman"/>
              </w:rPr>
              <w:t>W</w:t>
            </w:r>
            <w:r w:rsidRPr="00681848">
              <w:rPr>
                <w:rFonts w:ascii="Times New Roman" w:hAnsi="Times New Roman"/>
              </w:rPr>
              <w:t>ith</w:t>
            </w:r>
            <w:proofErr w:type="gramEnd"/>
            <w:r w:rsidRPr="00681848">
              <w:rPr>
                <w:rFonts w:ascii="Times New Roman" w:hAnsi="Times New Roman"/>
              </w:rPr>
              <w:t xml:space="preserve"> </w:t>
            </w:r>
            <w:r w:rsidR="0033378B">
              <w:rPr>
                <w:rFonts w:ascii="Times New Roman" w:hAnsi="Times New Roman"/>
              </w:rPr>
              <w:t>C</w:t>
            </w:r>
            <w:r w:rsidRPr="00681848">
              <w:rPr>
                <w:rFonts w:ascii="Times New Roman" w:hAnsi="Times New Roman"/>
              </w:rPr>
              <w:t xml:space="preserve">omplex </w:t>
            </w:r>
            <w:r w:rsidR="0033378B">
              <w:rPr>
                <w:rFonts w:ascii="Times New Roman" w:hAnsi="Times New Roman"/>
              </w:rPr>
              <w:t>C</w:t>
            </w:r>
            <w:r w:rsidRPr="00681848">
              <w:rPr>
                <w:rFonts w:ascii="Times New Roman" w:hAnsi="Times New Roman"/>
              </w:rPr>
              <w:t>ase</w:t>
            </w:r>
          </w:p>
          <w:p w14:paraId="7DFD321B" w14:textId="77777777" w:rsidR="00D50388" w:rsidRPr="00681848" w:rsidRDefault="00D50388" w:rsidP="00D50388">
            <w:pPr>
              <w:rPr>
                <w:rFonts w:ascii="Times New Roman" w:hAnsi="Times New Roman"/>
              </w:rPr>
            </w:pPr>
          </w:p>
          <w:p w14:paraId="75782D3E" w14:textId="3D42821F" w:rsidR="00D50388" w:rsidRPr="00681848" w:rsidRDefault="00D50388" w:rsidP="00D50388">
            <w:pPr>
              <w:rPr>
                <w:rFonts w:ascii="Times New Roman" w:hAnsi="Times New Roman"/>
              </w:rPr>
            </w:pPr>
            <w:r w:rsidRPr="00681848">
              <w:rPr>
                <w:rFonts w:ascii="Times New Roman" w:hAnsi="Times New Roman"/>
                <w:b/>
              </w:rPr>
              <w:t xml:space="preserve">Assignment 2: </w:t>
            </w:r>
            <w:r w:rsidRPr="00681848">
              <w:rPr>
                <w:rFonts w:ascii="Times New Roman" w:hAnsi="Times New Roman"/>
              </w:rPr>
              <w:t xml:space="preserve">Reading Application </w:t>
            </w:r>
            <w:r w:rsidR="00FE2C53">
              <w:rPr>
                <w:rFonts w:ascii="Times New Roman" w:hAnsi="Times New Roman"/>
              </w:rPr>
              <w:t>and</w:t>
            </w:r>
            <w:r w:rsidRPr="00681848">
              <w:rPr>
                <w:rFonts w:ascii="Times New Roman" w:hAnsi="Times New Roman"/>
              </w:rPr>
              <w:t xml:space="preserve"> Quiz</w:t>
            </w:r>
          </w:p>
          <w:p w14:paraId="630AEC83" w14:textId="5C703845" w:rsidR="006032BA" w:rsidRPr="00681848" w:rsidRDefault="006032BA" w:rsidP="00B905CF">
            <w:pPr>
              <w:rPr>
                <w:rFonts w:ascii="Times New Roman" w:hAnsi="Times New Roman"/>
              </w:rPr>
            </w:pPr>
          </w:p>
          <w:p w14:paraId="352049A3" w14:textId="77777777" w:rsidR="006032BA" w:rsidRPr="00681848" w:rsidRDefault="006032BA" w:rsidP="006032BA">
            <w:pPr>
              <w:rPr>
                <w:rFonts w:ascii="Times New Roman" w:hAnsi="Times New Roman"/>
              </w:rPr>
            </w:pPr>
          </w:p>
          <w:p w14:paraId="32B5C935" w14:textId="77777777" w:rsidR="006032BA" w:rsidRPr="00681848" w:rsidRDefault="006032BA" w:rsidP="006032BA">
            <w:pPr>
              <w:rPr>
                <w:rFonts w:ascii="Times New Roman" w:hAnsi="Times New Roman"/>
                <w:szCs w:val="24"/>
              </w:rPr>
            </w:pPr>
          </w:p>
        </w:tc>
      </w:tr>
      <w:tr w:rsidR="00D50388" w:rsidRPr="00681848" w14:paraId="24588BDD" w14:textId="77777777" w:rsidTr="006D6704">
        <w:trPr>
          <w:trHeight w:val="2760"/>
        </w:trPr>
        <w:tc>
          <w:tcPr>
            <w:tcW w:w="3955" w:type="dxa"/>
            <w:vMerge/>
            <w:tcBorders>
              <w:left w:val="single" w:sz="4" w:space="0" w:color="C00000"/>
              <w:bottom w:val="single" w:sz="4" w:space="0" w:color="C00000"/>
              <w:right w:val="single" w:sz="4" w:space="0" w:color="C00000"/>
            </w:tcBorders>
          </w:tcPr>
          <w:p w14:paraId="04366206" w14:textId="211D9033" w:rsidR="006D6704" w:rsidRPr="00681848" w:rsidRDefault="006D6704" w:rsidP="006D6704">
            <w:pPr>
              <w:rPr>
                <w:rFonts w:ascii="Times New Roman" w:hAnsi="Times New Roman"/>
                <w:b/>
              </w:rPr>
            </w:pPr>
          </w:p>
        </w:tc>
        <w:tc>
          <w:tcPr>
            <w:tcW w:w="2610" w:type="dxa"/>
            <w:vMerge/>
            <w:tcBorders>
              <w:left w:val="single" w:sz="4" w:space="0" w:color="C00000"/>
              <w:bottom w:val="single" w:sz="4" w:space="0" w:color="C00000"/>
              <w:right w:val="single" w:sz="4" w:space="0" w:color="C00000"/>
            </w:tcBorders>
          </w:tcPr>
          <w:p w14:paraId="355B402C" w14:textId="77777777" w:rsidR="006D6704" w:rsidRPr="00681848" w:rsidRDefault="006D6704" w:rsidP="006D6704">
            <w:pPr>
              <w:rPr>
                <w:rFonts w:ascii="Times New Roman" w:hAnsi="Times New Roman"/>
                <w:b/>
                <w:color w:val="191919"/>
              </w:rPr>
            </w:pPr>
          </w:p>
        </w:tc>
        <w:tc>
          <w:tcPr>
            <w:tcW w:w="2414" w:type="dxa"/>
            <w:tcBorders>
              <w:top w:val="single" w:sz="4" w:space="0" w:color="C00000"/>
              <w:left w:val="single" w:sz="4" w:space="0" w:color="C00000"/>
              <w:bottom w:val="single" w:sz="4" w:space="0" w:color="C00000"/>
              <w:right w:val="single" w:sz="4" w:space="0" w:color="C00000"/>
            </w:tcBorders>
          </w:tcPr>
          <w:p w14:paraId="5C48A8B0" w14:textId="6E0637AB" w:rsidR="002E6EAF" w:rsidRPr="00681848" w:rsidRDefault="00F62BBE" w:rsidP="002E6EAF">
            <w:pPr>
              <w:rPr>
                <w:rFonts w:ascii="Times New Roman" w:hAnsi="Times New Roman"/>
              </w:rPr>
            </w:pPr>
            <w:r w:rsidRPr="00681848">
              <w:rPr>
                <w:rFonts w:ascii="Times New Roman" w:hAnsi="Times New Roman"/>
                <w:b/>
              </w:rPr>
              <w:t>7b.</w:t>
            </w:r>
            <w:r w:rsidRPr="00681848">
              <w:rPr>
                <w:rFonts w:ascii="Times New Roman" w:hAnsi="Times New Roman"/>
              </w:rPr>
              <w:t xml:space="preserve"> </w:t>
            </w:r>
            <w:r w:rsidR="002E6EAF" w:rsidRPr="00681848">
              <w:rPr>
                <w:rFonts w:ascii="Times New Roman" w:hAnsi="Times New Roman"/>
                <w:color w:val="212121"/>
              </w:rPr>
              <w:t>Critically evaluate thoughts, feelings, and behaviors and their potential influence when assessing complex cases.</w:t>
            </w:r>
          </w:p>
          <w:p w14:paraId="554C53D8" w14:textId="1EA3FE4B" w:rsidR="006D6704" w:rsidRPr="00681848" w:rsidRDefault="006D6704" w:rsidP="006D6704">
            <w:pPr>
              <w:rPr>
                <w:rFonts w:ascii="Times New Roman" w:hAnsi="Times New Roman"/>
              </w:rPr>
            </w:pPr>
          </w:p>
          <w:p w14:paraId="6C395AEC" w14:textId="77777777" w:rsidR="006D6704" w:rsidRPr="00681848" w:rsidRDefault="006D6704" w:rsidP="006D6704">
            <w:pPr>
              <w:rPr>
                <w:rFonts w:ascii="Times New Roman" w:hAnsi="Times New Roman"/>
              </w:rPr>
            </w:pPr>
          </w:p>
          <w:p w14:paraId="6F6202F9" w14:textId="77777777" w:rsidR="006D6704" w:rsidRPr="00681848" w:rsidRDefault="006D6704" w:rsidP="006D6704">
            <w:pPr>
              <w:rPr>
                <w:rFonts w:ascii="Times New Roman" w:hAnsi="Times New Roman"/>
              </w:rPr>
            </w:pPr>
          </w:p>
        </w:tc>
        <w:tc>
          <w:tcPr>
            <w:tcW w:w="1463" w:type="dxa"/>
            <w:tcBorders>
              <w:top w:val="single" w:sz="4" w:space="0" w:color="C00000"/>
              <w:left w:val="single" w:sz="4" w:space="0" w:color="C00000"/>
              <w:bottom w:val="single" w:sz="4" w:space="0" w:color="C00000"/>
              <w:right w:val="single" w:sz="4" w:space="0" w:color="C00000"/>
            </w:tcBorders>
          </w:tcPr>
          <w:p w14:paraId="1E18F263" w14:textId="77777777" w:rsidR="006D6704" w:rsidRPr="00681848" w:rsidRDefault="006032BA" w:rsidP="006D6704">
            <w:pPr>
              <w:rPr>
                <w:rFonts w:ascii="Times New Roman" w:hAnsi="Times New Roman"/>
                <w:szCs w:val="24"/>
              </w:rPr>
            </w:pPr>
            <w:r w:rsidRPr="00681848">
              <w:rPr>
                <w:rFonts w:ascii="Times New Roman" w:hAnsi="Times New Roman"/>
                <w:szCs w:val="24"/>
              </w:rPr>
              <w:t>Cognitive and Affective Processes</w:t>
            </w:r>
          </w:p>
        </w:tc>
        <w:tc>
          <w:tcPr>
            <w:tcW w:w="3053" w:type="dxa"/>
            <w:vMerge/>
            <w:tcBorders>
              <w:left w:val="single" w:sz="4" w:space="0" w:color="C00000"/>
              <w:bottom w:val="single" w:sz="4" w:space="0" w:color="C00000"/>
              <w:right w:val="single" w:sz="4" w:space="0" w:color="C00000"/>
            </w:tcBorders>
          </w:tcPr>
          <w:p w14:paraId="3E17710B" w14:textId="77777777" w:rsidR="006D6704" w:rsidRPr="00681848" w:rsidRDefault="006D6704" w:rsidP="006D6704">
            <w:pPr>
              <w:rPr>
                <w:rFonts w:ascii="Times New Roman" w:hAnsi="Times New Roman"/>
                <w:szCs w:val="24"/>
              </w:rPr>
            </w:pPr>
          </w:p>
        </w:tc>
      </w:tr>
    </w:tbl>
    <w:p w14:paraId="73FA6118" w14:textId="77777777" w:rsidR="003E5C6F" w:rsidRPr="00681848" w:rsidRDefault="003E5C6F" w:rsidP="003E5C6F">
      <w:pPr>
        <w:pStyle w:val="BodyText"/>
        <w:rPr>
          <w:rFonts w:ascii="Times New Roman" w:hAnsi="Times New Roman" w:cs="Times New Roman"/>
        </w:rPr>
      </w:pPr>
    </w:p>
    <w:p w14:paraId="676BBE51" w14:textId="77777777" w:rsidR="006032BA" w:rsidRPr="00681848" w:rsidRDefault="006032BA" w:rsidP="003E5C6F">
      <w:pPr>
        <w:pStyle w:val="BodyText"/>
        <w:rPr>
          <w:rFonts w:ascii="Times New Roman" w:hAnsi="Times New Roman" w:cs="Times New Roman"/>
        </w:rPr>
      </w:pPr>
    </w:p>
    <w:p w14:paraId="2B711925" w14:textId="77777777" w:rsidR="006032BA" w:rsidRPr="00681848" w:rsidRDefault="006032BA" w:rsidP="003E5C6F">
      <w:pPr>
        <w:pStyle w:val="BodyText"/>
        <w:rPr>
          <w:rFonts w:ascii="Times New Roman" w:hAnsi="Times New Roman" w:cs="Times New Roman"/>
        </w:rPr>
      </w:pPr>
    </w:p>
    <w:p w14:paraId="2CDE739D" w14:textId="281E633B" w:rsidR="006032BA" w:rsidRDefault="006032BA" w:rsidP="003E5C6F">
      <w:pPr>
        <w:pStyle w:val="BodyText"/>
        <w:rPr>
          <w:rFonts w:ascii="Times New Roman" w:hAnsi="Times New Roman" w:cs="Times New Roman"/>
        </w:rPr>
      </w:pPr>
    </w:p>
    <w:p w14:paraId="30D194DE" w14:textId="77777777" w:rsidR="000C048C" w:rsidRPr="00681848" w:rsidRDefault="000C048C" w:rsidP="003E5C6F">
      <w:pPr>
        <w:pStyle w:val="BodyText"/>
        <w:rPr>
          <w:rFonts w:ascii="Times New Roman" w:hAnsi="Times New Roman" w:cs="Times New Roman"/>
        </w:rPr>
      </w:pPr>
    </w:p>
    <w:p w14:paraId="6D061956" w14:textId="77777777" w:rsidR="006032BA" w:rsidRPr="00681848" w:rsidRDefault="006032BA" w:rsidP="003E5C6F">
      <w:pPr>
        <w:pStyle w:val="BodyText"/>
        <w:rPr>
          <w:rFonts w:ascii="Times New Roman" w:hAnsi="Times New Roman" w:cs="Times New Roman"/>
        </w:rPr>
      </w:pPr>
    </w:p>
    <w:tbl>
      <w:tblPr>
        <w:tblStyle w:val="TableGrid"/>
        <w:tblW w:w="13495" w:type="dxa"/>
        <w:tblLook w:val="04A0" w:firstRow="1" w:lastRow="0" w:firstColumn="1" w:lastColumn="0" w:noHBand="0" w:noVBand="1"/>
      </w:tblPr>
      <w:tblGrid>
        <w:gridCol w:w="3949"/>
        <w:gridCol w:w="2611"/>
        <w:gridCol w:w="2429"/>
        <w:gridCol w:w="1463"/>
        <w:gridCol w:w="3043"/>
      </w:tblGrid>
      <w:tr w:rsidR="00C4401B" w:rsidRPr="00681848" w14:paraId="60905D75" w14:textId="77777777" w:rsidTr="006032BA">
        <w:tc>
          <w:tcPr>
            <w:tcW w:w="3949" w:type="dxa"/>
            <w:tcBorders>
              <w:top w:val="single" w:sz="4" w:space="0" w:color="C00000"/>
              <w:left w:val="single" w:sz="4" w:space="0" w:color="C00000"/>
              <w:bottom w:val="single" w:sz="4" w:space="0" w:color="C00000"/>
              <w:right w:val="single" w:sz="4" w:space="0" w:color="C00000"/>
            </w:tcBorders>
            <w:shd w:val="clear" w:color="auto" w:fill="C00000"/>
          </w:tcPr>
          <w:p w14:paraId="1E06E723" w14:textId="77777777" w:rsidR="00C4401B" w:rsidRPr="00681848" w:rsidRDefault="00C4401B" w:rsidP="00C4401B">
            <w:pPr>
              <w:jc w:val="center"/>
              <w:rPr>
                <w:rFonts w:ascii="Times New Roman" w:hAnsi="Times New Roman"/>
                <w:b/>
                <w:sz w:val="22"/>
                <w:szCs w:val="22"/>
              </w:rPr>
            </w:pPr>
          </w:p>
          <w:p w14:paraId="09DDFCF7"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Competency</w:t>
            </w:r>
          </w:p>
        </w:tc>
        <w:tc>
          <w:tcPr>
            <w:tcW w:w="2611" w:type="dxa"/>
            <w:tcBorders>
              <w:top w:val="single" w:sz="4" w:space="0" w:color="C00000"/>
              <w:left w:val="single" w:sz="4" w:space="0" w:color="C00000"/>
              <w:bottom w:val="single" w:sz="4" w:space="0" w:color="C00000"/>
              <w:right w:val="single" w:sz="4" w:space="0" w:color="C00000"/>
            </w:tcBorders>
            <w:shd w:val="clear" w:color="auto" w:fill="C00000"/>
          </w:tcPr>
          <w:p w14:paraId="243E3BA4" w14:textId="77777777" w:rsidR="00C4401B" w:rsidRPr="00681848" w:rsidRDefault="00C4401B" w:rsidP="00C4401B">
            <w:pPr>
              <w:jc w:val="center"/>
              <w:rPr>
                <w:rFonts w:ascii="Times New Roman" w:hAnsi="Times New Roman"/>
                <w:b/>
                <w:sz w:val="22"/>
                <w:szCs w:val="22"/>
              </w:rPr>
            </w:pPr>
          </w:p>
          <w:p w14:paraId="0282C6FE"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Objectives</w:t>
            </w:r>
          </w:p>
        </w:tc>
        <w:tc>
          <w:tcPr>
            <w:tcW w:w="2429" w:type="dxa"/>
            <w:tcBorders>
              <w:top w:val="single" w:sz="4" w:space="0" w:color="C00000"/>
              <w:left w:val="single" w:sz="4" w:space="0" w:color="C00000"/>
              <w:bottom w:val="single" w:sz="4" w:space="0" w:color="C00000"/>
              <w:right w:val="single" w:sz="4" w:space="0" w:color="C00000"/>
            </w:tcBorders>
            <w:shd w:val="clear" w:color="auto" w:fill="C00000"/>
          </w:tcPr>
          <w:p w14:paraId="6E18AB87" w14:textId="77777777" w:rsidR="00C4401B" w:rsidRPr="00681848" w:rsidRDefault="00C4401B" w:rsidP="00C4401B">
            <w:pPr>
              <w:jc w:val="center"/>
              <w:rPr>
                <w:rFonts w:ascii="Times New Roman" w:hAnsi="Times New Roman"/>
                <w:b/>
                <w:sz w:val="22"/>
                <w:szCs w:val="22"/>
              </w:rPr>
            </w:pPr>
          </w:p>
          <w:p w14:paraId="43794F29"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FDE9EB4" w14:textId="77777777" w:rsidR="00C4401B" w:rsidRPr="00681848" w:rsidRDefault="00C4401B" w:rsidP="00C4401B">
            <w:pPr>
              <w:jc w:val="center"/>
              <w:rPr>
                <w:rFonts w:ascii="Times New Roman" w:hAnsi="Times New Roman"/>
                <w:b/>
                <w:sz w:val="22"/>
                <w:szCs w:val="22"/>
              </w:rPr>
            </w:pPr>
          </w:p>
          <w:p w14:paraId="3A7B2BD1"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Dimensions</w:t>
            </w:r>
          </w:p>
        </w:tc>
        <w:tc>
          <w:tcPr>
            <w:tcW w:w="3043" w:type="dxa"/>
            <w:tcBorders>
              <w:top w:val="single" w:sz="4" w:space="0" w:color="C00000"/>
              <w:left w:val="single" w:sz="4" w:space="0" w:color="C00000"/>
              <w:bottom w:val="single" w:sz="4" w:space="0" w:color="C00000"/>
              <w:right w:val="single" w:sz="4" w:space="0" w:color="C00000"/>
            </w:tcBorders>
            <w:shd w:val="clear" w:color="auto" w:fill="C00000"/>
          </w:tcPr>
          <w:p w14:paraId="224CD542" w14:textId="77777777" w:rsidR="00C4401B" w:rsidRPr="00681848" w:rsidRDefault="00C4401B" w:rsidP="00C4401B">
            <w:pPr>
              <w:jc w:val="center"/>
              <w:rPr>
                <w:rFonts w:ascii="Times New Roman" w:hAnsi="Times New Roman"/>
                <w:b/>
                <w:sz w:val="22"/>
                <w:szCs w:val="22"/>
              </w:rPr>
            </w:pPr>
          </w:p>
          <w:p w14:paraId="789E00C4"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Content</w:t>
            </w:r>
          </w:p>
        </w:tc>
      </w:tr>
      <w:tr w:rsidR="006032BA" w:rsidRPr="00681848" w14:paraId="18C6ECEE" w14:textId="77777777" w:rsidTr="00196848">
        <w:trPr>
          <w:trHeight w:val="2177"/>
        </w:trPr>
        <w:tc>
          <w:tcPr>
            <w:tcW w:w="3949" w:type="dxa"/>
            <w:vMerge w:val="restart"/>
            <w:tcBorders>
              <w:top w:val="single" w:sz="4" w:space="0" w:color="C00000"/>
              <w:left w:val="single" w:sz="4" w:space="0" w:color="C00000"/>
              <w:right w:val="single" w:sz="4" w:space="0" w:color="C00000"/>
            </w:tcBorders>
          </w:tcPr>
          <w:p w14:paraId="1D5E2DE5" w14:textId="18463815" w:rsidR="006032BA" w:rsidRPr="00681848" w:rsidRDefault="006032BA" w:rsidP="00584669">
            <w:pPr>
              <w:rPr>
                <w:rFonts w:ascii="Times New Roman" w:hAnsi="Times New Roman"/>
                <w:b/>
              </w:rPr>
            </w:pPr>
            <w:r w:rsidRPr="00681848">
              <w:rPr>
                <w:rFonts w:ascii="Times New Roman" w:hAnsi="Times New Roman"/>
                <w:b/>
              </w:rPr>
              <w:t>Competency 8</w:t>
            </w:r>
            <w:r w:rsidR="00245C12" w:rsidRPr="00681848">
              <w:rPr>
                <w:rFonts w:ascii="Times New Roman" w:hAnsi="Times New Roman"/>
                <w:b/>
              </w:rPr>
              <w:t>:</w:t>
            </w:r>
            <w:r w:rsidRPr="00681848">
              <w:rPr>
                <w:rFonts w:ascii="Times New Roman" w:hAnsi="Times New Roman"/>
              </w:rPr>
              <w:t xml:space="preserve"> </w:t>
            </w:r>
            <w:r w:rsidRPr="00681848">
              <w:rPr>
                <w:rFonts w:ascii="Times New Roman" w:hAnsi="Times New Roman"/>
                <w:b/>
              </w:rPr>
              <w:t xml:space="preserve">Intervene </w:t>
            </w:r>
            <w:proofErr w:type="gramStart"/>
            <w:r w:rsidR="00173F99">
              <w:rPr>
                <w:rFonts w:ascii="Times New Roman" w:hAnsi="Times New Roman"/>
                <w:b/>
              </w:rPr>
              <w:t>W</w:t>
            </w:r>
            <w:r w:rsidRPr="00681848">
              <w:rPr>
                <w:rFonts w:ascii="Times New Roman" w:hAnsi="Times New Roman"/>
                <w:b/>
              </w:rPr>
              <w:t>ith</w:t>
            </w:r>
            <w:proofErr w:type="gramEnd"/>
            <w:r w:rsidRPr="00681848">
              <w:rPr>
                <w:rFonts w:ascii="Times New Roman" w:hAnsi="Times New Roman"/>
                <w:b/>
              </w:rPr>
              <w:t xml:space="preserve"> Individuals, Families, Groups, Organizations, and Communities </w:t>
            </w:r>
          </w:p>
          <w:p w14:paraId="41135C3E" w14:textId="25F0FB6B" w:rsidR="006032BA" w:rsidRPr="00681848" w:rsidRDefault="006032BA" w:rsidP="00584669">
            <w:pPr>
              <w:rPr>
                <w:rFonts w:ascii="Times New Roman" w:hAnsi="Times New Roman"/>
              </w:rPr>
            </w:pPr>
            <w:r w:rsidRPr="00681848">
              <w:rPr>
                <w:rFonts w:ascii="Times New Roman" w:hAnsi="Times New Roman"/>
              </w:rPr>
              <w:t>Social workers understand that intervention is an ongoing component of the dynamic and interactive process of social work practice with, and on behalf of, diverse individuals, families</w:t>
            </w:r>
            <w:r w:rsidR="00173F99">
              <w:rPr>
                <w:rFonts w:ascii="Times New Roman" w:hAnsi="Times New Roman"/>
              </w:rPr>
              <w:t>,</w:t>
            </w:r>
            <w:r w:rsidRPr="00681848">
              <w:rPr>
                <w:rFonts w:ascii="Times New Roman" w:hAnsi="Times New Roman"/>
              </w:rPr>
              <w:t xml:space="preserve"> and groups in health, behavioral health</w:t>
            </w:r>
            <w:r w:rsidR="00173F99">
              <w:rPr>
                <w:rFonts w:ascii="Times New Roman" w:hAnsi="Times New Roman"/>
              </w:rPr>
              <w:t>,</w:t>
            </w:r>
            <w:r w:rsidRPr="00681848">
              <w:rPr>
                <w:rFonts w:ascii="Times New Roman" w:hAnsi="Times New Roman"/>
              </w:rPr>
              <w:t xml:space="preserve"> and integrated care settings. Social </w:t>
            </w:r>
            <w:r w:rsidR="00173F99">
              <w:rPr>
                <w:rFonts w:ascii="Times New Roman" w:hAnsi="Times New Roman"/>
              </w:rPr>
              <w:t>w</w:t>
            </w:r>
            <w:r w:rsidRPr="00681848">
              <w:rPr>
                <w:rFonts w:ascii="Times New Roman" w:hAnsi="Times New Roman"/>
              </w:rPr>
              <w:t>orkers working with adults and older adults identify issues related to losses, changes, and transitions over their life cycle in designing intervention. Social workers understand methods of identifying, analyzing, modifying</w:t>
            </w:r>
            <w:r w:rsidR="00173F99">
              <w:rPr>
                <w:rFonts w:ascii="Times New Roman" w:hAnsi="Times New Roman"/>
              </w:rPr>
              <w:t>,</w:t>
            </w:r>
            <w:r w:rsidRPr="00681848">
              <w:rPr>
                <w:rFonts w:ascii="Times New Roman" w:hAnsi="Times New Roman"/>
              </w:rPr>
              <w:t xml:space="preserve"> and implementing evidence-informed interventions to achieve client goals, taking into account influences such as cultural preferences, strengths</w:t>
            </w:r>
            <w:r w:rsidR="00173F99">
              <w:rPr>
                <w:rFonts w:ascii="Times New Roman" w:hAnsi="Times New Roman"/>
              </w:rPr>
              <w:t>,</w:t>
            </w:r>
            <w:r w:rsidRPr="00681848">
              <w:rPr>
                <w:rFonts w:ascii="Times New Roman" w:hAnsi="Times New Roman"/>
              </w:rPr>
              <w:t xml:space="preserve"> and desires. Social workers in working with adults and older </w:t>
            </w:r>
            <w:proofErr w:type="gramStart"/>
            <w:r w:rsidRPr="00681848">
              <w:rPr>
                <w:rFonts w:ascii="Times New Roman" w:hAnsi="Times New Roman"/>
              </w:rPr>
              <w:t>adults</w:t>
            </w:r>
            <w:proofErr w:type="gramEnd"/>
            <w:r w:rsidRPr="00681848">
              <w:rPr>
                <w:rFonts w:ascii="Times New Roman" w:hAnsi="Times New Roman"/>
              </w:rPr>
              <w:t xml:space="preserve"> value and readily negotiate, mediate, and advocate for clients. Social workers value the importance of interprofessional teamwork and communication in interventions, recognizing that beneficial outcomes may require interdisciplinary, interprofessional, and interorganizational collaboration.</w:t>
            </w:r>
          </w:p>
        </w:tc>
        <w:tc>
          <w:tcPr>
            <w:tcW w:w="2611" w:type="dxa"/>
            <w:vMerge w:val="restart"/>
            <w:tcBorders>
              <w:top w:val="single" w:sz="4" w:space="0" w:color="C00000"/>
              <w:left w:val="single" w:sz="4" w:space="0" w:color="C00000"/>
              <w:right w:val="single" w:sz="4" w:space="0" w:color="C00000"/>
            </w:tcBorders>
          </w:tcPr>
          <w:p w14:paraId="1EC69D41" w14:textId="396B0362" w:rsidR="006032BA" w:rsidRPr="00681848" w:rsidRDefault="006032BA" w:rsidP="00584669">
            <w:pPr>
              <w:rPr>
                <w:rFonts w:ascii="Times New Roman" w:hAnsi="Times New Roman"/>
              </w:rPr>
            </w:pPr>
            <w:r w:rsidRPr="00681848">
              <w:rPr>
                <w:rFonts w:ascii="Times New Roman" w:hAnsi="Times New Roman"/>
                <w:b/>
                <w:color w:val="191919"/>
              </w:rPr>
              <w:t>2.</w:t>
            </w:r>
            <w:r w:rsidR="00245C12" w:rsidRPr="00681848">
              <w:rPr>
                <w:rFonts w:ascii="Times New Roman" w:hAnsi="Times New Roman"/>
                <w:b/>
                <w:color w:val="191919"/>
              </w:rPr>
              <w:t xml:space="preserve"> </w:t>
            </w:r>
            <w:r w:rsidRPr="00681848">
              <w:rPr>
                <w:rFonts w:ascii="Times New Roman" w:hAnsi="Times New Roman"/>
                <w:color w:val="191919"/>
              </w:rPr>
              <w:t xml:space="preserve">Develop skills on conducting advanced assessment and diagnosis of individuals within the </w:t>
            </w:r>
            <w:proofErr w:type="spellStart"/>
            <w:r w:rsidRPr="00681848">
              <w:rPr>
                <w:rFonts w:ascii="Times New Roman" w:hAnsi="Times New Roman"/>
                <w:color w:val="191919"/>
              </w:rPr>
              <w:t>holon</w:t>
            </w:r>
            <w:proofErr w:type="spellEnd"/>
            <w:r w:rsidRPr="00681848">
              <w:rPr>
                <w:rFonts w:ascii="Times New Roman" w:hAnsi="Times New Roman"/>
                <w:color w:val="191919"/>
              </w:rPr>
              <w:t xml:space="preserve"> interplay of families, couples, groups, communities</w:t>
            </w:r>
            <w:r w:rsidR="0033378B">
              <w:rPr>
                <w:rFonts w:ascii="Times New Roman" w:hAnsi="Times New Roman"/>
                <w:color w:val="191919"/>
              </w:rPr>
              <w:t>,</w:t>
            </w:r>
            <w:r w:rsidRPr="00681848">
              <w:rPr>
                <w:rFonts w:ascii="Times New Roman" w:hAnsi="Times New Roman"/>
                <w:color w:val="191919"/>
              </w:rPr>
              <w:t xml:space="preserve"> and society in social work practice.</w:t>
            </w:r>
          </w:p>
        </w:tc>
        <w:tc>
          <w:tcPr>
            <w:tcW w:w="2429" w:type="dxa"/>
            <w:tcBorders>
              <w:top w:val="single" w:sz="4" w:space="0" w:color="C00000"/>
              <w:left w:val="single" w:sz="4" w:space="0" w:color="C00000"/>
              <w:bottom w:val="single" w:sz="4" w:space="0" w:color="C00000"/>
              <w:right w:val="single" w:sz="4" w:space="0" w:color="C00000"/>
            </w:tcBorders>
          </w:tcPr>
          <w:p w14:paraId="448B7B37" w14:textId="77777777" w:rsidR="006032BA" w:rsidRPr="00681848" w:rsidRDefault="006032BA" w:rsidP="00584669">
            <w:pPr>
              <w:rPr>
                <w:rFonts w:ascii="Times New Roman" w:hAnsi="Times New Roman"/>
              </w:rPr>
            </w:pPr>
            <w:r w:rsidRPr="00681848">
              <w:rPr>
                <w:rFonts w:ascii="Times New Roman" w:hAnsi="Times New Roman"/>
                <w:b/>
              </w:rPr>
              <w:t>8a.</w:t>
            </w:r>
            <w:r w:rsidRPr="00681848">
              <w:rPr>
                <w:rFonts w:ascii="Times New Roman" w:hAnsi="Times New Roman"/>
              </w:rPr>
              <w:t xml:space="preserve"> Skillfully choose and implement culturally competent interventions to achieve practice goals and enhance capacities of clients. </w:t>
            </w:r>
          </w:p>
          <w:p w14:paraId="3602B417" w14:textId="77777777" w:rsidR="006032BA" w:rsidRPr="00681848" w:rsidRDefault="006032BA" w:rsidP="00584669">
            <w:pPr>
              <w:rPr>
                <w:rFonts w:ascii="Times New Roman" w:hAnsi="Times New Roman"/>
              </w:rPr>
            </w:pPr>
          </w:p>
        </w:tc>
        <w:tc>
          <w:tcPr>
            <w:tcW w:w="1463" w:type="dxa"/>
            <w:tcBorders>
              <w:top w:val="single" w:sz="4" w:space="0" w:color="C00000"/>
              <w:left w:val="single" w:sz="4" w:space="0" w:color="C00000"/>
              <w:right w:val="single" w:sz="4" w:space="0" w:color="C00000"/>
            </w:tcBorders>
          </w:tcPr>
          <w:p w14:paraId="7F23116D" w14:textId="787CC738" w:rsidR="006032BA" w:rsidRPr="00681848" w:rsidRDefault="00F62BBE" w:rsidP="00584669">
            <w:pPr>
              <w:rPr>
                <w:rFonts w:ascii="Times New Roman" w:hAnsi="Times New Roman"/>
              </w:rPr>
            </w:pPr>
            <w:r w:rsidRPr="00681848">
              <w:rPr>
                <w:rFonts w:ascii="Times New Roman" w:hAnsi="Times New Roman"/>
              </w:rPr>
              <w:t>Skills</w:t>
            </w:r>
          </w:p>
          <w:p w14:paraId="39AF2810" w14:textId="77777777" w:rsidR="00F62BBE" w:rsidRPr="00681848" w:rsidRDefault="00F62BBE" w:rsidP="00584669">
            <w:pPr>
              <w:rPr>
                <w:rFonts w:ascii="Times New Roman" w:hAnsi="Times New Roman"/>
              </w:rPr>
            </w:pPr>
          </w:p>
          <w:p w14:paraId="7A0A2947" w14:textId="77777777" w:rsidR="00F62BBE" w:rsidRPr="00681848" w:rsidRDefault="00F62BBE" w:rsidP="00584669">
            <w:pPr>
              <w:rPr>
                <w:rFonts w:ascii="Times New Roman" w:hAnsi="Times New Roman"/>
              </w:rPr>
            </w:pPr>
          </w:p>
          <w:p w14:paraId="186840E5" w14:textId="77777777" w:rsidR="00F62BBE" w:rsidRPr="00681848" w:rsidRDefault="00F62BBE" w:rsidP="00584669">
            <w:pPr>
              <w:rPr>
                <w:rFonts w:ascii="Times New Roman" w:hAnsi="Times New Roman"/>
              </w:rPr>
            </w:pPr>
          </w:p>
          <w:p w14:paraId="790EB57E" w14:textId="77777777" w:rsidR="00F62BBE" w:rsidRPr="00681848" w:rsidRDefault="00F62BBE" w:rsidP="00584669">
            <w:pPr>
              <w:rPr>
                <w:rFonts w:ascii="Times New Roman" w:hAnsi="Times New Roman"/>
              </w:rPr>
            </w:pPr>
          </w:p>
          <w:p w14:paraId="011F7484" w14:textId="77777777" w:rsidR="00F62BBE" w:rsidRPr="00681848" w:rsidRDefault="00F62BBE" w:rsidP="00584669">
            <w:pPr>
              <w:rPr>
                <w:rFonts w:ascii="Times New Roman" w:hAnsi="Times New Roman"/>
              </w:rPr>
            </w:pPr>
          </w:p>
          <w:p w14:paraId="1F3C4104" w14:textId="77777777" w:rsidR="00F62BBE" w:rsidRPr="00681848" w:rsidRDefault="00F62BBE" w:rsidP="00584669">
            <w:pPr>
              <w:rPr>
                <w:rFonts w:ascii="Times New Roman" w:hAnsi="Times New Roman"/>
              </w:rPr>
            </w:pPr>
          </w:p>
          <w:p w14:paraId="3D71D4AE" w14:textId="77777777" w:rsidR="00F62BBE" w:rsidRPr="00681848" w:rsidRDefault="00F62BBE" w:rsidP="00584669">
            <w:pPr>
              <w:rPr>
                <w:rFonts w:ascii="Times New Roman" w:hAnsi="Times New Roman"/>
              </w:rPr>
            </w:pPr>
          </w:p>
          <w:p w14:paraId="6630FC07" w14:textId="77777777" w:rsidR="00F62BBE" w:rsidRPr="00681848" w:rsidRDefault="00F62BBE" w:rsidP="00584669">
            <w:pPr>
              <w:rPr>
                <w:rFonts w:ascii="Times New Roman" w:hAnsi="Times New Roman"/>
              </w:rPr>
            </w:pPr>
          </w:p>
          <w:p w14:paraId="3F65440B" w14:textId="77777777" w:rsidR="00F62BBE" w:rsidRPr="00681848" w:rsidRDefault="00F62BBE" w:rsidP="00584669">
            <w:pPr>
              <w:rPr>
                <w:rFonts w:ascii="Times New Roman" w:hAnsi="Times New Roman"/>
              </w:rPr>
            </w:pPr>
          </w:p>
          <w:p w14:paraId="20C3984B" w14:textId="3B4E6E76" w:rsidR="00F62BBE" w:rsidRPr="00681848" w:rsidRDefault="00F62BBE" w:rsidP="00584669">
            <w:pPr>
              <w:rPr>
                <w:rFonts w:ascii="Times New Roman" w:hAnsi="Times New Roman"/>
              </w:rPr>
            </w:pPr>
          </w:p>
        </w:tc>
        <w:tc>
          <w:tcPr>
            <w:tcW w:w="3043" w:type="dxa"/>
            <w:vMerge w:val="restart"/>
            <w:tcBorders>
              <w:top w:val="single" w:sz="4" w:space="0" w:color="C00000"/>
              <w:left w:val="single" w:sz="4" w:space="0" w:color="C00000"/>
              <w:right w:val="single" w:sz="4" w:space="0" w:color="C00000"/>
            </w:tcBorders>
          </w:tcPr>
          <w:p w14:paraId="0AB64918" w14:textId="56A3DD36" w:rsidR="006032BA" w:rsidRPr="00681848" w:rsidRDefault="006032BA" w:rsidP="00584669">
            <w:pPr>
              <w:rPr>
                <w:rFonts w:ascii="Times New Roman" w:hAnsi="Times New Roman"/>
              </w:rPr>
            </w:pPr>
            <w:r w:rsidRPr="00681848">
              <w:rPr>
                <w:rFonts w:ascii="Times New Roman" w:hAnsi="Times New Roman"/>
                <w:b/>
              </w:rPr>
              <w:t xml:space="preserve">Unit </w:t>
            </w:r>
            <w:r w:rsidR="00C365DD" w:rsidRPr="00681848">
              <w:rPr>
                <w:rFonts w:ascii="Times New Roman" w:hAnsi="Times New Roman"/>
                <w:b/>
              </w:rPr>
              <w:t>8</w:t>
            </w:r>
            <w:r w:rsidRPr="00681848">
              <w:rPr>
                <w:rFonts w:ascii="Times New Roman" w:hAnsi="Times New Roman"/>
                <w:b/>
              </w:rPr>
              <w:t>:</w:t>
            </w:r>
            <w:r w:rsidR="00245C12" w:rsidRPr="00681848">
              <w:rPr>
                <w:rFonts w:ascii="Times New Roman" w:hAnsi="Times New Roman"/>
              </w:rPr>
              <w:t xml:space="preserve"> </w:t>
            </w:r>
            <w:r w:rsidR="00C365DD" w:rsidRPr="00681848">
              <w:rPr>
                <w:rFonts w:ascii="Times New Roman" w:hAnsi="Times New Roman"/>
              </w:rPr>
              <w:t>Integrating Implicit and Explicit Interventions I</w:t>
            </w:r>
          </w:p>
          <w:p w14:paraId="0E1EDB03" w14:textId="77777777" w:rsidR="006032BA" w:rsidRPr="00681848" w:rsidRDefault="006032BA" w:rsidP="00584669">
            <w:pPr>
              <w:rPr>
                <w:rFonts w:ascii="Times New Roman" w:hAnsi="Times New Roman"/>
              </w:rPr>
            </w:pPr>
          </w:p>
          <w:p w14:paraId="50C4CBE5" w14:textId="3629AB49" w:rsidR="006032BA" w:rsidRPr="00681848" w:rsidRDefault="006032BA" w:rsidP="00584669">
            <w:pPr>
              <w:rPr>
                <w:rFonts w:ascii="Times New Roman" w:hAnsi="Times New Roman"/>
                <w:color w:val="000000" w:themeColor="text1"/>
              </w:rPr>
            </w:pPr>
            <w:r w:rsidRPr="00681848">
              <w:rPr>
                <w:rFonts w:ascii="Times New Roman" w:hAnsi="Times New Roman"/>
                <w:b/>
              </w:rPr>
              <w:t xml:space="preserve">Unit </w:t>
            </w:r>
            <w:r w:rsidR="00C365DD" w:rsidRPr="00681848">
              <w:rPr>
                <w:rFonts w:ascii="Times New Roman" w:hAnsi="Times New Roman"/>
                <w:b/>
              </w:rPr>
              <w:t>9</w:t>
            </w:r>
            <w:r w:rsidRPr="00681848">
              <w:rPr>
                <w:rFonts w:ascii="Times New Roman" w:hAnsi="Times New Roman"/>
                <w:b/>
              </w:rPr>
              <w:t>:</w:t>
            </w:r>
            <w:r w:rsidRPr="00681848">
              <w:rPr>
                <w:rFonts w:ascii="Times New Roman" w:hAnsi="Times New Roman"/>
              </w:rPr>
              <w:t xml:space="preserve"> </w:t>
            </w:r>
            <w:r w:rsidR="00C365DD" w:rsidRPr="00681848">
              <w:rPr>
                <w:rFonts w:ascii="Times New Roman" w:hAnsi="Times New Roman"/>
              </w:rPr>
              <w:t>Integrating Implicit and Explicit Interventions II: Diagnosis and Treatment for the Body</w:t>
            </w:r>
          </w:p>
          <w:p w14:paraId="28CEE6CF" w14:textId="77777777" w:rsidR="006032BA" w:rsidRPr="00681848" w:rsidRDefault="006032BA" w:rsidP="00584669">
            <w:pPr>
              <w:rPr>
                <w:rFonts w:ascii="Times New Roman" w:hAnsi="Times New Roman"/>
                <w:color w:val="000000" w:themeColor="text1"/>
              </w:rPr>
            </w:pPr>
          </w:p>
          <w:p w14:paraId="0A4E5273" w14:textId="779CD068" w:rsidR="00904391" w:rsidRPr="00681848" w:rsidRDefault="006032BA" w:rsidP="00584669">
            <w:pPr>
              <w:rPr>
                <w:rFonts w:ascii="Times New Roman" w:hAnsi="Times New Roman"/>
                <w:color w:val="000000" w:themeColor="text1"/>
              </w:rPr>
            </w:pPr>
            <w:r w:rsidRPr="00681848">
              <w:rPr>
                <w:rFonts w:ascii="Times New Roman" w:hAnsi="Times New Roman"/>
                <w:b/>
                <w:color w:val="000000" w:themeColor="text1"/>
              </w:rPr>
              <w:t xml:space="preserve">Unit </w:t>
            </w:r>
            <w:r w:rsidR="00C365DD" w:rsidRPr="00681848">
              <w:rPr>
                <w:rFonts w:ascii="Times New Roman" w:hAnsi="Times New Roman"/>
                <w:b/>
                <w:color w:val="000000" w:themeColor="text1"/>
              </w:rPr>
              <w:t>10</w:t>
            </w:r>
            <w:r w:rsidRPr="00681848">
              <w:rPr>
                <w:rFonts w:ascii="Times New Roman" w:hAnsi="Times New Roman"/>
                <w:b/>
                <w:color w:val="000000" w:themeColor="text1"/>
              </w:rPr>
              <w:t>:</w:t>
            </w:r>
            <w:r w:rsidR="00245C12" w:rsidRPr="00681848">
              <w:rPr>
                <w:rFonts w:ascii="Times New Roman" w:hAnsi="Times New Roman"/>
                <w:color w:val="000000" w:themeColor="text1"/>
              </w:rPr>
              <w:t xml:space="preserve"> </w:t>
            </w:r>
            <w:r w:rsidR="00904391" w:rsidRPr="00681848">
              <w:rPr>
                <w:rFonts w:ascii="Times New Roman" w:hAnsi="Times New Roman"/>
                <w:color w:val="000000" w:themeColor="text1"/>
              </w:rPr>
              <w:t>Knowing When to Do What in Therapy</w:t>
            </w:r>
          </w:p>
          <w:p w14:paraId="7D9E4E1C" w14:textId="77777777" w:rsidR="00904391" w:rsidRPr="00681848" w:rsidRDefault="00904391" w:rsidP="00584669">
            <w:pPr>
              <w:rPr>
                <w:rFonts w:ascii="Times New Roman" w:hAnsi="Times New Roman"/>
                <w:color w:val="000000" w:themeColor="text1"/>
              </w:rPr>
            </w:pPr>
          </w:p>
          <w:p w14:paraId="24796C24" w14:textId="314CC320" w:rsidR="006032BA" w:rsidRPr="00681848" w:rsidRDefault="00904391" w:rsidP="00584669">
            <w:pPr>
              <w:rPr>
                <w:rFonts w:ascii="Times New Roman" w:hAnsi="Times New Roman"/>
                <w:color w:val="000000" w:themeColor="text1"/>
              </w:rPr>
            </w:pPr>
            <w:r w:rsidRPr="00681848">
              <w:rPr>
                <w:rFonts w:ascii="Times New Roman" w:hAnsi="Times New Roman"/>
                <w:b/>
                <w:color w:val="000000" w:themeColor="text1"/>
              </w:rPr>
              <w:t xml:space="preserve">Unit 11: </w:t>
            </w:r>
            <w:r w:rsidRPr="00681848">
              <w:rPr>
                <w:rFonts w:ascii="Times New Roman" w:hAnsi="Times New Roman"/>
                <w:color w:val="000000" w:themeColor="text1"/>
              </w:rPr>
              <w:t>Neuro-Integrative Therapies for Reconnection: Couples Therapy I</w:t>
            </w:r>
          </w:p>
          <w:p w14:paraId="61366BDB" w14:textId="77777777" w:rsidR="006032BA" w:rsidRPr="00681848" w:rsidRDefault="006032BA" w:rsidP="00584669">
            <w:pPr>
              <w:rPr>
                <w:rFonts w:ascii="Times New Roman" w:hAnsi="Times New Roman"/>
                <w:b/>
                <w:color w:val="000000" w:themeColor="text1"/>
              </w:rPr>
            </w:pPr>
          </w:p>
          <w:p w14:paraId="0FDA1C63" w14:textId="77777777" w:rsidR="006032BA" w:rsidRPr="00681848" w:rsidRDefault="006032BA" w:rsidP="00584669">
            <w:pPr>
              <w:rPr>
                <w:rFonts w:ascii="Times New Roman" w:hAnsi="Times New Roman"/>
                <w:color w:val="000000" w:themeColor="text1"/>
              </w:rPr>
            </w:pPr>
          </w:p>
          <w:p w14:paraId="3D7FCC5E" w14:textId="4855D4F3" w:rsidR="006032BA" w:rsidRPr="00681848" w:rsidRDefault="006032BA" w:rsidP="00584669">
            <w:pPr>
              <w:rPr>
                <w:rFonts w:ascii="Times New Roman" w:hAnsi="Times New Roman"/>
                <w:color w:val="000000" w:themeColor="text1"/>
              </w:rPr>
            </w:pPr>
            <w:r w:rsidRPr="00681848">
              <w:rPr>
                <w:rFonts w:ascii="Times New Roman" w:hAnsi="Times New Roman"/>
                <w:b/>
                <w:color w:val="000000" w:themeColor="text1"/>
              </w:rPr>
              <w:t>Assignment 3:</w:t>
            </w:r>
            <w:r w:rsidRPr="00681848">
              <w:rPr>
                <w:rFonts w:ascii="Times New Roman" w:hAnsi="Times New Roman"/>
                <w:color w:val="000000" w:themeColor="text1"/>
              </w:rPr>
              <w:t xml:space="preserve"> Clinical Skills Demonstration </w:t>
            </w:r>
          </w:p>
          <w:p w14:paraId="6AD01A26" w14:textId="77777777" w:rsidR="006032BA" w:rsidRPr="00681848" w:rsidRDefault="006032BA" w:rsidP="00584669">
            <w:pPr>
              <w:rPr>
                <w:rFonts w:ascii="Times New Roman" w:hAnsi="Times New Roman"/>
                <w:b/>
                <w:color w:val="000000" w:themeColor="text1"/>
              </w:rPr>
            </w:pPr>
          </w:p>
          <w:p w14:paraId="4C880224" w14:textId="77777777" w:rsidR="006032BA" w:rsidRPr="00681848" w:rsidRDefault="006032BA" w:rsidP="00584669">
            <w:pPr>
              <w:rPr>
                <w:rFonts w:ascii="Times New Roman" w:hAnsi="Times New Roman"/>
              </w:rPr>
            </w:pPr>
            <w:r w:rsidRPr="00681848">
              <w:rPr>
                <w:rFonts w:ascii="Times New Roman" w:hAnsi="Times New Roman"/>
                <w:b/>
                <w:color w:val="000000" w:themeColor="text1"/>
              </w:rPr>
              <w:t>Class Participation</w:t>
            </w:r>
          </w:p>
        </w:tc>
      </w:tr>
      <w:tr w:rsidR="006032BA" w:rsidRPr="00681848" w14:paraId="6A9F2E7B" w14:textId="77777777" w:rsidTr="009B69C0">
        <w:trPr>
          <w:trHeight w:val="2692"/>
        </w:trPr>
        <w:tc>
          <w:tcPr>
            <w:tcW w:w="3949" w:type="dxa"/>
            <w:vMerge/>
            <w:tcBorders>
              <w:left w:val="single" w:sz="4" w:space="0" w:color="C00000"/>
              <w:bottom w:val="single" w:sz="4" w:space="0" w:color="C00000"/>
              <w:right w:val="single" w:sz="4" w:space="0" w:color="C00000"/>
            </w:tcBorders>
          </w:tcPr>
          <w:p w14:paraId="227C35BD" w14:textId="3AF175C4" w:rsidR="006032BA" w:rsidRPr="00681848" w:rsidRDefault="006032BA" w:rsidP="006032BA">
            <w:pPr>
              <w:rPr>
                <w:rFonts w:ascii="Times New Roman" w:hAnsi="Times New Roman"/>
                <w:b/>
                <w:sz w:val="18"/>
                <w:szCs w:val="18"/>
              </w:rPr>
            </w:pPr>
          </w:p>
        </w:tc>
        <w:tc>
          <w:tcPr>
            <w:tcW w:w="2611" w:type="dxa"/>
            <w:vMerge/>
            <w:tcBorders>
              <w:left w:val="single" w:sz="4" w:space="0" w:color="C00000"/>
              <w:bottom w:val="single" w:sz="4" w:space="0" w:color="C00000"/>
              <w:right w:val="single" w:sz="4" w:space="0" w:color="C00000"/>
            </w:tcBorders>
          </w:tcPr>
          <w:p w14:paraId="12264DE2" w14:textId="77777777" w:rsidR="006032BA" w:rsidRPr="00681848" w:rsidRDefault="006032BA" w:rsidP="006032BA">
            <w:pPr>
              <w:rPr>
                <w:rFonts w:ascii="Times New Roman" w:hAnsi="Times New Roman"/>
                <w:b/>
                <w:color w:val="191919"/>
              </w:rPr>
            </w:pPr>
          </w:p>
        </w:tc>
        <w:tc>
          <w:tcPr>
            <w:tcW w:w="2429" w:type="dxa"/>
            <w:tcBorders>
              <w:top w:val="single" w:sz="4" w:space="0" w:color="C00000"/>
              <w:left w:val="single" w:sz="4" w:space="0" w:color="C00000"/>
              <w:bottom w:val="single" w:sz="4" w:space="0" w:color="C00000"/>
              <w:right w:val="single" w:sz="4" w:space="0" w:color="C00000"/>
            </w:tcBorders>
          </w:tcPr>
          <w:p w14:paraId="62868FBF" w14:textId="66B67DD4" w:rsidR="006032BA" w:rsidRPr="00681848" w:rsidRDefault="00F62BBE" w:rsidP="00517ED7">
            <w:pPr>
              <w:rPr>
                <w:rFonts w:ascii="Times New Roman" w:hAnsi="Times New Roman"/>
              </w:rPr>
            </w:pPr>
            <w:r w:rsidRPr="00681848">
              <w:rPr>
                <w:rFonts w:ascii="Times New Roman" w:hAnsi="Times New Roman"/>
                <w:b/>
              </w:rPr>
              <w:t xml:space="preserve">8b. </w:t>
            </w:r>
            <w:r w:rsidR="000442FF" w:rsidRPr="00681848">
              <w:rPr>
                <w:rFonts w:ascii="Times New Roman" w:hAnsi="Times New Roman"/>
                <w:color w:val="333333"/>
              </w:rPr>
              <w:t>Critically evaluate thoughts, feelings, and behaviors and their potential influence when intervening with complex cases. </w:t>
            </w:r>
          </w:p>
        </w:tc>
        <w:tc>
          <w:tcPr>
            <w:tcW w:w="1463" w:type="dxa"/>
            <w:tcBorders>
              <w:left w:val="single" w:sz="4" w:space="0" w:color="C00000"/>
              <w:bottom w:val="single" w:sz="4" w:space="0" w:color="C00000"/>
              <w:right w:val="single" w:sz="4" w:space="0" w:color="C00000"/>
            </w:tcBorders>
          </w:tcPr>
          <w:p w14:paraId="5F457883" w14:textId="52BCAF22" w:rsidR="006032BA" w:rsidRPr="00681848" w:rsidRDefault="00A54B6A" w:rsidP="006032BA">
            <w:pPr>
              <w:rPr>
                <w:rFonts w:ascii="Times New Roman" w:hAnsi="Times New Roman"/>
                <w:szCs w:val="24"/>
              </w:rPr>
            </w:pPr>
            <w:r w:rsidRPr="00681848">
              <w:rPr>
                <w:rFonts w:ascii="Times New Roman" w:hAnsi="Times New Roman"/>
              </w:rPr>
              <w:t>Cognitive and Affective Processes</w:t>
            </w:r>
          </w:p>
        </w:tc>
        <w:tc>
          <w:tcPr>
            <w:tcW w:w="3043" w:type="dxa"/>
            <w:vMerge/>
            <w:tcBorders>
              <w:left w:val="single" w:sz="4" w:space="0" w:color="C00000"/>
              <w:bottom w:val="single" w:sz="4" w:space="0" w:color="C00000"/>
              <w:right w:val="single" w:sz="4" w:space="0" w:color="C00000"/>
            </w:tcBorders>
          </w:tcPr>
          <w:p w14:paraId="072D2989" w14:textId="77777777" w:rsidR="006032BA" w:rsidRPr="00681848" w:rsidRDefault="006032BA" w:rsidP="006032BA">
            <w:pPr>
              <w:rPr>
                <w:rFonts w:ascii="Times New Roman" w:hAnsi="Times New Roman"/>
                <w:szCs w:val="24"/>
              </w:rPr>
            </w:pPr>
          </w:p>
        </w:tc>
      </w:tr>
    </w:tbl>
    <w:p w14:paraId="77C709FC" w14:textId="77777777" w:rsidR="00C4401B" w:rsidRPr="00681848" w:rsidRDefault="00C4401B" w:rsidP="003E5C6F">
      <w:pPr>
        <w:pStyle w:val="BodyText"/>
        <w:rPr>
          <w:rFonts w:ascii="Times New Roman" w:hAnsi="Times New Roman" w:cs="Times New Roman"/>
        </w:rPr>
      </w:pPr>
    </w:p>
    <w:p w14:paraId="29D6F891" w14:textId="77777777" w:rsidR="00C4401B" w:rsidRPr="00681848" w:rsidRDefault="00C4401B" w:rsidP="003E5C6F">
      <w:pPr>
        <w:pStyle w:val="BodyText"/>
        <w:rPr>
          <w:rFonts w:ascii="Times New Roman" w:hAnsi="Times New Roman" w:cs="Times New Roman"/>
        </w:rPr>
      </w:pPr>
    </w:p>
    <w:p w14:paraId="370A9B6F" w14:textId="1599707C" w:rsidR="00A54B6A" w:rsidRPr="00681848" w:rsidRDefault="00A54B6A" w:rsidP="003E5C6F">
      <w:pPr>
        <w:pStyle w:val="BodyText"/>
        <w:rPr>
          <w:rFonts w:ascii="Times New Roman" w:hAnsi="Times New Roman" w:cs="Times New Roman"/>
        </w:rPr>
      </w:pPr>
      <w:r w:rsidRPr="00681848">
        <w:rPr>
          <w:rFonts w:ascii="Times New Roman" w:hAnsi="Times New Roman" w:cs="Times New Roman"/>
        </w:rPr>
        <w:br w:type="page"/>
      </w:r>
    </w:p>
    <w:p w14:paraId="30FE4BF3" w14:textId="77777777" w:rsidR="00C4401B" w:rsidRPr="00681848" w:rsidRDefault="00C4401B" w:rsidP="003E5C6F">
      <w:pPr>
        <w:pStyle w:val="BodyText"/>
        <w:rPr>
          <w:rFonts w:ascii="Times New Roman" w:hAnsi="Times New Roman" w:cs="Times New Roman"/>
        </w:rPr>
        <w:sectPr w:rsidR="00C4401B" w:rsidRPr="00681848" w:rsidSect="00C4401B">
          <w:pgSz w:w="15840" w:h="12240" w:orient="landscape" w:code="1"/>
          <w:pgMar w:top="1440" w:right="1440" w:bottom="1440" w:left="1440" w:header="720" w:footer="720" w:gutter="0"/>
          <w:cols w:space="720"/>
          <w:docGrid w:linePitch="360"/>
        </w:sectPr>
      </w:pPr>
    </w:p>
    <w:p w14:paraId="26B47256" w14:textId="77777777" w:rsidR="005F3422" w:rsidRPr="00681848" w:rsidRDefault="00224BB8" w:rsidP="00224BB8">
      <w:pPr>
        <w:pStyle w:val="Heading1"/>
        <w:numPr>
          <w:ilvl w:val="0"/>
          <w:numId w:val="0"/>
        </w:numPr>
        <w:rPr>
          <w:rFonts w:ascii="Times New Roman" w:hAnsi="Times New Roman" w:cs="Times New Roman"/>
        </w:rPr>
      </w:pPr>
      <w:r w:rsidRPr="00681848">
        <w:rPr>
          <w:rFonts w:ascii="Times New Roman" w:hAnsi="Times New Roman" w:cs="Times New Roman"/>
        </w:rPr>
        <w:lastRenderedPageBreak/>
        <w:t>VII.</w:t>
      </w:r>
      <w:r w:rsidR="00245C12" w:rsidRPr="00681848">
        <w:rPr>
          <w:rFonts w:ascii="Times New Roman" w:hAnsi="Times New Roman" w:cs="Times New Roman"/>
        </w:rPr>
        <w:t xml:space="preserve"> </w:t>
      </w:r>
      <w:r w:rsidR="005F3422" w:rsidRPr="00681848">
        <w:rPr>
          <w:rFonts w:ascii="Times New Roman" w:hAnsi="Times New Roman" w:cs="Times New Roman"/>
        </w:rPr>
        <w:t>Course Assignments</w:t>
      </w:r>
      <w:r w:rsidR="00D20FB5" w:rsidRPr="00681848">
        <w:rPr>
          <w:rFonts w:ascii="Times New Roman" w:hAnsi="Times New Roman" w:cs="Times New Roman"/>
        </w:rPr>
        <w:t xml:space="preserve">, </w:t>
      </w:r>
      <w:r w:rsidR="00691546" w:rsidRPr="00681848">
        <w:rPr>
          <w:rFonts w:ascii="Times New Roman" w:hAnsi="Times New Roman" w:cs="Times New Roman"/>
        </w:rPr>
        <w:t>Due Dates</w:t>
      </w:r>
      <w:r w:rsidR="00245C12" w:rsidRPr="00681848">
        <w:rPr>
          <w:rFonts w:ascii="Times New Roman" w:hAnsi="Times New Roman" w:cs="Times New Roman"/>
        </w:rPr>
        <w:t>, and</w:t>
      </w:r>
      <w:r w:rsidR="00691546" w:rsidRPr="00681848">
        <w:rPr>
          <w:rFonts w:ascii="Times New Roman" w:hAnsi="Times New Roman" w:cs="Times New Roman"/>
        </w:rPr>
        <w:t xml:space="preserve"> </w:t>
      </w:r>
      <w:r w:rsidR="00D20FB5" w:rsidRPr="00681848">
        <w:rPr>
          <w:rFonts w:ascii="Times New Roman" w:hAnsi="Times New Roman" w:cs="Times New Roman"/>
        </w:rPr>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68"/>
        <w:gridCol w:w="1940"/>
        <w:gridCol w:w="1532"/>
      </w:tblGrid>
      <w:tr w:rsidR="00691546" w:rsidRPr="00681848" w14:paraId="44FC27DC" w14:textId="77777777" w:rsidTr="00245C12">
        <w:trPr>
          <w:cantSplit/>
          <w:trHeight w:val="502"/>
          <w:tblHeader/>
        </w:trPr>
        <w:tc>
          <w:tcPr>
            <w:tcW w:w="5868" w:type="dxa"/>
            <w:shd w:val="clear" w:color="auto" w:fill="C00000"/>
            <w:vAlign w:val="center"/>
          </w:tcPr>
          <w:p w14:paraId="73931B8A" w14:textId="77777777" w:rsidR="00691546" w:rsidRPr="00681848" w:rsidRDefault="00F00DD0" w:rsidP="00370844">
            <w:pPr>
              <w:keepNext/>
              <w:jc w:val="center"/>
              <w:rPr>
                <w:rFonts w:ascii="Times New Roman" w:hAnsi="Times New Roman"/>
                <w:b/>
                <w:bCs/>
                <w:color w:val="FFFFFF"/>
              </w:rPr>
            </w:pPr>
            <w:r w:rsidRPr="00681848">
              <w:rPr>
                <w:rFonts w:ascii="Times New Roman" w:hAnsi="Times New Roman"/>
                <w:b/>
                <w:bCs/>
                <w:color w:val="FFFFFF"/>
              </w:rPr>
              <w:t>Capstone Project</w:t>
            </w:r>
          </w:p>
        </w:tc>
        <w:tc>
          <w:tcPr>
            <w:tcW w:w="1940" w:type="dxa"/>
            <w:shd w:val="clear" w:color="auto" w:fill="C00000"/>
            <w:vAlign w:val="center"/>
          </w:tcPr>
          <w:p w14:paraId="6D947637" w14:textId="77777777" w:rsidR="00691546" w:rsidRPr="00681848" w:rsidRDefault="00691546" w:rsidP="00370844">
            <w:pPr>
              <w:keepNext/>
              <w:jc w:val="center"/>
              <w:rPr>
                <w:rFonts w:ascii="Times New Roman" w:hAnsi="Times New Roman"/>
                <w:b/>
                <w:bCs/>
                <w:color w:val="FFFFFF"/>
              </w:rPr>
            </w:pPr>
            <w:r w:rsidRPr="00681848">
              <w:rPr>
                <w:rFonts w:ascii="Times New Roman" w:hAnsi="Times New Roman"/>
                <w:b/>
                <w:bCs/>
                <w:color w:val="FFFFFF"/>
              </w:rPr>
              <w:t>Due Date</w:t>
            </w:r>
          </w:p>
        </w:tc>
        <w:tc>
          <w:tcPr>
            <w:tcW w:w="1532" w:type="dxa"/>
            <w:shd w:val="clear" w:color="auto" w:fill="C00000"/>
            <w:vAlign w:val="center"/>
          </w:tcPr>
          <w:p w14:paraId="73880A32" w14:textId="77777777" w:rsidR="00691546" w:rsidRPr="00681848" w:rsidRDefault="00691546" w:rsidP="00370844">
            <w:pPr>
              <w:keepNext/>
              <w:jc w:val="center"/>
              <w:rPr>
                <w:rFonts w:ascii="Times New Roman" w:hAnsi="Times New Roman"/>
                <w:b/>
                <w:bCs/>
                <w:color w:val="FFFFFF"/>
              </w:rPr>
            </w:pPr>
            <w:r w:rsidRPr="00681848">
              <w:rPr>
                <w:rFonts w:ascii="Times New Roman" w:hAnsi="Times New Roman"/>
                <w:b/>
                <w:bCs/>
                <w:color w:val="FFFFFF"/>
              </w:rPr>
              <w:t>% of</w:t>
            </w:r>
            <w:r w:rsidR="00370844" w:rsidRPr="00681848">
              <w:rPr>
                <w:rFonts w:ascii="Times New Roman" w:hAnsi="Times New Roman"/>
                <w:b/>
                <w:bCs/>
                <w:color w:val="FFFFFF"/>
              </w:rPr>
              <w:t xml:space="preserve"> </w:t>
            </w:r>
            <w:r w:rsidRPr="00681848">
              <w:rPr>
                <w:rFonts w:ascii="Times New Roman" w:hAnsi="Times New Roman"/>
                <w:b/>
                <w:bCs/>
                <w:color w:val="FFFFFF"/>
              </w:rPr>
              <w:t>Final</w:t>
            </w:r>
            <w:r w:rsidR="00370844" w:rsidRPr="00681848">
              <w:rPr>
                <w:rFonts w:ascii="Times New Roman" w:hAnsi="Times New Roman"/>
                <w:b/>
                <w:bCs/>
                <w:color w:val="FFFFFF"/>
              </w:rPr>
              <w:t> </w:t>
            </w:r>
            <w:r w:rsidRPr="00681848">
              <w:rPr>
                <w:rFonts w:ascii="Times New Roman" w:hAnsi="Times New Roman"/>
                <w:b/>
                <w:bCs/>
                <w:color w:val="FFFFFF"/>
              </w:rPr>
              <w:t>Grade</w:t>
            </w:r>
          </w:p>
        </w:tc>
      </w:tr>
      <w:tr w:rsidR="00CC3312" w:rsidRPr="00681848" w14:paraId="0810FE8C" w14:textId="77777777" w:rsidTr="00245C12">
        <w:trPr>
          <w:cantSplit/>
        </w:trPr>
        <w:tc>
          <w:tcPr>
            <w:tcW w:w="5868" w:type="dxa"/>
          </w:tcPr>
          <w:p w14:paraId="1891FAF7" w14:textId="77777777" w:rsidR="00CC3312" w:rsidRPr="00681848" w:rsidRDefault="00216C42">
            <w:pPr>
              <w:rPr>
                <w:rFonts w:ascii="Times New Roman" w:hAnsi="Times New Roman"/>
              </w:rPr>
            </w:pPr>
            <w:r w:rsidRPr="00681848">
              <w:rPr>
                <w:rFonts w:ascii="Times New Roman" w:hAnsi="Times New Roman"/>
                <w:b/>
                <w:bCs/>
              </w:rPr>
              <w:t xml:space="preserve">Assignment </w:t>
            </w:r>
            <w:r w:rsidR="00312C15" w:rsidRPr="00681848">
              <w:rPr>
                <w:rFonts w:ascii="Times New Roman" w:hAnsi="Times New Roman"/>
                <w:b/>
                <w:bCs/>
              </w:rPr>
              <w:t>1</w:t>
            </w:r>
            <w:r w:rsidR="00FD450B" w:rsidRPr="00681848">
              <w:rPr>
                <w:rFonts w:ascii="Times New Roman" w:hAnsi="Times New Roman"/>
                <w:b/>
                <w:bCs/>
              </w:rPr>
              <w:t>:</w:t>
            </w:r>
            <w:r w:rsidR="00245C12" w:rsidRPr="00681848">
              <w:rPr>
                <w:rFonts w:ascii="Times New Roman" w:hAnsi="Times New Roman"/>
                <w:b/>
                <w:bCs/>
              </w:rPr>
              <w:t xml:space="preserve"> </w:t>
            </w:r>
            <w:r w:rsidR="00312C15" w:rsidRPr="00681848">
              <w:rPr>
                <w:rFonts w:ascii="Times New Roman" w:hAnsi="Times New Roman"/>
                <w:b/>
                <w:bCs/>
              </w:rPr>
              <w:t xml:space="preserve">Assessment </w:t>
            </w:r>
            <w:r w:rsidR="00245C12" w:rsidRPr="00681848">
              <w:rPr>
                <w:rFonts w:ascii="Times New Roman" w:hAnsi="Times New Roman"/>
                <w:b/>
                <w:bCs/>
              </w:rPr>
              <w:t>and</w:t>
            </w:r>
            <w:r w:rsidR="00312C15" w:rsidRPr="00681848">
              <w:rPr>
                <w:rFonts w:ascii="Times New Roman" w:hAnsi="Times New Roman"/>
                <w:b/>
                <w:bCs/>
              </w:rPr>
              <w:t xml:space="preserve"> Interventions </w:t>
            </w:r>
            <w:r w:rsidR="00D36E20" w:rsidRPr="00681848">
              <w:rPr>
                <w:rFonts w:ascii="Times New Roman" w:hAnsi="Times New Roman"/>
                <w:b/>
                <w:bCs/>
              </w:rPr>
              <w:t>Paper</w:t>
            </w:r>
          </w:p>
        </w:tc>
        <w:tc>
          <w:tcPr>
            <w:tcW w:w="1940" w:type="dxa"/>
          </w:tcPr>
          <w:p w14:paraId="3355999E" w14:textId="4D8A7283" w:rsidR="00CC3312" w:rsidRPr="00681848" w:rsidRDefault="00AC2988" w:rsidP="00173F99">
            <w:pPr>
              <w:jc w:val="center"/>
              <w:rPr>
                <w:rFonts w:ascii="Times New Roman" w:hAnsi="Times New Roman"/>
              </w:rPr>
            </w:pPr>
            <w:r w:rsidRPr="00681848">
              <w:rPr>
                <w:rFonts w:ascii="Times New Roman" w:hAnsi="Times New Roman"/>
              </w:rPr>
              <w:t xml:space="preserve">Unit </w:t>
            </w:r>
            <w:r w:rsidR="0003664D" w:rsidRPr="00681848">
              <w:rPr>
                <w:rFonts w:ascii="Times New Roman" w:hAnsi="Times New Roman"/>
              </w:rPr>
              <w:t>8</w:t>
            </w:r>
            <w:r w:rsidR="001E0BCA">
              <w:rPr>
                <w:rFonts w:ascii="Times New Roman" w:hAnsi="Times New Roman"/>
              </w:rPr>
              <w:t xml:space="preserve"> – October 14</w:t>
            </w:r>
          </w:p>
        </w:tc>
        <w:tc>
          <w:tcPr>
            <w:tcW w:w="1532" w:type="dxa"/>
          </w:tcPr>
          <w:p w14:paraId="75F30B9A" w14:textId="77777777" w:rsidR="00CC3312" w:rsidRPr="00681848" w:rsidRDefault="00FE4EE8" w:rsidP="00FE4EE8">
            <w:pPr>
              <w:jc w:val="center"/>
              <w:rPr>
                <w:rFonts w:ascii="Times New Roman" w:hAnsi="Times New Roman"/>
              </w:rPr>
            </w:pPr>
            <w:r w:rsidRPr="00681848">
              <w:rPr>
                <w:rFonts w:ascii="Times New Roman" w:hAnsi="Times New Roman"/>
              </w:rPr>
              <w:t>35</w:t>
            </w:r>
            <w:r w:rsidR="00F848F1" w:rsidRPr="00681848">
              <w:rPr>
                <w:rFonts w:ascii="Times New Roman" w:hAnsi="Times New Roman"/>
              </w:rPr>
              <w:t>%</w:t>
            </w:r>
          </w:p>
        </w:tc>
      </w:tr>
      <w:tr w:rsidR="00FE4EE8" w:rsidRPr="00681848" w14:paraId="7DF1E03E" w14:textId="77777777" w:rsidTr="00245C12">
        <w:trPr>
          <w:cantSplit/>
        </w:trPr>
        <w:tc>
          <w:tcPr>
            <w:tcW w:w="5868" w:type="dxa"/>
          </w:tcPr>
          <w:p w14:paraId="0F01EE0B" w14:textId="77777777" w:rsidR="00FE4EE8" w:rsidRPr="00681848" w:rsidRDefault="00FE4EE8">
            <w:pPr>
              <w:rPr>
                <w:rFonts w:ascii="Times New Roman" w:hAnsi="Times New Roman"/>
                <w:b/>
                <w:bCs/>
              </w:rPr>
            </w:pPr>
          </w:p>
        </w:tc>
        <w:tc>
          <w:tcPr>
            <w:tcW w:w="1940" w:type="dxa"/>
          </w:tcPr>
          <w:p w14:paraId="5815E3C7" w14:textId="77777777" w:rsidR="00FE4EE8" w:rsidRPr="00681848" w:rsidRDefault="00FE4EE8" w:rsidP="00173F99">
            <w:pPr>
              <w:jc w:val="center"/>
              <w:rPr>
                <w:rFonts w:ascii="Times New Roman" w:hAnsi="Times New Roman"/>
              </w:rPr>
            </w:pPr>
          </w:p>
        </w:tc>
        <w:tc>
          <w:tcPr>
            <w:tcW w:w="1532" w:type="dxa"/>
          </w:tcPr>
          <w:p w14:paraId="5AD02395" w14:textId="77777777" w:rsidR="00FE4EE8" w:rsidRPr="00681848" w:rsidRDefault="00FE4EE8" w:rsidP="008014DF">
            <w:pPr>
              <w:jc w:val="center"/>
              <w:rPr>
                <w:rFonts w:ascii="Times New Roman" w:hAnsi="Times New Roman"/>
              </w:rPr>
            </w:pPr>
          </w:p>
        </w:tc>
      </w:tr>
      <w:tr w:rsidR="00CC3312" w:rsidRPr="00681848" w14:paraId="6DA16ECF" w14:textId="77777777" w:rsidTr="00245C12">
        <w:trPr>
          <w:cantSplit/>
          <w:trHeight w:val="502"/>
        </w:trPr>
        <w:tc>
          <w:tcPr>
            <w:tcW w:w="5868" w:type="dxa"/>
            <w:tcBorders>
              <w:top w:val="single" w:sz="8" w:space="0" w:color="C0504D"/>
              <w:left w:val="single" w:sz="8" w:space="0" w:color="C0504D"/>
              <w:bottom w:val="single" w:sz="8" w:space="0" w:color="C0504D"/>
            </w:tcBorders>
          </w:tcPr>
          <w:p w14:paraId="4334B7EA" w14:textId="77777777" w:rsidR="00FE4EE8" w:rsidRPr="00681848" w:rsidRDefault="00216C42">
            <w:pPr>
              <w:rPr>
                <w:rFonts w:ascii="Times New Roman" w:hAnsi="Times New Roman"/>
                <w:b/>
                <w:bCs/>
              </w:rPr>
            </w:pPr>
            <w:r w:rsidRPr="00681848">
              <w:rPr>
                <w:rFonts w:ascii="Times New Roman" w:hAnsi="Times New Roman"/>
                <w:b/>
                <w:bCs/>
              </w:rPr>
              <w:t>Assignment</w:t>
            </w:r>
            <w:r w:rsidR="00312C15" w:rsidRPr="00681848">
              <w:rPr>
                <w:rFonts w:ascii="Times New Roman" w:hAnsi="Times New Roman"/>
                <w:b/>
                <w:bCs/>
              </w:rPr>
              <w:t xml:space="preserve"> 2</w:t>
            </w:r>
            <w:r w:rsidR="00C3254B" w:rsidRPr="00681848">
              <w:rPr>
                <w:rFonts w:ascii="Times New Roman" w:hAnsi="Times New Roman"/>
                <w:b/>
                <w:bCs/>
              </w:rPr>
              <w:t>:</w:t>
            </w:r>
            <w:r w:rsidR="00245C12" w:rsidRPr="00681848">
              <w:rPr>
                <w:rFonts w:ascii="Times New Roman" w:hAnsi="Times New Roman"/>
                <w:b/>
                <w:bCs/>
              </w:rPr>
              <w:t xml:space="preserve"> </w:t>
            </w:r>
            <w:r w:rsidR="00FE4EE8" w:rsidRPr="00681848">
              <w:rPr>
                <w:rFonts w:ascii="Times New Roman" w:hAnsi="Times New Roman"/>
                <w:b/>
                <w:bCs/>
              </w:rPr>
              <w:t>Reading Application and Quiz</w:t>
            </w:r>
            <w:r w:rsidR="00C3254B" w:rsidRPr="00681848">
              <w:rPr>
                <w:rFonts w:ascii="Times New Roman" w:hAnsi="Times New Roman"/>
                <w:b/>
                <w:bCs/>
              </w:rPr>
              <w:t xml:space="preserve"> </w:t>
            </w:r>
          </w:p>
        </w:tc>
        <w:tc>
          <w:tcPr>
            <w:tcW w:w="1940" w:type="dxa"/>
            <w:tcBorders>
              <w:top w:val="single" w:sz="8" w:space="0" w:color="C0504D"/>
              <w:bottom w:val="single" w:sz="8" w:space="0" w:color="C0504D"/>
            </w:tcBorders>
          </w:tcPr>
          <w:p w14:paraId="58805C8E" w14:textId="743F4119" w:rsidR="00CC3312" w:rsidRPr="00681848" w:rsidRDefault="008C3E0C" w:rsidP="00173F99">
            <w:pPr>
              <w:jc w:val="center"/>
              <w:rPr>
                <w:rFonts w:ascii="Times New Roman" w:hAnsi="Times New Roman"/>
              </w:rPr>
            </w:pPr>
            <w:r w:rsidRPr="00681848">
              <w:rPr>
                <w:rFonts w:ascii="Times New Roman" w:hAnsi="Times New Roman"/>
              </w:rPr>
              <w:t xml:space="preserve">Between </w:t>
            </w:r>
            <w:r w:rsidR="00312C15" w:rsidRPr="00681848">
              <w:rPr>
                <w:rFonts w:ascii="Times New Roman" w:hAnsi="Times New Roman"/>
              </w:rPr>
              <w:t>Unit</w:t>
            </w:r>
            <w:r w:rsidRPr="00681848">
              <w:rPr>
                <w:rFonts w:ascii="Times New Roman" w:hAnsi="Times New Roman"/>
              </w:rPr>
              <w:t xml:space="preserve"> 12 </w:t>
            </w:r>
            <w:r w:rsidR="001E0BCA">
              <w:rPr>
                <w:rFonts w:ascii="Times New Roman" w:hAnsi="Times New Roman"/>
              </w:rPr>
              <w:t xml:space="preserve">(Nov. 11) </w:t>
            </w:r>
            <w:r w:rsidRPr="00681848">
              <w:rPr>
                <w:rFonts w:ascii="Times New Roman" w:hAnsi="Times New Roman"/>
              </w:rPr>
              <w:t>and</w:t>
            </w:r>
            <w:r w:rsidR="00173F99">
              <w:rPr>
                <w:rFonts w:ascii="Times New Roman" w:hAnsi="Times New Roman"/>
              </w:rPr>
              <w:t> </w:t>
            </w:r>
            <w:r w:rsidR="00FE4EE8" w:rsidRPr="00681848">
              <w:rPr>
                <w:rFonts w:ascii="Times New Roman" w:hAnsi="Times New Roman"/>
              </w:rPr>
              <w:t>1</w:t>
            </w:r>
            <w:r w:rsidR="006D0782" w:rsidRPr="00681848">
              <w:rPr>
                <w:rFonts w:ascii="Times New Roman" w:hAnsi="Times New Roman"/>
              </w:rPr>
              <w:t>3</w:t>
            </w:r>
            <w:r w:rsidR="001E0BCA">
              <w:rPr>
                <w:rFonts w:ascii="Times New Roman" w:hAnsi="Times New Roman"/>
              </w:rPr>
              <w:t xml:space="preserve"> (Nov. 18)</w:t>
            </w:r>
          </w:p>
        </w:tc>
        <w:tc>
          <w:tcPr>
            <w:tcW w:w="1532" w:type="dxa"/>
            <w:tcBorders>
              <w:top w:val="single" w:sz="8" w:space="0" w:color="C0504D"/>
              <w:bottom w:val="single" w:sz="8" w:space="0" w:color="C0504D"/>
              <w:right w:val="single" w:sz="8" w:space="0" w:color="C0504D"/>
            </w:tcBorders>
          </w:tcPr>
          <w:p w14:paraId="4F6B978A" w14:textId="77777777" w:rsidR="00CC3312" w:rsidRPr="00681848" w:rsidRDefault="00FE4EE8" w:rsidP="008014DF">
            <w:pPr>
              <w:jc w:val="center"/>
              <w:rPr>
                <w:rFonts w:ascii="Times New Roman" w:hAnsi="Times New Roman"/>
              </w:rPr>
            </w:pPr>
            <w:r w:rsidRPr="00681848">
              <w:rPr>
                <w:rFonts w:ascii="Times New Roman" w:hAnsi="Times New Roman"/>
              </w:rPr>
              <w:t>20</w:t>
            </w:r>
            <w:r w:rsidR="00F848F1" w:rsidRPr="00681848">
              <w:rPr>
                <w:rFonts w:ascii="Times New Roman" w:hAnsi="Times New Roman"/>
              </w:rPr>
              <w:t>%</w:t>
            </w:r>
          </w:p>
        </w:tc>
      </w:tr>
      <w:tr w:rsidR="00FE4EE8" w:rsidRPr="00681848" w14:paraId="5ACD3748" w14:textId="77777777" w:rsidTr="00245C12">
        <w:trPr>
          <w:cantSplit/>
        </w:trPr>
        <w:tc>
          <w:tcPr>
            <w:tcW w:w="5868" w:type="dxa"/>
            <w:tcBorders>
              <w:top w:val="single" w:sz="8" w:space="0" w:color="C0504D"/>
              <w:left w:val="single" w:sz="8" w:space="0" w:color="C0504D"/>
              <w:bottom w:val="single" w:sz="8" w:space="0" w:color="C0504D"/>
            </w:tcBorders>
          </w:tcPr>
          <w:p w14:paraId="6524E7B2" w14:textId="77777777" w:rsidR="00FE4EE8" w:rsidRPr="00681848" w:rsidRDefault="00216C42">
            <w:pPr>
              <w:rPr>
                <w:rFonts w:ascii="Times New Roman" w:hAnsi="Times New Roman"/>
                <w:b/>
                <w:bCs/>
              </w:rPr>
            </w:pPr>
            <w:r w:rsidRPr="00681848">
              <w:rPr>
                <w:rFonts w:ascii="Times New Roman" w:hAnsi="Times New Roman"/>
                <w:b/>
                <w:bCs/>
              </w:rPr>
              <w:t>Assignment</w:t>
            </w:r>
            <w:r w:rsidR="00FD450B" w:rsidRPr="00681848">
              <w:rPr>
                <w:rFonts w:ascii="Times New Roman" w:hAnsi="Times New Roman"/>
                <w:b/>
                <w:bCs/>
              </w:rPr>
              <w:t xml:space="preserve"> 3:</w:t>
            </w:r>
            <w:r w:rsidR="00245C12" w:rsidRPr="00681848">
              <w:rPr>
                <w:rFonts w:ascii="Times New Roman" w:hAnsi="Times New Roman"/>
                <w:b/>
                <w:bCs/>
              </w:rPr>
              <w:t xml:space="preserve"> </w:t>
            </w:r>
            <w:r w:rsidR="00FE4EE8" w:rsidRPr="00681848">
              <w:rPr>
                <w:rFonts w:ascii="Times New Roman" w:hAnsi="Times New Roman"/>
                <w:b/>
                <w:bCs/>
              </w:rPr>
              <w:t>Clinical Skills Video Demonstration</w:t>
            </w:r>
            <w:r w:rsidR="00245C12" w:rsidRPr="00681848">
              <w:rPr>
                <w:rFonts w:ascii="Times New Roman" w:hAnsi="Times New Roman"/>
                <w:b/>
                <w:bCs/>
              </w:rPr>
              <w:t xml:space="preserve"> </w:t>
            </w:r>
          </w:p>
        </w:tc>
        <w:tc>
          <w:tcPr>
            <w:tcW w:w="1940" w:type="dxa"/>
            <w:tcBorders>
              <w:top w:val="single" w:sz="8" w:space="0" w:color="C0504D"/>
              <w:bottom w:val="single" w:sz="8" w:space="0" w:color="C0504D"/>
            </w:tcBorders>
          </w:tcPr>
          <w:p w14:paraId="53D9721A" w14:textId="409F020B" w:rsidR="00FE4EE8" w:rsidRPr="00681848" w:rsidRDefault="00FE4EE8" w:rsidP="00E75B76">
            <w:pPr>
              <w:jc w:val="center"/>
              <w:rPr>
                <w:rFonts w:ascii="Times New Roman" w:hAnsi="Times New Roman"/>
              </w:rPr>
            </w:pPr>
            <w:r w:rsidRPr="00681848">
              <w:rPr>
                <w:rFonts w:ascii="Times New Roman" w:hAnsi="Times New Roman"/>
              </w:rPr>
              <w:t>Unit</w:t>
            </w:r>
            <w:r w:rsidR="00245C12" w:rsidRPr="00681848">
              <w:rPr>
                <w:rFonts w:ascii="Times New Roman" w:hAnsi="Times New Roman"/>
              </w:rPr>
              <w:t>s</w:t>
            </w:r>
            <w:r w:rsidRPr="00681848">
              <w:rPr>
                <w:rFonts w:ascii="Times New Roman" w:hAnsi="Times New Roman"/>
              </w:rPr>
              <w:t xml:space="preserve"> 14</w:t>
            </w:r>
            <w:r w:rsidR="00B64C15">
              <w:rPr>
                <w:rFonts w:ascii="Times New Roman" w:hAnsi="Times New Roman"/>
              </w:rPr>
              <w:t xml:space="preserve"> (Nov. 25)</w:t>
            </w:r>
            <w:r w:rsidRPr="00681848">
              <w:rPr>
                <w:rFonts w:ascii="Times New Roman" w:hAnsi="Times New Roman"/>
              </w:rPr>
              <w:t xml:space="preserve"> </w:t>
            </w:r>
            <w:r w:rsidR="00245C12" w:rsidRPr="00681848">
              <w:rPr>
                <w:rFonts w:ascii="Times New Roman" w:hAnsi="Times New Roman"/>
              </w:rPr>
              <w:t>and</w:t>
            </w:r>
            <w:r w:rsidRPr="00681848">
              <w:rPr>
                <w:rFonts w:ascii="Times New Roman" w:hAnsi="Times New Roman"/>
              </w:rPr>
              <w:t xml:space="preserve"> 15</w:t>
            </w:r>
            <w:r w:rsidR="00B64C15">
              <w:rPr>
                <w:rFonts w:ascii="Times New Roman" w:hAnsi="Times New Roman"/>
              </w:rPr>
              <w:t xml:space="preserve"> (Dec. 2)</w:t>
            </w:r>
          </w:p>
        </w:tc>
        <w:tc>
          <w:tcPr>
            <w:tcW w:w="1532" w:type="dxa"/>
            <w:tcBorders>
              <w:top w:val="single" w:sz="8" w:space="0" w:color="C0504D"/>
              <w:bottom w:val="single" w:sz="8" w:space="0" w:color="C0504D"/>
              <w:right w:val="single" w:sz="8" w:space="0" w:color="C0504D"/>
            </w:tcBorders>
          </w:tcPr>
          <w:p w14:paraId="57FB3280" w14:textId="77777777" w:rsidR="00FE4EE8" w:rsidRPr="00681848" w:rsidRDefault="00FE4EE8" w:rsidP="008014DF">
            <w:pPr>
              <w:jc w:val="center"/>
              <w:rPr>
                <w:rFonts w:ascii="Times New Roman" w:hAnsi="Times New Roman"/>
              </w:rPr>
            </w:pPr>
            <w:r w:rsidRPr="00681848">
              <w:rPr>
                <w:rFonts w:ascii="Times New Roman" w:hAnsi="Times New Roman"/>
              </w:rPr>
              <w:t>35%</w:t>
            </w:r>
          </w:p>
        </w:tc>
      </w:tr>
      <w:tr w:rsidR="00F00DD0" w:rsidRPr="00681848" w14:paraId="24F2EF15" w14:textId="77777777" w:rsidTr="00245C12">
        <w:trPr>
          <w:cantSplit/>
        </w:trPr>
        <w:tc>
          <w:tcPr>
            <w:tcW w:w="5868" w:type="dxa"/>
            <w:tcBorders>
              <w:top w:val="single" w:sz="8" w:space="0" w:color="C0504D"/>
              <w:left w:val="single" w:sz="8" w:space="0" w:color="C0504D"/>
              <w:bottom w:val="single" w:sz="8" w:space="0" w:color="C0504D"/>
            </w:tcBorders>
          </w:tcPr>
          <w:p w14:paraId="0DCEBCBF" w14:textId="77777777" w:rsidR="00F00DD0" w:rsidRPr="00681848" w:rsidRDefault="00F00DD0">
            <w:pPr>
              <w:rPr>
                <w:rFonts w:ascii="Times New Roman" w:hAnsi="Times New Roman"/>
                <w:b/>
                <w:bCs/>
              </w:rPr>
            </w:pPr>
            <w:r w:rsidRPr="00681848">
              <w:rPr>
                <w:rFonts w:ascii="Times New Roman" w:hAnsi="Times New Roman"/>
                <w:b/>
                <w:bCs/>
              </w:rPr>
              <w:t>Participation</w:t>
            </w:r>
          </w:p>
        </w:tc>
        <w:tc>
          <w:tcPr>
            <w:tcW w:w="1940" w:type="dxa"/>
            <w:tcBorders>
              <w:top w:val="single" w:sz="8" w:space="0" w:color="C0504D"/>
              <w:bottom w:val="single" w:sz="8" w:space="0" w:color="C0504D"/>
            </w:tcBorders>
          </w:tcPr>
          <w:p w14:paraId="4F2B9AF7" w14:textId="77777777" w:rsidR="00F00DD0" w:rsidRPr="00681848" w:rsidRDefault="00B62198" w:rsidP="00173F99">
            <w:pPr>
              <w:jc w:val="center"/>
              <w:rPr>
                <w:rFonts w:ascii="Times New Roman" w:hAnsi="Times New Roman"/>
              </w:rPr>
            </w:pPr>
            <w:r w:rsidRPr="00681848">
              <w:rPr>
                <w:rFonts w:ascii="Times New Roman" w:hAnsi="Times New Roman"/>
              </w:rPr>
              <w:t>Ongoing</w:t>
            </w:r>
          </w:p>
        </w:tc>
        <w:tc>
          <w:tcPr>
            <w:tcW w:w="1532" w:type="dxa"/>
            <w:tcBorders>
              <w:top w:val="single" w:sz="8" w:space="0" w:color="C0504D"/>
              <w:bottom w:val="single" w:sz="8" w:space="0" w:color="C0504D"/>
              <w:right w:val="single" w:sz="8" w:space="0" w:color="C0504D"/>
            </w:tcBorders>
          </w:tcPr>
          <w:p w14:paraId="56E4DCAE" w14:textId="77777777" w:rsidR="00F00DD0" w:rsidRPr="00681848" w:rsidRDefault="00926331" w:rsidP="008014DF">
            <w:pPr>
              <w:jc w:val="center"/>
              <w:rPr>
                <w:rFonts w:ascii="Times New Roman" w:hAnsi="Times New Roman"/>
              </w:rPr>
            </w:pPr>
            <w:r w:rsidRPr="00681848">
              <w:rPr>
                <w:rFonts w:ascii="Times New Roman" w:hAnsi="Times New Roman"/>
              </w:rPr>
              <w:t>10</w:t>
            </w:r>
            <w:r w:rsidR="00F848F1" w:rsidRPr="00681848">
              <w:rPr>
                <w:rFonts w:ascii="Times New Roman" w:hAnsi="Times New Roman"/>
              </w:rPr>
              <w:t>%</w:t>
            </w:r>
          </w:p>
        </w:tc>
      </w:tr>
    </w:tbl>
    <w:p w14:paraId="16CAB360" w14:textId="77777777" w:rsidR="00664DA1" w:rsidRPr="00681848" w:rsidRDefault="00664DA1" w:rsidP="00CA2C04">
      <w:pPr>
        <w:pStyle w:val="BodyText"/>
        <w:spacing w:before="120"/>
        <w:rPr>
          <w:rFonts w:ascii="Times New Roman" w:hAnsi="Times New Roman" w:cs="Times New Roman"/>
        </w:rPr>
      </w:pPr>
      <w:r w:rsidRPr="00681848">
        <w:rPr>
          <w:rFonts w:ascii="Times New Roman" w:hAnsi="Times New Roman" w:cs="Times New Roman"/>
        </w:rPr>
        <w:t>Each of the major assignments is described below.</w:t>
      </w:r>
    </w:p>
    <w:p w14:paraId="79502CEF" w14:textId="77777777" w:rsidR="005F3422" w:rsidRPr="00681848" w:rsidRDefault="008754BC" w:rsidP="003946A4">
      <w:pPr>
        <w:pStyle w:val="Heading2"/>
        <w:rPr>
          <w:rFonts w:ascii="Times New Roman" w:hAnsi="Times New Roman" w:cs="Times New Roman"/>
          <w:color w:val="000000" w:themeColor="text1"/>
        </w:rPr>
      </w:pPr>
      <w:r w:rsidRPr="00681848">
        <w:rPr>
          <w:rFonts w:ascii="Times New Roman" w:hAnsi="Times New Roman" w:cs="Times New Roman"/>
          <w:color w:val="000000" w:themeColor="text1"/>
        </w:rPr>
        <w:t>Assignment</w:t>
      </w:r>
      <w:r w:rsidR="00312C15" w:rsidRPr="00681848">
        <w:rPr>
          <w:rFonts w:ascii="Times New Roman" w:hAnsi="Times New Roman" w:cs="Times New Roman"/>
          <w:color w:val="000000" w:themeColor="text1"/>
        </w:rPr>
        <w:t xml:space="preserve"> 1</w:t>
      </w:r>
      <w:r w:rsidR="00C3254B" w:rsidRPr="00681848">
        <w:rPr>
          <w:rFonts w:ascii="Times New Roman" w:hAnsi="Times New Roman" w:cs="Times New Roman"/>
          <w:color w:val="000000" w:themeColor="text1"/>
        </w:rPr>
        <w:t>:</w:t>
      </w:r>
      <w:r w:rsidR="00245C12" w:rsidRPr="00681848">
        <w:rPr>
          <w:rFonts w:ascii="Times New Roman" w:hAnsi="Times New Roman" w:cs="Times New Roman"/>
          <w:color w:val="000000" w:themeColor="text1"/>
        </w:rPr>
        <w:t xml:space="preserve"> </w:t>
      </w:r>
      <w:r w:rsidR="00312C15" w:rsidRPr="00681848">
        <w:rPr>
          <w:rFonts w:ascii="Times New Roman" w:hAnsi="Times New Roman" w:cs="Times New Roman"/>
          <w:bCs w:val="0"/>
        </w:rPr>
        <w:t xml:space="preserve">Assessment and </w:t>
      </w:r>
      <w:r w:rsidR="00C3254B" w:rsidRPr="00681848">
        <w:rPr>
          <w:rFonts w:ascii="Times New Roman" w:hAnsi="Times New Roman" w:cs="Times New Roman"/>
          <w:bCs w:val="0"/>
        </w:rPr>
        <w:t>I</w:t>
      </w:r>
      <w:r w:rsidR="00D66BF8" w:rsidRPr="00681848">
        <w:rPr>
          <w:rFonts w:ascii="Times New Roman" w:hAnsi="Times New Roman" w:cs="Times New Roman"/>
          <w:bCs w:val="0"/>
        </w:rPr>
        <w:t>nterventions</w:t>
      </w:r>
      <w:r w:rsidR="005C2B0C" w:rsidRPr="00681848">
        <w:rPr>
          <w:rFonts w:ascii="Times New Roman" w:hAnsi="Times New Roman" w:cs="Times New Roman"/>
          <w:bCs w:val="0"/>
        </w:rPr>
        <w:t xml:space="preserve"> </w:t>
      </w:r>
      <w:proofErr w:type="gramStart"/>
      <w:r w:rsidR="00245C12" w:rsidRPr="00681848">
        <w:rPr>
          <w:rFonts w:ascii="Times New Roman" w:hAnsi="Times New Roman" w:cs="Times New Roman"/>
          <w:bCs w:val="0"/>
        </w:rPr>
        <w:t>W</w:t>
      </w:r>
      <w:r w:rsidR="005C2B0C" w:rsidRPr="00681848">
        <w:rPr>
          <w:rFonts w:ascii="Times New Roman" w:hAnsi="Times New Roman" w:cs="Times New Roman"/>
          <w:bCs w:val="0"/>
        </w:rPr>
        <w:t>ith</w:t>
      </w:r>
      <w:proofErr w:type="gramEnd"/>
      <w:r w:rsidR="005C2B0C" w:rsidRPr="00681848">
        <w:rPr>
          <w:rFonts w:ascii="Times New Roman" w:hAnsi="Times New Roman" w:cs="Times New Roman"/>
          <w:bCs w:val="0"/>
        </w:rPr>
        <w:t xml:space="preserve"> a Complex Case</w:t>
      </w:r>
      <w:r w:rsidR="00D36E20" w:rsidRPr="00681848">
        <w:rPr>
          <w:rFonts w:ascii="Times New Roman" w:hAnsi="Times New Roman" w:cs="Times New Roman"/>
          <w:bCs w:val="0"/>
        </w:rPr>
        <w:t xml:space="preserve"> Paper</w:t>
      </w:r>
    </w:p>
    <w:p w14:paraId="13D8BC78" w14:textId="77777777" w:rsidR="00312C15" w:rsidRPr="00681848" w:rsidRDefault="007C1C96" w:rsidP="003946A4">
      <w:pPr>
        <w:pStyle w:val="BodyText"/>
        <w:rPr>
          <w:rFonts w:ascii="Times New Roman" w:hAnsi="Times New Roman" w:cs="Times New Roman"/>
          <w:color w:val="000000" w:themeColor="text1"/>
        </w:rPr>
      </w:pPr>
      <w:r w:rsidRPr="00681848">
        <w:rPr>
          <w:rFonts w:ascii="Times New Roman" w:hAnsi="Times New Roman" w:cs="Times New Roman"/>
          <w:color w:val="000000" w:themeColor="text1"/>
        </w:rPr>
        <w:t>Please discuss a brief</w:t>
      </w:r>
      <w:r w:rsidR="00312C15" w:rsidRPr="00681848">
        <w:rPr>
          <w:rFonts w:ascii="Times New Roman" w:hAnsi="Times New Roman" w:cs="Times New Roman"/>
          <w:color w:val="000000" w:themeColor="text1"/>
        </w:rPr>
        <w:t xml:space="preserve"> biological-psychological-social assessment with a client you have had in your placement since beginning your MSW. Please use a client who you were unsuccessful with</w:t>
      </w:r>
      <w:r w:rsidR="00245C12" w:rsidRPr="00681848">
        <w:rPr>
          <w:rFonts w:ascii="Times New Roman" w:hAnsi="Times New Roman" w:cs="Times New Roman"/>
          <w:color w:val="000000" w:themeColor="text1"/>
        </w:rPr>
        <w:t>—t</w:t>
      </w:r>
      <w:r w:rsidR="00312C15" w:rsidRPr="00681848">
        <w:rPr>
          <w:rFonts w:ascii="Times New Roman" w:hAnsi="Times New Roman" w:cs="Times New Roman"/>
          <w:color w:val="000000" w:themeColor="text1"/>
        </w:rPr>
        <w:t>hat is, a client who had more than one diagnosis and who did not benefit from treatment in the way the agency (</w:t>
      </w:r>
      <w:r w:rsidR="00D746F0" w:rsidRPr="00681848">
        <w:rPr>
          <w:rFonts w:ascii="Times New Roman" w:hAnsi="Times New Roman" w:cs="Times New Roman"/>
          <w:color w:val="000000" w:themeColor="text1"/>
        </w:rPr>
        <w:t>and you) had hoped for</w:t>
      </w:r>
      <w:r w:rsidR="00312C15" w:rsidRPr="00681848">
        <w:rPr>
          <w:rFonts w:ascii="Times New Roman" w:hAnsi="Times New Roman" w:cs="Times New Roman"/>
          <w:color w:val="000000" w:themeColor="text1"/>
        </w:rPr>
        <w:t>.</w:t>
      </w:r>
    </w:p>
    <w:p w14:paraId="7CC313F1" w14:textId="5791B871" w:rsidR="00F848F1" w:rsidRPr="00681848" w:rsidRDefault="00DC3AF3" w:rsidP="003946A4">
      <w:pPr>
        <w:pStyle w:val="BodyText"/>
        <w:rPr>
          <w:rFonts w:ascii="Times New Roman" w:hAnsi="Times New Roman" w:cs="Times New Roman"/>
          <w:color w:val="000000" w:themeColor="text1"/>
        </w:rPr>
      </w:pPr>
      <w:r w:rsidRPr="00681848">
        <w:rPr>
          <w:rFonts w:ascii="Times New Roman" w:hAnsi="Times New Roman" w:cs="Times New Roman"/>
          <w:color w:val="000000" w:themeColor="text1"/>
        </w:rPr>
        <w:t>With the learning that you have obtained from this course, please describe the client’s</w:t>
      </w:r>
      <w:r w:rsidR="00D00A13" w:rsidRPr="00681848">
        <w:rPr>
          <w:rFonts w:ascii="Times New Roman" w:hAnsi="Times New Roman" w:cs="Times New Roman"/>
          <w:color w:val="000000" w:themeColor="text1"/>
        </w:rPr>
        <w:t xml:space="preserve"> symptom</w:t>
      </w:r>
      <w:r w:rsidRPr="00681848">
        <w:rPr>
          <w:rFonts w:ascii="Times New Roman" w:hAnsi="Times New Roman" w:cs="Times New Roman"/>
          <w:color w:val="000000" w:themeColor="text1"/>
        </w:rPr>
        <w:t xml:space="preserve"> presentation in a neurobiological framework using McLean’s theory of</w:t>
      </w:r>
      <w:r w:rsidR="00245C12" w:rsidRPr="00681848">
        <w:rPr>
          <w:rFonts w:ascii="Times New Roman" w:hAnsi="Times New Roman" w:cs="Times New Roman"/>
          <w:color w:val="000000" w:themeColor="text1"/>
        </w:rPr>
        <w:t xml:space="preserve"> the</w:t>
      </w:r>
      <w:r w:rsidRPr="00681848">
        <w:rPr>
          <w:rFonts w:ascii="Times New Roman" w:hAnsi="Times New Roman" w:cs="Times New Roman"/>
          <w:color w:val="000000" w:themeColor="text1"/>
        </w:rPr>
        <w:t xml:space="preserve"> triune brain. Then, please describe one intervention that could benefit </w:t>
      </w:r>
      <w:r w:rsidR="00D746F0" w:rsidRPr="00681848">
        <w:rPr>
          <w:rFonts w:ascii="Times New Roman" w:hAnsi="Times New Roman" w:cs="Times New Roman"/>
          <w:color w:val="000000" w:themeColor="text1"/>
        </w:rPr>
        <w:t>this client that is “bottom</w:t>
      </w:r>
      <w:r w:rsidR="008B46FD">
        <w:rPr>
          <w:rFonts w:ascii="Times New Roman" w:hAnsi="Times New Roman" w:cs="Times New Roman"/>
          <w:color w:val="000000" w:themeColor="text1"/>
        </w:rPr>
        <w:t xml:space="preserve"> </w:t>
      </w:r>
      <w:r w:rsidR="00D746F0" w:rsidRPr="00681848">
        <w:rPr>
          <w:rFonts w:ascii="Times New Roman" w:hAnsi="Times New Roman" w:cs="Times New Roman"/>
          <w:color w:val="000000" w:themeColor="text1"/>
        </w:rPr>
        <w:t>up”</w:t>
      </w:r>
      <w:r w:rsidR="00312C15" w:rsidRPr="00681848">
        <w:rPr>
          <w:rFonts w:ascii="Times New Roman" w:hAnsi="Times New Roman" w:cs="Times New Roman"/>
          <w:color w:val="000000" w:themeColor="text1"/>
        </w:rPr>
        <w:t xml:space="preserve"> </w:t>
      </w:r>
      <w:r w:rsidRPr="00681848">
        <w:rPr>
          <w:rFonts w:ascii="Times New Roman" w:hAnsi="Times New Roman" w:cs="Times New Roman"/>
          <w:color w:val="000000" w:themeColor="text1"/>
        </w:rPr>
        <w:t>and one intervent</w:t>
      </w:r>
      <w:r w:rsidR="00D66BF8" w:rsidRPr="00681848">
        <w:rPr>
          <w:rFonts w:ascii="Times New Roman" w:hAnsi="Times New Roman" w:cs="Times New Roman"/>
          <w:color w:val="000000" w:themeColor="text1"/>
        </w:rPr>
        <w:t>ion that is “top</w:t>
      </w:r>
      <w:r w:rsidR="008B46FD">
        <w:rPr>
          <w:rFonts w:ascii="Times New Roman" w:hAnsi="Times New Roman" w:cs="Times New Roman"/>
          <w:color w:val="000000" w:themeColor="text1"/>
        </w:rPr>
        <w:t xml:space="preserve"> </w:t>
      </w:r>
      <w:r w:rsidR="00D746F0" w:rsidRPr="00681848">
        <w:rPr>
          <w:rFonts w:ascii="Times New Roman" w:hAnsi="Times New Roman" w:cs="Times New Roman"/>
          <w:color w:val="000000" w:themeColor="text1"/>
        </w:rPr>
        <w:t>down</w:t>
      </w:r>
      <w:r w:rsidRPr="00681848">
        <w:rPr>
          <w:rFonts w:ascii="Times New Roman" w:hAnsi="Times New Roman" w:cs="Times New Roman"/>
          <w:color w:val="000000" w:themeColor="text1"/>
        </w:rPr>
        <w:t>.</w:t>
      </w:r>
      <w:r w:rsidR="00D746F0" w:rsidRPr="00681848">
        <w:rPr>
          <w:rFonts w:ascii="Times New Roman" w:hAnsi="Times New Roman" w:cs="Times New Roman"/>
          <w:color w:val="000000" w:themeColor="text1"/>
        </w:rPr>
        <w:t>”</w:t>
      </w:r>
      <w:r w:rsidR="00245C12" w:rsidRPr="00681848">
        <w:rPr>
          <w:rFonts w:ascii="Times New Roman" w:hAnsi="Times New Roman" w:cs="Times New Roman"/>
          <w:color w:val="000000" w:themeColor="text1"/>
        </w:rPr>
        <w:t xml:space="preserve"> </w:t>
      </w:r>
      <w:r w:rsidRPr="00681848">
        <w:rPr>
          <w:rFonts w:ascii="Times New Roman" w:hAnsi="Times New Roman" w:cs="Times New Roman"/>
          <w:color w:val="000000" w:themeColor="text1"/>
        </w:rPr>
        <w:t>Please describe in detail</w:t>
      </w:r>
      <w:r w:rsidR="008B46FD">
        <w:rPr>
          <w:rFonts w:ascii="Times New Roman" w:hAnsi="Times New Roman" w:cs="Times New Roman"/>
          <w:color w:val="000000" w:themeColor="text1"/>
        </w:rPr>
        <w:t>,</w:t>
      </w:r>
      <w:r w:rsidRPr="00681848">
        <w:rPr>
          <w:rFonts w:ascii="Times New Roman" w:hAnsi="Times New Roman" w:cs="Times New Roman"/>
          <w:color w:val="000000" w:themeColor="text1"/>
        </w:rPr>
        <w:t xml:space="preserve"> with a minimum</w:t>
      </w:r>
      <w:r w:rsidR="00312C15" w:rsidRPr="00681848">
        <w:rPr>
          <w:rFonts w:ascii="Times New Roman" w:hAnsi="Times New Roman" w:cs="Times New Roman"/>
          <w:color w:val="000000" w:themeColor="text1"/>
        </w:rPr>
        <w:t xml:space="preserve"> of 10</w:t>
      </w:r>
      <w:r w:rsidRPr="00681848">
        <w:rPr>
          <w:rFonts w:ascii="Times New Roman" w:hAnsi="Times New Roman" w:cs="Times New Roman"/>
          <w:color w:val="000000" w:themeColor="text1"/>
        </w:rPr>
        <w:t xml:space="preserve"> references</w:t>
      </w:r>
      <w:r w:rsidR="00312C15" w:rsidRPr="00681848">
        <w:rPr>
          <w:rFonts w:ascii="Times New Roman" w:hAnsi="Times New Roman" w:cs="Times New Roman"/>
          <w:color w:val="000000" w:themeColor="text1"/>
        </w:rPr>
        <w:t xml:space="preserve"> (at least </w:t>
      </w:r>
      <w:r w:rsidR="00245C12" w:rsidRPr="00681848">
        <w:rPr>
          <w:rFonts w:ascii="Times New Roman" w:hAnsi="Times New Roman" w:cs="Times New Roman"/>
          <w:color w:val="000000" w:themeColor="text1"/>
        </w:rPr>
        <w:t>four</w:t>
      </w:r>
      <w:r w:rsidR="00312C15" w:rsidRPr="00681848">
        <w:rPr>
          <w:rFonts w:ascii="Times New Roman" w:hAnsi="Times New Roman" w:cs="Times New Roman"/>
          <w:color w:val="000000" w:themeColor="text1"/>
        </w:rPr>
        <w:t xml:space="preserve"> from outside sources)</w:t>
      </w:r>
      <w:r w:rsidRPr="00681848">
        <w:rPr>
          <w:rFonts w:ascii="Times New Roman" w:hAnsi="Times New Roman" w:cs="Times New Roman"/>
          <w:color w:val="000000" w:themeColor="text1"/>
        </w:rPr>
        <w:t>, how these interventions will benefit the client’s symptomology.</w:t>
      </w:r>
    </w:p>
    <w:p w14:paraId="62E10846" w14:textId="15097005" w:rsidR="0048682F" w:rsidRPr="00681848" w:rsidRDefault="0048682F" w:rsidP="003946A4">
      <w:pPr>
        <w:pStyle w:val="BodyText"/>
        <w:rPr>
          <w:rFonts w:ascii="Times New Roman" w:hAnsi="Times New Roman" w:cs="Times New Roman"/>
          <w:color w:val="000000" w:themeColor="text1"/>
        </w:rPr>
      </w:pPr>
      <w:r w:rsidRPr="00681848">
        <w:rPr>
          <w:rFonts w:ascii="Times New Roman" w:hAnsi="Times New Roman" w:cs="Times New Roman"/>
          <w:color w:val="000000" w:themeColor="text1"/>
        </w:rPr>
        <w:t>Please refer to</w:t>
      </w:r>
      <w:r w:rsidR="00245C12" w:rsidRPr="00681848">
        <w:rPr>
          <w:rFonts w:ascii="Times New Roman" w:hAnsi="Times New Roman" w:cs="Times New Roman"/>
          <w:color w:val="000000" w:themeColor="text1"/>
        </w:rPr>
        <w:t xml:space="preserve"> the</w:t>
      </w:r>
      <w:r w:rsidRPr="00681848">
        <w:rPr>
          <w:rFonts w:ascii="Times New Roman" w:hAnsi="Times New Roman" w:cs="Times New Roman"/>
          <w:color w:val="000000" w:themeColor="text1"/>
        </w:rPr>
        <w:t xml:space="preserve"> prompt </w:t>
      </w:r>
      <w:r w:rsidR="008363A8" w:rsidRPr="00681848">
        <w:rPr>
          <w:rFonts w:ascii="Times New Roman" w:hAnsi="Times New Roman" w:cs="Times New Roman"/>
          <w:color w:val="000000" w:themeColor="text1"/>
        </w:rPr>
        <w:t xml:space="preserve">and rubric for further </w:t>
      </w:r>
      <w:r w:rsidR="00517ED7">
        <w:rPr>
          <w:rFonts w:ascii="Times New Roman" w:hAnsi="Times New Roman" w:cs="Times New Roman"/>
          <w:color w:val="000000" w:themeColor="text1"/>
        </w:rPr>
        <w:t xml:space="preserve">Assignment #1 </w:t>
      </w:r>
      <w:r w:rsidR="00162CC8" w:rsidRPr="00681848">
        <w:rPr>
          <w:rFonts w:ascii="Times New Roman" w:hAnsi="Times New Roman" w:cs="Times New Roman"/>
          <w:color w:val="000000" w:themeColor="text1"/>
        </w:rPr>
        <w:t>informat</w:t>
      </w:r>
      <w:r w:rsidR="007C1C96" w:rsidRPr="00681848">
        <w:rPr>
          <w:rFonts w:ascii="Times New Roman" w:hAnsi="Times New Roman" w:cs="Times New Roman"/>
          <w:color w:val="000000" w:themeColor="text1"/>
        </w:rPr>
        <w:t>ion.</w:t>
      </w:r>
    </w:p>
    <w:p w14:paraId="6E074BDB" w14:textId="77777777" w:rsidR="00E55CB6" w:rsidRPr="00681848" w:rsidRDefault="00E55CB6" w:rsidP="00E55CB6">
      <w:pPr>
        <w:pStyle w:val="BodyText"/>
        <w:rPr>
          <w:rFonts w:ascii="Times New Roman" w:hAnsi="Times New Roman" w:cs="Times New Roman"/>
          <w:color w:val="000000" w:themeColor="text1"/>
        </w:rPr>
      </w:pPr>
      <w:r w:rsidRPr="00681848">
        <w:rPr>
          <w:rFonts w:ascii="Times New Roman" w:hAnsi="Times New Roman" w:cs="Times New Roman"/>
          <w:b/>
          <w:color w:val="000000" w:themeColor="text1"/>
        </w:rPr>
        <w:t>Due:</w:t>
      </w:r>
      <w:r w:rsidR="00245C12" w:rsidRPr="00681848">
        <w:rPr>
          <w:rFonts w:ascii="Times New Roman" w:hAnsi="Times New Roman" w:cs="Times New Roman"/>
          <w:b/>
          <w:color w:val="000000" w:themeColor="text1"/>
        </w:rPr>
        <w:t xml:space="preserve"> </w:t>
      </w:r>
      <w:r w:rsidR="0003664D" w:rsidRPr="00681848">
        <w:rPr>
          <w:rFonts w:ascii="Times New Roman" w:hAnsi="Times New Roman" w:cs="Times New Roman"/>
          <w:color w:val="000000" w:themeColor="text1"/>
        </w:rPr>
        <w:t>Unit 8</w:t>
      </w:r>
    </w:p>
    <w:p w14:paraId="28F5F603" w14:textId="7C3DAAB8" w:rsidR="00CC3312" w:rsidRPr="00681848" w:rsidRDefault="000D4EB9" w:rsidP="00CC3312">
      <w:pPr>
        <w:pStyle w:val="BodyText"/>
        <w:rPr>
          <w:rFonts w:ascii="Times New Roman" w:hAnsi="Times New Roman" w:cs="Times New Roman"/>
          <w:i/>
          <w:color w:val="000000" w:themeColor="text1"/>
        </w:rPr>
      </w:pPr>
      <w:r w:rsidRPr="00681848">
        <w:rPr>
          <w:rFonts w:ascii="Times New Roman" w:hAnsi="Times New Roman" w:cs="Times New Roman"/>
          <w:i/>
          <w:color w:val="000000" w:themeColor="text1"/>
        </w:rPr>
        <w:t xml:space="preserve">This assignment relates to </w:t>
      </w:r>
      <w:r w:rsidR="008B46FD">
        <w:rPr>
          <w:rFonts w:ascii="Times New Roman" w:hAnsi="Times New Roman" w:cs="Times New Roman"/>
          <w:i/>
          <w:color w:val="000000" w:themeColor="text1"/>
        </w:rPr>
        <w:t>C</w:t>
      </w:r>
      <w:r w:rsidR="00F62BBE" w:rsidRPr="00681848">
        <w:rPr>
          <w:rFonts w:ascii="Times New Roman" w:hAnsi="Times New Roman" w:cs="Times New Roman"/>
          <w:i/>
          <w:color w:val="000000" w:themeColor="text1"/>
        </w:rPr>
        <w:t xml:space="preserve">ourse </w:t>
      </w:r>
      <w:r w:rsidR="008B46FD">
        <w:rPr>
          <w:rFonts w:ascii="Times New Roman" w:hAnsi="Times New Roman" w:cs="Times New Roman"/>
          <w:i/>
          <w:color w:val="000000" w:themeColor="text1"/>
        </w:rPr>
        <w:t>O</w:t>
      </w:r>
      <w:r w:rsidR="00F62BBE" w:rsidRPr="00681848">
        <w:rPr>
          <w:rFonts w:ascii="Times New Roman" w:hAnsi="Times New Roman" w:cs="Times New Roman"/>
          <w:i/>
          <w:color w:val="000000" w:themeColor="text1"/>
        </w:rPr>
        <w:t>bjectives 3, 4</w:t>
      </w:r>
      <w:r w:rsidR="008B46FD">
        <w:rPr>
          <w:rFonts w:ascii="Times New Roman" w:hAnsi="Times New Roman" w:cs="Times New Roman"/>
          <w:i/>
          <w:color w:val="000000" w:themeColor="text1"/>
        </w:rPr>
        <w:t>, and</w:t>
      </w:r>
      <w:r w:rsidR="00F62BBE" w:rsidRPr="00681848">
        <w:rPr>
          <w:rFonts w:ascii="Times New Roman" w:hAnsi="Times New Roman" w:cs="Times New Roman"/>
          <w:i/>
          <w:color w:val="000000" w:themeColor="text1"/>
        </w:rPr>
        <w:t xml:space="preserve"> 5 and </w:t>
      </w:r>
      <w:r w:rsidR="008B46FD">
        <w:rPr>
          <w:rFonts w:ascii="Times New Roman" w:hAnsi="Times New Roman" w:cs="Times New Roman"/>
          <w:i/>
          <w:color w:val="000000" w:themeColor="text1"/>
        </w:rPr>
        <w:t>S</w:t>
      </w:r>
      <w:r w:rsidR="009728B8" w:rsidRPr="00681848">
        <w:rPr>
          <w:rFonts w:ascii="Times New Roman" w:hAnsi="Times New Roman" w:cs="Times New Roman"/>
          <w:i/>
          <w:color w:val="000000" w:themeColor="text1"/>
        </w:rPr>
        <w:t xml:space="preserve">tudent </w:t>
      </w:r>
      <w:r w:rsidR="008B46FD">
        <w:rPr>
          <w:rFonts w:ascii="Times New Roman" w:hAnsi="Times New Roman" w:cs="Times New Roman"/>
          <w:i/>
          <w:color w:val="000000" w:themeColor="text1"/>
        </w:rPr>
        <w:t>L</w:t>
      </w:r>
      <w:r w:rsidR="009728B8" w:rsidRPr="00681848">
        <w:rPr>
          <w:rFonts w:ascii="Times New Roman" w:hAnsi="Times New Roman" w:cs="Times New Roman"/>
          <w:i/>
          <w:color w:val="000000" w:themeColor="text1"/>
        </w:rPr>
        <w:t xml:space="preserve">earning </w:t>
      </w:r>
      <w:r w:rsidR="008B46FD">
        <w:rPr>
          <w:rFonts w:ascii="Times New Roman" w:hAnsi="Times New Roman" w:cs="Times New Roman"/>
          <w:i/>
          <w:color w:val="000000" w:themeColor="text1"/>
        </w:rPr>
        <w:t>O</w:t>
      </w:r>
      <w:r w:rsidR="009728B8" w:rsidRPr="00681848">
        <w:rPr>
          <w:rFonts w:ascii="Times New Roman" w:hAnsi="Times New Roman" w:cs="Times New Roman"/>
          <w:i/>
          <w:color w:val="000000" w:themeColor="text1"/>
        </w:rPr>
        <w:t>utcome</w:t>
      </w:r>
      <w:r w:rsidR="00245C12" w:rsidRPr="00681848">
        <w:rPr>
          <w:rFonts w:ascii="Times New Roman" w:hAnsi="Times New Roman" w:cs="Times New Roman"/>
          <w:i/>
          <w:color w:val="000000" w:themeColor="text1"/>
        </w:rPr>
        <w:t>s</w:t>
      </w:r>
      <w:r w:rsidR="001931CA" w:rsidRPr="00681848">
        <w:rPr>
          <w:rFonts w:ascii="Times New Roman" w:hAnsi="Times New Roman" w:cs="Times New Roman"/>
          <w:i/>
          <w:color w:val="000000" w:themeColor="text1"/>
        </w:rPr>
        <w:t xml:space="preserve"> </w:t>
      </w:r>
      <w:r w:rsidR="00F62BBE" w:rsidRPr="00681848">
        <w:rPr>
          <w:rFonts w:ascii="Times New Roman" w:hAnsi="Times New Roman" w:cs="Times New Roman"/>
          <w:i/>
          <w:color w:val="000000" w:themeColor="text1"/>
        </w:rPr>
        <w:t>7a, 7b, 8a, and 8b</w:t>
      </w:r>
      <w:r w:rsidR="008B46FD">
        <w:rPr>
          <w:rFonts w:ascii="Times New Roman" w:hAnsi="Times New Roman" w:cs="Times New Roman"/>
          <w:i/>
          <w:color w:val="000000" w:themeColor="text1"/>
        </w:rPr>
        <w:t>.</w:t>
      </w:r>
      <w:r w:rsidR="00F62BBE" w:rsidRPr="00681848">
        <w:rPr>
          <w:rFonts w:ascii="Times New Roman" w:hAnsi="Times New Roman" w:cs="Times New Roman"/>
          <w:i/>
          <w:color w:val="000000" w:themeColor="text1"/>
        </w:rPr>
        <w:t xml:space="preserve"> </w:t>
      </w:r>
    </w:p>
    <w:p w14:paraId="7EEBA8D4" w14:textId="77777777" w:rsidR="00FE4EE8" w:rsidRPr="00681848" w:rsidRDefault="008754BC" w:rsidP="00FE4EE8">
      <w:pPr>
        <w:pStyle w:val="Heading2"/>
        <w:rPr>
          <w:rFonts w:ascii="Times New Roman" w:hAnsi="Times New Roman" w:cs="Times New Roman"/>
          <w:bCs w:val="0"/>
        </w:rPr>
      </w:pPr>
      <w:r w:rsidRPr="00681848">
        <w:rPr>
          <w:rFonts w:ascii="Times New Roman" w:hAnsi="Times New Roman" w:cs="Times New Roman"/>
          <w:color w:val="000000" w:themeColor="text1"/>
        </w:rPr>
        <w:t>Assignment</w:t>
      </w:r>
      <w:r w:rsidR="00FE4EE8" w:rsidRPr="00681848">
        <w:rPr>
          <w:rFonts w:ascii="Times New Roman" w:hAnsi="Times New Roman" w:cs="Times New Roman"/>
          <w:color w:val="000000" w:themeColor="text1"/>
        </w:rPr>
        <w:t xml:space="preserve"> 2:</w:t>
      </w:r>
      <w:r w:rsidR="00245C12" w:rsidRPr="00681848">
        <w:rPr>
          <w:rFonts w:ascii="Times New Roman" w:hAnsi="Times New Roman" w:cs="Times New Roman"/>
          <w:color w:val="000000" w:themeColor="text1"/>
        </w:rPr>
        <w:t xml:space="preserve"> </w:t>
      </w:r>
      <w:r w:rsidR="00FE4EE8" w:rsidRPr="00681848">
        <w:rPr>
          <w:rFonts w:ascii="Times New Roman" w:hAnsi="Times New Roman" w:cs="Times New Roman"/>
          <w:bCs w:val="0"/>
        </w:rPr>
        <w:t>Reading Application and Quiz</w:t>
      </w:r>
      <w:r w:rsidR="00245C12" w:rsidRPr="00681848">
        <w:rPr>
          <w:rFonts w:ascii="Times New Roman" w:hAnsi="Times New Roman" w:cs="Times New Roman"/>
          <w:bCs w:val="0"/>
        </w:rPr>
        <w:t>—</w:t>
      </w:r>
      <w:r w:rsidR="00FE4EE8" w:rsidRPr="00681848">
        <w:rPr>
          <w:rFonts w:ascii="Times New Roman" w:hAnsi="Times New Roman" w:cs="Times New Roman"/>
          <w:bCs w:val="0"/>
        </w:rPr>
        <w:t>Timed Open Book Quiz on Blackboard or VAC Platform</w:t>
      </w:r>
    </w:p>
    <w:p w14:paraId="31B8C1C1" w14:textId="45762814" w:rsidR="004E2FD7" w:rsidRPr="00681848" w:rsidRDefault="004E2FD7" w:rsidP="004E2FD7">
      <w:pPr>
        <w:rPr>
          <w:rFonts w:ascii="Times New Roman" w:hAnsi="Times New Roman"/>
        </w:rPr>
      </w:pPr>
      <w:r w:rsidRPr="00681848">
        <w:rPr>
          <w:rFonts w:ascii="Times New Roman" w:hAnsi="Times New Roman"/>
        </w:rPr>
        <w:t xml:space="preserve">The open-book quiz will open for </w:t>
      </w:r>
      <w:r w:rsidR="008B46FD">
        <w:rPr>
          <w:rFonts w:ascii="Times New Roman" w:hAnsi="Times New Roman"/>
        </w:rPr>
        <w:t>1</w:t>
      </w:r>
      <w:r w:rsidR="008B46FD" w:rsidRPr="00681848">
        <w:rPr>
          <w:rFonts w:ascii="Times New Roman" w:hAnsi="Times New Roman"/>
        </w:rPr>
        <w:t xml:space="preserve"> </w:t>
      </w:r>
      <w:r w:rsidRPr="00681848">
        <w:rPr>
          <w:rFonts w:ascii="Times New Roman" w:hAnsi="Times New Roman"/>
        </w:rPr>
        <w:t xml:space="preserve">week between Units 12 and 13. Your instructor will provide instructions for times and days of the assignment and log-on instructions. Students will choose any </w:t>
      </w:r>
      <w:r w:rsidR="008B46FD">
        <w:rPr>
          <w:rFonts w:ascii="Times New Roman" w:hAnsi="Times New Roman"/>
        </w:rPr>
        <w:t>1</w:t>
      </w:r>
      <w:r w:rsidRPr="00681848">
        <w:rPr>
          <w:rFonts w:ascii="Times New Roman" w:hAnsi="Times New Roman"/>
        </w:rPr>
        <w:t xml:space="preserve">-hour slot during that time period to take the timed quiz. One hour will be allotted and there will be no pausing. The 10-question exam will consist of concepts ranging from Week 10 to Week 12 on Judith Herman’s triphasic model of treating trauma to emotion-focused couple therapy. If students have read the required readings from the syllabus and engaged in class discussion during those weeks, they will be well prepared for the quiz. </w:t>
      </w:r>
    </w:p>
    <w:p w14:paraId="17EDE2F4" w14:textId="77777777" w:rsidR="00195194" w:rsidRPr="00681848" w:rsidRDefault="00195194" w:rsidP="00FE4EE8">
      <w:pPr>
        <w:rPr>
          <w:rFonts w:ascii="Times New Roman" w:hAnsi="Times New Roman"/>
        </w:rPr>
      </w:pPr>
    </w:p>
    <w:p w14:paraId="1C287C51" w14:textId="77777777" w:rsidR="00195194" w:rsidRPr="00681848" w:rsidRDefault="006D0782" w:rsidP="00F62BBE">
      <w:pPr>
        <w:rPr>
          <w:rFonts w:ascii="Times New Roman" w:hAnsi="Times New Roman"/>
        </w:rPr>
      </w:pPr>
      <w:r w:rsidRPr="00681848">
        <w:rPr>
          <w:rFonts w:ascii="Times New Roman" w:hAnsi="Times New Roman"/>
        </w:rPr>
        <w:t>Due: Unit 13</w:t>
      </w:r>
    </w:p>
    <w:p w14:paraId="5835E273" w14:textId="5120AB65" w:rsidR="00FE4EE8" w:rsidRPr="00681848" w:rsidRDefault="00FE4EE8" w:rsidP="00D50388">
      <w:pPr>
        <w:pStyle w:val="BodyText"/>
        <w:spacing w:after="0"/>
        <w:rPr>
          <w:rFonts w:ascii="Times New Roman" w:hAnsi="Times New Roman" w:cs="Times New Roman"/>
          <w:b/>
          <w:color w:val="000000" w:themeColor="text1"/>
        </w:rPr>
      </w:pPr>
    </w:p>
    <w:p w14:paraId="5F564AD8" w14:textId="476EFAFC" w:rsidR="00F62BBE" w:rsidRPr="00681848" w:rsidRDefault="00F62BBE" w:rsidP="00CC3312">
      <w:pPr>
        <w:pStyle w:val="BodyText"/>
        <w:rPr>
          <w:rFonts w:ascii="Times New Roman" w:hAnsi="Times New Roman" w:cs="Times New Roman"/>
          <w:b/>
          <w:color w:val="000000" w:themeColor="text1"/>
        </w:rPr>
      </w:pPr>
      <w:r w:rsidRPr="00681848">
        <w:rPr>
          <w:rFonts w:ascii="Times New Roman" w:hAnsi="Times New Roman" w:cs="Times New Roman"/>
          <w:i/>
          <w:color w:val="000000" w:themeColor="text1"/>
        </w:rPr>
        <w:t xml:space="preserve">This assignment relates to </w:t>
      </w:r>
      <w:r w:rsidR="007F5225">
        <w:rPr>
          <w:rFonts w:ascii="Times New Roman" w:hAnsi="Times New Roman" w:cs="Times New Roman"/>
          <w:i/>
          <w:color w:val="000000" w:themeColor="text1"/>
        </w:rPr>
        <w:t>C</w:t>
      </w:r>
      <w:r w:rsidRPr="00681848">
        <w:rPr>
          <w:rFonts w:ascii="Times New Roman" w:hAnsi="Times New Roman" w:cs="Times New Roman"/>
          <w:i/>
          <w:color w:val="000000" w:themeColor="text1"/>
        </w:rPr>
        <w:t xml:space="preserve">ourse </w:t>
      </w:r>
      <w:r w:rsidR="007F5225">
        <w:rPr>
          <w:rFonts w:ascii="Times New Roman" w:hAnsi="Times New Roman" w:cs="Times New Roman"/>
          <w:i/>
          <w:color w:val="000000" w:themeColor="text1"/>
        </w:rPr>
        <w:t>O</w:t>
      </w:r>
      <w:r w:rsidRPr="00681848">
        <w:rPr>
          <w:rFonts w:ascii="Times New Roman" w:hAnsi="Times New Roman" w:cs="Times New Roman"/>
          <w:i/>
          <w:color w:val="000000" w:themeColor="text1"/>
        </w:rPr>
        <w:t>bjectives 1,</w:t>
      </w:r>
      <w:r w:rsidR="007C3CA7">
        <w:rPr>
          <w:rFonts w:ascii="Times New Roman" w:hAnsi="Times New Roman" w:cs="Times New Roman"/>
          <w:i/>
          <w:color w:val="000000" w:themeColor="text1"/>
        </w:rPr>
        <w:t xml:space="preserve"> </w:t>
      </w:r>
      <w:r w:rsidRPr="00681848">
        <w:rPr>
          <w:rFonts w:ascii="Times New Roman" w:hAnsi="Times New Roman" w:cs="Times New Roman"/>
          <w:i/>
          <w:color w:val="000000" w:themeColor="text1"/>
        </w:rPr>
        <w:t>2,</w:t>
      </w:r>
      <w:r w:rsidR="007C3CA7">
        <w:rPr>
          <w:rFonts w:ascii="Times New Roman" w:hAnsi="Times New Roman" w:cs="Times New Roman"/>
          <w:i/>
          <w:color w:val="000000" w:themeColor="text1"/>
        </w:rPr>
        <w:t xml:space="preserve"> </w:t>
      </w:r>
      <w:r w:rsidRPr="00681848">
        <w:rPr>
          <w:rFonts w:ascii="Times New Roman" w:hAnsi="Times New Roman" w:cs="Times New Roman"/>
          <w:i/>
          <w:color w:val="000000" w:themeColor="text1"/>
        </w:rPr>
        <w:t>3</w:t>
      </w:r>
      <w:r w:rsidR="007F5225">
        <w:rPr>
          <w:rFonts w:ascii="Times New Roman" w:hAnsi="Times New Roman" w:cs="Times New Roman"/>
          <w:i/>
          <w:color w:val="000000" w:themeColor="text1"/>
        </w:rPr>
        <w:t>,</w:t>
      </w:r>
      <w:r w:rsidRPr="00681848">
        <w:rPr>
          <w:rFonts w:ascii="Times New Roman" w:hAnsi="Times New Roman" w:cs="Times New Roman"/>
          <w:i/>
          <w:color w:val="000000" w:themeColor="text1"/>
        </w:rPr>
        <w:t xml:space="preserve"> </w:t>
      </w:r>
      <w:r w:rsidR="007F5225">
        <w:rPr>
          <w:rFonts w:ascii="Times New Roman" w:hAnsi="Times New Roman" w:cs="Times New Roman"/>
          <w:i/>
          <w:color w:val="000000" w:themeColor="text1"/>
        </w:rPr>
        <w:t>and</w:t>
      </w:r>
      <w:r w:rsidR="007F5225" w:rsidRPr="00681848">
        <w:rPr>
          <w:rFonts w:ascii="Times New Roman" w:hAnsi="Times New Roman" w:cs="Times New Roman"/>
          <w:i/>
          <w:color w:val="000000" w:themeColor="text1"/>
        </w:rPr>
        <w:t xml:space="preserve"> </w:t>
      </w:r>
      <w:r w:rsidRPr="00681848">
        <w:rPr>
          <w:rFonts w:ascii="Times New Roman" w:hAnsi="Times New Roman" w:cs="Times New Roman"/>
          <w:i/>
          <w:color w:val="000000" w:themeColor="text1"/>
        </w:rPr>
        <w:t xml:space="preserve">5 and </w:t>
      </w:r>
      <w:r w:rsidR="007F5225">
        <w:rPr>
          <w:rFonts w:ascii="Times New Roman" w:hAnsi="Times New Roman" w:cs="Times New Roman"/>
          <w:i/>
          <w:color w:val="000000" w:themeColor="text1"/>
        </w:rPr>
        <w:t>S</w:t>
      </w:r>
      <w:r w:rsidRPr="00681848">
        <w:rPr>
          <w:rFonts w:ascii="Times New Roman" w:hAnsi="Times New Roman" w:cs="Times New Roman"/>
          <w:i/>
          <w:color w:val="000000" w:themeColor="text1"/>
        </w:rPr>
        <w:t xml:space="preserve">tudent </w:t>
      </w:r>
      <w:r w:rsidR="007F5225">
        <w:rPr>
          <w:rFonts w:ascii="Times New Roman" w:hAnsi="Times New Roman" w:cs="Times New Roman"/>
          <w:i/>
          <w:color w:val="000000" w:themeColor="text1"/>
        </w:rPr>
        <w:t>L</w:t>
      </w:r>
      <w:r w:rsidRPr="00681848">
        <w:rPr>
          <w:rFonts w:ascii="Times New Roman" w:hAnsi="Times New Roman" w:cs="Times New Roman"/>
          <w:i/>
          <w:color w:val="000000" w:themeColor="text1"/>
        </w:rPr>
        <w:t xml:space="preserve">earning </w:t>
      </w:r>
      <w:r w:rsidR="007F5225">
        <w:rPr>
          <w:rFonts w:ascii="Times New Roman" w:hAnsi="Times New Roman" w:cs="Times New Roman"/>
          <w:i/>
          <w:color w:val="000000" w:themeColor="text1"/>
        </w:rPr>
        <w:t>O</w:t>
      </w:r>
      <w:r w:rsidRPr="00681848">
        <w:rPr>
          <w:rFonts w:ascii="Times New Roman" w:hAnsi="Times New Roman" w:cs="Times New Roman"/>
          <w:i/>
          <w:color w:val="000000" w:themeColor="text1"/>
        </w:rPr>
        <w:t>utcomes 7a and 8a.</w:t>
      </w:r>
      <w:r w:rsidR="00393F7E" w:rsidRPr="00681848" w:rsidDel="00393F7E">
        <w:rPr>
          <w:rFonts w:ascii="Times New Roman" w:hAnsi="Times New Roman" w:cs="Times New Roman"/>
          <w:i/>
          <w:color w:val="000000" w:themeColor="text1"/>
        </w:rPr>
        <w:t xml:space="preserve"> </w:t>
      </w:r>
    </w:p>
    <w:p w14:paraId="25841C1E" w14:textId="77777777" w:rsidR="0024508A" w:rsidRPr="0024508A" w:rsidRDefault="008754BC" w:rsidP="0024508A">
      <w:pPr>
        <w:pStyle w:val="Heading2"/>
        <w:rPr>
          <w:rFonts w:ascii="Times New Roman" w:hAnsi="Times New Roman" w:cs="Times New Roman"/>
          <w:bCs w:val="0"/>
        </w:rPr>
      </w:pPr>
      <w:r w:rsidRPr="0024508A">
        <w:rPr>
          <w:rFonts w:ascii="Times New Roman" w:hAnsi="Times New Roman" w:cs="Times New Roman"/>
          <w:color w:val="000000" w:themeColor="text1"/>
        </w:rPr>
        <w:t>Assignment</w:t>
      </w:r>
      <w:r w:rsidR="00FE4EE8" w:rsidRPr="0024508A">
        <w:rPr>
          <w:rFonts w:ascii="Times New Roman" w:hAnsi="Times New Roman" w:cs="Times New Roman"/>
          <w:color w:val="000000" w:themeColor="text1"/>
        </w:rPr>
        <w:t xml:space="preserve"> 3</w:t>
      </w:r>
      <w:r w:rsidR="00C3254B" w:rsidRPr="0024508A">
        <w:rPr>
          <w:rFonts w:ascii="Times New Roman" w:hAnsi="Times New Roman" w:cs="Times New Roman"/>
          <w:color w:val="000000" w:themeColor="text1"/>
        </w:rPr>
        <w:t>:</w:t>
      </w:r>
      <w:r w:rsidR="00245C12" w:rsidRPr="0024508A">
        <w:rPr>
          <w:rFonts w:ascii="Times New Roman" w:hAnsi="Times New Roman" w:cs="Times New Roman"/>
          <w:color w:val="000000" w:themeColor="text1"/>
        </w:rPr>
        <w:t xml:space="preserve"> </w:t>
      </w:r>
      <w:r w:rsidR="00C3254B" w:rsidRPr="0024508A">
        <w:rPr>
          <w:rFonts w:ascii="Times New Roman" w:hAnsi="Times New Roman" w:cs="Times New Roman"/>
          <w:bCs w:val="0"/>
        </w:rPr>
        <w:t xml:space="preserve">Clinical Skills </w:t>
      </w:r>
      <w:r w:rsidR="008363A8" w:rsidRPr="0024508A">
        <w:rPr>
          <w:rFonts w:ascii="Times New Roman" w:hAnsi="Times New Roman" w:cs="Times New Roman"/>
          <w:bCs w:val="0"/>
        </w:rPr>
        <w:t xml:space="preserve">Video </w:t>
      </w:r>
      <w:r w:rsidR="00C3254B" w:rsidRPr="0024508A">
        <w:rPr>
          <w:rFonts w:ascii="Times New Roman" w:hAnsi="Times New Roman" w:cs="Times New Roman"/>
          <w:bCs w:val="0"/>
        </w:rPr>
        <w:t>Demonstration</w:t>
      </w:r>
      <w:r w:rsidR="004E2FD7" w:rsidRPr="0024508A">
        <w:rPr>
          <w:rFonts w:ascii="Times New Roman" w:hAnsi="Times New Roman" w:cs="Times New Roman"/>
          <w:bCs w:val="0"/>
        </w:rPr>
        <w:t>—</w:t>
      </w:r>
      <w:r w:rsidR="00D00A13" w:rsidRPr="0024508A">
        <w:rPr>
          <w:rFonts w:ascii="Times New Roman" w:hAnsi="Times New Roman" w:cs="Times New Roman"/>
          <w:bCs w:val="0"/>
        </w:rPr>
        <w:t>Group Project</w:t>
      </w:r>
    </w:p>
    <w:p w14:paraId="185AC3E7" w14:textId="40352219" w:rsidR="004E2FD7" w:rsidRDefault="004E2FD7" w:rsidP="0024508A">
      <w:pPr>
        <w:pStyle w:val="BodyText"/>
        <w:spacing w:after="0"/>
        <w:rPr>
          <w:rFonts w:ascii="Times New Roman" w:hAnsi="Times New Roman" w:cs="Times New Roman"/>
          <w:color w:val="000000" w:themeColor="text1"/>
        </w:rPr>
      </w:pPr>
      <w:r w:rsidRPr="00681848">
        <w:rPr>
          <w:rFonts w:ascii="Times New Roman" w:hAnsi="Times New Roman" w:cs="Times New Roman"/>
          <w:color w:val="000000" w:themeColor="text1"/>
          <w:u w:val="single"/>
        </w:rPr>
        <w:t>Part 1</w:t>
      </w:r>
      <w:r w:rsidRPr="00681848">
        <w:rPr>
          <w:rFonts w:ascii="Times New Roman" w:hAnsi="Times New Roman" w:cs="Times New Roman"/>
          <w:color w:val="000000" w:themeColor="text1"/>
        </w:rPr>
        <w:t>: This assignment is a video demonstration that combines the assessment and intervention from Assignment 1. Each group of three students will pick one client from Assignment 1 and one intervention (from Assignment 1 or from entire course) to showcase in a video. The client will also be addressing a particular issue (e.g., couple counseling, ADHD, HIV/AIDS). Students will video</w:t>
      </w:r>
      <w:r w:rsidR="00A17C65" w:rsidRPr="00681848">
        <w:rPr>
          <w:rFonts w:ascii="Times New Roman" w:hAnsi="Times New Roman" w:cs="Times New Roman"/>
          <w:color w:val="000000" w:themeColor="text1"/>
        </w:rPr>
        <w:t xml:space="preserve"> </w:t>
      </w:r>
      <w:r w:rsidRPr="00681848">
        <w:rPr>
          <w:rFonts w:ascii="Times New Roman" w:hAnsi="Times New Roman" w:cs="Times New Roman"/>
          <w:color w:val="000000" w:themeColor="text1"/>
        </w:rPr>
        <w:t xml:space="preserve">record a demonstration of the intervention to the chosen client. It will be posted to </w:t>
      </w:r>
      <w:r w:rsidR="00F21AD3">
        <w:rPr>
          <w:rFonts w:ascii="Times New Roman" w:hAnsi="Times New Roman" w:cs="Times New Roman"/>
          <w:color w:val="000000" w:themeColor="text1"/>
        </w:rPr>
        <w:t>the</w:t>
      </w:r>
      <w:r w:rsidRPr="00681848">
        <w:rPr>
          <w:rFonts w:ascii="Times New Roman" w:hAnsi="Times New Roman" w:cs="Times New Roman"/>
          <w:color w:val="000000" w:themeColor="text1"/>
        </w:rPr>
        <w:t xml:space="preserve"> VAC by the Week 14 start of class time in order to be viewed between Weeks</w:t>
      </w:r>
      <w:r w:rsidR="00847E88">
        <w:rPr>
          <w:rFonts w:ascii="Times New Roman" w:hAnsi="Times New Roman" w:cs="Times New Roman"/>
          <w:color w:val="000000" w:themeColor="text1"/>
        </w:rPr>
        <w:t> </w:t>
      </w:r>
      <w:r w:rsidRPr="00681848">
        <w:rPr>
          <w:rFonts w:ascii="Times New Roman" w:hAnsi="Times New Roman" w:cs="Times New Roman"/>
          <w:color w:val="000000" w:themeColor="text1"/>
        </w:rPr>
        <w:t xml:space="preserve">14 and 15. </w:t>
      </w:r>
    </w:p>
    <w:p w14:paraId="16B90D6E" w14:textId="77777777" w:rsidR="0024508A" w:rsidRPr="00681848" w:rsidRDefault="0024508A" w:rsidP="0024508A">
      <w:pPr>
        <w:pStyle w:val="BodyText"/>
        <w:spacing w:after="0"/>
        <w:rPr>
          <w:rFonts w:ascii="Times New Roman" w:hAnsi="Times New Roman" w:cs="Times New Roman"/>
          <w:color w:val="000000" w:themeColor="text1"/>
        </w:rPr>
      </w:pPr>
    </w:p>
    <w:p w14:paraId="6D1A40E5" w14:textId="73C73437" w:rsidR="004E2FD7" w:rsidRPr="00681848" w:rsidRDefault="004E2FD7" w:rsidP="004E2FD7">
      <w:pPr>
        <w:pStyle w:val="BodyText"/>
        <w:rPr>
          <w:rFonts w:ascii="Times New Roman" w:hAnsi="Times New Roman" w:cs="Times New Roman"/>
          <w:color w:val="000000" w:themeColor="text1"/>
        </w:rPr>
      </w:pPr>
      <w:r w:rsidRPr="00681848">
        <w:rPr>
          <w:rFonts w:ascii="Times New Roman" w:hAnsi="Times New Roman" w:cs="Times New Roman"/>
          <w:color w:val="000000" w:themeColor="text1"/>
        </w:rPr>
        <w:lastRenderedPageBreak/>
        <w:t>Assignment 3 must be done in groups of three students (one student to be the client, one to be the social worker, and one for the camera work/direction). Recorded demonstrations will need to be 10</w:t>
      </w:r>
      <w:r w:rsidR="00847E88">
        <w:rPr>
          <w:rFonts w:ascii="Times New Roman" w:hAnsi="Times New Roman" w:cs="Times New Roman"/>
          <w:color w:val="000000" w:themeColor="text1"/>
        </w:rPr>
        <w:t xml:space="preserve"> to </w:t>
      </w:r>
      <w:r w:rsidRPr="00681848">
        <w:rPr>
          <w:rFonts w:ascii="Times New Roman" w:hAnsi="Times New Roman" w:cs="Times New Roman"/>
          <w:color w:val="000000" w:themeColor="text1"/>
        </w:rPr>
        <w:t xml:space="preserve">15 minutes in length and must be posted to </w:t>
      </w:r>
      <w:r w:rsidR="001D08F8">
        <w:rPr>
          <w:rFonts w:ascii="Times New Roman" w:hAnsi="Times New Roman" w:cs="Times New Roman"/>
          <w:color w:val="000000" w:themeColor="text1"/>
        </w:rPr>
        <w:t>the</w:t>
      </w:r>
      <w:r w:rsidRPr="00681848">
        <w:rPr>
          <w:rFonts w:ascii="Times New Roman" w:hAnsi="Times New Roman" w:cs="Times New Roman"/>
          <w:color w:val="000000" w:themeColor="text1"/>
        </w:rPr>
        <w:t xml:space="preserve"> VAC by the Week 14 start of class. One grade is assigned for all group members.</w:t>
      </w:r>
    </w:p>
    <w:p w14:paraId="23387213" w14:textId="1B3301EC" w:rsidR="004E2FD7" w:rsidRPr="00681848" w:rsidRDefault="004E2FD7" w:rsidP="004E2FD7">
      <w:pPr>
        <w:pStyle w:val="BodyText"/>
        <w:rPr>
          <w:rFonts w:ascii="Times New Roman" w:hAnsi="Times New Roman" w:cs="Times New Roman"/>
          <w:color w:val="000000" w:themeColor="text1"/>
        </w:rPr>
      </w:pPr>
      <w:r w:rsidRPr="00681848">
        <w:rPr>
          <w:rFonts w:ascii="Times New Roman" w:hAnsi="Times New Roman" w:cs="Times New Roman"/>
          <w:color w:val="000000" w:themeColor="text1"/>
          <w:u w:val="single"/>
        </w:rPr>
        <w:t>Part 2</w:t>
      </w:r>
      <w:r w:rsidRPr="00681848">
        <w:rPr>
          <w:rFonts w:ascii="Times New Roman" w:hAnsi="Times New Roman" w:cs="Times New Roman"/>
          <w:color w:val="000000" w:themeColor="text1"/>
        </w:rPr>
        <w:t xml:space="preserve">: A one-page (two-sided) handout summarizing the skills must be posted to </w:t>
      </w:r>
      <w:r w:rsidR="001D08F8">
        <w:rPr>
          <w:rFonts w:ascii="Times New Roman" w:hAnsi="Times New Roman" w:cs="Times New Roman"/>
          <w:color w:val="000000" w:themeColor="text1"/>
        </w:rPr>
        <w:t>the</w:t>
      </w:r>
      <w:r w:rsidRPr="00681848">
        <w:rPr>
          <w:rFonts w:ascii="Times New Roman" w:hAnsi="Times New Roman" w:cs="Times New Roman"/>
          <w:color w:val="000000" w:themeColor="text1"/>
        </w:rPr>
        <w:t xml:space="preserve"> VAC by the start of class for Week 14 (students may choose to develop more materials, but only the one page is required and will be evaluated for grade). The handout must include references and may use a smaller font. This assignment has the potential to be translated into content for the professional and academic social work arena (skills building). Students could consider adding the materials developed to their r</w:t>
      </w:r>
      <w:r w:rsidR="00C82306">
        <w:rPr>
          <w:rFonts w:ascii="Times New Roman" w:hAnsi="Times New Roman" w:cs="Times New Roman"/>
          <w:color w:val="000000" w:themeColor="text1"/>
        </w:rPr>
        <w:t>é</w:t>
      </w:r>
      <w:r w:rsidRPr="00681848">
        <w:rPr>
          <w:rFonts w:ascii="Times New Roman" w:hAnsi="Times New Roman" w:cs="Times New Roman"/>
          <w:color w:val="000000" w:themeColor="text1"/>
        </w:rPr>
        <w:t>sum</w:t>
      </w:r>
      <w:r w:rsidR="00C82306">
        <w:rPr>
          <w:rFonts w:ascii="Times New Roman" w:hAnsi="Times New Roman" w:cs="Times New Roman"/>
          <w:color w:val="000000" w:themeColor="text1"/>
        </w:rPr>
        <w:t>é</w:t>
      </w:r>
      <w:r w:rsidRPr="00681848">
        <w:rPr>
          <w:rFonts w:ascii="Times New Roman" w:hAnsi="Times New Roman" w:cs="Times New Roman"/>
          <w:color w:val="000000" w:themeColor="text1"/>
        </w:rPr>
        <w:t xml:space="preserve"> if they take the extra (optional) time to translate the assignment. Students could consider placing their work with a “public” setting (again, optional) on YouTube (</w:t>
      </w:r>
      <w:hyperlink r:id="rId16" w:history="1">
        <w:r w:rsidRPr="00681848">
          <w:rPr>
            <w:rStyle w:val="Hyperlink"/>
            <w:rFonts w:ascii="Times New Roman" w:hAnsi="Times New Roman" w:cs="Times New Roman"/>
          </w:rPr>
          <w:t>https://www.youtube.com)</w:t>
        </w:r>
      </w:hyperlink>
      <w:r w:rsidRPr="00681848">
        <w:rPr>
          <w:rFonts w:ascii="Times New Roman" w:hAnsi="Times New Roman" w:cs="Times New Roman"/>
          <w:color w:val="000000" w:themeColor="text1"/>
        </w:rPr>
        <w:t xml:space="preserve">. </w:t>
      </w:r>
    </w:p>
    <w:p w14:paraId="477D177F" w14:textId="77777777" w:rsidR="004E2FD7" w:rsidRPr="00681848" w:rsidRDefault="004E2FD7" w:rsidP="004E2FD7">
      <w:pPr>
        <w:pStyle w:val="BodyText"/>
        <w:rPr>
          <w:rFonts w:ascii="Times New Roman" w:hAnsi="Times New Roman" w:cs="Times New Roman"/>
          <w:color w:val="000000" w:themeColor="text1"/>
        </w:rPr>
      </w:pPr>
      <w:r w:rsidRPr="00681848">
        <w:rPr>
          <w:rFonts w:ascii="Times New Roman" w:hAnsi="Times New Roman" w:cs="Times New Roman"/>
          <w:color w:val="000000" w:themeColor="text1"/>
          <w:u w:val="single"/>
        </w:rPr>
        <w:t>Part 3</w:t>
      </w:r>
      <w:r w:rsidRPr="00681848">
        <w:rPr>
          <w:rFonts w:ascii="Times New Roman" w:hAnsi="Times New Roman" w:cs="Times New Roman"/>
          <w:color w:val="000000" w:themeColor="text1"/>
        </w:rPr>
        <w:t xml:space="preserve">: Students will then view each of the demonstration videos between Weeks 14 and 15 (outside of class) and will do a formal evaluation (one page) of each demonstration as a group. This written component will count toward the group’s grade as credit/no credit. Overall letter grades will be given by the instructor for this assignment (students will not be graded on what others in class state in their evaluations). A standardized evaluation form will be provided. During Week 15, student groups will provide each other feedback (from forms) in a case consultation format during class time. </w:t>
      </w:r>
    </w:p>
    <w:p w14:paraId="24FB3FC0" w14:textId="5E66CBA8" w:rsidR="000B170F" w:rsidRPr="00681848" w:rsidRDefault="000B170F" w:rsidP="00E55CB6">
      <w:pPr>
        <w:pStyle w:val="BodyText"/>
        <w:rPr>
          <w:rStyle w:val="Hyperlink"/>
          <w:rFonts w:ascii="Times New Roman" w:hAnsi="Times New Roman" w:cs="Times New Roman"/>
        </w:rPr>
      </w:pPr>
      <w:r w:rsidRPr="00681848">
        <w:rPr>
          <w:rFonts w:ascii="Times New Roman" w:hAnsi="Times New Roman" w:cs="Times New Roman"/>
          <w:color w:val="000000" w:themeColor="text1"/>
        </w:rPr>
        <w:t xml:space="preserve">Please see the following </w:t>
      </w:r>
      <w:r w:rsidR="005D2BDE" w:rsidRPr="00681848">
        <w:rPr>
          <w:rFonts w:ascii="Times New Roman" w:hAnsi="Times New Roman" w:cs="Times New Roman"/>
          <w:color w:val="000000" w:themeColor="text1"/>
        </w:rPr>
        <w:t xml:space="preserve">video </w:t>
      </w:r>
      <w:r w:rsidRPr="00681848">
        <w:rPr>
          <w:rFonts w:ascii="Times New Roman" w:hAnsi="Times New Roman" w:cs="Times New Roman"/>
          <w:color w:val="000000" w:themeColor="text1"/>
        </w:rPr>
        <w:t xml:space="preserve">example done by </w:t>
      </w:r>
      <w:r w:rsidR="0043063B" w:rsidRPr="00681848">
        <w:rPr>
          <w:rFonts w:ascii="Times New Roman" w:hAnsi="Times New Roman" w:cs="Times New Roman"/>
          <w:color w:val="000000" w:themeColor="text1"/>
        </w:rPr>
        <w:t xml:space="preserve">647 faculty </w:t>
      </w:r>
      <w:r w:rsidRPr="00681848">
        <w:rPr>
          <w:rFonts w:ascii="Times New Roman" w:hAnsi="Times New Roman" w:cs="Times New Roman"/>
          <w:color w:val="000000" w:themeColor="text1"/>
        </w:rPr>
        <w:t xml:space="preserve">Dr. William </w:t>
      </w:r>
      <w:proofErr w:type="spellStart"/>
      <w:r w:rsidRPr="00681848">
        <w:rPr>
          <w:rFonts w:ascii="Times New Roman" w:hAnsi="Times New Roman" w:cs="Times New Roman"/>
          <w:color w:val="000000" w:themeColor="text1"/>
        </w:rPr>
        <w:t>Feuerborn</w:t>
      </w:r>
      <w:proofErr w:type="spellEnd"/>
      <w:r w:rsidRPr="00681848">
        <w:rPr>
          <w:rFonts w:ascii="Times New Roman" w:hAnsi="Times New Roman" w:cs="Times New Roman"/>
          <w:color w:val="000000" w:themeColor="text1"/>
        </w:rPr>
        <w:t xml:space="preserve"> using DBT</w:t>
      </w:r>
      <w:r w:rsidR="009D33A8" w:rsidRPr="00681848">
        <w:rPr>
          <w:rFonts w:ascii="Times New Roman" w:hAnsi="Times New Roman" w:cs="Times New Roman"/>
          <w:color w:val="000000" w:themeColor="text1"/>
        </w:rPr>
        <w:t xml:space="preserve"> applied t</w:t>
      </w:r>
      <w:r w:rsidR="00F5492B" w:rsidRPr="00681848">
        <w:rPr>
          <w:rFonts w:ascii="Times New Roman" w:hAnsi="Times New Roman" w:cs="Times New Roman"/>
          <w:color w:val="000000" w:themeColor="text1"/>
        </w:rPr>
        <w:t>o a client with hypersexual behavior</w:t>
      </w:r>
      <w:r w:rsidRPr="00681848">
        <w:rPr>
          <w:rFonts w:ascii="Times New Roman" w:hAnsi="Times New Roman" w:cs="Times New Roman"/>
          <w:color w:val="000000" w:themeColor="text1"/>
        </w:rPr>
        <w:t>:</w:t>
      </w:r>
      <w:r w:rsidR="004C5BC6" w:rsidRPr="00681848">
        <w:rPr>
          <w:rFonts w:ascii="Times New Roman" w:hAnsi="Times New Roman" w:cs="Times New Roman"/>
          <w:color w:val="000000" w:themeColor="text1"/>
        </w:rPr>
        <w:t xml:space="preserve"> </w:t>
      </w:r>
      <w:hyperlink r:id="rId17" w:history="1">
        <w:r w:rsidR="004C5BC6" w:rsidRPr="00681848">
          <w:rPr>
            <w:rStyle w:val="Hyperlink"/>
            <w:rFonts w:ascii="Times New Roman" w:hAnsi="Times New Roman" w:cs="Times New Roman"/>
          </w:rPr>
          <w:t>https://www.youtube.com/watch?v=E7s__QXVJKI</w:t>
        </w:r>
      </w:hyperlink>
      <w:r w:rsidR="001415E3" w:rsidRPr="00E75B76">
        <w:rPr>
          <w:rStyle w:val="Hyperlink"/>
          <w:rFonts w:ascii="Times New Roman" w:hAnsi="Times New Roman" w:cs="Times New Roman"/>
          <w:u w:val="none"/>
        </w:rPr>
        <w:t>.</w:t>
      </w:r>
    </w:p>
    <w:p w14:paraId="55C96FB5" w14:textId="77777777" w:rsidR="0048682F" w:rsidRPr="00681848" w:rsidRDefault="0048682F" w:rsidP="00E55CB6">
      <w:pPr>
        <w:pStyle w:val="BodyText"/>
        <w:rPr>
          <w:rFonts w:ascii="Times New Roman" w:hAnsi="Times New Roman" w:cs="Times New Roman"/>
          <w:color w:val="000000" w:themeColor="text1"/>
        </w:rPr>
      </w:pPr>
      <w:r w:rsidRPr="00681848">
        <w:rPr>
          <w:rFonts w:ascii="Times New Roman" w:hAnsi="Times New Roman" w:cs="Times New Roman"/>
          <w:color w:val="000000" w:themeColor="text1"/>
        </w:rPr>
        <w:t xml:space="preserve">Please refer to </w:t>
      </w:r>
      <w:r w:rsidR="004E2FD7" w:rsidRPr="00681848">
        <w:rPr>
          <w:rFonts w:ascii="Times New Roman" w:hAnsi="Times New Roman" w:cs="Times New Roman"/>
          <w:color w:val="000000" w:themeColor="text1"/>
        </w:rPr>
        <w:t xml:space="preserve">the </w:t>
      </w:r>
      <w:r w:rsidRPr="00681848">
        <w:rPr>
          <w:rFonts w:ascii="Times New Roman" w:hAnsi="Times New Roman" w:cs="Times New Roman"/>
          <w:color w:val="000000" w:themeColor="text1"/>
        </w:rPr>
        <w:t xml:space="preserve">prompt </w:t>
      </w:r>
      <w:r w:rsidR="008363A8" w:rsidRPr="00681848">
        <w:rPr>
          <w:rFonts w:ascii="Times New Roman" w:hAnsi="Times New Roman" w:cs="Times New Roman"/>
          <w:color w:val="000000" w:themeColor="text1"/>
        </w:rPr>
        <w:t xml:space="preserve">and rubric for further </w:t>
      </w:r>
      <w:r w:rsidR="00216C42" w:rsidRPr="00681848">
        <w:rPr>
          <w:rFonts w:ascii="Times New Roman" w:hAnsi="Times New Roman" w:cs="Times New Roman"/>
          <w:color w:val="000000" w:themeColor="text1"/>
        </w:rPr>
        <w:t>Assignment 3</w:t>
      </w:r>
      <w:r w:rsidR="00162CC8" w:rsidRPr="00681848">
        <w:rPr>
          <w:rFonts w:ascii="Times New Roman" w:hAnsi="Times New Roman" w:cs="Times New Roman"/>
          <w:color w:val="000000" w:themeColor="text1"/>
        </w:rPr>
        <w:t xml:space="preserve"> informat</w:t>
      </w:r>
      <w:r w:rsidR="007C1C96" w:rsidRPr="00681848">
        <w:rPr>
          <w:rFonts w:ascii="Times New Roman" w:hAnsi="Times New Roman" w:cs="Times New Roman"/>
          <w:color w:val="000000" w:themeColor="text1"/>
        </w:rPr>
        <w:t>ion.</w:t>
      </w:r>
      <w:r w:rsidR="00162CC8" w:rsidRPr="00681848">
        <w:rPr>
          <w:rFonts w:ascii="Times New Roman" w:hAnsi="Times New Roman" w:cs="Times New Roman"/>
          <w:color w:val="000000" w:themeColor="text1"/>
        </w:rPr>
        <w:t xml:space="preserve"> </w:t>
      </w:r>
    </w:p>
    <w:p w14:paraId="2BCF4D1E" w14:textId="77777777" w:rsidR="00E55CB6" w:rsidRPr="00681848" w:rsidRDefault="00E55CB6" w:rsidP="00E55CB6">
      <w:pPr>
        <w:pStyle w:val="BodyText"/>
        <w:rPr>
          <w:rFonts w:ascii="Times New Roman" w:hAnsi="Times New Roman" w:cs="Times New Roman"/>
        </w:rPr>
      </w:pPr>
      <w:r w:rsidRPr="00681848">
        <w:rPr>
          <w:rFonts w:ascii="Times New Roman" w:hAnsi="Times New Roman" w:cs="Times New Roman"/>
          <w:b/>
        </w:rPr>
        <w:t>Due:</w:t>
      </w:r>
      <w:r w:rsidR="00245C12" w:rsidRPr="00681848">
        <w:rPr>
          <w:rFonts w:ascii="Times New Roman" w:hAnsi="Times New Roman" w:cs="Times New Roman"/>
          <w:b/>
        </w:rPr>
        <w:t xml:space="preserve"> </w:t>
      </w:r>
      <w:r w:rsidR="00F94BBD" w:rsidRPr="00681848">
        <w:rPr>
          <w:rFonts w:ascii="Times New Roman" w:hAnsi="Times New Roman" w:cs="Times New Roman"/>
        </w:rPr>
        <w:t xml:space="preserve">Units 14 </w:t>
      </w:r>
      <w:r w:rsidR="004E2FD7" w:rsidRPr="00681848">
        <w:rPr>
          <w:rFonts w:ascii="Times New Roman" w:hAnsi="Times New Roman" w:cs="Times New Roman"/>
        </w:rPr>
        <w:t>and</w:t>
      </w:r>
      <w:r w:rsidR="00F94BBD" w:rsidRPr="00681848">
        <w:rPr>
          <w:rFonts w:ascii="Times New Roman" w:hAnsi="Times New Roman" w:cs="Times New Roman"/>
        </w:rPr>
        <w:t xml:space="preserve"> 15</w:t>
      </w:r>
    </w:p>
    <w:p w14:paraId="4ACE53FC" w14:textId="35318BFC" w:rsidR="00CC3312" w:rsidRPr="00681848" w:rsidRDefault="000D4EB9" w:rsidP="00CC3312">
      <w:pPr>
        <w:pStyle w:val="BodyText"/>
        <w:rPr>
          <w:rFonts w:ascii="Times New Roman" w:hAnsi="Times New Roman" w:cs="Times New Roman"/>
          <w:b/>
        </w:rPr>
      </w:pPr>
      <w:r w:rsidRPr="00681848">
        <w:rPr>
          <w:rFonts w:ascii="Times New Roman" w:hAnsi="Times New Roman" w:cs="Times New Roman"/>
          <w:i/>
        </w:rPr>
        <w:t xml:space="preserve">This assignment relates to </w:t>
      </w:r>
      <w:r w:rsidR="001415E3">
        <w:rPr>
          <w:rFonts w:ascii="Times New Roman" w:hAnsi="Times New Roman" w:cs="Times New Roman"/>
          <w:i/>
        </w:rPr>
        <w:t>C</w:t>
      </w:r>
      <w:r w:rsidR="000769F6" w:rsidRPr="00681848">
        <w:rPr>
          <w:rFonts w:ascii="Times New Roman" w:hAnsi="Times New Roman" w:cs="Times New Roman"/>
          <w:i/>
        </w:rPr>
        <w:t xml:space="preserve">ourse </w:t>
      </w:r>
      <w:r w:rsidR="001415E3">
        <w:rPr>
          <w:rFonts w:ascii="Times New Roman" w:hAnsi="Times New Roman" w:cs="Times New Roman"/>
          <w:i/>
        </w:rPr>
        <w:t>O</w:t>
      </w:r>
      <w:r w:rsidR="000769F6" w:rsidRPr="00681848">
        <w:rPr>
          <w:rFonts w:ascii="Times New Roman" w:hAnsi="Times New Roman" w:cs="Times New Roman"/>
          <w:i/>
        </w:rPr>
        <w:t>bjectives 1</w:t>
      </w:r>
      <w:r w:rsidR="001415E3">
        <w:rPr>
          <w:rFonts w:ascii="Times New Roman" w:hAnsi="Times New Roman" w:cs="Times New Roman"/>
          <w:i/>
        </w:rPr>
        <w:t xml:space="preserve"> through </w:t>
      </w:r>
      <w:r w:rsidR="000769F6" w:rsidRPr="00681848">
        <w:rPr>
          <w:rFonts w:ascii="Times New Roman" w:hAnsi="Times New Roman" w:cs="Times New Roman"/>
          <w:i/>
        </w:rPr>
        <w:t xml:space="preserve">5 and </w:t>
      </w:r>
      <w:r w:rsidR="001415E3">
        <w:rPr>
          <w:rFonts w:ascii="Times New Roman" w:hAnsi="Times New Roman" w:cs="Times New Roman"/>
          <w:i/>
        </w:rPr>
        <w:t>S</w:t>
      </w:r>
      <w:r w:rsidR="009728B8" w:rsidRPr="00681848">
        <w:rPr>
          <w:rFonts w:ascii="Times New Roman" w:hAnsi="Times New Roman" w:cs="Times New Roman"/>
          <w:i/>
        </w:rPr>
        <w:t xml:space="preserve">tudent </w:t>
      </w:r>
      <w:r w:rsidR="001415E3">
        <w:rPr>
          <w:rFonts w:ascii="Times New Roman" w:hAnsi="Times New Roman" w:cs="Times New Roman"/>
          <w:i/>
        </w:rPr>
        <w:t>L</w:t>
      </w:r>
      <w:r w:rsidR="009728B8" w:rsidRPr="00681848">
        <w:rPr>
          <w:rFonts w:ascii="Times New Roman" w:hAnsi="Times New Roman" w:cs="Times New Roman"/>
          <w:i/>
        </w:rPr>
        <w:t xml:space="preserve">earning </w:t>
      </w:r>
      <w:r w:rsidR="001415E3">
        <w:rPr>
          <w:rFonts w:ascii="Times New Roman" w:hAnsi="Times New Roman" w:cs="Times New Roman"/>
          <w:i/>
        </w:rPr>
        <w:t>O</w:t>
      </w:r>
      <w:r w:rsidR="009728B8" w:rsidRPr="00681848">
        <w:rPr>
          <w:rFonts w:ascii="Times New Roman" w:hAnsi="Times New Roman" w:cs="Times New Roman"/>
          <w:i/>
        </w:rPr>
        <w:t>utcome</w:t>
      </w:r>
      <w:r w:rsidR="00DB4CBB" w:rsidRPr="00681848">
        <w:rPr>
          <w:rFonts w:ascii="Times New Roman" w:hAnsi="Times New Roman" w:cs="Times New Roman"/>
          <w:i/>
        </w:rPr>
        <w:t>s</w:t>
      </w:r>
      <w:r w:rsidR="008A5A82" w:rsidRPr="00681848">
        <w:rPr>
          <w:rFonts w:ascii="Times New Roman" w:hAnsi="Times New Roman" w:cs="Times New Roman"/>
          <w:i/>
        </w:rPr>
        <w:t xml:space="preserve"> </w:t>
      </w:r>
      <w:r w:rsidR="000769F6" w:rsidRPr="00681848">
        <w:rPr>
          <w:rFonts w:ascii="Times New Roman" w:hAnsi="Times New Roman" w:cs="Times New Roman"/>
          <w:i/>
        </w:rPr>
        <w:t>7a, 7b, 8a</w:t>
      </w:r>
      <w:r w:rsidR="001415E3">
        <w:rPr>
          <w:rFonts w:ascii="Times New Roman" w:hAnsi="Times New Roman" w:cs="Times New Roman"/>
          <w:i/>
        </w:rPr>
        <w:t>,</w:t>
      </w:r>
      <w:r w:rsidR="000769F6" w:rsidRPr="00681848">
        <w:rPr>
          <w:rFonts w:ascii="Times New Roman" w:hAnsi="Times New Roman" w:cs="Times New Roman"/>
          <w:i/>
        </w:rPr>
        <w:t xml:space="preserve"> and 8b</w:t>
      </w:r>
      <w:r w:rsidRPr="00681848">
        <w:rPr>
          <w:rFonts w:ascii="Times New Roman" w:hAnsi="Times New Roman" w:cs="Times New Roman"/>
          <w:i/>
        </w:rPr>
        <w:t>.</w:t>
      </w:r>
    </w:p>
    <w:p w14:paraId="6878CD73" w14:textId="77777777" w:rsidR="005F3422" w:rsidRPr="00681848" w:rsidRDefault="005505F2" w:rsidP="00E55CB6">
      <w:pPr>
        <w:pStyle w:val="Heading2"/>
        <w:rPr>
          <w:rFonts w:ascii="Times New Roman" w:hAnsi="Times New Roman" w:cs="Times New Roman"/>
        </w:rPr>
      </w:pPr>
      <w:r w:rsidRPr="00681848">
        <w:rPr>
          <w:rFonts w:ascii="Times New Roman" w:hAnsi="Times New Roman" w:cs="Times New Roman"/>
        </w:rPr>
        <w:t>Class Participation</w:t>
      </w:r>
      <w:r w:rsidR="00CA2C04" w:rsidRPr="00681848">
        <w:rPr>
          <w:rFonts w:ascii="Times New Roman" w:hAnsi="Times New Roman" w:cs="Times New Roman"/>
        </w:rPr>
        <w:t xml:space="preserve"> (</w:t>
      </w:r>
      <w:r w:rsidR="00350729" w:rsidRPr="00681848">
        <w:rPr>
          <w:rFonts w:ascii="Times New Roman" w:hAnsi="Times New Roman" w:cs="Times New Roman"/>
        </w:rPr>
        <w:t>10</w:t>
      </w:r>
      <w:r w:rsidR="00CA2C04" w:rsidRPr="00681848">
        <w:rPr>
          <w:rFonts w:ascii="Times New Roman" w:hAnsi="Times New Roman" w:cs="Times New Roman"/>
        </w:rPr>
        <w:t>% of Course Grade)</w:t>
      </w:r>
    </w:p>
    <w:p w14:paraId="7D6EABFC" w14:textId="77777777" w:rsidR="004B16C5" w:rsidRPr="00681848" w:rsidRDefault="00F848F1" w:rsidP="0016662D">
      <w:pPr>
        <w:pStyle w:val="BodyText"/>
        <w:rPr>
          <w:rFonts w:ascii="Times New Roman" w:hAnsi="Times New Roman" w:cs="Times New Roman"/>
        </w:rPr>
      </w:pPr>
      <w:r w:rsidRPr="00681848">
        <w:rPr>
          <w:rFonts w:ascii="Times New Roman" w:hAnsi="Times New Roman" w:cs="Times New Roman"/>
          <w:b/>
        </w:rPr>
        <w:t>Due:</w:t>
      </w:r>
      <w:r w:rsidR="00245C12" w:rsidRPr="00681848">
        <w:rPr>
          <w:rFonts w:ascii="Times New Roman" w:hAnsi="Times New Roman" w:cs="Times New Roman"/>
        </w:rPr>
        <w:t xml:space="preserve"> </w:t>
      </w:r>
      <w:r w:rsidRPr="00681848">
        <w:rPr>
          <w:rFonts w:ascii="Times New Roman" w:hAnsi="Times New Roman" w:cs="Times New Roman"/>
        </w:rPr>
        <w:t>Ongoing</w:t>
      </w:r>
    </w:p>
    <w:p w14:paraId="5EA7C589" w14:textId="77777777" w:rsidR="003C2054" w:rsidRPr="00681848" w:rsidRDefault="003C2054" w:rsidP="003C2054">
      <w:pPr>
        <w:pStyle w:val="Heading2"/>
        <w:rPr>
          <w:rFonts w:ascii="Times New Roman" w:hAnsi="Times New Roman" w:cs="Times New Roman"/>
          <w:szCs w:val="20"/>
        </w:rPr>
      </w:pPr>
      <w:r w:rsidRPr="00681848">
        <w:rPr>
          <w:rFonts w:ascii="Times New Roman" w:hAnsi="Times New Roman" w:cs="Times New Roman"/>
          <w:szCs w:val="20"/>
        </w:rPr>
        <w:t>Guidelines for Evaluating Class Participation</w:t>
      </w:r>
    </w:p>
    <w:p w14:paraId="65520BC8" w14:textId="77777777" w:rsidR="003C2054" w:rsidRPr="00681848" w:rsidRDefault="003C2054" w:rsidP="003C2054">
      <w:pPr>
        <w:pStyle w:val="BodyText"/>
        <w:rPr>
          <w:rFonts w:ascii="Times New Roman" w:hAnsi="Times New Roman" w:cs="Times New Roman"/>
          <w:szCs w:val="20"/>
        </w:rPr>
      </w:pPr>
      <w:r w:rsidRPr="00681848">
        <w:rPr>
          <w:rFonts w:ascii="Times New Roman" w:hAnsi="Times New Roman" w:cs="Times New Roman"/>
          <w:szCs w:val="20"/>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179AF0E5" w14:textId="170FCA48"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1. </w:t>
      </w:r>
      <w:r w:rsidRPr="00681848">
        <w:rPr>
          <w:rFonts w:ascii="Times New Roman" w:hAnsi="Times New Roman" w:cs="Times New Roman"/>
          <w:szCs w:val="20"/>
        </w:rPr>
        <w:tab/>
      </w:r>
      <w:r w:rsidRPr="00681848">
        <w:rPr>
          <w:rFonts w:ascii="Times New Roman" w:hAnsi="Times New Roman" w:cs="Times New Roman"/>
          <w:b/>
          <w:szCs w:val="20"/>
        </w:rPr>
        <w:t>Good Contributor:</w:t>
      </w:r>
      <w:r w:rsidRPr="00681848">
        <w:rPr>
          <w:rFonts w:ascii="Times New Roman" w:hAnsi="Times New Roman" w:cs="Times New Roman"/>
          <w:szCs w:val="20"/>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 Attendance is factored in (90% to 100% points).</w:t>
      </w:r>
    </w:p>
    <w:p w14:paraId="2E18309F" w14:textId="48D40994"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2. </w:t>
      </w:r>
      <w:r w:rsidRPr="00681848">
        <w:rPr>
          <w:rFonts w:ascii="Times New Roman" w:hAnsi="Times New Roman" w:cs="Times New Roman"/>
          <w:szCs w:val="20"/>
        </w:rPr>
        <w:tab/>
      </w:r>
      <w:r w:rsidRPr="00681848">
        <w:rPr>
          <w:rFonts w:ascii="Times New Roman" w:hAnsi="Times New Roman" w:cs="Times New Roman"/>
          <w:b/>
          <w:szCs w:val="20"/>
        </w:rPr>
        <w:t>Adequate Contributor:</w:t>
      </w:r>
      <w:r w:rsidRPr="00681848">
        <w:rPr>
          <w:rFonts w:ascii="Times New Roman" w:hAnsi="Times New Roman" w:cs="Times New Roman"/>
          <w:szCs w:val="20"/>
        </w:rPr>
        <w:t xml:space="preserve"> Contributions in class reflect satisfactory preparation. Ideas offered are sometimes substantive and provide generally useful insights but seldom offer a new direction for the discussion. Challenges are sometimes presented, are fairly well substantiated, and are sometimes persuasive. If this person were not a member of the class, the quality of discussion would be diminished somewhat. Attendance is factored in (80% or 90% points).</w:t>
      </w:r>
    </w:p>
    <w:p w14:paraId="710E1CC6" w14:textId="0980541A"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lastRenderedPageBreak/>
        <w:t xml:space="preserve">3. </w:t>
      </w:r>
      <w:r w:rsidRPr="00681848">
        <w:rPr>
          <w:rFonts w:ascii="Times New Roman" w:hAnsi="Times New Roman" w:cs="Times New Roman"/>
          <w:szCs w:val="20"/>
        </w:rPr>
        <w:tab/>
      </w:r>
      <w:r w:rsidRPr="00681848">
        <w:rPr>
          <w:rFonts w:ascii="Times New Roman" w:hAnsi="Times New Roman" w:cs="Times New Roman"/>
          <w:b/>
          <w:szCs w:val="20"/>
        </w:rPr>
        <w:t>Nonparticipant:</w:t>
      </w:r>
      <w:r w:rsidRPr="00681848">
        <w:rPr>
          <w:rFonts w:ascii="Times New Roman" w:hAnsi="Times New Roman" w:cs="Times New Roman"/>
          <w:szCs w:val="20"/>
        </w:rPr>
        <w:t xml:space="preserve"> This person says little or nothing in class. Hence, there is not an adequate basis for evaluation. Attendance is factored in (40% to 80% points).</w:t>
      </w:r>
    </w:p>
    <w:p w14:paraId="6E160AC3" w14:textId="16378FFA" w:rsidR="003C2054" w:rsidRPr="00681848" w:rsidRDefault="003C2054" w:rsidP="006422D6">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4. </w:t>
      </w:r>
      <w:r w:rsidRPr="00681848">
        <w:rPr>
          <w:rFonts w:ascii="Times New Roman" w:hAnsi="Times New Roman" w:cs="Times New Roman"/>
          <w:szCs w:val="20"/>
        </w:rPr>
        <w:tab/>
      </w:r>
      <w:r w:rsidRPr="00681848">
        <w:rPr>
          <w:rFonts w:ascii="Times New Roman" w:hAnsi="Times New Roman" w:cs="Times New Roman"/>
          <w:b/>
          <w:szCs w:val="20"/>
        </w:rPr>
        <w:t>Unsatisfactory Contributor:</w:t>
      </w:r>
      <w:r w:rsidRPr="00681848">
        <w:rPr>
          <w:rFonts w:ascii="Times New Roman" w:hAnsi="Times New Roman" w:cs="Times New Roman"/>
          <w:szCs w:val="20"/>
        </w:rPr>
        <w:t xml:space="preserve"> Contributions in class reflect inadequate preparation. Ideas offered are seldom substantive, provide few if any insights, and do not provide a constructive direction for the class. Integrative comments and effective challenges are absent (0% to 40% points).</w:t>
      </w:r>
    </w:p>
    <w:p w14:paraId="19C8E261" w14:textId="77777777" w:rsidR="0016662D" w:rsidRPr="00681848" w:rsidRDefault="00325D4C" w:rsidP="0016662D">
      <w:pPr>
        <w:pStyle w:val="BodyText"/>
        <w:rPr>
          <w:rFonts w:ascii="Times New Roman" w:hAnsi="Times New Roman" w:cs="Times New Roman"/>
          <w:color w:val="000000"/>
        </w:rPr>
      </w:pPr>
      <w:r w:rsidRPr="00681848">
        <w:rPr>
          <w:rFonts w:ascii="Times New Roman" w:hAnsi="Times New Roman" w:cs="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681848" w14:paraId="788EEC1D" w14:textId="77777777" w:rsidTr="00B408EE">
        <w:trPr>
          <w:cantSplit/>
          <w:tblHeader/>
        </w:trPr>
        <w:tc>
          <w:tcPr>
            <w:tcW w:w="4698" w:type="dxa"/>
            <w:gridSpan w:val="2"/>
            <w:tcBorders>
              <w:top w:val="single" w:sz="8" w:space="0" w:color="C0504D"/>
            </w:tcBorders>
            <w:shd w:val="clear" w:color="auto" w:fill="C00000"/>
            <w:vAlign w:val="center"/>
          </w:tcPr>
          <w:p w14:paraId="4AA15238" w14:textId="77777777" w:rsidR="0016662D" w:rsidRPr="00681848" w:rsidRDefault="0016662D" w:rsidP="00B408EE">
            <w:pPr>
              <w:keepNext/>
              <w:jc w:val="center"/>
              <w:rPr>
                <w:rFonts w:ascii="Times New Roman" w:hAnsi="Times New Roman"/>
                <w:b/>
                <w:bCs/>
                <w:color w:val="FFFFFF"/>
              </w:rPr>
            </w:pPr>
            <w:r w:rsidRPr="00681848">
              <w:rPr>
                <w:rFonts w:ascii="Times New Roman" w:hAnsi="Times New Roman"/>
                <w:b/>
                <w:bCs/>
                <w:color w:val="FFFFFF"/>
              </w:rPr>
              <w:t>Class Grades</w:t>
            </w:r>
          </w:p>
        </w:tc>
        <w:tc>
          <w:tcPr>
            <w:tcW w:w="4770" w:type="dxa"/>
            <w:gridSpan w:val="3"/>
            <w:tcBorders>
              <w:top w:val="single" w:sz="8" w:space="0" w:color="C0504D"/>
            </w:tcBorders>
            <w:shd w:val="clear" w:color="auto" w:fill="C00000"/>
            <w:vAlign w:val="center"/>
          </w:tcPr>
          <w:p w14:paraId="29DC03EA" w14:textId="77777777" w:rsidR="0016662D" w:rsidRPr="00681848" w:rsidRDefault="0016662D" w:rsidP="00B408EE">
            <w:pPr>
              <w:keepNext/>
              <w:jc w:val="center"/>
              <w:rPr>
                <w:rFonts w:ascii="Times New Roman" w:hAnsi="Times New Roman"/>
                <w:b/>
                <w:bCs/>
                <w:color w:val="FFFFFF"/>
              </w:rPr>
            </w:pPr>
            <w:r w:rsidRPr="00681848">
              <w:rPr>
                <w:rFonts w:ascii="Times New Roman" w:hAnsi="Times New Roman"/>
                <w:b/>
                <w:bCs/>
                <w:color w:val="FFFFFF"/>
              </w:rPr>
              <w:t>Final Grade</w:t>
            </w:r>
          </w:p>
        </w:tc>
      </w:tr>
      <w:tr w:rsidR="0016662D" w:rsidRPr="00681848" w14:paraId="55C23C08" w14:textId="77777777" w:rsidTr="00B408EE">
        <w:trPr>
          <w:cantSplit/>
        </w:trPr>
        <w:tc>
          <w:tcPr>
            <w:tcW w:w="2367" w:type="dxa"/>
            <w:tcBorders>
              <w:top w:val="single" w:sz="8" w:space="0" w:color="C0504D"/>
              <w:left w:val="single" w:sz="8" w:space="0" w:color="C0504D"/>
              <w:bottom w:val="single" w:sz="8" w:space="0" w:color="C0504D"/>
            </w:tcBorders>
          </w:tcPr>
          <w:p w14:paraId="1E051903" w14:textId="77777777" w:rsidR="0016662D" w:rsidRPr="00681848" w:rsidRDefault="0016662D" w:rsidP="00B408EE">
            <w:pPr>
              <w:jc w:val="center"/>
              <w:rPr>
                <w:rFonts w:ascii="Times New Roman" w:hAnsi="Times New Roman"/>
                <w:b/>
                <w:bCs/>
              </w:rPr>
            </w:pPr>
            <w:r w:rsidRPr="00681848">
              <w:rPr>
                <w:rFonts w:ascii="Times New Roman" w:hAnsi="Times New Roman"/>
                <w:color w:val="000000"/>
              </w:rPr>
              <w:t>3.85–4</w:t>
            </w:r>
            <w:r w:rsidR="00DB4CBB" w:rsidRPr="00681848">
              <w:rPr>
                <w:rFonts w:ascii="Times New Roman" w:hAnsi="Times New Roman"/>
                <w:color w:val="000000"/>
              </w:rPr>
              <w:t>.00</w:t>
            </w:r>
          </w:p>
        </w:tc>
        <w:tc>
          <w:tcPr>
            <w:tcW w:w="2367" w:type="dxa"/>
            <w:gridSpan w:val="2"/>
            <w:tcBorders>
              <w:top w:val="single" w:sz="8" w:space="0" w:color="C0504D"/>
              <w:bottom w:val="single" w:sz="8" w:space="0" w:color="C0504D"/>
              <w:right w:val="single" w:sz="8" w:space="0" w:color="C0504D"/>
            </w:tcBorders>
          </w:tcPr>
          <w:p w14:paraId="449D40F6" w14:textId="77777777" w:rsidR="0016662D" w:rsidRPr="00681848" w:rsidRDefault="0016662D" w:rsidP="00B408EE">
            <w:pPr>
              <w:rPr>
                <w:rFonts w:ascii="Times New Roman" w:hAnsi="Times New Roman"/>
              </w:rPr>
            </w:pPr>
            <w:r w:rsidRPr="00681848">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14:paraId="5FD1F209" w14:textId="556D9137" w:rsidR="0016662D" w:rsidRPr="00681848" w:rsidRDefault="0016662D" w:rsidP="00B408EE">
            <w:pPr>
              <w:jc w:val="center"/>
              <w:rPr>
                <w:rFonts w:ascii="Times New Roman" w:hAnsi="Times New Roman"/>
              </w:rPr>
            </w:pPr>
            <w:r w:rsidRPr="00681848">
              <w:rPr>
                <w:rFonts w:ascii="Times New Roman" w:hAnsi="Times New Roman"/>
                <w:color w:val="000000"/>
              </w:rPr>
              <w:t>93–100</w:t>
            </w:r>
          </w:p>
        </w:tc>
        <w:tc>
          <w:tcPr>
            <w:tcW w:w="2367" w:type="dxa"/>
            <w:tcBorders>
              <w:top w:val="single" w:sz="8" w:space="0" w:color="C0504D"/>
              <w:left w:val="nil"/>
              <w:bottom w:val="single" w:sz="8" w:space="0" w:color="C0504D"/>
              <w:right w:val="single" w:sz="8" w:space="0" w:color="C0504D"/>
            </w:tcBorders>
          </w:tcPr>
          <w:p w14:paraId="143F26DA" w14:textId="77777777" w:rsidR="0016662D" w:rsidRPr="00681848" w:rsidRDefault="0016662D" w:rsidP="00B408EE">
            <w:pPr>
              <w:rPr>
                <w:rFonts w:ascii="Times New Roman" w:hAnsi="Times New Roman"/>
              </w:rPr>
            </w:pPr>
            <w:r w:rsidRPr="00681848">
              <w:rPr>
                <w:rFonts w:ascii="Times New Roman" w:hAnsi="Times New Roman"/>
                <w:color w:val="000000"/>
              </w:rPr>
              <w:t>A</w:t>
            </w:r>
          </w:p>
        </w:tc>
      </w:tr>
      <w:tr w:rsidR="0016662D" w:rsidRPr="00681848" w14:paraId="5DB9340F" w14:textId="77777777" w:rsidTr="00B408EE">
        <w:trPr>
          <w:cantSplit/>
        </w:trPr>
        <w:tc>
          <w:tcPr>
            <w:tcW w:w="2367" w:type="dxa"/>
            <w:tcBorders>
              <w:top w:val="single" w:sz="8" w:space="0" w:color="C0504D"/>
              <w:left w:val="single" w:sz="8" w:space="0" w:color="C0504D"/>
              <w:bottom w:val="single" w:sz="8" w:space="0" w:color="C0504D"/>
            </w:tcBorders>
          </w:tcPr>
          <w:p w14:paraId="1785D9A6" w14:textId="77777777" w:rsidR="0016662D" w:rsidRPr="00681848" w:rsidRDefault="0016662D" w:rsidP="00B408EE">
            <w:pPr>
              <w:jc w:val="center"/>
              <w:rPr>
                <w:rFonts w:ascii="Times New Roman" w:hAnsi="Times New Roman"/>
                <w:b/>
                <w:bCs/>
              </w:rPr>
            </w:pPr>
            <w:r w:rsidRPr="00681848">
              <w:rPr>
                <w:rFonts w:ascii="Times New Roman" w:hAnsi="Times New Roman"/>
                <w:color w:val="000000"/>
              </w:rPr>
              <w:t>3.60–3.84</w:t>
            </w:r>
          </w:p>
        </w:tc>
        <w:tc>
          <w:tcPr>
            <w:tcW w:w="2367" w:type="dxa"/>
            <w:gridSpan w:val="2"/>
            <w:tcBorders>
              <w:top w:val="single" w:sz="8" w:space="0" w:color="C0504D"/>
              <w:bottom w:val="single" w:sz="8" w:space="0" w:color="C0504D"/>
              <w:right w:val="single" w:sz="8" w:space="0" w:color="C0504D"/>
            </w:tcBorders>
          </w:tcPr>
          <w:p w14:paraId="04FB6783" w14:textId="77777777" w:rsidR="0016662D" w:rsidRPr="00681848" w:rsidRDefault="0016662D" w:rsidP="00B408EE">
            <w:pPr>
              <w:rPr>
                <w:rFonts w:ascii="Times New Roman" w:hAnsi="Times New Roman"/>
              </w:rPr>
            </w:pPr>
            <w:r w:rsidRPr="00681848">
              <w:rPr>
                <w:rFonts w:ascii="Times New Roman" w:hAnsi="Times New Roman"/>
                <w:color w:val="000000"/>
              </w:rPr>
              <w:t>A</w:t>
            </w:r>
            <w:r w:rsidR="00DB4CBB" w:rsidRPr="00681848">
              <w:rPr>
                <w:rFonts w:ascii="Times New Roman" w:hAnsi="Times New Roman"/>
                <w:color w:val="000000"/>
              </w:rPr>
              <w:t>–</w:t>
            </w:r>
          </w:p>
        </w:tc>
        <w:tc>
          <w:tcPr>
            <w:tcW w:w="2367" w:type="dxa"/>
            <w:tcBorders>
              <w:top w:val="single" w:sz="8" w:space="0" w:color="C0504D"/>
              <w:left w:val="single" w:sz="8" w:space="0" w:color="C0504D"/>
              <w:bottom w:val="single" w:sz="8" w:space="0" w:color="C0504D"/>
              <w:right w:val="nil"/>
            </w:tcBorders>
          </w:tcPr>
          <w:p w14:paraId="3BBEB487" w14:textId="78C277E4" w:rsidR="0016662D" w:rsidRPr="00681848" w:rsidRDefault="0016662D" w:rsidP="00DB4CBB">
            <w:pPr>
              <w:jc w:val="center"/>
              <w:rPr>
                <w:rFonts w:ascii="Times New Roman" w:hAnsi="Times New Roman"/>
              </w:rPr>
            </w:pPr>
            <w:r w:rsidRPr="00681848">
              <w:rPr>
                <w:rFonts w:ascii="Times New Roman" w:hAnsi="Times New Roman"/>
                <w:color w:val="000000"/>
              </w:rPr>
              <w:t>90</w:t>
            </w:r>
            <w:r w:rsidR="007C3CA7">
              <w:rPr>
                <w:rFonts w:ascii="Times New Roman" w:hAnsi="Times New Roman"/>
                <w:color w:val="000000"/>
              </w:rPr>
              <w:t>–</w:t>
            </w:r>
            <w:r w:rsidRPr="00681848">
              <w:rPr>
                <w:rFonts w:ascii="Times New Roman" w:hAnsi="Times New Roman"/>
                <w:color w:val="000000"/>
              </w:rPr>
              <w:t>92</w:t>
            </w:r>
          </w:p>
        </w:tc>
        <w:tc>
          <w:tcPr>
            <w:tcW w:w="2367" w:type="dxa"/>
            <w:tcBorders>
              <w:top w:val="single" w:sz="8" w:space="0" w:color="C0504D"/>
              <w:left w:val="nil"/>
              <w:bottom w:val="single" w:sz="8" w:space="0" w:color="C0504D"/>
              <w:right w:val="single" w:sz="8" w:space="0" w:color="C0504D"/>
            </w:tcBorders>
          </w:tcPr>
          <w:p w14:paraId="1E2071C4" w14:textId="77777777" w:rsidR="0016662D" w:rsidRPr="00681848" w:rsidRDefault="0016662D" w:rsidP="00B408EE">
            <w:pPr>
              <w:rPr>
                <w:rFonts w:ascii="Times New Roman" w:hAnsi="Times New Roman"/>
              </w:rPr>
            </w:pPr>
            <w:r w:rsidRPr="00681848">
              <w:rPr>
                <w:rFonts w:ascii="Times New Roman" w:hAnsi="Times New Roman"/>
                <w:color w:val="000000"/>
              </w:rPr>
              <w:t>A</w:t>
            </w:r>
            <w:r w:rsidR="00DB4CBB" w:rsidRPr="00681848">
              <w:rPr>
                <w:rFonts w:ascii="Times New Roman" w:hAnsi="Times New Roman"/>
                <w:color w:val="000000"/>
              </w:rPr>
              <w:t>–</w:t>
            </w:r>
          </w:p>
        </w:tc>
      </w:tr>
      <w:tr w:rsidR="0016662D" w:rsidRPr="00681848" w14:paraId="37ED27A5" w14:textId="77777777" w:rsidTr="00B408EE">
        <w:trPr>
          <w:cantSplit/>
        </w:trPr>
        <w:tc>
          <w:tcPr>
            <w:tcW w:w="2367" w:type="dxa"/>
            <w:tcBorders>
              <w:top w:val="single" w:sz="8" w:space="0" w:color="C0504D"/>
              <w:left w:val="single" w:sz="8" w:space="0" w:color="C0504D"/>
              <w:bottom w:val="single" w:sz="8" w:space="0" w:color="C0504D"/>
            </w:tcBorders>
          </w:tcPr>
          <w:p w14:paraId="250F04B5" w14:textId="77777777" w:rsidR="0016662D" w:rsidRPr="00681848" w:rsidRDefault="0016662D" w:rsidP="00B408EE">
            <w:pPr>
              <w:jc w:val="center"/>
              <w:rPr>
                <w:rFonts w:ascii="Times New Roman" w:hAnsi="Times New Roman"/>
                <w:color w:val="000000"/>
              </w:rPr>
            </w:pPr>
            <w:r w:rsidRPr="00681848">
              <w:rPr>
                <w:rFonts w:ascii="Times New Roman" w:hAnsi="Times New Roman"/>
                <w:color w:val="000000"/>
              </w:rPr>
              <w:t>3.25–3.59</w:t>
            </w:r>
          </w:p>
        </w:tc>
        <w:tc>
          <w:tcPr>
            <w:tcW w:w="2367" w:type="dxa"/>
            <w:gridSpan w:val="2"/>
            <w:tcBorders>
              <w:top w:val="single" w:sz="8" w:space="0" w:color="C0504D"/>
              <w:bottom w:val="single" w:sz="8" w:space="0" w:color="C0504D"/>
              <w:right w:val="single" w:sz="8" w:space="0" w:color="C0504D"/>
            </w:tcBorders>
          </w:tcPr>
          <w:p w14:paraId="4C3464C0"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14:paraId="110A0127" w14:textId="77777777" w:rsidR="0016662D" w:rsidRPr="00681848" w:rsidRDefault="0016662D" w:rsidP="00DB4CBB">
            <w:pPr>
              <w:jc w:val="center"/>
              <w:rPr>
                <w:rFonts w:ascii="Times New Roman" w:hAnsi="Times New Roman"/>
              </w:rPr>
            </w:pPr>
            <w:r w:rsidRPr="00681848">
              <w:rPr>
                <w:rFonts w:ascii="Times New Roman" w:hAnsi="Times New Roman"/>
                <w:color w:val="000000"/>
              </w:rPr>
              <w:t>87–89</w:t>
            </w:r>
          </w:p>
        </w:tc>
        <w:tc>
          <w:tcPr>
            <w:tcW w:w="2367" w:type="dxa"/>
            <w:tcBorders>
              <w:top w:val="single" w:sz="8" w:space="0" w:color="C0504D"/>
              <w:left w:val="nil"/>
              <w:bottom w:val="single" w:sz="8" w:space="0" w:color="C0504D"/>
              <w:right w:val="single" w:sz="8" w:space="0" w:color="C0504D"/>
            </w:tcBorders>
          </w:tcPr>
          <w:p w14:paraId="47DB021F" w14:textId="77777777" w:rsidR="0016662D" w:rsidRPr="00681848" w:rsidRDefault="0016662D" w:rsidP="00B408EE">
            <w:pPr>
              <w:rPr>
                <w:rFonts w:ascii="Times New Roman" w:hAnsi="Times New Roman"/>
              </w:rPr>
            </w:pPr>
            <w:r w:rsidRPr="00681848">
              <w:rPr>
                <w:rFonts w:ascii="Times New Roman" w:hAnsi="Times New Roman"/>
                <w:color w:val="000000"/>
              </w:rPr>
              <w:t>B+</w:t>
            </w:r>
          </w:p>
        </w:tc>
      </w:tr>
      <w:tr w:rsidR="0016662D" w:rsidRPr="00681848" w14:paraId="5E8204DF" w14:textId="77777777" w:rsidTr="00B408EE">
        <w:trPr>
          <w:cantSplit/>
        </w:trPr>
        <w:tc>
          <w:tcPr>
            <w:tcW w:w="2367" w:type="dxa"/>
            <w:tcBorders>
              <w:top w:val="single" w:sz="8" w:space="0" w:color="C0504D"/>
              <w:left w:val="single" w:sz="8" w:space="0" w:color="C0504D"/>
              <w:bottom w:val="single" w:sz="8" w:space="0" w:color="C0504D"/>
            </w:tcBorders>
          </w:tcPr>
          <w:p w14:paraId="2016AA41"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2.90–3.24</w:t>
            </w:r>
          </w:p>
        </w:tc>
        <w:tc>
          <w:tcPr>
            <w:tcW w:w="2367" w:type="dxa"/>
            <w:gridSpan w:val="2"/>
            <w:tcBorders>
              <w:top w:val="single" w:sz="8" w:space="0" w:color="C0504D"/>
              <w:bottom w:val="single" w:sz="8" w:space="0" w:color="C0504D"/>
              <w:right w:val="single" w:sz="8" w:space="0" w:color="C0504D"/>
            </w:tcBorders>
          </w:tcPr>
          <w:p w14:paraId="208E33C4"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14:paraId="0A64A9DE" w14:textId="77777777" w:rsidR="0016662D" w:rsidRPr="00681848" w:rsidRDefault="0016662D" w:rsidP="00DB4CBB">
            <w:pPr>
              <w:jc w:val="center"/>
              <w:rPr>
                <w:rFonts w:ascii="Times New Roman" w:hAnsi="Times New Roman"/>
              </w:rPr>
            </w:pPr>
            <w:r w:rsidRPr="00681848">
              <w:rPr>
                <w:rFonts w:ascii="Times New Roman" w:hAnsi="Times New Roman"/>
                <w:color w:val="000000"/>
              </w:rPr>
              <w:t>83–86</w:t>
            </w:r>
          </w:p>
        </w:tc>
        <w:tc>
          <w:tcPr>
            <w:tcW w:w="2367" w:type="dxa"/>
            <w:tcBorders>
              <w:top w:val="single" w:sz="8" w:space="0" w:color="C0504D"/>
              <w:left w:val="nil"/>
              <w:bottom w:val="single" w:sz="8" w:space="0" w:color="C0504D"/>
              <w:right w:val="single" w:sz="8" w:space="0" w:color="C0504D"/>
            </w:tcBorders>
          </w:tcPr>
          <w:p w14:paraId="52D55DF3" w14:textId="77777777" w:rsidR="0016662D" w:rsidRPr="00681848" w:rsidRDefault="0016662D" w:rsidP="00B408EE">
            <w:pPr>
              <w:rPr>
                <w:rFonts w:ascii="Times New Roman" w:hAnsi="Times New Roman"/>
              </w:rPr>
            </w:pPr>
            <w:r w:rsidRPr="00681848">
              <w:rPr>
                <w:rFonts w:ascii="Times New Roman" w:hAnsi="Times New Roman"/>
                <w:color w:val="000000"/>
              </w:rPr>
              <w:t>B</w:t>
            </w:r>
          </w:p>
        </w:tc>
      </w:tr>
      <w:tr w:rsidR="0016662D" w:rsidRPr="00681848" w14:paraId="49D76212" w14:textId="77777777" w:rsidTr="00B408EE">
        <w:trPr>
          <w:cantSplit/>
        </w:trPr>
        <w:tc>
          <w:tcPr>
            <w:tcW w:w="2367" w:type="dxa"/>
            <w:tcBorders>
              <w:top w:val="single" w:sz="8" w:space="0" w:color="C0504D"/>
              <w:left w:val="single" w:sz="8" w:space="0" w:color="C0504D"/>
              <w:bottom w:val="single" w:sz="8" w:space="0" w:color="C0504D"/>
            </w:tcBorders>
          </w:tcPr>
          <w:p w14:paraId="3D01D7CC"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2.60–2.87</w:t>
            </w:r>
          </w:p>
        </w:tc>
        <w:tc>
          <w:tcPr>
            <w:tcW w:w="2367" w:type="dxa"/>
            <w:gridSpan w:val="2"/>
            <w:tcBorders>
              <w:top w:val="single" w:sz="8" w:space="0" w:color="C0504D"/>
              <w:bottom w:val="single" w:sz="8" w:space="0" w:color="C0504D"/>
              <w:right w:val="single" w:sz="8" w:space="0" w:color="C0504D"/>
            </w:tcBorders>
          </w:tcPr>
          <w:p w14:paraId="0AC07F76"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B</w:t>
            </w:r>
            <w:r w:rsidR="00DB4CBB" w:rsidRPr="00681848">
              <w:rPr>
                <w:rFonts w:ascii="Times New Roman" w:hAnsi="Times New Roman" w:cs="Times New Roman"/>
                <w:color w:val="000000"/>
                <w:szCs w:val="20"/>
              </w:rPr>
              <w:t>–</w:t>
            </w:r>
          </w:p>
        </w:tc>
        <w:tc>
          <w:tcPr>
            <w:tcW w:w="2367" w:type="dxa"/>
            <w:tcBorders>
              <w:top w:val="single" w:sz="8" w:space="0" w:color="C0504D"/>
              <w:left w:val="single" w:sz="8" w:space="0" w:color="C0504D"/>
              <w:bottom w:val="single" w:sz="8" w:space="0" w:color="C0504D"/>
              <w:right w:val="nil"/>
            </w:tcBorders>
          </w:tcPr>
          <w:p w14:paraId="15E676E2" w14:textId="77777777" w:rsidR="0016662D" w:rsidRPr="00681848" w:rsidRDefault="0016662D" w:rsidP="00DB4CBB">
            <w:pPr>
              <w:jc w:val="center"/>
              <w:rPr>
                <w:rFonts w:ascii="Times New Roman" w:hAnsi="Times New Roman"/>
              </w:rPr>
            </w:pPr>
            <w:r w:rsidRPr="00681848">
              <w:rPr>
                <w:rFonts w:ascii="Times New Roman" w:hAnsi="Times New Roman"/>
                <w:color w:val="000000"/>
              </w:rPr>
              <w:t>80–82</w:t>
            </w:r>
          </w:p>
        </w:tc>
        <w:tc>
          <w:tcPr>
            <w:tcW w:w="2367" w:type="dxa"/>
            <w:tcBorders>
              <w:top w:val="single" w:sz="8" w:space="0" w:color="C0504D"/>
              <w:left w:val="nil"/>
              <w:bottom w:val="single" w:sz="8" w:space="0" w:color="C0504D"/>
              <w:right w:val="single" w:sz="8" w:space="0" w:color="C0504D"/>
            </w:tcBorders>
          </w:tcPr>
          <w:p w14:paraId="456B8B9A" w14:textId="77777777" w:rsidR="0016662D" w:rsidRPr="00681848" w:rsidRDefault="0016662D" w:rsidP="00B408EE">
            <w:pPr>
              <w:rPr>
                <w:rFonts w:ascii="Times New Roman" w:hAnsi="Times New Roman"/>
              </w:rPr>
            </w:pPr>
            <w:r w:rsidRPr="00681848">
              <w:rPr>
                <w:rFonts w:ascii="Times New Roman" w:hAnsi="Times New Roman"/>
                <w:color w:val="000000"/>
              </w:rPr>
              <w:t>B</w:t>
            </w:r>
            <w:r w:rsidR="00DB4CBB" w:rsidRPr="00681848">
              <w:rPr>
                <w:rFonts w:ascii="Times New Roman" w:hAnsi="Times New Roman"/>
                <w:color w:val="000000"/>
              </w:rPr>
              <w:t>–</w:t>
            </w:r>
          </w:p>
        </w:tc>
      </w:tr>
      <w:tr w:rsidR="0016662D" w:rsidRPr="00681848" w14:paraId="762DE776" w14:textId="77777777" w:rsidTr="00B408EE">
        <w:trPr>
          <w:cantSplit/>
        </w:trPr>
        <w:tc>
          <w:tcPr>
            <w:tcW w:w="2367" w:type="dxa"/>
            <w:tcBorders>
              <w:top w:val="single" w:sz="8" w:space="0" w:color="C0504D"/>
              <w:left w:val="single" w:sz="8" w:space="0" w:color="C0504D"/>
              <w:bottom w:val="single" w:sz="8" w:space="0" w:color="C0504D"/>
            </w:tcBorders>
          </w:tcPr>
          <w:p w14:paraId="66DA1F2F"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2.25–2.50</w:t>
            </w:r>
          </w:p>
        </w:tc>
        <w:tc>
          <w:tcPr>
            <w:tcW w:w="2367" w:type="dxa"/>
            <w:gridSpan w:val="2"/>
            <w:tcBorders>
              <w:top w:val="single" w:sz="8" w:space="0" w:color="C0504D"/>
              <w:bottom w:val="single" w:sz="8" w:space="0" w:color="C0504D"/>
              <w:right w:val="single" w:sz="8" w:space="0" w:color="C0504D"/>
            </w:tcBorders>
          </w:tcPr>
          <w:p w14:paraId="58EB3553"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14:paraId="52699688" w14:textId="77777777" w:rsidR="0016662D" w:rsidRPr="00681848" w:rsidRDefault="0016662D" w:rsidP="00DB4CBB">
            <w:pPr>
              <w:jc w:val="center"/>
              <w:rPr>
                <w:rFonts w:ascii="Times New Roman" w:hAnsi="Times New Roman"/>
              </w:rPr>
            </w:pPr>
            <w:r w:rsidRPr="00681848">
              <w:rPr>
                <w:rFonts w:ascii="Times New Roman" w:hAnsi="Times New Roman"/>
                <w:color w:val="000000"/>
              </w:rPr>
              <w:t>77–79</w:t>
            </w:r>
          </w:p>
        </w:tc>
        <w:tc>
          <w:tcPr>
            <w:tcW w:w="2367" w:type="dxa"/>
            <w:tcBorders>
              <w:top w:val="single" w:sz="8" w:space="0" w:color="C0504D"/>
              <w:left w:val="nil"/>
              <w:bottom w:val="single" w:sz="8" w:space="0" w:color="C0504D"/>
              <w:right w:val="single" w:sz="8" w:space="0" w:color="C0504D"/>
            </w:tcBorders>
          </w:tcPr>
          <w:p w14:paraId="37C0B008" w14:textId="77777777" w:rsidR="0016662D" w:rsidRPr="00681848" w:rsidRDefault="0016662D" w:rsidP="00B408EE">
            <w:pPr>
              <w:rPr>
                <w:rFonts w:ascii="Times New Roman" w:hAnsi="Times New Roman"/>
              </w:rPr>
            </w:pPr>
            <w:r w:rsidRPr="00681848">
              <w:rPr>
                <w:rFonts w:ascii="Times New Roman" w:hAnsi="Times New Roman"/>
                <w:color w:val="000000"/>
              </w:rPr>
              <w:t>C+</w:t>
            </w:r>
          </w:p>
        </w:tc>
      </w:tr>
      <w:tr w:rsidR="0016662D" w:rsidRPr="00681848" w14:paraId="09839CCF" w14:textId="77777777" w:rsidTr="00B408EE">
        <w:trPr>
          <w:cantSplit/>
        </w:trPr>
        <w:tc>
          <w:tcPr>
            <w:tcW w:w="2367" w:type="dxa"/>
            <w:tcBorders>
              <w:top w:val="single" w:sz="8" w:space="0" w:color="C0504D"/>
              <w:left w:val="single" w:sz="8" w:space="0" w:color="C0504D"/>
              <w:bottom w:val="single" w:sz="8" w:space="0" w:color="C0504D"/>
            </w:tcBorders>
          </w:tcPr>
          <w:p w14:paraId="5A15A1C9" w14:textId="77777777" w:rsidR="0016662D" w:rsidRPr="00681848" w:rsidRDefault="0016662D" w:rsidP="00DB4CBB">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1.90–2.24</w:t>
            </w:r>
          </w:p>
        </w:tc>
        <w:tc>
          <w:tcPr>
            <w:tcW w:w="2367" w:type="dxa"/>
            <w:gridSpan w:val="2"/>
            <w:tcBorders>
              <w:top w:val="single" w:sz="8" w:space="0" w:color="C0504D"/>
              <w:bottom w:val="single" w:sz="8" w:space="0" w:color="C0504D"/>
              <w:right w:val="single" w:sz="8" w:space="0" w:color="C0504D"/>
            </w:tcBorders>
          </w:tcPr>
          <w:p w14:paraId="0AEC890B"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14:paraId="2F52297D" w14:textId="77777777" w:rsidR="0016662D" w:rsidRPr="00681848" w:rsidRDefault="0016662D" w:rsidP="00DB4CBB">
            <w:pPr>
              <w:jc w:val="center"/>
              <w:rPr>
                <w:rFonts w:ascii="Times New Roman" w:hAnsi="Times New Roman"/>
              </w:rPr>
            </w:pPr>
            <w:r w:rsidRPr="00681848">
              <w:rPr>
                <w:rFonts w:ascii="Times New Roman" w:hAnsi="Times New Roman"/>
                <w:color w:val="000000"/>
              </w:rPr>
              <w:t>73–76</w:t>
            </w:r>
          </w:p>
        </w:tc>
        <w:tc>
          <w:tcPr>
            <w:tcW w:w="2367" w:type="dxa"/>
            <w:tcBorders>
              <w:top w:val="single" w:sz="8" w:space="0" w:color="C0504D"/>
              <w:left w:val="nil"/>
              <w:bottom w:val="single" w:sz="8" w:space="0" w:color="C0504D"/>
              <w:right w:val="single" w:sz="8" w:space="0" w:color="C0504D"/>
            </w:tcBorders>
          </w:tcPr>
          <w:p w14:paraId="7E0E669D" w14:textId="77777777" w:rsidR="0016662D" w:rsidRPr="00681848" w:rsidRDefault="0016662D" w:rsidP="00B408EE">
            <w:pPr>
              <w:rPr>
                <w:rFonts w:ascii="Times New Roman" w:hAnsi="Times New Roman"/>
              </w:rPr>
            </w:pPr>
            <w:r w:rsidRPr="00681848">
              <w:rPr>
                <w:rFonts w:ascii="Times New Roman" w:hAnsi="Times New Roman"/>
                <w:color w:val="000000"/>
              </w:rPr>
              <w:t>C</w:t>
            </w:r>
          </w:p>
        </w:tc>
      </w:tr>
      <w:tr w:rsidR="0016662D" w:rsidRPr="00681848" w14:paraId="4A972FF9" w14:textId="77777777" w:rsidTr="00B408EE">
        <w:trPr>
          <w:cantSplit/>
        </w:trPr>
        <w:tc>
          <w:tcPr>
            <w:tcW w:w="2367" w:type="dxa"/>
            <w:tcBorders>
              <w:top w:val="single" w:sz="8" w:space="0" w:color="C0504D"/>
              <w:left w:val="single" w:sz="8" w:space="0" w:color="C0504D"/>
              <w:bottom w:val="single" w:sz="8" w:space="0" w:color="C0504D"/>
            </w:tcBorders>
          </w:tcPr>
          <w:p w14:paraId="192369C6" w14:textId="77777777" w:rsidR="0016662D" w:rsidRPr="00681848" w:rsidRDefault="0016662D" w:rsidP="00B408EE">
            <w:pPr>
              <w:pStyle w:val="BodyText"/>
              <w:spacing w:after="0"/>
              <w:jc w:val="center"/>
              <w:rPr>
                <w:rFonts w:ascii="Times New Roman" w:hAnsi="Times New Roman" w:cs="Times New Roman"/>
                <w:color w:val="000000"/>
                <w:szCs w:val="20"/>
              </w:rPr>
            </w:pPr>
          </w:p>
        </w:tc>
        <w:tc>
          <w:tcPr>
            <w:tcW w:w="2367" w:type="dxa"/>
            <w:gridSpan w:val="2"/>
            <w:tcBorders>
              <w:top w:val="single" w:sz="8" w:space="0" w:color="C0504D"/>
              <w:bottom w:val="single" w:sz="8" w:space="0" w:color="C0504D"/>
              <w:right w:val="single" w:sz="8" w:space="0" w:color="C0504D"/>
            </w:tcBorders>
          </w:tcPr>
          <w:p w14:paraId="7E9D89B9" w14:textId="77777777" w:rsidR="0016662D" w:rsidRPr="00681848" w:rsidRDefault="0016662D" w:rsidP="00B408EE">
            <w:pPr>
              <w:pStyle w:val="BodyText"/>
              <w:spacing w:after="0"/>
              <w:rPr>
                <w:rFonts w:ascii="Times New Roman" w:hAnsi="Times New Roman" w:cs="Times New Roman"/>
                <w:color w:val="000000"/>
                <w:szCs w:val="20"/>
              </w:rPr>
            </w:pPr>
          </w:p>
        </w:tc>
        <w:tc>
          <w:tcPr>
            <w:tcW w:w="2367" w:type="dxa"/>
            <w:tcBorders>
              <w:top w:val="single" w:sz="8" w:space="0" w:color="C0504D"/>
              <w:left w:val="single" w:sz="8" w:space="0" w:color="C0504D"/>
              <w:bottom w:val="single" w:sz="8" w:space="0" w:color="C0504D"/>
              <w:right w:val="nil"/>
            </w:tcBorders>
          </w:tcPr>
          <w:p w14:paraId="7CB97245" w14:textId="77777777" w:rsidR="0016662D" w:rsidRPr="00681848" w:rsidRDefault="0016662D" w:rsidP="00DB4CBB">
            <w:pPr>
              <w:jc w:val="center"/>
              <w:rPr>
                <w:rFonts w:ascii="Times New Roman" w:hAnsi="Times New Roman"/>
                <w:color w:val="000000"/>
              </w:rPr>
            </w:pPr>
            <w:r w:rsidRPr="00681848">
              <w:rPr>
                <w:rFonts w:ascii="Times New Roman" w:hAnsi="Times New Roman"/>
                <w:color w:val="000000"/>
              </w:rPr>
              <w:t>70–72</w:t>
            </w:r>
          </w:p>
        </w:tc>
        <w:tc>
          <w:tcPr>
            <w:tcW w:w="2367" w:type="dxa"/>
            <w:tcBorders>
              <w:top w:val="single" w:sz="8" w:space="0" w:color="C0504D"/>
              <w:left w:val="nil"/>
              <w:bottom w:val="single" w:sz="8" w:space="0" w:color="C0504D"/>
              <w:right w:val="single" w:sz="8" w:space="0" w:color="C0504D"/>
            </w:tcBorders>
          </w:tcPr>
          <w:p w14:paraId="7161A8D7"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C</w:t>
            </w:r>
            <w:r w:rsidR="00DB4CBB" w:rsidRPr="00681848">
              <w:rPr>
                <w:rFonts w:ascii="Times New Roman" w:hAnsi="Times New Roman"/>
                <w:color w:val="000000"/>
              </w:rPr>
              <w:t>–</w:t>
            </w:r>
          </w:p>
        </w:tc>
      </w:tr>
    </w:tbl>
    <w:p w14:paraId="251844A4" w14:textId="77777777" w:rsidR="0016662D" w:rsidRPr="00681848" w:rsidRDefault="0016662D" w:rsidP="00325D4C">
      <w:pPr>
        <w:pStyle w:val="BodyText"/>
        <w:rPr>
          <w:rFonts w:ascii="Times New Roman" w:hAnsi="Times New Roman" w:cs="Times New Roman"/>
          <w:color w:val="000000"/>
        </w:rPr>
      </w:pPr>
    </w:p>
    <w:p w14:paraId="22BD65D3" w14:textId="731826E7" w:rsidR="00FB4E93" w:rsidRPr="00FB4E93" w:rsidRDefault="00FB4E93" w:rsidP="00FB4E93">
      <w:pPr>
        <w:rPr>
          <w:rFonts w:ascii="Times New Roman" w:hAnsi="Times New Roman"/>
        </w:rPr>
      </w:pPr>
      <w:r w:rsidRPr="00FB4E93">
        <w:rPr>
          <w:rFonts w:ascii="Times New Roman" w:hAnsi="Times New Roman"/>
        </w:rPr>
        <w:t xml:space="preserve">Within the USC Suzanne </w:t>
      </w:r>
      <w:proofErr w:type="spellStart"/>
      <w:r w:rsidRPr="00FB4E93">
        <w:rPr>
          <w:rFonts w:ascii="Times New Roman" w:hAnsi="Times New Roman"/>
        </w:rPr>
        <w:t>Dworak</w:t>
      </w:r>
      <w:proofErr w:type="spellEnd"/>
      <w:r w:rsidRPr="00FB4E93">
        <w:rPr>
          <w:rFonts w:ascii="Times New Roman" w:hAnsi="Times New Roman"/>
        </w:rPr>
        <w:t>-Peck School of Social Work, grades are determined in each class based on the following standards which have been established by the faculty of the School: (1) Grades of A or A</w:t>
      </w:r>
      <w:r w:rsidR="00930609">
        <w:rPr>
          <w:rFonts w:ascii="Times New Roman" w:hAnsi="Times New Roman"/>
        </w:rPr>
        <w:t>–</w:t>
      </w:r>
      <w:r w:rsidRPr="00FB4E93">
        <w:rPr>
          <w:rFonts w:ascii="Times New Roman" w:hAnsi="Times New Roman"/>
        </w:rPr>
        <w:t xml:space="preserve"> are reserved for student work which not only demonstrates very good mastery of content but which also shows that the student has undertaken a complex task, has applied critical</w:t>
      </w:r>
      <w:r w:rsidR="007C3CA7">
        <w:rPr>
          <w:rFonts w:ascii="Times New Roman" w:hAnsi="Times New Roman"/>
        </w:rPr>
        <w:t>-</w:t>
      </w:r>
      <w:r w:rsidRPr="00FB4E93">
        <w:rPr>
          <w:rFonts w:ascii="Times New Roman" w:hAnsi="Times New Roman"/>
        </w:rPr>
        <w:t>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w:t>
      </w:r>
      <w:r w:rsidR="00930609">
        <w:rPr>
          <w:rFonts w:ascii="Times New Roman" w:hAnsi="Times New Roman"/>
        </w:rPr>
        <w:t>–</w:t>
      </w:r>
      <w:r w:rsidRPr="00FB4E93">
        <w:rPr>
          <w:rFonts w:ascii="Times New Roman" w:hAnsi="Times New Roman"/>
        </w:rPr>
        <w:t xml:space="preserve"> will denote that a student’s performance was less than adequate on an assignment, reflecting only moderate grasp of content and/or expectations. (5) A grade of C would reflect a minimal grasp of the assignments, poor organization of ideas</w:t>
      </w:r>
      <w:r w:rsidR="007C3CA7">
        <w:rPr>
          <w:rFonts w:ascii="Times New Roman" w:hAnsi="Times New Roman"/>
        </w:rPr>
        <w:t>,</w:t>
      </w:r>
      <w:r w:rsidRPr="00FB4E93">
        <w:rPr>
          <w:rFonts w:ascii="Times New Roman" w:hAnsi="Times New Roman"/>
        </w:rPr>
        <w:t xml:space="preserve"> and/or several significant areas requiring improvement. (6) Grades between C</w:t>
      </w:r>
      <w:r w:rsidR="00930609">
        <w:rPr>
          <w:rFonts w:ascii="Times New Roman" w:hAnsi="Times New Roman"/>
        </w:rPr>
        <w:t>–</w:t>
      </w:r>
      <w:r w:rsidRPr="00FB4E93">
        <w:rPr>
          <w:rFonts w:ascii="Times New Roman" w:hAnsi="Times New Roman"/>
        </w:rPr>
        <w:t xml:space="preserve"> and F will be applied to denote a failure to meet minimum standards, reflecting serious deficiencies in all aspects of a student’s performance on the assignment.</w:t>
      </w:r>
    </w:p>
    <w:p w14:paraId="56F81D94" w14:textId="77777777" w:rsidR="00FB4E93" w:rsidRPr="00FB4E93" w:rsidRDefault="00FB4E93" w:rsidP="00FB4E93">
      <w:pPr>
        <w:pStyle w:val="Default"/>
      </w:pPr>
    </w:p>
    <w:p w14:paraId="07938D03" w14:textId="3C3D62B3" w:rsidR="00FB4E93" w:rsidRPr="00FB4E93" w:rsidRDefault="00FB4E93" w:rsidP="00FB4E93">
      <w:pPr>
        <w:rPr>
          <w:rFonts w:ascii="Times New Roman" w:hAnsi="Times New Roman"/>
        </w:rPr>
      </w:pPr>
      <w:r w:rsidRPr="00F61AF7">
        <w:rPr>
          <w:rFonts w:ascii="Times New Roman" w:hAnsi="Times New Roman"/>
          <w:color w:val="000000"/>
        </w:rPr>
        <w:t xml:space="preserve">As a professional school, class attendance and participation </w:t>
      </w:r>
      <w:r w:rsidR="00930609" w:rsidRPr="00F61AF7">
        <w:rPr>
          <w:rFonts w:ascii="Times New Roman" w:hAnsi="Times New Roman"/>
          <w:color w:val="000000"/>
        </w:rPr>
        <w:t>are</w:t>
      </w:r>
      <w:r w:rsidRPr="00F61AF7">
        <w:rPr>
          <w:rFonts w:ascii="Times New Roman" w:hAnsi="Times New Roman"/>
          <w:color w:val="000000"/>
        </w:rPr>
        <w:t xml:space="preserve"> essential part</w:t>
      </w:r>
      <w:r w:rsidR="00930609" w:rsidRPr="00F61AF7">
        <w:rPr>
          <w:rFonts w:ascii="Times New Roman" w:hAnsi="Times New Roman"/>
          <w:color w:val="000000"/>
        </w:rPr>
        <w:t>s</w:t>
      </w:r>
      <w:r w:rsidRPr="00F61AF7">
        <w:rPr>
          <w:rFonts w:ascii="Times New Roman" w:hAnsi="Times New Roman"/>
          <w:color w:val="000000"/>
        </w:rPr>
        <w:t xml:space="preserve"> of your professional training and development at the USC Suzanne </w:t>
      </w:r>
      <w:proofErr w:type="spellStart"/>
      <w:r w:rsidRPr="00F61AF7">
        <w:rPr>
          <w:rFonts w:ascii="Times New Roman" w:hAnsi="Times New Roman"/>
          <w:color w:val="000000"/>
        </w:rPr>
        <w:t>Dworak</w:t>
      </w:r>
      <w:proofErr w:type="spellEnd"/>
      <w:r w:rsidRPr="00F61AF7">
        <w:rPr>
          <w:rFonts w:ascii="Times New Roman" w:hAnsi="Times New Roman"/>
          <w:color w:val="000000"/>
        </w:rPr>
        <w:t>-Peck School of Social Work. You are expected to attend all classes and meaningfully participate.</w:t>
      </w:r>
      <w:r w:rsidRPr="00F61AF7">
        <w:rPr>
          <w:rFonts w:ascii="Times New Roman" w:hAnsi="Times New Roman"/>
          <w:bCs/>
          <w:color w:val="000000"/>
        </w:rPr>
        <w:t xml:space="preserve"> For Ground courses,</w:t>
      </w:r>
      <w:r w:rsidRPr="00F61AF7">
        <w:rPr>
          <w:rFonts w:ascii="Times New Roman" w:hAnsi="Times New Roman"/>
          <w:b/>
          <w:bCs/>
          <w:color w:val="000000"/>
        </w:rPr>
        <w:t xml:space="preserve"> </w:t>
      </w:r>
      <w:r w:rsidRPr="00F61AF7">
        <w:rPr>
          <w:rFonts w:ascii="Times New Roman" w:hAnsi="Times New Roman"/>
          <w:color w:val="000000"/>
        </w:rPr>
        <w:t xml:space="preserve">having more than </w:t>
      </w:r>
      <w:r w:rsidR="00930609" w:rsidRPr="00F61AF7">
        <w:rPr>
          <w:rFonts w:ascii="Times New Roman" w:hAnsi="Times New Roman"/>
          <w:color w:val="000000"/>
        </w:rPr>
        <w:t>two</w:t>
      </w:r>
      <w:r w:rsidRPr="00F61AF7">
        <w:rPr>
          <w:rFonts w:ascii="Times New Roman" w:hAnsi="Times New Roman"/>
          <w:color w:val="000000"/>
        </w:rPr>
        <w:t xml:space="preserve"> unexcused absences in class may result in the lowering of your grade by a half grade. Additional absences can result in additional deductions. </w:t>
      </w:r>
      <w:r w:rsidRPr="00F61AF7">
        <w:rPr>
          <w:rFonts w:ascii="Times New Roman" w:hAnsi="Times New Roman"/>
          <w:bCs/>
          <w:color w:val="000000"/>
        </w:rPr>
        <w:t>For VAC courses,</w:t>
      </w:r>
      <w:r w:rsidRPr="00F61AF7">
        <w:rPr>
          <w:rFonts w:ascii="Times New Roman" w:hAnsi="Times New Roman"/>
          <w:color w:val="000000"/>
        </w:rPr>
        <w:t xml:space="preserve"> </w:t>
      </w:r>
      <w:r w:rsidRPr="00F61AF7">
        <w:rPr>
          <w:rFonts w:ascii="Times New Roman" w:hAnsi="Times New Roman"/>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r w:rsidRPr="00FB4E93">
        <w:rPr>
          <w:rFonts w:ascii="Times New Roman" w:hAnsi="Times New Roman"/>
        </w:rPr>
        <w:t> </w:t>
      </w:r>
    </w:p>
    <w:p w14:paraId="05A2D493" w14:textId="00491159" w:rsidR="00A54B6A" w:rsidRPr="00681848" w:rsidRDefault="00A54B6A">
      <w:pPr>
        <w:rPr>
          <w:rFonts w:ascii="Times New Roman" w:hAnsi="Times New Roman"/>
          <w:b/>
          <w:bCs/>
          <w:smallCaps/>
          <w:color w:val="C00000"/>
          <w:sz w:val="22"/>
          <w:szCs w:val="24"/>
        </w:rPr>
      </w:pPr>
      <w:r w:rsidRPr="00681848">
        <w:rPr>
          <w:rFonts w:ascii="Times New Roman" w:hAnsi="Times New Roman"/>
        </w:rPr>
        <w:br w:type="page"/>
      </w:r>
    </w:p>
    <w:p w14:paraId="06A39E52" w14:textId="77777777" w:rsidR="00664DA1" w:rsidRPr="00681848" w:rsidRDefault="00224BB8" w:rsidP="00224BB8">
      <w:pPr>
        <w:pStyle w:val="Heading1"/>
        <w:numPr>
          <w:ilvl w:val="0"/>
          <w:numId w:val="0"/>
        </w:numPr>
        <w:rPr>
          <w:rFonts w:ascii="Times New Roman" w:hAnsi="Times New Roman" w:cs="Times New Roman"/>
        </w:rPr>
      </w:pPr>
      <w:r w:rsidRPr="00681848">
        <w:rPr>
          <w:rFonts w:ascii="Times New Roman" w:hAnsi="Times New Roman" w:cs="Times New Roman"/>
        </w:rPr>
        <w:lastRenderedPageBreak/>
        <w:t>VIII.</w:t>
      </w:r>
      <w:r w:rsidR="00245C12" w:rsidRPr="00681848">
        <w:rPr>
          <w:rFonts w:ascii="Times New Roman" w:hAnsi="Times New Roman" w:cs="Times New Roman"/>
        </w:rPr>
        <w:t xml:space="preserve"> </w:t>
      </w:r>
      <w:r w:rsidR="00664DA1" w:rsidRPr="00681848">
        <w:rPr>
          <w:rFonts w:ascii="Times New Roman" w:hAnsi="Times New Roman" w:cs="Times New Roman"/>
        </w:rPr>
        <w:t xml:space="preserve">Required and </w:t>
      </w:r>
      <w:r w:rsidR="00DB4CBB" w:rsidRPr="00681848">
        <w:rPr>
          <w:rFonts w:ascii="Times New Roman" w:hAnsi="Times New Roman" w:cs="Times New Roman"/>
        </w:rPr>
        <w:t>S</w:t>
      </w:r>
      <w:r w:rsidR="00664DA1" w:rsidRPr="00681848">
        <w:rPr>
          <w:rFonts w:ascii="Times New Roman" w:hAnsi="Times New Roman" w:cs="Times New Roman"/>
        </w:rPr>
        <w:t xml:space="preserve">upplementary </w:t>
      </w:r>
      <w:r w:rsidR="00DB4CBB" w:rsidRPr="00681848">
        <w:rPr>
          <w:rFonts w:ascii="Times New Roman" w:hAnsi="Times New Roman" w:cs="Times New Roman"/>
        </w:rPr>
        <w:t>I</w:t>
      </w:r>
      <w:r w:rsidR="00664DA1" w:rsidRPr="00681848">
        <w:rPr>
          <w:rFonts w:ascii="Times New Roman" w:hAnsi="Times New Roman" w:cs="Times New Roman"/>
        </w:rPr>
        <w:t xml:space="preserve">nstructional </w:t>
      </w:r>
      <w:r w:rsidR="00DB4CBB" w:rsidRPr="00681848">
        <w:rPr>
          <w:rFonts w:ascii="Times New Roman" w:hAnsi="Times New Roman" w:cs="Times New Roman"/>
        </w:rPr>
        <w:t>M</w:t>
      </w:r>
      <w:r w:rsidR="00664DA1" w:rsidRPr="00681848">
        <w:rPr>
          <w:rFonts w:ascii="Times New Roman" w:hAnsi="Times New Roman" w:cs="Times New Roman"/>
        </w:rPr>
        <w:t>aterial</w:t>
      </w:r>
      <w:r w:rsidR="002F098F" w:rsidRPr="00681848">
        <w:rPr>
          <w:rFonts w:ascii="Times New Roman" w:hAnsi="Times New Roman" w:cs="Times New Roman"/>
        </w:rPr>
        <w:t xml:space="preserve">s </w:t>
      </w:r>
      <w:r w:rsidR="00DB4CBB" w:rsidRPr="00681848">
        <w:rPr>
          <w:rFonts w:ascii="Times New Roman" w:hAnsi="Times New Roman" w:cs="Times New Roman"/>
        </w:rPr>
        <w:t>and</w:t>
      </w:r>
      <w:r w:rsidR="00EF3DB0" w:rsidRPr="00681848">
        <w:rPr>
          <w:rFonts w:ascii="Times New Roman" w:hAnsi="Times New Roman" w:cs="Times New Roman"/>
        </w:rPr>
        <w:t xml:space="preserve"> </w:t>
      </w:r>
      <w:r w:rsidR="002B4F8E" w:rsidRPr="00681848">
        <w:rPr>
          <w:rFonts w:ascii="Times New Roman" w:hAnsi="Times New Roman" w:cs="Times New Roman"/>
        </w:rPr>
        <w:t>Resources</w:t>
      </w:r>
    </w:p>
    <w:p w14:paraId="100497B2" w14:textId="77777777" w:rsidR="008C10D8" w:rsidRPr="00681848" w:rsidRDefault="008C10D8" w:rsidP="008C10D8">
      <w:pPr>
        <w:pStyle w:val="Heading2"/>
        <w:rPr>
          <w:rFonts w:ascii="Times New Roman" w:hAnsi="Times New Roman" w:cs="Times New Roman"/>
        </w:rPr>
      </w:pPr>
      <w:r w:rsidRPr="00681848">
        <w:rPr>
          <w:rFonts w:ascii="Times New Roman" w:hAnsi="Times New Roman" w:cs="Times New Roman"/>
        </w:rPr>
        <w:t xml:space="preserve">Required Textbooks </w:t>
      </w:r>
    </w:p>
    <w:p w14:paraId="4DC9A0E7" w14:textId="5396A53C" w:rsidR="00B70BDF" w:rsidRPr="00B70BDF" w:rsidRDefault="00B70BDF" w:rsidP="00B70BDF">
      <w:pPr>
        <w:pStyle w:val="BodyText"/>
        <w:ind w:left="720" w:hanging="720"/>
        <w:rPr>
          <w:rFonts w:ascii="Times New Roman" w:hAnsi="Times New Roman" w:cs="Times New Roman"/>
          <w:szCs w:val="20"/>
        </w:rPr>
      </w:pPr>
      <w:r w:rsidRPr="0024508A">
        <w:rPr>
          <w:rFonts w:ascii="Times New Roman" w:hAnsi="Times New Roman" w:cs="Times New Roman"/>
          <w:szCs w:val="20"/>
        </w:rPr>
        <w:t xml:space="preserve">Badenoch, B., &amp; Gantt, S. P. (Eds.). (2013). </w:t>
      </w:r>
      <w:r w:rsidRPr="0024508A">
        <w:rPr>
          <w:rFonts w:ascii="Times New Roman" w:hAnsi="Times New Roman" w:cs="Times New Roman"/>
          <w:i/>
          <w:szCs w:val="20"/>
        </w:rPr>
        <w:t xml:space="preserve">Interpersonal neurobiology of group psychotherapy and group process. </w:t>
      </w:r>
      <w:r w:rsidRPr="0024508A">
        <w:rPr>
          <w:rFonts w:ascii="Times New Roman" w:hAnsi="Times New Roman" w:cs="Times New Roman"/>
          <w:szCs w:val="20"/>
        </w:rPr>
        <w:t xml:space="preserve">London, UK: </w:t>
      </w:r>
      <w:proofErr w:type="spellStart"/>
      <w:r w:rsidRPr="0024508A">
        <w:rPr>
          <w:rFonts w:ascii="Times New Roman" w:hAnsi="Times New Roman" w:cs="Times New Roman"/>
          <w:szCs w:val="20"/>
        </w:rPr>
        <w:t>Karnac</w:t>
      </w:r>
      <w:proofErr w:type="spellEnd"/>
      <w:r w:rsidRPr="0024508A">
        <w:rPr>
          <w:rFonts w:ascii="Times New Roman" w:hAnsi="Times New Roman" w:cs="Times New Roman"/>
          <w:szCs w:val="20"/>
        </w:rPr>
        <w:t xml:space="preserve"> Books. ***(FREE E-BOOK available online at USC’s Library)***</w:t>
      </w:r>
    </w:p>
    <w:p w14:paraId="1B3C2F01" w14:textId="2359F99C" w:rsidR="008C10D8" w:rsidRPr="0024508A" w:rsidRDefault="008C10D8" w:rsidP="00393F7E">
      <w:pPr>
        <w:pStyle w:val="BodyText"/>
        <w:ind w:left="720" w:hanging="720"/>
        <w:rPr>
          <w:rFonts w:ascii="Times New Roman" w:hAnsi="Times New Roman" w:cs="Times New Roman"/>
          <w:color w:val="1A1A1A"/>
          <w:szCs w:val="20"/>
        </w:rPr>
      </w:pPr>
      <w:proofErr w:type="spellStart"/>
      <w:r w:rsidRPr="0024508A">
        <w:rPr>
          <w:rFonts w:ascii="Times New Roman" w:hAnsi="Times New Roman" w:cs="Times New Roman"/>
          <w:color w:val="1A1A1A"/>
          <w:szCs w:val="20"/>
        </w:rPr>
        <w:t>Cozolino</w:t>
      </w:r>
      <w:proofErr w:type="spellEnd"/>
      <w:r w:rsidRPr="0024508A">
        <w:rPr>
          <w:rFonts w:ascii="Times New Roman" w:hAnsi="Times New Roman" w:cs="Times New Roman"/>
          <w:color w:val="1A1A1A"/>
          <w:szCs w:val="20"/>
        </w:rPr>
        <w:t xml:space="preserve">, L. (2016). </w:t>
      </w:r>
      <w:r w:rsidRPr="0024508A">
        <w:rPr>
          <w:rFonts w:ascii="Times New Roman" w:hAnsi="Times New Roman" w:cs="Times New Roman"/>
          <w:i/>
          <w:color w:val="1A1A1A"/>
          <w:szCs w:val="20"/>
        </w:rPr>
        <w:t xml:space="preserve">Why therapy works: Using our minds to change our brains. </w:t>
      </w:r>
      <w:r w:rsidRPr="0024508A">
        <w:rPr>
          <w:rFonts w:ascii="Times New Roman" w:hAnsi="Times New Roman" w:cs="Times New Roman"/>
          <w:color w:val="1A1A1A"/>
          <w:szCs w:val="20"/>
        </w:rPr>
        <w:t>New York, NY: Norton. ($11.99 Kindle, $18.92 hardcover)</w:t>
      </w:r>
    </w:p>
    <w:p w14:paraId="181CE06C" w14:textId="3A73BDC5" w:rsidR="008F2A28" w:rsidRPr="0024508A" w:rsidRDefault="008C10D8" w:rsidP="0024508A">
      <w:pPr>
        <w:pStyle w:val="BodyText"/>
        <w:ind w:left="720" w:hanging="720"/>
      </w:pPr>
      <w:r w:rsidRPr="0024508A">
        <w:rPr>
          <w:rFonts w:ascii="Times New Roman" w:hAnsi="Times New Roman" w:cs="Times New Roman"/>
          <w:szCs w:val="20"/>
        </w:rPr>
        <w:t xml:space="preserve">Finney, K. (2018). </w:t>
      </w:r>
      <w:r w:rsidRPr="0024508A">
        <w:rPr>
          <w:rFonts w:ascii="Times New Roman" w:hAnsi="Times New Roman" w:cs="Times New Roman"/>
          <w:i/>
          <w:szCs w:val="20"/>
        </w:rPr>
        <w:t>Basic psychopharmacology principles: A quick guide for mental health professionals.</w:t>
      </w:r>
      <w:r w:rsidRPr="0024508A">
        <w:rPr>
          <w:rFonts w:ascii="Times New Roman" w:hAnsi="Times New Roman" w:cs="Times New Roman"/>
          <w:szCs w:val="20"/>
        </w:rPr>
        <w:t xml:space="preserve"> San Diego, CA: </w:t>
      </w:r>
      <w:proofErr w:type="spellStart"/>
      <w:r w:rsidRPr="0024508A">
        <w:rPr>
          <w:rFonts w:ascii="Times New Roman" w:hAnsi="Times New Roman" w:cs="Times New Roman"/>
          <w:szCs w:val="20"/>
        </w:rPr>
        <w:t>Cognella</w:t>
      </w:r>
      <w:proofErr w:type="spellEnd"/>
      <w:r w:rsidRPr="0024508A">
        <w:rPr>
          <w:rFonts w:ascii="Times New Roman" w:hAnsi="Times New Roman" w:cs="Times New Roman"/>
          <w:szCs w:val="20"/>
        </w:rPr>
        <w:t xml:space="preserve"> Academic Publishing. (</w:t>
      </w:r>
      <w:r w:rsidR="008F2A28" w:rsidRPr="0024508A">
        <w:rPr>
          <w:rFonts w:ascii="Times New Roman" w:hAnsi="Times New Roman" w:cs="Times New Roman"/>
          <w:szCs w:val="20"/>
        </w:rPr>
        <w:t xml:space="preserve">CROSSOVER </w:t>
      </w:r>
      <w:r w:rsidRPr="0024508A">
        <w:rPr>
          <w:rFonts w:ascii="Times New Roman" w:hAnsi="Times New Roman" w:cs="Times New Roman"/>
          <w:szCs w:val="20"/>
        </w:rPr>
        <w:t>from 643)</w:t>
      </w:r>
      <w:r w:rsidR="008F2A28">
        <w:rPr>
          <w:rFonts w:ascii="Times New Roman" w:hAnsi="Times New Roman" w:cs="Times New Roman"/>
          <w:szCs w:val="20"/>
        </w:rPr>
        <w:br/>
      </w:r>
      <w:r w:rsidR="008F2A28" w:rsidRPr="008F2A28">
        <w:rPr>
          <w:rFonts w:ascii="Times New Roman" w:hAnsi="Times New Roman"/>
          <w:color w:val="212121"/>
          <w:szCs w:val="20"/>
        </w:rPr>
        <w:t xml:space="preserve">Purchasing directly from </w:t>
      </w:r>
      <w:proofErr w:type="spellStart"/>
      <w:r w:rsidR="008F2A28" w:rsidRPr="008F2A28">
        <w:rPr>
          <w:rFonts w:ascii="Times New Roman" w:hAnsi="Times New Roman"/>
          <w:color w:val="212121"/>
          <w:szCs w:val="20"/>
        </w:rPr>
        <w:t>Cognella</w:t>
      </w:r>
      <w:proofErr w:type="spellEnd"/>
      <w:r w:rsidR="008F2A28" w:rsidRPr="008F2A28">
        <w:rPr>
          <w:rFonts w:ascii="Times New Roman" w:hAnsi="Times New Roman"/>
          <w:color w:val="212121"/>
          <w:szCs w:val="20"/>
        </w:rPr>
        <w:t xml:space="preserve"> receives the lowest price, as well as immediate access to your materials so you can start reading. Purchase your course material here: </w:t>
      </w:r>
      <w:hyperlink r:id="rId18" w:history="1">
        <w:r w:rsidR="008F2A28" w:rsidRPr="008F2A28">
          <w:rPr>
            <w:rStyle w:val="Hyperlink"/>
            <w:rFonts w:ascii="Times New Roman" w:hAnsi="Times New Roman"/>
            <w:szCs w:val="20"/>
          </w:rPr>
          <w:t>https://store.cognella.com/81749-1B-003</w:t>
        </w:r>
      </w:hyperlink>
      <w:r w:rsidR="008F2A28" w:rsidRPr="008F2A28">
        <w:rPr>
          <w:rStyle w:val="Hyperlink"/>
          <w:rFonts w:ascii="Times New Roman" w:hAnsi="Times New Roman"/>
          <w:szCs w:val="20"/>
        </w:rPr>
        <w:t>.</w:t>
      </w:r>
      <w:r w:rsidR="00A83ACE" w:rsidRPr="00A83ACE">
        <w:rPr>
          <w:rFonts w:ascii="Times New Roman" w:hAnsi="Times New Roman" w:cs="Times New Roman"/>
          <w:color w:val="1A1A1A"/>
          <w:szCs w:val="20"/>
        </w:rPr>
        <w:t xml:space="preserve"> </w:t>
      </w:r>
    </w:p>
    <w:p w14:paraId="43953861" w14:textId="77777777" w:rsidR="008C10D8" w:rsidRPr="0024508A" w:rsidRDefault="008C10D8" w:rsidP="008C10D8">
      <w:pPr>
        <w:pStyle w:val="Heading2"/>
        <w:rPr>
          <w:rFonts w:ascii="Times New Roman" w:hAnsi="Times New Roman" w:cs="Times New Roman"/>
          <w:szCs w:val="20"/>
        </w:rPr>
      </w:pPr>
      <w:r w:rsidRPr="0024508A">
        <w:rPr>
          <w:rFonts w:ascii="Times New Roman" w:hAnsi="Times New Roman" w:cs="Times New Roman"/>
          <w:szCs w:val="20"/>
        </w:rPr>
        <w:t>Recommended Guidebook for APA Style Formatting</w:t>
      </w:r>
    </w:p>
    <w:p w14:paraId="4EA0C5F1" w14:textId="58441F43" w:rsidR="008C10D8" w:rsidRPr="0024508A" w:rsidRDefault="008C10D8" w:rsidP="008C10D8">
      <w:pPr>
        <w:pStyle w:val="Bib"/>
        <w:rPr>
          <w:rFonts w:ascii="Times New Roman" w:hAnsi="Times New Roman" w:cs="Times New Roman"/>
        </w:rPr>
      </w:pPr>
      <w:r w:rsidRPr="0024508A">
        <w:rPr>
          <w:rFonts w:ascii="Times New Roman" w:hAnsi="Times New Roman" w:cs="Times New Roman"/>
        </w:rPr>
        <w:t xml:space="preserve">American Psychological Association. (2009). </w:t>
      </w:r>
      <w:r w:rsidRPr="0024508A">
        <w:rPr>
          <w:rFonts w:ascii="Times New Roman" w:hAnsi="Times New Roman" w:cs="Times New Roman"/>
          <w:i/>
          <w:iCs/>
        </w:rPr>
        <w:t xml:space="preserve">Publication manual of the American Psychological Association </w:t>
      </w:r>
      <w:r w:rsidRPr="0024508A">
        <w:rPr>
          <w:rFonts w:ascii="Times New Roman" w:hAnsi="Times New Roman" w:cs="Times New Roman"/>
        </w:rPr>
        <w:t>(6th</w:t>
      </w:r>
      <w:r w:rsidR="00A83ACE">
        <w:rPr>
          <w:rFonts w:ascii="Times New Roman" w:hAnsi="Times New Roman" w:cs="Times New Roman"/>
        </w:rPr>
        <w:t> </w:t>
      </w:r>
      <w:r w:rsidRPr="0024508A">
        <w:rPr>
          <w:rFonts w:ascii="Times New Roman" w:hAnsi="Times New Roman" w:cs="Times New Roman"/>
        </w:rPr>
        <w:t>ed.). Washington, DC: Author.</w:t>
      </w:r>
    </w:p>
    <w:p w14:paraId="08D68D30" w14:textId="77777777" w:rsidR="008C10D8" w:rsidRPr="0024508A" w:rsidRDefault="008C10D8" w:rsidP="008C10D8">
      <w:pPr>
        <w:pStyle w:val="Heading2"/>
        <w:rPr>
          <w:rFonts w:ascii="Times New Roman" w:hAnsi="Times New Roman" w:cs="Times New Roman"/>
          <w:szCs w:val="20"/>
        </w:rPr>
      </w:pPr>
      <w:r w:rsidRPr="0024508A">
        <w:rPr>
          <w:rFonts w:ascii="Times New Roman" w:hAnsi="Times New Roman" w:cs="Times New Roman"/>
          <w:szCs w:val="20"/>
        </w:rPr>
        <w:t xml:space="preserve">Recommended Websites </w:t>
      </w:r>
    </w:p>
    <w:p w14:paraId="29F32DBA" w14:textId="77777777" w:rsidR="008C10D8" w:rsidRPr="008F2A28" w:rsidRDefault="009127D5" w:rsidP="008C10D8">
      <w:pPr>
        <w:pStyle w:val="BodyText"/>
        <w:rPr>
          <w:rFonts w:ascii="Times New Roman" w:hAnsi="Times New Roman" w:cs="Times New Roman"/>
          <w:szCs w:val="20"/>
        </w:rPr>
      </w:pPr>
      <w:hyperlink r:id="rId19" w:history="1">
        <w:r w:rsidR="008C10D8" w:rsidRPr="008F2A28">
          <w:rPr>
            <w:rStyle w:val="Hyperlink"/>
            <w:rFonts w:ascii="Times New Roman" w:hAnsi="Times New Roman" w:cs="Times New Roman"/>
            <w:szCs w:val="20"/>
          </w:rPr>
          <w:t>https://owl.english.purdue.edu/owl/resource/560/01/</w:t>
        </w:r>
      </w:hyperlink>
    </w:p>
    <w:p w14:paraId="712DF064" w14:textId="77777777" w:rsidR="008C10D8" w:rsidRPr="008F2A28" w:rsidRDefault="009127D5" w:rsidP="008C10D8">
      <w:pPr>
        <w:pStyle w:val="BodyText"/>
        <w:rPr>
          <w:rFonts w:ascii="Times New Roman" w:hAnsi="Times New Roman" w:cs="Times New Roman"/>
          <w:szCs w:val="20"/>
        </w:rPr>
      </w:pPr>
      <w:hyperlink r:id="rId20" w:history="1">
        <w:r w:rsidR="008C10D8" w:rsidRPr="008F2A28">
          <w:rPr>
            <w:rStyle w:val="Hyperlink"/>
            <w:rFonts w:ascii="Times New Roman" w:hAnsi="Times New Roman" w:cs="Times New Roman"/>
            <w:szCs w:val="20"/>
          </w:rPr>
          <w:t>https://www.emdria.org</w:t>
        </w:r>
      </w:hyperlink>
    </w:p>
    <w:p w14:paraId="0A6C1289" w14:textId="77777777" w:rsidR="008C10D8" w:rsidRPr="008F2A28" w:rsidRDefault="009127D5" w:rsidP="008C10D8">
      <w:pPr>
        <w:pStyle w:val="BodyText"/>
        <w:rPr>
          <w:rFonts w:ascii="Times New Roman" w:hAnsi="Times New Roman" w:cs="Times New Roman"/>
          <w:szCs w:val="20"/>
        </w:rPr>
      </w:pPr>
      <w:hyperlink r:id="rId21" w:history="1">
        <w:r w:rsidR="008C10D8" w:rsidRPr="008F2A28">
          <w:rPr>
            <w:rStyle w:val="Hyperlink"/>
            <w:rFonts w:ascii="Times New Roman" w:hAnsi="Times New Roman" w:cs="Times New Roman"/>
            <w:szCs w:val="20"/>
          </w:rPr>
          <w:t>https://www.nasw.org</w:t>
        </w:r>
      </w:hyperlink>
    </w:p>
    <w:p w14:paraId="6F0FBBF4" w14:textId="77777777" w:rsidR="008C10D8" w:rsidRPr="0024508A" w:rsidRDefault="008C10D8" w:rsidP="008C10D8">
      <w:pPr>
        <w:pStyle w:val="BodyText"/>
        <w:rPr>
          <w:rFonts w:ascii="Times New Roman" w:hAnsi="Times New Roman" w:cs="Times New Roman"/>
          <w:szCs w:val="20"/>
        </w:rPr>
      </w:pPr>
      <w:r w:rsidRPr="0024508A">
        <w:rPr>
          <w:rFonts w:ascii="Times New Roman" w:hAnsi="Times New Roman" w:cs="Times New Roman"/>
          <w:b/>
          <w:szCs w:val="20"/>
        </w:rPr>
        <w:t>Note:</w:t>
      </w:r>
      <w:r w:rsidRPr="0024508A">
        <w:rPr>
          <w:rFonts w:ascii="Times New Roman" w:hAnsi="Times New Roman" w:cs="Times New Roman"/>
          <w:szCs w:val="20"/>
        </w:rPr>
        <w:t xml:space="preserve"> Additional required and recommended readings may be assigned by the instructor throughout the course.</w:t>
      </w:r>
    </w:p>
    <w:p w14:paraId="49AA6398" w14:textId="77777777" w:rsidR="008C10D8" w:rsidRPr="0024508A" w:rsidRDefault="008C10D8" w:rsidP="008C10D8">
      <w:pPr>
        <w:pStyle w:val="Heading2"/>
        <w:rPr>
          <w:rFonts w:ascii="Times New Roman" w:hAnsi="Times New Roman" w:cs="Times New Roman"/>
          <w:szCs w:val="20"/>
        </w:rPr>
      </w:pPr>
      <w:r w:rsidRPr="0024508A">
        <w:rPr>
          <w:rFonts w:ascii="Times New Roman" w:hAnsi="Times New Roman" w:cs="Times New Roman"/>
          <w:szCs w:val="20"/>
        </w:rPr>
        <w:t xml:space="preserve">On Reserve </w:t>
      </w:r>
    </w:p>
    <w:p w14:paraId="28BBA40C" w14:textId="77777777" w:rsidR="008C10D8" w:rsidRPr="0024508A" w:rsidRDefault="008C10D8" w:rsidP="008C10D8">
      <w:pPr>
        <w:pStyle w:val="BodyText"/>
        <w:rPr>
          <w:rFonts w:ascii="Times New Roman" w:hAnsi="Times New Roman" w:cs="Times New Roman"/>
          <w:szCs w:val="20"/>
        </w:rPr>
      </w:pPr>
      <w:r w:rsidRPr="0024508A">
        <w:rPr>
          <w:rFonts w:ascii="Times New Roman" w:hAnsi="Times New Roman" w:cs="Times New Roman"/>
          <w:szCs w:val="20"/>
        </w:rPr>
        <w:t xml:space="preserve">All additional required reading that is not in the above required texts is available online through electronic reserve (ARES). The textbooks have also been placed on reserve at </w:t>
      </w:r>
      <w:proofErr w:type="spellStart"/>
      <w:r w:rsidRPr="0024508A">
        <w:rPr>
          <w:rFonts w:ascii="Times New Roman" w:hAnsi="Times New Roman" w:cs="Times New Roman"/>
          <w:szCs w:val="20"/>
        </w:rPr>
        <w:t>Leavey</w:t>
      </w:r>
      <w:proofErr w:type="spellEnd"/>
      <w:r w:rsidRPr="0024508A">
        <w:rPr>
          <w:rFonts w:ascii="Times New Roman" w:hAnsi="Times New Roman" w:cs="Times New Roman"/>
          <w:szCs w:val="20"/>
        </w:rPr>
        <w:t xml:space="preserve"> Library.</w:t>
      </w:r>
    </w:p>
    <w:p w14:paraId="4191346E" w14:textId="77777777" w:rsidR="008C10D8" w:rsidRPr="0024508A" w:rsidRDefault="008C10D8" w:rsidP="008C10D8">
      <w:pPr>
        <w:pStyle w:val="BodyText"/>
        <w:rPr>
          <w:rFonts w:ascii="Times New Roman" w:hAnsi="Times New Roman" w:cs="Times New Roman"/>
          <w:szCs w:val="20"/>
        </w:rPr>
      </w:pPr>
      <w:r w:rsidRPr="0024508A">
        <w:rPr>
          <w:rFonts w:ascii="Times New Roman" w:hAnsi="Times New Roman" w:cs="Times New Roman"/>
          <w:szCs w:val="20"/>
        </w:rPr>
        <w:t xml:space="preserve">Search under SOWK 647 and instructor name SCHOTT to add this course on ARES and access all </w:t>
      </w:r>
      <w:proofErr w:type="spellStart"/>
      <w:r w:rsidRPr="0024508A">
        <w:rPr>
          <w:rFonts w:ascii="Times New Roman" w:hAnsi="Times New Roman" w:cs="Times New Roman"/>
          <w:szCs w:val="20"/>
        </w:rPr>
        <w:t>nontextbook</w:t>
      </w:r>
      <w:proofErr w:type="spellEnd"/>
      <w:r w:rsidRPr="0024508A">
        <w:rPr>
          <w:rFonts w:ascii="Times New Roman" w:hAnsi="Times New Roman" w:cs="Times New Roman"/>
          <w:szCs w:val="20"/>
        </w:rPr>
        <w:t xml:space="preserve"> “required” readings. “Recommended” readings are not on ARES and not required to read for this course.</w:t>
      </w:r>
    </w:p>
    <w:p w14:paraId="7A953227" w14:textId="77777777" w:rsidR="008C10D8" w:rsidRPr="008F2A28" w:rsidRDefault="008C10D8" w:rsidP="008C10D8">
      <w:pPr>
        <w:pStyle w:val="BodyText"/>
        <w:rPr>
          <w:rFonts w:ascii="Times New Roman" w:hAnsi="Times New Roman" w:cs="Times New Roman"/>
          <w:b/>
          <w:i/>
          <w:szCs w:val="20"/>
          <w:u w:val="single"/>
        </w:rPr>
      </w:pPr>
      <w:r w:rsidRPr="008F2A28">
        <w:rPr>
          <w:rFonts w:ascii="Times New Roman" w:hAnsi="Times New Roman" w:cs="Times New Roman"/>
          <w:b/>
          <w:i/>
          <w:szCs w:val="20"/>
          <w:u w:val="single"/>
        </w:rPr>
        <w:t>DSM-5</w:t>
      </w:r>
    </w:p>
    <w:p w14:paraId="48B20C56" w14:textId="77777777" w:rsidR="008C10D8" w:rsidRPr="008F2A28" w:rsidRDefault="008C10D8" w:rsidP="008C10D8">
      <w:pPr>
        <w:widowControl w:val="0"/>
        <w:autoSpaceDE w:val="0"/>
        <w:autoSpaceDN w:val="0"/>
        <w:adjustRightInd w:val="0"/>
        <w:rPr>
          <w:rFonts w:ascii="Times New Roman" w:hAnsi="Times New Roman"/>
        </w:rPr>
      </w:pPr>
      <w:r w:rsidRPr="008F2A28">
        <w:rPr>
          <w:rFonts w:ascii="Times New Roman" w:hAnsi="Times New Roman"/>
        </w:rPr>
        <w:t xml:space="preserve">Just a reminder that the </w:t>
      </w:r>
      <w:r w:rsidRPr="0024508A">
        <w:rPr>
          <w:rFonts w:ascii="Times New Roman" w:hAnsi="Times New Roman"/>
          <w:i/>
        </w:rPr>
        <w:t>DSM-5</w:t>
      </w:r>
      <w:r w:rsidRPr="008F2A28">
        <w:rPr>
          <w:rFonts w:ascii="Times New Roman" w:hAnsi="Times New Roman"/>
        </w:rPr>
        <w:t xml:space="preserve"> is available online through the library’s subscription using the link below.</w:t>
      </w:r>
    </w:p>
    <w:p w14:paraId="719016FB" w14:textId="77777777" w:rsidR="008C10D8" w:rsidRPr="008F2A28" w:rsidRDefault="008C10D8" w:rsidP="008C10D8">
      <w:pPr>
        <w:widowControl w:val="0"/>
        <w:autoSpaceDE w:val="0"/>
        <w:autoSpaceDN w:val="0"/>
        <w:adjustRightInd w:val="0"/>
        <w:rPr>
          <w:rFonts w:ascii="Times New Roman" w:hAnsi="Times New Roman"/>
        </w:rPr>
      </w:pPr>
      <w:r w:rsidRPr="008F2A28">
        <w:rPr>
          <w:rFonts w:ascii="Times New Roman" w:hAnsi="Times New Roman"/>
          <w:b/>
          <w:bCs/>
        </w:rPr>
        <w:t>URL:</w:t>
      </w:r>
      <w:r w:rsidRPr="008F2A28">
        <w:rPr>
          <w:rFonts w:ascii="Times New Roman" w:hAnsi="Times New Roman"/>
        </w:rPr>
        <w:t> </w:t>
      </w:r>
      <w:hyperlink r:id="rId22" w:history="1">
        <w:r w:rsidRPr="008F2A28">
          <w:rPr>
            <w:rFonts w:ascii="Times New Roman" w:hAnsi="Times New Roman"/>
            <w:color w:val="0000FF"/>
            <w:u w:val="single" w:color="0000FF"/>
          </w:rPr>
          <w:t>https://libproxy.usc.edu/login?url=http://www.psychiatryonline.org/</w:t>
        </w:r>
      </w:hyperlink>
    </w:p>
    <w:p w14:paraId="3FCE8FEC" w14:textId="77777777" w:rsidR="008C10D8" w:rsidRPr="008F2A28" w:rsidRDefault="008C10D8" w:rsidP="008C10D8">
      <w:pPr>
        <w:widowControl w:val="0"/>
        <w:autoSpaceDE w:val="0"/>
        <w:autoSpaceDN w:val="0"/>
        <w:adjustRightInd w:val="0"/>
        <w:rPr>
          <w:rFonts w:ascii="Times New Roman" w:hAnsi="Times New Roman"/>
        </w:rPr>
      </w:pPr>
    </w:p>
    <w:p w14:paraId="72742A92" w14:textId="5DDC2B00" w:rsidR="008C10D8" w:rsidRPr="008F2A28" w:rsidRDefault="008C10D8" w:rsidP="008C10D8">
      <w:pPr>
        <w:widowControl w:val="0"/>
        <w:autoSpaceDE w:val="0"/>
        <w:autoSpaceDN w:val="0"/>
        <w:adjustRightInd w:val="0"/>
        <w:rPr>
          <w:rFonts w:ascii="Times New Roman" w:hAnsi="Times New Roman"/>
        </w:rPr>
      </w:pPr>
      <w:r w:rsidRPr="008F2A28">
        <w:rPr>
          <w:rFonts w:ascii="Times New Roman" w:hAnsi="Times New Roman"/>
        </w:rPr>
        <w:t>You’ll be asked to log in using your USC ID and password. Once you’re on the page, click Explore the New Edition to access the content.</w:t>
      </w:r>
    </w:p>
    <w:p w14:paraId="6D921B12" w14:textId="77777777" w:rsidR="008C10D8" w:rsidRPr="008F2A28" w:rsidRDefault="008C10D8" w:rsidP="008C10D8">
      <w:pPr>
        <w:widowControl w:val="0"/>
        <w:autoSpaceDE w:val="0"/>
        <w:autoSpaceDN w:val="0"/>
        <w:adjustRightInd w:val="0"/>
        <w:rPr>
          <w:rFonts w:ascii="Times New Roman" w:hAnsi="Times New Roman"/>
        </w:rPr>
      </w:pPr>
    </w:p>
    <w:p w14:paraId="19258172" w14:textId="66A01FB2" w:rsidR="008C10D8" w:rsidRPr="008F2A28" w:rsidRDefault="008C10D8" w:rsidP="008C10D8">
      <w:pPr>
        <w:widowControl w:val="0"/>
        <w:autoSpaceDE w:val="0"/>
        <w:autoSpaceDN w:val="0"/>
        <w:adjustRightInd w:val="0"/>
        <w:rPr>
          <w:rFonts w:ascii="Times New Roman" w:hAnsi="Times New Roman"/>
          <w:b/>
          <w:i/>
          <w:u w:val="single"/>
        </w:rPr>
      </w:pPr>
      <w:r w:rsidRPr="008F2A28">
        <w:rPr>
          <w:rFonts w:ascii="Times New Roman" w:hAnsi="Times New Roman"/>
          <w:b/>
          <w:i/>
          <w:u w:val="single"/>
        </w:rPr>
        <w:t>ICD-11:</w:t>
      </w:r>
      <w:r w:rsidRPr="008F2A28">
        <w:rPr>
          <w:rFonts w:ascii="Times New Roman" w:hAnsi="Times New Roman"/>
          <w:b/>
          <w:i/>
        </w:rPr>
        <w:t xml:space="preserve"> </w:t>
      </w:r>
      <w:hyperlink r:id="rId23" w:history="1">
        <w:r w:rsidRPr="008F2A28">
          <w:rPr>
            <w:rStyle w:val="Hyperlink"/>
            <w:rFonts w:ascii="Times New Roman" w:hAnsi="Times New Roman"/>
          </w:rPr>
          <w:t>http://www.who.int/classifications/icd/en/</w:t>
        </w:r>
      </w:hyperlink>
    </w:p>
    <w:p w14:paraId="52C86411" w14:textId="58797DD8" w:rsidR="000869FA" w:rsidRDefault="00EB250D" w:rsidP="00FB4E93">
      <w:pPr>
        <w:jc w:val="center"/>
        <w:rPr>
          <w:rFonts w:ascii="Times New Roman" w:hAnsi="Times New Roman"/>
          <w:b/>
          <w:bCs/>
          <w:color w:val="C00000"/>
          <w:sz w:val="32"/>
          <w:szCs w:val="32"/>
        </w:rPr>
      </w:pPr>
      <w:r w:rsidRPr="00681848">
        <w:rPr>
          <w:rFonts w:ascii="Times New Roman" w:hAnsi="Times New Roman"/>
          <w:b/>
          <w:bCs/>
          <w:color w:val="800000"/>
          <w:szCs w:val="24"/>
        </w:rPr>
        <w:br w:type="page"/>
      </w:r>
      <w:r w:rsidR="005F3422" w:rsidRPr="00681848">
        <w:rPr>
          <w:rFonts w:ascii="Times New Roman" w:hAnsi="Times New Roman"/>
          <w:b/>
          <w:bCs/>
          <w:color w:val="C00000"/>
          <w:sz w:val="32"/>
          <w:szCs w:val="32"/>
        </w:rPr>
        <w:lastRenderedPageBreak/>
        <w:t>Course Overview</w:t>
      </w:r>
    </w:p>
    <w:p w14:paraId="47DDB9BC" w14:textId="77777777" w:rsidR="00FB4E93" w:rsidRPr="00681848" w:rsidRDefault="00FB4E93" w:rsidP="00FB4E93">
      <w:pPr>
        <w:jc w:val="center"/>
        <w:rPr>
          <w:rFonts w:ascii="Times New Roman" w:hAnsi="Times New Roman"/>
          <w:b/>
          <w:bCs/>
          <w:color w:val="C00000"/>
          <w:sz w:val="32"/>
          <w:szCs w:val="3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5999"/>
        <w:gridCol w:w="2589"/>
      </w:tblGrid>
      <w:tr w:rsidR="000869FA" w:rsidRPr="00681848" w14:paraId="752E160B" w14:textId="77777777" w:rsidTr="00315A17">
        <w:trPr>
          <w:cantSplit/>
          <w:tblHeader/>
          <w:jc w:val="center"/>
        </w:trPr>
        <w:tc>
          <w:tcPr>
            <w:tcW w:w="1209" w:type="dxa"/>
            <w:tcBorders>
              <w:bottom w:val="single" w:sz="12" w:space="0" w:color="000000"/>
            </w:tcBorders>
            <w:shd w:val="clear" w:color="auto" w:fill="C00000"/>
          </w:tcPr>
          <w:p w14:paraId="6CB3CED8" w14:textId="77777777" w:rsidR="000869FA" w:rsidRPr="00681848" w:rsidRDefault="000869FA" w:rsidP="00C9319E">
            <w:pPr>
              <w:keepNext/>
              <w:spacing w:before="20"/>
              <w:jc w:val="center"/>
              <w:rPr>
                <w:rFonts w:ascii="Times New Roman" w:hAnsi="Times New Roman"/>
                <w:b/>
                <w:bCs/>
                <w:szCs w:val="24"/>
              </w:rPr>
            </w:pPr>
            <w:r w:rsidRPr="00681848">
              <w:rPr>
                <w:rFonts w:ascii="Times New Roman" w:hAnsi="Times New Roman"/>
                <w:b/>
                <w:bCs/>
                <w:szCs w:val="24"/>
              </w:rPr>
              <w:t>Unit</w:t>
            </w:r>
          </w:p>
        </w:tc>
        <w:tc>
          <w:tcPr>
            <w:tcW w:w="5999" w:type="dxa"/>
            <w:tcBorders>
              <w:bottom w:val="single" w:sz="12" w:space="0" w:color="000000"/>
            </w:tcBorders>
            <w:shd w:val="clear" w:color="auto" w:fill="C00000"/>
          </w:tcPr>
          <w:p w14:paraId="4913192C" w14:textId="77777777" w:rsidR="000869FA" w:rsidRPr="00681848" w:rsidRDefault="000869FA" w:rsidP="00C9319E">
            <w:pPr>
              <w:keepNext/>
              <w:spacing w:before="20"/>
              <w:rPr>
                <w:rFonts w:ascii="Times New Roman" w:hAnsi="Times New Roman"/>
                <w:b/>
                <w:bCs/>
                <w:szCs w:val="24"/>
              </w:rPr>
            </w:pPr>
            <w:r w:rsidRPr="00681848">
              <w:rPr>
                <w:rFonts w:ascii="Times New Roman" w:hAnsi="Times New Roman"/>
                <w:b/>
                <w:bCs/>
                <w:szCs w:val="24"/>
              </w:rPr>
              <w:t>Topics</w:t>
            </w:r>
          </w:p>
        </w:tc>
        <w:tc>
          <w:tcPr>
            <w:tcW w:w="2589" w:type="dxa"/>
            <w:tcBorders>
              <w:bottom w:val="single" w:sz="12" w:space="0" w:color="000000"/>
            </w:tcBorders>
            <w:shd w:val="clear" w:color="auto" w:fill="C00000"/>
          </w:tcPr>
          <w:p w14:paraId="7CB98B9E" w14:textId="77777777" w:rsidR="000869FA" w:rsidRPr="00681848" w:rsidRDefault="000869FA" w:rsidP="00C9319E">
            <w:pPr>
              <w:keepNext/>
              <w:spacing w:before="20"/>
              <w:jc w:val="center"/>
              <w:rPr>
                <w:rFonts w:ascii="Times New Roman" w:hAnsi="Times New Roman"/>
                <w:b/>
                <w:bCs/>
                <w:szCs w:val="24"/>
              </w:rPr>
            </w:pPr>
            <w:r w:rsidRPr="00681848">
              <w:rPr>
                <w:rFonts w:ascii="Times New Roman" w:hAnsi="Times New Roman"/>
                <w:b/>
                <w:bCs/>
                <w:szCs w:val="24"/>
              </w:rPr>
              <w:t>Assignments</w:t>
            </w:r>
          </w:p>
        </w:tc>
      </w:tr>
      <w:tr w:rsidR="000869FA" w:rsidRPr="00681848" w14:paraId="58FA7EA7" w14:textId="77777777" w:rsidTr="00315A17">
        <w:trPr>
          <w:cantSplit/>
          <w:jc w:val="center"/>
        </w:trPr>
        <w:tc>
          <w:tcPr>
            <w:tcW w:w="1209" w:type="dxa"/>
            <w:tcBorders>
              <w:top w:val="single" w:sz="12" w:space="0" w:color="000000"/>
              <w:bottom w:val="single" w:sz="12" w:space="0" w:color="000000"/>
            </w:tcBorders>
            <w:shd w:val="clear" w:color="auto" w:fill="auto"/>
          </w:tcPr>
          <w:p w14:paraId="0410A8B3"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1</w:t>
            </w:r>
          </w:p>
        </w:tc>
        <w:tc>
          <w:tcPr>
            <w:tcW w:w="5999" w:type="dxa"/>
            <w:tcBorders>
              <w:top w:val="single" w:sz="12" w:space="0" w:color="000000"/>
              <w:bottom w:val="single" w:sz="12" w:space="0" w:color="000000"/>
            </w:tcBorders>
            <w:shd w:val="clear" w:color="auto" w:fill="auto"/>
          </w:tcPr>
          <w:p w14:paraId="0E248285" w14:textId="77777777" w:rsidR="000869FA" w:rsidRPr="00681848" w:rsidRDefault="000869FA" w:rsidP="000869FA">
            <w:pPr>
              <w:pStyle w:val="Level1"/>
              <w:ind w:left="346" w:hanging="346"/>
              <w:rPr>
                <w:rFonts w:ascii="Times New Roman" w:hAnsi="Times New Roman" w:cs="Times New Roman"/>
              </w:rPr>
            </w:pPr>
            <w:r w:rsidRPr="00681848">
              <w:rPr>
                <w:rFonts w:ascii="Times New Roman" w:hAnsi="Times New Roman" w:cs="Times New Roman"/>
              </w:rPr>
              <w:softHyphen/>
            </w:r>
            <w:r w:rsidR="005C2B0C" w:rsidRPr="00681848">
              <w:rPr>
                <w:rFonts w:ascii="Times New Roman" w:hAnsi="Times New Roman" w:cs="Times New Roman"/>
                <w:color w:val="191919"/>
                <w:szCs w:val="20"/>
              </w:rPr>
              <w:t xml:space="preserve"> Introduction: How and Why Therapy Works</w:t>
            </w:r>
          </w:p>
        </w:tc>
        <w:tc>
          <w:tcPr>
            <w:tcW w:w="2589" w:type="dxa"/>
            <w:tcBorders>
              <w:top w:val="single" w:sz="12" w:space="0" w:color="000000"/>
              <w:bottom w:val="single" w:sz="12" w:space="0" w:color="000000"/>
            </w:tcBorders>
            <w:shd w:val="clear" w:color="auto" w:fill="auto"/>
          </w:tcPr>
          <w:p w14:paraId="29AFD13B" w14:textId="77777777" w:rsidR="000869FA" w:rsidRPr="00681848" w:rsidRDefault="000869FA" w:rsidP="00C9319E">
            <w:pPr>
              <w:jc w:val="center"/>
              <w:rPr>
                <w:rFonts w:ascii="Times New Roman" w:hAnsi="Times New Roman"/>
                <w:smallCaps/>
                <w:highlight w:val="yellow"/>
              </w:rPr>
            </w:pPr>
          </w:p>
        </w:tc>
      </w:tr>
      <w:tr w:rsidR="000869FA" w:rsidRPr="00681848" w14:paraId="293AAA22"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1CD9ABAE"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2</w:t>
            </w:r>
          </w:p>
        </w:tc>
        <w:tc>
          <w:tcPr>
            <w:tcW w:w="5999" w:type="dxa"/>
            <w:tcBorders>
              <w:top w:val="single" w:sz="12" w:space="0" w:color="000000"/>
              <w:bottom w:val="single" w:sz="12" w:space="0" w:color="000000"/>
            </w:tcBorders>
            <w:shd w:val="clear" w:color="auto" w:fill="auto"/>
          </w:tcPr>
          <w:p w14:paraId="659BF1F9" w14:textId="66E32FB0" w:rsidR="000869FA" w:rsidRPr="00681848" w:rsidRDefault="00D44298" w:rsidP="007E4D36">
            <w:pPr>
              <w:pStyle w:val="Level1"/>
              <w:ind w:left="346" w:hanging="346"/>
              <w:rPr>
                <w:rFonts w:ascii="Times New Roman" w:hAnsi="Times New Roman" w:cs="Times New Roman"/>
                <w:sz w:val="18"/>
                <w:szCs w:val="18"/>
              </w:rPr>
            </w:pPr>
            <w:r w:rsidRPr="00681848">
              <w:rPr>
                <w:rFonts w:ascii="Times New Roman" w:hAnsi="Times New Roman" w:cs="Times New Roman"/>
                <w:color w:val="000000" w:themeColor="text1"/>
              </w:rPr>
              <w:t>Introduction to the Neurobiology of Assessment, Intervention, and Evaluation</w:t>
            </w:r>
          </w:p>
        </w:tc>
        <w:tc>
          <w:tcPr>
            <w:tcW w:w="2589" w:type="dxa"/>
            <w:tcBorders>
              <w:top w:val="single" w:sz="12" w:space="0" w:color="000000"/>
              <w:bottom w:val="single" w:sz="12" w:space="0" w:color="000000"/>
            </w:tcBorders>
            <w:shd w:val="clear" w:color="auto" w:fill="auto"/>
          </w:tcPr>
          <w:p w14:paraId="2A9ECD67" w14:textId="77777777" w:rsidR="000869FA" w:rsidRPr="00681848" w:rsidRDefault="000869FA" w:rsidP="00C9319E">
            <w:pPr>
              <w:jc w:val="center"/>
              <w:rPr>
                <w:rFonts w:ascii="Times New Roman" w:hAnsi="Times New Roman"/>
                <w:smallCaps/>
                <w:highlight w:val="yellow"/>
              </w:rPr>
            </w:pPr>
          </w:p>
        </w:tc>
      </w:tr>
      <w:tr w:rsidR="000869FA" w:rsidRPr="00681848" w14:paraId="30668FC4" w14:textId="77777777" w:rsidTr="00315A17">
        <w:trPr>
          <w:cantSplit/>
          <w:trHeight w:val="339"/>
          <w:jc w:val="center"/>
        </w:trPr>
        <w:tc>
          <w:tcPr>
            <w:tcW w:w="1209" w:type="dxa"/>
            <w:tcBorders>
              <w:top w:val="single" w:sz="12" w:space="0" w:color="000000"/>
              <w:bottom w:val="single" w:sz="12" w:space="0" w:color="000000"/>
            </w:tcBorders>
            <w:shd w:val="clear" w:color="auto" w:fill="auto"/>
          </w:tcPr>
          <w:p w14:paraId="4A9D994A"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3</w:t>
            </w:r>
          </w:p>
        </w:tc>
        <w:tc>
          <w:tcPr>
            <w:tcW w:w="5999" w:type="dxa"/>
            <w:tcBorders>
              <w:top w:val="single" w:sz="12" w:space="0" w:color="000000"/>
              <w:bottom w:val="single" w:sz="12" w:space="0" w:color="000000"/>
            </w:tcBorders>
            <w:shd w:val="clear" w:color="auto" w:fill="auto"/>
          </w:tcPr>
          <w:p w14:paraId="1B0E9BE7" w14:textId="626A85E0" w:rsidR="000869FA" w:rsidRPr="00681848" w:rsidRDefault="00496014" w:rsidP="000869FA">
            <w:pPr>
              <w:pStyle w:val="Level1"/>
              <w:ind w:left="346" w:hanging="346"/>
              <w:rPr>
                <w:rFonts w:ascii="Times New Roman" w:hAnsi="Times New Roman" w:cs="Times New Roman"/>
                <w:sz w:val="16"/>
                <w:szCs w:val="16"/>
              </w:rPr>
            </w:pPr>
            <w:r w:rsidRPr="00681848">
              <w:rPr>
                <w:rFonts w:ascii="Times New Roman" w:hAnsi="Times New Roman" w:cs="Times New Roman"/>
                <w:szCs w:val="20"/>
              </w:rPr>
              <w:t xml:space="preserve">Psychopharmacology </w:t>
            </w:r>
            <w:r w:rsidR="00EB0E78">
              <w:rPr>
                <w:rFonts w:ascii="Times New Roman" w:hAnsi="Times New Roman" w:cs="Times New Roman"/>
                <w:szCs w:val="20"/>
              </w:rPr>
              <w:t>Application</w:t>
            </w:r>
            <w:r w:rsidR="00CD7E6B">
              <w:rPr>
                <w:rFonts w:ascii="Times New Roman" w:hAnsi="Times New Roman" w:cs="Times New Roman"/>
                <w:szCs w:val="20"/>
              </w:rPr>
              <w:t>s</w:t>
            </w:r>
            <w:r w:rsidR="00400132">
              <w:rPr>
                <w:rFonts w:ascii="Times New Roman" w:hAnsi="Times New Roman" w:cs="Times New Roman"/>
                <w:szCs w:val="20"/>
              </w:rPr>
              <w:t xml:space="preserve"> </w:t>
            </w:r>
            <w:proofErr w:type="gramStart"/>
            <w:r w:rsidR="003021D9">
              <w:rPr>
                <w:rFonts w:ascii="Times New Roman" w:hAnsi="Times New Roman" w:cs="Times New Roman"/>
                <w:szCs w:val="20"/>
              </w:rPr>
              <w:t>W</w:t>
            </w:r>
            <w:r w:rsidR="00400132">
              <w:rPr>
                <w:rFonts w:ascii="Times New Roman" w:hAnsi="Times New Roman" w:cs="Times New Roman"/>
                <w:szCs w:val="20"/>
              </w:rPr>
              <w:t>ith</w:t>
            </w:r>
            <w:proofErr w:type="gramEnd"/>
            <w:r w:rsidR="00400132">
              <w:rPr>
                <w:rFonts w:ascii="Times New Roman" w:hAnsi="Times New Roman" w:cs="Times New Roman"/>
                <w:szCs w:val="20"/>
              </w:rPr>
              <w:t xml:space="preserve"> Diverse Clients</w:t>
            </w:r>
          </w:p>
        </w:tc>
        <w:tc>
          <w:tcPr>
            <w:tcW w:w="2589" w:type="dxa"/>
            <w:tcBorders>
              <w:top w:val="single" w:sz="12" w:space="0" w:color="000000"/>
              <w:bottom w:val="single" w:sz="12" w:space="0" w:color="000000"/>
            </w:tcBorders>
            <w:shd w:val="clear" w:color="auto" w:fill="auto"/>
          </w:tcPr>
          <w:p w14:paraId="1A7FB59A" w14:textId="77777777" w:rsidR="000869FA" w:rsidRPr="00681848" w:rsidRDefault="000869FA" w:rsidP="00C9319E">
            <w:pPr>
              <w:jc w:val="center"/>
              <w:rPr>
                <w:rFonts w:ascii="Times New Roman" w:hAnsi="Times New Roman"/>
                <w:smallCaps/>
                <w:highlight w:val="yellow"/>
              </w:rPr>
            </w:pPr>
          </w:p>
        </w:tc>
      </w:tr>
      <w:tr w:rsidR="00315A17" w:rsidRPr="00681848" w14:paraId="51FF9508" w14:textId="77777777" w:rsidTr="00315A17">
        <w:trPr>
          <w:cantSplit/>
          <w:jc w:val="center"/>
        </w:trPr>
        <w:tc>
          <w:tcPr>
            <w:tcW w:w="1209" w:type="dxa"/>
            <w:tcBorders>
              <w:top w:val="single" w:sz="12" w:space="0" w:color="000000"/>
              <w:bottom w:val="single" w:sz="12" w:space="0" w:color="000000"/>
            </w:tcBorders>
            <w:shd w:val="clear" w:color="auto" w:fill="auto"/>
          </w:tcPr>
          <w:p w14:paraId="69A61C3B" w14:textId="77777777" w:rsidR="00315A17" w:rsidRPr="00681848" w:rsidRDefault="00315A17" w:rsidP="00245C12">
            <w:pPr>
              <w:spacing w:beforeLines="20" w:before="48" w:afterLines="20" w:after="48"/>
              <w:jc w:val="center"/>
              <w:rPr>
                <w:rFonts w:ascii="Times New Roman" w:hAnsi="Times New Roman"/>
                <w:b/>
                <w:bCs/>
              </w:rPr>
            </w:pPr>
            <w:r w:rsidRPr="00681848">
              <w:rPr>
                <w:rFonts w:ascii="Times New Roman" w:hAnsi="Times New Roman"/>
                <w:b/>
                <w:bCs/>
              </w:rPr>
              <w:t>4</w:t>
            </w:r>
          </w:p>
        </w:tc>
        <w:tc>
          <w:tcPr>
            <w:tcW w:w="5999" w:type="dxa"/>
            <w:tcBorders>
              <w:top w:val="single" w:sz="12" w:space="0" w:color="000000"/>
              <w:bottom w:val="single" w:sz="12" w:space="0" w:color="000000"/>
            </w:tcBorders>
            <w:shd w:val="clear" w:color="auto" w:fill="auto"/>
          </w:tcPr>
          <w:p w14:paraId="2495EEF5" w14:textId="77777777" w:rsidR="00315A17" w:rsidRPr="00681848" w:rsidRDefault="00315A17" w:rsidP="000869FA">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Implicit (Botto</w:t>
            </w:r>
            <w:r w:rsidR="00450414" w:rsidRPr="00681848">
              <w:rPr>
                <w:rFonts w:ascii="Times New Roman" w:hAnsi="Times New Roman" w:cs="Times New Roman"/>
                <w:color w:val="000000" w:themeColor="text1"/>
              </w:rPr>
              <w:t>m-</w:t>
            </w:r>
            <w:r w:rsidR="00DB4CBB" w:rsidRPr="00681848">
              <w:rPr>
                <w:rFonts w:ascii="Times New Roman" w:hAnsi="Times New Roman" w:cs="Times New Roman"/>
                <w:color w:val="000000" w:themeColor="text1"/>
              </w:rPr>
              <w:t>U</w:t>
            </w:r>
            <w:r w:rsidR="00450414" w:rsidRPr="00681848">
              <w:rPr>
                <w:rFonts w:ascii="Times New Roman" w:hAnsi="Times New Roman" w:cs="Times New Roman"/>
                <w:color w:val="000000" w:themeColor="text1"/>
              </w:rPr>
              <w:t>p) Interventions</w:t>
            </w:r>
            <w:r w:rsidR="00245C12" w:rsidRPr="00681848">
              <w:rPr>
                <w:rFonts w:ascii="Times New Roman" w:hAnsi="Times New Roman" w:cs="Times New Roman"/>
                <w:color w:val="000000" w:themeColor="text1"/>
              </w:rPr>
              <w:t xml:space="preserve"> </w:t>
            </w:r>
          </w:p>
        </w:tc>
        <w:tc>
          <w:tcPr>
            <w:tcW w:w="2589" w:type="dxa"/>
            <w:tcBorders>
              <w:top w:val="single" w:sz="12" w:space="0" w:color="000000"/>
              <w:bottom w:val="single" w:sz="12" w:space="0" w:color="000000"/>
            </w:tcBorders>
            <w:shd w:val="clear" w:color="auto" w:fill="auto"/>
          </w:tcPr>
          <w:p w14:paraId="26FCF995" w14:textId="77777777" w:rsidR="00315A17" w:rsidRPr="00681848" w:rsidRDefault="00315A17" w:rsidP="00C9319E">
            <w:pPr>
              <w:jc w:val="center"/>
              <w:rPr>
                <w:rFonts w:ascii="Times New Roman" w:hAnsi="Times New Roman"/>
                <w:smallCaps/>
                <w:highlight w:val="yellow"/>
              </w:rPr>
            </w:pPr>
          </w:p>
        </w:tc>
      </w:tr>
      <w:tr w:rsidR="000869FA" w:rsidRPr="00681848" w14:paraId="36BDA889" w14:textId="77777777" w:rsidTr="00807EBB">
        <w:trPr>
          <w:cantSplit/>
          <w:trHeight w:val="240"/>
          <w:jc w:val="center"/>
        </w:trPr>
        <w:tc>
          <w:tcPr>
            <w:tcW w:w="1209" w:type="dxa"/>
            <w:tcBorders>
              <w:top w:val="single" w:sz="12" w:space="0" w:color="000000"/>
              <w:bottom w:val="single" w:sz="12" w:space="0" w:color="000000"/>
            </w:tcBorders>
            <w:shd w:val="clear" w:color="auto" w:fill="auto"/>
          </w:tcPr>
          <w:p w14:paraId="55052DD2"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5</w:t>
            </w:r>
          </w:p>
        </w:tc>
        <w:tc>
          <w:tcPr>
            <w:tcW w:w="5999" w:type="dxa"/>
            <w:tcBorders>
              <w:top w:val="single" w:sz="12" w:space="0" w:color="000000"/>
              <w:bottom w:val="single" w:sz="12" w:space="0" w:color="000000"/>
            </w:tcBorders>
            <w:shd w:val="clear" w:color="auto" w:fill="auto"/>
          </w:tcPr>
          <w:p w14:paraId="42BBA9EE" w14:textId="201382F4" w:rsidR="000869FA" w:rsidRPr="00681848" w:rsidRDefault="003A4C0D" w:rsidP="00807EBB">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Explicit (Top-</w:t>
            </w:r>
            <w:r w:rsidR="00DB4CBB" w:rsidRPr="00681848">
              <w:rPr>
                <w:rFonts w:ascii="Times New Roman" w:hAnsi="Times New Roman" w:cs="Times New Roman"/>
                <w:color w:val="000000" w:themeColor="text1"/>
              </w:rPr>
              <w:t>D</w:t>
            </w:r>
            <w:r w:rsidRPr="00681848">
              <w:rPr>
                <w:rFonts w:ascii="Times New Roman" w:hAnsi="Times New Roman" w:cs="Times New Roman"/>
                <w:color w:val="000000" w:themeColor="text1"/>
              </w:rPr>
              <w:t>own) Interventions</w:t>
            </w:r>
            <w:r w:rsidR="00807EBB" w:rsidRPr="00681848">
              <w:rPr>
                <w:rFonts w:ascii="Times New Roman" w:hAnsi="Times New Roman" w:cs="Times New Roman"/>
                <w:color w:val="000000" w:themeColor="text1"/>
              </w:rPr>
              <w:t>: Dialectical Behavioral Therapy</w:t>
            </w:r>
            <w:r w:rsidR="00B70BDF">
              <w:rPr>
                <w:rFonts w:ascii="Times New Roman" w:hAnsi="Times New Roman" w:cs="Times New Roman"/>
                <w:color w:val="000000" w:themeColor="text1"/>
              </w:rPr>
              <w:t xml:space="preserve"> (DBT)</w:t>
            </w:r>
            <w:r w:rsidR="00681848">
              <w:rPr>
                <w:rFonts w:ascii="Times New Roman" w:hAnsi="Times New Roman" w:cs="Times New Roman"/>
                <w:color w:val="000000" w:themeColor="text1"/>
              </w:rPr>
              <w:t xml:space="preserve"> </w:t>
            </w:r>
          </w:p>
        </w:tc>
        <w:tc>
          <w:tcPr>
            <w:tcW w:w="2589" w:type="dxa"/>
            <w:tcBorders>
              <w:top w:val="single" w:sz="12" w:space="0" w:color="000000"/>
              <w:bottom w:val="single" w:sz="12" w:space="0" w:color="000000"/>
            </w:tcBorders>
            <w:shd w:val="clear" w:color="auto" w:fill="auto"/>
          </w:tcPr>
          <w:p w14:paraId="3472E4BB" w14:textId="77777777" w:rsidR="000869FA" w:rsidRPr="00681848" w:rsidRDefault="000869FA" w:rsidP="00C9319E">
            <w:pPr>
              <w:jc w:val="center"/>
              <w:rPr>
                <w:rFonts w:ascii="Times New Roman" w:hAnsi="Times New Roman"/>
                <w:smallCaps/>
                <w:highlight w:val="yellow"/>
              </w:rPr>
            </w:pPr>
          </w:p>
        </w:tc>
      </w:tr>
      <w:tr w:rsidR="000869FA" w:rsidRPr="00F61AF7" w14:paraId="2E0A8C00" w14:textId="77777777" w:rsidTr="00315A17">
        <w:trPr>
          <w:cantSplit/>
          <w:jc w:val="center"/>
        </w:trPr>
        <w:tc>
          <w:tcPr>
            <w:tcW w:w="1209" w:type="dxa"/>
            <w:tcBorders>
              <w:top w:val="single" w:sz="12" w:space="0" w:color="000000"/>
              <w:bottom w:val="single" w:sz="12" w:space="0" w:color="000000"/>
            </w:tcBorders>
            <w:shd w:val="clear" w:color="auto" w:fill="auto"/>
          </w:tcPr>
          <w:p w14:paraId="24F75801"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6</w:t>
            </w:r>
          </w:p>
        </w:tc>
        <w:tc>
          <w:tcPr>
            <w:tcW w:w="5999" w:type="dxa"/>
            <w:tcBorders>
              <w:top w:val="single" w:sz="12" w:space="0" w:color="000000"/>
              <w:bottom w:val="single" w:sz="12" w:space="0" w:color="000000"/>
            </w:tcBorders>
            <w:shd w:val="clear" w:color="auto" w:fill="auto"/>
          </w:tcPr>
          <w:p w14:paraId="3FF7D5BC" w14:textId="77777777" w:rsidR="000869FA" w:rsidRPr="00F61AF7" w:rsidRDefault="009A645B" w:rsidP="000869FA">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 xml:space="preserve">Neurobiology of Sexual </w:t>
            </w:r>
            <w:r w:rsidR="00B84584" w:rsidRPr="00F61AF7">
              <w:rPr>
                <w:rFonts w:ascii="Times New Roman" w:hAnsi="Times New Roman" w:cs="Times New Roman"/>
                <w:color w:val="000000" w:themeColor="text1"/>
              </w:rPr>
              <w:t xml:space="preserve">and Gender </w:t>
            </w:r>
            <w:r w:rsidRPr="00F61AF7">
              <w:rPr>
                <w:rFonts w:ascii="Times New Roman" w:hAnsi="Times New Roman" w:cs="Times New Roman"/>
                <w:color w:val="000000" w:themeColor="text1"/>
              </w:rPr>
              <w:t>Minorities</w:t>
            </w:r>
          </w:p>
        </w:tc>
        <w:tc>
          <w:tcPr>
            <w:tcW w:w="2589" w:type="dxa"/>
            <w:tcBorders>
              <w:top w:val="single" w:sz="12" w:space="0" w:color="000000"/>
              <w:bottom w:val="single" w:sz="12" w:space="0" w:color="000000"/>
            </w:tcBorders>
            <w:shd w:val="clear" w:color="auto" w:fill="auto"/>
          </w:tcPr>
          <w:p w14:paraId="21CF700E" w14:textId="77777777" w:rsidR="000869FA" w:rsidRPr="00F61AF7" w:rsidRDefault="000869FA" w:rsidP="00C9319E">
            <w:pPr>
              <w:jc w:val="center"/>
              <w:rPr>
                <w:rFonts w:ascii="Times New Roman" w:hAnsi="Times New Roman"/>
              </w:rPr>
            </w:pPr>
          </w:p>
        </w:tc>
      </w:tr>
      <w:tr w:rsidR="000869FA" w:rsidRPr="00F61AF7" w14:paraId="1E6F3E47" w14:textId="77777777" w:rsidTr="00315A17">
        <w:trPr>
          <w:cantSplit/>
          <w:jc w:val="center"/>
        </w:trPr>
        <w:tc>
          <w:tcPr>
            <w:tcW w:w="1209" w:type="dxa"/>
            <w:tcBorders>
              <w:top w:val="single" w:sz="12" w:space="0" w:color="000000"/>
              <w:bottom w:val="single" w:sz="12" w:space="0" w:color="000000"/>
            </w:tcBorders>
            <w:shd w:val="clear" w:color="auto" w:fill="auto"/>
          </w:tcPr>
          <w:p w14:paraId="65A99757"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7</w:t>
            </w:r>
          </w:p>
        </w:tc>
        <w:tc>
          <w:tcPr>
            <w:tcW w:w="5999" w:type="dxa"/>
            <w:tcBorders>
              <w:top w:val="single" w:sz="12" w:space="0" w:color="000000"/>
              <w:bottom w:val="single" w:sz="12" w:space="0" w:color="000000"/>
            </w:tcBorders>
            <w:shd w:val="clear" w:color="auto" w:fill="auto"/>
          </w:tcPr>
          <w:p w14:paraId="361FDF6A" w14:textId="2B9ECB47" w:rsidR="000869FA" w:rsidRPr="00F61AF7" w:rsidRDefault="009A645B" w:rsidP="00DB4CBB">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Explicit (Top-</w:t>
            </w:r>
            <w:r w:rsidR="003021D9" w:rsidRPr="00F61AF7">
              <w:rPr>
                <w:rFonts w:ascii="Times New Roman" w:hAnsi="Times New Roman" w:cs="Times New Roman"/>
                <w:color w:val="000000" w:themeColor="text1"/>
              </w:rPr>
              <w:t>D</w:t>
            </w:r>
            <w:r w:rsidRPr="00F61AF7">
              <w:rPr>
                <w:rFonts w:ascii="Times New Roman" w:hAnsi="Times New Roman" w:cs="Times New Roman"/>
                <w:color w:val="000000" w:themeColor="text1"/>
              </w:rPr>
              <w:t xml:space="preserve">own) Interventions </w:t>
            </w:r>
            <w:r w:rsidR="00807EBB" w:rsidRPr="00F61AF7">
              <w:rPr>
                <w:rFonts w:ascii="Times New Roman" w:hAnsi="Times New Roman" w:cs="Times New Roman"/>
                <w:color w:val="000000" w:themeColor="text1"/>
              </w:rPr>
              <w:t>for</w:t>
            </w:r>
            <w:r w:rsidRPr="00F61AF7">
              <w:rPr>
                <w:rFonts w:ascii="Times New Roman" w:hAnsi="Times New Roman" w:cs="Times New Roman"/>
                <w:color w:val="000000" w:themeColor="text1"/>
              </w:rPr>
              <w:t xml:space="preserve"> LGBT</w:t>
            </w:r>
            <w:r w:rsidR="00496014" w:rsidRPr="00F61AF7">
              <w:rPr>
                <w:rFonts w:ascii="Times New Roman" w:hAnsi="Times New Roman" w:cs="Times New Roman"/>
                <w:color w:val="000000" w:themeColor="text1"/>
              </w:rPr>
              <w:t>Q</w:t>
            </w:r>
            <w:r w:rsidRPr="00F61AF7">
              <w:rPr>
                <w:rFonts w:ascii="Times New Roman" w:hAnsi="Times New Roman" w:cs="Times New Roman"/>
                <w:color w:val="000000" w:themeColor="text1"/>
              </w:rPr>
              <w:t xml:space="preserve"> </w:t>
            </w:r>
            <w:r w:rsidR="00807EBB" w:rsidRPr="00F61AF7">
              <w:rPr>
                <w:rFonts w:ascii="Times New Roman" w:hAnsi="Times New Roman" w:cs="Times New Roman"/>
                <w:color w:val="000000" w:themeColor="text1"/>
              </w:rPr>
              <w:t xml:space="preserve">and </w:t>
            </w:r>
            <w:r w:rsidR="00B84584" w:rsidRPr="00F61AF7">
              <w:rPr>
                <w:rFonts w:ascii="Times New Roman" w:hAnsi="Times New Roman" w:cs="Times New Roman"/>
                <w:color w:val="000000" w:themeColor="text1"/>
              </w:rPr>
              <w:t xml:space="preserve">GNC </w:t>
            </w:r>
            <w:r w:rsidR="00DB4CBB" w:rsidRPr="00F61AF7">
              <w:rPr>
                <w:rFonts w:ascii="Times New Roman" w:hAnsi="Times New Roman" w:cs="Times New Roman"/>
                <w:color w:val="000000" w:themeColor="text1"/>
              </w:rPr>
              <w:t>C</w:t>
            </w:r>
            <w:r w:rsidR="00B84584" w:rsidRPr="00F61AF7">
              <w:rPr>
                <w:rFonts w:ascii="Times New Roman" w:hAnsi="Times New Roman" w:cs="Times New Roman"/>
                <w:color w:val="000000" w:themeColor="text1"/>
              </w:rPr>
              <w:t>ommunity</w:t>
            </w:r>
          </w:p>
        </w:tc>
        <w:tc>
          <w:tcPr>
            <w:tcW w:w="2589" w:type="dxa"/>
            <w:tcBorders>
              <w:top w:val="single" w:sz="12" w:space="0" w:color="000000"/>
              <w:bottom w:val="single" w:sz="12" w:space="0" w:color="000000"/>
            </w:tcBorders>
            <w:shd w:val="clear" w:color="auto" w:fill="auto"/>
          </w:tcPr>
          <w:p w14:paraId="7FCAB42E" w14:textId="77777777" w:rsidR="000869FA" w:rsidRPr="00F61AF7" w:rsidRDefault="000869FA" w:rsidP="00C9319E">
            <w:pPr>
              <w:jc w:val="center"/>
              <w:rPr>
                <w:rFonts w:ascii="Times New Roman" w:hAnsi="Times New Roman"/>
                <w:smallCaps/>
              </w:rPr>
            </w:pPr>
          </w:p>
        </w:tc>
      </w:tr>
      <w:tr w:rsidR="000869FA" w:rsidRPr="00F61AF7" w14:paraId="17D9D58C" w14:textId="77777777" w:rsidTr="00315A17">
        <w:trPr>
          <w:cantSplit/>
          <w:jc w:val="center"/>
        </w:trPr>
        <w:tc>
          <w:tcPr>
            <w:tcW w:w="1209" w:type="dxa"/>
            <w:tcBorders>
              <w:top w:val="single" w:sz="12" w:space="0" w:color="000000"/>
              <w:bottom w:val="single" w:sz="12" w:space="0" w:color="000000"/>
            </w:tcBorders>
            <w:shd w:val="clear" w:color="auto" w:fill="auto"/>
          </w:tcPr>
          <w:p w14:paraId="2CB4DD1F"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8</w:t>
            </w:r>
          </w:p>
        </w:tc>
        <w:tc>
          <w:tcPr>
            <w:tcW w:w="5999" w:type="dxa"/>
            <w:tcBorders>
              <w:top w:val="single" w:sz="12" w:space="0" w:color="000000"/>
              <w:bottom w:val="single" w:sz="12" w:space="0" w:color="000000"/>
            </w:tcBorders>
            <w:shd w:val="clear" w:color="auto" w:fill="auto"/>
          </w:tcPr>
          <w:p w14:paraId="3193B200" w14:textId="77777777" w:rsidR="000869FA" w:rsidRPr="00F61AF7" w:rsidRDefault="003A4C0D" w:rsidP="003A4C0D">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 xml:space="preserve">Integrating Implicit and Explicit Interventions I </w:t>
            </w:r>
          </w:p>
        </w:tc>
        <w:tc>
          <w:tcPr>
            <w:tcW w:w="2589" w:type="dxa"/>
            <w:tcBorders>
              <w:top w:val="single" w:sz="12" w:space="0" w:color="000000"/>
              <w:bottom w:val="single" w:sz="12" w:space="0" w:color="000000"/>
            </w:tcBorders>
            <w:shd w:val="clear" w:color="auto" w:fill="auto"/>
          </w:tcPr>
          <w:p w14:paraId="0A206546" w14:textId="747352DC" w:rsidR="000869FA" w:rsidRPr="00F61AF7" w:rsidRDefault="00D37C40" w:rsidP="00C9319E">
            <w:pPr>
              <w:jc w:val="center"/>
              <w:rPr>
                <w:rFonts w:ascii="Times New Roman" w:hAnsi="Times New Roman"/>
                <w:smallCaps/>
              </w:rPr>
            </w:pPr>
            <w:r w:rsidRPr="00F61AF7">
              <w:rPr>
                <w:rFonts w:ascii="Times New Roman" w:hAnsi="Times New Roman"/>
                <w:smallCaps/>
              </w:rPr>
              <w:t>1</w:t>
            </w:r>
          </w:p>
        </w:tc>
      </w:tr>
      <w:tr w:rsidR="000869FA" w:rsidRPr="00F61AF7" w14:paraId="6E6F454B"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1AE2084B"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9</w:t>
            </w:r>
          </w:p>
        </w:tc>
        <w:tc>
          <w:tcPr>
            <w:tcW w:w="5999" w:type="dxa"/>
            <w:tcBorders>
              <w:top w:val="single" w:sz="12" w:space="0" w:color="000000"/>
              <w:bottom w:val="single" w:sz="12" w:space="0" w:color="000000"/>
            </w:tcBorders>
            <w:shd w:val="clear" w:color="auto" w:fill="auto"/>
          </w:tcPr>
          <w:p w14:paraId="6C64F411" w14:textId="77777777" w:rsidR="000869FA" w:rsidRPr="00F61AF7" w:rsidRDefault="003A4C0D" w:rsidP="003A4C0D">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Integrating Implicit and Explicit Interventions II: Diagnosis and Treatment for the Body</w:t>
            </w:r>
          </w:p>
        </w:tc>
        <w:tc>
          <w:tcPr>
            <w:tcW w:w="2589" w:type="dxa"/>
            <w:tcBorders>
              <w:top w:val="single" w:sz="12" w:space="0" w:color="000000"/>
              <w:bottom w:val="single" w:sz="12" w:space="0" w:color="000000"/>
            </w:tcBorders>
            <w:shd w:val="clear" w:color="auto" w:fill="auto"/>
          </w:tcPr>
          <w:p w14:paraId="77F433AC" w14:textId="77777777" w:rsidR="000869FA" w:rsidRPr="00F61AF7" w:rsidRDefault="000869FA" w:rsidP="00C9319E">
            <w:pPr>
              <w:jc w:val="center"/>
              <w:rPr>
                <w:rFonts w:ascii="Times New Roman" w:hAnsi="Times New Roman"/>
                <w:smallCaps/>
              </w:rPr>
            </w:pPr>
          </w:p>
        </w:tc>
      </w:tr>
      <w:tr w:rsidR="000869FA" w:rsidRPr="00F61AF7" w14:paraId="2AA90C27"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3DC2392B"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10</w:t>
            </w:r>
          </w:p>
        </w:tc>
        <w:tc>
          <w:tcPr>
            <w:tcW w:w="5999" w:type="dxa"/>
            <w:tcBorders>
              <w:top w:val="single" w:sz="12" w:space="0" w:color="000000"/>
              <w:bottom w:val="single" w:sz="12" w:space="0" w:color="000000"/>
            </w:tcBorders>
            <w:shd w:val="clear" w:color="auto" w:fill="auto"/>
          </w:tcPr>
          <w:p w14:paraId="5F180840" w14:textId="05E921A9" w:rsidR="000869FA" w:rsidRPr="00F61AF7" w:rsidRDefault="006D7B7D" w:rsidP="008748A8">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 xml:space="preserve">Knowing </w:t>
            </w:r>
            <w:r w:rsidR="008748A8" w:rsidRPr="00F61AF7">
              <w:rPr>
                <w:rFonts w:ascii="Times New Roman" w:hAnsi="Times New Roman" w:cs="Times New Roman"/>
                <w:color w:val="000000" w:themeColor="text1"/>
              </w:rPr>
              <w:t>W</w:t>
            </w:r>
            <w:r w:rsidRPr="00F61AF7">
              <w:rPr>
                <w:rFonts w:ascii="Times New Roman" w:hAnsi="Times New Roman" w:cs="Times New Roman"/>
                <w:color w:val="000000" w:themeColor="text1"/>
              </w:rPr>
              <w:t xml:space="preserve">hen to </w:t>
            </w:r>
            <w:r w:rsidR="008748A8" w:rsidRPr="00F61AF7">
              <w:rPr>
                <w:rFonts w:ascii="Times New Roman" w:hAnsi="Times New Roman" w:cs="Times New Roman"/>
                <w:color w:val="000000" w:themeColor="text1"/>
              </w:rPr>
              <w:t>D</w:t>
            </w:r>
            <w:r w:rsidRPr="00F61AF7">
              <w:rPr>
                <w:rFonts w:ascii="Times New Roman" w:hAnsi="Times New Roman" w:cs="Times New Roman"/>
                <w:color w:val="000000" w:themeColor="text1"/>
              </w:rPr>
              <w:t xml:space="preserve">o </w:t>
            </w:r>
            <w:r w:rsidR="008748A8" w:rsidRPr="00F61AF7">
              <w:rPr>
                <w:rFonts w:ascii="Times New Roman" w:hAnsi="Times New Roman" w:cs="Times New Roman"/>
                <w:color w:val="000000" w:themeColor="text1"/>
              </w:rPr>
              <w:t>W</w:t>
            </w:r>
            <w:r w:rsidRPr="00F61AF7">
              <w:rPr>
                <w:rFonts w:ascii="Times New Roman" w:hAnsi="Times New Roman" w:cs="Times New Roman"/>
                <w:color w:val="000000" w:themeColor="text1"/>
              </w:rPr>
              <w:t xml:space="preserve">hat in </w:t>
            </w:r>
            <w:r w:rsidR="008748A8"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herapy</w:t>
            </w:r>
            <w:r w:rsidR="007E4D36" w:rsidRPr="00F61AF7">
              <w:rPr>
                <w:rFonts w:ascii="Times New Roman" w:hAnsi="Times New Roman" w:cs="Times New Roman"/>
                <w:color w:val="000000" w:themeColor="text1"/>
              </w:rPr>
              <w:t>: Herman’s Tri</w:t>
            </w:r>
            <w:r w:rsidR="003021D9" w:rsidRPr="00F61AF7">
              <w:rPr>
                <w:rFonts w:ascii="Times New Roman" w:hAnsi="Times New Roman" w:cs="Times New Roman"/>
                <w:color w:val="000000" w:themeColor="text1"/>
              </w:rPr>
              <w:t>p</w:t>
            </w:r>
            <w:r w:rsidR="007E4D36" w:rsidRPr="00F61AF7">
              <w:rPr>
                <w:rFonts w:ascii="Times New Roman" w:hAnsi="Times New Roman" w:cs="Times New Roman"/>
                <w:color w:val="000000" w:themeColor="text1"/>
              </w:rPr>
              <w:t>hasic Model of T</w:t>
            </w:r>
            <w:r w:rsidRPr="00F61AF7">
              <w:rPr>
                <w:rFonts w:ascii="Times New Roman" w:hAnsi="Times New Roman" w:cs="Times New Roman"/>
                <w:color w:val="000000" w:themeColor="text1"/>
              </w:rPr>
              <w:t>rauma Treatment</w:t>
            </w:r>
          </w:p>
        </w:tc>
        <w:tc>
          <w:tcPr>
            <w:tcW w:w="2589" w:type="dxa"/>
            <w:tcBorders>
              <w:top w:val="single" w:sz="12" w:space="0" w:color="000000"/>
              <w:bottom w:val="single" w:sz="12" w:space="0" w:color="000000"/>
            </w:tcBorders>
            <w:shd w:val="clear" w:color="auto" w:fill="auto"/>
          </w:tcPr>
          <w:p w14:paraId="38017317" w14:textId="77777777" w:rsidR="000869FA" w:rsidRPr="00F61AF7" w:rsidRDefault="000869FA" w:rsidP="00C9319E">
            <w:pPr>
              <w:jc w:val="center"/>
              <w:rPr>
                <w:rFonts w:ascii="Times New Roman" w:hAnsi="Times New Roman"/>
                <w:smallCaps/>
              </w:rPr>
            </w:pPr>
          </w:p>
        </w:tc>
      </w:tr>
      <w:tr w:rsidR="000869FA" w:rsidRPr="00F61AF7" w14:paraId="3B4703FC" w14:textId="77777777" w:rsidTr="00315A17">
        <w:trPr>
          <w:cantSplit/>
          <w:jc w:val="center"/>
        </w:trPr>
        <w:tc>
          <w:tcPr>
            <w:tcW w:w="1209" w:type="dxa"/>
            <w:tcBorders>
              <w:top w:val="single" w:sz="12" w:space="0" w:color="000000"/>
              <w:bottom w:val="single" w:sz="12" w:space="0" w:color="000000"/>
            </w:tcBorders>
            <w:shd w:val="clear" w:color="auto" w:fill="auto"/>
          </w:tcPr>
          <w:p w14:paraId="324402FE"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11</w:t>
            </w:r>
          </w:p>
        </w:tc>
        <w:tc>
          <w:tcPr>
            <w:tcW w:w="5999" w:type="dxa"/>
            <w:tcBorders>
              <w:top w:val="single" w:sz="12" w:space="0" w:color="000000"/>
              <w:bottom w:val="single" w:sz="12" w:space="0" w:color="000000"/>
            </w:tcBorders>
            <w:shd w:val="clear" w:color="auto" w:fill="auto"/>
          </w:tcPr>
          <w:p w14:paraId="7633A768" w14:textId="77777777" w:rsidR="000869FA" w:rsidRPr="00F61AF7" w:rsidRDefault="007E4D36" w:rsidP="007E4D36">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Neuro-Integrative Therapies for Reconnection: Couple Therapy I</w:t>
            </w:r>
          </w:p>
        </w:tc>
        <w:tc>
          <w:tcPr>
            <w:tcW w:w="2589" w:type="dxa"/>
            <w:tcBorders>
              <w:top w:val="single" w:sz="12" w:space="0" w:color="000000"/>
              <w:bottom w:val="single" w:sz="12" w:space="0" w:color="000000"/>
            </w:tcBorders>
            <w:shd w:val="clear" w:color="auto" w:fill="auto"/>
          </w:tcPr>
          <w:p w14:paraId="36AA3884" w14:textId="77777777" w:rsidR="000869FA" w:rsidRPr="00F61AF7" w:rsidRDefault="000869FA" w:rsidP="00C9319E">
            <w:pPr>
              <w:jc w:val="center"/>
              <w:rPr>
                <w:rFonts w:ascii="Times New Roman" w:hAnsi="Times New Roman"/>
              </w:rPr>
            </w:pPr>
          </w:p>
        </w:tc>
      </w:tr>
      <w:tr w:rsidR="000869FA" w:rsidRPr="00F61AF7" w14:paraId="4019549D" w14:textId="77777777" w:rsidTr="00315A17">
        <w:trPr>
          <w:cantSplit/>
          <w:jc w:val="center"/>
        </w:trPr>
        <w:tc>
          <w:tcPr>
            <w:tcW w:w="1209" w:type="dxa"/>
            <w:tcBorders>
              <w:top w:val="single" w:sz="12" w:space="0" w:color="000000"/>
              <w:bottom w:val="single" w:sz="12" w:space="0" w:color="000000"/>
            </w:tcBorders>
            <w:shd w:val="clear" w:color="auto" w:fill="auto"/>
          </w:tcPr>
          <w:p w14:paraId="2E70A0D5"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12</w:t>
            </w:r>
          </w:p>
        </w:tc>
        <w:tc>
          <w:tcPr>
            <w:tcW w:w="5999" w:type="dxa"/>
            <w:tcBorders>
              <w:top w:val="single" w:sz="12" w:space="0" w:color="000000"/>
              <w:bottom w:val="single" w:sz="12" w:space="0" w:color="000000"/>
            </w:tcBorders>
            <w:shd w:val="clear" w:color="auto" w:fill="auto"/>
          </w:tcPr>
          <w:p w14:paraId="31D6CD64" w14:textId="77777777" w:rsidR="000869FA" w:rsidRPr="00F61AF7" w:rsidRDefault="007E4D36" w:rsidP="008748A8">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Neuro-Integrative Therapies for Reconnection: Couple Therapy II</w:t>
            </w:r>
          </w:p>
        </w:tc>
        <w:tc>
          <w:tcPr>
            <w:tcW w:w="2589" w:type="dxa"/>
            <w:tcBorders>
              <w:top w:val="single" w:sz="12" w:space="0" w:color="000000"/>
              <w:bottom w:val="single" w:sz="12" w:space="0" w:color="000000"/>
            </w:tcBorders>
            <w:shd w:val="clear" w:color="auto" w:fill="auto"/>
          </w:tcPr>
          <w:p w14:paraId="18925025" w14:textId="11AB1D1D" w:rsidR="000869FA" w:rsidRPr="00F61AF7" w:rsidRDefault="00D37C40" w:rsidP="00C9319E">
            <w:pPr>
              <w:jc w:val="center"/>
              <w:rPr>
                <w:rFonts w:ascii="Times New Roman" w:hAnsi="Times New Roman"/>
              </w:rPr>
            </w:pPr>
            <w:r w:rsidRPr="00F61AF7">
              <w:rPr>
                <w:rFonts w:ascii="Times New Roman" w:hAnsi="Times New Roman"/>
              </w:rPr>
              <w:t>2</w:t>
            </w:r>
          </w:p>
        </w:tc>
      </w:tr>
      <w:tr w:rsidR="000869FA" w:rsidRPr="00F61AF7" w14:paraId="765E3998" w14:textId="77777777" w:rsidTr="00315A17">
        <w:trPr>
          <w:cantSplit/>
          <w:jc w:val="center"/>
        </w:trPr>
        <w:tc>
          <w:tcPr>
            <w:tcW w:w="1209" w:type="dxa"/>
            <w:tcBorders>
              <w:top w:val="single" w:sz="12" w:space="0" w:color="000000"/>
              <w:bottom w:val="single" w:sz="12" w:space="0" w:color="000000"/>
            </w:tcBorders>
            <w:shd w:val="clear" w:color="auto" w:fill="auto"/>
          </w:tcPr>
          <w:p w14:paraId="26CFD537"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13</w:t>
            </w:r>
          </w:p>
        </w:tc>
        <w:tc>
          <w:tcPr>
            <w:tcW w:w="5999" w:type="dxa"/>
            <w:tcBorders>
              <w:top w:val="single" w:sz="12" w:space="0" w:color="000000"/>
              <w:bottom w:val="single" w:sz="12" w:space="0" w:color="000000"/>
            </w:tcBorders>
            <w:shd w:val="clear" w:color="auto" w:fill="auto"/>
          </w:tcPr>
          <w:p w14:paraId="0E337214" w14:textId="6D61F948" w:rsidR="000869FA" w:rsidRPr="00517ED7" w:rsidRDefault="00517ED7" w:rsidP="00F31F9B">
            <w:pPr>
              <w:pStyle w:val="Level1"/>
              <w:ind w:left="346" w:hanging="346"/>
              <w:rPr>
                <w:rFonts w:ascii="Times New Roman" w:hAnsi="Times New Roman" w:cs="Times New Roman"/>
                <w:color w:val="000000" w:themeColor="text1"/>
              </w:rPr>
            </w:pPr>
            <w:r w:rsidRPr="00517ED7">
              <w:rPr>
                <w:rFonts w:ascii="Times New Roman" w:hAnsi="Times New Roman"/>
              </w:rPr>
              <w:t>Neural-Integration and Reconnection in Group Therapy I: Using Top-Down Group Treatment</w:t>
            </w:r>
          </w:p>
        </w:tc>
        <w:tc>
          <w:tcPr>
            <w:tcW w:w="2589" w:type="dxa"/>
            <w:tcBorders>
              <w:top w:val="single" w:sz="12" w:space="0" w:color="000000"/>
              <w:bottom w:val="single" w:sz="12" w:space="0" w:color="000000"/>
            </w:tcBorders>
            <w:shd w:val="clear" w:color="auto" w:fill="auto"/>
          </w:tcPr>
          <w:p w14:paraId="66AC2D99" w14:textId="77777777" w:rsidR="000869FA" w:rsidRPr="00F61AF7" w:rsidRDefault="000869FA" w:rsidP="00C9319E">
            <w:pPr>
              <w:jc w:val="center"/>
              <w:rPr>
                <w:rFonts w:ascii="Times New Roman" w:hAnsi="Times New Roman"/>
              </w:rPr>
            </w:pPr>
          </w:p>
        </w:tc>
      </w:tr>
      <w:tr w:rsidR="000869FA" w:rsidRPr="00F61AF7" w14:paraId="155FBAA3" w14:textId="77777777" w:rsidTr="00315A17">
        <w:trPr>
          <w:cantSplit/>
          <w:jc w:val="center"/>
        </w:trPr>
        <w:tc>
          <w:tcPr>
            <w:tcW w:w="1209" w:type="dxa"/>
            <w:tcBorders>
              <w:top w:val="single" w:sz="12" w:space="0" w:color="000000"/>
              <w:bottom w:val="single" w:sz="12" w:space="0" w:color="000000"/>
            </w:tcBorders>
            <w:shd w:val="clear" w:color="auto" w:fill="auto"/>
          </w:tcPr>
          <w:p w14:paraId="17D47575"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14</w:t>
            </w:r>
          </w:p>
        </w:tc>
        <w:tc>
          <w:tcPr>
            <w:tcW w:w="5999" w:type="dxa"/>
            <w:tcBorders>
              <w:top w:val="single" w:sz="12" w:space="0" w:color="000000"/>
              <w:bottom w:val="single" w:sz="12" w:space="0" w:color="000000"/>
            </w:tcBorders>
            <w:shd w:val="clear" w:color="auto" w:fill="auto"/>
          </w:tcPr>
          <w:p w14:paraId="4CAAB915" w14:textId="7B9584DE" w:rsidR="000869FA" w:rsidRPr="00517ED7" w:rsidRDefault="00517ED7" w:rsidP="00F31F9B">
            <w:pPr>
              <w:pStyle w:val="Level1"/>
              <w:ind w:left="346" w:hanging="346"/>
              <w:rPr>
                <w:rFonts w:ascii="Times New Roman" w:hAnsi="Times New Roman" w:cs="Times New Roman"/>
                <w:color w:val="000000" w:themeColor="text1"/>
              </w:rPr>
            </w:pPr>
            <w:r w:rsidRPr="00517ED7">
              <w:rPr>
                <w:rFonts w:ascii="Times New Roman" w:hAnsi="Times New Roman"/>
              </w:rPr>
              <w:t>Neural-Integration and Reconnection in Group Therapy: Using Bottom-Up Group Treatment</w:t>
            </w:r>
          </w:p>
        </w:tc>
        <w:tc>
          <w:tcPr>
            <w:tcW w:w="2589" w:type="dxa"/>
            <w:tcBorders>
              <w:top w:val="single" w:sz="12" w:space="0" w:color="000000"/>
              <w:bottom w:val="single" w:sz="12" w:space="0" w:color="000000"/>
            </w:tcBorders>
            <w:shd w:val="clear" w:color="auto" w:fill="auto"/>
          </w:tcPr>
          <w:p w14:paraId="4C8B4194" w14:textId="77777777" w:rsidR="000869FA" w:rsidRPr="00F61AF7" w:rsidRDefault="00FD450B" w:rsidP="00C9319E">
            <w:pPr>
              <w:jc w:val="center"/>
              <w:rPr>
                <w:rFonts w:ascii="Times New Roman" w:hAnsi="Times New Roman"/>
              </w:rPr>
            </w:pPr>
            <w:r w:rsidRPr="00F61AF7">
              <w:rPr>
                <w:rFonts w:ascii="Times New Roman" w:hAnsi="Times New Roman"/>
              </w:rPr>
              <w:t>3</w:t>
            </w:r>
          </w:p>
        </w:tc>
      </w:tr>
      <w:tr w:rsidR="000869FA" w:rsidRPr="00F61AF7" w14:paraId="143B64BA" w14:textId="77777777" w:rsidTr="00315A17">
        <w:trPr>
          <w:cantSplit/>
          <w:jc w:val="center"/>
        </w:trPr>
        <w:tc>
          <w:tcPr>
            <w:tcW w:w="1209" w:type="dxa"/>
            <w:tcBorders>
              <w:top w:val="single" w:sz="12" w:space="0" w:color="000000"/>
              <w:bottom w:val="single" w:sz="12" w:space="0" w:color="000000"/>
            </w:tcBorders>
            <w:shd w:val="clear" w:color="auto" w:fill="auto"/>
          </w:tcPr>
          <w:p w14:paraId="1487B9F6"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15</w:t>
            </w:r>
          </w:p>
        </w:tc>
        <w:tc>
          <w:tcPr>
            <w:tcW w:w="5999" w:type="dxa"/>
            <w:tcBorders>
              <w:top w:val="single" w:sz="12" w:space="0" w:color="000000"/>
              <w:bottom w:val="single" w:sz="12" w:space="0" w:color="000000"/>
            </w:tcBorders>
            <w:shd w:val="clear" w:color="auto" w:fill="auto"/>
          </w:tcPr>
          <w:p w14:paraId="35F5D56E" w14:textId="2586EC25" w:rsidR="000869FA" w:rsidRPr="00F61AF7" w:rsidRDefault="00B70BDF" w:rsidP="000869FA">
            <w:pPr>
              <w:pStyle w:val="Level1"/>
              <w:ind w:left="346" w:hanging="346"/>
              <w:rPr>
                <w:rFonts w:ascii="Times New Roman" w:hAnsi="Times New Roman" w:cs="Times New Roman"/>
              </w:rPr>
            </w:pPr>
            <w:r>
              <w:rPr>
                <w:rFonts w:ascii="Times New Roman" w:hAnsi="Times New Roman" w:cs="Times New Roman"/>
              </w:rPr>
              <w:t>Video Demos</w:t>
            </w:r>
            <w:r w:rsidR="00496014" w:rsidRPr="00F61AF7">
              <w:rPr>
                <w:rFonts w:ascii="Times New Roman" w:hAnsi="Times New Roman" w:cs="Times New Roman"/>
              </w:rPr>
              <w:t xml:space="preserve">, </w:t>
            </w:r>
            <w:r w:rsidR="00315A17" w:rsidRPr="00F61AF7">
              <w:rPr>
                <w:rFonts w:ascii="Times New Roman" w:hAnsi="Times New Roman" w:cs="Times New Roman"/>
              </w:rPr>
              <w:t>Student Evaluations, Termination, Continuing Education</w:t>
            </w:r>
          </w:p>
        </w:tc>
        <w:tc>
          <w:tcPr>
            <w:tcW w:w="2589" w:type="dxa"/>
            <w:tcBorders>
              <w:top w:val="single" w:sz="12" w:space="0" w:color="000000"/>
              <w:bottom w:val="single" w:sz="12" w:space="0" w:color="000000"/>
            </w:tcBorders>
            <w:shd w:val="clear" w:color="auto" w:fill="auto"/>
          </w:tcPr>
          <w:p w14:paraId="3309A63E" w14:textId="77777777" w:rsidR="000869FA" w:rsidRPr="00F61AF7" w:rsidRDefault="00FD450B" w:rsidP="00245C12">
            <w:pPr>
              <w:spacing w:beforeLines="20" w:before="48" w:afterLines="20" w:after="48"/>
              <w:jc w:val="center"/>
              <w:rPr>
                <w:rFonts w:ascii="Times New Roman" w:hAnsi="Times New Roman"/>
                <w:bCs/>
              </w:rPr>
            </w:pPr>
            <w:r w:rsidRPr="00F61AF7">
              <w:rPr>
                <w:rFonts w:ascii="Times New Roman" w:hAnsi="Times New Roman"/>
              </w:rPr>
              <w:t>3</w:t>
            </w:r>
          </w:p>
        </w:tc>
      </w:tr>
    </w:tbl>
    <w:p w14:paraId="482BBCE0" w14:textId="77777777" w:rsidR="000869FA" w:rsidRPr="00681848" w:rsidRDefault="000869FA" w:rsidP="00FC07B7">
      <w:pPr>
        <w:jc w:val="center"/>
        <w:rPr>
          <w:rFonts w:ascii="Times New Roman" w:hAnsi="Times New Roman"/>
          <w:b/>
          <w:bCs/>
          <w:color w:val="C00000"/>
          <w:sz w:val="32"/>
          <w:szCs w:val="32"/>
        </w:rPr>
      </w:pPr>
    </w:p>
    <w:p w14:paraId="0A6830EF" w14:textId="414A7F6E" w:rsidR="001A4640" w:rsidRPr="001A4640" w:rsidRDefault="001A4640" w:rsidP="001A4640">
      <w:pPr>
        <w:rPr>
          <w:rFonts w:ascii="Times New Roman" w:hAnsi="Times New Roman"/>
          <w:sz w:val="24"/>
          <w:szCs w:val="24"/>
        </w:rPr>
      </w:pPr>
      <w:r>
        <w:t xml:space="preserve">*Please note no classes for fall break </w:t>
      </w:r>
      <w:r w:rsidRPr="001A4640">
        <w:rPr>
          <w:rFonts w:ascii="Calibri" w:hAnsi="Calibri" w:cs="Calibri"/>
          <w:color w:val="000000"/>
          <w:sz w:val="22"/>
          <w:szCs w:val="22"/>
        </w:rPr>
        <w:t>Thursday, October 17</w:t>
      </w:r>
      <w:r w:rsidRPr="001A4640">
        <w:rPr>
          <w:rFonts w:ascii="Calibri" w:hAnsi="Calibri" w:cs="Calibri"/>
          <w:color w:val="000000"/>
          <w:sz w:val="24"/>
          <w:szCs w:val="24"/>
          <w:vertAlign w:val="superscript"/>
        </w:rPr>
        <w:t>th</w:t>
      </w:r>
      <w:r w:rsidRPr="001A4640">
        <w:rPr>
          <w:rFonts w:ascii="Calibri" w:hAnsi="Calibri" w:cs="Calibri"/>
          <w:color w:val="000000"/>
          <w:sz w:val="22"/>
          <w:szCs w:val="22"/>
        </w:rPr>
        <w:t> and Friday, October 18</w:t>
      </w:r>
      <w:r w:rsidRPr="001A4640">
        <w:rPr>
          <w:rFonts w:ascii="Calibri" w:hAnsi="Calibri" w:cs="Calibri"/>
          <w:color w:val="000000"/>
          <w:sz w:val="24"/>
          <w:szCs w:val="24"/>
          <w:vertAlign w:val="superscript"/>
        </w:rPr>
        <w:t>th</w:t>
      </w:r>
      <w:r>
        <w:rPr>
          <w:rFonts w:ascii="Calibri" w:hAnsi="Calibri" w:cs="Calibri"/>
          <w:color w:val="000000"/>
          <w:sz w:val="22"/>
          <w:szCs w:val="22"/>
        </w:rPr>
        <w:t xml:space="preserve"> and Thanksgiving holiday Wednesday, November 27- Sunday December 1</w:t>
      </w:r>
      <w:r w:rsidRPr="001A4640">
        <w:rPr>
          <w:rFonts w:ascii="Calibri" w:hAnsi="Calibri" w:cs="Calibri"/>
          <w:color w:val="000000"/>
          <w:sz w:val="22"/>
          <w:szCs w:val="22"/>
          <w:vertAlign w:val="superscript"/>
        </w:rPr>
        <w:t>st</w:t>
      </w:r>
      <w:r>
        <w:rPr>
          <w:rFonts w:ascii="Calibri" w:hAnsi="Calibri" w:cs="Calibri"/>
          <w:color w:val="000000"/>
          <w:sz w:val="22"/>
          <w:szCs w:val="22"/>
        </w:rPr>
        <w:t xml:space="preserve"> 2019.</w:t>
      </w:r>
    </w:p>
    <w:p w14:paraId="50F9BF88" w14:textId="0E8C9D37" w:rsidR="00FF2CF8" w:rsidRPr="00681848" w:rsidRDefault="00FF2CF8" w:rsidP="001A4640">
      <w:pPr>
        <w:pStyle w:val="Level1"/>
        <w:numPr>
          <w:ilvl w:val="0"/>
          <w:numId w:val="0"/>
        </w:numPr>
        <w:ind w:left="288"/>
      </w:pPr>
    </w:p>
    <w:p w14:paraId="18359C4D" w14:textId="77777777" w:rsidR="00FF2CF8" w:rsidRPr="00681848" w:rsidRDefault="00FF2CF8" w:rsidP="00FF2CF8">
      <w:pPr>
        <w:widowControl w:val="0"/>
        <w:autoSpaceDE w:val="0"/>
        <w:autoSpaceDN w:val="0"/>
        <w:adjustRightInd w:val="0"/>
        <w:rPr>
          <w:rFonts w:ascii="Times New Roman" w:hAnsi="Times New Roman"/>
          <w:sz w:val="32"/>
          <w:szCs w:val="32"/>
        </w:rPr>
      </w:pPr>
    </w:p>
    <w:p w14:paraId="5BB9EBEB" w14:textId="77777777" w:rsidR="00FF2CF8" w:rsidRPr="00681848" w:rsidRDefault="00FF2CF8" w:rsidP="00FF2CF8">
      <w:pPr>
        <w:widowControl w:val="0"/>
        <w:autoSpaceDE w:val="0"/>
        <w:autoSpaceDN w:val="0"/>
        <w:adjustRightInd w:val="0"/>
        <w:rPr>
          <w:rFonts w:ascii="Times New Roman" w:hAnsi="Times New Roman"/>
          <w:sz w:val="32"/>
          <w:szCs w:val="32"/>
        </w:rPr>
      </w:pPr>
    </w:p>
    <w:p w14:paraId="069C8E2F" w14:textId="77777777" w:rsidR="00F90F55" w:rsidRPr="00681848" w:rsidRDefault="00F90F55" w:rsidP="00873256">
      <w:pPr>
        <w:widowControl w:val="0"/>
        <w:autoSpaceDE w:val="0"/>
        <w:autoSpaceDN w:val="0"/>
        <w:adjustRightInd w:val="0"/>
        <w:rPr>
          <w:rFonts w:ascii="Times New Roman" w:hAnsi="Times New Roman"/>
          <w:color w:val="18376A"/>
          <w:sz w:val="30"/>
          <w:szCs w:val="30"/>
        </w:rPr>
      </w:pPr>
    </w:p>
    <w:p w14:paraId="3F07658F" w14:textId="77777777" w:rsidR="00F90F55" w:rsidRPr="00681848" w:rsidRDefault="00F90F55" w:rsidP="00873256">
      <w:pPr>
        <w:widowControl w:val="0"/>
        <w:autoSpaceDE w:val="0"/>
        <w:autoSpaceDN w:val="0"/>
        <w:adjustRightInd w:val="0"/>
        <w:rPr>
          <w:rFonts w:ascii="Times New Roman" w:hAnsi="Times New Roman"/>
          <w:color w:val="18376A"/>
          <w:sz w:val="30"/>
          <w:szCs w:val="30"/>
        </w:rPr>
      </w:pPr>
    </w:p>
    <w:p w14:paraId="19CFF98A" w14:textId="23DB83B8" w:rsidR="00873256" w:rsidRDefault="00873256" w:rsidP="00873256">
      <w:pPr>
        <w:widowControl w:val="0"/>
        <w:autoSpaceDE w:val="0"/>
        <w:autoSpaceDN w:val="0"/>
        <w:adjustRightInd w:val="0"/>
        <w:rPr>
          <w:rFonts w:ascii="Times New Roman" w:hAnsi="Times New Roman"/>
          <w:color w:val="191919"/>
          <w:sz w:val="32"/>
          <w:szCs w:val="32"/>
        </w:rPr>
      </w:pPr>
    </w:p>
    <w:p w14:paraId="3758E470" w14:textId="77777777" w:rsidR="00401561" w:rsidRPr="00681848" w:rsidRDefault="00401561" w:rsidP="00873256">
      <w:pPr>
        <w:widowControl w:val="0"/>
        <w:autoSpaceDE w:val="0"/>
        <w:autoSpaceDN w:val="0"/>
        <w:adjustRightInd w:val="0"/>
        <w:rPr>
          <w:rFonts w:ascii="Times New Roman" w:hAnsi="Times New Roman"/>
          <w:color w:val="191919"/>
          <w:sz w:val="32"/>
          <w:szCs w:val="32"/>
        </w:rPr>
      </w:pPr>
    </w:p>
    <w:p w14:paraId="5AA4EDC3" w14:textId="77777777" w:rsidR="00873256" w:rsidRPr="00681848" w:rsidRDefault="00873256" w:rsidP="00F6499B">
      <w:pPr>
        <w:widowControl w:val="0"/>
        <w:autoSpaceDE w:val="0"/>
        <w:autoSpaceDN w:val="0"/>
        <w:adjustRightInd w:val="0"/>
        <w:rPr>
          <w:rFonts w:ascii="Times New Roman" w:hAnsi="Times New Roman"/>
          <w:color w:val="191919"/>
          <w:sz w:val="32"/>
          <w:szCs w:val="32"/>
        </w:rPr>
      </w:pPr>
    </w:p>
    <w:p w14:paraId="34E43D27" w14:textId="77777777" w:rsidR="005F3422" w:rsidRPr="00681848" w:rsidRDefault="005F3422" w:rsidP="008A4209">
      <w:pPr>
        <w:rPr>
          <w:rFonts w:ascii="Times New Roman" w:hAnsi="Times New Roman"/>
          <w:b/>
          <w:bCs/>
          <w:color w:val="FFFFFF" w:themeColor="background1"/>
          <w:sz w:val="32"/>
          <w:szCs w:val="32"/>
        </w:rPr>
      </w:pPr>
      <w:r w:rsidRPr="00681848">
        <w:rPr>
          <w:rFonts w:ascii="Times New Roman" w:hAnsi="Times New Roman"/>
          <w:b/>
          <w:bCs/>
          <w:color w:val="FFFFFF" w:themeColor="background1"/>
          <w:sz w:val="32"/>
          <w:szCs w:val="32"/>
        </w:rPr>
        <w:t>Course Schedule</w:t>
      </w:r>
      <w:r w:rsidR="00FC07B7" w:rsidRPr="00681848">
        <w:rPr>
          <w:rFonts w:ascii="Times New Roman" w:hAnsi="Times New Roman"/>
          <w:b/>
          <w:bCs/>
          <w:color w:val="FFFFFF" w:themeColor="background1"/>
          <w:sz w:val="32"/>
          <w:szCs w:val="32"/>
        </w:rPr>
        <w:t>―</w:t>
      </w:r>
      <w:r w:rsidRPr="00681848">
        <w:rPr>
          <w:rFonts w:ascii="Times New Roman" w:hAnsi="Times New Roman"/>
          <w:b/>
          <w:bCs/>
          <w:color w:val="FFFFFF" w:themeColor="background1"/>
          <w:sz w:val="32"/>
          <w:szCs w:val="32"/>
        </w:rPr>
        <w:t>Detailed Description</w:t>
      </w:r>
    </w:p>
    <w:tbl>
      <w:tblPr>
        <w:tblW w:w="0" w:type="auto"/>
        <w:tblInd w:w="18" w:type="dxa"/>
        <w:tblLook w:val="04A0" w:firstRow="1" w:lastRow="0" w:firstColumn="1" w:lastColumn="0" w:noHBand="0" w:noVBand="1"/>
      </w:tblPr>
      <w:tblGrid>
        <w:gridCol w:w="7835"/>
        <w:gridCol w:w="1507"/>
      </w:tblGrid>
      <w:tr w:rsidR="00A557DA" w:rsidRPr="00681848" w14:paraId="0EE7F5A6" w14:textId="77777777" w:rsidTr="000F67A4">
        <w:trPr>
          <w:cantSplit/>
          <w:tblHeader/>
        </w:trPr>
        <w:tc>
          <w:tcPr>
            <w:tcW w:w="8010" w:type="dxa"/>
            <w:shd w:val="clear" w:color="auto" w:fill="C00000"/>
          </w:tcPr>
          <w:p w14:paraId="330AD563" w14:textId="77777777" w:rsidR="00F420DA" w:rsidRPr="00681848" w:rsidRDefault="00F800CE" w:rsidP="00F420DA">
            <w:pPr>
              <w:keepNext/>
              <w:spacing w:before="20" w:after="20"/>
              <w:ind w:left="1242" w:hanging="1242"/>
              <w:rPr>
                <w:rFonts w:ascii="Times New Roman" w:hAnsi="Times New Roman"/>
                <w:b/>
                <w:color w:val="FFFFFF" w:themeColor="background1"/>
                <w:sz w:val="22"/>
                <w:szCs w:val="22"/>
              </w:rPr>
            </w:pPr>
            <w:r w:rsidRPr="00681848">
              <w:rPr>
                <w:rFonts w:ascii="Times New Roman" w:hAnsi="Times New Roman"/>
                <w:b/>
                <w:snapToGrid w:val="0"/>
                <w:color w:val="FFFFFF" w:themeColor="background1"/>
                <w:sz w:val="22"/>
                <w:szCs w:val="22"/>
              </w:rPr>
              <w:lastRenderedPageBreak/>
              <w:t>Unit</w:t>
            </w:r>
            <w:r w:rsidR="00F420DA" w:rsidRPr="00681848">
              <w:rPr>
                <w:rFonts w:ascii="Times New Roman" w:hAnsi="Times New Roman"/>
                <w:b/>
                <w:snapToGrid w:val="0"/>
                <w:color w:val="FFFFFF" w:themeColor="background1"/>
                <w:sz w:val="22"/>
                <w:szCs w:val="22"/>
              </w:rPr>
              <w:t xml:space="preserve"> 1:</w:t>
            </w:r>
            <w:r w:rsidR="00F420DA" w:rsidRPr="00681848">
              <w:rPr>
                <w:rFonts w:ascii="Times New Roman" w:hAnsi="Times New Roman"/>
                <w:b/>
                <w:snapToGrid w:val="0"/>
                <w:color w:val="FFFFFF" w:themeColor="background1"/>
                <w:sz w:val="22"/>
                <w:szCs w:val="22"/>
              </w:rPr>
              <w:tab/>
            </w:r>
            <w:r w:rsidR="005C2B0C" w:rsidRPr="00681848">
              <w:rPr>
                <w:rFonts w:ascii="Times New Roman" w:hAnsi="Times New Roman"/>
                <w:b/>
                <w:color w:val="FFFFFF" w:themeColor="background1"/>
              </w:rPr>
              <w:t>Introduction: How and Why Therapy Works</w:t>
            </w:r>
            <w:r w:rsidR="000B2857" w:rsidRPr="00681848">
              <w:rPr>
                <w:rFonts w:ascii="Times New Roman" w:hAnsi="Times New Roman"/>
                <w:color w:val="FFFFFF" w:themeColor="background1"/>
              </w:rPr>
              <w:t xml:space="preserve"> </w:t>
            </w:r>
          </w:p>
        </w:tc>
        <w:tc>
          <w:tcPr>
            <w:tcW w:w="1530" w:type="dxa"/>
            <w:shd w:val="clear" w:color="auto" w:fill="C00000"/>
          </w:tcPr>
          <w:p w14:paraId="41A91719" w14:textId="5543AC76" w:rsidR="00F420DA" w:rsidRPr="00681848" w:rsidRDefault="005C3A3C" w:rsidP="000F67A4">
            <w:pPr>
              <w:keepNext/>
              <w:spacing w:before="20" w:after="20"/>
              <w:jc w:val="center"/>
              <w:rPr>
                <w:rFonts w:ascii="Times New Roman" w:hAnsi="Times New Roman"/>
                <w:b/>
                <w:color w:val="FFFFFF" w:themeColor="background1"/>
                <w:sz w:val="22"/>
                <w:szCs w:val="22"/>
              </w:rPr>
            </w:pPr>
            <w:r>
              <w:rPr>
                <w:rFonts w:ascii="Times New Roman" w:hAnsi="Times New Roman"/>
                <w:b/>
                <w:snapToGrid w:val="0"/>
                <w:color w:val="FFFFFF" w:themeColor="background1"/>
                <w:sz w:val="22"/>
                <w:szCs w:val="22"/>
              </w:rPr>
              <w:t>August 26</w:t>
            </w:r>
          </w:p>
        </w:tc>
      </w:tr>
      <w:tr w:rsidR="00F420DA" w:rsidRPr="00681848" w14:paraId="4A6FD0A8" w14:textId="77777777" w:rsidTr="000F67A4">
        <w:trPr>
          <w:cantSplit/>
        </w:trPr>
        <w:tc>
          <w:tcPr>
            <w:tcW w:w="9540" w:type="dxa"/>
            <w:gridSpan w:val="2"/>
          </w:tcPr>
          <w:p w14:paraId="73C7936E"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51EF146" w14:textId="77777777" w:rsidTr="000F67A4">
        <w:trPr>
          <w:cantSplit/>
        </w:trPr>
        <w:tc>
          <w:tcPr>
            <w:tcW w:w="9540" w:type="dxa"/>
            <w:gridSpan w:val="2"/>
          </w:tcPr>
          <w:p w14:paraId="3EA493E0" w14:textId="77777777" w:rsidR="00CD6A06" w:rsidRPr="00681848" w:rsidRDefault="000B2857" w:rsidP="00CD6A06">
            <w:pPr>
              <w:pStyle w:val="Level1"/>
              <w:rPr>
                <w:rFonts w:ascii="Times New Roman" w:hAnsi="Times New Roman" w:cs="Times New Roman"/>
                <w:szCs w:val="20"/>
              </w:rPr>
            </w:pPr>
            <w:r w:rsidRPr="00681848">
              <w:rPr>
                <w:rFonts w:ascii="Times New Roman" w:hAnsi="Times New Roman" w:cs="Times New Roman"/>
                <w:color w:val="191919"/>
                <w:szCs w:val="20"/>
              </w:rPr>
              <w:t>Professional applications</w:t>
            </w:r>
          </w:p>
          <w:p w14:paraId="4AC9BFDB" w14:textId="77777777" w:rsidR="00CD6A06" w:rsidRPr="00681848" w:rsidRDefault="00CD6A06" w:rsidP="00CD6A06">
            <w:pPr>
              <w:pStyle w:val="Level1"/>
              <w:rPr>
                <w:rFonts w:ascii="Times New Roman" w:hAnsi="Times New Roman" w:cs="Times New Roman"/>
                <w:szCs w:val="20"/>
              </w:rPr>
            </w:pPr>
            <w:r w:rsidRPr="00681848">
              <w:rPr>
                <w:rFonts w:ascii="Times New Roman" w:hAnsi="Times New Roman" w:cs="Times New Roman"/>
                <w:color w:val="191919"/>
                <w:szCs w:val="20"/>
              </w:rPr>
              <w:t>Complex client statistics</w:t>
            </w:r>
          </w:p>
          <w:p w14:paraId="38D21957" w14:textId="77777777" w:rsidR="00CD6A06" w:rsidRPr="00681848" w:rsidRDefault="00CD6A06" w:rsidP="00CD6A06">
            <w:pPr>
              <w:pStyle w:val="Level1"/>
              <w:rPr>
                <w:rFonts w:ascii="Times New Roman" w:hAnsi="Times New Roman" w:cs="Times New Roman"/>
                <w:szCs w:val="20"/>
              </w:rPr>
            </w:pPr>
            <w:r w:rsidRPr="00681848">
              <w:rPr>
                <w:rFonts w:ascii="Times New Roman" w:hAnsi="Times New Roman" w:cs="Times New Roman"/>
                <w:color w:val="191919"/>
                <w:szCs w:val="20"/>
              </w:rPr>
              <w:t>Community mental health projections</w:t>
            </w:r>
          </w:p>
          <w:p w14:paraId="6F22DDD8" w14:textId="77777777" w:rsidR="00F420DA" w:rsidRPr="00681848" w:rsidRDefault="00CD6A06" w:rsidP="00CD6A06">
            <w:pPr>
              <w:pStyle w:val="Level1"/>
              <w:keepNext w:val="0"/>
              <w:rPr>
                <w:rFonts w:ascii="Times New Roman" w:hAnsi="Times New Roman" w:cs="Times New Roman"/>
              </w:rPr>
            </w:pPr>
            <w:proofErr w:type="spellStart"/>
            <w:r w:rsidRPr="00681848">
              <w:rPr>
                <w:rFonts w:ascii="Times New Roman" w:hAnsi="Times New Roman" w:cs="Times New Roman"/>
                <w:color w:val="191919"/>
                <w:szCs w:val="20"/>
              </w:rPr>
              <w:t>Neurosequential</w:t>
            </w:r>
            <w:proofErr w:type="spellEnd"/>
            <w:r w:rsidRPr="00681848">
              <w:rPr>
                <w:rFonts w:ascii="Times New Roman" w:hAnsi="Times New Roman" w:cs="Times New Roman"/>
                <w:color w:val="191919"/>
                <w:szCs w:val="20"/>
              </w:rPr>
              <w:t xml:space="preserve"> </w:t>
            </w:r>
            <w:r w:rsidR="007F58A0" w:rsidRPr="00681848">
              <w:rPr>
                <w:rFonts w:ascii="Times New Roman" w:hAnsi="Times New Roman" w:cs="Times New Roman"/>
                <w:color w:val="191919"/>
                <w:szCs w:val="20"/>
              </w:rPr>
              <w:t>m</w:t>
            </w:r>
            <w:r w:rsidRPr="00681848">
              <w:rPr>
                <w:rFonts w:ascii="Times New Roman" w:hAnsi="Times New Roman" w:cs="Times New Roman"/>
                <w:color w:val="191919"/>
                <w:szCs w:val="20"/>
              </w:rPr>
              <w:t xml:space="preserve">odel of </w:t>
            </w:r>
            <w:r w:rsidR="007F58A0" w:rsidRPr="00681848">
              <w:rPr>
                <w:rFonts w:ascii="Times New Roman" w:hAnsi="Times New Roman" w:cs="Times New Roman"/>
                <w:color w:val="191919"/>
                <w:szCs w:val="20"/>
              </w:rPr>
              <w:t>t</w:t>
            </w:r>
            <w:r w:rsidRPr="00681848">
              <w:rPr>
                <w:rFonts w:ascii="Times New Roman" w:hAnsi="Times New Roman" w:cs="Times New Roman"/>
                <w:color w:val="191919"/>
                <w:szCs w:val="20"/>
              </w:rPr>
              <w:t>herapeutics</w:t>
            </w:r>
            <w:r w:rsidR="000B2857" w:rsidRPr="00681848">
              <w:rPr>
                <w:rFonts w:ascii="Times New Roman" w:hAnsi="Times New Roman" w:cs="Times New Roman"/>
                <w:color w:val="191919"/>
                <w:szCs w:val="20"/>
              </w:rPr>
              <w:t xml:space="preserve"> (Perry)</w:t>
            </w:r>
            <w:r w:rsidRPr="00681848" w:rsidDel="00CD6A06">
              <w:rPr>
                <w:rFonts w:ascii="Times New Roman" w:hAnsi="Times New Roman" w:cs="Times New Roman"/>
              </w:rPr>
              <w:t xml:space="preserve"> </w:t>
            </w:r>
          </w:p>
          <w:p w14:paraId="27A58D00" w14:textId="77777777" w:rsidR="00CC478C" w:rsidRPr="00681848" w:rsidRDefault="00CC478C" w:rsidP="00CC478C">
            <w:pPr>
              <w:pStyle w:val="Level1"/>
              <w:keepNext w:val="0"/>
              <w:numPr>
                <w:ilvl w:val="0"/>
                <w:numId w:val="0"/>
              </w:numPr>
              <w:rPr>
                <w:rFonts w:ascii="Times New Roman" w:hAnsi="Times New Roman" w:cs="Times New Roman"/>
              </w:rPr>
            </w:pPr>
          </w:p>
        </w:tc>
      </w:tr>
    </w:tbl>
    <w:p w14:paraId="5F1ACDB7" w14:textId="04BCF862" w:rsidR="007718E0" w:rsidRPr="00681848" w:rsidRDefault="003E5C6F" w:rsidP="007718E0">
      <w:pPr>
        <w:pStyle w:val="BodyText"/>
        <w:rPr>
          <w:rFonts w:ascii="Times New Roman" w:hAnsi="Times New Roman" w:cs="Times New Roman"/>
        </w:rPr>
      </w:pPr>
      <w:r w:rsidRPr="00681848">
        <w:rPr>
          <w:rFonts w:ascii="Times New Roman" w:hAnsi="Times New Roman" w:cs="Times New Roman"/>
        </w:rPr>
        <w:t xml:space="preserve">This </w:t>
      </w:r>
      <w:r w:rsidR="004847EB">
        <w:rPr>
          <w:rFonts w:ascii="Times New Roman" w:hAnsi="Times New Roman" w:cs="Times New Roman"/>
        </w:rPr>
        <w:t>u</w:t>
      </w:r>
      <w:r w:rsidR="00F800CE" w:rsidRPr="00681848">
        <w:rPr>
          <w:rFonts w:ascii="Times New Roman" w:hAnsi="Times New Roman" w:cs="Times New Roman"/>
        </w:rPr>
        <w:t>nit</w:t>
      </w:r>
      <w:r w:rsidRPr="00681848">
        <w:rPr>
          <w:rFonts w:ascii="Times New Roman" w:hAnsi="Times New Roman" w:cs="Times New Roman"/>
        </w:rPr>
        <w:t xml:space="preserve"> r</w:t>
      </w:r>
      <w:r w:rsidR="008E3180" w:rsidRPr="00681848">
        <w:rPr>
          <w:rFonts w:ascii="Times New Roman" w:hAnsi="Times New Roman" w:cs="Times New Roman"/>
        </w:rPr>
        <w:t xml:space="preserve">elates to </w:t>
      </w:r>
      <w:r w:rsidR="004847EB">
        <w:rPr>
          <w:rFonts w:ascii="Times New Roman" w:hAnsi="Times New Roman" w:cs="Times New Roman"/>
        </w:rPr>
        <w:t>C</w:t>
      </w:r>
      <w:r w:rsidR="008E3180" w:rsidRPr="00681848">
        <w:rPr>
          <w:rFonts w:ascii="Times New Roman" w:hAnsi="Times New Roman" w:cs="Times New Roman"/>
        </w:rPr>
        <w:t xml:space="preserve">ourse </w:t>
      </w:r>
      <w:r w:rsidR="004847EB">
        <w:rPr>
          <w:rFonts w:ascii="Times New Roman" w:hAnsi="Times New Roman" w:cs="Times New Roman"/>
        </w:rPr>
        <w:t>O</w:t>
      </w:r>
      <w:r w:rsidR="008E3180" w:rsidRPr="00681848">
        <w:rPr>
          <w:rFonts w:ascii="Times New Roman" w:hAnsi="Times New Roman" w:cs="Times New Roman"/>
        </w:rPr>
        <w:t>bjectives 1</w:t>
      </w:r>
      <w:r w:rsidR="004847EB">
        <w:rPr>
          <w:rFonts w:ascii="Times New Roman" w:hAnsi="Times New Roman" w:cs="Times New Roman"/>
        </w:rPr>
        <w:t xml:space="preserve"> through </w:t>
      </w:r>
      <w:r w:rsidR="008E3180" w:rsidRPr="00681848">
        <w:rPr>
          <w:rFonts w:ascii="Times New Roman" w:hAnsi="Times New Roman" w:cs="Times New Roman"/>
        </w:rPr>
        <w:t>5</w:t>
      </w:r>
      <w:r w:rsidRPr="00681848">
        <w:rPr>
          <w:rFonts w:ascii="Times New Roman" w:hAnsi="Times New Roman" w:cs="Times New Roman"/>
        </w:rPr>
        <w:t>.</w:t>
      </w:r>
    </w:p>
    <w:p w14:paraId="2252C3AB" w14:textId="77777777" w:rsidR="005F3422" w:rsidRPr="00681848" w:rsidRDefault="005F3422" w:rsidP="007718E0">
      <w:pPr>
        <w:pStyle w:val="Heading3"/>
        <w:rPr>
          <w:rFonts w:ascii="Times New Roman" w:hAnsi="Times New Roman" w:cs="Times New Roman"/>
        </w:rPr>
      </w:pPr>
      <w:r w:rsidRPr="00681848">
        <w:rPr>
          <w:rFonts w:ascii="Times New Roman" w:hAnsi="Times New Roman" w:cs="Times New Roman"/>
        </w:rPr>
        <w:t>Required Readings</w:t>
      </w:r>
    </w:p>
    <w:p w14:paraId="5C2936F5" w14:textId="0B7C1564" w:rsidR="004873DF" w:rsidRPr="00681848" w:rsidRDefault="004873DF" w:rsidP="00BF7C01">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L. (2016).</w:t>
      </w:r>
      <w:r w:rsidR="00245C12" w:rsidRPr="00681848">
        <w:rPr>
          <w:rFonts w:ascii="Times New Roman" w:hAnsi="Times New Roman" w:cs="Times New Roman"/>
          <w:color w:val="1A1A1A"/>
          <w:szCs w:val="20"/>
        </w:rPr>
        <w:t xml:space="preserve">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i/>
          <w:color w:val="1A1A1A"/>
          <w:szCs w:val="20"/>
        </w:rPr>
        <w:tab/>
      </w:r>
      <w:r w:rsidRPr="00681848">
        <w:rPr>
          <w:rFonts w:ascii="Times New Roman" w:hAnsi="Times New Roman" w:cs="Times New Roman"/>
          <w:color w:val="1A1A1A"/>
          <w:szCs w:val="20"/>
        </w:rPr>
        <w:t>(Chapter</w:t>
      </w:r>
      <w:r w:rsidR="00F02D90" w:rsidRPr="00681848">
        <w:rPr>
          <w:rFonts w:ascii="Times New Roman" w:hAnsi="Times New Roman" w:cs="Times New Roman"/>
          <w:color w:val="1A1A1A"/>
          <w:szCs w:val="20"/>
        </w:rPr>
        <w:t>s</w:t>
      </w:r>
      <w:r w:rsidRPr="00681848">
        <w:rPr>
          <w:rFonts w:ascii="Times New Roman" w:hAnsi="Times New Roman" w:cs="Times New Roman"/>
          <w:color w:val="1A1A1A"/>
          <w:szCs w:val="20"/>
        </w:rPr>
        <w:t xml:space="preserve"> 1 </w:t>
      </w:r>
      <w:r w:rsidR="007F58A0" w:rsidRPr="00681848">
        <w:rPr>
          <w:rFonts w:ascii="Times New Roman" w:hAnsi="Times New Roman" w:cs="Times New Roman"/>
          <w:color w:val="1A1A1A"/>
          <w:szCs w:val="20"/>
        </w:rPr>
        <w:t>and</w:t>
      </w:r>
      <w:r w:rsidRPr="00681848">
        <w:rPr>
          <w:rFonts w:ascii="Times New Roman" w:hAnsi="Times New Roman" w:cs="Times New Roman"/>
          <w:color w:val="1A1A1A"/>
          <w:szCs w:val="20"/>
        </w:rPr>
        <w:t xml:space="preserve"> 2).</w:t>
      </w:r>
      <w:r w:rsidR="00245C12"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New York, NY:</w:t>
      </w:r>
      <w:r w:rsidR="00245C12" w:rsidRPr="00681848">
        <w:rPr>
          <w:rFonts w:ascii="Times New Roman" w:hAnsi="Times New Roman" w:cs="Times New Roman"/>
          <w:color w:val="1A1A1A"/>
          <w:szCs w:val="20"/>
        </w:rPr>
        <w:t xml:space="preserve"> </w:t>
      </w:r>
      <w:r w:rsidRPr="00681848">
        <w:rPr>
          <w:rFonts w:ascii="Times New Roman" w:hAnsi="Times New Roman" w:cs="Times New Roman"/>
          <w:color w:val="1A1A1A"/>
          <w:szCs w:val="20"/>
        </w:rPr>
        <w:t>Norton.</w:t>
      </w:r>
    </w:p>
    <w:p w14:paraId="342E4BEB" w14:textId="77777777" w:rsidR="007C3A0F" w:rsidRPr="00681848" w:rsidRDefault="007C3A0F" w:rsidP="00BF7C01">
      <w:pPr>
        <w:pStyle w:val="BodyText"/>
        <w:ind w:left="720" w:hanging="720"/>
        <w:rPr>
          <w:rFonts w:ascii="Times New Roman" w:hAnsi="Times New Roman" w:cs="Times New Roman"/>
          <w:color w:val="333333"/>
          <w:szCs w:val="20"/>
        </w:rPr>
      </w:pPr>
      <w:r w:rsidRPr="00681848">
        <w:rPr>
          <w:rFonts w:ascii="Times New Roman" w:hAnsi="Times New Roman" w:cs="Times New Roman"/>
          <w:color w:val="333333"/>
          <w:szCs w:val="20"/>
        </w:rPr>
        <w:t xml:space="preserve">Perry, B. D., &amp; Hambrick, E. P. (2008). The </w:t>
      </w:r>
      <w:proofErr w:type="spellStart"/>
      <w:r w:rsidRPr="00681848">
        <w:rPr>
          <w:rFonts w:ascii="Times New Roman" w:hAnsi="Times New Roman" w:cs="Times New Roman"/>
          <w:color w:val="333333"/>
          <w:szCs w:val="20"/>
        </w:rPr>
        <w:t>neurosequential</w:t>
      </w:r>
      <w:proofErr w:type="spellEnd"/>
      <w:r w:rsidRPr="00681848">
        <w:rPr>
          <w:rFonts w:ascii="Times New Roman" w:hAnsi="Times New Roman" w:cs="Times New Roman"/>
          <w:color w:val="333333"/>
          <w:szCs w:val="20"/>
        </w:rPr>
        <w:t xml:space="preserve"> model of therapeutics.</w:t>
      </w:r>
      <w:r w:rsidRPr="00681848">
        <w:rPr>
          <w:rFonts w:ascii="Times New Roman" w:hAnsi="Times New Roman" w:cs="Times New Roman"/>
          <w:i/>
          <w:iCs/>
          <w:color w:val="333333"/>
          <w:szCs w:val="20"/>
        </w:rPr>
        <w:t xml:space="preserve"> Reclaiming Children and Youth, 17</w:t>
      </w:r>
      <w:r w:rsidRPr="00681848">
        <w:rPr>
          <w:rFonts w:ascii="Times New Roman" w:hAnsi="Times New Roman" w:cs="Times New Roman"/>
          <w:color w:val="333333"/>
          <w:szCs w:val="20"/>
        </w:rPr>
        <w:t>(3), 38.</w:t>
      </w:r>
    </w:p>
    <w:p w14:paraId="6F2333F6" w14:textId="77777777" w:rsidR="00CC478C" w:rsidRPr="00681848" w:rsidRDefault="00C65608" w:rsidP="00CC478C">
      <w:pPr>
        <w:pStyle w:val="Heading3"/>
        <w:rPr>
          <w:rFonts w:ascii="Times New Roman" w:hAnsi="Times New Roman" w:cs="Times New Roman"/>
        </w:rPr>
      </w:pPr>
      <w:r w:rsidRPr="00681848">
        <w:rPr>
          <w:rFonts w:ascii="Times New Roman" w:hAnsi="Times New Roman" w:cs="Times New Roman"/>
        </w:rPr>
        <w:t>Recommended Readings</w:t>
      </w:r>
    </w:p>
    <w:p w14:paraId="348D4A0C" w14:textId="77777777" w:rsidR="007C3A0F" w:rsidRPr="00681848" w:rsidRDefault="007C3A0F" w:rsidP="00BF7C01">
      <w:pPr>
        <w:pStyle w:val="BodyText"/>
        <w:ind w:left="720" w:hanging="720"/>
        <w:rPr>
          <w:rFonts w:ascii="Times New Roman" w:hAnsi="Times New Roman" w:cs="Times New Roman"/>
          <w:color w:val="000000" w:themeColor="text1"/>
          <w:szCs w:val="20"/>
        </w:rPr>
      </w:pPr>
      <w:r w:rsidRPr="00681848">
        <w:rPr>
          <w:rFonts w:ascii="Times New Roman" w:hAnsi="Times New Roman" w:cs="Times New Roman"/>
          <w:color w:val="1A1A1A"/>
          <w:szCs w:val="20"/>
        </w:rPr>
        <w:t xml:space="preserve">Barfield, S., Dobson, C., Gaskill, R., &amp; Perry, B. D. (2012). </w:t>
      </w:r>
      <w:proofErr w:type="spellStart"/>
      <w:r w:rsidRPr="00681848">
        <w:rPr>
          <w:rFonts w:ascii="Times New Roman" w:hAnsi="Times New Roman" w:cs="Times New Roman"/>
          <w:color w:val="1A1A1A"/>
          <w:szCs w:val="20"/>
        </w:rPr>
        <w:t>Neurosequential</w:t>
      </w:r>
      <w:proofErr w:type="spellEnd"/>
      <w:r w:rsidRPr="00681848">
        <w:rPr>
          <w:rFonts w:ascii="Times New Roman" w:hAnsi="Times New Roman" w:cs="Times New Roman"/>
          <w:color w:val="1A1A1A"/>
          <w:szCs w:val="20"/>
        </w:rPr>
        <w:t xml:space="preserve"> model of therapeutics in a therapeutic preschool: Implications for work with children with complex neuropsychiatric problems. </w:t>
      </w:r>
      <w:r w:rsidRPr="00681848">
        <w:rPr>
          <w:rFonts w:ascii="Times New Roman" w:hAnsi="Times New Roman" w:cs="Times New Roman"/>
          <w:i/>
          <w:iCs/>
          <w:color w:val="000000" w:themeColor="text1"/>
          <w:szCs w:val="20"/>
        </w:rPr>
        <w:t>International Journal of Play Therapy</w:t>
      </w:r>
      <w:r w:rsidRPr="00681848">
        <w:rPr>
          <w:rFonts w:ascii="Times New Roman" w:hAnsi="Times New Roman" w:cs="Times New Roman"/>
          <w:color w:val="000000" w:themeColor="text1"/>
          <w:szCs w:val="20"/>
        </w:rPr>
        <w:t xml:space="preserve">, </w:t>
      </w:r>
      <w:r w:rsidRPr="00681848">
        <w:rPr>
          <w:rFonts w:ascii="Times New Roman" w:hAnsi="Times New Roman" w:cs="Times New Roman"/>
          <w:i/>
          <w:iCs/>
          <w:color w:val="000000" w:themeColor="text1"/>
          <w:szCs w:val="20"/>
        </w:rPr>
        <w:t>21</w:t>
      </w:r>
      <w:r w:rsidRPr="00681848">
        <w:rPr>
          <w:rFonts w:ascii="Times New Roman" w:hAnsi="Times New Roman" w:cs="Times New Roman"/>
          <w:color w:val="000000" w:themeColor="text1"/>
          <w:szCs w:val="20"/>
        </w:rPr>
        <w:t>(1), 30.</w:t>
      </w:r>
    </w:p>
    <w:p w14:paraId="61AAC015" w14:textId="2F324C21" w:rsidR="00CC478C" w:rsidRPr="00681848" w:rsidRDefault="00CC478C" w:rsidP="0024508A">
      <w:pPr>
        <w:widowControl w:val="0"/>
        <w:autoSpaceDE w:val="0"/>
        <w:autoSpaceDN w:val="0"/>
        <w:adjustRightInd w:val="0"/>
        <w:ind w:left="720" w:hanging="720"/>
        <w:rPr>
          <w:rFonts w:ascii="Times New Roman" w:hAnsi="Times New Roman"/>
          <w:color w:val="1A1A1A"/>
        </w:rPr>
      </w:pPr>
      <w:r w:rsidRPr="00681848">
        <w:rPr>
          <w:rFonts w:ascii="Times New Roman" w:hAnsi="Times New Roman"/>
          <w:color w:val="1A1A1A"/>
        </w:rPr>
        <w:t>Brekke, J. S. (2014).</w:t>
      </w:r>
      <w:r w:rsidR="00245C12" w:rsidRPr="00681848">
        <w:rPr>
          <w:rFonts w:ascii="Times New Roman" w:hAnsi="Times New Roman"/>
          <w:color w:val="1A1A1A"/>
        </w:rPr>
        <w:t xml:space="preserve"> </w:t>
      </w:r>
      <w:r w:rsidRPr="00681848">
        <w:rPr>
          <w:rFonts w:ascii="Times New Roman" w:hAnsi="Times New Roman"/>
          <w:color w:val="1A1A1A"/>
        </w:rPr>
        <w:t>A science of social work and social work as an integrated scientific discipline: Have</w:t>
      </w:r>
      <w:r w:rsidR="001E7685">
        <w:rPr>
          <w:rFonts w:ascii="Times New Roman" w:hAnsi="Times New Roman"/>
          <w:color w:val="1A1A1A"/>
        </w:rPr>
        <w:t xml:space="preserve"> </w:t>
      </w:r>
      <w:r w:rsidRPr="00681848">
        <w:rPr>
          <w:rFonts w:ascii="Times New Roman" w:hAnsi="Times New Roman"/>
          <w:color w:val="1A1A1A"/>
        </w:rPr>
        <w:t>we gone too far, not far enough?</w:t>
      </w:r>
      <w:r w:rsidR="00245C12" w:rsidRPr="00681848">
        <w:rPr>
          <w:rFonts w:ascii="Times New Roman" w:hAnsi="Times New Roman"/>
          <w:color w:val="1A1A1A"/>
        </w:rPr>
        <w:t xml:space="preserve"> </w:t>
      </w:r>
      <w:r w:rsidRPr="00681848">
        <w:rPr>
          <w:rFonts w:ascii="Times New Roman" w:hAnsi="Times New Roman"/>
          <w:i/>
          <w:color w:val="1A1A1A"/>
        </w:rPr>
        <w:t>Research on Social Work Practice, 24</w:t>
      </w:r>
      <w:r w:rsidRPr="00681848">
        <w:rPr>
          <w:rFonts w:ascii="Times New Roman" w:hAnsi="Times New Roman"/>
          <w:color w:val="1A1A1A"/>
        </w:rPr>
        <w:t>(5), 517</w:t>
      </w:r>
      <w:r w:rsidR="007F58A0" w:rsidRPr="00681848">
        <w:rPr>
          <w:rFonts w:ascii="Times New Roman" w:hAnsi="Times New Roman"/>
          <w:color w:val="1A1A1A"/>
        </w:rPr>
        <w:t>–</w:t>
      </w:r>
      <w:r w:rsidRPr="00681848">
        <w:rPr>
          <w:rFonts w:ascii="Times New Roman" w:hAnsi="Times New Roman"/>
          <w:color w:val="1A1A1A"/>
        </w:rPr>
        <w:t>523.</w:t>
      </w:r>
    </w:p>
    <w:p w14:paraId="6E97C48F" w14:textId="77777777" w:rsidR="00F02D90" w:rsidRPr="00681848" w:rsidRDefault="00F02D90" w:rsidP="00F02D90">
      <w:pPr>
        <w:widowControl w:val="0"/>
        <w:autoSpaceDE w:val="0"/>
        <w:autoSpaceDN w:val="0"/>
        <w:adjustRightInd w:val="0"/>
        <w:rPr>
          <w:rFonts w:ascii="Times New Roman" w:hAnsi="Times New Roman"/>
          <w:color w:val="1A1A1A"/>
        </w:rPr>
      </w:pPr>
    </w:p>
    <w:p w14:paraId="4F5CA779" w14:textId="77777777" w:rsidR="007F58A0" w:rsidRPr="00681848" w:rsidRDefault="007F58A0" w:rsidP="00BF7C01">
      <w:pPr>
        <w:pStyle w:val="Bib"/>
        <w:rPr>
          <w:rFonts w:ascii="Times New Roman" w:hAnsi="Times New Roman" w:cs="Times New Roman"/>
          <w:color w:val="333333"/>
        </w:rPr>
      </w:pPr>
      <w:r w:rsidRPr="00681848">
        <w:rPr>
          <w:rFonts w:ascii="Times New Roman" w:hAnsi="Times New Roman" w:cs="Times New Roman"/>
          <w:color w:val="333333"/>
        </w:rPr>
        <w:t xml:space="preserve">MacKinnon, L. (2012). The </w:t>
      </w:r>
      <w:proofErr w:type="spellStart"/>
      <w:r w:rsidRPr="00681848">
        <w:rPr>
          <w:rFonts w:ascii="Times New Roman" w:hAnsi="Times New Roman" w:cs="Times New Roman"/>
          <w:color w:val="333333"/>
        </w:rPr>
        <w:t>neurosequential</w:t>
      </w:r>
      <w:proofErr w:type="spellEnd"/>
      <w:r w:rsidRPr="00681848">
        <w:rPr>
          <w:rFonts w:ascii="Times New Roman" w:hAnsi="Times New Roman" w:cs="Times New Roman"/>
          <w:color w:val="333333"/>
        </w:rPr>
        <w:t xml:space="preserve"> model of therapeutics: An interview with Bruce Perry.</w:t>
      </w:r>
      <w:r w:rsidRPr="00681848">
        <w:rPr>
          <w:rFonts w:ascii="Times New Roman" w:hAnsi="Times New Roman" w:cs="Times New Roman"/>
          <w:i/>
          <w:iCs/>
          <w:color w:val="333333"/>
        </w:rPr>
        <w:t xml:space="preserve"> Australian and New Zealand Journal of Family Therapy, 33</w:t>
      </w:r>
      <w:r w:rsidRPr="00681848">
        <w:rPr>
          <w:rFonts w:ascii="Times New Roman" w:hAnsi="Times New Roman" w:cs="Times New Roman"/>
          <w:color w:val="333333"/>
        </w:rPr>
        <w:t>(3), 210–218. doi:10.1017/aft.2012.26</w:t>
      </w:r>
    </w:p>
    <w:p w14:paraId="30919ACF" w14:textId="77777777" w:rsidR="00E328F7" w:rsidRPr="00681848" w:rsidRDefault="00E328F7" w:rsidP="00E328F7">
      <w:pPr>
        <w:pStyle w:val="BodyText"/>
        <w:ind w:left="540" w:hanging="540"/>
        <w:rPr>
          <w:rFonts w:ascii="Times New Roman" w:hAnsi="Times New Roman" w:cs="Times New Roman"/>
          <w:i/>
          <w:color w:val="1A1A1A"/>
          <w:szCs w:val="20"/>
        </w:rPr>
      </w:pPr>
    </w:p>
    <w:tbl>
      <w:tblPr>
        <w:tblW w:w="0" w:type="auto"/>
        <w:tblInd w:w="18" w:type="dxa"/>
        <w:tblLook w:val="04A0" w:firstRow="1" w:lastRow="0" w:firstColumn="1" w:lastColumn="0" w:noHBand="0" w:noVBand="1"/>
      </w:tblPr>
      <w:tblGrid>
        <w:gridCol w:w="7837"/>
        <w:gridCol w:w="1505"/>
      </w:tblGrid>
      <w:tr w:rsidR="00F420DA" w:rsidRPr="00681848" w14:paraId="0DC6BD25" w14:textId="77777777" w:rsidTr="000F67A4">
        <w:trPr>
          <w:cantSplit/>
          <w:tblHeader/>
        </w:trPr>
        <w:tc>
          <w:tcPr>
            <w:tcW w:w="8010" w:type="dxa"/>
            <w:shd w:val="clear" w:color="auto" w:fill="C00000"/>
          </w:tcPr>
          <w:p w14:paraId="5CECC679" w14:textId="1A34C13B" w:rsidR="00F420DA" w:rsidRPr="00681848" w:rsidRDefault="00F800CE" w:rsidP="0024508A">
            <w:pPr>
              <w:pStyle w:val="Level1"/>
              <w:numPr>
                <w:ilvl w:val="0"/>
                <w:numId w:val="0"/>
              </w:numPr>
              <w:ind w:left="1220" w:hanging="1170"/>
              <w:rPr>
                <w:rFonts w:ascii="Times New Roman" w:hAnsi="Times New Roman" w:cs="Times New Roman"/>
                <w:szCs w:val="20"/>
              </w:rPr>
            </w:pPr>
            <w:r w:rsidRPr="00681848">
              <w:rPr>
                <w:rFonts w:ascii="Times New Roman" w:hAnsi="Times New Roman" w:cs="Times New Roman"/>
                <w:b/>
                <w:snapToGrid w:val="0"/>
                <w:color w:val="FFFFFF"/>
                <w:sz w:val="22"/>
                <w:szCs w:val="22"/>
              </w:rPr>
              <w:t>Unit</w:t>
            </w:r>
            <w:r w:rsidR="00F420DA" w:rsidRPr="00681848">
              <w:rPr>
                <w:rFonts w:ascii="Times New Roman" w:hAnsi="Times New Roman" w:cs="Times New Roman"/>
                <w:b/>
                <w:snapToGrid w:val="0"/>
                <w:color w:val="FFFFFF"/>
                <w:sz w:val="22"/>
                <w:szCs w:val="22"/>
              </w:rPr>
              <w:t xml:space="preserve"> 2:</w:t>
            </w:r>
            <w:r w:rsidR="00F420DA" w:rsidRPr="00681848">
              <w:rPr>
                <w:rFonts w:ascii="Times New Roman" w:hAnsi="Times New Roman" w:cs="Times New Roman"/>
                <w:b/>
                <w:snapToGrid w:val="0"/>
                <w:color w:val="FFFFFF"/>
                <w:sz w:val="22"/>
                <w:szCs w:val="22"/>
              </w:rPr>
              <w:tab/>
            </w:r>
            <w:r w:rsidR="00D44298" w:rsidRPr="00681848">
              <w:rPr>
                <w:rFonts w:ascii="Times New Roman" w:hAnsi="Times New Roman" w:cs="Times New Roman"/>
                <w:b/>
                <w:color w:val="FFFFFF" w:themeColor="background1"/>
              </w:rPr>
              <w:t>Introduction to the Neurobiology of Assessment, Intervention, and Evaluation</w:t>
            </w:r>
          </w:p>
        </w:tc>
        <w:tc>
          <w:tcPr>
            <w:tcW w:w="1530" w:type="dxa"/>
            <w:shd w:val="clear" w:color="auto" w:fill="C00000"/>
          </w:tcPr>
          <w:p w14:paraId="0286F08B" w14:textId="59848DC8" w:rsidR="00F420DA" w:rsidRPr="00681848" w:rsidRDefault="005C3A3C" w:rsidP="000F67A4">
            <w:pPr>
              <w:keepNext/>
              <w:spacing w:before="20" w:after="20"/>
              <w:jc w:val="center"/>
              <w:rPr>
                <w:rFonts w:ascii="Times New Roman" w:hAnsi="Times New Roman"/>
                <w:b/>
                <w:color w:val="FFFFFF"/>
                <w:sz w:val="22"/>
                <w:szCs w:val="22"/>
              </w:rPr>
            </w:pPr>
            <w:r>
              <w:rPr>
                <w:rFonts w:ascii="Times New Roman" w:hAnsi="Times New Roman"/>
                <w:b/>
                <w:color w:val="FFFFFF"/>
                <w:sz w:val="22"/>
                <w:szCs w:val="22"/>
              </w:rPr>
              <w:t xml:space="preserve">Sept 2 – Labor Day- </w:t>
            </w:r>
            <w:r w:rsidRPr="005C3A3C">
              <w:rPr>
                <w:rFonts w:ascii="Times New Roman" w:hAnsi="Times New Roman"/>
                <w:b/>
                <w:color w:val="FFFF00"/>
                <w:sz w:val="22"/>
                <w:szCs w:val="22"/>
              </w:rPr>
              <w:t>No Class</w:t>
            </w:r>
          </w:p>
        </w:tc>
      </w:tr>
      <w:tr w:rsidR="00F420DA" w:rsidRPr="00681848" w14:paraId="356F75D6" w14:textId="77777777" w:rsidTr="000F67A4">
        <w:trPr>
          <w:cantSplit/>
        </w:trPr>
        <w:tc>
          <w:tcPr>
            <w:tcW w:w="9540" w:type="dxa"/>
            <w:gridSpan w:val="2"/>
          </w:tcPr>
          <w:p w14:paraId="1C52F436"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98C6081" w14:textId="77777777" w:rsidTr="000F67A4">
        <w:trPr>
          <w:cantSplit/>
        </w:trPr>
        <w:tc>
          <w:tcPr>
            <w:tcW w:w="9540" w:type="dxa"/>
            <w:gridSpan w:val="2"/>
          </w:tcPr>
          <w:p w14:paraId="098B52C5"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 xml:space="preserve">Top-down processing (explicit) </w:t>
            </w:r>
          </w:p>
          <w:p w14:paraId="40F30AAF"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Bottom-up processing (implicit)</w:t>
            </w:r>
          </w:p>
          <w:p w14:paraId="46EDC17A"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Neurobiology and psychodynamic therapy</w:t>
            </w:r>
          </w:p>
          <w:p w14:paraId="49C15951" w14:textId="3E5BB016" w:rsidR="00D5074A" w:rsidRPr="00681848" w:rsidRDefault="00D5074A" w:rsidP="00D44298">
            <w:pPr>
              <w:pStyle w:val="Level1"/>
              <w:numPr>
                <w:ilvl w:val="0"/>
                <w:numId w:val="0"/>
              </w:numPr>
              <w:ind w:left="288"/>
              <w:rPr>
                <w:rFonts w:ascii="Times New Roman" w:hAnsi="Times New Roman" w:cs="Times New Roman"/>
                <w:szCs w:val="20"/>
              </w:rPr>
            </w:pPr>
          </w:p>
        </w:tc>
      </w:tr>
    </w:tbl>
    <w:p w14:paraId="395EF3CE" w14:textId="5BD5C512" w:rsidR="007F58A0" w:rsidRPr="00681848" w:rsidRDefault="007F58A0" w:rsidP="007F58A0">
      <w:pPr>
        <w:pStyle w:val="BodyText"/>
        <w:rPr>
          <w:rFonts w:ascii="Times New Roman" w:hAnsi="Times New Roman" w:cs="Times New Roman"/>
        </w:rPr>
      </w:pPr>
      <w:r w:rsidRPr="00681848">
        <w:rPr>
          <w:rFonts w:ascii="Times New Roman" w:hAnsi="Times New Roman" w:cs="Times New Roman"/>
        </w:rPr>
        <w:t xml:space="preserve">This unit relates to </w:t>
      </w:r>
      <w:r w:rsidR="001E7685">
        <w:rPr>
          <w:rFonts w:ascii="Times New Roman" w:hAnsi="Times New Roman" w:cs="Times New Roman"/>
        </w:rPr>
        <w:t>C</w:t>
      </w:r>
      <w:r w:rsidRPr="00681848">
        <w:rPr>
          <w:rFonts w:ascii="Times New Roman" w:hAnsi="Times New Roman" w:cs="Times New Roman"/>
        </w:rPr>
        <w:t xml:space="preserve">ourse </w:t>
      </w:r>
      <w:r w:rsidR="001E7685">
        <w:rPr>
          <w:rFonts w:ascii="Times New Roman" w:hAnsi="Times New Roman" w:cs="Times New Roman"/>
        </w:rPr>
        <w:t>O</w:t>
      </w:r>
      <w:r w:rsidRPr="00681848">
        <w:rPr>
          <w:rFonts w:ascii="Times New Roman" w:hAnsi="Times New Roman" w:cs="Times New Roman"/>
        </w:rPr>
        <w:t>bjectives 1</w:t>
      </w:r>
      <w:r w:rsidR="001E7685">
        <w:rPr>
          <w:rFonts w:ascii="Times New Roman" w:hAnsi="Times New Roman" w:cs="Times New Roman"/>
        </w:rPr>
        <w:t xml:space="preserve"> through </w:t>
      </w:r>
      <w:r w:rsidRPr="00681848">
        <w:rPr>
          <w:rFonts w:ascii="Times New Roman" w:hAnsi="Times New Roman" w:cs="Times New Roman"/>
        </w:rPr>
        <w:t>5.</w:t>
      </w:r>
    </w:p>
    <w:p w14:paraId="0ABBEF7E" w14:textId="77777777" w:rsidR="007F58A0" w:rsidRPr="00681848" w:rsidRDefault="007F58A0" w:rsidP="007F58A0">
      <w:pPr>
        <w:pStyle w:val="Heading3"/>
        <w:rPr>
          <w:rFonts w:ascii="Times New Roman" w:hAnsi="Times New Roman" w:cs="Times New Roman"/>
        </w:rPr>
      </w:pPr>
      <w:r w:rsidRPr="00681848">
        <w:rPr>
          <w:rFonts w:ascii="Times New Roman" w:hAnsi="Times New Roman" w:cs="Times New Roman"/>
        </w:rPr>
        <w:t>Required Readings</w:t>
      </w:r>
    </w:p>
    <w:p w14:paraId="0CEEF503" w14:textId="77777777" w:rsidR="00D44298" w:rsidRPr="00681848" w:rsidRDefault="00D44298" w:rsidP="00BF7C01">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(Chapters 3, 4, and 6).</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New York, NY: Norton.</w:t>
      </w:r>
    </w:p>
    <w:p w14:paraId="7A768F25" w14:textId="77777777" w:rsidR="00517ED7" w:rsidRPr="00681848" w:rsidRDefault="00517ED7" w:rsidP="00517ED7">
      <w:pPr>
        <w:pStyle w:val="BodyText"/>
        <w:spacing w:after="0"/>
        <w:ind w:left="720" w:hanging="720"/>
        <w:rPr>
          <w:rFonts w:ascii="Times New Roman" w:hAnsi="Times New Roman" w:cs="Times New Roman"/>
          <w:szCs w:val="20"/>
        </w:rPr>
      </w:pPr>
      <w:r w:rsidRPr="00681848">
        <w:rPr>
          <w:rFonts w:ascii="Times New Roman" w:hAnsi="Times New Roman" w:cs="Times New Roman"/>
          <w:szCs w:val="20"/>
        </w:rPr>
        <w:t xml:space="preserve">Finney, K. (2018). </w:t>
      </w:r>
      <w:r w:rsidRPr="00681848">
        <w:rPr>
          <w:rFonts w:ascii="Times New Roman" w:hAnsi="Times New Roman" w:cs="Times New Roman"/>
          <w:i/>
          <w:szCs w:val="20"/>
        </w:rPr>
        <w:t>Basic psychopharmacology principles: A quick guide for mental health professionals.</w:t>
      </w:r>
      <w:r w:rsidRPr="00681848">
        <w:rPr>
          <w:rFonts w:ascii="Times New Roman" w:hAnsi="Times New Roman" w:cs="Times New Roman"/>
          <w:szCs w:val="20"/>
        </w:rPr>
        <w:t xml:space="preserve"> San Diego, CA: </w:t>
      </w:r>
      <w:proofErr w:type="spellStart"/>
      <w:r w:rsidRPr="00681848">
        <w:rPr>
          <w:rFonts w:ascii="Times New Roman" w:hAnsi="Times New Roman" w:cs="Times New Roman"/>
          <w:szCs w:val="20"/>
        </w:rPr>
        <w:t>Cognella</w:t>
      </w:r>
      <w:proofErr w:type="spellEnd"/>
      <w:r w:rsidRPr="00681848">
        <w:rPr>
          <w:rFonts w:ascii="Times New Roman" w:hAnsi="Times New Roman" w:cs="Times New Roman"/>
          <w:szCs w:val="20"/>
        </w:rPr>
        <w:t xml:space="preserve"> Academic Publishing.</w:t>
      </w:r>
    </w:p>
    <w:p w14:paraId="315E73C8" w14:textId="77777777" w:rsidR="00517ED7" w:rsidRPr="00681848" w:rsidRDefault="00517ED7" w:rsidP="00517ED7">
      <w:pPr>
        <w:ind w:left="720"/>
        <w:rPr>
          <w:rFonts w:ascii="Times New Roman" w:hAnsi="Times New Roman"/>
          <w:color w:val="000000" w:themeColor="text1"/>
        </w:rPr>
      </w:pPr>
      <w:r w:rsidRPr="00681848">
        <w:rPr>
          <w:rFonts w:ascii="Times New Roman" w:hAnsi="Times New Roman"/>
          <w:color w:val="000000" w:themeColor="text1"/>
        </w:rPr>
        <w:t xml:space="preserve">Chapter 13: Biopsychosocial </w:t>
      </w:r>
      <w:r>
        <w:rPr>
          <w:rFonts w:ascii="Times New Roman" w:hAnsi="Times New Roman"/>
          <w:color w:val="000000" w:themeColor="text1"/>
        </w:rPr>
        <w:t>a</w:t>
      </w:r>
      <w:r w:rsidRPr="00681848">
        <w:rPr>
          <w:rFonts w:ascii="Times New Roman" w:hAnsi="Times New Roman"/>
          <w:color w:val="000000" w:themeColor="text1"/>
        </w:rPr>
        <w:t>ssessment</w:t>
      </w:r>
    </w:p>
    <w:p w14:paraId="1738D600" w14:textId="77777777" w:rsidR="00517ED7" w:rsidRDefault="00517ED7" w:rsidP="00BF7C01">
      <w:pPr>
        <w:ind w:left="720" w:hanging="720"/>
        <w:rPr>
          <w:rFonts w:ascii="Times New Roman" w:hAnsi="Times New Roman"/>
        </w:rPr>
      </w:pPr>
    </w:p>
    <w:p w14:paraId="463A2E29" w14:textId="43AB21B4" w:rsidR="00D44298" w:rsidRPr="00681848" w:rsidRDefault="00D44298" w:rsidP="00BF7C01">
      <w:pPr>
        <w:ind w:left="720" w:hanging="720"/>
        <w:rPr>
          <w:rFonts w:ascii="Times New Roman" w:hAnsi="Times New Roman"/>
          <w:color w:val="000000" w:themeColor="text1"/>
        </w:rPr>
      </w:pPr>
      <w:r w:rsidRPr="00681848">
        <w:rPr>
          <w:rFonts w:ascii="Times New Roman" w:hAnsi="Times New Roman"/>
        </w:rPr>
        <w:t xml:space="preserve">Holden, C. (1979). Paul MacLean and the triune brain. </w:t>
      </w:r>
      <w:r w:rsidRPr="00681848">
        <w:rPr>
          <w:rFonts w:ascii="Times New Roman" w:hAnsi="Times New Roman"/>
          <w:i/>
          <w:iCs/>
        </w:rPr>
        <w:t>Science</w:t>
      </w:r>
      <w:r w:rsidRPr="00681848">
        <w:rPr>
          <w:rFonts w:ascii="Times New Roman" w:hAnsi="Times New Roman"/>
        </w:rPr>
        <w:t xml:space="preserve">, </w:t>
      </w:r>
      <w:r w:rsidRPr="00681848">
        <w:rPr>
          <w:rFonts w:ascii="Times New Roman" w:hAnsi="Times New Roman"/>
          <w:i/>
          <w:iCs/>
        </w:rPr>
        <w:t>204</w:t>
      </w:r>
      <w:r w:rsidRPr="00681848">
        <w:rPr>
          <w:rFonts w:ascii="Times New Roman" w:hAnsi="Times New Roman"/>
        </w:rPr>
        <w:t>(</w:t>
      </w:r>
      <w:r w:rsidRPr="00681848">
        <w:rPr>
          <w:rFonts w:ascii="Times New Roman" w:hAnsi="Times New Roman"/>
          <w:color w:val="000000" w:themeColor="text1"/>
        </w:rPr>
        <w:t xml:space="preserve">4397), 1066–1068. Retrieved from </w:t>
      </w:r>
      <w:hyperlink r:id="rId24" w:history="1">
        <w:r w:rsidRPr="00681848">
          <w:rPr>
            <w:rStyle w:val="Hyperlink"/>
            <w:rFonts w:ascii="Times New Roman" w:hAnsi="Times New Roman"/>
            <w:color w:val="000000" w:themeColor="text1"/>
            <w:u w:val="none"/>
          </w:rPr>
          <w:t>http://www.jstor.org.libproxy2.usc.edu/stable/1748710</w:t>
        </w:r>
      </w:hyperlink>
      <w:r w:rsidR="00436E53">
        <w:rPr>
          <w:rStyle w:val="Hyperlink"/>
          <w:rFonts w:ascii="Times New Roman" w:hAnsi="Times New Roman"/>
          <w:color w:val="000000" w:themeColor="text1"/>
          <w:u w:val="none"/>
        </w:rPr>
        <w:t>.</w:t>
      </w:r>
      <w:r w:rsidRPr="00681848">
        <w:rPr>
          <w:rFonts w:ascii="Times New Roman" w:hAnsi="Times New Roman"/>
          <w:color w:val="000000" w:themeColor="text1"/>
        </w:rPr>
        <w:t xml:space="preserve"> (Seminal work from 1979</w:t>
      </w:r>
      <w:r w:rsidR="00436E53">
        <w:rPr>
          <w:rFonts w:ascii="Times New Roman" w:hAnsi="Times New Roman"/>
          <w:color w:val="000000" w:themeColor="text1"/>
        </w:rPr>
        <w:t>.</w:t>
      </w:r>
      <w:r w:rsidRPr="00681848">
        <w:rPr>
          <w:rFonts w:ascii="Times New Roman" w:hAnsi="Times New Roman"/>
          <w:color w:val="000000" w:themeColor="text1"/>
        </w:rPr>
        <w:t>)</w:t>
      </w:r>
    </w:p>
    <w:p w14:paraId="7A568459" w14:textId="77777777" w:rsidR="00496014" w:rsidRPr="00681848" w:rsidRDefault="00496014" w:rsidP="00496014">
      <w:pPr>
        <w:pStyle w:val="BodyText"/>
        <w:spacing w:after="0"/>
        <w:rPr>
          <w:rFonts w:ascii="Times New Roman" w:hAnsi="Times New Roman" w:cs="Times New Roman"/>
          <w:sz w:val="24"/>
        </w:rPr>
      </w:pPr>
    </w:p>
    <w:p w14:paraId="4109ABF8" w14:textId="77777777" w:rsidR="00D44298" w:rsidRPr="00681848" w:rsidRDefault="00D44298" w:rsidP="00D44298">
      <w:pPr>
        <w:rPr>
          <w:rFonts w:ascii="Times New Roman" w:hAnsi="Times New Roman"/>
          <w:color w:val="000000" w:themeColor="text1"/>
          <w:highlight w:val="yellow"/>
        </w:rPr>
      </w:pPr>
    </w:p>
    <w:p w14:paraId="2B17111A" w14:textId="77777777" w:rsidR="00D44298" w:rsidRPr="00681848" w:rsidRDefault="00D44298" w:rsidP="00BF7C01">
      <w:pPr>
        <w:pStyle w:val="BodyText"/>
        <w:ind w:left="720" w:hanging="720"/>
        <w:rPr>
          <w:rFonts w:ascii="Times New Roman" w:hAnsi="Times New Roman" w:cs="Times New Roman"/>
          <w:color w:val="000000" w:themeColor="text1"/>
          <w:szCs w:val="20"/>
        </w:rPr>
      </w:pPr>
      <w:proofErr w:type="spellStart"/>
      <w:r w:rsidRPr="00681848">
        <w:rPr>
          <w:rFonts w:ascii="Times New Roman" w:hAnsi="Times New Roman" w:cs="Times New Roman"/>
          <w:color w:val="000000" w:themeColor="text1"/>
          <w:szCs w:val="20"/>
        </w:rPr>
        <w:lastRenderedPageBreak/>
        <w:t>Schore</w:t>
      </w:r>
      <w:proofErr w:type="spellEnd"/>
      <w:r w:rsidRPr="00681848">
        <w:rPr>
          <w:rFonts w:ascii="Times New Roman" w:hAnsi="Times New Roman" w:cs="Times New Roman"/>
          <w:color w:val="000000" w:themeColor="text1"/>
          <w:szCs w:val="20"/>
        </w:rPr>
        <w:t>, J. R. (2012). Using concepts from interpersonal neurobiology in revisiting psychodynamic theory.</w:t>
      </w:r>
      <w:r w:rsidRPr="00681848">
        <w:rPr>
          <w:rFonts w:ascii="Times New Roman" w:hAnsi="Times New Roman" w:cs="Times New Roman"/>
          <w:i/>
          <w:iCs/>
          <w:color w:val="000000" w:themeColor="text1"/>
          <w:szCs w:val="20"/>
        </w:rPr>
        <w:t xml:space="preserve"> Smith College Studies in Social Work, 82</w:t>
      </w:r>
      <w:r w:rsidRPr="00681848">
        <w:rPr>
          <w:rFonts w:ascii="Times New Roman" w:hAnsi="Times New Roman" w:cs="Times New Roman"/>
          <w:color w:val="000000" w:themeColor="text1"/>
          <w:szCs w:val="20"/>
        </w:rPr>
        <w:t>(1), 90–111. doi:10.1080/00377317.2012.644494</w:t>
      </w:r>
    </w:p>
    <w:p w14:paraId="07593DDD" w14:textId="77777777" w:rsidR="000C4199" w:rsidRPr="00681848" w:rsidRDefault="000C4199" w:rsidP="001B6D6B">
      <w:pPr>
        <w:pStyle w:val="Bib"/>
        <w:ind w:left="0" w:firstLine="0"/>
        <w:rPr>
          <w:rFonts w:ascii="Times New Roman" w:hAnsi="Times New Roman" w:cs="Times New Roman"/>
        </w:rPr>
      </w:pPr>
    </w:p>
    <w:p w14:paraId="05A6EEED" w14:textId="77777777" w:rsidR="00C65608" w:rsidRPr="00681848" w:rsidRDefault="00C65608" w:rsidP="00C65608">
      <w:pPr>
        <w:pStyle w:val="Heading3"/>
        <w:rPr>
          <w:rFonts w:ascii="Times New Roman" w:hAnsi="Times New Roman" w:cs="Times New Roman"/>
        </w:rPr>
      </w:pPr>
      <w:r w:rsidRPr="00681848">
        <w:rPr>
          <w:rFonts w:ascii="Times New Roman" w:hAnsi="Times New Roman" w:cs="Times New Roman"/>
        </w:rPr>
        <w:t>Recommended Readings</w:t>
      </w:r>
    </w:p>
    <w:p w14:paraId="7028B0F1" w14:textId="77777777" w:rsidR="00131E6C" w:rsidRPr="00681848" w:rsidRDefault="009127D5" w:rsidP="00B60268">
      <w:pPr>
        <w:pStyle w:val="BodyText"/>
        <w:ind w:left="540" w:hanging="540"/>
        <w:rPr>
          <w:rFonts w:ascii="Times New Roman" w:hAnsi="Times New Roman" w:cs="Times New Roman"/>
          <w:color w:val="1A1A1A"/>
          <w:szCs w:val="20"/>
        </w:rPr>
      </w:pPr>
      <w:hyperlink r:id="rId25" w:history="1">
        <w:r w:rsidR="00131E6C" w:rsidRPr="00681848">
          <w:rPr>
            <w:rStyle w:val="Hyperlink"/>
            <w:rFonts w:ascii="Times New Roman" w:hAnsi="Times New Roman" w:cs="Times New Roman"/>
            <w:szCs w:val="20"/>
          </w:rPr>
          <w:t>http://socialworkpodcast.blogspot.com/2012/09/the-chronological-assessment-of-suicide.html</w:t>
        </w:r>
      </w:hyperlink>
    </w:p>
    <w:p w14:paraId="64190C41" w14:textId="77777777" w:rsidR="007F58A0" w:rsidRPr="00681848" w:rsidRDefault="007F58A0" w:rsidP="007F58A0">
      <w:pPr>
        <w:pStyle w:val="BodyText"/>
        <w:ind w:left="540" w:hanging="540"/>
        <w:rPr>
          <w:rFonts w:ascii="Times New Roman" w:hAnsi="Times New Roman" w:cs="Times New Roman"/>
          <w:color w:val="1A1A1A"/>
          <w:szCs w:val="20"/>
        </w:rPr>
      </w:pPr>
      <w:r w:rsidRPr="00681848">
        <w:rPr>
          <w:rFonts w:ascii="Times New Roman" w:hAnsi="Times New Roman" w:cs="Times New Roman"/>
          <w:color w:val="1A1A1A"/>
          <w:szCs w:val="20"/>
        </w:rPr>
        <w:t>APA guidelines for working with transgender and gender nonconforming clients.</w:t>
      </w:r>
    </w:p>
    <w:p w14:paraId="2FF7F973" w14:textId="7B9448D3" w:rsidR="007F58A0" w:rsidRPr="00681848" w:rsidRDefault="007F58A0" w:rsidP="00601A1D">
      <w:pPr>
        <w:spacing w:before="100" w:beforeAutospacing="1" w:after="100" w:afterAutospacing="1"/>
        <w:ind w:left="720" w:hanging="720"/>
        <w:rPr>
          <w:rFonts w:ascii="Times New Roman" w:hAnsi="Times New Roman"/>
          <w:i/>
          <w:iCs/>
        </w:rPr>
      </w:pPr>
      <w:proofErr w:type="spellStart"/>
      <w:r w:rsidRPr="00681848">
        <w:rPr>
          <w:rFonts w:ascii="Times New Roman" w:hAnsi="Times New Roman"/>
        </w:rPr>
        <w:t>Cederbaum</w:t>
      </w:r>
      <w:proofErr w:type="spellEnd"/>
      <w:r w:rsidRPr="00681848">
        <w:rPr>
          <w:rFonts w:ascii="Times New Roman" w:hAnsi="Times New Roman"/>
        </w:rPr>
        <w:t>, J. A., Song, A., Hsu, H., Tucker, J. S., &amp; Wenzel. S. L. (2014). Adapting an evidence-based</w:t>
      </w:r>
      <w:r w:rsidR="00601A1D">
        <w:rPr>
          <w:rFonts w:ascii="Times New Roman" w:hAnsi="Times New Roman"/>
        </w:rPr>
        <w:t xml:space="preserve"> </w:t>
      </w:r>
      <w:r w:rsidRPr="00681848">
        <w:rPr>
          <w:rFonts w:ascii="Times New Roman" w:hAnsi="Times New Roman"/>
        </w:rPr>
        <w:t xml:space="preserve">intervention for homeless women: Engaging the community in shared decision-making. </w:t>
      </w:r>
      <w:r w:rsidRPr="00681848">
        <w:rPr>
          <w:rFonts w:ascii="Times New Roman" w:hAnsi="Times New Roman"/>
          <w:i/>
          <w:iCs/>
        </w:rPr>
        <w:t>Journal of</w:t>
      </w:r>
      <w:r w:rsidR="00681848">
        <w:rPr>
          <w:rFonts w:ascii="Times New Roman" w:hAnsi="Times New Roman"/>
          <w:i/>
          <w:iCs/>
        </w:rPr>
        <w:t xml:space="preserve"> </w:t>
      </w:r>
      <w:r w:rsidRPr="00681848">
        <w:rPr>
          <w:rFonts w:ascii="Times New Roman" w:hAnsi="Times New Roman"/>
          <w:i/>
          <w:iCs/>
        </w:rPr>
        <w:t>Health</w:t>
      </w:r>
      <w:r w:rsidR="00681848">
        <w:rPr>
          <w:rFonts w:ascii="Times New Roman" w:hAnsi="Times New Roman"/>
          <w:i/>
          <w:iCs/>
        </w:rPr>
        <w:t xml:space="preserve"> </w:t>
      </w:r>
      <w:r w:rsidRPr="00681848">
        <w:rPr>
          <w:rFonts w:ascii="Times New Roman" w:hAnsi="Times New Roman"/>
          <w:i/>
          <w:iCs/>
        </w:rPr>
        <w:t>Care for the Poor and Underserved</w:t>
      </w:r>
      <w:r w:rsidRPr="00681848">
        <w:rPr>
          <w:rFonts w:ascii="Times New Roman" w:hAnsi="Times New Roman"/>
          <w:i/>
        </w:rPr>
        <w:t>, 25</w:t>
      </w:r>
      <w:r w:rsidRPr="00681848">
        <w:rPr>
          <w:rFonts w:ascii="Times New Roman" w:hAnsi="Times New Roman"/>
        </w:rPr>
        <w:t xml:space="preserve">(4), 1552–1570. </w:t>
      </w:r>
    </w:p>
    <w:p w14:paraId="57297077" w14:textId="77777777" w:rsidR="007F58A0" w:rsidRPr="00681848" w:rsidRDefault="007F58A0" w:rsidP="00601A1D">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Cook-Daniels, L. (2016). Understanding transgender elders. In </w:t>
      </w:r>
      <w:r w:rsidRPr="00681848">
        <w:rPr>
          <w:rFonts w:ascii="Times New Roman" w:hAnsi="Times New Roman" w:cs="Times New Roman"/>
          <w:i/>
          <w:iCs/>
          <w:color w:val="1A1A1A"/>
          <w:szCs w:val="20"/>
        </w:rPr>
        <w:t>Handbook of LGBT elders</w:t>
      </w:r>
      <w:r w:rsidRPr="00681848">
        <w:rPr>
          <w:rFonts w:ascii="Times New Roman" w:hAnsi="Times New Roman" w:cs="Times New Roman"/>
          <w:color w:val="1A1A1A"/>
          <w:szCs w:val="20"/>
        </w:rPr>
        <w:t xml:space="preserve"> (pp. 285–308). New York, NY: Springer.</w:t>
      </w:r>
    </w:p>
    <w:p w14:paraId="6BCC6E34" w14:textId="77777777" w:rsidR="007F58A0" w:rsidRPr="00681848" w:rsidRDefault="007F58A0" w:rsidP="00601A1D">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(2010). </w:t>
      </w:r>
      <w:r w:rsidRPr="00681848">
        <w:rPr>
          <w:rFonts w:ascii="Times New Roman" w:hAnsi="Times New Roman" w:cs="Times New Roman"/>
          <w:i/>
          <w:color w:val="1A1A1A"/>
          <w:szCs w:val="20"/>
        </w:rPr>
        <w:t xml:space="preserve">The neuroscience of psychotherapy </w:t>
      </w:r>
      <w:r w:rsidRPr="00681848">
        <w:rPr>
          <w:rFonts w:ascii="Times New Roman" w:hAnsi="Times New Roman" w:cs="Times New Roman"/>
          <w:color w:val="1A1A1A"/>
          <w:szCs w:val="20"/>
        </w:rPr>
        <w:t>(2nd ed.)</w:t>
      </w:r>
      <w:r w:rsidRPr="00681848">
        <w:rPr>
          <w:rFonts w:ascii="Times New Roman" w:hAnsi="Times New Roman" w:cs="Times New Roman"/>
          <w:i/>
          <w:color w:val="1A1A1A"/>
          <w:szCs w:val="20"/>
        </w:rPr>
        <w:t xml:space="preserve"> </w:t>
      </w:r>
      <w:r w:rsidRPr="00E75B76">
        <w:rPr>
          <w:rFonts w:ascii="Times New Roman" w:hAnsi="Times New Roman" w:cs="Times New Roman"/>
          <w:color w:val="1A1A1A"/>
          <w:szCs w:val="20"/>
        </w:rPr>
        <w:t>(</w:t>
      </w:r>
      <w:r w:rsidRPr="00681848">
        <w:rPr>
          <w:rFonts w:ascii="Times New Roman" w:hAnsi="Times New Roman" w:cs="Times New Roman"/>
          <w:color w:val="1A1A1A"/>
          <w:szCs w:val="20"/>
        </w:rPr>
        <w:t>Chapter 1).</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New York, NY: Norton. ***(CROSSOVER READING 644 Theory)***</w:t>
      </w:r>
    </w:p>
    <w:p w14:paraId="1CACAD17" w14:textId="161BC57E" w:rsidR="007F58A0" w:rsidRPr="00681848" w:rsidRDefault="007F58A0" w:rsidP="007F58A0">
      <w:pPr>
        <w:pStyle w:val="Bib"/>
        <w:rPr>
          <w:rFonts w:ascii="Times New Roman" w:hAnsi="Times New Roman" w:cs="Times New Roman"/>
          <w:color w:val="333333"/>
        </w:rPr>
      </w:pPr>
      <w:proofErr w:type="spellStart"/>
      <w:r w:rsidRPr="00681848">
        <w:rPr>
          <w:rFonts w:ascii="Times New Roman" w:hAnsi="Times New Roman" w:cs="Times New Roman"/>
          <w:color w:val="333333"/>
        </w:rPr>
        <w:t>Fonagy</w:t>
      </w:r>
      <w:proofErr w:type="spellEnd"/>
      <w:r w:rsidRPr="00681848">
        <w:rPr>
          <w:rFonts w:ascii="Times New Roman" w:hAnsi="Times New Roman" w:cs="Times New Roman"/>
          <w:color w:val="333333"/>
        </w:rPr>
        <w:t xml:space="preserve">, P. (2004). </w:t>
      </w:r>
      <w:r w:rsidRPr="00681848">
        <w:rPr>
          <w:rFonts w:ascii="Times New Roman" w:hAnsi="Times New Roman" w:cs="Times New Roman"/>
          <w:i/>
          <w:iCs/>
          <w:color w:val="333333"/>
        </w:rPr>
        <w:t>Affect regulation, mentalization, and the development of the self</w:t>
      </w:r>
      <w:r w:rsidRPr="00681848">
        <w:rPr>
          <w:rFonts w:ascii="Times New Roman" w:hAnsi="Times New Roman" w:cs="Times New Roman"/>
          <w:color w:val="333333"/>
        </w:rPr>
        <w:t xml:space="preserve">. London, UK: </w:t>
      </w:r>
      <w:proofErr w:type="spellStart"/>
      <w:r w:rsidRPr="00681848">
        <w:rPr>
          <w:rFonts w:ascii="Times New Roman" w:hAnsi="Times New Roman" w:cs="Times New Roman"/>
          <w:color w:val="333333"/>
        </w:rPr>
        <w:t>Karnac</w:t>
      </w:r>
      <w:proofErr w:type="spellEnd"/>
      <w:r w:rsidRPr="00681848">
        <w:rPr>
          <w:rFonts w:ascii="Times New Roman" w:hAnsi="Times New Roman" w:cs="Times New Roman"/>
          <w:color w:val="333333"/>
        </w:rPr>
        <w:t xml:space="preserve"> Books. ***(Free E-BOOK at USC LIBRARY)***</w:t>
      </w:r>
    </w:p>
    <w:p w14:paraId="277909EC" w14:textId="232532A4" w:rsidR="007F58A0" w:rsidRPr="00681848" w:rsidRDefault="007F58A0" w:rsidP="00681848">
      <w:pPr>
        <w:ind w:left="720" w:hanging="720"/>
        <w:rPr>
          <w:rFonts w:ascii="Times New Roman" w:hAnsi="Times New Roman"/>
          <w:i/>
        </w:rPr>
      </w:pPr>
      <w:r w:rsidRPr="00681848">
        <w:rPr>
          <w:rFonts w:ascii="Times New Roman" w:hAnsi="Times New Roman"/>
        </w:rPr>
        <w:t xml:space="preserve">Joosten, D. (2016). Palliative and hospice care settings. In E. M. P. Schott &amp; E. L. Weiss (Eds.), </w:t>
      </w:r>
      <w:r w:rsidRPr="00681848">
        <w:rPr>
          <w:rFonts w:ascii="Times New Roman" w:hAnsi="Times New Roman"/>
          <w:i/>
        </w:rPr>
        <w:t xml:space="preserve">Transformative 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 xml:space="preserve">Sage. </w:t>
      </w:r>
    </w:p>
    <w:p w14:paraId="697E6FE9" w14:textId="77777777" w:rsidR="007F58A0" w:rsidRPr="00681848" w:rsidRDefault="007F58A0" w:rsidP="007F58A0">
      <w:pPr>
        <w:ind w:firstLine="720"/>
        <w:rPr>
          <w:rFonts w:ascii="Times New Roman" w:hAnsi="Times New Roman"/>
        </w:rPr>
      </w:pPr>
      <w:r w:rsidRPr="00681848">
        <w:rPr>
          <w:rFonts w:ascii="Times New Roman" w:hAnsi="Times New Roman"/>
        </w:rPr>
        <w:t>***(CROSSOVER READING 638 Policy)***</w:t>
      </w:r>
    </w:p>
    <w:p w14:paraId="32981AEE" w14:textId="77777777" w:rsidR="007F58A0" w:rsidRPr="00681848" w:rsidRDefault="007F58A0" w:rsidP="007F58A0">
      <w:pPr>
        <w:ind w:firstLine="720"/>
        <w:rPr>
          <w:rFonts w:ascii="Times New Roman" w:hAnsi="Times New Roman"/>
        </w:rPr>
      </w:pPr>
    </w:p>
    <w:p w14:paraId="104DFBC6" w14:textId="55F364A0" w:rsidR="007F58A0" w:rsidRPr="00681848" w:rsidRDefault="007F58A0" w:rsidP="00681848">
      <w:pPr>
        <w:widowControl w:val="0"/>
        <w:autoSpaceDE w:val="0"/>
        <w:autoSpaceDN w:val="0"/>
        <w:adjustRightInd w:val="0"/>
        <w:spacing w:after="240" w:line="200" w:lineRule="atLeast"/>
        <w:ind w:left="720" w:hanging="720"/>
        <w:rPr>
          <w:rFonts w:ascii="Times New Roman" w:hAnsi="Times New Roman"/>
        </w:rPr>
      </w:pPr>
      <w:proofErr w:type="spellStart"/>
      <w:r w:rsidRPr="00681848">
        <w:rPr>
          <w:rFonts w:ascii="Times New Roman" w:hAnsi="Times New Roman"/>
          <w:color w:val="1A1A1A"/>
        </w:rPr>
        <w:t>Nowotny</w:t>
      </w:r>
      <w:proofErr w:type="spellEnd"/>
      <w:r w:rsidRPr="00681848">
        <w:rPr>
          <w:rFonts w:ascii="Times New Roman" w:hAnsi="Times New Roman"/>
          <w:color w:val="1A1A1A"/>
        </w:rPr>
        <w:t xml:space="preserve">, K. M., Cepeda, A., James-Hawkins, L., &amp; Boardman, J. D. (2015). Growing old behind bars: Health profiles of the older male inmate population in the United States. </w:t>
      </w:r>
      <w:r w:rsidRPr="00681848">
        <w:rPr>
          <w:rFonts w:ascii="Times New Roman" w:hAnsi="Times New Roman"/>
          <w:i/>
          <w:iCs/>
          <w:color w:val="1A1A1A"/>
        </w:rPr>
        <w:t xml:space="preserve">Journal of Aging and Health, </w:t>
      </w:r>
      <w:r w:rsidRPr="00681848">
        <w:rPr>
          <w:rFonts w:ascii="Times New Roman" w:hAnsi="Times New Roman"/>
          <w:iCs/>
          <w:color w:val="1A1A1A"/>
        </w:rPr>
        <w:t>1–22</w:t>
      </w:r>
      <w:r w:rsidRPr="00681848">
        <w:rPr>
          <w:rFonts w:ascii="Times New Roman" w:hAnsi="Times New Roman"/>
          <w:color w:val="1A1A1A"/>
        </w:rPr>
        <w:t>. doi:</w:t>
      </w:r>
      <w:r w:rsidRPr="00681848">
        <w:rPr>
          <w:rFonts w:ascii="Times New Roman" w:hAnsi="Times New Roman"/>
        </w:rPr>
        <w:t>10.1177/0898264315614007</w:t>
      </w:r>
    </w:p>
    <w:p w14:paraId="7667E093" w14:textId="3AF6AE74" w:rsidR="00D44298" w:rsidRPr="00681848" w:rsidRDefault="00D44298" w:rsidP="00681848">
      <w:pPr>
        <w:ind w:left="720" w:hanging="720"/>
        <w:rPr>
          <w:rFonts w:ascii="Times New Roman" w:hAnsi="Times New Roman"/>
          <w:color w:val="1A1A1A"/>
        </w:rPr>
      </w:pPr>
      <w:r w:rsidRPr="00681848">
        <w:rPr>
          <w:rFonts w:ascii="Times New Roman" w:hAnsi="Times New Roman"/>
          <w:color w:val="1A1A1A"/>
        </w:rPr>
        <w:t xml:space="preserve">Shea, S. C. (1998). The chronological assessment of suicide events: A practical interviewing strategy for the elicitation of suicidal ideation. </w:t>
      </w:r>
      <w:r w:rsidRPr="00681848">
        <w:rPr>
          <w:rFonts w:ascii="Times New Roman" w:hAnsi="Times New Roman"/>
          <w:i/>
          <w:iCs/>
          <w:color w:val="1A1A1A"/>
        </w:rPr>
        <w:t>Journal of Clinical Psychiatry</w:t>
      </w:r>
      <w:r w:rsidRPr="00681848">
        <w:rPr>
          <w:rFonts w:ascii="Times New Roman" w:hAnsi="Times New Roman"/>
          <w:color w:val="1A1A1A"/>
        </w:rPr>
        <w:t xml:space="preserve">, </w:t>
      </w:r>
      <w:r w:rsidRPr="00681848">
        <w:rPr>
          <w:rFonts w:ascii="Times New Roman" w:hAnsi="Times New Roman"/>
          <w:i/>
          <w:iCs/>
          <w:color w:val="1A1A1A"/>
        </w:rPr>
        <w:t>59</w:t>
      </w:r>
      <w:r w:rsidRPr="00681848">
        <w:rPr>
          <w:rFonts w:ascii="Times New Roman" w:hAnsi="Times New Roman"/>
          <w:color w:val="1A1A1A"/>
        </w:rPr>
        <w:t>(20), 58–72.</w:t>
      </w:r>
    </w:p>
    <w:p w14:paraId="0A1F6489" w14:textId="77777777" w:rsidR="00D44298" w:rsidRPr="00681848" w:rsidRDefault="00D44298" w:rsidP="00D44298">
      <w:pPr>
        <w:rPr>
          <w:rFonts w:ascii="Times New Roman" w:hAnsi="Times New Roman"/>
        </w:rPr>
      </w:pPr>
    </w:p>
    <w:p w14:paraId="71609C6E" w14:textId="77777777" w:rsidR="00D44298" w:rsidRPr="00681848" w:rsidRDefault="00D44298" w:rsidP="00D44298">
      <w:pPr>
        <w:rPr>
          <w:rFonts w:ascii="Times New Roman" w:hAnsi="Times New Roman"/>
          <w:i/>
        </w:rPr>
      </w:pPr>
      <w:r w:rsidRPr="00681848">
        <w:rPr>
          <w:rFonts w:ascii="Times New Roman" w:hAnsi="Times New Roman"/>
        </w:rPr>
        <w:t xml:space="preserve">Stone, F. (2016). The suicidal military client. In E. M. P. Schott &amp; E. L. Weiss (Eds.), </w:t>
      </w:r>
      <w:r w:rsidRPr="00681848">
        <w:rPr>
          <w:rFonts w:ascii="Times New Roman" w:hAnsi="Times New Roman"/>
          <w:i/>
        </w:rPr>
        <w:t>Transformative</w:t>
      </w:r>
    </w:p>
    <w:p w14:paraId="0D2F9B5C" w14:textId="54AE50B9" w:rsidR="00D44298" w:rsidRPr="00681848" w:rsidRDefault="00D44298" w:rsidP="00D44298">
      <w:pPr>
        <w:ind w:firstLine="720"/>
        <w:rPr>
          <w:rFonts w:ascii="Times New Roman" w:hAnsi="Times New Roman"/>
        </w:rPr>
      </w:pPr>
      <w:r w:rsidRPr="00681848">
        <w:rPr>
          <w:rFonts w:ascii="Times New Roman" w:hAnsi="Times New Roman"/>
          <w:i/>
        </w:rPr>
        <w:t xml:space="preserve">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 xml:space="preserve">Sage. </w:t>
      </w:r>
    </w:p>
    <w:p w14:paraId="1AC09035" w14:textId="77777777" w:rsidR="009F4A90" w:rsidRPr="00681848" w:rsidRDefault="009F4A90"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7"/>
        <w:gridCol w:w="1505"/>
      </w:tblGrid>
      <w:tr w:rsidR="00F420DA" w:rsidRPr="00681848" w14:paraId="5A10C87F" w14:textId="77777777" w:rsidTr="002016AF">
        <w:trPr>
          <w:cantSplit/>
          <w:tblHeader/>
        </w:trPr>
        <w:tc>
          <w:tcPr>
            <w:tcW w:w="7837" w:type="dxa"/>
            <w:shd w:val="clear" w:color="auto" w:fill="C00000"/>
          </w:tcPr>
          <w:p w14:paraId="6868FA59" w14:textId="4274347C" w:rsidR="00F420DA" w:rsidRPr="00681848" w:rsidRDefault="00F800CE" w:rsidP="00F420DA">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0628DB" w:rsidRPr="00681848">
              <w:rPr>
                <w:rFonts w:ascii="Times New Roman" w:hAnsi="Times New Roman"/>
                <w:b/>
                <w:snapToGrid w:val="0"/>
                <w:color w:val="FFFFFF"/>
                <w:sz w:val="22"/>
                <w:szCs w:val="22"/>
              </w:rPr>
              <w:t>3</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A557DA" w:rsidRPr="00681848">
              <w:rPr>
                <w:rFonts w:ascii="Times New Roman" w:hAnsi="Times New Roman"/>
                <w:color w:val="FFFFFF" w:themeColor="background1"/>
              </w:rPr>
              <w:t xml:space="preserve"> </w:t>
            </w:r>
            <w:r w:rsidR="00EB0E78" w:rsidRPr="00681848">
              <w:rPr>
                <w:rFonts w:ascii="Times New Roman" w:hAnsi="Times New Roman"/>
              </w:rPr>
              <w:t xml:space="preserve">Psychopharmacology </w:t>
            </w:r>
            <w:r w:rsidR="00EB0E78">
              <w:rPr>
                <w:rFonts w:ascii="Times New Roman" w:hAnsi="Times New Roman"/>
              </w:rPr>
              <w:t>Application</w:t>
            </w:r>
            <w:r w:rsidR="00CD7E6B">
              <w:rPr>
                <w:rFonts w:ascii="Times New Roman" w:hAnsi="Times New Roman"/>
              </w:rPr>
              <w:t>s</w:t>
            </w:r>
            <w:r w:rsidR="00EB0E78">
              <w:rPr>
                <w:rFonts w:ascii="Times New Roman" w:hAnsi="Times New Roman"/>
              </w:rPr>
              <w:t xml:space="preserve"> </w:t>
            </w:r>
            <w:proofErr w:type="gramStart"/>
            <w:r w:rsidR="00436E53">
              <w:rPr>
                <w:rFonts w:ascii="Times New Roman" w:hAnsi="Times New Roman"/>
              </w:rPr>
              <w:t>W</w:t>
            </w:r>
            <w:r w:rsidR="00EB0E78">
              <w:rPr>
                <w:rFonts w:ascii="Times New Roman" w:hAnsi="Times New Roman"/>
              </w:rPr>
              <w:t>ith</w:t>
            </w:r>
            <w:proofErr w:type="gramEnd"/>
            <w:r w:rsidR="00EB0E78">
              <w:rPr>
                <w:rFonts w:ascii="Times New Roman" w:hAnsi="Times New Roman"/>
              </w:rPr>
              <w:t xml:space="preserve"> Diverse Clients</w:t>
            </w:r>
          </w:p>
        </w:tc>
        <w:tc>
          <w:tcPr>
            <w:tcW w:w="1505" w:type="dxa"/>
            <w:shd w:val="clear" w:color="auto" w:fill="C00000"/>
          </w:tcPr>
          <w:p w14:paraId="1E5911E9" w14:textId="539A6F3B" w:rsidR="00F420DA" w:rsidRPr="00681848" w:rsidRDefault="006578D0" w:rsidP="000F67A4">
            <w:pPr>
              <w:keepNext/>
              <w:spacing w:before="20" w:after="20"/>
              <w:jc w:val="center"/>
              <w:rPr>
                <w:rFonts w:ascii="Times New Roman" w:hAnsi="Times New Roman"/>
                <w:b/>
                <w:color w:val="FFFFFF"/>
                <w:sz w:val="22"/>
                <w:szCs w:val="22"/>
              </w:rPr>
            </w:pPr>
            <w:r>
              <w:rPr>
                <w:rFonts w:ascii="Times New Roman" w:hAnsi="Times New Roman"/>
                <w:b/>
                <w:color w:val="FFFFFF"/>
                <w:sz w:val="22"/>
                <w:szCs w:val="22"/>
              </w:rPr>
              <w:t>Sept. 9</w:t>
            </w:r>
          </w:p>
        </w:tc>
      </w:tr>
      <w:tr w:rsidR="002016AF" w:rsidRPr="00681848" w14:paraId="067A710B" w14:textId="77777777" w:rsidTr="002016AF">
        <w:trPr>
          <w:cantSplit/>
        </w:trPr>
        <w:tc>
          <w:tcPr>
            <w:tcW w:w="9342" w:type="dxa"/>
            <w:gridSpan w:val="2"/>
          </w:tcPr>
          <w:p w14:paraId="0E20A90B" w14:textId="7F0E5E59" w:rsidR="002016AF" w:rsidRPr="00681848" w:rsidRDefault="002016AF" w:rsidP="002016AF">
            <w:pPr>
              <w:pStyle w:val="Level1"/>
              <w:keepNext w:val="0"/>
              <w:rPr>
                <w:rFonts w:ascii="Times New Roman" w:hAnsi="Times New Roman" w:cs="Times New Roman"/>
              </w:rPr>
            </w:pPr>
            <w:r w:rsidRPr="00681848">
              <w:rPr>
                <w:rFonts w:ascii="Times New Roman" w:hAnsi="Times New Roman" w:cs="Times New Roman"/>
                <w:color w:val="000000" w:themeColor="text1"/>
              </w:rPr>
              <w:t xml:space="preserve"> </w:t>
            </w:r>
            <w:proofErr w:type="spellStart"/>
            <w:r w:rsidRPr="00681848">
              <w:rPr>
                <w:rFonts w:ascii="Times New Roman" w:hAnsi="Times New Roman" w:cs="Times New Roman"/>
                <w:color w:val="000000" w:themeColor="text1"/>
              </w:rPr>
              <w:t>PsychoPharm</w:t>
            </w:r>
            <w:proofErr w:type="spellEnd"/>
            <w:r w:rsidR="00EB0E78">
              <w:rPr>
                <w:rFonts w:ascii="Times New Roman" w:hAnsi="Times New Roman" w:cs="Times New Roman"/>
                <w:color w:val="000000" w:themeColor="text1"/>
              </w:rPr>
              <w:t xml:space="preserve"> </w:t>
            </w:r>
            <w:r w:rsidR="00436E53">
              <w:rPr>
                <w:rFonts w:ascii="Times New Roman" w:hAnsi="Times New Roman" w:cs="Times New Roman"/>
                <w:color w:val="000000" w:themeColor="text1"/>
              </w:rPr>
              <w:t>a</w:t>
            </w:r>
            <w:r w:rsidR="00EB0E78">
              <w:rPr>
                <w:rFonts w:ascii="Times New Roman" w:hAnsi="Times New Roman" w:cs="Times New Roman"/>
                <w:color w:val="000000" w:themeColor="text1"/>
              </w:rPr>
              <w:t>pplication</w:t>
            </w:r>
            <w:r w:rsidR="00CD7E6B">
              <w:rPr>
                <w:rFonts w:ascii="Times New Roman" w:hAnsi="Times New Roman" w:cs="Times New Roman"/>
                <w:color w:val="000000" w:themeColor="text1"/>
              </w:rPr>
              <w:t>s</w:t>
            </w:r>
            <w:r w:rsidR="00EB0E78">
              <w:rPr>
                <w:rFonts w:ascii="Times New Roman" w:hAnsi="Times New Roman" w:cs="Times New Roman"/>
                <w:color w:val="000000" w:themeColor="text1"/>
              </w:rPr>
              <w:t xml:space="preserve"> with complex clinical vignettes</w:t>
            </w:r>
          </w:p>
          <w:p w14:paraId="6099C706" w14:textId="65466C59" w:rsidR="002016AF" w:rsidRPr="00C74E4B" w:rsidRDefault="002016AF" w:rsidP="00C74E4B">
            <w:pPr>
              <w:pStyle w:val="Level1"/>
              <w:keepNext w:val="0"/>
              <w:rPr>
                <w:rFonts w:ascii="Times New Roman" w:hAnsi="Times New Roman" w:cs="Times New Roman"/>
              </w:rPr>
            </w:pPr>
            <w:proofErr w:type="spellStart"/>
            <w:r w:rsidRPr="00681848">
              <w:rPr>
                <w:rFonts w:ascii="Times New Roman" w:hAnsi="Times New Roman" w:cs="Times New Roman"/>
              </w:rPr>
              <w:t>PsychoPharm</w:t>
            </w:r>
            <w:proofErr w:type="spellEnd"/>
            <w:r w:rsidRPr="00681848">
              <w:rPr>
                <w:rFonts w:ascii="Times New Roman" w:hAnsi="Times New Roman" w:cs="Times New Roman"/>
              </w:rPr>
              <w:t xml:space="preserve"> </w:t>
            </w:r>
            <w:r w:rsidR="00436E53">
              <w:rPr>
                <w:rFonts w:ascii="Times New Roman" w:hAnsi="Times New Roman" w:cs="Times New Roman"/>
              </w:rPr>
              <w:t>c</w:t>
            </w:r>
            <w:r w:rsidRPr="00681848">
              <w:rPr>
                <w:rFonts w:ascii="Times New Roman" w:hAnsi="Times New Roman" w:cs="Times New Roman"/>
              </w:rPr>
              <w:t>oncepts</w:t>
            </w:r>
          </w:p>
          <w:p w14:paraId="50E89A76" w14:textId="59B78173" w:rsidR="002016AF" w:rsidRPr="00681848" w:rsidRDefault="002016AF" w:rsidP="002016AF">
            <w:pPr>
              <w:pStyle w:val="Level1"/>
              <w:keepNext w:val="0"/>
              <w:rPr>
                <w:rFonts w:ascii="Times New Roman" w:hAnsi="Times New Roman" w:cs="Times New Roman"/>
              </w:rPr>
            </w:pPr>
            <w:r w:rsidRPr="00681848">
              <w:rPr>
                <w:rFonts w:ascii="Times New Roman" w:hAnsi="Times New Roman" w:cs="Times New Roman"/>
              </w:rPr>
              <w:t xml:space="preserve">Application of the </w:t>
            </w:r>
            <w:proofErr w:type="spellStart"/>
            <w:r w:rsidRPr="00681848">
              <w:rPr>
                <w:rFonts w:ascii="Times New Roman" w:hAnsi="Times New Roman" w:cs="Times New Roman"/>
              </w:rPr>
              <w:t>BioPsychoSoc</w:t>
            </w:r>
            <w:proofErr w:type="spellEnd"/>
            <w:r w:rsidRPr="00681848">
              <w:rPr>
                <w:rFonts w:ascii="Times New Roman" w:hAnsi="Times New Roman" w:cs="Times New Roman"/>
              </w:rPr>
              <w:t xml:space="preserve"> </w:t>
            </w:r>
            <w:proofErr w:type="spellStart"/>
            <w:r w:rsidRPr="00681848">
              <w:rPr>
                <w:rFonts w:ascii="Times New Roman" w:hAnsi="Times New Roman" w:cs="Times New Roman"/>
              </w:rPr>
              <w:t>PsychoPharm</w:t>
            </w:r>
            <w:proofErr w:type="spellEnd"/>
            <w:r w:rsidRPr="00681848">
              <w:rPr>
                <w:rFonts w:ascii="Times New Roman" w:hAnsi="Times New Roman" w:cs="Times New Roman"/>
              </w:rPr>
              <w:t xml:space="preserve"> </w:t>
            </w:r>
            <w:r w:rsidR="00436E53">
              <w:rPr>
                <w:rFonts w:ascii="Times New Roman" w:hAnsi="Times New Roman" w:cs="Times New Roman"/>
              </w:rPr>
              <w:t>m</w:t>
            </w:r>
            <w:r w:rsidRPr="00681848">
              <w:rPr>
                <w:rFonts w:ascii="Times New Roman" w:hAnsi="Times New Roman" w:cs="Times New Roman"/>
              </w:rPr>
              <w:t>odel to social work</w:t>
            </w:r>
            <w:r w:rsidR="00A24B59">
              <w:rPr>
                <w:rFonts w:ascii="Times New Roman" w:hAnsi="Times New Roman" w:cs="Times New Roman"/>
              </w:rPr>
              <w:t xml:space="preserve"> practice</w:t>
            </w:r>
          </w:p>
        </w:tc>
      </w:tr>
      <w:tr w:rsidR="002016AF" w:rsidRPr="00681848" w14:paraId="48103FFF" w14:textId="77777777" w:rsidTr="002016AF">
        <w:trPr>
          <w:cantSplit/>
        </w:trPr>
        <w:tc>
          <w:tcPr>
            <w:tcW w:w="9342" w:type="dxa"/>
            <w:gridSpan w:val="2"/>
          </w:tcPr>
          <w:p w14:paraId="2F5AC3A4" w14:textId="77777777" w:rsidR="002016AF" w:rsidRPr="00681848" w:rsidRDefault="002016AF" w:rsidP="002016AF">
            <w:pPr>
              <w:pStyle w:val="Level1"/>
              <w:keepNext w:val="0"/>
              <w:numPr>
                <w:ilvl w:val="0"/>
                <w:numId w:val="0"/>
              </w:numPr>
              <w:rPr>
                <w:rFonts w:ascii="Times New Roman" w:hAnsi="Times New Roman" w:cs="Times New Roman"/>
              </w:rPr>
            </w:pPr>
          </w:p>
        </w:tc>
      </w:tr>
    </w:tbl>
    <w:p w14:paraId="3273F62D" w14:textId="4431B21F"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436E53">
        <w:rPr>
          <w:rFonts w:ascii="Times New Roman" w:hAnsi="Times New Roman" w:cs="Times New Roman"/>
        </w:rPr>
        <w:t>C</w:t>
      </w:r>
      <w:r w:rsidRPr="00681848">
        <w:rPr>
          <w:rFonts w:ascii="Times New Roman" w:hAnsi="Times New Roman" w:cs="Times New Roman"/>
        </w:rPr>
        <w:t xml:space="preserve">ourse </w:t>
      </w:r>
      <w:r w:rsidR="00436E53">
        <w:rPr>
          <w:rFonts w:ascii="Times New Roman" w:hAnsi="Times New Roman" w:cs="Times New Roman"/>
        </w:rPr>
        <w:t>O</w:t>
      </w:r>
      <w:r w:rsidRPr="00681848">
        <w:rPr>
          <w:rFonts w:ascii="Times New Roman" w:hAnsi="Times New Roman" w:cs="Times New Roman"/>
        </w:rPr>
        <w:t>bjectives 1</w:t>
      </w:r>
      <w:r w:rsidR="00436E53">
        <w:rPr>
          <w:rFonts w:ascii="Times New Roman" w:hAnsi="Times New Roman" w:cs="Times New Roman"/>
        </w:rPr>
        <w:t xml:space="preserve"> through </w:t>
      </w:r>
      <w:r w:rsidRPr="00681848">
        <w:rPr>
          <w:rFonts w:ascii="Times New Roman" w:hAnsi="Times New Roman" w:cs="Times New Roman"/>
        </w:rPr>
        <w:t>5.</w:t>
      </w:r>
    </w:p>
    <w:p w14:paraId="25B7DC57"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39FE7CE6" w14:textId="18A6846B" w:rsidR="00D44298" w:rsidRPr="00681848" w:rsidRDefault="00D44298" w:rsidP="0024508A">
      <w:pPr>
        <w:pStyle w:val="BodyText"/>
        <w:spacing w:after="0"/>
        <w:ind w:left="720" w:hanging="720"/>
        <w:rPr>
          <w:rFonts w:ascii="Times New Roman" w:hAnsi="Times New Roman" w:cs="Times New Roman"/>
          <w:szCs w:val="20"/>
        </w:rPr>
      </w:pPr>
      <w:r w:rsidRPr="00681848">
        <w:rPr>
          <w:rFonts w:ascii="Times New Roman" w:hAnsi="Times New Roman" w:cs="Times New Roman"/>
          <w:szCs w:val="20"/>
        </w:rPr>
        <w:t xml:space="preserve">Finney, K. (2018). </w:t>
      </w:r>
      <w:r w:rsidRPr="00681848">
        <w:rPr>
          <w:rFonts w:ascii="Times New Roman" w:hAnsi="Times New Roman" w:cs="Times New Roman"/>
          <w:i/>
          <w:szCs w:val="20"/>
        </w:rPr>
        <w:t>Basic psychopharmacology principles: A quick guide for mental health professionals.</w:t>
      </w:r>
      <w:r w:rsidRPr="00681848">
        <w:rPr>
          <w:rFonts w:ascii="Times New Roman" w:hAnsi="Times New Roman" w:cs="Times New Roman"/>
          <w:szCs w:val="20"/>
        </w:rPr>
        <w:t xml:space="preserve"> San Diego, CA: </w:t>
      </w:r>
      <w:proofErr w:type="spellStart"/>
      <w:r w:rsidRPr="00681848">
        <w:rPr>
          <w:rFonts w:ascii="Times New Roman" w:hAnsi="Times New Roman" w:cs="Times New Roman"/>
          <w:szCs w:val="20"/>
        </w:rPr>
        <w:t>Cognella</w:t>
      </w:r>
      <w:proofErr w:type="spellEnd"/>
      <w:r w:rsidRPr="00681848">
        <w:rPr>
          <w:rFonts w:ascii="Times New Roman" w:hAnsi="Times New Roman" w:cs="Times New Roman"/>
          <w:szCs w:val="20"/>
        </w:rPr>
        <w:t xml:space="preserve"> Academic Publishing.</w:t>
      </w:r>
    </w:p>
    <w:p w14:paraId="5D1AF679" w14:textId="418B1F49" w:rsidR="00D44298" w:rsidRPr="00681848" w:rsidRDefault="00D44298" w:rsidP="00D44298">
      <w:pPr>
        <w:pStyle w:val="BodyText"/>
        <w:spacing w:after="0"/>
        <w:ind w:firstLine="720"/>
        <w:rPr>
          <w:rFonts w:ascii="Times New Roman" w:hAnsi="Times New Roman" w:cs="Times New Roman"/>
          <w:szCs w:val="20"/>
        </w:rPr>
      </w:pPr>
      <w:r w:rsidRPr="00681848">
        <w:rPr>
          <w:rFonts w:ascii="Times New Roman" w:hAnsi="Times New Roman" w:cs="Times New Roman"/>
          <w:szCs w:val="20"/>
        </w:rPr>
        <w:t>Chapter</w:t>
      </w:r>
      <w:r w:rsidR="00496014" w:rsidRPr="00681848">
        <w:rPr>
          <w:rFonts w:ascii="Times New Roman" w:hAnsi="Times New Roman" w:cs="Times New Roman"/>
          <w:szCs w:val="20"/>
        </w:rPr>
        <w:t xml:space="preserve"> 1: Pharmacology and </w:t>
      </w:r>
      <w:r w:rsidR="00436E53">
        <w:rPr>
          <w:rFonts w:ascii="Times New Roman" w:hAnsi="Times New Roman" w:cs="Times New Roman"/>
          <w:szCs w:val="20"/>
        </w:rPr>
        <w:t>d</w:t>
      </w:r>
      <w:r w:rsidR="00496014" w:rsidRPr="00681848">
        <w:rPr>
          <w:rFonts w:ascii="Times New Roman" w:hAnsi="Times New Roman" w:cs="Times New Roman"/>
          <w:szCs w:val="20"/>
        </w:rPr>
        <w:t>rugs</w:t>
      </w:r>
      <w:r w:rsidRPr="00681848">
        <w:rPr>
          <w:rFonts w:ascii="Times New Roman" w:hAnsi="Times New Roman" w:cs="Times New Roman"/>
          <w:szCs w:val="20"/>
        </w:rPr>
        <w:t xml:space="preserve"> </w:t>
      </w:r>
    </w:p>
    <w:p w14:paraId="051833B9" w14:textId="113C0D10" w:rsidR="00496014" w:rsidRPr="00681848" w:rsidRDefault="00496014" w:rsidP="00D44298">
      <w:pPr>
        <w:pStyle w:val="BodyText"/>
        <w:spacing w:after="0"/>
        <w:ind w:firstLine="720"/>
        <w:rPr>
          <w:rFonts w:ascii="Times New Roman" w:hAnsi="Times New Roman" w:cs="Times New Roman"/>
          <w:szCs w:val="20"/>
        </w:rPr>
      </w:pPr>
      <w:r w:rsidRPr="00681848">
        <w:rPr>
          <w:rFonts w:ascii="Times New Roman" w:hAnsi="Times New Roman" w:cs="Times New Roman"/>
          <w:szCs w:val="20"/>
        </w:rPr>
        <w:t xml:space="preserve">Chapter 3: Psychopharmacology </w:t>
      </w:r>
      <w:r w:rsidR="00436E53">
        <w:rPr>
          <w:rFonts w:ascii="Times New Roman" w:hAnsi="Times New Roman" w:cs="Times New Roman"/>
          <w:szCs w:val="20"/>
        </w:rPr>
        <w:t>c</w:t>
      </w:r>
      <w:r w:rsidRPr="00681848">
        <w:rPr>
          <w:rFonts w:ascii="Times New Roman" w:hAnsi="Times New Roman" w:cs="Times New Roman"/>
          <w:szCs w:val="20"/>
        </w:rPr>
        <w:t>oncepts</w:t>
      </w:r>
    </w:p>
    <w:p w14:paraId="01108A0F" w14:textId="3E624E8C" w:rsidR="00B919A3" w:rsidRPr="00681848" w:rsidRDefault="00B919A3" w:rsidP="00C74E4B">
      <w:pPr>
        <w:pStyle w:val="BodyText"/>
        <w:spacing w:after="0"/>
        <w:ind w:firstLine="720"/>
        <w:rPr>
          <w:rFonts w:ascii="Times New Roman" w:hAnsi="Times New Roman" w:cs="Times New Roman"/>
          <w:szCs w:val="20"/>
        </w:rPr>
      </w:pPr>
      <w:r w:rsidRPr="00681848">
        <w:rPr>
          <w:rFonts w:ascii="Times New Roman" w:hAnsi="Times New Roman" w:cs="Times New Roman"/>
          <w:szCs w:val="20"/>
        </w:rPr>
        <w:t xml:space="preserve">Chapter 8: Psychotropic </w:t>
      </w:r>
      <w:r w:rsidR="00436E53">
        <w:rPr>
          <w:rFonts w:ascii="Times New Roman" w:hAnsi="Times New Roman" w:cs="Times New Roman"/>
          <w:szCs w:val="20"/>
        </w:rPr>
        <w:t>m</w:t>
      </w:r>
      <w:r w:rsidRPr="00681848">
        <w:rPr>
          <w:rFonts w:ascii="Times New Roman" w:hAnsi="Times New Roman" w:cs="Times New Roman"/>
          <w:szCs w:val="20"/>
        </w:rPr>
        <w:t xml:space="preserve">edications and </w:t>
      </w:r>
      <w:r w:rsidR="00436E53">
        <w:rPr>
          <w:rFonts w:ascii="Times New Roman" w:hAnsi="Times New Roman" w:cs="Times New Roman"/>
          <w:szCs w:val="20"/>
        </w:rPr>
        <w:t>p</w:t>
      </w:r>
      <w:r w:rsidRPr="00681848">
        <w:rPr>
          <w:rFonts w:ascii="Times New Roman" w:hAnsi="Times New Roman" w:cs="Times New Roman"/>
          <w:szCs w:val="20"/>
        </w:rPr>
        <w:t>sychosis</w:t>
      </w:r>
    </w:p>
    <w:p w14:paraId="74D062FD" w14:textId="77777777" w:rsidR="002016AF" w:rsidRPr="00681848" w:rsidRDefault="002016AF" w:rsidP="00D44298">
      <w:pPr>
        <w:pStyle w:val="BodyText"/>
        <w:spacing w:after="0"/>
        <w:ind w:firstLine="720"/>
        <w:rPr>
          <w:rFonts w:ascii="Times New Roman" w:hAnsi="Times New Roman" w:cs="Times New Roman"/>
          <w:szCs w:val="20"/>
        </w:rPr>
      </w:pPr>
    </w:p>
    <w:p w14:paraId="340C9003" w14:textId="0E15C260" w:rsidR="00D44298" w:rsidRPr="00681848" w:rsidRDefault="00D44298" w:rsidP="00D44298">
      <w:pPr>
        <w:pStyle w:val="BodyText"/>
        <w:spacing w:after="0"/>
        <w:ind w:firstLine="720"/>
        <w:rPr>
          <w:rFonts w:ascii="Times New Roman" w:hAnsi="Times New Roman" w:cs="Times New Roman"/>
          <w:szCs w:val="20"/>
        </w:rPr>
      </w:pPr>
    </w:p>
    <w:p w14:paraId="5445F4B9" w14:textId="034CF2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lastRenderedPageBreak/>
        <w:t>Recommended Readings</w:t>
      </w:r>
    </w:p>
    <w:p w14:paraId="1ACA34A7" w14:textId="5C6C1D96" w:rsidR="000A09C8" w:rsidRPr="00681848" w:rsidRDefault="000A09C8" w:rsidP="00336362">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(2010). </w:t>
      </w:r>
      <w:r w:rsidRPr="00681848">
        <w:rPr>
          <w:rFonts w:ascii="Times New Roman" w:hAnsi="Times New Roman" w:cs="Times New Roman"/>
          <w:i/>
          <w:color w:val="1A1A1A"/>
          <w:szCs w:val="20"/>
        </w:rPr>
        <w:t xml:space="preserve">The neuroscience of psychotherapy </w:t>
      </w:r>
      <w:r w:rsidRPr="00681848">
        <w:rPr>
          <w:rFonts w:ascii="Times New Roman" w:hAnsi="Times New Roman" w:cs="Times New Roman"/>
          <w:color w:val="1A1A1A"/>
          <w:szCs w:val="20"/>
        </w:rPr>
        <w:t>(2nd ed.) (Chapter 13: The anxious and fearful brain). New York, NY: Norton. ***(CROSSOVER READING 644 Theory)***</w:t>
      </w:r>
    </w:p>
    <w:p w14:paraId="12D67398" w14:textId="579D3417" w:rsidR="00C74E4B" w:rsidRPr="00C74E4B" w:rsidRDefault="00C74E4B" w:rsidP="00C45546">
      <w:pPr>
        <w:pStyle w:val="Heading1"/>
        <w:numPr>
          <w:ilvl w:val="0"/>
          <w:numId w:val="0"/>
        </w:numPr>
        <w:spacing w:before="0"/>
        <w:ind w:left="720" w:hanging="720"/>
        <w:rPr>
          <w:rFonts w:ascii="Times New Roman" w:hAnsi="Times New Roman" w:cs="Times New Roman"/>
          <w:b w:val="0"/>
          <w:smallCaps w:val="0"/>
          <w:color w:val="000000" w:themeColor="text1"/>
          <w:kern w:val="36"/>
          <w:sz w:val="20"/>
          <w:szCs w:val="20"/>
        </w:rPr>
      </w:pPr>
      <w:r w:rsidRPr="00681848">
        <w:rPr>
          <w:rFonts w:ascii="Times New Roman" w:hAnsi="Times New Roman" w:cs="Times New Roman"/>
          <w:b w:val="0"/>
          <w:smallCaps w:val="0"/>
          <w:color w:val="000000" w:themeColor="text1"/>
          <w:kern w:val="36"/>
          <w:sz w:val="20"/>
          <w:szCs w:val="20"/>
        </w:rPr>
        <w:t>Dunn, S. (2018).</w:t>
      </w:r>
      <w:r>
        <w:rPr>
          <w:rFonts w:ascii="Times New Roman" w:hAnsi="Times New Roman" w:cs="Times New Roman"/>
          <w:b w:val="0"/>
          <w:i/>
          <w:smallCaps w:val="0"/>
          <w:color w:val="000000" w:themeColor="text1"/>
          <w:kern w:val="36"/>
          <w:sz w:val="20"/>
          <w:szCs w:val="20"/>
        </w:rPr>
        <w:t xml:space="preserve"> H</w:t>
      </w:r>
      <w:r w:rsidRPr="00681848">
        <w:rPr>
          <w:rFonts w:ascii="Times New Roman" w:hAnsi="Times New Roman" w:cs="Times New Roman"/>
          <w:b w:val="0"/>
          <w:i/>
          <w:smallCaps w:val="0"/>
          <w:color w:val="000000" w:themeColor="text1"/>
          <w:kern w:val="36"/>
          <w:sz w:val="20"/>
          <w:szCs w:val="20"/>
        </w:rPr>
        <w:t>ealing the distress of psychosis: Listening with psychotic ears</w:t>
      </w:r>
      <w:r w:rsidR="00C45546">
        <w:rPr>
          <w:rFonts w:ascii="Times New Roman" w:hAnsi="Times New Roman" w:cs="Times New Roman"/>
          <w:b w:val="0"/>
          <w:smallCaps w:val="0"/>
          <w:color w:val="000000" w:themeColor="text1"/>
          <w:kern w:val="36"/>
          <w:sz w:val="20"/>
          <w:szCs w:val="20"/>
        </w:rPr>
        <w:t xml:space="preserve"> (Chapters 1 and 6). </w:t>
      </w:r>
      <w:r w:rsidRPr="00681848">
        <w:rPr>
          <w:rFonts w:ascii="Times New Roman" w:hAnsi="Times New Roman" w:cs="Times New Roman"/>
          <w:b w:val="0"/>
          <w:smallCaps w:val="0"/>
          <w:color w:val="000000" w:themeColor="text1"/>
          <w:kern w:val="36"/>
          <w:sz w:val="20"/>
          <w:szCs w:val="20"/>
        </w:rPr>
        <w:t xml:space="preserve">New York: NY: Oxford University Press.  </w:t>
      </w:r>
    </w:p>
    <w:p w14:paraId="5A529D2B" w14:textId="7B875BB7" w:rsidR="000A09C8" w:rsidRPr="00681848" w:rsidRDefault="000A09C8" w:rsidP="0024508A">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333333"/>
          <w:szCs w:val="20"/>
        </w:rPr>
        <w:t>Lapides</w:t>
      </w:r>
      <w:proofErr w:type="spellEnd"/>
      <w:r w:rsidRPr="00681848">
        <w:rPr>
          <w:rFonts w:ascii="Times New Roman" w:hAnsi="Times New Roman" w:cs="Times New Roman"/>
          <w:color w:val="333333"/>
          <w:szCs w:val="20"/>
        </w:rPr>
        <w:t xml:space="preserve">, F. (2014). Working implicitly in </w:t>
      </w:r>
      <w:proofErr w:type="gramStart"/>
      <w:r w:rsidRPr="00681848">
        <w:rPr>
          <w:rFonts w:ascii="Times New Roman" w:hAnsi="Times New Roman" w:cs="Times New Roman"/>
          <w:color w:val="333333"/>
          <w:szCs w:val="20"/>
        </w:rPr>
        <w:t>couples</w:t>
      </w:r>
      <w:proofErr w:type="gramEnd"/>
      <w:r w:rsidRPr="00681848">
        <w:rPr>
          <w:rFonts w:ascii="Times New Roman" w:hAnsi="Times New Roman" w:cs="Times New Roman"/>
          <w:color w:val="333333"/>
          <w:szCs w:val="20"/>
        </w:rPr>
        <w:t xml:space="preserve"> therapy: Improving right hemisphere affect-regulating capabilities.</w:t>
      </w:r>
      <w:r w:rsidRPr="00681848">
        <w:rPr>
          <w:rFonts w:ascii="Times New Roman" w:hAnsi="Times New Roman" w:cs="Times New Roman"/>
          <w:i/>
          <w:iCs/>
          <w:color w:val="333333"/>
          <w:szCs w:val="20"/>
        </w:rPr>
        <w:t xml:space="preserve"> Smith College Studies in Social Work, 84</w:t>
      </w:r>
      <w:r w:rsidRPr="00681848">
        <w:rPr>
          <w:rFonts w:ascii="Times New Roman" w:hAnsi="Times New Roman" w:cs="Times New Roman"/>
          <w:color w:val="333333"/>
          <w:szCs w:val="20"/>
        </w:rPr>
        <w:t>(2), 237–254. doi:10.1080/00377317.2014.923695</w:t>
      </w:r>
    </w:p>
    <w:p w14:paraId="2E6464CC" w14:textId="0DAF5A18" w:rsidR="000A09C8" w:rsidRPr="00681848" w:rsidRDefault="000A09C8" w:rsidP="0024508A">
      <w:pPr>
        <w:pStyle w:val="Heading3"/>
        <w:ind w:left="720" w:hanging="720"/>
        <w:rPr>
          <w:rFonts w:ascii="Times New Roman" w:hAnsi="Times New Roman" w:cs="Times New Roman"/>
          <w:b w:val="0"/>
          <w:color w:val="1A1A1A"/>
          <w:sz w:val="20"/>
          <w:szCs w:val="20"/>
        </w:rPr>
      </w:pPr>
      <w:r w:rsidRPr="00681848">
        <w:rPr>
          <w:rFonts w:ascii="Times New Roman" w:hAnsi="Times New Roman" w:cs="Times New Roman"/>
          <w:b w:val="0"/>
          <w:color w:val="1A1A1A"/>
          <w:sz w:val="20"/>
          <w:szCs w:val="20"/>
        </w:rPr>
        <w:t>Seidman, L. J. (2014). Neuropsychologically informed strategic psychotherapy in teenagers and adults with ADHD.</w:t>
      </w:r>
      <w:r w:rsidR="00681848">
        <w:rPr>
          <w:rFonts w:ascii="Times New Roman" w:hAnsi="Times New Roman" w:cs="Times New Roman"/>
          <w:b w:val="0"/>
          <w:color w:val="1A1A1A"/>
          <w:sz w:val="20"/>
          <w:szCs w:val="20"/>
        </w:rPr>
        <w:t xml:space="preserve"> </w:t>
      </w:r>
      <w:r w:rsidRPr="00681848">
        <w:rPr>
          <w:rFonts w:ascii="Times New Roman" w:hAnsi="Times New Roman" w:cs="Times New Roman"/>
          <w:b w:val="0"/>
          <w:i/>
          <w:iCs/>
          <w:color w:val="1A1A1A"/>
          <w:sz w:val="20"/>
          <w:szCs w:val="20"/>
        </w:rPr>
        <w:t>Child and Adolescent Psychiatric Clinics of North America</w:t>
      </w:r>
      <w:r w:rsidRPr="00681848">
        <w:rPr>
          <w:rFonts w:ascii="Times New Roman" w:hAnsi="Times New Roman" w:cs="Times New Roman"/>
          <w:b w:val="0"/>
          <w:color w:val="1A1A1A"/>
          <w:sz w:val="20"/>
          <w:szCs w:val="20"/>
        </w:rPr>
        <w:t xml:space="preserve">, </w:t>
      </w:r>
      <w:r w:rsidRPr="00681848">
        <w:rPr>
          <w:rFonts w:ascii="Times New Roman" w:hAnsi="Times New Roman" w:cs="Times New Roman"/>
          <w:b w:val="0"/>
          <w:i/>
          <w:iCs/>
          <w:color w:val="1A1A1A"/>
          <w:sz w:val="20"/>
          <w:szCs w:val="20"/>
        </w:rPr>
        <w:t>23</w:t>
      </w:r>
      <w:r w:rsidRPr="00681848">
        <w:rPr>
          <w:rFonts w:ascii="Times New Roman" w:hAnsi="Times New Roman" w:cs="Times New Roman"/>
          <w:b w:val="0"/>
          <w:color w:val="1A1A1A"/>
          <w:sz w:val="20"/>
          <w:szCs w:val="20"/>
        </w:rPr>
        <w:t>(4), 843–852.</w:t>
      </w:r>
    </w:p>
    <w:p w14:paraId="0EF627B1" w14:textId="77777777" w:rsidR="00C65608" w:rsidRPr="00681848" w:rsidRDefault="00C6560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9"/>
        <w:gridCol w:w="1503"/>
      </w:tblGrid>
      <w:tr w:rsidR="00F420DA" w:rsidRPr="00681848" w14:paraId="038DC7DB" w14:textId="77777777" w:rsidTr="000F67A4">
        <w:trPr>
          <w:cantSplit/>
          <w:tblHeader/>
        </w:trPr>
        <w:tc>
          <w:tcPr>
            <w:tcW w:w="8010" w:type="dxa"/>
            <w:shd w:val="clear" w:color="auto" w:fill="C00000"/>
          </w:tcPr>
          <w:p w14:paraId="145D5E1C" w14:textId="77777777" w:rsidR="00F420DA" w:rsidRPr="00681848" w:rsidRDefault="00F800CE" w:rsidP="000A09C8">
            <w:pPr>
              <w:keepNext/>
              <w:spacing w:before="20" w:after="20"/>
              <w:ind w:left="1242" w:hanging="1242"/>
              <w:rPr>
                <w:rFonts w:ascii="Times New Roman" w:hAnsi="Times New Roman"/>
                <w:color w:val="FFFFFF" w:themeColor="background1"/>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27655A" w:rsidRPr="00681848">
              <w:rPr>
                <w:rFonts w:ascii="Times New Roman" w:hAnsi="Times New Roman"/>
                <w:b/>
                <w:snapToGrid w:val="0"/>
                <w:color w:val="FFFFFF"/>
                <w:sz w:val="22"/>
                <w:szCs w:val="22"/>
              </w:rPr>
              <w:t>4</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Impl</w:t>
            </w:r>
            <w:r w:rsidR="00D36E20" w:rsidRPr="00681848">
              <w:rPr>
                <w:rFonts w:ascii="Times New Roman" w:hAnsi="Times New Roman"/>
                <w:b/>
              </w:rPr>
              <w:t>icit (Bottom-</w:t>
            </w:r>
            <w:r w:rsidR="000A09C8" w:rsidRPr="00681848">
              <w:rPr>
                <w:rFonts w:ascii="Times New Roman" w:hAnsi="Times New Roman"/>
                <w:b/>
              </w:rPr>
              <w:t>U</w:t>
            </w:r>
            <w:r w:rsidR="00D36E20" w:rsidRPr="00681848">
              <w:rPr>
                <w:rFonts w:ascii="Times New Roman" w:hAnsi="Times New Roman"/>
                <w:b/>
              </w:rPr>
              <w:t>p) Interventions</w:t>
            </w:r>
            <w:r w:rsidR="00245C12" w:rsidRPr="00681848">
              <w:rPr>
                <w:rFonts w:ascii="Times New Roman" w:hAnsi="Times New Roman"/>
              </w:rPr>
              <w:t xml:space="preserve"> </w:t>
            </w:r>
          </w:p>
        </w:tc>
        <w:tc>
          <w:tcPr>
            <w:tcW w:w="1530" w:type="dxa"/>
            <w:shd w:val="clear" w:color="auto" w:fill="C00000"/>
          </w:tcPr>
          <w:p w14:paraId="5CF02379" w14:textId="5BA221F6" w:rsidR="00F420DA" w:rsidRPr="00681848" w:rsidRDefault="003A650B" w:rsidP="000F67A4">
            <w:pPr>
              <w:keepNext/>
              <w:spacing w:before="20" w:after="20"/>
              <w:jc w:val="center"/>
              <w:rPr>
                <w:rFonts w:ascii="Times New Roman" w:hAnsi="Times New Roman"/>
                <w:b/>
                <w:color w:val="FFFFFF"/>
                <w:sz w:val="22"/>
                <w:szCs w:val="22"/>
              </w:rPr>
            </w:pPr>
            <w:r>
              <w:rPr>
                <w:rFonts w:ascii="Times New Roman" w:hAnsi="Times New Roman"/>
                <w:b/>
                <w:color w:val="FFFFFF"/>
                <w:sz w:val="22"/>
                <w:szCs w:val="22"/>
              </w:rPr>
              <w:t>Sept. 16</w:t>
            </w:r>
          </w:p>
        </w:tc>
      </w:tr>
      <w:tr w:rsidR="00F420DA" w:rsidRPr="00681848" w14:paraId="2A94C653" w14:textId="77777777" w:rsidTr="000F67A4">
        <w:trPr>
          <w:cantSplit/>
        </w:trPr>
        <w:tc>
          <w:tcPr>
            <w:tcW w:w="9540" w:type="dxa"/>
            <w:gridSpan w:val="2"/>
          </w:tcPr>
          <w:p w14:paraId="7138C970"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3A4AC9FA" w14:textId="77777777" w:rsidTr="000F67A4">
        <w:trPr>
          <w:cantSplit/>
        </w:trPr>
        <w:tc>
          <w:tcPr>
            <w:tcW w:w="9540" w:type="dxa"/>
            <w:gridSpan w:val="2"/>
          </w:tcPr>
          <w:p w14:paraId="288922B7" w14:textId="77777777" w:rsidR="00F420DA" w:rsidRPr="00681848" w:rsidRDefault="00A557DA" w:rsidP="000F67A4">
            <w:pPr>
              <w:pStyle w:val="Level1"/>
              <w:keepNext w:val="0"/>
              <w:rPr>
                <w:rFonts w:ascii="Times New Roman" w:hAnsi="Times New Roman" w:cs="Times New Roman"/>
              </w:rPr>
            </w:pPr>
            <w:r w:rsidRPr="00681848">
              <w:rPr>
                <w:rFonts w:ascii="Times New Roman" w:hAnsi="Times New Roman" w:cs="Times New Roman"/>
              </w:rPr>
              <w:t>EMDR</w:t>
            </w:r>
          </w:p>
          <w:p w14:paraId="300581AD" w14:textId="77777777" w:rsidR="000B4ED9" w:rsidRPr="00681848" w:rsidRDefault="000B4ED9" w:rsidP="000F67A4">
            <w:pPr>
              <w:pStyle w:val="Level1"/>
              <w:keepNext w:val="0"/>
              <w:rPr>
                <w:rFonts w:ascii="Times New Roman" w:hAnsi="Times New Roman" w:cs="Times New Roman"/>
              </w:rPr>
            </w:pPr>
            <w:r w:rsidRPr="00681848">
              <w:rPr>
                <w:rFonts w:ascii="Times New Roman" w:hAnsi="Times New Roman" w:cs="Times New Roman"/>
              </w:rPr>
              <w:t xml:space="preserve">Assessment </w:t>
            </w:r>
            <w:r w:rsidR="000A09C8" w:rsidRPr="00681848">
              <w:rPr>
                <w:rFonts w:ascii="Times New Roman" w:hAnsi="Times New Roman" w:cs="Times New Roman"/>
              </w:rPr>
              <w:t>and</w:t>
            </w:r>
            <w:r w:rsidRPr="00681848">
              <w:rPr>
                <w:rFonts w:ascii="Times New Roman" w:hAnsi="Times New Roman" w:cs="Times New Roman"/>
              </w:rPr>
              <w:t xml:space="preserve"> </w:t>
            </w:r>
            <w:r w:rsidR="000A09C8" w:rsidRPr="00681848">
              <w:rPr>
                <w:rFonts w:ascii="Times New Roman" w:hAnsi="Times New Roman" w:cs="Times New Roman"/>
              </w:rPr>
              <w:t>t</w:t>
            </w:r>
            <w:r w:rsidRPr="00681848">
              <w:rPr>
                <w:rFonts w:ascii="Times New Roman" w:hAnsi="Times New Roman" w:cs="Times New Roman"/>
              </w:rPr>
              <w:t>reatment planning in EMDR</w:t>
            </w:r>
          </w:p>
          <w:p w14:paraId="5E4C905B" w14:textId="77777777" w:rsidR="00544BF7" w:rsidRPr="00681848" w:rsidRDefault="00544BF7" w:rsidP="005142EA">
            <w:pPr>
              <w:pStyle w:val="Level1"/>
              <w:keepNext w:val="0"/>
              <w:numPr>
                <w:ilvl w:val="0"/>
                <w:numId w:val="0"/>
              </w:numPr>
              <w:ind w:left="288"/>
              <w:rPr>
                <w:rFonts w:ascii="Times New Roman" w:hAnsi="Times New Roman" w:cs="Times New Roman"/>
              </w:rPr>
            </w:pPr>
          </w:p>
        </w:tc>
      </w:tr>
    </w:tbl>
    <w:p w14:paraId="62334A45" w14:textId="2FD29061"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C45546">
        <w:rPr>
          <w:rFonts w:ascii="Times New Roman" w:hAnsi="Times New Roman" w:cs="Times New Roman"/>
        </w:rPr>
        <w:t>C</w:t>
      </w:r>
      <w:r w:rsidRPr="00681848">
        <w:rPr>
          <w:rFonts w:ascii="Times New Roman" w:hAnsi="Times New Roman" w:cs="Times New Roman"/>
        </w:rPr>
        <w:t xml:space="preserve">ourse </w:t>
      </w:r>
      <w:r w:rsidR="00C45546">
        <w:rPr>
          <w:rFonts w:ascii="Times New Roman" w:hAnsi="Times New Roman" w:cs="Times New Roman"/>
        </w:rPr>
        <w:t>O</w:t>
      </w:r>
      <w:r w:rsidRPr="00681848">
        <w:rPr>
          <w:rFonts w:ascii="Times New Roman" w:hAnsi="Times New Roman" w:cs="Times New Roman"/>
        </w:rPr>
        <w:t>bjectives 1</w:t>
      </w:r>
      <w:r w:rsidR="00C45546">
        <w:rPr>
          <w:rFonts w:ascii="Times New Roman" w:hAnsi="Times New Roman" w:cs="Times New Roman"/>
        </w:rPr>
        <w:t xml:space="preserve"> through </w:t>
      </w:r>
      <w:r w:rsidRPr="00681848">
        <w:rPr>
          <w:rFonts w:ascii="Times New Roman" w:hAnsi="Times New Roman" w:cs="Times New Roman"/>
        </w:rPr>
        <w:t>5.</w:t>
      </w:r>
    </w:p>
    <w:p w14:paraId="64B519B9"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6D155114" w14:textId="5516CA1C" w:rsidR="000A09C8" w:rsidRPr="00681848" w:rsidRDefault="000A09C8" w:rsidP="00C45546">
      <w:pPr>
        <w:widowControl w:val="0"/>
        <w:autoSpaceDE w:val="0"/>
        <w:autoSpaceDN w:val="0"/>
        <w:adjustRightInd w:val="0"/>
        <w:ind w:left="720" w:hanging="720"/>
        <w:rPr>
          <w:rFonts w:ascii="Times New Roman" w:hAnsi="Times New Roman"/>
          <w:bCs/>
          <w:i/>
          <w:color w:val="0E0E0E"/>
        </w:rPr>
      </w:pPr>
      <w:r w:rsidRPr="00681848">
        <w:rPr>
          <w:rFonts w:ascii="Times New Roman" w:hAnsi="Times New Roman"/>
          <w:bCs/>
          <w:color w:val="0E0E0E"/>
        </w:rPr>
        <w:t xml:space="preserve">Leeds, A. (2016). </w:t>
      </w:r>
      <w:r w:rsidRPr="00681848">
        <w:rPr>
          <w:rFonts w:ascii="Times New Roman" w:hAnsi="Times New Roman"/>
          <w:bCs/>
          <w:i/>
          <w:color w:val="0E0E0E"/>
        </w:rPr>
        <w:t>A guide to the standard EMDR therapy protocols for clinicians, supervisors, and</w:t>
      </w:r>
      <w:r w:rsidR="00C45546">
        <w:rPr>
          <w:rFonts w:ascii="Times New Roman" w:hAnsi="Times New Roman"/>
          <w:bCs/>
          <w:i/>
          <w:color w:val="0E0E0E"/>
        </w:rPr>
        <w:t xml:space="preserve"> </w:t>
      </w:r>
      <w:r w:rsidRPr="00681848">
        <w:rPr>
          <w:rFonts w:ascii="Times New Roman" w:hAnsi="Times New Roman"/>
          <w:bCs/>
          <w:i/>
          <w:color w:val="0E0E0E"/>
        </w:rPr>
        <w:t xml:space="preserve">consultants </w:t>
      </w:r>
      <w:r w:rsidRPr="00681848">
        <w:rPr>
          <w:rFonts w:ascii="Times New Roman" w:hAnsi="Times New Roman"/>
          <w:bCs/>
          <w:color w:val="0E0E0E"/>
        </w:rPr>
        <w:t>(Chapters 1 and 3). New York, NY: Springer.</w:t>
      </w:r>
      <w:r w:rsidRPr="00681848">
        <w:rPr>
          <w:rFonts w:ascii="Times New Roman" w:hAnsi="Times New Roman"/>
          <w:bCs/>
          <w:i/>
          <w:color w:val="0E0E0E"/>
        </w:rPr>
        <w:t xml:space="preserve"> </w:t>
      </w:r>
    </w:p>
    <w:p w14:paraId="65D45C95" w14:textId="77777777" w:rsidR="000A09C8" w:rsidRPr="00681848" w:rsidRDefault="000A09C8" w:rsidP="000A09C8">
      <w:pPr>
        <w:widowControl w:val="0"/>
        <w:autoSpaceDE w:val="0"/>
        <w:autoSpaceDN w:val="0"/>
        <w:adjustRightInd w:val="0"/>
        <w:rPr>
          <w:rFonts w:ascii="Times New Roman" w:hAnsi="Times New Roman"/>
          <w:bCs/>
          <w:color w:val="0E0E0E"/>
        </w:rPr>
      </w:pPr>
    </w:p>
    <w:p w14:paraId="1EF0A4C3" w14:textId="77777777" w:rsidR="000A09C8" w:rsidRPr="00681848" w:rsidRDefault="000A09C8" w:rsidP="000A09C8">
      <w:pPr>
        <w:pStyle w:val="Bib"/>
        <w:rPr>
          <w:rFonts w:ascii="Times New Roman" w:hAnsi="Times New Roman" w:cs="Times New Roman"/>
          <w:color w:val="1A1A1A"/>
        </w:rPr>
      </w:pPr>
      <w:r w:rsidRPr="00681848">
        <w:rPr>
          <w:rFonts w:ascii="Times New Roman" w:hAnsi="Times New Roman" w:cs="Times New Roman"/>
          <w:color w:val="1A1A1A"/>
        </w:rPr>
        <w:t xml:space="preserve">Van Der Kolk, B. (2015). </w:t>
      </w:r>
      <w:r w:rsidRPr="00681848">
        <w:rPr>
          <w:rFonts w:ascii="Times New Roman" w:hAnsi="Times New Roman" w:cs="Times New Roman"/>
          <w:i/>
          <w:iCs/>
          <w:color w:val="1A1A1A"/>
        </w:rPr>
        <w:t xml:space="preserve">The body keeps the score: Brain, mind, and body in the healing of trauma </w:t>
      </w:r>
      <w:r w:rsidRPr="00681848">
        <w:rPr>
          <w:rFonts w:ascii="Times New Roman" w:hAnsi="Times New Roman" w:cs="Times New Roman"/>
          <w:iCs/>
          <w:color w:val="1A1A1A"/>
        </w:rPr>
        <w:t>(Chapter 15)</w:t>
      </w:r>
      <w:r w:rsidRPr="00681848">
        <w:rPr>
          <w:rFonts w:ascii="Times New Roman" w:hAnsi="Times New Roman" w:cs="Times New Roman"/>
          <w:color w:val="1A1A1A"/>
        </w:rPr>
        <w:t>. New York, NY: Penguin.</w:t>
      </w:r>
    </w:p>
    <w:p w14:paraId="10ED7E25"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Recommended Readings</w:t>
      </w:r>
    </w:p>
    <w:p w14:paraId="020D18DA" w14:textId="77777777" w:rsidR="000A09C8" w:rsidRPr="00681848" w:rsidRDefault="000A09C8" w:rsidP="0003616E">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 12).</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New York, NY: Norton.</w:t>
      </w:r>
    </w:p>
    <w:p w14:paraId="4B7F1AA4" w14:textId="77777777" w:rsidR="000A09C8" w:rsidRPr="00681848" w:rsidRDefault="000A09C8" w:rsidP="0003616E">
      <w:pPr>
        <w:pStyle w:val="BodyText"/>
        <w:ind w:left="720" w:hanging="720"/>
        <w:rPr>
          <w:rFonts w:ascii="Times New Roman" w:hAnsi="Times New Roman" w:cs="Times New Roman"/>
          <w:color w:val="1A1A1A"/>
          <w:szCs w:val="20"/>
        </w:rPr>
      </w:pPr>
      <w:r w:rsidRPr="00681848">
        <w:rPr>
          <w:rFonts w:ascii="Times New Roman" w:hAnsi="Times New Roman" w:cs="Times New Roman"/>
          <w:color w:val="333333"/>
          <w:szCs w:val="20"/>
        </w:rPr>
        <w:t xml:space="preserve">Leitch, L. M., </w:t>
      </w:r>
      <w:proofErr w:type="spellStart"/>
      <w:r w:rsidRPr="00681848">
        <w:rPr>
          <w:rFonts w:ascii="Times New Roman" w:hAnsi="Times New Roman" w:cs="Times New Roman"/>
          <w:color w:val="333333"/>
          <w:szCs w:val="20"/>
        </w:rPr>
        <w:t>Vanslyke</w:t>
      </w:r>
      <w:proofErr w:type="spellEnd"/>
      <w:r w:rsidRPr="00681848">
        <w:rPr>
          <w:rFonts w:ascii="Times New Roman" w:hAnsi="Times New Roman" w:cs="Times New Roman"/>
          <w:color w:val="333333"/>
          <w:szCs w:val="20"/>
        </w:rPr>
        <w:t>, J., &amp; Allen, M. (2009). Somatic experiencing treatment with social service workers following hurricanes Katrina and Rita.</w:t>
      </w:r>
      <w:r w:rsidRPr="00681848">
        <w:rPr>
          <w:rFonts w:ascii="Times New Roman" w:hAnsi="Times New Roman" w:cs="Times New Roman"/>
          <w:i/>
          <w:iCs/>
          <w:color w:val="333333"/>
          <w:szCs w:val="20"/>
        </w:rPr>
        <w:t xml:space="preserve"> Social Work, 54</w:t>
      </w:r>
      <w:r w:rsidRPr="00681848">
        <w:rPr>
          <w:rFonts w:ascii="Times New Roman" w:hAnsi="Times New Roman" w:cs="Times New Roman"/>
          <w:color w:val="333333"/>
          <w:szCs w:val="20"/>
        </w:rPr>
        <w:t>(1), 9–18. doi:10.1093/</w:t>
      </w:r>
      <w:proofErr w:type="spellStart"/>
      <w:r w:rsidRPr="00681848">
        <w:rPr>
          <w:rFonts w:ascii="Times New Roman" w:hAnsi="Times New Roman" w:cs="Times New Roman"/>
          <w:color w:val="333333"/>
          <w:szCs w:val="20"/>
        </w:rPr>
        <w:t>sw</w:t>
      </w:r>
      <w:proofErr w:type="spellEnd"/>
      <w:r w:rsidRPr="00681848">
        <w:rPr>
          <w:rFonts w:ascii="Times New Roman" w:hAnsi="Times New Roman" w:cs="Times New Roman"/>
          <w:color w:val="333333"/>
          <w:szCs w:val="20"/>
        </w:rPr>
        <w:t>/54.1.9</w:t>
      </w:r>
    </w:p>
    <w:p w14:paraId="662DEF4D" w14:textId="5524ECAF" w:rsidR="000A09C8" w:rsidRPr="00681848" w:rsidRDefault="000A09C8" w:rsidP="0003616E">
      <w:pPr>
        <w:widowControl w:val="0"/>
        <w:autoSpaceDE w:val="0"/>
        <w:autoSpaceDN w:val="0"/>
        <w:adjustRightInd w:val="0"/>
        <w:ind w:left="720" w:hanging="720"/>
        <w:rPr>
          <w:rFonts w:ascii="Times New Roman" w:hAnsi="Times New Roman"/>
          <w:bCs/>
          <w:color w:val="0E0E0E"/>
        </w:rPr>
      </w:pPr>
      <w:r w:rsidRPr="00681848">
        <w:rPr>
          <w:rFonts w:ascii="Times New Roman" w:hAnsi="Times New Roman"/>
          <w:bCs/>
          <w:color w:val="0E0E0E"/>
        </w:rPr>
        <w:t xml:space="preserve">Miller-Karas, E. (2015). </w:t>
      </w:r>
      <w:r w:rsidRPr="00681848">
        <w:rPr>
          <w:rFonts w:ascii="Times New Roman" w:hAnsi="Times New Roman"/>
          <w:bCs/>
          <w:i/>
          <w:color w:val="0E0E0E"/>
        </w:rPr>
        <w:t xml:space="preserve">Building resilience to trauma: The trauma and community resiliency models </w:t>
      </w:r>
      <w:r w:rsidRPr="00681848">
        <w:rPr>
          <w:rFonts w:ascii="Times New Roman" w:hAnsi="Times New Roman"/>
          <w:bCs/>
          <w:color w:val="0E0E0E"/>
        </w:rPr>
        <w:t>(Chapter 3: The trauma resiliency model [TRM]). New York, NY: Routledge.</w:t>
      </w:r>
    </w:p>
    <w:p w14:paraId="0B425922" w14:textId="77777777" w:rsidR="000A09C8" w:rsidRPr="00681848" w:rsidRDefault="000A09C8" w:rsidP="000A09C8">
      <w:pPr>
        <w:rPr>
          <w:rFonts w:ascii="Times New Roman" w:hAnsi="Times New Roman"/>
          <w:color w:val="333333"/>
        </w:rPr>
      </w:pPr>
    </w:p>
    <w:p w14:paraId="0B622002" w14:textId="77777777" w:rsidR="000A09C8" w:rsidRPr="00681848" w:rsidRDefault="000A09C8" w:rsidP="0003616E">
      <w:pPr>
        <w:pStyle w:val="Bib"/>
        <w:rPr>
          <w:rFonts w:ascii="Times New Roman" w:hAnsi="Times New Roman" w:cs="Times New Roman"/>
        </w:rPr>
      </w:pPr>
      <w:r w:rsidRPr="00681848">
        <w:rPr>
          <w:rFonts w:ascii="Times New Roman" w:hAnsi="Times New Roman" w:cs="Times New Roman"/>
        </w:rPr>
        <w:t xml:space="preserve">Wilcox, S. L., et al. (2015). </w:t>
      </w:r>
      <w:r w:rsidRPr="00681848">
        <w:rPr>
          <w:rFonts w:ascii="Times New Roman" w:hAnsi="Times New Roman" w:cs="Times New Roman"/>
          <w:i/>
        </w:rPr>
        <w:t xml:space="preserve">The invisible wounds: Sex and the military (2015 Toolkit). </w:t>
      </w:r>
      <w:r w:rsidRPr="00681848">
        <w:rPr>
          <w:rFonts w:ascii="Times New Roman" w:hAnsi="Times New Roman" w:cs="Times New Roman"/>
        </w:rPr>
        <w:t xml:space="preserve">Retrieved from </w:t>
      </w:r>
      <w:hyperlink r:id="rId26" w:history="1">
        <w:r w:rsidRPr="00681848">
          <w:rPr>
            <w:rStyle w:val="Hyperlink"/>
            <w:rFonts w:ascii="Times New Roman" w:hAnsi="Times New Roman" w:cs="Times New Roman"/>
          </w:rPr>
          <w:t>http://cir.usc.edu/wp-content/uploads/2015/07/toolkit-working-docjo_MayEdits.pdf</w:t>
        </w:r>
      </w:hyperlink>
      <w:r w:rsidRPr="00681848">
        <w:rPr>
          <w:rFonts w:ascii="Times New Roman" w:hAnsi="Times New Roman" w:cs="Times New Roman"/>
        </w:rPr>
        <w:t xml:space="preserve"> . ***(Free PDF Toolkit)***</w:t>
      </w:r>
    </w:p>
    <w:p w14:paraId="4E72981C" w14:textId="08F2523A" w:rsidR="000A09C8" w:rsidRPr="00681848" w:rsidRDefault="000A09C8" w:rsidP="0003616E">
      <w:pPr>
        <w:ind w:left="720" w:hanging="720"/>
        <w:rPr>
          <w:rFonts w:ascii="Times New Roman" w:hAnsi="Times New Roman"/>
          <w:color w:val="333333"/>
        </w:rPr>
      </w:pPr>
      <w:r w:rsidRPr="00681848">
        <w:rPr>
          <w:rFonts w:ascii="Times New Roman" w:hAnsi="Times New Roman"/>
          <w:color w:val="333333"/>
        </w:rPr>
        <w:t xml:space="preserve">Zaleski, K. (2015). </w:t>
      </w:r>
      <w:r w:rsidRPr="00681848">
        <w:rPr>
          <w:rFonts w:ascii="Times New Roman" w:hAnsi="Times New Roman"/>
          <w:i/>
          <w:iCs/>
          <w:color w:val="333333"/>
        </w:rPr>
        <w:t xml:space="preserve">Understanding and treating military sexual trauma </w:t>
      </w:r>
      <w:r w:rsidRPr="00681848">
        <w:rPr>
          <w:rFonts w:ascii="Times New Roman" w:hAnsi="Times New Roman"/>
          <w:iCs/>
          <w:color w:val="333333"/>
        </w:rPr>
        <w:t>(Chapter 7)</w:t>
      </w:r>
      <w:r w:rsidRPr="00681848">
        <w:rPr>
          <w:rFonts w:ascii="Times New Roman" w:hAnsi="Times New Roman"/>
          <w:color w:val="333333"/>
        </w:rPr>
        <w:t>. New York, NY: Springer. ***(FREE E-BOOK)***</w:t>
      </w:r>
    </w:p>
    <w:p w14:paraId="1D424A88"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40"/>
        <w:gridCol w:w="1502"/>
      </w:tblGrid>
      <w:tr w:rsidR="00EF78AC" w:rsidRPr="00681848" w14:paraId="7F03294C" w14:textId="77777777" w:rsidTr="000D1747">
        <w:trPr>
          <w:cantSplit/>
          <w:tblHeader/>
        </w:trPr>
        <w:tc>
          <w:tcPr>
            <w:tcW w:w="8010" w:type="dxa"/>
            <w:shd w:val="clear" w:color="auto" w:fill="C00000"/>
          </w:tcPr>
          <w:p w14:paraId="13320D83" w14:textId="0F1AA72C" w:rsidR="00EF78AC" w:rsidRPr="00681848" w:rsidRDefault="00EF78AC" w:rsidP="00F31F9B">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 5:</w:t>
            </w:r>
            <w:r w:rsidRPr="00681848">
              <w:rPr>
                <w:rFonts w:ascii="Times New Roman" w:hAnsi="Times New Roman"/>
                <w:b/>
                <w:snapToGrid w:val="0"/>
                <w:color w:val="FFFFFF"/>
                <w:sz w:val="22"/>
                <w:szCs w:val="22"/>
              </w:rPr>
              <w:tab/>
            </w:r>
            <w:r w:rsidRPr="00681848">
              <w:rPr>
                <w:rFonts w:ascii="Times New Roman" w:hAnsi="Times New Roman"/>
                <w:b/>
                <w:color w:val="FFFFFF" w:themeColor="background1"/>
              </w:rPr>
              <w:t>Explicit (Top-</w:t>
            </w:r>
            <w:r w:rsidR="000A09C8" w:rsidRPr="00681848">
              <w:rPr>
                <w:rFonts w:ascii="Times New Roman" w:hAnsi="Times New Roman"/>
                <w:b/>
                <w:color w:val="FFFFFF" w:themeColor="background1"/>
              </w:rPr>
              <w:t>D</w:t>
            </w:r>
            <w:r w:rsidRPr="00681848">
              <w:rPr>
                <w:rFonts w:ascii="Times New Roman" w:hAnsi="Times New Roman"/>
                <w:b/>
                <w:color w:val="FFFFFF" w:themeColor="background1"/>
              </w:rPr>
              <w:t>own) Interventions</w:t>
            </w:r>
            <w:r w:rsidR="00F31F9B" w:rsidRPr="00681848">
              <w:rPr>
                <w:rFonts w:ascii="Times New Roman" w:hAnsi="Times New Roman"/>
                <w:b/>
                <w:color w:val="FFFFFF" w:themeColor="background1"/>
              </w:rPr>
              <w:t>: Dialectical Behavioral Therapy</w:t>
            </w:r>
            <w:r w:rsidR="00B70BDF">
              <w:rPr>
                <w:rFonts w:ascii="Times New Roman" w:hAnsi="Times New Roman"/>
                <w:b/>
                <w:color w:val="FFFFFF" w:themeColor="background1"/>
              </w:rPr>
              <w:t xml:space="preserve"> (DBT)</w:t>
            </w:r>
          </w:p>
        </w:tc>
        <w:tc>
          <w:tcPr>
            <w:tcW w:w="1530" w:type="dxa"/>
            <w:shd w:val="clear" w:color="auto" w:fill="C00000"/>
          </w:tcPr>
          <w:p w14:paraId="023D26B9" w14:textId="24B46AE7" w:rsidR="00EF78AC" w:rsidRPr="00681848" w:rsidRDefault="003A650B" w:rsidP="000D1747">
            <w:pPr>
              <w:keepNext/>
              <w:spacing w:before="20" w:after="20"/>
              <w:jc w:val="center"/>
              <w:rPr>
                <w:rFonts w:ascii="Times New Roman" w:hAnsi="Times New Roman"/>
                <w:b/>
                <w:color w:val="FFFFFF"/>
                <w:sz w:val="22"/>
                <w:szCs w:val="22"/>
              </w:rPr>
            </w:pPr>
            <w:r>
              <w:rPr>
                <w:rFonts w:ascii="Times New Roman" w:hAnsi="Times New Roman"/>
                <w:b/>
                <w:color w:val="FFFFFF"/>
                <w:sz w:val="22"/>
                <w:szCs w:val="22"/>
              </w:rPr>
              <w:t>Sept. 23</w:t>
            </w:r>
          </w:p>
        </w:tc>
      </w:tr>
      <w:tr w:rsidR="00EF78AC" w:rsidRPr="00681848" w14:paraId="3571F3B9" w14:textId="77777777" w:rsidTr="000D1747">
        <w:trPr>
          <w:cantSplit/>
        </w:trPr>
        <w:tc>
          <w:tcPr>
            <w:tcW w:w="9540" w:type="dxa"/>
            <w:gridSpan w:val="2"/>
          </w:tcPr>
          <w:p w14:paraId="37543B41" w14:textId="77777777" w:rsidR="00EF78AC" w:rsidRPr="00681848" w:rsidRDefault="00EF78AC" w:rsidP="000D1747">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EF78AC" w:rsidRPr="00681848" w14:paraId="1274CD07" w14:textId="77777777" w:rsidTr="000D1747">
        <w:trPr>
          <w:cantSplit/>
        </w:trPr>
        <w:tc>
          <w:tcPr>
            <w:tcW w:w="9540" w:type="dxa"/>
            <w:gridSpan w:val="2"/>
          </w:tcPr>
          <w:p w14:paraId="6F9FC224" w14:textId="77777777" w:rsidR="00EF78AC" w:rsidRPr="00681848" w:rsidRDefault="00EF78AC" w:rsidP="000D1747">
            <w:pPr>
              <w:pStyle w:val="Level1"/>
              <w:keepNext w:val="0"/>
              <w:rPr>
                <w:rFonts w:ascii="Times New Roman" w:hAnsi="Times New Roman" w:cs="Times New Roman"/>
              </w:rPr>
            </w:pPr>
            <w:r w:rsidRPr="00681848">
              <w:rPr>
                <w:rFonts w:ascii="Times New Roman" w:hAnsi="Times New Roman" w:cs="Times New Roman"/>
              </w:rPr>
              <w:t xml:space="preserve">Dialectical </w:t>
            </w:r>
            <w:r w:rsidR="000A09C8" w:rsidRPr="00681848">
              <w:rPr>
                <w:rFonts w:ascii="Times New Roman" w:hAnsi="Times New Roman" w:cs="Times New Roman"/>
              </w:rPr>
              <w:t>b</w:t>
            </w:r>
            <w:r w:rsidRPr="00681848">
              <w:rPr>
                <w:rFonts w:ascii="Times New Roman" w:hAnsi="Times New Roman" w:cs="Times New Roman"/>
              </w:rPr>
              <w:t xml:space="preserve">ehavioral </w:t>
            </w:r>
            <w:r w:rsidR="000A09C8" w:rsidRPr="00681848">
              <w:rPr>
                <w:rFonts w:ascii="Times New Roman" w:hAnsi="Times New Roman" w:cs="Times New Roman"/>
              </w:rPr>
              <w:t>t</w:t>
            </w:r>
            <w:r w:rsidRPr="00681848">
              <w:rPr>
                <w:rFonts w:ascii="Times New Roman" w:hAnsi="Times New Roman" w:cs="Times New Roman"/>
              </w:rPr>
              <w:t>herapy (DBT)</w:t>
            </w:r>
          </w:p>
          <w:p w14:paraId="5EE7D949" w14:textId="77777777" w:rsidR="00EF78AC" w:rsidRPr="00681848" w:rsidRDefault="00EF78AC" w:rsidP="000D1747">
            <w:pPr>
              <w:pStyle w:val="Level1"/>
              <w:keepNext w:val="0"/>
              <w:rPr>
                <w:rFonts w:ascii="Times New Roman" w:hAnsi="Times New Roman" w:cs="Times New Roman"/>
              </w:rPr>
            </w:pPr>
            <w:r w:rsidRPr="00681848">
              <w:rPr>
                <w:rFonts w:ascii="Times New Roman" w:hAnsi="Times New Roman" w:cs="Times New Roman"/>
              </w:rPr>
              <w:t xml:space="preserve">Assessment </w:t>
            </w:r>
            <w:r w:rsidR="000A09C8" w:rsidRPr="00681848">
              <w:rPr>
                <w:rFonts w:ascii="Times New Roman" w:hAnsi="Times New Roman" w:cs="Times New Roman"/>
              </w:rPr>
              <w:t>and</w:t>
            </w:r>
            <w:r w:rsidRPr="00681848">
              <w:rPr>
                <w:rFonts w:ascii="Times New Roman" w:hAnsi="Times New Roman" w:cs="Times New Roman"/>
              </w:rPr>
              <w:t xml:space="preserve"> </w:t>
            </w:r>
            <w:r w:rsidR="000A09C8" w:rsidRPr="00681848">
              <w:rPr>
                <w:rFonts w:ascii="Times New Roman" w:hAnsi="Times New Roman" w:cs="Times New Roman"/>
              </w:rPr>
              <w:t>t</w:t>
            </w:r>
            <w:r w:rsidRPr="00681848">
              <w:rPr>
                <w:rFonts w:ascii="Times New Roman" w:hAnsi="Times New Roman" w:cs="Times New Roman"/>
              </w:rPr>
              <w:t>reatment planning in DBT</w:t>
            </w:r>
          </w:p>
          <w:p w14:paraId="7F87A93F" w14:textId="77777777" w:rsidR="00EF78AC" w:rsidRPr="00681848" w:rsidRDefault="00EF78AC" w:rsidP="000D1747">
            <w:pPr>
              <w:pStyle w:val="Level1"/>
              <w:keepNext w:val="0"/>
              <w:numPr>
                <w:ilvl w:val="0"/>
                <w:numId w:val="0"/>
              </w:numPr>
              <w:rPr>
                <w:rFonts w:ascii="Times New Roman" w:hAnsi="Times New Roman" w:cs="Times New Roman"/>
              </w:rPr>
            </w:pPr>
          </w:p>
        </w:tc>
      </w:tr>
    </w:tbl>
    <w:p w14:paraId="25EA31D4" w14:textId="269CC1B4"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lastRenderedPageBreak/>
        <w:t xml:space="preserve">This unit relates to </w:t>
      </w:r>
      <w:r w:rsidR="00F7334F">
        <w:rPr>
          <w:rFonts w:ascii="Times New Roman" w:hAnsi="Times New Roman" w:cs="Times New Roman"/>
        </w:rPr>
        <w:t>C</w:t>
      </w:r>
      <w:r w:rsidRPr="00681848">
        <w:rPr>
          <w:rFonts w:ascii="Times New Roman" w:hAnsi="Times New Roman" w:cs="Times New Roman"/>
        </w:rPr>
        <w:t xml:space="preserve">ourse </w:t>
      </w:r>
      <w:r w:rsidR="00F7334F">
        <w:rPr>
          <w:rFonts w:ascii="Times New Roman" w:hAnsi="Times New Roman" w:cs="Times New Roman"/>
        </w:rPr>
        <w:t>O</w:t>
      </w:r>
      <w:r w:rsidRPr="00681848">
        <w:rPr>
          <w:rFonts w:ascii="Times New Roman" w:hAnsi="Times New Roman" w:cs="Times New Roman"/>
        </w:rPr>
        <w:t>bjectives 1</w:t>
      </w:r>
      <w:r w:rsidR="00F7334F">
        <w:rPr>
          <w:rFonts w:ascii="Times New Roman" w:hAnsi="Times New Roman" w:cs="Times New Roman"/>
        </w:rPr>
        <w:t xml:space="preserve"> through </w:t>
      </w:r>
      <w:r w:rsidRPr="00681848">
        <w:rPr>
          <w:rFonts w:ascii="Times New Roman" w:hAnsi="Times New Roman" w:cs="Times New Roman"/>
        </w:rPr>
        <w:t>5.</w:t>
      </w:r>
    </w:p>
    <w:p w14:paraId="248652E8" w14:textId="66BFCFB5"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 xml:space="preserve">Required </w:t>
      </w:r>
      <w:r w:rsidR="005D69EF" w:rsidRPr="00681848">
        <w:rPr>
          <w:rFonts w:ascii="Times New Roman" w:hAnsi="Times New Roman" w:cs="Times New Roman"/>
        </w:rPr>
        <w:t xml:space="preserve">Manual Reading on </w:t>
      </w:r>
      <w:r w:rsidR="009A3B08" w:rsidRPr="00681848">
        <w:rPr>
          <w:rFonts w:ascii="Times New Roman" w:hAnsi="Times New Roman" w:cs="Times New Roman"/>
        </w:rPr>
        <w:t>A</w:t>
      </w:r>
      <w:r w:rsidR="009A3B08">
        <w:rPr>
          <w:rFonts w:ascii="Times New Roman" w:hAnsi="Times New Roman" w:cs="Times New Roman"/>
        </w:rPr>
        <w:t>RES</w:t>
      </w:r>
    </w:p>
    <w:p w14:paraId="0ECD2D3C" w14:textId="54E50AB6" w:rsidR="000A09C8" w:rsidRPr="00681848" w:rsidRDefault="000A09C8" w:rsidP="0024508A">
      <w:pPr>
        <w:widowControl w:val="0"/>
        <w:autoSpaceDE w:val="0"/>
        <w:autoSpaceDN w:val="0"/>
        <w:adjustRightInd w:val="0"/>
        <w:ind w:left="720" w:hanging="720"/>
        <w:rPr>
          <w:rFonts w:ascii="Times New Roman" w:hAnsi="Times New Roman"/>
          <w:bCs/>
          <w:color w:val="0E0E0E"/>
        </w:rPr>
      </w:pPr>
      <w:r w:rsidRPr="00681848">
        <w:rPr>
          <w:rFonts w:ascii="Times New Roman" w:hAnsi="Times New Roman"/>
          <w:bCs/>
          <w:color w:val="0E0E0E"/>
        </w:rPr>
        <w:t xml:space="preserve">Linehan, M. M. (2015). </w:t>
      </w:r>
      <w:r w:rsidRPr="00681848">
        <w:rPr>
          <w:rFonts w:ascii="Times New Roman" w:hAnsi="Times New Roman"/>
          <w:bCs/>
          <w:i/>
          <w:color w:val="0E0E0E"/>
        </w:rPr>
        <w:t>DBT skills training handouts and worksheets</w:t>
      </w:r>
      <w:r w:rsidRPr="00681848">
        <w:rPr>
          <w:rFonts w:ascii="Times New Roman" w:hAnsi="Times New Roman"/>
          <w:bCs/>
          <w:color w:val="0E0E0E"/>
        </w:rPr>
        <w:t xml:space="preserve"> (2nd ed.). New York, NY: Guilford Press.</w:t>
      </w:r>
      <w:r w:rsidR="00230D83">
        <w:rPr>
          <w:rFonts w:ascii="Times New Roman" w:hAnsi="Times New Roman"/>
          <w:bCs/>
          <w:color w:val="0E0E0E"/>
        </w:rPr>
        <w:t xml:space="preserve"> </w:t>
      </w:r>
      <w:r w:rsidRPr="00681848">
        <w:rPr>
          <w:rFonts w:ascii="Times New Roman" w:hAnsi="Times New Roman"/>
          <w:bCs/>
          <w:color w:val="0E0E0E"/>
        </w:rPr>
        <w:t>*DBT Manual is available</w:t>
      </w:r>
      <w:r w:rsidR="00026E22" w:rsidRPr="00681848">
        <w:rPr>
          <w:rFonts w:ascii="Times New Roman" w:hAnsi="Times New Roman"/>
          <w:bCs/>
          <w:color w:val="0E0E0E"/>
        </w:rPr>
        <w:t xml:space="preserve"> on ARES</w:t>
      </w:r>
    </w:p>
    <w:p w14:paraId="21D79B0F" w14:textId="01489E05" w:rsidR="000A09C8" w:rsidRPr="00681848" w:rsidRDefault="000A09C8" w:rsidP="00FC70D6">
      <w:pPr>
        <w:widowControl w:val="0"/>
        <w:autoSpaceDE w:val="0"/>
        <w:autoSpaceDN w:val="0"/>
        <w:adjustRightInd w:val="0"/>
        <w:ind w:left="720"/>
        <w:rPr>
          <w:rFonts w:ascii="Times New Roman" w:hAnsi="Times New Roman"/>
          <w:bCs/>
          <w:color w:val="0E0E0E"/>
        </w:rPr>
      </w:pPr>
      <w:r w:rsidRPr="00681848">
        <w:rPr>
          <w:rFonts w:ascii="Times New Roman" w:hAnsi="Times New Roman"/>
          <w:bCs/>
          <w:color w:val="0E0E0E"/>
        </w:rPr>
        <w:t>*Student does not need to read entire manual</w:t>
      </w:r>
      <w:r w:rsidR="009A3B08">
        <w:rPr>
          <w:rFonts w:ascii="Times New Roman" w:hAnsi="Times New Roman"/>
          <w:bCs/>
          <w:color w:val="0E0E0E"/>
        </w:rPr>
        <w:t>.</w:t>
      </w:r>
      <w:r w:rsidRPr="00681848">
        <w:rPr>
          <w:rFonts w:ascii="Times New Roman" w:hAnsi="Times New Roman"/>
          <w:bCs/>
          <w:color w:val="0E0E0E"/>
        </w:rPr>
        <w:t xml:space="preserve"> </w:t>
      </w:r>
    </w:p>
    <w:p w14:paraId="67644CF0"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Recommended Readings</w:t>
      </w:r>
    </w:p>
    <w:p w14:paraId="0DE87FC3" w14:textId="77777777" w:rsidR="000A09C8" w:rsidRPr="00681848" w:rsidRDefault="000A09C8" w:rsidP="009B79CB">
      <w:pPr>
        <w:pStyle w:val="Bib"/>
        <w:rPr>
          <w:rFonts w:ascii="Times New Roman" w:hAnsi="Times New Roman" w:cs="Times New Roman"/>
          <w:color w:val="1A1A1A"/>
        </w:rPr>
      </w:pPr>
      <w:proofErr w:type="spellStart"/>
      <w:r w:rsidRPr="00681848">
        <w:rPr>
          <w:rFonts w:ascii="Times New Roman" w:hAnsi="Times New Roman" w:cs="Times New Roman"/>
          <w:color w:val="1A1A1A"/>
        </w:rPr>
        <w:t>Anastopoulos</w:t>
      </w:r>
      <w:proofErr w:type="spellEnd"/>
      <w:r w:rsidRPr="00681848">
        <w:rPr>
          <w:rFonts w:ascii="Times New Roman" w:hAnsi="Times New Roman" w:cs="Times New Roman"/>
          <w:color w:val="1A1A1A"/>
        </w:rPr>
        <w:t xml:space="preserve">, A. D., &amp; King, K. A. (2015). A cognitive-behavior therapy and mentoring program for college students with ADHD. </w:t>
      </w:r>
      <w:r w:rsidRPr="00681848">
        <w:rPr>
          <w:rFonts w:ascii="Times New Roman" w:hAnsi="Times New Roman" w:cs="Times New Roman"/>
          <w:i/>
          <w:iCs/>
          <w:color w:val="1A1A1A"/>
        </w:rPr>
        <w:t>Cognitive and Behavioral Practice</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22</w:t>
      </w:r>
      <w:r w:rsidRPr="00681848">
        <w:rPr>
          <w:rFonts w:ascii="Times New Roman" w:hAnsi="Times New Roman" w:cs="Times New Roman"/>
          <w:color w:val="1A1A1A"/>
        </w:rPr>
        <w:t>(2), 141–151.</w:t>
      </w:r>
    </w:p>
    <w:p w14:paraId="2B7A16E3" w14:textId="298FD822" w:rsidR="000A09C8" w:rsidRPr="00681848" w:rsidRDefault="000A09C8" w:rsidP="009B79CB">
      <w:pPr>
        <w:pStyle w:val="Heading3"/>
        <w:spacing w:after="200"/>
        <w:ind w:left="720" w:hanging="720"/>
        <w:rPr>
          <w:rFonts w:ascii="Times New Roman" w:hAnsi="Times New Roman" w:cs="Times New Roman"/>
          <w:b w:val="0"/>
          <w:color w:val="333333"/>
          <w:sz w:val="20"/>
          <w:szCs w:val="20"/>
        </w:rPr>
      </w:pPr>
      <w:r w:rsidRPr="00681848">
        <w:rPr>
          <w:rFonts w:ascii="Times New Roman" w:hAnsi="Times New Roman" w:cs="Times New Roman"/>
          <w:b w:val="0"/>
          <w:color w:val="333333"/>
          <w:sz w:val="20"/>
          <w:szCs w:val="20"/>
        </w:rPr>
        <w:t xml:space="preserve">Bateman, A. W., &amp; </w:t>
      </w:r>
      <w:proofErr w:type="spellStart"/>
      <w:r w:rsidRPr="00681848">
        <w:rPr>
          <w:rFonts w:ascii="Times New Roman" w:hAnsi="Times New Roman" w:cs="Times New Roman"/>
          <w:b w:val="0"/>
          <w:color w:val="333333"/>
          <w:sz w:val="20"/>
          <w:szCs w:val="20"/>
        </w:rPr>
        <w:t>Fonagy</w:t>
      </w:r>
      <w:proofErr w:type="spellEnd"/>
      <w:r w:rsidRPr="00681848">
        <w:rPr>
          <w:rFonts w:ascii="Times New Roman" w:hAnsi="Times New Roman" w:cs="Times New Roman"/>
          <w:b w:val="0"/>
          <w:color w:val="333333"/>
          <w:sz w:val="20"/>
          <w:szCs w:val="20"/>
        </w:rPr>
        <w:t>, P. (2008). Mentalization-based treatment for BPD.</w:t>
      </w:r>
      <w:r w:rsidRPr="00681848">
        <w:rPr>
          <w:rFonts w:ascii="Times New Roman" w:hAnsi="Times New Roman" w:cs="Times New Roman"/>
          <w:b w:val="0"/>
          <w:i/>
          <w:iCs/>
          <w:color w:val="333333"/>
          <w:sz w:val="20"/>
          <w:szCs w:val="20"/>
        </w:rPr>
        <w:t xml:space="preserve"> Social Work in Mental Health, 6</w:t>
      </w:r>
      <w:r w:rsidRPr="00681848">
        <w:rPr>
          <w:rFonts w:ascii="Times New Roman" w:hAnsi="Times New Roman" w:cs="Times New Roman"/>
          <w:b w:val="0"/>
          <w:color w:val="333333"/>
          <w:sz w:val="20"/>
          <w:szCs w:val="20"/>
        </w:rPr>
        <w:t>(1),</w:t>
      </w:r>
      <w:r w:rsidR="00681848">
        <w:rPr>
          <w:rFonts w:ascii="Times New Roman" w:hAnsi="Times New Roman" w:cs="Times New Roman"/>
          <w:b w:val="0"/>
          <w:color w:val="333333"/>
          <w:sz w:val="20"/>
          <w:szCs w:val="20"/>
        </w:rPr>
        <w:t xml:space="preserve"> </w:t>
      </w:r>
      <w:r w:rsidRPr="00681848">
        <w:rPr>
          <w:rFonts w:ascii="Times New Roman" w:hAnsi="Times New Roman" w:cs="Times New Roman"/>
          <w:b w:val="0"/>
          <w:color w:val="333333"/>
          <w:sz w:val="20"/>
          <w:szCs w:val="20"/>
        </w:rPr>
        <w:t>187–201. doi:10.1300/J200v06n01_15</w:t>
      </w:r>
    </w:p>
    <w:p w14:paraId="2F57BBDA" w14:textId="220AED6A" w:rsidR="00A5049E" w:rsidRDefault="000A09C8" w:rsidP="009B79CB">
      <w:pPr>
        <w:spacing w:after="200"/>
        <w:rPr>
          <w:rFonts w:ascii="Times New Roman" w:hAnsi="Times New Roman"/>
          <w:color w:val="1A1A1A"/>
        </w:rPr>
      </w:pPr>
      <w:proofErr w:type="spellStart"/>
      <w:r w:rsidRPr="00681848">
        <w:rPr>
          <w:rFonts w:ascii="Times New Roman" w:hAnsi="Times New Roman"/>
          <w:color w:val="1A1A1A"/>
        </w:rPr>
        <w:t>Kohrt</w:t>
      </w:r>
      <w:proofErr w:type="spellEnd"/>
      <w:r w:rsidRPr="00681848">
        <w:rPr>
          <w:rFonts w:ascii="Times New Roman" w:hAnsi="Times New Roman"/>
          <w:color w:val="1A1A1A"/>
        </w:rPr>
        <w:t xml:space="preserve">, B. K., Lincoln, T. M., &amp; </w:t>
      </w:r>
      <w:proofErr w:type="spellStart"/>
      <w:r w:rsidRPr="00681848">
        <w:rPr>
          <w:rFonts w:ascii="Times New Roman" w:hAnsi="Times New Roman"/>
          <w:color w:val="1A1A1A"/>
        </w:rPr>
        <w:t>Brambila</w:t>
      </w:r>
      <w:proofErr w:type="spellEnd"/>
      <w:r w:rsidRPr="00681848">
        <w:rPr>
          <w:rFonts w:ascii="Times New Roman" w:hAnsi="Times New Roman"/>
          <w:color w:val="1A1A1A"/>
        </w:rPr>
        <w:t>, A. D. (2016). Embedding DBT skills training within a transactional-</w:t>
      </w:r>
    </w:p>
    <w:p w14:paraId="1A30276E" w14:textId="3D0CF9EF" w:rsidR="000A09C8" w:rsidRPr="00681848" w:rsidRDefault="000A09C8" w:rsidP="009B79CB">
      <w:pPr>
        <w:spacing w:after="200"/>
        <w:ind w:left="720"/>
        <w:rPr>
          <w:rFonts w:ascii="Times New Roman" w:hAnsi="Times New Roman"/>
          <w:color w:val="1A1A1A"/>
        </w:rPr>
      </w:pPr>
      <w:r w:rsidRPr="00681848">
        <w:rPr>
          <w:rFonts w:ascii="Times New Roman" w:hAnsi="Times New Roman"/>
          <w:color w:val="1A1A1A"/>
        </w:rPr>
        <w:t xml:space="preserve">ecological framework to reduce suicidality in a Navajo adolescent female. </w:t>
      </w:r>
      <w:r w:rsidRPr="00681848">
        <w:rPr>
          <w:rFonts w:ascii="Times New Roman" w:hAnsi="Times New Roman"/>
          <w:i/>
          <w:iCs/>
          <w:color w:val="1A1A1A"/>
        </w:rPr>
        <w:t>Clinical Case Studies</w:t>
      </w:r>
      <w:r w:rsidRPr="00681848">
        <w:rPr>
          <w:rFonts w:ascii="Times New Roman" w:hAnsi="Times New Roman"/>
          <w:color w:val="1A1A1A"/>
        </w:rPr>
        <w:t>. doi:1534650116668271.</w:t>
      </w:r>
    </w:p>
    <w:p w14:paraId="4B02048B" w14:textId="0E29D105" w:rsidR="000A09C8" w:rsidRPr="00681848" w:rsidRDefault="000A09C8" w:rsidP="009B79CB">
      <w:pPr>
        <w:spacing w:after="200"/>
        <w:ind w:left="720" w:hanging="720"/>
        <w:rPr>
          <w:rFonts w:ascii="Times New Roman" w:hAnsi="Times New Roman"/>
          <w:color w:val="1A1A1A"/>
        </w:rPr>
      </w:pPr>
      <w:proofErr w:type="spellStart"/>
      <w:r w:rsidRPr="00681848">
        <w:rPr>
          <w:rFonts w:ascii="Times New Roman" w:hAnsi="Times New Roman"/>
          <w:color w:val="1A1A1A"/>
        </w:rPr>
        <w:t>Landes</w:t>
      </w:r>
      <w:proofErr w:type="spellEnd"/>
      <w:r w:rsidRPr="00681848">
        <w:rPr>
          <w:rFonts w:ascii="Times New Roman" w:hAnsi="Times New Roman"/>
          <w:color w:val="1A1A1A"/>
        </w:rPr>
        <w:t xml:space="preserve">, S. J., Matthieu, M. M., Smith, B. N., Trent, L. R., Rodriguez, A. L., Kemp, J., &amp; Thompson, C. (2016). Dialectical behavior therapy training and desired resources for implementation: Results from a national program evaluation in the Veterans Health Administration. </w:t>
      </w:r>
      <w:r w:rsidRPr="00681848">
        <w:rPr>
          <w:rFonts w:ascii="Times New Roman" w:hAnsi="Times New Roman"/>
          <w:i/>
          <w:iCs/>
          <w:color w:val="1A1A1A"/>
        </w:rPr>
        <w:t>Military Medicine</w:t>
      </w:r>
      <w:r w:rsidRPr="00681848">
        <w:rPr>
          <w:rFonts w:ascii="Times New Roman" w:hAnsi="Times New Roman"/>
          <w:color w:val="1A1A1A"/>
        </w:rPr>
        <w:t xml:space="preserve">, </w:t>
      </w:r>
      <w:r w:rsidRPr="00681848">
        <w:rPr>
          <w:rFonts w:ascii="Times New Roman" w:hAnsi="Times New Roman"/>
          <w:i/>
          <w:iCs/>
          <w:color w:val="1A1A1A"/>
        </w:rPr>
        <w:t>181</w:t>
      </w:r>
      <w:r w:rsidRPr="00681848">
        <w:rPr>
          <w:rFonts w:ascii="Times New Roman" w:hAnsi="Times New Roman"/>
          <w:color w:val="1A1A1A"/>
        </w:rPr>
        <w:t>(8), 747–752.</w:t>
      </w:r>
    </w:p>
    <w:p w14:paraId="04FCE03F" w14:textId="666A0386" w:rsidR="000A09C8" w:rsidRPr="009B79CB" w:rsidRDefault="000A09C8" w:rsidP="009B79CB">
      <w:pPr>
        <w:spacing w:after="200"/>
        <w:ind w:left="720" w:hanging="720"/>
        <w:rPr>
          <w:rFonts w:ascii="Times New Roman" w:hAnsi="Times New Roman"/>
          <w:color w:val="1A1A1A"/>
        </w:rPr>
      </w:pPr>
      <w:r w:rsidRPr="00681848">
        <w:rPr>
          <w:rFonts w:ascii="Times New Roman" w:hAnsi="Times New Roman"/>
          <w:color w:val="1A1A1A"/>
        </w:rPr>
        <w:t xml:space="preserve">Potter, A. E., Davidson, M. M., &amp; Wesselmann, D. (2015). Utilizing dialectical behavior therapy and eye movement desensitization and reprocessing as phase-based trauma treatment: A case study series. </w:t>
      </w:r>
      <w:r w:rsidRPr="00681848">
        <w:rPr>
          <w:rFonts w:ascii="Times New Roman" w:hAnsi="Times New Roman"/>
          <w:i/>
          <w:iCs/>
          <w:color w:val="1A1A1A"/>
        </w:rPr>
        <w:t>International Journal of Medical and Biological Frontiers</w:t>
      </w:r>
      <w:r w:rsidRPr="00681848">
        <w:rPr>
          <w:rFonts w:ascii="Times New Roman" w:hAnsi="Times New Roman"/>
          <w:color w:val="1A1A1A"/>
        </w:rPr>
        <w:t xml:space="preserve">, </w:t>
      </w:r>
      <w:r w:rsidRPr="00681848">
        <w:rPr>
          <w:rFonts w:ascii="Times New Roman" w:hAnsi="Times New Roman"/>
          <w:i/>
          <w:iCs/>
          <w:color w:val="1A1A1A"/>
        </w:rPr>
        <w:t>21</w:t>
      </w:r>
      <w:r w:rsidRPr="00681848">
        <w:rPr>
          <w:rFonts w:ascii="Times New Roman" w:hAnsi="Times New Roman"/>
          <w:color w:val="1A1A1A"/>
        </w:rPr>
        <w:t>(2), 189.</w:t>
      </w:r>
    </w:p>
    <w:p w14:paraId="38EB9876" w14:textId="2CE20DB9" w:rsidR="000A09C8" w:rsidRPr="009B79CB" w:rsidRDefault="000A09C8" w:rsidP="009B79CB">
      <w:pPr>
        <w:widowControl w:val="0"/>
        <w:autoSpaceDE w:val="0"/>
        <w:autoSpaceDN w:val="0"/>
        <w:adjustRightInd w:val="0"/>
        <w:spacing w:after="200"/>
        <w:ind w:left="720" w:hanging="720"/>
        <w:rPr>
          <w:rFonts w:ascii="Times New Roman" w:hAnsi="Times New Roman"/>
          <w:bCs/>
          <w:color w:val="000000" w:themeColor="text1"/>
        </w:rPr>
      </w:pPr>
      <w:proofErr w:type="spellStart"/>
      <w:r w:rsidRPr="00681848">
        <w:rPr>
          <w:rFonts w:ascii="Times New Roman" w:hAnsi="Times New Roman"/>
          <w:bCs/>
          <w:color w:val="000000" w:themeColor="text1"/>
        </w:rPr>
        <w:t>Resick</w:t>
      </w:r>
      <w:proofErr w:type="spellEnd"/>
      <w:r w:rsidRPr="00681848">
        <w:rPr>
          <w:rFonts w:ascii="Times New Roman" w:hAnsi="Times New Roman"/>
          <w:bCs/>
          <w:color w:val="000000" w:themeColor="text1"/>
        </w:rPr>
        <w:t xml:space="preserve">, P. A., Monson, C. M., &amp; Chard, K. M. (2016). </w:t>
      </w:r>
      <w:r w:rsidRPr="00681848">
        <w:rPr>
          <w:rFonts w:ascii="Times New Roman" w:hAnsi="Times New Roman"/>
          <w:bCs/>
          <w:i/>
          <w:color w:val="000000" w:themeColor="text1"/>
        </w:rPr>
        <w:t xml:space="preserve">Cognitive processing therapy for PTSD: A comprehensive manual. </w:t>
      </w:r>
      <w:r w:rsidRPr="00681848">
        <w:rPr>
          <w:rFonts w:ascii="Times New Roman" w:hAnsi="Times New Roman"/>
          <w:bCs/>
          <w:color w:val="000000" w:themeColor="text1"/>
        </w:rPr>
        <w:t>New York, NY: Guilford Press.</w:t>
      </w:r>
      <w:r w:rsidR="009B79CB">
        <w:rPr>
          <w:rFonts w:ascii="Times New Roman" w:hAnsi="Times New Roman"/>
          <w:bCs/>
          <w:color w:val="000000" w:themeColor="text1"/>
        </w:rPr>
        <w:br/>
      </w:r>
      <w:r w:rsidRPr="00681848">
        <w:rPr>
          <w:rFonts w:ascii="Times New Roman" w:hAnsi="Times New Roman"/>
          <w:bCs/>
          <w:color w:val="0E0E0E"/>
        </w:rPr>
        <w:t xml:space="preserve">Chapter 1: The </w:t>
      </w:r>
      <w:r w:rsidR="00B90F49">
        <w:rPr>
          <w:rFonts w:ascii="Times New Roman" w:hAnsi="Times New Roman"/>
          <w:bCs/>
          <w:color w:val="0E0E0E"/>
        </w:rPr>
        <w:t>o</w:t>
      </w:r>
      <w:r w:rsidRPr="00681848">
        <w:rPr>
          <w:rFonts w:ascii="Times New Roman" w:hAnsi="Times New Roman"/>
          <w:bCs/>
          <w:color w:val="0E0E0E"/>
        </w:rPr>
        <w:t xml:space="preserve">rigins of </w:t>
      </w:r>
      <w:r w:rsidR="00B90F49">
        <w:rPr>
          <w:rFonts w:ascii="Times New Roman" w:hAnsi="Times New Roman"/>
          <w:bCs/>
          <w:color w:val="0E0E0E"/>
        </w:rPr>
        <w:t>c</w:t>
      </w:r>
      <w:r w:rsidRPr="00681848">
        <w:rPr>
          <w:rFonts w:ascii="Times New Roman" w:hAnsi="Times New Roman"/>
          <w:bCs/>
          <w:color w:val="0E0E0E"/>
        </w:rPr>
        <w:t xml:space="preserve">ognitive </w:t>
      </w:r>
      <w:r w:rsidR="00B90F49">
        <w:rPr>
          <w:rFonts w:ascii="Times New Roman" w:hAnsi="Times New Roman"/>
          <w:bCs/>
          <w:color w:val="0E0E0E"/>
        </w:rPr>
        <w:t>p</w:t>
      </w:r>
      <w:r w:rsidRPr="00681848">
        <w:rPr>
          <w:rFonts w:ascii="Times New Roman" w:hAnsi="Times New Roman"/>
          <w:bCs/>
          <w:color w:val="0E0E0E"/>
        </w:rPr>
        <w:t xml:space="preserve">rocessing </w:t>
      </w:r>
      <w:r w:rsidR="00B90F49">
        <w:rPr>
          <w:rFonts w:ascii="Times New Roman" w:hAnsi="Times New Roman"/>
          <w:bCs/>
          <w:color w:val="0E0E0E"/>
        </w:rPr>
        <w:t>t</w:t>
      </w:r>
      <w:r w:rsidRPr="00681848">
        <w:rPr>
          <w:rFonts w:ascii="Times New Roman" w:hAnsi="Times New Roman"/>
          <w:bCs/>
          <w:color w:val="0E0E0E"/>
        </w:rPr>
        <w:t>herapy</w:t>
      </w:r>
      <w:r w:rsidR="009B79CB">
        <w:rPr>
          <w:rFonts w:ascii="Times New Roman" w:hAnsi="Times New Roman"/>
          <w:bCs/>
          <w:color w:val="000000" w:themeColor="text1"/>
        </w:rPr>
        <w:br/>
      </w:r>
      <w:r w:rsidRPr="00681848">
        <w:rPr>
          <w:rFonts w:ascii="Times New Roman" w:hAnsi="Times New Roman"/>
          <w:bCs/>
          <w:color w:val="0E0E0E"/>
        </w:rPr>
        <w:t>Chapter 5: Overview of PTSD and CPT: Session 1</w:t>
      </w:r>
    </w:p>
    <w:p w14:paraId="01ED1C1B" w14:textId="77777777" w:rsidR="00AE4D1A" w:rsidRPr="00681848" w:rsidRDefault="00AE4D1A" w:rsidP="009B79CB">
      <w:pPr>
        <w:pStyle w:val="Bib"/>
        <w:ind w:left="0" w:firstLine="0"/>
        <w:rPr>
          <w:rFonts w:ascii="Times New Roman" w:hAnsi="Times New Roman" w:cs="Times New Roman"/>
        </w:rPr>
      </w:pPr>
    </w:p>
    <w:tbl>
      <w:tblPr>
        <w:tblW w:w="0" w:type="auto"/>
        <w:tblInd w:w="18" w:type="dxa"/>
        <w:tblLook w:val="04A0" w:firstRow="1" w:lastRow="0" w:firstColumn="1" w:lastColumn="0" w:noHBand="0" w:noVBand="1"/>
      </w:tblPr>
      <w:tblGrid>
        <w:gridCol w:w="7842"/>
        <w:gridCol w:w="1500"/>
      </w:tblGrid>
      <w:tr w:rsidR="00F420DA" w:rsidRPr="00681848" w14:paraId="70C8ECB2" w14:textId="77777777" w:rsidTr="000F67A4">
        <w:trPr>
          <w:cantSplit/>
          <w:tblHeader/>
        </w:trPr>
        <w:tc>
          <w:tcPr>
            <w:tcW w:w="8010" w:type="dxa"/>
            <w:shd w:val="clear" w:color="auto" w:fill="C00000"/>
          </w:tcPr>
          <w:p w14:paraId="005BFC13" w14:textId="77777777" w:rsidR="00F420DA" w:rsidRPr="00681848" w:rsidRDefault="00F800CE" w:rsidP="00F420DA">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27655A" w:rsidRPr="00681848">
              <w:rPr>
                <w:rFonts w:ascii="Times New Roman" w:hAnsi="Times New Roman"/>
                <w:b/>
                <w:snapToGrid w:val="0"/>
                <w:color w:val="FFFFFF"/>
                <w:sz w:val="22"/>
                <w:szCs w:val="22"/>
              </w:rPr>
              <w:t>6</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EF78AC" w:rsidRPr="00681848">
              <w:rPr>
                <w:rFonts w:ascii="Times New Roman" w:hAnsi="Times New Roman"/>
                <w:b/>
                <w:color w:val="FFFFFF" w:themeColor="background1"/>
              </w:rPr>
              <w:t xml:space="preserve">Neurobiology of Sexual </w:t>
            </w:r>
            <w:r w:rsidR="00607232" w:rsidRPr="00681848">
              <w:rPr>
                <w:rFonts w:ascii="Times New Roman" w:hAnsi="Times New Roman"/>
                <w:b/>
                <w:color w:val="FFFFFF" w:themeColor="background1"/>
              </w:rPr>
              <w:t xml:space="preserve">and Gender </w:t>
            </w:r>
            <w:r w:rsidR="00EF78AC" w:rsidRPr="00681848">
              <w:rPr>
                <w:rFonts w:ascii="Times New Roman" w:hAnsi="Times New Roman"/>
                <w:b/>
                <w:color w:val="FFFFFF" w:themeColor="background1"/>
              </w:rPr>
              <w:t>Minorities</w:t>
            </w:r>
          </w:p>
        </w:tc>
        <w:tc>
          <w:tcPr>
            <w:tcW w:w="1530" w:type="dxa"/>
            <w:shd w:val="clear" w:color="auto" w:fill="C00000"/>
          </w:tcPr>
          <w:p w14:paraId="63E20439" w14:textId="2BA16E4F" w:rsidR="00F420DA" w:rsidRPr="00681848" w:rsidRDefault="00E7042D" w:rsidP="000F67A4">
            <w:pPr>
              <w:keepNext/>
              <w:spacing w:before="20" w:after="20"/>
              <w:jc w:val="center"/>
              <w:rPr>
                <w:rFonts w:ascii="Times New Roman" w:hAnsi="Times New Roman"/>
                <w:b/>
                <w:color w:val="FFFFFF"/>
                <w:sz w:val="22"/>
                <w:szCs w:val="22"/>
              </w:rPr>
            </w:pPr>
            <w:r>
              <w:rPr>
                <w:rFonts w:ascii="Times New Roman" w:hAnsi="Times New Roman"/>
                <w:b/>
                <w:color w:val="FFFFFF"/>
                <w:sz w:val="22"/>
                <w:szCs w:val="22"/>
              </w:rPr>
              <w:t>Sept. 30</w:t>
            </w:r>
          </w:p>
        </w:tc>
      </w:tr>
      <w:tr w:rsidR="00F420DA" w:rsidRPr="00681848" w14:paraId="4FA7B1D0" w14:textId="77777777" w:rsidTr="000F67A4">
        <w:trPr>
          <w:cantSplit/>
        </w:trPr>
        <w:tc>
          <w:tcPr>
            <w:tcW w:w="9540" w:type="dxa"/>
            <w:gridSpan w:val="2"/>
          </w:tcPr>
          <w:p w14:paraId="672D4B1E"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632CEFA8" w14:textId="77777777" w:rsidTr="000F67A4">
        <w:trPr>
          <w:cantSplit/>
        </w:trPr>
        <w:tc>
          <w:tcPr>
            <w:tcW w:w="9540" w:type="dxa"/>
            <w:gridSpan w:val="2"/>
          </w:tcPr>
          <w:p w14:paraId="6F5D5253" w14:textId="77777777" w:rsidR="00F420D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 xml:space="preserve">Overview </w:t>
            </w:r>
            <w:r w:rsidR="000A09C8" w:rsidRPr="00681848">
              <w:rPr>
                <w:rFonts w:ascii="Times New Roman" w:hAnsi="Times New Roman" w:cs="Times New Roman"/>
              </w:rPr>
              <w:t xml:space="preserve">of </w:t>
            </w:r>
            <w:r w:rsidRPr="00681848">
              <w:rPr>
                <w:rFonts w:ascii="Times New Roman" w:hAnsi="Times New Roman" w:cs="Times New Roman"/>
              </w:rPr>
              <w:t>the debate regarding neurobiological development of sexuality</w:t>
            </w:r>
          </w:p>
          <w:p w14:paraId="6A2C2B38" w14:textId="77777777"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Understand the person</w:t>
            </w:r>
            <w:r w:rsidR="000A09C8" w:rsidRPr="00681848">
              <w:rPr>
                <w:rFonts w:ascii="Times New Roman" w:hAnsi="Times New Roman" w:cs="Times New Roman"/>
              </w:rPr>
              <w:t>-</w:t>
            </w:r>
            <w:r w:rsidRPr="00681848">
              <w:rPr>
                <w:rFonts w:ascii="Times New Roman" w:hAnsi="Times New Roman" w:cs="Times New Roman"/>
              </w:rPr>
              <w:t>in</w:t>
            </w:r>
            <w:r w:rsidR="000A09C8" w:rsidRPr="00681848">
              <w:rPr>
                <w:rFonts w:ascii="Times New Roman" w:hAnsi="Times New Roman" w:cs="Times New Roman"/>
              </w:rPr>
              <w:t>-</w:t>
            </w:r>
            <w:r w:rsidRPr="00681848">
              <w:rPr>
                <w:rFonts w:ascii="Times New Roman" w:hAnsi="Times New Roman" w:cs="Times New Roman"/>
              </w:rPr>
              <w:t xml:space="preserve">environment context for sexual </w:t>
            </w:r>
            <w:r w:rsidR="00A2246B" w:rsidRPr="00681848">
              <w:rPr>
                <w:rFonts w:ascii="Times New Roman" w:hAnsi="Times New Roman" w:cs="Times New Roman"/>
              </w:rPr>
              <w:t xml:space="preserve">and gender nonconforming (GNC) </w:t>
            </w:r>
            <w:r w:rsidRPr="00681848">
              <w:rPr>
                <w:rFonts w:ascii="Times New Roman" w:hAnsi="Times New Roman" w:cs="Times New Roman"/>
              </w:rPr>
              <w:t>minorities</w:t>
            </w:r>
          </w:p>
          <w:p w14:paraId="3B82E0EE" w14:textId="7E681DFD"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Provide education on LGBTQ populations</w:t>
            </w:r>
          </w:p>
          <w:p w14:paraId="26FBDF48" w14:textId="7CA70E3A"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 xml:space="preserve">Introduce </w:t>
            </w:r>
            <w:r w:rsidR="000A09C8" w:rsidRPr="00681848">
              <w:rPr>
                <w:rFonts w:ascii="Times New Roman" w:hAnsi="Times New Roman" w:cs="Times New Roman"/>
              </w:rPr>
              <w:t>g</w:t>
            </w:r>
            <w:r w:rsidRPr="00681848">
              <w:rPr>
                <w:rFonts w:ascii="Times New Roman" w:hAnsi="Times New Roman" w:cs="Times New Roman"/>
              </w:rPr>
              <w:t xml:space="preserve">ay </w:t>
            </w:r>
            <w:r w:rsidR="000A09C8" w:rsidRPr="00681848">
              <w:rPr>
                <w:rFonts w:ascii="Times New Roman" w:hAnsi="Times New Roman" w:cs="Times New Roman"/>
              </w:rPr>
              <w:t>a</w:t>
            </w:r>
            <w:r w:rsidRPr="00681848">
              <w:rPr>
                <w:rFonts w:ascii="Times New Roman" w:hAnsi="Times New Roman" w:cs="Times New Roman"/>
              </w:rPr>
              <w:t xml:space="preserve">ffirmative </w:t>
            </w:r>
            <w:r w:rsidR="000A09C8" w:rsidRPr="00681848">
              <w:rPr>
                <w:rFonts w:ascii="Times New Roman" w:hAnsi="Times New Roman" w:cs="Times New Roman"/>
              </w:rPr>
              <w:t>t</w:t>
            </w:r>
            <w:r w:rsidRPr="00681848">
              <w:rPr>
                <w:rFonts w:ascii="Times New Roman" w:hAnsi="Times New Roman" w:cs="Times New Roman"/>
              </w:rPr>
              <w:t>herapy</w:t>
            </w:r>
            <w:r w:rsidR="00A2246B" w:rsidRPr="00681848">
              <w:rPr>
                <w:rFonts w:ascii="Times New Roman" w:hAnsi="Times New Roman" w:cs="Times New Roman"/>
              </w:rPr>
              <w:t xml:space="preserve"> or LGBT</w:t>
            </w:r>
            <w:r w:rsidR="00496014" w:rsidRPr="00681848">
              <w:rPr>
                <w:rFonts w:ascii="Times New Roman" w:hAnsi="Times New Roman" w:cs="Times New Roman"/>
              </w:rPr>
              <w:t>Q</w:t>
            </w:r>
            <w:r w:rsidR="00A2246B" w:rsidRPr="00681848">
              <w:rPr>
                <w:rFonts w:ascii="Times New Roman" w:hAnsi="Times New Roman" w:cs="Times New Roman"/>
              </w:rPr>
              <w:t xml:space="preserve"> </w:t>
            </w:r>
            <w:r w:rsidR="000A09C8" w:rsidRPr="00681848">
              <w:rPr>
                <w:rFonts w:ascii="Times New Roman" w:hAnsi="Times New Roman" w:cs="Times New Roman"/>
              </w:rPr>
              <w:t>a</w:t>
            </w:r>
            <w:r w:rsidR="00A2246B" w:rsidRPr="00681848">
              <w:rPr>
                <w:rFonts w:ascii="Times New Roman" w:hAnsi="Times New Roman" w:cs="Times New Roman"/>
              </w:rPr>
              <w:t xml:space="preserve">ffirmative </w:t>
            </w:r>
            <w:r w:rsidR="000A09C8" w:rsidRPr="00681848">
              <w:rPr>
                <w:rFonts w:ascii="Times New Roman" w:hAnsi="Times New Roman" w:cs="Times New Roman"/>
              </w:rPr>
              <w:t>t</w:t>
            </w:r>
            <w:r w:rsidR="00A2246B" w:rsidRPr="00681848">
              <w:rPr>
                <w:rFonts w:ascii="Times New Roman" w:hAnsi="Times New Roman" w:cs="Times New Roman"/>
              </w:rPr>
              <w:t>herapy</w:t>
            </w:r>
            <w:r w:rsidRPr="00681848">
              <w:rPr>
                <w:rFonts w:ascii="Times New Roman" w:hAnsi="Times New Roman" w:cs="Times New Roman"/>
              </w:rPr>
              <w:t xml:space="preserve"> stance</w:t>
            </w:r>
          </w:p>
          <w:p w14:paraId="27B19850" w14:textId="77777777" w:rsidR="00D5074A" w:rsidRPr="00681848" w:rsidRDefault="00D5074A" w:rsidP="00D5074A">
            <w:pPr>
              <w:pStyle w:val="Level1"/>
              <w:keepNext w:val="0"/>
              <w:numPr>
                <w:ilvl w:val="0"/>
                <w:numId w:val="0"/>
              </w:numPr>
              <w:rPr>
                <w:rFonts w:ascii="Times New Roman" w:hAnsi="Times New Roman" w:cs="Times New Roman"/>
              </w:rPr>
            </w:pPr>
          </w:p>
        </w:tc>
      </w:tr>
    </w:tbl>
    <w:p w14:paraId="4DF2DB85" w14:textId="41045882"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9A3B08">
        <w:rPr>
          <w:rFonts w:ascii="Times New Roman" w:hAnsi="Times New Roman" w:cs="Times New Roman"/>
        </w:rPr>
        <w:t>C</w:t>
      </w:r>
      <w:r w:rsidRPr="00681848">
        <w:rPr>
          <w:rFonts w:ascii="Times New Roman" w:hAnsi="Times New Roman" w:cs="Times New Roman"/>
        </w:rPr>
        <w:t xml:space="preserve">ourse </w:t>
      </w:r>
      <w:r w:rsidR="009A3B08">
        <w:rPr>
          <w:rFonts w:ascii="Times New Roman" w:hAnsi="Times New Roman" w:cs="Times New Roman"/>
        </w:rPr>
        <w:t>O</w:t>
      </w:r>
      <w:r w:rsidRPr="00681848">
        <w:rPr>
          <w:rFonts w:ascii="Times New Roman" w:hAnsi="Times New Roman" w:cs="Times New Roman"/>
        </w:rPr>
        <w:t>bjectives 1</w:t>
      </w:r>
      <w:r w:rsidR="009A3B08">
        <w:rPr>
          <w:rFonts w:ascii="Times New Roman" w:hAnsi="Times New Roman" w:cs="Times New Roman"/>
        </w:rPr>
        <w:t xml:space="preserve"> through </w:t>
      </w:r>
      <w:r w:rsidRPr="00681848">
        <w:rPr>
          <w:rFonts w:ascii="Times New Roman" w:hAnsi="Times New Roman" w:cs="Times New Roman"/>
        </w:rPr>
        <w:t>5.</w:t>
      </w:r>
    </w:p>
    <w:p w14:paraId="78DC4ED6"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36C9598F" w14:textId="77777777" w:rsidR="000A09C8" w:rsidRPr="00681848" w:rsidRDefault="000A09C8" w:rsidP="000948FC">
      <w:pPr>
        <w:pStyle w:val="BodyText"/>
        <w:ind w:left="720" w:hanging="720"/>
        <w:rPr>
          <w:rFonts w:ascii="Times New Roman" w:hAnsi="Times New Roman" w:cs="Times New Roman"/>
          <w:szCs w:val="20"/>
        </w:rPr>
      </w:pPr>
      <w:r w:rsidRPr="00681848">
        <w:rPr>
          <w:rFonts w:ascii="Times New Roman" w:hAnsi="Times New Roman" w:cs="Times New Roman"/>
          <w:szCs w:val="20"/>
        </w:rPr>
        <w:t xml:space="preserve">Ashley, K. B. (2013). The science on sexual orientation: A review of the recent literature. </w:t>
      </w:r>
      <w:r w:rsidRPr="00681848">
        <w:rPr>
          <w:rFonts w:ascii="Times New Roman" w:hAnsi="Times New Roman" w:cs="Times New Roman"/>
          <w:i/>
          <w:szCs w:val="20"/>
        </w:rPr>
        <w:t>Journal of Gay and Lesbian Mental Health, 17</w:t>
      </w:r>
      <w:r w:rsidRPr="00681848">
        <w:rPr>
          <w:rFonts w:ascii="Times New Roman" w:hAnsi="Times New Roman" w:cs="Times New Roman"/>
          <w:szCs w:val="20"/>
        </w:rPr>
        <w:t xml:space="preserve">(2), 175–182. </w:t>
      </w:r>
    </w:p>
    <w:p w14:paraId="1E7648BF" w14:textId="3BCB60E8" w:rsidR="000A09C8" w:rsidRPr="00681848" w:rsidRDefault="000A09C8" w:rsidP="009B79CB">
      <w:pPr>
        <w:pStyle w:val="BodyText"/>
        <w:ind w:left="720" w:hanging="720"/>
      </w:pPr>
      <w:r w:rsidRPr="00681848">
        <w:rPr>
          <w:rFonts w:ascii="Times New Roman" w:hAnsi="Times New Roman" w:cs="Times New Roman"/>
          <w:szCs w:val="20"/>
        </w:rPr>
        <w:t>Erickson-</w:t>
      </w:r>
      <w:proofErr w:type="spellStart"/>
      <w:r w:rsidRPr="00681848">
        <w:rPr>
          <w:rFonts w:ascii="Times New Roman" w:hAnsi="Times New Roman" w:cs="Times New Roman"/>
          <w:szCs w:val="20"/>
        </w:rPr>
        <w:t>Schroth</w:t>
      </w:r>
      <w:proofErr w:type="spellEnd"/>
      <w:r w:rsidRPr="00681848">
        <w:rPr>
          <w:rFonts w:ascii="Times New Roman" w:hAnsi="Times New Roman" w:cs="Times New Roman"/>
          <w:szCs w:val="20"/>
        </w:rPr>
        <w:t xml:space="preserve">, L. (2010). The neurobiology of sex/gender-based attraction. </w:t>
      </w:r>
      <w:r w:rsidRPr="00681848">
        <w:rPr>
          <w:rFonts w:ascii="Times New Roman" w:hAnsi="Times New Roman" w:cs="Times New Roman"/>
          <w:i/>
          <w:szCs w:val="20"/>
        </w:rPr>
        <w:t>Journal of Gay and Lesbian Mental Health, 14</w:t>
      </w:r>
      <w:r w:rsidRPr="00681848">
        <w:rPr>
          <w:rFonts w:ascii="Times New Roman" w:hAnsi="Times New Roman" w:cs="Times New Roman"/>
          <w:szCs w:val="20"/>
        </w:rPr>
        <w:t>(1), 56–69. doi:10.1080/19359700903416917</w:t>
      </w:r>
    </w:p>
    <w:p w14:paraId="157F52A0"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Recommended Readings</w:t>
      </w:r>
    </w:p>
    <w:p w14:paraId="50919160" w14:textId="77777777" w:rsidR="000A09C8" w:rsidRPr="00681848" w:rsidRDefault="009127D5" w:rsidP="000A09C8">
      <w:pPr>
        <w:pStyle w:val="BodyText"/>
        <w:ind w:left="540" w:hanging="540"/>
        <w:rPr>
          <w:rFonts w:ascii="Times New Roman" w:hAnsi="Times New Roman" w:cs="Times New Roman"/>
          <w:color w:val="1A1A1A"/>
          <w:szCs w:val="20"/>
        </w:rPr>
      </w:pPr>
      <w:hyperlink r:id="rId27" w:history="1">
        <w:r w:rsidR="000A09C8" w:rsidRPr="00681848">
          <w:rPr>
            <w:rStyle w:val="Hyperlink"/>
            <w:rFonts w:ascii="Times New Roman" w:hAnsi="Times New Roman" w:cs="Times New Roman"/>
            <w:szCs w:val="20"/>
          </w:rPr>
          <w:t>https://www.minorityhealth.hhs.gov/Blog/BlogPost.aspx?BlogID=174</w:t>
        </w:r>
      </w:hyperlink>
    </w:p>
    <w:p w14:paraId="7B82F420" w14:textId="77777777" w:rsidR="000A09C8" w:rsidRPr="00681848" w:rsidRDefault="000A09C8" w:rsidP="000948FC">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lastRenderedPageBreak/>
        <w:t xml:space="preserve">Austin, A., &amp; Craig, S. L. (2015). Transgender affirmative cognitive behavioral therapy: Clinical considerations and applications. </w:t>
      </w:r>
      <w:r w:rsidRPr="00681848">
        <w:rPr>
          <w:rFonts w:ascii="Times New Roman" w:hAnsi="Times New Roman" w:cs="Times New Roman"/>
          <w:i/>
          <w:iCs/>
          <w:color w:val="1A1A1A"/>
          <w:szCs w:val="20"/>
        </w:rPr>
        <w:t>Professional Psychology: Research and Practice</w:t>
      </w:r>
      <w:r w:rsidRPr="00681848">
        <w:rPr>
          <w:rFonts w:ascii="Times New Roman" w:hAnsi="Times New Roman" w:cs="Times New Roman"/>
          <w:color w:val="1A1A1A"/>
          <w:szCs w:val="20"/>
        </w:rPr>
        <w:t xml:space="preserve">, </w:t>
      </w:r>
      <w:r w:rsidRPr="00681848">
        <w:rPr>
          <w:rFonts w:ascii="Times New Roman" w:hAnsi="Times New Roman" w:cs="Times New Roman"/>
          <w:i/>
          <w:iCs/>
          <w:color w:val="1A1A1A"/>
          <w:szCs w:val="20"/>
        </w:rPr>
        <w:t>46</w:t>
      </w:r>
      <w:r w:rsidRPr="00681848">
        <w:rPr>
          <w:rFonts w:ascii="Times New Roman" w:hAnsi="Times New Roman" w:cs="Times New Roman"/>
          <w:color w:val="1A1A1A"/>
          <w:szCs w:val="20"/>
        </w:rPr>
        <w:t>(1), 21.</w:t>
      </w:r>
    </w:p>
    <w:p w14:paraId="69DC712C" w14:textId="5EC45D79" w:rsidR="000A09C8" w:rsidRPr="00681848" w:rsidRDefault="000A09C8" w:rsidP="000A09C8">
      <w:pPr>
        <w:pStyle w:val="Bib"/>
        <w:rPr>
          <w:rFonts w:ascii="Times New Roman" w:hAnsi="Times New Roman" w:cs="Times New Roman"/>
        </w:rPr>
      </w:pPr>
      <w:r w:rsidRPr="00681848">
        <w:rPr>
          <w:rFonts w:ascii="Times New Roman" w:hAnsi="Times New Roman" w:cs="Times New Roman"/>
        </w:rPr>
        <w:t xml:space="preserve">Carlson, T. S., &amp; McGeorge, C. R. (2012). </w:t>
      </w:r>
      <w:r w:rsidRPr="00E75B76">
        <w:rPr>
          <w:rFonts w:ascii="Times New Roman" w:hAnsi="Times New Roman" w:cs="Times New Roman"/>
        </w:rPr>
        <w:t>LGB-affirmative training strategies for couple and family therapist faculty: Preparing heterosexual students to work with LGB clients.</w:t>
      </w:r>
      <w:r w:rsidRPr="00681848">
        <w:rPr>
          <w:rFonts w:ascii="Times New Roman" w:hAnsi="Times New Roman" w:cs="Times New Roman"/>
          <w:i/>
        </w:rPr>
        <w:t xml:space="preserve"> </w:t>
      </w:r>
      <w:r w:rsidRPr="00681848">
        <w:rPr>
          <w:rFonts w:ascii="Times New Roman" w:hAnsi="Times New Roman" w:cs="Times New Roman"/>
        </w:rPr>
        <w:t xml:space="preserve">In J. J. Binger &amp; J. L. </w:t>
      </w:r>
      <w:proofErr w:type="spellStart"/>
      <w:r w:rsidRPr="00681848">
        <w:rPr>
          <w:rFonts w:ascii="Times New Roman" w:hAnsi="Times New Roman" w:cs="Times New Roman"/>
        </w:rPr>
        <w:t>Wetchler</w:t>
      </w:r>
      <w:proofErr w:type="spellEnd"/>
      <w:r w:rsidRPr="00681848">
        <w:rPr>
          <w:rFonts w:ascii="Times New Roman" w:hAnsi="Times New Roman" w:cs="Times New Roman"/>
        </w:rPr>
        <w:t xml:space="preserve"> (</w:t>
      </w:r>
      <w:r w:rsidR="000C1E64">
        <w:rPr>
          <w:rFonts w:ascii="Times New Roman" w:hAnsi="Times New Roman" w:cs="Times New Roman"/>
        </w:rPr>
        <w:t>E</w:t>
      </w:r>
      <w:r w:rsidRPr="00681848">
        <w:rPr>
          <w:rFonts w:ascii="Times New Roman" w:hAnsi="Times New Roman" w:cs="Times New Roman"/>
        </w:rPr>
        <w:t xml:space="preserve">ds.), </w:t>
      </w:r>
      <w:r w:rsidRPr="00681848">
        <w:rPr>
          <w:rFonts w:ascii="Times New Roman" w:hAnsi="Times New Roman" w:cs="Times New Roman"/>
          <w:i/>
        </w:rPr>
        <w:t>Handbook of LGBT-affirmative couple and family therapy</w:t>
      </w:r>
      <w:r w:rsidRPr="00681848">
        <w:rPr>
          <w:rFonts w:ascii="Times New Roman" w:hAnsi="Times New Roman" w:cs="Times New Roman"/>
        </w:rPr>
        <w:t xml:space="preserve"> (pp. 395–408). New York, NY: Routledge.</w:t>
      </w:r>
    </w:p>
    <w:p w14:paraId="48EEA76F" w14:textId="77777777" w:rsidR="000A09C8" w:rsidRPr="00681848" w:rsidRDefault="000A09C8" w:rsidP="000A09C8">
      <w:pPr>
        <w:pStyle w:val="Bib"/>
        <w:rPr>
          <w:rFonts w:ascii="Times New Roman" w:hAnsi="Times New Roman" w:cs="Times New Roman"/>
          <w:color w:val="1A1A1A"/>
        </w:rPr>
      </w:pPr>
      <w:r w:rsidRPr="00681848">
        <w:rPr>
          <w:rFonts w:ascii="Times New Roman" w:hAnsi="Times New Roman" w:cs="Times New Roman"/>
          <w:color w:val="1A1A1A"/>
        </w:rPr>
        <w:t xml:space="preserve">Caspi, A., Moffitt, T. E., Thornton, A., Freedman, D., </w:t>
      </w:r>
      <w:proofErr w:type="spellStart"/>
      <w:r w:rsidRPr="00681848">
        <w:rPr>
          <w:rFonts w:ascii="Times New Roman" w:hAnsi="Times New Roman" w:cs="Times New Roman"/>
          <w:color w:val="1A1A1A"/>
        </w:rPr>
        <w:t>Amell</w:t>
      </w:r>
      <w:proofErr w:type="spellEnd"/>
      <w:r w:rsidRPr="00681848">
        <w:rPr>
          <w:rFonts w:ascii="Times New Roman" w:hAnsi="Times New Roman" w:cs="Times New Roman"/>
          <w:color w:val="1A1A1A"/>
        </w:rPr>
        <w:t xml:space="preserve">, J. W., Harrington, H., ...  Silva, P. A. (1996). The life history calendar: A research and clinical assessment method for collecting retrospective event-history data. </w:t>
      </w:r>
      <w:r w:rsidRPr="00681848">
        <w:rPr>
          <w:rFonts w:ascii="Times New Roman" w:hAnsi="Times New Roman" w:cs="Times New Roman"/>
          <w:i/>
          <w:iCs/>
          <w:color w:val="1A1A1A"/>
        </w:rPr>
        <w:t>International Journal of Methods in Psychiatric Research</w:t>
      </w:r>
      <w:r w:rsidRPr="00681848">
        <w:rPr>
          <w:rFonts w:ascii="Times New Roman" w:hAnsi="Times New Roman" w:cs="Times New Roman"/>
          <w:color w:val="1A1A1A"/>
        </w:rPr>
        <w:t>,</w:t>
      </w:r>
      <w:r w:rsidRPr="00681848">
        <w:rPr>
          <w:rFonts w:ascii="Times New Roman" w:hAnsi="Times New Roman" w:cs="Times New Roman"/>
          <w:i/>
          <w:color w:val="1A1A1A"/>
        </w:rPr>
        <w:t xml:space="preserve"> 6</w:t>
      </w:r>
      <w:r w:rsidRPr="00681848">
        <w:rPr>
          <w:rFonts w:ascii="Times New Roman" w:hAnsi="Times New Roman" w:cs="Times New Roman"/>
          <w:color w:val="1A1A1A"/>
        </w:rPr>
        <w:t>(2), 101–114.</w:t>
      </w:r>
    </w:p>
    <w:p w14:paraId="069A303C" w14:textId="77777777" w:rsidR="000A09C8" w:rsidRPr="00681848" w:rsidRDefault="000A09C8" w:rsidP="00C70067">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 13).</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New York, NY: Norton.</w:t>
      </w:r>
    </w:p>
    <w:p w14:paraId="64391848" w14:textId="77777777" w:rsidR="000A09C8" w:rsidRPr="00681848" w:rsidRDefault="000A09C8" w:rsidP="000A09C8">
      <w:pPr>
        <w:pStyle w:val="Bib"/>
        <w:rPr>
          <w:rFonts w:ascii="Times New Roman" w:hAnsi="Times New Roman" w:cs="Times New Roman"/>
          <w:color w:val="1A1A1A"/>
        </w:rPr>
      </w:pPr>
      <w:r w:rsidRPr="00681848">
        <w:rPr>
          <w:rFonts w:ascii="Times New Roman" w:hAnsi="Times New Roman" w:cs="Times New Roman"/>
          <w:color w:val="1A1A1A"/>
        </w:rPr>
        <w:t xml:space="preserve">Dillon, F. R., Alessi, E. J., Craig, S., Ebersole, R. C., Kumar, S. M., &amp; </w:t>
      </w:r>
      <w:proofErr w:type="spellStart"/>
      <w:r w:rsidRPr="00681848">
        <w:rPr>
          <w:rFonts w:ascii="Times New Roman" w:hAnsi="Times New Roman" w:cs="Times New Roman"/>
          <w:color w:val="1A1A1A"/>
        </w:rPr>
        <w:t>Spadola</w:t>
      </w:r>
      <w:proofErr w:type="spellEnd"/>
      <w:r w:rsidRPr="00681848">
        <w:rPr>
          <w:rFonts w:ascii="Times New Roman" w:hAnsi="Times New Roman" w:cs="Times New Roman"/>
          <w:color w:val="1A1A1A"/>
        </w:rPr>
        <w:t xml:space="preserve">, C. (2015). Development of the Lesbian, Gay, and Bisexual Affirmative Counseling Self-Efficacy Inventory–Short Form (LGB-CSI-SF). </w:t>
      </w:r>
      <w:r w:rsidRPr="00681848">
        <w:rPr>
          <w:rFonts w:ascii="Times New Roman" w:hAnsi="Times New Roman" w:cs="Times New Roman"/>
          <w:i/>
          <w:iCs/>
          <w:color w:val="1A1A1A"/>
        </w:rPr>
        <w:t>Psychology of Sexual Orientation and Gender Diversity</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2</w:t>
      </w:r>
      <w:r w:rsidRPr="00681848">
        <w:rPr>
          <w:rFonts w:ascii="Times New Roman" w:hAnsi="Times New Roman" w:cs="Times New Roman"/>
          <w:color w:val="1A1A1A"/>
        </w:rPr>
        <w:t>(1), 86.</w:t>
      </w:r>
    </w:p>
    <w:p w14:paraId="7D655B9E" w14:textId="77777777" w:rsidR="000A09C8" w:rsidRPr="00681848" w:rsidRDefault="000A09C8" w:rsidP="000A09C8">
      <w:pPr>
        <w:pStyle w:val="Bib"/>
        <w:rPr>
          <w:rFonts w:ascii="Times New Roman" w:hAnsi="Times New Roman" w:cs="Times New Roman"/>
          <w:color w:val="1A1A1A"/>
        </w:rPr>
      </w:pPr>
      <w:r w:rsidRPr="00681848">
        <w:rPr>
          <w:rFonts w:ascii="Times New Roman" w:hAnsi="Times New Roman" w:cs="Times New Roman"/>
          <w:color w:val="1A1A1A"/>
        </w:rPr>
        <w:t xml:space="preserve">Goldblum, P., </w:t>
      </w:r>
      <w:proofErr w:type="spellStart"/>
      <w:r w:rsidRPr="00681848">
        <w:rPr>
          <w:rFonts w:ascii="Times New Roman" w:hAnsi="Times New Roman" w:cs="Times New Roman"/>
          <w:color w:val="1A1A1A"/>
        </w:rPr>
        <w:t>Pflum</w:t>
      </w:r>
      <w:proofErr w:type="spellEnd"/>
      <w:r w:rsidRPr="00681848">
        <w:rPr>
          <w:rFonts w:ascii="Times New Roman" w:hAnsi="Times New Roman" w:cs="Times New Roman"/>
          <w:color w:val="1A1A1A"/>
        </w:rPr>
        <w:t xml:space="preserve">, S., </w:t>
      </w:r>
      <w:proofErr w:type="spellStart"/>
      <w:r w:rsidRPr="00681848">
        <w:rPr>
          <w:rFonts w:ascii="Times New Roman" w:hAnsi="Times New Roman" w:cs="Times New Roman"/>
          <w:color w:val="1A1A1A"/>
        </w:rPr>
        <w:t>Skinta</w:t>
      </w:r>
      <w:proofErr w:type="spellEnd"/>
      <w:r w:rsidRPr="00681848">
        <w:rPr>
          <w:rFonts w:ascii="Times New Roman" w:hAnsi="Times New Roman" w:cs="Times New Roman"/>
          <w:color w:val="1A1A1A"/>
        </w:rPr>
        <w:t xml:space="preserve">, M., &amp; Balsam, K. (2016). Psychotherapy with lesbian, gay, and bisexual clients: Theory and practice. </w:t>
      </w:r>
      <w:r w:rsidRPr="00681848">
        <w:rPr>
          <w:rFonts w:ascii="Times New Roman" w:hAnsi="Times New Roman" w:cs="Times New Roman"/>
          <w:i/>
          <w:iCs/>
          <w:color w:val="1A1A1A"/>
        </w:rPr>
        <w:t>Comprehensive Textbook of Psychotherapy: Theory and Practice</w:t>
      </w:r>
      <w:r w:rsidRPr="00681848">
        <w:rPr>
          <w:rFonts w:ascii="Times New Roman" w:hAnsi="Times New Roman" w:cs="Times New Roman"/>
          <w:color w:val="1A1A1A"/>
        </w:rPr>
        <w:t>, 330.</w:t>
      </w:r>
    </w:p>
    <w:p w14:paraId="3478B7F5" w14:textId="2E42DA87" w:rsidR="000A09C8" w:rsidRPr="00681848" w:rsidRDefault="000A09C8" w:rsidP="000A09C8">
      <w:pPr>
        <w:pStyle w:val="Bib"/>
        <w:rPr>
          <w:rFonts w:ascii="Times New Roman" w:hAnsi="Times New Roman" w:cs="Times New Roman"/>
        </w:rPr>
      </w:pPr>
      <w:r w:rsidRPr="00681848">
        <w:rPr>
          <w:rFonts w:ascii="Times New Roman" w:hAnsi="Times New Roman" w:cs="Times New Roman"/>
          <w:color w:val="1A1A1A"/>
        </w:rPr>
        <w:t>Hernandez, R.</w:t>
      </w:r>
      <w:r w:rsidRPr="00681848">
        <w:rPr>
          <w:rFonts w:ascii="Times New Roman" w:hAnsi="Times New Roman" w:cs="Times New Roman"/>
        </w:rPr>
        <w:t xml:space="preserve"> (2016). Working with gang-involved/affiliated youth. In E. M. P. Schott &amp; E. L. Weiss (</w:t>
      </w:r>
      <w:r w:rsidR="00EA6386">
        <w:rPr>
          <w:rFonts w:ascii="Times New Roman" w:hAnsi="Times New Roman" w:cs="Times New Roman"/>
        </w:rPr>
        <w:t>E</w:t>
      </w:r>
      <w:r w:rsidRPr="00681848">
        <w:rPr>
          <w:rFonts w:ascii="Times New Roman" w:hAnsi="Times New Roman" w:cs="Times New Roman"/>
        </w:rPr>
        <w:t xml:space="preserve">ds.), </w:t>
      </w:r>
      <w:r w:rsidRPr="00681848">
        <w:rPr>
          <w:rFonts w:ascii="Times New Roman" w:hAnsi="Times New Roman" w:cs="Times New Roman"/>
          <w:i/>
        </w:rPr>
        <w:t xml:space="preserve">Transformative social work practice. </w:t>
      </w:r>
      <w:r w:rsidRPr="00681848">
        <w:rPr>
          <w:rFonts w:ascii="Times New Roman" w:hAnsi="Times New Roman" w:cs="Times New Roman"/>
        </w:rPr>
        <w:t>Thousand Oaks, CA:</w:t>
      </w:r>
      <w:r w:rsidRPr="00681848">
        <w:rPr>
          <w:rFonts w:ascii="Times New Roman" w:hAnsi="Times New Roman" w:cs="Times New Roman"/>
          <w:i/>
        </w:rPr>
        <w:t xml:space="preserve"> </w:t>
      </w:r>
      <w:r w:rsidRPr="00681848">
        <w:rPr>
          <w:rFonts w:ascii="Times New Roman" w:hAnsi="Times New Roman" w:cs="Times New Roman"/>
        </w:rPr>
        <w:t>Sage.</w:t>
      </w:r>
    </w:p>
    <w:p w14:paraId="1635F9B7" w14:textId="55C63247" w:rsidR="000A09C8" w:rsidRPr="00C70067" w:rsidRDefault="000A09C8" w:rsidP="00C70067">
      <w:pPr>
        <w:ind w:left="720" w:hanging="720"/>
        <w:rPr>
          <w:rFonts w:ascii="Times New Roman" w:hAnsi="Times New Roman"/>
          <w:i/>
        </w:rPr>
      </w:pPr>
      <w:r w:rsidRPr="00681848">
        <w:rPr>
          <w:rFonts w:ascii="Times New Roman" w:hAnsi="Times New Roman"/>
        </w:rPr>
        <w:t>Islam, N., &amp; Richards, G. (2016). Web-based practice. In E. M. P. Schott &amp; E. L. Weiss (</w:t>
      </w:r>
      <w:r w:rsidR="00EA6386">
        <w:rPr>
          <w:rFonts w:ascii="Times New Roman" w:hAnsi="Times New Roman"/>
        </w:rPr>
        <w:t>E</w:t>
      </w:r>
      <w:r w:rsidRPr="00681848">
        <w:rPr>
          <w:rFonts w:ascii="Times New Roman" w:hAnsi="Times New Roman"/>
        </w:rPr>
        <w:t xml:space="preserve">ds.), </w:t>
      </w:r>
      <w:r w:rsidRPr="00681848">
        <w:rPr>
          <w:rFonts w:ascii="Times New Roman" w:hAnsi="Times New Roman"/>
          <w:i/>
        </w:rPr>
        <w:t xml:space="preserve">Transformative 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Sage.</w:t>
      </w:r>
    </w:p>
    <w:p w14:paraId="2FB98E70" w14:textId="77777777" w:rsidR="000A09C8" w:rsidRPr="00681848" w:rsidRDefault="000A09C8" w:rsidP="000A09C8">
      <w:pPr>
        <w:rPr>
          <w:rFonts w:ascii="Times New Roman" w:hAnsi="Times New Roman"/>
        </w:rPr>
      </w:pPr>
    </w:p>
    <w:p w14:paraId="7C9A37EC" w14:textId="77777777" w:rsidR="000A09C8" w:rsidRPr="00681848" w:rsidRDefault="000A09C8" w:rsidP="000A09C8">
      <w:pPr>
        <w:pStyle w:val="BodyText"/>
        <w:ind w:left="540" w:hanging="540"/>
        <w:rPr>
          <w:rFonts w:ascii="Times New Roman" w:hAnsi="Times New Roman" w:cs="Times New Roman"/>
          <w:color w:val="1A1A1A"/>
          <w:szCs w:val="20"/>
        </w:rPr>
      </w:pPr>
      <w:r w:rsidRPr="00681848">
        <w:rPr>
          <w:rFonts w:ascii="Times New Roman" w:hAnsi="Times New Roman" w:cs="Times New Roman"/>
          <w:color w:val="1A1A1A"/>
          <w:szCs w:val="20"/>
        </w:rPr>
        <w:t>Markus-</w:t>
      </w:r>
      <w:proofErr w:type="spellStart"/>
      <w:r w:rsidRPr="00681848">
        <w:rPr>
          <w:rFonts w:ascii="Times New Roman" w:hAnsi="Times New Roman" w:cs="Times New Roman"/>
          <w:color w:val="1A1A1A"/>
          <w:szCs w:val="20"/>
        </w:rPr>
        <w:t>Tarlow</w:t>
      </w:r>
      <w:proofErr w:type="spellEnd"/>
      <w:r w:rsidRPr="00681848">
        <w:rPr>
          <w:rFonts w:ascii="Times New Roman" w:hAnsi="Times New Roman" w:cs="Times New Roman"/>
          <w:color w:val="1A1A1A"/>
          <w:szCs w:val="20"/>
        </w:rPr>
        <w:t xml:space="preserve">, T. (2016). </w:t>
      </w:r>
      <w:r w:rsidRPr="00681848">
        <w:rPr>
          <w:rFonts w:ascii="Times New Roman" w:hAnsi="Times New Roman" w:cs="Times New Roman"/>
          <w:i/>
          <w:color w:val="1A1A1A"/>
          <w:szCs w:val="20"/>
        </w:rPr>
        <w:t xml:space="preserve">Truly mindful coloring: Stay calm, reduce stress, and self-express. </w:t>
      </w:r>
      <w:proofErr w:type="spellStart"/>
      <w:r w:rsidRPr="00681848">
        <w:rPr>
          <w:rFonts w:ascii="Times New Roman" w:hAnsi="Times New Roman" w:cs="Times New Roman"/>
          <w:color w:val="1A1A1A"/>
          <w:szCs w:val="20"/>
        </w:rPr>
        <w:t>Eau</w:t>
      </w:r>
      <w:proofErr w:type="spellEnd"/>
      <w:r w:rsidRPr="00681848">
        <w:rPr>
          <w:rFonts w:ascii="Times New Roman" w:hAnsi="Times New Roman" w:cs="Times New Roman"/>
          <w:color w:val="1A1A1A"/>
          <w:szCs w:val="20"/>
        </w:rPr>
        <w:t xml:space="preserve"> Claire, WI: PESI.</w:t>
      </w:r>
    </w:p>
    <w:p w14:paraId="436065C0" w14:textId="1F0837AE" w:rsidR="000A09C8" w:rsidRPr="00C70067" w:rsidRDefault="000A09C8" w:rsidP="00C70067">
      <w:pPr>
        <w:ind w:left="720" w:hanging="720"/>
        <w:rPr>
          <w:rFonts w:ascii="Times New Roman" w:hAnsi="Times New Roman"/>
          <w:i/>
          <w:iCs/>
          <w:color w:val="141414"/>
        </w:rPr>
      </w:pPr>
      <w:proofErr w:type="spellStart"/>
      <w:r w:rsidRPr="00681848">
        <w:rPr>
          <w:rFonts w:ascii="Times New Roman" w:hAnsi="Times New Roman"/>
          <w:color w:val="141414"/>
        </w:rPr>
        <w:t>Mustanski</w:t>
      </w:r>
      <w:proofErr w:type="spellEnd"/>
      <w:r w:rsidRPr="00681848">
        <w:rPr>
          <w:rFonts w:ascii="Times New Roman" w:hAnsi="Times New Roman"/>
          <w:color w:val="141414"/>
        </w:rPr>
        <w:t xml:space="preserve">, B., </w:t>
      </w:r>
      <w:proofErr w:type="spellStart"/>
      <w:r w:rsidRPr="00681848">
        <w:rPr>
          <w:rFonts w:ascii="Times New Roman" w:hAnsi="Times New Roman"/>
          <w:color w:val="141414"/>
        </w:rPr>
        <w:t>Kuper</w:t>
      </w:r>
      <w:proofErr w:type="spellEnd"/>
      <w:r w:rsidRPr="00681848">
        <w:rPr>
          <w:rFonts w:ascii="Times New Roman" w:hAnsi="Times New Roman"/>
          <w:color w:val="141414"/>
        </w:rPr>
        <w:t>, L., &amp; Greene, G. J. (2014). Development of sexual orientation and identity. In D. Tolman., L.</w:t>
      </w:r>
      <w:r w:rsidR="00C70067">
        <w:rPr>
          <w:rFonts w:ascii="Times New Roman" w:hAnsi="Times New Roman"/>
          <w:color w:val="141414"/>
        </w:rPr>
        <w:t> </w:t>
      </w:r>
      <w:r w:rsidRPr="00681848">
        <w:rPr>
          <w:rFonts w:ascii="Times New Roman" w:hAnsi="Times New Roman"/>
          <w:color w:val="141414"/>
        </w:rPr>
        <w:t xml:space="preserve">Diamond., J. </w:t>
      </w:r>
      <w:proofErr w:type="spellStart"/>
      <w:r w:rsidRPr="00681848">
        <w:rPr>
          <w:rFonts w:ascii="Times New Roman" w:hAnsi="Times New Roman"/>
          <w:color w:val="141414"/>
        </w:rPr>
        <w:t>Bauermeister</w:t>
      </w:r>
      <w:proofErr w:type="spellEnd"/>
      <w:r w:rsidRPr="00681848">
        <w:rPr>
          <w:rFonts w:ascii="Times New Roman" w:hAnsi="Times New Roman"/>
          <w:color w:val="141414"/>
        </w:rPr>
        <w:t xml:space="preserve">, W. George, J. </w:t>
      </w:r>
      <w:proofErr w:type="spellStart"/>
      <w:r w:rsidRPr="00681848">
        <w:rPr>
          <w:rFonts w:ascii="Times New Roman" w:hAnsi="Times New Roman"/>
          <w:color w:val="141414"/>
        </w:rPr>
        <w:t>Pfaus</w:t>
      </w:r>
      <w:proofErr w:type="spellEnd"/>
      <w:r w:rsidRPr="00681848">
        <w:rPr>
          <w:rFonts w:ascii="Times New Roman" w:hAnsi="Times New Roman"/>
          <w:color w:val="141414"/>
        </w:rPr>
        <w:t xml:space="preserve">, &amp; L. M. Ward (Eds.), </w:t>
      </w:r>
      <w:r w:rsidRPr="00681848">
        <w:rPr>
          <w:rFonts w:ascii="Times New Roman" w:hAnsi="Times New Roman"/>
          <w:i/>
          <w:iCs/>
          <w:color w:val="141414"/>
        </w:rPr>
        <w:t xml:space="preserve">APA handbook of sexuality and psychology, 1, </w:t>
      </w:r>
      <w:r w:rsidRPr="00681848">
        <w:rPr>
          <w:rFonts w:ascii="Times New Roman" w:hAnsi="Times New Roman"/>
          <w:color w:val="141414"/>
        </w:rPr>
        <w:t>597–628.</w:t>
      </w:r>
    </w:p>
    <w:p w14:paraId="642C4AE5"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29"/>
        <w:gridCol w:w="1513"/>
      </w:tblGrid>
      <w:tr w:rsidR="00EF78AC" w:rsidRPr="00F61AF7" w14:paraId="4B8EEAEE" w14:textId="77777777" w:rsidTr="000D1747">
        <w:trPr>
          <w:cantSplit/>
          <w:tblHeader/>
        </w:trPr>
        <w:tc>
          <w:tcPr>
            <w:tcW w:w="8010" w:type="dxa"/>
            <w:shd w:val="clear" w:color="auto" w:fill="C00000"/>
          </w:tcPr>
          <w:p w14:paraId="12420C5C" w14:textId="74C4FDEB" w:rsidR="00A402EF" w:rsidRPr="00F61AF7" w:rsidRDefault="00EF78AC" w:rsidP="009B79CB">
            <w:pPr>
              <w:pStyle w:val="Heading5"/>
              <w:ind w:left="50"/>
              <w:rPr>
                <w:rFonts w:ascii="Times New Roman" w:hAnsi="Times New Roman"/>
                <w:b/>
                <w:snapToGrid w:val="0"/>
                <w:color w:val="FFFFFF"/>
              </w:rPr>
            </w:pPr>
            <w:r w:rsidRPr="00F61AF7">
              <w:rPr>
                <w:rFonts w:ascii="Times New Roman" w:hAnsi="Times New Roman"/>
                <w:b/>
                <w:snapToGrid w:val="0"/>
                <w:color w:val="FFFFFF"/>
                <w:sz w:val="22"/>
                <w:szCs w:val="22"/>
              </w:rPr>
              <w:t>Unit 7:</w:t>
            </w:r>
            <w:r w:rsidR="00B90F49" w:rsidRPr="00F61AF7">
              <w:rPr>
                <w:rFonts w:ascii="Times New Roman" w:hAnsi="Times New Roman"/>
                <w:b/>
                <w:snapToGrid w:val="0"/>
                <w:color w:val="FFFFFF"/>
                <w:sz w:val="22"/>
                <w:szCs w:val="22"/>
              </w:rPr>
              <w:tab/>
            </w:r>
            <w:r w:rsidR="000C717F" w:rsidRPr="00F61AF7">
              <w:rPr>
                <w:rFonts w:ascii="Times New Roman" w:hAnsi="Times New Roman"/>
                <w:b/>
                <w:snapToGrid w:val="0"/>
                <w:color w:val="FFFFFF"/>
                <w:sz w:val="22"/>
                <w:szCs w:val="22"/>
              </w:rPr>
              <w:tab/>
            </w:r>
            <w:r w:rsidRPr="00F61AF7">
              <w:rPr>
                <w:rFonts w:ascii="Times New Roman" w:hAnsi="Times New Roman"/>
                <w:b/>
                <w:color w:val="FFFFFF" w:themeColor="background1"/>
              </w:rPr>
              <w:t>Expli</w:t>
            </w:r>
            <w:r w:rsidR="009A645B" w:rsidRPr="00F61AF7">
              <w:rPr>
                <w:rFonts w:ascii="Times New Roman" w:hAnsi="Times New Roman"/>
                <w:b/>
                <w:color w:val="FFFFFF" w:themeColor="background1"/>
              </w:rPr>
              <w:t>cit (Top-</w:t>
            </w:r>
            <w:r w:rsidR="009F3995" w:rsidRPr="00F61AF7">
              <w:rPr>
                <w:rFonts w:ascii="Times New Roman" w:hAnsi="Times New Roman"/>
                <w:b/>
                <w:color w:val="FFFFFF" w:themeColor="background1"/>
              </w:rPr>
              <w:t>D</w:t>
            </w:r>
            <w:r w:rsidR="009A645B" w:rsidRPr="00F61AF7">
              <w:rPr>
                <w:rFonts w:ascii="Times New Roman" w:hAnsi="Times New Roman"/>
                <w:b/>
                <w:color w:val="FFFFFF" w:themeColor="background1"/>
              </w:rPr>
              <w:t>own)</w:t>
            </w:r>
            <w:r w:rsidRPr="00F61AF7">
              <w:rPr>
                <w:rFonts w:ascii="Times New Roman" w:hAnsi="Times New Roman"/>
                <w:b/>
                <w:color w:val="FFFFFF" w:themeColor="background1"/>
              </w:rPr>
              <w:t xml:space="preserve"> Intervention</w:t>
            </w:r>
            <w:r w:rsidR="009A645B" w:rsidRPr="00F61AF7">
              <w:rPr>
                <w:rFonts w:ascii="Times New Roman" w:hAnsi="Times New Roman"/>
                <w:b/>
                <w:color w:val="FFFFFF" w:themeColor="background1"/>
              </w:rPr>
              <w:t xml:space="preserve">s </w:t>
            </w:r>
            <w:r w:rsidR="00F31F9B" w:rsidRPr="00F61AF7">
              <w:rPr>
                <w:rFonts w:ascii="Times New Roman" w:hAnsi="Times New Roman"/>
                <w:b/>
                <w:color w:val="FFFFFF" w:themeColor="background1"/>
              </w:rPr>
              <w:t>for</w:t>
            </w:r>
            <w:r w:rsidR="00245C12" w:rsidRPr="00F61AF7">
              <w:rPr>
                <w:rFonts w:ascii="Times New Roman" w:hAnsi="Times New Roman"/>
                <w:b/>
                <w:color w:val="FFFFFF" w:themeColor="background1"/>
              </w:rPr>
              <w:t xml:space="preserve"> </w:t>
            </w:r>
            <w:r w:rsidR="00A402EF" w:rsidRPr="00F61AF7">
              <w:rPr>
                <w:rFonts w:ascii="Times New Roman" w:hAnsi="Times New Roman"/>
                <w:b/>
                <w:color w:val="FFFFFF" w:themeColor="background1"/>
              </w:rPr>
              <w:t xml:space="preserve">the </w:t>
            </w:r>
            <w:r w:rsidR="009A645B" w:rsidRPr="00F61AF7">
              <w:rPr>
                <w:rFonts w:ascii="Times New Roman" w:hAnsi="Times New Roman"/>
                <w:b/>
                <w:snapToGrid w:val="0"/>
                <w:color w:val="FFFFFF"/>
              </w:rPr>
              <w:t>LGBT</w:t>
            </w:r>
            <w:r w:rsidR="00496014" w:rsidRPr="00F61AF7">
              <w:rPr>
                <w:rFonts w:ascii="Times New Roman" w:hAnsi="Times New Roman"/>
                <w:b/>
                <w:snapToGrid w:val="0"/>
                <w:color w:val="FFFFFF"/>
              </w:rPr>
              <w:t>Q</w:t>
            </w:r>
            <w:r w:rsidR="009A645B" w:rsidRPr="00F61AF7">
              <w:rPr>
                <w:rFonts w:ascii="Times New Roman" w:hAnsi="Times New Roman"/>
                <w:b/>
                <w:snapToGrid w:val="0"/>
                <w:color w:val="FFFFFF"/>
              </w:rPr>
              <w:t xml:space="preserve"> </w:t>
            </w:r>
            <w:r w:rsidR="00F31F9B" w:rsidRPr="00F61AF7">
              <w:rPr>
                <w:rFonts w:ascii="Times New Roman" w:hAnsi="Times New Roman"/>
                <w:b/>
                <w:snapToGrid w:val="0"/>
                <w:color w:val="FFFFFF"/>
              </w:rPr>
              <w:t xml:space="preserve">and </w:t>
            </w:r>
            <w:r w:rsidR="00A402EF" w:rsidRPr="00F61AF7">
              <w:rPr>
                <w:rFonts w:ascii="Times New Roman" w:hAnsi="Times New Roman"/>
                <w:b/>
                <w:snapToGrid w:val="0"/>
                <w:color w:val="FFFFFF"/>
              </w:rPr>
              <w:t>GNC</w:t>
            </w:r>
          </w:p>
          <w:p w14:paraId="0AE0DEBF" w14:textId="24E8ACB4" w:rsidR="00EF78AC" w:rsidRPr="00F61AF7" w:rsidRDefault="00B90F49" w:rsidP="009B79CB">
            <w:pPr>
              <w:pStyle w:val="Heading5"/>
              <w:ind w:left="230" w:hanging="90"/>
              <w:rPr>
                <w:rFonts w:ascii="Times New Roman" w:hAnsi="Times New Roman"/>
                <w:color w:val="FFFFFF" w:themeColor="background1"/>
              </w:rPr>
            </w:pPr>
            <w:r w:rsidRPr="00F61AF7">
              <w:rPr>
                <w:rFonts w:ascii="Times New Roman" w:hAnsi="Times New Roman"/>
                <w:b/>
                <w:snapToGrid w:val="0"/>
                <w:color w:val="FFFFFF"/>
                <w:sz w:val="22"/>
                <w:szCs w:val="22"/>
              </w:rPr>
              <w:tab/>
            </w:r>
            <w:r w:rsidRPr="00F61AF7">
              <w:rPr>
                <w:rFonts w:ascii="Times New Roman" w:hAnsi="Times New Roman"/>
                <w:b/>
                <w:snapToGrid w:val="0"/>
                <w:color w:val="FFFFFF"/>
                <w:sz w:val="22"/>
                <w:szCs w:val="22"/>
              </w:rPr>
              <w:tab/>
            </w:r>
            <w:r w:rsidRPr="00F61AF7">
              <w:rPr>
                <w:rFonts w:ascii="Times New Roman" w:hAnsi="Times New Roman"/>
                <w:b/>
                <w:snapToGrid w:val="0"/>
                <w:color w:val="FFFFFF"/>
                <w:sz w:val="22"/>
                <w:szCs w:val="22"/>
              </w:rPr>
              <w:tab/>
            </w:r>
            <w:r w:rsidR="00A402EF" w:rsidRPr="00F61AF7">
              <w:rPr>
                <w:rFonts w:ascii="Times New Roman" w:hAnsi="Times New Roman"/>
                <w:b/>
                <w:snapToGrid w:val="0"/>
                <w:color w:val="FFFFFF"/>
              </w:rPr>
              <w:t>Community</w:t>
            </w:r>
          </w:p>
        </w:tc>
        <w:tc>
          <w:tcPr>
            <w:tcW w:w="1530" w:type="dxa"/>
            <w:shd w:val="clear" w:color="auto" w:fill="C00000"/>
          </w:tcPr>
          <w:p w14:paraId="6FCDF723" w14:textId="2A213340" w:rsidR="00EF78AC" w:rsidRPr="00F61AF7" w:rsidRDefault="001B357A" w:rsidP="000D1747">
            <w:pPr>
              <w:keepNext/>
              <w:spacing w:before="20" w:after="20"/>
              <w:jc w:val="center"/>
              <w:rPr>
                <w:rFonts w:ascii="Times New Roman" w:hAnsi="Times New Roman"/>
                <w:b/>
                <w:color w:val="FFFFFF"/>
                <w:sz w:val="22"/>
                <w:szCs w:val="22"/>
              </w:rPr>
            </w:pPr>
            <w:r>
              <w:rPr>
                <w:rFonts w:ascii="Times New Roman" w:hAnsi="Times New Roman"/>
                <w:b/>
                <w:color w:val="FFFFFF"/>
                <w:sz w:val="22"/>
                <w:szCs w:val="22"/>
              </w:rPr>
              <w:t>October 7</w:t>
            </w:r>
          </w:p>
        </w:tc>
      </w:tr>
      <w:tr w:rsidR="00EF78AC" w:rsidRPr="00F61AF7" w14:paraId="1DEE6B20" w14:textId="77777777" w:rsidTr="000D1747">
        <w:trPr>
          <w:cantSplit/>
        </w:trPr>
        <w:tc>
          <w:tcPr>
            <w:tcW w:w="9540" w:type="dxa"/>
            <w:gridSpan w:val="2"/>
          </w:tcPr>
          <w:p w14:paraId="44D797FC" w14:textId="77777777" w:rsidR="00EF78AC" w:rsidRPr="00F61AF7" w:rsidRDefault="00EF78AC" w:rsidP="000D1747">
            <w:pPr>
              <w:keepNext/>
              <w:rPr>
                <w:rFonts w:ascii="Times New Roman" w:hAnsi="Times New Roman"/>
                <w:b/>
                <w:sz w:val="22"/>
                <w:szCs w:val="22"/>
              </w:rPr>
            </w:pPr>
            <w:r w:rsidRPr="00F61AF7">
              <w:rPr>
                <w:rFonts w:ascii="Times New Roman" w:hAnsi="Times New Roman"/>
                <w:b/>
                <w:bCs/>
                <w:color w:val="262626"/>
                <w:sz w:val="22"/>
                <w:szCs w:val="22"/>
              </w:rPr>
              <w:t xml:space="preserve">Topics </w:t>
            </w:r>
          </w:p>
        </w:tc>
      </w:tr>
      <w:tr w:rsidR="00EF78AC" w:rsidRPr="00F61AF7" w14:paraId="1B1FDA38" w14:textId="77777777" w:rsidTr="000D1747">
        <w:trPr>
          <w:cantSplit/>
        </w:trPr>
        <w:tc>
          <w:tcPr>
            <w:tcW w:w="9540" w:type="dxa"/>
            <w:gridSpan w:val="2"/>
          </w:tcPr>
          <w:p w14:paraId="5E907687" w14:textId="2F83A157" w:rsidR="00EF78AC" w:rsidRPr="00F61AF7" w:rsidRDefault="00BB2DEA" w:rsidP="000D1747">
            <w:pPr>
              <w:pStyle w:val="Level1"/>
              <w:rPr>
                <w:rFonts w:ascii="Times New Roman" w:hAnsi="Times New Roman" w:cs="Times New Roman"/>
                <w:color w:val="000000" w:themeColor="text1"/>
              </w:rPr>
            </w:pPr>
            <w:r w:rsidRPr="00F61AF7">
              <w:rPr>
                <w:rFonts w:ascii="Times New Roman" w:hAnsi="Times New Roman" w:cs="Times New Roman"/>
                <w:color w:val="000000" w:themeColor="text1"/>
              </w:rPr>
              <w:t xml:space="preserve">Understand </w:t>
            </w:r>
            <w:r w:rsidR="009F3995" w:rsidRPr="00F61AF7">
              <w:rPr>
                <w:rFonts w:ascii="Times New Roman" w:hAnsi="Times New Roman" w:cs="Times New Roman"/>
                <w:color w:val="000000" w:themeColor="text1"/>
              </w:rPr>
              <w:t>m</w:t>
            </w:r>
            <w:r w:rsidRPr="00F61AF7">
              <w:rPr>
                <w:rFonts w:ascii="Times New Roman" w:hAnsi="Times New Roman" w:cs="Times New Roman"/>
                <w:color w:val="000000" w:themeColor="text1"/>
              </w:rPr>
              <w:t xml:space="preserve">inority </w:t>
            </w:r>
            <w:r w:rsidR="009F3995" w:rsidRPr="00F61AF7">
              <w:rPr>
                <w:rFonts w:ascii="Times New Roman" w:hAnsi="Times New Roman" w:cs="Times New Roman"/>
                <w:color w:val="000000" w:themeColor="text1"/>
              </w:rPr>
              <w:t>s</w:t>
            </w:r>
            <w:r w:rsidRPr="00F61AF7">
              <w:rPr>
                <w:rFonts w:ascii="Times New Roman" w:hAnsi="Times New Roman" w:cs="Times New Roman"/>
                <w:color w:val="000000" w:themeColor="text1"/>
              </w:rPr>
              <w:t xml:space="preserve">tress </w:t>
            </w:r>
            <w:r w:rsidR="009F3995"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heory</w:t>
            </w:r>
            <w:r w:rsidR="00A2246B" w:rsidRPr="00F61AF7">
              <w:rPr>
                <w:rFonts w:ascii="Times New Roman" w:hAnsi="Times New Roman" w:cs="Times New Roman"/>
                <w:color w:val="000000" w:themeColor="text1"/>
              </w:rPr>
              <w:t xml:space="preserve"> in application to sexual and gender nonconforming minorities</w:t>
            </w:r>
          </w:p>
          <w:p w14:paraId="671FF2F4" w14:textId="3B8B5538" w:rsidR="00BB2DEA" w:rsidRPr="00F61AF7" w:rsidRDefault="00BB2DEA" w:rsidP="000D1747">
            <w:pPr>
              <w:pStyle w:val="Level1"/>
              <w:rPr>
                <w:rFonts w:ascii="Times New Roman" w:hAnsi="Times New Roman" w:cs="Times New Roman"/>
                <w:color w:val="000000" w:themeColor="text1"/>
              </w:rPr>
            </w:pPr>
            <w:r w:rsidRPr="00F61AF7">
              <w:rPr>
                <w:rFonts w:ascii="Times New Roman" w:hAnsi="Times New Roman" w:cs="Times New Roman"/>
                <w:color w:val="000000" w:themeColor="text1"/>
              </w:rPr>
              <w:t>Apply LGBT</w:t>
            </w:r>
            <w:r w:rsidR="00496014" w:rsidRPr="00F61AF7">
              <w:rPr>
                <w:rFonts w:ascii="Times New Roman" w:hAnsi="Times New Roman" w:cs="Times New Roman"/>
                <w:color w:val="000000" w:themeColor="text1"/>
              </w:rPr>
              <w:t>Q</w:t>
            </w:r>
            <w:r w:rsidRPr="00F61AF7">
              <w:rPr>
                <w:rFonts w:ascii="Times New Roman" w:hAnsi="Times New Roman" w:cs="Times New Roman"/>
                <w:color w:val="000000" w:themeColor="text1"/>
              </w:rPr>
              <w:t xml:space="preserve"> </w:t>
            </w:r>
            <w:r w:rsidR="009F3995" w:rsidRPr="00F61AF7">
              <w:rPr>
                <w:rFonts w:ascii="Times New Roman" w:hAnsi="Times New Roman" w:cs="Times New Roman"/>
                <w:color w:val="000000" w:themeColor="text1"/>
              </w:rPr>
              <w:t>a</w:t>
            </w:r>
            <w:r w:rsidRPr="00F61AF7">
              <w:rPr>
                <w:rFonts w:ascii="Times New Roman" w:hAnsi="Times New Roman" w:cs="Times New Roman"/>
                <w:color w:val="000000" w:themeColor="text1"/>
              </w:rPr>
              <w:t xml:space="preserve">ffirmative </w:t>
            </w:r>
            <w:r w:rsidR="009F3995"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 xml:space="preserve">herapy with </w:t>
            </w:r>
            <w:r w:rsidR="00B90F49" w:rsidRPr="00F61AF7">
              <w:rPr>
                <w:rFonts w:ascii="Times New Roman" w:hAnsi="Times New Roman" w:cs="Times New Roman"/>
                <w:color w:val="000000" w:themeColor="text1"/>
              </w:rPr>
              <w:t xml:space="preserve">a </w:t>
            </w:r>
            <w:r w:rsidR="009F3995"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op-</w:t>
            </w:r>
            <w:r w:rsidR="009F3995" w:rsidRPr="00F61AF7">
              <w:rPr>
                <w:rFonts w:ascii="Times New Roman" w:hAnsi="Times New Roman" w:cs="Times New Roman"/>
                <w:color w:val="000000" w:themeColor="text1"/>
              </w:rPr>
              <w:t>d</w:t>
            </w:r>
            <w:r w:rsidRPr="00F61AF7">
              <w:rPr>
                <w:rFonts w:ascii="Times New Roman" w:hAnsi="Times New Roman" w:cs="Times New Roman"/>
                <w:color w:val="000000" w:themeColor="text1"/>
              </w:rPr>
              <w:t xml:space="preserve">own </w:t>
            </w:r>
            <w:r w:rsidR="009F3995" w:rsidRPr="00F61AF7">
              <w:rPr>
                <w:rFonts w:ascii="Times New Roman" w:hAnsi="Times New Roman" w:cs="Times New Roman"/>
                <w:color w:val="000000" w:themeColor="text1"/>
              </w:rPr>
              <w:t>i</w:t>
            </w:r>
            <w:r w:rsidRPr="00F61AF7">
              <w:rPr>
                <w:rFonts w:ascii="Times New Roman" w:hAnsi="Times New Roman" w:cs="Times New Roman"/>
                <w:color w:val="000000" w:themeColor="text1"/>
              </w:rPr>
              <w:t>ntervention conceptual framework</w:t>
            </w:r>
          </w:p>
          <w:p w14:paraId="4FB879A5" w14:textId="1A7459D5" w:rsidR="00BB2DEA" w:rsidRPr="00F61AF7" w:rsidRDefault="00BB2DEA" w:rsidP="000D1747">
            <w:pPr>
              <w:pStyle w:val="Level1"/>
              <w:rPr>
                <w:rFonts w:ascii="Times New Roman" w:hAnsi="Times New Roman" w:cs="Times New Roman"/>
                <w:color w:val="000000" w:themeColor="text1"/>
              </w:rPr>
            </w:pPr>
            <w:r w:rsidRPr="00F61AF7">
              <w:rPr>
                <w:rFonts w:ascii="Times New Roman" w:hAnsi="Times New Roman" w:cs="Times New Roman"/>
                <w:color w:val="000000" w:themeColor="text1"/>
              </w:rPr>
              <w:t>Discuss the similarities and differences of working with LGBT</w:t>
            </w:r>
            <w:r w:rsidR="00496014" w:rsidRPr="00F61AF7">
              <w:rPr>
                <w:rFonts w:ascii="Times New Roman" w:hAnsi="Times New Roman" w:cs="Times New Roman"/>
                <w:color w:val="000000" w:themeColor="text1"/>
              </w:rPr>
              <w:t>Q</w:t>
            </w:r>
            <w:r w:rsidRPr="00F61AF7">
              <w:rPr>
                <w:rFonts w:ascii="Times New Roman" w:hAnsi="Times New Roman" w:cs="Times New Roman"/>
                <w:color w:val="000000" w:themeColor="text1"/>
              </w:rPr>
              <w:t xml:space="preserve"> populations through a trauma lens as compared to hetero</w:t>
            </w:r>
            <w:r w:rsidR="00A2246B" w:rsidRPr="00F61AF7">
              <w:rPr>
                <w:rFonts w:ascii="Times New Roman" w:hAnsi="Times New Roman" w:cs="Times New Roman"/>
                <w:color w:val="000000" w:themeColor="text1"/>
              </w:rPr>
              <w:t xml:space="preserve">sexual or </w:t>
            </w:r>
            <w:r w:rsidRPr="00F61AF7">
              <w:rPr>
                <w:rFonts w:ascii="Times New Roman" w:hAnsi="Times New Roman" w:cs="Times New Roman"/>
                <w:color w:val="000000" w:themeColor="text1"/>
              </w:rPr>
              <w:t>cisgender identities</w:t>
            </w:r>
          </w:p>
          <w:p w14:paraId="731F8435" w14:textId="77777777" w:rsidR="00EF78AC" w:rsidRPr="00F61AF7" w:rsidRDefault="00EF78AC" w:rsidP="000D1747">
            <w:pPr>
              <w:pStyle w:val="Level1"/>
              <w:numPr>
                <w:ilvl w:val="0"/>
                <w:numId w:val="0"/>
              </w:numPr>
              <w:rPr>
                <w:rFonts w:ascii="Times New Roman" w:hAnsi="Times New Roman" w:cs="Times New Roman"/>
                <w:color w:val="000000" w:themeColor="text1"/>
              </w:rPr>
            </w:pPr>
          </w:p>
        </w:tc>
      </w:tr>
    </w:tbl>
    <w:p w14:paraId="30035EA7" w14:textId="4C31C0BB" w:rsidR="00F01510" w:rsidRPr="00F61AF7" w:rsidRDefault="00F01510" w:rsidP="00F01510">
      <w:pPr>
        <w:pStyle w:val="BodyText"/>
        <w:rPr>
          <w:rFonts w:ascii="Times New Roman" w:hAnsi="Times New Roman" w:cs="Times New Roman"/>
        </w:rPr>
      </w:pPr>
      <w:r w:rsidRPr="00F61AF7">
        <w:rPr>
          <w:rFonts w:ascii="Times New Roman" w:hAnsi="Times New Roman" w:cs="Times New Roman"/>
        </w:rPr>
        <w:t xml:space="preserve">This unit relates to </w:t>
      </w:r>
      <w:r w:rsidR="00EA4722" w:rsidRPr="00F61AF7">
        <w:rPr>
          <w:rFonts w:ascii="Times New Roman" w:hAnsi="Times New Roman" w:cs="Times New Roman"/>
        </w:rPr>
        <w:t>C</w:t>
      </w:r>
      <w:r w:rsidRPr="00F61AF7">
        <w:rPr>
          <w:rFonts w:ascii="Times New Roman" w:hAnsi="Times New Roman" w:cs="Times New Roman"/>
        </w:rPr>
        <w:t xml:space="preserve">ourse </w:t>
      </w:r>
      <w:r w:rsidR="00EA4722" w:rsidRPr="00F61AF7">
        <w:rPr>
          <w:rFonts w:ascii="Times New Roman" w:hAnsi="Times New Roman" w:cs="Times New Roman"/>
        </w:rPr>
        <w:t>O</w:t>
      </w:r>
      <w:r w:rsidRPr="00F61AF7">
        <w:rPr>
          <w:rFonts w:ascii="Times New Roman" w:hAnsi="Times New Roman" w:cs="Times New Roman"/>
        </w:rPr>
        <w:t>bjectives 1</w:t>
      </w:r>
      <w:r w:rsidR="00EA4722" w:rsidRPr="00F61AF7">
        <w:rPr>
          <w:rFonts w:ascii="Times New Roman" w:hAnsi="Times New Roman" w:cs="Times New Roman"/>
        </w:rPr>
        <w:t xml:space="preserve"> through </w:t>
      </w:r>
      <w:r w:rsidRPr="00F61AF7">
        <w:rPr>
          <w:rFonts w:ascii="Times New Roman" w:hAnsi="Times New Roman" w:cs="Times New Roman"/>
        </w:rPr>
        <w:t>5.</w:t>
      </w:r>
    </w:p>
    <w:p w14:paraId="0C52EB03" w14:textId="77777777" w:rsidR="00F01510" w:rsidRPr="00F61AF7" w:rsidRDefault="00F01510" w:rsidP="00F01510">
      <w:pPr>
        <w:pStyle w:val="Heading3"/>
        <w:rPr>
          <w:rFonts w:ascii="Times New Roman" w:hAnsi="Times New Roman" w:cs="Times New Roman"/>
        </w:rPr>
      </w:pPr>
      <w:r w:rsidRPr="00F61AF7">
        <w:rPr>
          <w:rFonts w:ascii="Times New Roman" w:hAnsi="Times New Roman" w:cs="Times New Roman"/>
        </w:rPr>
        <w:t>Required Readings</w:t>
      </w:r>
    </w:p>
    <w:p w14:paraId="1CDED513" w14:textId="23E178D4" w:rsidR="00F01510" w:rsidRPr="00F61AF7" w:rsidRDefault="00F01510" w:rsidP="001A3267">
      <w:pPr>
        <w:spacing w:after="200"/>
        <w:ind w:left="720" w:hanging="720"/>
        <w:rPr>
          <w:rFonts w:ascii="Times New Roman" w:hAnsi="Times New Roman"/>
          <w:color w:val="212121"/>
          <w:shd w:val="clear" w:color="auto" w:fill="FFFFFF"/>
        </w:rPr>
      </w:pPr>
      <w:r w:rsidRPr="00F61AF7">
        <w:rPr>
          <w:rFonts w:ascii="Times New Roman" w:hAnsi="Times New Roman"/>
          <w:color w:val="212121"/>
          <w:shd w:val="clear" w:color="auto" w:fill="FFFFFF"/>
        </w:rPr>
        <w:t>Alessi, E. J. (2014). A framework for incorporating minority stress theory into treatment with sexual minority clients.</w:t>
      </w:r>
      <w:r w:rsidRPr="00F61AF7">
        <w:rPr>
          <w:rFonts w:ascii="Times New Roman" w:hAnsi="Times New Roman"/>
          <w:i/>
          <w:iCs/>
          <w:color w:val="212121"/>
          <w:bdr w:val="none" w:sz="0" w:space="0" w:color="auto" w:frame="1"/>
        </w:rPr>
        <w:t> Journal of Gay and Lesbian Mental Health</w:t>
      </w:r>
      <w:r w:rsidRPr="00F61AF7">
        <w:rPr>
          <w:rFonts w:ascii="Times New Roman" w:hAnsi="Times New Roman"/>
          <w:color w:val="212121"/>
          <w:shd w:val="clear" w:color="auto" w:fill="FFFFFF"/>
        </w:rPr>
        <w:t xml:space="preserve">, </w:t>
      </w:r>
      <w:r w:rsidRPr="00F61AF7">
        <w:rPr>
          <w:rFonts w:ascii="Times New Roman" w:hAnsi="Times New Roman"/>
          <w:i/>
          <w:color w:val="212121"/>
          <w:shd w:val="clear" w:color="auto" w:fill="FFFFFF"/>
        </w:rPr>
        <w:t>18</w:t>
      </w:r>
      <w:r w:rsidRPr="00F61AF7">
        <w:rPr>
          <w:rFonts w:ascii="Times New Roman" w:hAnsi="Times New Roman"/>
          <w:color w:val="212121"/>
          <w:shd w:val="clear" w:color="auto" w:fill="FFFFFF"/>
        </w:rPr>
        <w:t>, 47–66.</w:t>
      </w:r>
    </w:p>
    <w:p w14:paraId="3C9D2E51" w14:textId="77777777" w:rsidR="00A5049E" w:rsidRPr="00F61AF7" w:rsidRDefault="00A5049E" w:rsidP="001A3267">
      <w:pPr>
        <w:widowControl w:val="0"/>
        <w:tabs>
          <w:tab w:val="left" w:pos="720"/>
        </w:tabs>
        <w:autoSpaceDE w:val="0"/>
        <w:autoSpaceDN w:val="0"/>
        <w:adjustRightInd w:val="0"/>
        <w:ind w:left="720" w:hanging="720"/>
        <w:rPr>
          <w:rFonts w:ascii="Times New Roman" w:hAnsi="Times New Roman"/>
        </w:rPr>
      </w:pPr>
      <w:r w:rsidRPr="00F61AF7">
        <w:rPr>
          <w:rFonts w:ascii="Times New Roman" w:hAnsi="Times New Roman"/>
        </w:rPr>
        <w:t xml:space="preserve">Goldbach, J., &amp; Dunlap, S. (2016). Social work practice with sexual minorities. In E. Schott &amp; E. Weiss (Eds.), </w:t>
      </w:r>
      <w:r w:rsidRPr="00F61AF7">
        <w:rPr>
          <w:rFonts w:ascii="Times New Roman" w:hAnsi="Times New Roman"/>
          <w:i/>
        </w:rPr>
        <w:t xml:space="preserve">Transformative social work practice. </w:t>
      </w:r>
      <w:r w:rsidRPr="00F61AF7">
        <w:rPr>
          <w:rFonts w:ascii="Times New Roman" w:hAnsi="Times New Roman"/>
        </w:rPr>
        <w:t>Thousand Oaks, CA: Sage Publications, Inc.</w:t>
      </w:r>
    </w:p>
    <w:p w14:paraId="58662C68" w14:textId="77777777" w:rsidR="00F01510" w:rsidRPr="00F61AF7" w:rsidRDefault="00F01510" w:rsidP="00F01510">
      <w:pPr>
        <w:widowControl w:val="0"/>
        <w:autoSpaceDE w:val="0"/>
        <w:autoSpaceDN w:val="0"/>
        <w:adjustRightInd w:val="0"/>
        <w:rPr>
          <w:rFonts w:ascii="Times New Roman" w:hAnsi="Times New Roman"/>
          <w:color w:val="1A1A1A"/>
        </w:rPr>
      </w:pPr>
    </w:p>
    <w:p w14:paraId="62C288B1" w14:textId="77777777" w:rsidR="00F01510" w:rsidRPr="00F61AF7" w:rsidRDefault="00F01510" w:rsidP="00F01510">
      <w:pPr>
        <w:pStyle w:val="Heading3"/>
        <w:rPr>
          <w:rFonts w:ascii="Times New Roman" w:hAnsi="Times New Roman" w:cs="Times New Roman"/>
          <w:szCs w:val="22"/>
        </w:rPr>
      </w:pPr>
      <w:r w:rsidRPr="00F61AF7">
        <w:rPr>
          <w:rFonts w:ascii="Times New Roman" w:hAnsi="Times New Roman" w:cs="Times New Roman"/>
          <w:szCs w:val="22"/>
        </w:rPr>
        <w:lastRenderedPageBreak/>
        <w:t>Recommended Readings</w:t>
      </w:r>
    </w:p>
    <w:p w14:paraId="4FC41C61" w14:textId="77777777" w:rsidR="00F01510" w:rsidRPr="00F61AF7" w:rsidRDefault="00F01510" w:rsidP="005F0689">
      <w:pPr>
        <w:pStyle w:val="Bib"/>
        <w:rPr>
          <w:rFonts w:ascii="Times New Roman" w:hAnsi="Times New Roman" w:cs="Times New Roman"/>
          <w:color w:val="333333"/>
        </w:rPr>
      </w:pPr>
      <w:proofErr w:type="spellStart"/>
      <w:r w:rsidRPr="00F61AF7">
        <w:rPr>
          <w:rFonts w:ascii="Times New Roman" w:hAnsi="Times New Roman" w:cs="Times New Roman"/>
          <w:color w:val="333333"/>
        </w:rPr>
        <w:t>Hinnen</w:t>
      </w:r>
      <w:proofErr w:type="spellEnd"/>
      <w:r w:rsidRPr="00F61AF7">
        <w:rPr>
          <w:rFonts w:ascii="Times New Roman" w:hAnsi="Times New Roman" w:cs="Times New Roman"/>
          <w:color w:val="333333"/>
        </w:rPr>
        <w:t xml:space="preserve">, C., </w:t>
      </w:r>
      <w:proofErr w:type="spellStart"/>
      <w:r w:rsidRPr="00F61AF7">
        <w:rPr>
          <w:rFonts w:ascii="Times New Roman" w:hAnsi="Times New Roman" w:cs="Times New Roman"/>
          <w:color w:val="333333"/>
        </w:rPr>
        <w:t>Sanderman</w:t>
      </w:r>
      <w:proofErr w:type="spellEnd"/>
      <w:r w:rsidRPr="00F61AF7">
        <w:rPr>
          <w:rFonts w:ascii="Times New Roman" w:hAnsi="Times New Roman" w:cs="Times New Roman"/>
          <w:color w:val="333333"/>
        </w:rPr>
        <w:t>, R., &amp; Sprangers, M. A. G. (2009). Adult attachment as mediator between recollections of childhood and satisfaction with life.</w:t>
      </w:r>
      <w:r w:rsidRPr="00F61AF7">
        <w:rPr>
          <w:rFonts w:ascii="Times New Roman" w:hAnsi="Times New Roman" w:cs="Times New Roman"/>
          <w:i/>
          <w:iCs/>
          <w:color w:val="333333"/>
        </w:rPr>
        <w:t xml:space="preserve"> Clinical Psychology and Psychotherapy, 16</w:t>
      </w:r>
      <w:r w:rsidRPr="00F61AF7">
        <w:rPr>
          <w:rFonts w:ascii="Times New Roman" w:hAnsi="Times New Roman" w:cs="Times New Roman"/>
          <w:color w:val="333333"/>
        </w:rPr>
        <w:t>(1), 10–21. doi:10.1002/cpp.600</w:t>
      </w:r>
    </w:p>
    <w:p w14:paraId="31818FAE" w14:textId="33B82469" w:rsidR="00F01510" w:rsidRPr="00F61AF7" w:rsidRDefault="00F01510" w:rsidP="001A3267">
      <w:pPr>
        <w:spacing w:after="200"/>
        <w:ind w:left="720" w:hanging="720"/>
        <w:rPr>
          <w:rFonts w:ascii="Times New Roman" w:hAnsi="Times New Roman"/>
          <w:color w:val="1A1A1A"/>
        </w:rPr>
      </w:pPr>
      <w:r w:rsidRPr="00F61AF7">
        <w:rPr>
          <w:rFonts w:ascii="Times New Roman" w:hAnsi="Times New Roman"/>
          <w:color w:val="1A1A1A"/>
        </w:rPr>
        <w:t xml:space="preserve">Knight, C. (2015). Trauma-informed social work practice: Practice considerations and challenges. </w:t>
      </w:r>
      <w:r w:rsidRPr="00F61AF7">
        <w:rPr>
          <w:rFonts w:ascii="Times New Roman" w:hAnsi="Times New Roman"/>
          <w:i/>
          <w:iCs/>
          <w:color w:val="1A1A1A"/>
        </w:rPr>
        <w:t>Clinical Social Work Journal</w:t>
      </w:r>
      <w:r w:rsidRPr="00F61AF7">
        <w:rPr>
          <w:rFonts w:ascii="Times New Roman" w:hAnsi="Times New Roman"/>
          <w:color w:val="1A1A1A"/>
        </w:rPr>
        <w:t xml:space="preserve">, </w:t>
      </w:r>
      <w:r w:rsidRPr="00F61AF7">
        <w:rPr>
          <w:rFonts w:ascii="Times New Roman" w:hAnsi="Times New Roman"/>
          <w:i/>
          <w:iCs/>
          <w:color w:val="1A1A1A"/>
        </w:rPr>
        <w:t>43</w:t>
      </w:r>
      <w:r w:rsidRPr="00F61AF7">
        <w:rPr>
          <w:rFonts w:ascii="Times New Roman" w:hAnsi="Times New Roman"/>
          <w:color w:val="1A1A1A"/>
        </w:rPr>
        <w:t>(1), 25–37.</w:t>
      </w:r>
    </w:p>
    <w:p w14:paraId="714EF6B3" w14:textId="063F0640" w:rsidR="00F01510" w:rsidRPr="00F61AF7" w:rsidRDefault="00F01510" w:rsidP="001A3267">
      <w:pPr>
        <w:pStyle w:val="Heading3"/>
        <w:keepNext w:val="0"/>
        <w:spacing w:before="0" w:after="200"/>
        <w:ind w:left="720" w:hanging="720"/>
        <w:rPr>
          <w:rFonts w:ascii="Times New Roman" w:hAnsi="Times New Roman" w:cs="Times New Roman"/>
          <w:b w:val="0"/>
          <w:color w:val="1A1A1A"/>
          <w:sz w:val="20"/>
          <w:szCs w:val="20"/>
        </w:rPr>
      </w:pPr>
      <w:r w:rsidRPr="00F61AF7">
        <w:rPr>
          <w:rFonts w:ascii="Times New Roman" w:hAnsi="Times New Roman" w:cs="Times New Roman"/>
          <w:b w:val="0"/>
          <w:color w:val="1A1A1A"/>
          <w:sz w:val="20"/>
          <w:szCs w:val="20"/>
        </w:rPr>
        <w:t xml:space="preserve">Larkin, H., </w:t>
      </w:r>
      <w:proofErr w:type="spellStart"/>
      <w:r w:rsidRPr="00F61AF7">
        <w:rPr>
          <w:rFonts w:ascii="Times New Roman" w:hAnsi="Times New Roman" w:cs="Times New Roman"/>
          <w:b w:val="0"/>
          <w:color w:val="1A1A1A"/>
          <w:sz w:val="20"/>
          <w:szCs w:val="20"/>
        </w:rPr>
        <w:t>Felitti</w:t>
      </w:r>
      <w:proofErr w:type="spellEnd"/>
      <w:r w:rsidRPr="00F61AF7">
        <w:rPr>
          <w:rFonts w:ascii="Times New Roman" w:hAnsi="Times New Roman" w:cs="Times New Roman"/>
          <w:b w:val="0"/>
          <w:color w:val="1A1A1A"/>
          <w:sz w:val="20"/>
          <w:szCs w:val="20"/>
        </w:rPr>
        <w:t>, V. J., &amp; Anda, R. F. (2014). Social work and adverse childhood experiences research:</w:t>
      </w:r>
      <w:r w:rsidR="005F0689" w:rsidRPr="00F61AF7">
        <w:rPr>
          <w:rFonts w:ascii="Times New Roman" w:hAnsi="Times New Roman" w:cs="Times New Roman"/>
          <w:b w:val="0"/>
          <w:color w:val="1A1A1A"/>
          <w:sz w:val="20"/>
          <w:szCs w:val="20"/>
        </w:rPr>
        <w:t xml:space="preserve"> </w:t>
      </w:r>
      <w:r w:rsidRPr="00F61AF7">
        <w:rPr>
          <w:rFonts w:ascii="Times New Roman" w:hAnsi="Times New Roman" w:cs="Times New Roman"/>
          <w:b w:val="0"/>
          <w:color w:val="1A1A1A"/>
          <w:sz w:val="20"/>
          <w:szCs w:val="20"/>
        </w:rPr>
        <w:t xml:space="preserve">Implications for practice and health policy. </w:t>
      </w:r>
      <w:r w:rsidRPr="00F61AF7">
        <w:rPr>
          <w:rFonts w:ascii="Times New Roman" w:hAnsi="Times New Roman" w:cs="Times New Roman"/>
          <w:b w:val="0"/>
          <w:i/>
          <w:iCs/>
          <w:color w:val="1A1A1A"/>
          <w:sz w:val="20"/>
          <w:szCs w:val="20"/>
        </w:rPr>
        <w:t>Social Work in Public Health</w:t>
      </w:r>
      <w:r w:rsidRPr="00F61AF7">
        <w:rPr>
          <w:rFonts w:ascii="Times New Roman" w:hAnsi="Times New Roman" w:cs="Times New Roman"/>
          <w:b w:val="0"/>
          <w:color w:val="1A1A1A"/>
          <w:sz w:val="20"/>
          <w:szCs w:val="20"/>
        </w:rPr>
        <w:t xml:space="preserve">, </w:t>
      </w:r>
      <w:r w:rsidRPr="00F61AF7">
        <w:rPr>
          <w:rFonts w:ascii="Times New Roman" w:hAnsi="Times New Roman" w:cs="Times New Roman"/>
          <w:b w:val="0"/>
          <w:i/>
          <w:iCs/>
          <w:color w:val="1A1A1A"/>
          <w:sz w:val="20"/>
          <w:szCs w:val="20"/>
        </w:rPr>
        <w:t>29</w:t>
      </w:r>
      <w:r w:rsidRPr="00F61AF7">
        <w:rPr>
          <w:rFonts w:ascii="Times New Roman" w:hAnsi="Times New Roman" w:cs="Times New Roman"/>
          <w:b w:val="0"/>
          <w:color w:val="1A1A1A"/>
          <w:sz w:val="20"/>
          <w:szCs w:val="20"/>
        </w:rPr>
        <w:t xml:space="preserve">(1), 1–16. </w:t>
      </w:r>
    </w:p>
    <w:p w14:paraId="2D31E4FB" w14:textId="4F6C4EC4" w:rsidR="00F01510" w:rsidRPr="00F61AF7" w:rsidRDefault="00F01510" w:rsidP="005F0689">
      <w:pPr>
        <w:widowControl w:val="0"/>
        <w:autoSpaceDE w:val="0"/>
        <w:autoSpaceDN w:val="0"/>
        <w:adjustRightInd w:val="0"/>
        <w:ind w:left="720" w:hanging="720"/>
        <w:rPr>
          <w:rFonts w:ascii="Times New Roman" w:hAnsi="Times New Roman"/>
          <w:bCs/>
          <w:color w:val="0E0E0E"/>
        </w:rPr>
      </w:pPr>
      <w:proofErr w:type="spellStart"/>
      <w:r w:rsidRPr="00F61AF7">
        <w:rPr>
          <w:rFonts w:ascii="Times New Roman" w:hAnsi="Times New Roman"/>
          <w:bCs/>
          <w:color w:val="0E0E0E"/>
        </w:rPr>
        <w:t>Najavits</w:t>
      </w:r>
      <w:proofErr w:type="spellEnd"/>
      <w:r w:rsidRPr="00F61AF7">
        <w:rPr>
          <w:rFonts w:ascii="Times New Roman" w:hAnsi="Times New Roman"/>
          <w:bCs/>
          <w:color w:val="0E0E0E"/>
        </w:rPr>
        <w:t xml:space="preserve">, L. (2001). </w:t>
      </w:r>
      <w:r w:rsidRPr="00F61AF7">
        <w:rPr>
          <w:rFonts w:ascii="Times New Roman" w:hAnsi="Times New Roman"/>
          <w:bCs/>
          <w:i/>
          <w:color w:val="0E0E0E"/>
        </w:rPr>
        <w:t xml:space="preserve">Seeking safety: A treatment manual for PTSD and substance abuse. </w:t>
      </w:r>
      <w:r w:rsidRPr="00F61AF7">
        <w:rPr>
          <w:rFonts w:ascii="Times New Roman" w:hAnsi="Times New Roman"/>
          <w:bCs/>
          <w:color w:val="0E0E0E"/>
        </w:rPr>
        <w:t xml:space="preserve">New York, NY: Guilford Press. </w:t>
      </w:r>
    </w:p>
    <w:p w14:paraId="6E2A31D8" w14:textId="217C407A" w:rsidR="00F01510" w:rsidRPr="00F61AF7" w:rsidRDefault="00F01510" w:rsidP="00592F06">
      <w:pPr>
        <w:pStyle w:val="Heading3"/>
        <w:spacing w:before="0" w:after="200"/>
        <w:ind w:left="720" w:hanging="720"/>
        <w:rPr>
          <w:rFonts w:ascii="Times New Roman" w:hAnsi="Times New Roman" w:cs="Times New Roman"/>
          <w:b w:val="0"/>
          <w:sz w:val="20"/>
          <w:szCs w:val="20"/>
        </w:rPr>
      </w:pPr>
      <w:r w:rsidRPr="00F61AF7">
        <w:rPr>
          <w:rFonts w:ascii="Times New Roman" w:hAnsi="Times New Roman" w:cs="Times New Roman"/>
          <w:b w:val="0"/>
          <w:color w:val="333333"/>
          <w:sz w:val="20"/>
          <w:szCs w:val="20"/>
        </w:rPr>
        <w:t xml:space="preserve">Noël, X., </w:t>
      </w:r>
      <w:proofErr w:type="spellStart"/>
      <w:r w:rsidRPr="00F61AF7">
        <w:rPr>
          <w:rFonts w:ascii="Times New Roman" w:hAnsi="Times New Roman" w:cs="Times New Roman"/>
          <w:b w:val="0"/>
          <w:color w:val="333333"/>
          <w:sz w:val="20"/>
          <w:szCs w:val="20"/>
        </w:rPr>
        <w:t>Brevers</w:t>
      </w:r>
      <w:proofErr w:type="spellEnd"/>
      <w:r w:rsidRPr="00F61AF7">
        <w:rPr>
          <w:rFonts w:ascii="Times New Roman" w:hAnsi="Times New Roman" w:cs="Times New Roman"/>
          <w:b w:val="0"/>
          <w:color w:val="333333"/>
          <w:sz w:val="20"/>
          <w:szCs w:val="20"/>
        </w:rPr>
        <w:t>, D., &amp; Bechara, A. (2013). A neurocognitive approach to understanding the neurobiology of addiction.</w:t>
      </w:r>
      <w:r w:rsidRPr="00F61AF7">
        <w:rPr>
          <w:rFonts w:ascii="Times New Roman" w:hAnsi="Times New Roman" w:cs="Times New Roman"/>
          <w:b w:val="0"/>
          <w:i/>
          <w:iCs/>
          <w:color w:val="333333"/>
          <w:sz w:val="20"/>
          <w:szCs w:val="20"/>
        </w:rPr>
        <w:t xml:space="preserve"> Current Opinion in Neurobiology, 23</w:t>
      </w:r>
      <w:r w:rsidRPr="00F61AF7">
        <w:rPr>
          <w:rFonts w:ascii="Times New Roman" w:hAnsi="Times New Roman" w:cs="Times New Roman"/>
          <w:b w:val="0"/>
          <w:color w:val="333333"/>
          <w:sz w:val="20"/>
          <w:szCs w:val="20"/>
        </w:rPr>
        <w:t>(4), 632–638. doi:10.1016/j.conb.2013.01.018</w:t>
      </w:r>
      <w:r w:rsidRPr="00F61AF7">
        <w:rPr>
          <w:rFonts w:ascii="Times New Roman" w:hAnsi="Times New Roman" w:cs="Times New Roman"/>
          <w:b w:val="0"/>
          <w:sz w:val="20"/>
          <w:szCs w:val="20"/>
        </w:rPr>
        <w:t xml:space="preserve"> </w:t>
      </w:r>
    </w:p>
    <w:p w14:paraId="697BE778" w14:textId="77777777" w:rsidR="00F01510" w:rsidRPr="00F61AF7" w:rsidRDefault="00F01510" w:rsidP="001A3267">
      <w:pPr>
        <w:widowControl w:val="0"/>
        <w:autoSpaceDE w:val="0"/>
        <w:autoSpaceDN w:val="0"/>
        <w:adjustRightInd w:val="0"/>
        <w:spacing w:after="200"/>
        <w:ind w:left="720" w:hanging="720"/>
        <w:rPr>
          <w:rFonts w:ascii="Times New Roman" w:eastAsia="MS Mincho" w:hAnsi="Times New Roman"/>
        </w:rPr>
      </w:pPr>
      <w:proofErr w:type="spellStart"/>
      <w:r w:rsidRPr="00F61AF7">
        <w:rPr>
          <w:rFonts w:ascii="Times New Roman" w:eastAsia="MS Mincho" w:hAnsi="Times New Roman"/>
        </w:rPr>
        <w:t>Padykula</w:t>
      </w:r>
      <w:proofErr w:type="spellEnd"/>
      <w:r w:rsidRPr="00F61AF7">
        <w:rPr>
          <w:rFonts w:ascii="Times New Roman" w:eastAsia="MS Mincho" w:hAnsi="Times New Roman"/>
        </w:rPr>
        <w:t xml:space="preserve">, N. L., &amp; Conklin, P. (2009). The self-regulation model of attachment trauma and addiction. </w:t>
      </w:r>
      <w:r w:rsidRPr="00F61AF7">
        <w:rPr>
          <w:rFonts w:ascii="Times New Roman" w:eastAsia="MS Mincho" w:hAnsi="Times New Roman"/>
          <w:i/>
          <w:iCs/>
        </w:rPr>
        <w:t>Clinical Social Work Journal, 38</w:t>
      </w:r>
      <w:r w:rsidRPr="00F61AF7">
        <w:rPr>
          <w:rFonts w:ascii="Times New Roman" w:eastAsia="MS Mincho" w:hAnsi="Times New Roman"/>
        </w:rPr>
        <w:t xml:space="preserve">(4), 351–360. </w:t>
      </w:r>
    </w:p>
    <w:p w14:paraId="323D2065" w14:textId="38112D62" w:rsidR="00F01510" w:rsidRPr="00F61AF7" w:rsidRDefault="00F01510" w:rsidP="001A3267">
      <w:pPr>
        <w:widowControl w:val="0"/>
        <w:autoSpaceDE w:val="0"/>
        <w:autoSpaceDN w:val="0"/>
        <w:adjustRightInd w:val="0"/>
        <w:spacing w:after="200"/>
        <w:ind w:left="720" w:hanging="720"/>
        <w:rPr>
          <w:rFonts w:ascii="Times New Roman" w:hAnsi="Times New Roman"/>
          <w:bCs/>
          <w:color w:val="0E0E0E"/>
        </w:rPr>
      </w:pPr>
      <w:r w:rsidRPr="00F61AF7">
        <w:rPr>
          <w:rFonts w:ascii="Times New Roman" w:hAnsi="Times New Roman"/>
          <w:color w:val="1A1A1A"/>
        </w:rPr>
        <w:t xml:space="preserve">Robertson, M., Rushton, P., &amp; </w:t>
      </w:r>
      <w:proofErr w:type="spellStart"/>
      <w:r w:rsidRPr="00F61AF7">
        <w:rPr>
          <w:rFonts w:ascii="Times New Roman" w:hAnsi="Times New Roman"/>
          <w:color w:val="1A1A1A"/>
        </w:rPr>
        <w:t>Wurm</w:t>
      </w:r>
      <w:proofErr w:type="spellEnd"/>
      <w:r w:rsidRPr="00F61AF7">
        <w:rPr>
          <w:rFonts w:ascii="Times New Roman" w:hAnsi="Times New Roman"/>
          <w:color w:val="1A1A1A"/>
        </w:rPr>
        <w:t xml:space="preserve">, C. (2008). Interpersonal psychotherapy: An overview. </w:t>
      </w:r>
      <w:r w:rsidRPr="00F61AF7">
        <w:rPr>
          <w:rFonts w:ascii="Times New Roman" w:hAnsi="Times New Roman"/>
          <w:i/>
          <w:iCs/>
          <w:color w:val="1A1A1A"/>
        </w:rPr>
        <w:t>Psychotherapy in Australia</w:t>
      </w:r>
      <w:r w:rsidRPr="00F61AF7">
        <w:rPr>
          <w:rFonts w:ascii="Times New Roman" w:hAnsi="Times New Roman"/>
          <w:color w:val="1A1A1A"/>
        </w:rPr>
        <w:t xml:space="preserve">, </w:t>
      </w:r>
      <w:r w:rsidRPr="00F61AF7">
        <w:rPr>
          <w:rFonts w:ascii="Times New Roman" w:hAnsi="Times New Roman"/>
          <w:i/>
          <w:iCs/>
          <w:color w:val="1A1A1A"/>
        </w:rPr>
        <w:t>14</w:t>
      </w:r>
      <w:r w:rsidRPr="00F61AF7">
        <w:rPr>
          <w:rFonts w:ascii="Times New Roman" w:hAnsi="Times New Roman"/>
          <w:color w:val="1A1A1A"/>
        </w:rPr>
        <w:t>(3), 47.</w:t>
      </w:r>
    </w:p>
    <w:p w14:paraId="3145C74F" w14:textId="77777777" w:rsidR="00F01510" w:rsidRPr="00F61AF7" w:rsidRDefault="00F01510" w:rsidP="001A3267">
      <w:pPr>
        <w:pStyle w:val="Bib"/>
        <w:rPr>
          <w:rFonts w:ascii="Times New Roman" w:hAnsi="Times New Roman" w:cs="Times New Roman"/>
          <w:color w:val="1A1A1A"/>
        </w:rPr>
      </w:pPr>
      <w:r w:rsidRPr="00F61AF7">
        <w:rPr>
          <w:rFonts w:ascii="Times New Roman" w:hAnsi="Times New Roman" w:cs="Times New Roman"/>
          <w:color w:val="1A1A1A"/>
        </w:rPr>
        <w:t xml:space="preserve">Stone, A. L., Becker, L. G., Huber, A. M., &amp; Catalano, R. F. (2012). Review of risk and protective factors of substance use and problem use in emerging adulthood. </w:t>
      </w:r>
      <w:r w:rsidRPr="00F61AF7">
        <w:rPr>
          <w:rFonts w:ascii="Times New Roman" w:hAnsi="Times New Roman" w:cs="Times New Roman"/>
          <w:i/>
          <w:iCs/>
          <w:color w:val="1A1A1A"/>
        </w:rPr>
        <w:t>Addictive Behaviors</w:t>
      </w:r>
      <w:r w:rsidRPr="00F61AF7">
        <w:rPr>
          <w:rFonts w:ascii="Times New Roman" w:hAnsi="Times New Roman" w:cs="Times New Roman"/>
          <w:color w:val="1A1A1A"/>
        </w:rPr>
        <w:t xml:space="preserve">, </w:t>
      </w:r>
      <w:r w:rsidRPr="00F61AF7">
        <w:rPr>
          <w:rFonts w:ascii="Times New Roman" w:hAnsi="Times New Roman" w:cs="Times New Roman"/>
          <w:i/>
          <w:iCs/>
          <w:color w:val="1A1A1A"/>
        </w:rPr>
        <w:t>37</w:t>
      </w:r>
      <w:r w:rsidRPr="00F61AF7">
        <w:rPr>
          <w:rFonts w:ascii="Times New Roman" w:hAnsi="Times New Roman" w:cs="Times New Roman"/>
          <w:color w:val="1A1A1A"/>
        </w:rPr>
        <w:t xml:space="preserve">(7), 747–775. </w:t>
      </w:r>
    </w:p>
    <w:p w14:paraId="5CFBEAC1" w14:textId="2DE4A816" w:rsidR="00F01510" w:rsidRPr="00F61AF7" w:rsidRDefault="00F01510" w:rsidP="00A5049E">
      <w:pPr>
        <w:widowControl w:val="0"/>
        <w:autoSpaceDE w:val="0"/>
        <w:autoSpaceDN w:val="0"/>
        <w:adjustRightInd w:val="0"/>
        <w:ind w:left="720" w:hanging="720"/>
        <w:rPr>
          <w:rFonts w:ascii="Times New Roman" w:hAnsi="Times New Roman"/>
          <w:color w:val="1A1A1A"/>
        </w:rPr>
      </w:pPr>
      <w:r w:rsidRPr="00F61AF7">
        <w:rPr>
          <w:rFonts w:ascii="Times New Roman" w:hAnsi="Times New Roman"/>
          <w:color w:val="1A1A1A"/>
        </w:rPr>
        <w:t xml:space="preserve">Stuart, S., &amp; Robertson, M. (2012). </w:t>
      </w:r>
      <w:r w:rsidRPr="00F61AF7">
        <w:rPr>
          <w:rFonts w:ascii="Times New Roman" w:hAnsi="Times New Roman"/>
          <w:i/>
          <w:iCs/>
          <w:color w:val="1A1A1A"/>
        </w:rPr>
        <w:t xml:space="preserve">Interpersonal psychotherapy: A clinician's guide </w:t>
      </w:r>
      <w:r w:rsidRPr="00F61AF7">
        <w:rPr>
          <w:rFonts w:ascii="Times New Roman" w:hAnsi="Times New Roman"/>
          <w:iCs/>
          <w:color w:val="1A1A1A"/>
        </w:rPr>
        <w:t>(2nd ed.)</w:t>
      </w:r>
      <w:r w:rsidRPr="00F61AF7">
        <w:rPr>
          <w:rFonts w:ascii="Times New Roman" w:hAnsi="Times New Roman"/>
          <w:color w:val="1A1A1A"/>
        </w:rPr>
        <w:t>. Boca Raton, FL: CRC Press.</w:t>
      </w:r>
    </w:p>
    <w:p w14:paraId="4769CBC6" w14:textId="77777777" w:rsidR="00F01510" w:rsidRPr="00F61AF7" w:rsidRDefault="00F01510" w:rsidP="00F01510">
      <w:pPr>
        <w:widowControl w:val="0"/>
        <w:autoSpaceDE w:val="0"/>
        <w:autoSpaceDN w:val="0"/>
        <w:adjustRightInd w:val="0"/>
        <w:rPr>
          <w:rFonts w:ascii="Times New Roman" w:hAnsi="Times New Roman"/>
          <w:color w:val="1A1A1A"/>
        </w:rPr>
      </w:pPr>
      <w:r w:rsidRPr="00F61AF7">
        <w:rPr>
          <w:rFonts w:ascii="Times New Roman" w:hAnsi="Times New Roman"/>
          <w:color w:val="1A1A1A"/>
        </w:rPr>
        <w:tab/>
        <w:t>Chapter 1: Introduction</w:t>
      </w:r>
    </w:p>
    <w:p w14:paraId="40BB46B8" w14:textId="143CFA18" w:rsidR="00F01510" w:rsidRPr="00681848" w:rsidRDefault="00F01510" w:rsidP="00F01510">
      <w:pPr>
        <w:widowControl w:val="0"/>
        <w:autoSpaceDE w:val="0"/>
        <w:autoSpaceDN w:val="0"/>
        <w:adjustRightInd w:val="0"/>
        <w:rPr>
          <w:rFonts w:ascii="Times New Roman" w:hAnsi="Times New Roman"/>
          <w:color w:val="000000" w:themeColor="text1"/>
        </w:rPr>
      </w:pPr>
      <w:r w:rsidRPr="00F61AF7">
        <w:rPr>
          <w:rFonts w:ascii="Times New Roman" w:hAnsi="Times New Roman"/>
          <w:color w:val="1A1A1A"/>
        </w:rPr>
        <w:tab/>
        <w:t xml:space="preserve">Chapter 3: The </w:t>
      </w:r>
      <w:r w:rsidR="00B90F49" w:rsidRPr="00F61AF7">
        <w:rPr>
          <w:rFonts w:ascii="Times New Roman" w:hAnsi="Times New Roman"/>
          <w:color w:val="1A1A1A"/>
        </w:rPr>
        <w:t>s</w:t>
      </w:r>
      <w:r w:rsidRPr="00F61AF7">
        <w:rPr>
          <w:rFonts w:ascii="Times New Roman" w:hAnsi="Times New Roman"/>
          <w:color w:val="1A1A1A"/>
        </w:rPr>
        <w:t xml:space="preserve">tructure of </w:t>
      </w:r>
      <w:r w:rsidR="00B90F49" w:rsidRPr="00F61AF7">
        <w:rPr>
          <w:rFonts w:ascii="Times New Roman" w:hAnsi="Times New Roman"/>
          <w:color w:val="1A1A1A"/>
        </w:rPr>
        <w:t>i</w:t>
      </w:r>
      <w:r w:rsidRPr="00F61AF7">
        <w:rPr>
          <w:rFonts w:ascii="Times New Roman" w:hAnsi="Times New Roman"/>
          <w:color w:val="1A1A1A"/>
        </w:rPr>
        <w:t xml:space="preserve">nterpersonal </w:t>
      </w:r>
      <w:r w:rsidR="00B90F49" w:rsidRPr="00F61AF7">
        <w:rPr>
          <w:rFonts w:ascii="Times New Roman" w:hAnsi="Times New Roman"/>
          <w:color w:val="1A1A1A"/>
        </w:rPr>
        <w:t>p</w:t>
      </w:r>
      <w:r w:rsidRPr="00F61AF7">
        <w:rPr>
          <w:rFonts w:ascii="Times New Roman" w:hAnsi="Times New Roman"/>
          <w:color w:val="1A1A1A"/>
        </w:rPr>
        <w:t>sychotherapy</w:t>
      </w:r>
    </w:p>
    <w:p w14:paraId="6B94C7E0"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1"/>
        <w:gridCol w:w="1511"/>
      </w:tblGrid>
      <w:tr w:rsidR="00EF78AC" w:rsidRPr="00681848" w14:paraId="715B75FE" w14:textId="77777777" w:rsidTr="000D1747">
        <w:trPr>
          <w:cantSplit/>
          <w:tblHeader/>
        </w:trPr>
        <w:tc>
          <w:tcPr>
            <w:tcW w:w="8010" w:type="dxa"/>
            <w:shd w:val="clear" w:color="auto" w:fill="C00000"/>
          </w:tcPr>
          <w:p w14:paraId="45C4BDB5" w14:textId="4C1E7A4A" w:rsidR="00EF78AC" w:rsidRPr="00681848" w:rsidRDefault="00EF78AC" w:rsidP="000D1747">
            <w:pPr>
              <w:keepNext/>
              <w:spacing w:before="20" w:after="20"/>
              <w:ind w:left="1242" w:hanging="1242"/>
              <w:rPr>
                <w:rFonts w:ascii="Times New Roman" w:hAnsi="Times New Roman"/>
                <w:color w:val="FFFFFF"/>
                <w:sz w:val="22"/>
                <w:szCs w:val="22"/>
              </w:rPr>
            </w:pPr>
            <w:r w:rsidRPr="00681848">
              <w:rPr>
                <w:rFonts w:ascii="Times New Roman" w:hAnsi="Times New Roman"/>
                <w:b/>
                <w:snapToGrid w:val="0"/>
                <w:color w:val="FFFFFF"/>
                <w:sz w:val="22"/>
                <w:szCs w:val="22"/>
              </w:rPr>
              <w:t>Unit 8:</w:t>
            </w:r>
            <w:r w:rsidR="00B90F49">
              <w:rPr>
                <w:rFonts w:ascii="Times New Roman" w:hAnsi="Times New Roman"/>
                <w:b/>
                <w:snapToGrid w:val="0"/>
                <w:color w:val="FFFFFF"/>
                <w:sz w:val="22"/>
                <w:szCs w:val="22"/>
              </w:rPr>
              <w:tab/>
            </w:r>
            <w:r w:rsidRPr="00681848">
              <w:rPr>
                <w:rFonts w:ascii="Times New Roman" w:hAnsi="Times New Roman"/>
                <w:b/>
                <w:color w:val="FFFFFF" w:themeColor="background1"/>
              </w:rPr>
              <w:t>Integrating Implicit and Explicit Interventions I</w:t>
            </w:r>
            <w:r w:rsidR="00245C12" w:rsidRPr="00681848">
              <w:rPr>
                <w:rFonts w:ascii="Times New Roman" w:hAnsi="Times New Roman"/>
                <w:b/>
                <w:color w:val="FFFFFF" w:themeColor="background1"/>
              </w:rPr>
              <w:t xml:space="preserve"> </w:t>
            </w:r>
          </w:p>
        </w:tc>
        <w:tc>
          <w:tcPr>
            <w:tcW w:w="1530" w:type="dxa"/>
            <w:shd w:val="clear" w:color="auto" w:fill="C00000"/>
          </w:tcPr>
          <w:p w14:paraId="27AEA0CC" w14:textId="5423C5C7" w:rsidR="00EF78AC" w:rsidRPr="00681848" w:rsidRDefault="004008E6" w:rsidP="000D1747">
            <w:pPr>
              <w:keepNext/>
              <w:spacing w:before="20" w:after="20"/>
              <w:jc w:val="center"/>
              <w:rPr>
                <w:rFonts w:ascii="Times New Roman" w:hAnsi="Times New Roman"/>
                <w:b/>
                <w:color w:val="FFFFFF"/>
                <w:sz w:val="22"/>
                <w:szCs w:val="22"/>
              </w:rPr>
            </w:pPr>
            <w:r>
              <w:rPr>
                <w:rFonts w:ascii="Times New Roman" w:hAnsi="Times New Roman"/>
                <w:b/>
                <w:color w:val="FFFFFF"/>
                <w:sz w:val="22"/>
                <w:szCs w:val="22"/>
              </w:rPr>
              <w:t>October 14</w:t>
            </w:r>
          </w:p>
        </w:tc>
      </w:tr>
      <w:tr w:rsidR="00EF78AC" w:rsidRPr="00681848" w14:paraId="5FBDA3C7" w14:textId="77777777" w:rsidTr="000D1747">
        <w:trPr>
          <w:cantSplit/>
        </w:trPr>
        <w:tc>
          <w:tcPr>
            <w:tcW w:w="9540" w:type="dxa"/>
            <w:gridSpan w:val="2"/>
          </w:tcPr>
          <w:p w14:paraId="5CCA80D7" w14:textId="6CC3B5B2" w:rsidR="00A33E66" w:rsidRPr="00681848" w:rsidRDefault="00EF78AC" w:rsidP="000D1747">
            <w:pPr>
              <w:keepNext/>
              <w:rPr>
                <w:rFonts w:ascii="Times New Roman" w:hAnsi="Times New Roman"/>
                <w:b/>
                <w:bCs/>
                <w:color w:val="262626"/>
                <w:sz w:val="22"/>
                <w:szCs w:val="22"/>
              </w:rPr>
            </w:pPr>
            <w:r w:rsidRPr="00681848">
              <w:rPr>
                <w:rFonts w:ascii="Times New Roman" w:hAnsi="Times New Roman"/>
                <w:b/>
                <w:bCs/>
                <w:color w:val="262626"/>
                <w:sz w:val="22"/>
                <w:szCs w:val="22"/>
              </w:rPr>
              <w:t xml:space="preserve">Topics </w:t>
            </w:r>
          </w:p>
        </w:tc>
      </w:tr>
      <w:tr w:rsidR="00EF78AC" w:rsidRPr="00681848" w14:paraId="23EFA4A5" w14:textId="77777777" w:rsidTr="000D1747">
        <w:trPr>
          <w:cantSplit/>
        </w:trPr>
        <w:tc>
          <w:tcPr>
            <w:tcW w:w="9540" w:type="dxa"/>
            <w:gridSpan w:val="2"/>
          </w:tcPr>
          <w:p w14:paraId="2A97FDC8" w14:textId="4B18B4C5" w:rsidR="00EF78AC" w:rsidRPr="00681848" w:rsidRDefault="00A33E66" w:rsidP="00A33E66">
            <w:pPr>
              <w:pStyle w:val="Level1"/>
              <w:ind w:left="346" w:hanging="346"/>
              <w:rPr>
                <w:rFonts w:ascii="Times New Roman" w:hAnsi="Times New Roman" w:cs="Times New Roman"/>
                <w:color w:val="000000" w:themeColor="text1"/>
                <w:szCs w:val="20"/>
              </w:rPr>
            </w:pPr>
            <w:r w:rsidRPr="00681848">
              <w:rPr>
                <w:rFonts w:ascii="Times New Roman" w:hAnsi="Times New Roman" w:cs="Times New Roman"/>
                <w:color w:val="000000" w:themeColor="text1"/>
                <w:szCs w:val="20"/>
              </w:rPr>
              <w:t>Overview of somatic interventions, i.e.</w:t>
            </w:r>
            <w:r w:rsidR="00E576AD">
              <w:rPr>
                <w:rFonts w:ascii="Times New Roman" w:hAnsi="Times New Roman" w:cs="Times New Roman"/>
                <w:color w:val="000000" w:themeColor="text1"/>
                <w:szCs w:val="20"/>
              </w:rPr>
              <w:t>,</w:t>
            </w:r>
            <w:r w:rsidRPr="00681848">
              <w:rPr>
                <w:rFonts w:ascii="Times New Roman" w:hAnsi="Times New Roman" w:cs="Times New Roman"/>
                <w:color w:val="000000" w:themeColor="text1"/>
                <w:szCs w:val="20"/>
              </w:rPr>
              <w:t xml:space="preserve"> </w:t>
            </w:r>
            <w:proofErr w:type="spellStart"/>
            <w:r w:rsidR="00E576AD">
              <w:rPr>
                <w:rFonts w:ascii="Times New Roman" w:hAnsi="Times New Roman" w:cs="Times New Roman"/>
                <w:color w:val="000000" w:themeColor="text1"/>
                <w:szCs w:val="20"/>
              </w:rPr>
              <w:t>s</w:t>
            </w:r>
            <w:r w:rsidR="00EF78AC" w:rsidRPr="00681848">
              <w:rPr>
                <w:rFonts w:ascii="Times New Roman" w:hAnsi="Times New Roman" w:cs="Times New Roman"/>
                <w:color w:val="000000" w:themeColor="text1"/>
                <w:szCs w:val="20"/>
              </w:rPr>
              <w:t>and</w:t>
            </w:r>
            <w:r w:rsidR="00F01510" w:rsidRPr="00681848">
              <w:rPr>
                <w:rFonts w:ascii="Times New Roman" w:hAnsi="Times New Roman" w:cs="Times New Roman"/>
                <w:color w:val="000000" w:themeColor="text1"/>
                <w:szCs w:val="20"/>
              </w:rPr>
              <w:t>t</w:t>
            </w:r>
            <w:r w:rsidR="00EF78AC" w:rsidRPr="00681848">
              <w:rPr>
                <w:rFonts w:ascii="Times New Roman" w:hAnsi="Times New Roman" w:cs="Times New Roman"/>
                <w:color w:val="000000" w:themeColor="text1"/>
                <w:szCs w:val="20"/>
              </w:rPr>
              <w:t>ray</w:t>
            </w:r>
            <w:proofErr w:type="spellEnd"/>
            <w:r w:rsidRPr="00681848">
              <w:rPr>
                <w:rFonts w:ascii="Times New Roman" w:hAnsi="Times New Roman" w:cs="Times New Roman"/>
                <w:color w:val="000000" w:themeColor="text1"/>
                <w:szCs w:val="20"/>
              </w:rPr>
              <w:t>, biofeedback, somatic experiencing, and animal-assisted therapy</w:t>
            </w:r>
          </w:p>
        </w:tc>
      </w:tr>
    </w:tbl>
    <w:p w14:paraId="3B8C1041" w14:textId="533BAA47" w:rsidR="00F01510" w:rsidRPr="00681848" w:rsidRDefault="00B90F49" w:rsidP="00F01510">
      <w:pPr>
        <w:pStyle w:val="BodyText"/>
        <w:rPr>
          <w:rFonts w:ascii="Times New Roman" w:hAnsi="Times New Roman" w:cs="Times New Roman"/>
        </w:rPr>
      </w:pPr>
      <w:r>
        <w:rPr>
          <w:rFonts w:ascii="Times New Roman" w:hAnsi="Times New Roman" w:cs="Times New Roman"/>
        </w:rPr>
        <w:br/>
      </w:r>
      <w:r w:rsidR="00F01510" w:rsidRPr="00681848">
        <w:rPr>
          <w:rFonts w:ascii="Times New Roman" w:hAnsi="Times New Roman" w:cs="Times New Roman"/>
        </w:rPr>
        <w:t xml:space="preserve">This unit relates to </w:t>
      </w:r>
      <w:r w:rsidR="00E576AD">
        <w:rPr>
          <w:rFonts w:ascii="Times New Roman" w:hAnsi="Times New Roman" w:cs="Times New Roman"/>
        </w:rPr>
        <w:t>C</w:t>
      </w:r>
      <w:r w:rsidR="00F01510" w:rsidRPr="00681848">
        <w:rPr>
          <w:rFonts w:ascii="Times New Roman" w:hAnsi="Times New Roman" w:cs="Times New Roman"/>
        </w:rPr>
        <w:t xml:space="preserve">ourse </w:t>
      </w:r>
      <w:r w:rsidR="00E576AD">
        <w:rPr>
          <w:rFonts w:ascii="Times New Roman" w:hAnsi="Times New Roman" w:cs="Times New Roman"/>
        </w:rPr>
        <w:t>O</w:t>
      </w:r>
      <w:r w:rsidR="00F01510" w:rsidRPr="00681848">
        <w:rPr>
          <w:rFonts w:ascii="Times New Roman" w:hAnsi="Times New Roman" w:cs="Times New Roman"/>
        </w:rPr>
        <w:t>bjectives 1</w:t>
      </w:r>
      <w:r w:rsidR="00E576AD">
        <w:rPr>
          <w:rFonts w:ascii="Times New Roman" w:hAnsi="Times New Roman" w:cs="Times New Roman"/>
        </w:rPr>
        <w:t xml:space="preserve"> through </w:t>
      </w:r>
      <w:r w:rsidR="00F01510" w:rsidRPr="00681848">
        <w:rPr>
          <w:rFonts w:ascii="Times New Roman" w:hAnsi="Times New Roman" w:cs="Times New Roman"/>
        </w:rPr>
        <w:t>5.</w:t>
      </w:r>
    </w:p>
    <w:p w14:paraId="07585DF1" w14:textId="77777777" w:rsidR="00F01510" w:rsidRPr="00681848" w:rsidRDefault="00F01510" w:rsidP="00F01510">
      <w:pPr>
        <w:pStyle w:val="Heading3"/>
        <w:rPr>
          <w:rFonts w:ascii="Times New Roman" w:hAnsi="Times New Roman" w:cs="Times New Roman"/>
        </w:rPr>
      </w:pPr>
      <w:r w:rsidRPr="00681848">
        <w:rPr>
          <w:rFonts w:ascii="Times New Roman" w:hAnsi="Times New Roman" w:cs="Times New Roman"/>
        </w:rPr>
        <w:t>Required Readings</w:t>
      </w:r>
    </w:p>
    <w:p w14:paraId="64188F3C" w14:textId="1A53D15E" w:rsidR="00F01510" w:rsidRPr="00681848" w:rsidRDefault="00F01510" w:rsidP="00273686">
      <w:pPr>
        <w:ind w:left="720" w:hanging="720"/>
        <w:rPr>
          <w:rFonts w:ascii="Times New Roman" w:hAnsi="Times New Roman"/>
        </w:rPr>
      </w:pPr>
      <w:r w:rsidRPr="00681848">
        <w:rPr>
          <w:rFonts w:ascii="Times New Roman" w:hAnsi="Times New Roman"/>
        </w:rPr>
        <w:t xml:space="preserve">Badenoch, B. (2008). </w:t>
      </w:r>
      <w:r w:rsidRPr="00681848">
        <w:rPr>
          <w:rFonts w:ascii="Times New Roman" w:hAnsi="Times New Roman"/>
          <w:i/>
        </w:rPr>
        <w:t xml:space="preserve">Being a brain-wise therapist </w:t>
      </w:r>
      <w:r w:rsidRPr="00681848">
        <w:rPr>
          <w:rFonts w:ascii="Times New Roman" w:hAnsi="Times New Roman"/>
        </w:rPr>
        <w:t xml:space="preserve">(Chapter 16: The integrating power of </w:t>
      </w:r>
      <w:proofErr w:type="spellStart"/>
      <w:r w:rsidRPr="00681848">
        <w:rPr>
          <w:rFonts w:ascii="Times New Roman" w:hAnsi="Times New Roman"/>
        </w:rPr>
        <w:t>sandplay</w:t>
      </w:r>
      <w:proofErr w:type="spellEnd"/>
      <w:r w:rsidRPr="00681848">
        <w:rPr>
          <w:rFonts w:ascii="Times New Roman" w:hAnsi="Times New Roman"/>
        </w:rPr>
        <w:t>). New York, NY:</w:t>
      </w:r>
      <w:r w:rsidR="00A5049E">
        <w:rPr>
          <w:rFonts w:ascii="Times New Roman" w:hAnsi="Times New Roman"/>
        </w:rPr>
        <w:t xml:space="preserve"> </w:t>
      </w:r>
      <w:r w:rsidRPr="00681848">
        <w:rPr>
          <w:rFonts w:ascii="Times New Roman" w:hAnsi="Times New Roman"/>
        </w:rPr>
        <w:t xml:space="preserve">Norton. </w:t>
      </w:r>
    </w:p>
    <w:p w14:paraId="1D3BE2D7" w14:textId="77777777" w:rsidR="00F01510" w:rsidRPr="00681848" w:rsidRDefault="00F01510" w:rsidP="00F01510">
      <w:pPr>
        <w:ind w:firstLine="720"/>
        <w:rPr>
          <w:rFonts w:ascii="Times New Roman" w:hAnsi="Times New Roman"/>
        </w:rPr>
      </w:pPr>
    </w:p>
    <w:p w14:paraId="1D7A171E" w14:textId="77777777" w:rsidR="00F01510" w:rsidRPr="00681848" w:rsidRDefault="00F01510" w:rsidP="00F01510">
      <w:pPr>
        <w:pStyle w:val="Bib"/>
        <w:rPr>
          <w:rFonts w:ascii="Times New Roman" w:hAnsi="Times New Roman" w:cs="Times New Roman"/>
          <w:color w:val="1A1A1A"/>
        </w:rPr>
      </w:pPr>
      <w:r w:rsidRPr="00681848">
        <w:rPr>
          <w:rFonts w:ascii="Times New Roman" w:hAnsi="Times New Roman" w:cs="Times New Roman"/>
          <w:color w:val="1A1A1A"/>
        </w:rPr>
        <w:t>Payne, P., Levine, P. A., &amp; Crane-</w:t>
      </w:r>
      <w:proofErr w:type="spellStart"/>
      <w:r w:rsidRPr="00681848">
        <w:rPr>
          <w:rFonts w:ascii="Times New Roman" w:hAnsi="Times New Roman" w:cs="Times New Roman"/>
          <w:color w:val="1A1A1A"/>
        </w:rPr>
        <w:t>Godreau</w:t>
      </w:r>
      <w:proofErr w:type="spellEnd"/>
      <w:r w:rsidRPr="00681848">
        <w:rPr>
          <w:rFonts w:ascii="Times New Roman" w:hAnsi="Times New Roman" w:cs="Times New Roman"/>
          <w:color w:val="1A1A1A"/>
        </w:rPr>
        <w:t xml:space="preserve">, M. A. (2015). Somatic experiencing: Using </w:t>
      </w:r>
      <w:proofErr w:type="spellStart"/>
      <w:r w:rsidRPr="00681848">
        <w:rPr>
          <w:rFonts w:ascii="Times New Roman" w:hAnsi="Times New Roman" w:cs="Times New Roman"/>
          <w:color w:val="1A1A1A"/>
        </w:rPr>
        <w:t>interoception</w:t>
      </w:r>
      <w:proofErr w:type="spellEnd"/>
      <w:r w:rsidRPr="00681848">
        <w:rPr>
          <w:rFonts w:ascii="Times New Roman" w:hAnsi="Times New Roman" w:cs="Times New Roman"/>
          <w:color w:val="1A1A1A"/>
        </w:rPr>
        <w:t xml:space="preserve"> and proprioception as core elements of trauma therapy. </w:t>
      </w:r>
      <w:r w:rsidRPr="00681848">
        <w:rPr>
          <w:rFonts w:ascii="Times New Roman" w:hAnsi="Times New Roman" w:cs="Times New Roman"/>
          <w:i/>
          <w:iCs/>
          <w:color w:val="1A1A1A"/>
        </w:rPr>
        <w:t>Frontiers in Psychology</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6</w:t>
      </w:r>
      <w:r w:rsidRPr="00681848">
        <w:rPr>
          <w:rFonts w:ascii="Times New Roman" w:hAnsi="Times New Roman" w:cs="Times New Roman"/>
          <w:color w:val="1A1A1A"/>
        </w:rPr>
        <w:t>(93).</w:t>
      </w:r>
    </w:p>
    <w:p w14:paraId="2204965D" w14:textId="18E5121C" w:rsidR="004D02C5" w:rsidRDefault="00F01510" w:rsidP="00253432">
      <w:pPr>
        <w:pStyle w:val="Bib"/>
      </w:pPr>
      <w:r w:rsidRPr="00681848">
        <w:rPr>
          <w:rFonts w:ascii="Times New Roman" w:hAnsi="Times New Roman" w:cs="Times New Roman"/>
          <w:color w:val="1A1A1A"/>
        </w:rPr>
        <w:t xml:space="preserve">Van Der Kolk, B. (2015). </w:t>
      </w:r>
      <w:r w:rsidRPr="00681848">
        <w:rPr>
          <w:rFonts w:ascii="Times New Roman" w:hAnsi="Times New Roman" w:cs="Times New Roman"/>
          <w:i/>
          <w:iCs/>
          <w:color w:val="1A1A1A"/>
        </w:rPr>
        <w:t xml:space="preserve">The body keeps the score: Brain, mind, and body in the healing of trauma </w:t>
      </w:r>
      <w:r w:rsidRPr="00681848">
        <w:rPr>
          <w:rFonts w:ascii="Times New Roman" w:hAnsi="Times New Roman" w:cs="Times New Roman"/>
          <w:iCs/>
          <w:color w:val="1A1A1A"/>
        </w:rPr>
        <w:t>(Chapter 16</w:t>
      </w:r>
      <w:r w:rsidRPr="00681848">
        <w:rPr>
          <w:rFonts w:ascii="Times New Roman" w:hAnsi="Times New Roman" w:cs="Times New Roman"/>
          <w:color w:val="1A1A1A"/>
        </w:rPr>
        <w:t>). New York, NY: Penguin.</w:t>
      </w:r>
    </w:p>
    <w:p w14:paraId="4D598CA2" w14:textId="2B2E2531" w:rsidR="00F01510" w:rsidRPr="00681848" w:rsidRDefault="00F01510" w:rsidP="00273686">
      <w:pPr>
        <w:ind w:left="720" w:hanging="720"/>
        <w:rPr>
          <w:rFonts w:ascii="Times New Roman" w:hAnsi="Times New Roman"/>
        </w:rPr>
      </w:pPr>
      <w:r w:rsidRPr="00681848">
        <w:rPr>
          <w:rFonts w:ascii="Times New Roman" w:hAnsi="Times New Roman"/>
        </w:rPr>
        <w:t>Weiss, E. L., Kaiser, S., &amp; Adler, G. (2016). Equine assisted counseling: An alternative approach for</w:t>
      </w:r>
      <w:r w:rsidR="00273686">
        <w:rPr>
          <w:rFonts w:ascii="Times New Roman" w:hAnsi="Times New Roman"/>
        </w:rPr>
        <w:t xml:space="preserve"> </w:t>
      </w:r>
      <w:r w:rsidRPr="00681848">
        <w:rPr>
          <w:rFonts w:ascii="Times New Roman" w:hAnsi="Times New Roman"/>
        </w:rPr>
        <w:t>trauma. In E.</w:t>
      </w:r>
      <w:r w:rsidR="00FC1E83">
        <w:rPr>
          <w:rFonts w:ascii="Times New Roman" w:hAnsi="Times New Roman"/>
        </w:rPr>
        <w:t> </w:t>
      </w:r>
      <w:r w:rsidRPr="00681848">
        <w:rPr>
          <w:rFonts w:ascii="Times New Roman" w:hAnsi="Times New Roman"/>
        </w:rPr>
        <w:t xml:space="preserve">M. P. Schott &amp; E. L. Weiss (Eds.), </w:t>
      </w:r>
      <w:r w:rsidRPr="00681848">
        <w:rPr>
          <w:rFonts w:ascii="Times New Roman" w:hAnsi="Times New Roman"/>
          <w:i/>
        </w:rPr>
        <w:t xml:space="preserve">Transformative 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Sage.</w:t>
      </w:r>
    </w:p>
    <w:p w14:paraId="7F74FDD0" w14:textId="77777777" w:rsidR="00F01510" w:rsidRPr="00681848" w:rsidRDefault="00F01510" w:rsidP="00F01510">
      <w:pPr>
        <w:pStyle w:val="Bib"/>
        <w:rPr>
          <w:rFonts w:ascii="Times New Roman" w:hAnsi="Times New Roman" w:cs="Times New Roman"/>
        </w:rPr>
      </w:pPr>
    </w:p>
    <w:p w14:paraId="463A0208" w14:textId="77777777" w:rsidR="00F01510" w:rsidRPr="00681848" w:rsidRDefault="00F01510" w:rsidP="00F01510">
      <w:pPr>
        <w:pStyle w:val="Bib"/>
        <w:rPr>
          <w:rFonts w:ascii="Times New Roman" w:hAnsi="Times New Roman" w:cs="Times New Roman"/>
          <w:b/>
        </w:rPr>
      </w:pPr>
      <w:r w:rsidRPr="00681848">
        <w:rPr>
          <w:rFonts w:ascii="Times New Roman" w:hAnsi="Times New Roman" w:cs="Times New Roman"/>
          <w:b/>
        </w:rPr>
        <w:t>Manual on ARES</w:t>
      </w:r>
    </w:p>
    <w:p w14:paraId="3A6CD548" w14:textId="77777777" w:rsidR="00F01510" w:rsidRPr="00681848" w:rsidRDefault="00F01510" w:rsidP="00F01510">
      <w:pPr>
        <w:pStyle w:val="p1"/>
        <w:rPr>
          <w:rStyle w:val="s1"/>
          <w:rFonts w:ascii="Times New Roman" w:hAnsi="Times New Roman" w:cs="Times New Roman"/>
        </w:rPr>
      </w:pPr>
      <w:proofErr w:type="spellStart"/>
      <w:r w:rsidRPr="00681848">
        <w:rPr>
          <w:rStyle w:val="s1"/>
          <w:rFonts w:ascii="Times New Roman" w:hAnsi="Times New Roman" w:cs="Times New Roman"/>
        </w:rPr>
        <w:t>Homeyer</w:t>
      </w:r>
      <w:proofErr w:type="spellEnd"/>
      <w:r w:rsidRPr="00681848">
        <w:rPr>
          <w:rStyle w:val="s1"/>
          <w:rFonts w:ascii="Times New Roman" w:hAnsi="Times New Roman" w:cs="Times New Roman"/>
        </w:rPr>
        <w:t xml:space="preserve">, L. E., &amp; Sweeney, D. S. (2016). </w:t>
      </w:r>
      <w:proofErr w:type="spellStart"/>
      <w:r w:rsidRPr="00681848">
        <w:rPr>
          <w:rStyle w:val="s1"/>
          <w:rFonts w:ascii="Times New Roman" w:hAnsi="Times New Roman" w:cs="Times New Roman"/>
          <w:i/>
          <w:iCs/>
        </w:rPr>
        <w:t>Sandtray</w:t>
      </w:r>
      <w:proofErr w:type="spellEnd"/>
      <w:r w:rsidRPr="00681848">
        <w:rPr>
          <w:rStyle w:val="s1"/>
          <w:rFonts w:ascii="Times New Roman" w:hAnsi="Times New Roman" w:cs="Times New Roman"/>
          <w:i/>
          <w:iCs/>
        </w:rPr>
        <w:t xml:space="preserve"> therapy: A practical manual</w:t>
      </w:r>
      <w:r w:rsidRPr="00681848">
        <w:rPr>
          <w:rStyle w:val="s1"/>
          <w:rFonts w:ascii="Times New Roman" w:hAnsi="Times New Roman" w:cs="Times New Roman"/>
        </w:rPr>
        <w:t xml:space="preserve"> </w:t>
      </w:r>
      <w:r w:rsidRPr="00681848">
        <w:rPr>
          <w:rStyle w:val="s1"/>
          <w:rFonts w:ascii="Times New Roman" w:hAnsi="Times New Roman" w:cs="Times New Roman"/>
          <w:iCs/>
        </w:rPr>
        <w:t>(3rd ed.).</w:t>
      </w:r>
      <w:r w:rsidRPr="00681848">
        <w:rPr>
          <w:rStyle w:val="s1"/>
          <w:rFonts w:ascii="Times New Roman" w:hAnsi="Times New Roman" w:cs="Times New Roman"/>
        </w:rPr>
        <w:t xml:space="preserve"> New York, NY: </w:t>
      </w:r>
      <w:r w:rsidRPr="00681848">
        <w:rPr>
          <w:rStyle w:val="s1"/>
          <w:rFonts w:ascii="Times New Roman" w:hAnsi="Times New Roman" w:cs="Times New Roman"/>
        </w:rPr>
        <w:tab/>
        <w:t>Routledge.</w:t>
      </w:r>
    </w:p>
    <w:p w14:paraId="7C3F05F7" w14:textId="77777777" w:rsidR="00F01510" w:rsidRPr="00681848" w:rsidRDefault="00F01510" w:rsidP="00F01510">
      <w:pPr>
        <w:pStyle w:val="p1"/>
        <w:rPr>
          <w:rStyle w:val="s1"/>
          <w:rFonts w:ascii="Times New Roman" w:hAnsi="Times New Roman" w:cs="Times New Roman"/>
        </w:rPr>
      </w:pPr>
      <w:r w:rsidRPr="00681848">
        <w:rPr>
          <w:rStyle w:val="s1"/>
          <w:rFonts w:ascii="Times New Roman" w:hAnsi="Times New Roman" w:cs="Times New Roman"/>
        </w:rPr>
        <w:lastRenderedPageBreak/>
        <w:tab/>
        <w:t>Chapter 1: Introduction</w:t>
      </w:r>
    </w:p>
    <w:p w14:paraId="18D4DAA1" w14:textId="2E0B53C6" w:rsidR="00F01510" w:rsidRPr="00681848" w:rsidRDefault="00F01510" w:rsidP="00F01510">
      <w:pPr>
        <w:pStyle w:val="p1"/>
        <w:rPr>
          <w:rFonts w:ascii="Times New Roman" w:hAnsi="Times New Roman" w:cs="Times New Roman"/>
        </w:rPr>
      </w:pPr>
      <w:r w:rsidRPr="00681848">
        <w:rPr>
          <w:rStyle w:val="s1"/>
          <w:rFonts w:ascii="Times New Roman" w:hAnsi="Times New Roman" w:cs="Times New Roman"/>
        </w:rPr>
        <w:tab/>
        <w:t xml:space="preserve">Chapter 5: Protocol for </w:t>
      </w:r>
      <w:proofErr w:type="spellStart"/>
      <w:r w:rsidR="00B90F49">
        <w:rPr>
          <w:rStyle w:val="s1"/>
          <w:rFonts w:ascii="Times New Roman" w:hAnsi="Times New Roman" w:cs="Times New Roman"/>
        </w:rPr>
        <w:t>s</w:t>
      </w:r>
      <w:r w:rsidRPr="00681848">
        <w:rPr>
          <w:rStyle w:val="s1"/>
          <w:rFonts w:ascii="Times New Roman" w:hAnsi="Times New Roman" w:cs="Times New Roman"/>
        </w:rPr>
        <w:t>andtray</w:t>
      </w:r>
      <w:proofErr w:type="spellEnd"/>
      <w:r w:rsidRPr="00681848">
        <w:rPr>
          <w:rStyle w:val="s1"/>
          <w:rFonts w:ascii="Times New Roman" w:hAnsi="Times New Roman" w:cs="Times New Roman"/>
        </w:rPr>
        <w:t xml:space="preserve"> </w:t>
      </w:r>
      <w:r w:rsidR="00B90F49">
        <w:rPr>
          <w:rStyle w:val="s1"/>
          <w:rFonts w:ascii="Times New Roman" w:hAnsi="Times New Roman" w:cs="Times New Roman"/>
        </w:rPr>
        <w:t>t</w:t>
      </w:r>
      <w:r w:rsidRPr="00681848">
        <w:rPr>
          <w:rStyle w:val="s1"/>
          <w:rFonts w:ascii="Times New Roman" w:hAnsi="Times New Roman" w:cs="Times New Roman"/>
        </w:rPr>
        <w:t xml:space="preserve">herapy </w:t>
      </w:r>
      <w:r w:rsidR="00B90F49">
        <w:rPr>
          <w:rStyle w:val="s1"/>
          <w:rFonts w:ascii="Times New Roman" w:hAnsi="Times New Roman" w:cs="Times New Roman"/>
        </w:rPr>
        <w:t>s</w:t>
      </w:r>
      <w:r w:rsidRPr="00681848">
        <w:rPr>
          <w:rStyle w:val="s1"/>
          <w:rFonts w:ascii="Times New Roman" w:hAnsi="Times New Roman" w:cs="Times New Roman"/>
        </w:rPr>
        <w:t>ession</w:t>
      </w:r>
    </w:p>
    <w:p w14:paraId="38D41CBE" w14:textId="77777777" w:rsidR="00F01510" w:rsidRPr="00681848" w:rsidRDefault="00F01510" w:rsidP="00F01510">
      <w:pPr>
        <w:pStyle w:val="Bib"/>
        <w:rPr>
          <w:rFonts w:ascii="Times New Roman" w:hAnsi="Times New Roman" w:cs="Times New Roman"/>
        </w:rPr>
      </w:pPr>
    </w:p>
    <w:p w14:paraId="3C5F7F16" w14:textId="77777777" w:rsidR="00F01510" w:rsidRPr="00681848" w:rsidRDefault="00F01510" w:rsidP="00F01510">
      <w:pPr>
        <w:pStyle w:val="Heading3"/>
        <w:rPr>
          <w:rFonts w:ascii="Times New Roman" w:hAnsi="Times New Roman" w:cs="Times New Roman"/>
        </w:rPr>
      </w:pPr>
      <w:r w:rsidRPr="00681848">
        <w:rPr>
          <w:rFonts w:ascii="Times New Roman" w:hAnsi="Times New Roman" w:cs="Times New Roman"/>
        </w:rPr>
        <w:t>Recommended Readings</w:t>
      </w:r>
    </w:p>
    <w:p w14:paraId="369B5592" w14:textId="34A9D9F6" w:rsidR="00F01510" w:rsidRPr="00273686" w:rsidRDefault="00F01510" w:rsidP="00273686">
      <w:pPr>
        <w:pStyle w:val="p1"/>
        <w:ind w:left="720" w:hanging="720"/>
        <w:rPr>
          <w:rFonts w:ascii="Times New Roman" w:hAnsi="Times New Roman" w:cs="Times New Roman"/>
          <w:i/>
          <w:iCs/>
        </w:rPr>
      </w:pPr>
      <w:proofErr w:type="spellStart"/>
      <w:r w:rsidRPr="00681848">
        <w:rPr>
          <w:rStyle w:val="s1"/>
          <w:rFonts w:ascii="Times New Roman" w:hAnsi="Times New Roman" w:cs="Times New Roman"/>
        </w:rPr>
        <w:t>Boik</w:t>
      </w:r>
      <w:proofErr w:type="spellEnd"/>
      <w:r w:rsidRPr="00681848">
        <w:rPr>
          <w:rStyle w:val="s1"/>
          <w:rFonts w:ascii="Times New Roman" w:hAnsi="Times New Roman" w:cs="Times New Roman"/>
        </w:rPr>
        <w:t xml:space="preserve">, B. L., &amp; Goodwin, E. A. (2000). </w:t>
      </w:r>
      <w:proofErr w:type="spellStart"/>
      <w:r w:rsidRPr="00681848">
        <w:rPr>
          <w:rStyle w:val="s1"/>
          <w:rFonts w:ascii="Times New Roman" w:hAnsi="Times New Roman" w:cs="Times New Roman"/>
          <w:i/>
          <w:iCs/>
        </w:rPr>
        <w:t>Sandplay</w:t>
      </w:r>
      <w:proofErr w:type="spellEnd"/>
      <w:r w:rsidRPr="00681848">
        <w:rPr>
          <w:rStyle w:val="s1"/>
          <w:rFonts w:ascii="Times New Roman" w:hAnsi="Times New Roman" w:cs="Times New Roman"/>
          <w:i/>
          <w:iCs/>
        </w:rPr>
        <w:t xml:space="preserve"> therapy: A step-by-step manual for psychotherapists of diverse orientations</w:t>
      </w:r>
      <w:r w:rsidRPr="00681848">
        <w:rPr>
          <w:rStyle w:val="s1"/>
          <w:rFonts w:ascii="Times New Roman" w:hAnsi="Times New Roman" w:cs="Times New Roman"/>
        </w:rPr>
        <w:t>. New York, NY: Norton.</w:t>
      </w:r>
    </w:p>
    <w:p w14:paraId="002E8F12" w14:textId="77777777" w:rsidR="00F01510" w:rsidRPr="00681848" w:rsidRDefault="00F01510" w:rsidP="00F01510">
      <w:pPr>
        <w:rPr>
          <w:rFonts w:ascii="Times New Roman" w:hAnsi="Times New Roman"/>
        </w:rPr>
      </w:pPr>
    </w:p>
    <w:p w14:paraId="6C58523B" w14:textId="0399910D" w:rsidR="00F01510" w:rsidRPr="00681848" w:rsidRDefault="00F01510" w:rsidP="00253432">
      <w:pPr>
        <w:ind w:left="720" w:hanging="720"/>
        <w:rPr>
          <w:rFonts w:ascii="Times New Roman" w:hAnsi="Times New Roman"/>
        </w:rPr>
      </w:pPr>
      <w:proofErr w:type="spellStart"/>
      <w:r w:rsidRPr="00681848">
        <w:rPr>
          <w:rFonts w:ascii="Times New Roman" w:hAnsi="Times New Roman"/>
        </w:rPr>
        <w:t>Hjort</w:t>
      </w:r>
      <w:proofErr w:type="spellEnd"/>
      <w:r w:rsidRPr="00681848">
        <w:rPr>
          <w:rFonts w:ascii="Times New Roman" w:hAnsi="Times New Roman"/>
        </w:rPr>
        <w:t>, J. (2016). Mindfulness in mental healthcare settings. In E. M. P. Schott &amp; E. L. Weiss (Eds.),</w:t>
      </w:r>
      <w:r w:rsidR="00B90F49">
        <w:rPr>
          <w:rFonts w:ascii="Times New Roman" w:hAnsi="Times New Roman"/>
          <w:i/>
        </w:rPr>
        <w:t xml:space="preserve"> </w:t>
      </w:r>
      <w:r w:rsidRPr="00681848">
        <w:rPr>
          <w:rFonts w:ascii="Times New Roman" w:hAnsi="Times New Roman"/>
          <w:i/>
        </w:rPr>
        <w:t xml:space="preserve">Transformative 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Sage.</w:t>
      </w:r>
    </w:p>
    <w:p w14:paraId="13578AB1" w14:textId="77777777" w:rsidR="00F01510" w:rsidRPr="00681848" w:rsidRDefault="00F01510" w:rsidP="00F01510">
      <w:pPr>
        <w:ind w:firstLine="720"/>
        <w:rPr>
          <w:rFonts w:ascii="Times New Roman" w:hAnsi="Times New Roman"/>
        </w:rPr>
      </w:pPr>
      <w:r w:rsidRPr="00681848">
        <w:rPr>
          <w:rFonts w:ascii="Times New Roman" w:hAnsi="Times New Roman"/>
        </w:rPr>
        <w:t>***(CROSSOVER READING 638 Policy)***</w:t>
      </w:r>
    </w:p>
    <w:p w14:paraId="20706B84" w14:textId="77777777" w:rsidR="00F01510" w:rsidRPr="00681848" w:rsidRDefault="00F01510" w:rsidP="00F01510">
      <w:pPr>
        <w:ind w:firstLine="720"/>
        <w:rPr>
          <w:rFonts w:ascii="Times New Roman" w:hAnsi="Times New Roman"/>
          <w:i/>
        </w:rPr>
      </w:pPr>
    </w:p>
    <w:p w14:paraId="13D957CF" w14:textId="77777777" w:rsidR="00F01510" w:rsidRPr="00681848" w:rsidRDefault="00F01510" w:rsidP="00F01510">
      <w:pPr>
        <w:pStyle w:val="Bib"/>
        <w:rPr>
          <w:rFonts w:ascii="Times New Roman" w:hAnsi="Times New Roman" w:cs="Times New Roman"/>
          <w:color w:val="1A1A1A"/>
        </w:rPr>
      </w:pPr>
      <w:r w:rsidRPr="00681848">
        <w:rPr>
          <w:rFonts w:ascii="Times New Roman" w:hAnsi="Times New Roman" w:cs="Times New Roman"/>
          <w:color w:val="1A1A1A"/>
        </w:rPr>
        <w:t xml:space="preserve">Lewis, G. F., Hourani, L., </w:t>
      </w:r>
      <w:proofErr w:type="spellStart"/>
      <w:r w:rsidRPr="00681848">
        <w:rPr>
          <w:rFonts w:ascii="Times New Roman" w:hAnsi="Times New Roman" w:cs="Times New Roman"/>
          <w:color w:val="1A1A1A"/>
        </w:rPr>
        <w:t>Tueller</w:t>
      </w:r>
      <w:proofErr w:type="spellEnd"/>
      <w:r w:rsidRPr="00681848">
        <w:rPr>
          <w:rFonts w:ascii="Times New Roman" w:hAnsi="Times New Roman" w:cs="Times New Roman"/>
          <w:color w:val="1A1A1A"/>
        </w:rPr>
        <w:t xml:space="preserve">, S., </w:t>
      </w:r>
      <w:proofErr w:type="spellStart"/>
      <w:r w:rsidRPr="00681848">
        <w:rPr>
          <w:rFonts w:ascii="Times New Roman" w:hAnsi="Times New Roman" w:cs="Times New Roman"/>
          <w:color w:val="1A1A1A"/>
        </w:rPr>
        <w:t>Kizakevich</w:t>
      </w:r>
      <w:proofErr w:type="spellEnd"/>
      <w:r w:rsidRPr="00681848">
        <w:rPr>
          <w:rFonts w:ascii="Times New Roman" w:hAnsi="Times New Roman" w:cs="Times New Roman"/>
          <w:color w:val="1A1A1A"/>
        </w:rPr>
        <w:t xml:space="preserve">, P., Bryant, S., Weimer, B., &amp; Strange, L. (2015). Relaxation training assisted by heart rate variability biofeedback: Implication for a military </w:t>
      </w:r>
      <w:proofErr w:type="spellStart"/>
      <w:r w:rsidRPr="00681848">
        <w:rPr>
          <w:rFonts w:ascii="Times New Roman" w:hAnsi="Times New Roman" w:cs="Times New Roman"/>
          <w:color w:val="1A1A1A"/>
        </w:rPr>
        <w:t>predeployment</w:t>
      </w:r>
      <w:proofErr w:type="spellEnd"/>
      <w:r w:rsidRPr="00681848">
        <w:rPr>
          <w:rFonts w:ascii="Times New Roman" w:hAnsi="Times New Roman" w:cs="Times New Roman"/>
          <w:color w:val="1A1A1A"/>
        </w:rPr>
        <w:t xml:space="preserve"> stress inoculation protocol. </w:t>
      </w:r>
      <w:r w:rsidRPr="00681848">
        <w:rPr>
          <w:rFonts w:ascii="Times New Roman" w:hAnsi="Times New Roman" w:cs="Times New Roman"/>
          <w:i/>
          <w:iCs/>
          <w:color w:val="1A1A1A"/>
        </w:rPr>
        <w:t>Psychophysiology</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52</w:t>
      </w:r>
      <w:r w:rsidRPr="00681848">
        <w:rPr>
          <w:rFonts w:ascii="Times New Roman" w:hAnsi="Times New Roman" w:cs="Times New Roman"/>
          <w:color w:val="1A1A1A"/>
        </w:rPr>
        <w:t>(9), 1167–1174.</w:t>
      </w:r>
    </w:p>
    <w:p w14:paraId="140A642A" w14:textId="77777777" w:rsidR="00F01510" w:rsidRPr="00681848" w:rsidRDefault="00F01510" w:rsidP="00F01510">
      <w:pPr>
        <w:pStyle w:val="Bib"/>
        <w:rPr>
          <w:rFonts w:ascii="Times New Roman" w:hAnsi="Times New Roman" w:cs="Times New Roman"/>
          <w:color w:val="1A1A1A"/>
        </w:rPr>
      </w:pPr>
      <w:r w:rsidRPr="00681848">
        <w:rPr>
          <w:rFonts w:ascii="Times New Roman" w:hAnsi="Times New Roman" w:cs="Times New Roman"/>
          <w:color w:val="1A1A1A"/>
        </w:rPr>
        <w:t xml:space="preserve">Strauss, R. J., &amp; </w:t>
      </w:r>
      <w:proofErr w:type="spellStart"/>
      <w:r w:rsidRPr="00681848">
        <w:rPr>
          <w:rFonts w:ascii="Times New Roman" w:hAnsi="Times New Roman" w:cs="Times New Roman"/>
          <w:color w:val="1A1A1A"/>
        </w:rPr>
        <w:t>Northcut</w:t>
      </w:r>
      <w:proofErr w:type="spellEnd"/>
      <w:r w:rsidRPr="00681848">
        <w:rPr>
          <w:rFonts w:ascii="Times New Roman" w:hAnsi="Times New Roman" w:cs="Times New Roman"/>
          <w:color w:val="1A1A1A"/>
        </w:rPr>
        <w:t xml:space="preserve">, T. B. (2014). Using yoga interventions to enhance clinical social work practices with young women with cancer. </w:t>
      </w:r>
      <w:r w:rsidRPr="00681848">
        <w:rPr>
          <w:rFonts w:ascii="Times New Roman" w:hAnsi="Times New Roman" w:cs="Times New Roman"/>
          <w:i/>
          <w:iCs/>
          <w:color w:val="1A1A1A"/>
        </w:rPr>
        <w:t>Clinical Social Work Journal</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42</w:t>
      </w:r>
      <w:r w:rsidRPr="00681848">
        <w:rPr>
          <w:rFonts w:ascii="Times New Roman" w:hAnsi="Times New Roman" w:cs="Times New Roman"/>
          <w:color w:val="1A1A1A"/>
        </w:rPr>
        <w:t>(3), 228–236.</w:t>
      </w:r>
    </w:p>
    <w:p w14:paraId="6DB14911" w14:textId="08874D4A" w:rsidR="00F01510" w:rsidRPr="00681848" w:rsidRDefault="00F01510" w:rsidP="00D53D16">
      <w:pPr>
        <w:ind w:left="720" w:hanging="720"/>
        <w:rPr>
          <w:rFonts w:ascii="Times New Roman" w:hAnsi="Times New Roman"/>
          <w:color w:val="1A1A1A"/>
        </w:rPr>
      </w:pPr>
      <w:r w:rsidRPr="00681848">
        <w:rPr>
          <w:rFonts w:ascii="Times New Roman" w:hAnsi="Times New Roman"/>
          <w:color w:val="1A1A1A"/>
        </w:rPr>
        <w:t xml:space="preserve">Tong, X., </w:t>
      </w:r>
      <w:proofErr w:type="spellStart"/>
      <w:r w:rsidRPr="00681848">
        <w:rPr>
          <w:rFonts w:ascii="Times New Roman" w:hAnsi="Times New Roman"/>
          <w:color w:val="1A1A1A"/>
        </w:rPr>
        <w:t>Gromala</w:t>
      </w:r>
      <w:proofErr w:type="spellEnd"/>
      <w:r w:rsidRPr="00681848">
        <w:rPr>
          <w:rFonts w:ascii="Times New Roman" w:hAnsi="Times New Roman"/>
          <w:color w:val="1A1A1A"/>
        </w:rPr>
        <w:t xml:space="preserve">, D., Choo, A., Amin, A., &amp; Shaw, C. (2015). The virtual meditative walk: An immersive virtual environment for pain self-modulation through mindfulness-based stress reduction meditation. In </w:t>
      </w:r>
      <w:r w:rsidRPr="00681848">
        <w:rPr>
          <w:rFonts w:ascii="Times New Roman" w:hAnsi="Times New Roman"/>
          <w:i/>
          <w:iCs/>
          <w:color w:val="1A1A1A"/>
        </w:rPr>
        <w:t>Virtual, augmented and mixed reality</w:t>
      </w:r>
      <w:r w:rsidRPr="00681848">
        <w:rPr>
          <w:rFonts w:ascii="Times New Roman" w:hAnsi="Times New Roman"/>
          <w:color w:val="1A1A1A"/>
        </w:rPr>
        <w:t xml:space="preserve"> (pp. 388–397). New York, NY: Springer.</w:t>
      </w:r>
    </w:p>
    <w:p w14:paraId="454CF8A7" w14:textId="77777777" w:rsidR="00A402EF" w:rsidRPr="00681848" w:rsidRDefault="00A402EF" w:rsidP="00F01510">
      <w:pPr>
        <w:rPr>
          <w:rFonts w:ascii="Times New Roman" w:hAnsi="Times New Roman"/>
          <w:color w:val="1A1A1A"/>
        </w:rPr>
      </w:pPr>
    </w:p>
    <w:p w14:paraId="34EBF2AA" w14:textId="77777777" w:rsidR="00441C14" w:rsidRPr="00681848" w:rsidRDefault="00441C14" w:rsidP="000628DB">
      <w:pPr>
        <w:rPr>
          <w:rFonts w:ascii="Times New Roman" w:hAnsi="Times New Roman"/>
        </w:rPr>
      </w:pPr>
    </w:p>
    <w:tbl>
      <w:tblPr>
        <w:tblW w:w="0" w:type="auto"/>
        <w:tblInd w:w="18" w:type="dxa"/>
        <w:tblLook w:val="04A0" w:firstRow="1" w:lastRow="0" w:firstColumn="1" w:lastColumn="0" w:noHBand="0" w:noVBand="1"/>
      </w:tblPr>
      <w:tblGrid>
        <w:gridCol w:w="7831"/>
        <w:gridCol w:w="1511"/>
      </w:tblGrid>
      <w:tr w:rsidR="000628DB" w:rsidRPr="00681848" w14:paraId="22D43653" w14:textId="77777777" w:rsidTr="00C4401B">
        <w:trPr>
          <w:cantSplit/>
          <w:tblHeader/>
        </w:trPr>
        <w:tc>
          <w:tcPr>
            <w:tcW w:w="8010" w:type="dxa"/>
            <w:shd w:val="clear" w:color="auto" w:fill="C00000"/>
          </w:tcPr>
          <w:p w14:paraId="5AC92EFC" w14:textId="77777777" w:rsidR="000628DB" w:rsidRPr="00681848" w:rsidRDefault="000628DB" w:rsidP="00C4401B">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 xml:space="preserve">Unit </w:t>
            </w:r>
            <w:r w:rsidR="00490791" w:rsidRPr="00681848">
              <w:rPr>
                <w:rFonts w:ascii="Times New Roman" w:hAnsi="Times New Roman"/>
                <w:b/>
                <w:snapToGrid w:val="0"/>
                <w:color w:val="FFFFFF"/>
                <w:sz w:val="22"/>
                <w:szCs w:val="22"/>
              </w:rPr>
              <w:t>9</w:t>
            </w:r>
            <w:r w:rsidRPr="00681848">
              <w:rPr>
                <w:rFonts w:ascii="Times New Roman" w:hAnsi="Times New Roman"/>
                <w:b/>
                <w:snapToGrid w:val="0"/>
                <w:color w:val="FFFFFF"/>
                <w:sz w:val="22"/>
                <w:szCs w:val="22"/>
              </w:rPr>
              <w:t>:</w:t>
            </w:r>
            <w:r w:rsidRPr="00681848">
              <w:rPr>
                <w:rFonts w:ascii="Times New Roman" w:hAnsi="Times New Roman"/>
                <w:b/>
                <w:snapToGrid w:val="0"/>
                <w:color w:val="FFFFFF"/>
                <w:sz w:val="22"/>
                <w:szCs w:val="22"/>
              </w:rPr>
              <w:tab/>
            </w:r>
            <w:r w:rsidR="00D36E20" w:rsidRPr="00681848">
              <w:rPr>
                <w:rFonts w:ascii="Times New Roman" w:hAnsi="Times New Roman"/>
                <w:b/>
                <w:color w:val="FFFFFF" w:themeColor="background1"/>
              </w:rPr>
              <w:t>Integrating Implicit</w:t>
            </w:r>
            <w:r w:rsidR="00450414" w:rsidRPr="00681848">
              <w:rPr>
                <w:rFonts w:ascii="Times New Roman" w:hAnsi="Times New Roman"/>
                <w:b/>
                <w:color w:val="FFFFFF" w:themeColor="background1"/>
              </w:rPr>
              <w:t xml:space="preserve"> and Explicit Interventions II:</w:t>
            </w:r>
            <w:r w:rsidR="00D36E20" w:rsidRPr="00681848">
              <w:rPr>
                <w:rFonts w:ascii="Times New Roman" w:hAnsi="Times New Roman"/>
                <w:b/>
                <w:color w:val="FFFFFF" w:themeColor="background1"/>
              </w:rPr>
              <w:t xml:space="preserve"> Diagnosis</w:t>
            </w:r>
            <w:r w:rsidR="00450414" w:rsidRPr="00681848">
              <w:rPr>
                <w:rFonts w:ascii="Times New Roman" w:hAnsi="Times New Roman"/>
                <w:b/>
                <w:color w:val="FFFFFF" w:themeColor="background1"/>
              </w:rPr>
              <w:t xml:space="preserve"> and Treatment</w:t>
            </w:r>
            <w:r w:rsidR="00D36E20" w:rsidRPr="00681848">
              <w:rPr>
                <w:rFonts w:ascii="Times New Roman" w:hAnsi="Times New Roman"/>
                <w:b/>
                <w:color w:val="FFFFFF" w:themeColor="background1"/>
              </w:rPr>
              <w:t xml:space="preserve"> for the Body</w:t>
            </w:r>
          </w:p>
        </w:tc>
        <w:tc>
          <w:tcPr>
            <w:tcW w:w="1530" w:type="dxa"/>
            <w:shd w:val="clear" w:color="auto" w:fill="C00000"/>
          </w:tcPr>
          <w:p w14:paraId="731C6178" w14:textId="76E7C47A" w:rsidR="000628DB" w:rsidRPr="00681848" w:rsidRDefault="004008E6" w:rsidP="00C4401B">
            <w:pPr>
              <w:keepNext/>
              <w:spacing w:before="20" w:after="20"/>
              <w:jc w:val="center"/>
              <w:rPr>
                <w:rFonts w:ascii="Times New Roman" w:hAnsi="Times New Roman"/>
                <w:b/>
                <w:color w:val="FFFFFF"/>
                <w:sz w:val="22"/>
                <w:szCs w:val="22"/>
              </w:rPr>
            </w:pPr>
            <w:r>
              <w:rPr>
                <w:rFonts w:ascii="Times New Roman" w:hAnsi="Times New Roman"/>
                <w:b/>
                <w:color w:val="FFFFFF"/>
                <w:sz w:val="22"/>
                <w:szCs w:val="22"/>
              </w:rPr>
              <w:t>October 21</w:t>
            </w:r>
          </w:p>
        </w:tc>
      </w:tr>
      <w:tr w:rsidR="000628DB" w:rsidRPr="00681848" w14:paraId="0189DA66" w14:textId="77777777" w:rsidTr="00C4401B">
        <w:trPr>
          <w:cantSplit/>
        </w:trPr>
        <w:tc>
          <w:tcPr>
            <w:tcW w:w="9540" w:type="dxa"/>
            <w:gridSpan w:val="2"/>
          </w:tcPr>
          <w:p w14:paraId="4234E033" w14:textId="77777777" w:rsidR="000628DB" w:rsidRPr="00681848" w:rsidRDefault="000628DB" w:rsidP="00C4401B">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0628DB" w:rsidRPr="00681848" w14:paraId="4B72E414" w14:textId="77777777" w:rsidTr="00C4401B">
        <w:trPr>
          <w:cantSplit/>
        </w:trPr>
        <w:tc>
          <w:tcPr>
            <w:tcW w:w="9540" w:type="dxa"/>
            <w:gridSpan w:val="2"/>
          </w:tcPr>
          <w:p w14:paraId="208C34AD"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 xml:space="preserve">Creative </w:t>
            </w:r>
            <w:r w:rsidR="00694A50" w:rsidRPr="00681848">
              <w:rPr>
                <w:rFonts w:ascii="Times New Roman" w:hAnsi="Times New Roman" w:cs="Times New Roman"/>
                <w:color w:val="191919"/>
                <w:szCs w:val="20"/>
              </w:rPr>
              <w:t>a</w:t>
            </w:r>
            <w:r w:rsidRPr="00681848">
              <w:rPr>
                <w:rFonts w:ascii="Times New Roman" w:hAnsi="Times New Roman" w:cs="Times New Roman"/>
                <w:color w:val="191919"/>
                <w:szCs w:val="20"/>
              </w:rPr>
              <w:t xml:space="preserve">rts </w:t>
            </w:r>
            <w:r w:rsidR="00694A50" w:rsidRPr="00681848">
              <w:rPr>
                <w:rFonts w:ascii="Times New Roman" w:hAnsi="Times New Roman" w:cs="Times New Roman"/>
                <w:color w:val="191919"/>
                <w:szCs w:val="20"/>
              </w:rPr>
              <w:t>t</w:t>
            </w:r>
            <w:r w:rsidRPr="00681848">
              <w:rPr>
                <w:rFonts w:ascii="Times New Roman" w:hAnsi="Times New Roman" w:cs="Times New Roman"/>
                <w:color w:val="191919"/>
                <w:szCs w:val="20"/>
              </w:rPr>
              <w:t>herapies</w:t>
            </w:r>
          </w:p>
          <w:p w14:paraId="3DCD9E7A"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Review of ICD-10 (DSM-</w:t>
            </w:r>
            <w:r w:rsidR="00694A50" w:rsidRPr="00681848">
              <w:rPr>
                <w:rFonts w:ascii="Times New Roman" w:hAnsi="Times New Roman" w:cs="Times New Roman"/>
                <w:color w:val="191919"/>
                <w:szCs w:val="20"/>
              </w:rPr>
              <w:t>5</w:t>
            </w:r>
            <w:r w:rsidRPr="00681848">
              <w:rPr>
                <w:rFonts w:ascii="Times New Roman" w:hAnsi="Times New Roman" w:cs="Times New Roman"/>
                <w:color w:val="191919"/>
                <w:szCs w:val="20"/>
              </w:rPr>
              <w:t>)</w:t>
            </w:r>
          </w:p>
          <w:p w14:paraId="14457432" w14:textId="355E4317" w:rsidR="00F22504" w:rsidRPr="00681848" w:rsidRDefault="000628DB" w:rsidP="00C4401B">
            <w:pPr>
              <w:pStyle w:val="Level1"/>
              <w:keepNext w:val="0"/>
              <w:rPr>
                <w:rFonts w:ascii="Times New Roman" w:hAnsi="Times New Roman" w:cs="Times New Roman"/>
              </w:rPr>
            </w:pPr>
            <w:r w:rsidRPr="00681848">
              <w:rPr>
                <w:rFonts w:ascii="Times New Roman" w:hAnsi="Times New Roman" w:cs="Times New Roman"/>
                <w:color w:val="191919"/>
                <w:szCs w:val="20"/>
              </w:rPr>
              <w:t>Eating</w:t>
            </w:r>
            <w:r w:rsidR="00A17C65" w:rsidRPr="00681848">
              <w:rPr>
                <w:rFonts w:ascii="Times New Roman" w:hAnsi="Times New Roman" w:cs="Times New Roman"/>
                <w:color w:val="191919"/>
                <w:szCs w:val="20"/>
              </w:rPr>
              <w:t xml:space="preserve"> </w:t>
            </w:r>
            <w:r w:rsidR="004423F9">
              <w:rPr>
                <w:rFonts w:ascii="Times New Roman" w:hAnsi="Times New Roman" w:cs="Times New Roman"/>
                <w:color w:val="191919"/>
                <w:szCs w:val="20"/>
              </w:rPr>
              <w:t>d</w:t>
            </w:r>
            <w:r w:rsidRPr="00681848">
              <w:rPr>
                <w:rFonts w:ascii="Times New Roman" w:hAnsi="Times New Roman" w:cs="Times New Roman"/>
                <w:color w:val="191919"/>
                <w:szCs w:val="20"/>
              </w:rPr>
              <w:t>isorder</w:t>
            </w:r>
            <w:r w:rsidR="00070326" w:rsidRPr="00681848">
              <w:rPr>
                <w:rFonts w:ascii="Times New Roman" w:hAnsi="Times New Roman" w:cs="Times New Roman"/>
                <w:color w:val="191919"/>
                <w:szCs w:val="20"/>
              </w:rPr>
              <w:t xml:space="preserve"> (</w:t>
            </w:r>
            <w:r w:rsidR="00694A50" w:rsidRPr="00681848">
              <w:rPr>
                <w:rFonts w:ascii="Times New Roman" w:hAnsi="Times New Roman" w:cs="Times New Roman"/>
                <w:color w:val="191919"/>
                <w:szCs w:val="20"/>
              </w:rPr>
              <w:t>b</w:t>
            </w:r>
            <w:r w:rsidR="00070326" w:rsidRPr="00681848">
              <w:rPr>
                <w:rFonts w:ascii="Times New Roman" w:hAnsi="Times New Roman" w:cs="Times New Roman"/>
                <w:color w:val="191919"/>
                <w:szCs w:val="20"/>
              </w:rPr>
              <w:t xml:space="preserve">ulimia </w:t>
            </w:r>
            <w:r w:rsidR="00694A50" w:rsidRPr="00681848">
              <w:rPr>
                <w:rFonts w:ascii="Times New Roman" w:hAnsi="Times New Roman" w:cs="Times New Roman"/>
                <w:color w:val="191919"/>
                <w:szCs w:val="20"/>
              </w:rPr>
              <w:t>n</w:t>
            </w:r>
            <w:r w:rsidR="00070326" w:rsidRPr="00681848">
              <w:rPr>
                <w:rFonts w:ascii="Times New Roman" w:hAnsi="Times New Roman" w:cs="Times New Roman"/>
                <w:color w:val="191919"/>
                <w:szCs w:val="20"/>
              </w:rPr>
              <w:t xml:space="preserve">ervosa and </w:t>
            </w:r>
            <w:r w:rsidR="00694A50" w:rsidRPr="00681848">
              <w:rPr>
                <w:rFonts w:ascii="Times New Roman" w:hAnsi="Times New Roman" w:cs="Times New Roman"/>
                <w:color w:val="191919"/>
                <w:szCs w:val="20"/>
              </w:rPr>
              <w:t>a</w:t>
            </w:r>
            <w:r w:rsidR="00070326" w:rsidRPr="00681848">
              <w:rPr>
                <w:rFonts w:ascii="Times New Roman" w:hAnsi="Times New Roman" w:cs="Times New Roman"/>
                <w:color w:val="191919"/>
                <w:szCs w:val="20"/>
              </w:rPr>
              <w:t xml:space="preserve">norexia </w:t>
            </w:r>
            <w:r w:rsidR="00694A50" w:rsidRPr="00681848">
              <w:rPr>
                <w:rFonts w:ascii="Times New Roman" w:hAnsi="Times New Roman" w:cs="Times New Roman"/>
                <w:color w:val="191919"/>
                <w:szCs w:val="20"/>
              </w:rPr>
              <w:t>n</w:t>
            </w:r>
            <w:r w:rsidR="00070326" w:rsidRPr="00681848">
              <w:rPr>
                <w:rFonts w:ascii="Times New Roman" w:hAnsi="Times New Roman" w:cs="Times New Roman"/>
                <w:color w:val="191919"/>
                <w:szCs w:val="20"/>
              </w:rPr>
              <w:t>ervosa)</w:t>
            </w:r>
          </w:p>
          <w:p w14:paraId="47875112" w14:textId="77777777" w:rsidR="00070326" w:rsidRPr="00681848" w:rsidRDefault="00070326" w:rsidP="00C4401B">
            <w:pPr>
              <w:pStyle w:val="Level1"/>
              <w:keepNext w:val="0"/>
              <w:rPr>
                <w:rFonts w:ascii="Times New Roman" w:hAnsi="Times New Roman" w:cs="Times New Roman"/>
              </w:rPr>
            </w:pPr>
            <w:r w:rsidRPr="00681848">
              <w:rPr>
                <w:rFonts w:ascii="Times New Roman" w:hAnsi="Times New Roman" w:cs="Times New Roman"/>
              </w:rPr>
              <w:t xml:space="preserve">Body </w:t>
            </w:r>
            <w:r w:rsidR="00694A50" w:rsidRPr="00681848">
              <w:rPr>
                <w:rFonts w:ascii="Times New Roman" w:hAnsi="Times New Roman" w:cs="Times New Roman"/>
              </w:rPr>
              <w:t>d</w:t>
            </w:r>
            <w:r w:rsidRPr="00681848">
              <w:rPr>
                <w:rFonts w:ascii="Times New Roman" w:hAnsi="Times New Roman" w:cs="Times New Roman"/>
              </w:rPr>
              <w:t xml:space="preserve">ysmorphic </w:t>
            </w:r>
            <w:r w:rsidR="00694A50" w:rsidRPr="00681848">
              <w:rPr>
                <w:rFonts w:ascii="Times New Roman" w:hAnsi="Times New Roman" w:cs="Times New Roman"/>
              </w:rPr>
              <w:t>d</w:t>
            </w:r>
            <w:r w:rsidRPr="00681848">
              <w:rPr>
                <w:rFonts w:ascii="Times New Roman" w:hAnsi="Times New Roman" w:cs="Times New Roman"/>
              </w:rPr>
              <w:t>isorder</w:t>
            </w:r>
          </w:p>
          <w:p w14:paraId="2D3DEE24"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Self-</w:t>
            </w:r>
            <w:r w:rsidR="00694A50" w:rsidRPr="00681848">
              <w:rPr>
                <w:rFonts w:ascii="Times New Roman" w:hAnsi="Times New Roman" w:cs="Times New Roman"/>
                <w:color w:val="191919"/>
                <w:szCs w:val="20"/>
              </w:rPr>
              <w:t>i</w:t>
            </w:r>
            <w:r w:rsidRPr="00681848">
              <w:rPr>
                <w:rFonts w:ascii="Times New Roman" w:hAnsi="Times New Roman" w:cs="Times New Roman"/>
                <w:color w:val="191919"/>
                <w:szCs w:val="20"/>
              </w:rPr>
              <w:t>njury</w:t>
            </w:r>
          </w:p>
          <w:p w14:paraId="3BE5A34F" w14:textId="553A986C"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Reference back to SOWK 644 (</w:t>
            </w:r>
            <w:r w:rsidR="00B90F49">
              <w:rPr>
                <w:rFonts w:ascii="Times New Roman" w:hAnsi="Times New Roman" w:cs="Times New Roman"/>
                <w:color w:val="191919"/>
                <w:szCs w:val="20"/>
              </w:rPr>
              <w:t>T</w:t>
            </w:r>
            <w:r w:rsidRPr="00681848">
              <w:rPr>
                <w:rFonts w:ascii="Times New Roman" w:hAnsi="Times New Roman" w:cs="Times New Roman"/>
                <w:color w:val="191919"/>
                <w:szCs w:val="20"/>
              </w:rPr>
              <w:t>heory)</w:t>
            </w:r>
          </w:p>
          <w:p w14:paraId="73B6EB6F" w14:textId="77777777" w:rsidR="00070326" w:rsidRPr="00681848" w:rsidRDefault="00070326" w:rsidP="00070326">
            <w:pPr>
              <w:pStyle w:val="Level1"/>
              <w:keepNext w:val="0"/>
              <w:numPr>
                <w:ilvl w:val="0"/>
                <w:numId w:val="0"/>
              </w:numPr>
              <w:rPr>
                <w:rFonts w:ascii="Times New Roman" w:hAnsi="Times New Roman" w:cs="Times New Roman"/>
              </w:rPr>
            </w:pPr>
          </w:p>
        </w:tc>
      </w:tr>
    </w:tbl>
    <w:p w14:paraId="63293ED5" w14:textId="191D121E" w:rsidR="008A4209" w:rsidRPr="00681848" w:rsidRDefault="00694A50" w:rsidP="004D02C5">
      <w:pPr>
        <w:pStyle w:val="BodyText"/>
        <w:rPr>
          <w:rFonts w:ascii="Times New Roman" w:hAnsi="Times New Roman" w:cs="Times New Roman"/>
        </w:rPr>
      </w:pPr>
      <w:r w:rsidRPr="00681848">
        <w:rPr>
          <w:rFonts w:ascii="Times New Roman" w:hAnsi="Times New Roman" w:cs="Times New Roman"/>
        </w:rPr>
        <w:t xml:space="preserve">This unit relates to </w:t>
      </w:r>
      <w:r w:rsidR="004423F9">
        <w:rPr>
          <w:rFonts w:ascii="Times New Roman" w:hAnsi="Times New Roman" w:cs="Times New Roman"/>
        </w:rPr>
        <w:t>C</w:t>
      </w:r>
      <w:r w:rsidRPr="00681848">
        <w:rPr>
          <w:rFonts w:ascii="Times New Roman" w:hAnsi="Times New Roman" w:cs="Times New Roman"/>
        </w:rPr>
        <w:t xml:space="preserve">ourse </w:t>
      </w:r>
      <w:r w:rsidR="004423F9">
        <w:rPr>
          <w:rFonts w:ascii="Times New Roman" w:hAnsi="Times New Roman" w:cs="Times New Roman"/>
        </w:rPr>
        <w:t>O</w:t>
      </w:r>
      <w:r w:rsidRPr="00681848">
        <w:rPr>
          <w:rFonts w:ascii="Times New Roman" w:hAnsi="Times New Roman" w:cs="Times New Roman"/>
        </w:rPr>
        <w:t>bjectives 1</w:t>
      </w:r>
      <w:r w:rsidR="004423F9">
        <w:rPr>
          <w:rFonts w:ascii="Times New Roman" w:hAnsi="Times New Roman" w:cs="Times New Roman"/>
        </w:rPr>
        <w:t xml:space="preserve"> through </w:t>
      </w:r>
      <w:r w:rsidRPr="00681848">
        <w:rPr>
          <w:rFonts w:ascii="Times New Roman" w:hAnsi="Times New Roman" w:cs="Times New Roman"/>
        </w:rPr>
        <w:t>5.</w:t>
      </w:r>
    </w:p>
    <w:p w14:paraId="77E79B94" w14:textId="77777777" w:rsidR="00694A50" w:rsidRPr="00681848" w:rsidRDefault="00694A50" w:rsidP="00694A50">
      <w:pPr>
        <w:pStyle w:val="Heading3"/>
        <w:rPr>
          <w:rFonts w:ascii="Times New Roman" w:hAnsi="Times New Roman" w:cs="Times New Roman"/>
        </w:rPr>
      </w:pPr>
      <w:r w:rsidRPr="00681848">
        <w:rPr>
          <w:rFonts w:ascii="Times New Roman" w:hAnsi="Times New Roman" w:cs="Times New Roman"/>
        </w:rPr>
        <w:t>Required Readings</w:t>
      </w:r>
    </w:p>
    <w:p w14:paraId="3280A2C8" w14:textId="77777777" w:rsidR="00A5049E" w:rsidRDefault="00694A50" w:rsidP="00A5049E">
      <w:pPr>
        <w:widowControl w:val="0"/>
        <w:autoSpaceDE w:val="0"/>
        <w:autoSpaceDN w:val="0"/>
        <w:adjustRightInd w:val="0"/>
        <w:rPr>
          <w:rFonts w:ascii="Times New Roman" w:hAnsi="Times New Roman"/>
          <w:bCs/>
          <w:color w:val="0E0E0E"/>
        </w:rPr>
      </w:pPr>
      <w:proofErr w:type="spellStart"/>
      <w:r w:rsidRPr="00681848">
        <w:rPr>
          <w:rFonts w:ascii="Times New Roman" w:hAnsi="Times New Roman"/>
          <w:bCs/>
          <w:color w:val="0E0E0E"/>
        </w:rPr>
        <w:t>Heiderscheit</w:t>
      </w:r>
      <w:proofErr w:type="spellEnd"/>
      <w:r w:rsidRPr="00681848">
        <w:rPr>
          <w:rFonts w:ascii="Times New Roman" w:hAnsi="Times New Roman"/>
          <w:bCs/>
          <w:color w:val="0E0E0E"/>
        </w:rPr>
        <w:t xml:space="preserve">, A. (2015). </w:t>
      </w:r>
      <w:r w:rsidRPr="00681848">
        <w:rPr>
          <w:rFonts w:ascii="Times New Roman" w:hAnsi="Times New Roman"/>
          <w:bCs/>
          <w:i/>
          <w:color w:val="0E0E0E"/>
        </w:rPr>
        <w:t xml:space="preserve">Creative arts therapies and clients with eating disorders </w:t>
      </w:r>
      <w:r w:rsidRPr="00681848">
        <w:rPr>
          <w:rFonts w:ascii="Times New Roman" w:hAnsi="Times New Roman"/>
          <w:bCs/>
          <w:color w:val="0E0E0E"/>
        </w:rPr>
        <w:t>(Chapter 1).</w:t>
      </w:r>
      <w:r w:rsidRPr="00681848">
        <w:rPr>
          <w:rFonts w:ascii="Times New Roman" w:hAnsi="Times New Roman"/>
          <w:bCs/>
          <w:i/>
          <w:color w:val="0E0E0E"/>
        </w:rPr>
        <w:t xml:space="preserve"> </w:t>
      </w:r>
      <w:r w:rsidRPr="00681848">
        <w:rPr>
          <w:rFonts w:ascii="Times New Roman" w:hAnsi="Times New Roman"/>
          <w:bCs/>
          <w:color w:val="0E0E0E"/>
        </w:rPr>
        <w:t xml:space="preserve">Philadelphia, PA: </w:t>
      </w:r>
    </w:p>
    <w:p w14:paraId="74E3DF60" w14:textId="418E0A8D" w:rsidR="00694A50" w:rsidRPr="00681848" w:rsidRDefault="00694A50" w:rsidP="00517ED7">
      <w:pPr>
        <w:widowControl w:val="0"/>
        <w:autoSpaceDE w:val="0"/>
        <w:autoSpaceDN w:val="0"/>
        <w:adjustRightInd w:val="0"/>
        <w:ind w:firstLine="720"/>
        <w:rPr>
          <w:rFonts w:ascii="Times New Roman" w:hAnsi="Times New Roman"/>
          <w:bCs/>
          <w:color w:val="0E0E0E"/>
        </w:rPr>
      </w:pPr>
      <w:r w:rsidRPr="00681848">
        <w:rPr>
          <w:rFonts w:ascii="Times New Roman" w:hAnsi="Times New Roman"/>
          <w:bCs/>
          <w:color w:val="0E0E0E"/>
        </w:rPr>
        <w:t>Kingsley.</w:t>
      </w:r>
    </w:p>
    <w:p w14:paraId="7B54290F" w14:textId="77777777" w:rsidR="00517ED7" w:rsidRPr="004D02C5" w:rsidRDefault="00517ED7" w:rsidP="00517ED7">
      <w:pPr>
        <w:ind w:left="720" w:hanging="720"/>
        <w:rPr>
          <w:rFonts w:ascii="Times New Roman" w:hAnsi="Times New Roman"/>
          <w:color w:val="222222"/>
          <w:shd w:val="clear" w:color="auto" w:fill="FFFFFF"/>
        </w:rPr>
      </w:pPr>
    </w:p>
    <w:p w14:paraId="580CBA4E" w14:textId="0137931A" w:rsidR="00517ED7" w:rsidRPr="00517ED7" w:rsidRDefault="00517ED7" w:rsidP="00517ED7">
      <w:pPr>
        <w:pStyle w:val="Bib"/>
        <w:ind w:left="0" w:firstLine="0"/>
        <w:rPr>
          <w:rFonts w:ascii="Times New Roman" w:hAnsi="Times New Roman" w:cs="Times New Roman"/>
        </w:rPr>
      </w:pPr>
      <w:r w:rsidRPr="00681848">
        <w:rPr>
          <w:rFonts w:ascii="Times New Roman" w:hAnsi="Times New Roman" w:cs="Times New Roman"/>
        </w:rPr>
        <w:t xml:space="preserve">Shay, J. (2014). Moral injury. </w:t>
      </w:r>
      <w:r w:rsidRPr="00681848">
        <w:rPr>
          <w:rFonts w:ascii="Times New Roman" w:hAnsi="Times New Roman" w:cs="Times New Roman"/>
          <w:i/>
        </w:rPr>
        <w:t>Psychoanalytic Psychology, 31</w:t>
      </w:r>
      <w:r w:rsidRPr="00681848">
        <w:rPr>
          <w:rFonts w:ascii="Times New Roman" w:hAnsi="Times New Roman" w:cs="Times New Roman"/>
        </w:rPr>
        <w:t>(2), 182–191. doi:10.1037/a0036090</w:t>
      </w:r>
    </w:p>
    <w:p w14:paraId="64FD5B5C" w14:textId="3C490334" w:rsidR="00694A50" w:rsidRPr="00681848" w:rsidRDefault="00694A50" w:rsidP="00965A62">
      <w:pPr>
        <w:ind w:left="720" w:hanging="720"/>
        <w:rPr>
          <w:rFonts w:ascii="Times New Roman" w:hAnsi="Times New Roman"/>
          <w:color w:val="333333"/>
        </w:rPr>
      </w:pPr>
      <w:r w:rsidRPr="00681848">
        <w:rPr>
          <w:rFonts w:ascii="Times New Roman" w:hAnsi="Times New Roman"/>
          <w:color w:val="333333"/>
        </w:rPr>
        <w:t>Singer, J. B. (2012, August 10). Non-suicidal self-injury (NSSI): Interview with Jennifer Molenkamp,</w:t>
      </w:r>
      <w:r w:rsidR="00965A62">
        <w:rPr>
          <w:rFonts w:ascii="Times New Roman" w:hAnsi="Times New Roman"/>
          <w:color w:val="333333"/>
        </w:rPr>
        <w:t xml:space="preserve"> </w:t>
      </w:r>
      <w:r w:rsidRPr="00681848">
        <w:rPr>
          <w:rFonts w:ascii="Times New Roman" w:hAnsi="Times New Roman"/>
          <w:color w:val="333333"/>
        </w:rPr>
        <w:t>PhD.</w:t>
      </w:r>
      <w:r w:rsidR="00965A62">
        <w:rPr>
          <w:rFonts w:ascii="Times New Roman" w:hAnsi="Times New Roman"/>
          <w:color w:val="333333"/>
        </w:rPr>
        <w:t xml:space="preserve"> </w:t>
      </w:r>
      <w:r w:rsidRPr="00681848">
        <w:rPr>
          <w:rFonts w:ascii="Times New Roman" w:hAnsi="Times New Roman"/>
          <w:color w:val="333333"/>
        </w:rPr>
        <w:t xml:space="preserve">[Episode 73]. </w:t>
      </w:r>
      <w:r w:rsidRPr="00681848">
        <w:rPr>
          <w:rStyle w:val="Emphasis"/>
          <w:rFonts w:ascii="Times New Roman" w:hAnsi="Times New Roman"/>
          <w:color w:val="333333"/>
        </w:rPr>
        <w:t>Social Work Podcast.</w:t>
      </w:r>
      <w:r w:rsidRPr="00681848">
        <w:rPr>
          <w:rFonts w:ascii="Times New Roman" w:hAnsi="Times New Roman"/>
          <w:color w:val="333333"/>
        </w:rPr>
        <w:t xml:space="preserve"> Podcast retrieved from</w:t>
      </w:r>
      <w:r w:rsidR="00965A62">
        <w:rPr>
          <w:rFonts w:ascii="Times New Roman" w:hAnsi="Times New Roman"/>
          <w:color w:val="333333"/>
        </w:rPr>
        <w:t xml:space="preserve"> </w:t>
      </w:r>
      <w:hyperlink r:id="rId28" w:history="1">
        <w:r w:rsidR="00965A62" w:rsidRPr="00C740BE">
          <w:rPr>
            <w:rStyle w:val="Hyperlink"/>
            <w:rFonts w:ascii="Times New Roman" w:hAnsi="Times New Roman"/>
          </w:rPr>
          <w:t>http://www.socialworkpodcast.com/2012/08/non-suicidal-self-injury-nssi-interview.html</w:t>
        </w:r>
      </w:hyperlink>
      <w:r w:rsidRPr="00681848">
        <w:rPr>
          <w:rFonts w:ascii="Times New Roman" w:hAnsi="Times New Roman"/>
        </w:rPr>
        <w:t>.</w:t>
      </w:r>
    </w:p>
    <w:p w14:paraId="66A6D16E" w14:textId="77777777" w:rsidR="00694A50" w:rsidRPr="00681848" w:rsidRDefault="00694A50" w:rsidP="00694A50">
      <w:pPr>
        <w:rPr>
          <w:rFonts w:ascii="Times New Roman" w:hAnsi="Times New Roman"/>
          <w:color w:val="222222"/>
          <w:shd w:val="clear" w:color="auto" w:fill="FFFFFF"/>
        </w:rPr>
      </w:pPr>
    </w:p>
    <w:p w14:paraId="46FE098D" w14:textId="24B2F788" w:rsidR="00D44298" w:rsidRDefault="00694A50" w:rsidP="004D02C5">
      <w:pPr>
        <w:ind w:left="720" w:hanging="720"/>
        <w:rPr>
          <w:rFonts w:ascii="Times New Roman" w:hAnsi="Times New Roman"/>
          <w:color w:val="222222"/>
          <w:shd w:val="clear" w:color="auto" w:fill="FFFFFF"/>
        </w:rPr>
      </w:pPr>
      <w:proofErr w:type="spellStart"/>
      <w:r w:rsidRPr="00681848">
        <w:rPr>
          <w:rFonts w:ascii="Times New Roman" w:hAnsi="Times New Roman"/>
          <w:color w:val="222222"/>
          <w:shd w:val="clear" w:color="auto" w:fill="FFFFFF"/>
        </w:rPr>
        <w:t>Skinta</w:t>
      </w:r>
      <w:proofErr w:type="spellEnd"/>
      <w:r w:rsidRPr="00681848">
        <w:rPr>
          <w:rFonts w:ascii="Times New Roman" w:hAnsi="Times New Roman"/>
          <w:color w:val="222222"/>
          <w:shd w:val="clear" w:color="auto" w:fill="FFFFFF"/>
        </w:rPr>
        <w:t>, M., &amp; Curtin, A. (2016). </w:t>
      </w:r>
      <w:r w:rsidRPr="00681848">
        <w:rPr>
          <w:rFonts w:ascii="Times New Roman" w:hAnsi="Times New Roman"/>
          <w:i/>
          <w:iCs/>
          <w:color w:val="222222"/>
        </w:rPr>
        <w:t>Mindfulness and acceptance for gender and sexual minorities: A clinician</w:t>
      </w:r>
      <w:r w:rsidR="00B90F49">
        <w:rPr>
          <w:rFonts w:ascii="Times New Roman" w:hAnsi="Times New Roman"/>
          <w:i/>
          <w:iCs/>
          <w:color w:val="222222"/>
        </w:rPr>
        <w:t>’</w:t>
      </w:r>
      <w:r w:rsidRPr="00681848">
        <w:rPr>
          <w:rFonts w:ascii="Times New Roman" w:hAnsi="Times New Roman"/>
          <w:i/>
          <w:iCs/>
          <w:color w:val="222222"/>
        </w:rPr>
        <w:t>s guide to fostering compassion, connection, and equality using contextual strategies</w:t>
      </w:r>
      <w:r w:rsidRPr="00681848">
        <w:rPr>
          <w:rFonts w:ascii="Times New Roman" w:hAnsi="Times New Roman"/>
          <w:color w:val="222222"/>
          <w:shd w:val="clear" w:color="auto" w:fill="FFFFFF"/>
        </w:rPr>
        <w:t xml:space="preserve"> (Chapter 6: Treating disordered eating in gay men and other GSM clients using DBT and ACT). Oakland, CA: New Harbinger.</w:t>
      </w:r>
    </w:p>
    <w:p w14:paraId="7FEE6342" w14:textId="77777777" w:rsidR="00694A50" w:rsidRPr="00681848" w:rsidRDefault="00694A50" w:rsidP="00694A50">
      <w:pPr>
        <w:pStyle w:val="Heading3"/>
        <w:rPr>
          <w:rFonts w:ascii="Times New Roman" w:hAnsi="Times New Roman" w:cs="Times New Roman"/>
        </w:rPr>
      </w:pPr>
      <w:r w:rsidRPr="00681848">
        <w:rPr>
          <w:rFonts w:ascii="Times New Roman" w:hAnsi="Times New Roman" w:cs="Times New Roman"/>
        </w:rPr>
        <w:t>Recommended Readings</w:t>
      </w:r>
    </w:p>
    <w:p w14:paraId="7762C5E6" w14:textId="5163F062" w:rsidR="00694A50" w:rsidRPr="00681848" w:rsidRDefault="00694A50" w:rsidP="00965A62">
      <w:pPr>
        <w:ind w:left="720" w:hanging="720"/>
        <w:rPr>
          <w:rFonts w:ascii="Times New Roman" w:hAnsi="Times New Roman"/>
          <w:color w:val="333333"/>
        </w:rPr>
      </w:pPr>
      <w:r w:rsidRPr="00681848">
        <w:rPr>
          <w:rFonts w:ascii="Times New Roman" w:hAnsi="Times New Roman"/>
          <w:color w:val="1A1A1A"/>
        </w:rPr>
        <w:t xml:space="preserve">Carlson, B. E., </w:t>
      </w:r>
      <w:proofErr w:type="spellStart"/>
      <w:r w:rsidRPr="00681848">
        <w:rPr>
          <w:rFonts w:ascii="Times New Roman" w:hAnsi="Times New Roman"/>
          <w:color w:val="1A1A1A"/>
        </w:rPr>
        <w:t>Stromwall</w:t>
      </w:r>
      <w:proofErr w:type="spellEnd"/>
      <w:r w:rsidRPr="00681848">
        <w:rPr>
          <w:rFonts w:ascii="Times New Roman" w:hAnsi="Times New Roman"/>
          <w:color w:val="1A1A1A"/>
        </w:rPr>
        <w:t xml:space="preserve">, L. K., &amp; </w:t>
      </w:r>
      <w:proofErr w:type="spellStart"/>
      <w:r w:rsidRPr="00681848">
        <w:rPr>
          <w:rFonts w:ascii="Times New Roman" w:hAnsi="Times New Roman"/>
          <w:color w:val="1A1A1A"/>
        </w:rPr>
        <w:t>Lietz</w:t>
      </w:r>
      <w:proofErr w:type="spellEnd"/>
      <w:r w:rsidRPr="00681848">
        <w:rPr>
          <w:rFonts w:ascii="Times New Roman" w:hAnsi="Times New Roman"/>
          <w:color w:val="1A1A1A"/>
        </w:rPr>
        <w:t xml:space="preserve">, C. A. (2013). Mental health issues in recently returning women veterans: Implications for practice. </w:t>
      </w:r>
      <w:r w:rsidRPr="00681848">
        <w:rPr>
          <w:rFonts w:ascii="Times New Roman" w:hAnsi="Times New Roman"/>
          <w:i/>
          <w:iCs/>
          <w:color w:val="1A1A1A"/>
        </w:rPr>
        <w:t>Social Work,</w:t>
      </w:r>
      <w:r w:rsidRPr="00681848">
        <w:rPr>
          <w:rFonts w:ascii="Times New Roman" w:hAnsi="Times New Roman"/>
          <w:color w:val="1A1A1A"/>
        </w:rPr>
        <w:t xml:space="preserve"> 1.</w:t>
      </w:r>
    </w:p>
    <w:p w14:paraId="234F011E" w14:textId="77777777" w:rsidR="00694A50" w:rsidRPr="00681848" w:rsidRDefault="00694A50" w:rsidP="00694A50">
      <w:pPr>
        <w:rPr>
          <w:rFonts w:ascii="Times New Roman" w:hAnsi="Times New Roman"/>
        </w:rPr>
      </w:pPr>
    </w:p>
    <w:p w14:paraId="28EA996B" w14:textId="77777777" w:rsidR="00694A50" w:rsidRPr="00681848" w:rsidRDefault="00694A50" w:rsidP="00965A62">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1A1A1A"/>
          <w:szCs w:val="20"/>
        </w:rPr>
        <w:lastRenderedPageBreak/>
        <w:t>Cozolino</w:t>
      </w:r>
      <w:proofErr w:type="spellEnd"/>
      <w:r w:rsidRPr="00681848">
        <w:rPr>
          <w:rFonts w:ascii="Times New Roman" w:hAnsi="Times New Roman" w:cs="Times New Roman"/>
          <w:color w:val="1A1A1A"/>
          <w:szCs w:val="20"/>
        </w:rPr>
        <w:t xml:space="preserve">,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 11). New York, NY: Norton.</w:t>
      </w:r>
    </w:p>
    <w:p w14:paraId="33546C99" w14:textId="2CBAFA6D" w:rsidR="00694A50" w:rsidRPr="00681848" w:rsidRDefault="00694A50" w:rsidP="00224D70">
      <w:pPr>
        <w:ind w:left="720" w:hanging="720"/>
        <w:rPr>
          <w:rFonts w:ascii="Times New Roman" w:hAnsi="Times New Roman"/>
        </w:rPr>
      </w:pPr>
      <w:r w:rsidRPr="00681848">
        <w:rPr>
          <w:rFonts w:ascii="Times New Roman" w:hAnsi="Times New Roman"/>
        </w:rPr>
        <w:t xml:space="preserve">Finney, K., &amp; Schott, E. (2016). Psychopharmacology and psychoeducation for the treatment of major depressive disorder. In E. M. P. Schott &amp; E. L. Weiss (Eds.), </w:t>
      </w:r>
      <w:r w:rsidRPr="00681848">
        <w:rPr>
          <w:rFonts w:ascii="Times New Roman" w:hAnsi="Times New Roman"/>
          <w:i/>
        </w:rPr>
        <w:t xml:space="preserve">Transformative 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 xml:space="preserve">Sage. </w:t>
      </w:r>
    </w:p>
    <w:p w14:paraId="48D703A5" w14:textId="77777777" w:rsidR="00694A50" w:rsidRPr="00681848" w:rsidRDefault="00694A50" w:rsidP="00694A50">
      <w:pPr>
        <w:tabs>
          <w:tab w:val="left" w:pos="1311"/>
        </w:tabs>
        <w:rPr>
          <w:rFonts w:ascii="Times New Roman" w:hAnsi="Times New Roman"/>
          <w:color w:val="333333"/>
        </w:rPr>
      </w:pPr>
      <w:r w:rsidRPr="00681848">
        <w:rPr>
          <w:rFonts w:ascii="Times New Roman" w:hAnsi="Times New Roman"/>
          <w:color w:val="333333"/>
        </w:rPr>
        <w:tab/>
      </w:r>
    </w:p>
    <w:p w14:paraId="7BB3B784" w14:textId="77777777" w:rsidR="00694A50" w:rsidRPr="00681848" w:rsidRDefault="00694A50" w:rsidP="00694A50">
      <w:pPr>
        <w:rPr>
          <w:rFonts w:ascii="Times New Roman" w:hAnsi="Times New Roman"/>
          <w:color w:val="1A1A1A"/>
        </w:rPr>
      </w:pPr>
      <w:r w:rsidRPr="00681848">
        <w:rPr>
          <w:rFonts w:ascii="Times New Roman" w:hAnsi="Times New Roman"/>
          <w:color w:val="1A1A1A"/>
        </w:rPr>
        <w:t xml:space="preserve">Guest, J. (2015). </w:t>
      </w:r>
      <w:r w:rsidRPr="00681848">
        <w:rPr>
          <w:rFonts w:ascii="Times New Roman" w:hAnsi="Times New Roman"/>
          <w:i/>
          <w:color w:val="1A1A1A"/>
        </w:rPr>
        <w:t xml:space="preserve">The CBT art book. </w:t>
      </w:r>
      <w:r w:rsidRPr="00681848">
        <w:rPr>
          <w:rFonts w:ascii="Times New Roman" w:hAnsi="Times New Roman"/>
          <w:color w:val="1A1A1A"/>
        </w:rPr>
        <w:t xml:space="preserve">Philadelphia, PA: </w:t>
      </w:r>
      <w:proofErr w:type="spellStart"/>
      <w:r w:rsidRPr="00681848">
        <w:rPr>
          <w:rFonts w:ascii="Times New Roman" w:hAnsi="Times New Roman"/>
          <w:color w:val="1A1A1A"/>
        </w:rPr>
        <w:t>Kingley</w:t>
      </w:r>
      <w:proofErr w:type="spellEnd"/>
      <w:r w:rsidRPr="00681848">
        <w:rPr>
          <w:rFonts w:ascii="Times New Roman" w:hAnsi="Times New Roman"/>
          <w:color w:val="1A1A1A"/>
        </w:rPr>
        <w:t>.</w:t>
      </w:r>
    </w:p>
    <w:p w14:paraId="38943658" w14:textId="77777777" w:rsidR="00694A50" w:rsidRPr="00681848" w:rsidRDefault="00694A50" w:rsidP="00694A50">
      <w:pPr>
        <w:rPr>
          <w:rFonts w:ascii="Times New Roman" w:hAnsi="Times New Roman"/>
          <w:color w:val="1A1A1A"/>
        </w:rPr>
      </w:pPr>
    </w:p>
    <w:p w14:paraId="28F59D52" w14:textId="5CCCDCCB" w:rsidR="00694A50" w:rsidRPr="00A5049E" w:rsidRDefault="00694A50" w:rsidP="00965A62">
      <w:pPr>
        <w:ind w:left="720" w:hanging="720"/>
        <w:rPr>
          <w:rFonts w:ascii="Times New Roman" w:hAnsi="Times New Roman"/>
          <w:color w:val="1A1A1A"/>
        </w:rPr>
      </w:pPr>
      <w:r w:rsidRPr="00681848">
        <w:rPr>
          <w:rFonts w:ascii="Times New Roman" w:hAnsi="Times New Roman"/>
          <w:color w:val="1A1A1A"/>
        </w:rPr>
        <w:t>Macdonald, P., Hibbs, R., Corfield, F., &amp; Treasure, J. (2012). The use of motivational interviewing in eating</w:t>
      </w:r>
      <w:r w:rsidR="00A5049E">
        <w:rPr>
          <w:rFonts w:ascii="Times New Roman" w:hAnsi="Times New Roman"/>
          <w:color w:val="1A1A1A"/>
        </w:rPr>
        <w:t xml:space="preserve"> </w:t>
      </w:r>
      <w:r w:rsidRPr="00681848">
        <w:rPr>
          <w:rFonts w:ascii="Times New Roman" w:hAnsi="Times New Roman"/>
          <w:color w:val="1A1A1A"/>
        </w:rPr>
        <w:t xml:space="preserve">disorders: A systematic review. </w:t>
      </w:r>
      <w:r w:rsidRPr="00681848">
        <w:rPr>
          <w:rFonts w:ascii="Times New Roman" w:hAnsi="Times New Roman"/>
          <w:i/>
          <w:iCs/>
          <w:color w:val="1A1A1A"/>
        </w:rPr>
        <w:t>Psychiatry Research</w:t>
      </w:r>
      <w:r w:rsidRPr="00681848">
        <w:rPr>
          <w:rFonts w:ascii="Times New Roman" w:hAnsi="Times New Roman"/>
          <w:color w:val="1A1A1A"/>
        </w:rPr>
        <w:t xml:space="preserve">, </w:t>
      </w:r>
      <w:r w:rsidRPr="00681848">
        <w:rPr>
          <w:rFonts w:ascii="Times New Roman" w:hAnsi="Times New Roman"/>
          <w:i/>
          <w:iCs/>
          <w:color w:val="1A1A1A"/>
        </w:rPr>
        <w:t>200</w:t>
      </w:r>
      <w:r w:rsidRPr="00681848">
        <w:rPr>
          <w:rFonts w:ascii="Times New Roman" w:hAnsi="Times New Roman"/>
          <w:color w:val="1A1A1A"/>
        </w:rPr>
        <w:t>(1), 1–11.</w:t>
      </w:r>
    </w:p>
    <w:p w14:paraId="71A113F9" w14:textId="77777777" w:rsidR="00694A50" w:rsidRPr="00681848" w:rsidRDefault="00694A50" w:rsidP="00694A50">
      <w:pPr>
        <w:ind w:firstLine="720"/>
        <w:rPr>
          <w:rFonts w:ascii="Times New Roman" w:hAnsi="Times New Roman"/>
        </w:rPr>
      </w:pPr>
    </w:p>
    <w:p w14:paraId="4B8838B5" w14:textId="234FDCA6" w:rsidR="00694A50" w:rsidRPr="00681848" w:rsidRDefault="00694A50" w:rsidP="00965A62">
      <w:pPr>
        <w:ind w:left="720" w:hanging="720"/>
        <w:rPr>
          <w:rFonts w:ascii="Times New Roman" w:hAnsi="Times New Roman"/>
        </w:rPr>
      </w:pPr>
      <w:r w:rsidRPr="00681848">
        <w:rPr>
          <w:rFonts w:ascii="Times New Roman" w:hAnsi="Times New Roman"/>
        </w:rPr>
        <w:t xml:space="preserve">Reid, R., Moghaddam, J., &amp; Fong, T. (2016). Gambling disorders. In E. M. P. Schott &amp; E. L. Weiss (Eds.), </w:t>
      </w:r>
      <w:r w:rsidRPr="00681848">
        <w:rPr>
          <w:rFonts w:ascii="Times New Roman" w:hAnsi="Times New Roman"/>
          <w:i/>
        </w:rPr>
        <w:t xml:space="preserve">Transformative 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Sage.</w:t>
      </w:r>
    </w:p>
    <w:p w14:paraId="43F45E55" w14:textId="77777777" w:rsidR="00694A50" w:rsidRPr="00681848" w:rsidRDefault="00694A50" w:rsidP="00694A50">
      <w:pPr>
        <w:rPr>
          <w:rFonts w:ascii="Times New Roman" w:hAnsi="Times New Roman"/>
          <w:color w:val="1A1A1A"/>
        </w:rPr>
      </w:pPr>
    </w:p>
    <w:p w14:paraId="10D3AFE9" w14:textId="0B3DEC38" w:rsidR="00694A50" w:rsidRPr="00681848" w:rsidRDefault="00694A50" w:rsidP="00965A62">
      <w:pPr>
        <w:ind w:left="720" w:hanging="720"/>
        <w:rPr>
          <w:rFonts w:ascii="Times New Roman" w:hAnsi="Times New Roman"/>
          <w:color w:val="1A1A1A"/>
        </w:rPr>
      </w:pPr>
      <w:r w:rsidRPr="00681848">
        <w:rPr>
          <w:rFonts w:ascii="Times New Roman" w:hAnsi="Times New Roman"/>
          <w:color w:val="1A1A1A"/>
        </w:rPr>
        <w:t>Woodward, A. T., Taylor, R. J., Bullard, K. M., Aranda, M. P., Lincoln, K. D., &amp; Chatters, L. M. (2012). Prevalence of lifetime DSM</w:t>
      </w:r>
      <w:r w:rsidRPr="00681848">
        <w:rPr>
          <w:rFonts w:ascii="Cambria Math" w:eastAsia="Calibri" w:hAnsi="Cambria Math" w:cs="Cambria Math"/>
          <w:color w:val="1A1A1A"/>
        </w:rPr>
        <w:t>‐</w:t>
      </w:r>
      <w:r w:rsidRPr="00681848">
        <w:rPr>
          <w:rFonts w:ascii="Times New Roman" w:hAnsi="Times New Roman"/>
          <w:color w:val="1A1A1A"/>
        </w:rPr>
        <w:t xml:space="preserve">IV affective disorders among older African Americans, Black </w:t>
      </w:r>
      <w:proofErr w:type="spellStart"/>
      <w:r w:rsidRPr="00681848">
        <w:rPr>
          <w:rFonts w:ascii="Times New Roman" w:hAnsi="Times New Roman"/>
          <w:color w:val="1A1A1A"/>
        </w:rPr>
        <w:t>Caribbeans</w:t>
      </w:r>
      <w:proofErr w:type="spellEnd"/>
      <w:r w:rsidRPr="00681848">
        <w:rPr>
          <w:rFonts w:ascii="Times New Roman" w:hAnsi="Times New Roman"/>
          <w:color w:val="1A1A1A"/>
        </w:rPr>
        <w:t>, Latinos, Asians and non</w:t>
      </w:r>
      <w:r w:rsidRPr="00681848">
        <w:rPr>
          <w:rFonts w:ascii="Cambria Math" w:eastAsia="Calibri" w:hAnsi="Cambria Math" w:cs="Cambria Math"/>
          <w:color w:val="1A1A1A"/>
        </w:rPr>
        <w:t>‐</w:t>
      </w:r>
      <w:r w:rsidRPr="00681848">
        <w:rPr>
          <w:rFonts w:ascii="Times New Roman" w:hAnsi="Times New Roman"/>
          <w:color w:val="1A1A1A"/>
        </w:rPr>
        <w:t xml:space="preserve">Hispanic White people. </w:t>
      </w:r>
      <w:r w:rsidRPr="00681848">
        <w:rPr>
          <w:rFonts w:ascii="Times New Roman" w:hAnsi="Times New Roman"/>
          <w:i/>
          <w:iCs/>
          <w:color w:val="1A1A1A"/>
        </w:rPr>
        <w:t>International Journal of Geriatric Psychiatry</w:t>
      </w:r>
      <w:r w:rsidRPr="00681848">
        <w:rPr>
          <w:rFonts w:ascii="Times New Roman" w:hAnsi="Times New Roman"/>
          <w:color w:val="1A1A1A"/>
        </w:rPr>
        <w:t xml:space="preserve">, </w:t>
      </w:r>
      <w:r w:rsidRPr="00681848">
        <w:rPr>
          <w:rFonts w:ascii="Times New Roman" w:hAnsi="Times New Roman"/>
          <w:i/>
          <w:iCs/>
          <w:color w:val="1A1A1A"/>
        </w:rPr>
        <w:t>27</w:t>
      </w:r>
      <w:r w:rsidRPr="00681848">
        <w:rPr>
          <w:rFonts w:ascii="Times New Roman" w:hAnsi="Times New Roman"/>
          <w:color w:val="1A1A1A"/>
        </w:rPr>
        <w:t>(8), 816–827.</w:t>
      </w:r>
    </w:p>
    <w:p w14:paraId="241026A2" w14:textId="77777777" w:rsidR="00694A50" w:rsidRPr="00681848" w:rsidRDefault="00694A50" w:rsidP="00694A50">
      <w:pPr>
        <w:rPr>
          <w:rFonts w:ascii="Times New Roman" w:hAnsi="Times New Roman"/>
          <w:color w:val="1A1A1A"/>
        </w:rPr>
      </w:pPr>
    </w:p>
    <w:p w14:paraId="1AA6D60B" w14:textId="77777777" w:rsidR="00D666F1" w:rsidRPr="00681848" w:rsidRDefault="00D666F1" w:rsidP="00070326">
      <w:pPr>
        <w:rPr>
          <w:rFonts w:ascii="Times New Roman" w:hAnsi="Times New Roman"/>
          <w:color w:val="1A1A1A"/>
        </w:rPr>
      </w:pPr>
    </w:p>
    <w:tbl>
      <w:tblPr>
        <w:tblW w:w="0" w:type="auto"/>
        <w:tblInd w:w="18" w:type="dxa"/>
        <w:tblLook w:val="04A0" w:firstRow="1" w:lastRow="0" w:firstColumn="1" w:lastColumn="0" w:noHBand="0" w:noVBand="1"/>
      </w:tblPr>
      <w:tblGrid>
        <w:gridCol w:w="7831"/>
        <w:gridCol w:w="1511"/>
      </w:tblGrid>
      <w:tr w:rsidR="006D7B7D" w:rsidRPr="00681848" w14:paraId="10BA1A5A" w14:textId="77777777" w:rsidTr="000D1747">
        <w:trPr>
          <w:cantSplit/>
          <w:tblHeader/>
        </w:trPr>
        <w:tc>
          <w:tcPr>
            <w:tcW w:w="8010" w:type="dxa"/>
            <w:shd w:val="clear" w:color="auto" w:fill="C00000"/>
          </w:tcPr>
          <w:p w14:paraId="0D6E1886" w14:textId="0B4CD76D" w:rsidR="006D7B7D" w:rsidRPr="00681848" w:rsidRDefault="006D7B7D" w:rsidP="00694A50">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 10:</w:t>
            </w:r>
            <w:r w:rsidRPr="00681848">
              <w:rPr>
                <w:rFonts w:ascii="Times New Roman" w:hAnsi="Times New Roman"/>
                <w:b/>
                <w:snapToGrid w:val="0"/>
                <w:color w:val="FFFFFF"/>
                <w:sz w:val="22"/>
                <w:szCs w:val="22"/>
              </w:rPr>
              <w:tab/>
            </w:r>
            <w:r w:rsidRPr="00681848">
              <w:rPr>
                <w:rFonts w:ascii="Times New Roman" w:hAnsi="Times New Roman"/>
                <w:b/>
              </w:rPr>
              <w:t xml:space="preserve">Knowing </w:t>
            </w:r>
            <w:r w:rsidR="00694A50" w:rsidRPr="00681848">
              <w:rPr>
                <w:rFonts w:ascii="Times New Roman" w:hAnsi="Times New Roman"/>
                <w:b/>
              </w:rPr>
              <w:t>W</w:t>
            </w:r>
            <w:r w:rsidRPr="00681848">
              <w:rPr>
                <w:rFonts w:ascii="Times New Roman" w:hAnsi="Times New Roman"/>
                <w:b/>
              </w:rPr>
              <w:t xml:space="preserve">hen to </w:t>
            </w:r>
            <w:r w:rsidR="00694A50" w:rsidRPr="00681848">
              <w:rPr>
                <w:rFonts w:ascii="Times New Roman" w:hAnsi="Times New Roman"/>
                <w:b/>
              </w:rPr>
              <w:t>D</w:t>
            </w:r>
            <w:r w:rsidRPr="00681848">
              <w:rPr>
                <w:rFonts w:ascii="Times New Roman" w:hAnsi="Times New Roman"/>
                <w:b/>
              </w:rPr>
              <w:t xml:space="preserve">o </w:t>
            </w:r>
            <w:r w:rsidR="00694A50" w:rsidRPr="00681848">
              <w:rPr>
                <w:rFonts w:ascii="Times New Roman" w:hAnsi="Times New Roman"/>
                <w:b/>
              </w:rPr>
              <w:t>W</w:t>
            </w:r>
            <w:r w:rsidRPr="00681848">
              <w:rPr>
                <w:rFonts w:ascii="Times New Roman" w:hAnsi="Times New Roman"/>
                <w:b/>
              </w:rPr>
              <w:t xml:space="preserve">hat in </w:t>
            </w:r>
            <w:r w:rsidR="00694A50" w:rsidRPr="00681848">
              <w:rPr>
                <w:rFonts w:ascii="Times New Roman" w:hAnsi="Times New Roman"/>
                <w:b/>
              </w:rPr>
              <w:t>T</w:t>
            </w:r>
            <w:r w:rsidRPr="00681848">
              <w:rPr>
                <w:rFonts w:ascii="Times New Roman" w:hAnsi="Times New Roman"/>
                <w:b/>
              </w:rPr>
              <w:t>herapy: Herman’s Tri</w:t>
            </w:r>
            <w:r w:rsidR="00010823">
              <w:rPr>
                <w:rFonts w:ascii="Times New Roman" w:hAnsi="Times New Roman"/>
                <w:b/>
              </w:rPr>
              <w:t>p</w:t>
            </w:r>
            <w:r w:rsidRPr="00681848">
              <w:rPr>
                <w:rFonts w:ascii="Times New Roman" w:hAnsi="Times New Roman"/>
                <w:b/>
              </w:rPr>
              <w:t>hasic Model of Trauma Treatment</w:t>
            </w:r>
          </w:p>
        </w:tc>
        <w:tc>
          <w:tcPr>
            <w:tcW w:w="1530" w:type="dxa"/>
            <w:shd w:val="clear" w:color="auto" w:fill="C00000"/>
          </w:tcPr>
          <w:p w14:paraId="53AF8CD1" w14:textId="715BD007" w:rsidR="006D7B7D" w:rsidRPr="00681848" w:rsidRDefault="00CC12F0" w:rsidP="000D1747">
            <w:pPr>
              <w:keepNext/>
              <w:spacing w:before="20" w:after="20"/>
              <w:jc w:val="center"/>
              <w:rPr>
                <w:rFonts w:ascii="Times New Roman" w:hAnsi="Times New Roman"/>
                <w:b/>
                <w:color w:val="FFFFFF"/>
                <w:sz w:val="22"/>
                <w:szCs w:val="22"/>
              </w:rPr>
            </w:pPr>
            <w:r>
              <w:rPr>
                <w:rFonts w:ascii="Times New Roman" w:hAnsi="Times New Roman"/>
                <w:b/>
                <w:color w:val="FFFFFF"/>
                <w:sz w:val="22"/>
                <w:szCs w:val="22"/>
              </w:rPr>
              <w:t xml:space="preserve">October </w:t>
            </w:r>
            <w:r w:rsidR="00F5242C">
              <w:rPr>
                <w:rFonts w:ascii="Times New Roman" w:hAnsi="Times New Roman"/>
                <w:b/>
                <w:color w:val="FFFFFF"/>
                <w:sz w:val="22"/>
                <w:szCs w:val="22"/>
              </w:rPr>
              <w:t>28</w:t>
            </w:r>
          </w:p>
        </w:tc>
      </w:tr>
      <w:tr w:rsidR="006D7B7D" w:rsidRPr="00681848" w14:paraId="4312EEA6" w14:textId="77777777" w:rsidTr="000D1747">
        <w:trPr>
          <w:cantSplit/>
        </w:trPr>
        <w:tc>
          <w:tcPr>
            <w:tcW w:w="9540" w:type="dxa"/>
            <w:gridSpan w:val="2"/>
          </w:tcPr>
          <w:p w14:paraId="4E919BCD" w14:textId="77777777" w:rsidR="006D7B7D" w:rsidRPr="00681848" w:rsidRDefault="006D7B7D" w:rsidP="000D1747">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6D7B7D" w:rsidRPr="00681848" w14:paraId="1EC7D16A" w14:textId="77777777" w:rsidTr="000D1747">
        <w:trPr>
          <w:cantSplit/>
        </w:trPr>
        <w:tc>
          <w:tcPr>
            <w:tcW w:w="9540" w:type="dxa"/>
            <w:gridSpan w:val="2"/>
          </w:tcPr>
          <w:p w14:paraId="485A34B7" w14:textId="1DF131DD"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Herman</w:t>
            </w:r>
            <w:r w:rsidR="00694A50" w:rsidRPr="00681848">
              <w:rPr>
                <w:rFonts w:ascii="Times New Roman" w:hAnsi="Times New Roman" w:cs="Times New Roman"/>
              </w:rPr>
              <w:t>’s</w:t>
            </w:r>
            <w:r w:rsidRPr="00681848">
              <w:rPr>
                <w:rFonts w:ascii="Times New Roman" w:hAnsi="Times New Roman" w:cs="Times New Roman"/>
              </w:rPr>
              <w:t xml:space="preserve"> </w:t>
            </w:r>
            <w:r w:rsidR="00694A50" w:rsidRPr="00681848">
              <w:rPr>
                <w:rFonts w:ascii="Times New Roman" w:hAnsi="Times New Roman" w:cs="Times New Roman"/>
              </w:rPr>
              <w:t>m</w:t>
            </w:r>
            <w:r w:rsidRPr="00681848">
              <w:rPr>
                <w:rFonts w:ascii="Times New Roman" w:hAnsi="Times New Roman" w:cs="Times New Roman"/>
              </w:rPr>
              <w:t xml:space="preserve">odel of </w:t>
            </w:r>
            <w:r w:rsidR="00694A50" w:rsidRPr="00681848">
              <w:rPr>
                <w:rFonts w:ascii="Times New Roman" w:hAnsi="Times New Roman" w:cs="Times New Roman"/>
              </w:rPr>
              <w:t>t</w:t>
            </w:r>
            <w:r w:rsidRPr="00681848">
              <w:rPr>
                <w:rFonts w:ascii="Times New Roman" w:hAnsi="Times New Roman" w:cs="Times New Roman"/>
              </w:rPr>
              <w:t>ri</w:t>
            </w:r>
            <w:r w:rsidR="00694A50" w:rsidRPr="00681848">
              <w:rPr>
                <w:rFonts w:ascii="Times New Roman" w:hAnsi="Times New Roman" w:cs="Times New Roman"/>
              </w:rPr>
              <w:t>p</w:t>
            </w:r>
            <w:r w:rsidRPr="00681848">
              <w:rPr>
                <w:rFonts w:ascii="Times New Roman" w:hAnsi="Times New Roman" w:cs="Times New Roman"/>
              </w:rPr>
              <w:t xml:space="preserve">hasic </w:t>
            </w:r>
            <w:r w:rsidR="00694A50" w:rsidRPr="00681848">
              <w:rPr>
                <w:rFonts w:ascii="Times New Roman" w:hAnsi="Times New Roman" w:cs="Times New Roman"/>
              </w:rPr>
              <w:t>h</w:t>
            </w:r>
            <w:r w:rsidRPr="00681848">
              <w:rPr>
                <w:rFonts w:ascii="Times New Roman" w:hAnsi="Times New Roman" w:cs="Times New Roman"/>
              </w:rPr>
              <w:t>ealing</w:t>
            </w:r>
          </w:p>
          <w:p w14:paraId="47A52539" w14:textId="77777777"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 xml:space="preserve">Conceptualizing </w:t>
            </w:r>
            <w:r w:rsidR="00694A50" w:rsidRPr="00681848">
              <w:rPr>
                <w:rFonts w:ascii="Times New Roman" w:hAnsi="Times New Roman" w:cs="Times New Roman"/>
              </w:rPr>
              <w:t>t</w:t>
            </w:r>
            <w:r w:rsidRPr="00681848">
              <w:rPr>
                <w:rFonts w:ascii="Times New Roman" w:hAnsi="Times New Roman" w:cs="Times New Roman"/>
              </w:rPr>
              <w:t>op-</w:t>
            </w:r>
            <w:r w:rsidR="00694A50" w:rsidRPr="00681848">
              <w:rPr>
                <w:rFonts w:ascii="Times New Roman" w:hAnsi="Times New Roman" w:cs="Times New Roman"/>
              </w:rPr>
              <w:t>d</w:t>
            </w:r>
            <w:r w:rsidRPr="00681848">
              <w:rPr>
                <w:rFonts w:ascii="Times New Roman" w:hAnsi="Times New Roman" w:cs="Times New Roman"/>
              </w:rPr>
              <w:t xml:space="preserve">own and </w:t>
            </w:r>
            <w:r w:rsidR="00694A50" w:rsidRPr="00681848">
              <w:rPr>
                <w:rFonts w:ascii="Times New Roman" w:hAnsi="Times New Roman" w:cs="Times New Roman"/>
              </w:rPr>
              <w:t>b</w:t>
            </w:r>
            <w:r w:rsidRPr="00681848">
              <w:rPr>
                <w:rFonts w:ascii="Times New Roman" w:hAnsi="Times New Roman" w:cs="Times New Roman"/>
              </w:rPr>
              <w:t>ottom-</w:t>
            </w:r>
            <w:r w:rsidR="00694A50" w:rsidRPr="00681848">
              <w:rPr>
                <w:rFonts w:ascii="Times New Roman" w:hAnsi="Times New Roman" w:cs="Times New Roman"/>
              </w:rPr>
              <w:t>u</w:t>
            </w:r>
            <w:r w:rsidRPr="00681848">
              <w:rPr>
                <w:rFonts w:ascii="Times New Roman" w:hAnsi="Times New Roman" w:cs="Times New Roman"/>
              </w:rPr>
              <w:t xml:space="preserve">p </w:t>
            </w:r>
            <w:r w:rsidR="00694A50" w:rsidRPr="00681848">
              <w:rPr>
                <w:rFonts w:ascii="Times New Roman" w:hAnsi="Times New Roman" w:cs="Times New Roman"/>
              </w:rPr>
              <w:t>t</w:t>
            </w:r>
            <w:r w:rsidRPr="00681848">
              <w:rPr>
                <w:rFonts w:ascii="Times New Roman" w:hAnsi="Times New Roman" w:cs="Times New Roman"/>
              </w:rPr>
              <w:t xml:space="preserve">reatments within the Herman </w:t>
            </w:r>
            <w:r w:rsidR="00694A50" w:rsidRPr="00681848">
              <w:rPr>
                <w:rFonts w:ascii="Times New Roman" w:hAnsi="Times New Roman" w:cs="Times New Roman"/>
              </w:rPr>
              <w:t>m</w:t>
            </w:r>
            <w:r w:rsidRPr="00681848">
              <w:rPr>
                <w:rFonts w:ascii="Times New Roman" w:hAnsi="Times New Roman" w:cs="Times New Roman"/>
              </w:rPr>
              <w:t>odel</w:t>
            </w:r>
          </w:p>
          <w:p w14:paraId="2591E642" w14:textId="77777777"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 xml:space="preserve">Herman’s </w:t>
            </w:r>
            <w:r w:rsidR="00694A50" w:rsidRPr="00681848">
              <w:rPr>
                <w:rFonts w:ascii="Times New Roman" w:hAnsi="Times New Roman" w:cs="Times New Roman"/>
              </w:rPr>
              <w:t>d</w:t>
            </w:r>
            <w:r w:rsidRPr="00681848">
              <w:rPr>
                <w:rFonts w:ascii="Times New Roman" w:hAnsi="Times New Roman" w:cs="Times New Roman"/>
              </w:rPr>
              <w:t xml:space="preserve">iscussion on </w:t>
            </w:r>
            <w:r w:rsidR="00694A50" w:rsidRPr="00681848">
              <w:rPr>
                <w:rFonts w:ascii="Times New Roman" w:hAnsi="Times New Roman" w:cs="Times New Roman"/>
              </w:rPr>
              <w:t>g</w:t>
            </w:r>
            <w:r w:rsidRPr="00681848">
              <w:rPr>
                <w:rFonts w:ascii="Times New Roman" w:hAnsi="Times New Roman" w:cs="Times New Roman"/>
              </w:rPr>
              <w:t xml:space="preserve">roup </w:t>
            </w:r>
            <w:r w:rsidR="00694A50" w:rsidRPr="00681848">
              <w:rPr>
                <w:rFonts w:ascii="Times New Roman" w:hAnsi="Times New Roman" w:cs="Times New Roman"/>
              </w:rPr>
              <w:t>t</w:t>
            </w:r>
            <w:r w:rsidRPr="00681848">
              <w:rPr>
                <w:rFonts w:ascii="Times New Roman" w:hAnsi="Times New Roman" w:cs="Times New Roman"/>
              </w:rPr>
              <w:t xml:space="preserve">herapy for </w:t>
            </w:r>
            <w:r w:rsidR="00694A50" w:rsidRPr="00681848">
              <w:rPr>
                <w:rFonts w:ascii="Times New Roman" w:hAnsi="Times New Roman" w:cs="Times New Roman"/>
              </w:rPr>
              <w:t>t</w:t>
            </w:r>
            <w:r w:rsidRPr="00681848">
              <w:rPr>
                <w:rFonts w:ascii="Times New Roman" w:hAnsi="Times New Roman" w:cs="Times New Roman"/>
              </w:rPr>
              <w:t xml:space="preserve">rauma </w:t>
            </w:r>
            <w:r w:rsidR="00694A50" w:rsidRPr="00681848">
              <w:rPr>
                <w:rFonts w:ascii="Times New Roman" w:hAnsi="Times New Roman" w:cs="Times New Roman"/>
              </w:rPr>
              <w:t>r</w:t>
            </w:r>
            <w:r w:rsidRPr="00681848">
              <w:rPr>
                <w:rFonts w:ascii="Times New Roman" w:hAnsi="Times New Roman" w:cs="Times New Roman"/>
              </w:rPr>
              <w:t>econnection</w:t>
            </w:r>
          </w:p>
          <w:p w14:paraId="693B30B0" w14:textId="77777777" w:rsidR="006D7B7D" w:rsidRPr="00681848" w:rsidRDefault="006D7B7D" w:rsidP="006D7B7D">
            <w:pPr>
              <w:pStyle w:val="Level1"/>
              <w:keepNext w:val="0"/>
              <w:numPr>
                <w:ilvl w:val="0"/>
                <w:numId w:val="0"/>
              </w:numPr>
              <w:ind w:left="288"/>
              <w:rPr>
                <w:rFonts w:ascii="Times New Roman" w:hAnsi="Times New Roman" w:cs="Times New Roman"/>
              </w:rPr>
            </w:pPr>
          </w:p>
        </w:tc>
      </w:tr>
    </w:tbl>
    <w:p w14:paraId="72B9A48C" w14:textId="7D2D782C" w:rsidR="006D7B7D" w:rsidRPr="00681848" w:rsidRDefault="006D7B7D" w:rsidP="006D7B7D">
      <w:pPr>
        <w:pStyle w:val="BodyText"/>
        <w:rPr>
          <w:rFonts w:ascii="Times New Roman" w:hAnsi="Times New Roman" w:cs="Times New Roman"/>
        </w:rPr>
      </w:pPr>
      <w:r w:rsidRPr="00681848">
        <w:rPr>
          <w:rFonts w:ascii="Times New Roman" w:hAnsi="Times New Roman" w:cs="Times New Roman"/>
        </w:rPr>
        <w:t xml:space="preserve">This </w:t>
      </w:r>
      <w:r w:rsidR="00F5242C" w:rsidRPr="00681848">
        <w:rPr>
          <w:rFonts w:ascii="Times New Roman" w:hAnsi="Times New Roman" w:cs="Times New Roman"/>
        </w:rPr>
        <w:t>unit relates</w:t>
      </w:r>
      <w:r w:rsidRPr="00681848">
        <w:rPr>
          <w:rFonts w:ascii="Times New Roman" w:hAnsi="Times New Roman" w:cs="Times New Roman"/>
        </w:rPr>
        <w:t xml:space="preserve"> to </w:t>
      </w:r>
      <w:r w:rsidR="00C2642A">
        <w:rPr>
          <w:rFonts w:ascii="Times New Roman" w:hAnsi="Times New Roman" w:cs="Times New Roman"/>
        </w:rPr>
        <w:t>C</w:t>
      </w:r>
      <w:r w:rsidRPr="00681848">
        <w:rPr>
          <w:rFonts w:ascii="Times New Roman" w:hAnsi="Times New Roman" w:cs="Times New Roman"/>
        </w:rPr>
        <w:t xml:space="preserve">ourse </w:t>
      </w:r>
      <w:r w:rsidR="00C2642A">
        <w:rPr>
          <w:rFonts w:ascii="Times New Roman" w:hAnsi="Times New Roman" w:cs="Times New Roman"/>
        </w:rPr>
        <w:t>O</w:t>
      </w:r>
      <w:r w:rsidRPr="00681848">
        <w:rPr>
          <w:rFonts w:ascii="Times New Roman" w:hAnsi="Times New Roman" w:cs="Times New Roman"/>
        </w:rPr>
        <w:t>bjectives 1</w:t>
      </w:r>
      <w:r w:rsidR="00C2642A">
        <w:rPr>
          <w:rFonts w:ascii="Times New Roman" w:hAnsi="Times New Roman" w:cs="Times New Roman"/>
        </w:rPr>
        <w:t xml:space="preserve"> through </w:t>
      </w:r>
      <w:r w:rsidRPr="00681848">
        <w:rPr>
          <w:rFonts w:ascii="Times New Roman" w:hAnsi="Times New Roman" w:cs="Times New Roman"/>
        </w:rPr>
        <w:t>5.</w:t>
      </w:r>
    </w:p>
    <w:p w14:paraId="56EA9548" w14:textId="77777777" w:rsidR="006D7B7D" w:rsidRPr="00681848" w:rsidRDefault="006D7B7D" w:rsidP="006D7B7D">
      <w:pPr>
        <w:pStyle w:val="Heading3"/>
        <w:rPr>
          <w:rFonts w:ascii="Times New Roman" w:hAnsi="Times New Roman" w:cs="Times New Roman"/>
        </w:rPr>
      </w:pPr>
      <w:r w:rsidRPr="00681848">
        <w:rPr>
          <w:rFonts w:ascii="Times New Roman" w:hAnsi="Times New Roman" w:cs="Times New Roman"/>
        </w:rPr>
        <w:t>Required Readings</w:t>
      </w:r>
    </w:p>
    <w:p w14:paraId="006DBFE8" w14:textId="45A22639" w:rsidR="006D7B7D" w:rsidRPr="00681848" w:rsidRDefault="006D7B7D" w:rsidP="009461F3">
      <w:pPr>
        <w:widowControl w:val="0"/>
        <w:autoSpaceDE w:val="0"/>
        <w:autoSpaceDN w:val="0"/>
        <w:adjustRightInd w:val="0"/>
        <w:spacing w:after="200"/>
        <w:rPr>
          <w:rFonts w:ascii="Times New Roman" w:hAnsi="Times New Roman"/>
          <w:bCs/>
          <w:color w:val="0E0E0E"/>
        </w:rPr>
      </w:pPr>
      <w:r w:rsidRPr="00681848">
        <w:rPr>
          <w:rFonts w:ascii="Times New Roman" w:hAnsi="Times New Roman"/>
          <w:bCs/>
          <w:color w:val="0E0E0E"/>
        </w:rPr>
        <w:t>Herman, J. (1992)</w:t>
      </w:r>
      <w:r w:rsidR="00925EAB" w:rsidRPr="00681848">
        <w:rPr>
          <w:rFonts w:ascii="Times New Roman" w:hAnsi="Times New Roman"/>
          <w:bCs/>
          <w:color w:val="0E0E0E"/>
        </w:rPr>
        <w:t>.</w:t>
      </w:r>
      <w:r w:rsidRPr="00681848">
        <w:rPr>
          <w:rFonts w:ascii="Times New Roman" w:hAnsi="Times New Roman"/>
          <w:bCs/>
          <w:color w:val="0E0E0E"/>
        </w:rPr>
        <w:t xml:space="preserve"> </w:t>
      </w:r>
      <w:r w:rsidR="00F7077C" w:rsidRPr="00681848">
        <w:rPr>
          <w:rFonts w:ascii="Times New Roman" w:hAnsi="Times New Roman"/>
          <w:bCs/>
          <w:i/>
          <w:color w:val="0E0E0E"/>
        </w:rPr>
        <w:t>Trauma and recovery</w:t>
      </w:r>
      <w:r w:rsidR="00F7077C" w:rsidRPr="00663CAB">
        <w:rPr>
          <w:rFonts w:ascii="Times New Roman" w:hAnsi="Times New Roman"/>
          <w:bCs/>
          <w:i/>
          <w:color w:val="0E0E0E"/>
        </w:rPr>
        <w:t>.</w:t>
      </w:r>
      <w:r w:rsidR="008C3E0C" w:rsidRPr="00663CAB">
        <w:rPr>
          <w:rFonts w:ascii="Times New Roman" w:hAnsi="Times New Roman"/>
          <w:bCs/>
          <w:i/>
          <w:color w:val="0E0E0E"/>
        </w:rPr>
        <w:t xml:space="preserve"> </w:t>
      </w:r>
      <w:r w:rsidR="00517ED7">
        <w:rPr>
          <w:rFonts w:ascii="Times New Roman" w:hAnsi="Times New Roman"/>
          <w:bCs/>
          <w:color w:val="0E0E0E"/>
        </w:rPr>
        <w:t>(</w:t>
      </w:r>
      <w:r w:rsidR="008C3E0C" w:rsidRPr="00E75B76">
        <w:rPr>
          <w:rFonts w:ascii="Times New Roman" w:hAnsi="Times New Roman"/>
          <w:bCs/>
          <w:color w:val="0E0E0E"/>
        </w:rPr>
        <w:t>pp. 1</w:t>
      </w:r>
      <w:r w:rsidR="00663CAB">
        <w:rPr>
          <w:rFonts w:ascii="Times New Roman" w:hAnsi="Times New Roman"/>
          <w:bCs/>
          <w:color w:val="0E0E0E"/>
        </w:rPr>
        <w:t>–</w:t>
      </w:r>
      <w:r w:rsidR="008C3E0C" w:rsidRPr="00E75B76">
        <w:rPr>
          <w:rFonts w:ascii="Times New Roman" w:hAnsi="Times New Roman"/>
          <w:bCs/>
          <w:color w:val="0E0E0E"/>
        </w:rPr>
        <w:t>23)</w:t>
      </w:r>
      <w:r w:rsidR="00663CAB">
        <w:rPr>
          <w:rFonts w:ascii="Times New Roman" w:hAnsi="Times New Roman"/>
          <w:bCs/>
          <w:color w:val="0E0E0E"/>
        </w:rPr>
        <w:t>.</w:t>
      </w:r>
      <w:r w:rsidR="00925EAB" w:rsidRPr="00681848">
        <w:rPr>
          <w:rFonts w:ascii="Times New Roman" w:hAnsi="Times New Roman"/>
          <w:bCs/>
          <w:i/>
          <w:color w:val="0E0E0E"/>
        </w:rPr>
        <w:t xml:space="preserve"> </w:t>
      </w:r>
      <w:r w:rsidR="00925EAB" w:rsidRPr="00681848">
        <w:rPr>
          <w:rFonts w:ascii="Times New Roman" w:hAnsi="Times New Roman"/>
          <w:bCs/>
          <w:color w:val="0E0E0E"/>
        </w:rPr>
        <w:t>New York, NY:</w:t>
      </w:r>
      <w:r w:rsidR="00245C12" w:rsidRPr="00681848">
        <w:rPr>
          <w:rFonts w:ascii="Times New Roman" w:hAnsi="Times New Roman"/>
          <w:bCs/>
          <w:color w:val="0E0E0E"/>
        </w:rPr>
        <w:t xml:space="preserve"> </w:t>
      </w:r>
      <w:r w:rsidR="00925EAB" w:rsidRPr="00681848">
        <w:rPr>
          <w:rFonts w:ascii="Times New Roman" w:hAnsi="Times New Roman"/>
          <w:bCs/>
          <w:color w:val="0E0E0E"/>
        </w:rPr>
        <w:t>Basic Books.</w:t>
      </w:r>
    </w:p>
    <w:p w14:paraId="4DE4BA9B" w14:textId="1F8C2047" w:rsidR="00517ED7" w:rsidRPr="00517ED7" w:rsidRDefault="00517ED7" w:rsidP="00517ED7">
      <w:pPr>
        <w:widowControl w:val="0"/>
        <w:autoSpaceDE w:val="0"/>
        <w:autoSpaceDN w:val="0"/>
        <w:adjustRightInd w:val="0"/>
        <w:spacing w:after="200"/>
        <w:ind w:left="720" w:hanging="720"/>
        <w:rPr>
          <w:rFonts w:ascii="Times New Roman" w:hAnsi="Times New Roman"/>
        </w:rPr>
      </w:pPr>
      <w:proofErr w:type="spellStart"/>
      <w:r w:rsidRPr="00681848">
        <w:rPr>
          <w:rFonts w:ascii="Times New Roman" w:hAnsi="Times New Roman"/>
        </w:rPr>
        <w:t>Quillman</w:t>
      </w:r>
      <w:proofErr w:type="spellEnd"/>
      <w:r w:rsidRPr="00681848">
        <w:rPr>
          <w:rFonts w:ascii="Times New Roman" w:hAnsi="Times New Roman"/>
        </w:rPr>
        <w:t xml:space="preserve">, T. (2013). Treating trauma through three interconnected lenses: Body, personality, and intersubjective fields. </w:t>
      </w:r>
      <w:r w:rsidRPr="00681848">
        <w:rPr>
          <w:rFonts w:ascii="Times New Roman" w:hAnsi="Times New Roman"/>
          <w:i/>
        </w:rPr>
        <w:t>Clinical Social Work Journal, 41</w:t>
      </w:r>
      <w:r w:rsidRPr="00681848">
        <w:rPr>
          <w:rFonts w:ascii="Times New Roman" w:hAnsi="Times New Roman"/>
        </w:rPr>
        <w:t>(4), 356–365. doi:10.1007/s10615-012-0414-1</w:t>
      </w:r>
    </w:p>
    <w:p w14:paraId="2A90D413" w14:textId="5B8D117C" w:rsidR="008C3E0C" w:rsidRPr="009461F3" w:rsidRDefault="006D7B7D" w:rsidP="009461F3">
      <w:pPr>
        <w:widowControl w:val="0"/>
        <w:autoSpaceDE w:val="0"/>
        <w:autoSpaceDN w:val="0"/>
        <w:adjustRightInd w:val="0"/>
        <w:spacing w:after="200"/>
        <w:ind w:left="720" w:hanging="720"/>
        <w:rPr>
          <w:rFonts w:ascii="Times New Roman" w:hAnsi="Times New Roman"/>
          <w:i/>
          <w:iCs/>
          <w:color w:val="1A1A1A"/>
        </w:rPr>
      </w:pPr>
      <w:r w:rsidRPr="00681848">
        <w:rPr>
          <w:rFonts w:ascii="Times New Roman" w:hAnsi="Times New Roman"/>
          <w:color w:val="1A1A1A"/>
        </w:rPr>
        <w:t xml:space="preserve">Zaleski, K. L., Johnson, D. K., &amp; Klein, J. T. (2016). Grounding Judith Herman’s trauma theory within interpersonal neuroscience and evidence-based practice modalities for trauma treatment. </w:t>
      </w:r>
      <w:r w:rsidRPr="00681848">
        <w:rPr>
          <w:rFonts w:ascii="Times New Roman" w:hAnsi="Times New Roman"/>
          <w:i/>
          <w:iCs/>
          <w:color w:val="1A1A1A"/>
        </w:rPr>
        <w:t>Smith College Studies in Social Work</w:t>
      </w:r>
      <w:r w:rsidRPr="00681848">
        <w:rPr>
          <w:rFonts w:ascii="Times New Roman" w:hAnsi="Times New Roman"/>
          <w:color w:val="1A1A1A"/>
        </w:rPr>
        <w:t xml:space="preserve">, </w:t>
      </w:r>
      <w:r w:rsidRPr="00681848">
        <w:rPr>
          <w:rFonts w:ascii="Times New Roman" w:hAnsi="Times New Roman"/>
          <w:i/>
          <w:iCs/>
          <w:color w:val="1A1A1A"/>
        </w:rPr>
        <w:t>86</w:t>
      </w:r>
      <w:r w:rsidRPr="00681848">
        <w:rPr>
          <w:rFonts w:ascii="Times New Roman" w:hAnsi="Times New Roman"/>
          <w:color w:val="1A1A1A"/>
        </w:rPr>
        <w:t>(4), 377</w:t>
      </w:r>
      <w:r w:rsidR="00D0362A" w:rsidRPr="00681848">
        <w:rPr>
          <w:rFonts w:ascii="Times New Roman" w:hAnsi="Times New Roman"/>
          <w:color w:val="1A1A1A"/>
        </w:rPr>
        <w:t>–</w:t>
      </w:r>
      <w:r w:rsidRPr="00681848">
        <w:rPr>
          <w:rFonts w:ascii="Times New Roman" w:hAnsi="Times New Roman"/>
          <w:color w:val="1A1A1A"/>
        </w:rPr>
        <w:t>393.</w:t>
      </w:r>
    </w:p>
    <w:p w14:paraId="6A94C2E6" w14:textId="77777777" w:rsidR="00D666F1" w:rsidRPr="00681848" w:rsidRDefault="00D666F1" w:rsidP="00D666F1">
      <w:pPr>
        <w:pStyle w:val="Heading3"/>
        <w:rPr>
          <w:rFonts w:ascii="Times New Roman" w:hAnsi="Times New Roman" w:cs="Times New Roman"/>
        </w:rPr>
      </w:pPr>
      <w:r w:rsidRPr="00681848">
        <w:rPr>
          <w:rFonts w:ascii="Times New Roman" w:hAnsi="Times New Roman" w:cs="Times New Roman"/>
        </w:rPr>
        <w:t>Recommended Readings</w:t>
      </w:r>
    </w:p>
    <w:p w14:paraId="6805E1B8" w14:textId="0D826562" w:rsidR="00081E53" w:rsidRPr="00681848" w:rsidRDefault="00BB2DEA" w:rsidP="00A00B17">
      <w:pPr>
        <w:widowControl w:val="0"/>
        <w:autoSpaceDE w:val="0"/>
        <w:autoSpaceDN w:val="0"/>
        <w:adjustRightInd w:val="0"/>
        <w:ind w:left="720" w:hanging="720"/>
        <w:rPr>
          <w:rFonts w:ascii="Times New Roman" w:hAnsi="Times New Roman"/>
        </w:rPr>
      </w:pPr>
      <w:r w:rsidRPr="00681848">
        <w:rPr>
          <w:rFonts w:ascii="Times New Roman" w:hAnsi="Times New Roman"/>
        </w:rPr>
        <w:t>Ogden, P., Minton,</w:t>
      </w:r>
      <w:r w:rsidR="00D0362A" w:rsidRPr="00681848">
        <w:rPr>
          <w:rFonts w:ascii="Times New Roman" w:hAnsi="Times New Roman"/>
        </w:rPr>
        <w:t xml:space="preserve"> K.,</w:t>
      </w:r>
      <w:r w:rsidR="00245C12" w:rsidRPr="00681848">
        <w:rPr>
          <w:rFonts w:ascii="Times New Roman" w:hAnsi="Times New Roman"/>
        </w:rPr>
        <w:t xml:space="preserve"> </w:t>
      </w:r>
      <w:r w:rsidR="00925EAB" w:rsidRPr="00681848">
        <w:rPr>
          <w:rFonts w:ascii="Times New Roman" w:hAnsi="Times New Roman"/>
        </w:rPr>
        <w:t xml:space="preserve">&amp; </w:t>
      </w:r>
      <w:r w:rsidRPr="00681848">
        <w:rPr>
          <w:rFonts w:ascii="Times New Roman" w:hAnsi="Times New Roman"/>
        </w:rPr>
        <w:t xml:space="preserve">Pain, C. (2006). </w:t>
      </w:r>
      <w:r w:rsidR="00F7077C" w:rsidRPr="00681848">
        <w:rPr>
          <w:rFonts w:ascii="Times New Roman" w:hAnsi="Times New Roman"/>
          <w:i/>
        </w:rPr>
        <w:t>Trauma and the body</w:t>
      </w:r>
      <w:r w:rsidR="00D0362A" w:rsidRPr="00681848">
        <w:rPr>
          <w:rFonts w:ascii="Times New Roman" w:hAnsi="Times New Roman"/>
          <w:i/>
        </w:rPr>
        <w:t>: A sensorimotor approach to psychotherapy</w:t>
      </w:r>
      <w:r w:rsidR="00F7077C" w:rsidRPr="00681848">
        <w:rPr>
          <w:rFonts w:ascii="Times New Roman" w:hAnsi="Times New Roman"/>
          <w:i/>
        </w:rPr>
        <w:t xml:space="preserve">. </w:t>
      </w:r>
      <w:r w:rsidRPr="00681848">
        <w:rPr>
          <w:rFonts w:ascii="Times New Roman" w:hAnsi="Times New Roman"/>
        </w:rPr>
        <w:t>New York</w:t>
      </w:r>
      <w:r w:rsidR="00925EAB" w:rsidRPr="00681848">
        <w:rPr>
          <w:rFonts w:ascii="Times New Roman" w:hAnsi="Times New Roman"/>
        </w:rPr>
        <w:t xml:space="preserve">, </w:t>
      </w:r>
      <w:r w:rsidRPr="00681848">
        <w:rPr>
          <w:rFonts w:ascii="Times New Roman" w:hAnsi="Times New Roman"/>
        </w:rPr>
        <w:t>NY</w:t>
      </w:r>
      <w:r w:rsidR="00925EAB" w:rsidRPr="00681848">
        <w:rPr>
          <w:rFonts w:ascii="Times New Roman" w:hAnsi="Times New Roman"/>
        </w:rPr>
        <w:t>:</w:t>
      </w:r>
      <w:r w:rsidRPr="00681848">
        <w:rPr>
          <w:rFonts w:ascii="Times New Roman" w:hAnsi="Times New Roman"/>
        </w:rPr>
        <w:t xml:space="preserve"> </w:t>
      </w:r>
      <w:r w:rsidR="00925EAB" w:rsidRPr="00681848">
        <w:rPr>
          <w:rFonts w:ascii="Times New Roman" w:hAnsi="Times New Roman"/>
        </w:rPr>
        <w:t xml:space="preserve">Norton. </w:t>
      </w:r>
    </w:p>
    <w:p w14:paraId="1C457900" w14:textId="77777777" w:rsidR="00D0362A" w:rsidRPr="00681848" w:rsidRDefault="00D0362A" w:rsidP="00D0362A">
      <w:pPr>
        <w:rPr>
          <w:rFonts w:ascii="Times New Roman" w:hAnsi="Times New Roman"/>
          <w:color w:val="333333"/>
        </w:rPr>
      </w:pPr>
    </w:p>
    <w:p w14:paraId="303FB31E" w14:textId="77777777" w:rsidR="00D0362A" w:rsidRPr="00681848" w:rsidRDefault="00D0362A" w:rsidP="00D0362A">
      <w:pPr>
        <w:ind w:left="720" w:hanging="720"/>
        <w:rPr>
          <w:rFonts w:ascii="Times New Roman" w:hAnsi="Times New Roman"/>
          <w:color w:val="333333"/>
        </w:rPr>
      </w:pPr>
      <w:r w:rsidRPr="00681848">
        <w:rPr>
          <w:rFonts w:ascii="Times New Roman" w:hAnsi="Times New Roman"/>
          <w:color w:val="333333"/>
        </w:rPr>
        <w:t xml:space="preserve">Zaleski, K., (2015). </w:t>
      </w:r>
      <w:r w:rsidRPr="00681848">
        <w:rPr>
          <w:rFonts w:ascii="Times New Roman" w:hAnsi="Times New Roman"/>
          <w:i/>
          <w:iCs/>
          <w:color w:val="333333"/>
        </w:rPr>
        <w:t xml:space="preserve">Understanding and treating military sexual trauma </w:t>
      </w:r>
      <w:r w:rsidRPr="00681848">
        <w:rPr>
          <w:rFonts w:ascii="Times New Roman" w:hAnsi="Times New Roman"/>
          <w:iCs/>
          <w:color w:val="333333"/>
        </w:rPr>
        <w:t>(Chapters 3 and 5)</w:t>
      </w:r>
      <w:r w:rsidRPr="00681848">
        <w:rPr>
          <w:rFonts w:ascii="Times New Roman" w:hAnsi="Times New Roman"/>
          <w:color w:val="333333"/>
        </w:rPr>
        <w:t>. New York, NY: Springer. ***(FREE E-BOOK)***</w:t>
      </w:r>
    </w:p>
    <w:p w14:paraId="7746A322" w14:textId="77777777" w:rsidR="006D7B7D" w:rsidRPr="00681848" w:rsidRDefault="006D7B7D" w:rsidP="000628DB">
      <w:pPr>
        <w:rPr>
          <w:rFonts w:ascii="Times New Roman" w:hAnsi="Times New Roman"/>
          <w:color w:val="333333"/>
        </w:rPr>
      </w:pPr>
    </w:p>
    <w:p w14:paraId="6BED52C6" w14:textId="77777777" w:rsidR="00EF78AC" w:rsidRPr="00681848" w:rsidRDefault="00EF78AC" w:rsidP="000628DB">
      <w:pPr>
        <w:rPr>
          <w:rFonts w:ascii="Times New Roman" w:hAnsi="Times New Roman"/>
        </w:rPr>
      </w:pPr>
    </w:p>
    <w:tbl>
      <w:tblPr>
        <w:tblW w:w="0" w:type="auto"/>
        <w:tblInd w:w="18" w:type="dxa"/>
        <w:tblLook w:val="04A0" w:firstRow="1" w:lastRow="0" w:firstColumn="1" w:lastColumn="0" w:noHBand="0" w:noVBand="1"/>
      </w:tblPr>
      <w:tblGrid>
        <w:gridCol w:w="7834"/>
        <w:gridCol w:w="1508"/>
      </w:tblGrid>
      <w:tr w:rsidR="00F420DA" w:rsidRPr="00681848" w14:paraId="7C61E5BE" w14:textId="77777777" w:rsidTr="00EF78AC">
        <w:trPr>
          <w:cantSplit/>
          <w:tblHeader/>
        </w:trPr>
        <w:tc>
          <w:tcPr>
            <w:tcW w:w="7834" w:type="dxa"/>
            <w:shd w:val="clear" w:color="auto" w:fill="C00000"/>
          </w:tcPr>
          <w:p w14:paraId="0A8D66DA" w14:textId="77777777" w:rsidR="00F420DA" w:rsidRPr="00681848" w:rsidRDefault="00F800CE" w:rsidP="00A402EF">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11</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Neuro-Integrative Therapies for Reconnection: Couple Therapy I</w:t>
            </w:r>
            <w:r w:rsidR="006D7B7D" w:rsidRPr="00681848">
              <w:rPr>
                <w:rFonts w:ascii="Times New Roman" w:hAnsi="Times New Roman"/>
              </w:rPr>
              <w:t xml:space="preserve"> </w:t>
            </w:r>
          </w:p>
        </w:tc>
        <w:tc>
          <w:tcPr>
            <w:tcW w:w="1508" w:type="dxa"/>
            <w:shd w:val="clear" w:color="auto" w:fill="C00000"/>
          </w:tcPr>
          <w:p w14:paraId="6DAF627A" w14:textId="2DEDB4F1" w:rsidR="00F420DA" w:rsidRPr="00681848" w:rsidRDefault="00957849" w:rsidP="000F67A4">
            <w:pPr>
              <w:keepNext/>
              <w:spacing w:before="20" w:after="20"/>
              <w:jc w:val="center"/>
              <w:rPr>
                <w:rFonts w:ascii="Times New Roman" w:hAnsi="Times New Roman"/>
                <w:b/>
                <w:color w:val="FFFFFF"/>
                <w:sz w:val="22"/>
                <w:szCs w:val="22"/>
              </w:rPr>
            </w:pPr>
            <w:r>
              <w:rPr>
                <w:rFonts w:ascii="Times New Roman" w:hAnsi="Times New Roman"/>
                <w:b/>
                <w:color w:val="FFFFFF"/>
                <w:sz w:val="22"/>
                <w:szCs w:val="22"/>
              </w:rPr>
              <w:t>Nov. 4</w:t>
            </w:r>
          </w:p>
        </w:tc>
      </w:tr>
      <w:tr w:rsidR="00F420DA" w:rsidRPr="00681848" w14:paraId="68BFDF33" w14:textId="77777777" w:rsidTr="00EF78AC">
        <w:trPr>
          <w:cantSplit/>
        </w:trPr>
        <w:tc>
          <w:tcPr>
            <w:tcW w:w="9342" w:type="dxa"/>
            <w:gridSpan w:val="2"/>
          </w:tcPr>
          <w:p w14:paraId="52B79AF1"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D244EFB" w14:textId="77777777" w:rsidTr="00EF78AC">
        <w:trPr>
          <w:cantSplit/>
        </w:trPr>
        <w:tc>
          <w:tcPr>
            <w:tcW w:w="9342" w:type="dxa"/>
            <w:gridSpan w:val="2"/>
          </w:tcPr>
          <w:p w14:paraId="23E28497" w14:textId="77777777" w:rsidR="008B2BE7" w:rsidRPr="00681848" w:rsidRDefault="004A375B" w:rsidP="000F67A4">
            <w:pPr>
              <w:pStyle w:val="Level1"/>
              <w:keepNext w:val="0"/>
              <w:rPr>
                <w:rFonts w:ascii="Times New Roman" w:hAnsi="Times New Roman" w:cs="Times New Roman"/>
              </w:rPr>
            </w:pPr>
            <w:r w:rsidRPr="00681848">
              <w:rPr>
                <w:rFonts w:ascii="Times New Roman" w:hAnsi="Times New Roman" w:cs="Times New Roman"/>
              </w:rPr>
              <w:t xml:space="preserve">Introduction to </w:t>
            </w:r>
            <w:r w:rsidR="00D0362A" w:rsidRPr="00681848">
              <w:rPr>
                <w:rFonts w:ascii="Times New Roman" w:hAnsi="Times New Roman" w:cs="Times New Roman"/>
              </w:rPr>
              <w:t>e</w:t>
            </w:r>
            <w:r w:rsidRPr="00681848">
              <w:rPr>
                <w:rFonts w:ascii="Times New Roman" w:hAnsi="Times New Roman" w:cs="Times New Roman"/>
              </w:rPr>
              <w:t xml:space="preserve">motionally </w:t>
            </w:r>
            <w:r w:rsidR="00D0362A" w:rsidRPr="00681848">
              <w:rPr>
                <w:rFonts w:ascii="Times New Roman" w:hAnsi="Times New Roman" w:cs="Times New Roman"/>
              </w:rPr>
              <w:t>f</w:t>
            </w:r>
            <w:r w:rsidRPr="00681848">
              <w:rPr>
                <w:rFonts w:ascii="Times New Roman" w:hAnsi="Times New Roman" w:cs="Times New Roman"/>
              </w:rPr>
              <w:t xml:space="preserve">ocused </w:t>
            </w:r>
            <w:r w:rsidR="00D0362A" w:rsidRPr="00681848">
              <w:rPr>
                <w:rFonts w:ascii="Times New Roman" w:hAnsi="Times New Roman" w:cs="Times New Roman"/>
              </w:rPr>
              <w:t>t</w:t>
            </w:r>
            <w:r w:rsidRPr="00681848">
              <w:rPr>
                <w:rFonts w:ascii="Times New Roman" w:hAnsi="Times New Roman" w:cs="Times New Roman"/>
              </w:rPr>
              <w:t>herapy (EFT)</w:t>
            </w:r>
          </w:p>
          <w:p w14:paraId="44055F42" w14:textId="77777777" w:rsidR="000D7A0F" w:rsidRPr="00681848" w:rsidRDefault="000D7A0F" w:rsidP="000D7A0F">
            <w:pPr>
              <w:pStyle w:val="Level1"/>
              <w:keepNext w:val="0"/>
              <w:numPr>
                <w:ilvl w:val="0"/>
                <w:numId w:val="0"/>
              </w:numPr>
              <w:rPr>
                <w:rFonts w:ascii="Times New Roman" w:hAnsi="Times New Roman" w:cs="Times New Roman"/>
              </w:rPr>
            </w:pPr>
          </w:p>
        </w:tc>
      </w:tr>
    </w:tbl>
    <w:p w14:paraId="14F6AB28" w14:textId="1382A72D"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 xml:space="preserve">This unit relates to </w:t>
      </w:r>
      <w:r w:rsidR="00C2642A">
        <w:rPr>
          <w:rFonts w:ascii="Times New Roman" w:hAnsi="Times New Roman" w:cs="Times New Roman"/>
        </w:rPr>
        <w:t>C</w:t>
      </w:r>
      <w:r w:rsidRPr="00681848">
        <w:rPr>
          <w:rFonts w:ascii="Times New Roman" w:hAnsi="Times New Roman" w:cs="Times New Roman"/>
        </w:rPr>
        <w:t xml:space="preserve">ourse </w:t>
      </w:r>
      <w:r w:rsidR="00C2642A">
        <w:rPr>
          <w:rFonts w:ascii="Times New Roman" w:hAnsi="Times New Roman" w:cs="Times New Roman"/>
        </w:rPr>
        <w:t>O</w:t>
      </w:r>
      <w:r w:rsidRPr="00681848">
        <w:rPr>
          <w:rFonts w:ascii="Times New Roman" w:hAnsi="Times New Roman" w:cs="Times New Roman"/>
        </w:rPr>
        <w:t>bjectives 1</w:t>
      </w:r>
      <w:r w:rsidR="00C2642A">
        <w:rPr>
          <w:rFonts w:ascii="Times New Roman" w:hAnsi="Times New Roman" w:cs="Times New Roman"/>
        </w:rPr>
        <w:t xml:space="preserve"> through </w:t>
      </w:r>
      <w:r w:rsidRPr="00681848">
        <w:rPr>
          <w:rFonts w:ascii="Times New Roman" w:hAnsi="Times New Roman" w:cs="Times New Roman"/>
        </w:rPr>
        <w:t>5.</w:t>
      </w:r>
    </w:p>
    <w:p w14:paraId="5610EB4E"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lastRenderedPageBreak/>
        <w:t>Required Readings</w:t>
      </w:r>
    </w:p>
    <w:p w14:paraId="621FFE01" w14:textId="77777777" w:rsidR="00D0362A" w:rsidRPr="00681848" w:rsidRDefault="00D0362A" w:rsidP="00D0362A">
      <w:pPr>
        <w:pStyle w:val="BodyText"/>
        <w:ind w:left="540" w:hanging="540"/>
        <w:rPr>
          <w:rFonts w:ascii="Times New Roman" w:hAnsi="Times New Roman" w:cs="Times New Roman"/>
          <w:iCs/>
          <w:color w:val="1A1A1A"/>
          <w:szCs w:val="20"/>
        </w:rPr>
      </w:pPr>
      <w:r w:rsidRPr="00681848">
        <w:rPr>
          <w:rFonts w:ascii="Times New Roman" w:hAnsi="Times New Roman" w:cs="Times New Roman"/>
          <w:color w:val="1A1A1A"/>
          <w:szCs w:val="20"/>
        </w:rPr>
        <w:t xml:space="preserve">Bradley, B., &amp; Furrow, J. (2013). </w:t>
      </w:r>
      <w:r w:rsidRPr="00681848">
        <w:rPr>
          <w:rFonts w:ascii="Times New Roman" w:hAnsi="Times New Roman" w:cs="Times New Roman"/>
          <w:i/>
          <w:iCs/>
          <w:color w:val="1A1A1A"/>
          <w:szCs w:val="20"/>
        </w:rPr>
        <w:t xml:space="preserve">The emotionally focused couple therapy for dummies </w:t>
      </w:r>
      <w:r w:rsidRPr="00681848">
        <w:rPr>
          <w:rFonts w:ascii="Times New Roman" w:hAnsi="Times New Roman" w:cs="Times New Roman"/>
          <w:iCs/>
          <w:color w:val="1A1A1A"/>
          <w:szCs w:val="20"/>
        </w:rPr>
        <w:t>(Chapter 1). Mississauga, Ontario: Wiley.</w:t>
      </w:r>
    </w:p>
    <w:p w14:paraId="00605112"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Recommended Readings</w:t>
      </w:r>
    </w:p>
    <w:p w14:paraId="0A12D7D0" w14:textId="77777777" w:rsidR="00D0362A" w:rsidRPr="00681848" w:rsidRDefault="00D0362A" w:rsidP="00941ED0">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Benson, L. A., McGinn, M. M., &amp; Christensen, A. (2012). Common principles of couple therapy. </w:t>
      </w:r>
      <w:r w:rsidRPr="00681848">
        <w:rPr>
          <w:rFonts w:ascii="Times New Roman" w:hAnsi="Times New Roman" w:cs="Times New Roman"/>
          <w:i/>
          <w:color w:val="1A1A1A"/>
          <w:szCs w:val="20"/>
        </w:rPr>
        <w:t>Behavior Therapy, 43</w:t>
      </w:r>
      <w:r w:rsidRPr="00681848">
        <w:rPr>
          <w:rFonts w:ascii="Times New Roman" w:hAnsi="Times New Roman" w:cs="Times New Roman"/>
          <w:color w:val="1A1A1A"/>
          <w:szCs w:val="20"/>
        </w:rPr>
        <w:t>(1), 225–235.</w:t>
      </w:r>
    </w:p>
    <w:p w14:paraId="0FEE09DA" w14:textId="77777777" w:rsidR="00D0362A" w:rsidRPr="00681848" w:rsidRDefault="00D0362A" w:rsidP="000B1F3B">
      <w:pPr>
        <w:pStyle w:val="BodyText"/>
        <w:ind w:left="720" w:hanging="720"/>
        <w:rPr>
          <w:rFonts w:ascii="Times New Roman" w:hAnsi="Times New Roman" w:cs="Times New Roman"/>
          <w:color w:val="1A1A1A"/>
          <w:szCs w:val="20"/>
        </w:rPr>
      </w:pPr>
      <w:r w:rsidRPr="00681848">
        <w:rPr>
          <w:rFonts w:ascii="Times New Roman" w:hAnsi="Times New Roman" w:cs="Times New Roman"/>
        </w:rPr>
        <w:t xml:space="preserve">Binger, J. J., &amp; </w:t>
      </w:r>
      <w:proofErr w:type="spellStart"/>
      <w:r w:rsidRPr="00681848">
        <w:rPr>
          <w:rFonts w:ascii="Times New Roman" w:hAnsi="Times New Roman" w:cs="Times New Roman"/>
        </w:rPr>
        <w:t>Wetchler</w:t>
      </w:r>
      <w:proofErr w:type="spellEnd"/>
      <w:r w:rsidRPr="00681848">
        <w:rPr>
          <w:rFonts w:ascii="Times New Roman" w:hAnsi="Times New Roman" w:cs="Times New Roman"/>
        </w:rPr>
        <w:t xml:space="preserve">, J. L. (Eds.). (2012). </w:t>
      </w:r>
      <w:r w:rsidRPr="00681848">
        <w:rPr>
          <w:rFonts w:ascii="Times New Roman" w:hAnsi="Times New Roman" w:cs="Times New Roman"/>
          <w:i/>
        </w:rPr>
        <w:t>Handbook of LGBT-affirmative couple and family therapy</w:t>
      </w:r>
      <w:r w:rsidRPr="00681848">
        <w:rPr>
          <w:rFonts w:ascii="Times New Roman" w:hAnsi="Times New Roman" w:cs="Times New Roman"/>
        </w:rPr>
        <w:t>. New York, NY: Routledge.</w:t>
      </w:r>
    </w:p>
    <w:p w14:paraId="39FCB665" w14:textId="77777777" w:rsidR="00D0362A" w:rsidRPr="00681848" w:rsidRDefault="00D0362A" w:rsidP="000B1F3B">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 7).</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New York, NY: Norton.</w:t>
      </w:r>
    </w:p>
    <w:p w14:paraId="2EEE12DA" w14:textId="77777777" w:rsidR="00D0362A" w:rsidRPr="00681848" w:rsidRDefault="00D0362A" w:rsidP="00941ED0">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Furrow, J. L., Johnson, S. M., &amp; Bradley, B. A. (Eds.). (2011). </w:t>
      </w:r>
      <w:r w:rsidRPr="00681848">
        <w:rPr>
          <w:rFonts w:ascii="Times New Roman" w:hAnsi="Times New Roman" w:cs="Times New Roman"/>
          <w:i/>
          <w:iCs/>
          <w:color w:val="1A1A1A"/>
          <w:szCs w:val="20"/>
        </w:rPr>
        <w:t>The emotionally focused casebook: New directions in treating couples</w:t>
      </w:r>
      <w:r w:rsidRPr="00681848">
        <w:rPr>
          <w:rFonts w:ascii="Times New Roman" w:hAnsi="Times New Roman" w:cs="Times New Roman"/>
          <w:color w:val="1A1A1A"/>
          <w:szCs w:val="20"/>
        </w:rPr>
        <w:t>. New York, NY: Routledge.</w:t>
      </w:r>
    </w:p>
    <w:p w14:paraId="7E56025E" w14:textId="77777777" w:rsidR="00D0362A" w:rsidRPr="00681848" w:rsidRDefault="00D0362A" w:rsidP="00941ED0">
      <w:pPr>
        <w:pStyle w:val="Bib"/>
        <w:rPr>
          <w:rFonts w:ascii="Times New Roman" w:hAnsi="Times New Roman" w:cs="Times New Roman"/>
          <w:color w:val="1A1A1A"/>
        </w:rPr>
      </w:pPr>
      <w:r w:rsidRPr="00681848">
        <w:rPr>
          <w:rFonts w:ascii="Times New Roman" w:hAnsi="Times New Roman" w:cs="Times New Roman"/>
          <w:color w:val="1A1A1A"/>
        </w:rPr>
        <w:t xml:space="preserve">Greenman, P. S., &amp; Johnson, S. M. (2013). Process research on emotionally focused therapy (EFT) for couples: Linking theory to practice. </w:t>
      </w:r>
      <w:r w:rsidRPr="00681848">
        <w:rPr>
          <w:rFonts w:ascii="Times New Roman" w:hAnsi="Times New Roman" w:cs="Times New Roman"/>
          <w:i/>
          <w:iCs/>
          <w:color w:val="1A1A1A"/>
        </w:rPr>
        <w:t>Family Process</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52</w:t>
      </w:r>
      <w:r w:rsidRPr="00681848">
        <w:rPr>
          <w:rFonts w:ascii="Times New Roman" w:hAnsi="Times New Roman" w:cs="Times New Roman"/>
          <w:color w:val="1A1A1A"/>
        </w:rPr>
        <w:t>(1), 46–61.</w:t>
      </w:r>
    </w:p>
    <w:p w14:paraId="44A5D3CC" w14:textId="77777777" w:rsidR="00D0362A" w:rsidRPr="00681848" w:rsidRDefault="00D0362A" w:rsidP="00D0362A">
      <w:pPr>
        <w:pStyle w:val="Bib"/>
        <w:rPr>
          <w:rFonts w:ascii="Times New Roman" w:hAnsi="Times New Roman" w:cs="Times New Roman"/>
          <w:color w:val="1A1A1A"/>
        </w:rPr>
      </w:pPr>
      <w:r w:rsidRPr="00681848">
        <w:rPr>
          <w:rFonts w:ascii="Times New Roman" w:hAnsi="Times New Roman" w:cs="Times New Roman"/>
          <w:color w:val="1A1A1A"/>
        </w:rPr>
        <w:t xml:space="preserve">Johnson, S. M. (2012). </w:t>
      </w:r>
      <w:r w:rsidRPr="00681848">
        <w:rPr>
          <w:rFonts w:ascii="Times New Roman" w:hAnsi="Times New Roman" w:cs="Times New Roman"/>
          <w:i/>
          <w:iCs/>
          <w:color w:val="1A1A1A"/>
        </w:rPr>
        <w:t>The practice of emotionally focused couple therapy: Creating connection</w:t>
      </w:r>
      <w:r w:rsidRPr="00681848">
        <w:rPr>
          <w:rFonts w:ascii="Times New Roman" w:hAnsi="Times New Roman" w:cs="Times New Roman"/>
          <w:color w:val="1A1A1A"/>
        </w:rPr>
        <w:t>. New York, NY: Routledge.</w:t>
      </w:r>
    </w:p>
    <w:p w14:paraId="28BB187F" w14:textId="77777777" w:rsidR="00EC6967" w:rsidRPr="00681848" w:rsidRDefault="00EC6967"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40"/>
        <w:gridCol w:w="1502"/>
      </w:tblGrid>
      <w:tr w:rsidR="00F420DA" w:rsidRPr="00681848" w14:paraId="3EFAA15A" w14:textId="77777777" w:rsidTr="000F67A4">
        <w:trPr>
          <w:cantSplit/>
          <w:tblHeader/>
        </w:trPr>
        <w:tc>
          <w:tcPr>
            <w:tcW w:w="8010" w:type="dxa"/>
            <w:shd w:val="clear" w:color="auto" w:fill="C00000"/>
          </w:tcPr>
          <w:p w14:paraId="2CA77C61" w14:textId="77777777"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12</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Neuro-Integrative Therapies for Reconnection: Couple Therapy II</w:t>
            </w:r>
          </w:p>
        </w:tc>
        <w:tc>
          <w:tcPr>
            <w:tcW w:w="1530" w:type="dxa"/>
            <w:shd w:val="clear" w:color="auto" w:fill="C00000"/>
          </w:tcPr>
          <w:p w14:paraId="305B7094" w14:textId="7613BCBD" w:rsidR="00F420DA" w:rsidRPr="00681848" w:rsidRDefault="00957849" w:rsidP="000F67A4">
            <w:pPr>
              <w:keepNext/>
              <w:spacing w:before="20" w:after="20"/>
              <w:jc w:val="center"/>
              <w:rPr>
                <w:rFonts w:ascii="Times New Roman" w:hAnsi="Times New Roman"/>
                <w:b/>
                <w:color w:val="FFFFFF"/>
                <w:sz w:val="22"/>
                <w:szCs w:val="22"/>
              </w:rPr>
            </w:pPr>
            <w:r>
              <w:rPr>
                <w:rFonts w:ascii="Times New Roman" w:hAnsi="Times New Roman"/>
                <w:b/>
                <w:color w:val="FFFFFF"/>
                <w:sz w:val="22"/>
                <w:szCs w:val="22"/>
              </w:rPr>
              <w:t xml:space="preserve">Nov. </w:t>
            </w:r>
            <w:r w:rsidR="00B268A8">
              <w:rPr>
                <w:rFonts w:ascii="Times New Roman" w:hAnsi="Times New Roman"/>
                <w:b/>
                <w:color w:val="FFFFFF"/>
                <w:sz w:val="22"/>
                <w:szCs w:val="22"/>
              </w:rPr>
              <w:t>11</w:t>
            </w:r>
          </w:p>
        </w:tc>
      </w:tr>
      <w:tr w:rsidR="00F420DA" w:rsidRPr="00F61AF7" w14:paraId="76304B0B" w14:textId="77777777" w:rsidTr="000F67A4">
        <w:trPr>
          <w:cantSplit/>
        </w:trPr>
        <w:tc>
          <w:tcPr>
            <w:tcW w:w="9540" w:type="dxa"/>
            <w:gridSpan w:val="2"/>
          </w:tcPr>
          <w:p w14:paraId="300CCD64" w14:textId="77777777" w:rsidR="00F420DA" w:rsidRPr="00F61AF7" w:rsidRDefault="00F420DA" w:rsidP="000F67A4">
            <w:pPr>
              <w:keepNext/>
              <w:rPr>
                <w:rFonts w:ascii="Times New Roman" w:hAnsi="Times New Roman"/>
                <w:b/>
                <w:sz w:val="22"/>
                <w:szCs w:val="22"/>
              </w:rPr>
            </w:pPr>
            <w:r w:rsidRPr="00F61AF7">
              <w:rPr>
                <w:rFonts w:ascii="Times New Roman" w:hAnsi="Times New Roman"/>
                <w:b/>
                <w:bCs/>
                <w:color w:val="262626"/>
                <w:sz w:val="22"/>
                <w:szCs w:val="22"/>
              </w:rPr>
              <w:t xml:space="preserve">Topics </w:t>
            </w:r>
          </w:p>
        </w:tc>
      </w:tr>
      <w:tr w:rsidR="00F420DA" w:rsidRPr="00681848" w14:paraId="534E09A7" w14:textId="77777777" w:rsidTr="000F67A4">
        <w:trPr>
          <w:cantSplit/>
        </w:trPr>
        <w:tc>
          <w:tcPr>
            <w:tcW w:w="9540" w:type="dxa"/>
            <w:gridSpan w:val="2"/>
          </w:tcPr>
          <w:p w14:paraId="35BBDD68" w14:textId="77777777" w:rsidR="004A375B" w:rsidRPr="00F61AF7" w:rsidRDefault="004A375B" w:rsidP="00224D70">
            <w:pPr>
              <w:pStyle w:val="Level1"/>
              <w:tabs>
                <w:tab w:val="clear" w:pos="360"/>
                <w:tab w:val="num" w:pos="320"/>
              </w:tabs>
              <w:ind w:left="346" w:hanging="346"/>
              <w:rPr>
                <w:rFonts w:ascii="Times New Roman" w:hAnsi="Times New Roman" w:cs="Times New Roman"/>
              </w:rPr>
            </w:pPr>
            <w:r w:rsidRPr="00F61AF7">
              <w:rPr>
                <w:rFonts w:ascii="Times New Roman" w:hAnsi="Times New Roman" w:cs="Times New Roman"/>
              </w:rPr>
              <w:t xml:space="preserve">EFT </w:t>
            </w:r>
            <w:r w:rsidR="00D0362A" w:rsidRPr="00F61AF7">
              <w:rPr>
                <w:rFonts w:ascii="Times New Roman" w:hAnsi="Times New Roman" w:cs="Times New Roman"/>
              </w:rPr>
              <w:t>a</w:t>
            </w:r>
            <w:r w:rsidRPr="00F61AF7">
              <w:rPr>
                <w:rFonts w:ascii="Times New Roman" w:hAnsi="Times New Roman" w:cs="Times New Roman"/>
              </w:rPr>
              <w:t xml:space="preserve">dvance </w:t>
            </w:r>
            <w:r w:rsidR="00D0362A" w:rsidRPr="00F61AF7">
              <w:rPr>
                <w:rFonts w:ascii="Times New Roman" w:hAnsi="Times New Roman" w:cs="Times New Roman"/>
              </w:rPr>
              <w:t>p</w:t>
            </w:r>
            <w:r w:rsidRPr="00F61AF7">
              <w:rPr>
                <w:rFonts w:ascii="Times New Roman" w:hAnsi="Times New Roman" w:cs="Times New Roman"/>
              </w:rPr>
              <w:t>rinciples/</w:t>
            </w:r>
            <w:r w:rsidR="00D0362A" w:rsidRPr="00F61AF7">
              <w:rPr>
                <w:rFonts w:ascii="Times New Roman" w:hAnsi="Times New Roman" w:cs="Times New Roman"/>
              </w:rPr>
              <w:t>a</w:t>
            </w:r>
            <w:r w:rsidRPr="00F61AF7">
              <w:rPr>
                <w:rFonts w:ascii="Times New Roman" w:hAnsi="Times New Roman" w:cs="Times New Roman"/>
              </w:rPr>
              <w:t>pplication</w:t>
            </w:r>
          </w:p>
          <w:p w14:paraId="0329B4BA" w14:textId="4549B408" w:rsidR="00F420DA" w:rsidRPr="00F61AF7" w:rsidRDefault="00B8300C" w:rsidP="004A375B">
            <w:pPr>
              <w:pStyle w:val="Level1"/>
              <w:keepNext w:val="0"/>
              <w:rPr>
                <w:rFonts w:ascii="Times New Roman" w:hAnsi="Times New Roman" w:cs="Times New Roman"/>
              </w:rPr>
            </w:pPr>
            <w:r w:rsidRPr="00F61AF7">
              <w:rPr>
                <w:rFonts w:ascii="Times New Roman" w:hAnsi="Times New Roman" w:cs="Times New Roman"/>
              </w:rPr>
              <w:t xml:space="preserve">Couple </w:t>
            </w:r>
            <w:r w:rsidR="00D0362A" w:rsidRPr="00F61AF7">
              <w:rPr>
                <w:rFonts w:ascii="Times New Roman" w:hAnsi="Times New Roman" w:cs="Times New Roman"/>
              </w:rPr>
              <w:t>t</w:t>
            </w:r>
            <w:r w:rsidRPr="00F61AF7">
              <w:rPr>
                <w:rFonts w:ascii="Times New Roman" w:hAnsi="Times New Roman" w:cs="Times New Roman"/>
              </w:rPr>
              <w:t>herapy for LGBT</w:t>
            </w:r>
            <w:r w:rsidR="00A24B59" w:rsidRPr="00F61AF7">
              <w:rPr>
                <w:rFonts w:ascii="Times New Roman" w:hAnsi="Times New Roman" w:cs="Times New Roman"/>
              </w:rPr>
              <w:t>Q</w:t>
            </w:r>
            <w:r w:rsidRPr="00F61AF7">
              <w:rPr>
                <w:rFonts w:ascii="Times New Roman" w:hAnsi="Times New Roman" w:cs="Times New Roman"/>
              </w:rPr>
              <w:t xml:space="preserve"> </w:t>
            </w:r>
            <w:r w:rsidR="00D0362A" w:rsidRPr="00F61AF7">
              <w:rPr>
                <w:rFonts w:ascii="Times New Roman" w:hAnsi="Times New Roman" w:cs="Times New Roman"/>
              </w:rPr>
              <w:t>p</w:t>
            </w:r>
            <w:r w:rsidR="004A375B" w:rsidRPr="00F61AF7">
              <w:rPr>
                <w:rFonts w:ascii="Times New Roman" w:hAnsi="Times New Roman" w:cs="Times New Roman"/>
              </w:rPr>
              <w:t>opulation</w:t>
            </w:r>
          </w:p>
          <w:p w14:paraId="72070428" w14:textId="77777777" w:rsidR="004A375B" w:rsidRPr="00F61AF7" w:rsidRDefault="00B8300C" w:rsidP="004A375B">
            <w:pPr>
              <w:pStyle w:val="Level1"/>
              <w:keepNext w:val="0"/>
              <w:rPr>
                <w:rFonts w:ascii="Times New Roman" w:hAnsi="Times New Roman" w:cs="Times New Roman"/>
              </w:rPr>
            </w:pPr>
            <w:r w:rsidRPr="00F61AF7">
              <w:rPr>
                <w:rFonts w:ascii="Times New Roman" w:hAnsi="Times New Roman" w:cs="Times New Roman"/>
              </w:rPr>
              <w:t xml:space="preserve">Couple </w:t>
            </w:r>
            <w:r w:rsidR="00D0362A" w:rsidRPr="00F61AF7">
              <w:rPr>
                <w:rFonts w:ascii="Times New Roman" w:hAnsi="Times New Roman" w:cs="Times New Roman"/>
              </w:rPr>
              <w:t>t</w:t>
            </w:r>
            <w:r w:rsidRPr="00F61AF7">
              <w:rPr>
                <w:rFonts w:ascii="Times New Roman" w:hAnsi="Times New Roman" w:cs="Times New Roman"/>
              </w:rPr>
              <w:t xml:space="preserve">herapy for </w:t>
            </w:r>
            <w:r w:rsidR="00D0362A" w:rsidRPr="00F61AF7">
              <w:rPr>
                <w:rFonts w:ascii="Times New Roman" w:hAnsi="Times New Roman" w:cs="Times New Roman"/>
              </w:rPr>
              <w:t>a</w:t>
            </w:r>
            <w:r w:rsidR="004A375B" w:rsidRPr="00F61AF7">
              <w:rPr>
                <w:rFonts w:ascii="Times New Roman" w:hAnsi="Times New Roman" w:cs="Times New Roman"/>
              </w:rPr>
              <w:t>ddictions</w:t>
            </w:r>
          </w:p>
          <w:p w14:paraId="12376268" w14:textId="77777777" w:rsidR="004A375B" w:rsidRPr="00F61AF7" w:rsidRDefault="004A375B" w:rsidP="004A375B">
            <w:pPr>
              <w:pStyle w:val="Level1"/>
              <w:keepNext w:val="0"/>
              <w:rPr>
                <w:rFonts w:ascii="Times New Roman" w:hAnsi="Times New Roman" w:cs="Times New Roman"/>
              </w:rPr>
            </w:pPr>
            <w:r w:rsidRPr="00F61AF7">
              <w:rPr>
                <w:rFonts w:ascii="Times New Roman" w:hAnsi="Times New Roman" w:cs="Times New Roman"/>
              </w:rPr>
              <w:t xml:space="preserve">Diversity </w:t>
            </w:r>
            <w:r w:rsidR="00D0362A" w:rsidRPr="00F61AF7">
              <w:rPr>
                <w:rFonts w:ascii="Times New Roman" w:hAnsi="Times New Roman" w:cs="Times New Roman"/>
              </w:rPr>
              <w:t>c</w:t>
            </w:r>
            <w:r w:rsidRPr="00F61AF7">
              <w:rPr>
                <w:rFonts w:ascii="Times New Roman" w:hAnsi="Times New Roman" w:cs="Times New Roman"/>
              </w:rPr>
              <w:t xml:space="preserve">onsiderations in </w:t>
            </w:r>
            <w:r w:rsidR="00D0362A" w:rsidRPr="00F61AF7">
              <w:rPr>
                <w:rFonts w:ascii="Times New Roman" w:hAnsi="Times New Roman" w:cs="Times New Roman"/>
              </w:rPr>
              <w:t>c</w:t>
            </w:r>
            <w:r w:rsidRPr="00F61AF7">
              <w:rPr>
                <w:rFonts w:ascii="Times New Roman" w:hAnsi="Times New Roman" w:cs="Times New Roman"/>
              </w:rPr>
              <w:t xml:space="preserve">ouple </w:t>
            </w:r>
            <w:r w:rsidR="00D0362A" w:rsidRPr="00F61AF7">
              <w:rPr>
                <w:rFonts w:ascii="Times New Roman" w:hAnsi="Times New Roman" w:cs="Times New Roman"/>
              </w:rPr>
              <w:t>t</w:t>
            </w:r>
            <w:r w:rsidRPr="00F61AF7">
              <w:rPr>
                <w:rFonts w:ascii="Times New Roman" w:hAnsi="Times New Roman" w:cs="Times New Roman"/>
              </w:rPr>
              <w:t>herapy</w:t>
            </w:r>
          </w:p>
          <w:p w14:paraId="71C6DB29" w14:textId="52560956" w:rsidR="00B66A69" w:rsidRPr="00F61AF7" w:rsidRDefault="00B66A69" w:rsidP="004A375B">
            <w:pPr>
              <w:pStyle w:val="Level1"/>
              <w:keepNext w:val="0"/>
              <w:rPr>
                <w:rFonts w:ascii="Times New Roman" w:hAnsi="Times New Roman" w:cs="Times New Roman"/>
              </w:rPr>
            </w:pPr>
            <w:r w:rsidRPr="00F61AF7">
              <w:rPr>
                <w:rFonts w:ascii="Times New Roman" w:hAnsi="Times New Roman" w:cs="Times New Roman"/>
              </w:rPr>
              <w:t xml:space="preserve">Singlehood </w:t>
            </w:r>
            <w:r w:rsidR="00D0362A" w:rsidRPr="00F61AF7">
              <w:rPr>
                <w:rFonts w:ascii="Times New Roman" w:hAnsi="Times New Roman" w:cs="Times New Roman"/>
              </w:rPr>
              <w:t>a</w:t>
            </w:r>
            <w:r w:rsidRPr="00F61AF7">
              <w:rPr>
                <w:rFonts w:ascii="Times New Roman" w:hAnsi="Times New Roman" w:cs="Times New Roman"/>
              </w:rPr>
              <w:t xml:space="preserve">mbivalence </w:t>
            </w:r>
          </w:p>
          <w:p w14:paraId="49B10E38" w14:textId="36F918C3" w:rsidR="00323C0F" w:rsidRPr="00F61AF7" w:rsidRDefault="00323C0F" w:rsidP="004A375B">
            <w:pPr>
              <w:pStyle w:val="Level1"/>
              <w:keepNext w:val="0"/>
              <w:rPr>
                <w:rFonts w:ascii="Times New Roman" w:hAnsi="Times New Roman" w:cs="Times New Roman"/>
              </w:rPr>
            </w:pPr>
            <w:r w:rsidRPr="00F61AF7">
              <w:rPr>
                <w:rFonts w:ascii="Times New Roman" w:hAnsi="Times New Roman" w:cs="Times New Roman"/>
              </w:rPr>
              <w:t>Older adulthood, loss</w:t>
            </w:r>
            <w:r w:rsidR="00C2642A" w:rsidRPr="00F61AF7">
              <w:rPr>
                <w:rFonts w:ascii="Times New Roman" w:hAnsi="Times New Roman" w:cs="Times New Roman"/>
              </w:rPr>
              <w:t>, and</w:t>
            </w:r>
            <w:r w:rsidR="00A24B59" w:rsidRPr="00F61AF7">
              <w:rPr>
                <w:rFonts w:ascii="Times New Roman" w:hAnsi="Times New Roman" w:cs="Times New Roman"/>
              </w:rPr>
              <w:t xml:space="preserve"> loneliness </w:t>
            </w:r>
          </w:p>
          <w:p w14:paraId="02E5F90E" w14:textId="5840A93C" w:rsidR="00B919A3" w:rsidRPr="00F61AF7" w:rsidRDefault="00B919A3" w:rsidP="004A375B">
            <w:pPr>
              <w:pStyle w:val="Level1"/>
              <w:keepNext w:val="0"/>
              <w:rPr>
                <w:rFonts w:ascii="Times New Roman" w:hAnsi="Times New Roman" w:cs="Times New Roman"/>
              </w:rPr>
            </w:pPr>
            <w:r w:rsidRPr="00F61AF7">
              <w:rPr>
                <w:rFonts w:ascii="Times New Roman" w:hAnsi="Times New Roman" w:cs="Times New Roman"/>
              </w:rPr>
              <w:t xml:space="preserve">Pregnancy </w:t>
            </w:r>
          </w:p>
          <w:p w14:paraId="74D2BA9D" w14:textId="77777777" w:rsidR="000D7A0F" w:rsidRPr="00F61AF7" w:rsidRDefault="000D7A0F" w:rsidP="000D7A0F">
            <w:pPr>
              <w:pStyle w:val="Level1"/>
              <w:keepNext w:val="0"/>
              <w:numPr>
                <w:ilvl w:val="0"/>
                <w:numId w:val="0"/>
              </w:numPr>
              <w:rPr>
                <w:rFonts w:ascii="Times New Roman" w:hAnsi="Times New Roman" w:cs="Times New Roman"/>
              </w:rPr>
            </w:pPr>
          </w:p>
        </w:tc>
      </w:tr>
    </w:tbl>
    <w:p w14:paraId="73D525CE" w14:textId="1D401670"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 xml:space="preserve">This unit relates to </w:t>
      </w:r>
      <w:r w:rsidR="00C2642A">
        <w:rPr>
          <w:rFonts w:ascii="Times New Roman" w:hAnsi="Times New Roman" w:cs="Times New Roman"/>
        </w:rPr>
        <w:t>C</w:t>
      </w:r>
      <w:r w:rsidRPr="00681848">
        <w:rPr>
          <w:rFonts w:ascii="Times New Roman" w:hAnsi="Times New Roman" w:cs="Times New Roman"/>
        </w:rPr>
        <w:t xml:space="preserve">ourse </w:t>
      </w:r>
      <w:r w:rsidR="00C2642A">
        <w:rPr>
          <w:rFonts w:ascii="Times New Roman" w:hAnsi="Times New Roman" w:cs="Times New Roman"/>
        </w:rPr>
        <w:t>O</w:t>
      </w:r>
      <w:r w:rsidRPr="00681848">
        <w:rPr>
          <w:rFonts w:ascii="Times New Roman" w:hAnsi="Times New Roman" w:cs="Times New Roman"/>
        </w:rPr>
        <w:t>bjectives 1</w:t>
      </w:r>
      <w:r w:rsidR="00C2642A">
        <w:rPr>
          <w:rFonts w:ascii="Times New Roman" w:hAnsi="Times New Roman" w:cs="Times New Roman"/>
        </w:rPr>
        <w:t xml:space="preserve"> through </w:t>
      </w:r>
      <w:r w:rsidRPr="00681848">
        <w:rPr>
          <w:rFonts w:ascii="Times New Roman" w:hAnsi="Times New Roman" w:cs="Times New Roman"/>
        </w:rPr>
        <w:t>5.</w:t>
      </w:r>
    </w:p>
    <w:p w14:paraId="53183D61"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4D66F680" w14:textId="77777777" w:rsidR="00517ED7" w:rsidRPr="00A5049E" w:rsidRDefault="00517ED7" w:rsidP="00517ED7">
      <w:pPr>
        <w:pStyle w:val="BodyText"/>
        <w:spacing w:after="0"/>
        <w:ind w:left="720" w:hanging="720"/>
        <w:rPr>
          <w:rFonts w:ascii="Times New Roman" w:hAnsi="Times New Roman" w:cs="Times New Roman"/>
          <w:szCs w:val="20"/>
        </w:rPr>
      </w:pPr>
      <w:r w:rsidRPr="00A5049E">
        <w:rPr>
          <w:rFonts w:ascii="Times New Roman" w:hAnsi="Times New Roman" w:cs="Times New Roman"/>
          <w:szCs w:val="20"/>
        </w:rPr>
        <w:t xml:space="preserve">Finney, K. (2018). </w:t>
      </w:r>
      <w:r w:rsidRPr="00A5049E">
        <w:rPr>
          <w:rFonts w:ascii="Times New Roman" w:hAnsi="Times New Roman" w:cs="Times New Roman"/>
          <w:i/>
          <w:szCs w:val="20"/>
        </w:rPr>
        <w:t>Basic psychopharmacology principles: A quick guide for mental health professionals.</w:t>
      </w:r>
      <w:r w:rsidRPr="00A5049E">
        <w:rPr>
          <w:rFonts w:ascii="Times New Roman" w:hAnsi="Times New Roman" w:cs="Times New Roman"/>
          <w:szCs w:val="20"/>
        </w:rPr>
        <w:t xml:space="preserve"> San Diego, CA: </w:t>
      </w:r>
      <w:proofErr w:type="spellStart"/>
      <w:r w:rsidRPr="00A5049E">
        <w:rPr>
          <w:rFonts w:ascii="Times New Roman" w:hAnsi="Times New Roman" w:cs="Times New Roman"/>
          <w:szCs w:val="20"/>
        </w:rPr>
        <w:t>Cognella</w:t>
      </w:r>
      <w:proofErr w:type="spellEnd"/>
      <w:r w:rsidRPr="00A5049E">
        <w:rPr>
          <w:rFonts w:ascii="Times New Roman" w:hAnsi="Times New Roman" w:cs="Times New Roman"/>
          <w:szCs w:val="20"/>
        </w:rPr>
        <w:t xml:space="preserve"> Academic Publishing.</w:t>
      </w:r>
    </w:p>
    <w:p w14:paraId="22F5B768" w14:textId="2EA7353D" w:rsidR="008E185D" w:rsidRPr="008B75F4" w:rsidRDefault="00517ED7" w:rsidP="008B75F4">
      <w:pPr>
        <w:pStyle w:val="Bib"/>
        <w:ind w:left="0" w:firstLine="0"/>
        <w:rPr>
          <w:rFonts w:ascii="Times New Roman" w:hAnsi="Times New Roman" w:cs="Times New Roman"/>
        </w:rPr>
      </w:pPr>
      <w:r w:rsidRPr="00A5049E">
        <w:rPr>
          <w:rFonts w:ascii="Times New Roman" w:hAnsi="Times New Roman" w:cs="Times New Roman"/>
        </w:rPr>
        <w:tab/>
        <w:t xml:space="preserve">Chapter 12: Psychopharmacology, </w:t>
      </w:r>
      <w:r>
        <w:rPr>
          <w:rFonts w:ascii="Times New Roman" w:hAnsi="Times New Roman" w:cs="Times New Roman"/>
        </w:rPr>
        <w:t>p</w:t>
      </w:r>
      <w:r w:rsidRPr="00A5049E">
        <w:rPr>
          <w:rFonts w:ascii="Times New Roman" w:hAnsi="Times New Roman" w:cs="Times New Roman"/>
        </w:rPr>
        <w:t xml:space="preserve">regnancy, and </w:t>
      </w:r>
      <w:r>
        <w:rPr>
          <w:rFonts w:ascii="Times New Roman" w:hAnsi="Times New Roman" w:cs="Times New Roman"/>
        </w:rPr>
        <w:t>d</w:t>
      </w:r>
      <w:r w:rsidRPr="00A5049E">
        <w:rPr>
          <w:rFonts w:ascii="Times New Roman" w:hAnsi="Times New Roman" w:cs="Times New Roman"/>
        </w:rPr>
        <w:t>rug-</w:t>
      </w:r>
      <w:r>
        <w:rPr>
          <w:rFonts w:ascii="Times New Roman" w:hAnsi="Times New Roman" w:cs="Times New Roman"/>
        </w:rPr>
        <w:t>d</w:t>
      </w:r>
      <w:r w:rsidRPr="00A5049E">
        <w:rPr>
          <w:rFonts w:ascii="Times New Roman" w:hAnsi="Times New Roman" w:cs="Times New Roman"/>
        </w:rPr>
        <w:t xml:space="preserve">rug </w:t>
      </w:r>
      <w:r>
        <w:rPr>
          <w:rFonts w:ascii="Times New Roman" w:hAnsi="Times New Roman" w:cs="Times New Roman"/>
        </w:rPr>
        <w:t>i</w:t>
      </w:r>
      <w:r w:rsidRPr="00A5049E">
        <w:rPr>
          <w:rFonts w:ascii="Times New Roman" w:hAnsi="Times New Roman" w:cs="Times New Roman"/>
        </w:rPr>
        <w:t xml:space="preserve">nteractions </w:t>
      </w:r>
    </w:p>
    <w:p w14:paraId="05402AE1" w14:textId="5911EF53" w:rsidR="00D44298" w:rsidRDefault="00D44298" w:rsidP="00D44298">
      <w:pPr>
        <w:pStyle w:val="Bib"/>
        <w:rPr>
          <w:rFonts w:ascii="Times New Roman" w:hAnsi="Times New Roman" w:cs="Times New Roman"/>
        </w:rPr>
      </w:pPr>
      <w:r w:rsidRPr="00681848">
        <w:rPr>
          <w:rFonts w:ascii="Times New Roman" w:hAnsi="Times New Roman" w:cs="Times New Roman"/>
        </w:rPr>
        <w:t xml:space="preserve">Knight, B. G., &amp; </w:t>
      </w:r>
      <w:proofErr w:type="spellStart"/>
      <w:r w:rsidRPr="00681848">
        <w:rPr>
          <w:rFonts w:ascii="Times New Roman" w:hAnsi="Times New Roman" w:cs="Times New Roman"/>
        </w:rPr>
        <w:t>Pachana</w:t>
      </w:r>
      <w:proofErr w:type="spellEnd"/>
      <w:r w:rsidRPr="00681848">
        <w:rPr>
          <w:rFonts w:ascii="Times New Roman" w:hAnsi="Times New Roman" w:cs="Times New Roman"/>
        </w:rPr>
        <w:t>, N. A. (</w:t>
      </w:r>
      <w:r w:rsidRPr="00A5049E">
        <w:rPr>
          <w:rFonts w:ascii="Times New Roman" w:hAnsi="Times New Roman" w:cs="Times New Roman"/>
        </w:rPr>
        <w:t xml:space="preserve">2015). </w:t>
      </w:r>
      <w:r w:rsidRPr="00A5049E">
        <w:rPr>
          <w:rFonts w:ascii="Times New Roman" w:hAnsi="Times New Roman" w:cs="Times New Roman"/>
          <w:i/>
        </w:rPr>
        <w:t xml:space="preserve">Psychological assessment and therapy with older adults </w:t>
      </w:r>
      <w:r w:rsidRPr="00A5049E">
        <w:rPr>
          <w:rFonts w:ascii="Times New Roman" w:hAnsi="Times New Roman" w:cs="Times New Roman"/>
        </w:rPr>
        <w:t>(Chapter 1</w:t>
      </w:r>
      <w:r w:rsidR="00A24B59">
        <w:rPr>
          <w:rFonts w:ascii="Times New Roman" w:hAnsi="Times New Roman" w:cs="Times New Roman"/>
        </w:rPr>
        <w:t>)</w:t>
      </w:r>
      <w:r w:rsidRPr="00A5049E">
        <w:rPr>
          <w:rFonts w:ascii="Times New Roman" w:hAnsi="Times New Roman" w:cs="Times New Roman"/>
        </w:rPr>
        <w:t xml:space="preserve"> Oxford, UK: Oxford University Press.</w:t>
      </w:r>
      <w:r w:rsidR="00A24B59">
        <w:rPr>
          <w:rFonts w:ascii="Times New Roman" w:hAnsi="Times New Roman" w:cs="Times New Roman"/>
        </w:rPr>
        <w:t xml:space="preserve"> </w:t>
      </w:r>
    </w:p>
    <w:p w14:paraId="4820A784" w14:textId="77777777" w:rsidR="00A41515" w:rsidRDefault="00A41515" w:rsidP="00A41515">
      <w:pPr>
        <w:rPr>
          <w:rFonts w:ascii="Times New Roman" w:hAnsi="Times New Roman"/>
          <w:color w:val="1A1A1A"/>
        </w:rPr>
      </w:pPr>
      <w:r>
        <w:rPr>
          <w:rFonts w:ascii="Times New Roman" w:hAnsi="Times New Roman"/>
        </w:rPr>
        <w:t>Liu, T.</w:t>
      </w:r>
      <w:r w:rsidRPr="008B75F4">
        <w:rPr>
          <w:rFonts w:ascii="Times New Roman" w:hAnsi="Times New Roman"/>
        </w:rPr>
        <w:t xml:space="preserve">, &amp; </w:t>
      </w:r>
      <w:proofErr w:type="spellStart"/>
      <w:r>
        <w:rPr>
          <w:rFonts w:ascii="Times New Roman" w:hAnsi="Times New Roman"/>
        </w:rPr>
        <w:t>Wittenborn</w:t>
      </w:r>
      <w:proofErr w:type="spellEnd"/>
      <w:r>
        <w:rPr>
          <w:rFonts w:ascii="Times New Roman" w:hAnsi="Times New Roman"/>
        </w:rPr>
        <w:t>, A.</w:t>
      </w:r>
      <w:r w:rsidRPr="008B75F4">
        <w:rPr>
          <w:rFonts w:ascii="Times New Roman" w:hAnsi="Times New Roman"/>
        </w:rPr>
        <w:t xml:space="preserve"> (2011).</w:t>
      </w:r>
      <w:r>
        <w:rPr>
          <w:rFonts w:ascii="Times New Roman" w:hAnsi="Times New Roman"/>
        </w:rPr>
        <w:t xml:space="preserve">  </w:t>
      </w:r>
      <w:r>
        <w:rPr>
          <w:rFonts w:ascii="Times New Roman" w:hAnsi="Times New Roman"/>
          <w:color w:val="1A1A1A"/>
        </w:rPr>
        <w:t xml:space="preserve">Emotionally focused therapy with culturally diverse couples.  </w:t>
      </w:r>
      <w:r w:rsidRPr="008B75F4">
        <w:rPr>
          <w:rFonts w:ascii="Times New Roman" w:hAnsi="Times New Roman"/>
          <w:color w:val="1A1A1A"/>
        </w:rPr>
        <w:t xml:space="preserve">S. M. Johnson &amp; B. </w:t>
      </w:r>
    </w:p>
    <w:p w14:paraId="46896D85" w14:textId="213B5CA9" w:rsidR="00A41515" w:rsidRPr="00A41515" w:rsidRDefault="00A41515" w:rsidP="00A41515">
      <w:pPr>
        <w:pStyle w:val="ListParagraph"/>
        <w:numPr>
          <w:ilvl w:val="0"/>
          <w:numId w:val="30"/>
        </w:numPr>
        <w:rPr>
          <w:rFonts w:ascii="Times New Roman" w:hAnsi="Times New Roman"/>
          <w:color w:val="1A1A1A"/>
        </w:rPr>
      </w:pPr>
      <w:r w:rsidRPr="00A41515">
        <w:rPr>
          <w:rFonts w:ascii="Times New Roman" w:hAnsi="Times New Roman"/>
          <w:color w:val="1A1A1A"/>
        </w:rPr>
        <w:t xml:space="preserve">Bradley (Eds.), </w:t>
      </w:r>
      <w:r w:rsidRPr="00A41515">
        <w:rPr>
          <w:rFonts w:ascii="Times New Roman" w:hAnsi="Times New Roman"/>
          <w:i/>
          <w:iCs/>
          <w:color w:val="1A1A1A"/>
        </w:rPr>
        <w:t xml:space="preserve">The Emotionally Focused Casebook: New Directions </w:t>
      </w:r>
      <w:proofErr w:type="gramStart"/>
      <w:r w:rsidRPr="00A41515">
        <w:rPr>
          <w:rFonts w:ascii="Times New Roman" w:hAnsi="Times New Roman"/>
          <w:i/>
          <w:iCs/>
          <w:color w:val="1A1A1A"/>
        </w:rPr>
        <w:t>In</w:t>
      </w:r>
      <w:proofErr w:type="gramEnd"/>
      <w:r w:rsidRPr="00A41515">
        <w:rPr>
          <w:rFonts w:ascii="Times New Roman" w:hAnsi="Times New Roman"/>
          <w:i/>
          <w:iCs/>
          <w:color w:val="1A1A1A"/>
        </w:rPr>
        <w:t xml:space="preserve"> Treating Couples</w:t>
      </w:r>
      <w:r w:rsidRPr="00A41515">
        <w:rPr>
          <w:rFonts w:ascii="Times New Roman" w:hAnsi="Times New Roman"/>
          <w:color w:val="1A1A1A"/>
        </w:rPr>
        <w:t xml:space="preserve">. New York, </w:t>
      </w:r>
    </w:p>
    <w:p w14:paraId="553D2938" w14:textId="77E24482" w:rsidR="00A41515" w:rsidRDefault="00A41515" w:rsidP="00A41515">
      <w:pPr>
        <w:ind w:firstLine="720"/>
        <w:rPr>
          <w:rFonts w:ascii="Times New Roman" w:hAnsi="Times New Roman"/>
          <w:color w:val="1A1A1A"/>
        </w:rPr>
      </w:pPr>
      <w:r w:rsidRPr="00A41515">
        <w:rPr>
          <w:rFonts w:ascii="Times New Roman" w:hAnsi="Times New Roman"/>
          <w:color w:val="1A1A1A"/>
        </w:rPr>
        <w:t>NY: Routledge.</w:t>
      </w:r>
    </w:p>
    <w:p w14:paraId="3E6B1B59" w14:textId="77777777" w:rsidR="00A41515" w:rsidRPr="00A41515" w:rsidRDefault="00A41515" w:rsidP="00A41515">
      <w:pPr>
        <w:ind w:firstLine="720"/>
        <w:rPr>
          <w:rFonts w:ascii="Times New Roman" w:hAnsi="Times New Roman"/>
          <w:sz w:val="24"/>
          <w:szCs w:val="24"/>
        </w:rPr>
      </w:pPr>
    </w:p>
    <w:p w14:paraId="1D2ED325" w14:textId="6BBD38E9" w:rsidR="00A41515" w:rsidRPr="008B75F4" w:rsidRDefault="008B75F4" w:rsidP="00A41515">
      <w:pPr>
        <w:pStyle w:val="BodyText"/>
        <w:ind w:left="720" w:hanging="720"/>
        <w:rPr>
          <w:rFonts w:ascii="Times New Roman" w:hAnsi="Times New Roman" w:cs="Times New Roman"/>
          <w:color w:val="1A1A1A"/>
          <w:szCs w:val="20"/>
        </w:rPr>
      </w:pPr>
      <w:r w:rsidRPr="008B75F4">
        <w:rPr>
          <w:rFonts w:ascii="Times New Roman" w:hAnsi="Times New Roman" w:cs="Times New Roman"/>
        </w:rPr>
        <w:t xml:space="preserve">Zuccarini, D., &amp; </w:t>
      </w:r>
      <w:proofErr w:type="spellStart"/>
      <w:r w:rsidRPr="008B75F4">
        <w:rPr>
          <w:rFonts w:ascii="Times New Roman" w:hAnsi="Times New Roman" w:cs="Times New Roman"/>
        </w:rPr>
        <w:t>Karos</w:t>
      </w:r>
      <w:proofErr w:type="spellEnd"/>
      <w:r w:rsidRPr="008B75F4">
        <w:rPr>
          <w:rFonts w:ascii="Times New Roman" w:hAnsi="Times New Roman" w:cs="Times New Roman"/>
        </w:rPr>
        <w:t>, L. (2011).</w:t>
      </w:r>
      <w:r>
        <w:rPr>
          <w:rFonts w:ascii="Times New Roman" w:hAnsi="Times New Roman" w:cs="Times New Roman"/>
        </w:rPr>
        <w:t xml:space="preserve">  </w:t>
      </w:r>
      <w:r w:rsidRPr="008B75F4">
        <w:rPr>
          <w:rFonts w:ascii="Times New Roman" w:hAnsi="Times New Roman" w:cs="Times New Roman"/>
          <w:iCs/>
          <w:color w:val="1A1A1A"/>
          <w:szCs w:val="20"/>
        </w:rPr>
        <w:t xml:space="preserve">Emotionally </w:t>
      </w:r>
      <w:r>
        <w:rPr>
          <w:rFonts w:ascii="Times New Roman" w:hAnsi="Times New Roman" w:cs="Times New Roman"/>
          <w:iCs/>
          <w:color w:val="1A1A1A"/>
          <w:szCs w:val="20"/>
        </w:rPr>
        <w:t>f</w:t>
      </w:r>
      <w:r w:rsidRPr="008B75F4">
        <w:rPr>
          <w:rFonts w:ascii="Times New Roman" w:hAnsi="Times New Roman" w:cs="Times New Roman"/>
          <w:iCs/>
          <w:color w:val="1A1A1A"/>
          <w:szCs w:val="20"/>
        </w:rPr>
        <w:t xml:space="preserve">ocused </w:t>
      </w:r>
      <w:r>
        <w:rPr>
          <w:rFonts w:ascii="Times New Roman" w:hAnsi="Times New Roman" w:cs="Times New Roman"/>
          <w:iCs/>
          <w:color w:val="1A1A1A"/>
          <w:szCs w:val="20"/>
        </w:rPr>
        <w:t>t</w:t>
      </w:r>
      <w:r w:rsidRPr="008B75F4">
        <w:rPr>
          <w:rFonts w:ascii="Times New Roman" w:hAnsi="Times New Roman" w:cs="Times New Roman"/>
          <w:iCs/>
          <w:color w:val="1A1A1A"/>
          <w:szCs w:val="20"/>
        </w:rPr>
        <w:t xml:space="preserve">herapy for </w:t>
      </w:r>
      <w:r>
        <w:rPr>
          <w:rFonts w:ascii="Times New Roman" w:hAnsi="Times New Roman" w:cs="Times New Roman"/>
          <w:iCs/>
          <w:color w:val="1A1A1A"/>
          <w:szCs w:val="20"/>
        </w:rPr>
        <w:t>g</w:t>
      </w:r>
      <w:r w:rsidRPr="008B75F4">
        <w:rPr>
          <w:rFonts w:ascii="Times New Roman" w:hAnsi="Times New Roman" w:cs="Times New Roman"/>
          <w:iCs/>
          <w:color w:val="1A1A1A"/>
          <w:szCs w:val="20"/>
        </w:rPr>
        <w:t xml:space="preserve">ay and </w:t>
      </w:r>
      <w:r>
        <w:rPr>
          <w:rFonts w:ascii="Times New Roman" w:hAnsi="Times New Roman" w:cs="Times New Roman"/>
          <w:iCs/>
          <w:color w:val="1A1A1A"/>
          <w:szCs w:val="20"/>
        </w:rPr>
        <w:t>l</w:t>
      </w:r>
      <w:r w:rsidRPr="008B75F4">
        <w:rPr>
          <w:rFonts w:ascii="Times New Roman" w:hAnsi="Times New Roman" w:cs="Times New Roman"/>
          <w:iCs/>
          <w:color w:val="1A1A1A"/>
          <w:szCs w:val="20"/>
        </w:rPr>
        <w:t xml:space="preserve">esbian </w:t>
      </w:r>
      <w:r>
        <w:rPr>
          <w:rFonts w:ascii="Times New Roman" w:hAnsi="Times New Roman" w:cs="Times New Roman"/>
          <w:iCs/>
          <w:color w:val="1A1A1A"/>
          <w:szCs w:val="20"/>
        </w:rPr>
        <w:t>c</w:t>
      </w:r>
      <w:r w:rsidRPr="008B75F4">
        <w:rPr>
          <w:rFonts w:ascii="Times New Roman" w:hAnsi="Times New Roman" w:cs="Times New Roman"/>
          <w:iCs/>
          <w:color w:val="1A1A1A"/>
          <w:szCs w:val="20"/>
        </w:rPr>
        <w:t xml:space="preserve">ouples: Strong </w:t>
      </w:r>
      <w:r>
        <w:rPr>
          <w:rFonts w:ascii="Times New Roman" w:hAnsi="Times New Roman" w:cs="Times New Roman"/>
          <w:iCs/>
          <w:color w:val="1A1A1A"/>
          <w:szCs w:val="20"/>
        </w:rPr>
        <w:t>i</w:t>
      </w:r>
      <w:r w:rsidRPr="008B75F4">
        <w:rPr>
          <w:rFonts w:ascii="Times New Roman" w:hAnsi="Times New Roman" w:cs="Times New Roman"/>
          <w:iCs/>
          <w:color w:val="1A1A1A"/>
          <w:szCs w:val="20"/>
        </w:rPr>
        <w:t xml:space="preserve">dentities, </w:t>
      </w:r>
      <w:r>
        <w:rPr>
          <w:rFonts w:ascii="Times New Roman" w:hAnsi="Times New Roman" w:cs="Times New Roman"/>
          <w:iCs/>
          <w:color w:val="1A1A1A"/>
          <w:szCs w:val="20"/>
        </w:rPr>
        <w:t>s</w:t>
      </w:r>
      <w:r w:rsidRPr="008B75F4">
        <w:rPr>
          <w:rFonts w:ascii="Times New Roman" w:hAnsi="Times New Roman" w:cs="Times New Roman"/>
          <w:iCs/>
          <w:color w:val="1A1A1A"/>
          <w:szCs w:val="20"/>
        </w:rPr>
        <w:t xml:space="preserve">trong </w:t>
      </w:r>
      <w:r>
        <w:rPr>
          <w:rFonts w:ascii="Times New Roman" w:hAnsi="Times New Roman" w:cs="Times New Roman"/>
          <w:iCs/>
          <w:color w:val="1A1A1A"/>
          <w:szCs w:val="20"/>
        </w:rPr>
        <w:t>b</w:t>
      </w:r>
      <w:r w:rsidRPr="008B75F4">
        <w:rPr>
          <w:rFonts w:ascii="Times New Roman" w:hAnsi="Times New Roman" w:cs="Times New Roman"/>
          <w:iCs/>
          <w:color w:val="1A1A1A"/>
          <w:szCs w:val="20"/>
        </w:rPr>
        <w:t>onds</w:t>
      </w:r>
      <w:r w:rsidRPr="008B75F4">
        <w:rPr>
          <w:rFonts w:ascii="Times New Roman" w:hAnsi="Times New Roman" w:cs="Times New Roman"/>
          <w:color w:val="1A1A1A"/>
          <w:szCs w:val="20"/>
        </w:rPr>
        <w:t xml:space="preserve">.  S. M. Johnson &amp; B. A. Bradley (Eds.), </w:t>
      </w:r>
      <w:r w:rsidRPr="008B75F4">
        <w:rPr>
          <w:rFonts w:ascii="Times New Roman" w:hAnsi="Times New Roman" w:cs="Times New Roman"/>
          <w:i/>
          <w:iCs/>
          <w:color w:val="1A1A1A"/>
          <w:szCs w:val="20"/>
        </w:rPr>
        <w:t xml:space="preserve">The </w:t>
      </w:r>
      <w:r>
        <w:rPr>
          <w:rFonts w:ascii="Times New Roman" w:hAnsi="Times New Roman" w:cs="Times New Roman"/>
          <w:i/>
          <w:iCs/>
          <w:color w:val="1A1A1A"/>
          <w:szCs w:val="20"/>
        </w:rPr>
        <w:t>E</w:t>
      </w:r>
      <w:r w:rsidRPr="008B75F4">
        <w:rPr>
          <w:rFonts w:ascii="Times New Roman" w:hAnsi="Times New Roman" w:cs="Times New Roman"/>
          <w:i/>
          <w:iCs/>
          <w:color w:val="1A1A1A"/>
          <w:szCs w:val="20"/>
        </w:rPr>
        <w:t xml:space="preserve">motionally </w:t>
      </w:r>
      <w:r>
        <w:rPr>
          <w:rFonts w:ascii="Times New Roman" w:hAnsi="Times New Roman" w:cs="Times New Roman"/>
          <w:i/>
          <w:iCs/>
          <w:color w:val="1A1A1A"/>
          <w:szCs w:val="20"/>
        </w:rPr>
        <w:t>F</w:t>
      </w:r>
      <w:r w:rsidRPr="008B75F4">
        <w:rPr>
          <w:rFonts w:ascii="Times New Roman" w:hAnsi="Times New Roman" w:cs="Times New Roman"/>
          <w:i/>
          <w:iCs/>
          <w:color w:val="1A1A1A"/>
          <w:szCs w:val="20"/>
        </w:rPr>
        <w:t xml:space="preserve">ocused </w:t>
      </w:r>
      <w:r>
        <w:rPr>
          <w:rFonts w:ascii="Times New Roman" w:hAnsi="Times New Roman" w:cs="Times New Roman"/>
          <w:i/>
          <w:iCs/>
          <w:color w:val="1A1A1A"/>
          <w:szCs w:val="20"/>
        </w:rPr>
        <w:t>C</w:t>
      </w:r>
      <w:r w:rsidRPr="008B75F4">
        <w:rPr>
          <w:rFonts w:ascii="Times New Roman" w:hAnsi="Times New Roman" w:cs="Times New Roman"/>
          <w:i/>
          <w:iCs/>
          <w:color w:val="1A1A1A"/>
          <w:szCs w:val="20"/>
        </w:rPr>
        <w:t xml:space="preserve">asebook: New </w:t>
      </w:r>
      <w:r>
        <w:rPr>
          <w:rFonts w:ascii="Times New Roman" w:hAnsi="Times New Roman" w:cs="Times New Roman"/>
          <w:i/>
          <w:iCs/>
          <w:color w:val="1A1A1A"/>
          <w:szCs w:val="20"/>
        </w:rPr>
        <w:t>D</w:t>
      </w:r>
      <w:r w:rsidRPr="008B75F4">
        <w:rPr>
          <w:rFonts w:ascii="Times New Roman" w:hAnsi="Times New Roman" w:cs="Times New Roman"/>
          <w:i/>
          <w:iCs/>
          <w:color w:val="1A1A1A"/>
          <w:szCs w:val="20"/>
        </w:rPr>
        <w:t xml:space="preserve">irections </w:t>
      </w:r>
      <w:proofErr w:type="gramStart"/>
      <w:r>
        <w:rPr>
          <w:rFonts w:ascii="Times New Roman" w:hAnsi="Times New Roman" w:cs="Times New Roman"/>
          <w:i/>
          <w:iCs/>
          <w:color w:val="1A1A1A"/>
          <w:szCs w:val="20"/>
        </w:rPr>
        <w:t>I</w:t>
      </w:r>
      <w:r w:rsidRPr="008B75F4">
        <w:rPr>
          <w:rFonts w:ascii="Times New Roman" w:hAnsi="Times New Roman" w:cs="Times New Roman"/>
          <w:i/>
          <w:iCs/>
          <w:color w:val="1A1A1A"/>
          <w:szCs w:val="20"/>
        </w:rPr>
        <w:t>n</w:t>
      </w:r>
      <w:proofErr w:type="gramEnd"/>
      <w:r w:rsidRPr="008B75F4">
        <w:rPr>
          <w:rFonts w:ascii="Times New Roman" w:hAnsi="Times New Roman" w:cs="Times New Roman"/>
          <w:i/>
          <w:iCs/>
          <w:color w:val="1A1A1A"/>
          <w:szCs w:val="20"/>
        </w:rPr>
        <w:t xml:space="preserve"> </w:t>
      </w:r>
      <w:r>
        <w:rPr>
          <w:rFonts w:ascii="Times New Roman" w:hAnsi="Times New Roman" w:cs="Times New Roman"/>
          <w:i/>
          <w:iCs/>
          <w:color w:val="1A1A1A"/>
          <w:szCs w:val="20"/>
        </w:rPr>
        <w:t>T</w:t>
      </w:r>
      <w:r w:rsidRPr="008B75F4">
        <w:rPr>
          <w:rFonts w:ascii="Times New Roman" w:hAnsi="Times New Roman" w:cs="Times New Roman"/>
          <w:i/>
          <w:iCs/>
          <w:color w:val="1A1A1A"/>
          <w:szCs w:val="20"/>
        </w:rPr>
        <w:t xml:space="preserve">reating </w:t>
      </w:r>
      <w:r>
        <w:rPr>
          <w:rFonts w:ascii="Times New Roman" w:hAnsi="Times New Roman" w:cs="Times New Roman"/>
          <w:i/>
          <w:iCs/>
          <w:color w:val="1A1A1A"/>
          <w:szCs w:val="20"/>
        </w:rPr>
        <w:t>C</w:t>
      </w:r>
      <w:r w:rsidRPr="008B75F4">
        <w:rPr>
          <w:rFonts w:ascii="Times New Roman" w:hAnsi="Times New Roman" w:cs="Times New Roman"/>
          <w:i/>
          <w:iCs/>
          <w:color w:val="1A1A1A"/>
          <w:szCs w:val="20"/>
        </w:rPr>
        <w:t>ouples</w:t>
      </w:r>
      <w:r w:rsidRPr="008B75F4">
        <w:rPr>
          <w:rFonts w:ascii="Times New Roman" w:hAnsi="Times New Roman" w:cs="Times New Roman"/>
          <w:color w:val="1A1A1A"/>
          <w:szCs w:val="20"/>
        </w:rPr>
        <w:t>. New York, NY: Routledge.</w:t>
      </w:r>
    </w:p>
    <w:p w14:paraId="2E0187B1"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lastRenderedPageBreak/>
        <w:t>Recommended Readings</w:t>
      </w:r>
    </w:p>
    <w:p w14:paraId="0BBF6D17" w14:textId="61A8BE35" w:rsidR="00D0362A" w:rsidRPr="00681848" w:rsidRDefault="00D0362A" w:rsidP="00D0362A">
      <w:pPr>
        <w:rPr>
          <w:rFonts w:ascii="Times New Roman" w:hAnsi="Times New Roman"/>
        </w:rPr>
      </w:pPr>
      <w:r w:rsidRPr="00681848">
        <w:rPr>
          <w:rFonts w:ascii="Times New Roman" w:hAnsi="Times New Roman"/>
        </w:rPr>
        <w:t xml:space="preserve">Badenoch, B. (2008). </w:t>
      </w:r>
      <w:r w:rsidRPr="00681848">
        <w:rPr>
          <w:rFonts w:ascii="Times New Roman" w:hAnsi="Times New Roman"/>
          <w:i/>
        </w:rPr>
        <w:t xml:space="preserve">Being a brain-wise therapist </w:t>
      </w:r>
      <w:r w:rsidRPr="00681848">
        <w:rPr>
          <w:rFonts w:ascii="Times New Roman" w:hAnsi="Times New Roman"/>
        </w:rPr>
        <w:t xml:space="preserve">(Chapter 19). New York, NY: Norton. </w:t>
      </w:r>
    </w:p>
    <w:p w14:paraId="49C8D263" w14:textId="77777777" w:rsidR="00D0362A" w:rsidRPr="00681848" w:rsidRDefault="00D0362A" w:rsidP="00D0362A">
      <w:pPr>
        <w:rPr>
          <w:rFonts w:ascii="Times New Roman" w:hAnsi="Times New Roman"/>
        </w:rPr>
      </w:pPr>
    </w:p>
    <w:p w14:paraId="383C014C" w14:textId="77777777" w:rsidR="00D0362A" w:rsidRPr="00681848" w:rsidRDefault="00D0362A" w:rsidP="00941ED0">
      <w:pPr>
        <w:pStyle w:val="BodyText"/>
        <w:ind w:left="720" w:hanging="720"/>
        <w:rPr>
          <w:rFonts w:ascii="Times New Roman" w:hAnsi="Times New Roman" w:cs="Times New Roman"/>
          <w:color w:val="1A1A1A"/>
          <w:szCs w:val="20"/>
        </w:rPr>
      </w:pPr>
      <w:r w:rsidRPr="00681848">
        <w:rPr>
          <w:rFonts w:ascii="Times New Roman" w:hAnsi="Times New Roman" w:cs="Times New Roman"/>
        </w:rPr>
        <w:t xml:space="preserve">Binger, J. J., &amp; </w:t>
      </w:r>
      <w:proofErr w:type="spellStart"/>
      <w:r w:rsidRPr="00681848">
        <w:rPr>
          <w:rFonts w:ascii="Times New Roman" w:hAnsi="Times New Roman" w:cs="Times New Roman"/>
        </w:rPr>
        <w:t>Wetchler</w:t>
      </w:r>
      <w:proofErr w:type="spellEnd"/>
      <w:r w:rsidRPr="00681848">
        <w:rPr>
          <w:rFonts w:ascii="Times New Roman" w:hAnsi="Times New Roman" w:cs="Times New Roman"/>
        </w:rPr>
        <w:t xml:space="preserve">, J. L. (Eds.). (2012). </w:t>
      </w:r>
      <w:r w:rsidRPr="00681848">
        <w:rPr>
          <w:rFonts w:ascii="Times New Roman" w:hAnsi="Times New Roman" w:cs="Times New Roman"/>
          <w:i/>
        </w:rPr>
        <w:t>Handbook of LGBT-affirmative couple and family therapy</w:t>
      </w:r>
      <w:r w:rsidRPr="00681848">
        <w:rPr>
          <w:rFonts w:ascii="Times New Roman" w:hAnsi="Times New Roman" w:cs="Times New Roman"/>
        </w:rPr>
        <w:t>. New York, NY: Routledge.</w:t>
      </w:r>
    </w:p>
    <w:p w14:paraId="710A9893" w14:textId="4241126D" w:rsidR="00D0362A" w:rsidRPr="00A5049E" w:rsidRDefault="00D0362A" w:rsidP="00941ED0">
      <w:pPr>
        <w:ind w:left="720" w:hanging="720"/>
        <w:rPr>
          <w:rFonts w:ascii="Times New Roman" w:hAnsi="Times New Roman"/>
          <w:bCs/>
          <w:i/>
          <w:iCs/>
          <w:color w:val="000000"/>
        </w:rPr>
      </w:pPr>
      <w:proofErr w:type="spellStart"/>
      <w:r w:rsidRPr="00681848">
        <w:rPr>
          <w:rFonts w:ascii="Times New Roman" w:hAnsi="Times New Roman"/>
        </w:rPr>
        <w:t>Cavion</w:t>
      </w:r>
      <w:proofErr w:type="spellEnd"/>
      <w:r w:rsidRPr="00681848">
        <w:rPr>
          <w:rFonts w:ascii="Times New Roman" w:hAnsi="Times New Roman"/>
        </w:rPr>
        <w:t xml:space="preserve">, H., &amp; Schott, E. (2015). </w:t>
      </w:r>
      <w:r w:rsidRPr="00681848">
        <w:rPr>
          <w:rFonts w:ascii="Times New Roman" w:hAnsi="Times New Roman"/>
          <w:bCs/>
          <w:iCs/>
          <w:color w:val="000000"/>
        </w:rPr>
        <w:t xml:space="preserve">Relationship motivation: Applying principles into practice. </w:t>
      </w:r>
      <w:r w:rsidRPr="00681848">
        <w:rPr>
          <w:rFonts w:ascii="Times New Roman" w:hAnsi="Times New Roman"/>
          <w:bCs/>
          <w:i/>
          <w:iCs/>
          <w:color w:val="000000"/>
        </w:rPr>
        <w:t>International Journal of</w:t>
      </w:r>
      <w:r w:rsidR="00A5049E">
        <w:rPr>
          <w:rFonts w:ascii="Times New Roman" w:hAnsi="Times New Roman"/>
          <w:bCs/>
          <w:i/>
          <w:iCs/>
          <w:color w:val="000000"/>
        </w:rPr>
        <w:t xml:space="preserve"> </w:t>
      </w:r>
      <w:r w:rsidRPr="00681848">
        <w:rPr>
          <w:rFonts w:ascii="Times New Roman" w:hAnsi="Times New Roman"/>
          <w:bCs/>
          <w:i/>
          <w:iCs/>
          <w:color w:val="000000"/>
        </w:rPr>
        <w:t>Humanities and Social Science, 5</w:t>
      </w:r>
      <w:r w:rsidRPr="00681848">
        <w:rPr>
          <w:rFonts w:ascii="Times New Roman" w:hAnsi="Times New Roman"/>
          <w:bCs/>
          <w:iCs/>
          <w:color w:val="000000"/>
        </w:rPr>
        <w:t>(6), 204–207.</w:t>
      </w:r>
    </w:p>
    <w:p w14:paraId="3E8C22AF" w14:textId="77777777" w:rsidR="00D0362A" w:rsidRPr="00681848" w:rsidRDefault="00D0362A" w:rsidP="00941ED0">
      <w:pPr>
        <w:ind w:left="720" w:hanging="720"/>
        <w:rPr>
          <w:rFonts w:ascii="Times New Roman" w:hAnsi="Times New Roman"/>
          <w:bCs/>
          <w:iCs/>
          <w:color w:val="000000"/>
        </w:rPr>
      </w:pPr>
    </w:p>
    <w:p w14:paraId="211B60FA" w14:textId="77777777" w:rsidR="00D0362A" w:rsidRPr="00681848" w:rsidRDefault="00D0362A" w:rsidP="00941ED0">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1A1A1A"/>
          <w:szCs w:val="20"/>
        </w:rPr>
        <w:t>Fishbane</w:t>
      </w:r>
      <w:proofErr w:type="spellEnd"/>
      <w:r w:rsidRPr="00681848">
        <w:rPr>
          <w:rFonts w:ascii="Times New Roman" w:hAnsi="Times New Roman" w:cs="Times New Roman"/>
          <w:color w:val="1A1A1A"/>
          <w:szCs w:val="20"/>
        </w:rPr>
        <w:t xml:space="preserve">, M. D. (2013). </w:t>
      </w:r>
      <w:r w:rsidRPr="00681848">
        <w:rPr>
          <w:rFonts w:ascii="Times New Roman" w:hAnsi="Times New Roman" w:cs="Times New Roman"/>
          <w:i/>
          <w:iCs/>
          <w:color w:val="1A1A1A"/>
          <w:szCs w:val="20"/>
        </w:rPr>
        <w:t xml:space="preserve">Loving with the brain in mind: Neurobiology and couple therapy </w:t>
      </w:r>
      <w:r w:rsidRPr="00681848">
        <w:rPr>
          <w:rFonts w:ascii="Times New Roman" w:hAnsi="Times New Roman" w:cs="Times New Roman"/>
          <w:iCs/>
          <w:color w:val="1A1A1A"/>
          <w:szCs w:val="20"/>
        </w:rPr>
        <w:t>(Norton Series on Interpersonal Neurobiology)</w:t>
      </w:r>
      <w:r w:rsidRPr="00681848">
        <w:rPr>
          <w:rFonts w:ascii="Times New Roman" w:hAnsi="Times New Roman" w:cs="Times New Roman"/>
          <w:color w:val="1A1A1A"/>
          <w:szCs w:val="20"/>
        </w:rPr>
        <w:t>. New York, NY: Norton.</w:t>
      </w:r>
    </w:p>
    <w:p w14:paraId="326422A6" w14:textId="77777777" w:rsidR="00D0362A" w:rsidRPr="00681848" w:rsidRDefault="00D0362A" w:rsidP="00941ED0">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Furrow, J. L., Johnson, S. M., &amp; Bradley, B. A. (Eds.). (2011). </w:t>
      </w:r>
      <w:r w:rsidRPr="00681848">
        <w:rPr>
          <w:rFonts w:ascii="Times New Roman" w:hAnsi="Times New Roman" w:cs="Times New Roman"/>
          <w:i/>
          <w:iCs/>
          <w:color w:val="1A1A1A"/>
          <w:szCs w:val="20"/>
        </w:rPr>
        <w:t>The emotionally focused casebook: New directions in treating couples</w:t>
      </w:r>
      <w:r w:rsidRPr="00681848">
        <w:rPr>
          <w:rFonts w:ascii="Times New Roman" w:hAnsi="Times New Roman" w:cs="Times New Roman"/>
          <w:color w:val="1A1A1A"/>
          <w:szCs w:val="20"/>
        </w:rPr>
        <w:t>. New York, NY: Routledge.</w:t>
      </w:r>
    </w:p>
    <w:p w14:paraId="46920D40" w14:textId="77777777" w:rsidR="00D0362A" w:rsidRPr="00681848" w:rsidRDefault="00D0362A" w:rsidP="00941ED0">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Mitchell, V. (2016). Couple therapy with same-sex and gender-variant (LGBT) couples: Sociocultural problems and intrapsychic and relational consequences. </w:t>
      </w:r>
      <w:r w:rsidRPr="00681848">
        <w:rPr>
          <w:rFonts w:ascii="Times New Roman" w:hAnsi="Times New Roman" w:cs="Times New Roman"/>
          <w:i/>
          <w:iCs/>
          <w:color w:val="1A1A1A"/>
          <w:szCs w:val="20"/>
        </w:rPr>
        <w:t>The Oxford handbook of relationship science and couple interventions</w:t>
      </w:r>
      <w:r w:rsidRPr="00681848">
        <w:rPr>
          <w:rFonts w:ascii="Times New Roman" w:hAnsi="Times New Roman" w:cs="Times New Roman"/>
          <w:color w:val="1A1A1A"/>
          <w:szCs w:val="20"/>
        </w:rPr>
        <w:t xml:space="preserve"> (p. 241). Oxford, UK: Oxford University Press.</w:t>
      </w:r>
    </w:p>
    <w:p w14:paraId="6C132D02" w14:textId="77777777" w:rsidR="00D0362A" w:rsidRPr="00681848" w:rsidRDefault="00D0362A" w:rsidP="00941ED0">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Sevier, M., Brew, L., &amp; Jean, C. Y. (2016). Cultural considerations in evidence-based couple therapy. In </w:t>
      </w:r>
      <w:proofErr w:type="gramStart"/>
      <w:r w:rsidRPr="00681848">
        <w:rPr>
          <w:rFonts w:ascii="Times New Roman" w:hAnsi="Times New Roman" w:cs="Times New Roman"/>
          <w:i/>
          <w:iCs/>
          <w:color w:val="1A1A1A"/>
          <w:szCs w:val="20"/>
        </w:rPr>
        <w:t>The</w:t>
      </w:r>
      <w:proofErr w:type="gramEnd"/>
      <w:r w:rsidRPr="00681848">
        <w:rPr>
          <w:rFonts w:ascii="Times New Roman" w:hAnsi="Times New Roman" w:cs="Times New Roman"/>
          <w:i/>
          <w:iCs/>
          <w:color w:val="1A1A1A"/>
          <w:szCs w:val="20"/>
        </w:rPr>
        <w:t xml:space="preserve"> Oxford handbook of relationship science and couple interventions</w:t>
      </w:r>
      <w:r w:rsidRPr="00681848">
        <w:rPr>
          <w:rFonts w:ascii="Times New Roman" w:hAnsi="Times New Roman" w:cs="Times New Roman"/>
          <w:color w:val="1A1A1A"/>
          <w:szCs w:val="20"/>
        </w:rPr>
        <w:t xml:space="preserve"> (p. 225). Oxford, UK: Oxford University Press.</w:t>
      </w:r>
    </w:p>
    <w:p w14:paraId="36B2A0FC" w14:textId="77777777" w:rsidR="00A402EF" w:rsidRPr="00681848" w:rsidRDefault="00A402EF" w:rsidP="00D0362A">
      <w:pPr>
        <w:pStyle w:val="BodyText"/>
        <w:ind w:left="540" w:hanging="540"/>
        <w:rPr>
          <w:rFonts w:ascii="Times New Roman" w:hAnsi="Times New Roman" w:cs="Times New Roman"/>
          <w:color w:val="1A1A1A"/>
          <w:szCs w:val="20"/>
        </w:rPr>
      </w:pPr>
    </w:p>
    <w:tbl>
      <w:tblPr>
        <w:tblW w:w="0" w:type="auto"/>
        <w:tblInd w:w="18" w:type="dxa"/>
        <w:tblLook w:val="04A0" w:firstRow="1" w:lastRow="0" w:firstColumn="1" w:lastColumn="0" w:noHBand="0" w:noVBand="1"/>
      </w:tblPr>
      <w:tblGrid>
        <w:gridCol w:w="7840"/>
        <w:gridCol w:w="1502"/>
      </w:tblGrid>
      <w:tr w:rsidR="00F420DA" w:rsidRPr="00681848" w14:paraId="791025C1" w14:textId="77777777" w:rsidTr="000F67A4">
        <w:trPr>
          <w:cantSplit/>
          <w:tblHeader/>
        </w:trPr>
        <w:tc>
          <w:tcPr>
            <w:tcW w:w="8010" w:type="dxa"/>
            <w:shd w:val="clear" w:color="auto" w:fill="C00000"/>
          </w:tcPr>
          <w:p w14:paraId="7DD6B5BD" w14:textId="77777777"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13</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006E14" w:rsidRPr="00681848">
              <w:rPr>
                <w:rFonts w:ascii="Times New Roman" w:hAnsi="Times New Roman"/>
                <w:b/>
              </w:rPr>
              <w:t>Neural-</w:t>
            </w:r>
            <w:r w:rsidR="004A375B" w:rsidRPr="00681848">
              <w:rPr>
                <w:rFonts w:ascii="Times New Roman" w:hAnsi="Times New Roman"/>
                <w:b/>
              </w:rPr>
              <w:t>Integration and Reconnection in Group Therapy</w:t>
            </w:r>
            <w:r w:rsidR="00D86BA1" w:rsidRPr="00681848">
              <w:rPr>
                <w:rFonts w:ascii="Times New Roman" w:hAnsi="Times New Roman"/>
                <w:b/>
              </w:rPr>
              <w:t xml:space="preserve"> </w:t>
            </w:r>
            <w:r w:rsidR="000D7A0F" w:rsidRPr="00681848">
              <w:rPr>
                <w:rFonts w:ascii="Times New Roman" w:hAnsi="Times New Roman"/>
                <w:b/>
              </w:rPr>
              <w:t>I</w:t>
            </w:r>
            <w:r w:rsidR="00F31F9B" w:rsidRPr="00681848">
              <w:rPr>
                <w:rFonts w:ascii="Times New Roman" w:hAnsi="Times New Roman"/>
                <w:b/>
              </w:rPr>
              <w:t>: Using Top</w:t>
            </w:r>
            <w:r w:rsidR="00A402EF" w:rsidRPr="00681848">
              <w:rPr>
                <w:rFonts w:ascii="Times New Roman" w:hAnsi="Times New Roman"/>
                <w:b/>
              </w:rPr>
              <w:t>-</w:t>
            </w:r>
            <w:r w:rsidR="00F31F9B" w:rsidRPr="00681848">
              <w:rPr>
                <w:rFonts w:ascii="Times New Roman" w:hAnsi="Times New Roman"/>
                <w:b/>
              </w:rPr>
              <w:t>Down Group Treatment</w:t>
            </w:r>
          </w:p>
        </w:tc>
        <w:tc>
          <w:tcPr>
            <w:tcW w:w="1530" w:type="dxa"/>
            <w:shd w:val="clear" w:color="auto" w:fill="C00000"/>
          </w:tcPr>
          <w:p w14:paraId="31071DD4" w14:textId="1B4668F8" w:rsidR="00F420DA" w:rsidRPr="00681848" w:rsidRDefault="00205C26" w:rsidP="000F67A4">
            <w:pPr>
              <w:keepNext/>
              <w:spacing w:before="20" w:after="20"/>
              <w:jc w:val="center"/>
              <w:rPr>
                <w:rFonts w:ascii="Times New Roman" w:hAnsi="Times New Roman"/>
                <w:b/>
                <w:color w:val="FFFFFF"/>
                <w:sz w:val="22"/>
                <w:szCs w:val="22"/>
              </w:rPr>
            </w:pPr>
            <w:r>
              <w:rPr>
                <w:rFonts w:ascii="Times New Roman" w:hAnsi="Times New Roman"/>
                <w:b/>
                <w:color w:val="FFFFFF"/>
                <w:sz w:val="22"/>
                <w:szCs w:val="22"/>
              </w:rPr>
              <w:t>Nov. 18</w:t>
            </w:r>
          </w:p>
        </w:tc>
      </w:tr>
      <w:tr w:rsidR="00F420DA" w:rsidRPr="00681848" w14:paraId="44A1F209" w14:textId="77777777" w:rsidTr="000F67A4">
        <w:trPr>
          <w:cantSplit/>
        </w:trPr>
        <w:tc>
          <w:tcPr>
            <w:tcW w:w="9540" w:type="dxa"/>
            <w:gridSpan w:val="2"/>
          </w:tcPr>
          <w:p w14:paraId="7B8551D9"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0A1F67AC" w14:textId="77777777" w:rsidTr="000F67A4">
        <w:trPr>
          <w:cantSplit/>
        </w:trPr>
        <w:tc>
          <w:tcPr>
            <w:tcW w:w="9540" w:type="dxa"/>
            <w:gridSpan w:val="2"/>
          </w:tcPr>
          <w:p w14:paraId="13CF1505" w14:textId="77777777" w:rsidR="004873DF" w:rsidRPr="00681848" w:rsidRDefault="00F47CDF" w:rsidP="004A375B">
            <w:pPr>
              <w:pStyle w:val="Level1"/>
              <w:rPr>
                <w:rFonts w:ascii="Times New Roman" w:hAnsi="Times New Roman" w:cs="Times New Roman"/>
              </w:rPr>
            </w:pPr>
            <w:r w:rsidRPr="00681848">
              <w:rPr>
                <w:rFonts w:ascii="Times New Roman" w:hAnsi="Times New Roman" w:cs="Times New Roman"/>
              </w:rPr>
              <w:t xml:space="preserve">Interpersonal </w:t>
            </w:r>
            <w:r w:rsidR="00D0362A" w:rsidRPr="00681848">
              <w:rPr>
                <w:rFonts w:ascii="Times New Roman" w:hAnsi="Times New Roman" w:cs="Times New Roman"/>
              </w:rPr>
              <w:t>n</w:t>
            </w:r>
            <w:r w:rsidRPr="00681848">
              <w:rPr>
                <w:rFonts w:ascii="Times New Roman" w:hAnsi="Times New Roman" w:cs="Times New Roman"/>
              </w:rPr>
              <w:t xml:space="preserve">eurobiology in </w:t>
            </w:r>
            <w:r w:rsidR="00D0362A" w:rsidRPr="00681848">
              <w:rPr>
                <w:rFonts w:ascii="Times New Roman" w:hAnsi="Times New Roman" w:cs="Times New Roman"/>
              </w:rPr>
              <w:t>g</w:t>
            </w:r>
            <w:r w:rsidRPr="00681848">
              <w:rPr>
                <w:rFonts w:ascii="Times New Roman" w:hAnsi="Times New Roman" w:cs="Times New Roman"/>
              </w:rPr>
              <w:t xml:space="preserve">roup </w:t>
            </w:r>
            <w:r w:rsidR="00D0362A" w:rsidRPr="00681848">
              <w:rPr>
                <w:rFonts w:ascii="Times New Roman" w:hAnsi="Times New Roman" w:cs="Times New Roman"/>
              </w:rPr>
              <w:t>p</w:t>
            </w:r>
            <w:r w:rsidRPr="00681848">
              <w:rPr>
                <w:rFonts w:ascii="Times New Roman" w:hAnsi="Times New Roman" w:cs="Times New Roman"/>
              </w:rPr>
              <w:t>sychotherapy</w:t>
            </w:r>
          </w:p>
          <w:p w14:paraId="0A661AD1" w14:textId="77777777" w:rsidR="000D7A0F" w:rsidRPr="00681848" w:rsidRDefault="000D7A0F" w:rsidP="000D7A0F">
            <w:pPr>
              <w:pStyle w:val="Level1"/>
              <w:numPr>
                <w:ilvl w:val="0"/>
                <w:numId w:val="0"/>
              </w:numPr>
              <w:rPr>
                <w:rFonts w:ascii="Times New Roman" w:hAnsi="Times New Roman" w:cs="Times New Roman"/>
              </w:rPr>
            </w:pPr>
          </w:p>
        </w:tc>
      </w:tr>
    </w:tbl>
    <w:p w14:paraId="318A6053" w14:textId="280DD1F3" w:rsidR="008A4209" w:rsidRPr="00681848" w:rsidRDefault="00D0362A" w:rsidP="00F25AF9">
      <w:pPr>
        <w:pStyle w:val="BodyText"/>
        <w:rPr>
          <w:rFonts w:ascii="Times New Roman" w:hAnsi="Times New Roman" w:cs="Times New Roman"/>
        </w:rPr>
      </w:pPr>
      <w:r w:rsidRPr="00681848">
        <w:rPr>
          <w:rFonts w:ascii="Times New Roman" w:hAnsi="Times New Roman" w:cs="Times New Roman"/>
        </w:rPr>
        <w:t xml:space="preserve">This unit relates to </w:t>
      </w:r>
      <w:r w:rsidR="00C75603">
        <w:rPr>
          <w:rFonts w:ascii="Times New Roman" w:hAnsi="Times New Roman" w:cs="Times New Roman"/>
        </w:rPr>
        <w:t>C</w:t>
      </w:r>
      <w:r w:rsidRPr="00681848">
        <w:rPr>
          <w:rFonts w:ascii="Times New Roman" w:hAnsi="Times New Roman" w:cs="Times New Roman"/>
        </w:rPr>
        <w:t xml:space="preserve">ourse </w:t>
      </w:r>
      <w:r w:rsidR="00C75603">
        <w:rPr>
          <w:rFonts w:ascii="Times New Roman" w:hAnsi="Times New Roman" w:cs="Times New Roman"/>
        </w:rPr>
        <w:t>O</w:t>
      </w:r>
      <w:r w:rsidRPr="00681848">
        <w:rPr>
          <w:rFonts w:ascii="Times New Roman" w:hAnsi="Times New Roman" w:cs="Times New Roman"/>
        </w:rPr>
        <w:t>bjectives 1</w:t>
      </w:r>
      <w:r w:rsidR="00C75603">
        <w:rPr>
          <w:rFonts w:ascii="Times New Roman" w:hAnsi="Times New Roman" w:cs="Times New Roman"/>
        </w:rPr>
        <w:t xml:space="preserve"> through </w:t>
      </w:r>
      <w:r w:rsidRPr="00681848">
        <w:rPr>
          <w:rFonts w:ascii="Times New Roman" w:hAnsi="Times New Roman" w:cs="Times New Roman"/>
        </w:rPr>
        <w:t>5.</w:t>
      </w:r>
    </w:p>
    <w:p w14:paraId="26C67AB5"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275E3E1C" w14:textId="58B1DC48" w:rsidR="00D0362A" w:rsidRPr="00681848" w:rsidRDefault="00D0362A" w:rsidP="00537647">
      <w:pPr>
        <w:pStyle w:val="BodyText"/>
        <w:ind w:left="720" w:hanging="720"/>
        <w:rPr>
          <w:rFonts w:ascii="Times New Roman" w:hAnsi="Times New Roman" w:cs="Times New Roman"/>
          <w:szCs w:val="20"/>
        </w:rPr>
      </w:pPr>
      <w:r w:rsidRPr="00681848">
        <w:rPr>
          <w:rFonts w:ascii="Times New Roman" w:hAnsi="Times New Roman" w:cs="Times New Roman"/>
          <w:szCs w:val="20"/>
        </w:rPr>
        <w:t xml:space="preserve">Badenoch, B., &amp; Gantt, S. P. (Eds.). (2013). </w:t>
      </w:r>
      <w:r w:rsidRPr="00681848">
        <w:rPr>
          <w:rFonts w:ascii="Times New Roman" w:hAnsi="Times New Roman" w:cs="Times New Roman"/>
          <w:i/>
          <w:szCs w:val="20"/>
        </w:rPr>
        <w:t xml:space="preserve">Interpersonal neurobiology of group psychotherapy and group process </w:t>
      </w:r>
      <w:r w:rsidRPr="00681848">
        <w:rPr>
          <w:rFonts w:ascii="Times New Roman" w:hAnsi="Times New Roman" w:cs="Times New Roman"/>
          <w:szCs w:val="20"/>
        </w:rPr>
        <w:t>(Chapters 1 and 2).</w:t>
      </w:r>
      <w:r w:rsidRPr="00681848">
        <w:rPr>
          <w:rFonts w:ascii="Times New Roman" w:hAnsi="Times New Roman" w:cs="Times New Roman"/>
          <w:i/>
          <w:szCs w:val="20"/>
        </w:rPr>
        <w:t xml:space="preserve"> </w:t>
      </w:r>
      <w:r w:rsidRPr="00681848">
        <w:rPr>
          <w:rFonts w:ascii="Times New Roman" w:hAnsi="Times New Roman" w:cs="Times New Roman"/>
          <w:szCs w:val="20"/>
        </w:rPr>
        <w:t xml:space="preserve">London, UK: </w:t>
      </w:r>
      <w:proofErr w:type="spellStart"/>
      <w:r w:rsidRPr="00681848">
        <w:rPr>
          <w:rFonts w:ascii="Times New Roman" w:hAnsi="Times New Roman" w:cs="Times New Roman"/>
          <w:szCs w:val="20"/>
        </w:rPr>
        <w:t>Karnac</w:t>
      </w:r>
      <w:proofErr w:type="spellEnd"/>
      <w:r w:rsidRPr="00681848">
        <w:rPr>
          <w:rFonts w:ascii="Times New Roman" w:hAnsi="Times New Roman" w:cs="Times New Roman"/>
          <w:szCs w:val="20"/>
        </w:rPr>
        <w:t xml:space="preserve"> Books. ***(FREE E-BOOK </w:t>
      </w:r>
      <w:r w:rsidR="00010823">
        <w:rPr>
          <w:rFonts w:ascii="Times New Roman" w:hAnsi="Times New Roman" w:cs="Times New Roman"/>
          <w:szCs w:val="20"/>
        </w:rPr>
        <w:t>a</w:t>
      </w:r>
      <w:r w:rsidRPr="00681848">
        <w:rPr>
          <w:rFonts w:ascii="Times New Roman" w:hAnsi="Times New Roman" w:cs="Times New Roman"/>
          <w:szCs w:val="20"/>
        </w:rPr>
        <w:t>vailable online at USC’s Library</w:t>
      </w:r>
      <w:r w:rsidR="00517ED7">
        <w:rPr>
          <w:rFonts w:ascii="Times New Roman" w:hAnsi="Times New Roman" w:cs="Times New Roman"/>
          <w:szCs w:val="20"/>
        </w:rPr>
        <w:t>/ARES</w:t>
      </w:r>
      <w:r w:rsidRPr="00681848">
        <w:rPr>
          <w:rFonts w:ascii="Times New Roman" w:hAnsi="Times New Roman" w:cs="Times New Roman"/>
          <w:szCs w:val="20"/>
        </w:rPr>
        <w:t>)***</w:t>
      </w:r>
    </w:p>
    <w:p w14:paraId="65816F2B" w14:textId="77777777" w:rsidR="00D0362A" w:rsidRPr="00681848" w:rsidRDefault="00D0362A" w:rsidP="00537647">
      <w:pPr>
        <w:pStyle w:val="BodyText"/>
        <w:ind w:left="720" w:hanging="720"/>
        <w:rPr>
          <w:rFonts w:ascii="Times New Roman" w:hAnsi="Times New Roman" w:cs="Times New Roman"/>
          <w:szCs w:val="20"/>
        </w:rPr>
      </w:pPr>
      <w:r w:rsidRPr="00681848">
        <w:rPr>
          <w:rFonts w:ascii="Times New Roman" w:hAnsi="Times New Roman" w:cs="Times New Roman"/>
          <w:szCs w:val="20"/>
        </w:rPr>
        <w:t xml:space="preserve">Walker, M. S., </w:t>
      </w:r>
      <w:proofErr w:type="spellStart"/>
      <w:r w:rsidRPr="00681848">
        <w:rPr>
          <w:rFonts w:ascii="Times New Roman" w:hAnsi="Times New Roman" w:cs="Times New Roman"/>
          <w:szCs w:val="20"/>
        </w:rPr>
        <w:t>Kaimal</w:t>
      </w:r>
      <w:proofErr w:type="spellEnd"/>
      <w:r w:rsidRPr="00681848">
        <w:rPr>
          <w:rFonts w:ascii="Times New Roman" w:hAnsi="Times New Roman" w:cs="Times New Roman"/>
          <w:szCs w:val="20"/>
        </w:rPr>
        <w:t xml:space="preserve">, G., </w:t>
      </w:r>
      <w:proofErr w:type="spellStart"/>
      <w:r w:rsidRPr="00681848">
        <w:rPr>
          <w:rFonts w:ascii="Times New Roman" w:hAnsi="Times New Roman" w:cs="Times New Roman"/>
          <w:szCs w:val="20"/>
        </w:rPr>
        <w:t>Koffman</w:t>
      </w:r>
      <w:proofErr w:type="spellEnd"/>
      <w:r w:rsidRPr="00681848">
        <w:rPr>
          <w:rFonts w:ascii="Times New Roman" w:hAnsi="Times New Roman" w:cs="Times New Roman"/>
          <w:szCs w:val="20"/>
        </w:rPr>
        <w:t xml:space="preserve">, R., &amp; </w:t>
      </w:r>
      <w:proofErr w:type="spellStart"/>
      <w:r w:rsidRPr="00681848">
        <w:rPr>
          <w:rFonts w:ascii="Times New Roman" w:hAnsi="Times New Roman" w:cs="Times New Roman"/>
          <w:szCs w:val="20"/>
        </w:rPr>
        <w:t>DeGraba</w:t>
      </w:r>
      <w:proofErr w:type="spellEnd"/>
      <w:r w:rsidRPr="00681848">
        <w:rPr>
          <w:rFonts w:ascii="Times New Roman" w:hAnsi="Times New Roman" w:cs="Times New Roman"/>
          <w:szCs w:val="20"/>
        </w:rPr>
        <w:t xml:space="preserve">, T. J. (2016). Art therapy for PTSD and TBI: A senior active duty military service member’s therapeutic journey. </w:t>
      </w:r>
      <w:r w:rsidRPr="00681848">
        <w:rPr>
          <w:rFonts w:ascii="Times New Roman" w:hAnsi="Times New Roman" w:cs="Times New Roman"/>
          <w:i/>
          <w:szCs w:val="20"/>
        </w:rPr>
        <w:t>The Arts in Psychotherapy, 49</w:t>
      </w:r>
      <w:r w:rsidRPr="00681848">
        <w:rPr>
          <w:rFonts w:ascii="Times New Roman" w:hAnsi="Times New Roman" w:cs="Times New Roman"/>
          <w:szCs w:val="20"/>
        </w:rPr>
        <w:t>, 10–18. doi:10.1016/</w:t>
      </w:r>
      <w:proofErr w:type="spellStart"/>
      <w:r w:rsidRPr="00681848">
        <w:rPr>
          <w:rFonts w:ascii="Times New Roman" w:hAnsi="Times New Roman" w:cs="Times New Roman"/>
          <w:szCs w:val="20"/>
        </w:rPr>
        <w:t>j.aip</w:t>
      </w:r>
      <w:proofErr w:type="spellEnd"/>
      <w:r w:rsidRPr="00681848">
        <w:rPr>
          <w:rFonts w:ascii="Times New Roman" w:hAnsi="Times New Roman" w:cs="Times New Roman"/>
          <w:szCs w:val="20"/>
        </w:rPr>
        <w:t>/2016.05.015</w:t>
      </w:r>
    </w:p>
    <w:p w14:paraId="3192AAE6"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Recommended Readings</w:t>
      </w:r>
    </w:p>
    <w:p w14:paraId="62B31112" w14:textId="77777777" w:rsidR="00D0362A" w:rsidRPr="00681848" w:rsidRDefault="00D0362A" w:rsidP="00D0362A">
      <w:pPr>
        <w:pStyle w:val="Bib"/>
        <w:rPr>
          <w:rFonts w:ascii="Times New Roman" w:hAnsi="Times New Roman" w:cs="Times New Roman"/>
        </w:rPr>
      </w:pPr>
      <w:r w:rsidRPr="00681848">
        <w:rPr>
          <w:rFonts w:ascii="Times New Roman" w:hAnsi="Times New Roman" w:cs="Times New Roman"/>
          <w:color w:val="1A1A1A"/>
        </w:rPr>
        <w:t xml:space="preserve">Flores, P. J. (2013). </w:t>
      </w:r>
      <w:r w:rsidRPr="00681848">
        <w:rPr>
          <w:rFonts w:ascii="Times New Roman" w:hAnsi="Times New Roman" w:cs="Times New Roman"/>
          <w:i/>
          <w:iCs/>
          <w:color w:val="1A1A1A"/>
        </w:rPr>
        <w:t>Group psychotherapy with addicted populations: An integration of twelve-step and psychodynamic theory</w:t>
      </w:r>
      <w:r w:rsidRPr="00681848">
        <w:rPr>
          <w:rFonts w:ascii="Times New Roman" w:hAnsi="Times New Roman" w:cs="Times New Roman"/>
          <w:color w:val="1A1A1A"/>
        </w:rPr>
        <w:t>. New York, NY: Routledge.</w:t>
      </w:r>
    </w:p>
    <w:p w14:paraId="0AA2BF60" w14:textId="03005105" w:rsidR="00D0362A" w:rsidRPr="00681848" w:rsidRDefault="00D0362A" w:rsidP="00D0362A">
      <w:pPr>
        <w:pStyle w:val="Bib"/>
        <w:rPr>
          <w:rFonts w:ascii="Times New Roman" w:hAnsi="Times New Roman" w:cs="Times New Roman"/>
          <w:i/>
        </w:rPr>
      </w:pPr>
      <w:r w:rsidRPr="00681848">
        <w:rPr>
          <w:rFonts w:ascii="Times New Roman" w:hAnsi="Times New Roman" w:cs="Times New Roman"/>
        </w:rPr>
        <w:t>Jose</w:t>
      </w:r>
      <w:r w:rsidR="004F7835">
        <w:rPr>
          <w:rFonts w:ascii="Times New Roman" w:hAnsi="Times New Roman" w:cs="Times New Roman"/>
        </w:rPr>
        <w:t>p</w:t>
      </w:r>
      <w:r w:rsidRPr="00681848">
        <w:rPr>
          <w:rFonts w:ascii="Times New Roman" w:hAnsi="Times New Roman" w:cs="Times New Roman"/>
        </w:rPr>
        <w:t xml:space="preserve">h, A., &amp; Chapman, M. (2013). </w:t>
      </w:r>
      <w:r w:rsidRPr="00681848">
        <w:rPr>
          <w:rFonts w:ascii="Times New Roman" w:hAnsi="Times New Roman" w:cs="Times New Roman"/>
          <w:i/>
        </w:rPr>
        <w:t xml:space="preserve">Visual CBT: Using pictures to help you apply cognitive </w:t>
      </w:r>
      <w:proofErr w:type="spellStart"/>
      <w:r w:rsidRPr="00681848">
        <w:rPr>
          <w:rFonts w:ascii="Times New Roman" w:hAnsi="Times New Roman" w:cs="Times New Roman"/>
          <w:i/>
        </w:rPr>
        <w:t>behaviour</w:t>
      </w:r>
      <w:proofErr w:type="spellEnd"/>
      <w:r w:rsidRPr="00681848">
        <w:rPr>
          <w:rFonts w:ascii="Times New Roman" w:hAnsi="Times New Roman" w:cs="Times New Roman"/>
          <w:i/>
        </w:rPr>
        <w:t xml:space="preserve"> therapy to change your life </w:t>
      </w:r>
      <w:r w:rsidRPr="00681848">
        <w:rPr>
          <w:rFonts w:ascii="Times New Roman" w:hAnsi="Times New Roman" w:cs="Times New Roman"/>
        </w:rPr>
        <w:t>(Introduction and Chapter 1).</w:t>
      </w:r>
      <w:r w:rsidRPr="00681848">
        <w:rPr>
          <w:rFonts w:ascii="Times New Roman" w:hAnsi="Times New Roman" w:cs="Times New Roman"/>
          <w:i/>
        </w:rPr>
        <w:t xml:space="preserve"> </w:t>
      </w:r>
      <w:r w:rsidRPr="00681848">
        <w:rPr>
          <w:rFonts w:ascii="Times New Roman" w:hAnsi="Times New Roman" w:cs="Times New Roman"/>
        </w:rPr>
        <w:t>West Sussex, UK: Capstone.</w:t>
      </w:r>
      <w:r w:rsidRPr="00681848">
        <w:rPr>
          <w:rFonts w:ascii="Times New Roman" w:hAnsi="Times New Roman" w:cs="Times New Roman"/>
          <w:i/>
        </w:rPr>
        <w:t xml:space="preserve"> </w:t>
      </w:r>
    </w:p>
    <w:p w14:paraId="20948591" w14:textId="30F6AC42" w:rsidR="00D0362A" w:rsidRPr="00681848" w:rsidRDefault="00D0362A" w:rsidP="00D0362A">
      <w:pPr>
        <w:pStyle w:val="Bib"/>
        <w:rPr>
          <w:rFonts w:ascii="Times New Roman" w:hAnsi="Times New Roman" w:cs="Times New Roman"/>
        </w:rPr>
      </w:pPr>
      <w:r w:rsidRPr="00681848">
        <w:rPr>
          <w:rFonts w:ascii="Times New Roman" w:hAnsi="Times New Roman" w:cs="Times New Roman"/>
        </w:rPr>
        <w:t xml:space="preserve">Kerson, T. S., &amp; </w:t>
      </w:r>
      <w:proofErr w:type="spellStart"/>
      <w:r w:rsidRPr="00681848">
        <w:rPr>
          <w:rFonts w:ascii="Times New Roman" w:hAnsi="Times New Roman" w:cs="Times New Roman"/>
        </w:rPr>
        <w:t>McCoyd</w:t>
      </w:r>
      <w:proofErr w:type="spellEnd"/>
      <w:r w:rsidRPr="00681848">
        <w:rPr>
          <w:rFonts w:ascii="Times New Roman" w:hAnsi="Times New Roman" w:cs="Times New Roman"/>
        </w:rPr>
        <w:t xml:space="preserve">, J. L. M. (2010). </w:t>
      </w:r>
      <w:r w:rsidRPr="00681848">
        <w:rPr>
          <w:rFonts w:ascii="Times New Roman" w:hAnsi="Times New Roman" w:cs="Times New Roman"/>
          <w:i/>
          <w:iCs/>
        </w:rPr>
        <w:t xml:space="preserve">Social work in health settings: Practice in context </w:t>
      </w:r>
      <w:r w:rsidRPr="00681848">
        <w:rPr>
          <w:rFonts w:ascii="Times New Roman" w:hAnsi="Times New Roman" w:cs="Times New Roman"/>
          <w:iCs/>
        </w:rPr>
        <w:t>(3rd ed</w:t>
      </w:r>
      <w:r w:rsidRPr="00681848">
        <w:rPr>
          <w:rFonts w:ascii="Times New Roman" w:hAnsi="Times New Roman" w:cs="Times New Roman"/>
        </w:rPr>
        <w:t xml:space="preserve">.) (Chapter 21: We are not alone: A support group for loss after diagnosis of fetal anomaly). New York, NY: Routledge. </w:t>
      </w:r>
      <w:r w:rsidR="009D77DD" w:rsidRPr="00681848">
        <w:rPr>
          <w:rFonts w:ascii="Times New Roman" w:hAnsi="Times New Roman" w:cs="Times New Roman"/>
        </w:rPr>
        <w:t>***(CROSSOVER READING 631 AMHW</w:t>
      </w:r>
      <w:r w:rsidRPr="00681848">
        <w:rPr>
          <w:rFonts w:ascii="Times New Roman" w:hAnsi="Times New Roman" w:cs="Times New Roman"/>
        </w:rPr>
        <w:t xml:space="preserve"> Elective)***</w:t>
      </w:r>
    </w:p>
    <w:p w14:paraId="7CD4CE49" w14:textId="77777777" w:rsidR="00D0362A" w:rsidRPr="00681848" w:rsidRDefault="00D0362A" w:rsidP="00D0362A">
      <w:pPr>
        <w:pStyle w:val="Bib"/>
        <w:rPr>
          <w:rFonts w:ascii="Times New Roman" w:hAnsi="Times New Roman" w:cs="Times New Roman"/>
        </w:rPr>
      </w:pPr>
      <w:proofErr w:type="spellStart"/>
      <w:r w:rsidRPr="00681848">
        <w:rPr>
          <w:rFonts w:ascii="Times New Roman" w:hAnsi="Times New Roman" w:cs="Times New Roman"/>
          <w:color w:val="1A1A1A"/>
        </w:rPr>
        <w:t>Schermer</w:t>
      </w:r>
      <w:proofErr w:type="spellEnd"/>
      <w:r w:rsidRPr="00681848">
        <w:rPr>
          <w:rFonts w:ascii="Times New Roman" w:hAnsi="Times New Roman" w:cs="Times New Roman"/>
          <w:color w:val="1A1A1A"/>
        </w:rPr>
        <w:t xml:space="preserve">, V. L. (2013). Group psychotherapy, in its ongoing search for understanding. </w:t>
      </w:r>
      <w:r w:rsidRPr="00681848">
        <w:rPr>
          <w:rFonts w:ascii="Times New Roman" w:hAnsi="Times New Roman" w:cs="Times New Roman"/>
          <w:i/>
          <w:iCs/>
          <w:color w:val="1A1A1A"/>
        </w:rPr>
        <w:t>Interpersonal Neurobiology of Group Psychotherapy and Group Process</w:t>
      </w:r>
      <w:r w:rsidRPr="00681848">
        <w:rPr>
          <w:rFonts w:ascii="Times New Roman" w:hAnsi="Times New Roman" w:cs="Times New Roman"/>
          <w:color w:val="1A1A1A"/>
        </w:rPr>
        <w:t>, 25.</w:t>
      </w:r>
    </w:p>
    <w:p w14:paraId="0AFAB2B8" w14:textId="77777777" w:rsidR="00C65608" w:rsidRPr="00681848" w:rsidRDefault="00C6560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40"/>
        <w:gridCol w:w="1502"/>
      </w:tblGrid>
      <w:tr w:rsidR="00F420DA" w:rsidRPr="00F61AF7" w14:paraId="7E36FF12" w14:textId="77777777" w:rsidTr="000F67A4">
        <w:trPr>
          <w:cantSplit/>
          <w:tblHeader/>
        </w:trPr>
        <w:tc>
          <w:tcPr>
            <w:tcW w:w="8010" w:type="dxa"/>
            <w:shd w:val="clear" w:color="auto" w:fill="C00000"/>
          </w:tcPr>
          <w:p w14:paraId="4EA6FB69" w14:textId="77777777" w:rsidR="00F420DA" w:rsidRPr="00F61AF7" w:rsidRDefault="00F800CE" w:rsidP="00F31F9B">
            <w:pPr>
              <w:keepNext/>
              <w:spacing w:before="20" w:after="20"/>
              <w:ind w:left="1332" w:hanging="1332"/>
              <w:rPr>
                <w:rFonts w:ascii="Times New Roman" w:hAnsi="Times New Roman"/>
                <w:b/>
                <w:color w:val="FFFFFF"/>
                <w:sz w:val="22"/>
                <w:szCs w:val="22"/>
              </w:rPr>
            </w:pPr>
            <w:r w:rsidRPr="00F61AF7">
              <w:rPr>
                <w:rFonts w:ascii="Times New Roman" w:hAnsi="Times New Roman"/>
                <w:b/>
                <w:snapToGrid w:val="0"/>
                <w:color w:val="FFFFFF"/>
                <w:sz w:val="22"/>
                <w:szCs w:val="22"/>
              </w:rPr>
              <w:t>Unit</w:t>
            </w:r>
            <w:r w:rsidR="00F420DA" w:rsidRPr="00F61AF7">
              <w:rPr>
                <w:rFonts w:ascii="Times New Roman" w:hAnsi="Times New Roman"/>
                <w:b/>
                <w:snapToGrid w:val="0"/>
                <w:color w:val="FFFFFF"/>
                <w:sz w:val="22"/>
                <w:szCs w:val="22"/>
              </w:rPr>
              <w:t xml:space="preserve"> </w:t>
            </w:r>
            <w:r w:rsidR="006D7B7D" w:rsidRPr="00F61AF7">
              <w:rPr>
                <w:rFonts w:ascii="Times New Roman" w:hAnsi="Times New Roman"/>
                <w:b/>
                <w:snapToGrid w:val="0"/>
                <w:color w:val="FFFFFF"/>
                <w:sz w:val="22"/>
                <w:szCs w:val="22"/>
              </w:rPr>
              <w:t>14</w:t>
            </w:r>
            <w:r w:rsidR="00F420DA" w:rsidRPr="00F61AF7">
              <w:rPr>
                <w:rFonts w:ascii="Times New Roman" w:hAnsi="Times New Roman"/>
                <w:b/>
                <w:snapToGrid w:val="0"/>
                <w:color w:val="FFFFFF"/>
                <w:sz w:val="22"/>
                <w:szCs w:val="22"/>
              </w:rPr>
              <w:t>:</w:t>
            </w:r>
            <w:r w:rsidR="00F420DA" w:rsidRPr="00F61AF7">
              <w:rPr>
                <w:rFonts w:ascii="Times New Roman" w:hAnsi="Times New Roman"/>
                <w:b/>
                <w:snapToGrid w:val="0"/>
                <w:color w:val="FFFFFF"/>
                <w:sz w:val="22"/>
                <w:szCs w:val="22"/>
              </w:rPr>
              <w:tab/>
            </w:r>
            <w:r w:rsidR="00006E14" w:rsidRPr="00F61AF7">
              <w:rPr>
                <w:rFonts w:ascii="Times New Roman" w:hAnsi="Times New Roman"/>
                <w:b/>
              </w:rPr>
              <w:t>Neural-</w:t>
            </w:r>
            <w:r w:rsidR="000D7A0F" w:rsidRPr="00F61AF7">
              <w:rPr>
                <w:rFonts w:ascii="Times New Roman" w:hAnsi="Times New Roman"/>
                <w:b/>
              </w:rPr>
              <w:t>Integration and Reconnection in Group Therapy</w:t>
            </w:r>
            <w:r w:rsidR="00F31F9B" w:rsidRPr="00F61AF7">
              <w:rPr>
                <w:rFonts w:ascii="Times New Roman" w:hAnsi="Times New Roman"/>
                <w:b/>
              </w:rPr>
              <w:t>: Using Bottom-Up Group Treatment</w:t>
            </w:r>
          </w:p>
        </w:tc>
        <w:tc>
          <w:tcPr>
            <w:tcW w:w="1530" w:type="dxa"/>
            <w:shd w:val="clear" w:color="auto" w:fill="C00000"/>
          </w:tcPr>
          <w:p w14:paraId="7707B851" w14:textId="6A3A8909" w:rsidR="00F420DA" w:rsidRPr="00F61AF7" w:rsidRDefault="00533ED4" w:rsidP="000F67A4">
            <w:pPr>
              <w:keepNext/>
              <w:spacing w:before="20" w:after="20"/>
              <w:jc w:val="center"/>
              <w:rPr>
                <w:rFonts w:ascii="Times New Roman" w:hAnsi="Times New Roman"/>
                <w:b/>
                <w:color w:val="FFFFFF"/>
                <w:sz w:val="22"/>
                <w:szCs w:val="22"/>
              </w:rPr>
            </w:pPr>
            <w:r>
              <w:rPr>
                <w:rFonts w:ascii="Times New Roman" w:hAnsi="Times New Roman"/>
                <w:b/>
                <w:color w:val="FFFFFF"/>
                <w:sz w:val="22"/>
                <w:szCs w:val="22"/>
              </w:rPr>
              <w:t>Nov. 25</w:t>
            </w:r>
          </w:p>
        </w:tc>
      </w:tr>
      <w:tr w:rsidR="00F420DA" w:rsidRPr="00F61AF7" w14:paraId="398EE233" w14:textId="77777777" w:rsidTr="000F67A4">
        <w:trPr>
          <w:cantSplit/>
        </w:trPr>
        <w:tc>
          <w:tcPr>
            <w:tcW w:w="9540" w:type="dxa"/>
            <w:gridSpan w:val="2"/>
          </w:tcPr>
          <w:p w14:paraId="1EE45B4A" w14:textId="77777777" w:rsidR="00F420DA" w:rsidRPr="00F61AF7" w:rsidRDefault="00F420DA" w:rsidP="000F67A4">
            <w:pPr>
              <w:keepNext/>
              <w:rPr>
                <w:rFonts w:ascii="Times New Roman" w:hAnsi="Times New Roman"/>
                <w:b/>
                <w:sz w:val="22"/>
                <w:szCs w:val="22"/>
              </w:rPr>
            </w:pPr>
            <w:r w:rsidRPr="00F61AF7">
              <w:rPr>
                <w:rFonts w:ascii="Times New Roman" w:hAnsi="Times New Roman"/>
                <w:b/>
                <w:bCs/>
                <w:color w:val="262626"/>
                <w:sz w:val="22"/>
                <w:szCs w:val="22"/>
              </w:rPr>
              <w:t xml:space="preserve">Topics </w:t>
            </w:r>
          </w:p>
        </w:tc>
      </w:tr>
      <w:tr w:rsidR="00F420DA" w:rsidRPr="00F61AF7" w14:paraId="1F0B0C5A" w14:textId="77777777" w:rsidTr="000F67A4">
        <w:trPr>
          <w:cantSplit/>
        </w:trPr>
        <w:tc>
          <w:tcPr>
            <w:tcW w:w="9540" w:type="dxa"/>
            <w:gridSpan w:val="2"/>
          </w:tcPr>
          <w:p w14:paraId="3988A0D5" w14:textId="77777777" w:rsidR="000D7A0F" w:rsidRPr="00F61AF7" w:rsidRDefault="00AC2988" w:rsidP="000D7A0F">
            <w:pPr>
              <w:pStyle w:val="Level1"/>
              <w:rPr>
                <w:rFonts w:ascii="Times New Roman" w:hAnsi="Times New Roman" w:cs="Times New Roman"/>
              </w:rPr>
            </w:pPr>
            <w:r w:rsidRPr="00F61AF7">
              <w:rPr>
                <w:rFonts w:ascii="Times New Roman" w:hAnsi="Times New Roman" w:cs="Times New Roman"/>
              </w:rPr>
              <w:t>Long-term psychodynamic group therapy</w:t>
            </w:r>
          </w:p>
          <w:p w14:paraId="498EF135" w14:textId="77777777" w:rsidR="000D7A0F" w:rsidRPr="00F61AF7" w:rsidRDefault="000D7A0F" w:rsidP="000D7A0F">
            <w:pPr>
              <w:pStyle w:val="Level1"/>
              <w:rPr>
                <w:rFonts w:ascii="Times New Roman" w:hAnsi="Times New Roman" w:cs="Times New Roman"/>
              </w:rPr>
            </w:pPr>
            <w:r w:rsidRPr="00F61AF7">
              <w:rPr>
                <w:rFonts w:ascii="Times New Roman" w:hAnsi="Times New Roman" w:cs="Times New Roman"/>
              </w:rPr>
              <w:t>Yalom</w:t>
            </w:r>
            <w:r w:rsidR="00C8271A" w:rsidRPr="00F61AF7">
              <w:rPr>
                <w:rFonts w:ascii="Times New Roman" w:hAnsi="Times New Roman" w:cs="Times New Roman"/>
              </w:rPr>
              <w:t>’s</w:t>
            </w:r>
            <w:r w:rsidRPr="00F61AF7">
              <w:rPr>
                <w:rFonts w:ascii="Times New Roman" w:hAnsi="Times New Roman" w:cs="Times New Roman"/>
              </w:rPr>
              <w:t xml:space="preserve"> </w:t>
            </w:r>
            <w:r w:rsidR="00D0362A" w:rsidRPr="00F61AF7">
              <w:rPr>
                <w:rFonts w:ascii="Times New Roman" w:hAnsi="Times New Roman" w:cs="Times New Roman"/>
              </w:rPr>
              <w:t>m</w:t>
            </w:r>
            <w:r w:rsidRPr="00F61AF7">
              <w:rPr>
                <w:rFonts w:ascii="Times New Roman" w:hAnsi="Times New Roman" w:cs="Times New Roman"/>
              </w:rPr>
              <w:t xml:space="preserve">odel of </w:t>
            </w:r>
            <w:r w:rsidR="00D0362A" w:rsidRPr="00F61AF7">
              <w:rPr>
                <w:rFonts w:ascii="Times New Roman" w:hAnsi="Times New Roman" w:cs="Times New Roman"/>
              </w:rPr>
              <w:t>p</w:t>
            </w:r>
            <w:r w:rsidRPr="00F61AF7">
              <w:rPr>
                <w:rFonts w:ascii="Times New Roman" w:hAnsi="Times New Roman" w:cs="Times New Roman"/>
              </w:rPr>
              <w:t xml:space="preserve">sychodynamic </w:t>
            </w:r>
            <w:r w:rsidR="00D0362A" w:rsidRPr="00F61AF7">
              <w:rPr>
                <w:rFonts w:ascii="Times New Roman" w:hAnsi="Times New Roman" w:cs="Times New Roman"/>
              </w:rPr>
              <w:t>g</w:t>
            </w:r>
            <w:r w:rsidRPr="00F61AF7">
              <w:rPr>
                <w:rFonts w:ascii="Times New Roman" w:hAnsi="Times New Roman" w:cs="Times New Roman"/>
              </w:rPr>
              <w:t>roups</w:t>
            </w:r>
          </w:p>
          <w:p w14:paraId="0BC85254" w14:textId="77777777" w:rsidR="000D7A0F" w:rsidRPr="00F61AF7" w:rsidRDefault="000D7A0F" w:rsidP="000D7A0F">
            <w:pPr>
              <w:pStyle w:val="Level1"/>
              <w:numPr>
                <w:ilvl w:val="0"/>
                <w:numId w:val="0"/>
              </w:numPr>
              <w:rPr>
                <w:rFonts w:ascii="Times New Roman" w:hAnsi="Times New Roman" w:cs="Times New Roman"/>
              </w:rPr>
            </w:pPr>
          </w:p>
        </w:tc>
      </w:tr>
    </w:tbl>
    <w:p w14:paraId="05E59624" w14:textId="66C44E23" w:rsidR="00D0362A" w:rsidRPr="00F61AF7" w:rsidRDefault="00D0362A" w:rsidP="00D0362A">
      <w:pPr>
        <w:pStyle w:val="BodyText"/>
        <w:rPr>
          <w:rFonts w:ascii="Times New Roman" w:hAnsi="Times New Roman" w:cs="Times New Roman"/>
        </w:rPr>
      </w:pPr>
      <w:r w:rsidRPr="00F61AF7">
        <w:rPr>
          <w:rFonts w:ascii="Times New Roman" w:hAnsi="Times New Roman" w:cs="Times New Roman"/>
        </w:rPr>
        <w:t xml:space="preserve">This unit relates to </w:t>
      </w:r>
      <w:r w:rsidR="00C75603" w:rsidRPr="00F61AF7">
        <w:rPr>
          <w:rFonts w:ascii="Times New Roman" w:hAnsi="Times New Roman" w:cs="Times New Roman"/>
        </w:rPr>
        <w:t>C</w:t>
      </w:r>
      <w:r w:rsidRPr="00F61AF7">
        <w:rPr>
          <w:rFonts w:ascii="Times New Roman" w:hAnsi="Times New Roman" w:cs="Times New Roman"/>
        </w:rPr>
        <w:t xml:space="preserve">ourse </w:t>
      </w:r>
      <w:r w:rsidR="00C75603" w:rsidRPr="00F61AF7">
        <w:rPr>
          <w:rFonts w:ascii="Times New Roman" w:hAnsi="Times New Roman" w:cs="Times New Roman"/>
        </w:rPr>
        <w:t>O</w:t>
      </w:r>
      <w:r w:rsidRPr="00F61AF7">
        <w:rPr>
          <w:rFonts w:ascii="Times New Roman" w:hAnsi="Times New Roman" w:cs="Times New Roman"/>
        </w:rPr>
        <w:t>bjectives 1</w:t>
      </w:r>
      <w:r w:rsidR="00C75603" w:rsidRPr="00F61AF7">
        <w:rPr>
          <w:rFonts w:ascii="Times New Roman" w:hAnsi="Times New Roman" w:cs="Times New Roman"/>
        </w:rPr>
        <w:t xml:space="preserve"> through </w:t>
      </w:r>
      <w:r w:rsidRPr="00F61AF7">
        <w:rPr>
          <w:rFonts w:ascii="Times New Roman" w:hAnsi="Times New Roman" w:cs="Times New Roman"/>
        </w:rPr>
        <w:t>5.</w:t>
      </w:r>
    </w:p>
    <w:p w14:paraId="53BD9474" w14:textId="77777777" w:rsidR="00D0362A" w:rsidRPr="00F61AF7" w:rsidRDefault="00D0362A" w:rsidP="00D0362A">
      <w:pPr>
        <w:pStyle w:val="Heading3"/>
        <w:rPr>
          <w:rFonts w:ascii="Times New Roman" w:hAnsi="Times New Roman" w:cs="Times New Roman"/>
        </w:rPr>
      </w:pPr>
      <w:r w:rsidRPr="00F61AF7">
        <w:rPr>
          <w:rFonts w:ascii="Times New Roman" w:hAnsi="Times New Roman" w:cs="Times New Roman"/>
        </w:rPr>
        <w:t>Required Readings</w:t>
      </w:r>
    </w:p>
    <w:p w14:paraId="793156B1" w14:textId="2F53337F" w:rsidR="00D0362A" w:rsidRPr="00F61AF7" w:rsidRDefault="00D0362A" w:rsidP="00537647">
      <w:pPr>
        <w:ind w:left="720" w:hanging="720"/>
        <w:rPr>
          <w:rFonts w:ascii="Times New Roman" w:hAnsi="Times New Roman"/>
          <w:color w:val="000000" w:themeColor="text1"/>
        </w:rPr>
      </w:pPr>
      <w:r w:rsidRPr="00F61AF7">
        <w:rPr>
          <w:rFonts w:ascii="Times New Roman" w:hAnsi="Times New Roman"/>
          <w:color w:val="1A1A1A"/>
        </w:rPr>
        <w:t xml:space="preserve">Yalom, I. D., &amp; </w:t>
      </w:r>
      <w:proofErr w:type="spellStart"/>
      <w:r w:rsidRPr="00F61AF7">
        <w:rPr>
          <w:rFonts w:ascii="Times New Roman" w:hAnsi="Times New Roman"/>
          <w:color w:val="1A1A1A"/>
        </w:rPr>
        <w:t>Leszcz</w:t>
      </w:r>
      <w:proofErr w:type="spellEnd"/>
      <w:r w:rsidRPr="00F61AF7">
        <w:rPr>
          <w:rFonts w:ascii="Times New Roman" w:hAnsi="Times New Roman"/>
          <w:color w:val="1A1A1A"/>
        </w:rPr>
        <w:t xml:space="preserve">, M. (2005). </w:t>
      </w:r>
      <w:r w:rsidRPr="00F61AF7">
        <w:rPr>
          <w:rFonts w:ascii="Times New Roman" w:hAnsi="Times New Roman"/>
          <w:i/>
          <w:iCs/>
          <w:color w:val="1A1A1A"/>
        </w:rPr>
        <w:t xml:space="preserve">Theory and practice of group psychotherapy </w:t>
      </w:r>
      <w:r w:rsidRPr="00F61AF7">
        <w:rPr>
          <w:rFonts w:ascii="Times New Roman" w:hAnsi="Times New Roman"/>
          <w:iCs/>
          <w:color w:val="1A1A1A"/>
        </w:rPr>
        <w:t>(Chapters 1 and 6)</w:t>
      </w:r>
      <w:r w:rsidRPr="00F61AF7">
        <w:rPr>
          <w:rFonts w:ascii="Times New Roman" w:hAnsi="Times New Roman"/>
          <w:color w:val="1A1A1A"/>
        </w:rPr>
        <w:t>. New York, NY: Basic Books.</w:t>
      </w:r>
      <w:r w:rsidR="00537647" w:rsidRPr="00F61AF7">
        <w:rPr>
          <w:rFonts w:ascii="Times New Roman" w:hAnsi="Times New Roman"/>
          <w:color w:val="000000" w:themeColor="text1"/>
        </w:rPr>
        <w:t xml:space="preserve"> </w:t>
      </w:r>
    </w:p>
    <w:p w14:paraId="74D7CC4B" w14:textId="77777777" w:rsidR="00D0362A" w:rsidRPr="00F61AF7" w:rsidRDefault="00D0362A" w:rsidP="00D0362A">
      <w:pPr>
        <w:pStyle w:val="Heading3"/>
        <w:rPr>
          <w:rFonts w:ascii="Times New Roman" w:hAnsi="Times New Roman" w:cs="Times New Roman"/>
        </w:rPr>
      </w:pPr>
      <w:r w:rsidRPr="00F61AF7">
        <w:rPr>
          <w:rFonts w:ascii="Times New Roman" w:hAnsi="Times New Roman" w:cs="Times New Roman"/>
        </w:rPr>
        <w:t>Recommended Readings</w:t>
      </w:r>
    </w:p>
    <w:p w14:paraId="15C54D2A" w14:textId="77777777" w:rsidR="00D0362A" w:rsidRPr="00F61AF7" w:rsidRDefault="00D0362A" w:rsidP="00D0362A">
      <w:pPr>
        <w:pStyle w:val="ListParagraph"/>
        <w:spacing w:after="160" w:line="259" w:lineRule="auto"/>
        <w:ind w:hanging="720"/>
        <w:contextualSpacing/>
        <w:rPr>
          <w:rFonts w:ascii="Times New Roman" w:hAnsi="Times New Roman"/>
        </w:rPr>
      </w:pPr>
      <w:r w:rsidRPr="00F61AF7">
        <w:rPr>
          <w:rFonts w:ascii="Times New Roman" w:hAnsi="Times New Roman"/>
        </w:rPr>
        <w:t xml:space="preserve">Cox, C. (2011). Ethnic, cultural and gender issues in conducting caregiver educational and support groups. In R. </w:t>
      </w:r>
      <w:proofErr w:type="spellStart"/>
      <w:r w:rsidRPr="00F61AF7">
        <w:rPr>
          <w:rFonts w:ascii="Times New Roman" w:hAnsi="Times New Roman"/>
        </w:rPr>
        <w:t>Toseland</w:t>
      </w:r>
      <w:proofErr w:type="spellEnd"/>
      <w:r w:rsidRPr="00F61AF7">
        <w:rPr>
          <w:rFonts w:ascii="Times New Roman" w:hAnsi="Times New Roman"/>
        </w:rPr>
        <w:t xml:space="preserve">, D. </w:t>
      </w:r>
      <w:proofErr w:type="spellStart"/>
      <w:r w:rsidRPr="00F61AF7">
        <w:rPr>
          <w:rFonts w:ascii="Times New Roman" w:hAnsi="Times New Roman"/>
        </w:rPr>
        <w:t>Haigler</w:t>
      </w:r>
      <w:proofErr w:type="spellEnd"/>
      <w:r w:rsidRPr="00F61AF7">
        <w:rPr>
          <w:rFonts w:ascii="Times New Roman" w:hAnsi="Times New Roman"/>
        </w:rPr>
        <w:t xml:space="preserve">, &amp; D. Monahan (Eds.). </w:t>
      </w:r>
      <w:r w:rsidRPr="00F61AF7">
        <w:rPr>
          <w:rFonts w:ascii="Times New Roman" w:hAnsi="Times New Roman"/>
          <w:i/>
        </w:rPr>
        <w:t>Education and support programs for caregivers: Research, practice and policy</w:t>
      </w:r>
      <w:r w:rsidRPr="00F61AF7">
        <w:rPr>
          <w:rFonts w:ascii="Times New Roman" w:hAnsi="Times New Roman"/>
        </w:rPr>
        <w:t xml:space="preserve"> (pp. 59–71). New York, NY: Springer. </w:t>
      </w:r>
    </w:p>
    <w:p w14:paraId="4D2DF7BC" w14:textId="0A9A2F13" w:rsidR="00D0362A" w:rsidRPr="00F61AF7" w:rsidRDefault="00D0362A" w:rsidP="00D0362A">
      <w:pPr>
        <w:tabs>
          <w:tab w:val="left" w:pos="6930"/>
        </w:tabs>
        <w:spacing w:after="200"/>
        <w:ind w:left="720" w:hanging="720"/>
        <w:rPr>
          <w:rFonts w:ascii="Times New Roman" w:hAnsi="Times New Roman"/>
          <w:color w:val="000000"/>
        </w:rPr>
      </w:pPr>
      <w:r w:rsidRPr="00F61AF7">
        <w:rPr>
          <w:rFonts w:ascii="Times New Roman" w:hAnsi="Times New Roman"/>
          <w:color w:val="1A1A1A"/>
        </w:rPr>
        <w:t xml:space="preserve">Forbes, D., Lloyd, D., Nixon, R. D. V., Elliott, P., </w:t>
      </w:r>
      <w:proofErr w:type="spellStart"/>
      <w:r w:rsidRPr="00F61AF7">
        <w:rPr>
          <w:rFonts w:ascii="Times New Roman" w:hAnsi="Times New Roman"/>
          <w:color w:val="1A1A1A"/>
        </w:rPr>
        <w:t>Varker</w:t>
      </w:r>
      <w:proofErr w:type="spellEnd"/>
      <w:r w:rsidRPr="00F61AF7">
        <w:rPr>
          <w:rFonts w:ascii="Times New Roman" w:hAnsi="Times New Roman"/>
          <w:color w:val="1A1A1A"/>
        </w:rPr>
        <w:t xml:space="preserve">, T., Perry, D., ... Creamer, M. (2012). A multisite randomized controlled effectiveness trial of cognitive processing therapy for military-related posttraumatic stress disorder. </w:t>
      </w:r>
      <w:r w:rsidRPr="00F61AF7">
        <w:rPr>
          <w:rFonts w:ascii="Times New Roman" w:hAnsi="Times New Roman"/>
          <w:i/>
          <w:iCs/>
          <w:color w:val="1A1A1A"/>
        </w:rPr>
        <w:t>Journal of Anxiety Disorders</w:t>
      </w:r>
      <w:r w:rsidRPr="00F61AF7">
        <w:rPr>
          <w:rFonts w:ascii="Times New Roman" w:hAnsi="Times New Roman"/>
          <w:color w:val="1A1A1A"/>
        </w:rPr>
        <w:t xml:space="preserve">, </w:t>
      </w:r>
      <w:r w:rsidRPr="00F61AF7">
        <w:rPr>
          <w:rFonts w:ascii="Times New Roman" w:hAnsi="Times New Roman"/>
          <w:i/>
          <w:iCs/>
          <w:color w:val="1A1A1A"/>
        </w:rPr>
        <w:t>26</w:t>
      </w:r>
      <w:r w:rsidRPr="00F61AF7">
        <w:rPr>
          <w:rFonts w:ascii="Times New Roman" w:hAnsi="Times New Roman"/>
          <w:color w:val="1A1A1A"/>
        </w:rPr>
        <w:t>(3), 442–452.</w:t>
      </w:r>
    </w:p>
    <w:p w14:paraId="7785B8F7" w14:textId="6D4604B8" w:rsidR="00D0362A" w:rsidRPr="00F61AF7" w:rsidRDefault="00D0362A" w:rsidP="00207E44">
      <w:pPr>
        <w:tabs>
          <w:tab w:val="left" w:pos="6930"/>
        </w:tabs>
        <w:spacing w:after="200"/>
        <w:ind w:left="720" w:hanging="720"/>
        <w:rPr>
          <w:rFonts w:ascii="Times New Roman" w:hAnsi="Times New Roman"/>
          <w:color w:val="000000"/>
        </w:rPr>
      </w:pPr>
      <w:proofErr w:type="spellStart"/>
      <w:r w:rsidRPr="00F61AF7">
        <w:rPr>
          <w:rFonts w:ascii="Times New Roman" w:hAnsi="Times New Roman"/>
          <w:color w:val="000000"/>
        </w:rPr>
        <w:t>Galla</w:t>
      </w:r>
      <w:proofErr w:type="spellEnd"/>
      <w:r w:rsidRPr="00F61AF7">
        <w:rPr>
          <w:rFonts w:ascii="Times New Roman" w:hAnsi="Times New Roman"/>
          <w:color w:val="000000"/>
        </w:rPr>
        <w:t>, B. M., O</w:t>
      </w:r>
      <w:r w:rsidR="000B1F3B" w:rsidRPr="00F61AF7">
        <w:rPr>
          <w:rFonts w:ascii="Times New Roman" w:hAnsi="Times New Roman"/>
          <w:color w:val="000000"/>
        </w:rPr>
        <w:t>’</w:t>
      </w:r>
      <w:r w:rsidRPr="00F61AF7">
        <w:rPr>
          <w:rFonts w:ascii="Times New Roman" w:hAnsi="Times New Roman"/>
          <w:color w:val="000000"/>
        </w:rPr>
        <w:t xml:space="preserve">Reilly, G. A., </w:t>
      </w:r>
      <w:proofErr w:type="spellStart"/>
      <w:r w:rsidRPr="00F61AF7">
        <w:rPr>
          <w:rFonts w:ascii="Times New Roman" w:hAnsi="Times New Roman"/>
          <w:color w:val="000000"/>
        </w:rPr>
        <w:t>Kitil</w:t>
      </w:r>
      <w:proofErr w:type="spellEnd"/>
      <w:r w:rsidRPr="00F61AF7">
        <w:rPr>
          <w:rFonts w:ascii="Times New Roman" w:hAnsi="Times New Roman"/>
          <w:color w:val="000000"/>
        </w:rPr>
        <w:t>, M. J., Smalley, S. L., &amp; Black, D. S. (2014). Community-based mindfulness program for disease prevention and health promotion: Targeting stress reduction.</w:t>
      </w:r>
      <w:r w:rsidR="00E01804" w:rsidRPr="00F61AF7">
        <w:rPr>
          <w:rFonts w:ascii="Times New Roman" w:hAnsi="Times New Roman"/>
          <w:color w:val="000000"/>
        </w:rPr>
        <w:t xml:space="preserve"> </w:t>
      </w:r>
      <w:r w:rsidRPr="00F61AF7">
        <w:rPr>
          <w:rFonts w:ascii="Times New Roman" w:hAnsi="Times New Roman"/>
          <w:i/>
          <w:iCs/>
          <w:color w:val="000000"/>
        </w:rPr>
        <w:t>American Journal of Health Promotion</w:t>
      </w:r>
      <w:r w:rsidRPr="00F61AF7">
        <w:rPr>
          <w:rFonts w:ascii="Times New Roman" w:hAnsi="Times New Roman"/>
          <w:color w:val="000000"/>
        </w:rPr>
        <w:t xml:space="preserve">. </w:t>
      </w:r>
    </w:p>
    <w:p w14:paraId="6015DB7B" w14:textId="3C9B478C" w:rsidR="00D0362A" w:rsidRPr="00F61AF7" w:rsidRDefault="00D0362A" w:rsidP="00207E44">
      <w:pPr>
        <w:ind w:left="720" w:hanging="720"/>
        <w:rPr>
          <w:rFonts w:ascii="Times New Roman" w:hAnsi="Times New Roman"/>
        </w:rPr>
      </w:pPr>
      <w:proofErr w:type="spellStart"/>
      <w:r w:rsidRPr="00F61AF7">
        <w:rPr>
          <w:rFonts w:ascii="Times New Roman" w:hAnsi="Times New Roman"/>
          <w:color w:val="1A1A1A"/>
        </w:rPr>
        <w:t>Hirvikoski</w:t>
      </w:r>
      <w:proofErr w:type="spellEnd"/>
      <w:r w:rsidRPr="00F61AF7">
        <w:rPr>
          <w:rFonts w:ascii="Times New Roman" w:hAnsi="Times New Roman"/>
          <w:color w:val="1A1A1A"/>
        </w:rPr>
        <w:t xml:space="preserve">, T., </w:t>
      </w:r>
      <w:proofErr w:type="spellStart"/>
      <w:r w:rsidRPr="00F61AF7">
        <w:rPr>
          <w:rFonts w:ascii="Times New Roman" w:hAnsi="Times New Roman"/>
          <w:color w:val="1A1A1A"/>
        </w:rPr>
        <w:t>Waaler</w:t>
      </w:r>
      <w:proofErr w:type="spellEnd"/>
      <w:r w:rsidRPr="00F61AF7">
        <w:rPr>
          <w:rFonts w:ascii="Times New Roman" w:hAnsi="Times New Roman"/>
          <w:color w:val="1A1A1A"/>
        </w:rPr>
        <w:t xml:space="preserve">, E., </w:t>
      </w:r>
      <w:proofErr w:type="spellStart"/>
      <w:r w:rsidRPr="00F61AF7">
        <w:rPr>
          <w:rFonts w:ascii="Times New Roman" w:hAnsi="Times New Roman"/>
          <w:color w:val="1A1A1A"/>
        </w:rPr>
        <w:t>Lindström</w:t>
      </w:r>
      <w:proofErr w:type="spellEnd"/>
      <w:r w:rsidRPr="00F61AF7">
        <w:rPr>
          <w:rFonts w:ascii="Times New Roman" w:hAnsi="Times New Roman"/>
          <w:color w:val="1A1A1A"/>
        </w:rPr>
        <w:t xml:space="preserve">, T., </w:t>
      </w:r>
      <w:proofErr w:type="spellStart"/>
      <w:r w:rsidRPr="00F61AF7">
        <w:rPr>
          <w:rFonts w:ascii="Times New Roman" w:hAnsi="Times New Roman"/>
          <w:color w:val="1A1A1A"/>
        </w:rPr>
        <w:t>Bölte</w:t>
      </w:r>
      <w:proofErr w:type="spellEnd"/>
      <w:r w:rsidRPr="00F61AF7">
        <w:rPr>
          <w:rFonts w:ascii="Times New Roman" w:hAnsi="Times New Roman"/>
          <w:color w:val="1A1A1A"/>
        </w:rPr>
        <w:t>, S., &amp; Jokinen, J. (2014). Cognitive behavior therapy-based</w:t>
      </w:r>
      <w:r w:rsidR="00207E44" w:rsidRPr="00F61AF7">
        <w:rPr>
          <w:rFonts w:ascii="Times New Roman" w:hAnsi="Times New Roman"/>
          <w:color w:val="1A1A1A"/>
        </w:rPr>
        <w:t xml:space="preserve"> </w:t>
      </w:r>
      <w:r w:rsidRPr="00F61AF7">
        <w:rPr>
          <w:rFonts w:ascii="Times New Roman" w:hAnsi="Times New Roman"/>
          <w:color w:val="1A1A1A"/>
        </w:rPr>
        <w:t xml:space="preserve">psychoeducational groups for adults with ADHD and their significant others (PEGASUS): An open clinical feasibility trial. </w:t>
      </w:r>
      <w:r w:rsidRPr="00F61AF7">
        <w:rPr>
          <w:rFonts w:ascii="Times New Roman" w:hAnsi="Times New Roman"/>
          <w:i/>
          <w:iCs/>
          <w:color w:val="1A1A1A"/>
        </w:rPr>
        <w:t>ADHD Attention Deficit and Hyperactivity Disorders</w:t>
      </w:r>
      <w:r w:rsidRPr="00F61AF7">
        <w:rPr>
          <w:rFonts w:ascii="Times New Roman" w:hAnsi="Times New Roman"/>
          <w:color w:val="1A1A1A"/>
        </w:rPr>
        <w:t xml:space="preserve">, </w:t>
      </w:r>
      <w:r w:rsidRPr="00F61AF7">
        <w:rPr>
          <w:rFonts w:ascii="Times New Roman" w:hAnsi="Times New Roman"/>
          <w:i/>
          <w:iCs/>
          <w:color w:val="1A1A1A"/>
        </w:rPr>
        <w:t>7</w:t>
      </w:r>
      <w:r w:rsidRPr="00F61AF7">
        <w:rPr>
          <w:rFonts w:ascii="Times New Roman" w:hAnsi="Times New Roman"/>
          <w:color w:val="1A1A1A"/>
        </w:rPr>
        <w:t>(1), 89–99.</w:t>
      </w:r>
    </w:p>
    <w:p w14:paraId="4191F259" w14:textId="77777777" w:rsidR="00D0362A" w:rsidRPr="00F61AF7" w:rsidRDefault="00D0362A" w:rsidP="00207E44">
      <w:pPr>
        <w:ind w:left="720" w:hanging="720"/>
        <w:rPr>
          <w:rFonts w:ascii="Times New Roman" w:hAnsi="Times New Roman"/>
        </w:rPr>
      </w:pPr>
    </w:p>
    <w:p w14:paraId="170B130E" w14:textId="3137B4C5" w:rsidR="00D0362A" w:rsidRPr="00F61AF7" w:rsidRDefault="00D0362A" w:rsidP="00207E44">
      <w:pPr>
        <w:ind w:left="720" w:hanging="720"/>
        <w:rPr>
          <w:rFonts w:ascii="Times New Roman" w:hAnsi="Times New Roman"/>
          <w:i/>
        </w:rPr>
      </w:pPr>
      <w:r w:rsidRPr="00F61AF7">
        <w:rPr>
          <w:rFonts w:ascii="Times New Roman" w:hAnsi="Times New Roman"/>
        </w:rPr>
        <w:t xml:space="preserve">Land, H. (2016). Diverse people affected by HIV/AIDS. In E. M. P. Schott &amp; E. L. Weiss (Eds.), </w:t>
      </w:r>
      <w:r w:rsidRPr="00F61AF7">
        <w:rPr>
          <w:rFonts w:ascii="Times New Roman" w:hAnsi="Times New Roman"/>
          <w:i/>
        </w:rPr>
        <w:t xml:space="preserve">Transformative social work practice. </w:t>
      </w:r>
      <w:r w:rsidRPr="00F61AF7">
        <w:rPr>
          <w:rFonts w:ascii="Times New Roman" w:hAnsi="Times New Roman"/>
        </w:rPr>
        <w:t>Thousand Oaks, CA:</w:t>
      </w:r>
      <w:r w:rsidRPr="00F61AF7">
        <w:rPr>
          <w:rFonts w:ascii="Times New Roman" w:hAnsi="Times New Roman"/>
          <w:i/>
        </w:rPr>
        <w:t xml:space="preserve"> </w:t>
      </w:r>
      <w:r w:rsidRPr="00F61AF7">
        <w:rPr>
          <w:rFonts w:ascii="Times New Roman" w:hAnsi="Times New Roman"/>
        </w:rPr>
        <w:t>Sage.</w:t>
      </w:r>
    </w:p>
    <w:p w14:paraId="1EE6C7F2" w14:textId="77777777" w:rsidR="00D0362A" w:rsidRPr="00F61AF7" w:rsidRDefault="00D0362A" w:rsidP="00207E44">
      <w:pPr>
        <w:ind w:left="720" w:hanging="720"/>
        <w:rPr>
          <w:rFonts w:ascii="Times New Roman" w:hAnsi="Times New Roman"/>
          <w:i/>
        </w:rPr>
      </w:pPr>
    </w:p>
    <w:p w14:paraId="169149D0" w14:textId="77777777" w:rsidR="00D0362A" w:rsidRPr="00F61AF7" w:rsidRDefault="00D0362A" w:rsidP="00207E44">
      <w:pPr>
        <w:tabs>
          <w:tab w:val="left" w:pos="6930"/>
        </w:tabs>
        <w:spacing w:after="200"/>
        <w:ind w:left="720" w:hanging="720"/>
        <w:rPr>
          <w:rFonts w:ascii="Times New Roman" w:hAnsi="Times New Roman"/>
          <w:color w:val="1A1A1A"/>
        </w:rPr>
      </w:pPr>
      <w:r w:rsidRPr="00F61AF7">
        <w:rPr>
          <w:rFonts w:ascii="Times New Roman" w:hAnsi="Times New Roman"/>
          <w:color w:val="1A1A1A"/>
        </w:rPr>
        <w:t xml:space="preserve">Lynch, S. M., Heath, N. M., Mathews, K. C., &amp; Cepeda, G. J. (2012). Seeking safety: An intervention for trauma-exposed incarcerated women? </w:t>
      </w:r>
      <w:r w:rsidRPr="00F61AF7">
        <w:rPr>
          <w:rFonts w:ascii="Times New Roman" w:hAnsi="Times New Roman"/>
          <w:i/>
          <w:iCs/>
          <w:color w:val="1A1A1A"/>
        </w:rPr>
        <w:t>Journal of Trauma and Dissociation</w:t>
      </w:r>
      <w:r w:rsidRPr="00F61AF7">
        <w:rPr>
          <w:rFonts w:ascii="Times New Roman" w:hAnsi="Times New Roman"/>
          <w:color w:val="1A1A1A"/>
        </w:rPr>
        <w:t xml:space="preserve">, </w:t>
      </w:r>
      <w:r w:rsidRPr="00F61AF7">
        <w:rPr>
          <w:rFonts w:ascii="Times New Roman" w:hAnsi="Times New Roman"/>
          <w:i/>
          <w:iCs/>
          <w:color w:val="1A1A1A"/>
        </w:rPr>
        <w:t>13</w:t>
      </w:r>
      <w:r w:rsidRPr="00F61AF7">
        <w:rPr>
          <w:rFonts w:ascii="Times New Roman" w:hAnsi="Times New Roman"/>
          <w:color w:val="1A1A1A"/>
        </w:rPr>
        <w:t>(1), 88–101.</w:t>
      </w:r>
    </w:p>
    <w:p w14:paraId="5EC95B32" w14:textId="77777777" w:rsidR="00D0362A" w:rsidRPr="00681848" w:rsidRDefault="00D0362A" w:rsidP="00207E44">
      <w:pPr>
        <w:tabs>
          <w:tab w:val="left" w:pos="6930"/>
        </w:tabs>
        <w:spacing w:after="200"/>
        <w:ind w:left="720" w:hanging="720"/>
        <w:rPr>
          <w:rFonts w:ascii="Times New Roman" w:hAnsi="Times New Roman"/>
          <w:color w:val="000000"/>
        </w:rPr>
      </w:pPr>
      <w:r w:rsidRPr="00F61AF7">
        <w:rPr>
          <w:rFonts w:ascii="Times New Roman" w:hAnsi="Times New Roman"/>
          <w:color w:val="1A1A1A"/>
        </w:rPr>
        <w:t xml:space="preserve">Rutan, J. S., Stone, W. N., &amp; Shay, J. J. (2014). </w:t>
      </w:r>
      <w:r w:rsidRPr="00F61AF7">
        <w:rPr>
          <w:rFonts w:ascii="Times New Roman" w:hAnsi="Times New Roman"/>
          <w:i/>
          <w:iCs/>
          <w:color w:val="1A1A1A"/>
        </w:rPr>
        <w:t>Psychodynamic group psychotherapy</w:t>
      </w:r>
      <w:r w:rsidRPr="00F61AF7">
        <w:rPr>
          <w:rFonts w:ascii="Times New Roman" w:hAnsi="Times New Roman"/>
          <w:color w:val="1A1A1A"/>
        </w:rPr>
        <w:t>. Guilford Press.</w:t>
      </w:r>
    </w:p>
    <w:p w14:paraId="6DBC7490" w14:textId="77777777" w:rsidR="00D66BF8" w:rsidRPr="00681848" w:rsidRDefault="00D66BF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25"/>
        <w:gridCol w:w="1517"/>
      </w:tblGrid>
      <w:tr w:rsidR="00F420DA" w:rsidRPr="00681848" w14:paraId="721E9B43" w14:textId="77777777" w:rsidTr="000F67A4">
        <w:trPr>
          <w:cantSplit/>
          <w:tblHeader/>
        </w:trPr>
        <w:tc>
          <w:tcPr>
            <w:tcW w:w="8010" w:type="dxa"/>
            <w:shd w:val="clear" w:color="auto" w:fill="C00000"/>
          </w:tcPr>
          <w:p w14:paraId="71D0ABA0" w14:textId="7432BAD2"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15:</w:t>
            </w:r>
            <w:r w:rsidR="00F420DA" w:rsidRPr="00681848">
              <w:rPr>
                <w:rFonts w:ascii="Times New Roman" w:hAnsi="Times New Roman"/>
                <w:b/>
                <w:snapToGrid w:val="0"/>
                <w:color w:val="FFFFFF"/>
                <w:sz w:val="22"/>
                <w:szCs w:val="22"/>
              </w:rPr>
              <w:tab/>
            </w:r>
            <w:r w:rsidR="00B70BDF">
              <w:rPr>
                <w:rFonts w:ascii="Times New Roman" w:hAnsi="Times New Roman"/>
                <w:b/>
                <w:snapToGrid w:val="0"/>
                <w:color w:val="FFFFFF"/>
                <w:sz w:val="22"/>
                <w:szCs w:val="22"/>
              </w:rPr>
              <w:t>Video Demos</w:t>
            </w:r>
            <w:r w:rsidR="00933252">
              <w:rPr>
                <w:rFonts w:ascii="Times New Roman" w:hAnsi="Times New Roman"/>
                <w:b/>
                <w:snapToGrid w:val="0"/>
                <w:color w:val="FFFFFF"/>
                <w:sz w:val="22"/>
                <w:szCs w:val="22"/>
              </w:rPr>
              <w:t>,</w:t>
            </w:r>
            <w:r w:rsidR="00D5082C" w:rsidRPr="00681848">
              <w:rPr>
                <w:rFonts w:ascii="Times New Roman" w:hAnsi="Times New Roman"/>
                <w:b/>
              </w:rPr>
              <w:t xml:space="preserve"> Student Evaluations, Termination, Continuing Education</w:t>
            </w:r>
          </w:p>
        </w:tc>
        <w:tc>
          <w:tcPr>
            <w:tcW w:w="1530" w:type="dxa"/>
            <w:shd w:val="clear" w:color="auto" w:fill="C00000"/>
          </w:tcPr>
          <w:p w14:paraId="6D5507F1" w14:textId="3A0BC3B0" w:rsidR="00F420DA" w:rsidRPr="00681848" w:rsidRDefault="0092614A" w:rsidP="000F67A4">
            <w:pPr>
              <w:keepNext/>
              <w:spacing w:before="20" w:after="20"/>
              <w:jc w:val="center"/>
              <w:rPr>
                <w:rFonts w:ascii="Times New Roman" w:hAnsi="Times New Roman"/>
                <w:b/>
                <w:color w:val="FFFFFF"/>
                <w:sz w:val="22"/>
                <w:szCs w:val="22"/>
              </w:rPr>
            </w:pPr>
            <w:r>
              <w:rPr>
                <w:rFonts w:ascii="Times New Roman" w:hAnsi="Times New Roman"/>
                <w:b/>
                <w:color w:val="FFFFFF"/>
                <w:sz w:val="22"/>
                <w:szCs w:val="22"/>
              </w:rPr>
              <w:t>December 2</w:t>
            </w:r>
          </w:p>
        </w:tc>
      </w:tr>
      <w:tr w:rsidR="00F420DA" w:rsidRPr="00681848" w14:paraId="35FCF509" w14:textId="77777777" w:rsidTr="000F67A4">
        <w:trPr>
          <w:cantSplit/>
        </w:trPr>
        <w:tc>
          <w:tcPr>
            <w:tcW w:w="9540" w:type="dxa"/>
            <w:gridSpan w:val="2"/>
          </w:tcPr>
          <w:p w14:paraId="1B375D24"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40A1976C" w14:textId="77777777" w:rsidTr="000F67A4">
        <w:trPr>
          <w:cantSplit/>
        </w:trPr>
        <w:tc>
          <w:tcPr>
            <w:tcW w:w="9540" w:type="dxa"/>
            <w:gridSpan w:val="2"/>
          </w:tcPr>
          <w:p w14:paraId="445134A2" w14:textId="049E9715" w:rsidR="00F420DA" w:rsidRPr="00681848" w:rsidRDefault="00F420DA" w:rsidP="00933252">
            <w:pPr>
              <w:pStyle w:val="Level1"/>
              <w:keepNext w:val="0"/>
              <w:numPr>
                <w:ilvl w:val="0"/>
                <w:numId w:val="0"/>
              </w:numPr>
              <w:rPr>
                <w:rFonts w:ascii="Times New Roman" w:hAnsi="Times New Roman" w:cs="Times New Roman"/>
              </w:rPr>
            </w:pPr>
          </w:p>
          <w:p w14:paraId="7A5D06EF" w14:textId="77777777" w:rsidR="00D5082C" w:rsidRPr="00681848" w:rsidRDefault="00D5082C" w:rsidP="000F67A4">
            <w:pPr>
              <w:pStyle w:val="Level1"/>
              <w:keepNext w:val="0"/>
              <w:rPr>
                <w:rFonts w:ascii="Times New Roman" w:hAnsi="Times New Roman" w:cs="Times New Roman"/>
              </w:rPr>
            </w:pPr>
            <w:r w:rsidRPr="00681848">
              <w:rPr>
                <w:rFonts w:ascii="Times New Roman" w:hAnsi="Times New Roman" w:cs="Times New Roman"/>
              </w:rPr>
              <w:t>Terminating with long-term complex clients</w:t>
            </w:r>
          </w:p>
          <w:p w14:paraId="5DE00817" w14:textId="125499E9" w:rsidR="00D5082C" w:rsidRPr="00681848" w:rsidRDefault="00D5082C" w:rsidP="000F67A4">
            <w:pPr>
              <w:pStyle w:val="Level1"/>
              <w:keepNext w:val="0"/>
              <w:rPr>
                <w:rFonts w:ascii="Times New Roman" w:hAnsi="Times New Roman" w:cs="Times New Roman"/>
              </w:rPr>
            </w:pPr>
            <w:r w:rsidRPr="00681848">
              <w:rPr>
                <w:rFonts w:ascii="Times New Roman" w:hAnsi="Times New Roman" w:cs="Times New Roman"/>
              </w:rPr>
              <w:t>Social work continuing education, specializations</w:t>
            </w:r>
            <w:r w:rsidR="00010823">
              <w:rPr>
                <w:rFonts w:ascii="Times New Roman" w:hAnsi="Times New Roman" w:cs="Times New Roman"/>
              </w:rPr>
              <w:t>,</w:t>
            </w:r>
            <w:r w:rsidRPr="00681848">
              <w:rPr>
                <w:rFonts w:ascii="Times New Roman" w:hAnsi="Times New Roman" w:cs="Times New Roman"/>
              </w:rPr>
              <w:t xml:space="preserve"> and certifications</w:t>
            </w:r>
          </w:p>
          <w:p w14:paraId="76A35190" w14:textId="77777777" w:rsidR="00CC478C" w:rsidRPr="00681848" w:rsidRDefault="00CC478C" w:rsidP="000F67A4">
            <w:pPr>
              <w:pStyle w:val="Level1"/>
              <w:keepNext w:val="0"/>
              <w:rPr>
                <w:rFonts w:ascii="Times New Roman" w:hAnsi="Times New Roman" w:cs="Times New Roman"/>
              </w:rPr>
            </w:pPr>
            <w:r w:rsidRPr="00681848">
              <w:rPr>
                <w:rFonts w:ascii="Times New Roman" w:hAnsi="Times New Roman" w:cs="Times New Roman"/>
              </w:rPr>
              <w:t>Licensing (</w:t>
            </w:r>
            <w:r w:rsidR="00D0362A" w:rsidRPr="00681848">
              <w:rPr>
                <w:rFonts w:ascii="Times New Roman" w:hAnsi="Times New Roman" w:cs="Times New Roman"/>
              </w:rPr>
              <w:t>n</w:t>
            </w:r>
            <w:r w:rsidRPr="00681848">
              <w:rPr>
                <w:rFonts w:ascii="Times New Roman" w:hAnsi="Times New Roman" w:cs="Times New Roman"/>
              </w:rPr>
              <w:t>ational)</w:t>
            </w:r>
          </w:p>
          <w:p w14:paraId="727D0123" w14:textId="77777777" w:rsidR="00D5082C" w:rsidRPr="00681848" w:rsidRDefault="00D5082C" w:rsidP="00D5082C">
            <w:pPr>
              <w:pStyle w:val="Level1"/>
              <w:keepNext w:val="0"/>
              <w:numPr>
                <w:ilvl w:val="0"/>
                <w:numId w:val="0"/>
              </w:numPr>
              <w:rPr>
                <w:rFonts w:ascii="Times New Roman" w:hAnsi="Times New Roman" w:cs="Times New Roman"/>
              </w:rPr>
            </w:pPr>
          </w:p>
        </w:tc>
      </w:tr>
    </w:tbl>
    <w:p w14:paraId="123ADFE1" w14:textId="216DEB9E"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 xml:space="preserve">This unit relates to </w:t>
      </w:r>
      <w:r w:rsidR="00E01804">
        <w:rPr>
          <w:rFonts w:ascii="Times New Roman" w:hAnsi="Times New Roman" w:cs="Times New Roman"/>
        </w:rPr>
        <w:t>C</w:t>
      </w:r>
      <w:r w:rsidRPr="00681848">
        <w:rPr>
          <w:rFonts w:ascii="Times New Roman" w:hAnsi="Times New Roman" w:cs="Times New Roman"/>
        </w:rPr>
        <w:t xml:space="preserve">ourse </w:t>
      </w:r>
      <w:r w:rsidR="00E01804">
        <w:rPr>
          <w:rFonts w:ascii="Times New Roman" w:hAnsi="Times New Roman" w:cs="Times New Roman"/>
        </w:rPr>
        <w:t>O</w:t>
      </w:r>
      <w:r w:rsidRPr="00681848">
        <w:rPr>
          <w:rFonts w:ascii="Times New Roman" w:hAnsi="Times New Roman" w:cs="Times New Roman"/>
        </w:rPr>
        <w:t>bjectives 1</w:t>
      </w:r>
      <w:r w:rsidR="00E01804">
        <w:rPr>
          <w:rFonts w:ascii="Times New Roman" w:hAnsi="Times New Roman" w:cs="Times New Roman"/>
        </w:rPr>
        <w:t xml:space="preserve"> through </w:t>
      </w:r>
      <w:r w:rsidRPr="00681848">
        <w:rPr>
          <w:rFonts w:ascii="Times New Roman" w:hAnsi="Times New Roman" w:cs="Times New Roman"/>
        </w:rPr>
        <w:t>5.</w:t>
      </w:r>
    </w:p>
    <w:p w14:paraId="77AB85D0"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5A79FCB1" w14:textId="1B68A3E8" w:rsidR="00D0362A" w:rsidRPr="00681848" w:rsidRDefault="00D0362A" w:rsidP="00207E44">
      <w:pPr>
        <w:widowControl w:val="0"/>
        <w:autoSpaceDE w:val="0"/>
        <w:autoSpaceDN w:val="0"/>
        <w:adjustRightInd w:val="0"/>
        <w:spacing w:after="240"/>
        <w:ind w:left="720" w:hanging="720"/>
        <w:rPr>
          <w:rFonts w:ascii="Times New Roman" w:hAnsi="Times New Roman"/>
        </w:rPr>
      </w:pPr>
      <w:r w:rsidRPr="00681848">
        <w:rPr>
          <w:rFonts w:ascii="Times New Roman" w:hAnsi="Times New Roman"/>
        </w:rPr>
        <w:t xml:space="preserve">Hepworth, D. H., Rooney, R. H., Dewberry-Rooney, G., &amp; Strom-Gottfried, K. (2013). </w:t>
      </w:r>
      <w:r w:rsidRPr="00681848">
        <w:rPr>
          <w:rFonts w:ascii="Times New Roman" w:hAnsi="Times New Roman"/>
          <w:i/>
        </w:rPr>
        <w:t xml:space="preserve">Direct social work practice: Theory and skills </w:t>
      </w:r>
      <w:r w:rsidRPr="00681848">
        <w:rPr>
          <w:rFonts w:ascii="Times New Roman" w:hAnsi="Times New Roman"/>
        </w:rPr>
        <w:t xml:space="preserve">(9th ed.). Belmont, CA: Brooks/Cole. </w:t>
      </w:r>
      <w:r w:rsidR="00010823">
        <w:rPr>
          <w:rFonts w:ascii="Times New Roman" w:hAnsi="Times New Roman"/>
        </w:rPr>
        <w:br/>
      </w:r>
      <w:r w:rsidRPr="00681848">
        <w:rPr>
          <w:rFonts w:ascii="Times New Roman" w:hAnsi="Times New Roman"/>
        </w:rPr>
        <w:lastRenderedPageBreak/>
        <w:t>Chapter 19: The final phase</w:t>
      </w:r>
      <w:r w:rsidR="00A17C65" w:rsidRPr="00681848">
        <w:rPr>
          <w:rFonts w:ascii="Times New Roman" w:hAnsi="Times New Roman"/>
        </w:rPr>
        <w:t xml:space="preserve"> e</w:t>
      </w:r>
      <w:r w:rsidRPr="00681848">
        <w:rPr>
          <w:rFonts w:ascii="Times New Roman" w:hAnsi="Times New Roman"/>
        </w:rPr>
        <w:t xml:space="preserve">valuation and termination </w:t>
      </w:r>
    </w:p>
    <w:p w14:paraId="14DFEA6B"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Recommended Readings</w:t>
      </w:r>
    </w:p>
    <w:p w14:paraId="6D30D5B9" w14:textId="7DADD57B" w:rsidR="00D0362A" w:rsidRPr="007F1CC8" w:rsidRDefault="00D0362A" w:rsidP="007F1CC8">
      <w:pPr>
        <w:spacing w:after="200"/>
        <w:ind w:left="720" w:hanging="720"/>
        <w:rPr>
          <w:rFonts w:ascii="Times New Roman" w:hAnsi="Times New Roman"/>
          <w:i/>
          <w:iCs/>
          <w:color w:val="1A1A1A"/>
        </w:rPr>
      </w:pPr>
      <w:proofErr w:type="spellStart"/>
      <w:r w:rsidRPr="00681848">
        <w:rPr>
          <w:rFonts w:ascii="Times New Roman" w:hAnsi="Times New Roman"/>
          <w:color w:val="1A1A1A"/>
        </w:rPr>
        <w:t>Fieldsteel</w:t>
      </w:r>
      <w:proofErr w:type="spellEnd"/>
      <w:r w:rsidRPr="00681848">
        <w:rPr>
          <w:rFonts w:ascii="Times New Roman" w:hAnsi="Times New Roman"/>
          <w:color w:val="1A1A1A"/>
        </w:rPr>
        <w:t xml:space="preserve">, N. D. (1996). The process of termination in long-term psychoanalytic group therapy. </w:t>
      </w:r>
      <w:r w:rsidRPr="00681848">
        <w:rPr>
          <w:rFonts w:ascii="Times New Roman" w:hAnsi="Times New Roman"/>
          <w:i/>
          <w:iCs/>
          <w:color w:val="1A1A1A"/>
        </w:rPr>
        <w:t>International Journal of Group Psychotherapy</w:t>
      </w:r>
      <w:r w:rsidRPr="00681848">
        <w:rPr>
          <w:rFonts w:ascii="Times New Roman" w:hAnsi="Times New Roman"/>
          <w:color w:val="1A1A1A"/>
        </w:rPr>
        <w:t xml:space="preserve">, </w:t>
      </w:r>
      <w:r w:rsidRPr="00681848">
        <w:rPr>
          <w:rFonts w:ascii="Times New Roman" w:hAnsi="Times New Roman"/>
          <w:i/>
          <w:iCs/>
          <w:color w:val="1A1A1A"/>
        </w:rPr>
        <w:t>46</w:t>
      </w:r>
      <w:r w:rsidRPr="00681848">
        <w:rPr>
          <w:rFonts w:ascii="Times New Roman" w:hAnsi="Times New Roman"/>
          <w:color w:val="1A1A1A"/>
        </w:rPr>
        <w:t>(1), 25–39.</w:t>
      </w:r>
    </w:p>
    <w:p w14:paraId="1FA1F695" w14:textId="201F5569" w:rsidR="00933252" w:rsidRDefault="00933252" w:rsidP="00933252">
      <w:pPr>
        <w:spacing w:after="200"/>
        <w:ind w:left="720" w:hanging="720"/>
        <w:rPr>
          <w:rFonts w:ascii="Times New Roman" w:hAnsi="Times New Roman"/>
          <w:color w:val="1A1A1A"/>
        </w:rPr>
      </w:pPr>
      <w:r w:rsidRPr="00681848">
        <w:rPr>
          <w:rFonts w:ascii="Times New Roman" w:hAnsi="Times New Roman"/>
          <w:color w:val="1A1A1A"/>
        </w:rPr>
        <w:t xml:space="preserve">Swift, J. K., Greenberg, R. P., Whipple, J. L., &amp; </w:t>
      </w:r>
      <w:proofErr w:type="spellStart"/>
      <w:r w:rsidRPr="00681848">
        <w:rPr>
          <w:rFonts w:ascii="Times New Roman" w:hAnsi="Times New Roman"/>
          <w:color w:val="1A1A1A"/>
        </w:rPr>
        <w:t>Kominiak</w:t>
      </w:r>
      <w:proofErr w:type="spellEnd"/>
      <w:r w:rsidRPr="00681848">
        <w:rPr>
          <w:rFonts w:ascii="Times New Roman" w:hAnsi="Times New Roman"/>
          <w:color w:val="1A1A1A"/>
        </w:rPr>
        <w:t xml:space="preserve">, N. (2012). Practice recommendations for reducing premature termination in therapy. </w:t>
      </w:r>
      <w:r w:rsidRPr="00681848">
        <w:rPr>
          <w:rFonts w:ascii="Times New Roman" w:hAnsi="Times New Roman"/>
          <w:i/>
          <w:iCs/>
          <w:color w:val="1A1A1A"/>
        </w:rPr>
        <w:t>Professional Psychology: Research and Practice</w:t>
      </w:r>
      <w:r w:rsidRPr="00681848">
        <w:rPr>
          <w:rFonts w:ascii="Times New Roman" w:hAnsi="Times New Roman"/>
          <w:color w:val="1A1A1A"/>
        </w:rPr>
        <w:t xml:space="preserve">, </w:t>
      </w:r>
      <w:r w:rsidRPr="00681848">
        <w:rPr>
          <w:rFonts w:ascii="Times New Roman" w:hAnsi="Times New Roman"/>
          <w:i/>
          <w:iCs/>
          <w:color w:val="1A1A1A"/>
        </w:rPr>
        <w:t>43</w:t>
      </w:r>
      <w:r w:rsidRPr="00681848">
        <w:rPr>
          <w:rFonts w:ascii="Times New Roman" w:hAnsi="Times New Roman"/>
          <w:color w:val="1A1A1A"/>
        </w:rPr>
        <w:t>(4), 379.</w:t>
      </w:r>
    </w:p>
    <w:p w14:paraId="34D9C3CA" w14:textId="269E3D4A" w:rsidR="00D0362A" w:rsidRPr="00681848" w:rsidRDefault="00D0362A" w:rsidP="007F1CC8">
      <w:pPr>
        <w:spacing w:after="200"/>
        <w:ind w:left="720" w:hanging="720"/>
        <w:rPr>
          <w:rFonts w:ascii="Times New Roman" w:hAnsi="Times New Roman"/>
          <w:color w:val="000000" w:themeColor="text1"/>
        </w:rPr>
      </w:pPr>
      <w:r w:rsidRPr="00681848">
        <w:rPr>
          <w:rFonts w:ascii="Times New Roman" w:hAnsi="Times New Roman"/>
          <w:color w:val="1A1A1A"/>
        </w:rPr>
        <w:t xml:space="preserve">Westmacott, R., &amp; </w:t>
      </w:r>
      <w:proofErr w:type="spellStart"/>
      <w:r w:rsidRPr="00681848">
        <w:rPr>
          <w:rFonts w:ascii="Times New Roman" w:hAnsi="Times New Roman"/>
          <w:color w:val="1A1A1A"/>
        </w:rPr>
        <w:t>Hunsley</w:t>
      </w:r>
      <w:proofErr w:type="spellEnd"/>
      <w:r w:rsidRPr="00681848">
        <w:rPr>
          <w:rFonts w:ascii="Times New Roman" w:hAnsi="Times New Roman"/>
          <w:color w:val="1A1A1A"/>
        </w:rPr>
        <w:t>, J. (2016). Psychologists</w:t>
      </w:r>
      <w:r w:rsidR="009F20DA">
        <w:rPr>
          <w:rFonts w:ascii="Times New Roman" w:hAnsi="Times New Roman"/>
          <w:color w:val="1A1A1A"/>
        </w:rPr>
        <w:t>’</w:t>
      </w:r>
      <w:r w:rsidRPr="00681848">
        <w:rPr>
          <w:rFonts w:ascii="Times New Roman" w:hAnsi="Times New Roman"/>
          <w:color w:val="1A1A1A"/>
        </w:rPr>
        <w:t xml:space="preserve"> perspectives on therapy termination and the use of therapy engagement/retention strategies. </w:t>
      </w:r>
      <w:r w:rsidRPr="00681848">
        <w:rPr>
          <w:rFonts w:ascii="Times New Roman" w:hAnsi="Times New Roman"/>
          <w:i/>
          <w:iCs/>
          <w:color w:val="1A1A1A"/>
        </w:rPr>
        <w:t>Clinical Psychology and Psychotherapy</w:t>
      </w:r>
      <w:r w:rsidRPr="00681848">
        <w:rPr>
          <w:rFonts w:ascii="Times New Roman" w:hAnsi="Times New Roman"/>
          <w:color w:val="1A1A1A"/>
        </w:rPr>
        <w:t xml:space="preserve">. </w:t>
      </w:r>
      <w:r w:rsidRPr="00681848">
        <w:rPr>
          <w:rFonts w:ascii="Times New Roman" w:hAnsi="Times New Roman"/>
          <w:color w:val="000000" w:themeColor="text1"/>
        </w:rPr>
        <w:t>doi:</w:t>
      </w:r>
      <w:hyperlink r:id="rId29" w:history="1">
        <w:r w:rsidRPr="00681848">
          <w:rPr>
            <w:rFonts w:ascii="Times New Roman" w:hAnsi="Times New Roman"/>
            <w:color w:val="000000" w:themeColor="text1"/>
          </w:rPr>
          <w:t>10.1002/cpp.2037</w:t>
        </w:r>
      </w:hyperlink>
    </w:p>
    <w:p w14:paraId="08C26E0F" w14:textId="77777777" w:rsidR="00C8271A" w:rsidRPr="00681848" w:rsidRDefault="00C8271A" w:rsidP="00AC2988">
      <w:pPr>
        <w:pStyle w:val="Bib"/>
        <w:ind w:left="0" w:firstLine="0"/>
        <w:rPr>
          <w:rFonts w:ascii="Times New Roman" w:hAnsi="Times New Roman" w:cs="Times New Roman"/>
        </w:rPr>
      </w:pPr>
    </w:p>
    <w:p w14:paraId="52935ECE" w14:textId="77777777" w:rsidR="00DD51A3" w:rsidRPr="00681848" w:rsidRDefault="00DD51A3" w:rsidP="00FC07B7">
      <w:pPr>
        <w:pStyle w:val="BodyText"/>
        <w:spacing w:after="0"/>
        <w:rPr>
          <w:rFonts w:ascii="Times New Roman" w:hAnsi="Times New Roman" w:cs="Times New Roman"/>
          <w:sz w:val="12"/>
          <w:szCs w:val="12"/>
        </w:rPr>
      </w:pPr>
    </w:p>
    <w:p w14:paraId="19B1E113" w14:textId="77777777" w:rsidR="008C298A" w:rsidRPr="00681848" w:rsidRDefault="008C298A" w:rsidP="007407C3">
      <w:pPr>
        <w:rPr>
          <w:rFonts w:ascii="Times New Roman" w:hAnsi="Times New Roman"/>
          <w:b/>
          <w:bCs/>
          <w:color w:val="262626"/>
          <w:sz w:val="4"/>
          <w:szCs w:val="4"/>
        </w:rPr>
      </w:pPr>
    </w:p>
    <w:p w14:paraId="7D390093" w14:textId="28D2298F" w:rsidR="00FD3BE9" w:rsidRPr="00F25AF9" w:rsidRDefault="008C298A" w:rsidP="00FD3BE9">
      <w:pPr>
        <w:pBdr>
          <w:bottom w:val="single" w:sz="18" w:space="1" w:color="C00000"/>
        </w:pBdr>
        <w:spacing w:after="320"/>
        <w:rPr>
          <w:rFonts w:ascii="Times New Roman" w:hAnsi="Times New Roman"/>
          <w:b/>
          <w:bCs/>
          <w:color w:val="262626"/>
          <w:sz w:val="22"/>
          <w:szCs w:val="22"/>
        </w:rPr>
      </w:pPr>
      <w:r w:rsidRPr="00681848">
        <w:rPr>
          <w:rFonts w:ascii="Times New Roman" w:hAnsi="Times New Roman"/>
          <w:b/>
          <w:bCs/>
          <w:color w:val="262626"/>
          <w:sz w:val="22"/>
          <w:szCs w:val="22"/>
        </w:rPr>
        <w:br w:type="page"/>
      </w:r>
      <w:r w:rsidR="00FD3BE9" w:rsidRPr="00681848">
        <w:rPr>
          <w:rFonts w:ascii="Times New Roman" w:hAnsi="Times New Roman"/>
          <w:b/>
          <w:bCs/>
          <w:color w:val="262626"/>
          <w:sz w:val="32"/>
          <w:szCs w:val="32"/>
        </w:rPr>
        <w:lastRenderedPageBreak/>
        <w:t>University Policies and Guidelines</w:t>
      </w:r>
    </w:p>
    <w:p w14:paraId="0ED7F5DA" w14:textId="77777777" w:rsidR="00FD3BE9" w:rsidRPr="00681848" w:rsidRDefault="00FD3BE9" w:rsidP="00FD3BE9">
      <w:pPr>
        <w:pStyle w:val="Heading1"/>
        <w:numPr>
          <w:ilvl w:val="0"/>
          <w:numId w:val="29"/>
        </w:numPr>
        <w:rPr>
          <w:rFonts w:ascii="Times New Roman" w:hAnsi="Times New Roman" w:cs="Times New Roman"/>
        </w:rPr>
      </w:pPr>
      <w:r w:rsidRPr="00681848">
        <w:rPr>
          <w:rFonts w:ascii="Times New Roman" w:hAnsi="Times New Roman" w:cs="Times New Roman"/>
        </w:rPr>
        <w:t>Attendance Policy</w:t>
      </w:r>
    </w:p>
    <w:p w14:paraId="0DFF55C9" w14:textId="707C65C5" w:rsidR="00FD3BE9" w:rsidRPr="00681848" w:rsidRDefault="00FD3BE9" w:rsidP="00FD3BE9">
      <w:pPr>
        <w:pStyle w:val="BodyText"/>
        <w:rPr>
          <w:rFonts w:ascii="Times New Roman" w:hAnsi="Times New Roman" w:cs="Times New Roman"/>
        </w:rPr>
      </w:pPr>
      <w:r w:rsidRPr="00681848">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w:t>
      </w:r>
      <w:r w:rsidR="009F20DA">
        <w:rPr>
          <w:rFonts w:ascii="Times New Roman" w:hAnsi="Times New Roman" w:cs="Times New Roman"/>
        </w:rPr>
        <w:t>-</w:t>
      </w:r>
      <w:r w:rsidRPr="00681848">
        <w:rPr>
          <w:rFonts w:ascii="Times New Roman" w:hAnsi="Times New Roman" w:cs="Times New Roman"/>
        </w:rPr>
        <w:t>mail (</w:t>
      </w:r>
      <w:hyperlink r:id="rId30" w:history="1">
        <w:r w:rsidR="00996C15" w:rsidRPr="00340F85">
          <w:rPr>
            <w:rStyle w:val="Hyperlink"/>
            <w:rFonts w:ascii="Times New Roman" w:hAnsi="Times New Roman" w:cs="Times New Roman"/>
          </w:rPr>
          <w:t>kleinjes@usc.edu</w:t>
        </w:r>
      </w:hyperlink>
      <w:r w:rsidRPr="00681848">
        <w:rPr>
          <w:rFonts w:ascii="Times New Roman" w:hAnsi="Times New Roman" w:cs="Times New Roman"/>
        </w:rPr>
        <w:t>) of any anticipated absence or reason for tardiness.</w:t>
      </w:r>
    </w:p>
    <w:p w14:paraId="178AAC3B" w14:textId="29182F5B" w:rsidR="00FD3BE9" w:rsidRPr="00681848" w:rsidRDefault="00FD3BE9" w:rsidP="00FD3BE9">
      <w:pPr>
        <w:pStyle w:val="BodyText"/>
        <w:rPr>
          <w:rFonts w:ascii="Times New Roman" w:hAnsi="Times New Roman" w:cs="Times New Roman"/>
        </w:rPr>
      </w:pPr>
      <w:r w:rsidRPr="00681848">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681848">
        <w:rPr>
          <w:rFonts w:ascii="Times New Roman" w:hAnsi="Times New Roman" w:cs="Times New Roman"/>
          <w:i/>
        </w:rPr>
        <w:t>in advance</w:t>
      </w:r>
      <w:r w:rsidRPr="00681848">
        <w:rPr>
          <w:rFonts w:ascii="Times New Roman" w:hAnsi="Times New Roman" w:cs="Times New Roman"/>
        </w:rPr>
        <w:t xml:space="preserve"> to complete class work which will be missed, or to reschedule an examination, due to holy days observance.</w:t>
      </w:r>
    </w:p>
    <w:p w14:paraId="3DFE0D5B" w14:textId="33362DFD" w:rsidR="00FD3BE9" w:rsidRPr="00681848" w:rsidRDefault="00FD3BE9" w:rsidP="00FD3BE9">
      <w:pPr>
        <w:pStyle w:val="BodyText"/>
        <w:rPr>
          <w:rFonts w:ascii="Times New Roman" w:hAnsi="Times New Roman" w:cs="Times New Roman"/>
        </w:rPr>
      </w:pPr>
      <w:r w:rsidRPr="00681848">
        <w:rPr>
          <w:rFonts w:ascii="Times New Roman" w:hAnsi="Times New Roman" w:cs="Times New Roman"/>
        </w:rPr>
        <w:t xml:space="preserve">Please refer to </w:t>
      </w:r>
      <w:proofErr w:type="spellStart"/>
      <w:r w:rsidRPr="00E75B76">
        <w:rPr>
          <w:rFonts w:ascii="Times New Roman" w:hAnsi="Times New Roman" w:cs="Times New Roman"/>
          <w:i/>
        </w:rPr>
        <w:t>S</w:t>
      </w:r>
      <w:r w:rsidR="009F20DA" w:rsidRPr="00E75B76">
        <w:rPr>
          <w:rFonts w:ascii="Times New Roman" w:hAnsi="Times New Roman" w:cs="Times New Roman"/>
          <w:i/>
        </w:rPr>
        <w:t>C</w:t>
      </w:r>
      <w:r w:rsidRPr="00E75B76">
        <w:rPr>
          <w:rFonts w:ascii="Times New Roman" w:hAnsi="Times New Roman" w:cs="Times New Roman"/>
          <w:i/>
        </w:rPr>
        <w:t>ampus</w:t>
      </w:r>
      <w:proofErr w:type="spellEnd"/>
      <w:r w:rsidRPr="00681848">
        <w:rPr>
          <w:rFonts w:ascii="Times New Roman" w:hAnsi="Times New Roman" w:cs="Times New Roman"/>
        </w:rPr>
        <w:t xml:space="preserve"> and to the USC School of Social Work Student Handbook for additional information on attendance policies.</w:t>
      </w:r>
    </w:p>
    <w:p w14:paraId="56531F31" w14:textId="77777777" w:rsidR="00FD3BE9" w:rsidRPr="00681848" w:rsidRDefault="00FD3BE9" w:rsidP="00FD3BE9">
      <w:pPr>
        <w:pStyle w:val="Heading1"/>
        <w:numPr>
          <w:ilvl w:val="0"/>
          <w:numId w:val="29"/>
        </w:numPr>
        <w:rPr>
          <w:rFonts w:ascii="Times New Roman" w:hAnsi="Times New Roman" w:cs="Times New Roman"/>
        </w:rPr>
      </w:pPr>
      <w:r w:rsidRPr="00681848">
        <w:rPr>
          <w:rFonts w:ascii="Times New Roman" w:hAnsi="Times New Roman" w:cs="Times New Roman"/>
        </w:rPr>
        <w:t>Academic Conduct</w:t>
      </w:r>
    </w:p>
    <w:p w14:paraId="4DE09169" w14:textId="4C68CDC4" w:rsidR="00FD3BE9" w:rsidRPr="00681848" w:rsidRDefault="00FD3BE9" w:rsidP="00FD3BE9">
      <w:pPr>
        <w:rPr>
          <w:rFonts w:ascii="Times New Roman" w:hAnsi="Times New Roman"/>
        </w:rPr>
      </w:pPr>
      <w:r w:rsidRPr="00681848">
        <w:rPr>
          <w:rFonts w:ascii="Times New Roman" w:hAnsi="Times New Roman"/>
        </w:rPr>
        <w:t>Plagiarism</w:t>
      </w:r>
      <w:r w:rsidR="00DB3194">
        <w:rPr>
          <w:rFonts w:ascii="Times New Roman" w:hAnsi="Times New Roman"/>
        </w:rPr>
        <w:t>—</w:t>
      </w:r>
      <w:r w:rsidRPr="00681848">
        <w:rPr>
          <w:rFonts w:ascii="Times New Roman" w:hAnsi="Times New Roman"/>
        </w:rPr>
        <w:t>presenting someone else’s ideas as your own, either verbatim or recast in your own words</w:t>
      </w:r>
      <w:r w:rsidR="00DB3194">
        <w:rPr>
          <w:rFonts w:ascii="Times New Roman" w:hAnsi="Times New Roman"/>
        </w:rPr>
        <w:t>—</w:t>
      </w:r>
      <w:r w:rsidRPr="00681848">
        <w:rPr>
          <w:rFonts w:ascii="Times New Roman" w:hAnsi="Times New Roman"/>
        </w:rPr>
        <w:t>is a serious academic offense with serious consequences. Please familiarize yourself with the discussion of plagiarism in </w:t>
      </w:r>
      <w:proofErr w:type="spellStart"/>
      <w:r w:rsidRPr="00681848">
        <w:rPr>
          <w:rFonts w:ascii="Times New Roman" w:hAnsi="Times New Roman"/>
          <w:i/>
          <w:iCs/>
        </w:rPr>
        <w:t>SCampus</w:t>
      </w:r>
      <w:proofErr w:type="spellEnd"/>
      <w:r w:rsidRPr="00681848">
        <w:rPr>
          <w:rFonts w:ascii="Times New Roman" w:hAnsi="Times New Roman"/>
        </w:rPr>
        <w:t xml:space="preserve"> in Part B, Section 11, “Behavior Violating University Standards” </w:t>
      </w:r>
      <w:hyperlink r:id="rId31" w:history="1">
        <w:r w:rsidRPr="00681848">
          <w:rPr>
            <w:rStyle w:val="Hyperlink"/>
            <w:rFonts w:ascii="Times New Roman" w:hAnsi="Times New Roman"/>
          </w:rPr>
          <w:t>https://policy.usc.edu/scampus-part-b/</w:t>
        </w:r>
      </w:hyperlink>
      <w:r w:rsidRPr="00681848">
        <w:rPr>
          <w:rFonts w:ascii="Times New Roman" w:hAnsi="Times New Roman"/>
        </w:rPr>
        <w:t>.  Other forms of academic dishonesty are equally unacceptable.  See additional information in </w:t>
      </w:r>
      <w:proofErr w:type="spellStart"/>
      <w:r w:rsidRPr="00681848">
        <w:rPr>
          <w:rFonts w:ascii="Times New Roman" w:hAnsi="Times New Roman"/>
          <w:i/>
          <w:iCs/>
        </w:rPr>
        <w:t>SCampus</w:t>
      </w:r>
      <w:proofErr w:type="spellEnd"/>
      <w:r w:rsidRPr="00681848">
        <w:rPr>
          <w:rFonts w:ascii="Times New Roman" w:hAnsi="Times New Roman"/>
          <w:i/>
          <w:iCs/>
        </w:rPr>
        <w:t> </w:t>
      </w:r>
      <w:r w:rsidRPr="00681848">
        <w:rPr>
          <w:rFonts w:ascii="Times New Roman" w:hAnsi="Times New Roman"/>
        </w:rPr>
        <w:t>and university policies on scientific misconduct, </w:t>
      </w:r>
      <w:hyperlink r:id="rId32" w:tgtFrame="_blank" w:history="1">
        <w:r w:rsidRPr="00681848">
          <w:rPr>
            <w:rStyle w:val="Hyperlink"/>
            <w:rFonts w:ascii="Times New Roman" w:hAnsi="Times New Roman"/>
          </w:rPr>
          <w:t>http://policy.usc.edu/scientific-misconduct</w:t>
        </w:r>
      </w:hyperlink>
      <w:r w:rsidRPr="00681848">
        <w:rPr>
          <w:rFonts w:ascii="Times New Roman" w:hAnsi="Times New Roman"/>
        </w:rPr>
        <w:t>.</w:t>
      </w:r>
    </w:p>
    <w:p w14:paraId="3B375797" w14:textId="77777777" w:rsidR="00FD3BE9" w:rsidRPr="00681848" w:rsidRDefault="00FD3BE9" w:rsidP="00FD3BE9">
      <w:pPr>
        <w:pStyle w:val="Heading1"/>
        <w:numPr>
          <w:ilvl w:val="0"/>
          <w:numId w:val="29"/>
        </w:numPr>
        <w:rPr>
          <w:rFonts w:ascii="Times New Roman" w:hAnsi="Times New Roman" w:cs="Times New Roman"/>
          <w:szCs w:val="22"/>
        </w:rPr>
      </w:pPr>
      <w:r w:rsidRPr="00681848">
        <w:rPr>
          <w:rFonts w:ascii="Times New Roman" w:hAnsi="Times New Roman" w:cs="Times New Roman"/>
          <w:szCs w:val="22"/>
        </w:rPr>
        <w:t>Support Systems</w:t>
      </w:r>
    </w:p>
    <w:p w14:paraId="55280BA7" w14:textId="77777777" w:rsidR="00FD3BE9" w:rsidRPr="00681848" w:rsidRDefault="00FD3BE9" w:rsidP="00FD3BE9">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Student Counseling Services (SCS) – (213) 740-7711 – 24/7 on call</w:t>
      </w:r>
    </w:p>
    <w:p w14:paraId="7C53F0AA" w14:textId="77777777" w:rsidR="00FD3BE9" w:rsidRPr="00681848" w:rsidRDefault="00FD3BE9" w:rsidP="00FD3BE9">
      <w:pPr>
        <w:pStyle w:val="NormalWeb"/>
        <w:spacing w:before="0" w:beforeAutospacing="0" w:after="0" w:afterAutospacing="0"/>
        <w:ind w:right="-576"/>
        <w:rPr>
          <w:rFonts w:ascii="Times New Roman" w:hAnsi="Times New Roman"/>
          <w:szCs w:val="20"/>
        </w:rPr>
      </w:pPr>
      <w:r w:rsidRPr="00681848">
        <w:rPr>
          <w:rFonts w:ascii="Times New Roman" w:hAnsi="Times New Roman"/>
          <w:color w:val="000000"/>
          <w:szCs w:val="20"/>
        </w:rPr>
        <w:t xml:space="preserve">Free and confidential mental health treatment for students, including short-term psychotherapy, group counseling, stress fitness workshops, and crisis intervention. </w:t>
      </w:r>
      <w:hyperlink r:id="rId33" w:history="1">
        <w:r w:rsidRPr="00681848">
          <w:rPr>
            <w:rStyle w:val="Hyperlink"/>
            <w:rFonts w:ascii="Times New Roman" w:hAnsi="Times New Roman"/>
            <w:szCs w:val="20"/>
          </w:rPr>
          <w:t>engemannshc.usc.edu/counseling</w:t>
        </w:r>
      </w:hyperlink>
    </w:p>
    <w:p w14:paraId="3B449249" w14:textId="77777777" w:rsidR="00FD3BE9" w:rsidRPr="00681848" w:rsidRDefault="00FD3BE9" w:rsidP="00FD3BE9">
      <w:pPr>
        <w:pStyle w:val="NormalWeb"/>
        <w:spacing w:before="0" w:beforeAutospacing="0" w:after="0" w:afterAutospacing="0"/>
        <w:ind w:right="-576"/>
        <w:rPr>
          <w:rFonts w:ascii="Times New Roman" w:hAnsi="Times New Roman"/>
          <w:b/>
          <w:bCs/>
          <w:color w:val="000000"/>
          <w:szCs w:val="20"/>
        </w:rPr>
      </w:pPr>
    </w:p>
    <w:p w14:paraId="50ACBCFB" w14:textId="77777777" w:rsidR="00FD3BE9" w:rsidRPr="00681848" w:rsidRDefault="00FD3BE9" w:rsidP="00FD3BE9">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National Suicide Prevention Lifeline – 1 (800) 273-8255</w:t>
      </w:r>
    </w:p>
    <w:p w14:paraId="0DDAC772" w14:textId="77777777" w:rsidR="00FD3BE9" w:rsidRPr="00681848" w:rsidRDefault="00FD3BE9" w:rsidP="00FD3BE9">
      <w:pPr>
        <w:pStyle w:val="NormalWeb"/>
        <w:spacing w:before="0" w:beforeAutospacing="0" w:after="0" w:afterAutospacing="0"/>
        <w:ind w:right="-576"/>
        <w:rPr>
          <w:rFonts w:ascii="Times New Roman" w:hAnsi="Times New Roman"/>
          <w:szCs w:val="20"/>
        </w:rPr>
      </w:pPr>
      <w:r w:rsidRPr="00681848">
        <w:rPr>
          <w:rFonts w:ascii="Times New Roman" w:hAnsi="Times New Roman"/>
          <w:color w:val="000000"/>
          <w:szCs w:val="20"/>
        </w:rPr>
        <w:t>Provides free and confidential emotional support to people in suicidal crisis or emotional distress 24 hours a day, 7 days a week.</w:t>
      </w:r>
      <w:hyperlink r:id="rId34" w:history="1">
        <w:r w:rsidRPr="00224D70">
          <w:rPr>
            <w:rStyle w:val="Hyperlink"/>
            <w:rFonts w:ascii="Times New Roman" w:hAnsi="Times New Roman"/>
            <w:szCs w:val="20"/>
            <w:u w:val="none"/>
          </w:rPr>
          <w:t xml:space="preserve"> </w:t>
        </w:r>
        <w:r w:rsidRPr="00681848">
          <w:rPr>
            <w:rStyle w:val="Hyperlink"/>
            <w:rFonts w:ascii="Times New Roman" w:hAnsi="Times New Roman"/>
            <w:szCs w:val="20"/>
          </w:rPr>
          <w:t>www.suicidepreventionlifeline.org</w:t>
        </w:r>
      </w:hyperlink>
    </w:p>
    <w:p w14:paraId="1D222739" w14:textId="77777777" w:rsidR="00FD3BE9" w:rsidRPr="00681848" w:rsidRDefault="00FD3BE9" w:rsidP="00FD3BE9">
      <w:pPr>
        <w:pStyle w:val="NormalWeb"/>
        <w:spacing w:before="0" w:beforeAutospacing="0" w:after="0" w:afterAutospacing="0"/>
        <w:ind w:right="-576"/>
        <w:rPr>
          <w:rFonts w:ascii="Times New Roman" w:hAnsi="Times New Roman"/>
          <w:b/>
          <w:bCs/>
          <w:color w:val="000000"/>
          <w:szCs w:val="20"/>
        </w:rPr>
      </w:pPr>
    </w:p>
    <w:p w14:paraId="42478222" w14:textId="77777777" w:rsidR="00FD3BE9" w:rsidRPr="00681848" w:rsidRDefault="00FD3BE9" w:rsidP="00FD3BE9">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Relationship and Sexual Violence Prevention Services (RSVP) – (213) 740-4900 – 24/7 on call</w:t>
      </w:r>
    </w:p>
    <w:p w14:paraId="4C5836AE" w14:textId="77777777" w:rsidR="00FD3BE9" w:rsidRPr="00681848" w:rsidRDefault="00FD3BE9" w:rsidP="00FD3BE9">
      <w:pPr>
        <w:pStyle w:val="NormalWeb"/>
        <w:spacing w:before="0" w:beforeAutospacing="0" w:after="0" w:afterAutospacing="0"/>
        <w:ind w:right="-576"/>
        <w:rPr>
          <w:rFonts w:ascii="Times New Roman" w:hAnsi="Times New Roman"/>
          <w:color w:val="000000"/>
          <w:szCs w:val="20"/>
        </w:rPr>
      </w:pPr>
      <w:r w:rsidRPr="00681848">
        <w:rPr>
          <w:rFonts w:ascii="Times New Roman" w:hAnsi="Times New Roman"/>
          <w:color w:val="000000"/>
          <w:szCs w:val="20"/>
        </w:rPr>
        <w:t xml:space="preserve">Free and confidential therapy services, workshops, and training for situations related to gender-based harm. </w:t>
      </w:r>
      <w:hyperlink r:id="rId35" w:history="1">
        <w:r w:rsidRPr="00681848">
          <w:rPr>
            <w:rStyle w:val="Hyperlink"/>
            <w:rFonts w:ascii="Times New Roman" w:hAnsi="Times New Roman"/>
            <w:szCs w:val="20"/>
          </w:rPr>
          <w:t>engemannshc.usc.edu/rsvp</w:t>
        </w:r>
      </w:hyperlink>
    </w:p>
    <w:p w14:paraId="6F36935D" w14:textId="77777777" w:rsidR="00FD3BE9" w:rsidRPr="00681848" w:rsidRDefault="00FD3BE9" w:rsidP="00FD3BE9">
      <w:pPr>
        <w:pStyle w:val="NormalWeb"/>
        <w:spacing w:before="0" w:beforeAutospacing="0" w:after="0" w:afterAutospacing="0"/>
        <w:ind w:right="-576"/>
        <w:rPr>
          <w:rFonts w:ascii="Times New Roman" w:hAnsi="Times New Roman"/>
          <w:szCs w:val="20"/>
        </w:rPr>
      </w:pPr>
    </w:p>
    <w:p w14:paraId="1BC0550B" w14:textId="77777777" w:rsidR="00FD3BE9" w:rsidRPr="005A0000" w:rsidRDefault="00FD3BE9" w:rsidP="00FD3BE9">
      <w:pPr>
        <w:pStyle w:val="NormalWeb"/>
        <w:spacing w:before="0" w:beforeAutospacing="0" w:after="0" w:afterAutospacing="0"/>
        <w:ind w:right="-576"/>
        <w:rPr>
          <w:rFonts w:ascii="Times New Roman" w:hAnsi="Times New Roman"/>
          <w:i/>
          <w:sz w:val="24"/>
        </w:rPr>
      </w:pPr>
      <w:r w:rsidRPr="005A0000">
        <w:rPr>
          <w:rFonts w:ascii="Times New Roman" w:hAnsi="Times New Roman"/>
          <w:bCs/>
          <w:i/>
          <w:color w:val="000000"/>
          <w:sz w:val="24"/>
        </w:rPr>
        <w:t>Sexual Assault Resource Center</w:t>
      </w:r>
    </w:p>
    <w:p w14:paraId="3C8B3D05" w14:textId="77777777" w:rsidR="00FD3BE9" w:rsidRPr="005A0000" w:rsidRDefault="00FD3BE9" w:rsidP="00FD3BE9">
      <w:pPr>
        <w:pStyle w:val="NormalWeb"/>
        <w:spacing w:before="0" w:beforeAutospacing="0" w:after="0" w:afterAutospacing="0"/>
        <w:ind w:right="-576"/>
        <w:rPr>
          <w:rFonts w:ascii="Times New Roman" w:hAnsi="Times New Roman"/>
          <w:sz w:val="24"/>
        </w:rPr>
      </w:pPr>
      <w:r w:rsidRPr="005A0000">
        <w:rPr>
          <w:rFonts w:ascii="Times New Roman" w:hAnsi="Times New Roman"/>
          <w:color w:val="000000"/>
          <w:sz w:val="24"/>
        </w:rPr>
        <w:t xml:space="preserve">For more information about how to get help or help a survivor, rights, reporting options, and additional resources, visit the website: </w:t>
      </w:r>
      <w:hyperlink r:id="rId36" w:history="1">
        <w:r w:rsidRPr="005A0000">
          <w:rPr>
            <w:rStyle w:val="Hyperlink"/>
            <w:rFonts w:ascii="Times New Roman" w:hAnsi="Times New Roman"/>
            <w:sz w:val="24"/>
          </w:rPr>
          <w:t>sarc.usc.edu</w:t>
        </w:r>
      </w:hyperlink>
    </w:p>
    <w:p w14:paraId="4A452B57" w14:textId="77777777" w:rsidR="00943911" w:rsidRPr="005A0000" w:rsidRDefault="00943911" w:rsidP="00FD3BE9">
      <w:pPr>
        <w:pStyle w:val="NormalWeb"/>
        <w:spacing w:before="0" w:beforeAutospacing="0" w:after="0" w:afterAutospacing="0"/>
        <w:ind w:right="-576"/>
        <w:rPr>
          <w:rFonts w:ascii="Times New Roman" w:hAnsi="Times New Roman"/>
          <w:b/>
          <w:bCs/>
          <w:color w:val="000000"/>
          <w:sz w:val="24"/>
        </w:rPr>
      </w:pPr>
    </w:p>
    <w:p w14:paraId="06D6617C" w14:textId="0E83513E" w:rsidR="0053691F" w:rsidRPr="005A0000" w:rsidRDefault="009127D5" w:rsidP="00FD3BE9">
      <w:pPr>
        <w:pStyle w:val="NormalWeb"/>
        <w:spacing w:before="0" w:beforeAutospacing="0" w:after="0" w:afterAutospacing="0"/>
        <w:ind w:right="-576"/>
        <w:rPr>
          <w:rFonts w:ascii="Times New Roman" w:hAnsi="Times New Roman"/>
          <w:bCs/>
          <w:color w:val="000000"/>
          <w:sz w:val="24"/>
        </w:rPr>
      </w:pPr>
      <w:hyperlink r:id="rId37" w:history="1">
        <w:r w:rsidR="00943911" w:rsidRPr="005A0000">
          <w:rPr>
            <w:rStyle w:val="Hyperlink"/>
            <w:rFonts w:ascii="Times New Roman" w:hAnsi="Times New Roman"/>
            <w:bCs/>
            <w:sz w:val="24"/>
            <w:shd w:val="clear" w:color="auto" w:fill="FFFFFF"/>
          </w:rPr>
          <w:t>https://studenthealth.usc.edu/sexual-assault/</w:t>
        </w:r>
      </w:hyperlink>
    </w:p>
    <w:p w14:paraId="680C5479" w14:textId="77777777" w:rsidR="0053691F" w:rsidRPr="005A0000" w:rsidRDefault="0053691F" w:rsidP="00FD3BE9">
      <w:pPr>
        <w:pStyle w:val="NormalWeb"/>
        <w:spacing w:before="0" w:beforeAutospacing="0" w:after="0" w:afterAutospacing="0"/>
        <w:ind w:right="-576"/>
        <w:rPr>
          <w:rFonts w:ascii="Times New Roman" w:hAnsi="Times New Roman"/>
          <w:b/>
          <w:bCs/>
          <w:color w:val="000000"/>
          <w:sz w:val="24"/>
        </w:rPr>
      </w:pPr>
    </w:p>
    <w:p w14:paraId="4BF1DB29" w14:textId="77777777" w:rsidR="00FD3BE9" w:rsidRPr="005A0000" w:rsidRDefault="00FD3BE9" w:rsidP="00FD3BE9">
      <w:pPr>
        <w:pStyle w:val="NormalWeb"/>
        <w:spacing w:before="0" w:beforeAutospacing="0" w:after="0" w:afterAutospacing="0"/>
        <w:ind w:right="-576"/>
        <w:rPr>
          <w:rFonts w:ascii="Times New Roman" w:hAnsi="Times New Roman"/>
          <w:i/>
          <w:sz w:val="24"/>
        </w:rPr>
      </w:pPr>
      <w:r w:rsidRPr="005A0000">
        <w:rPr>
          <w:rFonts w:ascii="Times New Roman" w:hAnsi="Times New Roman"/>
          <w:bCs/>
          <w:i/>
          <w:color w:val="000000"/>
          <w:sz w:val="24"/>
        </w:rPr>
        <w:t>Office of Equity and Diversity (OED)/Title IX Compliance – (213) 740-5086</w:t>
      </w:r>
    </w:p>
    <w:p w14:paraId="18718EDC" w14:textId="63D6CEF7" w:rsidR="00FD3BE9" w:rsidRDefault="00FD3BE9" w:rsidP="00FD3BE9">
      <w:pPr>
        <w:pStyle w:val="NormalWeb"/>
        <w:spacing w:before="0" w:beforeAutospacing="0" w:after="0" w:afterAutospacing="0"/>
        <w:ind w:right="-576"/>
        <w:rPr>
          <w:rStyle w:val="Hyperlink"/>
          <w:rFonts w:ascii="Times New Roman" w:hAnsi="Times New Roman"/>
          <w:color w:val="1155CC"/>
          <w:sz w:val="24"/>
        </w:rPr>
      </w:pPr>
      <w:r w:rsidRPr="005A0000">
        <w:rPr>
          <w:rFonts w:ascii="Times New Roman" w:hAnsi="Times New Roman"/>
          <w:color w:val="000000"/>
          <w:sz w:val="24"/>
        </w:rPr>
        <w:t xml:space="preserve">Works with faculty, staff, visitors, applicants, and students around issues of protected class. </w:t>
      </w:r>
      <w:hyperlink r:id="rId38" w:history="1">
        <w:r w:rsidRPr="005A0000">
          <w:rPr>
            <w:rStyle w:val="Hyperlink"/>
            <w:rFonts w:ascii="Times New Roman" w:hAnsi="Times New Roman"/>
            <w:sz w:val="24"/>
          </w:rPr>
          <w:t>equity.usc.edu</w:t>
        </w:r>
      </w:hyperlink>
      <w:r w:rsidRPr="005A0000">
        <w:rPr>
          <w:rStyle w:val="Hyperlink"/>
          <w:rFonts w:ascii="Times New Roman" w:hAnsi="Times New Roman"/>
          <w:color w:val="1155CC"/>
          <w:sz w:val="24"/>
        </w:rPr>
        <w:t xml:space="preserve"> </w:t>
      </w:r>
    </w:p>
    <w:p w14:paraId="57825507" w14:textId="636C2E1A" w:rsidR="00FD3BE9" w:rsidRPr="005A0000" w:rsidRDefault="009127D5" w:rsidP="00FD3BE9">
      <w:pPr>
        <w:pStyle w:val="NormalWeb"/>
        <w:spacing w:before="0" w:beforeAutospacing="0" w:after="0" w:afterAutospacing="0"/>
        <w:ind w:right="-576"/>
        <w:rPr>
          <w:rFonts w:ascii="Times New Roman" w:hAnsi="Times New Roman"/>
          <w:bCs/>
          <w:color w:val="000000"/>
          <w:sz w:val="24"/>
          <w:shd w:val="clear" w:color="auto" w:fill="FFFFFF"/>
        </w:rPr>
      </w:pPr>
      <w:hyperlink r:id="rId39" w:history="1">
        <w:r w:rsidR="006E6B5A" w:rsidRPr="00340F85">
          <w:rPr>
            <w:rStyle w:val="Hyperlink"/>
            <w:rFonts w:ascii="Times New Roman" w:hAnsi="Times New Roman"/>
            <w:bCs/>
            <w:sz w:val="24"/>
            <w:shd w:val="clear" w:color="auto" w:fill="FFFFFF"/>
          </w:rPr>
          <w:t>https://policy.usc.edu/reporting-to-title-ix-student-misconduct/</w:t>
        </w:r>
      </w:hyperlink>
    </w:p>
    <w:p w14:paraId="687C5925" w14:textId="77777777" w:rsidR="005A0000" w:rsidRPr="005A0000" w:rsidRDefault="005A0000" w:rsidP="00FD3BE9">
      <w:pPr>
        <w:pStyle w:val="NormalWeb"/>
        <w:spacing w:before="0" w:beforeAutospacing="0" w:after="0" w:afterAutospacing="0"/>
        <w:ind w:right="-576"/>
        <w:rPr>
          <w:rFonts w:ascii="Times New Roman" w:hAnsi="Times New Roman"/>
          <w:b/>
          <w:bCs/>
          <w:color w:val="000000"/>
          <w:sz w:val="24"/>
        </w:rPr>
      </w:pPr>
    </w:p>
    <w:p w14:paraId="3E04D5D8" w14:textId="77777777" w:rsidR="00FD3BE9" w:rsidRPr="005A0000" w:rsidRDefault="00FD3BE9" w:rsidP="00FD3BE9">
      <w:pPr>
        <w:pStyle w:val="NormalWeb"/>
        <w:spacing w:before="0" w:beforeAutospacing="0" w:after="0" w:afterAutospacing="0"/>
        <w:ind w:right="-576"/>
        <w:rPr>
          <w:rFonts w:ascii="Times New Roman" w:hAnsi="Times New Roman"/>
          <w:i/>
          <w:sz w:val="24"/>
        </w:rPr>
      </w:pPr>
      <w:r w:rsidRPr="005A0000">
        <w:rPr>
          <w:rFonts w:ascii="Times New Roman" w:hAnsi="Times New Roman"/>
          <w:bCs/>
          <w:i/>
          <w:color w:val="000000"/>
          <w:sz w:val="24"/>
        </w:rPr>
        <w:t>Bias Assessment Response and Support</w:t>
      </w:r>
    </w:p>
    <w:p w14:paraId="5A8C9350" w14:textId="6BAAC85E" w:rsidR="00FD3BE9" w:rsidRPr="00681848" w:rsidRDefault="00FD3BE9" w:rsidP="00FD3BE9">
      <w:pPr>
        <w:pStyle w:val="NormalWeb"/>
        <w:spacing w:before="0" w:beforeAutospacing="0" w:after="0" w:afterAutospacing="0"/>
        <w:ind w:right="-576"/>
        <w:rPr>
          <w:rStyle w:val="Hyperlink"/>
          <w:rFonts w:ascii="Times New Roman" w:hAnsi="Times New Roman"/>
          <w:color w:val="1155CC"/>
        </w:rPr>
      </w:pPr>
      <w:r w:rsidRPr="00681848">
        <w:rPr>
          <w:rFonts w:ascii="Times New Roman" w:hAnsi="Times New Roman"/>
          <w:color w:val="000000"/>
          <w:szCs w:val="20"/>
        </w:rPr>
        <w:t>Incidents of bias, hate crimes</w:t>
      </w:r>
      <w:r w:rsidR="00DB3194">
        <w:rPr>
          <w:rFonts w:ascii="Times New Roman" w:hAnsi="Times New Roman"/>
          <w:color w:val="000000"/>
          <w:szCs w:val="20"/>
        </w:rPr>
        <w:t>,</w:t>
      </w:r>
      <w:r w:rsidRPr="00681848">
        <w:rPr>
          <w:rFonts w:ascii="Times New Roman" w:hAnsi="Times New Roman"/>
          <w:color w:val="000000"/>
          <w:szCs w:val="20"/>
        </w:rPr>
        <w:t xml:space="preserve"> and microaggressions need to be reported allowing for appropriate investigation and response. </w:t>
      </w:r>
      <w:hyperlink r:id="rId40" w:history="1">
        <w:r w:rsidRPr="00681848">
          <w:rPr>
            <w:rStyle w:val="Hyperlink"/>
            <w:rFonts w:ascii="Times New Roman" w:hAnsi="Times New Roman"/>
            <w:szCs w:val="20"/>
          </w:rPr>
          <w:t>studentaffairs.usc.edu/bias-assessment-response-support</w:t>
        </w:r>
      </w:hyperlink>
    </w:p>
    <w:p w14:paraId="5DFC47B7" w14:textId="77777777" w:rsidR="00FD3BE9" w:rsidRPr="00681848" w:rsidRDefault="00FD3BE9" w:rsidP="00FD3BE9">
      <w:pPr>
        <w:pStyle w:val="NormalWeb"/>
        <w:spacing w:before="0" w:beforeAutospacing="0" w:after="0" w:afterAutospacing="0"/>
        <w:ind w:right="-576"/>
        <w:rPr>
          <w:rStyle w:val="Hyperlink"/>
          <w:rFonts w:ascii="Times New Roman" w:hAnsi="Times New Roman"/>
          <w:color w:val="1155CC"/>
          <w:szCs w:val="20"/>
        </w:rPr>
      </w:pPr>
    </w:p>
    <w:p w14:paraId="325827A6" w14:textId="77777777" w:rsidR="00FD3BE9" w:rsidRPr="00681848" w:rsidRDefault="00FD3BE9" w:rsidP="00FD3BE9">
      <w:pPr>
        <w:ind w:right="-576"/>
        <w:rPr>
          <w:rFonts w:ascii="Times New Roman" w:hAnsi="Times New Roman"/>
          <w:i/>
          <w:iCs/>
        </w:rPr>
      </w:pPr>
      <w:r w:rsidRPr="00681848">
        <w:rPr>
          <w:rFonts w:ascii="Times New Roman" w:hAnsi="Times New Roman"/>
          <w:i/>
          <w:iCs/>
        </w:rPr>
        <w:t xml:space="preserve">The Office of Disability Services and Programs </w:t>
      </w:r>
    </w:p>
    <w:p w14:paraId="7AF5E1EB" w14:textId="77777777" w:rsidR="00FD3BE9" w:rsidRPr="00681848" w:rsidRDefault="00FD3BE9" w:rsidP="00FD3BE9">
      <w:pPr>
        <w:ind w:right="-576"/>
        <w:rPr>
          <w:rFonts w:ascii="Times New Roman" w:hAnsi="Times New Roman"/>
        </w:rPr>
      </w:pPr>
      <w:r w:rsidRPr="00681848">
        <w:rPr>
          <w:rFonts w:ascii="Times New Roman" w:hAnsi="Times New Roman"/>
        </w:rPr>
        <w:t xml:space="preserve">Provides certification for students with disabilities and helps arrange relevant accommodations. </w:t>
      </w:r>
      <w:hyperlink r:id="rId41" w:history="1">
        <w:r w:rsidRPr="00681848">
          <w:rPr>
            <w:rStyle w:val="Hyperlink"/>
            <w:rFonts w:ascii="Times New Roman" w:hAnsi="Times New Roman"/>
          </w:rPr>
          <w:t>dsp.usc.edu</w:t>
        </w:r>
      </w:hyperlink>
    </w:p>
    <w:p w14:paraId="45E8F3AD" w14:textId="77777777" w:rsidR="00FD3BE9" w:rsidRPr="00681848" w:rsidRDefault="00FD3BE9" w:rsidP="00FD3BE9">
      <w:pPr>
        <w:ind w:right="-576"/>
        <w:rPr>
          <w:rFonts w:ascii="Times New Roman" w:hAnsi="Times New Roman"/>
        </w:rPr>
      </w:pPr>
    </w:p>
    <w:p w14:paraId="14D8FEB4" w14:textId="77777777" w:rsidR="00FD3BE9" w:rsidRPr="00681848" w:rsidRDefault="00FD3BE9" w:rsidP="00FD3BE9">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USC Support and Advocacy (USCSA) – (213) 821-4710</w:t>
      </w:r>
    </w:p>
    <w:p w14:paraId="63B00479" w14:textId="11D5BB22" w:rsidR="00FD3BE9" w:rsidRPr="00681848" w:rsidRDefault="00FD3BE9" w:rsidP="00FD3BE9">
      <w:pPr>
        <w:pStyle w:val="NormalWeb"/>
        <w:spacing w:before="0" w:beforeAutospacing="0" w:after="0" w:afterAutospacing="0"/>
        <w:ind w:right="-576"/>
        <w:rPr>
          <w:rStyle w:val="Hyperlink"/>
          <w:rFonts w:ascii="Times New Roman" w:hAnsi="Times New Roman"/>
          <w:color w:val="1155CC"/>
        </w:rPr>
      </w:pPr>
      <w:r w:rsidRPr="00681848">
        <w:rPr>
          <w:rFonts w:ascii="Times New Roman" w:hAnsi="Times New Roman"/>
          <w:color w:val="000000"/>
          <w:szCs w:val="20"/>
        </w:rPr>
        <w:t>Assists students and families in resolving complex issues adversely affecting their success as a student</w:t>
      </w:r>
      <w:r w:rsidR="007334F9">
        <w:rPr>
          <w:rFonts w:ascii="Times New Roman" w:hAnsi="Times New Roman"/>
          <w:color w:val="000000"/>
          <w:szCs w:val="20"/>
        </w:rPr>
        <w:t>, e.g.,</w:t>
      </w:r>
      <w:r w:rsidRPr="00681848">
        <w:rPr>
          <w:rFonts w:ascii="Times New Roman" w:hAnsi="Times New Roman"/>
          <w:color w:val="000000"/>
          <w:szCs w:val="20"/>
        </w:rPr>
        <w:t xml:space="preserve"> personal, financial, and academic. </w:t>
      </w:r>
      <w:hyperlink r:id="rId42" w:history="1">
        <w:r w:rsidRPr="00681848">
          <w:rPr>
            <w:rStyle w:val="Hyperlink"/>
            <w:rFonts w:ascii="Times New Roman" w:hAnsi="Times New Roman"/>
            <w:szCs w:val="20"/>
          </w:rPr>
          <w:t>studentaffairs.usc.edu/</w:t>
        </w:r>
        <w:proofErr w:type="spellStart"/>
        <w:r w:rsidRPr="00681848">
          <w:rPr>
            <w:rStyle w:val="Hyperlink"/>
            <w:rFonts w:ascii="Times New Roman" w:hAnsi="Times New Roman"/>
            <w:szCs w:val="20"/>
          </w:rPr>
          <w:t>ssa</w:t>
        </w:r>
        <w:proofErr w:type="spellEnd"/>
      </w:hyperlink>
    </w:p>
    <w:p w14:paraId="72A881ED" w14:textId="77777777" w:rsidR="00FD3BE9" w:rsidRPr="00681848" w:rsidRDefault="00FD3BE9" w:rsidP="00FD3BE9">
      <w:pPr>
        <w:shd w:val="clear" w:color="auto" w:fill="FFFFFF"/>
        <w:ind w:right="-576"/>
        <w:rPr>
          <w:rFonts w:ascii="Times New Roman" w:hAnsi="Times New Roman"/>
          <w:color w:val="222222"/>
        </w:rPr>
      </w:pPr>
    </w:p>
    <w:p w14:paraId="458D577C" w14:textId="77777777" w:rsidR="00FD3BE9" w:rsidRPr="00681848" w:rsidRDefault="00FD3BE9" w:rsidP="00FD3BE9">
      <w:pPr>
        <w:shd w:val="clear" w:color="auto" w:fill="FFFFFF"/>
        <w:ind w:right="-576"/>
        <w:rPr>
          <w:rFonts w:ascii="Times New Roman" w:hAnsi="Times New Roman"/>
          <w:i/>
          <w:color w:val="222222"/>
        </w:rPr>
      </w:pPr>
      <w:r w:rsidRPr="00681848">
        <w:rPr>
          <w:rFonts w:ascii="Times New Roman" w:hAnsi="Times New Roman"/>
          <w:i/>
          <w:color w:val="222222"/>
        </w:rPr>
        <w:t xml:space="preserve">Diversity at USC </w:t>
      </w:r>
    </w:p>
    <w:p w14:paraId="5A620996" w14:textId="77777777" w:rsidR="00FD3BE9" w:rsidRPr="00681848" w:rsidRDefault="00FD3BE9" w:rsidP="00FD3BE9">
      <w:pPr>
        <w:shd w:val="clear" w:color="auto" w:fill="FFFFFF"/>
        <w:ind w:right="-576"/>
        <w:rPr>
          <w:rFonts w:ascii="Times New Roman" w:hAnsi="Times New Roman"/>
          <w:color w:val="222222"/>
        </w:rPr>
      </w:pPr>
      <w:r w:rsidRPr="00681848">
        <w:rPr>
          <w:rFonts w:ascii="Times New Roman" w:hAnsi="Times New Roman"/>
          <w:color w:val="222222"/>
        </w:rPr>
        <w:t xml:space="preserve">Information on events, programs and training, the Diversity Task Force (including representatives for each school), chronology, participation, and various resources for students. </w:t>
      </w:r>
      <w:hyperlink r:id="rId43" w:history="1">
        <w:r w:rsidRPr="00681848">
          <w:rPr>
            <w:rStyle w:val="Hyperlink"/>
            <w:rFonts w:ascii="Times New Roman" w:hAnsi="Times New Roman"/>
          </w:rPr>
          <w:t>diversity.usc.edu</w:t>
        </w:r>
      </w:hyperlink>
    </w:p>
    <w:p w14:paraId="7E169BA7" w14:textId="77777777" w:rsidR="00FD3BE9" w:rsidRPr="00681848" w:rsidRDefault="00FD3BE9" w:rsidP="00FD3BE9">
      <w:pPr>
        <w:ind w:right="-576"/>
        <w:rPr>
          <w:rFonts w:ascii="Times New Roman" w:hAnsi="Times New Roman"/>
        </w:rPr>
      </w:pPr>
    </w:p>
    <w:p w14:paraId="445E3F8B" w14:textId="77777777" w:rsidR="00FD3BE9" w:rsidRPr="00681848" w:rsidRDefault="00FD3BE9" w:rsidP="00FD3BE9">
      <w:pPr>
        <w:ind w:right="-576"/>
        <w:rPr>
          <w:rFonts w:ascii="Times New Roman" w:hAnsi="Times New Roman"/>
        </w:rPr>
      </w:pPr>
      <w:r w:rsidRPr="00681848">
        <w:rPr>
          <w:rFonts w:ascii="Times New Roman" w:hAnsi="Times New Roman"/>
          <w:i/>
          <w:iCs/>
        </w:rPr>
        <w:t>USC Emergency Information</w:t>
      </w:r>
    </w:p>
    <w:p w14:paraId="6EB8844C" w14:textId="77777777" w:rsidR="00FD3BE9" w:rsidRPr="00681848" w:rsidRDefault="00FD3BE9" w:rsidP="00FD3BE9">
      <w:pPr>
        <w:ind w:right="-576"/>
        <w:rPr>
          <w:rFonts w:ascii="Times New Roman" w:hAnsi="Times New Roman"/>
        </w:rPr>
      </w:pPr>
      <w:r w:rsidRPr="00681848">
        <w:rPr>
          <w:rFonts w:ascii="Times New Roman" w:hAnsi="Times New Roman"/>
        </w:rPr>
        <w:t xml:space="preserve">Provides safety and other updates, including ways in which instruction will be continued if an officially declared emergency makes travel to campus infeasible. </w:t>
      </w:r>
      <w:hyperlink r:id="rId44" w:history="1">
        <w:r w:rsidRPr="00681848">
          <w:rPr>
            <w:rStyle w:val="Hyperlink"/>
            <w:rFonts w:ascii="Times New Roman" w:hAnsi="Times New Roman"/>
          </w:rPr>
          <w:t>emergency.usc.edu</w:t>
        </w:r>
      </w:hyperlink>
    </w:p>
    <w:p w14:paraId="37B8386B" w14:textId="77777777" w:rsidR="00FD3BE9" w:rsidRPr="00681848" w:rsidRDefault="00FD3BE9" w:rsidP="00FD3BE9">
      <w:pPr>
        <w:ind w:right="-576"/>
        <w:rPr>
          <w:rFonts w:ascii="Times New Roman" w:hAnsi="Times New Roman"/>
        </w:rPr>
      </w:pPr>
    </w:p>
    <w:p w14:paraId="31592E6C" w14:textId="693329AA" w:rsidR="00FD3BE9" w:rsidRPr="00681848" w:rsidRDefault="00FD3BE9" w:rsidP="00FD3BE9">
      <w:pPr>
        <w:ind w:right="-576"/>
        <w:rPr>
          <w:rFonts w:ascii="Times New Roman" w:hAnsi="Times New Roman"/>
          <w:sz w:val="22"/>
          <w:szCs w:val="22"/>
        </w:rPr>
      </w:pPr>
      <w:r w:rsidRPr="00681848">
        <w:rPr>
          <w:rFonts w:ascii="Times New Roman" w:hAnsi="Times New Roman"/>
          <w:i/>
          <w:iCs/>
        </w:rPr>
        <w:t>USC Department of Public Safety</w:t>
      </w:r>
      <w:r w:rsidRPr="00681848">
        <w:rPr>
          <w:rFonts w:ascii="Times New Roman" w:hAnsi="Times New Roman"/>
          <w:i/>
          <w:color w:val="222222"/>
        </w:rPr>
        <w:t xml:space="preserve"> –</w:t>
      </w:r>
      <w:r w:rsidRPr="00681848">
        <w:rPr>
          <w:rFonts w:ascii="Times New Roman" w:hAnsi="Times New Roman"/>
          <w:i/>
        </w:rPr>
        <w:t xml:space="preserve"> UPC: (213) 740-4321 – HSC: (323) 442-1000 – 24-hour emergency or to report a crime. </w:t>
      </w:r>
      <w:r w:rsidRPr="00681848">
        <w:rPr>
          <w:rFonts w:ascii="Times New Roman" w:hAnsi="Times New Roman"/>
        </w:rPr>
        <w:t xml:space="preserve">Provides overall safety to USC community. </w:t>
      </w:r>
      <w:hyperlink r:id="rId45" w:history="1">
        <w:r w:rsidRPr="00681848">
          <w:rPr>
            <w:rStyle w:val="Hyperlink"/>
            <w:rFonts w:ascii="Times New Roman" w:hAnsi="Times New Roman"/>
          </w:rPr>
          <w:t>dps.usc.edu</w:t>
        </w:r>
      </w:hyperlink>
      <w:r w:rsidRPr="00681848">
        <w:rPr>
          <w:rFonts w:ascii="Times New Roman" w:hAnsi="Times New Roman"/>
          <w:sz w:val="22"/>
          <w:szCs w:val="22"/>
        </w:rPr>
        <w:t xml:space="preserve"> </w:t>
      </w:r>
    </w:p>
    <w:p w14:paraId="4556BF00" w14:textId="77777777" w:rsidR="00FD3BE9" w:rsidRPr="00681848" w:rsidRDefault="00FD3BE9" w:rsidP="00FD3BE9">
      <w:pPr>
        <w:pStyle w:val="Heading1"/>
        <w:numPr>
          <w:ilvl w:val="0"/>
          <w:numId w:val="29"/>
        </w:numPr>
        <w:rPr>
          <w:rFonts w:ascii="Times New Roman" w:hAnsi="Times New Roman" w:cs="Times New Roman"/>
        </w:rPr>
      </w:pPr>
      <w:r w:rsidRPr="00681848">
        <w:rPr>
          <w:rFonts w:ascii="Times New Roman" w:hAnsi="Times New Roman" w:cs="Times New Roman"/>
        </w:rPr>
        <w:t>Additional Resources</w:t>
      </w:r>
    </w:p>
    <w:p w14:paraId="2BEA2DB4" w14:textId="4F78B9ED" w:rsidR="00FD3BE9" w:rsidRPr="00681848" w:rsidRDefault="00FD3BE9" w:rsidP="00FD3BE9">
      <w:pPr>
        <w:pStyle w:val="BodyText"/>
        <w:rPr>
          <w:rFonts w:ascii="Times New Roman" w:hAnsi="Times New Roman" w:cs="Times New Roman"/>
          <w:szCs w:val="20"/>
        </w:rPr>
      </w:pPr>
      <w:r w:rsidRPr="00681848">
        <w:rPr>
          <w:rFonts w:ascii="Times New Roman" w:hAnsi="Times New Roman" w:cs="Times New Roman"/>
          <w:szCs w:val="20"/>
        </w:rPr>
        <w:t xml:space="preserve">Students enrolled in the Virtual Academic Center can access support services for themselves and their families by contacting Perspectives, Ltd., an independent student assistance program offering crisis services, short-term counseling, and referral 24/7. To access Perspectives, Ltd., call </w:t>
      </w:r>
      <w:r w:rsidR="005A4274">
        <w:rPr>
          <w:rFonts w:ascii="Times New Roman" w:hAnsi="Times New Roman" w:cs="Times New Roman"/>
          <w:szCs w:val="20"/>
        </w:rPr>
        <w:t>(</w:t>
      </w:r>
      <w:r w:rsidRPr="00681848">
        <w:rPr>
          <w:rFonts w:ascii="Times New Roman" w:hAnsi="Times New Roman" w:cs="Times New Roman"/>
          <w:szCs w:val="20"/>
        </w:rPr>
        <w:t>800</w:t>
      </w:r>
      <w:r w:rsidR="005A4274">
        <w:rPr>
          <w:rFonts w:ascii="Times New Roman" w:hAnsi="Times New Roman" w:cs="Times New Roman"/>
          <w:szCs w:val="20"/>
        </w:rPr>
        <w:t xml:space="preserve">) </w:t>
      </w:r>
      <w:r w:rsidRPr="00681848">
        <w:rPr>
          <w:rFonts w:ascii="Times New Roman" w:hAnsi="Times New Roman" w:cs="Times New Roman"/>
          <w:szCs w:val="20"/>
        </w:rPr>
        <w:t>456-6327.</w:t>
      </w:r>
    </w:p>
    <w:p w14:paraId="51E82FE6" w14:textId="6581AA3D" w:rsidR="00FD3BE9" w:rsidRPr="00681848" w:rsidRDefault="00FD3BE9" w:rsidP="00FD3BE9">
      <w:pPr>
        <w:pStyle w:val="Heading1"/>
        <w:numPr>
          <w:ilvl w:val="0"/>
          <w:numId w:val="29"/>
        </w:numPr>
        <w:rPr>
          <w:rFonts w:ascii="Times New Roman" w:hAnsi="Times New Roman" w:cs="Times New Roman"/>
        </w:rPr>
      </w:pPr>
      <w:r w:rsidRPr="00681848">
        <w:rPr>
          <w:rFonts w:ascii="Times New Roman" w:hAnsi="Times New Roman" w:cs="Times New Roman"/>
        </w:rPr>
        <w:t xml:space="preserve">Statement </w:t>
      </w:r>
      <w:r w:rsidR="00A94889">
        <w:rPr>
          <w:rFonts w:ascii="Times New Roman" w:hAnsi="Times New Roman" w:cs="Times New Roman"/>
        </w:rPr>
        <w:t>A</w:t>
      </w:r>
      <w:r w:rsidRPr="00681848">
        <w:rPr>
          <w:rFonts w:ascii="Times New Roman" w:hAnsi="Times New Roman" w:cs="Times New Roman"/>
        </w:rPr>
        <w:t>bout Incompletes</w:t>
      </w:r>
    </w:p>
    <w:p w14:paraId="53827EC5" w14:textId="3A6CCAA4" w:rsidR="00FD3BE9" w:rsidRPr="00681848" w:rsidRDefault="00FD3BE9" w:rsidP="00FD3BE9">
      <w:pPr>
        <w:pStyle w:val="BodyText"/>
        <w:rPr>
          <w:rFonts w:ascii="Times New Roman" w:hAnsi="Times New Roman" w:cs="Times New Roman"/>
        </w:rPr>
      </w:pPr>
      <w:r w:rsidRPr="00681848">
        <w:rPr>
          <w:rFonts w:ascii="Times New Roman" w:hAnsi="Times New Roman" w:cs="Times New Roman"/>
          <w:bCs/>
        </w:rPr>
        <w:t xml:space="preserve">The Grade of Incomplete (IN) </w:t>
      </w:r>
      <w:r w:rsidRPr="00681848">
        <w:rPr>
          <w:rFonts w:ascii="Times New Roman" w:hAnsi="Times New Roman" w:cs="Times New Roman"/>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w:t>
      </w:r>
      <w:r w:rsidR="005A4274">
        <w:rPr>
          <w:rFonts w:ascii="Times New Roman" w:hAnsi="Times New Roman" w:cs="Times New Roman"/>
        </w:rPr>
        <w:t>y</w:t>
      </w:r>
      <w:r w:rsidRPr="00681848">
        <w:rPr>
          <w:rFonts w:ascii="Times New Roman" w:hAnsi="Times New Roman" w:cs="Times New Roman"/>
        </w:rPr>
        <w:t xml:space="preserve"> the instructor and reported on the official “Incomplete Completion Form.”</w:t>
      </w:r>
    </w:p>
    <w:p w14:paraId="50461AD7" w14:textId="77777777" w:rsidR="00FD3BE9" w:rsidRPr="00681848" w:rsidRDefault="00FD3BE9" w:rsidP="00FD3BE9">
      <w:pPr>
        <w:pStyle w:val="Heading1"/>
        <w:numPr>
          <w:ilvl w:val="0"/>
          <w:numId w:val="29"/>
        </w:numPr>
        <w:rPr>
          <w:rFonts w:ascii="Times New Roman" w:hAnsi="Times New Roman" w:cs="Times New Roman"/>
        </w:rPr>
      </w:pPr>
      <w:r w:rsidRPr="00681848">
        <w:rPr>
          <w:rFonts w:ascii="Times New Roman" w:hAnsi="Times New Roman" w:cs="Times New Roman"/>
        </w:rPr>
        <w:t>Policy on Late or Make-Up Work</w:t>
      </w:r>
    </w:p>
    <w:p w14:paraId="2C808AB1" w14:textId="20A21664" w:rsidR="00FD3BE9" w:rsidRPr="00681848" w:rsidRDefault="00FD3BE9" w:rsidP="00FD3BE9">
      <w:pPr>
        <w:pStyle w:val="BodyText"/>
        <w:rPr>
          <w:rFonts w:ascii="Times New Roman" w:hAnsi="Times New Roman" w:cs="Times New Roman"/>
        </w:rPr>
      </w:pPr>
      <w:r w:rsidRPr="00681848">
        <w:rPr>
          <w:rFonts w:ascii="Times New Roman" w:hAnsi="Times New Roman" w:cs="Times New Roman"/>
        </w:rPr>
        <w:t>Papers are due on the day and time specified. Extensions will be granted only for extenuating circumstances. If the paper is late without permission, the grade will be affected.</w:t>
      </w:r>
    </w:p>
    <w:p w14:paraId="5A5560F2" w14:textId="77777777" w:rsidR="00FD3BE9" w:rsidRPr="00681848" w:rsidRDefault="00FD3BE9" w:rsidP="00FD3BE9">
      <w:pPr>
        <w:pStyle w:val="Heading1"/>
        <w:numPr>
          <w:ilvl w:val="0"/>
          <w:numId w:val="29"/>
        </w:numPr>
        <w:rPr>
          <w:rFonts w:ascii="Times New Roman" w:hAnsi="Times New Roman" w:cs="Times New Roman"/>
        </w:rPr>
      </w:pPr>
      <w:r w:rsidRPr="00681848">
        <w:rPr>
          <w:rFonts w:ascii="Times New Roman" w:hAnsi="Times New Roman" w:cs="Times New Roman"/>
        </w:rPr>
        <w:t>Policy on Changes to the Syllabus and/or Course Requirements</w:t>
      </w:r>
    </w:p>
    <w:p w14:paraId="18750A0B" w14:textId="77777777" w:rsidR="00FD3BE9" w:rsidRPr="00681848" w:rsidRDefault="00FD3BE9" w:rsidP="00FD3BE9">
      <w:pPr>
        <w:rPr>
          <w:rFonts w:ascii="Times New Roman" w:hAnsi="Times New Roman"/>
        </w:rPr>
      </w:pPr>
      <w:r w:rsidRPr="00681848">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14:paraId="6FCB74D0" w14:textId="77777777" w:rsidR="00933252" w:rsidRDefault="00FD3BE9" w:rsidP="008E185D">
      <w:pPr>
        <w:pStyle w:val="Heading1"/>
        <w:numPr>
          <w:ilvl w:val="0"/>
          <w:numId w:val="29"/>
        </w:numPr>
        <w:rPr>
          <w:rFonts w:ascii="Times New Roman" w:hAnsi="Times New Roman" w:cs="Times New Roman"/>
        </w:rPr>
      </w:pPr>
      <w:r w:rsidRPr="00933252">
        <w:rPr>
          <w:rFonts w:ascii="Times New Roman" w:hAnsi="Times New Roman" w:cs="Times New Roman"/>
        </w:rPr>
        <w:t xml:space="preserve">Code of Ethics of the National Association of Social Workers </w:t>
      </w:r>
    </w:p>
    <w:p w14:paraId="26221C7B" w14:textId="6FB78DE5" w:rsidR="00FD3BE9" w:rsidRPr="00933252" w:rsidRDefault="00FD3BE9" w:rsidP="00933252">
      <w:pPr>
        <w:pStyle w:val="Heading1"/>
        <w:numPr>
          <w:ilvl w:val="0"/>
          <w:numId w:val="0"/>
        </w:numPr>
        <w:ind w:left="720"/>
        <w:rPr>
          <w:rFonts w:ascii="Times New Roman" w:hAnsi="Times New Roman" w:cs="Times New Roman"/>
        </w:rPr>
      </w:pPr>
      <w:r w:rsidRPr="00933252">
        <w:rPr>
          <w:rFonts w:ascii="Times New Roman" w:hAnsi="Times New Roman" w:cs="Times New Roman"/>
          <w:i/>
        </w:rPr>
        <w:t xml:space="preserve">Approved by the 1996 NASW Delegate Assembly and revised by the 2017 NASW Delegate Assembly </w:t>
      </w:r>
      <w:hyperlink r:id="rId46" w:history="1">
        <w:r w:rsidRPr="00933252">
          <w:rPr>
            <w:rStyle w:val="Hyperlink"/>
            <w:rFonts w:ascii="Times New Roman" w:hAnsi="Times New Roman" w:cs="Times New Roman"/>
            <w:i/>
          </w:rPr>
          <w:t>https://www.socialworkers.org/About/Ethics/Code-of-Ethics/Code-of-Ethics-English</w:t>
        </w:r>
      </w:hyperlink>
      <w:r w:rsidRPr="00933252">
        <w:rPr>
          <w:rFonts w:ascii="Times New Roman" w:hAnsi="Times New Roman" w:cs="Times New Roman"/>
          <w:i/>
        </w:rPr>
        <w:t xml:space="preserve"> </w:t>
      </w:r>
    </w:p>
    <w:p w14:paraId="05AB59A1" w14:textId="77777777" w:rsidR="00FD3BE9" w:rsidRPr="00681848" w:rsidRDefault="00FD3BE9" w:rsidP="00FD3BE9">
      <w:pPr>
        <w:pStyle w:val="Heading2"/>
        <w:rPr>
          <w:rFonts w:ascii="Times New Roman" w:hAnsi="Times New Roman" w:cs="Times New Roman"/>
        </w:rPr>
      </w:pPr>
      <w:r w:rsidRPr="00681848">
        <w:rPr>
          <w:rFonts w:ascii="Times New Roman" w:hAnsi="Times New Roman" w:cs="Times New Roman"/>
        </w:rPr>
        <w:t>Preamble</w:t>
      </w:r>
    </w:p>
    <w:p w14:paraId="199A18C8" w14:textId="77777777" w:rsidR="00FD3BE9" w:rsidRPr="00681848" w:rsidRDefault="00FD3BE9" w:rsidP="00FD3BE9">
      <w:pPr>
        <w:pStyle w:val="NormalWeb"/>
        <w:rPr>
          <w:rFonts w:ascii="Times New Roman" w:hAnsi="Times New Roman"/>
          <w:szCs w:val="20"/>
        </w:rPr>
      </w:pPr>
      <w:r w:rsidRPr="00681848">
        <w:rPr>
          <w:rFonts w:ascii="Times New Roman" w:hAnsi="Times New Roman"/>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w:t>
      </w:r>
      <w:r w:rsidRPr="00681848">
        <w:rPr>
          <w:rFonts w:ascii="Times New Roman" w:hAnsi="Times New Roman"/>
          <w:szCs w:val="20"/>
        </w:rPr>
        <w:lastRenderedPageBreak/>
        <w:t xml:space="preserve">individual well-being in a social context and the well-being of society. Fundamental to social work is attention to the environmental forces that create, contribute to, and address problems in living. </w:t>
      </w:r>
    </w:p>
    <w:p w14:paraId="47B57956" w14:textId="7AA6BF4E" w:rsidR="00FD3BE9" w:rsidRPr="00681848" w:rsidRDefault="00FD3BE9" w:rsidP="00FD3BE9">
      <w:pPr>
        <w:spacing w:before="100" w:beforeAutospacing="1" w:after="100" w:afterAutospacing="1"/>
        <w:rPr>
          <w:rFonts w:ascii="Times New Roman" w:hAnsi="Times New Roman"/>
        </w:rPr>
      </w:pPr>
      <w:r w:rsidRPr="00681848">
        <w:rPr>
          <w:rFonts w:ascii="Times New Roman" w:hAnsi="Times New Roman"/>
        </w:rPr>
        <w:t xml:space="preserve">Social workers promote social justice and social change with and on behalf of clients. </w:t>
      </w:r>
      <w:r w:rsidR="005A4274">
        <w:rPr>
          <w:rFonts w:ascii="Times New Roman" w:hAnsi="Times New Roman"/>
        </w:rPr>
        <w:t>“</w:t>
      </w:r>
      <w:r w:rsidRPr="00681848">
        <w:rPr>
          <w:rFonts w:ascii="Times New Roman" w:hAnsi="Times New Roman"/>
        </w:rPr>
        <w:t>Clients</w:t>
      </w:r>
      <w:r w:rsidR="005A4274">
        <w:rPr>
          <w:rFonts w:ascii="Times New Roman" w:hAnsi="Times New Roman"/>
        </w:rPr>
        <w:t>”</w:t>
      </w:r>
      <w:r w:rsidRPr="00681848">
        <w:rPr>
          <w:rFonts w:ascii="Times New Roman" w:hAnsi="Times New Roman"/>
        </w:rPr>
        <w:t xml:space="preserve">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681848">
        <w:rPr>
          <w:rFonts w:ascii="Times New Roman" w:hAnsi="Times New Roman"/>
          <w:b/>
          <w:bCs/>
        </w:rPr>
        <w:t xml:space="preserve">, </w:t>
      </w:r>
      <w:r w:rsidRPr="00681848">
        <w:rPr>
          <w:rFonts w:ascii="Times New Roman" w:hAnsi="Times New Roman"/>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7FCB96D" w14:textId="399D97D7" w:rsidR="00FD3BE9" w:rsidRPr="00681848" w:rsidRDefault="00FD3BE9" w:rsidP="00FD3BE9">
      <w:pPr>
        <w:spacing w:before="100" w:beforeAutospacing="1" w:after="100" w:afterAutospacing="1"/>
        <w:rPr>
          <w:rFonts w:ascii="Times New Roman" w:hAnsi="Times New Roman"/>
        </w:rPr>
      </w:pPr>
      <w:r w:rsidRPr="00681848">
        <w:rPr>
          <w:rFonts w:ascii="Times New Roman" w:hAnsi="Times New Roman"/>
        </w:rPr>
        <w:t>The mission of the social work profession is rooted in a set of core values. These core values, embraced by social workers throughout the profession</w:t>
      </w:r>
      <w:r w:rsidR="005A4274">
        <w:rPr>
          <w:rFonts w:ascii="Times New Roman" w:hAnsi="Times New Roman"/>
        </w:rPr>
        <w:t>’</w:t>
      </w:r>
      <w:r w:rsidRPr="00681848">
        <w:rPr>
          <w:rFonts w:ascii="Times New Roman" w:hAnsi="Times New Roman"/>
        </w:rPr>
        <w:t xml:space="preserve">s history, are the foundation of social work's unique purpose and perspective: </w:t>
      </w:r>
    </w:p>
    <w:p w14:paraId="556254A0" w14:textId="77777777" w:rsidR="00FD3BE9" w:rsidRPr="00681848" w:rsidRDefault="00FD3BE9" w:rsidP="00FD3BE9">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Service </w:t>
      </w:r>
    </w:p>
    <w:p w14:paraId="385569A6" w14:textId="77777777" w:rsidR="00FD3BE9" w:rsidRPr="00681848" w:rsidRDefault="00FD3BE9" w:rsidP="00FD3BE9">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Social justice </w:t>
      </w:r>
    </w:p>
    <w:p w14:paraId="3FC2D1E2" w14:textId="77777777" w:rsidR="00FD3BE9" w:rsidRPr="00681848" w:rsidRDefault="00FD3BE9" w:rsidP="00FD3BE9">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Dignity and worth of the person </w:t>
      </w:r>
    </w:p>
    <w:p w14:paraId="2FFA9701" w14:textId="77777777" w:rsidR="00FD3BE9" w:rsidRPr="00681848" w:rsidRDefault="00FD3BE9" w:rsidP="00FD3BE9">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Importance of human relationships </w:t>
      </w:r>
    </w:p>
    <w:p w14:paraId="3B7FDB47" w14:textId="77777777" w:rsidR="00FD3BE9" w:rsidRPr="00681848" w:rsidRDefault="00FD3BE9" w:rsidP="00FD3BE9">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Integrity </w:t>
      </w:r>
    </w:p>
    <w:p w14:paraId="330C0B6F" w14:textId="77777777" w:rsidR="00FD3BE9" w:rsidRPr="00681848" w:rsidRDefault="00FD3BE9" w:rsidP="00FD3BE9">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Competence</w:t>
      </w:r>
    </w:p>
    <w:p w14:paraId="701F7697" w14:textId="77777777" w:rsidR="00FD3BE9" w:rsidRPr="00681848" w:rsidRDefault="00FD3BE9" w:rsidP="00FD3BE9">
      <w:pPr>
        <w:rPr>
          <w:rFonts w:ascii="Times New Roman" w:hAnsi="Times New Roman"/>
        </w:rPr>
      </w:pPr>
    </w:p>
    <w:p w14:paraId="021573D3" w14:textId="77777777" w:rsidR="00FD3BE9" w:rsidRPr="00681848" w:rsidRDefault="00FD3BE9" w:rsidP="00FD3BE9">
      <w:pPr>
        <w:pStyle w:val="BodyText"/>
        <w:rPr>
          <w:rFonts w:ascii="Times New Roman" w:hAnsi="Times New Roman" w:cs="Times New Roman"/>
        </w:rPr>
      </w:pPr>
      <w:r w:rsidRPr="00681848">
        <w:rPr>
          <w:rFonts w:ascii="Times New Roman" w:hAnsi="Times New Roman" w:cs="Times New Roman"/>
        </w:rPr>
        <w:t xml:space="preserve">This constellation of core values reflects what is unique to the social work profession. Core values, and the principles that flow from them, must be balanced within the context and complexity of the human experience. </w:t>
      </w:r>
    </w:p>
    <w:p w14:paraId="0C090799" w14:textId="77777777" w:rsidR="00FD3BE9" w:rsidRPr="00681848" w:rsidRDefault="00FD3BE9" w:rsidP="00FD3BE9">
      <w:pPr>
        <w:pStyle w:val="Heading1"/>
        <w:numPr>
          <w:ilvl w:val="0"/>
          <w:numId w:val="29"/>
        </w:numPr>
        <w:rPr>
          <w:rFonts w:ascii="Times New Roman" w:hAnsi="Times New Roman" w:cs="Times New Roman"/>
        </w:rPr>
      </w:pPr>
      <w:r w:rsidRPr="00681848">
        <w:rPr>
          <w:rFonts w:ascii="Times New Roman" w:hAnsi="Times New Roman" w:cs="Times New Roman"/>
        </w:rPr>
        <w:t>Academic Dishonesty Sanction Guidelines</w:t>
      </w:r>
    </w:p>
    <w:p w14:paraId="517536ED" w14:textId="1D74DD12" w:rsidR="00FD3BE9" w:rsidRPr="00B37441" w:rsidRDefault="00FD3BE9" w:rsidP="00FD3BE9">
      <w:pPr>
        <w:pStyle w:val="BodyText"/>
        <w:rPr>
          <w:rFonts w:ascii="Times New Roman" w:hAnsi="Times New Roman" w:cs="Times New Roman"/>
          <w:szCs w:val="20"/>
        </w:rPr>
      </w:pPr>
      <w:r w:rsidRPr="00681848">
        <w:rPr>
          <w:rFonts w:ascii="Times New Roman" w:hAnsi="Times New Roman" w:cs="Times New Roman"/>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w:t>
      </w:r>
      <w:r w:rsidR="005A4274">
        <w:rPr>
          <w:rFonts w:ascii="Times New Roman" w:hAnsi="Times New Roman" w:cs="Times New Roman"/>
          <w:bCs/>
          <w:iCs/>
          <w:color w:val="000000"/>
          <w:szCs w:val="20"/>
        </w:rPr>
        <w:t>,</w:t>
      </w:r>
      <w:r w:rsidRPr="00681848">
        <w:rPr>
          <w:rFonts w:ascii="Times New Roman" w:hAnsi="Times New Roman" w:cs="Times New Roman"/>
          <w:bCs/>
          <w:iCs/>
          <w:color w:val="000000"/>
          <w:szCs w:val="20"/>
        </w:rPr>
        <w:t xml:space="preserve">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w:t>
      </w:r>
      <w:r w:rsidRPr="00B37441">
        <w:rPr>
          <w:rFonts w:ascii="Times New Roman" w:hAnsi="Times New Roman" w:cs="Times New Roman"/>
          <w:bCs/>
          <w:iCs/>
          <w:color w:val="000000"/>
          <w:szCs w:val="20"/>
        </w:rPr>
        <w:t>misconduct.</w:t>
      </w:r>
    </w:p>
    <w:p w14:paraId="18C8F15D" w14:textId="77777777" w:rsidR="00FD3BE9" w:rsidRPr="00B37441" w:rsidRDefault="00FD3BE9" w:rsidP="00FD3BE9">
      <w:pPr>
        <w:pStyle w:val="Heading1"/>
        <w:numPr>
          <w:ilvl w:val="0"/>
          <w:numId w:val="29"/>
        </w:numPr>
        <w:rPr>
          <w:rFonts w:ascii="Times New Roman" w:hAnsi="Times New Roman" w:cs="Times New Roman"/>
          <w:sz w:val="20"/>
          <w:szCs w:val="20"/>
        </w:rPr>
      </w:pPr>
      <w:r w:rsidRPr="00B37441">
        <w:rPr>
          <w:rFonts w:ascii="Times New Roman" w:hAnsi="Times New Roman" w:cs="Times New Roman"/>
          <w:sz w:val="20"/>
          <w:szCs w:val="20"/>
        </w:rPr>
        <w:t>Complaints</w:t>
      </w:r>
    </w:p>
    <w:p w14:paraId="25D8F7F0" w14:textId="00D13E5C" w:rsidR="00B37441" w:rsidRPr="00B37441" w:rsidRDefault="00B37441" w:rsidP="00B37441">
      <w:pPr>
        <w:pStyle w:val="BodyText"/>
        <w:tabs>
          <w:tab w:val="left" w:pos="720"/>
        </w:tabs>
        <w:rPr>
          <w:rFonts w:ascii="Times New Roman" w:hAnsi="Times New Roman" w:cs="Times New Roman"/>
          <w:color w:val="212121"/>
          <w:szCs w:val="20"/>
          <w:shd w:val="clear" w:color="auto" w:fill="FFFFFF"/>
        </w:rPr>
      </w:pPr>
      <w:r w:rsidRPr="00B37441">
        <w:rPr>
          <w:rFonts w:ascii="Times New Roman" w:hAnsi="Times New Roman" w:cs="Times New Roman"/>
          <w:color w:val="212121"/>
          <w:szCs w:val="20"/>
          <w:shd w:val="clear" w:color="auto" w:fill="FFFFFF"/>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6079FD6B" w14:textId="77777777" w:rsidR="005F27D6" w:rsidRDefault="00FD3BE9" w:rsidP="00B37441">
      <w:pPr>
        <w:pStyle w:val="BodyText"/>
        <w:tabs>
          <w:tab w:val="left" w:pos="720"/>
        </w:tabs>
        <w:rPr>
          <w:rFonts w:ascii="Times New Roman" w:hAnsi="Times New Roman" w:cs="Times New Roman"/>
          <w:b/>
          <w:smallCaps/>
          <w:color w:val="C00000"/>
          <w:sz w:val="22"/>
          <w:szCs w:val="22"/>
        </w:rPr>
      </w:pPr>
      <w:r w:rsidRPr="00B37441">
        <w:rPr>
          <w:rFonts w:ascii="Times New Roman" w:hAnsi="Times New Roman" w:cs="Times New Roman"/>
          <w:b/>
          <w:smallCaps/>
          <w:color w:val="C00000"/>
          <w:szCs w:val="20"/>
        </w:rPr>
        <w:t>Tips for</w:t>
      </w:r>
      <w:r w:rsidRPr="00933252">
        <w:rPr>
          <w:rFonts w:ascii="Times New Roman" w:hAnsi="Times New Roman" w:cs="Times New Roman"/>
          <w:b/>
          <w:smallCaps/>
          <w:color w:val="C00000"/>
          <w:sz w:val="22"/>
          <w:szCs w:val="22"/>
        </w:rPr>
        <w:t xml:space="preserve"> Maximizing Your Learning Experience in </w:t>
      </w:r>
      <w:r w:rsidR="00035EB9" w:rsidRPr="00933252">
        <w:rPr>
          <w:rFonts w:ascii="Times New Roman" w:hAnsi="Times New Roman" w:cs="Times New Roman"/>
          <w:b/>
          <w:smallCaps/>
          <w:color w:val="C00000"/>
          <w:sz w:val="22"/>
          <w:szCs w:val="22"/>
        </w:rPr>
        <w:t>T</w:t>
      </w:r>
      <w:r w:rsidRPr="00933252">
        <w:rPr>
          <w:rFonts w:ascii="Times New Roman" w:hAnsi="Times New Roman" w:cs="Times New Roman"/>
          <w:b/>
          <w:smallCaps/>
          <w:color w:val="C00000"/>
          <w:sz w:val="22"/>
          <w:szCs w:val="22"/>
        </w:rPr>
        <w:t xml:space="preserve">his Course </w:t>
      </w:r>
      <w:r w:rsidR="00933252">
        <w:rPr>
          <w:rFonts w:ascii="Times New Roman" w:hAnsi="Times New Roman" w:cs="Times New Roman"/>
          <w:b/>
          <w:smallCaps/>
          <w:color w:val="C00000"/>
          <w:sz w:val="22"/>
          <w:szCs w:val="22"/>
        </w:rPr>
        <w:t xml:space="preserve">                                        </w:t>
      </w:r>
    </w:p>
    <w:p w14:paraId="72F188F6" w14:textId="6E37746A" w:rsidR="00FD3BE9" w:rsidRPr="00933252" w:rsidRDefault="00933252" w:rsidP="00B37441">
      <w:pPr>
        <w:pStyle w:val="BodyText"/>
        <w:tabs>
          <w:tab w:val="left" w:pos="720"/>
        </w:tabs>
        <w:rPr>
          <w:rFonts w:ascii="Times New Roman" w:hAnsi="Times New Roman" w:cs="Times New Roman"/>
          <w:szCs w:val="20"/>
        </w:rPr>
      </w:pPr>
      <w:r>
        <w:rPr>
          <w:rFonts w:ascii="Times New Roman" w:hAnsi="Times New Roman" w:cs="Times New Roman"/>
          <w:b/>
          <w:smallCaps/>
          <w:color w:val="C00000"/>
          <w:sz w:val="22"/>
          <w:szCs w:val="22"/>
        </w:rPr>
        <w:t xml:space="preserve"> </w:t>
      </w:r>
      <w:r w:rsidR="00FD3BE9" w:rsidRPr="00933252">
        <w:rPr>
          <w:rFonts w:ascii="Times New Roman" w:hAnsi="Times New Roman" w:cs="Times New Roman"/>
          <w:szCs w:val="20"/>
        </w:rPr>
        <w:t>Be mindful of getting proper nutrition, exercise, rest</w:t>
      </w:r>
      <w:r w:rsidR="00035EB9" w:rsidRPr="00933252">
        <w:rPr>
          <w:rFonts w:ascii="Times New Roman" w:hAnsi="Times New Roman" w:cs="Times New Roman"/>
          <w:szCs w:val="20"/>
        </w:rPr>
        <w:t>,</w:t>
      </w:r>
      <w:r w:rsidR="00FD3BE9" w:rsidRPr="00933252">
        <w:rPr>
          <w:rFonts w:ascii="Times New Roman" w:hAnsi="Times New Roman" w:cs="Times New Roman"/>
          <w:szCs w:val="20"/>
        </w:rPr>
        <w:t xml:space="preserve"> and sleep! </w:t>
      </w:r>
    </w:p>
    <w:p w14:paraId="3720359C" w14:textId="77777777" w:rsidR="00FD3BE9" w:rsidRPr="00681848" w:rsidRDefault="00FD3BE9" w:rsidP="00FD3BE9">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Come to class.</w:t>
      </w:r>
    </w:p>
    <w:p w14:paraId="69B57F68" w14:textId="77777777" w:rsidR="00FD3BE9" w:rsidRPr="00681848" w:rsidRDefault="00FD3BE9" w:rsidP="00FD3BE9">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 xml:space="preserve">Complete required readings and assignments BEFORE coming to class. </w:t>
      </w:r>
    </w:p>
    <w:p w14:paraId="72E59B89" w14:textId="7A5D3E9F" w:rsidR="00FD3BE9" w:rsidRPr="00681848" w:rsidRDefault="00FD3BE9" w:rsidP="00FD3BE9">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 xml:space="preserve">BEFORE coming to class, review the materials from the previous </w:t>
      </w:r>
      <w:r w:rsidR="00035EB9">
        <w:rPr>
          <w:rFonts w:ascii="Times New Roman" w:hAnsi="Times New Roman" w:cs="Times New Roman"/>
          <w:szCs w:val="20"/>
        </w:rPr>
        <w:t>u</w:t>
      </w:r>
      <w:r w:rsidRPr="00681848">
        <w:rPr>
          <w:rFonts w:ascii="Times New Roman" w:hAnsi="Times New Roman" w:cs="Times New Roman"/>
          <w:szCs w:val="20"/>
        </w:rPr>
        <w:t xml:space="preserve">nit AND the current </w:t>
      </w:r>
      <w:r w:rsidR="00035EB9">
        <w:rPr>
          <w:rFonts w:ascii="Times New Roman" w:hAnsi="Times New Roman" w:cs="Times New Roman"/>
          <w:szCs w:val="20"/>
        </w:rPr>
        <w:t>u</w:t>
      </w:r>
      <w:r w:rsidRPr="00681848">
        <w:rPr>
          <w:rFonts w:ascii="Times New Roman" w:hAnsi="Times New Roman" w:cs="Times New Roman"/>
          <w:szCs w:val="20"/>
        </w:rPr>
        <w:t xml:space="preserve">nit, AND scan the topics to be covered in the next </w:t>
      </w:r>
      <w:r w:rsidR="00035EB9">
        <w:rPr>
          <w:rFonts w:ascii="Times New Roman" w:hAnsi="Times New Roman" w:cs="Times New Roman"/>
          <w:szCs w:val="20"/>
        </w:rPr>
        <w:t>u</w:t>
      </w:r>
      <w:r w:rsidRPr="00681848">
        <w:rPr>
          <w:rFonts w:ascii="Times New Roman" w:hAnsi="Times New Roman" w:cs="Times New Roman"/>
          <w:szCs w:val="20"/>
        </w:rPr>
        <w:t>nit.</w:t>
      </w:r>
    </w:p>
    <w:p w14:paraId="6D8CC00B" w14:textId="77777777" w:rsidR="00FD3BE9" w:rsidRPr="00681848" w:rsidRDefault="00FD3BE9" w:rsidP="00FD3BE9">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Come to class prepared to ask any questions you might have.</w:t>
      </w:r>
    </w:p>
    <w:p w14:paraId="4BB047C7" w14:textId="77777777" w:rsidR="00FD3BE9" w:rsidRPr="00681848" w:rsidRDefault="00FD3BE9" w:rsidP="00FD3BE9">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Participate in class discussions.</w:t>
      </w:r>
    </w:p>
    <w:p w14:paraId="44BE78C8" w14:textId="170916B6" w:rsidR="00FD3BE9" w:rsidRPr="00681848" w:rsidRDefault="00FD3BE9" w:rsidP="00FD3BE9">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lastRenderedPageBreak/>
        <w:t xml:space="preserve">AFTER you leave class, review the materials assigned for that </w:t>
      </w:r>
      <w:r w:rsidR="00035EB9">
        <w:rPr>
          <w:rFonts w:ascii="Times New Roman" w:hAnsi="Times New Roman" w:cs="Times New Roman"/>
          <w:szCs w:val="20"/>
        </w:rPr>
        <w:t>u</w:t>
      </w:r>
      <w:r w:rsidRPr="00681848">
        <w:rPr>
          <w:rFonts w:ascii="Times New Roman" w:hAnsi="Times New Roman" w:cs="Times New Roman"/>
          <w:szCs w:val="20"/>
        </w:rPr>
        <w:t xml:space="preserve">nit again, along with your notes from that </w:t>
      </w:r>
      <w:r w:rsidR="00035EB9">
        <w:rPr>
          <w:rFonts w:ascii="Times New Roman" w:hAnsi="Times New Roman" w:cs="Times New Roman"/>
          <w:szCs w:val="20"/>
        </w:rPr>
        <w:t>u</w:t>
      </w:r>
      <w:r w:rsidRPr="00681848">
        <w:rPr>
          <w:rFonts w:ascii="Times New Roman" w:hAnsi="Times New Roman" w:cs="Times New Roman"/>
          <w:szCs w:val="20"/>
        </w:rPr>
        <w:t xml:space="preserve">nit. </w:t>
      </w:r>
    </w:p>
    <w:p w14:paraId="5A2C622D" w14:textId="3BECA2A3" w:rsidR="00FD3BE9" w:rsidRPr="00681848" w:rsidRDefault="00FD3BE9" w:rsidP="00FD3BE9">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If you don</w:t>
      </w:r>
      <w:r w:rsidR="00035EB9">
        <w:rPr>
          <w:rFonts w:ascii="Times New Roman" w:hAnsi="Times New Roman" w:cs="Times New Roman"/>
          <w:szCs w:val="20"/>
        </w:rPr>
        <w:t>’</w:t>
      </w:r>
      <w:r w:rsidRPr="00681848">
        <w:rPr>
          <w:rFonts w:ascii="Times New Roman" w:hAnsi="Times New Roman" w:cs="Times New Roman"/>
          <w:szCs w:val="20"/>
        </w:rPr>
        <w:t>t understand something, ask questions! Ask questions in class, during office hours, and/or through e</w:t>
      </w:r>
      <w:r w:rsidR="00035EB9">
        <w:rPr>
          <w:rFonts w:ascii="Times New Roman" w:hAnsi="Times New Roman" w:cs="Times New Roman"/>
          <w:szCs w:val="20"/>
        </w:rPr>
        <w:t>-</w:t>
      </w:r>
      <w:r w:rsidRPr="00681848">
        <w:rPr>
          <w:rFonts w:ascii="Times New Roman" w:hAnsi="Times New Roman" w:cs="Times New Roman"/>
          <w:szCs w:val="20"/>
        </w:rPr>
        <w:t xml:space="preserve">mail!  </w:t>
      </w:r>
    </w:p>
    <w:p w14:paraId="73BF4A29" w14:textId="77777777" w:rsidR="00FD3BE9" w:rsidRPr="00681848" w:rsidRDefault="00FD3BE9" w:rsidP="00FD3BE9">
      <w:pPr>
        <w:pStyle w:val="CheckBullets"/>
        <w:tabs>
          <w:tab w:val="clear" w:pos="540"/>
          <w:tab w:val="left" w:pos="720"/>
        </w:tabs>
        <w:spacing w:after="120"/>
        <w:rPr>
          <w:rFonts w:ascii="Times New Roman" w:hAnsi="Times New Roman" w:cs="Times New Roman"/>
          <w:szCs w:val="20"/>
        </w:rPr>
      </w:pPr>
      <w:r w:rsidRPr="00681848">
        <w:rPr>
          <w:rFonts w:ascii="Times New Roman" w:hAnsi="Times New Roman" w:cs="Times New Roman"/>
          <w:szCs w:val="20"/>
        </w:rPr>
        <w:t xml:space="preserve">Keep up with the assigned readings. </w:t>
      </w:r>
    </w:p>
    <w:p w14:paraId="18D4C1BA" w14:textId="46C16241" w:rsidR="00FD3BE9" w:rsidRPr="00933252" w:rsidRDefault="00FD3BE9" w:rsidP="00933252">
      <w:pPr>
        <w:pStyle w:val="DONOTbullet"/>
        <w:numPr>
          <w:ilvl w:val="0"/>
          <w:numId w:val="0"/>
        </w:numPr>
        <w:pBdr>
          <w:top w:val="single" w:sz="8" w:space="1" w:color="C0504D"/>
          <w:bottom w:val="single" w:sz="8" w:space="1" w:color="C0504D"/>
        </w:pBdr>
        <w:ind w:left="360"/>
        <w:jc w:val="center"/>
        <w:rPr>
          <w:rFonts w:ascii="Times New Roman" w:hAnsi="Times New Roman" w:cs="Times New Roman"/>
        </w:rPr>
      </w:pPr>
      <w:r w:rsidRPr="00681848">
        <w:rPr>
          <w:rFonts w:ascii="Times New Roman" w:hAnsi="Times New Roman" w:cs="Times New Roman"/>
          <w:i/>
        </w:rPr>
        <w:t>Don’t procrastinate or postpone working on assignments.</w:t>
      </w:r>
    </w:p>
    <w:sectPr w:rsidR="00FD3BE9" w:rsidRPr="00933252" w:rsidSect="00C4401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03CBC" w14:textId="77777777" w:rsidR="00A90F29" w:rsidRDefault="00A90F29" w:rsidP="00500EB5">
      <w:r>
        <w:separator/>
      </w:r>
    </w:p>
  </w:endnote>
  <w:endnote w:type="continuationSeparator" w:id="0">
    <w:p w14:paraId="736FC0EC" w14:textId="77777777" w:rsidR="00A90F29" w:rsidRDefault="00A90F2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Futura"/>
    <w:charset w:val="00"/>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CB32" w14:textId="77777777" w:rsidR="008E185D" w:rsidRDefault="008E185D"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647 Syllabus Spring 2018.docx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14:paraId="353103AD" w14:textId="77777777" w:rsidR="008E185D" w:rsidRDefault="008E1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1A2A" w14:textId="77777777" w:rsidR="008E185D" w:rsidRPr="00B54ABC" w:rsidRDefault="008E185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7769EBE" w14:textId="3B367C3F" w:rsidR="008E185D" w:rsidRPr="00B54ABC" w:rsidRDefault="008E185D"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25</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88BE" w14:textId="77777777" w:rsidR="008E185D" w:rsidRPr="00B54ABC" w:rsidRDefault="008E185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1D8DB9B" w14:textId="4F9F25AE" w:rsidR="008E185D" w:rsidRPr="00B54ABC" w:rsidRDefault="008E185D"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25</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B2D4D" w14:textId="77777777" w:rsidR="00A90F29" w:rsidRDefault="00A90F29" w:rsidP="00500EB5">
      <w:r>
        <w:separator/>
      </w:r>
    </w:p>
  </w:footnote>
  <w:footnote w:type="continuationSeparator" w:id="0">
    <w:p w14:paraId="10F0E9F1" w14:textId="77777777" w:rsidR="00A90F29" w:rsidRDefault="00A90F29"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0A3C" w14:textId="77777777" w:rsidR="008E185D" w:rsidRDefault="008E185D">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02230" w14:textId="13694B6E" w:rsidR="008E185D" w:rsidRPr="00B65CE9" w:rsidRDefault="008E185D"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2E38F57" wp14:editId="1EFEE80E">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D55B" w14:textId="77777777" w:rsidR="008E185D" w:rsidRDefault="008E185D" w:rsidP="00224BB8">
    <w:pPr>
      <w:pStyle w:val="Header"/>
      <w:ind w:left="-540"/>
    </w:pPr>
    <w:r>
      <w:rPr>
        <w:rFonts w:ascii="Times" w:hAnsi="Times"/>
        <w:noProof/>
      </w:rPr>
      <w:drawing>
        <wp:anchor distT="0" distB="0" distL="114300" distR="114300" simplePos="0" relativeHeight="251659264" behindDoc="1" locked="1" layoutInCell="1" allowOverlap="0" wp14:anchorId="520175B7" wp14:editId="2DF86061">
          <wp:simplePos x="0" y="0"/>
          <wp:positionH relativeFrom="page">
            <wp:posOffset>505460</wp:posOffset>
          </wp:positionH>
          <wp:positionV relativeFrom="page">
            <wp:posOffset>474980</wp:posOffset>
          </wp:positionV>
          <wp:extent cx="4506595" cy="522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506595" cy="522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7.25pt;height:7.25pt" o:bullet="t">
        <v:imagedata r:id="rId1" o:title="MCBD21398_0000[1]"/>
      </v:shape>
    </w:pict>
  </w:numPicBullet>
  <w:numPicBullet w:numPicBulletId="1">
    <w:pict>
      <v:shape id="_x0000_i1195" type="#_x0000_t75" style="width:9pt;height:9pt" o:bullet="t">
        <v:imagedata r:id="rId2" o:title="MCBD21329_0000[1]"/>
      </v:shape>
    </w:pict>
  </w:numPicBullet>
  <w:numPicBullet w:numPicBulletId="2">
    <w:pict>
      <v:shape id="_x0000_i1196" type="#_x0000_t75" style="width:6.25pt;height:6.25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C613E4E"/>
    <w:multiLevelType w:val="multilevel"/>
    <w:tmpl w:val="E698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3B7E03"/>
    <w:multiLevelType w:val="hybridMultilevel"/>
    <w:tmpl w:val="E4148404"/>
    <w:lvl w:ilvl="0" w:tplc="91865ED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95B26"/>
    <w:multiLevelType w:val="hybridMultilevel"/>
    <w:tmpl w:val="2B62B4E0"/>
    <w:lvl w:ilvl="0" w:tplc="94727B1A">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274BE4"/>
    <w:multiLevelType w:val="hybridMultilevel"/>
    <w:tmpl w:val="6930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5D3085"/>
    <w:multiLevelType w:val="hybridMultilevel"/>
    <w:tmpl w:val="A37C3FC8"/>
    <w:lvl w:ilvl="0" w:tplc="C858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2"/>
  </w:num>
  <w:num w:numId="4">
    <w:abstractNumId w:val="6"/>
  </w:num>
  <w:num w:numId="5">
    <w:abstractNumId w:val="11"/>
  </w:num>
  <w:num w:numId="6">
    <w:abstractNumId w:val="7"/>
  </w:num>
  <w:num w:numId="7">
    <w:abstractNumId w:val="20"/>
  </w:num>
  <w:num w:numId="8">
    <w:abstractNumId w:val="1"/>
  </w:num>
  <w:num w:numId="9">
    <w:abstractNumId w:val="9"/>
  </w:num>
  <w:num w:numId="10">
    <w:abstractNumId w:val="16"/>
  </w:num>
  <w:num w:numId="11">
    <w:abstractNumId w:val="20"/>
    <w:lvlOverride w:ilvl="0">
      <w:startOverride w:val="1"/>
    </w:lvlOverride>
  </w:num>
  <w:num w:numId="12">
    <w:abstractNumId w:val="20"/>
    <w:lvlOverride w:ilvl="0">
      <w:startOverride w:val="1"/>
    </w:lvlOverride>
  </w:num>
  <w:num w:numId="13">
    <w:abstractNumId w:val="20"/>
    <w:lvlOverride w:ilvl="0">
      <w:startOverride w:val="2"/>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2"/>
    </w:lvlOverride>
  </w:num>
  <w:num w:numId="17">
    <w:abstractNumId w:val="20"/>
    <w:lvlOverride w:ilvl="0">
      <w:startOverride w:val="3"/>
    </w:lvlOverride>
  </w:num>
  <w:num w:numId="18">
    <w:abstractNumId w:val="5"/>
  </w:num>
  <w:num w:numId="19">
    <w:abstractNumId w:val="0"/>
  </w:num>
  <w:num w:numId="20">
    <w:abstractNumId w:val="12"/>
  </w:num>
  <w:num w:numId="21">
    <w:abstractNumId w:val="19"/>
  </w:num>
  <w:num w:numId="22">
    <w:abstractNumId w:val="4"/>
  </w:num>
  <w:num w:numId="2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4"/>
  </w:num>
  <w:num w:numId="26">
    <w:abstractNumId w:val="13"/>
  </w:num>
  <w:num w:numId="27">
    <w:abstractNumId w:val="17"/>
  </w:num>
  <w:num w:numId="28">
    <w:abstractNumId w:val="15"/>
  </w:num>
  <w:num w:numId="29">
    <w:abstractNumId w:val="3"/>
  </w:num>
  <w:num w:numId="3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3AD"/>
    <w:rsid w:val="00002506"/>
    <w:rsid w:val="00002E18"/>
    <w:rsid w:val="00006E14"/>
    <w:rsid w:val="00010823"/>
    <w:rsid w:val="00012030"/>
    <w:rsid w:val="00015278"/>
    <w:rsid w:val="000159BC"/>
    <w:rsid w:val="000243AF"/>
    <w:rsid w:val="00024725"/>
    <w:rsid w:val="000266B0"/>
    <w:rsid w:val="00026E22"/>
    <w:rsid w:val="00034F34"/>
    <w:rsid w:val="00035EB9"/>
    <w:rsid w:val="0003616E"/>
    <w:rsid w:val="0003664D"/>
    <w:rsid w:val="000405D6"/>
    <w:rsid w:val="00041ED7"/>
    <w:rsid w:val="00043312"/>
    <w:rsid w:val="000442FF"/>
    <w:rsid w:val="00044E7D"/>
    <w:rsid w:val="0006241B"/>
    <w:rsid w:val="000628DB"/>
    <w:rsid w:val="00062AC3"/>
    <w:rsid w:val="0006363C"/>
    <w:rsid w:val="00070326"/>
    <w:rsid w:val="00070F92"/>
    <w:rsid w:val="000731DF"/>
    <w:rsid w:val="0007380F"/>
    <w:rsid w:val="00073FC1"/>
    <w:rsid w:val="000769F6"/>
    <w:rsid w:val="00076DC9"/>
    <w:rsid w:val="00081E53"/>
    <w:rsid w:val="000869FA"/>
    <w:rsid w:val="00087D43"/>
    <w:rsid w:val="00087E81"/>
    <w:rsid w:val="00090810"/>
    <w:rsid w:val="00090904"/>
    <w:rsid w:val="00090A69"/>
    <w:rsid w:val="000921FD"/>
    <w:rsid w:val="0009293D"/>
    <w:rsid w:val="00093885"/>
    <w:rsid w:val="000948FC"/>
    <w:rsid w:val="000964FD"/>
    <w:rsid w:val="000A09C8"/>
    <w:rsid w:val="000B170F"/>
    <w:rsid w:val="000B1F3B"/>
    <w:rsid w:val="000B2857"/>
    <w:rsid w:val="000B2A7B"/>
    <w:rsid w:val="000B372A"/>
    <w:rsid w:val="000B44B1"/>
    <w:rsid w:val="000B4ED9"/>
    <w:rsid w:val="000C048C"/>
    <w:rsid w:val="000C0865"/>
    <w:rsid w:val="000C1E64"/>
    <w:rsid w:val="000C4199"/>
    <w:rsid w:val="000C717F"/>
    <w:rsid w:val="000D1747"/>
    <w:rsid w:val="000D1B3F"/>
    <w:rsid w:val="000D28BA"/>
    <w:rsid w:val="000D3CFC"/>
    <w:rsid w:val="000D4EB9"/>
    <w:rsid w:val="000D7A0F"/>
    <w:rsid w:val="000E0988"/>
    <w:rsid w:val="000E536D"/>
    <w:rsid w:val="000E5680"/>
    <w:rsid w:val="000F2225"/>
    <w:rsid w:val="000F4FF7"/>
    <w:rsid w:val="000F5FB1"/>
    <w:rsid w:val="000F6614"/>
    <w:rsid w:val="000F67A4"/>
    <w:rsid w:val="00104DCE"/>
    <w:rsid w:val="0010567E"/>
    <w:rsid w:val="00114D96"/>
    <w:rsid w:val="00115B39"/>
    <w:rsid w:val="00125988"/>
    <w:rsid w:val="001263D8"/>
    <w:rsid w:val="0013194A"/>
    <w:rsid w:val="00131E6C"/>
    <w:rsid w:val="00133F41"/>
    <w:rsid w:val="00136898"/>
    <w:rsid w:val="00140BB8"/>
    <w:rsid w:val="001415E3"/>
    <w:rsid w:val="0014565F"/>
    <w:rsid w:val="00145CDD"/>
    <w:rsid w:val="00146E9F"/>
    <w:rsid w:val="00147320"/>
    <w:rsid w:val="00155084"/>
    <w:rsid w:val="0015572D"/>
    <w:rsid w:val="00156B12"/>
    <w:rsid w:val="00162CC8"/>
    <w:rsid w:val="001650EF"/>
    <w:rsid w:val="0016662D"/>
    <w:rsid w:val="001708B7"/>
    <w:rsid w:val="00173F99"/>
    <w:rsid w:val="001744B8"/>
    <w:rsid w:val="00176325"/>
    <w:rsid w:val="00190CA9"/>
    <w:rsid w:val="00191F03"/>
    <w:rsid w:val="001931CA"/>
    <w:rsid w:val="001943D2"/>
    <w:rsid w:val="001946C4"/>
    <w:rsid w:val="00195194"/>
    <w:rsid w:val="00196848"/>
    <w:rsid w:val="00197918"/>
    <w:rsid w:val="001A206D"/>
    <w:rsid w:val="001A3267"/>
    <w:rsid w:val="001A37F2"/>
    <w:rsid w:val="001A4640"/>
    <w:rsid w:val="001A6505"/>
    <w:rsid w:val="001A7C1C"/>
    <w:rsid w:val="001B03E2"/>
    <w:rsid w:val="001B084E"/>
    <w:rsid w:val="001B0E91"/>
    <w:rsid w:val="001B357A"/>
    <w:rsid w:val="001B5880"/>
    <w:rsid w:val="001B6D6B"/>
    <w:rsid w:val="001B7D95"/>
    <w:rsid w:val="001C3B38"/>
    <w:rsid w:val="001D08F8"/>
    <w:rsid w:val="001D117A"/>
    <w:rsid w:val="001D1FA8"/>
    <w:rsid w:val="001D73F3"/>
    <w:rsid w:val="001E02F6"/>
    <w:rsid w:val="001E0BCA"/>
    <w:rsid w:val="001E469F"/>
    <w:rsid w:val="001E65E0"/>
    <w:rsid w:val="001E7685"/>
    <w:rsid w:val="001F43E7"/>
    <w:rsid w:val="001F5F36"/>
    <w:rsid w:val="001F6822"/>
    <w:rsid w:val="002016AF"/>
    <w:rsid w:val="002051AA"/>
    <w:rsid w:val="00205C26"/>
    <w:rsid w:val="002063D0"/>
    <w:rsid w:val="00207E44"/>
    <w:rsid w:val="00211726"/>
    <w:rsid w:val="0021255E"/>
    <w:rsid w:val="00212FDF"/>
    <w:rsid w:val="0021479C"/>
    <w:rsid w:val="00216C42"/>
    <w:rsid w:val="002206AA"/>
    <w:rsid w:val="00220989"/>
    <w:rsid w:val="00221206"/>
    <w:rsid w:val="00222022"/>
    <w:rsid w:val="00222B84"/>
    <w:rsid w:val="00224BB8"/>
    <w:rsid w:val="00224D70"/>
    <w:rsid w:val="00230D83"/>
    <w:rsid w:val="00231D7E"/>
    <w:rsid w:val="00233CC5"/>
    <w:rsid w:val="00236A89"/>
    <w:rsid w:val="0024508A"/>
    <w:rsid w:val="00245C12"/>
    <w:rsid w:val="00247F4E"/>
    <w:rsid w:val="002527F9"/>
    <w:rsid w:val="002529A6"/>
    <w:rsid w:val="00253432"/>
    <w:rsid w:val="00255381"/>
    <w:rsid w:val="00257C27"/>
    <w:rsid w:val="0026264A"/>
    <w:rsid w:val="00262D63"/>
    <w:rsid w:val="00270DB4"/>
    <w:rsid w:val="00273067"/>
    <w:rsid w:val="00273472"/>
    <w:rsid w:val="00273686"/>
    <w:rsid w:val="00274F80"/>
    <w:rsid w:val="0027655A"/>
    <w:rsid w:val="00277634"/>
    <w:rsid w:val="0029020B"/>
    <w:rsid w:val="00290AFB"/>
    <w:rsid w:val="002A123C"/>
    <w:rsid w:val="002A4373"/>
    <w:rsid w:val="002B0505"/>
    <w:rsid w:val="002B4F8E"/>
    <w:rsid w:val="002C25A4"/>
    <w:rsid w:val="002C3E5E"/>
    <w:rsid w:val="002C7F43"/>
    <w:rsid w:val="002D49EF"/>
    <w:rsid w:val="002D4F27"/>
    <w:rsid w:val="002D5DCE"/>
    <w:rsid w:val="002D7A3B"/>
    <w:rsid w:val="002E6EAF"/>
    <w:rsid w:val="002F098F"/>
    <w:rsid w:val="002F3CE9"/>
    <w:rsid w:val="002F78B7"/>
    <w:rsid w:val="003021D9"/>
    <w:rsid w:val="00307419"/>
    <w:rsid w:val="0031189C"/>
    <w:rsid w:val="00312172"/>
    <w:rsid w:val="00312C15"/>
    <w:rsid w:val="00315A17"/>
    <w:rsid w:val="0031642F"/>
    <w:rsid w:val="003171CB"/>
    <w:rsid w:val="00321284"/>
    <w:rsid w:val="0032218A"/>
    <w:rsid w:val="00322898"/>
    <w:rsid w:val="00322DBA"/>
    <w:rsid w:val="00323C0F"/>
    <w:rsid w:val="00323CD5"/>
    <w:rsid w:val="003254D4"/>
    <w:rsid w:val="00325D4C"/>
    <w:rsid w:val="00326B11"/>
    <w:rsid w:val="0032768C"/>
    <w:rsid w:val="0033378B"/>
    <w:rsid w:val="0033507F"/>
    <w:rsid w:val="00336362"/>
    <w:rsid w:val="003417E0"/>
    <w:rsid w:val="0034202A"/>
    <w:rsid w:val="0034294D"/>
    <w:rsid w:val="003434F4"/>
    <w:rsid w:val="00345755"/>
    <w:rsid w:val="003479C7"/>
    <w:rsid w:val="00350729"/>
    <w:rsid w:val="003529FD"/>
    <w:rsid w:val="0035382A"/>
    <w:rsid w:val="00353A4B"/>
    <w:rsid w:val="00356838"/>
    <w:rsid w:val="00361E5F"/>
    <w:rsid w:val="003641EE"/>
    <w:rsid w:val="003679AD"/>
    <w:rsid w:val="003679B6"/>
    <w:rsid w:val="00370844"/>
    <w:rsid w:val="003713A3"/>
    <w:rsid w:val="003760D2"/>
    <w:rsid w:val="0037641F"/>
    <w:rsid w:val="003776D9"/>
    <w:rsid w:val="00377925"/>
    <w:rsid w:val="00381AF6"/>
    <w:rsid w:val="003872FD"/>
    <w:rsid w:val="003874BF"/>
    <w:rsid w:val="003913EB"/>
    <w:rsid w:val="00393F7E"/>
    <w:rsid w:val="003946A4"/>
    <w:rsid w:val="00395885"/>
    <w:rsid w:val="003A28C4"/>
    <w:rsid w:val="003A2AE3"/>
    <w:rsid w:val="003A359A"/>
    <w:rsid w:val="003A4C0D"/>
    <w:rsid w:val="003A650B"/>
    <w:rsid w:val="003A66EE"/>
    <w:rsid w:val="003A6719"/>
    <w:rsid w:val="003A6EB6"/>
    <w:rsid w:val="003B0616"/>
    <w:rsid w:val="003B0DC4"/>
    <w:rsid w:val="003B44D4"/>
    <w:rsid w:val="003C1435"/>
    <w:rsid w:val="003C19BF"/>
    <w:rsid w:val="003C2054"/>
    <w:rsid w:val="003C3C45"/>
    <w:rsid w:val="003C4020"/>
    <w:rsid w:val="003C7A00"/>
    <w:rsid w:val="003D1FA8"/>
    <w:rsid w:val="003D3E97"/>
    <w:rsid w:val="003D5724"/>
    <w:rsid w:val="003D57DE"/>
    <w:rsid w:val="003D773E"/>
    <w:rsid w:val="003E1720"/>
    <w:rsid w:val="003E4C25"/>
    <w:rsid w:val="003E5C6F"/>
    <w:rsid w:val="003E6F8B"/>
    <w:rsid w:val="003F1933"/>
    <w:rsid w:val="003F27A5"/>
    <w:rsid w:val="003F5ABA"/>
    <w:rsid w:val="003F756B"/>
    <w:rsid w:val="00400132"/>
    <w:rsid w:val="004008E6"/>
    <w:rsid w:val="00401561"/>
    <w:rsid w:val="00402262"/>
    <w:rsid w:val="0040517F"/>
    <w:rsid w:val="00406A3F"/>
    <w:rsid w:val="00415269"/>
    <w:rsid w:val="004173E9"/>
    <w:rsid w:val="0042048C"/>
    <w:rsid w:val="0042208A"/>
    <w:rsid w:val="00425BEE"/>
    <w:rsid w:val="00427505"/>
    <w:rsid w:val="004275F6"/>
    <w:rsid w:val="0043063B"/>
    <w:rsid w:val="004320FF"/>
    <w:rsid w:val="004329A4"/>
    <w:rsid w:val="00435090"/>
    <w:rsid w:val="00436E53"/>
    <w:rsid w:val="00441A35"/>
    <w:rsid w:val="00441C14"/>
    <w:rsid w:val="004423F9"/>
    <w:rsid w:val="00445516"/>
    <w:rsid w:val="004464BE"/>
    <w:rsid w:val="00450414"/>
    <w:rsid w:val="00457F0E"/>
    <w:rsid w:val="00460BF2"/>
    <w:rsid w:val="00462611"/>
    <w:rsid w:val="004667E4"/>
    <w:rsid w:val="00466F1D"/>
    <w:rsid w:val="00475E81"/>
    <w:rsid w:val="00480B58"/>
    <w:rsid w:val="00483D5C"/>
    <w:rsid w:val="004847EB"/>
    <w:rsid w:val="0048682F"/>
    <w:rsid w:val="004873DF"/>
    <w:rsid w:val="00490661"/>
    <w:rsid w:val="00490791"/>
    <w:rsid w:val="004919CF"/>
    <w:rsid w:val="00493130"/>
    <w:rsid w:val="00496014"/>
    <w:rsid w:val="004A1424"/>
    <w:rsid w:val="004A375B"/>
    <w:rsid w:val="004A3C08"/>
    <w:rsid w:val="004A3C23"/>
    <w:rsid w:val="004A7820"/>
    <w:rsid w:val="004B16C5"/>
    <w:rsid w:val="004B1C5E"/>
    <w:rsid w:val="004B1D77"/>
    <w:rsid w:val="004B3AD6"/>
    <w:rsid w:val="004B4B8E"/>
    <w:rsid w:val="004B5764"/>
    <w:rsid w:val="004B5878"/>
    <w:rsid w:val="004B644D"/>
    <w:rsid w:val="004B73D5"/>
    <w:rsid w:val="004C16E5"/>
    <w:rsid w:val="004C5BC6"/>
    <w:rsid w:val="004D02C5"/>
    <w:rsid w:val="004D71CB"/>
    <w:rsid w:val="004D7AF5"/>
    <w:rsid w:val="004E2FD7"/>
    <w:rsid w:val="004E389F"/>
    <w:rsid w:val="004E4F3C"/>
    <w:rsid w:val="004F0B0F"/>
    <w:rsid w:val="004F43FF"/>
    <w:rsid w:val="004F70BC"/>
    <w:rsid w:val="004F7835"/>
    <w:rsid w:val="005003C9"/>
    <w:rsid w:val="00500EB5"/>
    <w:rsid w:val="00501CD9"/>
    <w:rsid w:val="00504099"/>
    <w:rsid w:val="00504452"/>
    <w:rsid w:val="00505A1E"/>
    <w:rsid w:val="00506234"/>
    <w:rsid w:val="005079C1"/>
    <w:rsid w:val="0051143B"/>
    <w:rsid w:val="00511D97"/>
    <w:rsid w:val="00512160"/>
    <w:rsid w:val="00513417"/>
    <w:rsid w:val="005142EA"/>
    <w:rsid w:val="00515FED"/>
    <w:rsid w:val="00517CEC"/>
    <w:rsid w:val="00517ED7"/>
    <w:rsid w:val="005260A8"/>
    <w:rsid w:val="005261D0"/>
    <w:rsid w:val="00533ED4"/>
    <w:rsid w:val="0053691F"/>
    <w:rsid w:val="00537647"/>
    <w:rsid w:val="005444FA"/>
    <w:rsid w:val="00544BF7"/>
    <w:rsid w:val="00545123"/>
    <w:rsid w:val="005505F2"/>
    <w:rsid w:val="00556E90"/>
    <w:rsid w:val="005600E1"/>
    <w:rsid w:val="00561ADD"/>
    <w:rsid w:val="00566C11"/>
    <w:rsid w:val="00574A0F"/>
    <w:rsid w:val="00575065"/>
    <w:rsid w:val="00575D62"/>
    <w:rsid w:val="0058249C"/>
    <w:rsid w:val="00584669"/>
    <w:rsid w:val="00587029"/>
    <w:rsid w:val="00592F06"/>
    <w:rsid w:val="005943E8"/>
    <w:rsid w:val="00596266"/>
    <w:rsid w:val="005A0000"/>
    <w:rsid w:val="005A4274"/>
    <w:rsid w:val="005A4446"/>
    <w:rsid w:val="005A5360"/>
    <w:rsid w:val="005A6475"/>
    <w:rsid w:val="005B4A11"/>
    <w:rsid w:val="005B72C0"/>
    <w:rsid w:val="005C2B0C"/>
    <w:rsid w:val="005C3A3C"/>
    <w:rsid w:val="005C6160"/>
    <w:rsid w:val="005C759E"/>
    <w:rsid w:val="005D147F"/>
    <w:rsid w:val="005D2BDE"/>
    <w:rsid w:val="005D33D1"/>
    <w:rsid w:val="005D3821"/>
    <w:rsid w:val="005D4051"/>
    <w:rsid w:val="005D69EF"/>
    <w:rsid w:val="005D779C"/>
    <w:rsid w:val="005E1F1B"/>
    <w:rsid w:val="005E7EBD"/>
    <w:rsid w:val="005F0689"/>
    <w:rsid w:val="005F0D81"/>
    <w:rsid w:val="005F27D6"/>
    <w:rsid w:val="005F2AC7"/>
    <w:rsid w:val="005F2B0F"/>
    <w:rsid w:val="005F3422"/>
    <w:rsid w:val="005F3558"/>
    <w:rsid w:val="005F46F1"/>
    <w:rsid w:val="006002B0"/>
    <w:rsid w:val="00601A1D"/>
    <w:rsid w:val="006032BA"/>
    <w:rsid w:val="00605E3A"/>
    <w:rsid w:val="00607232"/>
    <w:rsid w:val="00612D07"/>
    <w:rsid w:val="006144B7"/>
    <w:rsid w:val="00616E1F"/>
    <w:rsid w:val="00617FF5"/>
    <w:rsid w:val="0062405D"/>
    <w:rsid w:val="00624D5B"/>
    <w:rsid w:val="00625F91"/>
    <w:rsid w:val="006278B1"/>
    <w:rsid w:val="00627A99"/>
    <w:rsid w:val="0063097C"/>
    <w:rsid w:val="00634636"/>
    <w:rsid w:val="0063480A"/>
    <w:rsid w:val="006370BA"/>
    <w:rsid w:val="006422D6"/>
    <w:rsid w:val="00650E26"/>
    <w:rsid w:val="00652F00"/>
    <w:rsid w:val="006530B2"/>
    <w:rsid w:val="006578D0"/>
    <w:rsid w:val="00663CAB"/>
    <w:rsid w:val="00664DA1"/>
    <w:rsid w:val="006657AD"/>
    <w:rsid w:val="00672F30"/>
    <w:rsid w:val="006743E8"/>
    <w:rsid w:val="0068052D"/>
    <w:rsid w:val="00681848"/>
    <w:rsid w:val="00685926"/>
    <w:rsid w:val="0068708A"/>
    <w:rsid w:val="00690642"/>
    <w:rsid w:val="00691546"/>
    <w:rsid w:val="00694A50"/>
    <w:rsid w:val="00694B9C"/>
    <w:rsid w:val="006A043D"/>
    <w:rsid w:val="006A10F2"/>
    <w:rsid w:val="006A2F8A"/>
    <w:rsid w:val="006B0C9C"/>
    <w:rsid w:val="006B2B2C"/>
    <w:rsid w:val="006B5CCB"/>
    <w:rsid w:val="006C40E3"/>
    <w:rsid w:val="006C49DC"/>
    <w:rsid w:val="006C5E91"/>
    <w:rsid w:val="006C6C31"/>
    <w:rsid w:val="006C7D8E"/>
    <w:rsid w:val="006D0782"/>
    <w:rsid w:val="006D2D3E"/>
    <w:rsid w:val="006D3338"/>
    <w:rsid w:val="006D528E"/>
    <w:rsid w:val="006D6704"/>
    <w:rsid w:val="006D6DBE"/>
    <w:rsid w:val="006D7B7D"/>
    <w:rsid w:val="006E09D6"/>
    <w:rsid w:val="006E0AB7"/>
    <w:rsid w:val="006E4CA0"/>
    <w:rsid w:val="006E631E"/>
    <w:rsid w:val="006E6B5A"/>
    <w:rsid w:val="006E7F62"/>
    <w:rsid w:val="006F26A3"/>
    <w:rsid w:val="006F5511"/>
    <w:rsid w:val="00701FB8"/>
    <w:rsid w:val="007077C7"/>
    <w:rsid w:val="007208B3"/>
    <w:rsid w:val="00720D6E"/>
    <w:rsid w:val="00724EB9"/>
    <w:rsid w:val="00725FBC"/>
    <w:rsid w:val="00726A3E"/>
    <w:rsid w:val="0073209A"/>
    <w:rsid w:val="007334F9"/>
    <w:rsid w:val="007340E4"/>
    <w:rsid w:val="0073430D"/>
    <w:rsid w:val="007407C3"/>
    <w:rsid w:val="00743D79"/>
    <w:rsid w:val="00747627"/>
    <w:rsid w:val="00747E5E"/>
    <w:rsid w:val="00752280"/>
    <w:rsid w:val="0075404B"/>
    <w:rsid w:val="00755A59"/>
    <w:rsid w:val="0076011E"/>
    <w:rsid w:val="00761428"/>
    <w:rsid w:val="00765CAE"/>
    <w:rsid w:val="007718E0"/>
    <w:rsid w:val="00780569"/>
    <w:rsid w:val="007812CE"/>
    <w:rsid w:val="00785640"/>
    <w:rsid w:val="00785A91"/>
    <w:rsid w:val="00787659"/>
    <w:rsid w:val="00791676"/>
    <w:rsid w:val="00795074"/>
    <w:rsid w:val="007973BF"/>
    <w:rsid w:val="007A34C7"/>
    <w:rsid w:val="007A3D8F"/>
    <w:rsid w:val="007A59C0"/>
    <w:rsid w:val="007B1ACF"/>
    <w:rsid w:val="007B22FD"/>
    <w:rsid w:val="007B59A4"/>
    <w:rsid w:val="007C0A5E"/>
    <w:rsid w:val="007C1B26"/>
    <w:rsid w:val="007C1C96"/>
    <w:rsid w:val="007C3A0F"/>
    <w:rsid w:val="007C3CA7"/>
    <w:rsid w:val="007D56D4"/>
    <w:rsid w:val="007D73ED"/>
    <w:rsid w:val="007E2C1C"/>
    <w:rsid w:val="007E4CDB"/>
    <w:rsid w:val="007E4D36"/>
    <w:rsid w:val="007E7B4E"/>
    <w:rsid w:val="007F1CC8"/>
    <w:rsid w:val="007F2134"/>
    <w:rsid w:val="007F5225"/>
    <w:rsid w:val="007F58A0"/>
    <w:rsid w:val="008014DF"/>
    <w:rsid w:val="008027BF"/>
    <w:rsid w:val="008030FE"/>
    <w:rsid w:val="00803961"/>
    <w:rsid w:val="00807EBB"/>
    <w:rsid w:val="00810725"/>
    <w:rsid w:val="0081247B"/>
    <w:rsid w:val="008202F4"/>
    <w:rsid w:val="00821C44"/>
    <w:rsid w:val="00822AAD"/>
    <w:rsid w:val="00822AF5"/>
    <w:rsid w:val="0082718D"/>
    <w:rsid w:val="008314D7"/>
    <w:rsid w:val="008328CD"/>
    <w:rsid w:val="008339A2"/>
    <w:rsid w:val="008339C0"/>
    <w:rsid w:val="008363A8"/>
    <w:rsid w:val="00836D50"/>
    <w:rsid w:val="00841CD6"/>
    <w:rsid w:val="0084323E"/>
    <w:rsid w:val="00843893"/>
    <w:rsid w:val="00843B2A"/>
    <w:rsid w:val="008457C6"/>
    <w:rsid w:val="00847E88"/>
    <w:rsid w:val="00850071"/>
    <w:rsid w:val="0085147D"/>
    <w:rsid w:val="00853AB3"/>
    <w:rsid w:val="00853B55"/>
    <w:rsid w:val="00854E9E"/>
    <w:rsid w:val="00855462"/>
    <w:rsid w:val="0086141C"/>
    <w:rsid w:val="008618FE"/>
    <w:rsid w:val="00862333"/>
    <w:rsid w:val="00862545"/>
    <w:rsid w:val="00871AA3"/>
    <w:rsid w:val="00873256"/>
    <w:rsid w:val="008748A8"/>
    <w:rsid w:val="008754BC"/>
    <w:rsid w:val="0087550B"/>
    <w:rsid w:val="00880923"/>
    <w:rsid w:val="0088440A"/>
    <w:rsid w:val="008852BD"/>
    <w:rsid w:val="00887C7D"/>
    <w:rsid w:val="008909E7"/>
    <w:rsid w:val="00892FE3"/>
    <w:rsid w:val="0089729E"/>
    <w:rsid w:val="008A4209"/>
    <w:rsid w:val="008A4DA2"/>
    <w:rsid w:val="008A5A82"/>
    <w:rsid w:val="008A7B6B"/>
    <w:rsid w:val="008B2BE7"/>
    <w:rsid w:val="008B33DB"/>
    <w:rsid w:val="008B34A1"/>
    <w:rsid w:val="008B46FD"/>
    <w:rsid w:val="008B75F4"/>
    <w:rsid w:val="008C10D8"/>
    <w:rsid w:val="008C298A"/>
    <w:rsid w:val="008C3E0C"/>
    <w:rsid w:val="008C3FEA"/>
    <w:rsid w:val="008C639F"/>
    <w:rsid w:val="008D1454"/>
    <w:rsid w:val="008E185D"/>
    <w:rsid w:val="008E3180"/>
    <w:rsid w:val="008F038F"/>
    <w:rsid w:val="008F14A2"/>
    <w:rsid w:val="008F2A28"/>
    <w:rsid w:val="008F418D"/>
    <w:rsid w:val="0090195A"/>
    <w:rsid w:val="00901A75"/>
    <w:rsid w:val="00904391"/>
    <w:rsid w:val="0091007D"/>
    <w:rsid w:val="009117C1"/>
    <w:rsid w:val="009127D5"/>
    <w:rsid w:val="00914381"/>
    <w:rsid w:val="00915539"/>
    <w:rsid w:val="0092177D"/>
    <w:rsid w:val="00925EAB"/>
    <w:rsid w:val="0092614A"/>
    <w:rsid w:val="00926331"/>
    <w:rsid w:val="00927AD5"/>
    <w:rsid w:val="00930609"/>
    <w:rsid w:val="00931D65"/>
    <w:rsid w:val="00931F39"/>
    <w:rsid w:val="009322A1"/>
    <w:rsid w:val="00933252"/>
    <w:rsid w:val="00935AA8"/>
    <w:rsid w:val="00940A2A"/>
    <w:rsid w:val="0094182E"/>
    <w:rsid w:val="00941ED0"/>
    <w:rsid w:val="00943911"/>
    <w:rsid w:val="009458D3"/>
    <w:rsid w:val="009461F3"/>
    <w:rsid w:val="00946DB5"/>
    <w:rsid w:val="009472E9"/>
    <w:rsid w:val="00951984"/>
    <w:rsid w:val="00954FDC"/>
    <w:rsid w:val="00957849"/>
    <w:rsid w:val="00965A62"/>
    <w:rsid w:val="00966330"/>
    <w:rsid w:val="00966B8E"/>
    <w:rsid w:val="009728B8"/>
    <w:rsid w:val="00974C7A"/>
    <w:rsid w:val="00975A59"/>
    <w:rsid w:val="00975D60"/>
    <w:rsid w:val="00976A3A"/>
    <w:rsid w:val="009823A7"/>
    <w:rsid w:val="00985869"/>
    <w:rsid w:val="00991408"/>
    <w:rsid w:val="00994549"/>
    <w:rsid w:val="009964A2"/>
    <w:rsid w:val="00996C15"/>
    <w:rsid w:val="009A3B08"/>
    <w:rsid w:val="009A3B96"/>
    <w:rsid w:val="009A645B"/>
    <w:rsid w:val="009A77B6"/>
    <w:rsid w:val="009A7DAE"/>
    <w:rsid w:val="009B3E3B"/>
    <w:rsid w:val="009B5E95"/>
    <w:rsid w:val="009B6867"/>
    <w:rsid w:val="009B69C0"/>
    <w:rsid w:val="009B79CB"/>
    <w:rsid w:val="009B7D4F"/>
    <w:rsid w:val="009C3790"/>
    <w:rsid w:val="009C453C"/>
    <w:rsid w:val="009C582D"/>
    <w:rsid w:val="009C6278"/>
    <w:rsid w:val="009C6965"/>
    <w:rsid w:val="009C7DF2"/>
    <w:rsid w:val="009D142A"/>
    <w:rsid w:val="009D1D54"/>
    <w:rsid w:val="009D33A8"/>
    <w:rsid w:val="009D3748"/>
    <w:rsid w:val="009D5418"/>
    <w:rsid w:val="009D77DD"/>
    <w:rsid w:val="009E2184"/>
    <w:rsid w:val="009E4D5B"/>
    <w:rsid w:val="009E64D4"/>
    <w:rsid w:val="009F20DA"/>
    <w:rsid w:val="009F2336"/>
    <w:rsid w:val="009F2DDE"/>
    <w:rsid w:val="009F3995"/>
    <w:rsid w:val="009F48C6"/>
    <w:rsid w:val="009F4A90"/>
    <w:rsid w:val="009F5EEE"/>
    <w:rsid w:val="009F6F54"/>
    <w:rsid w:val="009F73A2"/>
    <w:rsid w:val="00A00B17"/>
    <w:rsid w:val="00A0590A"/>
    <w:rsid w:val="00A06957"/>
    <w:rsid w:val="00A06B90"/>
    <w:rsid w:val="00A1273B"/>
    <w:rsid w:val="00A1378E"/>
    <w:rsid w:val="00A15F23"/>
    <w:rsid w:val="00A1744B"/>
    <w:rsid w:val="00A17C65"/>
    <w:rsid w:val="00A2171C"/>
    <w:rsid w:val="00A22131"/>
    <w:rsid w:val="00A2246B"/>
    <w:rsid w:val="00A23F84"/>
    <w:rsid w:val="00A24B59"/>
    <w:rsid w:val="00A27EE3"/>
    <w:rsid w:val="00A32375"/>
    <w:rsid w:val="00A33E66"/>
    <w:rsid w:val="00A402EF"/>
    <w:rsid w:val="00A41515"/>
    <w:rsid w:val="00A46D45"/>
    <w:rsid w:val="00A47382"/>
    <w:rsid w:val="00A5049E"/>
    <w:rsid w:val="00A53EEB"/>
    <w:rsid w:val="00A54B6A"/>
    <w:rsid w:val="00A552ED"/>
    <w:rsid w:val="00A554E7"/>
    <w:rsid w:val="00A557DA"/>
    <w:rsid w:val="00A5672B"/>
    <w:rsid w:val="00A57166"/>
    <w:rsid w:val="00A61AD2"/>
    <w:rsid w:val="00A62642"/>
    <w:rsid w:val="00A62FBB"/>
    <w:rsid w:val="00A6478D"/>
    <w:rsid w:val="00A658F1"/>
    <w:rsid w:val="00A6719F"/>
    <w:rsid w:val="00A70F60"/>
    <w:rsid w:val="00A725B6"/>
    <w:rsid w:val="00A73868"/>
    <w:rsid w:val="00A73D1D"/>
    <w:rsid w:val="00A77F8C"/>
    <w:rsid w:val="00A83ACE"/>
    <w:rsid w:val="00A86F45"/>
    <w:rsid w:val="00A90612"/>
    <w:rsid w:val="00A90DD4"/>
    <w:rsid w:val="00A90F29"/>
    <w:rsid w:val="00A931AC"/>
    <w:rsid w:val="00A94889"/>
    <w:rsid w:val="00A95A20"/>
    <w:rsid w:val="00AA2539"/>
    <w:rsid w:val="00AA3204"/>
    <w:rsid w:val="00AA4C7F"/>
    <w:rsid w:val="00AA4CD1"/>
    <w:rsid w:val="00AA580D"/>
    <w:rsid w:val="00AA7389"/>
    <w:rsid w:val="00AA7A65"/>
    <w:rsid w:val="00AB0703"/>
    <w:rsid w:val="00AB3A85"/>
    <w:rsid w:val="00AC03D8"/>
    <w:rsid w:val="00AC088D"/>
    <w:rsid w:val="00AC2988"/>
    <w:rsid w:val="00AC38E1"/>
    <w:rsid w:val="00AC7146"/>
    <w:rsid w:val="00AC7ADC"/>
    <w:rsid w:val="00AD00E2"/>
    <w:rsid w:val="00AD3943"/>
    <w:rsid w:val="00AD6E03"/>
    <w:rsid w:val="00AD76EC"/>
    <w:rsid w:val="00AD7C26"/>
    <w:rsid w:val="00AE4BBE"/>
    <w:rsid w:val="00AE4D1A"/>
    <w:rsid w:val="00AE54F4"/>
    <w:rsid w:val="00AF0B02"/>
    <w:rsid w:val="00B01F0F"/>
    <w:rsid w:val="00B0272E"/>
    <w:rsid w:val="00B04243"/>
    <w:rsid w:val="00B06CEF"/>
    <w:rsid w:val="00B074BC"/>
    <w:rsid w:val="00B07575"/>
    <w:rsid w:val="00B10670"/>
    <w:rsid w:val="00B11F86"/>
    <w:rsid w:val="00B218E6"/>
    <w:rsid w:val="00B22A5E"/>
    <w:rsid w:val="00B24537"/>
    <w:rsid w:val="00B24C9F"/>
    <w:rsid w:val="00B25AC7"/>
    <w:rsid w:val="00B26468"/>
    <w:rsid w:val="00B268A8"/>
    <w:rsid w:val="00B30FA5"/>
    <w:rsid w:val="00B322E4"/>
    <w:rsid w:val="00B3374C"/>
    <w:rsid w:val="00B35437"/>
    <w:rsid w:val="00B3584E"/>
    <w:rsid w:val="00B37441"/>
    <w:rsid w:val="00B408EE"/>
    <w:rsid w:val="00B41A61"/>
    <w:rsid w:val="00B41ACF"/>
    <w:rsid w:val="00B472BC"/>
    <w:rsid w:val="00B47689"/>
    <w:rsid w:val="00B50760"/>
    <w:rsid w:val="00B51600"/>
    <w:rsid w:val="00B52E92"/>
    <w:rsid w:val="00B53F8E"/>
    <w:rsid w:val="00B544DB"/>
    <w:rsid w:val="00B54ABC"/>
    <w:rsid w:val="00B5722D"/>
    <w:rsid w:val="00B60268"/>
    <w:rsid w:val="00B60694"/>
    <w:rsid w:val="00B60CC9"/>
    <w:rsid w:val="00B62198"/>
    <w:rsid w:val="00B63238"/>
    <w:rsid w:val="00B64C15"/>
    <w:rsid w:val="00B65CE9"/>
    <w:rsid w:val="00B66894"/>
    <w:rsid w:val="00B66A69"/>
    <w:rsid w:val="00B67B26"/>
    <w:rsid w:val="00B70BDF"/>
    <w:rsid w:val="00B723C4"/>
    <w:rsid w:val="00B744E5"/>
    <w:rsid w:val="00B7607A"/>
    <w:rsid w:val="00B762ED"/>
    <w:rsid w:val="00B8300C"/>
    <w:rsid w:val="00B840A9"/>
    <w:rsid w:val="00B84584"/>
    <w:rsid w:val="00B84783"/>
    <w:rsid w:val="00B86946"/>
    <w:rsid w:val="00B87260"/>
    <w:rsid w:val="00B905CF"/>
    <w:rsid w:val="00B90F49"/>
    <w:rsid w:val="00B917DF"/>
    <w:rsid w:val="00B919A3"/>
    <w:rsid w:val="00B93172"/>
    <w:rsid w:val="00BA407B"/>
    <w:rsid w:val="00BA777D"/>
    <w:rsid w:val="00BB1659"/>
    <w:rsid w:val="00BB2D3C"/>
    <w:rsid w:val="00BB2DEA"/>
    <w:rsid w:val="00BB3AB2"/>
    <w:rsid w:val="00BB54CC"/>
    <w:rsid w:val="00BC1A5E"/>
    <w:rsid w:val="00BC2089"/>
    <w:rsid w:val="00BC41E8"/>
    <w:rsid w:val="00BC46BD"/>
    <w:rsid w:val="00BC510E"/>
    <w:rsid w:val="00BC5E4C"/>
    <w:rsid w:val="00BC6E98"/>
    <w:rsid w:val="00BD437E"/>
    <w:rsid w:val="00BD595D"/>
    <w:rsid w:val="00BE1592"/>
    <w:rsid w:val="00BE3FAF"/>
    <w:rsid w:val="00BF0B27"/>
    <w:rsid w:val="00BF520D"/>
    <w:rsid w:val="00BF5763"/>
    <w:rsid w:val="00BF7A72"/>
    <w:rsid w:val="00BF7C01"/>
    <w:rsid w:val="00C0123D"/>
    <w:rsid w:val="00C01E28"/>
    <w:rsid w:val="00C03C72"/>
    <w:rsid w:val="00C069A3"/>
    <w:rsid w:val="00C073EF"/>
    <w:rsid w:val="00C10351"/>
    <w:rsid w:val="00C11D55"/>
    <w:rsid w:val="00C1349F"/>
    <w:rsid w:val="00C15E57"/>
    <w:rsid w:val="00C161EB"/>
    <w:rsid w:val="00C17E86"/>
    <w:rsid w:val="00C20058"/>
    <w:rsid w:val="00C214B4"/>
    <w:rsid w:val="00C2244F"/>
    <w:rsid w:val="00C238D0"/>
    <w:rsid w:val="00C24592"/>
    <w:rsid w:val="00C2642A"/>
    <w:rsid w:val="00C30251"/>
    <w:rsid w:val="00C3254B"/>
    <w:rsid w:val="00C338E2"/>
    <w:rsid w:val="00C33FA6"/>
    <w:rsid w:val="00C34AAA"/>
    <w:rsid w:val="00C3536D"/>
    <w:rsid w:val="00C365DD"/>
    <w:rsid w:val="00C37A8C"/>
    <w:rsid w:val="00C42553"/>
    <w:rsid w:val="00C43BC1"/>
    <w:rsid w:val="00C4401B"/>
    <w:rsid w:val="00C45546"/>
    <w:rsid w:val="00C459F0"/>
    <w:rsid w:val="00C466D2"/>
    <w:rsid w:val="00C47112"/>
    <w:rsid w:val="00C532F1"/>
    <w:rsid w:val="00C53966"/>
    <w:rsid w:val="00C54970"/>
    <w:rsid w:val="00C559EB"/>
    <w:rsid w:val="00C61C79"/>
    <w:rsid w:val="00C64FAA"/>
    <w:rsid w:val="00C65608"/>
    <w:rsid w:val="00C66013"/>
    <w:rsid w:val="00C66958"/>
    <w:rsid w:val="00C66A95"/>
    <w:rsid w:val="00C67A86"/>
    <w:rsid w:val="00C67D53"/>
    <w:rsid w:val="00C70067"/>
    <w:rsid w:val="00C716BD"/>
    <w:rsid w:val="00C72368"/>
    <w:rsid w:val="00C73453"/>
    <w:rsid w:val="00C7365C"/>
    <w:rsid w:val="00C737A3"/>
    <w:rsid w:val="00C74E4B"/>
    <w:rsid w:val="00C75603"/>
    <w:rsid w:val="00C75827"/>
    <w:rsid w:val="00C77F3B"/>
    <w:rsid w:val="00C80FE2"/>
    <w:rsid w:val="00C82306"/>
    <w:rsid w:val="00C8271A"/>
    <w:rsid w:val="00C82E72"/>
    <w:rsid w:val="00C862F6"/>
    <w:rsid w:val="00C87E84"/>
    <w:rsid w:val="00C9319E"/>
    <w:rsid w:val="00C93559"/>
    <w:rsid w:val="00C96B7E"/>
    <w:rsid w:val="00CA0A7B"/>
    <w:rsid w:val="00CA1B35"/>
    <w:rsid w:val="00CA2C04"/>
    <w:rsid w:val="00CA4741"/>
    <w:rsid w:val="00CB6796"/>
    <w:rsid w:val="00CC12F0"/>
    <w:rsid w:val="00CC22D3"/>
    <w:rsid w:val="00CC3312"/>
    <w:rsid w:val="00CC478C"/>
    <w:rsid w:val="00CD0F74"/>
    <w:rsid w:val="00CD1275"/>
    <w:rsid w:val="00CD688C"/>
    <w:rsid w:val="00CD6A06"/>
    <w:rsid w:val="00CD7E6B"/>
    <w:rsid w:val="00CE0F72"/>
    <w:rsid w:val="00CE3103"/>
    <w:rsid w:val="00CE3B3F"/>
    <w:rsid w:val="00CE7D60"/>
    <w:rsid w:val="00CF515B"/>
    <w:rsid w:val="00CF7513"/>
    <w:rsid w:val="00D00A13"/>
    <w:rsid w:val="00D0100F"/>
    <w:rsid w:val="00D0362A"/>
    <w:rsid w:val="00D07A05"/>
    <w:rsid w:val="00D12C9F"/>
    <w:rsid w:val="00D12FD9"/>
    <w:rsid w:val="00D14DBC"/>
    <w:rsid w:val="00D20FB5"/>
    <w:rsid w:val="00D31FE9"/>
    <w:rsid w:val="00D33757"/>
    <w:rsid w:val="00D36E20"/>
    <w:rsid w:val="00D37C40"/>
    <w:rsid w:val="00D403E0"/>
    <w:rsid w:val="00D4097D"/>
    <w:rsid w:val="00D4376C"/>
    <w:rsid w:val="00D44298"/>
    <w:rsid w:val="00D50388"/>
    <w:rsid w:val="00D504A2"/>
    <w:rsid w:val="00D5074A"/>
    <w:rsid w:val="00D5082C"/>
    <w:rsid w:val="00D51BC3"/>
    <w:rsid w:val="00D53D16"/>
    <w:rsid w:val="00D57C7C"/>
    <w:rsid w:val="00D60956"/>
    <w:rsid w:val="00D61001"/>
    <w:rsid w:val="00D6551F"/>
    <w:rsid w:val="00D666F1"/>
    <w:rsid w:val="00D66BF8"/>
    <w:rsid w:val="00D733BD"/>
    <w:rsid w:val="00D746F0"/>
    <w:rsid w:val="00D76A72"/>
    <w:rsid w:val="00D7741C"/>
    <w:rsid w:val="00D80963"/>
    <w:rsid w:val="00D84F7C"/>
    <w:rsid w:val="00D86BA1"/>
    <w:rsid w:val="00D87118"/>
    <w:rsid w:val="00D936E8"/>
    <w:rsid w:val="00D95050"/>
    <w:rsid w:val="00DA1F11"/>
    <w:rsid w:val="00DA2AD9"/>
    <w:rsid w:val="00DA5349"/>
    <w:rsid w:val="00DB28F5"/>
    <w:rsid w:val="00DB3194"/>
    <w:rsid w:val="00DB4CBB"/>
    <w:rsid w:val="00DC069D"/>
    <w:rsid w:val="00DC3AF3"/>
    <w:rsid w:val="00DC4ED0"/>
    <w:rsid w:val="00DC621A"/>
    <w:rsid w:val="00DC76D5"/>
    <w:rsid w:val="00DD0B91"/>
    <w:rsid w:val="00DD2DBD"/>
    <w:rsid w:val="00DD51A3"/>
    <w:rsid w:val="00DD5BB3"/>
    <w:rsid w:val="00DE0303"/>
    <w:rsid w:val="00DE0F17"/>
    <w:rsid w:val="00DE4420"/>
    <w:rsid w:val="00DF164E"/>
    <w:rsid w:val="00E01804"/>
    <w:rsid w:val="00E03D53"/>
    <w:rsid w:val="00E03DFA"/>
    <w:rsid w:val="00E044FA"/>
    <w:rsid w:val="00E0740E"/>
    <w:rsid w:val="00E11B7B"/>
    <w:rsid w:val="00E202FF"/>
    <w:rsid w:val="00E2108D"/>
    <w:rsid w:val="00E2317B"/>
    <w:rsid w:val="00E234BE"/>
    <w:rsid w:val="00E23B17"/>
    <w:rsid w:val="00E25394"/>
    <w:rsid w:val="00E3041F"/>
    <w:rsid w:val="00E31AC7"/>
    <w:rsid w:val="00E328F7"/>
    <w:rsid w:val="00E331B6"/>
    <w:rsid w:val="00E337F3"/>
    <w:rsid w:val="00E35B0B"/>
    <w:rsid w:val="00E37068"/>
    <w:rsid w:val="00E40F5F"/>
    <w:rsid w:val="00E477C6"/>
    <w:rsid w:val="00E521D7"/>
    <w:rsid w:val="00E54C21"/>
    <w:rsid w:val="00E55CB6"/>
    <w:rsid w:val="00E576AD"/>
    <w:rsid w:val="00E65DC9"/>
    <w:rsid w:val="00E665DC"/>
    <w:rsid w:val="00E66A67"/>
    <w:rsid w:val="00E67022"/>
    <w:rsid w:val="00E673D2"/>
    <w:rsid w:val="00E67782"/>
    <w:rsid w:val="00E7042D"/>
    <w:rsid w:val="00E70A73"/>
    <w:rsid w:val="00E70DC1"/>
    <w:rsid w:val="00E733D0"/>
    <w:rsid w:val="00E75B76"/>
    <w:rsid w:val="00E76737"/>
    <w:rsid w:val="00E7741E"/>
    <w:rsid w:val="00E77C88"/>
    <w:rsid w:val="00E8162A"/>
    <w:rsid w:val="00E816DF"/>
    <w:rsid w:val="00E83390"/>
    <w:rsid w:val="00E83524"/>
    <w:rsid w:val="00E96240"/>
    <w:rsid w:val="00E97B1C"/>
    <w:rsid w:val="00EA0429"/>
    <w:rsid w:val="00EA1A58"/>
    <w:rsid w:val="00EA4722"/>
    <w:rsid w:val="00EA6386"/>
    <w:rsid w:val="00EA6909"/>
    <w:rsid w:val="00EA7CE9"/>
    <w:rsid w:val="00EB0E78"/>
    <w:rsid w:val="00EB250D"/>
    <w:rsid w:val="00EB5C18"/>
    <w:rsid w:val="00EC0185"/>
    <w:rsid w:val="00EC3B8B"/>
    <w:rsid w:val="00EC3E67"/>
    <w:rsid w:val="00EC4EA2"/>
    <w:rsid w:val="00EC5366"/>
    <w:rsid w:val="00EC5D21"/>
    <w:rsid w:val="00EC6967"/>
    <w:rsid w:val="00ED3782"/>
    <w:rsid w:val="00EE2196"/>
    <w:rsid w:val="00EE2CDF"/>
    <w:rsid w:val="00EE4D50"/>
    <w:rsid w:val="00EF3DB0"/>
    <w:rsid w:val="00EF4620"/>
    <w:rsid w:val="00EF6FF2"/>
    <w:rsid w:val="00EF78AC"/>
    <w:rsid w:val="00EF78C7"/>
    <w:rsid w:val="00F00869"/>
    <w:rsid w:val="00F00881"/>
    <w:rsid w:val="00F00DD0"/>
    <w:rsid w:val="00F01510"/>
    <w:rsid w:val="00F02411"/>
    <w:rsid w:val="00F02C1D"/>
    <w:rsid w:val="00F02D90"/>
    <w:rsid w:val="00F03C69"/>
    <w:rsid w:val="00F05165"/>
    <w:rsid w:val="00F05F02"/>
    <w:rsid w:val="00F07914"/>
    <w:rsid w:val="00F1195F"/>
    <w:rsid w:val="00F11FAF"/>
    <w:rsid w:val="00F127D7"/>
    <w:rsid w:val="00F205CD"/>
    <w:rsid w:val="00F20EDB"/>
    <w:rsid w:val="00F21AD3"/>
    <w:rsid w:val="00F22504"/>
    <w:rsid w:val="00F24828"/>
    <w:rsid w:val="00F25AF9"/>
    <w:rsid w:val="00F26D65"/>
    <w:rsid w:val="00F272D3"/>
    <w:rsid w:val="00F31F9B"/>
    <w:rsid w:val="00F420DA"/>
    <w:rsid w:val="00F4234B"/>
    <w:rsid w:val="00F43617"/>
    <w:rsid w:val="00F47CDF"/>
    <w:rsid w:val="00F5242C"/>
    <w:rsid w:val="00F5492B"/>
    <w:rsid w:val="00F60080"/>
    <w:rsid w:val="00F61AF7"/>
    <w:rsid w:val="00F62BBE"/>
    <w:rsid w:val="00F63447"/>
    <w:rsid w:val="00F647F9"/>
    <w:rsid w:val="00F6499B"/>
    <w:rsid w:val="00F654CF"/>
    <w:rsid w:val="00F678C0"/>
    <w:rsid w:val="00F6799C"/>
    <w:rsid w:val="00F7077C"/>
    <w:rsid w:val="00F70E2C"/>
    <w:rsid w:val="00F7334F"/>
    <w:rsid w:val="00F7564D"/>
    <w:rsid w:val="00F76CF7"/>
    <w:rsid w:val="00F800CE"/>
    <w:rsid w:val="00F805BB"/>
    <w:rsid w:val="00F83C02"/>
    <w:rsid w:val="00F848F1"/>
    <w:rsid w:val="00F90F55"/>
    <w:rsid w:val="00F92F10"/>
    <w:rsid w:val="00F94BBD"/>
    <w:rsid w:val="00FA1B5A"/>
    <w:rsid w:val="00FA3623"/>
    <w:rsid w:val="00FA57A7"/>
    <w:rsid w:val="00FB0445"/>
    <w:rsid w:val="00FB22E2"/>
    <w:rsid w:val="00FB2C95"/>
    <w:rsid w:val="00FB31DB"/>
    <w:rsid w:val="00FB4E93"/>
    <w:rsid w:val="00FB533F"/>
    <w:rsid w:val="00FB57B0"/>
    <w:rsid w:val="00FC07B7"/>
    <w:rsid w:val="00FC19EF"/>
    <w:rsid w:val="00FC1E83"/>
    <w:rsid w:val="00FC42A6"/>
    <w:rsid w:val="00FC6044"/>
    <w:rsid w:val="00FC70D6"/>
    <w:rsid w:val="00FC785F"/>
    <w:rsid w:val="00FD0AAB"/>
    <w:rsid w:val="00FD1DF7"/>
    <w:rsid w:val="00FD2BED"/>
    <w:rsid w:val="00FD32B1"/>
    <w:rsid w:val="00FD3BE9"/>
    <w:rsid w:val="00FD450B"/>
    <w:rsid w:val="00FD5224"/>
    <w:rsid w:val="00FD5304"/>
    <w:rsid w:val="00FD6CF2"/>
    <w:rsid w:val="00FE1514"/>
    <w:rsid w:val="00FE1CC1"/>
    <w:rsid w:val="00FE2C53"/>
    <w:rsid w:val="00FE4EE8"/>
    <w:rsid w:val="00FE5279"/>
    <w:rsid w:val="00FF2C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F60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F4E"/>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Revision">
    <w:name w:val="Revision"/>
    <w:hidden/>
    <w:uiPriority w:val="99"/>
    <w:semiHidden/>
    <w:rsid w:val="000B2857"/>
    <w:rPr>
      <w:rFonts w:ascii="Arial" w:hAnsi="Arial"/>
    </w:rPr>
  </w:style>
  <w:style w:type="character" w:styleId="Emphasis">
    <w:name w:val="Emphasis"/>
    <w:uiPriority w:val="20"/>
    <w:qFormat/>
    <w:rsid w:val="00780569"/>
    <w:rPr>
      <w:i/>
      <w:iCs/>
    </w:rPr>
  </w:style>
  <w:style w:type="paragraph" w:customStyle="1" w:styleId="p1">
    <w:name w:val="p1"/>
    <w:basedOn w:val="Normal"/>
    <w:rsid w:val="00D87118"/>
    <w:pPr>
      <w:shd w:val="clear" w:color="auto" w:fill="FFFFFF"/>
    </w:pPr>
    <w:rPr>
      <w:rFonts w:cs="Arial"/>
      <w:color w:val="222222"/>
    </w:rPr>
  </w:style>
  <w:style w:type="character" w:customStyle="1" w:styleId="s1">
    <w:name w:val="s1"/>
    <w:basedOn w:val="DefaultParagraphFont"/>
    <w:rsid w:val="00D87118"/>
  </w:style>
  <w:style w:type="paragraph" w:styleId="DocumentMap">
    <w:name w:val="Document Map"/>
    <w:basedOn w:val="Normal"/>
    <w:link w:val="DocumentMapChar"/>
    <w:uiPriority w:val="99"/>
    <w:semiHidden/>
    <w:unhideWhenUsed/>
    <w:rsid w:val="005E7EB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E7EBD"/>
    <w:rPr>
      <w:sz w:val="24"/>
      <w:szCs w:val="24"/>
    </w:rPr>
  </w:style>
  <w:style w:type="character" w:customStyle="1" w:styleId="apple-converted-space">
    <w:name w:val="apple-converted-space"/>
    <w:basedOn w:val="DefaultParagraphFont"/>
    <w:rsid w:val="008314D7"/>
  </w:style>
  <w:style w:type="paragraph" w:customStyle="1" w:styleId="xmsobodytext">
    <w:name w:val="x_msobodytext"/>
    <w:basedOn w:val="Normal"/>
    <w:rsid w:val="002D49EF"/>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6422D6"/>
    <w:rPr>
      <w:color w:val="605E5C"/>
      <w:shd w:val="clear" w:color="auto" w:fill="E1DFDD"/>
    </w:rPr>
  </w:style>
  <w:style w:type="character" w:customStyle="1" w:styleId="a-size-extra-large">
    <w:name w:val="a-size-extra-large"/>
    <w:basedOn w:val="DefaultParagraphFont"/>
    <w:rsid w:val="002016AF"/>
  </w:style>
  <w:style w:type="character" w:styleId="UnresolvedMention">
    <w:name w:val="Unresolved Mention"/>
    <w:basedOn w:val="DefaultParagraphFont"/>
    <w:uiPriority w:val="99"/>
    <w:semiHidden/>
    <w:unhideWhenUsed/>
    <w:rsid w:val="00965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5014">
      <w:bodyDiv w:val="1"/>
      <w:marLeft w:val="0"/>
      <w:marRight w:val="0"/>
      <w:marTop w:val="0"/>
      <w:marBottom w:val="0"/>
      <w:divBdr>
        <w:top w:val="none" w:sz="0" w:space="0" w:color="auto"/>
        <w:left w:val="none" w:sz="0" w:space="0" w:color="auto"/>
        <w:bottom w:val="none" w:sz="0" w:space="0" w:color="auto"/>
        <w:right w:val="none" w:sz="0" w:space="0" w:color="auto"/>
      </w:divBdr>
    </w:div>
    <w:div w:id="131020657">
      <w:bodyDiv w:val="1"/>
      <w:marLeft w:val="0"/>
      <w:marRight w:val="0"/>
      <w:marTop w:val="0"/>
      <w:marBottom w:val="0"/>
      <w:divBdr>
        <w:top w:val="none" w:sz="0" w:space="0" w:color="auto"/>
        <w:left w:val="none" w:sz="0" w:space="0" w:color="auto"/>
        <w:bottom w:val="none" w:sz="0" w:space="0" w:color="auto"/>
        <w:right w:val="none" w:sz="0" w:space="0" w:color="auto"/>
      </w:divBdr>
    </w:div>
    <w:div w:id="33954908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3857225">
      <w:bodyDiv w:val="1"/>
      <w:marLeft w:val="0"/>
      <w:marRight w:val="0"/>
      <w:marTop w:val="0"/>
      <w:marBottom w:val="0"/>
      <w:divBdr>
        <w:top w:val="none" w:sz="0" w:space="0" w:color="auto"/>
        <w:left w:val="none" w:sz="0" w:space="0" w:color="auto"/>
        <w:bottom w:val="none" w:sz="0" w:space="0" w:color="auto"/>
        <w:right w:val="none" w:sz="0" w:space="0" w:color="auto"/>
      </w:divBdr>
    </w:div>
    <w:div w:id="510225365">
      <w:bodyDiv w:val="1"/>
      <w:marLeft w:val="0"/>
      <w:marRight w:val="0"/>
      <w:marTop w:val="0"/>
      <w:marBottom w:val="0"/>
      <w:divBdr>
        <w:top w:val="none" w:sz="0" w:space="0" w:color="auto"/>
        <w:left w:val="none" w:sz="0" w:space="0" w:color="auto"/>
        <w:bottom w:val="none" w:sz="0" w:space="0" w:color="auto"/>
        <w:right w:val="none" w:sz="0" w:space="0" w:color="auto"/>
      </w:divBdr>
    </w:div>
    <w:div w:id="540476889">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5114567">
      <w:bodyDiv w:val="1"/>
      <w:marLeft w:val="0"/>
      <w:marRight w:val="0"/>
      <w:marTop w:val="0"/>
      <w:marBottom w:val="0"/>
      <w:divBdr>
        <w:top w:val="none" w:sz="0" w:space="0" w:color="auto"/>
        <w:left w:val="none" w:sz="0" w:space="0" w:color="auto"/>
        <w:bottom w:val="none" w:sz="0" w:space="0" w:color="auto"/>
        <w:right w:val="none" w:sz="0" w:space="0" w:color="auto"/>
      </w:divBdr>
      <w:divsChild>
        <w:div w:id="1122462695">
          <w:marLeft w:val="0"/>
          <w:marRight w:val="0"/>
          <w:marTop w:val="0"/>
          <w:marBottom w:val="0"/>
          <w:divBdr>
            <w:top w:val="none" w:sz="0" w:space="0" w:color="auto"/>
            <w:left w:val="none" w:sz="0" w:space="0" w:color="auto"/>
            <w:bottom w:val="none" w:sz="0" w:space="0" w:color="auto"/>
            <w:right w:val="none" w:sz="0" w:space="0" w:color="auto"/>
          </w:divBdr>
          <w:divsChild>
            <w:div w:id="1297293206">
              <w:marLeft w:val="0"/>
              <w:marRight w:val="0"/>
              <w:marTop w:val="0"/>
              <w:marBottom w:val="0"/>
              <w:divBdr>
                <w:top w:val="none" w:sz="0" w:space="0" w:color="auto"/>
                <w:left w:val="none" w:sz="0" w:space="0" w:color="auto"/>
                <w:bottom w:val="none" w:sz="0" w:space="0" w:color="auto"/>
                <w:right w:val="none" w:sz="0" w:space="0" w:color="auto"/>
              </w:divBdr>
              <w:divsChild>
                <w:div w:id="10318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3333">
      <w:bodyDiv w:val="1"/>
      <w:marLeft w:val="0"/>
      <w:marRight w:val="0"/>
      <w:marTop w:val="0"/>
      <w:marBottom w:val="0"/>
      <w:divBdr>
        <w:top w:val="none" w:sz="0" w:space="0" w:color="auto"/>
        <w:left w:val="none" w:sz="0" w:space="0" w:color="auto"/>
        <w:bottom w:val="none" w:sz="0" w:space="0" w:color="auto"/>
        <w:right w:val="none" w:sz="0" w:space="0" w:color="auto"/>
      </w:divBdr>
    </w:div>
    <w:div w:id="836309038">
      <w:bodyDiv w:val="1"/>
      <w:marLeft w:val="0"/>
      <w:marRight w:val="0"/>
      <w:marTop w:val="0"/>
      <w:marBottom w:val="0"/>
      <w:divBdr>
        <w:top w:val="none" w:sz="0" w:space="0" w:color="auto"/>
        <w:left w:val="none" w:sz="0" w:space="0" w:color="auto"/>
        <w:bottom w:val="none" w:sz="0" w:space="0" w:color="auto"/>
        <w:right w:val="none" w:sz="0" w:space="0" w:color="auto"/>
      </w:divBdr>
    </w:div>
    <w:div w:id="857428196">
      <w:bodyDiv w:val="1"/>
      <w:marLeft w:val="0"/>
      <w:marRight w:val="0"/>
      <w:marTop w:val="0"/>
      <w:marBottom w:val="0"/>
      <w:divBdr>
        <w:top w:val="none" w:sz="0" w:space="0" w:color="auto"/>
        <w:left w:val="none" w:sz="0" w:space="0" w:color="auto"/>
        <w:bottom w:val="none" w:sz="0" w:space="0" w:color="auto"/>
        <w:right w:val="none" w:sz="0" w:space="0" w:color="auto"/>
      </w:divBdr>
    </w:div>
    <w:div w:id="126511336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03503390">
      <w:bodyDiv w:val="1"/>
      <w:marLeft w:val="0"/>
      <w:marRight w:val="0"/>
      <w:marTop w:val="0"/>
      <w:marBottom w:val="0"/>
      <w:divBdr>
        <w:top w:val="none" w:sz="0" w:space="0" w:color="auto"/>
        <w:left w:val="none" w:sz="0" w:space="0" w:color="auto"/>
        <w:bottom w:val="none" w:sz="0" w:space="0" w:color="auto"/>
        <w:right w:val="none" w:sz="0" w:space="0" w:color="auto"/>
      </w:divBdr>
    </w:div>
    <w:div w:id="202709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m/martinluth402936.html" TargetMode="External"/><Relationship Id="rId13" Type="http://schemas.openxmlformats.org/officeDocument/2006/relationships/footer" Target="footer2.xml"/><Relationship Id="rId18" Type="http://schemas.openxmlformats.org/officeDocument/2006/relationships/hyperlink" Target="https://store.cognella.com/81749-1B-003" TargetMode="External"/><Relationship Id="rId26" Type="http://schemas.openxmlformats.org/officeDocument/2006/relationships/hyperlink" Target="http://cir.usc.edu/wp-content/uploads/2015/07/toolkit-working-docjo_MayEdits.pdf" TargetMode="External"/><Relationship Id="rId39" Type="http://schemas.openxmlformats.org/officeDocument/2006/relationships/hyperlink" Target="https://policy.usc.edu/reporting-to-title-ix-student-misconduct/" TargetMode="External"/><Relationship Id="rId3" Type="http://schemas.openxmlformats.org/officeDocument/2006/relationships/styles" Target="styles.xml"/><Relationship Id="rId21" Type="http://schemas.openxmlformats.org/officeDocument/2006/relationships/hyperlink" Target="https://www.nasw.org" TargetMode="External"/><Relationship Id="rId34" Type="http://schemas.openxmlformats.org/officeDocument/2006/relationships/hyperlink" Target="http://www.suicidepreventionlifeline.org/" TargetMode="External"/><Relationship Id="rId42" Type="http://schemas.openxmlformats.org/officeDocument/2006/relationships/hyperlink" Target="https://studentaffairs.usc.edu/ssa/"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youtube.com/watch?v=E7s__QXVJKI" TargetMode="External"/><Relationship Id="rId25" Type="http://schemas.openxmlformats.org/officeDocument/2006/relationships/hyperlink" Target="http://socialworkpodcast.blogspot.com/2012/09/the-chronological-assessment-of-suicide.html" TargetMode="External"/><Relationship Id="rId33" Type="http://schemas.openxmlformats.org/officeDocument/2006/relationships/hyperlink" Target="https://engemannshc.usc.edu/counseling" TargetMode="External"/><Relationship Id="rId38" Type="http://schemas.openxmlformats.org/officeDocument/2006/relationships/hyperlink" Target="http://equity.usc.edu/" TargetMode="External"/><Relationship Id="rId46" Type="http://schemas.openxmlformats.org/officeDocument/2006/relationships/hyperlink" Target="https://www.socialworkers.org/About/Ethics/Code-of-Ethics/Code-of-Ethics-English" TargetMode="External"/><Relationship Id="rId2" Type="http://schemas.openxmlformats.org/officeDocument/2006/relationships/numbering" Target="numbering.xml"/><Relationship Id="rId16" Type="http://schemas.openxmlformats.org/officeDocument/2006/relationships/hyperlink" Target="https://www.youtube.com)" TargetMode="External"/><Relationship Id="rId20" Type="http://schemas.openxmlformats.org/officeDocument/2006/relationships/hyperlink" Target="https://www.emdria.org" TargetMode="External"/><Relationship Id="rId29" Type="http://schemas.openxmlformats.org/officeDocument/2006/relationships/hyperlink" Target="http://dx.doi.org/10.1002/cpp.2037" TargetMode="External"/><Relationship Id="rId41" Type="http://schemas.openxmlformats.org/officeDocument/2006/relationships/hyperlink" Target="http://dsp.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jstor.org.libproxy2.usc.edu/stable/1748710" TargetMode="External"/><Relationship Id="rId32" Type="http://schemas.openxmlformats.org/officeDocument/2006/relationships/hyperlink" Target="http://policy.usc.edu/scientific-misconduct/" TargetMode="External"/><Relationship Id="rId37" Type="http://schemas.openxmlformats.org/officeDocument/2006/relationships/hyperlink" Target="https://studenthealth.usc.edu/sexual-assault/" TargetMode="External"/><Relationship Id="rId40" Type="http://schemas.openxmlformats.org/officeDocument/2006/relationships/hyperlink" Target="https://studentaffairs.usc.edu/bias-assessment-response-support/" TargetMode="External"/><Relationship Id="rId45"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who.int/classifications/icd/en/" TargetMode="External"/><Relationship Id="rId28" Type="http://schemas.openxmlformats.org/officeDocument/2006/relationships/hyperlink" Target="http://www.socialworkpodcast.com/2012/08/non-suicidal-self-injury-nssi-interview.html" TargetMode="External"/><Relationship Id="rId36" Type="http://schemas.openxmlformats.org/officeDocument/2006/relationships/hyperlink" Target="http://sarc.usc.edu/" TargetMode="External"/><Relationship Id="rId10" Type="http://schemas.openxmlformats.org/officeDocument/2006/relationships/header" Target="header1.xml"/><Relationship Id="rId19" Type="http://schemas.openxmlformats.org/officeDocument/2006/relationships/hyperlink" Target="https://owl.english.purdue.edu/owl/resource/560/01/" TargetMode="External"/><Relationship Id="rId31" Type="http://schemas.openxmlformats.org/officeDocument/2006/relationships/hyperlink" Target="https://policy.usc.edu/scampus-part-b/" TargetMode="External"/><Relationship Id="rId44"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yperlink" Target="http://www.brainyquote.com/quotes/quotes/m/martinluth402936.html" TargetMode="External"/><Relationship Id="rId14" Type="http://schemas.openxmlformats.org/officeDocument/2006/relationships/header" Target="header3.xml"/><Relationship Id="rId22" Type="http://schemas.openxmlformats.org/officeDocument/2006/relationships/hyperlink" Target="https://libproxy.usc.edu/login?url=http://www.psychiatryonline.org/" TargetMode="External"/><Relationship Id="rId27" Type="http://schemas.openxmlformats.org/officeDocument/2006/relationships/hyperlink" Target="https://www.minorityhealth.hhs.gov/Blog/BlogPost.aspx?BlogID=174" TargetMode="External"/><Relationship Id="rId30" Type="http://schemas.openxmlformats.org/officeDocument/2006/relationships/hyperlink" Target="mailto:kleinjes@usc.edu" TargetMode="External"/><Relationship Id="rId35" Type="http://schemas.openxmlformats.org/officeDocument/2006/relationships/hyperlink" Target="https://engemannshc.usc.edu/rsvp/" TargetMode="External"/><Relationship Id="rId43" Type="http://schemas.openxmlformats.org/officeDocument/2006/relationships/hyperlink" Target="https://diversity.usc.edu/"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9708-3095-4C9E-8A12-42582DDB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9188</Words>
  <Characters>52373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61439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Jessica Klein</cp:lastModifiedBy>
  <cp:revision>7</cp:revision>
  <cp:lastPrinted>2017-11-11T17:23:00Z</cp:lastPrinted>
  <dcterms:created xsi:type="dcterms:W3CDTF">2019-08-07T20:46:00Z</dcterms:created>
  <dcterms:modified xsi:type="dcterms:W3CDTF">2019-08-07T20:49:00Z</dcterms:modified>
</cp:coreProperties>
</file>