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32B14" w14:textId="1698F5D7" w:rsidR="00AB4C29" w:rsidRPr="007F695A" w:rsidRDefault="00AB4C29" w:rsidP="00AB4C29">
      <w:pPr>
        <w:rPr>
          <w:rFonts w:ascii="Times New Roman" w:hAnsi="Times New Roman" w:cs="Times New Roman"/>
        </w:rPr>
      </w:pPr>
      <w:r w:rsidRPr="007F695A">
        <w:rPr>
          <w:rFonts w:ascii="Times New Roman" w:hAnsi="Times New Roman" w:cs="Times New Roman"/>
        </w:rPr>
        <w:t xml:space="preserve">Prof. Greta Matzner-Gore                                                                         </w:t>
      </w:r>
      <w:r w:rsidR="00F91BBD">
        <w:rPr>
          <w:rFonts w:ascii="Times New Roman" w:hAnsi="Times New Roman" w:cs="Times New Roman"/>
        </w:rPr>
        <w:t xml:space="preserve"> </w:t>
      </w:r>
      <w:r w:rsidRPr="007F695A">
        <w:rPr>
          <w:rFonts w:ascii="Times New Roman" w:hAnsi="Times New Roman" w:cs="Times New Roman"/>
        </w:rPr>
        <w:t xml:space="preserve">        SLL </w:t>
      </w:r>
      <w:r w:rsidR="00EE5E91">
        <w:rPr>
          <w:rFonts w:ascii="Times New Roman" w:hAnsi="Times New Roman" w:cs="Times New Roman"/>
        </w:rPr>
        <w:t>110</w:t>
      </w:r>
      <w:r w:rsidRPr="007F695A">
        <w:rPr>
          <w:rFonts w:ascii="Times New Roman" w:hAnsi="Times New Roman" w:cs="Times New Roman"/>
        </w:rPr>
        <w:t>g (602</w:t>
      </w:r>
      <w:r w:rsidR="00EE5E91">
        <w:rPr>
          <w:rFonts w:ascii="Times New Roman" w:hAnsi="Times New Roman" w:cs="Times New Roman"/>
        </w:rPr>
        <w:t>00R</w:t>
      </w:r>
      <w:r w:rsidRPr="007F695A">
        <w:rPr>
          <w:rFonts w:ascii="Times New Roman" w:hAnsi="Times New Roman" w:cs="Times New Roman"/>
        </w:rPr>
        <w:t xml:space="preserve">)            </w:t>
      </w:r>
    </w:p>
    <w:p w14:paraId="1C985D22" w14:textId="0B74B037" w:rsidR="00AB4C29" w:rsidRPr="007F695A" w:rsidRDefault="00AB4C29" w:rsidP="00AB4C29">
      <w:pPr>
        <w:rPr>
          <w:rFonts w:ascii="Times New Roman" w:hAnsi="Times New Roman" w:cs="Times New Roman"/>
        </w:rPr>
      </w:pPr>
      <w:r w:rsidRPr="007F695A">
        <w:rPr>
          <w:rFonts w:ascii="Times New Roman" w:hAnsi="Times New Roman" w:cs="Times New Roman"/>
        </w:rPr>
        <w:t xml:space="preserve">Email: </w:t>
      </w:r>
      <w:hyperlink r:id="rId7" w:history="1">
        <w:r w:rsidRPr="007F695A">
          <w:rPr>
            <w:rStyle w:val="Hyperlink"/>
            <w:rFonts w:ascii="Times New Roman" w:hAnsi="Times New Roman" w:cs="Times New Roman"/>
          </w:rPr>
          <w:t>matzner@usc.edu</w:t>
        </w:r>
      </w:hyperlink>
      <w:r w:rsidRPr="007F695A">
        <w:rPr>
          <w:rFonts w:ascii="Times New Roman" w:hAnsi="Times New Roman" w:cs="Times New Roman"/>
        </w:rPr>
        <w:t xml:space="preserve">                                                                    </w:t>
      </w:r>
      <w:r w:rsidR="00F91BBD">
        <w:rPr>
          <w:rFonts w:ascii="Times New Roman" w:hAnsi="Times New Roman" w:cs="Times New Roman"/>
        </w:rPr>
        <w:t xml:space="preserve">  </w:t>
      </w:r>
      <w:r w:rsidRPr="007F695A">
        <w:rPr>
          <w:rFonts w:ascii="Times New Roman" w:hAnsi="Times New Roman" w:cs="Times New Roman"/>
        </w:rPr>
        <w:t xml:space="preserve">  Tues./Thurs. </w:t>
      </w:r>
      <w:r w:rsidR="00EE5E91">
        <w:rPr>
          <w:rFonts w:ascii="Times New Roman" w:hAnsi="Times New Roman" w:cs="Times New Roman"/>
        </w:rPr>
        <w:t>3:30-4:50</w:t>
      </w:r>
      <w:r w:rsidRPr="007F695A">
        <w:rPr>
          <w:rFonts w:ascii="Times New Roman" w:hAnsi="Times New Roman" w:cs="Times New Roman"/>
        </w:rPr>
        <w:t xml:space="preserve"> PM                                             </w:t>
      </w:r>
    </w:p>
    <w:p w14:paraId="1C39A40A" w14:textId="1C6C7500" w:rsidR="00AB4C29" w:rsidRPr="007F695A" w:rsidRDefault="00AB4C29" w:rsidP="00AB4C29">
      <w:pPr>
        <w:rPr>
          <w:rFonts w:ascii="Times New Roman" w:hAnsi="Times New Roman" w:cs="Times New Roman"/>
        </w:rPr>
      </w:pPr>
      <w:r w:rsidRPr="007F695A">
        <w:rPr>
          <w:rFonts w:ascii="Times New Roman" w:hAnsi="Times New Roman" w:cs="Times New Roman"/>
        </w:rPr>
        <w:t xml:space="preserve">Office: 255B Taper Hall                                                                            </w:t>
      </w:r>
      <w:r w:rsidR="00F91BBD">
        <w:rPr>
          <w:rFonts w:ascii="Times New Roman" w:hAnsi="Times New Roman" w:cs="Times New Roman"/>
        </w:rPr>
        <w:t xml:space="preserve">       </w:t>
      </w:r>
      <w:r w:rsidRPr="007F695A">
        <w:rPr>
          <w:rFonts w:ascii="Times New Roman" w:hAnsi="Times New Roman" w:cs="Times New Roman"/>
        </w:rPr>
        <w:t xml:space="preserve">Location: </w:t>
      </w:r>
      <w:r w:rsidR="00EE5E91">
        <w:rPr>
          <w:rFonts w:ascii="Times New Roman" w:hAnsi="Times New Roman" w:cs="Times New Roman"/>
        </w:rPr>
        <w:t>WPH B27</w:t>
      </w:r>
    </w:p>
    <w:p w14:paraId="6A56E06F" w14:textId="1A359918" w:rsidR="00AB4C29" w:rsidRPr="007F695A" w:rsidRDefault="00AB4C29" w:rsidP="00AB4C29">
      <w:pPr>
        <w:rPr>
          <w:rFonts w:ascii="Times New Roman" w:hAnsi="Times New Roman" w:cs="Times New Roman"/>
        </w:rPr>
      </w:pPr>
      <w:r w:rsidRPr="007F695A">
        <w:rPr>
          <w:rFonts w:ascii="Times New Roman" w:hAnsi="Times New Roman" w:cs="Times New Roman"/>
        </w:rPr>
        <w:t>Office Hours: Wednesdays</w:t>
      </w:r>
      <w:r w:rsidR="00F91BBD">
        <w:rPr>
          <w:rFonts w:ascii="Times New Roman" w:hAnsi="Times New Roman" w:cs="Times New Roman"/>
        </w:rPr>
        <w:t>, 3-5</w:t>
      </w:r>
      <w:r w:rsidRPr="007F695A">
        <w:rPr>
          <w:rFonts w:ascii="Times New Roman" w:hAnsi="Times New Roman" w:cs="Times New Roman"/>
        </w:rPr>
        <w:t xml:space="preserve"> PM</w:t>
      </w:r>
    </w:p>
    <w:p w14:paraId="21ECE322" w14:textId="77777777" w:rsidR="00AB4C29" w:rsidRPr="007F695A" w:rsidRDefault="00AB4C29" w:rsidP="00AB4C29">
      <w:pPr>
        <w:rPr>
          <w:rFonts w:ascii="Times New Roman" w:hAnsi="Times New Roman" w:cs="Times New Roman"/>
        </w:rPr>
      </w:pPr>
      <w:r w:rsidRPr="007F695A">
        <w:rPr>
          <w:rFonts w:ascii="Times New Roman" w:hAnsi="Times New Roman" w:cs="Times New Roman"/>
        </w:rPr>
        <w:t xml:space="preserve">                              (and by appt.) </w:t>
      </w:r>
    </w:p>
    <w:p w14:paraId="027BCCB0" w14:textId="77777777" w:rsidR="00497216" w:rsidRPr="007F695A" w:rsidRDefault="00497216" w:rsidP="00AB4C29">
      <w:pPr>
        <w:rPr>
          <w:rFonts w:ascii="Times New Roman" w:hAnsi="Times New Roman" w:cs="Times New Roman"/>
        </w:rPr>
      </w:pPr>
    </w:p>
    <w:p w14:paraId="6268296B" w14:textId="767B80EC" w:rsidR="00497216" w:rsidRPr="007F695A" w:rsidRDefault="003D4F36" w:rsidP="00497216">
      <w:pPr>
        <w:jc w:val="center"/>
        <w:rPr>
          <w:rFonts w:ascii="Times New Roman" w:hAnsi="Times New Roman" w:cs="Times New Roman"/>
        </w:rPr>
      </w:pPr>
      <w:r>
        <w:rPr>
          <w:rFonts w:ascii="Times New Roman" w:hAnsi="Times New Roman" w:cs="Times New Roman"/>
        </w:rPr>
        <w:t>Russia in the Modern Era</w:t>
      </w:r>
    </w:p>
    <w:p w14:paraId="5307CE0E" w14:textId="77777777" w:rsidR="00AB4C29" w:rsidRPr="007F695A" w:rsidRDefault="00AB4C29" w:rsidP="0029451D">
      <w:pPr>
        <w:rPr>
          <w:rFonts w:ascii="Times New Roman" w:eastAsiaTheme="minorHAnsi" w:hAnsi="Times New Roman" w:cs="Times New Roman"/>
        </w:rPr>
      </w:pPr>
    </w:p>
    <w:p w14:paraId="46920EB6" w14:textId="34FAEA01" w:rsidR="0029451D" w:rsidRPr="002A1ECB" w:rsidRDefault="00AB4C29" w:rsidP="0029451D">
      <w:pPr>
        <w:rPr>
          <w:rFonts w:ascii="Times New Roman" w:hAnsi="Times New Roman" w:cs="Times New Roman"/>
          <w:u w:val="single"/>
        </w:rPr>
      </w:pPr>
      <w:r w:rsidRPr="007F695A">
        <w:rPr>
          <w:rFonts w:ascii="Times New Roman" w:hAnsi="Times New Roman" w:cs="Times New Roman"/>
          <w:b/>
          <w:u w:val="single"/>
        </w:rPr>
        <w:t>Course Description</w:t>
      </w:r>
    </w:p>
    <w:p w14:paraId="7CDAFFE9" w14:textId="18565343" w:rsidR="00B83D3D" w:rsidRDefault="00E87DAE" w:rsidP="007125C3">
      <w:pPr>
        <w:rPr>
          <w:rFonts w:ascii="Times New Roman" w:eastAsiaTheme="minorHAnsi" w:hAnsi="Times New Roman" w:cs="Times New Roman"/>
        </w:rPr>
      </w:pPr>
      <w:r w:rsidRPr="007F695A">
        <w:rPr>
          <w:rFonts w:ascii="Times New Roman" w:eastAsiaTheme="minorHAnsi" w:hAnsi="Times New Roman" w:cs="Times New Roman"/>
        </w:rPr>
        <w:t xml:space="preserve">In the twentieth century alone </w:t>
      </w:r>
      <w:r w:rsidR="002A1ECB">
        <w:rPr>
          <w:rFonts w:ascii="Times New Roman" w:eastAsiaTheme="minorHAnsi" w:hAnsi="Times New Roman" w:cs="Times New Roman"/>
        </w:rPr>
        <w:t>Russia</w:t>
      </w:r>
      <w:r w:rsidRPr="007F695A">
        <w:rPr>
          <w:rFonts w:ascii="Times New Roman" w:eastAsiaTheme="minorHAnsi" w:hAnsi="Times New Roman" w:cs="Times New Roman"/>
        </w:rPr>
        <w:t xml:space="preserve"> experienced two political upheavals that radically redefined what it meant to be Russian (the Bolshevik Revolution of 1917 and the collapse of the Soviet Union in 1990). But cultural redefinition turns out to be a part of Russia’s history. This course explores how </w:t>
      </w:r>
      <w:r w:rsidR="001C571A">
        <w:rPr>
          <w:rFonts w:ascii="Times New Roman" w:eastAsiaTheme="minorHAnsi" w:hAnsi="Times New Roman" w:cs="Times New Roman"/>
        </w:rPr>
        <w:t>Russians</w:t>
      </w:r>
      <w:r w:rsidR="00422226">
        <w:rPr>
          <w:rFonts w:ascii="Times New Roman" w:eastAsiaTheme="minorHAnsi" w:hAnsi="Times New Roman" w:cs="Times New Roman"/>
        </w:rPr>
        <w:t xml:space="preserve"> </w:t>
      </w:r>
      <w:r w:rsidRPr="007F695A">
        <w:rPr>
          <w:rFonts w:ascii="Times New Roman" w:eastAsiaTheme="minorHAnsi" w:hAnsi="Times New Roman" w:cs="Times New Roman"/>
        </w:rPr>
        <w:t>came to understand themselves and their place in the world</w:t>
      </w:r>
      <w:r w:rsidR="002426D2">
        <w:rPr>
          <w:rFonts w:ascii="Times New Roman" w:eastAsiaTheme="minorHAnsi" w:hAnsi="Times New Roman" w:cs="Times New Roman"/>
        </w:rPr>
        <w:t>, especially in response to</w:t>
      </w:r>
      <w:r w:rsidR="00422226">
        <w:rPr>
          <w:rFonts w:ascii="Times New Roman" w:eastAsiaTheme="minorHAnsi" w:hAnsi="Times New Roman" w:cs="Times New Roman"/>
        </w:rPr>
        <w:t>:</w:t>
      </w:r>
      <w:r w:rsidRPr="007F695A">
        <w:rPr>
          <w:rFonts w:ascii="Times New Roman" w:eastAsiaTheme="minorHAnsi" w:hAnsi="Times New Roman" w:cs="Times New Roman"/>
        </w:rPr>
        <w:t xml:space="preserve"> Peter the Great’s reforms in the 18</w:t>
      </w:r>
      <w:r w:rsidRPr="007F695A">
        <w:rPr>
          <w:rFonts w:ascii="Times New Roman" w:eastAsiaTheme="minorHAnsi" w:hAnsi="Times New Roman" w:cs="Times New Roman"/>
          <w:vertAlign w:val="superscript"/>
        </w:rPr>
        <w:t>th</w:t>
      </w:r>
      <w:r w:rsidRPr="007F695A">
        <w:rPr>
          <w:rFonts w:ascii="Times New Roman" w:eastAsiaTheme="minorHAnsi" w:hAnsi="Times New Roman" w:cs="Times New Roman"/>
        </w:rPr>
        <w:t xml:space="preserve"> century, the revolutions of the early 20</w:t>
      </w:r>
      <w:r w:rsidRPr="007F695A">
        <w:rPr>
          <w:rFonts w:ascii="Times New Roman" w:eastAsiaTheme="minorHAnsi" w:hAnsi="Times New Roman" w:cs="Times New Roman"/>
          <w:vertAlign w:val="superscript"/>
        </w:rPr>
        <w:t>th</w:t>
      </w:r>
      <w:r w:rsidRPr="007F695A">
        <w:rPr>
          <w:rFonts w:ascii="Times New Roman" w:eastAsiaTheme="minorHAnsi" w:hAnsi="Times New Roman" w:cs="Times New Roman"/>
        </w:rPr>
        <w:t>, and Putin’s rise to power in the 21</w:t>
      </w:r>
      <w:r w:rsidRPr="007F695A">
        <w:rPr>
          <w:rFonts w:ascii="Times New Roman" w:eastAsiaTheme="minorHAnsi" w:hAnsi="Times New Roman" w:cs="Times New Roman"/>
          <w:vertAlign w:val="superscript"/>
        </w:rPr>
        <w:t>st</w:t>
      </w:r>
      <w:r w:rsidRPr="007F695A">
        <w:rPr>
          <w:rFonts w:ascii="Times New Roman" w:eastAsiaTheme="minorHAnsi" w:hAnsi="Times New Roman" w:cs="Times New Roman"/>
        </w:rPr>
        <w:t xml:space="preserve">. Throughout, we will focus on works of art (literature, film, </w:t>
      </w:r>
      <w:r w:rsidR="003D78EF">
        <w:rPr>
          <w:rFonts w:ascii="Times New Roman" w:eastAsiaTheme="minorHAnsi" w:hAnsi="Times New Roman" w:cs="Times New Roman"/>
        </w:rPr>
        <w:t xml:space="preserve">and </w:t>
      </w:r>
      <w:r w:rsidRPr="007F695A">
        <w:rPr>
          <w:rFonts w:ascii="Times New Roman" w:eastAsiaTheme="minorHAnsi" w:hAnsi="Times New Roman" w:cs="Times New Roman"/>
        </w:rPr>
        <w:t>philosophy) t</w:t>
      </w:r>
      <w:r w:rsidR="0012620F">
        <w:rPr>
          <w:rFonts w:ascii="Times New Roman" w:eastAsiaTheme="minorHAnsi" w:hAnsi="Times New Roman" w:cs="Times New Roman"/>
        </w:rPr>
        <w:t xml:space="preserve">hat </w:t>
      </w:r>
      <w:r w:rsidR="0063576A">
        <w:rPr>
          <w:rFonts w:ascii="Times New Roman" w:eastAsiaTheme="minorHAnsi" w:hAnsi="Times New Roman" w:cs="Times New Roman"/>
        </w:rPr>
        <w:t xml:space="preserve">grapple with these </w:t>
      </w:r>
      <w:r w:rsidR="001C571A">
        <w:rPr>
          <w:rFonts w:ascii="Times New Roman" w:eastAsiaTheme="minorHAnsi" w:hAnsi="Times New Roman" w:cs="Times New Roman"/>
        </w:rPr>
        <w:t>historical ruptures</w:t>
      </w:r>
      <w:r w:rsidR="00B53AD0">
        <w:rPr>
          <w:rFonts w:ascii="Times New Roman" w:eastAsiaTheme="minorHAnsi" w:hAnsi="Times New Roman" w:cs="Times New Roman"/>
        </w:rPr>
        <w:t xml:space="preserve"> and</w:t>
      </w:r>
      <w:r w:rsidR="009E0036">
        <w:rPr>
          <w:rFonts w:ascii="Times New Roman" w:eastAsiaTheme="minorHAnsi" w:hAnsi="Times New Roman" w:cs="Times New Roman"/>
        </w:rPr>
        <w:t xml:space="preserve"> the</w:t>
      </w:r>
      <w:r w:rsidR="008619B4">
        <w:rPr>
          <w:rFonts w:ascii="Times New Roman" w:eastAsiaTheme="minorHAnsi" w:hAnsi="Times New Roman" w:cs="Times New Roman"/>
        </w:rPr>
        <w:t>ir</w:t>
      </w:r>
      <w:r w:rsidR="009E0036">
        <w:rPr>
          <w:rFonts w:ascii="Times New Roman" w:eastAsiaTheme="minorHAnsi" w:hAnsi="Times New Roman" w:cs="Times New Roman"/>
        </w:rPr>
        <w:t xml:space="preserve"> competing visions of Russian identity. </w:t>
      </w:r>
    </w:p>
    <w:p w14:paraId="0F7F8C29" w14:textId="77777777" w:rsidR="009E0036" w:rsidRPr="007F695A" w:rsidRDefault="009E0036" w:rsidP="007125C3">
      <w:pPr>
        <w:rPr>
          <w:rFonts w:ascii="Times New Roman" w:eastAsiaTheme="minorHAnsi" w:hAnsi="Times New Roman" w:cs="Times New Roman"/>
        </w:rPr>
      </w:pPr>
    </w:p>
    <w:p w14:paraId="16747ED5" w14:textId="18EFEA74" w:rsidR="00B83D3D" w:rsidRPr="002A1ECB" w:rsidRDefault="00B83D3D" w:rsidP="00B83D3D">
      <w:pPr>
        <w:rPr>
          <w:rFonts w:ascii="Times New Roman" w:hAnsi="Times New Roman" w:cs="Times New Roman"/>
          <w:u w:val="single"/>
        </w:rPr>
      </w:pPr>
      <w:r w:rsidRPr="007F695A">
        <w:rPr>
          <w:rFonts w:ascii="Times New Roman" w:hAnsi="Times New Roman" w:cs="Times New Roman"/>
          <w:b/>
          <w:u w:val="single"/>
        </w:rPr>
        <w:t>Learning Goals</w:t>
      </w:r>
    </w:p>
    <w:p w14:paraId="0E3274AB" w14:textId="6E74F360" w:rsidR="00B83D3D" w:rsidRPr="007F695A" w:rsidRDefault="00B83D3D" w:rsidP="00B83D3D">
      <w:pPr>
        <w:rPr>
          <w:rFonts w:ascii="Times New Roman" w:hAnsi="Times New Roman" w:cs="Times New Roman"/>
        </w:rPr>
      </w:pPr>
      <w:r w:rsidRPr="007F695A">
        <w:rPr>
          <w:rFonts w:ascii="Times New Roman" w:hAnsi="Times New Roman" w:cs="Times New Roman"/>
        </w:rPr>
        <w:t>This course is designed not only to introduce students to</w:t>
      </w:r>
      <w:r w:rsidR="00162E22" w:rsidRPr="007F695A">
        <w:rPr>
          <w:rFonts w:ascii="Times New Roman" w:hAnsi="Times New Roman" w:cs="Times New Roman"/>
        </w:rPr>
        <w:t xml:space="preserve"> major </w:t>
      </w:r>
      <w:r w:rsidR="00B372F4">
        <w:rPr>
          <w:rFonts w:ascii="Times New Roman" w:hAnsi="Times New Roman" w:cs="Times New Roman"/>
        </w:rPr>
        <w:t xml:space="preserve">Russian </w:t>
      </w:r>
      <w:r w:rsidR="00162E22" w:rsidRPr="007F695A">
        <w:rPr>
          <w:rFonts w:ascii="Times New Roman" w:hAnsi="Times New Roman" w:cs="Times New Roman"/>
        </w:rPr>
        <w:t xml:space="preserve">works of </w:t>
      </w:r>
      <w:r w:rsidR="00B46A97">
        <w:rPr>
          <w:rFonts w:ascii="Times New Roman" w:hAnsi="Times New Roman" w:cs="Times New Roman"/>
        </w:rPr>
        <w:t>literature, film, and art, but also to help students</w:t>
      </w:r>
      <w:r w:rsidR="00E15C50" w:rsidRPr="007F695A">
        <w:rPr>
          <w:rFonts w:ascii="Times New Roman" w:hAnsi="Times New Roman" w:cs="Times New Roman"/>
        </w:rPr>
        <w:t xml:space="preserve"> develop their </w:t>
      </w:r>
      <w:r w:rsidRPr="007F695A">
        <w:rPr>
          <w:rFonts w:ascii="Times New Roman" w:hAnsi="Times New Roman" w:cs="Times New Roman"/>
        </w:rPr>
        <w:t>close reading, writing</w:t>
      </w:r>
      <w:r w:rsidR="00E15C50" w:rsidRPr="007F695A">
        <w:rPr>
          <w:rFonts w:ascii="Times New Roman" w:hAnsi="Times New Roman" w:cs="Times New Roman"/>
        </w:rPr>
        <w:t xml:space="preserve">, and critical thinking skills. </w:t>
      </w:r>
      <w:r w:rsidRPr="007F695A">
        <w:rPr>
          <w:rFonts w:ascii="Times New Roman" w:hAnsi="Times New Roman" w:cs="Times New Roman"/>
        </w:rPr>
        <w:t>By the end of this course, students who complete all assignments in a satisfactory man</w:t>
      </w:r>
      <w:r w:rsidR="00883965" w:rsidRPr="007F695A">
        <w:rPr>
          <w:rFonts w:ascii="Times New Roman" w:hAnsi="Times New Roman" w:cs="Times New Roman"/>
        </w:rPr>
        <w:t>ner (with an average grade of B</w:t>
      </w:r>
      <w:r w:rsidRPr="007F695A">
        <w:rPr>
          <w:rFonts w:ascii="Times New Roman" w:hAnsi="Times New Roman" w:cs="Times New Roman"/>
        </w:rPr>
        <w:t xml:space="preserve"> or higher) will be able to: </w:t>
      </w:r>
    </w:p>
    <w:p w14:paraId="43952062" w14:textId="17A992A1" w:rsidR="00281B10" w:rsidRPr="007F695A" w:rsidRDefault="00281B10" w:rsidP="00281B10">
      <w:pPr>
        <w:pStyle w:val="ListParagraph"/>
        <w:numPr>
          <w:ilvl w:val="0"/>
          <w:numId w:val="3"/>
        </w:numPr>
        <w:rPr>
          <w:rFonts w:ascii="Times New Roman" w:hAnsi="Times New Roman" w:cs="Times New Roman"/>
        </w:rPr>
      </w:pPr>
      <w:r w:rsidRPr="007F695A">
        <w:rPr>
          <w:rFonts w:ascii="Times New Roman" w:hAnsi="Times New Roman" w:cs="Times New Roman"/>
        </w:rPr>
        <w:t>Identify</w:t>
      </w:r>
      <w:r w:rsidR="00E15C50" w:rsidRPr="007F695A">
        <w:rPr>
          <w:rFonts w:ascii="Times New Roman" w:hAnsi="Times New Roman" w:cs="Times New Roman"/>
        </w:rPr>
        <w:t xml:space="preserve"> </w:t>
      </w:r>
      <w:r w:rsidRPr="007F695A">
        <w:rPr>
          <w:rFonts w:ascii="Times New Roman" w:hAnsi="Times New Roman" w:cs="Times New Roman"/>
        </w:rPr>
        <w:t xml:space="preserve">significant </w:t>
      </w:r>
      <w:r w:rsidR="00E15C50" w:rsidRPr="007F695A">
        <w:rPr>
          <w:rFonts w:ascii="Times New Roman" w:hAnsi="Times New Roman" w:cs="Times New Roman"/>
        </w:rPr>
        <w:t>events and personalities in</w:t>
      </w:r>
      <w:r w:rsidRPr="007F695A">
        <w:rPr>
          <w:rFonts w:ascii="Times New Roman" w:hAnsi="Times New Roman" w:cs="Times New Roman"/>
        </w:rPr>
        <w:t xml:space="preserve"> Russian history</w:t>
      </w:r>
      <w:r w:rsidR="00E15C50" w:rsidRPr="007F695A">
        <w:rPr>
          <w:rFonts w:ascii="Times New Roman" w:hAnsi="Times New Roman" w:cs="Times New Roman"/>
        </w:rPr>
        <w:t>, from the 18</w:t>
      </w:r>
      <w:r w:rsidR="00E15C50" w:rsidRPr="007F695A">
        <w:rPr>
          <w:rFonts w:ascii="Times New Roman" w:hAnsi="Times New Roman" w:cs="Times New Roman"/>
          <w:vertAlign w:val="superscript"/>
        </w:rPr>
        <w:t>th</w:t>
      </w:r>
      <w:r w:rsidR="00E15C50" w:rsidRPr="007F695A">
        <w:rPr>
          <w:rFonts w:ascii="Times New Roman" w:hAnsi="Times New Roman" w:cs="Times New Roman"/>
        </w:rPr>
        <w:t xml:space="preserve"> century up to the present day. </w:t>
      </w:r>
    </w:p>
    <w:p w14:paraId="1A155C93" w14:textId="707A86C6" w:rsidR="00281B10" w:rsidRPr="007F695A" w:rsidRDefault="00281B10" w:rsidP="00281B10">
      <w:pPr>
        <w:pStyle w:val="ListParagraph"/>
        <w:numPr>
          <w:ilvl w:val="0"/>
          <w:numId w:val="3"/>
        </w:numPr>
        <w:rPr>
          <w:rFonts w:ascii="Times New Roman" w:hAnsi="Times New Roman" w:cs="Times New Roman"/>
        </w:rPr>
      </w:pPr>
      <w:r w:rsidRPr="007F695A">
        <w:rPr>
          <w:rFonts w:ascii="Times New Roman" w:hAnsi="Times New Roman" w:cs="Times New Roman"/>
        </w:rPr>
        <w:t>Discuss the impact of the policies of specific rulers (</w:t>
      </w:r>
      <w:r w:rsidR="00CC3A18">
        <w:rPr>
          <w:rFonts w:ascii="Times New Roman" w:hAnsi="Times New Roman" w:cs="Times New Roman"/>
        </w:rPr>
        <w:t>such as</w:t>
      </w:r>
      <w:r w:rsidR="00BC0C74">
        <w:rPr>
          <w:rFonts w:ascii="Times New Roman" w:hAnsi="Times New Roman" w:cs="Times New Roman"/>
        </w:rPr>
        <w:t xml:space="preserve"> Peter I and</w:t>
      </w:r>
      <w:r w:rsidRPr="007F695A">
        <w:rPr>
          <w:rFonts w:ascii="Times New Roman" w:hAnsi="Times New Roman" w:cs="Times New Roman"/>
        </w:rPr>
        <w:t xml:space="preserve"> Alexander II) on Russian culture.</w:t>
      </w:r>
    </w:p>
    <w:p w14:paraId="75B521A2" w14:textId="52AE8462" w:rsidR="00281B10" w:rsidRPr="007F695A" w:rsidRDefault="00281B10" w:rsidP="00281B10">
      <w:pPr>
        <w:pStyle w:val="ListParagraph"/>
        <w:numPr>
          <w:ilvl w:val="0"/>
          <w:numId w:val="3"/>
        </w:numPr>
        <w:rPr>
          <w:rFonts w:ascii="Times New Roman" w:hAnsi="Times New Roman" w:cs="Times New Roman"/>
        </w:rPr>
      </w:pPr>
      <w:r w:rsidRPr="007F695A">
        <w:rPr>
          <w:rFonts w:ascii="Times New Roman" w:hAnsi="Times New Roman" w:cs="Times New Roman"/>
        </w:rPr>
        <w:t xml:space="preserve">Discuss </w:t>
      </w:r>
      <w:r w:rsidR="00883965" w:rsidRPr="007F695A">
        <w:rPr>
          <w:rFonts w:ascii="Times New Roman" w:hAnsi="Times New Roman" w:cs="Times New Roman"/>
        </w:rPr>
        <w:t>major</w:t>
      </w:r>
      <w:r w:rsidRPr="007F695A">
        <w:rPr>
          <w:rFonts w:ascii="Times New Roman" w:hAnsi="Times New Roman" w:cs="Times New Roman"/>
        </w:rPr>
        <w:t xml:space="preserve"> works of Russian literature</w:t>
      </w:r>
      <w:r w:rsidR="00CC3A18">
        <w:rPr>
          <w:rFonts w:ascii="Times New Roman" w:hAnsi="Times New Roman" w:cs="Times New Roman"/>
        </w:rPr>
        <w:t xml:space="preserve"> and film</w:t>
      </w:r>
      <w:r w:rsidRPr="007F695A">
        <w:rPr>
          <w:rFonts w:ascii="Times New Roman" w:hAnsi="Times New Roman" w:cs="Times New Roman"/>
        </w:rPr>
        <w:t xml:space="preserve"> </w:t>
      </w:r>
      <w:r w:rsidR="00FA5A39">
        <w:rPr>
          <w:rFonts w:ascii="Times New Roman" w:hAnsi="Times New Roman" w:cs="Times New Roman"/>
        </w:rPr>
        <w:t>in</w:t>
      </w:r>
      <w:r w:rsidRPr="007F695A">
        <w:rPr>
          <w:rFonts w:ascii="Times New Roman" w:hAnsi="Times New Roman" w:cs="Times New Roman"/>
        </w:rPr>
        <w:t xml:space="preserve"> the</w:t>
      </w:r>
      <w:r w:rsidR="00FA5A39">
        <w:rPr>
          <w:rFonts w:ascii="Times New Roman" w:hAnsi="Times New Roman" w:cs="Times New Roman"/>
        </w:rPr>
        <w:t>ir historical</w:t>
      </w:r>
      <w:r w:rsidRPr="007F695A">
        <w:rPr>
          <w:rFonts w:ascii="Times New Roman" w:hAnsi="Times New Roman" w:cs="Times New Roman"/>
        </w:rPr>
        <w:t xml:space="preserve"> context</w:t>
      </w:r>
      <w:r w:rsidR="00FA5A39">
        <w:rPr>
          <w:rFonts w:ascii="Times New Roman" w:hAnsi="Times New Roman" w:cs="Times New Roman"/>
        </w:rPr>
        <w:t>.</w:t>
      </w:r>
    </w:p>
    <w:p w14:paraId="40B27BF1" w14:textId="50AD8A7D" w:rsidR="00B83D3D" w:rsidRPr="00FA5A39" w:rsidRDefault="00FA5A39" w:rsidP="00FA5A39">
      <w:pPr>
        <w:pStyle w:val="ListParagraph"/>
        <w:numPr>
          <w:ilvl w:val="0"/>
          <w:numId w:val="3"/>
        </w:numPr>
        <w:rPr>
          <w:rFonts w:ascii="Times New Roman" w:hAnsi="Times New Roman" w:cs="Times New Roman"/>
        </w:rPr>
      </w:pPr>
      <w:r>
        <w:rPr>
          <w:rFonts w:ascii="Times New Roman" w:hAnsi="Times New Roman" w:cs="Times New Roman"/>
        </w:rPr>
        <w:t>Construct</w:t>
      </w:r>
      <w:r w:rsidR="00B83D3D" w:rsidRPr="007F695A">
        <w:rPr>
          <w:rFonts w:ascii="Times New Roman" w:hAnsi="Times New Roman" w:cs="Times New Roman"/>
        </w:rPr>
        <w:t xml:space="preserve"> compelling arguments</w:t>
      </w:r>
      <w:r>
        <w:rPr>
          <w:rFonts w:ascii="Times New Roman" w:hAnsi="Times New Roman" w:cs="Times New Roman"/>
        </w:rPr>
        <w:t xml:space="preserve"> about the works we read/watch/see and </w:t>
      </w:r>
      <w:r w:rsidR="00B83D3D" w:rsidRPr="00FA5A39">
        <w:rPr>
          <w:rFonts w:ascii="Times New Roman" w:hAnsi="Times New Roman" w:cs="Times New Roman"/>
        </w:rPr>
        <w:t xml:space="preserve">present those arguments both orally and in writing. </w:t>
      </w:r>
    </w:p>
    <w:p w14:paraId="185B66AA" w14:textId="7FB0176B" w:rsidR="00B83D3D" w:rsidRPr="007F695A" w:rsidRDefault="00B83D3D" w:rsidP="00B83D3D">
      <w:pPr>
        <w:pStyle w:val="ListParagraph"/>
        <w:numPr>
          <w:ilvl w:val="0"/>
          <w:numId w:val="3"/>
        </w:numPr>
        <w:rPr>
          <w:rFonts w:ascii="Times New Roman" w:hAnsi="Times New Roman" w:cs="Times New Roman"/>
        </w:rPr>
      </w:pPr>
      <w:r w:rsidRPr="007F695A">
        <w:rPr>
          <w:rFonts w:ascii="Times New Roman" w:hAnsi="Times New Roman" w:cs="Times New Roman"/>
        </w:rPr>
        <w:t>Independently develop and pose their own critical q</w:t>
      </w:r>
      <w:r w:rsidR="00FA5A39">
        <w:rPr>
          <w:rFonts w:ascii="Times New Roman" w:hAnsi="Times New Roman" w:cs="Times New Roman"/>
        </w:rPr>
        <w:t>uestions about the works we read/watch/see</w:t>
      </w:r>
      <w:r w:rsidRPr="007F695A">
        <w:rPr>
          <w:rFonts w:ascii="Times New Roman" w:hAnsi="Times New Roman" w:cs="Times New Roman"/>
        </w:rPr>
        <w:t xml:space="preserve"> and explore potential answers to them, both in writing and in class discussion.</w:t>
      </w:r>
    </w:p>
    <w:p w14:paraId="474946B4" w14:textId="77777777" w:rsidR="00281B10" w:rsidRPr="007F695A" w:rsidRDefault="00281B10" w:rsidP="00281B10">
      <w:pPr>
        <w:rPr>
          <w:rFonts w:ascii="Times New Roman" w:hAnsi="Times New Roman" w:cs="Times New Roman"/>
        </w:rPr>
      </w:pPr>
    </w:p>
    <w:p w14:paraId="69DEC72E" w14:textId="0AEBEF73" w:rsidR="00FA5A39" w:rsidRPr="00303745" w:rsidRDefault="00281B10" w:rsidP="00FA5A39">
      <w:pPr>
        <w:rPr>
          <w:rFonts w:ascii="Times New Roman" w:hAnsi="Times New Roman" w:cs="Times New Roman"/>
        </w:rPr>
      </w:pPr>
      <w:r w:rsidRPr="007F695A">
        <w:rPr>
          <w:rFonts w:ascii="Times New Roman" w:hAnsi="Times New Roman" w:cs="Times New Roman"/>
          <w:b/>
          <w:u w:val="single"/>
        </w:rPr>
        <w:t>Assignments and Course Breakdown</w:t>
      </w:r>
    </w:p>
    <w:p w14:paraId="228C2DBE" w14:textId="77777777" w:rsidR="00FA5A39" w:rsidRPr="00303745" w:rsidRDefault="00FA5A39" w:rsidP="00FA5A39">
      <w:pPr>
        <w:rPr>
          <w:rFonts w:ascii="Times New Roman" w:hAnsi="Times New Roman" w:cs="Times New Roman"/>
        </w:rPr>
      </w:pPr>
      <w:r w:rsidRPr="00303745">
        <w:rPr>
          <w:rFonts w:ascii="Times New Roman" w:hAnsi="Times New Roman" w:cs="Times New Roman"/>
          <w:b/>
        </w:rPr>
        <w:t xml:space="preserve">Class Participation </w:t>
      </w:r>
      <w:r w:rsidRPr="00303745">
        <w:rPr>
          <w:rFonts w:ascii="Times New Roman" w:hAnsi="Times New Roman" w:cs="Times New Roman"/>
        </w:rPr>
        <w:t>(15%)</w:t>
      </w:r>
      <w:r w:rsidRPr="00303745">
        <w:rPr>
          <w:rFonts w:ascii="Times New Roman" w:hAnsi="Times New Roman" w:cs="Times New Roman"/>
          <w:b/>
        </w:rPr>
        <w:t xml:space="preserve">  </w:t>
      </w:r>
    </w:p>
    <w:p w14:paraId="76E96F1A" w14:textId="4C17F24E" w:rsidR="0063493A" w:rsidRDefault="00FA5A39" w:rsidP="0063493A">
      <w:pPr>
        <w:pStyle w:val="ListParagraph"/>
        <w:rPr>
          <w:rFonts w:ascii="Times New Roman" w:hAnsi="Times New Roman" w:cs="Times New Roman"/>
        </w:rPr>
      </w:pPr>
      <w:r>
        <w:rPr>
          <w:rFonts w:ascii="Times New Roman" w:hAnsi="Times New Roman" w:cs="Times New Roman"/>
        </w:rPr>
        <w:t xml:space="preserve">To understand </w:t>
      </w:r>
      <w:r w:rsidRPr="00303745">
        <w:rPr>
          <w:rFonts w:ascii="Times New Roman" w:hAnsi="Times New Roman" w:cs="Times New Roman"/>
        </w:rPr>
        <w:t>work</w:t>
      </w:r>
      <w:r>
        <w:rPr>
          <w:rFonts w:ascii="Times New Roman" w:hAnsi="Times New Roman" w:cs="Times New Roman"/>
        </w:rPr>
        <w:t>s</w:t>
      </w:r>
      <w:r w:rsidR="00F75B89">
        <w:rPr>
          <w:rFonts w:ascii="Times New Roman" w:hAnsi="Times New Roman" w:cs="Times New Roman"/>
        </w:rPr>
        <w:t xml:space="preserve"> of art</w:t>
      </w:r>
      <w:r>
        <w:rPr>
          <w:rFonts w:ascii="Times New Roman" w:hAnsi="Times New Roman" w:cs="Times New Roman"/>
        </w:rPr>
        <w:t>, you must engage with them</w:t>
      </w:r>
      <w:r w:rsidR="00B46A97">
        <w:rPr>
          <w:rFonts w:ascii="Times New Roman" w:hAnsi="Times New Roman" w:cs="Times New Roman"/>
        </w:rPr>
        <w:t xml:space="preserve"> actively (think about them, talk about them</w:t>
      </w:r>
      <w:r w:rsidRPr="00303745">
        <w:rPr>
          <w:rFonts w:ascii="Times New Roman" w:hAnsi="Times New Roman" w:cs="Times New Roman"/>
        </w:rPr>
        <w:t xml:space="preserve">, </w:t>
      </w:r>
      <w:r>
        <w:rPr>
          <w:rFonts w:ascii="Times New Roman" w:hAnsi="Times New Roman" w:cs="Times New Roman"/>
        </w:rPr>
        <w:t>and sometimes even argue with them</w:t>
      </w:r>
      <w:r w:rsidRPr="00303745">
        <w:rPr>
          <w:rFonts w:ascii="Times New Roman" w:hAnsi="Times New Roman" w:cs="Times New Roman"/>
        </w:rPr>
        <w:t xml:space="preserve">). To that end, attendance and active participation in discussion are essential components of this course. Students will be expected to </w:t>
      </w:r>
      <w:r w:rsidRPr="00303745">
        <w:rPr>
          <w:rFonts w:ascii="Times New Roman" w:hAnsi="Times New Roman" w:cs="Times New Roman"/>
          <w:b/>
        </w:rPr>
        <w:t>attend every class</w:t>
      </w:r>
      <w:r>
        <w:rPr>
          <w:rFonts w:ascii="Times New Roman" w:hAnsi="Times New Roman" w:cs="Times New Roman"/>
          <w:b/>
        </w:rPr>
        <w:t xml:space="preserve"> and discussion section</w:t>
      </w:r>
      <w:r w:rsidRPr="00303745">
        <w:rPr>
          <w:rFonts w:ascii="Times New Roman" w:hAnsi="Times New Roman" w:cs="Times New Roman"/>
          <w:b/>
        </w:rPr>
        <w:t xml:space="preserve"> (</w:t>
      </w:r>
      <w:r w:rsidR="009E0036">
        <w:rPr>
          <w:rFonts w:ascii="Times New Roman" w:hAnsi="Times New Roman" w:cs="Times New Roman"/>
          <w:b/>
        </w:rPr>
        <w:t xml:space="preserve">having completed </w:t>
      </w:r>
      <w:r w:rsidR="002F0022">
        <w:rPr>
          <w:rFonts w:ascii="Times New Roman" w:hAnsi="Times New Roman" w:cs="Times New Roman"/>
          <w:b/>
        </w:rPr>
        <w:t xml:space="preserve">the </w:t>
      </w:r>
      <w:r w:rsidR="0063493A">
        <w:rPr>
          <w:rFonts w:ascii="Times New Roman" w:hAnsi="Times New Roman" w:cs="Times New Roman"/>
          <w:b/>
        </w:rPr>
        <w:t>assigned reading</w:t>
      </w:r>
      <w:r w:rsidR="009E0036">
        <w:rPr>
          <w:rFonts w:ascii="Times New Roman" w:hAnsi="Times New Roman" w:cs="Times New Roman"/>
          <w:b/>
        </w:rPr>
        <w:t xml:space="preserve"> for the day</w:t>
      </w:r>
      <w:r w:rsidRPr="00303745">
        <w:rPr>
          <w:rFonts w:ascii="Times New Roman" w:hAnsi="Times New Roman" w:cs="Times New Roman"/>
          <w:b/>
        </w:rPr>
        <w:t>)</w:t>
      </w:r>
      <w:r w:rsidRPr="00303745">
        <w:rPr>
          <w:rFonts w:ascii="Times New Roman" w:hAnsi="Times New Roman" w:cs="Times New Roman"/>
        </w:rPr>
        <w:t xml:space="preserve">, and </w:t>
      </w:r>
      <w:r w:rsidRPr="00303745">
        <w:rPr>
          <w:rFonts w:ascii="Times New Roman" w:hAnsi="Times New Roman" w:cs="Times New Roman"/>
          <w:b/>
        </w:rPr>
        <w:t>participate</w:t>
      </w:r>
      <w:r w:rsidRPr="00303745">
        <w:rPr>
          <w:rFonts w:ascii="Times New Roman" w:hAnsi="Times New Roman" w:cs="Times New Roman"/>
        </w:rPr>
        <w:t xml:space="preserve"> thoughtfully and respectfully in classroom discussions and in-class group work.</w:t>
      </w:r>
    </w:p>
    <w:p w14:paraId="13CA945B" w14:textId="61B16139" w:rsidR="00FA5A39" w:rsidRPr="0063493A" w:rsidRDefault="00FA5A39" w:rsidP="0063493A">
      <w:pPr>
        <w:pStyle w:val="ListParagraph"/>
        <w:numPr>
          <w:ilvl w:val="1"/>
          <w:numId w:val="3"/>
        </w:numPr>
        <w:rPr>
          <w:rFonts w:ascii="Times New Roman" w:hAnsi="Times New Roman" w:cs="Times New Roman"/>
        </w:rPr>
      </w:pPr>
      <w:r w:rsidRPr="0063493A">
        <w:rPr>
          <w:rFonts w:ascii="Times New Roman" w:hAnsi="Times New Roman" w:cs="Times New Roman"/>
        </w:rPr>
        <w:t xml:space="preserve">Any student who accrues </w:t>
      </w:r>
      <w:r w:rsidRPr="0063493A">
        <w:rPr>
          <w:rFonts w:ascii="Times New Roman" w:hAnsi="Times New Roman" w:cs="Times New Roman"/>
          <w:b/>
        </w:rPr>
        <w:t>more than</w:t>
      </w:r>
      <w:r w:rsidRPr="0063493A">
        <w:rPr>
          <w:rFonts w:ascii="Times New Roman" w:hAnsi="Times New Roman" w:cs="Times New Roman"/>
        </w:rPr>
        <w:t xml:space="preserve"> </w:t>
      </w:r>
      <w:r w:rsidRPr="0063493A">
        <w:rPr>
          <w:rFonts w:ascii="Times New Roman" w:hAnsi="Times New Roman" w:cs="Times New Roman"/>
          <w:b/>
        </w:rPr>
        <w:t>2 unexcused absences</w:t>
      </w:r>
      <w:r w:rsidRPr="0063493A">
        <w:rPr>
          <w:rFonts w:ascii="Times New Roman" w:hAnsi="Times New Roman" w:cs="Times New Roman"/>
        </w:rPr>
        <w:t xml:space="preserve"> will receive a </w:t>
      </w:r>
      <w:r w:rsidRPr="0063493A">
        <w:rPr>
          <w:rFonts w:ascii="Times New Roman" w:hAnsi="Times New Roman" w:cs="Times New Roman"/>
          <w:u w:val="single"/>
        </w:rPr>
        <w:t>reduced participation grade.</w:t>
      </w:r>
      <w:r w:rsidRPr="0063493A">
        <w:rPr>
          <w:rFonts w:ascii="Times New Roman" w:hAnsi="Times New Roman" w:cs="Times New Roman"/>
        </w:rPr>
        <w:t xml:space="preserve"> A student with 3 unexcused absences will receive a 10% grade reduction; a student with 4 unexcused absences will receive a 20% grade reduct</w:t>
      </w:r>
      <w:r w:rsidR="00F75B89">
        <w:rPr>
          <w:rFonts w:ascii="Times New Roman" w:hAnsi="Times New Roman" w:cs="Times New Roman"/>
        </w:rPr>
        <w:t>ion, and so on. If you need</w:t>
      </w:r>
      <w:r w:rsidRPr="0063493A">
        <w:rPr>
          <w:rFonts w:ascii="Times New Roman" w:hAnsi="Times New Roman" w:cs="Times New Roman"/>
        </w:rPr>
        <w:t xml:space="preserve"> to be excused from class for a religious </w:t>
      </w:r>
      <w:r w:rsidRPr="0063493A">
        <w:rPr>
          <w:rFonts w:ascii="Times New Roman" w:hAnsi="Times New Roman" w:cs="Times New Roman"/>
        </w:rPr>
        <w:lastRenderedPageBreak/>
        <w:t xml:space="preserve">observance, family emergency, or documented illness, please let me know as soon as you </w:t>
      </w:r>
      <w:r w:rsidR="004628AB">
        <w:rPr>
          <w:rFonts w:ascii="Times New Roman" w:hAnsi="Times New Roman" w:cs="Times New Roman"/>
        </w:rPr>
        <w:t>can</w:t>
      </w:r>
      <w:r w:rsidRPr="0063493A">
        <w:rPr>
          <w:rFonts w:ascii="Times New Roman" w:hAnsi="Times New Roman" w:cs="Times New Roman"/>
        </w:rPr>
        <w:t xml:space="preserve">.  </w:t>
      </w:r>
    </w:p>
    <w:p w14:paraId="5DAA119E" w14:textId="41846055" w:rsidR="00FA5A39" w:rsidRPr="00303745" w:rsidRDefault="00FA5A39" w:rsidP="00FA5A39">
      <w:pPr>
        <w:pStyle w:val="ListParagraph"/>
        <w:numPr>
          <w:ilvl w:val="1"/>
          <w:numId w:val="3"/>
        </w:numPr>
        <w:rPr>
          <w:rFonts w:ascii="Times New Roman" w:hAnsi="Times New Roman" w:cs="Times New Roman"/>
        </w:rPr>
      </w:pPr>
      <w:r w:rsidRPr="00303745">
        <w:rPr>
          <w:rFonts w:ascii="Times New Roman" w:hAnsi="Times New Roman" w:cs="Times New Roman"/>
        </w:rPr>
        <w:t xml:space="preserve">When you arrive to class late you miss </w:t>
      </w:r>
      <w:r w:rsidR="004628AB">
        <w:rPr>
          <w:rFonts w:ascii="Times New Roman" w:hAnsi="Times New Roman" w:cs="Times New Roman"/>
        </w:rPr>
        <w:t xml:space="preserve">important material and disrupt your peers. </w:t>
      </w:r>
      <w:r w:rsidRPr="00303745">
        <w:rPr>
          <w:rFonts w:ascii="Times New Roman" w:hAnsi="Times New Roman" w:cs="Times New Roman"/>
        </w:rPr>
        <w:t>For that reason, students who regularly arrive late for class</w:t>
      </w:r>
      <w:r>
        <w:rPr>
          <w:rFonts w:ascii="Times New Roman" w:hAnsi="Times New Roman" w:cs="Times New Roman"/>
        </w:rPr>
        <w:t xml:space="preserve"> or discussion section</w:t>
      </w:r>
      <w:r w:rsidRPr="00303745">
        <w:rPr>
          <w:rFonts w:ascii="Times New Roman" w:hAnsi="Times New Roman" w:cs="Times New Roman"/>
        </w:rPr>
        <w:t xml:space="preserve"> will receive a </w:t>
      </w:r>
      <w:r w:rsidRPr="00303745">
        <w:rPr>
          <w:rFonts w:ascii="Times New Roman" w:hAnsi="Times New Roman" w:cs="Times New Roman"/>
          <w:u w:val="single"/>
        </w:rPr>
        <w:t>reduced participation grade</w:t>
      </w:r>
      <w:r w:rsidRPr="00303745">
        <w:rPr>
          <w:rFonts w:ascii="Times New Roman" w:hAnsi="Times New Roman" w:cs="Times New Roman"/>
        </w:rPr>
        <w:t xml:space="preserve">, calculated in the following way: </w:t>
      </w:r>
      <w:r w:rsidRPr="00303745">
        <w:rPr>
          <w:rFonts w:ascii="Times New Roman" w:hAnsi="Times New Roman" w:cs="Times New Roman"/>
          <w:b/>
        </w:rPr>
        <w:t>3 late arrivals to class = 1 unexcused absence</w:t>
      </w:r>
      <w:r w:rsidRPr="00303745">
        <w:rPr>
          <w:rFonts w:ascii="Times New Roman" w:hAnsi="Times New Roman" w:cs="Times New Roman"/>
        </w:rPr>
        <w:t xml:space="preserve">. If you are finding it difficult to get to class on time because of a scheduling conflict, please speak to me. </w:t>
      </w:r>
    </w:p>
    <w:p w14:paraId="568BA9F1" w14:textId="77777777" w:rsidR="00846F1B" w:rsidRDefault="00846F1B" w:rsidP="00FA5A39">
      <w:pPr>
        <w:rPr>
          <w:rFonts w:ascii="Times New Roman" w:hAnsi="Times New Roman" w:cs="Times New Roman"/>
        </w:rPr>
      </w:pPr>
    </w:p>
    <w:p w14:paraId="3A5B6E98" w14:textId="7784C3DF" w:rsidR="00846F1B" w:rsidRPr="00846F1B" w:rsidRDefault="00FA5A39" w:rsidP="00846F1B">
      <w:pPr>
        <w:rPr>
          <w:rFonts w:ascii="Times New Roman" w:hAnsi="Times New Roman" w:cs="Times New Roman"/>
        </w:rPr>
      </w:pPr>
      <w:r w:rsidRPr="00303745">
        <w:rPr>
          <w:rFonts w:ascii="Times New Roman" w:hAnsi="Times New Roman" w:cs="Times New Roman"/>
          <w:b/>
        </w:rPr>
        <w:t xml:space="preserve">Reading Quizzes </w:t>
      </w:r>
      <w:r w:rsidRPr="00303745">
        <w:rPr>
          <w:rFonts w:ascii="Times New Roman" w:hAnsi="Times New Roman" w:cs="Times New Roman"/>
        </w:rPr>
        <w:t>(10%)</w:t>
      </w:r>
    </w:p>
    <w:p w14:paraId="47036C93" w14:textId="604622F0" w:rsidR="00846F1B" w:rsidRDefault="00FA5A39" w:rsidP="00FA5A39">
      <w:pPr>
        <w:pStyle w:val="ListParagraph"/>
        <w:rPr>
          <w:rFonts w:ascii="Times New Roman" w:hAnsi="Times New Roman" w:cs="Times New Roman"/>
        </w:rPr>
      </w:pPr>
      <w:r w:rsidRPr="00303745">
        <w:rPr>
          <w:rFonts w:ascii="Times New Roman" w:hAnsi="Times New Roman" w:cs="Times New Roman"/>
        </w:rPr>
        <w:t>To encourage you to keep u</w:t>
      </w:r>
      <w:r w:rsidR="00846F1B">
        <w:rPr>
          <w:rFonts w:ascii="Times New Roman" w:hAnsi="Times New Roman" w:cs="Times New Roman"/>
        </w:rPr>
        <w:t xml:space="preserve">p with the course readings, frequent </w:t>
      </w:r>
      <w:r w:rsidR="00846F1B" w:rsidRPr="00846F1B">
        <w:rPr>
          <w:rFonts w:ascii="Times New Roman" w:hAnsi="Times New Roman" w:cs="Times New Roman"/>
          <w:b/>
          <w:bCs/>
        </w:rPr>
        <w:t>pop</w:t>
      </w:r>
      <w:r w:rsidR="00846F1B">
        <w:rPr>
          <w:rFonts w:ascii="Times New Roman" w:hAnsi="Times New Roman" w:cs="Times New Roman"/>
        </w:rPr>
        <w:t xml:space="preserve"> reading quizzes will be administered throughout the semester. </w:t>
      </w:r>
    </w:p>
    <w:p w14:paraId="6F3F7B7F" w14:textId="0E70876E" w:rsidR="00846F1B" w:rsidRDefault="00846F1B" w:rsidP="00846F1B">
      <w:pPr>
        <w:pStyle w:val="ListParagraph"/>
        <w:numPr>
          <w:ilvl w:val="1"/>
          <w:numId w:val="3"/>
        </w:numPr>
        <w:rPr>
          <w:rFonts w:ascii="Times New Roman" w:hAnsi="Times New Roman" w:cs="Times New Roman"/>
        </w:rPr>
      </w:pPr>
      <w:r>
        <w:rPr>
          <w:rFonts w:ascii="Times New Roman" w:hAnsi="Times New Roman" w:cs="Times New Roman"/>
        </w:rPr>
        <w:t xml:space="preserve">You may </w:t>
      </w:r>
      <w:r w:rsidRPr="00F91BBD">
        <w:rPr>
          <w:rFonts w:ascii="Times New Roman" w:hAnsi="Times New Roman" w:cs="Times New Roman"/>
          <w:b/>
          <w:u w:val="single"/>
        </w:rPr>
        <w:t>not</w:t>
      </w:r>
      <w:r>
        <w:rPr>
          <w:rFonts w:ascii="Times New Roman" w:hAnsi="Times New Roman" w:cs="Times New Roman"/>
          <w:b/>
        </w:rPr>
        <w:t xml:space="preserve"> </w:t>
      </w:r>
      <w:r>
        <w:rPr>
          <w:rFonts w:ascii="Times New Roman" w:hAnsi="Times New Roman" w:cs="Times New Roman"/>
        </w:rPr>
        <w:t xml:space="preserve">make up missed quizzes (unless you have </w:t>
      </w:r>
      <w:r w:rsidR="00F91BBD" w:rsidRPr="0063493A">
        <w:rPr>
          <w:rFonts w:ascii="Times New Roman" w:hAnsi="Times New Roman" w:cs="Times New Roman"/>
          <w:b/>
        </w:rPr>
        <w:t xml:space="preserve">already </w:t>
      </w:r>
      <w:r>
        <w:rPr>
          <w:rFonts w:ascii="Times New Roman" w:hAnsi="Times New Roman" w:cs="Times New Roman"/>
        </w:rPr>
        <w:t>been officially</w:t>
      </w:r>
      <w:r w:rsidRPr="00F91BBD">
        <w:rPr>
          <w:rFonts w:ascii="Times New Roman" w:hAnsi="Times New Roman" w:cs="Times New Roman"/>
        </w:rPr>
        <w:t xml:space="preserve"> </w:t>
      </w:r>
      <w:r w:rsidRPr="00F91BBD">
        <w:rPr>
          <w:rFonts w:ascii="Times New Roman" w:hAnsi="Times New Roman" w:cs="Times New Roman"/>
          <w:bCs/>
        </w:rPr>
        <w:t>excused</w:t>
      </w:r>
      <w:r w:rsidR="00F91BBD">
        <w:rPr>
          <w:rFonts w:ascii="Times New Roman" w:hAnsi="Times New Roman" w:cs="Times New Roman"/>
        </w:rPr>
        <w:t xml:space="preserve"> from class for the day</w:t>
      </w:r>
      <w:r>
        <w:rPr>
          <w:rFonts w:ascii="Times New Roman" w:hAnsi="Times New Roman" w:cs="Times New Roman"/>
        </w:rPr>
        <w:t xml:space="preserve">). </w:t>
      </w:r>
    </w:p>
    <w:p w14:paraId="6C281965" w14:textId="49904BDF" w:rsidR="00846F1B" w:rsidRDefault="00846F1B" w:rsidP="00846F1B">
      <w:pPr>
        <w:pStyle w:val="ListParagraph"/>
        <w:numPr>
          <w:ilvl w:val="1"/>
          <w:numId w:val="3"/>
        </w:numPr>
        <w:rPr>
          <w:rFonts w:ascii="Times New Roman" w:hAnsi="Times New Roman" w:cs="Times New Roman"/>
        </w:rPr>
      </w:pPr>
      <w:r>
        <w:rPr>
          <w:rFonts w:ascii="Times New Roman" w:hAnsi="Times New Roman" w:cs="Times New Roman"/>
          <w:b/>
        </w:rPr>
        <w:t>Your lowest reading quiz score will be dropped</w:t>
      </w:r>
      <w:r>
        <w:rPr>
          <w:rFonts w:ascii="Times New Roman" w:hAnsi="Times New Roman" w:cs="Times New Roman"/>
        </w:rPr>
        <w:t xml:space="preserve">. </w:t>
      </w:r>
    </w:p>
    <w:p w14:paraId="67BA86BB" w14:textId="77777777" w:rsidR="00FA5A39" w:rsidRPr="00303745" w:rsidRDefault="00FA5A39" w:rsidP="00FA5A39">
      <w:pPr>
        <w:rPr>
          <w:rFonts w:ascii="Times New Roman" w:hAnsi="Times New Roman" w:cs="Times New Roman"/>
        </w:rPr>
      </w:pPr>
    </w:p>
    <w:p w14:paraId="79CF90B1" w14:textId="2ED6B0B4" w:rsidR="00FA5A39" w:rsidRPr="00303745" w:rsidRDefault="00FA5A39" w:rsidP="00FA5A39">
      <w:pPr>
        <w:rPr>
          <w:rFonts w:ascii="Times New Roman" w:hAnsi="Times New Roman" w:cs="Times New Roman"/>
        </w:rPr>
      </w:pPr>
      <w:r>
        <w:rPr>
          <w:rFonts w:ascii="Times New Roman" w:hAnsi="Times New Roman" w:cs="Times New Roman"/>
          <w:b/>
        </w:rPr>
        <w:t>Short</w:t>
      </w:r>
      <w:r w:rsidRPr="00303745">
        <w:rPr>
          <w:rFonts w:ascii="Times New Roman" w:hAnsi="Times New Roman" w:cs="Times New Roman"/>
          <w:b/>
        </w:rPr>
        <w:t xml:space="preserve"> Essays </w:t>
      </w:r>
      <w:r w:rsidRPr="00303745">
        <w:rPr>
          <w:rFonts w:ascii="Times New Roman" w:hAnsi="Times New Roman" w:cs="Times New Roman"/>
        </w:rPr>
        <w:t>(</w:t>
      </w:r>
      <w:r w:rsidR="00846F1B">
        <w:rPr>
          <w:rFonts w:ascii="Times New Roman" w:hAnsi="Times New Roman" w:cs="Times New Roman"/>
        </w:rPr>
        <w:t>Each 10% x 4 = 40%</w:t>
      </w:r>
      <w:r w:rsidRPr="00303745">
        <w:rPr>
          <w:rFonts w:ascii="Times New Roman" w:hAnsi="Times New Roman" w:cs="Times New Roman"/>
        </w:rPr>
        <w:t xml:space="preserve">) </w:t>
      </w:r>
    </w:p>
    <w:p w14:paraId="7D45AC4C" w14:textId="333F1E05" w:rsidR="00846F1B" w:rsidRDefault="004C4182" w:rsidP="00FA5A39">
      <w:pPr>
        <w:pStyle w:val="ListParagraph"/>
        <w:rPr>
          <w:rFonts w:ascii="Times New Roman" w:hAnsi="Times New Roman" w:cs="Times New Roman"/>
        </w:rPr>
      </w:pPr>
      <w:r>
        <w:rPr>
          <w:rFonts w:ascii="Times New Roman" w:hAnsi="Times New Roman" w:cs="Times New Roman"/>
        </w:rPr>
        <w:t>You</w:t>
      </w:r>
      <w:r w:rsidR="00FA5A39" w:rsidRPr="00303745">
        <w:rPr>
          <w:rFonts w:ascii="Times New Roman" w:hAnsi="Times New Roman" w:cs="Times New Roman"/>
        </w:rPr>
        <w:t xml:space="preserve"> will be required to write </w:t>
      </w:r>
      <w:r w:rsidR="00846F1B">
        <w:rPr>
          <w:rFonts w:ascii="Times New Roman" w:hAnsi="Times New Roman" w:cs="Times New Roman"/>
        </w:rPr>
        <w:t xml:space="preserve">four short </w:t>
      </w:r>
      <w:r>
        <w:rPr>
          <w:rFonts w:ascii="Times New Roman" w:hAnsi="Times New Roman" w:cs="Times New Roman"/>
        </w:rPr>
        <w:t xml:space="preserve">(3- to 4-page) </w:t>
      </w:r>
      <w:r w:rsidR="00846F1B">
        <w:rPr>
          <w:rFonts w:ascii="Times New Roman" w:hAnsi="Times New Roman" w:cs="Times New Roman"/>
        </w:rPr>
        <w:t>essays o</w:t>
      </w:r>
      <w:r>
        <w:rPr>
          <w:rFonts w:ascii="Times New Roman" w:hAnsi="Times New Roman" w:cs="Times New Roman"/>
        </w:rPr>
        <w:t xml:space="preserve">ver the course of the semester.  </w:t>
      </w:r>
    </w:p>
    <w:p w14:paraId="26EA2D26" w14:textId="77777777" w:rsidR="00FA5A39" w:rsidRPr="00303745" w:rsidRDefault="00FA5A39" w:rsidP="00FA5A39">
      <w:pPr>
        <w:pStyle w:val="ListParagraph"/>
        <w:numPr>
          <w:ilvl w:val="1"/>
          <w:numId w:val="3"/>
        </w:numPr>
        <w:rPr>
          <w:rFonts w:ascii="Times New Roman" w:hAnsi="Times New Roman" w:cs="Times New Roman"/>
        </w:rPr>
      </w:pPr>
      <w:r w:rsidRPr="00303745">
        <w:rPr>
          <w:rFonts w:ascii="Times New Roman" w:hAnsi="Times New Roman" w:cs="Times New Roman"/>
          <w:b/>
        </w:rPr>
        <w:t xml:space="preserve">Late papers: </w:t>
      </w:r>
      <w:r w:rsidRPr="00303745">
        <w:rPr>
          <w:rFonts w:ascii="Times New Roman" w:hAnsi="Times New Roman" w:cs="Times New Roman"/>
        </w:rPr>
        <w:t>Late papers</w:t>
      </w:r>
      <w:r w:rsidRPr="00303745">
        <w:rPr>
          <w:rFonts w:ascii="Times New Roman" w:hAnsi="Times New Roman" w:cs="Times New Roman"/>
          <w:b/>
        </w:rPr>
        <w:t xml:space="preserve"> </w:t>
      </w:r>
      <w:r w:rsidRPr="00303745">
        <w:rPr>
          <w:rFonts w:ascii="Times New Roman" w:hAnsi="Times New Roman" w:cs="Times New Roman"/>
        </w:rPr>
        <w:t>will be marked down</w:t>
      </w:r>
      <w:r w:rsidRPr="00303745">
        <w:rPr>
          <w:rFonts w:ascii="Times New Roman" w:hAnsi="Times New Roman" w:cs="Times New Roman"/>
          <w:b/>
        </w:rPr>
        <w:t xml:space="preserve"> 1/3 of a letter grade for every day they are late, </w:t>
      </w:r>
      <w:r w:rsidRPr="00303745">
        <w:rPr>
          <w:rFonts w:ascii="Times New Roman" w:hAnsi="Times New Roman" w:cs="Times New Roman"/>
        </w:rPr>
        <w:t>including weekends.</w:t>
      </w:r>
      <w:r w:rsidRPr="00303745">
        <w:rPr>
          <w:rFonts w:ascii="Times New Roman" w:hAnsi="Times New Roman" w:cs="Times New Roman"/>
          <w:b/>
        </w:rPr>
        <w:t xml:space="preserve"> </w:t>
      </w:r>
      <w:r w:rsidRPr="00303745">
        <w:rPr>
          <w:rFonts w:ascii="Times New Roman" w:hAnsi="Times New Roman" w:cs="Times New Roman"/>
        </w:rPr>
        <w:t>For example, a paper that, had it been handed in on time, would have received an A-, will receive a B+ if it is handed in one day late, a B if it is two days late, and so on.</w:t>
      </w:r>
    </w:p>
    <w:p w14:paraId="06A76AB9" w14:textId="176F72D8" w:rsidR="004C4182" w:rsidRPr="004C4182" w:rsidRDefault="00FA5A39" w:rsidP="004C4182">
      <w:pPr>
        <w:pStyle w:val="ListParagraph"/>
        <w:numPr>
          <w:ilvl w:val="1"/>
          <w:numId w:val="3"/>
        </w:numPr>
        <w:rPr>
          <w:rFonts w:ascii="Times New Roman" w:hAnsi="Times New Roman" w:cs="Times New Roman"/>
        </w:rPr>
      </w:pPr>
      <w:r w:rsidRPr="00303745">
        <w:rPr>
          <w:rFonts w:ascii="Times New Roman" w:hAnsi="Times New Roman" w:cs="Times New Roman"/>
          <w:b/>
        </w:rPr>
        <w:t xml:space="preserve">Appointments: </w:t>
      </w:r>
      <w:r w:rsidRPr="00303745">
        <w:rPr>
          <w:rFonts w:ascii="Times New Roman" w:hAnsi="Times New Roman" w:cs="Times New Roman"/>
        </w:rPr>
        <w:t>I encourage you to drop by office hours or make an appointment to discuss a draft in progress</w:t>
      </w:r>
      <w:r w:rsidR="004C4182">
        <w:rPr>
          <w:rFonts w:ascii="Times New Roman" w:hAnsi="Times New Roman" w:cs="Times New Roman"/>
        </w:rPr>
        <w:t>, either with me or with your TA</w:t>
      </w:r>
      <w:r w:rsidRPr="00303745">
        <w:rPr>
          <w:rFonts w:ascii="Times New Roman" w:hAnsi="Times New Roman" w:cs="Times New Roman"/>
        </w:rPr>
        <w:t xml:space="preserve">. If you choose to make an appointment, you must do so at least </w:t>
      </w:r>
      <w:r>
        <w:rPr>
          <w:rFonts w:ascii="Times New Roman" w:hAnsi="Times New Roman" w:cs="Times New Roman"/>
          <w:b/>
        </w:rPr>
        <w:t xml:space="preserve">3 days </w:t>
      </w:r>
      <w:r w:rsidRPr="00303745">
        <w:rPr>
          <w:rFonts w:ascii="Times New Roman" w:hAnsi="Times New Roman" w:cs="Times New Roman"/>
        </w:rPr>
        <w:t>before the paper is due.</w:t>
      </w:r>
    </w:p>
    <w:p w14:paraId="3C141EDD" w14:textId="5FB5DF19" w:rsidR="00FA5A39" w:rsidRDefault="004C4182" w:rsidP="004C4182">
      <w:pPr>
        <w:pStyle w:val="ListParagraph"/>
        <w:ind w:left="1440"/>
        <w:rPr>
          <w:rFonts w:ascii="Times New Roman" w:hAnsi="Times New Roman" w:cs="Times New Roman"/>
        </w:rPr>
      </w:pPr>
      <w:r>
        <w:rPr>
          <w:rFonts w:ascii="Times New Roman" w:hAnsi="Times New Roman" w:cs="Times New Roman"/>
        </w:rPr>
        <w:t xml:space="preserve"> </w:t>
      </w:r>
    </w:p>
    <w:p w14:paraId="01CAD997" w14:textId="010BBCED" w:rsidR="00846F1B" w:rsidRDefault="00846F1B" w:rsidP="00FA5A39">
      <w:pPr>
        <w:rPr>
          <w:rFonts w:ascii="Times New Roman" w:hAnsi="Times New Roman" w:cs="Times New Roman"/>
        </w:rPr>
      </w:pPr>
      <w:r>
        <w:rPr>
          <w:rFonts w:ascii="Times New Roman" w:hAnsi="Times New Roman" w:cs="Times New Roman"/>
          <w:b/>
        </w:rPr>
        <w:t xml:space="preserve">Midterm </w:t>
      </w:r>
      <w:r>
        <w:rPr>
          <w:rFonts w:ascii="Times New Roman" w:hAnsi="Times New Roman" w:cs="Times New Roman"/>
        </w:rPr>
        <w:t>(15%)</w:t>
      </w:r>
      <w:r>
        <w:rPr>
          <w:rFonts w:ascii="Times New Roman" w:hAnsi="Times New Roman" w:cs="Times New Roman"/>
          <w:b/>
        </w:rPr>
        <w:t xml:space="preserve"> </w:t>
      </w:r>
      <w:r>
        <w:rPr>
          <w:rFonts w:ascii="Times New Roman" w:hAnsi="Times New Roman" w:cs="Times New Roman"/>
        </w:rPr>
        <w:t>and</w:t>
      </w:r>
      <w:r>
        <w:rPr>
          <w:rFonts w:ascii="Times New Roman" w:hAnsi="Times New Roman" w:cs="Times New Roman"/>
          <w:b/>
        </w:rPr>
        <w:t xml:space="preserve"> Final </w:t>
      </w:r>
      <w:r w:rsidRPr="004C4182">
        <w:rPr>
          <w:rFonts w:ascii="Times New Roman" w:hAnsi="Times New Roman" w:cs="Times New Roman"/>
        </w:rPr>
        <w:t>(</w:t>
      </w:r>
      <w:r>
        <w:rPr>
          <w:rFonts w:ascii="Times New Roman" w:hAnsi="Times New Roman" w:cs="Times New Roman"/>
        </w:rPr>
        <w:t xml:space="preserve">20%) </w:t>
      </w:r>
    </w:p>
    <w:p w14:paraId="44BB6C41" w14:textId="43CD72EA" w:rsidR="00846F1B" w:rsidRDefault="004C4182" w:rsidP="004C4182">
      <w:pPr>
        <w:pStyle w:val="ListParagraph"/>
        <w:numPr>
          <w:ilvl w:val="1"/>
          <w:numId w:val="3"/>
        </w:numPr>
        <w:rPr>
          <w:rFonts w:ascii="Times New Roman" w:hAnsi="Times New Roman" w:cs="Times New Roman"/>
        </w:rPr>
      </w:pPr>
      <w:r>
        <w:rPr>
          <w:rFonts w:ascii="Times New Roman" w:hAnsi="Times New Roman" w:cs="Times New Roman"/>
        </w:rPr>
        <w:t xml:space="preserve">The midterm for the course will be held on </w:t>
      </w:r>
      <w:r w:rsidRPr="004C4182">
        <w:rPr>
          <w:rFonts w:ascii="Times New Roman" w:hAnsi="Times New Roman" w:cs="Times New Roman"/>
          <w:b/>
        </w:rPr>
        <w:t>Tuesday, October 15</w:t>
      </w:r>
      <w:r w:rsidRPr="004C4182">
        <w:rPr>
          <w:rFonts w:ascii="Times New Roman" w:hAnsi="Times New Roman" w:cs="Times New Roman"/>
          <w:b/>
          <w:vertAlign w:val="superscript"/>
        </w:rPr>
        <w:t>th</w:t>
      </w:r>
      <w:r>
        <w:rPr>
          <w:rFonts w:ascii="Times New Roman" w:hAnsi="Times New Roman" w:cs="Times New Roman"/>
        </w:rPr>
        <w:t>, during class.</w:t>
      </w:r>
    </w:p>
    <w:p w14:paraId="4BE2C367" w14:textId="41662DAF" w:rsidR="004C4182" w:rsidRDefault="004C4182" w:rsidP="004C4182">
      <w:pPr>
        <w:pStyle w:val="ListParagraph"/>
        <w:numPr>
          <w:ilvl w:val="1"/>
          <w:numId w:val="3"/>
        </w:numPr>
        <w:rPr>
          <w:rFonts w:ascii="Times New Roman" w:hAnsi="Times New Roman" w:cs="Times New Roman"/>
        </w:rPr>
      </w:pPr>
      <w:r>
        <w:rPr>
          <w:rFonts w:ascii="Times New Roman" w:hAnsi="Times New Roman" w:cs="Times New Roman"/>
        </w:rPr>
        <w:t xml:space="preserve">The final </w:t>
      </w:r>
      <w:r w:rsidR="00CA4562">
        <w:rPr>
          <w:rFonts w:ascii="Times New Roman" w:hAnsi="Times New Roman" w:cs="Times New Roman"/>
        </w:rPr>
        <w:t>will be held on</w:t>
      </w:r>
      <w:r>
        <w:rPr>
          <w:rFonts w:ascii="Times New Roman" w:hAnsi="Times New Roman" w:cs="Times New Roman"/>
        </w:rPr>
        <w:t xml:space="preserve"> </w:t>
      </w:r>
      <w:r>
        <w:rPr>
          <w:rFonts w:ascii="Times New Roman" w:hAnsi="Times New Roman" w:cs="Times New Roman"/>
          <w:b/>
        </w:rPr>
        <w:t>Tuesday, December 17</w:t>
      </w:r>
      <w:r w:rsidRPr="004C4182">
        <w:rPr>
          <w:rFonts w:ascii="Times New Roman" w:hAnsi="Times New Roman" w:cs="Times New Roman"/>
          <w:b/>
          <w:vertAlign w:val="superscript"/>
        </w:rPr>
        <w:t>th</w:t>
      </w:r>
      <w:r>
        <w:rPr>
          <w:rFonts w:ascii="Times New Roman" w:hAnsi="Times New Roman" w:cs="Times New Roman"/>
        </w:rPr>
        <w:t xml:space="preserve">, from </w:t>
      </w:r>
      <w:r>
        <w:rPr>
          <w:rFonts w:ascii="Times New Roman" w:hAnsi="Times New Roman" w:cs="Times New Roman"/>
          <w:b/>
        </w:rPr>
        <w:t>2-4 PM</w:t>
      </w:r>
      <w:r>
        <w:rPr>
          <w:rFonts w:ascii="Times New Roman" w:hAnsi="Times New Roman" w:cs="Times New Roman"/>
        </w:rPr>
        <w:t>.</w:t>
      </w:r>
    </w:p>
    <w:p w14:paraId="65016021" w14:textId="62285B4C" w:rsidR="0063493A" w:rsidRPr="0063493A" w:rsidRDefault="009E0036" w:rsidP="0063493A">
      <w:pPr>
        <w:pStyle w:val="ListParagraph"/>
        <w:numPr>
          <w:ilvl w:val="1"/>
          <w:numId w:val="3"/>
        </w:numPr>
        <w:rPr>
          <w:rFonts w:ascii="Times New Roman" w:hAnsi="Times New Roman" w:cs="Times New Roman"/>
          <w:b/>
        </w:rPr>
      </w:pPr>
      <w:r>
        <w:rPr>
          <w:rFonts w:ascii="Times New Roman" w:hAnsi="Times New Roman" w:cs="Times New Roman"/>
        </w:rPr>
        <w:t>N</w:t>
      </w:r>
      <w:r w:rsidR="004C4182">
        <w:rPr>
          <w:rFonts w:ascii="Times New Roman" w:hAnsi="Times New Roman" w:cs="Times New Roman"/>
        </w:rPr>
        <w:t>either the midterm nor the final may be resched</w:t>
      </w:r>
      <w:r w:rsidR="00BC0C74">
        <w:rPr>
          <w:rFonts w:ascii="Times New Roman" w:hAnsi="Times New Roman" w:cs="Times New Roman"/>
        </w:rPr>
        <w:t xml:space="preserve">uled. </w:t>
      </w:r>
      <w:r w:rsidRPr="00D04B08">
        <w:rPr>
          <w:rFonts w:ascii="Times New Roman" w:hAnsi="Times New Roman" w:cs="Times New Roman"/>
        </w:rPr>
        <w:t xml:space="preserve">There are </w:t>
      </w:r>
      <w:r w:rsidR="002F0022" w:rsidRPr="00D04B08">
        <w:rPr>
          <w:rFonts w:ascii="Times New Roman" w:hAnsi="Times New Roman" w:cs="Times New Roman"/>
        </w:rPr>
        <w:t xml:space="preserve">only </w:t>
      </w:r>
      <w:r w:rsidRPr="00D04B08">
        <w:rPr>
          <w:rFonts w:ascii="Times New Roman" w:hAnsi="Times New Roman" w:cs="Times New Roman"/>
        </w:rPr>
        <w:t>two exceptions to this this rule: if</w:t>
      </w:r>
      <w:r w:rsidR="00BC0C74" w:rsidRPr="00D04B08">
        <w:rPr>
          <w:rFonts w:ascii="Times New Roman" w:hAnsi="Times New Roman" w:cs="Times New Roman"/>
        </w:rPr>
        <w:t xml:space="preserve"> you have a conflict</w:t>
      </w:r>
      <w:r w:rsidR="00CA4562" w:rsidRPr="00D04B08">
        <w:rPr>
          <w:rFonts w:ascii="Times New Roman" w:hAnsi="Times New Roman" w:cs="Times New Roman"/>
        </w:rPr>
        <w:t xml:space="preserve"> due to religious observance or another final exam (</w:t>
      </w:r>
      <w:r w:rsidR="0063493A">
        <w:rPr>
          <w:rFonts w:ascii="Times New Roman" w:hAnsi="Times New Roman" w:cs="Times New Roman"/>
        </w:rPr>
        <w:t xml:space="preserve">which is scheduled at the same time). </w:t>
      </w:r>
    </w:p>
    <w:p w14:paraId="06EDE28D" w14:textId="00D1B8F2" w:rsidR="0063493A" w:rsidRPr="00D04B08" w:rsidRDefault="0063493A" w:rsidP="0063493A">
      <w:pPr>
        <w:pStyle w:val="ListParagraph"/>
        <w:ind w:left="1440"/>
        <w:rPr>
          <w:rFonts w:ascii="Times New Roman" w:hAnsi="Times New Roman" w:cs="Times New Roman"/>
          <w:b/>
        </w:rPr>
      </w:pPr>
      <w:r w:rsidRPr="00D04B08">
        <w:rPr>
          <w:rFonts w:ascii="Times New Roman" w:hAnsi="Times New Roman" w:cs="Times New Roman"/>
          <w:b/>
        </w:rPr>
        <w:t xml:space="preserve"> </w:t>
      </w:r>
    </w:p>
    <w:p w14:paraId="173D6FFE" w14:textId="75D0589C" w:rsidR="005E3D3A" w:rsidRPr="0063493A" w:rsidRDefault="005E3D3A" w:rsidP="005E3D3A">
      <w:pPr>
        <w:rPr>
          <w:rFonts w:ascii="Times New Roman" w:hAnsi="Times New Roman" w:cs="Times New Roman"/>
          <w:b/>
          <w:u w:val="single"/>
        </w:rPr>
      </w:pPr>
      <w:r w:rsidRPr="007F695A">
        <w:rPr>
          <w:rFonts w:ascii="Times New Roman" w:hAnsi="Times New Roman" w:cs="Times New Roman"/>
          <w:b/>
          <w:u w:val="single"/>
        </w:rPr>
        <w:t>Grading Rubric</w:t>
      </w:r>
    </w:p>
    <w:p w14:paraId="2AFE13D4" w14:textId="77777777" w:rsidR="005E3D3A" w:rsidRPr="007F695A" w:rsidRDefault="005E3D3A" w:rsidP="005E3D3A">
      <w:pPr>
        <w:rPr>
          <w:rFonts w:ascii="Times New Roman" w:hAnsi="Times New Roman" w:cs="Times New Roman"/>
        </w:rPr>
      </w:pPr>
      <w:r w:rsidRPr="007F695A">
        <w:rPr>
          <w:rFonts w:ascii="Times New Roman" w:hAnsi="Times New Roman" w:cs="Times New Roman"/>
          <w:u w:val="single"/>
        </w:rPr>
        <w:t>Assignment</w:t>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t xml:space="preserve">                                       </w:t>
      </w:r>
      <w:r w:rsidRPr="007F695A">
        <w:rPr>
          <w:rFonts w:ascii="Times New Roman" w:hAnsi="Times New Roman" w:cs="Times New Roman"/>
          <w:u w:val="single"/>
        </w:rPr>
        <w:t>% of Course Grade</w:t>
      </w:r>
    </w:p>
    <w:p w14:paraId="2A79EDD3" w14:textId="77777777" w:rsidR="00B27D58" w:rsidRPr="007F695A" w:rsidRDefault="005E3D3A" w:rsidP="005E3D3A">
      <w:pPr>
        <w:rPr>
          <w:rFonts w:ascii="Times New Roman" w:hAnsi="Times New Roman" w:cs="Times New Roman"/>
        </w:rPr>
      </w:pPr>
      <w:r w:rsidRPr="007F695A">
        <w:rPr>
          <w:rFonts w:ascii="Times New Roman" w:hAnsi="Times New Roman" w:cs="Times New Roman"/>
        </w:rPr>
        <w:t xml:space="preserve">Class Participation (attendance, </w:t>
      </w:r>
      <w:r w:rsidR="006D2BEC" w:rsidRPr="007F695A">
        <w:rPr>
          <w:rFonts w:ascii="Times New Roman" w:hAnsi="Times New Roman" w:cs="Times New Roman"/>
        </w:rPr>
        <w:t>discussion</w:t>
      </w:r>
      <w:r w:rsidRPr="007F695A">
        <w:rPr>
          <w:rFonts w:ascii="Times New Roman" w:hAnsi="Times New Roman" w:cs="Times New Roman"/>
        </w:rPr>
        <w:t>, in-class group work)</w:t>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t>15</w:t>
      </w:r>
    </w:p>
    <w:p w14:paraId="0A397DFC" w14:textId="4E4600AD" w:rsidR="006D2BEC" w:rsidRPr="007F695A" w:rsidRDefault="006D2BEC" w:rsidP="005E3D3A">
      <w:pPr>
        <w:rPr>
          <w:rFonts w:ascii="Times New Roman" w:hAnsi="Times New Roman" w:cs="Times New Roman"/>
        </w:rPr>
      </w:pPr>
      <w:r w:rsidRPr="007F695A">
        <w:rPr>
          <w:rFonts w:ascii="Times New Roman" w:hAnsi="Times New Roman" w:cs="Times New Roman"/>
        </w:rPr>
        <w:t>Short Papers</w:t>
      </w:r>
      <w:r w:rsidR="00B27D58" w:rsidRPr="007F695A">
        <w:rPr>
          <w:rFonts w:ascii="Times New Roman" w:hAnsi="Times New Roman" w:cs="Times New Roman"/>
        </w:rPr>
        <w:t xml:space="preserve"> (4)</w:t>
      </w:r>
      <w:r w:rsidR="00B27D58" w:rsidRPr="007F695A">
        <w:rPr>
          <w:rFonts w:ascii="Times New Roman" w:hAnsi="Times New Roman" w:cs="Times New Roman"/>
        </w:rPr>
        <w:tab/>
      </w:r>
      <w:r w:rsidR="00B27D58" w:rsidRPr="007F695A">
        <w:rPr>
          <w:rFonts w:ascii="Times New Roman" w:hAnsi="Times New Roman" w:cs="Times New Roman"/>
        </w:rPr>
        <w:tab/>
      </w:r>
      <w:r w:rsidR="00B27D58" w:rsidRPr="007F695A">
        <w:rPr>
          <w:rFonts w:ascii="Times New Roman" w:hAnsi="Times New Roman" w:cs="Times New Roman"/>
        </w:rPr>
        <w:tab/>
        <w:t xml:space="preserve">        </w:t>
      </w:r>
      <w:r w:rsidR="00B27D58" w:rsidRPr="007F695A">
        <w:rPr>
          <w:rFonts w:ascii="Times New Roman" w:hAnsi="Times New Roman" w:cs="Times New Roman"/>
        </w:rPr>
        <w:tab/>
      </w:r>
      <w:r w:rsidR="00B27D58" w:rsidRPr="007F695A">
        <w:rPr>
          <w:rFonts w:ascii="Times New Roman" w:hAnsi="Times New Roman" w:cs="Times New Roman"/>
        </w:rPr>
        <w:tab/>
      </w:r>
      <w:r w:rsidR="00B27D58" w:rsidRPr="007F695A">
        <w:rPr>
          <w:rFonts w:ascii="Times New Roman" w:hAnsi="Times New Roman" w:cs="Times New Roman"/>
        </w:rPr>
        <w:tab/>
      </w:r>
      <w:r w:rsidR="00B27D58" w:rsidRPr="007F695A">
        <w:rPr>
          <w:rFonts w:ascii="Times New Roman" w:hAnsi="Times New Roman" w:cs="Times New Roman"/>
        </w:rPr>
        <w:tab/>
      </w:r>
      <w:r w:rsidR="00B27D58" w:rsidRPr="007F695A">
        <w:rPr>
          <w:rFonts w:ascii="Times New Roman" w:hAnsi="Times New Roman" w:cs="Times New Roman"/>
        </w:rPr>
        <w:tab/>
      </w:r>
      <w:r w:rsidR="00B27D58" w:rsidRPr="007F695A">
        <w:rPr>
          <w:rFonts w:ascii="Times New Roman" w:hAnsi="Times New Roman" w:cs="Times New Roman"/>
        </w:rPr>
        <w:tab/>
      </w:r>
      <w:r w:rsidRPr="007F695A">
        <w:rPr>
          <w:rFonts w:ascii="Times New Roman" w:hAnsi="Times New Roman" w:cs="Times New Roman"/>
        </w:rPr>
        <w:t>40</w:t>
      </w:r>
    </w:p>
    <w:p w14:paraId="65020A19" w14:textId="1A4A4E55" w:rsidR="005E3D3A" w:rsidRPr="007F695A" w:rsidRDefault="005E3D3A" w:rsidP="005E3D3A">
      <w:pPr>
        <w:rPr>
          <w:rFonts w:ascii="Times New Roman" w:hAnsi="Times New Roman" w:cs="Times New Roman"/>
        </w:rPr>
      </w:pPr>
      <w:r w:rsidRPr="007F695A">
        <w:rPr>
          <w:rFonts w:ascii="Times New Roman" w:hAnsi="Times New Roman" w:cs="Times New Roman"/>
        </w:rPr>
        <w:t>Quizzes</w:t>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t xml:space="preserve">            </w:t>
      </w:r>
      <w:r w:rsidRPr="007F695A">
        <w:rPr>
          <w:rFonts w:ascii="Times New Roman" w:hAnsi="Times New Roman" w:cs="Times New Roman"/>
        </w:rPr>
        <w:tab/>
        <w:t>10</w:t>
      </w:r>
    </w:p>
    <w:p w14:paraId="2A7111CD" w14:textId="4E61E6BA" w:rsidR="005E3D3A" w:rsidRPr="007F695A" w:rsidRDefault="005E3D3A" w:rsidP="005E3D3A">
      <w:pPr>
        <w:rPr>
          <w:rFonts w:ascii="Times New Roman" w:hAnsi="Times New Roman" w:cs="Times New Roman"/>
        </w:rPr>
      </w:pPr>
      <w:r w:rsidRPr="007F695A">
        <w:rPr>
          <w:rFonts w:ascii="Times New Roman" w:hAnsi="Times New Roman" w:cs="Times New Roman"/>
        </w:rPr>
        <w:t>Midterm</w:t>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t>15</w:t>
      </w:r>
    </w:p>
    <w:p w14:paraId="4EC4A756" w14:textId="7795F6D6" w:rsidR="005E3D3A" w:rsidRPr="007F695A" w:rsidRDefault="005E3D3A" w:rsidP="005E3D3A">
      <w:pPr>
        <w:rPr>
          <w:rFonts w:ascii="Times New Roman" w:hAnsi="Times New Roman" w:cs="Times New Roman"/>
          <w:u w:val="single"/>
        </w:rPr>
      </w:pPr>
      <w:r w:rsidRPr="007F695A">
        <w:rPr>
          <w:rFonts w:ascii="Times New Roman" w:hAnsi="Times New Roman" w:cs="Times New Roman"/>
        </w:rPr>
        <w:t>Final</w:t>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rPr>
        <w:tab/>
      </w:r>
      <w:r w:rsidRPr="007F695A">
        <w:rPr>
          <w:rFonts w:ascii="Times New Roman" w:hAnsi="Times New Roman" w:cs="Times New Roman"/>
          <w:u w:val="single"/>
        </w:rPr>
        <w:t xml:space="preserve">20 </w:t>
      </w:r>
    </w:p>
    <w:p w14:paraId="69545B1E" w14:textId="77777777" w:rsidR="005E3D3A" w:rsidRPr="007F695A" w:rsidRDefault="005E3D3A" w:rsidP="005E3D3A">
      <w:pPr>
        <w:rPr>
          <w:rFonts w:ascii="Times New Roman" w:hAnsi="Times New Roman" w:cs="Times New Roman"/>
          <w:b/>
        </w:rPr>
      </w:pPr>
      <w:r w:rsidRPr="007F695A">
        <w:rPr>
          <w:rFonts w:ascii="Times New Roman" w:hAnsi="Times New Roman" w:cs="Times New Roman"/>
          <w:b/>
        </w:rPr>
        <w:t>TOTAL</w:t>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r>
      <w:r w:rsidRPr="007F695A">
        <w:rPr>
          <w:rFonts w:ascii="Times New Roman" w:hAnsi="Times New Roman" w:cs="Times New Roman"/>
          <w:b/>
        </w:rPr>
        <w:tab/>
        <w:t>100</w:t>
      </w:r>
    </w:p>
    <w:p w14:paraId="4984678B" w14:textId="77777777" w:rsidR="00281B10" w:rsidRDefault="00281B10" w:rsidP="007125C3">
      <w:pPr>
        <w:rPr>
          <w:rFonts w:ascii="Times New Roman" w:eastAsiaTheme="minorHAnsi" w:hAnsi="Times New Roman" w:cs="Times New Roman"/>
        </w:rPr>
      </w:pPr>
    </w:p>
    <w:p w14:paraId="0E803232" w14:textId="54E442FF" w:rsidR="00BB68C6" w:rsidRDefault="00BB68C6" w:rsidP="007125C3">
      <w:pPr>
        <w:rPr>
          <w:rFonts w:ascii="Times New Roman" w:hAnsi="Times New Roman" w:cs="Times New Roman"/>
        </w:rPr>
      </w:pPr>
      <w:r>
        <w:rPr>
          <w:rFonts w:ascii="Times New Roman" w:hAnsi="Times New Roman" w:cs="Times New Roman"/>
        </w:rPr>
        <w:t>94-100% = A, 90-93</w:t>
      </w:r>
      <w:r w:rsidRPr="00823432">
        <w:rPr>
          <w:rFonts w:ascii="Times New Roman" w:hAnsi="Times New Roman" w:cs="Times New Roman"/>
        </w:rPr>
        <w:t xml:space="preserve">% = A-, 88-89% = B+, 83-87% = B, 80-82% = B-, 78-79% = C+, 73-77% = C, 70-72% = C-, 68-69% = D+, 63-67% = D, 60-62 = D-, under 60% = F.  </w:t>
      </w:r>
    </w:p>
    <w:p w14:paraId="0E0845AE" w14:textId="77777777" w:rsidR="004628AB" w:rsidRDefault="004628AB" w:rsidP="007125C3">
      <w:pPr>
        <w:rPr>
          <w:rFonts w:ascii="Times New Roman" w:hAnsi="Times New Roman" w:cs="Times New Roman"/>
        </w:rPr>
      </w:pPr>
    </w:p>
    <w:p w14:paraId="6E65D8F5" w14:textId="77777777" w:rsidR="004628AB" w:rsidRPr="0063493A" w:rsidRDefault="004628AB" w:rsidP="007125C3">
      <w:pPr>
        <w:rPr>
          <w:rFonts w:ascii="Times New Roman" w:hAnsi="Times New Roman" w:cs="Times New Roman"/>
        </w:rPr>
      </w:pPr>
    </w:p>
    <w:p w14:paraId="4385DB46" w14:textId="0139E752" w:rsidR="009A3E41" w:rsidRPr="007F695A" w:rsidRDefault="00281B10" w:rsidP="00281B10">
      <w:pPr>
        <w:rPr>
          <w:rFonts w:ascii="Times New Roman" w:hAnsi="Times New Roman" w:cs="Times New Roman"/>
          <w:b/>
          <w:u w:val="single"/>
        </w:rPr>
      </w:pPr>
      <w:r w:rsidRPr="007F695A">
        <w:rPr>
          <w:rFonts w:ascii="Times New Roman" w:hAnsi="Times New Roman" w:cs="Times New Roman"/>
          <w:b/>
          <w:u w:val="single"/>
        </w:rPr>
        <w:t>Required Texts</w:t>
      </w:r>
    </w:p>
    <w:p w14:paraId="60BB8458" w14:textId="38551241" w:rsidR="00C7326D" w:rsidRPr="007F695A" w:rsidRDefault="009A3E41" w:rsidP="00C7326D">
      <w:pPr>
        <w:rPr>
          <w:rFonts w:ascii="Times New Roman" w:eastAsiaTheme="minorHAnsi" w:hAnsi="Times New Roman" w:cs="Times New Roman"/>
        </w:rPr>
      </w:pPr>
      <w:r w:rsidRPr="007F695A">
        <w:rPr>
          <w:rFonts w:ascii="Times New Roman" w:hAnsi="Times New Roman" w:cs="Times New Roman"/>
        </w:rPr>
        <w:t xml:space="preserve">Some of the required readings for </w:t>
      </w:r>
      <w:r w:rsidR="00EC4E59">
        <w:rPr>
          <w:rFonts w:ascii="Times New Roman" w:hAnsi="Times New Roman" w:cs="Times New Roman"/>
        </w:rPr>
        <w:t>the course will be uploaded on</w:t>
      </w:r>
      <w:r w:rsidR="00525B97">
        <w:rPr>
          <w:rFonts w:ascii="Times New Roman" w:hAnsi="Times New Roman" w:cs="Times New Roman"/>
        </w:rPr>
        <w:t>to</w:t>
      </w:r>
      <w:r w:rsidRPr="007F695A">
        <w:rPr>
          <w:rFonts w:ascii="Times New Roman" w:hAnsi="Times New Roman" w:cs="Times New Roman"/>
        </w:rPr>
        <w:t xml:space="preserve"> </w:t>
      </w:r>
      <w:r w:rsidR="00EC4E59">
        <w:rPr>
          <w:rFonts w:ascii="Times New Roman" w:hAnsi="Times New Roman" w:cs="Times New Roman"/>
        </w:rPr>
        <w:t>Blackboard</w:t>
      </w:r>
      <w:r w:rsidR="00E359C4" w:rsidRPr="007F695A">
        <w:rPr>
          <w:rFonts w:ascii="Times New Roman" w:hAnsi="Times New Roman" w:cs="Times New Roman"/>
        </w:rPr>
        <w:t xml:space="preserve">. Others (listed below) </w:t>
      </w:r>
      <w:r w:rsidRPr="007F695A">
        <w:rPr>
          <w:rFonts w:ascii="Times New Roman" w:hAnsi="Times New Roman" w:cs="Times New Roman"/>
        </w:rPr>
        <w:t xml:space="preserve">are available </w:t>
      </w:r>
      <w:r w:rsidR="00281B10" w:rsidRPr="007F695A">
        <w:rPr>
          <w:rFonts w:ascii="Times New Roman" w:hAnsi="Times New Roman" w:cs="Times New Roman"/>
        </w:rPr>
        <w:t xml:space="preserve">for purchase and/or rent at the University Bookstore. They are also available on Amazon, from used bookstores, </w:t>
      </w:r>
      <w:r w:rsidR="002C6C8F">
        <w:rPr>
          <w:rFonts w:ascii="Times New Roman" w:hAnsi="Times New Roman" w:cs="Times New Roman"/>
        </w:rPr>
        <w:t xml:space="preserve">or from </w:t>
      </w:r>
      <w:r w:rsidR="00281B10" w:rsidRPr="007F695A">
        <w:rPr>
          <w:rFonts w:ascii="Times New Roman" w:hAnsi="Times New Roman" w:cs="Times New Roman"/>
        </w:rPr>
        <w:t>libraries. (</w:t>
      </w:r>
      <w:r w:rsidR="00281B10" w:rsidRPr="007F695A">
        <w:rPr>
          <w:rFonts w:ascii="Times New Roman" w:hAnsi="Times New Roman" w:cs="Times New Roman"/>
          <w:b/>
        </w:rPr>
        <w:t>NOTE:</w:t>
      </w:r>
      <w:r w:rsidR="00281B10" w:rsidRPr="007F695A">
        <w:rPr>
          <w:rFonts w:ascii="Times New Roman" w:hAnsi="Times New Roman" w:cs="Times New Roman"/>
        </w:rPr>
        <w:t xml:space="preserve"> If you would like to borrow copies of our books, but they are already checked out of the university libraries, you can order them through ILL). </w:t>
      </w:r>
    </w:p>
    <w:p w14:paraId="715FF334" w14:textId="77777777" w:rsidR="00EE63AB" w:rsidRDefault="00EE63AB" w:rsidP="00EE63AB">
      <w:pPr>
        <w:shd w:val="clear" w:color="auto" w:fill="FFFFFF"/>
        <w:autoSpaceDE w:val="0"/>
        <w:autoSpaceDN w:val="0"/>
        <w:adjustRightInd w:val="0"/>
        <w:rPr>
          <w:rFonts w:ascii="Times New Roman" w:hAnsi="Times New Roman" w:cs="Times New Roman"/>
        </w:rPr>
      </w:pPr>
    </w:p>
    <w:p w14:paraId="19604FCA" w14:textId="1FDCCCA7" w:rsidR="00EE63AB" w:rsidRDefault="00EE63AB" w:rsidP="00EE63AB">
      <w:pPr>
        <w:shd w:val="clear" w:color="auto" w:fill="FFFFFF"/>
        <w:autoSpaceDE w:val="0"/>
        <w:autoSpaceDN w:val="0"/>
        <w:adjustRightInd w:val="0"/>
        <w:ind w:left="720" w:hanging="720"/>
        <w:rPr>
          <w:rFonts w:ascii="Times New Roman" w:eastAsia="Times New Roman" w:hAnsi="Times New Roman" w:cs="Times New Roman"/>
          <w:color w:val="000000"/>
        </w:rPr>
      </w:pPr>
      <w:r>
        <w:rPr>
          <w:rFonts w:ascii="Times New Roman" w:hAnsi="Times New Roman" w:cs="Times New Roman"/>
        </w:rPr>
        <w:t>R</w:t>
      </w:r>
      <w:r w:rsidR="006A1F25">
        <w:rPr>
          <w:rFonts w:ascii="Times New Roman" w:eastAsia="Times New Roman" w:hAnsi="Times New Roman" w:cs="Times New Roman"/>
          <w:bCs/>
          <w:color w:val="000000"/>
        </w:rPr>
        <w:t xml:space="preserve">iasanovsky, Nicholas V. and Mark D. Steinberg. </w:t>
      </w:r>
      <w:r w:rsidR="006A1F25">
        <w:rPr>
          <w:rFonts w:ascii="Times New Roman" w:eastAsia="Times New Roman" w:hAnsi="Times New Roman" w:cs="Times New Roman"/>
          <w:bCs/>
          <w:i/>
          <w:color w:val="000000"/>
        </w:rPr>
        <w:t>A History of Russia</w:t>
      </w:r>
      <w:r w:rsidR="006A1F25">
        <w:rPr>
          <w:rFonts w:ascii="Times New Roman" w:eastAsia="Times New Roman" w:hAnsi="Times New Roman" w:cs="Times New Roman"/>
          <w:bCs/>
          <w:color w:val="000000"/>
        </w:rPr>
        <w:t xml:space="preserve">. </w:t>
      </w:r>
      <w:r w:rsidR="006A1F25" w:rsidRPr="00EE63AB">
        <w:rPr>
          <w:rFonts w:ascii="Times New Roman" w:eastAsia="Times New Roman" w:hAnsi="Times New Roman" w:cs="Times New Roman"/>
          <w:b/>
          <w:bCs/>
          <w:color w:val="000000"/>
          <w:u w:val="single"/>
        </w:rPr>
        <w:t>Ninth Edition</w:t>
      </w:r>
      <w:r w:rsidR="006A1F25" w:rsidRPr="00EE63AB">
        <w:rPr>
          <w:rFonts w:ascii="Times New Roman" w:eastAsia="Times New Roman" w:hAnsi="Times New Roman" w:cs="Times New Roman"/>
          <w:bCs/>
          <w:color w:val="000000"/>
          <w:u w:val="single"/>
        </w:rPr>
        <w:t>.</w:t>
      </w:r>
      <w:r w:rsidR="006A1F25">
        <w:rPr>
          <w:rFonts w:ascii="Times New Roman" w:eastAsia="Times New Roman" w:hAnsi="Times New Roman" w:cs="Times New Roman"/>
          <w:bCs/>
          <w:color w:val="000000"/>
        </w:rPr>
        <w:t xml:space="preserve"> </w:t>
      </w:r>
      <w:r w:rsidR="009A3E41" w:rsidRPr="009A3E41">
        <w:rPr>
          <w:rFonts w:ascii="Times New Roman" w:eastAsia="Times New Roman" w:hAnsi="Times New Roman" w:cs="Times New Roman"/>
          <w:color w:val="000000"/>
        </w:rPr>
        <w:t>Oxford University Press, 2018. ISBN-13: 978-0190645588; ISBN-10: 019064558X</w:t>
      </w:r>
      <w:r>
        <w:rPr>
          <w:rFonts w:ascii="Times New Roman" w:eastAsia="Times New Roman" w:hAnsi="Times New Roman" w:cs="Times New Roman"/>
          <w:color w:val="000000"/>
        </w:rPr>
        <w:t>.</w:t>
      </w:r>
    </w:p>
    <w:p w14:paraId="4C43F4D1" w14:textId="2E649DFB" w:rsidR="00EE63AB" w:rsidRDefault="00EE63AB" w:rsidP="00EE63AB">
      <w:pPr>
        <w:shd w:val="clear" w:color="auto" w:fill="FFFFFF"/>
        <w:autoSpaceDE w:val="0"/>
        <w:autoSpaceDN w:val="0"/>
        <w:adjustRightInd w:val="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Dostoevsky, Fyodor. </w:t>
      </w:r>
      <w:r w:rsidRPr="009A3E41">
        <w:rPr>
          <w:rFonts w:ascii="Times New Roman" w:eastAsia="Times New Roman" w:hAnsi="Times New Roman" w:cs="Times New Roman"/>
          <w:bCs/>
          <w:i/>
          <w:color w:val="000000"/>
        </w:rPr>
        <w:t>Notes from Underground</w:t>
      </w:r>
      <w:r>
        <w:rPr>
          <w:rFonts w:ascii="Times New Roman" w:eastAsia="Times New Roman" w:hAnsi="Times New Roman" w:cs="Times New Roman"/>
          <w:bCs/>
          <w:color w:val="000000"/>
        </w:rPr>
        <w:t>.</w:t>
      </w:r>
      <w:r w:rsidRPr="00EE63AB">
        <w:rPr>
          <w:rFonts w:ascii="Times New Roman" w:eastAsia="Times New Roman" w:hAnsi="Times New Roman" w:cs="Times New Roman"/>
          <w:i/>
          <w:color w:val="000000"/>
        </w:rPr>
        <w:t> </w:t>
      </w:r>
      <w:r>
        <w:rPr>
          <w:rFonts w:ascii="Times New Roman" w:eastAsia="Times New Roman" w:hAnsi="Times New Roman" w:cs="Times New Roman"/>
          <w:color w:val="000000"/>
        </w:rPr>
        <w:t>Translated by Michael R. Katz</w:t>
      </w:r>
      <w:r w:rsidRPr="009A3E4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Second</w:t>
      </w:r>
      <w:r w:rsidR="00246AA8">
        <w:rPr>
          <w:rFonts w:ascii="Times New Roman" w:eastAsia="Times New Roman" w:hAnsi="Times New Roman" w:cs="Times New Roman"/>
          <w:color w:val="000000"/>
        </w:rPr>
        <w:t xml:space="preserve"> Norton Critical Edition</w:t>
      </w:r>
      <w:r>
        <w:rPr>
          <w:rFonts w:ascii="Times New Roman" w:eastAsia="Times New Roman" w:hAnsi="Times New Roman" w:cs="Times New Roman"/>
          <w:color w:val="000000"/>
        </w:rPr>
        <w:t>,</w:t>
      </w:r>
      <w:r w:rsidRPr="009A3E41">
        <w:rPr>
          <w:rFonts w:ascii="Times New Roman" w:eastAsia="Times New Roman" w:hAnsi="Times New Roman" w:cs="Times New Roman"/>
          <w:color w:val="000000"/>
        </w:rPr>
        <w:t xml:space="preserve"> 2000. ISBN: 978-0-393-97612-0.</w:t>
      </w:r>
    </w:p>
    <w:p w14:paraId="7F9F8E71" w14:textId="530D9084" w:rsidR="009A3E41" w:rsidRDefault="00EE63AB" w:rsidP="00EE63AB">
      <w:pPr>
        <w:shd w:val="clear" w:color="auto" w:fill="FFFFFF"/>
        <w:autoSpaceDE w:val="0"/>
        <w:autoSpaceDN w:val="0"/>
        <w:adjustRightInd w:val="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Chukovskaya, Lydia. </w:t>
      </w:r>
      <w:r>
        <w:rPr>
          <w:rFonts w:ascii="Times New Roman" w:eastAsia="Times New Roman" w:hAnsi="Times New Roman" w:cs="Times New Roman"/>
          <w:i/>
          <w:color w:val="000000"/>
        </w:rPr>
        <w:t>Sofia Petrovna</w:t>
      </w:r>
      <w:r>
        <w:rPr>
          <w:rFonts w:ascii="Times New Roman" w:eastAsia="Times New Roman" w:hAnsi="Times New Roman" w:cs="Times New Roman"/>
          <w:color w:val="000000"/>
        </w:rPr>
        <w:t>. Translated by Aline Werth. Northwestern U</w:t>
      </w:r>
      <w:r w:rsidR="009A3E41" w:rsidRPr="009A3E41">
        <w:rPr>
          <w:rFonts w:ascii="Times New Roman" w:eastAsia="Times New Roman" w:hAnsi="Times New Roman" w:cs="Times New Roman"/>
          <w:color w:val="000000"/>
        </w:rPr>
        <w:t>niversity Press, 1994. ISBN 978-0-8101-1150-9</w:t>
      </w:r>
      <w:r>
        <w:rPr>
          <w:rFonts w:ascii="Times New Roman" w:eastAsia="Times New Roman" w:hAnsi="Times New Roman" w:cs="Times New Roman"/>
          <w:color w:val="000000"/>
        </w:rPr>
        <w:t>.</w:t>
      </w:r>
    </w:p>
    <w:p w14:paraId="3EAEB430" w14:textId="77777777" w:rsidR="00EE63AB" w:rsidRDefault="00EE63AB" w:rsidP="00EE63AB">
      <w:pPr>
        <w:shd w:val="clear" w:color="auto" w:fill="FFFFFF"/>
        <w:autoSpaceDE w:val="0"/>
        <w:autoSpaceDN w:val="0"/>
        <w:adjustRightInd w:val="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Solzhenitsyn, Aleksandr. </w:t>
      </w:r>
      <w:r>
        <w:rPr>
          <w:rFonts w:ascii="Times New Roman" w:eastAsia="Times New Roman" w:hAnsi="Times New Roman" w:cs="Times New Roman"/>
          <w:i/>
          <w:color w:val="000000"/>
        </w:rPr>
        <w:t>One Day in the Life of Ivan Denisovich</w:t>
      </w:r>
      <w:r>
        <w:rPr>
          <w:rFonts w:ascii="Times New Roman" w:eastAsia="Times New Roman" w:hAnsi="Times New Roman" w:cs="Times New Roman"/>
          <w:color w:val="000000"/>
        </w:rPr>
        <w:t xml:space="preserve">. Translated by H. T. Willetts. Reprint Edition. FSG Classics, </w:t>
      </w:r>
      <w:r w:rsidR="009A3E41" w:rsidRPr="009A3E41">
        <w:rPr>
          <w:rFonts w:ascii="Times New Roman" w:eastAsia="Times New Roman" w:hAnsi="Times New Roman" w:cs="Times New Roman"/>
          <w:color w:val="000000"/>
        </w:rPr>
        <w:t>2005. ISBN-13: 978-0374534684; ISBN-10: 0374534683</w:t>
      </w:r>
      <w:r>
        <w:rPr>
          <w:rFonts w:ascii="Times New Roman" w:eastAsia="Times New Roman" w:hAnsi="Times New Roman" w:cs="Times New Roman"/>
          <w:color w:val="000000"/>
        </w:rPr>
        <w:t>.</w:t>
      </w:r>
    </w:p>
    <w:p w14:paraId="2EAF27C8" w14:textId="24488F91" w:rsidR="00C7326D" w:rsidRPr="00C7326D" w:rsidRDefault="00EE63AB" w:rsidP="006F2015">
      <w:pPr>
        <w:shd w:val="clear" w:color="auto" w:fill="FFFFFF"/>
        <w:autoSpaceDE w:val="0"/>
        <w:autoSpaceDN w:val="0"/>
        <w:adjustRightInd w:val="0"/>
        <w:ind w:left="720" w:hanging="720"/>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Pelevin, Victor. </w:t>
      </w:r>
      <w:r>
        <w:rPr>
          <w:rFonts w:ascii="Times New Roman" w:eastAsia="Times New Roman" w:hAnsi="Times New Roman" w:cs="Times New Roman"/>
          <w:bCs/>
          <w:i/>
          <w:color w:val="000000"/>
        </w:rPr>
        <w:t>Homo Zapiens</w:t>
      </w:r>
      <w:r>
        <w:rPr>
          <w:rFonts w:ascii="Times New Roman" w:eastAsia="Times New Roman" w:hAnsi="Times New Roman" w:cs="Times New Roman"/>
          <w:bCs/>
          <w:color w:val="000000"/>
        </w:rPr>
        <w:t>. Translated by Andrew Bromfield.</w:t>
      </w:r>
      <w:r>
        <w:rPr>
          <w:rFonts w:ascii="Times New Roman" w:eastAsia="Times New Roman" w:hAnsi="Times New Roman" w:cs="Times New Roman"/>
          <w:bCs/>
          <w:i/>
          <w:color w:val="000000"/>
        </w:rPr>
        <w:t xml:space="preserve"> </w:t>
      </w:r>
      <w:r w:rsidR="009A3E41" w:rsidRPr="009A3E41">
        <w:rPr>
          <w:rFonts w:ascii="Times New Roman" w:eastAsia="Times New Roman" w:hAnsi="Times New Roman" w:cs="Times New Roman"/>
          <w:color w:val="000000"/>
        </w:rPr>
        <w:t>Penguin Books, 2002.</w:t>
      </w:r>
      <w:r w:rsidR="009A3E41" w:rsidRPr="007F695A">
        <w:rPr>
          <w:rFonts w:ascii="Times New Roman" w:eastAsia="Times New Roman" w:hAnsi="Times New Roman" w:cs="Times New Roman"/>
          <w:color w:val="000000"/>
        </w:rPr>
        <w:t> </w:t>
      </w:r>
      <w:r w:rsidR="009A3E41" w:rsidRPr="009A3E41">
        <w:rPr>
          <w:rFonts w:ascii="Times New Roman" w:eastAsia="Times New Roman" w:hAnsi="Times New Roman" w:cs="Times New Roman"/>
          <w:bCs/>
          <w:color w:val="000000"/>
        </w:rPr>
        <w:t>ISBN-10:</w:t>
      </w:r>
      <w:r w:rsidR="009A3E41" w:rsidRPr="009A3E41">
        <w:rPr>
          <w:rFonts w:ascii="Times New Roman" w:eastAsia="Times New Roman" w:hAnsi="Times New Roman" w:cs="Times New Roman"/>
          <w:color w:val="000000"/>
        </w:rPr>
        <w:t> 9780142001813;</w:t>
      </w:r>
      <w:r w:rsidR="009A3E41" w:rsidRPr="007F695A">
        <w:rPr>
          <w:rFonts w:ascii="Times New Roman" w:eastAsia="Times New Roman" w:hAnsi="Times New Roman" w:cs="Times New Roman"/>
          <w:color w:val="000000"/>
        </w:rPr>
        <w:t> </w:t>
      </w:r>
      <w:r w:rsidR="009A3E41" w:rsidRPr="009A3E41">
        <w:rPr>
          <w:rFonts w:ascii="Times New Roman" w:eastAsia="Times New Roman" w:hAnsi="Times New Roman" w:cs="Times New Roman"/>
          <w:bCs/>
          <w:color w:val="000000"/>
        </w:rPr>
        <w:t>ISBN-13:</w:t>
      </w:r>
      <w:r w:rsidR="009A3E41" w:rsidRPr="009A3E41">
        <w:rPr>
          <w:rFonts w:ascii="Times New Roman" w:eastAsia="Times New Roman" w:hAnsi="Times New Roman" w:cs="Times New Roman"/>
          <w:color w:val="000000"/>
        </w:rPr>
        <w:t> 978-0142001813</w:t>
      </w:r>
    </w:p>
    <w:p w14:paraId="3B2848BF" w14:textId="77777777" w:rsidR="004B7104" w:rsidRPr="007F695A" w:rsidRDefault="004B7104" w:rsidP="007125C3">
      <w:pPr>
        <w:rPr>
          <w:rFonts w:ascii="Times New Roman" w:hAnsi="Times New Roman" w:cs="Times New Roman"/>
          <w:b/>
          <w:u w:val="single"/>
        </w:rPr>
      </w:pPr>
    </w:p>
    <w:p w14:paraId="6AC9C004" w14:textId="650D6A97" w:rsidR="005B1D4D" w:rsidRPr="007F695A" w:rsidRDefault="007125C3" w:rsidP="007125C3">
      <w:pPr>
        <w:rPr>
          <w:rFonts w:ascii="Times New Roman" w:hAnsi="Times New Roman" w:cs="Times New Roman"/>
          <w:b/>
          <w:u w:val="single"/>
        </w:rPr>
      </w:pPr>
      <w:r w:rsidRPr="007F695A">
        <w:rPr>
          <w:rFonts w:ascii="Times New Roman" w:hAnsi="Times New Roman" w:cs="Times New Roman"/>
          <w:b/>
          <w:u w:val="single"/>
        </w:rPr>
        <w:t>Schedule of Assignments</w:t>
      </w:r>
    </w:p>
    <w:p w14:paraId="19838C9F" w14:textId="77777777" w:rsidR="004628AB" w:rsidRDefault="004628AB" w:rsidP="004628AB">
      <w:pPr>
        <w:pStyle w:val="ListParagraph"/>
        <w:rPr>
          <w:rFonts w:ascii="Times New Roman" w:hAnsi="Times New Roman" w:cs="Times New Roman"/>
        </w:rPr>
      </w:pPr>
    </w:p>
    <w:p w14:paraId="02327B47" w14:textId="7925D1B9" w:rsidR="0020092C" w:rsidRDefault="0020092C" w:rsidP="007125C3">
      <w:pPr>
        <w:pStyle w:val="ListParagraph"/>
        <w:numPr>
          <w:ilvl w:val="0"/>
          <w:numId w:val="3"/>
        </w:numPr>
        <w:rPr>
          <w:rFonts w:ascii="Times New Roman" w:hAnsi="Times New Roman" w:cs="Times New Roman"/>
        </w:rPr>
      </w:pPr>
      <w:r w:rsidRPr="00B32160">
        <w:rPr>
          <w:rFonts w:ascii="Times New Roman" w:hAnsi="Times New Roman" w:cs="Times New Roman"/>
        </w:rPr>
        <w:t xml:space="preserve">The symbol </w:t>
      </w:r>
      <w:r w:rsidRPr="00B32160">
        <w:rPr>
          <w:rFonts w:ascii="Times New Roman" w:hAnsi="Times New Roman" w:cs="Times New Roman"/>
          <w:b/>
        </w:rPr>
        <w:t xml:space="preserve">&lt;B&gt; </w:t>
      </w:r>
      <w:r w:rsidRPr="00B32160">
        <w:rPr>
          <w:rFonts w:ascii="Times New Roman" w:hAnsi="Times New Roman" w:cs="Times New Roman"/>
        </w:rPr>
        <w:t xml:space="preserve">indicates readings that will be uploaded to </w:t>
      </w:r>
      <w:r w:rsidR="00246AA8">
        <w:rPr>
          <w:rFonts w:ascii="Times New Roman" w:hAnsi="Times New Roman" w:cs="Times New Roman"/>
        </w:rPr>
        <w:t>Blackboard</w:t>
      </w:r>
      <w:r w:rsidRPr="00B32160">
        <w:rPr>
          <w:rFonts w:ascii="Times New Roman" w:hAnsi="Times New Roman" w:cs="Times New Roman"/>
        </w:rPr>
        <w:t xml:space="preserve">. </w:t>
      </w:r>
    </w:p>
    <w:p w14:paraId="53648DEB" w14:textId="224AED85" w:rsidR="00B32160" w:rsidRPr="004628AB" w:rsidRDefault="00B32160" w:rsidP="007125C3">
      <w:pPr>
        <w:pStyle w:val="p1"/>
        <w:numPr>
          <w:ilvl w:val="0"/>
          <w:numId w:val="3"/>
        </w:numPr>
        <w:rPr>
          <w:rFonts w:ascii="Times New Roman" w:hAnsi="Times New Roman"/>
          <w:sz w:val="24"/>
          <w:szCs w:val="24"/>
        </w:rPr>
      </w:pPr>
      <w:r>
        <w:rPr>
          <w:rFonts w:ascii="Times New Roman" w:hAnsi="Times New Roman"/>
          <w:sz w:val="24"/>
          <w:szCs w:val="24"/>
        </w:rPr>
        <w:t>From time to time during the semest</w:t>
      </w:r>
      <w:r w:rsidR="005B1D4D">
        <w:rPr>
          <w:rFonts w:ascii="Times New Roman" w:hAnsi="Times New Roman"/>
          <w:sz w:val="24"/>
          <w:szCs w:val="24"/>
        </w:rPr>
        <w:t xml:space="preserve">er it may be necessary to make </w:t>
      </w:r>
      <w:r>
        <w:rPr>
          <w:rFonts w:ascii="Times New Roman" w:hAnsi="Times New Roman"/>
          <w:sz w:val="24"/>
          <w:szCs w:val="24"/>
        </w:rPr>
        <w:t xml:space="preserve">adjustments to the schedule of assignments. </w:t>
      </w:r>
    </w:p>
    <w:p w14:paraId="54412A69" w14:textId="77777777" w:rsidR="004628AB" w:rsidRPr="007F695A" w:rsidRDefault="004628AB" w:rsidP="007125C3">
      <w:pPr>
        <w:rPr>
          <w:rFonts w:ascii="Times New Roman" w:hAnsi="Times New Roman" w:cs="Times New Roman"/>
          <w:b/>
        </w:rPr>
      </w:pPr>
    </w:p>
    <w:p w14:paraId="256291BA" w14:textId="35473037"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 xml:space="preserve">Introduction </w:t>
      </w:r>
    </w:p>
    <w:p w14:paraId="3DE0AC53" w14:textId="77777777" w:rsidR="003077F8" w:rsidRPr="007F695A" w:rsidRDefault="003077F8" w:rsidP="007125C3">
      <w:pPr>
        <w:rPr>
          <w:rFonts w:ascii="Times New Roman" w:hAnsi="Times New Roman" w:cs="Times New Roman"/>
        </w:rPr>
      </w:pPr>
    </w:p>
    <w:p w14:paraId="5432523E" w14:textId="3021C0F0" w:rsidR="007125C3" w:rsidRPr="007F695A" w:rsidRDefault="004B7104" w:rsidP="007125C3">
      <w:pPr>
        <w:rPr>
          <w:rFonts w:ascii="Times New Roman" w:hAnsi="Times New Roman" w:cs="Times New Roman"/>
        </w:rPr>
      </w:pPr>
      <w:r w:rsidRPr="007F695A">
        <w:rPr>
          <w:rFonts w:ascii="Times New Roman" w:hAnsi="Times New Roman" w:cs="Times New Roman"/>
        </w:rPr>
        <w:t>T Aug. 27</w:t>
      </w:r>
      <w:r w:rsidR="007125C3" w:rsidRPr="007F695A">
        <w:rPr>
          <w:rFonts w:ascii="Times New Roman" w:hAnsi="Times New Roman" w:cs="Times New Roman"/>
        </w:rPr>
        <w:t xml:space="preserve"> </w:t>
      </w:r>
      <w:r w:rsidR="002377C2" w:rsidRPr="007F695A">
        <w:rPr>
          <w:rFonts w:ascii="Times New Roman" w:hAnsi="Times New Roman" w:cs="Times New Roman"/>
        </w:rPr>
        <w:t>Russia before the Modern Era</w:t>
      </w:r>
    </w:p>
    <w:p w14:paraId="2989FE2D" w14:textId="77777777" w:rsidR="007125C3" w:rsidRPr="007F695A" w:rsidRDefault="007125C3" w:rsidP="007125C3">
      <w:pPr>
        <w:rPr>
          <w:rFonts w:ascii="Times New Roman" w:hAnsi="Times New Roman" w:cs="Times New Roman"/>
        </w:rPr>
      </w:pPr>
    </w:p>
    <w:p w14:paraId="355AD495" w14:textId="789A1B90" w:rsidR="0020092C" w:rsidRPr="007F695A" w:rsidRDefault="007125C3" w:rsidP="007125C3">
      <w:pPr>
        <w:rPr>
          <w:rFonts w:ascii="Times New Roman" w:hAnsi="Times New Roman" w:cs="Times New Roman"/>
        </w:rPr>
      </w:pPr>
      <w:r w:rsidRPr="007F695A">
        <w:rPr>
          <w:rFonts w:ascii="Times New Roman" w:hAnsi="Times New Roman" w:cs="Times New Roman"/>
        </w:rPr>
        <w:t>R Aug. 29</w:t>
      </w:r>
      <w:r w:rsidR="004B7104" w:rsidRPr="007F695A">
        <w:rPr>
          <w:rFonts w:ascii="Times New Roman" w:hAnsi="Times New Roman" w:cs="Times New Roman"/>
        </w:rPr>
        <w:t xml:space="preserve"> The Visual Culture of Piety </w:t>
      </w:r>
    </w:p>
    <w:p w14:paraId="7BBE7BF0" w14:textId="1B006F76" w:rsidR="004B7104" w:rsidRPr="009E22A6" w:rsidRDefault="004B7104" w:rsidP="00271DE5">
      <w:pPr>
        <w:rPr>
          <w:rFonts w:ascii="Times New Roman" w:hAnsi="Times New Roman" w:cs="Times New Roman"/>
        </w:rPr>
      </w:pPr>
    </w:p>
    <w:p w14:paraId="66BEDB67" w14:textId="689C1600" w:rsidR="00673B73" w:rsidRPr="00EC12D9" w:rsidRDefault="00673B73" w:rsidP="009E22A6">
      <w:pPr>
        <w:pStyle w:val="ListParagraph"/>
        <w:numPr>
          <w:ilvl w:val="0"/>
          <w:numId w:val="3"/>
        </w:numPr>
        <w:rPr>
          <w:rFonts w:ascii="Times New Roman" w:eastAsia="Times New Roman" w:hAnsi="Times New Roman" w:cs="Times New Roman"/>
        </w:rPr>
      </w:pPr>
      <w:r w:rsidRPr="00EC12D9">
        <w:rPr>
          <w:rFonts w:ascii="Times New Roman" w:eastAsia="Times New Roman" w:hAnsi="Times New Roman" w:cs="Times New Roman"/>
          <w:b/>
        </w:rPr>
        <w:t xml:space="preserve">&lt;B&gt; </w:t>
      </w:r>
      <w:r w:rsidRPr="00EC12D9">
        <w:rPr>
          <w:rFonts w:ascii="Times New Roman" w:eastAsia="Times New Roman" w:hAnsi="Times New Roman" w:cs="Times New Roman"/>
        </w:rPr>
        <w:t xml:space="preserve">Timothy Ware, </w:t>
      </w:r>
      <w:r w:rsidR="002446A2" w:rsidRPr="00EC12D9">
        <w:rPr>
          <w:rFonts w:ascii="Times New Roman" w:eastAsia="Times New Roman" w:hAnsi="Times New Roman" w:cs="Times New Roman"/>
          <w:i/>
        </w:rPr>
        <w:t>The Orthodox Church</w:t>
      </w:r>
      <w:r w:rsidR="002446A2" w:rsidRPr="00EC12D9">
        <w:rPr>
          <w:rFonts w:ascii="Times New Roman" w:eastAsia="Times New Roman" w:hAnsi="Times New Roman" w:cs="Times New Roman"/>
        </w:rPr>
        <w:t xml:space="preserve">, New Edition (selections). </w:t>
      </w:r>
    </w:p>
    <w:p w14:paraId="004A51D7" w14:textId="3A754E2C" w:rsidR="009E22A6" w:rsidRPr="00EC12D9" w:rsidRDefault="00A704D7" w:rsidP="009E22A6">
      <w:pPr>
        <w:pStyle w:val="ListParagraph"/>
        <w:numPr>
          <w:ilvl w:val="0"/>
          <w:numId w:val="3"/>
        </w:numPr>
        <w:rPr>
          <w:rFonts w:ascii="Times New Roman" w:eastAsia="Times New Roman" w:hAnsi="Times New Roman" w:cs="Times New Roman"/>
        </w:rPr>
      </w:pPr>
      <w:r w:rsidRPr="00EC12D9">
        <w:rPr>
          <w:rFonts w:ascii="Times New Roman" w:hAnsi="Times New Roman" w:cs="Times New Roman"/>
          <w:b/>
        </w:rPr>
        <w:t xml:space="preserve">&lt;B&gt; </w:t>
      </w:r>
      <w:r w:rsidR="00922128" w:rsidRPr="00EC12D9">
        <w:rPr>
          <w:rFonts w:ascii="Times New Roman" w:hAnsi="Times New Roman" w:cs="Times New Roman"/>
        </w:rPr>
        <w:t>Alexander Boguslawski,</w:t>
      </w:r>
      <w:r w:rsidR="00271DE5" w:rsidRPr="00EC12D9">
        <w:rPr>
          <w:rFonts w:ascii="Times New Roman" w:hAnsi="Times New Roman" w:cs="Times New Roman"/>
        </w:rPr>
        <w:t xml:space="preserve"> </w:t>
      </w:r>
      <w:r w:rsidRPr="00EC12D9">
        <w:rPr>
          <w:rFonts w:ascii="Times New Roman" w:hAnsi="Times New Roman" w:cs="Times New Roman"/>
        </w:rPr>
        <w:t>“</w:t>
      </w:r>
      <w:r w:rsidR="00CF2FCC" w:rsidRPr="00EC12D9">
        <w:rPr>
          <w:rFonts w:ascii="Times New Roman" w:hAnsi="Times New Roman" w:cs="Times New Roman"/>
        </w:rPr>
        <w:t>Understanding Icons.</w:t>
      </w:r>
      <w:r w:rsidRPr="00EC12D9">
        <w:rPr>
          <w:rFonts w:ascii="Times New Roman" w:hAnsi="Times New Roman" w:cs="Times New Roman"/>
        </w:rPr>
        <w:t>”</w:t>
      </w:r>
      <w:r w:rsidR="00271DE5" w:rsidRPr="00EC12D9">
        <w:rPr>
          <w:rFonts w:ascii="Times New Roman" w:hAnsi="Times New Roman" w:cs="Times New Roman"/>
        </w:rPr>
        <w:t xml:space="preserve"> </w:t>
      </w:r>
    </w:p>
    <w:p w14:paraId="5FC2080D" w14:textId="31BBD502" w:rsidR="00271DE5" w:rsidRPr="0047472C" w:rsidRDefault="00271DE5" w:rsidP="004B7104">
      <w:pPr>
        <w:pStyle w:val="ListParagraph"/>
        <w:numPr>
          <w:ilvl w:val="0"/>
          <w:numId w:val="3"/>
        </w:numPr>
        <w:rPr>
          <w:rFonts w:ascii="Times New Roman" w:hAnsi="Times New Roman" w:cs="Times New Roman"/>
        </w:rPr>
      </w:pPr>
      <w:r w:rsidRPr="0047472C">
        <w:rPr>
          <w:rFonts w:ascii="Times New Roman" w:hAnsi="Times New Roman" w:cs="Times New Roman"/>
          <w:b/>
        </w:rPr>
        <w:t xml:space="preserve">&lt;B&gt; </w:t>
      </w:r>
      <w:r w:rsidRPr="0047472C">
        <w:rPr>
          <w:rFonts w:ascii="Times New Roman" w:hAnsi="Times New Roman" w:cs="Times New Roman"/>
        </w:rPr>
        <w:t xml:space="preserve">Pavel Florensky, </w:t>
      </w:r>
      <w:r w:rsidRPr="0047472C">
        <w:rPr>
          <w:rFonts w:ascii="Times New Roman" w:hAnsi="Times New Roman" w:cs="Times New Roman"/>
          <w:i/>
        </w:rPr>
        <w:t xml:space="preserve">Iconostasis </w:t>
      </w:r>
      <w:r w:rsidRPr="0047472C">
        <w:rPr>
          <w:rFonts w:ascii="Times New Roman" w:hAnsi="Times New Roman" w:cs="Times New Roman"/>
        </w:rPr>
        <w:t>(selections).</w:t>
      </w:r>
    </w:p>
    <w:p w14:paraId="7FEA9133" w14:textId="77777777" w:rsidR="00373ED2" w:rsidRPr="007F695A" w:rsidRDefault="00373ED2" w:rsidP="007125C3">
      <w:pPr>
        <w:rPr>
          <w:rFonts w:ascii="Times New Roman" w:hAnsi="Times New Roman" w:cs="Times New Roman"/>
          <w:b/>
          <w:i/>
        </w:rPr>
      </w:pPr>
    </w:p>
    <w:p w14:paraId="45246584" w14:textId="3BC1C4E5"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 xml:space="preserve">Peter the Great and </w:t>
      </w:r>
      <w:r w:rsidR="00804772" w:rsidRPr="007F695A">
        <w:rPr>
          <w:rFonts w:ascii="Times New Roman" w:hAnsi="Times New Roman" w:cs="Times New Roman"/>
          <w:b/>
        </w:rPr>
        <w:t>St. Petersburg</w:t>
      </w:r>
    </w:p>
    <w:p w14:paraId="5487A3D3" w14:textId="77777777" w:rsidR="007125C3" w:rsidRPr="007F695A" w:rsidRDefault="007125C3" w:rsidP="007125C3">
      <w:pPr>
        <w:rPr>
          <w:rFonts w:ascii="Times New Roman" w:hAnsi="Times New Roman" w:cs="Times New Roman"/>
        </w:rPr>
      </w:pPr>
    </w:p>
    <w:p w14:paraId="2FD6ADD3" w14:textId="10529AD1" w:rsidR="00804772" w:rsidRPr="007F695A" w:rsidRDefault="007125C3" w:rsidP="007125C3">
      <w:pPr>
        <w:rPr>
          <w:rFonts w:ascii="Times New Roman" w:hAnsi="Times New Roman" w:cs="Times New Roman"/>
        </w:rPr>
      </w:pPr>
      <w:r w:rsidRPr="007F695A">
        <w:rPr>
          <w:rFonts w:ascii="Times New Roman" w:hAnsi="Times New Roman" w:cs="Times New Roman"/>
        </w:rPr>
        <w:t>T Sep. 3</w:t>
      </w:r>
      <w:r w:rsidRPr="007F695A">
        <w:rPr>
          <w:rFonts w:ascii="Times New Roman" w:hAnsi="Times New Roman" w:cs="Times New Roman"/>
          <w:b/>
        </w:rPr>
        <w:t xml:space="preserve"> </w:t>
      </w:r>
      <w:r w:rsidR="00804772" w:rsidRPr="007F695A">
        <w:rPr>
          <w:rFonts w:ascii="Times New Roman" w:hAnsi="Times New Roman" w:cs="Times New Roman"/>
        </w:rPr>
        <w:t>Peter the Great and Westernization</w:t>
      </w:r>
    </w:p>
    <w:p w14:paraId="4B204F6F" w14:textId="77777777" w:rsidR="0020092C" w:rsidRPr="007F695A" w:rsidRDefault="0020092C" w:rsidP="007125C3">
      <w:pPr>
        <w:rPr>
          <w:rFonts w:ascii="Times New Roman" w:hAnsi="Times New Roman" w:cs="Times New Roman"/>
        </w:rPr>
      </w:pPr>
    </w:p>
    <w:p w14:paraId="35A56BAA" w14:textId="466BD8CE" w:rsidR="0020092C" w:rsidRPr="007F695A" w:rsidRDefault="0020092C" w:rsidP="0020092C">
      <w:pPr>
        <w:pStyle w:val="p1"/>
        <w:numPr>
          <w:ilvl w:val="0"/>
          <w:numId w:val="3"/>
        </w:numPr>
        <w:rPr>
          <w:rStyle w:val="apple-converted-space"/>
          <w:rFonts w:ascii="Times New Roman" w:hAnsi="Times New Roman"/>
          <w:sz w:val="24"/>
          <w:szCs w:val="24"/>
        </w:rPr>
      </w:pPr>
      <w:r w:rsidRPr="007F695A">
        <w:rPr>
          <w:rFonts w:ascii="Times New Roman" w:hAnsi="Times New Roman"/>
          <w:sz w:val="24"/>
          <w:szCs w:val="24"/>
        </w:rPr>
        <w:t xml:space="preserve">Nicholas V. Riasanovsky and Mark D. Steinberg, </w:t>
      </w:r>
      <w:r w:rsidRPr="007F695A">
        <w:rPr>
          <w:rFonts w:ascii="Times New Roman" w:hAnsi="Times New Roman"/>
          <w:i/>
          <w:iCs/>
          <w:sz w:val="24"/>
          <w:szCs w:val="24"/>
        </w:rPr>
        <w:t>A History of Russia. Ninth edition</w:t>
      </w:r>
      <w:r w:rsidRPr="007F695A">
        <w:rPr>
          <w:rFonts w:ascii="Times New Roman" w:hAnsi="Times New Roman"/>
          <w:sz w:val="24"/>
          <w:szCs w:val="24"/>
        </w:rPr>
        <w:t>. Ch. 18 (“Peter the Great”), pp.185-209.</w:t>
      </w:r>
      <w:r w:rsidRPr="007F695A">
        <w:rPr>
          <w:rStyle w:val="apple-converted-space"/>
          <w:rFonts w:ascii="Times New Roman" w:hAnsi="Times New Roman"/>
          <w:sz w:val="24"/>
          <w:szCs w:val="24"/>
        </w:rPr>
        <w:t> </w:t>
      </w:r>
    </w:p>
    <w:p w14:paraId="318CD31E" w14:textId="2093B407" w:rsidR="00804772" w:rsidRPr="007F695A" w:rsidRDefault="0020092C" w:rsidP="0020092C">
      <w:pPr>
        <w:pStyle w:val="p1"/>
        <w:numPr>
          <w:ilvl w:val="0"/>
          <w:numId w:val="3"/>
        </w:numPr>
        <w:rPr>
          <w:rFonts w:ascii="Times New Roman" w:hAnsi="Times New Roman"/>
          <w:sz w:val="24"/>
          <w:szCs w:val="24"/>
        </w:rPr>
      </w:pPr>
      <w:r w:rsidRPr="007F695A">
        <w:rPr>
          <w:rFonts w:ascii="Times New Roman" w:hAnsi="Times New Roman"/>
          <w:sz w:val="24"/>
          <w:szCs w:val="24"/>
        </w:rPr>
        <w:t>&lt;</w:t>
      </w:r>
      <w:r w:rsidRPr="007F695A">
        <w:rPr>
          <w:rFonts w:ascii="Times New Roman" w:hAnsi="Times New Roman"/>
          <w:b/>
          <w:sz w:val="24"/>
          <w:szCs w:val="24"/>
        </w:rPr>
        <w:t xml:space="preserve">B&gt; </w:t>
      </w:r>
      <w:r w:rsidRPr="007F695A">
        <w:rPr>
          <w:rFonts w:ascii="Times New Roman" w:hAnsi="Times New Roman"/>
          <w:sz w:val="24"/>
          <w:szCs w:val="24"/>
        </w:rPr>
        <w:t xml:space="preserve">Aleksandr Pushkin, </w:t>
      </w:r>
      <w:r w:rsidRPr="007F695A">
        <w:rPr>
          <w:rFonts w:ascii="Times New Roman" w:hAnsi="Times New Roman"/>
          <w:i/>
          <w:sz w:val="24"/>
          <w:szCs w:val="24"/>
        </w:rPr>
        <w:t>The Bronze Horseman</w:t>
      </w:r>
      <w:r w:rsidR="006A63EF">
        <w:rPr>
          <w:rFonts w:ascii="Times New Roman" w:hAnsi="Times New Roman"/>
          <w:sz w:val="24"/>
          <w:szCs w:val="24"/>
        </w:rPr>
        <w:t xml:space="preserve"> + “Explanatory Notes to </w:t>
      </w:r>
      <w:r w:rsidR="006A63EF">
        <w:rPr>
          <w:rFonts w:ascii="Times New Roman" w:hAnsi="Times New Roman"/>
          <w:i/>
          <w:sz w:val="24"/>
          <w:szCs w:val="24"/>
        </w:rPr>
        <w:t>The Bronze Horseman</w:t>
      </w:r>
      <w:r w:rsidR="006A63EF">
        <w:rPr>
          <w:rFonts w:ascii="Times New Roman" w:hAnsi="Times New Roman"/>
          <w:sz w:val="24"/>
          <w:szCs w:val="24"/>
        </w:rPr>
        <w:t xml:space="preserve">” </w:t>
      </w:r>
    </w:p>
    <w:p w14:paraId="790357F7" w14:textId="77777777" w:rsidR="00804772" w:rsidRPr="007F695A" w:rsidRDefault="00804772" w:rsidP="007125C3">
      <w:pPr>
        <w:rPr>
          <w:rFonts w:ascii="Times New Roman" w:hAnsi="Times New Roman" w:cs="Times New Roman"/>
        </w:rPr>
      </w:pPr>
    </w:p>
    <w:p w14:paraId="40044675" w14:textId="77777777" w:rsidR="00EC12D9" w:rsidRDefault="00804772" w:rsidP="00EC12D9">
      <w:pPr>
        <w:rPr>
          <w:rFonts w:ascii="Times New Roman" w:hAnsi="Times New Roman" w:cs="Times New Roman"/>
        </w:rPr>
      </w:pPr>
      <w:r w:rsidRPr="00EC12D9">
        <w:rPr>
          <w:rFonts w:ascii="Times New Roman" w:hAnsi="Times New Roman" w:cs="Times New Roman"/>
        </w:rPr>
        <w:t>R Sep. 5</w:t>
      </w:r>
      <w:r w:rsidR="0020092C" w:rsidRPr="00EC12D9">
        <w:rPr>
          <w:rFonts w:ascii="Times New Roman" w:hAnsi="Times New Roman" w:cs="Times New Roman"/>
        </w:rPr>
        <w:t xml:space="preserve"> The Myth of St. Petersburg</w:t>
      </w:r>
    </w:p>
    <w:p w14:paraId="1CD5675A" w14:textId="77777777" w:rsidR="00EC12D9" w:rsidRDefault="00EC12D9" w:rsidP="00EC12D9">
      <w:pPr>
        <w:rPr>
          <w:rFonts w:ascii="Times New Roman" w:hAnsi="Times New Roman" w:cs="Times New Roman"/>
        </w:rPr>
      </w:pPr>
    </w:p>
    <w:p w14:paraId="52F5B1E8" w14:textId="7F0FD117" w:rsidR="0020092C" w:rsidRPr="00EC12D9" w:rsidRDefault="0020092C" w:rsidP="00EC12D9">
      <w:pPr>
        <w:pStyle w:val="ListParagraph"/>
        <w:numPr>
          <w:ilvl w:val="0"/>
          <w:numId w:val="14"/>
        </w:numPr>
        <w:rPr>
          <w:rFonts w:ascii="Times New Roman" w:hAnsi="Times New Roman" w:cs="Times New Roman"/>
        </w:rPr>
      </w:pPr>
      <w:r w:rsidRPr="00EC12D9">
        <w:rPr>
          <w:rFonts w:ascii="Times New Roman" w:hAnsi="Times New Roman" w:cs="Times New Roman"/>
          <w:b/>
        </w:rPr>
        <w:t>&lt;B&gt;</w:t>
      </w:r>
      <w:r w:rsidRPr="00EC12D9">
        <w:rPr>
          <w:rFonts w:ascii="Times New Roman" w:hAnsi="Times New Roman" w:cs="Times New Roman"/>
        </w:rPr>
        <w:t xml:space="preserve"> </w:t>
      </w:r>
      <w:r w:rsidR="008F4D6C" w:rsidRPr="00EC12D9">
        <w:rPr>
          <w:rFonts w:ascii="Times New Roman" w:hAnsi="Times New Roman" w:cs="Times New Roman"/>
        </w:rPr>
        <w:t xml:space="preserve">Nikolai </w:t>
      </w:r>
      <w:r w:rsidR="005622BC" w:rsidRPr="00EC12D9">
        <w:rPr>
          <w:rFonts w:ascii="Times New Roman" w:hAnsi="Times New Roman" w:cs="Times New Roman"/>
        </w:rPr>
        <w:t>Gogol, “The Nose” and</w:t>
      </w:r>
      <w:r w:rsidRPr="00EC12D9">
        <w:rPr>
          <w:rFonts w:ascii="Times New Roman" w:hAnsi="Times New Roman" w:cs="Times New Roman"/>
        </w:rPr>
        <w:t xml:space="preserve"> “The Overcoat.”</w:t>
      </w:r>
    </w:p>
    <w:p w14:paraId="0FC3D530" w14:textId="77777777" w:rsidR="003077F8" w:rsidRPr="007F695A" w:rsidRDefault="003077F8" w:rsidP="007125C3">
      <w:pPr>
        <w:rPr>
          <w:rFonts w:ascii="Times New Roman" w:hAnsi="Times New Roman" w:cs="Times New Roman"/>
        </w:rPr>
      </w:pPr>
    </w:p>
    <w:p w14:paraId="66D64217" w14:textId="2FA824A4"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Catherine the Great and Enlightenment</w:t>
      </w:r>
    </w:p>
    <w:p w14:paraId="3067FFA9" w14:textId="77777777" w:rsidR="007125C3" w:rsidRPr="007F695A" w:rsidRDefault="007125C3" w:rsidP="007125C3">
      <w:pPr>
        <w:rPr>
          <w:rFonts w:ascii="Times New Roman" w:hAnsi="Times New Roman" w:cs="Times New Roman"/>
        </w:rPr>
      </w:pPr>
    </w:p>
    <w:p w14:paraId="35F1BE37" w14:textId="66A72127" w:rsidR="00B72518" w:rsidRPr="007F695A" w:rsidRDefault="00B72518" w:rsidP="00B72518">
      <w:pPr>
        <w:rPr>
          <w:rFonts w:ascii="Times New Roman" w:hAnsi="Times New Roman" w:cs="Times New Roman"/>
        </w:rPr>
      </w:pPr>
      <w:r w:rsidRPr="007F695A">
        <w:rPr>
          <w:rFonts w:ascii="Times New Roman" w:hAnsi="Times New Roman" w:cs="Times New Roman"/>
        </w:rPr>
        <w:t>T Sep. 10 The Reign of Catherine the Great</w:t>
      </w:r>
    </w:p>
    <w:p w14:paraId="2587432C" w14:textId="77777777" w:rsidR="00B72518" w:rsidRPr="007F695A" w:rsidRDefault="00B72518" w:rsidP="00B72518">
      <w:pPr>
        <w:rPr>
          <w:rFonts w:ascii="Times New Roman" w:hAnsi="Times New Roman" w:cs="Times New Roman"/>
        </w:rPr>
      </w:pPr>
    </w:p>
    <w:p w14:paraId="31B8194F" w14:textId="66A6CDA2" w:rsidR="00B72518" w:rsidRPr="00EC12D9" w:rsidRDefault="00B72518" w:rsidP="00B72518">
      <w:pPr>
        <w:pStyle w:val="p1"/>
        <w:numPr>
          <w:ilvl w:val="0"/>
          <w:numId w:val="8"/>
        </w:numPr>
        <w:rPr>
          <w:rFonts w:ascii="Times New Roman" w:hAnsi="Times New Roman"/>
          <w:sz w:val="24"/>
          <w:szCs w:val="24"/>
        </w:rPr>
      </w:pPr>
      <w:r w:rsidRPr="00EC12D9">
        <w:rPr>
          <w:rFonts w:ascii="Times New Roman" w:hAnsi="Times New Roman"/>
          <w:sz w:val="24"/>
          <w:szCs w:val="24"/>
        </w:rPr>
        <w:t xml:space="preserve">Riasanovsky and Steinberg, </w:t>
      </w:r>
      <w:r w:rsidRPr="00EC12D9">
        <w:rPr>
          <w:rFonts w:ascii="Times New Roman" w:hAnsi="Times New Roman"/>
          <w:i/>
          <w:iCs/>
          <w:sz w:val="24"/>
          <w:szCs w:val="24"/>
        </w:rPr>
        <w:t>History of Russia</w:t>
      </w:r>
      <w:r w:rsidRPr="00EC12D9">
        <w:rPr>
          <w:rFonts w:ascii="Times New Roman" w:hAnsi="Times New Roman"/>
          <w:iCs/>
          <w:sz w:val="24"/>
          <w:szCs w:val="24"/>
        </w:rPr>
        <w:t>.</w:t>
      </w:r>
      <w:r w:rsidRPr="00EC12D9">
        <w:rPr>
          <w:rFonts w:ascii="Times New Roman" w:hAnsi="Times New Roman"/>
          <w:i/>
          <w:iCs/>
          <w:sz w:val="24"/>
          <w:szCs w:val="24"/>
        </w:rPr>
        <w:t xml:space="preserve"> </w:t>
      </w:r>
      <w:r w:rsidRPr="00EC12D9">
        <w:rPr>
          <w:rFonts w:ascii="Times New Roman" w:hAnsi="Times New Roman"/>
          <w:sz w:val="24"/>
          <w:szCs w:val="24"/>
        </w:rPr>
        <w:t>Chs. 19 (“From Peter t</w:t>
      </w:r>
      <w:r w:rsidR="008F4D6C" w:rsidRPr="00EC12D9">
        <w:rPr>
          <w:rFonts w:ascii="Times New Roman" w:hAnsi="Times New Roman"/>
          <w:sz w:val="24"/>
          <w:szCs w:val="24"/>
        </w:rPr>
        <w:t>he Great to Catherine the Great</w:t>
      </w:r>
      <w:r w:rsidRPr="00EC12D9">
        <w:rPr>
          <w:rFonts w:ascii="Times New Roman" w:hAnsi="Times New Roman"/>
          <w:sz w:val="24"/>
          <w:szCs w:val="24"/>
        </w:rPr>
        <w:t>”) and 20 (“Catherine the Great, 1962-96, and Paul, 1796-1801</w:t>
      </w:r>
      <w:r w:rsidR="00506726">
        <w:rPr>
          <w:rFonts w:ascii="Times New Roman" w:hAnsi="Times New Roman"/>
          <w:sz w:val="24"/>
          <w:szCs w:val="24"/>
        </w:rPr>
        <w:t>”</w:t>
      </w:r>
      <w:r w:rsidRPr="00EC12D9">
        <w:rPr>
          <w:rFonts w:ascii="Times New Roman" w:hAnsi="Times New Roman"/>
          <w:sz w:val="24"/>
          <w:szCs w:val="24"/>
        </w:rPr>
        <w:t>), pp. 210-241.</w:t>
      </w:r>
    </w:p>
    <w:p w14:paraId="763F2BD1" w14:textId="2656739D" w:rsidR="002B4886" w:rsidRPr="00EC12D9" w:rsidRDefault="002B4886" w:rsidP="00B72518">
      <w:pPr>
        <w:pStyle w:val="p1"/>
        <w:numPr>
          <w:ilvl w:val="0"/>
          <w:numId w:val="8"/>
        </w:numPr>
        <w:rPr>
          <w:rFonts w:ascii="Times New Roman" w:hAnsi="Times New Roman"/>
          <w:sz w:val="24"/>
          <w:szCs w:val="24"/>
        </w:rPr>
      </w:pPr>
      <w:r w:rsidRPr="00EC12D9">
        <w:rPr>
          <w:rFonts w:ascii="Times New Roman" w:hAnsi="Times New Roman"/>
          <w:b/>
          <w:sz w:val="24"/>
          <w:szCs w:val="24"/>
        </w:rPr>
        <w:t xml:space="preserve">&lt;B&gt; </w:t>
      </w:r>
      <w:r w:rsidRPr="00EC12D9">
        <w:rPr>
          <w:rFonts w:ascii="Times New Roman" w:hAnsi="Times New Roman"/>
          <w:sz w:val="24"/>
          <w:szCs w:val="24"/>
        </w:rPr>
        <w:t xml:space="preserve">Catherine the Great, “Instructions” (excerpts). </w:t>
      </w:r>
    </w:p>
    <w:p w14:paraId="5128C3A7" w14:textId="3385CD8A" w:rsidR="00B72518" w:rsidRPr="00EC12D9" w:rsidRDefault="00B72518" w:rsidP="00B72518">
      <w:pPr>
        <w:pStyle w:val="p1"/>
        <w:numPr>
          <w:ilvl w:val="0"/>
          <w:numId w:val="8"/>
        </w:numPr>
        <w:rPr>
          <w:rFonts w:ascii="Times New Roman" w:hAnsi="Times New Roman"/>
          <w:sz w:val="24"/>
          <w:szCs w:val="24"/>
        </w:rPr>
      </w:pPr>
      <w:r w:rsidRPr="00EC12D9">
        <w:rPr>
          <w:rFonts w:ascii="Times New Roman" w:hAnsi="Times New Roman"/>
          <w:b/>
          <w:sz w:val="24"/>
          <w:szCs w:val="24"/>
        </w:rPr>
        <w:t xml:space="preserve">&lt;B&gt; </w:t>
      </w:r>
      <w:r w:rsidRPr="00EC12D9">
        <w:rPr>
          <w:rFonts w:ascii="Times New Roman" w:hAnsi="Times New Roman"/>
          <w:sz w:val="24"/>
          <w:szCs w:val="24"/>
        </w:rPr>
        <w:t xml:space="preserve">Alexander Radishchev, </w:t>
      </w:r>
      <w:r w:rsidRPr="00EC12D9">
        <w:rPr>
          <w:rFonts w:ascii="Times New Roman" w:hAnsi="Times New Roman"/>
          <w:i/>
          <w:sz w:val="24"/>
          <w:szCs w:val="24"/>
        </w:rPr>
        <w:t>A Journey from St. Petersburg to Moscow</w:t>
      </w:r>
      <w:r w:rsidRPr="00EC12D9">
        <w:rPr>
          <w:rFonts w:ascii="Times New Roman" w:hAnsi="Times New Roman"/>
          <w:sz w:val="24"/>
          <w:szCs w:val="24"/>
        </w:rPr>
        <w:t>.</w:t>
      </w:r>
    </w:p>
    <w:p w14:paraId="161B1F3F" w14:textId="77777777" w:rsidR="00B72518" w:rsidRPr="00EC12D9" w:rsidRDefault="00B72518" w:rsidP="00B72518">
      <w:pPr>
        <w:rPr>
          <w:rFonts w:ascii="Times New Roman" w:hAnsi="Times New Roman" w:cs="Times New Roman"/>
        </w:rPr>
      </w:pPr>
    </w:p>
    <w:p w14:paraId="3F0ADCAE" w14:textId="3DB6A63D" w:rsidR="00B72518" w:rsidRPr="007F695A" w:rsidRDefault="00B72518" w:rsidP="00B72518">
      <w:pPr>
        <w:rPr>
          <w:rFonts w:ascii="Times New Roman" w:hAnsi="Times New Roman" w:cs="Times New Roman"/>
        </w:rPr>
      </w:pPr>
      <w:r w:rsidRPr="00EC12D9">
        <w:rPr>
          <w:rFonts w:ascii="Times New Roman" w:hAnsi="Times New Roman" w:cs="Times New Roman"/>
        </w:rPr>
        <w:t>R Sep. 12 R</w:t>
      </w:r>
      <w:r w:rsidR="00AA1985" w:rsidRPr="00EC12D9">
        <w:rPr>
          <w:rFonts w:ascii="Times New Roman" w:hAnsi="Times New Roman" w:cs="Times New Roman"/>
        </w:rPr>
        <w:t xml:space="preserve">ussian Culture </w:t>
      </w:r>
      <w:r w:rsidR="00500594" w:rsidRPr="00EC12D9">
        <w:rPr>
          <w:rFonts w:ascii="Times New Roman" w:hAnsi="Times New Roman" w:cs="Times New Roman"/>
        </w:rPr>
        <w:t>in</w:t>
      </w:r>
      <w:r w:rsidR="00AA1985" w:rsidRPr="00EC12D9">
        <w:rPr>
          <w:rFonts w:ascii="Times New Roman" w:hAnsi="Times New Roman" w:cs="Times New Roman"/>
        </w:rPr>
        <w:t xml:space="preserve"> the Eighteenth Century</w:t>
      </w:r>
    </w:p>
    <w:p w14:paraId="1112611F" w14:textId="77777777" w:rsidR="00B72518" w:rsidRPr="007F695A" w:rsidRDefault="00B72518" w:rsidP="00B72518">
      <w:pPr>
        <w:rPr>
          <w:rFonts w:ascii="Times New Roman" w:hAnsi="Times New Roman" w:cs="Times New Roman"/>
        </w:rPr>
      </w:pPr>
    </w:p>
    <w:p w14:paraId="59B3BB8F" w14:textId="77777777" w:rsidR="00203CCB" w:rsidRDefault="00AA1985" w:rsidP="00203CCB">
      <w:pPr>
        <w:pStyle w:val="ListParagraph"/>
        <w:numPr>
          <w:ilvl w:val="0"/>
          <w:numId w:val="8"/>
        </w:numPr>
        <w:rPr>
          <w:rFonts w:ascii="Times New Roman" w:hAnsi="Times New Roman" w:cs="Times New Roman"/>
        </w:rPr>
      </w:pPr>
      <w:r w:rsidRPr="007F695A">
        <w:rPr>
          <w:rFonts w:ascii="Times New Roman" w:hAnsi="Times New Roman" w:cs="Times New Roman"/>
        </w:rPr>
        <w:t xml:space="preserve">Riasanovsky and Steinberg, </w:t>
      </w:r>
      <w:r w:rsidRPr="007F695A">
        <w:rPr>
          <w:rFonts w:ascii="Times New Roman" w:hAnsi="Times New Roman" w:cs="Times New Roman"/>
          <w:i/>
        </w:rPr>
        <w:t>History of Russia</w:t>
      </w:r>
      <w:r w:rsidRPr="007F695A">
        <w:rPr>
          <w:rFonts w:ascii="Times New Roman" w:hAnsi="Times New Roman" w:cs="Times New Roman"/>
        </w:rPr>
        <w:t>. Ch. 22 (“Russian Culture in the Eighteenth Century”)</w:t>
      </w:r>
      <w:r w:rsidR="008F4D6C" w:rsidRPr="007F695A">
        <w:rPr>
          <w:rFonts w:ascii="Times New Roman" w:hAnsi="Times New Roman" w:cs="Times New Roman"/>
        </w:rPr>
        <w:t xml:space="preserve">, </w:t>
      </w:r>
      <w:r w:rsidR="00D55290" w:rsidRPr="007F695A">
        <w:rPr>
          <w:rFonts w:ascii="Times New Roman" w:hAnsi="Times New Roman" w:cs="Times New Roman"/>
        </w:rPr>
        <w:t>pp. 250-64.</w:t>
      </w:r>
    </w:p>
    <w:p w14:paraId="5A2FB53D" w14:textId="5F2F386F" w:rsidR="00B72518" w:rsidRPr="00203CCB" w:rsidRDefault="00B72518" w:rsidP="00203CCB">
      <w:pPr>
        <w:pStyle w:val="ListParagraph"/>
        <w:numPr>
          <w:ilvl w:val="0"/>
          <w:numId w:val="8"/>
        </w:numPr>
        <w:rPr>
          <w:rFonts w:ascii="Times New Roman" w:hAnsi="Times New Roman" w:cs="Times New Roman"/>
        </w:rPr>
      </w:pPr>
      <w:r w:rsidRPr="00203CCB">
        <w:rPr>
          <w:rFonts w:ascii="Times New Roman" w:hAnsi="Times New Roman" w:cs="Times New Roman"/>
        </w:rPr>
        <w:t>&lt;</w:t>
      </w:r>
      <w:r w:rsidRPr="00203CCB">
        <w:rPr>
          <w:rFonts w:ascii="Times New Roman" w:hAnsi="Times New Roman" w:cs="Times New Roman"/>
          <w:b/>
        </w:rPr>
        <w:t xml:space="preserve">B&gt; </w:t>
      </w:r>
      <w:r w:rsidRPr="00203CCB">
        <w:rPr>
          <w:rFonts w:ascii="Times New Roman" w:hAnsi="Times New Roman" w:cs="Times New Roman"/>
        </w:rPr>
        <w:t xml:space="preserve">Nikolai Karamzin, </w:t>
      </w:r>
      <w:r w:rsidRPr="00203CCB">
        <w:rPr>
          <w:rFonts w:ascii="Times New Roman" w:hAnsi="Times New Roman" w:cs="Times New Roman"/>
          <w:i/>
        </w:rPr>
        <w:t>Poor Liza.</w:t>
      </w:r>
    </w:p>
    <w:p w14:paraId="70629060" w14:textId="77777777" w:rsidR="003B3D96" w:rsidRPr="007F695A" w:rsidRDefault="003B3D96" w:rsidP="002377C2">
      <w:pPr>
        <w:pStyle w:val="p1"/>
        <w:rPr>
          <w:rStyle w:val="apple-converted-space"/>
          <w:rFonts w:ascii="Times New Roman" w:hAnsi="Times New Roman"/>
          <w:sz w:val="24"/>
          <w:szCs w:val="24"/>
        </w:rPr>
      </w:pPr>
    </w:p>
    <w:p w14:paraId="1049AA50" w14:textId="282BA11C" w:rsidR="003B3D96" w:rsidRPr="007F695A" w:rsidRDefault="003B3D96" w:rsidP="002377C2">
      <w:pPr>
        <w:pStyle w:val="p1"/>
        <w:rPr>
          <w:rFonts w:ascii="Times New Roman" w:hAnsi="Times New Roman"/>
          <w:sz w:val="24"/>
          <w:szCs w:val="24"/>
        </w:rPr>
      </w:pPr>
      <w:r w:rsidRPr="007F695A">
        <w:rPr>
          <w:rFonts w:ascii="Times New Roman" w:hAnsi="Times New Roman"/>
          <w:b/>
          <w:sz w:val="24"/>
          <w:szCs w:val="24"/>
        </w:rPr>
        <w:t xml:space="preserve">F Sept. 13 </w:t>
      </w:r>
      <w:r w:rsidR="00E87DAE" w:rsidRPr="007F695A">
        <w:rPr>
          <w:rFonts w:ascii="Times New Roman" w:hAnsi="Times New Roman"/>
          <w:b/>
          <w:sz w:val="24"/>
          <w:szCs w:val="24"/>
        </w:rPr>
        <w:t>Short Essay #1 Due</w:t>
      </w:r>
      <w:r w:rsidR="00B72518" w:rsidRPr="007F695A">
        <w:rPr>
          <w:rFonts w:ascii="Times New Roman" w:hAnsi="Times New Roman"/>
          <w:b/>
          <w:sz w:val="24"/>
          <w:szCs w:val="24"/>
        </w:rPr>
        <w:t xml:space="preserve"> at 5 PM</w:t>
      </w:r>
      <w:r w:rsidR="00506726">
        <w:rPr>
          <w:rFonts w:ascii="Times New Roman" w:hAnsi="Times New Roman"/>
          <w:b/>
          <w:sz w:val="24"/>
          <w:szCs w:val="24"/>
        </w:rPr>
        <w:t xml:space="preserve"> via Blackboard</w:t>
      </w:r>
    </w:p>
    <w:p w14:paraId="64D1545A" w14:textId="77777777" w:rsidR="00373ED2" w:rsidRPr="007F695A" w:rsidRDefault="00373ED2" w:rsidP="007125C3">
      <w:pPr>
        <w:rPr>
          <w:rFonts w:ascii="Times New Roman" w:hAnsi="Times New Roman" w:cs="Times New Roman"/>
        </w:rPr>
      </w:pPr>
    </w:p>
    <w:p w14:paraId="6F30FAE7" w14:textId="4F4A5601" w:rsidR="003077F8" w:rsidRPr="007F695A" w:rsidRDefault="00D55290"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The Slavophiles vs. T</w:t>
      </w:r>
      <w:r w:rsidR="003077F8" w:rsidRPr="007F695A">
        <w:rPr>
          <w:rFonts w:ascii="Times New Roman" w:hAnsi="Times New Roman" w:cs="Times New Roman"/>
          <w:b/>
        </w:rPr>
        <w:t>he Westernizers</w:t>
      </w:r>
    </w:p>
    <w:p w14:paraId="35CF3817" w14:textId="77777777" w:rsidR="007125C3" w:rsidRPr="007F695A" w:rsidRDefault="007125C3" w:rsidP="007125C3">
      <w:pPr>
        <w:rPr>
          <w:rFonts w:ascii="Times New Roman" w:hAnsi="Times New Roman" w:cs="Times New Roman"/>
        </w:rPr>
      </w:pPr>
    </w:p>
    <w:p w14:paraId="7E28CF18" w14:textId="407D70D0" w:rsidR="00B72518" w:rsidRPr="007F695A" w:rsidRDefault="007125C3" w:rsidP="002377C2">
      <w:pPr>
        <w:pStyle w:val="p1"/>
        <w:rPr>
          <w:rFonts w:ascii="Times New Roman" w:hAnsi="Times New Roman"/>
          <w:sz w:val="24"/>
          <w:szCs w:val="24"/>
        </w:rPr>
      </w:pPr>
      <w:r w:rsidRPr="007F695A">
        <w:rPr>
          <w:rFonts w:ascii="Times New Roman" w:hAnsi="Times New Roman"/>
          <w:sz w:val="24"/>
          <w:szCs w:val="24"/>
        </w:rPr>
        <w:t xml:space="preserve">T Sept. 17 </w:t>
      </w:r>
      <w:r w:rsidR="00D55290" w:rsidRPr="007F695A">
        <w:rPr>
          <w:rFonts w:ascii="Times New Roman" w:hAnsi="Times New Roman"/>
          <w:sz w:val="24"/>
          <w:szCs w:val="24"/>
        </w:rPr>
        <w:t xml:space="preserve">The </w:t>
      </w:r>
      <w:r w:rsidR="00B72518" w:rsidRPr="007F695A">
        <w:rPr>
          <w:rFonts w:ascii="Times New Roman" w:hAnsi="Times New Roman"/>
          <w:sz w:val="24"/>
          <w:szCs w:val="24"/>
        </w:rPr>
        <w:t>Westernizers</w:t>
      </w:r>
    </w:p>
    <w:p w14:paraId="04186BC4" w14:textId="77777777" w:rsidR="00B72518" w:rsidRPr="007F695A" w:rsidRDefault="00B72518" w:rsidP="002377C2">
      <w:pPr>
        <w:pStyle w:val="p1"/>
        <w:rPr>
          <w:rFonts w:ascii="Times New Roman" w:hAnsi="Times New Roman"/>
          <w:sz w:val="24"/>
          <w:szCs w:val="24"/>
        </w:rPr>
      </w:pPr>
    </w:p>
    <w:p w14:paraId="7EA7FEE4" w14:textId="5244B5CD" w:rsidR="00B72518" w:rsidRPr="007F695A" w:rsidRDefault="002377C2" w:rsidP="00957328">
      <w:pPr>
        <w:pStyle w:val="p1"/>
        <w:numPr>
          <w:ilvl w:val="0"/>
          <w:numId w:val="9"/>
        </w:numPr>
        <w:rPr>
          <w:rFonts w:ascii="Times New Roman" w:hAnsi="Times New Roman"/>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Ch</w:t>
      </w:r>
      <w:r w:rsidR="000B62A7" w:rsidRPr="007F695A">
        <w:rPr>
          <w:rFonts w:ascii="Times New Roman" w:hAnsi="Times New Roman"/>
          <w:sz w:val="24"/>
          <w:szCs w:val="24"/>
        </w:rPr>
        <w:t>s</w:t>
      </w:r>
      <w:r w:rsidRPr="007F695A">
        <w:rPr>
          <w:rFonts w:ascii="Times New Roman" w:hAnsi="Times New Roman"/>
          <w:sz w:val="24"/>
          <w:szCs w:val="24"/>
        </w:rPr>
        <w:t>.</w:t>
      </w:r>
      <w:r w:rsidR="00B72518" w:rsidRPr="007F695A">
        <w:rPr>
          <w:rFonts w:ascii="Times New Roman" w:hAnsi="Times New Roman"/>
          <w:sz w:val="24"/>
          <w:szCs w:val="24"/>
        </w:rPr>
        <w:t xml:space="preserve"> </w:t>
      </w:r>
      <w:r w:rsidRPr="007F695A">
        <w:rPr>
          <w:rFonts w:ascii="Times New Roman" w:hAnsi="Times New Roman"/>
          <w:sz w:val="24"/>
          <w:szCs w:val="24"/>
        </w:rPr>
        <w:t>24 (“Nicholas I, 1825-55”),</w:t>
      </w:r>
      <w:r w:rsidR="000B62A7" w:rsidRPr="007F695A">
        <w:rPr>
          <w:rFonts w:ascii="Times New Roman" w:hAnsi="Times New Roman"/>
          <w:sz w:val="24"/>
          <w:szCs w:val="24"/>
        </w:rPr>
        <w:t xml:space="preserve"> 25 (“Economy and Society Before the Great Reforms), and 26 (“Russian Culture in the First Half of the Nineteenth Century”),</w:t>
      </w:r>
      <w:r w:rsidRPr="007F695A">
        <w:rPr>
          <w:rFonts w:ascii="Times New Roman" w:hAnsi="Times New Roman"/>
          <w:sz w:val="24"/>
          <w:szCs w:val="24"/>
        </w:rPr>
        <w:t xml:space="preserve"> pp.</w:t>
      </w:r>
      <w:r w:rsidR="00B72518" w:rsidRPr="007F695A">
        <w:rPr>
          <w:rFonts w:ascii="Times New Roman" w:hAnsi="Times New Roman"/>
          <w:sz w:val="24"/>
          <w:szCs w:val="24"/>
        </w:rPr>
        <w:t xml:space="preserve"> </w:t>
      </w:r>
      <w:r w:rsidRPr="007F695A">
        <w:rPr>
          <w:rFonts w:ascii="Times New Roman" w:hAnsi="Times New Roman"/>
          <w:sz w:val="24"/>
          <w:szCs w:val="24"/>
        </w:rPr>
        <w:t>285-3</w:t>
      </w:r>
      <w:r w:rsidR="000B62A7" w:rsidRPr="007F695A">
        <w:rPr>
          <w:rFonts w:ascii="Times New Roman" w:hAnsi="Times New Roman"/>
          <w:sz w:val="24"/>
          <w:szCs w:val="24"/>
        </w:rPr>
        <w:t>25.</w:t>
      </w:r>
    </w:p>
    <w:p w14:paraId="69A7A40B" w14:textId="2F65376A" w:rsidR="007125C3" w:rsidRPr="007F695A" w:rsidRDefault="00B72518" w:rsidP="00957328">
      <w:pPr>
        <w:pStyle w:val="p1"/>
        <w:numPr>
          <w:ilvl w:val="0"/>
          <w:numId w:val="9"/>
        </w:numPr>
        <w:rPr>
          <w:rFonts w:ascii="Times New Roman" w:hAnsi="Times New Roman"/>
          <w:sz w:val="24"/>
          <w:szCs w:val="24"/>
        </w:rPr>
      </w:pPr>
      <w:r w:rsidRPr="007F695A">
        <w:rPr>
          <w:rFonts w:ascii="Times New Roman" w:hAnsi="Times New Roman"/>
          <w:b/>
          <w:sz w:val="24"/>
          <w:szCs w:val="24"/>
        </w:rPr>
        <w:t xml:space="preserve">&lt;B&gt; </w:t>
      </w:r>
      <w:r w:rsidR="002377C2" w:rsidRPr="007F695A">
        <w:rPr>
          <w:rFonts w:ascii="Times New Roman" w:hAnsi="Times New Roman"/>
          <w:sz w:val="24"/>
          <w:szCs w:val="24"/>
        </w:rPr>
        <w:t xml:space="preserve">Petr Chaadaev, </w:t>
      </w:r>
      <w:r w:rsidR="002377C2" w:rsidRPr="007F695A">
        <w:rPr>
          <w:rFonts w:ascii="Times New Roman" w:hAnsi="Times New Roman"/>
          <w:i/>
          <w:iCs/>
          <w:sz w:val="24"/>
          <w:szCs w:val="24"/>
        </w:rPr>
        <w:t>Philosophical Letters</w:t>
      </w:r>
      <w:r w:rsidR="002377C2" w:rsidRPr="007F695A">
        <w:rPr>
          <w:rFonts w:ascii="Times New Roman" w:hAnsi="Times New Roman"/>
          <w:sz w:val="24"/>
          <w:szCs w:val="24"/>
        </w:rPr>
        <w:t>, First letter</w:t>
      </w:r>
      <w:r w:rsidRPr="007F695A">
        <w:rPr>
          <w:rFonts w:ascii="Times New Roman" w:hAnsi="Times New Roman"/>
          <w:sz w:val="24"/>
          <w:szCs w:val="24"/>
        </w:rPr>
        <w:t xml:space="preserve">. </w:t>
      </w:r>
    </w:p>
    <w:p w14:paraId="5F4D2418" w14:textId="77777777" w:rsidR="007125C3" w:rsidRPr="007F695A" w:rsidRDefault="007125C3" w:rsidP="007125C3">
      <w:pPr>
        <w:rPr>
          <w:rFonts w:ascii="Times New Roman" w:hAnsi="Times New Roman" w:cs="Times New Roman"/>
        </w:rPr>
      </w:pPr>
    </w:p>
    <w:p w14:paraId="1D5B2F80" w14:textId="71D25295" w:rsidR="00B72518" w:rsidRPr="007F695A" w:rsidRDefault="007125C3" w:rsidP="00F73A33">
      <w:pPr>
        <w:pStyle w:val="p1"/>
        <w:rPr>
          <w:rFonts w:ascii="Times New Roman" w:hAnsi="Times New Roman"/>
          <w:sz w:val="24"/>
          <w:szCs w:val="24"/>
        </w:rPr>
      </w:pPr>
      <w:r w:rsidRPr="007F695A">
        <w:rPr>
          <w:rFonts w:ascii="Times New Roman" w:hAnsi="Times New Roman"/>
          <w:sz w:val="24"/>
          <w:szCs w:val="24"/>
        </w:rPr>
        <w:t xml:space="preserve">R Sept. 19 </w:t>
      </w:r>
      <w:r w:rsidR="00D55290" w:rsidRPr="007F695A">
        <w:rPr>
          <w:rFonts w:ascii="Times New Roman" w:hAnsi="Times New Roman"/>
          <w:sz w:val="24"/>
          <w:szCs w:val="24"/>
        </w:rPr>
        <w:t xml:space="preserve">The </w:t>
      </w:r>
      <w:r w:rsidR="00B72518" w:rsidRPr="007F695A">
        <w:rPr>
          <w:rFonts w:ascii="Times New Roman" w:hAnsi="Times New Roman"/>
          <w:sz w:val="24"/>
          <w:szCs w:val="24"/>
        </w:rPr>
        <w:t>Slavophiles</w:t>
      </w:r>
    </w:p>
    <w:p w14:paraId="23C2269A" w14:textId="77777777" w:rsidR="00B72518" w:rsidRPr="007F695A" w:rsidRDefault="00B72518" w:rsidP="00F73A33">
      <w:pPr>
        <w:pStyle w:val="p1"/>
        <w:rPr>
          <w:rFonts w:ascii="Times New Roman" w:hAnsi="Times New Roman"/>
          <w:sz w:val="24"/>
          <w:szCs w:val="24"/>
        </w:rPr>
      </w:pPr>
    </w:p>
    <w:p w14:paraId="2D6E8E5A" w14:textId="68A0BD7A" w:rsidR="007125C3" w:rsidRPr="007F695A" w:rsidRDefault="00B72518" w:rsidP="00B72518">
      <w:pPr>
        <w:pStyle w:val="p1"/>
        <w:numPr>
          <w:ilvl w:val="0"/>
          <w:numId w:val="9"/>
        </w:numPr>
        <w:rPr>
          <w:rFonts w:ascii="Times New Roman" w:hAnsi="Times New Roman"/>
          <w:sz w:val="24"/>
          <w:szCs w:val="24"/>
        </w:rPr>
      </w:pPr>
      <w:r w:rsidRPr="007F695A">
        <w:rPr>
          <w:rFonts w:ascii="Times New Roman" w:hAnsi="Times New Roman"/>
          <w:b/>
          <w:sz w:val="24"/>
          <w:szCs w:val="24"/>
        </w:rPr>
        <w:t xml:space="preserve">&lt;B&gt; </w:t>
      </w:r>
      <w:r w:rsidR="002377C2" w:rsidRPr="007F695A">
        <w:rPr>
          <w:rFonts w:ascii="Times New Roman" w:hAnsi="Times New Roman"/>
          <w:sz w:val="24"/>
          <w:szCs w:val="24"/>
        </w:rPr>
        <w:t>Ivan Kireevsky, “On the Nature of European Culture and</w:t>
      </w:r>
      <w:r w:rsidR="00F05CC8">
        <w:rPr>
          <w:rFonts w:ascii="Times New Roman" w:hAnsi="Times New Roman"/>
          <w:sz w:val="24"/>
          <w:szCs w:val="24"/>
        </w:rPr>
        <w:t xml:space="preserve"> on</w:t>
      </w:r>
      <w:r w:rsidR="002377C2" w:rsidRPr="007F695A">
        <w:rPr>
          <w:rFonts w:ascii="Times New Roman" w:hAnsi="Times New Roman"/>
          <w:sz w:val="24"/>
          <w:szCs w:val="24"/>
        </w:rPr>
        <w:t xml:space="preserve"> its Relationship to Russian Culture</w:t>
      </w:r>
      <w:r w:rsidRPr="007F695A">
        <w:rPr>
          <w:rFonts w:ascii="Times New Roman" w:hAnsi="Times New Roman"/>
          <w:sz w:val="24"/>
          <w:szCs w:val="24"/>
        </w:rPr>
        <w:t>.</w:t>
      </w:r>
      <w:r w:rsidR="002377C2" w:rsidRPr="007F695A">
        <w:rPr>
          <w:rFonts w:ascii="Times New Roman" w:hAnsi="Times New Roman"/>
          <w:sz w:val="24"/>
          <w:szCs w:val="24"/>
        </w:rPr>
        <w:t xml:space="preserve">” </w:t>
      </w:r>
    </w:p>
    <w:p w14:paraId="4D9DE03A" w14:textId="77777777" w:rsidR="00373ED2" w:rsidRPr="007F695A" w:rsidRDefault="00373ED2" w:rsidP="007125C3">
      <w:pPr>
        <w:rPr>
          <w:rFonts w:ascii="Times New Roman" w:hAnsi="Times New Roman" w:cs="Times New Roman"/>
        </w:rPr>
      </w:pPr>
    </w:p>
    <w:p w14:paraId="0557E02D" w14:textId="0B0DBDE6" w:rsidR="007125C3" w:rsidRPr="007F695A" w:rsidRDefault="00CC60FB" w:rsidP="007125C3">
      <w:pPr>
        <w:pStyle w:val="ListParagraph"/>
        <w:numPr>
          <w:ilvl w:val="0"/>
          <w:numId w:val="1"/>
        </w:numPr>
        <w:rPr>
          <w:rFonts w:ascii="Times New Roman" w:hAnsi="Times New Roman" w:cs="Times New Roman"/>
          <w:b/>
        </w:rPr>
      </w:pPr>
      <w:r w:rsidRPr="007F695A">
        <w:rPr>
          <w:rFonts w:ascii="Times New Roman" w:hAnsi="Times New Roman" w:cs="Times New Roman"/>
          <w:b/>
        </w:rPr>
        <w:t>Serfdom</w:t>
      </w:r>
      <w:r w:rsidR="002A3B11" w:rsidRPr="007F695A">
        <w:rPr>
          <w:rFonts w:ascii="Times New Roman" w:hAnsi="Times New Roman" w:cs="Times New Roman"/>
          <w:b/>
        </w:rPr>
        <w:t xml:space="preserve"> and the Great Reforms</w:t>
      </w:r>
    </w:p>
    <w:p w14:paraId="7B818EA9" w14:textId="77777777" w:rsidR="00F73A33" w:rsidRPr="007F695A" w:rsidRDefault="00F73A33" w:rsidP="00F73A33">
      <w:pPr>
        <w:pStyle w:val="ListParagraph"/>
        <w:ind w:left="1080"/>
        <w:rPr>
          <w:rFonts w:ascii="Times New Roman" w:hAnsi="Times New Roman" w:cs="Times New Roman"/>
          <w:b/>
        </w:rPr>
      </w:pPr>
    </w:p>
    <w:p w14:paraId="3B1B8533" w14:textId="05D80983" w:rsidR="00B72518" w:rsidRPr="007F695A" w:rsidRDefault="007125C3" w:rsidP="002A3B11">
      <w:pPr>
        <w:pStyle w:val="p1"/>
        <w:rPr>
          <w:rFonts w:ascii="Times New Roman" w:hAnsi="Times New Roman"/>
          <w:sz w:val="24"/>
          <w:szCs w:val="24"/>
        </w:rPr>
      </w:pPr>
      <w:r w:rsidRPr="007F695A">
        <w:rPr>
          <w:rFonts w:ascii="Times New Roman" w:hAnsi="Times New Roman"/>
          <w:sz w:val="24"/>
          <w:szCs w:val="24"/>
        </w:rPr>
        <w:t xml:space="preserve">T Sept. 24 </w:t>
      </w:r>
      <w:r w:rsidR="00B72518" w:rsidRPr="007F695A">
        <w:rPr>
          <w:rFonts w:ascii="Times New Roman" w:hAnsi="Times New Roman"/>
          <w:sz w:val="24"/>
          <w:szCs w:val="24"/>
        </w:rPr>
        <w:t xml:space="preserve">The </w:t>
      </w:r>
      <w:r w:rsidR="00D55290" w:rsidRPr="007F695A">
        <w:rPr>
          <w:rFonts w:ascii="Times New Roman" w:hAnsi="Times New Roman"/>
          <w:sz w:val="24"/>
          <w:szCs w:val="24"/>
        </w:rPr>
        <w:t>Reign of</w:t>
      </w:r>
      <w:r w:rsidR="00B72518" w:rsidRPr="007F695A">
        <w:rPr>
          <w:rFonts w:ascii="Times New Roman" w:hAnsi="Times New Roman"/>
          <w:sz w:val="24"/>
          <w:szCs w:val="24"/>
        </w:rPr>
        <w:t xml:space="preserve"> Alexander II</w:t>
      </w:r>
    </w:p>
    <w:p w14:paraId="221A5E54" w14:textId="77777777" w:rsidR="002A3B11" w:rsidRPr="007F695A" w:rsidRDefault="002A3B11" w:rsidP="002A3B11">
      <w:pPr>
        <w:pStyle w:val="p1"/>
        <w:rPr>
          <w:rFonts w:ascii="Times New Roman" w:hAnsi="Times New Roman"/>
          <w:sz w:val="24"/>
          <w:szCs w:val="24"/>
        </w:rPr>
      </w:pPr>
    </w:p>
    <w:p w14:paraId="1246A1E0" w14:textId="618457C7" w:rsidR="002A3B11" w:rsidRPr="007F695A" w:rsidRDefault="00B72518" w:rsidP="002A3B11">
      <w:pPr>
        <w:pStyle w:val="p1"/>
        <w:numPr>
          <w:ilvl w:val="0"/>
          <w:numId w:val="10"/>
        </w:numPr>
        <w:rPr>
          <w:rStyle w:val="apple-converted-space"/>
          <w:rFonts w:ascii="Times New Roman" w:hAnsi="Times New Roman"/>
          <w:sz w:val="24"/>
          <w:szCs w:val="24"/>
        </w:rPr>
      </w:pPr>
      <w:r w:rsidRPr="007F695A">
        <w:rPr>
          <w:rFonts w:ascii="Times New Roman" w:hAnsi="Times New Roman"/>
          <w:sz w:val="24"/>
          <w:szCs w:val="24"/>
        </w:rPr>
        <w:t xml:space="preserve">Riasanovsky and Steinberg, </w:t>
      </w:r>
      <w:r w:rsidR="002377C2" w:rsidRPr="007F695A">
        <w:rPr>
          <w:rFonts w:ascii="Times New Roman" w:hAnsi="Times New Roman"/>
          <w:i/>
          <w:iCs/>
          <w:sz w:val="24"/>
          <w:szCs w:val="24"/>
        </w:rPr>
        <w:t>History of Russia</w:t>
      </w:r>
      <w:r w:rsidR="002377C2" w:rsidRPr="007F695A">
        <w:rPr>
          <w:rFonts w:ascii="Times New Roman" w:hAnsi="Times New Roman"/>
          <w:sz w:val="24"/>
          <w:szCs w:val="24"/>
        </w:rPr>
        <w:t>, Ch.</w:t>
      </w:r>
      <w:r w:rsidRPr="007F695A">
        <w:rPr>
          <w:rFonts w:ascii="Times New Roman" w:hAnsi="Times New Roman"/>
          <w:sz w:val="24"/>
          <w:szCs w:val="24"/>
        </w:rPr>
        <w:t xml:space="preserve"> </w:t>
      </w:r>
      <w:r w:rsidR="00025CD7" w:rsidRPr="007F695A">
        <w:rPr>
          <w:rFonts w:ascii="Times New Roman" w:hAnsi="Times New Roman"/>
          <w:sz w:val="24"/>
          <w:szCs w:val="24"/>
        </w:rPr>
        <w:t>27 (“Al</w:t>
      </w:r>
      <w:r w:rsidR="00D27240" w:rsidRPr="007F695A">
        <w:rPr>
          <w:rFonts w:ascii="Times New Roman" w:hAnsi="Times New Roman"/>
          <w:sz w:val="24"/>
          <w:szCs w:val="24"/>
        </w:rPr>
        <w:t>exander II, 1855-81”) and ch. 30</w:t>
      </w:r>
      <w:r w:rsidR="00025CD7" w:rsidRPr="007F695A">
        <w:rPr>
          <w:rFonts w:ascii="Times New Roman" w:hAnsi="Times New Roman"/>
          <w:sz w:val="24"/>
          <w:szCs w:val="24"/>
        </w:rPr>
        <w:t xml:space="preserve"> (“Economy and Society from the Great Reforms to 1917”),</w:t>
      </w:r>
      <w:r w:rsidR="002377C2" w:rsidRPr="007F695A">
        <w:rPr>
          <w:rFonts w:ascii="Times New Roman" w:hAnsi="Times New Roman"/>
          <w:sz w:val="24"/>
          <w:szCs w:val="24"/>
        </w:rPr>
        <w:t xml:space="preserve"> pp. 326-47</w:t>
      </w:r>
      <w:r w:rsidR="007F1EB4" w:rsidRPr="007F695A">
        <w:rPr>
          <w:rFonts w:ascii="Times New Roman" w:hAnsi="Times New Roman"/>
          <w:sz w:val="24"/>
          <w:szCs w:val="24"/>
        </w:rPr>
        <w:t xml:space="preserve"> + 383-</w:t>
      </w:r>
      <w:r w:rsidR="00025CD7" w:rsidRPr="007F695A">
        <w:rPr>
          <w:rFonts w:ascii="Times New Roman" w:hAnsi="Times New Roman"/>
          <w:sz w:val="24"/>
          <w:szCs w:val="24"/>
        </w:rPr>
        <w:t>99</w:t>
      </w:r>
      <w:r w:rsidRPr="007F695A">
        <w:rPr>
          <w:rStyle w:val="apple-converted-space"/>
          <w:rFonts w:ascii="Times New Roman" w:hAnsi="Times New Roman"/>
          <w:sz w:val="24"/>
          <w:szCs w:val="24"/>
        </w:rPr>
        <w:t>.</w:t>
      </w:r>
    </w:p>
    <w:p w14:paraId="037784BC" w14:textId="26DA84D9" w:rsidR="002A3B11" w:rsidRPr="00EC12D9" w:rsidRDefault="002A3B11" w:rsidP="002A3B11">
      <w:pPr>
        <w:pStyle w:val="p1"/>
        <w:numPr>
          <w:ilvl w:val="0"/>
          <w:numId w:val="10"/>
        </w:numPr>
        <w:rPr>
          <w:rFonts w:ascii="Times New Roman" w:hAnsi="Times New Roman"/>
          <w:sz w:val="24"/>
          <w:szCs w:val="24"/>
        </w:rPr>
      </w:pPr>
      <w:r w:rsidRPr="00EC12D9">
        <w:rPr>
          <w:rFonts w:ascii="Times New Roman" w:hAnsi="Times New Roman"/>
          <w:b/>
          <w:sz w:val="24"/>
          <w:szCs w:val="24"/>
        </w:rPr>
        <w:t xml:space="preserve">&lt;B&gt; </w:t>
      </w:r>
      <w:r w:rsidR="00366328" w:rsidRPr="00EC12D9">
        <w:rPr>
          <w:rFonts w:ascii="Times New Roman" w:hAnsi="Times New Roman"/>
          <w:sz w:val="24"/>
          <w:szCs w:val="24"/>
        </w:rPr>
        <w:t xml:space="preserve">Ivan Turgenev, </w:t>
      </w:r>
      <w:r w:rsidR="00BD04CC" w:rsidRPr="00EC12D9">
        <w:rPr>
          <w:rFonts w:ascii="Times New Roman" w:hAnsi="Times New Roman"/>
          <w:i/>
          <w:sz w:val="24"/>
          <w:szCs w:val="24"/>
        </w:rPr>
        <w:t>Sketches</w:t>
      </w:r>
      <w:r w:rsidR="00366328" w:rsidRPr="00EC12D9">
        <w:rPr>
          <w:rFonts w:ascii="Times New Roman" w:hAnsi="Times New Roman"/>
          <w:i/>
          <w:sz w:val="24"/>
          <w:szCs w:val="24"/>
        </w:rPr>
        <w:t xml:space="preserve"> from a Hunter’s Album</w:t>
      </w:r>
      <w:r w:rsidR="009264AB" w:rsidRPr="00EC12D9">
        <w:rPr>
          <w:rFonts w:ascii="Times New Roman" w:hAnsi="Times New Roman"/>
          <w:sz w:val="24"/>
          <w:szCs w:val="24"/>
        </w:rPr>
        <w:t>: “Khor and Kalinych</w:t>
      </w:r>
      <w:r w:rsidR="00BD04CC" w:rsidRPr="00EC12D9">
        <w:rPr>
          <w:rFonts w:ascii="Times New Roman" w:hAnsi="Times New Roman"/>
          <w:sz w:val="24"/>
          <w:szCs w:val="24"/>
        </w:rPr>
        <w:t xml:space="preserve">,” </w:t>
      </w:r>
      <w:r w:rsidR="00E007A6">
        <w:rPr>
          <w:rFonts w:ascii="Times New Roman" w:hAnsi="Times New Roman"/>
          <w:sz w:val="24"/>
          <w:szCs w:val="24"/>
        </w:rPr>
        <w:t>“</w:t>
      </w:r>
      <w:r w:rsidR="00BD04CC" w:rsidRPr="00EC12D9">
        <w:rPr>
          <w:rFonts w:ascii="Times New Roman" w:hAnsi="Times New Roman"/>
          <w:sz w:val="24"/>
          <w:szCs w:val="24"/>
        </w:rPr>
        <w:t>Yermolai and the Miller’s Wife,” “Bezhin Lea”</w:t>
      </w:r>
    </w:p>
    <w:p w14:paraId="141C5B9E" w14:textId="77777777" w:rsidR="002A3B11" w:rsidRPr="00EC12D9" w:rsidRDefault="002A3B11" w:rsidP="002A3B11">
      <w:pPr>
        <w:pStyle w:val="p1"/>
        <w:ind w:left="720"/>
        <w:rPr>
          <w:rFonts w:ascii="Times New Roman" w:hAnsi="Times New Roman"/>
          <w:sz w:val="24"/>
          <w:szCs w:val="24"/>
        </w:rPr>
      </w:pPr>
    </w:p>
    <w:p w14:paraId="197F32F1" w14:textId="7DFB6C7C" w:rsidR="00B72518" w:rsidRPr="00EC12D9" w:rsidRDefault="007125C3" w:rsidP="002377C2">
      <w:pPr>
        <w:pStyle w:val="p1"/>
        <w:rPr>
          <w:rFonts w:ascii="Times New Roman" w:hAnsi="Times New Roman"/>
          <w:sz w:val="24"/>
          <w:szCs w:val="24"/>
        </w:rPr>
      </w:pPr>
      <w:r w:rsidRPr="00EC12D9">
        <w:rPr>
          <w:rFonts w:ascii="Times New Roman" w:hAnsi="Times New Roman"/>
          <w:sz w:val="24"/>
          <w:szCs w:val="24"/>
        </w:rPr>
        <w:t xml:space="preserve">R Sept. 26 </w:t>
      </w:r>
      <w:r w:rsidR="002A3B11" w:rsidRPr="00EC12D9">
        <w:rPr>
          <w:rFonts w:ascii="Times New Roman" w:hAnsi="Times New Roman"/>
          <w:sz w:val="24"/>
          <w:szCs w:val="24"/>
        </w:rPr>
        <w:t>Artistic</w:t>
      </w:r>
      <w:r w:rsidR="00B87E8C" w:rsidRPr="00EC12D9">
        <w:rPr>
          <w:rFonts w:ascii="Times New Roman" w:hAnsi="Times New Roman"/>
          <w:sz w:val="24"/>
          <w:szCs w:val="24"/>
        </w:rPr>
        <w:t xml:space="preserve"> Responses</w:t>
      </w:r>
      <w:r w:rsidR="00D27240" w:rsidRPr="00EC12D9">
        <w:rPr>
          <w:rFonts w:ascii="Times New Roman" w:hAnsi="Times New Roman"/>
          <w:sz w:val="24"/>
          <w:szCs w:val="24"/>
        </w:rPr>
        <w:t xml:space="preserve"> to Serfdom</w:t>
      </w:r>
    </w:p>
    <w:p w14:paraId="68A17097" w14:textId="77777777" w:rsidR="002A3B11" w:rsidRPr="00EC12D9" w:rsidRDefault="002A3B11" w:rsidP="002377C2">
      <w:pPr>
        <w:pStyle w:val="p1"/>
        <w:rPr>
          <w:rFonts w:ascii="Times New Roman" w:hAnsi="Times New Roman"/>
          <w:sz w:val="24"/>
          <w:szCs w:val="24"/>
        </w:rPr>
      </w:pPr>
    </w:p>
    <w:p w14:paraId="23A3F6C1" w14:textId="45512FFA" w:rsidR="00B87E8C" w:rsidRPr="00EC12D9" w:rsidRDefault="00B87E8C" w:rsidP="00B87E8C">
      <w:pPr>
        <w:pStyle w:val="p1"/>
        <w:numPr>
          <w:ilvl w:val="0"/>
          <w:numId w:val="9"/>
        </w:numPr>
        <w:rPr>
          <w:rFonts w:ascii="Times New Roman" w:hAnsi="Times New Roman"/>
          <w:sz w:val="24"/>
          <w:szCs w:val="24"/>
        </w:rPr>
      </w:pPr>
      <w:r w:rsidRPr="00EC12D9">
        <w:rPr>
          <w:rFonts w:ascii="Times New Roman" w:hAnsi="Times New Roman"/>
          <w:sz w:val="24"/>
          <w:szCs w:val="24"/>
        </w:rPr>
        <w:t>&lt;</w:t>
      </w:r>
      <w:r w:rsidRPr="00EC12D9">
        <w:rPr>
          <w:rFonts w:ascii="Times New Roman" w:hAnsi="Times New Roman"/>
          <w:b/>
          <w:sz w:val="24"/>
          <w:szCs w:val="24"/>
        </w:rPr>
        <w:t>B</w:t>
      </w:r>
      <w:r w:rsidRPr="00EC12D9">
        <w:rPr>
          <w:rFonts w:ascii="Times New Roman" w:hAnsi="Times New Roman"/>
          <w:sz w:val="24"/>
          <w:szCs w:val="24"/>
        </w:rPr>
        <w:t xml:space="preserve">&gt; Turgenev, </w:t>
      </w:r>
      <w:r w:rsidR="00BD04CC" w:rsidRPr="00EC12D9">
        <w:rPr>
          <w:rFonts w:ascii="Times New Roman" w:hAnsi="Times New Roman"/>
          <w:i/>
          <w:sz w:val="24"/>
          <w:szCs w:val="24"/>
        </w:rPr>
        <w:t>Sketches</w:t>
      </w:r>
      <w:r w:rsidR="00BD04CC" w:rsidRPr="00EC12D9">
        <w:rPr>
          <w:rFonts w:ascii="Times New Roman" w:hAnsi="Times New Roman"/>
          <w:sz w:val="24"/>
          <w:szCs w:val="24"/>
        </w:rPr>
        <w:t>: “Two Landowners,” “Living Relic,” “Forest and Steppe”</w:t>
      </w:r>
      <w:r w:rsidRPr="00EC12D9">
        <w:rPr>
          <w:rFonts w:ascii="Times New Roman" w:hAnsi="Times New Roman"/>
          <w:sz w:val="24"/>
          <w:szCs w:val="24"/>
        </w:rPr>
        <w:t xml:space="preserve"> </w:t>
      </w:r>
    </w:p>
    <w:p w14:paraId="3D197055" w14:textId="32834FA0" w:rsidR="002A3B11" w:rsidRPr="00EC12D9" w:rsidRDefault="002A3B11" w:rsidP="00B87E8C">
      <w:pPr>
        <w:pStyle w:val="p1"/>
        <w:numPr>
          <w:ilvl w:val="0"/>
          <w:numId w:val="9"/>
        </w:numPr>
        <w:rPr>
          <w:rFonts w:ascii="Times New Roman" w:hAnsi="Times New Roman"/>
          <w:sz w:val="24"/>
          <w:szCs w:val="24"/>
        </w:rPr>
      </w:pPr>
      <w:r w:rsidRPr="00EC12D9">
        <w:rPr>
          <w:rFonts w:ascii="Times New Roman" w:hAnsi="Times New Roman"/>
          <w:sz w:val="24"/>
          <w:szCs w:val="24"/>
        </w:rPr>
        <w:t>&lt;</w:t>
      </w:r>
      <w:r w:rsidRPr="00EC12D9">
        <w:rPr>
          <w:rFonts w:ascii="Times New Roman" w:hAnsi="Times New Roman"/>
          <w:b/>
          <w:sz w:val="24"/>
          <w:szCs w:val="24"/>
        </w:rPr>
        <w:t>B</w:t>
      </w:r>
      <w:r w:rsidR="002F5B87" w:rsidRPr="00EC12D9">
        <w:rPr>
          <w:rFonts w:ascii="Times New Roman" w:hAnsi="Times New Roman"/>
          <w:sz w:val="24"/>
          <w:szCs w:val="24"/>
        </w:rPr>
        <w:t xml:space="preserve">&gt; Fyodor Dostoevsky, </w:t>
      </w:r>
      <w:r w:rsidR="002F5B87" w:rsidRPr="00EC12D9">
        <w:rPr>
          <w:rFonts w:ascii="Times New Roman" w:hAnsi="Times New Roman"/>
          <w:i/>
          <w:sz w:val="24"/>
          <w:szCs w:val="24"/>
        </w:rPr>
        <w:t xml:space="preserve">A Writer’s Diary </w:t>
      </w:r>
      <w:r w:rsidR="002F5B87" w:rsidRPr="00EC12D9">
        <w:rPr>
          <w:rFonts w:ascii="Times New Roman" w:hAnsi="Times New Roman"/>
          <w:sz w:val="24"/>
          <w:szCs w:val="24"/>
        </w:rPr>
        <w:t xml:space="preserve">(February, 1876, part one). </w:t>
      </w:r>
      <w:r w:rsidRPr="00EC12D9">
        <w:rPr>
          <w:rFonts w:ascii="Times New Roman" w:hAnsi="Times New Roman"/>
          <w:sz w:val="24"/>
          <w:szCs w:val="24"/>
        </w:rPr>
        <w:t xml:space="preserve"> </w:t>
      </w:r>
    </w:p>
    <w:p w14:paraId="3CB0019D" w14:textId="77777777" w:rsidR="00373ED2" w:rsidRPr="007F695A" w:rsidRDefault="00373ED2" w:rsidP="004628AB">
      <w:pPr>
        <w:pStyle w:val="p1"/>
        <w:rPr>
          <w:rFonts w:ascii="Times New Roman" w:hAnsi="Times New Roman"/>
          <w:sz w:val="24"/>
          <w:szCs w:val="24"/>
        </w:rPr>
      </w:pPr>
    </w:p>
    <w:p w14:paraId="44649761" w14:textId="14D67E9A"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The R</w:t>
      </w:r>
      <w:r w:rsidR="002A3B11" w:rsidRPr="007F695A">
        <w:rPr>
          <w:rFonts w:ascii="Times New Roman" w:hAnsi="Times New Roman" w:cs="Times New Roman"/>
          <w:b/>
        </w:rPr>
        <w:t>adical 1860s</w:t>
      </w:r>
    </w:p>
    <w:p w14:paraId="453CB9A9" w14:textId="77777777" w:rsidR="007125C3" w:rsidRPr="007F695A" w:rsidRDefault="007125C3" w:rsidP="007125C3">
      <w:pPr>
        <w:rPr>
          <w:rFonts w:ascii="Times New Roman" w:hAnsi="Times New Roman" w:cs="Times New Roman"/>
        </w:rPr>
      </w:pPr>
    </w:p>
    <w:p w14:paraId="1AB93781" w14:textId="759059D0" w:rsidR="002A3B11" w:rsidRPr="007F695A" w:rsidRDefault="007125C3" w:rsidP="007125C3">
      <w:pPr>
        <w:rPr>
          <w:rFonts w:ascii="Times New Roman" w:hAnsi="Times New Roman" w:cs="Times New Roman"/>
        </w:rPr>
      </w:pPr>
      <w:r w:rsidRPr="007F695A">
        <w:rPr>
          <w:rFonts w:ascii="Times New Roman" w:hAnsi="Times New Roman" w:cs="Times New Roman"/>
        </w:rPr>
        <w:t>T Oct. 1</w:t>
      </w:r>
      <w:r w:rsidR="002A3B11" w:rsidRPr="007F695A">
        <w:rPr>
          <w:rFonts w:ascii="Times New Roman" w:hAnsi="Times New Roman" w:cs="Times New Roman"/>
        </w:rPr>
        <w:t xml:space="preserve"> Dostoevsky vs. the Ra</w:t>
      </w:r>
      <w:r w:rsidR="00D4101B" w:rsidRPr="007F695A">
        <w:rPr>
          <w:rFonts w:ascii="Times New Roman" w:hAnsi="Times New Roman" w:cs="Times New Roman"/>
        </w:rPr>
        <w:t xml:space="preserve">dical Intelligentsia </w:t>
      </w:r>
    </w:p>
    <w:p w14:paraId="3DD27646" w14:textId="77777777" w:rsidR="00D4101B" w:rsidRPr="007F695A" w:rsidRDefault="00D4101B" w:rsidP="007125C3">
      <w:pPr>
        <w:rPr>
          <w:rFonts w:ascii="Times New Roman" w:hAnsi="Times New Roman" w:cs="Times New Roman"/>
        </w:rPr>
      </w:pPr>
    </w:p>
    <w:p w14:paraId="6FF2FE40" w14:textId="53F8F806" w:rsidR="00B53827" w:rsidRPr="007F695A" w:rsidRDefault="0046149C" w:rsidP="0046149C">
      <w:pPr>
        <w:pStyle w:val="p1"/>
        <w:numPr>
          <w:ilvl w:val="0"/>
          <w:numId w:val="9"/>
        </w:numPr>
        <w:rPr>
          <w:rFonts w:ascii="Times New Roman" w:hAnsi="Times New Roman"/>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Ch. 31 (“Russian Culture from the Great Reforms”), pp. 400-22</w:t>
      </w:r>
      <w:r w:rsidRPr="007F695A">
        <w:rPr>
          <w:rStyle w:val="apple-converted-space"/>
          <w:rFonts w:ascii="Times New Roman" w:hAnsi="Times New Roman"/>
          <w:sz w:val="24"/>
          <w:szCs w:val="24"/>
        </w:rPr>
        <w:t>.</w:t>
      </w:r>
    </w:p>
    <w:p w14:paraId="50C7D4D2" w14:textId="33CE73C0" w:rsidR="00C53A25" w:rsidRPr="00C53A25" w:rsidRDefault="002A3B11" w:rsidP="00C53A25">
      <w:pPr>
        <w:pStyle w:val="ListParagraph"/>
        <w:numPr>
          <w:ilvl w:val="0"/>
          <w:numId w:val="9"/>
        </w:numPr>
        <w:rPr>
          <w:rFonts w:ascii="Times New Roman" w:hAnsi="Times New Roman" w:cs="Times New Roman"/>
        </w:rPr>
      </w:pPr>
      <w:r w:rsidRPr="007F695A">
        <w:rPr>
          <w:rFonts w:ascii="Times New Roman" w:hAnsi="Times New Roman" w:cs="Times New Roman"/>
        </w:rPr>
        <w:t xml:space="preserve">Fyodor Dostoevsky, </w:t>
      </w:r>
      <w:r w:rsidRPr="007F695A">
        <w:rPr>
          <w:rFonts w:ascii="Times New Roman" w:hAnsi="Times New Roman" w:cs="Times New Roman"/>
          <w:i/>
        </w:rPr>
        <w:t xml:space="preserve">Notes from Underground </w:t>
      </w:r>
      <w:r w:rsidR="00D4101B" w:rsidRPr="007F695A">
        <w:rPr>
          <w:rFonts w:ascii="Times New Roman" w:hAnsi="Times New Roman" w:cs="Times New Roman"/>
        </w:rPr>
        <w:t>(Part One)</w:t>
      </w:r>
      <w:r w:rsidR="00C53A25">
        <w:rPr>
          <w:rFonts w:ascii="Times New Roman" w:hAnsi="Times New Roman" w:cs="Times New Roman"/>
        </w:rPr>
        <w:t>, pp. 3-29 + Selected Letters and Writings, pp. 95-101.</w:t>
      </w:r>
    </w:p>
    <w:p w14:paraId="394C6D5C" w14:textId="609FC82B" w:rsidR="002A3B11" w:rsidRPr="007F695A" w:rsidRDefault="00D4101B" w:rsidP="002A3B11">
      <w:pPr>
        <w:pStyle w:val="ListParagraph"/>
        <w:numPr>
          <w:ilvl w:val="0"/>
          <w:numId w:val="9"/>
        </w:numPr>
        <w:rPr>
          <w:rFonts w:ascii="Times New Roman" w:hAnsi="Times New Roman" w:cs="Times New Roman"/>
        </w:rPr>
      </w:pPr>
      <w:r w:rsidRPr="007F695A">
        <w:rPr>
          <w:rFonts w:ascii="Times New Roman" w:hAnsi="Times New Roman" w:cs="Times New Roman"/>
        </w:rPr>
        <w:t xml:space="preserve">Nikolai Chernyshevsky, </w:t>
      </w:r>
      <w:r w:rsidRPr="007F695A">
        <w:rPr>
          <w:rFonts w:ascii="Times New Roman" w:hAnsi="Times New Roman" w:cs="Times New Roman"/>
          <w:i/>
        </w:rPr>
        <w:t>What is to be Done?</w:t>
      </w:r>
      <w:r w:rsidR="00C57D90">
        <w:rPr>
          <w:rFonts w:ascii="Times New Roman" w:hAnsi="Times New Roman" w:cs="Times New Roman"/>
        </w:rPr>
        <w:t xml:space="preserve"> (selections)</w:t>
      </w:r>
      <w:r w:rsidRPr="007F695A">
        <w:rPr>
          <w:rFonts w:ascii="Times New Roman" w:hAnsi="Times New Roman" w:cs="Times New Roman"/>
          <w:i/>
        </w:rPr>
        <w:t xml:space="preserve"> </w:t>
      </w:r>
      <w:r w:rsidR="00C53A25">
        <w:rPr>
          <w:rFonts w:ascii="Times New Roman" w:hAnsi="Times New Roman" w:cs="Times New Roman"/>
        </w:rPr>
        <w:t xml:space="preserve">in </w:t>
      </w:r>
      <w:r w:rsidR="00C53A25">
        <w:rPr>
          <w:rFonts w:ascii="Times New Roman" w:hAnsi="Times New Roman" w:cs="Times New Roman"/>
          <w:i/>
        </w:rPr>
        <w:t>Notes from Underground</w:t>
      </w:r>
      <w:r w:rsidR="00C53A25">
        <w:rPr>
          <w:rFonts w:ascii="Times New Roman" w:hAnsi="Times New Roman" w:cs="Times New Roman"/>
        </w:rPr>
        <w:t xml:space="preserve">, pp. 104-122. </w:t>
      </w:r>
    </w:p>
    <w:p w14:paraId="0D5ADB7F" w14:textId="77777777" w:rsidR="00D4101B" w:rsidRPr="007F695A" w:rsidRDefault="00D4101B" w:rsidP="00D4101B">
      <w:pPr>
        <w:pStyle w:val="ListParagraph"/>
        <w:rPr>
          <w:rFonts w:ascii="Times New Roman" w:hAnsi="Times New Roman" w:cs="Times New Roman"/>
        </w:rPr>
      </w:pPr>
    </w:p>
    <w:p w14:paraId="146933EA" w14:textId="6EFE22BF" w:rsidR="002A3B11" w:rsidRPr="007F695A" w:rsidRDefault="002A3B11" w:rsidP="007125C3">
      <w:pPr>
        <w:rPr>
          <w:rFonts w:ascii="Times New Roman" w:hAnsi="Times New Roman" w:cs="Times New Roman"/>
        </w:rPr>
      </w:pPr>
      <w:r w:rsidRPr="007F695A">
        <w:rPr>
          <w:rFonts w:ascii="Times New Roman" w:hAnsi="Times New Roman" w:cs="Times New Roman"/>
        </w:rPr>
        <w:t>R Oct.</w:t>
      </w:r>
      <w:r w:rsidR="00D4101B" w:rsidRPr="007F695A">
        <w:rPr>
          <w:rFonts w:ascii="Times New Roman" w:hAnsi="Times New Roman" w:cs="Times New Roman"/>
        </w:rPr>
        <w:t xml:space="preserve"> 3</w:t>
      </w:r>
      <w:r w:rsidRPr="007F695A">
        <w:rPr>
          <w:rFonts w:ascii="Times New Roman" w:hAnsi="Times New Roman" w:cs="Times New Roman"/>
        </w:rPr>
        <w:t xml:space="preserve"> Dostoevsky vs. the Radical Intelligentsia (</w:t>
      </w:r>
      <w:r w:rsidR="00D4101B" w:rsidRPr="007F695A">
        <w:rPr>
          <w:rFonts w:ascii="Times New Roman" w:hAnsi="Times New Roman" w:cs="Times New Roman"/>
        </w:rPr>
        <w:t>Continued</w:t>
      </w:r>
      <w:r w:rsidRPr="007F695A">
        <w:rPr>
          <w:rFonts w:ascii="Times New Roman" w:hAnsi="Times New Roman" w:cs="Times New Roman"/>
        </w:rPr>
        <w:t xml:space="preserve">) </w:t>
      </w:r>
    </w:p>
    <w:p w14:paraId="6276068D" w14:textId="77777777" w:rsidR="00D4101B" w:rsidRPr="007F695A" w:rsidRDefault="00D4101B" w:rsidP="007125C3">
      <w:pPr>
        <w:rPr>
          <w:rFonts w:ascii="Times New Roman" w:hAnsi="Times New Roman" w:cs="Times New Roman"/>
        </w:rPr>
      </w:pPr>
    </w:p>
    <w:p w14:paraId="463B26A0" w14:textId="2A5743C3" w:rsidR="002A3B11" w:rsidRPr="007F695A" w:rsidRDefault="00D4101B" w:rsidP="007125C3">
      <w:pPr>
        <w:pStyle w:val="ListParagraph"/>
        <w:numPr>
          <w:ilvl w:val="0"/>
          <w:numId w:val="9"/>
        </w:numPr>
        <w:rPr>
          <w:rFonts w:ascii="Times New Roman" w:hAnsi="Times New Roman" w:cs="Times New Roman"/>
        </w:rPr>
      </w:pPr>
      <w:r w:rsidRPr="007F695A">
        <w:rPr>
          <w:rFonts w:ascii="Times New Roman" w:hAnsi="Times New Roman" w:cs="Times New Roman"/>
        </w:rPr>
        <w:t>Dostoevsky,</w:t>
      </w:r>
      <w:r w:rsidRPr="007F695A">
        <w:rPr>
          <w:rFonts w:ascii="Times New Roman" w:hAnsi="Times New Roman" w:cs="Times New Roman"/>
          <w:i/>
        </w:rPr>
        <w:t xml:space="preserve"> Notes from Underground </w:t>
      </w:r>
      <w:r w:rsidRPr="007F695A">
        <w:rPr>
          <w:rFonts w:ascii="Times New Roman" w:hAnsi="Times New Roman" w:cs="Times New Roman"/>
        </w:rPr>
        <w:t>(Part Two)</w:t>
      </w:r>
      <w:r w:rsidR="006D157C">
        <w:rPr>
          <w:rFonts w:ascii="Times New Roman" w:hAnsi="Times New Roman" w:cs="Times New Roman"/>
        </w:rPr>
        <w:t xml:space="preserve">, pp. 29-91. </w:t>
      </w:r>
    </w:p>
    <w:p w14:paraId="2FC35CFD" w14:textId="77777777" w:rsidR="003B3D96" w:rsidRPr="007F695A" w:rsidRDefault="003B3D96" w:rsidP="007125C3">
      <w:pPr>
        <w:rPr>
          <w:rFonts w:ascii="Times New Roman" w:hAnsi="Times New Roman" w:cs="Times New Roman"/>
        </w:rPr>
      </w:pPr>
    </w:p>
    <w:p w14:paraId="74D31958" w14:textId="2A7D2326" w:rsidR="003B3D96" w:rsidRPr="007F695A" w:rsidRDefault="003B3D96" w:rsidP="007125C3">
      <w:pPr>
        <w:rPr>
          <w:rFonts w:ascii="Times New Roman" w:hAnsi="Times New Roman" w:cs="Times New Roman"/>
          <w:b/>
        </w:rPr>
      </w:pPr>
      <w:r w:rsidRPr="007F695A">
        <w:rPr>
          <w:rFonts w:ascii="Times New Roman" w:hAnsi="Times New Roman" w:cs="Times New Roman"/>
          <w:b/>
        </w:rPr>
        <w:t xml:space="preserve">F Oct. 4 </w:t>
      </w:r>
      <w:r w:rsidR="00E87DAE" w:rsidRPr="007F695A">
        <w:rPr>
          <w:rFonts w:ascii="Times New Roman" w:hAnsi="Times New Roman" w:cs="Times New Roman"/>
          <w:b/>
        </w:rPr>
        <w:t>Short Essay # 2 Due</w:t>
      </w:r>
      <w:r w:rsidR="00D4101B" w:rsidRPr="007F695A">
        <w:rPr>
          <w:rFonts w:ascii="Times New Roman" w:hAnsi="Times New Roman" w:cs="Times New Roman"/>
          <w:b/>
        </w:rPr>
        <w:t xml:space="preserve"> at 5 PM</w:t>
      </w:r>
    </w:p>
    <w:p w14:paraId="473AB721" w14:textId="77777777" w:rsidR="00373ED2" w:rsidRPr="007F695A" w:rsidRDefault="00373ED2" w:rsidP="007125C3">
      <w:pPr>
        <w:rPr>
          <w:rFonts w:ascii="Times New Roman" w:hAnsi="Times New Roman" w:cs="Times New Roman"/>
        </w:rPr>
      </w:pPr>
    </w:p>
    <w:p w14:paraId="473D0D01" w14:textId="68E131E6" w:rsidR="003077F8" w:rsidRPr="007F695A" w:rsidRDefault="00D27240"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Decadence and Decline</w:t>
      </w:r>
    </w:p>
    <w:p w14:paraId="18AB01F2" w14:textId="77777777" w:rsidR="007125C3" w:rsidRPr="007F695A" w:rsidRDefault="007125C3" w:rsidP="007125C3">
      <w:pPr>
        <w:rPr>
          <w:rFonts w:ascii="Times New Roman" w:hAnsi="Times New Roman" w:cs="Times New Roman"/>
        </w:rPr>
      </w:pPr>
    </w:p>
    <w:p w14:paraId="05555644" w14:textId="0E1737CE" w:rsidR="00DA53EA" w:rsidRPr="007F695A" w:rsidRDefault="008F53A1" w:rsidP="007125C3">
      <w:pPr>
        <w:rPr>
          <w:rFonts w:ascii="Times New Roman" w:hAnsi="Times New Roman" w:cs="Times New Roman"/>
        </w:rPr>
      </w:pPr>
      <w:r w:rsidRPr="007F695A">
        <w:rPr>
          <w:rFonts w:ascii="Times New Roman" w:hAnsi="Times New Roman" w:cs="Times New Roman"/>
        </w:rPr>
        <w:t xml:space="preserve">T Oct. 8 </w:t>
      </w:r>
      <w:r w:rsidR="00E359C4" w:rsidRPr="007F695A">
        <w:rPr>
          <w:rFonts w:ascii="Times New Roman" w:hAnsi="Times New Roman" w:cs="Times New Roman"/>
        </w:rPr>
        <w:t>Tolstoy on Decadence and Decline</w:t>
      </w:r>
    </w:p>
    <w:p w14:paraId="0332AFAE" w14:textId="77777777" w:rsidR="00D27240" w:rsidRPr="007F695A" w:rsidRDefault="00D27240" w:rsidP="007125C3">
      <w:pPr>
        <w:rPr>
          <w:rFonts w:ascii="Times New Roman" w:hAnsi="Times New Roman" w:cs="Times New Roman"/>
        </w:rPr>
      </w:pPr>
    </w:p>
    <w:p w14:paraId="3150E0AE" w14:textId="0D5A769F" w:rsidR="00DA53EA" w:rsidRPr="007F695A" w:rsidRDefault="00DA53EA" w:rsidP="00DA53EA">
      <w:pPr>
        <w:pStyle w:val="ListParagraph"/>
        <w:numPr>
          <w:ilvl w:val="0"/>
          <w:numId w:val="9"/>
        </w:numPr>
        <w:rPr>
          <w:rFonts w:ascii="Times New Roman" w:hAnsi="Times New Roman" w:cs="Times New Roman"/>
        </w:rPr>
      </w:pPr>
      <w:r w:rsidRPr="007F695A">
        <w:rPr>
          <w:rFonts w:ascii="Times New Roman" w:hAnsi="Times New Roman" w:cs="Times New Roman"/>
        </w:rPr>
        <w:t xml:space="preserve">Riasanovsky and Steinberg, </w:t>
      </w:r>
      <w:r w:rsidRPr="007F695A">
        <w:rPr>
          <w:rFonts w:ascii="Times New Roman" w:hAnsi="Times New Roman" w:cs="Times New Roman"/>
          <w:i/>
          <w:iCs/>
        </w:rPr>
        <w:t>History of Russia</w:t>
      </w:r>
      <w:r w:rsidRPr="007F695A">
        <w:rPr>
          <w:rFonts w:ascii="Times New Roman" w:hAnsi="Times New Roman" w:cs="Times New Roman"/>
        </w:rPr>
        <w:t>, Ch</w:t>
      </w:r>
      <w:r w:rsidR="00D27240" w:rsidRPr="007F695A">
        <w:rPr>
          <w:rFonts w:ascii="Times New Roman" w:hAnsi="Times New Roman" w:cs="Times New Roman"/>
        </w:rPr>
        <w:t>s</w:t>
      </w:r>
      <w:r w:rsidRPr="007F695A">
        <w:rPr>
          <w:rFonts w:ascii="Times New Roman" w:hAnsi="Times New Roman" w:cs="Times New Roman"/>
        </w:rPr>
        <w:t>. 28 (“Alexander III, 1881-94 and Nicholas II to the Revolution of 1905”)</w:t>
      </w:r>
      <w:r w:rsidR="003650D4" w:rsidRPr="007F695A">
        <w:rPr>
          <w:rFonts w:ascii="Times New Roman" w:hAnsi="Times New Roman" w:cs="Times New Roman"/>
        </w:rPr>
        <w:t>,</w:t>
      </w:r>
      <w:r w:rsidRPr="007F695A">
        <w:rPr>
          <w:rFonts w:ascii="Times New Roman" w:hAnsi="Times New Roman" w:cs="Times New Roman"/>
        </w:rPr>
        <w:t xml:space="preserve"> </w:t>
      </w:r>
      <w:r w:rsidR="00D27240" w:rsidRPr="007F695A">
        <w:rPr>
          <w:rFonts w:ascii="Times New Roman" w:hAnsi="Times New Roman" w:cs="Times New Roman"/>
        </w:rPr>
        <w:t>348-</w:t>
      </w:r>
      <w:r w:rsidR="003650D4" w:rsidRPr="007F695A">
        <w:rPr>
          <w:rFonts w:ascii="Times New Roman" w:hAnsi="Times New Roman" w:cs="Times New Roman"/>
        </w:rPr>
        <w:t>6</w:t>
      </w:r>
      <w:r w:rsidR="00D27240" w:rsidRPr="007F695A">
        <w:rPr>
          <w:rFonts w:ascii="Times New Roman" w:hAnsi="Times New Roman" w:cs="Times New Roman"/>
        </w:rPr>
        <w:t>2.</w:t>
      </w:r>
    </w:p>
    <w:p w14:paraId="68F20429" w14:textId="77777777" w:rsidR="00681ACA" w:rsidRPr="00CA0057" w:rsidRDefault="00D27240" w:rsidP="00DA53EA">
      <w:pPr>
        <w:pStyle w:val="ListParagraph"/>
        <w:numPr>
          <w:ilvl w:val="0"/>
          <w:numId w:val="9"/>
        </w:numPr>
        <w:rPr>
          <w:rFonts w:ascii="Times New Roman" w:hAnsi="Times New Roman" w:cs="Times New Roman"/>
          <w:b/>
        </w:rPr>
      </w:pPr>
      <w:r w:rsidRPr="00CA0057">
        <w:rPr>
          <w:rFonts w:ascii="Times New Roman" w:hAnsi="Times New Roman" w:cs="Times New Roman"/>
          <w:b/>
        </w:rPr>
        <w:t xml:space="preserve">&lt;B&gt; </w:t>
      </w:r>
      <w:r w:rsidRPr="00CA0057">
        <w:rPr>
          <w:rFonts w:ascii="Times New Roman" w:hAnsi="Times New Roman" w:cs="Times New Roman"/>
        </w:rPr>
        <w:t xml:space="preserve">Leo Tolstoy, </w:t>
      </w:r>
      <w:r w:rsidRPr="00CA0057">
        <w:rPr>
          <w:rFonts w:ascii="Times New Roman" w:hAnsi="Times New Roman" w:cs="Times New Roman"/>
          <w:i/>
        </w:rPr>
        <w:t>The Kreutzer Sonata</w:t>
      </w:r>
      <w:r w:rsidRPr="00CA0057">
        <w:rPr>
          <w:rFonts w:ascii="Times New Roman" w:hAnsi="Times New Roman" w:cs="Times New Roman"/>
        </w:rPr>
        <w:t>.</w:t>
      </w:r>
    </w:p>
    <w:p w14:paraId="574E27D2" w14:textId="730011AA" w:rsidR="00681ACA" w:rsidRPr="00CA0057" w:rsidRDefault="00681ACA" w:rsidP="00681ACA">
      <w:pPr>
        <w:pStyle w:val="ListParagraph"/>
        <w:numPr>
          <w:ilvl w:val="0"/>
          <w:numId w:val="9"/>
        </w:numPr>
        <w:rPr>
          <w:rFonts w:ascii="Times New Roman" w:hAnsi="Times New Roman" w:cs="Times New Roman"/>
          <w:i/>
        </w:rPr>
      </w:pPr>
      <w:r w:rsidRPr="00CA0057">
        <w:rPr>
          <w:rFonts w:ascii="Times New Roman" w:hAnsi="Times New Roman" w:cs="Times New Roman"/>
          <w:b/>
        </w:rPr>
        <w:t xml:space="preserve">&lt;B&gt; </w:t>
      </w:r>
      <w:r w:rsidRPr="00CA0057">
        <w:rPr>
          <w:rFonts w:ascii="Times New Roman" w:hAnsi="Times New Roman" w:cs="Times New Roman"/>
        </w:rPr>
        <w:t>Leo Tolstoy, “</w:t>
      </w:r>
      <w:r w:rsidR="00C57D90" w:rsidRPr="00CA0057">
        <w:rPr>
          <w:rFonts w:ascii="Times New Roman" w:hAnsi="Times New Roman" w:cs="Times New Roman"/>
        </w:rPr>
        <w:t>Epilogue</w:t>
      </w:r>
      <w:r w:rsidRPr="00CA0057">
        <w:rPr>
          <w:rFonts w:ascii="Times New Roman" w:hAnsi="Times New Roman" w:cs="Times New Roman"/>
        </w:rPr>
        <w:t xml:space="preserve"> to </w:t>
      </w:r>
      <w:r w:rsidRPr="00CA0057">
        <w:rPr>
          <w:rFonts w:ascii="Times New Roman" w:hAnsi="Times New Roman" w:cs="Times New Roman"/>
          <w:i/>
        </w:rPr>
        <w:t>The Kreutzer Sonata</w:t>
      </w:r>
      <w:r w:rsidR="00C545D4">
        <w:rPr>
          <w:rFonts w:ascii="Times New Roman" w:hAnsi="Times New Roman" w:cs="Times New Roman"/>
          <w:i/>
        </w:rPr>
        <w:t>.</w:t>
      </w:r>
      <w:r w:rsidRPr="00CA0057">
        <w:rPr>
          <w:rFonts w:ascii="Times New Roman" w:hAnsi="Times New Roman" w:cs="Times New Roman"/>
        </w:rPr>
        <w:t>”</w:t>
      </w:r>
    </w:p>
    <w:p w14:paraId="1F78FC04" w14:textId="77777777" w:rsidR="007125C3" w:rsidRPr="007F695A" w:rsidRDefault="007125C3" w:rsidP="007125C3">
      <w:pPr>
        <w:rPr>
          <w:rFonts w:ascii="Times New Roman" w:hAnsi="Times New Roman" w:cs="Times New Roman"/>
        </w:rPr>
      </w:pPr>
    </w:p>
    <w:p w14:paraId="09F28801" w14:textId="62301F55" w:rsidR="00D27240" w:rsidRDefault="007125C3" w:rsidP="007125C3">
      <w:pPr>
        <w:rPr>
          <w:rFonts w:ascii="Times New Roman" w:hAnsi="Times New Roman" w:cs="Times New Roman"/>
        </w:rPr>
      </w:pPr>
      <w:r w:rsidRPr="007F695A">
        <w:rPr>
          <w:rFonts w:ascii="Times New Roman" w:hAnsi="Times New Roman" w:cs="Times New Roman"/>
        </w:rPr>
        <w:t xml:space="preserve">R Oct. 10 </w:t>
      </w:r>
      <w:r w:rsidR="00681ACA">
        <w:rPr>
          <w:rFonts w:ascii="Times New Roman" w:hAnsi="Times New Roman" w:cs="Times New Roman"/>
        </w:rPr>
        <w:t>Chekhov on Decadence and Decline</w:t>
      </w:r>
    </w:p>
    <w:p w14:paraId="49A58A3E" w14:textId="77777777" w:rsidR="00D14834" w:rsidRDefault="00D14834" w:rsidP="007125C3">
      <w:pPr>
        <w:rPr>
          <w:rFonts w:ascii="Times New Roman" w:hAnsi="Times New Roman" w:cs="Times New Roman"/>
        </w:rPr>
      </w:pPr>
    </w:p>
    <w:p w14:paraId="08357E0A" w14:textId="011A8F82" w:rsidR="00493679" w:rsidRPr="00CA0057" w:rsidRDefault="00493679" w:rsidP="00493679">
      <w:pPr>
        <w:pStyle w:val="ListParagraph"/>
        <w:numPr>
          <w:ilvl w:val="0"/>
          <w:numId w:val="9"/>
        </w:numPr>
        <w:rPr>
          <w:rFonts w:ascii="Times New Roman" w:hAnsi="Times New Roman" w:cs="Times New Roman"/>
        </w:rPr>
      </w:pPr>
      <w:r w:rsidRPr="00CA0057">
        <w:rPr>
          <w:rFonts w:ascii="Times New Roman" w:hAnsi="Times New Roman" w:cs="Times New Roman"/>
        </w:rPr>
        <w:t>&lt;</w:t>
      </w:r>
      <w:r w:rsidRPr="00CA0057">
        <w:rPr>
          <w:rFonts w:ascii="Times New Roman" w:hAnsi="Times New Roman" w:cs="Times New Roman"/>
          <w:b/>
        </w:rPr>
        <w:t>B&gt;</w:t>
      </w:r>
      <w:r w:rsidRPr="00CA0057">
        <w:rPr>
          <w:rFonts w:ascii="Times New Roman" w:hAnsi="Times New Roman" w:cs="Times New Roman"/>
        </w:rPr>
        <w:t xml:space="preserve"> Anton Chekhov, </w:t>
      </w:r>
      <w:r w:rsidRPr="00CA0057">
        <w:rPr>
          <w:rFonts w:ascii="Times New Roman" w:hAnsi="Times New Roman" w:cs="Times New Roman"/>
          <w:i/>
        </w:rPr>
        <w:t>The Cherry Orchard</w:t>
      </w:r>
      <w:r w:rsidR="00C545D4">
        <w:rPr>
          <w:rFonts w:ascii="Times New Roman" w:hAnsi="Times New Roman" w:cs="Times New Roman"/>
          <w:i/>
        </w:rPr>
        <w:t>.</w:t>
      </w:r>
    </w:p>
    <w:p w14:paraId="08E5CC65" w14:textId="77777777" w:rsidR="00493679" w:rsidRPr="007F695A" w:rsidRDefault="00493679" w:rsidP="007125C3">
      <w:pPr>
        <w:rPr>
          <w:rFonts w:ascii="Times New Roman" w:hAnsi="Times New Roman" w:cs="Times New Roman"/>
        </w:rPr>
      </w:pPr>
    </w:p>
    <w:p w14:paraId="05327539" w14:textId="5F288000" w:rsidR="007125C3" w:rsidRPr="007F695A" w:rsidRDefault="007125C3" w:rsidP="007C28B8">
      <w:pPr>
        <w:pStyle w:val="p1"/>
        <w:rPr>
          <w:rFonts w:ascii="Times New Roman" w:hAnsi="Times New Roman"/>
          <w:sz w:val="24"/>
          <w:szCs w:val="24"/>
        </w:rPr>
      </w:pPr>
      <w:r w:rsidRPr="007F695A">
        <w:rPr>
          <w:rFonts w:ascii="Times New Roman" w:hAnsi="Times New Roman"/>
          <w:b/>
          <w:sz w:val="24"/>
          <w:szCs w:val="24"/>
        </w:rPr>
        <w:t>T Oct. 15</w:t>
      </w:r>
      <w:r w:rsidRPr="007F695A">
        <w:rPr>
          <w:rFonts w:ascii="Times New Roman" w:hAnsi="Times New Roman"/>
          <w:sz w:val="24"/>
          <w:szCs w:val="24"/>
        </w:rPr>
        <w:t xml:space="preserve"> </w:t>
      </w:r>
      <w:r w:rsidR="003B3D96" w:rsidRPr="007F695A">
        <w:rPr>
          <w:rFonts w:ascii="Times New Roman" w:hAnsi="Times New Roman"/>
          <w:b/>
          <w:sz w:val="24"/>
          <w:szCs w:val="24"/>
        </w:rPr>
        <w:t>MIDTERM</w:t>
      </w:r>
      <w:r w:rsidR="00A870D3" w:rsidRPr="007F695A">
        <w:rPr>
          <w:rFonts w:ascii="Times New Roman" w:hAnsi="Times New Roman"/>
          <w:sz w:val="24"/>
          <w:szCs w:val="24"/>
        </w:rPr>
        <w:t xml:space="preserve"> </w:t>
      </w:r>
    </w:p>
    <w:p w14:paraId="7BC7B37E" w14:textId="77777777" w:rsidR="007125C3" w:rsidRPr="007F695A" w:rsidRDefault="007125C3" w:rsidP="007125C3">
      <w:pPr>
        <w:ind w:left="720" w:hanging="720"/>
        <w:rPr>
          <w:rFonts w:ascii="Times New Roman" w:hAnsi="Times New Roman" w:cs="Times New Roman"/>
        </w:rPr>
      </w:pPr>
    </w:p>
    <w:p w14:paraId="373DD3EC" w14:textId="77777777" w:rsidR="007125C3" w:rsidRPr="007F695A" w:rsidRDefault="007125C3" w:rsidP="007125C3">
      <w:pPr>
        <w:ind w:left="720" w:hanging="720"/>
        <w:rPr>
          <w:rFonts w:ascii="Times New Roman" w:hAnsi="Times New Roman" w:cs="Times New Roman"/>
        </w:rPr>
      </w:pPr>
      <w:r w:rsidRPr="007F695A">
        <w:rPr>
          <w:rFonts w:ascii="Times New Roman" w:hAnsi="Times New Roman" w:cs="Times New Roman"/>
          <w:b/>
        </w:rPr>
        <w:t>R Oct. 17 FALL RECESS</w:t>
      </w:r>
    </w:p>
    <w:p w14:paraId="329057B0" w14:textId="77777777" w:rsidR="00373ED2" w:rsidRPr="007F695A" w:rsidRDefault="00373ED2" w:rsidP="004628AB">
      <w:pPr>
        <w:rPr>
          <w:rFonts w:ascii="Times New Roman" w:hAnsi="Times New Roman" w:cs="Times New Roman"/>
        </w:rPr>
      </w:pPr>
    </w:p>
    <w:p w14:paraId="68B9948E" w14:textId="39B5638A"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The Revolution</w:t>
      </w:r>
      <w:r w:rsidR="008F53A1" w:rsidRPr="007F695A">
        <w:rPr>
          <w:rFonts w:ascii="Times New Roman" w:hAnsi="Times New Roman" w:cs="Times New Roman"/>
          <w:b/>
        </w:rPr>
        <w:t>s of 1917</w:t>
      </w:r>
      <w:r w:rsidRPr="007F695A">
        <w:rPr>
          <w:rFonts w:ascii="Times New Roman" w:hAnsi="Times New Roman" w:cs="Times New Roman"/>
          <w:b/>
        </w:rPr>
        <w:t xml:space="preserve"> </w:t>
      </w:r>
    </w:p>
    <w:p w14:paraId="0A48925B" w14:textId="77777777" w:rsidR="003077F8" w:rsidRPr="007F695A" w:rsidRDefault="003077F8" w:rsidP="003077F8">
      <w:pPr>
        <w:pStyle w:val="ListParagraph"/>
        <w:ind w:left="1080"/>
        <w:rPr>
          <w:rFonts w:ascii="Times New Roman" w:hAnsi="Times New Roman" w:cs="Times New Roman"/>
        </w:rPr>
      </w:pPr>
    </w:p>
    <w:p w14:paraId="7EB86EC9" w14:textId="3449EC15" w:rsidR="008F53A1" w:rsidRPr="007F695A" w:rsidRDefault="007125C3" w:rsidP="00606E9F">
      <w:pPr>
        <w:pStyle w:val="p1"/>
        <w:rPr>
          <w:rFonts w:ascii="Times New Roman" w:hAnsi="Times New Roman"/>
          <w:sz w:val="24"/>
          <w:szCs w:val="24"/>
        </w:rPr>
      </w:pPr>
      <w:r w:rsidRPr="007F695A">
        <w:rPr>
          <w:rFonts w:ascii="Times New Roman" w:hAnsi="Times New Roman"/>
          <w:sz w:val="24"/>
          <w:szCs w:val="24"/>
        </w:rPr>
        <w:t xml:space="preserve">T Oct. 22 </w:t>
      </w:r>
      <w:r w:rsidR="00500594" w:rsidRPr="007F695A">
        <w:rPr>
          <w:rFonts w:ascii="Times New Roman" w:hAnsi="Times New Roman"/>
          <w:sz w:val="24"/>
          <w:szCs w:val="24"/>
        </w:rPr>
        <w:t>The Revolution</w:t>
      </w:r>
      <w:r w:rsidR="008F53A1" w:rsidRPr="007F695A">
        <w:rPr>
          <w:rFonts w:ascii="Times New Roman" w:hAnsi="Times New Roman"/>
          <w:sz w:val="24"/>
          <w:szCs w:val="24"/>
        </w:rPr>
        <w:t xml:space="preserve"> in Literature </w:t>
      </w:r>
      <w:r w:rsidR="00DD0292">
        <w:rPr>
          <w:rFonts w:ascii="Times New Roman" w:hAnsi="Times New Roman"/>
          <w:sz w:val="24"/>
          <w:szCs w:val="24"/>
        </w:rPr>
        <w:t>and Film</w:t>
      </w:r>
    </w:p>
    <w:p w14:paraId="17CBBB26" w14:textId="77777777" w:rsidR="008F53A1" w:rsidRPr="007F695A" w:rsidRDefault="008F53A1" w:rsidP="00606E9F">
      <w:pPr>
        <w:pStyle w:val="p1"/>
        <w:rPr>
          <w:rFonts w:ascii="Times New Roman" w:hAnsi="Times New Roman"/>
          <w:sz w:val="24"/>
          <w:szCs w:val="24"/>
        </w:rPr>
      </w:pPr>
    </w:p>
    <w:p w14:paraId="1EC5EF4F" w14:textId="542A0B0B" w:rsidR="00685007" w:rsidRPr="007F695A" w:rsidRDefault="00606E9F" w:rsidP="00606E9F">
      <w:pPr>
        <w:pStyle w:val="p1"/>
        <w:numPr>
          <w:ilvl w:val="0"/>
          <w:numId w:val="11"/>
        </w:numPr>
        <w:rPr>
          <w:rStyle w:val="apple-converted-space"/>
          <w:rFonts w:ascii="Times New Roman" w:hAnsi="Times New Roman"/>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Ch</w:t>
      </w:r>
      <w:r w:rsidR="008B4368" w:rsidRPr="007F695A">
        <w:rPr>
          <w:rFonts w:ascii="Times New Roman" w:hAnsi="Times New Roman"/>
          <w:sz w:val="24"/>
          <w:szCs w:val="24"/>
        </w:rPr>
        <w:t>s</w:t>
      </w:r>
      <w:r w:rsidRPr="007F695A">
        <w:rPr>
          <w:rFonts w:ascii="Times New Roman" w:hAnsi="Times New Roman"/>
          <w:sz w:val="24"/>
          <w:szCs w:val="24"/>
        </w:rPr>
        <w:t>. 32 (“The Revolutions of 1917”)</w:t>
      </w:r>
      <w:r w:rsidR="008B4368" w:rsidRPr="007F695A">
        <w:rPr>
          <w:rFonts w:ascii="Times New Roman" w:hAnsi="Times New Roman"/>
          <w:sz w:val="24"/>
          <w:szCs w:val="24"/>
        </w:rPr>
        <w:t xml:space="preserve"> and 33 </w:t>
      </w:r>
      <w:r w:rsidR="005F1F19" w:rsidRPr="007F695A">
        <w:rPr>
          <w:rFonts w:ascii="Times New Roman" w:hAnsi="Times New Roman"/>
          <w:sz w:val="24"/>
          <w:szCs w:val="24"/>
        </w:rPr>
        <w:t>(</w:t>
      </w:r>
      <w:r w:rsidR="008B4368" w:rsidRPr="007F695A">
        <w:rPr>
          <w:rFonts w:ascii="Times New Roman" w:hAnsi="Times New Roman"/>
          <w:sz w:val="24"/>
          <w:szCs w:val="24"/>
        </w:rPr>
        <w:t>“</w:t>
      </w:r>
      <w:r w:rsidR="005F1F19" w:rsidRPr="007F695A">
        <w:rPr>
          <w:rFonts w:ascii="Times New Roman" w:hAnsi="Times New Roman"/>
          <w:sz w:val="24"/>
          <w:szCs w:val="24"/>
        </w:rPr>
        <w:t>Revolutionary Russia”</w:t>
      </w:r>
      <w:r w:rsidR="008B4368" w:rsidRPr="007F695A">
        <w:rPr>
          <w:rFonts w:ascii="Times New Roman" w:hAnsi="Times New Roman"/>
          <w:sz w:val="24"/>
          <w:szCs w:val="24"/>
        </w:rPr>
        <w:t>)</w:t>
      </w:r>
      <w:r w:rsidRPr="007F695A">
        <w:rPr>
          <w:rFonts w:ascii="Times New Roman" w:hAnsi="Times New Roman"/>
          <w:sz w:val="24"/>
          <w:szCs w:val="24"/>
        </w:rPr>
        <w:t>, pp.</w:t>
      </w:r>
      <w:r w:rsidR="008F53A1" w:rsidRPr="007F695A">
        <w:rPr>
          <w:rFonts w:ascii="Times New Roman" w:hAnsi="Times New Roman"/>
          <w:sz w:val="24"/>
          <w:szCs w:val="24"/>
        </w:rPr>
        <w:t xml:space="preserve"> </w:t>
      </w:r>
      <w:r w:rsidRPr="007F695A">
        <w:rPr>
          <w:rFonts w:ascii="Times New Roman" w:hAnsi="Times New Roman"/>
          <w:sz w:val="24"/>
          <w:szCs w:val="24"/>
        </w:rPr>
        <w:t>423-</w:t>
      </w:r>
      <w:r w:rsidR="008B4368" w:rsidRPr="007F695A">
        <w:rPr>
          <w:rFonts w:ascii="Times New Roman" w:hAnsi="Times New Roman"/>
          <w:sz w:val="24"/>
          <w:szCs w:val="24"/>
        </w:rPr>
        <w:t>64</w:t>
      </w:r>
      <w:r w:rsidR="008F53A1" w:rsidRPr="007F695A">
        <w:rPr>
          <w:rStyle w:val="apple-converted-space"/>
          <w:rFonts w:ascii="Times New Roman" w:hAnsi="Times New Roman"/>
          <w:sz w:val="24"/>
          <w:szCs w:val="24"/>
        </w:rPr>
        <w:t xml:space="preserve">. </w:t>
      </w:r>
    </w:p>
    <w:p w14:paraId="4AE8B6C3" w14:textId="797119C1" w:rsidR="00DD0292" w:rsidRPr="007F695A" w:rsidRDefault="00685007" w:rsidP="007E2D95">
      <w:pPr>
        <w:pStyle w:val="p1"/>
        <w:numPr>
          <w:ilvl w:val="0"/>
          <w:numId w:val="11"/>
        </w:numPr>
        <w:rPr>
          <w:rFonts w:ascii="Times New Roman" w:hAnsi="Times New Roman"/>
        </w:rPr>
      </w:pPr>
      <w:r w:rsidRPr="007F695A">
        <w:rPr>
          <w:rFonts w:ascii="Times New Roman" w:hAnsi="Times New Roman"/>
          <w:b/>
          <w:sz w:val="24"/>
          <w:szCs w:val="24"/>
        </w:rPr>
        <w:t xml:space="preserve">&lt;B&gt; </w:t>
      </w:r>
      <w:r w:rsidR="00606E9F" w:rsidRPr="007F695A">
        <w:rPr>
          <w:rFonts w:ascii="Times New Roman" w:hAnsi="Times New Roman"/>
          <w:sz w:val="24"/>
          <w:szCs w:val="24"/>
        </w:rPr>
        <w:t xml:space="preserve">Alexander </w:t>
      </w:r>
      <w:bookmarkStart w:id="0" w:name="_GoBack"/>
      <w:r w:rsidR="00606E9F" w:rsidRPr="007F695A">
        <w:rPr>
          <w:rFonts w:ascii="Times New Roman" w:hAnsi="Times New Roman"/>
          <w:sz w:val="24"/>
          <w:szCs w:val="24"/>
        </w:rPr>
        <w:t>Blok</w:t>
      </w:r>
      <w:bookmarkEnd w:id="0"/>
      <w:r w:rsidR="00606E9F" w:rsidRPr="007F695A">
        <w:rPr>
          <w:rFonts w:ascii="Times New Roman" w:hAnsi="Times New Roman"/>
          <w:sz w:val="24"/>
          <w:szCs w:val="24"/>
        </w:rPr>
        <w:t xml:space="preserve">, </w:t>
      </w:r>
      <w:r w:rsidR="00606E9F" w:rsidRPr="007F695A">
        <w:rPr>
          <w:rFonts w:ascii="Times New Roman" w:hAnsi="Times New Roman"/>
          <w:i/>
          <w:iCs/>
          <w:sz w:val="24"/>
          <w:szCs w:val="24"/>
        </w:rPr>
        <w:t>The Twelve</w:t>
      </w:r>
      <w:r w:rsidRPr="007F695A">
        <w:rPr>
          <w:rFonts w:ascii="Times New Roman" w:hAnsi="Times New Roman"/>
          <w:iCs/>
          <w:sz w:val="24"/>
          <w:szCs w:val="24"/>
        </w:rPr>
        <w:t>.</w:t>
      </w:r>
    </w:p>
    <w:p w14:paraId="5CB83FF6" w14:textId="64B2A3BD" w:rsidR="00DD0292" w:rsidRPr="007F695A" w:rsidRDefault="00DD0292" w:rsidP="00DD0292">
      <w:pPr>
        <w:pStyle w:val="ListParagraph"/>
        <w:numPr>
          <w:ilvl w:val="0"/>
          <w:numId w:val="11"/>
        </w:numPr>
        <w:rPr>
          <w:rFonts w:ascii="Times New Roman" w:hAnsi="Times New Roman" w:cs="Times New Roman"/>
          <w:i/>
        </w:rPr>
      </w:pPr>
      <w:r w:rsidRPr="007F695A">
        <w:rPr>
          <w:rFonts w:ascii="Times New Roman" w:hAnsi="Times New Roman" w:cs="Times New Roman"/>
        </w:rPr>
        <w:t>Before class</w:t>
      </w:r>
      <w:r w:rsidRPr="007F695A">
        <w:rPr>
          <w:rFonts w:ascii="Times New Roman" w:hAnsi="Times New Roman" w:cs="Times New Roman"/>
          <w:b/>
        </w:rPr>
        <w:t xml:space="preserve"> </w:t>
      </w:r>
      <w:r w:rsidRPr="007F695A">
        <w:rPr>
          <w:rFonts w:ascii="Times New Roman" w:hAnsi="Times New Roman" w:cs="Times New Roman"/>
          <w:b/>
          <w:u w:val="single"/>
        </w:rPr>
        <w:t>watch:</w:t>
      </w:r>
      <w:r w:rsidRPr="007F695A">
        <w:rPr>
          <w:rFonts w:ascii="Times New Roman" w:hAnsi="Times New Roman" w:cs="Times New Roman"/>
          <w:b/>
        </w:rPr>
        <w:t xml:space="preserve"> </w:t>
      </w:r>
      <w:r w:rsidRPr="007F695A">
        <w:rPr>
          <w:rFonts w:ascii="Times New Roman" w:hAnsi="Times New Roman" w:cs="Times New Roman"/>
        </w:rPr>
        <w:t xml:space="preserve">Sergei Eisenstein’s </w:t>
      </w:r>
      <w:r w:rsidRPr="007F695A">
        <w:rPr>
          <w:rFonts w:ascii="Times New Roman" w:hAnsi="Times New Roman" w:cs="Times New Roman"/>
          <w:i/>
        </w:rPr>
        <w:t>October</w:t>
      </w:r>
      <w:r w:rsidR="00C545D4">
        <w:rPr>
          <w:rFonts w:ascii="Times New Roman" w:hAnsi="Times New Roman" w:cs="Times New Roman"/>
          <w:i/>
        </w:rPr>
        <w:t>.</w:t>
      </w:r>
      <w:r w:rsidRPr="007F695A">
        <w:rPr>
          <w:rFonts w:ascii="Times New Roman" w:hAnsi="Times New Roman" w:cs="Times New Roman"/>
          <w:i/>
        </w:rPr>
        <w:t xml:space="preserve"> </w:t>
      </w:r>
    </w:p>
    <w:p w14:paraId="5C65A724" w14:textId="010EEA94" w:rsidR="00DD0292" w:rsidRPr="00DD0292" w:rsidRDefault="00DD0292" w:rsidP="00DD0292">
      <w:pPr>
        <w:pStyle w:val="ListParagraph"/>
        <w:numPr>
          <w:ilvl w:val="1"/>
          <w:numId w:val="11"/>
        </w:numPr>
        <w:rPr>
          <w:rFonts w:ascii="Times New Roman" w:eastAsia="Times New Roman" w:hAnsi="Times New Roman" w:cs="Times New Roman"/>
        </w:rPr>
      </w:pPr>
      <w:r w:rsidRPr="00F01475">
        <w:rPr>
          <w:rFonts w:ascii="Times New Roman" w:eastAsia="Times New Roman" w:hAnsi="Times New Roman" w:cs="Times New Roman"/>
        </w:rPr>
        <w:t xml:space="preserve">You can watch </w:t>
      </w:r>
      <w:r w:rsidRPr="00F01475">
        <w:rPr>
          <w:rFonts w:ascii="Times New Roman" w:eastAsia="Times New Roman" w:hAnsi="Times New Roman" w:cs="Times New Roman"/>
          <w:i/>
        </w:rPr>
        <w:t xml:space="preserve">October </w:t>
      </w:r>
      <w:r w:rsidRPr="00F01475">
        <w:rPr>
          <w:rFonts w:ascii="Times New Roman" w:eastAsia="Times New Roman" w:hAnsi="Times New Roman" w:cs="Times New Roman"/>
        </w:rPr>
        <w:t xml:space="preserve">online at the Digitalia Film Library (which you can access by logging into USC’s library website): </w:t>
      </w:r>
      <w:hyperlink r:id="rId8" w:history="1">
        <w:r w:rsidRPr="00F01475">
          <w:rPr>
            <w:rStyle w:val="Hyperlink"/>
            <w:rFonts w:ascii="Times New Roman" w:eastAsia="Times New Roman" w:hAnsi="Times New Roman" w:cs="Times New Roman"/>
          </w:rPr>
          <w:t>http://www.digitaliafilmlibrary.com.libproxy2.usc.edu/visor/102</w:t>
        </w:r>
      </w:hyperlink>
    </w:p>
    <w:p w14:paraId="443CE349" w14:textId="77777777" w:rsidR="007125C3" w:rsidRPr="007F695A" w:rsidRDefault="007125C3" w:rsidP="007125C3">
      <w:pPr>
        <w:ind w:left="720" w:hanging="720"/>
        <w:rPr>
          <w:rFonts w:ascii="Times New Roman" w:hAnsi="Times New Roman" w:cs="Times New Roman"/>
        </w:rPr>
      </w:pPr>
    </w:p>
    <w:p w14:paraId="359A7725" w14:textId="50274FE3" w:rsidR="008F53A1" w:rsidRDefault="007125C3" w:rsidP="007125C3">
      <w:pPr>
        <w:ind w:left="720" w:hanging="720"/>
        <w:rPr>
          <w:rFonts w:ascii="Times New Roman" w:hAnsi="Times New Roman" w:cs="Times New Roman"/>
        </w:rPr>
      </w:pPr>
      <w:r w:rsidRPr="007F695A">
        <w:rPr>
          <w:rFonts w:ascii="Times New Roman" w:hAnsi="Times New Roman" w:cs="Times New Roman"/>
        </w:rPr>
        <w:t>R Oct. 24</w:t>
      </w:r>
      <w:r w:rsidR="008F53A1" w:rsidRPr="007F695A">
        <w:rPr>
          <w:rFonts w:ascii="Times New Roman" w:hAnsi="Times New Roman" w:cs="Times New Roman"/>
        </w:rPr>
        <w:t xml:space="preserve"> </w:t>
      </w:r>
      <w:r w:rsidR="00DD0292">
        <w:rPr>
          <w:rFonts w:ascii="Times New Roman" w:hAnsi="Times New Roman" w:cs="Times New Roman"/>
        </w:rPr>
        <w:t>After the Revolution</w:t>
      </w:r>
    </w:p>
    <w:p w14:paraId="6C2E621D" w14:textId="77777777" w:rsidR="00493679" w:rsidRDefault="00493679" w:rsidP="007125C3">
      <w:pPr>
        <w:ind w:left="720" w:hanging="720"/>
        <w:rPr>
          <w:rFonts w:ascii="Times New Roman" w:hAnsi="Times New Roman" w:cs="Times New Roman"/>
        </w:rPr>
      </w:pPr>
    </w:p>
    <w:p w14:paraId="5F6F96E5" w14:textId="34406E24" w:rsidR="00DD0292" w:rsidRPr="00DD0292" w:rsidRDefault="00DD0292" w:rsidP="00DD0292">
      <w:pPr>
        <w:pStyle w:val="p1"/>
        <w:numPr>
          <w:ilvl w:val="0"/>
          <w:numId w:val="11"/>
        </w:numPr>
        <w:rPr>
          <w:rFonts w:ascii="Times New Roman" w:hAnsi="Times New Roman"/>
          <w:sz w:val="24"/>
          <w:szCs w:val="24"/>
        </w:rPr>
      </w:pPr>
      <w:r>
        <w:rPr>
          <w:rFonts w:ascii="Times New Roman" w:hAnsi="Times New Roman"/>
          <w:b/>
          <w:sz w:val="24"/>
          <w:szCs w:val="24"/>
        </w:rPr>
        <w:t>&lt;B&gt;</w:t>
      </w:r>
      <w:r w:rsidR="00C722A6">
        <w:rPr>
          <w:rFonts w:ascii="Times New Roman" w:hAnsi="Times New Roman"/>
          <w:sz w:val="24"/>
          <w:szCs w:val="24"/>
        </w:rPr>
        <w:t xml:space="preserve"> Vladimir Mayakovsky, </w:t>
      </w:r>
      <w:r w:rsidR="00C722A6">
        <w:rPr>
          <w:rFonts w:ascii="Times New Roman" w:hAnsi="Times New Roman"/>
          <w:i/>
          <w:sz w:val="24"/>
          <w:szCs w:val="24"/>
        </w:rPr>
        <w:t xml:space="preserve">The Bedbug and Selected Poetry </w:t>
      </w:r>
      <w:r w:rsidR="00AA61E7">
        <w:rPr>
          <w:rFonts w:ascii="Times New Roman" w:hAnsi="Times New Roman"/>
          <w:sz w:val="24"/>
          <w:szCs w:val="24"/>
        </w:rPr>
        <w:t>(s</w:t>
      </w:r>
      <w:r w:rsidR="00C722A6">
        <w:rPr>
          <w:rFonts w:ascii="Times New Roman" w:hAnsi="Times New Roman"/>
          <w:sz w:val="24"/>
          <w:szCs w:val="24"/>
        </w:rPr>
        <w:t>elections)</w:t>
      </w:r>
      <w:r w:rsidR="00C545D4">
        <w:rPr>
          <w:rFonts w:ascii="Times New Roman" w:hAnsi="Times New Roman"/>
          <w:sz w:val="24"/>
          <w:szCs w:val="24"/>
        </w:rPr>
        <w:t>.</w:t>
      </w:r>
    </w:p>
    <w:p w14:paraId="06539928" w14:textId="26CE24CF" w:rsidR="00DD0292" w:rsidRDefault="00DD0292" w:rsidP="00DD0292">
      <w:pPr>
        <w:pStyle w:val="p1"/>
        <w:numPr>
          <w:ilvl w:val="0"/>
          <w:numId w:val="11"/>
        </w:numPr>
        <w:rPr>
          <w:rFonts w:ascii="Times New Roman" w:hAnsi="Times New Roman"/>
          <w:sz w:val="24"/>
          <w:szCs w:val="24"/>
        </w:rPr>
      </w:pPr>
      <w:r>
        <w:rPr>
          <w:rFonts w:ascii="Times New Roman" w:hAnsi="Times New Roman"/>
          <w:b/>
          <w:sz w:val="24"/>
          <w:szCs w:val="24"/>
        </w:rPr>
        <w:t xml:space="preserve">&lt;B&gt; </w:t>
      </w:r>
      <w:r w:rsidR="00493679">
        <w:rPr>
          <w:rFonts w:ascii="Times New Roman" w:hAnsi="Times New Roman"/>
          <w:sz w:val="24"/>
          <w:szCs w:val="24"/>
        </w:rPr>
        <w:t xml:space="preserve">Mikhail </w:t>
      </w:r>
      <w:r>
        <w:rPr>
          <w:rFonts w:ascii="Times New Roman" w:hAnsi="Times New Roman"/>
          <w:sz w:val="24"/>
          <w:szCs w:val="24"/>
        </w:rPr>
        <w:t>Zoshchenko,</w:t>
      </w:r>
      <w:r w:rsidR="00CA0057">
        <w:rPr>
          <w:rFonts w:ascii="Times New Roman" w:hAnsi="Times New Roman"/>
          <w:sz w:val="24"/>
          <w:szCs w:val="24"/>
        </w:rPr>
        <w:t xml:space="preserve"> </w:t>
      </w:r>
      <w:r w:rsidR="00CA0057">
        <w:rPr>
          <w:rFonts w:ascii="Times New Roman" w:hAnsi="Times New Roman"/>
          <w:i/>
          <w:sz w:val="24"/>
          <w:szCs w:val="24"/>
        </w:rPr>
        <w:t xml:space="preserve">The Galosh and Other Stories </w:t>
      </w:r>
      <w:r w:rsidR="00AA61E7">
        <w:rPr>
          <w:rFonts w:ascii="Times New Roman" w:hAnsi="Times New Roman"/>
          <w:sz w:val="24"/>
          <w:szCs w:val="24"/>
        </w:rPr>
        <w:t>(s</w:t>
      </w:r>
      <w:r w:rsidR="00CA0057">
        <w:rPr>
          <w:rFonts w:ascii="Times New Roman" w:hAnsi="Times New Roman"/>
          <w:sz w:val="24"/>
          <w:szCs w:val="24"/>
        </w:rPr>
        <w:t>elections)</w:t>
      </w:r>
      <w:r w:rsidR="00C545D4">
        <w:rPr>
          <w:rFonts w:ascii="Times New Roman" w:hAnsi="Times New Roman"/>
          <w:sz w:val="24"/>
          <w:szCs w:val="24"/>
        </w:rPr>
        <w:t>.</w:t>
      </w:r>
      <w:r w:rsidR="00CA0057">
        <w:rPr>
          <w:rFonts w:ascii="Times New Roman" w:hAnsi="Times New Roman"/>
          <w:sz w:val="24"/>
          <w:szCs w:val="24"/>
        </w:rPr>
        <w:t xml:space="preserve"> </w:t>
      </w:r>
      <w:r>
        <w:rPr>
          <w:rFonts w:ascii="Times New Roman" w:hAnsi="Times New Roman"/>
          <w:sz w:val="24"/>
          <w:szCs w:val="24"/>
        </w:rPr>
        <w:t xml:space="preserve"> </w:t>
      </w:r>
    </w:p>
    <w:p w14:paraId="06D04B6F" w14:textId="77777777" w:rsidR="00373ED2" w:rsidRPr="00BF5DDC" w:rsidRDefault="00373ED2" w:rsidP="00BF5DDC">
      <w:pPr>
        <w:rPr>
          <w:rFonts w:ascii="Times New Roman" w:hAnsi="Times New Roman" w:cs="Times New Roman"/>
        </w:rPr>
      </w:pPr>
    </w:p>
    <w:p w14:paraId="738AA6AA" w14:textId="4BA0EA88"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Stalinism</w:t>
      </w:r>
    </w:p>
    <w:p w14:paraId="3D2522A9" w14:textId="77777777" w:rsidR="003077F8" w:rsidRPr="007F695A" w:rsidRDefault="003077F8" w:rsidP="007125C3">
      <w:pPr>
        <w:rPr>
          <w:rFonts w:ascii="Times New Roman" w:hAnsi="Times New Roman" w:cs="Times New Roman"/>
        </w:rPr>
      </w:pPr>
    </w:p>
    <w:p w14:paraId="0921D7E7" w14:textId="7FA8CB72" w:rsidR="00E4747B" w:rsidRPr="007F695A" w:rsidRDefault="007125C3" w:rsidP="00606E9F">
      <w:pPr>
        <w:pStyle w:val="p1"/>
        <w:rPr>
          <w:rFonts w:ascii="Times New Roman" w:hAnsi="Times New Roman"/>
          <w:sz w:val="24"/>
          <w:szCs w:val="24"/>
        </w:rPr>
      </w:pPr>
      <w:r w:rsidRPr="007F695A">
        <w:rPr>
          <w:rFonts w:ascii="Times New Roman" w:hAnsi="Times New Roman"/>
          <w:sz w:val="24"/>
          <w:szCs w:val="24"/>
        </w:rPr>
        <w:t>T. Oct. 29</w:t>
      </w:r>
      <w:r w:rsidR="00606E9F" w:rsidRPr="007F695A">
        <w:rPr>
          <w:rFonts w:ascii="Times New Roman" w:hAnsi="Times New Roman"/>
          <w:sz w:val="24"/>
          <w:szCs w:val="24"/>
        </w:rPr>
        <w:t xml:space="preserve"> </w:t>
      </w:r>
      <w:r w:rsidR="003931D3" w:rsidRPr="007F695A">
        <w:rPr>
          <w:rFonts w:ascii="Times New Roman" w:hAnsi="Times New Roman"/>
          <w:sz w:val="24"/>
          <w:szCs w:val="24"/>
        </w:rPr>
        <w:t>Everyday Life in Stalinist Russia</w:t>
      </w:r>
    </w:p>
    <w:p w14:paraId="69D29D71" w14:textId="77777777" w:rsidR="003650D4" w:rsidRPr="007F695A" w:rsidRDefault="003650D4" w:rsidP="00606E9F">
      <w:pPr>
        <w:pStyle w:val="p1"/>
        <w:rPr>
          <w:rFonts w:ascii="Times New Roman" w:hAnsi="Times New Roman"/>
          <w:sz w:val="24"/>
          <w:szCs w:val="24"/>
        </w:rPr>
      </w:pPr>
    </w:p>
    <w:p w14:paraId="0991E04F" w14:textId="51F6D95C" w:rsidR="003931D3" w:rsidRPr="007F695A" w:rsidRDefault="003931D3" w:rsidP="003931D3">
      <w:pPr>
        <w:pStyle w:val="p1"/>
        <w:numPr>
          <w:ilvl w:val="0"/>
          <w:numId w:val="12"/>
        </w:numPr>
        <w:rPr>
          <w:rFonts w:ascii="Times New Roman" w:hAnsi="Times New Roman"/>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ch. 34 (“The Stalin Revolution”), 465-81.</w:t>
      </w:r>
    </w:p>
    <w:p w14:paraId="7D44C2EC" w14:textId="1095F867" w:rsidR="003931D3" w:rsidRPr="007F695A" w:rsidRDefault="00C7326D" w:rsidP="003931D3">
      <w:pPr>
        <w:pStyle w:val="p1"/>
        <w:numPr>
          <w:ilvl w:val="0"/>
          <w:numId w:val="12"/>
        </w:numPr>
        <w:rPr>
          <w:rFonts w:ascii="Times New Roman" w:hAnsi="Times New Roman"/>
          <w:sz w:val="24"/>
          <w:szCs w:val="24"/>
        </w:rPr>
      </w:pPr>
      <w:r>
        <w:rPr>
          <w:rFonts w:ascii="Times New Roman" w:hAnsi="Times New Roman"/>
          <w:b/>
          <w:sz w:val="24"/>
          <w:szCs w:val="24"/>
        </w:rPr>
        <w:t xml:space="preserve">&lt;B&gt; </w:t>
      </w:r>
      <w:r w:rsidR="003931D3" w:rsidRPr="007F695A">
        <w:rPr>
          <w:rFonts w:ascii="Times New Roman" w:hAnsi="Times New Roman"/>
          <w:sz w:val="24"/>
          <w:szCs w:val="24"/>
        </w:rPr>
        <w:t xml:space="preserve">Sheila Fitzpatrick, </w:t>
      </w:r>
      <w:r w:rsidR="003931D3" w:rsidRPr="007F695A">
        <w:rPr>
          <w:rFonts w:ascii="Times New Roman" w:hAnsi="Times New Roman"/>
          <w:i/>
          <w:sz w:val="24"/>
          <w:szCs w:val="24"/>
        </w:rPr>
        <w:t>Ever</w:t>
      </w:r>
      <w:r w:rsidR="008D1982" w:rsidRPr="007F695A">
        <w:rPr>
          <w:rFonts w:ascii="Times New Roman" w:hAnsi="Times New Roman"/>
          <w:i/>
          <w:sz w:val="24"/>
          <w:szCs w:val="24"/>
        </w:rPr>
        <w:t>y</w:t>
      </w:r>
      <w:r w:rsidR="003931D3" w:rsidRPr="007F695A">
        <w:rPr>
          <w:rFonts w:ascii="Times New Roman" w:hAnsi="Times New Roman"/>
          <w:i/>
          <w:sz w:val="24"/>
          <w:szCs w:val="24"/>
        </w:rPr>
        <w:t>day Stalinism</w:t>
      </w:r>
      <w:r w:rsidR="003931D3" w:rsidRPr="007F695A">
        <w:rPr>
          <w:rFonts w:ascii="Times New Roman" w:hAnsi="Times New Roman"/>
          <w:sz w:val="24"/>
          <w:szCs w:val="24"/>
        </w:rPr>
        <w:t xml:space="preserve"> (selections). </w:t>
      </w:r>
    </w:p>
    <w:p w14:paraId="276EC428" w14:textId="142979FF" w:rsidR="003931D3" w:rsidRPr="007F695A" w:rsidRDefault="00681ACA" w:rsidP="003931D3">
      <w:pPr>
        <w:pStyle w:val="p1"/>
        <w:numPr>
          <w:ilvl w:val="0"/>
          <w:numId w:val="12"/>
        </w:numPr>
        <w:rPr>
          <w:rFonts w:ascii="Times New Roman" w:hAnsi="Times New Roman"/>
          <w:sz w:val="24"/>
          <w:szCs w:val="24"/>
        </w:rPr>
      </w:pPr>
      <w:r>
        <w:rPr>
          <w:rFonts w:ascii="Times New Roman" w:hAnsi="Times New Roman"/>
          <w:sz w:val="24"/>
          <w:szCs w:val="24"/>
        </w:rPr>
        <w:t>Lydia Chukovaskay</w:t>
      </w:r>
      <w:r w:rsidR="00C7326D">
        <w:rPr>
          <w:rFonts w:ascii="Times New Roman" w:hAnsi="Times New Roman"/>
          <w:sz w:val="24"/>
          <w:szCs w:val="24"/>
        </w:rPr>
        <w:t>a,</w:t>
      </w:r>
      <w:r w:rsidR="00275031">
        <w:rPr>
          <w:rFonts w:ascii="Times New Roman" w:hAnsi="Times New Roman"/>
          <w:sz w:val="24"/>
          <w:szCs w:val="24"/>
        </w:rPr>
        <w:t xml:space="preserve"> “Author’s Note” +</w:t>
      </w:r>
      <w:r w:rsidR="00C7326D">
        <w:rPr>
          <w:rFonts w:ascii="Times New Roman" w:hAnsi="Times New Roman"/>
          <w:sz w:val="24"/>
          <w:szCs w:val="24"/>
        </w:rPr>
        <w:t xml:space="preserve"> </w:t>
      </w:r>
      <w:r w:rsidR="003931D3" w:rsidRPr="00C7326D">
        <w:rPr>
          <w:rFonts w:ascii="Times New Roman" w:hAnsi="Times New Roman"/>
          <w:i/>
          <w:sz w:val="24"/>
          <w:szCs w:val="24"/>
        </w:rPr>
        <w:t>Sofia Petrovna</w:t>
      </w:r>
      <w:r w:rsidR="005544CE">
        <w:rPr>
          <w:rFonts w:ascii="Times New Roman" w:hAnsi="Times New Roman"/>
          <w:sz w:val="24"/>
          <w:szCs w:val="24"/>
        </w:rPr>
        <w:t xml:space="preserve">, ch. 1-8, pp. 1-43. </w:t>
      </w:r>
    </w:p>
    <w:p w14:paraId="0641861F" w14:textId="77777777" w:rsidR="003931D3" w:rsidRPr="007F695A" w:rsidRDefault="003931D3" w:rsidP="00606E9F">
      <w:pPr>
        <w:pStyle w:val="p1"/>
        <w:rPr>
          <w:rFonts w:ascii="Times New Roman" w:hAnsi="Times New Roman"/>
          <w:sz w:val="24"/>
          <w:szCs w:val="24"/>
        </w:rPr>
      </w:pPr>
    </w:p>
    <w:p w14:paraId="2FDFF21F" w14:textId="7FFFA9E4" w:rsidR="003931D3" w:rsidRPr="007F695A" w:rsidRDefault="003931D3" w:rsidP="003931D3">
      <w:pPr>
        <w:rPr>
          <w:rFonts w:ascii="Times New Roman" w:hAnsi="Times New Roman" w:cs="Times New Roman"/>
          <w:i/>
        </w:rPr>
      </w:pPr>
      <w:r w:rsidRPr="007F695A">
        <w:rPr>
          <w:rFonts w:ascii="Times New Roman" w:hAnsi="Times New Roman" w:cs="Times New Roman"/>
        </w:rPr>
        <w:t xml:space="preserve">R Oct. 31 </w:t>
      </w:r>
      <w:r w:rsidR="00C545D4">
        <w:rPr>
          <w:rFonts w:ascii="Times New Roman" w:hAnsi="Times New Roman" w:cs="Times New Roman"/>
        </w:rPr>
        <w:t>Terror</w:t>
      </w:r>
    </w:p>
    <w:p w14:paraId="4C7BF3F8" w14:textId="77777777" w:rsidR="00347509" w:rsidRPr="007F695A" w:rsidRDefault="00347509" w:rsidP="00606E9F">
      <w:pPr>
        <w:pStyle w:val="p1"/>
        <w:rPr>
          <w:rFonts w:ascii="Times New Roman" w:hAnsi="Times New Roman"/>
          <w:sz w:val="24"/>
          <w:szCs w:val="24"/>
        </w:rPr>
      </w:pPr>
    </w:p>
    <w:p w14:paraId="49363D7E" w14:textId="48AD6EC4" w:rsidR="003931D3" w:rsidRPr="00C7326D" w:rsidRDefault="00681ACA" w:rsidP="003931D3">
      <w:pPr>
        <w:pStyle w:val="p1"/>
        <w:numPr>
          <w:ilvl w:val="0"/>
          <w:numId w:val="12"/>
        </w:numPr>
        <w:rPr>
          <w:rStyle w:val="apple-converted-space"/>
          <w:rFonts w:ascii="Times New Roman" w:hAnsi="Times New Roman"/>
          <w:i/>
          <w:sz w:val="24"/>
          <w:szCs w:val="24"/>
        </w:rPr>
      </w:pPr>
      <w:r>
        <w:rPr>
          <w:rFonts w:ascii="Times New Roman" w:hAnsi="Times New Roman"/>
          <w:sz w:val="24"/>
          <w:szCs w:val="24"/>
        </w:rPr>
        <w:t>Chukovskay</w:t>
      </w:r>
      <w:r w:rsidR="00C7326D">
        <w:rPr>
          <w:rFonts w:ascii="Times New Roman" w:hAnsi="Times New Roman"/>
          <w:sz w:val="24"/>
          <w:szCs w:val="24"/>
        </w:rPr>
        <w:t xml:space="preserve">a, </w:t>
      </w:r>
      <w:r w:rsidR="003931D3" w:rsidRPr="00C7326D">
        <w:rPr>
          <w:rFonts w:ascii="Times New Roman" w:hAnsi="Times New Roman"/>
          <w:i/>
          <w:sz w:val="24"/>
          <w:szCs w:val="24"/>
        </w:rPr>
        <w:t>Sofia Petrovna</w:t>
      </w:r>
      <w:r w:rsidR="005544CE">
        <w:rPr>
          <w:rFonts w:ascii="Times New Roman" w:hAnsi="Times New Roman"/>
          <w:sz w:val="24"/>
          <w:szCs w:val="24"/>
        </w:rPr>
        <w:t xml:space="preserve">, ch. 9-18, pp. 45-109. </w:t>
      </w:r>
    </w:p>
    <w:p w14:paraId="0E40FF2F" w14:textId="77777777" w:rsidR="003B3D96" w:rsidRPr="007F695A" w:rsidRDefault="003B3D96" w:rsidP="007125C3">
      <w:pPr>
        <w:rPr>
          <w:rFonts w:ascii="Times New Roman" w:hAnsi="Times New Roman" w:cs="Times New Roman"/>
          <w:i/>
        </w:rPr>
      </w:pPr>
    </w:p>
    <w:p w14:paraId="4CBEFC0D" w14:textId="31506C07" w:rsidR="003B3D96" w:rsidRPr="007F695A" w:rsidRDefault="003B3D96" w:rsidP="003B3D96">
      <w:pPr>
        <w:rPr>
          <w:rFonts w:ascii="Times New Roman" w:hAnsi="Times New Roman" w:cs="Times New Roman"/>
          <w:b/>
        </w:rPr>
      </w:pPr>
      <w:r w:rsidRPr="007F695A">
        <w:rPr>
          <w:rFonts w:ascii="Times New Roman" w:hAnsi="Times New Roman" w:cs="Times New Roman"/>
          <w:b/>
        </w:rPr>
        <w:t xml:space="preserve">F Nov. 1 </w:t>
      </w:r>
      <w:r w:rsidR="00E87DAE" w:rsidRPr="007F695A">
        <w:rPr>
          <w:rFonts w:ascii="Times New Roman" w:hAnsi="Times New Roman" w:cs="Times New Roman"/>
          <w:b/>
        </w:rPr>
        <w:t>Short Essay</w:t>
      </w:r>
      <w:r w:rsidRPr="007F695A">
        <w:rPr>
          <w:rFonts w:ascii="Times New Roman" w:hAnsi="Times New Roman" w:cs="Times New Roman"/>
          <w:b/>
        </w:rPr>
        <w:t xml:space="preserve"> </w:t>
      </w:r>
      <w:r w:rsidR="00E87DAE" w:rsidRPr="007F695A">
        <w:rPr>
          <w:rFonts w:ascii="Times New Roman" w:hAnsi="Times New Roman" w:cs="Times New Roman"/>
          <w:b/>
        </w:rPr>
        <w:t xml:space="preserve"># </w:t>
      </w:r>
      <w:r w:rsidRPr="007F695A">
        <w:rPr>
          <w:rFonts w:ascii="Times New Roman" w:hAnsi="Times New Roman" w:cs="Times New Roman"/>
          <w:b/>
        </w:rPr>
        <w:t>3 Due</w:t>
      </w:r>
      <w:r w:rsidR="00637365">
        <w:rPr>
          <w:rFonts w:ascii="Times New Roman" w:hAnsi="Times New Roman" w:cs="Times New Roman"/>
          <w:b/>
        </w:rPr>
        <w:t xml:space="preserve"> at 5 PM</w:t>
      </w:r>
    </w:p>
    <w:p w14:paraId="6680C796" w14:textId="77777777" w:rsidR="00373ED2" w:rsidRPr="007F695A" w:rsidRDefault="00373ED2" w:rsidP="007125C3">
      <w:pPr>
        <w:rPr>
          <w:rFonts w:ascii="Times New Roman" w:hAnsi="Times New Roman" w:cs="Times New Roman"/>
        </w:rPr>
      </w:pPr>
    </w:p>
    <w:p w14:paraId="29AE30F5" w14:textId="1AF31E06" w:rsidR="007125C3"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The Thaw</w:t>
      </w:r>
    </w:p>
    <w:p w14:paraId="20AE2A36" w14:textId="77777777" w:rsidR="003077F8" w:rsidRPr="007F695A" w:rsidRDefault="003077F8" w:rsidP="007125C3">
      <w:pPr>
        <w:rPr>
          <w:rFonts w:ascii="Times New Roman" w:hAnsi="Times New Roman" w:cs="Times New Roman"/>
        </w:rPr>
      </w:pPr>
    </w:p>
    <w:p w14:paraId="6297088F" w14:textId="06EA8323" w:rsidR="007A274B" w:rsidRPr="007F695A" w:rsidRDefault="007125C3" w:rsidP="007125C3">
      <w:pPr>
        <w:rPr>
          <w:rFonts w:ascii="Times New Roman" w:hAnsi="Times New Roman" w:cs="Times New Roman"/>
        </w:rPr>
      </w:pPr>
      <w:r w:rsidRPr="007F695A">
        <w:rPr>
          <w:rFonts w:ascii="Times New Roman" w:hAnsi="Times New Roman" w:cs="Times New Roman"/>
        </w:rPr>
        <w:t>T Nov. 5</w:t>
      </w:r>
      <w:r w:rsidR="007A274B" w:rsidRPr="007F695A">
        <w:rPr>
          <w:rFonts w:ascii="Times New Roman" w:hAnsi="Times New Roman" w:cs="Times New Roman"/>
        </w:rPr>
        <w:t xml:space="preserve"> The Death of Stalin</w:t>
      </w:r>
    </w:p>
    <w:p w14:paraId="137F27E1" w14:textId="77777777" w:rsidR="00497078" w:rsidRPr="007F695A" w:rsidRDefault="00497078" w:rsidP="007125C3">
      <w:pPr>
        <w:rPr>
          <w:rFonts w:ascii="Times New Roman" w:hAnsi="Times New Roman" w:cs="Times New Roman"/>
        </w:rPr>
      </w:pPr>
    </w:p>
    <w:p w14:paraId="08933293" w14:textId="24BCB9CF" w:rsidR="007A274B" w:rsidRPr="007F695A" w:rsidRDefault="007A274B" w:rsidP="007A274B">
      <w:pPr>
        <w:pStyle w:val="p1"/>
        <w:numPr>
          <w:ilvl w:val="0"/>
          <w:numId w:val="12"/>
        </w:numPr>
        <w:rPr>
          <w:rFonts w:ascii="Times New Roman" w:hAnsi="Times New Roman"/>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xml:space="preserve">, Ch. 37 (“Politics and Economy after Stalin”), pp. 511-34. </w:t>
      </w:r>
    </w:p>
    <w:p w14:paraId="6DB584FE" w14:textId="54469EC4" w:rsidR="007A274B" w:rsidRPr="007F695A" w:rsidRDefault="00BE652D" w:rsidP="007A274B">
      <w:pPr>
        <w:pStyle w:val="ListParagraph"/>
        <w:numPr>
          <w:ilvl w:val="0"/>
          <w:numId w:val="12"/>
        </w:numPr>
        <w:rPr>
          <w:rFonts w:ascii="Times New Roman" w:hAnsi="Times New Roman" w:cs="Times New Roman"/>
        </w:rPr>
      </w:pPr>
      <w:r>
        <w:rPr>
          <w:rFonts w:ascii="Times New Roman" w:hAnsi="Times New Roman" w:cs="Times New Roman"/>
        </w:rPr>
        <w:t xml:space="preserve">Aleksandr </w:t>
      </w:r>
      <w:r w:rsidR="00995ABC" w:rsidRPr="007F695A">
        <w:rPr>
          <w:rFonts w:ascii="Times New Roman" w:hAnsi="Times New Roman" w:cs="Times New Roman"/>
        </w:rPr>
        <w:t xml:space="preserve">Solzhenitsyn, </w:t>
      </w:r>
      <w:r w:rsidR="00995ABC" w:rsidRPr="007F695A">
        <w:rPr>
          <w:rFonts w:ascii="Times New Roman" w:hAnsi="Times New Roman" w:cs="Times New Roman"/>
          <w:i/>
        </w:rPr>
        <w:t>One Day in the Life of Ivan Denisovich</w:t>
      </w:r>
      <w:r>
        <w:rPr>
          <w:rFonts w:ascii="Times New Roman" w:hAnsi="Times New Roman" w:cs="Times New Roman"/>
        </w:rPr>
        <w:t xml:space="preserve">, 1-101. </w:t>
      </w:r>
    </w:p>
    <w:p w14:paraId="1EFD9565" w14:textId="77777777" w:rsidR="003077F8" w:rsidRPr="007F695A" w:rsidRDefault="003077F8" w:rsidP="007125C3">
      <w:pPr>
        <w:rPr>
          <w:rFonts w:ascii="Times New Roman" w:hAnsi="Times New Roman" w:cs="Times New Roman"/>
        </w:rPr>
      </w:pPr>
    </w:p>
    <w:p w14:paraId="79FB4C62" w14:textId="62657E33" w:rsidR="007A274B" w:rsidRPr="007F695A" w:rsidRDefault="007125C3" w:rsidP="007125C3">
      <w:pPr>
        <w:rPr>
          <w:rFonts w:ascii="Times New Roman" w:hAnsi="Times New Roman" w:cs="Times New Roman"/>
        </w:rPr>
      </w:pPr>
      <w:r w:rsidRPr="007F695A">
        <w:rPr>
          <w:rFonts w:ascii="Times New Roman" w:hAnsi="Times New Roman" w:cs="Times New Roman"/>
        </w:rPr>
        <w:t xml:space="preserve">R Nov. 7 </w:t>
      </w:r>
      <w:r w:rsidR="007A274B" w:rsidRPr="007F695A">
        <w:rPr>
          <w:rFonts w:ascii="Times New Roman" w:hAnsi="Times New Roman" w:cs="Times New Roman"/>
        </w:rPr>
        <w:t>Life After Stalin</w:t>
      </w:r>
    </w:p>
    <w:p w14:paraId="10853C43" w14:textId="77777777" w:rsidR="007A274B" w:rsidRPr="007F695A" w:rsidRDefault="007A274B" w:rsidP="007125C3">
      <w:pPr>
        <w:rPr>
          <w:rFonts w:ascii="Times New Roman" w:hAnsi="Times New Roman" w:cs="Times New Roman"/>
        </w:rPr>
      </w:pPr>
    </w:p>
    <w:p w14:paraId="486BCF24" w14:textId="6CC5683F" w:rsidR="007125C3" w:rsidRPr="007F695A" w:rsidRDefault="00497078" w:rsidP="007125C3">
      <w:pPr>
        <w:pStyle w:val="ListParagraph"/>
        <w:numPr>
          <w:ilvl w:val="0"/>
          <w:numId w:val="12"/>
        </w:numPr>
        <w:rPr>
          <w:rFonts w:ascii="Times New Roman" w:hAnsi="Times New Roman" w:cs="Times New Roman"/>
          <w:i/>
        </w:rPr>
      </w:pPr>
      <w:r w:rsidRPr="007F695A">
        <w:rPr>
          <w:rFonts w:ascii="Times New Roman" w:hAnsi="Times New Roman" w:cs="Times New Roman"/>
        </w:rPr>
        <w:t xml:space="preserve">Solzhenitsyn, </w:t>
      </w:r>
      <w:r w:rsidR="00606E9F" w:rsidRPr="007F695A">
        <w:rPr>
          <w:rFonts w:ascii="Times New Roman" w:hAnsi="Times New Roman" w:cs="Times New Roman"/>
          <w:i/>
        </w:rPr>
        <w:t>One day in the Life</w:t>
      </w:r>
      <w:r w:rsidR="00BE652D">
        <w:rPr>
          <w:rFonts w:ascii="Times New Roman" w:hAnsi="Times New Roman" w:cs="Times New Roman"/>
        </w:rPr>
        <w:t>, 101-182</w:t>
      </w:r>
    </w:p>
    <w:p w14:paraId="2D1D7F98" w14:textId="77777777" w:rsidR="00793AEC" w:rsidRPr="007F695A" w:rsidRDefault="00793AEC" w:rsidP="007125C3">
      <w:pPr>
        <w:rPr>
          <w:rFonts w:ascii="Times New Roman" w:hAnsi="Times New Roman" w:cs="Times New Roman"/>
          <w:b/>
        </w:rPr>
      </w:pPr>
    </w:p>
    <w:p w14:paraId="7476BB8A" w14:textId="7DEBC9A5"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Stagnation</w:t>
      </w:r>
    </w:p>
    <w:p w14:paraId="0A0590FA" w14:textId="77777777" w:rsidR="003077F8" w:rsidRPr="007F695A" w:rsidRDefault="003077F8" w:rsidP="007125C3">
      <w:pPr>
        <w:rPr>
          <w:rFonts w:ascii="Times New Roman" w:hAnsi="Times New Roman" w:cs="Times New Roman"/>
        </w:rPr>
      </w:pPr>
    </w:p>
    <w:p w14:paraId="0CBF2CDE" w14:textId="13A4D2EB" w:rsidR="007A274B" w:rsidRPr="007F695A" w:rsidRDefault="007125C3" w:rsidP="005B046C">
      <w:pPr>
        <w:pStyle w:val="p1"/>
        <w:rPr>
          <w:rFonts w:ascii="Times New Roman" w:hAnsi="Times New Roman"/>
          <w:sz w:val="24"/>
          <w:szCs w:val="24"/>
        </w:rPr>
      </w:pPr>
      <w:r w:rsidRPr="007F695A">
        <w:rPr>
          <w:rFonts w:ascii="Times New Roman" w:hAnsi="Times New Roman"/>
          <w:sz w:val="24"/>
          <w:szCs w:val="24"/>
        </w:rPr>
        <w:t xml:space="preserve">T Nov. 12 </w:t>
      </w:r>
      <w:r w:rsidR="006F7C20">
        <w:rPr>
          <w:rFonts w:ascii="Times New Roman" w:hAnsi="Times New Roman"/>
          <w:sz w:val="24"/>
          <w:szCs w:val="24"/>
        </w:rPr>
        <w:t xml:space="preserve">Domestic </w:t>
      </w:r>
      <w:r w:rsidR="00771471">
        <w:rPr>
          <w:rFonts w:ascii="Times New Roman" w:hAnsi="Times New Roman"/>
          <w:sz w:val="24"/>
          <w:szCs w:val="24"/>
        </w:rPr>
        <w:t>Life</w:t>
      </w:r>
    </w:p>
    <w:p w14:paraId="7BBD73EE" w14:textId="77777777" w:rsidR="00045B88" w:rsidRPr="007F695A" w:rsidRDefault="00045B88" w:rsidP="005B046C">
      <w:pPr>
        <w:pStyle w:val="p1"/>
        <w:rPr>
          <w:rFonts w:ascii="Times New Roman" w:hAnsi="Times New Roman"/>
          <w:sz w:val="24"/>
          <w:szCs w:val="24"/>
        </w:rPr>
      </w:pPr>
    </w:p>
    <w:p w14:paraId="467DC90E" w14:textId="44F1E460" w:rsidR="007A274B" w:rsidRPr="007F695A" w:rsidRDefault="00045B88" w:rsidP="00045B88">
      <w:pPr>
        <w:pStyle w:val="p1"/>
        <w:numPr>
          <w:ilvl w:val="0"/>
          <w:numId w:val="12"/>
        </w:numPr>
        <w:rPr>
          <w:rFonts w:ascii="Times New Roman" w:hAnsi="Times New Roman"/>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Ch. 3</w:t>
      </w:r>
      <w:r w:rsidR="00E6210C" w:rsidRPr="007F695A">
        <w:rPr>
          <w:rFonts w:ascii="Times New Roman" w:hAnsi="Times New Roman"/>
          <w:sz w:val="24"/>
          <w:szCs w:val="24"/>
        </w:rPr>
        <w:t>8</w:t>
      </w:r>
      <w:r w:rsidRPr="007F695A">
        <w:rPr>
          <w:rFonts w:ascii="Times New Roman" w:hAnsi="Times New Roman"/>
          <w:sz w:val="24"/>
          <w:szCs w:val="24"/>
        </w:rPr>
        <w:t xml:space="preserve"> (“</w:t>
      </w:r>
      <w:r w:rsidR="00327D3C" w:rsidRPr="007F695A">
        <w:rPr>
          <w:rFonts w:ascii="Times New Roman" w:hAnsi="Times New Roman"/>
          <w:sz w:val="24"/>
          <w:szCs w:val="24"/>
        </w:rPr>
        <w:t>Soviet Society</w:t>
      </w:r>
      <w:r w:rsidRPr="007F695A">
        <w:rPr>
          <w:rFonts w:ascii="Times New Roman" w:hAnsi="Times New Roman"/>
          <w:sz w:val="24"/>
          <w:szCs w:val="24"/>
        </w:rPr>
        <w:t>”),</w:t>
      </w:r>
      <w:r w:rsidR="00327D3C" w:rsidRPr="007F695A">
        <w:rPr>
          <w:rFonts w:ascii="Times New Roman" w:hAnsi="Times New Roman"/>
          <w:sz w:val="24"/>
          <w:szCs w:val="24"/>
        </w:rPr>
        <w:t xml:space="preserve"> pp. 535-51.</w:t>
      </w:r>
    </w:p>
    <w:p w14:paraId="6AF67476" w14:textId="4CE79186" w:rsidR="007125C3" w:rsidRDefault="00CA49E5" w:rsidP="005B046C">
      <w:pPr>
        <w:pStyle w:val="p1"/>
        <w:numPr>
          <w:ilvl w:val="0"/>
          <w:numId w:val="12"/>
        </w:numPr>
        <w:rPr>
          <w:rFonts w:ascii="Times New Roman" w:hAnsi="Times New Roman"/>
          <w:sz w:val="24"/>
          <w:szCs w:val="24"/>
        </w:rPr>
      </w:pPr>
      <w:r w:rsidRPr="007F695A">
        <w:rPr>
          <w:rFonts w:ascii="Times New Roman" w:hAnsi="Times New Roman"/>
          <w:b/>
          <w:sz w:val="24"/>
          <w:szCs w:val="24"/>
        </w:rPr>
        <w:t xml:space="preserve">&lt;B&gt; </w:t>
      </w:r>
      <w:r w:rsidR="005B046C" w:rsidRPr="007F695A">
        <w:rPr>
          <w:rFonts w:ascii="Times New Roman" w:hAnsi="Times New Roman"/>
          <w:sz w:val="24"/>
          <w:szCs w:val="24"/>
        </w:rPr>
        <w:t>Natalya Baranskaya, “A Week Like Any Other</w:t>
      </w:r>
      <w:r w:rsidRPr="007F695A">
        <w:rPr>
          <w:rFonts w:ascii="Times New Roman" w:hAnsi="Times New Roman"/>
          <w:sz w:val="24"/>
          <w:szCs w:val="24"/>
        </w:rPr>
        <w:t>.”</w:t>
      </w:r>
    </w:p>
    <w:p w14:paraId="308F7597" w14:textId="35C149CC" w:rsidR="00E7230F" w:rsidRPr="007F695A" w:rsidRDefault="00E7230F" w:rsidP="005B046C">
      <w:pPr>
        <w:pStyle w:val="p1"/>
        <w:numPr>
          <w:ilvl w:val="0"/>
          <w:numId w:val="12"/>
        </w:numPr>
        <w:rPr>
          <w:rFonts w:ascii="Times New Roman" w:hAnsi="Times New Roman"/>
          <w:sz w:val="24"/>
          <w:szCs w:val="24"/>
        </w:rPr>
      </w:pPr>
      <w:r>
        <w:rPr>
          <w:rFonts w:ascii="Times New Roman" w:hAnsi="Times New Roman"/>
          <w:b/>
          <w:sz w:val="24"/>
          <w:szCs w:val="24"/>
        </w:rPr>
        <w:t xml:space="preserve">&lt;B&gt; </w:t>
      </w:r>
      <w:r>
        <w:rPr>
          <w:rFonts w:ascii="Times New Roman" w:hAnsi="Times New Roman"/>
          <w:sz w:val="24"/>
          <w:szCs w:val="24"/>
        </w:rPr>
        <w:t>Yury Trifonov, “The Exchange</w:t>
      </w:r>
      <w:r w:rsidR="007760B4">
        <w:rPr>
          <w:rFonts w:ascii="Times New Roman" w:hAnsi="Times New Roman"/>
          <w:sz w:val="24"/>
          <w:szCs w:val="24"/>
        </w:rPr>
        <w:t>.</w:t>
      </w:r>
      <w:r>
        <w:rPr>
          <w:rFonts w:ascii="Times New Roman" w:hAnsi="Times New Roman"/>
          <w:sz w:val="24"/>
          <w:szCs w:val="24"/>
        </w:rPr>
        <w:t>”</w:t>
      </w:r>
    </w:p>
    <w:p w14:paraId="0BDED1A6" w14:textId="77777777" w:rsidR="007125C3" w:rsidRPr="007F695A" w:rsidRDefault="007125C3" w:rsidP="007125C3">
      <w:pPr>
        <w:rPr>
          <w:rFonts w:ascii="Times New Roman" w:hAnsi="Times New Roman" w:cs="Times New Roman"/>
        </w:rPr>
      </w:pPr>
    </w:p>
    <w:p w14:paraId="48B50A96" w14:textId="5C9D0834" w:rsidR="00045B88" w:rsidRPr="007F695A" w:rsidRDefault="007125C3" w:rsidP="007125C3">
      <w:pPr>
        <w:rPr>
          <w:rFonts w:ascii="Times New Roman" w:hAnsi="Times New Roman" w:cs="Times New Roman"/>
        </w:rPr>
      </w:pPr>
      <w:r w:rsidRPr="007F695A">
        <w:rPr>
          <w:rFonts w:ascii="Times New Roman" w:hAnsi="Times New Roman" w:cs="Times New Roman"/>
        </w:rPr>
        <w:t xml:space="preserve">R Nov. 14 </w:t>
      </w:r>
      <w:r w:rsidR="00C85D15">
        <w:rPr>
          <w:rFonts w:ascii="Times New Roman" w:hAnsi="Times New Roman" w:cs="Times New Roman"/>
        </w:rPr>
        <w:t>Youth</w:t>
      </w:r>
    </w:p>
    <w:p w14:paraId="13728245" w14:textId="77777777" w:rsidR="003346C7" w:rsidRPr="007F695A" w:rsidRDefault="003346C7" w:rsidP="007125C3">
      <w:pPr>
        <w:rPr>
          <w:rFonts w:ascii="Times New Roman" w:hAnsi="Times New Roman" w:cs="Times New Roman"/>
        </w:rPr>
      </w:pPr>
    </w:p>
    <w:p w14:paraId="1EDA3F1C" w14:textId="77777777" w:rsidR="00F01475" w:rsidRDefault="002F0CC0" w:rsidP="00F32767">
      <w:pPr>
        <w:pStyle w:val="ListParagraph"/>
        <w:numPr>
          <w:ilvl w:val="0"/>
          <w:numId w:val="12"/>
        </w:numPr>
        <w:rPr>
          <w:rFonts w:ascii="Times New Roman" w:hAnsi="Times New Roman" w:cs="Times New Roman"/>
        </w:rPr>
      </w:pPr>
      <w:r w:rsidRPr="007F695A">
        <w:rPr>
          <w:rFonts w:ascii="Times New Roman" w:hAnsi="Times New Roman" w:cs="Times New Roman"/>
        </w:rPr>
        <w:t xml:space="preserve">Before class </w:t>
      </w:r>
      <w:r w:rsidRPr="007F695A">
        <w:rPr>
          <w:rFonts w:ascii="Times New Roman" w:hAnsi="Times New Roman" w:cs="Times New Roman"/>
          <w:b/>
          <w:u w:val="single"/>
        </w:rPr>
        <w:t>watch:</w:t>
      </w:r>
      <w:r w:rsidR="005F1F19" w:rsidRPr="007F695A">
        <w:rPr>
          <w:rFonts w:ascii="Times New Roman" w:hAnsi="Times New Roman" w:cs="Times New Roman"/>
        </w:rPr>
        <w:t xml:space="preserve"> </w:t>
      </w:r>
      <w:r w:rsidRPr="007F695A">
        <w:rPr>
          <w:rFonts w:ascii="Times New Roman" w:hAnsi="Times New Roman" w:cs="Times New Roman"/>
          <w:i/>
        </w:rPr>
        <w:t>The Courier</w:t>
      </w:r>
      <w:r w:rsidR="007A606F" w:rsidRPr="007F695A">
        <w:rPr>
          <w:rFonts w:ascii="Times New Roman" w:hAnsi="Times New Roman" w:cs="Times New Roman"/>
        </w:rPr>
        <w:t>, directed by Karen Shakhnazarov</w:t>
      </w:r>
    </w:p>
    <w:p w14:paraId="5D96A242" w14:textId="35B3E4AC" w:rsidR="00712A49" w:rsidRPr="00F01475" w:rsidRDefault="007A606F" w:rsidP="00F01475">
      <w:pPr>
        <w:pStyle w:val="ListParagraph"/>
        <w:numPr>
          <w:ilvl w:val="1"/>
          <w:numId w:val="12"/>
        </w:numPr>
        <w:rPr>
          <w:rFonts w:ascii="Times New Roman" w:hAnsi="Times New Roman" w:cs="Times New Roman"/>
        </w:rPr>
      </w:pPr>
      <w:r w:rsidRPr="00F01475">
        <w:rPr>
          <w:rFonts w:ascii="Times New Roman" w:hAnsi="Times New Roman" w:cs="Times New Roman"/>
        </w:rPr>
        <w:t xml:space="preserve">You can watch </w:t>
      </w:r>
      <w:r w:rsidRPr="00F01475">
        <w:rPr>
          <w:rFonts w:ascii="Times New Roman" w:hAnsi="Times New Roman" w:cs="Times New Roman"/>
          <w:i/>
        </w:rPr>
        <w:t xml:space="preserve">The Courier </w:t>
      </w:r>
      <w:r w:rsidRPr="00F01475">
        <w:rPr>
          <w:rFonts w:ascii="Times New Roman" w:hAnsi="Times New Roman" w:cs="Times New Roman"/>
        </w:rPr>
        <w:t>in HD</w:t>
      </w:r>
      <w:r w:rsidR="000B7D38" w:rsidRPr="00F01475">
        <w:rPr>
          <w:rFonts w:ascii="Times New Roman" w:hAnsi="Times New Roman" w:cs="Times New Roman"/>
        </w:rPr>
        <w:t>, with English subtitles,</w:t>
      </w:r>
      <w:r w:rsidRPr="00F01475">
        <w:rPr>
          <w:rFonts w:ascii="Times New Roman" w:hAnsi="Times New Roman" w:cs="Times New Roman"/>
        </w:rPr>
        <w:t xml:space="preserve"> on Youtube: </w:t>
      </w:r>
      <w:hyperlink r:id="rId9" w:history="1">
        <w:r w:rsidR="00712A49" w:rsidRPr="00F01475">
          <w:rPr>
            <w:rStyle w:val="Hyperlink"/>
            <w:rFonts w:ascii="Times New Roman" w:eastAsia="Times New Roman" w:hAnsi="Times New Roman" w:cs="Times New Roman"/>
          </w:rPr>
          <w:t>https://www.youtube.com/watch?v=QSc3uk8Q5w4&amp;t=181s</w:t>
        </w:r>
      </w:hyperlink>
    </w:p>
    <w:p w14:paraId="3D687198" w14:textId="1FB0D2E0" w:rsidR="007A606F" w:rsidRPr="007F695A" w:rsidRDefault="007A606F" w:rsidP="007A606F">
      <w:pPr>
        <w:rPr>
          <w:rFonts w:ascii="Times New Roman" w:eastAsia="Times New Roman" w:hAnsi="Times New Roman" w:cs="Times New Roman"/>
        </w:rPr>
      </w:pPr>
    </w:p>
    <w:p w14:paraId="4ED0B415" w14:textId="77777777" w:rsidR="007125C3" w:rsidRPr="007F695A" w:rsidRDefault="007125C3" w:rsidP="007125C3">
      <w:pPr>
        <w:rPr>
          <w:rFonts w:ascii="Times New Roman" w:hAnsi="Times New Roman" w:cs="Times New Roman"/>
        </w:rPr>
      </w:pPr>
    </w:p>
    <w:p w14:paraId="42150CC1" w14:textId="44F0FF83" w:rsidR="003077F8" w:rsidRPr="007F695A" w:rsidRDefault="003077F8"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 xml:space="preserve">The Collapse of the </w:t>
      </w:r>
      <w:r w:rsidR="00AA61E7">
        <w:rPr>
          <w:rFonts w:ascii="Times New Roman" w:hAnsi="Times New Roman" w:cs="Times New Roman"/>
          <w:b/>
        </w:rPr>
        <w:t>Soviet Union</w:t>
      </w:r>
    </w:p>
    <w:p w14:paraId="3C971045" w14:textId="77777777" w:rsidR="003077F8" w:rsidRPr="007F695A" w:rsidRDefault="003077F8" w:rsidP="007125C3">
      <w:pPr>
        <w:rPr>
          <w:rFonts w:ascii="Times New Roman" w:hAnsi="Times New Roman" w:cs="Times New Roman"/>
        </w:rPr>
      </w:pPr>
    </w:p>
    <w:p w14:paraId="78F1BF3A" w14:textId="7AD5D4C0" w:rsidR="007A274B" w:rsidRPr="007F695A" w:rsidRDefault="007125C3" w:rsidP="009E619C">
      <w:pPr>
        <w:pStyle w:val="p1"/>
        <w:rPr>
          <w:rFonts w:ascii="Times New Roman" w:hAnsi="Times New Roman"/>
          <w:sz w:val="24"/>
          <w:szCs w:val="24"/>
        </w:rPr>
      </w:pPr>
      <w:r w:rsidRPr="007F695A">
        <w:rPr>
          <w:rFonts w:ascii="Times New Roman" w:hAnsi="Times New Roman"/>
          <w:sz w:val="24"/>
          <w:szCs w:val="24"/>
        </w:rPr>
        <w:t xml:space="preserve">T Nov. 19 </w:t>
      </w:r>
      <w:r w:rsidR="007A274B" w:rsidRPr="007F695A">
        <w:rPr>
          <w:rFonts w:ascii="Times New Roman" w:hAnsi="Times New Roman"/>
          <w:sz w:val="24"/>
          <w:szCs w:val="24"/>
        </w:rPr>
        <w:t>Perestroika</w:t>
      </w:r>
      <w:r w:rsidR="00045B88" w:rsidRPr="007F695A">
        <w:rPr>
          <w:rFonts w:ascii="Times New Roman" w:hAnsi="Times New Roman"/>
          <w:sz w:val="24"/>
          <w:szCs w:val="24"/>
        </w:rPr>
        <w:t xml:space="preserve"> </w:t>
      </w:r>
    </w:p>
    <w:p w14:paraId="1A4D1BF9" w14:textId="77777777" w:rsidR="007A274B" w:rsidRPr="007F695A" w:rsidRDefault="007A274B" w:rsidP="009E619C">
      <w:pPr>
        <w:pStyle w:val="p1"/>
        <w:rPr>
          <w:rFonts w:ascii="Times New Roman" w:hAnsi="Times New Roman"/>
          <w:sz w:val="24"/>
          <w:szCs w:val="24"/>
        </w:rPr>
      </w:pPr>
    </w:p>
    <w:p w14:paraId="4A80C96C" w14:textId="09E441FA" w:rsidR="000B7D38" w:rsidRPr="007F695A" w:rsidRDefault="009E619C" w:rsidP="000B7D38">
      <w:pPr>
        <w:pStyle w:val="p1"/>
        <w:numPr>
          <w:ilvl w:val="0"/>
          <w:numId w:val="12"/>
        </w:numPr>
        <w:rPr>
          <w:rFonts w:ascii="Times New Roman" w:hAnsi="Times New Roman"/>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Ch.</w:t>
      </w:r>
      <w:r w:rsidR="007A274B" w:rsidRPr="007F695A">
        <w:rPr>
          <w:rFonts w:ascii="Times New Roman" w:hAnsi="Times New Roman"/>
          <w:sz w:val="24"/>
          <w:szCs w:val="24"/>
        </w:rPr>
        <w:t xml:space="preserve"> </w:t>
      </w:r>
      <w:r w:rsidRPr="007F695A">
        <w:rPr>
          <w:rFonts w:ascii="Times New Roman" w:hAnsi="Times New Roman"/>
          <w:sz w:val="24"/>
          <w:szCs w:val="24"/>
        </w:rPr>
        <w:t>40 (“Glasnost’, Perestroika, and the End of the Soviet Union, 1985-91”), pp. 566-86</w:t>
      </w:r>
      <w:r w:rsidR="007A274B" w:rsidRPr="007F695A">
        <w:rPr>
          <w:rFonts w:ascii="Times New Roman" w:hAnsi="Times New Roman"/>
          <w:sz w:val="24"/>
          <w:szCs w:val="24"/>
        </w:rPr>
        <w:t xml:space="preserve">. </w:t>
      </w:r>
    </w:p>
    <w:p w14:paraId="78BB8875" w14:textId="60271765" w:rsidR="007A274B" w:rsidRPr="007F695A" w:rsidRDefault="001A034A" w:rsidP="007A274B">
      <w:pPr>
        <w:pStyle w:val="p1"/>
        <w:numPr>
          <w:ilvl w:val="0"/>
          <w:numId w:val="12"/>
        </w:numPr>
        <w:rPr>
          <w:rFonts w:ascii="Times New Roman" w:hAnsi="Times New Roman"/>
          <w:sz w:val="24"/>
          <w:szCs w:val="24"/>
        </w:rPr>
      </w:pPr>
      <w:r>
        <w:rPr>
          <w:rFonts w:ascii="Times New Roman" w:hAnsi="Times New Roman"/>
          <w:sz w:val="24"/>
          <w:szCs w:val="24"/>
        </w:rPr>
        <w:t xml:space="preserve">Victor </w:t>
      </w:r>
      <w:r w:rsidR="007A274B" w:rsidRPr="007F695A">
        <w:rPr>
          <w:rFonts w:ascii="Times New Roman" w:hAnsi="Times New Roman"/>
          <w:sz w:val="24"/>
          <w:szCs w:val="24"/>
        </w:rPr>
        <w:t xml:space="preserve">Pelevin, </w:t>
      </w:r>
      <w:r w:rsidR="00B32F6B">
        <w:rPr>
          <w:rFonts w:ascii="Times New Roman" w:hAnsi="Times New Roman"/>
          <w:i/>
          <w:sz w:val="24"/>
          <w:szCs w:val="24"/>
        </w:rPr>
        <w:t>Homo Zapiens</w:t>
      </w:r>
      <w:r w:rsidR="00101527">
        <w:rPr>
          <w:rFonts w:ascii="Times New Roman" w:hAnsi="Times New Roman"/>
          <w:sz w:val="24"/>
          <w:szCs w:val="24"/>
        </w:rPr>
        <w:t>, ch</w:t>
      </w:r>
      <w:r w:rsidR="00245E1B">
        <w:rPr>
          <w:rFonts w:ascii="Times New Roman" w:hAnsi="Times New Roman"/>
          <w:sz w:val="24"/>
          <w:szCs w:val="24"/>
        </w:rPr>
        <w:t>s</w:t>
      </w:r>
      <w:r w:rsidR="00101527">
        <w:rPr>
          <w:rFonts w:ascii="Times New Roman" w:hAnsi="Times New Roman"/>
          <w:sz w:val="24"/>
          <w:szCs w:val="24"/>
        </w:rPr>
        <w:t>.</w:t>
      </w:r>
      <w:r w:rsidR="00245E1B">
        <w:rPr>
          <w:rFonts w:ascii="Times New Roman" w:hAnsi="Times New Roman"/>
          <w:sz w:val="24"/>
          <w:szCs w:val="24"/>
        </w:rPr>
        <w:t xml:space="preserve"> 1-11, pp. 1-156. </w:t>
      </w:r>
      <w:r w:rsidR="00101527">
        <w:rPr>
          <w:rFonts w:ascii="Times New Roman" w:hAnsi="Times New Roman"/>
          <w:sz w:val="24"/>
          <w:szCs w:val="24"/>
        </w:rPr>
        <w:t xml:space="preserve"> </w:t>
      </w:r>
    </w:p>
    <w:p w14:paraId="49FDCCFD" w14:textId="77777777" w:rsidR="007A274B" w:rsidRPr="007F695A" w:rsidRDefault="007A274B" w:rsidP="007A274B">
      <w:pPr>
        <w:pStyle w:val="p1"/>
        <w:rPr>
          <w:rFonts w:ascii="Times New Roman" w:hAnsi="Times New Roman"/>
          <w:sz w:val="24"/>
          <w:szCs w:val="24"/>
        </w:rPr>
      </w:pPr>
    </w:p>
    <w:p w14:paraId="09203A66" w14:textId="4A9CBF5F" w:rsidR="009E619C" w:rsidRPr="007F695A" w:rsidRDefault="007A274B" w:rsidP="007A274B">
      <w:pPr>
        <w:pStyle w:val="p1"/>
        <w:rPr>
          <w:rStyle w:val="apple-converted-space"/>
          <w:rFonts w:ascii="Times New Roman" w:hAnsi="Times New Roman"/>
          <w:sz w:val="24"/>
          <w:szCs w:val="24"/>
        </w:rPr>
      </w:pPr>
      <w:r w:rsidRPr="007F695A">
        <w:rPr>
          <w:rFonts w:ascii="Times New Roman" w:hAnsi="Times New Roman"/>
          <w:sz w:val="24"/>
          <w:szCs w:val="24"/>
        </w:rPr>
        <w:t xml:space="preserve">R Nov. 21 </w:t>
      </w:r>
      <w:r w:rsidR="007F695A">
        <w:rPr>
          <w:rFonts w:ascii="Times New Roman" w:hAnsi="Times New Roman"/>
          <w:sz w:val="24"/>
          <w:szCs w:val="24"/>
        </w:rPr>
        <w:t>After the</w:t>
      </w:r>
      <w:r w:rsidR="00B959FA" w:rsidRPr="007F695A">
        <w:rPr>
          <w:rFonts w:ascii="Times New Roman" w:hAnsi="Times New Roman"/>
          <w:sz w:val="24"/>
          <w:szCs w:val="24"/>
        </w:rPr>
        <w:t xml:space="preserve"> Collapse of the Soviet Union</w:t>
      </w:r>
    </w:p>
    <w:p w14:paraId="6CA80A01" w14:textId="77777777" w:rsidR="00281B10" w:rsidRPr="007F695A" w:rsidRDefault="00281B10" w:rsidP="009E619C">
      <w:pPr>
        <w:pStyle w:val="p1"/>
        <w:rPr>
          <w:rFonts w:ascii="Times New Roman" w:hAnsi="Times New Roman"/>
          <w:sz w:val="24"/>
          <w:szCs w:val="24"/>
        </w:rPr>
      </w:pPr>
    </w:p>
    <w:p w14:paraId="3F3B907F" w14:textId="2D511CB0" w:rsidR="003B3D96" w:rsidRPr="007F695A" w:rsidRDefault="007A274B" w:rsidP="007A274B">
      <w:pPr>
        <w:pStyle w:val="p1"/>
        <w:numPr>
          <w:ilvl w:val="0"/>
          <w:numId w:val="12"/>
        </w:numPr>
        <w:rPr>
          <w:rFonts w:ascii="Times New Roman" w:hAnsi="Times New Roman"/>
          <w:b/>
          <w:sz w:val="24"/>
          <w:szCs w:val="24"/>
        </w:rPr>
      </w:pPr>
      <w:r w:rsidRPr="007F695A">
        <w:rPr>
          <w:rFonts w:ascii="Times New Roman" w:hAnsi="Times New Roman"/>
          <w:sz w:val="24"/>
          <w:szCs w:val="24"/>
        </w:rPr>
        <w:t xml:space="preserve">Pelevin, </w:t>
      </w:r>
      <w:r w:rsidR="00B32F6B">
        <w:rPr>
          <w:rFonts w:ascii="Times New Roman" w:hAnsi="Times New Roman"/>
          <w:i/>
          <w:sz w:val="24"/>
          <w:szCs w:val="24"/>
        </w:rPr>
        <w:t>Homo Zapiens</w:t>
      </w:r>
      <w:r w:rsidR="00245E1B">
        <w:rPr>
          <w:rFonts w:ascii="Times New Roman" w:hAnsi="Times New Roman"/>
          <w:sz w:val="24"/>
          <w:szCs w:val="24"/>
        </w:rPr>
        <w:t xml:space="preserve">, chs. 12-16, pp. 157-250. </w:t>
      </w:r>
    </w:p>
    <w:p w14:paraId="447CA279" w14:textId="77777777" w:rsidR="007125C3" w:rsidRPr="007F695A" w:rsidRDefault="007125C3" w:rsidP="007125C3">
      <w:pPr>
        <w:rPr>
          <w:rFonts w:ascii="Times New Roman" w:hAnsi="Times New Roman" w:cs="Times New Roman"/>
        </w:rPr>
      </w:pPr>
    </w:p>
    <w:p w14:paraId="7C71E515" w14:textId="2380A8E2" w:rsidR="007125C3" w:rsidRPr="007F695A" w:rsidRDefault="007125C3" w:rsidP="007125C3">
      <w:pPr>
        <w:rPr>
          <w:rFonts w:ascii="Times New Roman" w:hAnsi="Times New Roman" w:cs="Times New Roman"/>
          <w:b/>
        </w:rPr>
      </w:pPr>
      <w:r w:rsidRPr="007F695A">
        <w:rPr>
          <w:rFonts w:ascii="Times New Roman" w:hAnsi="Times New Roman" w:cs="Times New Roman"/>
          <w:b/>
        </w:rPr>
        <w:t xml:space="preserve">T Nov. 26 Class Cancelled (Professor Matzner-Gore </w:t>
      </w:r>
      <w:r w:rsidR="00497078" w:rsidRPr="007F695A">
        <w:rPr>
          <w:rFonts w:ascii="Times New Roman" w:hAnsi="Times New Roman" w:cs="Times New Roman"/>
          <w:b/>
        </w:rPr>
        <w:t>in San Francisco</w:t>
      </w:r>
      <w:r w:rsidRPr="007F695A">
        <w:rPr>
          <w:rFonts w:ascii="Times New Roman" w:hAnsi="Times New Roman" w:cs="Times New Roman"/>
          <w:b/>
        </w:rPr>
        <w:t>)</w:t>
      </w:r>
    </w:p>
    <w:p w14:paraId="386E4167" w14:textId="77777777" w:rsidR="007125C3" w:rsidRPr="007F695A" w:rsidRDefault="007125C3" w:rsidP="007125C3">
      <w:pPr>
        <w:rPr>
          <w:rFonts w:ascii="Times New Roman" w:hAnsi="Times New Roman" w:cs="Times New Roman"/>
          <w:b/>
        </w:rPr>
      </w:pPr>
    </w:p>
    <w:p w14:paraId="20ADB892" w14:textId="2F86CCB4" w:rsidR="00386DED" w:rsidRPr="004628AB" w:rsidRDefault="007125C3" w:rsidP="007125C3">
      <w:pPr>
        <w:rPr>
          <w:rFonts w:ascii="Times New Roman" w:hAnsi="Times New Roman" w:cs="Times New Roman"/>
          <w:b/>
        </w:rPr>
      </w:pPr>
      <w:r w:rsidRPr="007F695A">
        <w:rPr>
          <w:rFonts w:ascii="Times New Roman" w:hAnsi="Times New Roman" w:cs="Times New Roman"/>
          <w:b/>
        </w:rPr>
        <w:t>R Nov. 28 THANKSGIVING</w:t>
      </w:r>
    </w:p>
    <w:p w14:paraId="4A04E34C" w14:textId="77777777" w:rsidR="00EA5232" w:rsidRPr="007F695A" w:rsidRDefault="00EA5232" w:rsidP="007125C3">
      <w:pPr>
        <w:rPr>
          <w:rFonts w:ascii="Times New Roman" w:hAnsi="Times New Roman" w:cs="Times New Roman"/>
        </w:rPr>
      </w:pPr>
    </w:p>
    <w:p w14:paraId="54117343" w14:textId="384C4D37" w:rsidR="003077F8" w:rsidRPr="007F695A" w:rsidRDefault="009173E0" w:rsidP="003077F8">
      <w:pPr>
        <w:pStyle w:val="ListParagraph"/>
        <w:numPr>
          <w:ilvl w:val="0"/>
          <w:numId w:val="1"/>
        </w:numPr>
        <w:rPr>
          <w:rFonts w:ascii="Times New Roman" w:hAnsi="Times New Roman" w:cs="Times New Roman"/>
          <w:b/>
        </w:rPr>
      </w:pPr>
      <w:r w:rsidRPr="007F695A">
        <w:rPr>
          <w:rFonts w:ascii="Times New Roman" w:hAnsi="Times New Roman" w:cs="Times New Roman"/>
          <w:b/>
        </w:rPr>
        <w:t>Putin’s Russia</w:t>
      </w:r>
      <w:r w:rsidR="003077F8" w:rsidRPr="007F695A">
        <w:rPr>
          <w:rFonts w:ascii="Times New Roman" w:hAnsi="Times New Roman" w:cs="Times New Roman"/>
          <w:b/>
        </w:rPr>
        <w:t xml:space="preserve"> </w:t>
      </w:r>
    </w:p>
    <w:p w14:paraId="70149A42" w14:textId="77777777" w:rsidR="007125C3" w:rsidRPr="007F695A" w:rsidRDefault="007125C3" w:rsidP="007125C3">
      <w:pPr>
        <w:rPr>
          <w:rFonts w:ascii="Times New Roman" w:hAnsi="Times New Roman" w:cs="Times New Roman"/>
        </w:rPr>
      </w:pPr>
    </w:p>
    <w:p w14:paraId="192842F7" w14:textId="3EAD95AA" w:rsidR="007F3A81" w:rsidRPr="007F695A" w:rsidRDefault="007125C3" w:rsidP="00347509">
      <w:pPr>
        <w:pStyle w:val="p1"/>
        <w:rPr>
          <w:rFonts w:ascii="Times New Roman" w:hAnsi="Times New Roman"/>
          <w:sz w:val="24"/>
          <w:szCs w:val="24"/>
        </w:rPr>
      </w:pPr>
      <w:r w:rsidRPr="007F695A">
        <w:rPr>
          <w:rFonts w:ascii="Times New Roman" w:hAnsi="Times New Roman"/>
          <w:sz w:val="24"/>
          <w:szCs w:val="24"/>
        </w:rPr>
        <w:t xml:space="preserve">T Dec. 3 </w:t>
      </w:r>
      <w:r w:rsidR="003650D4" w:rsidRPr="007F695A">
        <w:rPr>
          <w:rFonts w:ascii="Times New Roman" w:hAnsi="Times New Roman"/>
          <w:sz w:val="24"/>
          <w:szCs w:val="24"/>
        </w:rPr>
        <w:t>The Rise of Putin</w:t>
      </w:r>
    </w:p>
    <w:p w14:paraId="2316D9C8" w14:textId="77777777" w:rsidR="003650D4" w:rsidRPr="007F695A" w:rsidRDefault="003650D4" w:rsidP="00347509">
      <w:pPr>
        <w:pStyle w:val="p1"/>
        <w:rPr>
          <w:rFonts w:ascii="Times New Roman" w:hAnsi="Times New Roman"/>
          <w:sz w:val="24"/>
          <w:szCs w:val="24"/>
        </w:rPr>
      </w:pPr>
    </w:p>
    <w:p w14:paraId="45EB2D9D" w14:textId="660863FC" w:rsidR="00B959FA" w:rsidRPr="007F695A" w:rsidRDefault="00B959FA" w:rsidP="00386DED">
      <w:pPr>
        <w:pStyle w:val="p1"/>
        <w:numPr>
          <w:ilvl w:val="0"/>
          <w:numId w:val="12"/>
        </w:numPr>
        <w:rPr>
          <w:rFonts w:ascii="Times New Roman" w:hAnsi="Times New Roman"/>
          <w:b/>
          <w:sz w:val="24"/>
          <w:szCs w:val="24"/>
        </w:rPr>
      </w:pPr>
      <w:r w:rsidRPr="007F695A">
        <w:rPr>
          <w:rFonts w:ascii="Times New Roman" w:hAnsi="Times New Roman"/>
          <w:sz w:val="24"/>
          <w:szCs w:val="24"/>
        </w:rPr>
        <w:t xml:space="preserve">Riasanovsky and Steinberg, </w:t>
      </w:r>
      <w:r w:rsidRPr="007F695A">
        <w:rPr>
          <w:rFonts w:ascii="Times New Roman" w:hAnsi="Times New Roman"/>
          <w:i/>
          <w:iCs/>
          <w:sz w:val="24"/>
          <w:szCs w:val="24"/>
        </w:rPr>
        <w:t>History of Russia</w:t>
      </w:r>
      <w:r w:rsidRPr="007F695A">
        <w:rPr>
          <w:rFonts w:ascii="Times New Roman" w:hAnsi="Times New Roman"/>
          <w:sz w:val="24"/>
          <w:szCs w:val="24"/>
        </w:rPr>
        <w:t>, Ch. 41 (“Politics after Communism: Yeltsin and Putin), 587-625.</w:t>
      </w:r>
    </w:p>
    <w:p w14:paraId="616EDC79" w14:textId="1ED51EA9" w:rsidR="007125C3" w:rsidRPr="007F695A" w:rsidRDefault="00B959FA" w:rsidP="00347509">
      <w:pPr>
        <w:pStyle w:val="p1"/>
        <w:numPr>
          <w:ilvl w:val="0"/>
          <w:numId w:val="12"/>
        </w:numPr>
        <w:rPr>
          <w:rFonts w:ascii="Times New Roman" w:hAnsi="Times New Roman"/>
          <w:sz w:val="24"/>
          <w:szCs w:val="24"/>
        </w:rPr>
      </w:pPr>
      <w:r w:rsidRPr="007F695A">
        <w:rPr>
          <w:rFonts w:ascii="Times New Roman" w:hAnsi="Times New Roman"/>
          <w:sz w:val="24"/>
          <w:szCs w:val="24"/>
        </w:rPr>
        <w:t>&lt;</w:t>
      </w:r>
      <w:r w:rsidRPr="007F695A">
        <w:rPr>
          <w:rFonts w:ascii="Times New Roman" w:hAnsi="Times New Roman"/>
          <w:b/>
          <w:sz w:val="24"/>
          <w:szCs w:val="24"/>
        </w:rPr>
        <w:t>B&gt;</w:t>
      </w:r>
      <w:r w:rsidRPr="007F695A">
        <w:rPr>
          <w:rFonts w:ascii="Times New Roman" w:hAnsi="Times New Roman"/>
          <w:sz w:val="24"/>
          <w:szCs w:val="24"/>
        </w:rPr>
        <w:t xml:space="preserve"> </w:t>
      </w:r>
      <w:r w:rsidR="002A0276">
        <w:rPr>
          <w:rFonts w:ascii="Times New Roman" w:hAnsi="Times New Roman"/>
          <w:sz w:val="24"/>
          <w:szCs w:val="24"/>
        </w:rPr>
        <w:t xml:space="preserve">Svetlana Alexievich, </w:t>
      </w:r>
      <w:r w:rsidR="002A0276">
        <w:rPr>
          <w:rFonts w:ascii="Times New Roman" w:hAnsi="Times New Roman"/>
          <w:i/>
          <w:sz w:val="24"/>
          <w:szCs w:val="24"/>
        </w:rPr>
        <w:t xml:space="preserve">Secondhand Time </w:t>
      </w:r>
      <w:r w:rsidR="002A0276">
        <w:rPr>
          <w:rFonts w:ascii="Times New Roman" w:hAnsi="Times New Roman"/>
          <w:sz w:val="24"/>
          <w:szCs w:val="24"/>
        </w:rPr>
        <w:t>(selections).</w:t>
      </w:r>
    </w:p>
    <w:p w14:paraId="750CE997" w14:textId="77777777" w:rsidR="007125C3" w:rsidRPr="007F695A" w:rsidRDefault="007125C3" w:rsidP="007125C3">
      <w:pPr>
        <w:rPr>
          <w:rFonts w:ascii="Times New Roman" w:hAnsi="Times New Roman" w:cs="Times New Roman"/>
        </w:rPr>
      </w:pPr>
    </w:p>
    <w:p w14:paraId="24536397" w14:textId="1855EC90" w:rsidR="003650D4" w:rsidRPr="007F695A" w:rsidRDefault="007125C3" w:rsidP="007125C3">
      <w:pPr>
        <w:rPr>
          <w:rFonts w:ascii="Times New Roman" w:hAnsi="Times New Roman" w:cs="Times New Roman"/>
        </w:rPr>
      </w:pPr>
      <w:r w:rsidRPr="007F695A">
        <w:rPr>
          <w:rFonts w:ascii="Times New Roman" w:hAnsi="Times New Roman" w:cs="Times New Roman"/>
        </w:rPr>
        <w:t xml:space="preserve">R Dec. 5 </w:t>
      </w:r>
      <w:r w:rsidR="003650D4" w:rsidRPr="007F695A">
        <w:rPr>
          <w:rFonts w:ascii="Times New Roman" w:hAnsi="Times New Roman" w:cs="Times New Roman"/>
        </w:rPr>
        <w:t>Russia Today</w:t>
      </w:r>
    </w:p>
    <w:p w14:paraId="2B2728D3" w14:textId="77777777" w:rsidR="003650D4" w:rsidRPr="007F695A" w:rsidRDefault="003650D4" w:rsidP="007125C3">
      <w:pPr>
        <w:rPr>
          <w:rFonts w:ascii="Times New Roman" w:hAnsi="Times New Roman" w:cs="Times New Roman"/>
        </w:rPr>
      </w:pPr>
    </w:p>
    <w:p w14:paraId="3A602C0B" w14:textId="723CC579" w:rsidR="00415CE6" w:rsidRDefault="004211E9" w:rsidP="007F695A">
      <w:pPr>
        <w:pStyle w:val="ListParagraph"/>
        <w:numPr>
          <w:ilvl w:val="0"/>
          <w:numId w:val="12"/>
        </w:numPr>
        <w:rPr>
          <w:rFonts w:ascii="Times New Roman" w:hAnsi="Times New Roman" w:cs="Times New Roman"/>
        </w:rPr>
      </w:pPr>
      <w:r>
        <w:rPr>
          <w:rFonts w:ascii="Times New Roman" w:hAnsi="Times New Roman" w:cs="Times New Roman"/>
          <w:b/>
        </w:rPr>
        <w:t>&lt;B&gt;</w:t>
      </w:r>
      <w:r>
        <w:rPr>
          <w:rFonts w:ascii="Times New Roman" w:hAnsi="Times New Roman" w:cs="Times New Roman"/>
        </w:rPr>
        <w:t xml:space="preserve"> Michael Gorham, “Taking the Offensive: Language, Culture, and Policy under Putin.” </w:t>
      </w:r>
    </w:p>
    <w:p w14:paraId="4E817E43" w14:textId="77777777" w:rsidR="00F01475" w:rsidRDefault="003650D4" w:rsidP="007F695A">
      <w:pPr>
        <w:pStyle w:val="ListParagraph"/>
        <w:numPr>
          <w:ilvl w:val="0"/>
          <w:numId w:val="12"/>
        </w:numPr>
        <w:rPr>
          <w:rFonts w:ascii="Times New Roman" w:hAnsi="Times New Roman" w:cs="Times New Roman"/>
        </w:rPr>
      </w:pPr>
      <w:r w:rsidRPr="007F695A">
        <w:rPr>
          <w:rFonts w:ascii="Times New Roman" w:hAnsi="Times New Roman" w:cs="Times New Roman"/>
        </w:rPr>
        <w:t xml:space="preserve">Before class </w:t>
      </w:r>
      <w:r w:rsidRPr="007F695A">
        <w:rPr>
          <w:rFonts w:ascii="Times New Roman" w:hAnsi="Times New Roman" w:cs="Times New Roman"/>
          <w:b/>
          <w:u w:val="single"/>
        </w:rPr>
        <w:t>watch:</w:t>
      </w:r>
      <w:r w:rsidRPr="007F695A">
        <w:rPr>
          <w:rFonts w:ascii="Times New Roman" w:hAnsi="Times New Roman" w:cs="Times New Roman"/>
        </w:rPr>
        <w:t xml:space="preserve"> </w:t>
      </w:r>
      <w:r w:rsidR="009E619C" w:rsidRPr="007F695A">
        <w:rPr>
          <w:rFonts w:ascii="Times New Roman" w:hAnsi="Times New Roman" w:cs="Times New Roman"/>
          <w:i/>
        </w:rPr>
        <w:t>Leviathan</w:t>
      </w:r>
      <w:r w:rsidR="00F32767" w:rsidRPr="007F695A">
        <w:rPr>
          <w:rFonts w:ascii="Times New Roman" w:hAnsi="Times New Roman" w:cs="Times New Roman"/>
        </w:rPr>
        <w:t>, directed by Andrei Zvyagintsev</w:t>
      </w:r>
    </w:p>
    <w:p w14:paraId="0B6A4BAE" w14:textId="58D5BD36" w:rsidR="007125C3" w:rsidRPr="00F01475" w:rsidRDefault="00F32767" w:rsidP="00F01475">
      <w:pPr>
        <w:pStyle w:val="ListParagraph"/>
        <w:numPr>
          <w:ilvl w:val="1"/>
          <w:numId w:val="12"/>
        </w:numPr>
        <w:rPr>
          <w:rFonts w:ascii="Times New Roman" w:hAnsi="Times New Roman" w:cs="Times New Roman"/>
        </w:rPr>
      </w:pPr>
      <w:r w:rsidRPr="00F01475">
        <w:rPr>
          <w:rFonts w:ascii="Times New Roman" w:hAnsi="Times New Roman" w:cs="Times New Roman"/>
        </w:rPr>
        <w:t xml:space="preserve">You can watch </w:t>
      </w:r>
      <w:r w:rsidRPr="00F01475">
        <w:rPr>
          <w:rFonts w:ascii="Times New Roman" w:hAnsi="Times New Roman" w:cs="Times New Roman"/>
          <w:i/>
        </w:rPr>
        <w:t xml:space="preserve">Leviathan </w:t>
      </w:r>
      <w:r w:rsidRPr="00F01475">
        <w:rPr>
          <w:rFonts w:ascii="Times New Roman" w:hAnsi="Times New Roman" w:cs="Times New Roman"/>
        </w:rPr>
        <w:t xml:space="preserve">on Alexander Street Press Academic Video Online </w:t>
      </w:r>
      <w:r w:rsidRPr="00F01475">
        <w:rPr>
          <w:rFonts w:ascii="Times New Roman" w:eastAsia="Times New Roman" w:hAnsi="Times New Roman" w:cs="Times New Roman"/>
        </w:rPr>
        <w:t xml:space="preserve">(which you can access by logging into USC’s library website): </w:t>
      </w:r>
      <w:hyperlink r:id="rId10" w:history="1">
        <w:r w:rsidRPr="00F01475">
          <w:rPr>
            <w:rStyle w:val="Hyperlink"/>
            <w:rFonts w:ascii="Times New Roman" w:eastAsia="Times New Roman" w:hAnsi="Times New Roman" w:cs="Times New Roman"/>
          </w:rPr>
          <w:t>https://video-alexanderstreet-com.libproxy2.usc.edu/watch/leviathan</w:t>
        </w:r>
      </w:hyperlink>
      <w:r w:rsidR="009E619C" w:rsidRPr="00F01475">
        <w:rPr>
          <w:rFonts w:ascii="Times New Roman" w:hAnsi="Times New Roman" w:cs="Times New Roman"/>
          <w:i/>
        </w:rPr>
        <w:t xml:space="preserve"> </w:t>
      </w:r>
    </w:p>
    <w:p w14:paraId="3F631B2F" w14:textId="58653F55" w:rsidR="003B3D96" w:rsidRDefault="003B3D96" w:rsidP="007125C3">
      <w:pPr>
        <w:rPr>
          <w:rFonts w:ascii="Times New Roman" w:hAnsi="Times New Roman" w:cs="Times New Roman"/>
        </w:rPr>
      </w:pPr>
    </w:p>
    <w:p w14:paraId="438E6B17" w14:textId="49D40674" w:rsidR="00386DED" w:rsidRPr="00386DED" w:rsidRDefault="00386DED" w:rsidP="007125C3">
      <w:pPr>
        <w:rPr>
          <w:rFonts w:ascii="Times New Roman" w:hAnsi="Times New Roman" w:cs="Times New Roman"/>
        </w:rPr>
      </w:pPr>
      <w:r>
        <w:rPr>
          <w:rFonts w:ascii="Times New Roman" w:hAnsi="Times New Roman" w:cs="Times New Roman"/>
          <w:b/>
        </w:rPr>
        <w:t>F Dec. 6 Short Essay # 4 Due at 5 PM</w:t>
      </w:r>
      <w:r>
        <w:rPr>
          <w:rFonts w:ascii="Times New Roman" w:hAnsi="Times New Roman" w:cs="Times New Roman"/>
        </w:rPr>
        <w:t xml:space="preserve"> </w:t>
      </w:r>
    </w:p>
    <w:p w14:paraId="49AF3815" w14:textId="77777777" w:rsidR="00386DED" w:rsidRPr="007F695A" w:rsidRDefault="00386DED" w:rsidP="007125C3">
      <w:pPr>
        <w:rPr>
          <w:rFonts w:ascii="Times New Roman" w:hAnsi="Times New Roman" w:cs="Times New Roman"/>
        </w:rPr>
      </w:pPr>
    </w:p>
    <w:p w14:paraId="6167D082" w14:textId="77777777" w:rsidR="004628AB" w:rsidRDefault="0089781E">
      <w:pPr>
        <w:rPr>
          <w:rFonts w:ascii="Times New Roman" w:hAnsi="Times New Roman" w:cs="Times New Roman"/>
          <w:b/>
        </w:rPr>
      </w:pPr>
      <w:r>
        <w:rPr>
          <w:rFonts w:ascii="Times New Roman" w:hAnsi="Times New Roman" w:cs="Times New Roman"/>
          <w:b/>
        </w:rPr>
        <w:t xml:space="preserve">T Dec. 17 </w:t>
      </w:r>
      <w:r w:rsidR="009E30DA" w:rsidRPr="007F695A">
        <w:rPr>
          <w:rFonts w:ascii="Times New Roman" w:hAnsi="Times New Roman" w:cs="Times New Roman"/>
          <w:b/>
        </w:rPr>
        <w:t>Final Exam</w:t>
      </w:r>
      <w:r w:rsidR="00D86A65">
        <w:rPr>
          <w:rFonts w:ascii="Times New Roman" w:hAnsi="Times New Roman" w:cs="Times New Roman"/>
          <w:b/>
        </w:rPr>
        <w:t xml:space="preserve"> 2-4PM</w:t>
      </w:r>
    </w:p>
    <w:p w14:paraId="2AAE1C17" w14:textId="66B6F121" w:rsidR="007F695A" w:rsidRPr="00EA5232" w:rsidRDefault="0089781E">
      <w:pPr>
        <w:rPr>
          <w:rFonts w:ascii="Times New Roman" w:hAnsi="Times New Roman" w:cs="Times New Roman"/>
          <w:b/>
        </w:rPr>
      </w:pPr>
      <w:r>
        <w:rPr>
          <w:rFonts w:ascii="Times New Roman" w:hAnsi="Times New Roman" w:cs="Times New Roman"/>
          <w:b/>
        </w:rPr>
        <w:t xml:space="preserve"> </w:t>
      </w:r>
    </w:p>
    <w:p w14:paraId="134D5A07" w14:textId="77777777" w:rsidR="004628AB" w:rsidRDefault="004628AB" w:rsidP="005546E7">
      <w:pPr>
        <w:rPr>
          <w:rFonts w:ascii="Times New Roman" w:hAnsi="Times New Roman" w:cs="Times New Roman"/>
          <w:b/>
        </w:rPr>
      </w:pPr>
    </w:p>
    <w:p w14:paraId="4E5EF3FA" w14:textId="77777777" w:rsidR="005546E7" w:rsidRPr="00303745" w:rsidRDefault="005546E7" w:rsidP="005546E7">
      <w:pPr>
        <w:rPr>
          <w:rFonts w:ascii="Times New Roman" w:hAnsi="Times New Roman" w:cs="Times New Roman"/>
          <w:b/>
        </w:rPr>
      </w:pPr>
      <w:r w:rsidRPr="00303745">
        <w:rPr>
          <w:rFonts w:ascii="Times New Roman" w:hAnsi="Times New Roman" w:cs="Times New Roman"/>
          <w:b/>
        </w:rPr>
        <w:t>ADDITIONAL COURSE POLICIES</w:t>
      </w:r>
    </w:p>
    <w:p w14:paraId="2BC29B7B" w14:textId="77777777" w:rsidR="005546E7" w:rsidRPr="00303745" w:rsidRDefault="005546E7" w:rsidP="005546E7">
      <w:pPr>
        <w:rPr>
          <w:rFonts w:ascii="Times New Roman" w:hAnsi="Times New Roman" w:cs="Times New Roman"/>
          <w:u w:val="single"/>
        </w:rPr>
      </w:pPr>
    </w:p>
    <w:p w14:paraId="63D39978" w14:textId="77777777" w:rsidR="005546E7" w:rsidRPr="00303745" w:rsidRDefault="005546E7" w:rsidP="005546E7">
      <w:pPr>
        <w:rPr>
          <w:rFonts w:ascii="Times New Roman" w:hAnsi="Times New Roman" w:cs="Times New Roman"/>
          <w:b/>
        </w:rPr>
      </w:pPr>
      <w:r w:rsidRPr="00303745">
        <w:rPr>
          <w:rFonts w:ascii="Times New Roman" w:hAnsi="Times New Roman" w:cs="Times New Roman"/>
          <w:b/>
          <w:u w:val="single"/>
        </w:rPr>
        <w:t>Instructor Availability</w:t>
      </w:r>
    </w:p>
    <w:p w14:paraId="47B37DFD" w14:textId="6D8412A4" w:rsidR="005546E7" w:rsidRPr="00303745" w:rsidRDefault="005546E7" w:rsidP="005546E7">
      <w:pPr>
        <w:rPr>
          <w:rFonts w:ascii="Times New Roman" w:hAnsi="Times New Roman" w:cs="Times New Roman"/>
        </w:rPr>
      </w:pPr>
      <w:r w:rsidRPr="00303745">
        <w:rPr>
          <w:rFonts w:ascii="Times New Roman" w:hAnsi="Times New Roman" w:cs="Times New Roman"/>
          <w:u w:val="single"/>
        </w:rPr>
        <w:t>Office hours:</w:t>
      </w:r>
      <w:r w:rsidRPr="00303745">
        <w:rPr>
          <w:rFonts w:ascii="Times New Roman" w:hAnsi="Times New Roman" w:cs="Times New Roman"/>
        </w:rPr>
        <w:t xml:space="preserve"> I will hold office hours on </w:t>
      </w:r>
      <w:r>
        <w:rPr>
          <w:rFonts w:ascii="Times New Roman" w:hAnsi="Times New Roman" w:cs="Times New Roman"/>
          <w:b/>
        </w:rPr>
        <w:t>Wednesdays</w:t>
      </w:r>
      <w:r w:rsidR="00245E1B">
        <w:rPr>
          <w:rFonts w:ascii="Times New Roman" w:hAnsi="Times New Roman" w:cs="Times New Roman"/>
          <w:b/>
        </w:rPr>
        <w:t xml:space="preserve"> from 3-5</w:t>
      </w:r>
      <w:r w:rsidRPr="00303745">
        <w:rPr>
          <w:rFonts w:ascii="Times New Roman" w:hAnsi="Times New Roman" w:cs="Times New Roman"/>
          <w:b/>
        </w:rPr>
        <w:t xml:space="preserve"> PM in 255B Taper Hall.</w:t>
      </w:r>
      <w:r w:rsidRPr="00303745">
        <w:rPr>
          <w:rFonts w:ascii="Times New Roman" w:hAnsi="Times New Roman" w:cs="Times New Roman"/>
        </w:rPr>
        <w:t xml:space="preserve"> You are welcome to drop by to discuss </w:t>
      </w:r>
      <w:r w:rsidR="00340984">
        <w:rPr>
          <w:rFonts w:ascii="Times New Roman" w:hAnsi="Times New Roman" w:cs="Times New Roman"/>
        </w:rPr>
        <w:t xml:space="preserve">the course, </w:t>
      </w:r>
      <w:r w:rsidRPr="00303745">
        <w:rPr>
          <w:rFonts w:ascii="Times New Roman" w:hAnsi="Times New Roman" w:cs="Times New Roman"/>
        </w:rPr>
        <w:t xml:space="preserve">the readings, your written work, or any other academic question you may have. My door is open! </w:t>
      </w:r>
    </w:p>
    <w:p w14:paraId="4BF5343E" w14:textId="77777777" w:rsidR="005546E7" w:rsidRPr="00303745" w:rsidRDefault="005546E7" w:rsidP="005546E7">
      <w:pPr>
        <w:rPr>
          <w:rFonts w:ascii="Times New Roman" w:hAnsi="Times New Roman" w:cs="Times New Roman"/>
        </w:rPr>
      </w:pPr>
    </w:p>
    <w:p w14:paraId="18E2067E" w14:textId="77777777" w:rsidR="005546E7" w:rsidRPr="00303745" w:rsidRDefault="005546E7" w:rsidP="005546E7">
      <w:pPr>
        <w:rPr>
          <w:rFonts w:ascii="Times New Roman" w:hAnsi="Times New Roman" w:cs="Times New Roman"/>
        </w:rPr>
      </w:pPr>
      <w:r w:rsidRPr="00303745">
        <w:rPr>
          <w:rFonts w:ascii="Times New Roman" w:hAnsi="Times New Roman" w:cs="Times New Roman"/>
          <w:u w:val="single"/>
        </w:rPr>
        <w:t>Appointments:</w:t>
      </w:r>
      <w:r w:rsidRPr="00303745">
        <w:rPr>
          <w:rFonts w:ascii="Times New Roman" w:hAnsi="Times New Roman" w:cs="Times New Roman"/>
        </w:rPr>
        <w:t xml:space="preserve"> If you have a scheduling conflict that will keep you from attending office hours, email me (or come talk to me after class) about setting up another time to meet.</w:t>
      </w:r>
    </w:p>
    <w:p w14:paraId="321FCCB1" w14:textId="77777777" w:rsidR="005546E7" w:rsidRPr="00303745" w:rsidRDefault="005546E7" w:rsidP="005546E7">
      <w:pPr>
        <w:rPr>
          <w:rFonts w:ascii="Times New Roman" w:hAnsi="Times New Roman" w:cs="Times New Roman"/>
          <w:u w:val="single"/>
        </w:rPr>
      </w:pPr>
    </w:p>
    <w:p w14:paraId="08FC6FA1" w14:textId="560A78D1" w:rsidR="005546E7" w:rsidRPr="00433B25" w:rsidRDefault="005546E7" w:rsidP="005546E7">
      <w:pPr>
        <w:rPr>
          <w:rFonts w:ascii="Times New Roman" w:hAnsi="Times New Roman" w:cs="Times New Roman"/>
        </w:rPr>
      </w:pPr>
      <w:r w:rsidRPr="00303745">
        <w:rPr>
          <w:rFonts w:ascii="Times New Roman" w:hAnsi="Times New Roman" w:cs="Times New Roman"/>
          <w:u w:val="single"/>
        </w:rPr>
        <w:t>Email:</w:t>
      </w:r>
      <w:r w:rsidRPr="00303745">
        <w:rPr>
          <w:rFonts w:ascii="Times New Roman" w:hAnsi="Times New Roman" w:cs="Times New Roman"/>
        </w:rPr>
        <w:t xml:space="preserve"> The best way to contact me outside of class is via email (</w:t>
      </w:r>
      <w:hyperlink r:id="rId11" w:history="1">
        <w:r w:rsidRPr="00303745">
          <w:rPr>
            <w:rStyle w:val="Hyperlink"/>
            <w:rFonts w:ascii="Times New Roman" w:hAnsi="Times New Roman" w:cs="Times New Roman"/>
          </w:rPr>
          <w:t>matzner@usc.edu</w:t>
        </w:r>
      </w:hyperlink>
      <w:r w:rsidRPr="00303745">
        <w:rPr>
          <w:rFonts w:ascii="Times New Roman" w:hAnsi="Times New Roman" w:cs="Times New Roman"/>
        </w:rPr>
        <w:t xml:space="preserve">). </w:t>
      </w:r>
      <w:r>
        <w:rPr>
          <w:rFonts w:ascii="Times New Roman" w:hAnsi="Times New Roman" w:cs="Times New Roman"/>
        </w:rPr>
        <w:t xml:space="preserve">I respond to emails between </w:t>
      </w:r>
      <w:r>
        <w:rPr>
          <w:rFonts w:ascii="Times New Roman" w:hAnsi="Times New Roman" w:cs="Times New Roman"/>
          <w:b/>
        </w:rPr>
        <w:t xml:space="preserve">9:00 AM </w:t>
      </w:r>
      <w:r w:rsidRPr="00C3525B">
        <w:rPr>
          <w:rFonts w:ascii="Times New Roman" w:hAnsi="Times New Roman" w:cs="Times New Roman"/>
          <w:b/>
        </w:rPr>
        <w:t>and</w:t>
      </w:r>
      <w:r>
        <w:rPr>
          <w:rFonts w:ascii="Times New Roman" w:hAnsi="Times New Roman" w:cs="Times New Roman"/>
        </w:rPr>
        <w:t xml:space="preserve"> </w:t>
      </w:r>
      <w:r>
        <w:rPr>
          <w:rFonts w:ascii="Times New Roman" w:hAnsi="Times New Roman" w:cs="Times New Roman"/>
          <w:b/>
        </w:rPr>
        <w:t>5:00 PM</w:t>
      </w:r>
      <w:r>
        <w:rPr>
          <w:rFonts w:ascii="Times New Roman" w:hAnsi="Times New Roman" w:cs="Times New Roman"/>
        </w:rPr>
        <w:t xml:space="preserve"> </w:t>
      </w:r>
      <w:r w:rsidRPr="00C3525B">
        <w:rPr>
          <w:rFonts w:ascii="Times New Roman" w:hAnsi="Times New Roman" w:cs="Times New Roman"/>
          <w:b/>
        </w:rPr>
        <w:t>on weekdays</w:t>
      </w:r>
      <w:r>
        <w:rPr>
          <w:rFonts w:ascii="Times New Roman" w:hAnsi="Times New Roman" w:cs="Times New Roman"/>
        </w:rPr>
        <w:t>, and</w:t>
      </w:r>
      <w:r w:rsidR="0004286B">
        <w:rPr>
          <w:rFonts w:ascii="Times New Roman" w:hAnsi="Times New Roman" w:cs="Times New Roman"/>
        </w:rPr>
        <w:t xml:space="preserve"> will</w:t>
      </w:r>
      <w:r>
        <w:rPr>
          <w:rFonts w:ascii="Times New Roman" w:hAnsi="Times New Roman" w:cs="Times New Roman"/>
        </w:rPr>
        <w:t xml:space="preserve"> gen</w:t>
      </w:r>
      <w:r w:rsidR="005B1D4D">
        <w:rPr>
          <w:rFonts w:ascii="Times New Roman" w:hAnsi="Times New Roman" w:cs="Times New Roman"/>
        </w:rPr>
        <w:t>erally get back to you within 48</w:t>
      </w:r>
      <w:r>
        <w:rPr>
          <w:rFonts w:ascii="Times New Roman" w:hAnsi="Times New Roman" w:cs="Times New Roman"/>
        </w:rPr>
        <w:t xml:space="preserve"> hours. </w:t>
      </w:r>
    </w:p>
    <w:p w14:paraId="57533859" w14:textId="77777777" w:rsidR="005546E7" w:rsidRPr="00303745" w:rsidRDefault="005546E7" w:rsidP="005546E7">
      <w:pPr>
        <w:rPr>
          <w:rFonts w:ascii="Times New Roman" w:hAnsi="Times New Roman" w:cs="Times New Roman"/>
          <w:u w:val="single"/>
        </w:rPr>
      </w:pPr>
    </w:p>
    <w:p w14:paraId="2EA58566" w14:textId="77777777" w:rsidR="005546E7" w:rsidRPr="00303745" w:rsidRDefault="005546E7" w:rsidP="005546E7">
      <w:pPr>
        <w:rPr>
          <w:rFonts w:ascii="Times New Roman" w:hAnsi="Times New Roman" w:cs="Times New Roman"/>
        </w:rPr>
      </w:pPr>
      <w:r w:rsidRPr="00303745">
        <w:rPr>
          <w:rFonts w:ascii="Times New Roman" w:hAnsi="Times New Roman" w:cs="Times New Roman"/>
          <w:b/>
          <w:u w:val="single"/>
        </w:rPr>
        <w:t>Electronic Devices</w:t>
      </w:r>
      <w:r w:rsidRPr="00303745">
        <w:rPr>
          <w:rFonts w:ascii="Times New Roman" w:hAnsi="Times New Roman" w:cs="Times New Roman"/>
        </w:rPr>
        <w:t xml:space="preserve"> </w:t>
      </w:r>
    </w:p>
    <w:p w14:paraId="1EFB7672" w14:textId="02420192" w:rsidR="005546E7" w:rsidRPr="00C3525B" w:rsidRDefault="005546E7" w:rsidP="005546E7">
      <w:pPr>
        <w:rPr>
          <w:rFonts w:ascii="Times New Roman" w:hAnsi="Times New Roman" w:cs="Times New Roman"/>
        </w:rPr>
      </w:pPr>
      <w:r w:rsidRPr="00303745">
        <w:rPr>
          <w:rFonts w:ascii="Times New Roman" w:hAnsi="Times New Roman" w:cs="Times New Roman"/>
        </w:rPr>
        <w:t xml:space="preserve">Electronic devices distract you and your classmates from the discussion. </w:t>
      </w:r>
      <w:r w:rsidRPr="00C3525B">
        <w:rPr>
          <w:rFonts w:ascii="Times New Roman" w:hAnsi="Times New Roman" w:cs="Times New Roman"/>
          <w:b/>
        </w:rPr>
        <w:t>At the beginning of each class, please turn your phones to silent and put them away.</w:t>
      </w:r>
      <w:r>
        <w:rPr>
          <w:rFonts w:ascii="Times New Roman" w:hAnsi="Times New Roman" w:cs="Times New Roman"/>
        </w:rPr>
        <w:t xml:space="preserve"> While I permit the use of laptop computers and tablets, I will ask you to </w:t>
      </w:r>
      <w:r>
        <w:rPr>
          <w:rFonts w:ascii="Times New Roman" w:hAnsi="Times New Roman" w:cs="Times New Roman"/>
          <w:b/>
        </w:rPr>
        <w:t xml:space="preserve">turn off the wifi and/or Bluetooth </w:t>
      </w:r>
      <w:r w:rsidR="00B76B8A">
        <w:rPr>
          <w:rFonts w:ascii="Times New Roman" w:hAnsi="Times New Roman" w:cs="Times New Roman"/>
        </w:rPr>
        <w:t>function in class</w:t>
      </w:r>
      <w:r>
        <w:rPr>
          <w:rFonts w:ascii="Times New Roman" w:hAnsi="Times New Roman" w:cs="Times New Roman"/>
        </w:rPr>
        <w:t xml:space="preserve">.    </w:t>
      </w:r>
    </w:p>
    <w:p w14:paraId="2FFBA578" w14:textId="77777777" w:rsidR="005546E7" w:rsidRDefault="005546E7" w:rsidP="005546E7">
      <w:pPr>
        <w:rPr>
          <w:rFonts w:ascii="Times New Roman" w:eastAsia="Times New Roman" w:hAnsi="Times New Roman" w:cs="Times New Roman"/>
          <w:b/>
          <w:bCs/>
          <w:color w:val="000000"/>
        </w:rPr>
      </w:pPr>
    </w:p>
    <w:p w14:paraId="6407ACF5" w14:textId="77777777" w:rsidR="005546E7" w:rsidRPr="00303745" w:rsidRDefault="005546E7" w:rsidP="005546E7">
      <w:pPr>
        <w:rPr>
          <w:rFonts w:ascii="Times New Roman" w:eastAsia="Times New Roman" w:hAnsi="Times New Roman" w:cs="Times New Roman"/>
        </w:rPr>
      </w:pPr>
      <w:r w:rsidRPr="00303745">
        <w:rPr>
          <w:rFonts w:ascii="Times New Roman" w:eastAsia="Times New Roman" w:hAnsi="Times New Roman" w:cs="Times New Roman"/>
          <w:b/>
          <w:bCs/>
          <w:color w:val="000000"/>
        </w:rPr>
        <w:t xml:space="preserve">ACADEMIC CONDUCT AND SUPPORT SYSTEMS </w:t>
      </w:r>
    </w:p>
    <w:p w14:paraId="15830DF8" w14:textId="77777777" w:rsidR="005546E7" w:rsidRPr="00303745" w:rsidRDefault="005546E7" w:rsidP="005546E7">
      <w:pPr>
        <w:rPr>
          <w:rFonts w:ascii="Times New Roman" w:eastAsia="Times New Roman" w:hAnsi="Times New Roman" w:cs="Times New Roman"/>
        </w:rPr>
      </w:pPr>
      <w:r w:rsidRPr="00303745">
        <w:rPr>
          <w:rFonts w:ascii="Times New Roman" w:eastAsia="Times New Roman" w:hAnsi="Times New Roman" w:cs="Times New Roman"/>
          <w:color w:val="000000"/>
        </w:rPr>
        <w:t> </w:t>
      </w:r>
    </w:p>
    <w:p w14:paraId="5FBBAA33" w14:textId="77777777" w:rsidR="005546E7" w:rsidRPr="00303745" w:rsidRDefault="005546E7" w:rsidP="005546E7">
      <w:pPr>
        <w:rPr>
          <w:rFonts w:ascii="Times New Roman" w:eastAsia="Times New Roman" w:hAnsi="Times New Roman" w:cs="Times New Roman"/>
        </w:rPr>
      </w:pPr>
      <w:r w:rsidRPr="00303745">
        <w:rPr>
          <w:rFonts w:ascii="Times New Roman" w:eastAsia="Times New Roman" w:hAnsi="Times New Roman" w:cs="Times New Roman"/>
          <w:b/>
          <w:bCs/>
          <w:color w:val="000000"/>
        </w:rPr>
        <w:t xml:space="preserve">Academic Conduct </w:t>
      </w:r>
    </w:p>
    <w:p w14:paraId="3D7D4ED4" w14:textId="77777777" w:rsidR="005546E7" w:rsidRPr="00303745" w:rsidRDefault="005546E7" w:rsidP="005546E7">
      <w:pPr>
        <w:rPr>
          <w:rFonts w:ascii="Times New Roman" w:eastAsia="Times New Roman" w:hAnsi="Times New Roman" w:cs="Times New Roman"/>
        </w:rPr>
      </w:pPr>
      <w:r w:rsidRPr="00303745">
        <w:rPr>
          <w:rFonts w:ascii="Times New Roman" w:eastAsia="Times New Roman" w:hAnsi="Times New Roman" w:cs="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303745">
        <w:rPr>
          <w:rFonts w:ascii="Times New Roman" w:eastAsia="Times New Roman" w:hAnsi="Times New Roman" w:cs="Times New Roman"/>
          <w:i/>
          <w:iCs/>
          <w:color w:val="000000"/>
        </w:rPr>
        <w:t xml:space="preserve">SCampus </w:t>
      </w:r>
      <w:r w:rsidRPr="00303745">
        <w:rPr>
          <w:rFonts w:ascii="Times New Roman" w:eastAsia="Times New Roman" w:hAnsi="Times New Roman" w:cs="Times New Roman"/>
          <w:color w:val="000000"/>
        </w:rPr>
        <w:t xml:space="preserve">in Section 11, </w:t>
      </w:r>
      <w:r w:rsidRPr="00303745">
        <w:rPr>
          <w:rFonts w:ascii="Times New Roman" w:eastAsia="Times New Roman" w:hAnsi="Times New Roman" w:cs="Times New Roman"/>
          <w:i/>
          <w:iCs/>
          <w:color w:val="000000"/>
        </w:rPr>
        <w:t>Behavior Violating University Standards</w:t>
      </w:r>
      <w:r>
        <w:rPr>
          <w:rFonts w:ascii="Times New Roman" w:eastAsia="Times New Roman" w:hAnsi="Times New Roman" w:cs="Times New Roman"/>
          <w:i/>
          <w:iCs/>
          <w:color w:val="000000"/>
        </w:rPr>
        <w:t xml:space="preserve"> </w:t>
      </w:r>
      <w:r w:rsidRPr="00303745">
        <w:rPr>
          <w:rFonts w:ascii="Times New Roman" w:eastAsia="Times New Roman" w:hAnsi="Times New Roman" w:cs="Times New Roman"/>
          <w:color w:val="000000"/>
        </w:rPr>
        <w:t xml:space="preserve">https://scampus.usc.edu/1100-behavior-violating-university-standards-and-appropriate-sanctions/. Other forms of academic dishonesty are equally unacceptable. See additional information in </w:t>
      </w:r>
      <w:r w:rsidRPr="00303745">
        <w:rPr>
          <w:rFonts w:ascii="Times New Roman" w:eastAsia="Times New Roman" w:hAnsi="Times New Roman" w:cs="Times New Roman"/>
          <w:i/>
          <w:iCs/>
          <w:color w:val="000000"/>
        </w:rPr>
        <w:t xml:space="preserve">SCampus </w:t>
      </w:r>
      <w:r w:rsidRPr="00303745">
        <w:rPr>
          <w:rFonts w:ascii="Times New Roman" w:eastAsia="Times New Roman" w:hAnsi="Times New Roman" w:cs="Times New Roman"/>
          <w:color w:val="000000"/>
        </w:rPr>
        <w:t xml:space="preserve">and university policies on scientific misconduct, </w:t>
      </w:r>
      <w:hyperlink r:id="rId12" w:tgtFrame="_blank" w:history="1">
        <w:r w:rsidRPr="00303745">
          <w:rPr>
            <w:rStyle w:val="Hyperlink"/>
            <w:rFonts w:ascii="Times New Roman" w:eastAsia="Times New Roman" w:hAnsi="Times New Roman" w:cs="Times New Roman"/>
          </w:rPr>
          <w:t>http://policy.usc.edu/scientific-misconduct/</w:t>
        </w:r>
      </w:hyperlink>
      <w:r w:rsidRPr="00303745">
        <w:rPr>
          <w:rFonts w:ascii="Times New Roman" w:eastAsia="Times New Roman" w:hAnsi="Times New Roman" w:cs="Times New Roman"/>
          <w:color w:val="000000"/>
        </w:rPr>
        <w:t xml:space="preserve">. </w:t>
      </w:r>
    </w:p>
    <w:p w14:paraId="0B45EEDD" w14:textId="77777777" w:rsidR="005546E7" w:rsidRPr="00303745" w:rsidRDefault="005546E7" w:rsidP="005546E7">
      <w:pPr>
        <w:rPr>
          <w:rFonts w:ascii="Times New Roman" w:eastAsia="Times New Roman" w:hAnsi="Times New Roman" w:cs="Times New Roman"/>
          <w:b/>
          <w:color w:val="000000"/>
        </w:rPr>
      </w:pPr>
    </w:p>
    <w:p w14:paraId="14E95194" w14:textId="77777777" w:rsidR="005546E7" w:rsidRPr="00303745" w:rsidRDefault="005546E7" w:rsidP="005546E7">
      <w:pPr>
        <w:rPr>
          <w:rFonts w:ascii="Times New Roman" w:eastAsia="Times New Roman" w:hAnsi="Times New Roman" w:cs="Times New Roman"/>
        </w:rPr>
      </w:pPr>
      <w:r w:rsidRPr="00303745">
        <w:rPr>
          <w:rFonts w:ascii="Times New Roman" w:eastAsia="Times New Roman" w:hAnsi="Times New Roman" w:cs="Times New Roman"/>
          <w:b/>
          <w:color w:val="000000"/>
        </w:rPr>
        <w:t>Discrimination and Assault</w:t>
      </w:r>
      <w:r w:rsidRPr="00303745">
        <w:rPr>
          <w:rFonts w:ascii="Times New Roman" w:eastAsia="Times New Roman" w:hAnsi="Times New Roman" w:cs="Times New Roman"/>
          <w:color w:val="000000"/>
        </w:rPr>
        <w:t> </w:t>
      </w:r>
    </w:p>
    <w:p w14:paraId="55EB6492" w14:textId="77777777" w:rsidR="005546E7" w:rsidRPr="00303745" w:rsidRDefault="005546E7" w:rsidP="005546E7">
      <w:pPr>
        <w:rPr>
          <w:rFonts w:ascii="Times New Roman" w:eastAsia="Times New Roman" w:hAnsi="Times New Roman" w:cs="Times New Roman"/>
        </w:rPr>
      </w:pPr>
      <w:r w:rsidRPr="00303745">
        <w:rPr>
          <w:rFonts w:ascii="Times New Roman" w:eastAsia="Times New Roman" w:hAnsi="Times New Roman" w:cs="Times New Roman"/>
          <w:color w:val="000000"/>
        </w:rPr>
        <w:t xml:space="preserve">Discrimination, sexual assault, and harassment are not tolerated by the university. You are encouraged to report any incidents to the </w:t>
      </w:r>
      <w:r w:rsidRPr="00303745">
        <w:rPr>
          <w:rFonts w:ascii="Times New Roman" w:eastAsia="Times New Roman" w:hAnsi="Times New Roman" w:cs="Times New Roman"/>
          <w:i/>
          <w:iCs/>
          <w:color w:val="000000"/>
        </w:rPr>
        <w:t xml:space="preserve">Office of Equity and Diversity </w:t>
      </w:r>
      <w:hyperlink r:id="rId13" w:tgtFrame="_blank" w:history="1">
        <w:r w:rsidRPr="00303745">
          <w:rPr>
            <w:rStyle w:val="Hyperlink"/>
            <w:rFonts w:ascii="Times New Roman" w:eastAsia="Times New Roman" w:hAnsi="Times New Roman" w:cs="Times New Roman"/>
          </w:rPr>
          <w:t>http://equity.usc.edu/</w:t>
        </w:r>
      </w:hyperlink>
      <w:r w:rsidRPr="00303745">
        <w:rPr>
          <w:rFonts w:ascii="Times New Roman" w:eastAsia="Times New Roman" w:hAnsi="Times New Roman" w:cs="Times New Roman"/>
          <w:color w:val="000000"/>
        </w:rPr>
        <w:t xml:space="preserve"> or to the </w:t>
      </w:r>
      <w:r w:rsidRPr="00303745">
        <w:rPr>
          <w:rFonts w:ascii="Times New Roman" w:eastAsia="Times New Roman" w:hAnsi="Times New Roman" w:cs="Times New Roman"/>
          <w:i/>
          <w:iCs/>
          <w:color w:val="000000"/>
        </w:rPr>
        <w:t xml:space="preserve">Department of Public Safety </w:t>
      </w:r>
      <w:hyperlink r:id="rId14" w:tgtFrame="_blank" w:history="1">
        <w:r w:rsidRPr="00303745">
          <w:rPr>
            <w:rStyle w:val="Hyperlink"/>
            <w:rFonts w:ascii="Times New Roman" w:eastAsia="Times New Roman" w:hAnsi="Times New Roman" w:cs="Times New Roman"/>
          </w:rPr>
          <w:t>http://capsnet.usc.edu/department/department-public-safety/online-forms/contact-us</w:t>
        </w:r>
      </w:hyperlink>
      <w:r w:rsidRPr="00303745">
        <w:rPr>
          <w:rFonts w:ascii="Times New Roman" w:eastAsia="Times New Roman" w:hAnsi="Times New Roman" w:cs="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03745">
        <w:rPr>
          <w:rFonts w:ascii="Times New Roman" w:eastAsia="Times New Roman" w:hAnsi="Times New Roman" w:cs="Times New Roman"/>
          <w:i/>
          <w:iCs/>
          <w:color w:val="000000"/>
        </w:rPr>
        <w:t xml:space="preserve">The Center for Women and Men </w:t>
      </w:r>
      <w:hyperlink r:id="rId15" w:tgtFrame="_blank" w:history="1">
        <w:r w:rsidRPr="00303745">
          <w:rPr>
            <w:rStyle w:val="Hyperlink"/>
            <w:rFonts w:ascii="Times New Roman" w:eastAsia="Times New Roman" w:hAnsi="Times New Roman" w:cs="Times New Roman"/>
          </w:rPr>
          <w:t>http://www.usc.edu/student-affairs/cwm/</w:t>
        </w:r>
      </w:hyperlink>
      <w:r w:rsidRPr="00303745">
        <w:rPr>
          <w:rFonts w:ascii="Times New Roman" w:eastAsia="Times New Roman" w:hAnsi="Times New Roman" w:cs="Times New Roman"/>
          <w:color w:val="000000"/>
        </w:rPr>
        <w:t xml:space="preserve"> provides 24/7 confidential support, and the sexual assault resource center webpage </w:t>
      </w:r>
      <w:hyperlink r:id="rId16" w:tgtFrame="_blank" w:history="1">
        <w:r w:rsidRPr="00303745">
          <w:rPr>
            <w:rStyle w:val="Hyperlink"/>
            <w:rFonts w:ascii="Times New Roman" w:eastAsia="Times New Roman" w:hAnsi="Times New Roman" w:cs="Times New Roman"/>
          </w:rPr>
          <w:t>sarc@usc.edu</w:t>
        </w:r>
      </w:hyperlink>
      <w:r w:rsidRPr="00303745">
        <w:rPr>
          <w:rFonts w:ascii="Times New Roman" w:eastAsia="Times New Roman" w:hAnsi="Times New Roman" w:cs="Times New Roman"/>
          <w:color w:val="000000"/>
        </w:rPr>
        <w:t xml:space="preserve"> describes reporting options and other resources.</w:t>
      </w:r>
    </w:p>
    <w:p w14:paraId="427E0BA8" w14:textId="77777777" w:rsidR="005546E7" w:rsidRPr="00303745" w:rsidRDefault="005546E7" w:rsidP="005546E7">
      <w:pPr>
        <w:rPr>
          <w:rFonts w:ascii="Times New Roman" w:eastAsia="Times New Roman" w:hAnsi="Times New Roman" w:cs="Times New Roman"/>
          <w:color w:val="000000"/>
        </w:rPr>
      </w:pPr>
    </w:p>
    <w:p w14:paraId="789204F8" w14:textId="77777777" w:rsidR="005546E7" w:rsidRPr="00303745" w:rsidRDefault="005546E7" w:rsidP="005546E7">
      <w:pPr>
        <w:rPr>
          <w:rFonts w:ascii="Times New Roman" w:eastAsia="Times New Roman" w:hAnsi="Times New Roman" w:cs="Times New Roman"/>
        </w:rPr>
      </w:pPr>
      <w:r w:rsidRPr="00303745">
        <w:rPr>
          <w:rFonts w:ascii="Times New Roman" w:eastAsia="Times New Roman" w:hAnsi="Times New Roman" w:cs="Times New Roman"/>
          <w:b/>
          <w:iCs/>
        </w:rPr>
        <w:t xml:space="preserve">The Office of Disability Services and Programs </w:t>
      </w:r>
      <w:hyperlink r:id="rId17" w:tgtFrame="_blank" w:history="1">
        <w:r w:rsidRPr="00303745">
          <w:rPr>
            <w:rStyle w:val="Hyperlink"/>
            <w:rFonts w:ascii="Times New Roman" w:eastAsia="Times New Roman" w:hAnsi="Times New Roman" w:cs="Times New Roman"/>
          </w:rPr>
          <w:t>http://sait.usc.edu/academicsupport/centerprograms/dsp/home_index.htmlprovides</w:t>
        </w:r>
      </w:hyperlink>
      <w:r w:rsidRPr="00303745">
        <w:rPr>
          <w:rFonts w:ascii="Times New Roman" w:eastAsia="Times New Roman" w:hAnsi="Times New Roman" w:cs="Times New Roman"/>
        </w:rPr>
        <w:t xml:space="preserve"> certification for students with disabilities and helps arrange the relevant accommodations. If an officially declared emergency makes travel to campus infeasible, </w:t>
      </w:r>
      <w:r w:rsidRPr="00303745">
        <w:rPr>
          <w:rFonts w:ascii="Times New Roman" w:eastAsia="Times New Roman" w:hAnsi="Times New Roman" w:cs="Times New Roman"/>
          <w:i/>
          <w:iCs/>
        </w:rPr>
        <w:t xml:space="preserve">USC Emergency Information </w:t>
      </w:r>
      <w:hyperlink r:id="rId18" w:tgtFrame="_blank" w:history="1">
        <w:r w:rsidRPr="00303745">
          <w:rPr>
            <w:rStyle w:val="Hyperlink"/>
            <w:rFonts w:ascii="Times New Roman" w:eastAsia="Times New Roman" w:hAnsi="Times New Roman" w:cs="Times New Roman"/>
            <w:i/>
            <w:iCs/>
          </w:rPr>
          <w:t>http://emergency.usc.edu/will</w:t>
        </w:r>
      </w:hyperlink>
      <w:r w:rsidRPr="00303745">
        <w:rPr>
          <w:rFonts w:ascii="Times New Roman" w:eastAsia="Times New Roman" w:hAnsi="Times New Roman" w:cs="Times New Roman"/>
        </w:rPr>
        <w:t xml:space="preserve"> provide safety and other updates, including ways in which instruction will be continued by means of blackboard, teleconferencing, and other technology.</w:t>
      </w:r>
    </w:p>
    <w:p w14:paraId="14D58F3D" w14:textId="77777777" w:rsidR="005546E7" w:rsidRPr="00303745" w:rsidRDefault="005546E7" w:rsidP="005546E7">
      <w:pPr>
        <w:rPr>
          <w:rFonts w:ascii="Times New Roman" w:eastAsia="Times New Roman" w:hAnsi="Times New Roman" w:cs="Times New Roman"/>
          <w:color w:val="000000"/>
        </w:rPr>
      </w:pPr>
    </w:p>
    <w:p w14:paraId="5FE4D56D" w14:textId="77777777" w:rsidR="005546E7" w:rsidRPr="00303745" w:rsidRDefault="005546E7" w:rsidP="005546E7">
      <w:pPr>
        <w:rPr>
          <w:rFonts w:ascii="Times New Roman" w:eastAsia="Times New Roman" w:hAnsi="Times New Roman" w:cs="Times New Roman"/>
          <w:b/>
          <w:color w:val="000000"/>
        </w:rPr>
      </w:pPr>
      <w:r w:rsidRPr="00303745">
        <w:rPr>
          <w:rFonts w:ascii="Times New Roman" w:eastAsia="Times New Roman" w:hAnsi="Times New Roman" w:cs="Times New Roman"/>
          <w:b/>
          <w:color w:val="000000"/>
        </w:rPr>
        <w:t>The Writing Center and Other Helpful Resources</w:t>
      </w:r>
    </w:p>
    <w:p w14:paraId="68DC8E43" w14:textId="77777777" w:rsidR="005546E7" w:rsidRPr="00303745" w:rsidRDefault="005546E7" w:rsidP="005546E7">
      <w:pPr>
        <w:pStyle w:val="BodyText"/>
        <w:rPr>
          <w:color w:val="0563C1" w:themeColor="hyperlink"/>
          <w:szCs w:val="24"/>
          <w:u w:val="single"/>
          <w:lang w:val="en-US"/>
        </w:rPr>
      </w:pPr>
      <w:r w:rsidRPr="00303745">
        <w:rPr>
          <w:szCs w:val="24"/>
          <w:lang w:val="en-US"/>
        </w:rPr>
        <w:t xml:space="preserve">The USC Writing Center is available to help students improve their critical thinking and writing skills.  It offers free materials and online resources at </w:t>
      </w:r>
      <w:hyperlink r:id="rId19" w:history="1">
        <w:r w:rsidRPr="00303745">
          <w:rPr>
            <w:rStyle w:val="Hyperlink"/>
            <w:szCs w:val="24"/>
            <w:lang w:val="en-US"/>
          </w:rPr>
          <w:t>https://dornsife.usc.edu/writingcenter/</w:t>
        </w:r>
      </w:hyperlink>
      <w:r w:rsidRPr="00303745">
        <w:rPr>
          <w:rStyle w:val="Hyperlink"/>
          <w:szCs w:val="24"/>
          <w:lang w:val="en-US"/>
        </w:rPr>
        <w:t xml:space="preserve"> </w:t>
      </w:r>
      <w:r w:rsidRPr="00303745">
        <w:rPr>
          <w:szCs w:val="24"/>
        </w:rPr>
        <w:t xml:space="preserve">Students whose primary language is not English should check with the </w:t>
      </w:r>
      <w:r w:rsidRPr="00303745">
        <w:rPr>
          <w:i/>
          <w:iCs/>
          <w:szCs w:val="24"/>
        </w:rPr>
        <w:t xml:space="preserve">American Language Institute </w:t>
      </w:r>
      <w:hyperlink r:id="rId20" w:tgtFrame="_blank" w:history="1">
        <w:r w:rsidRPr="00303745">
          <w:rPr>
            <w:rStyle w:val="Hyperlink"/>
            <w:szCs w:val="24"/>
          </w:rPr>
          <w:t>http://dornsife.usc.edu/ali</w:t>
        </w:r>
      </w:hyperlink>
      <w:r w:rsidRPr="00303745">
        <w:rPr>
          <w:szCs w:val="24"/>
        </w:rPr>
        <w:t xml:space="preserve">, which sponsors courses and workshops specifically for international graduate students. </w:t>
      </w:r>
    </w:p>
    <w:p w14:paraId="704A8E1B" w14:textId="77777777" w:rsidR="005546E7" w:rsidRPr="00303745" w:rsidRDefault="005546E7" w:rsidP="005546E7">
      <w:pPr>
        <w:pStyle w:val="BodyText"/>
        <w:rPr>
          <w:szCs w:val="24"/>
          <w:lang w:val="en-US"/>
        </w:rPr>
      </w:pPr>
    </w:p>
    <w:p w14:paraId="773AA5FB" w14:textId="77777777" w:rsidR="005546E7" w:rsidRPr="00303745" w:rsidRDefault="005546E7" w:rsidP="005546E7">
      <w:pPr>
        <w:pStyle w:val="BodyText"/>
        <w:rPr>
          <w:szCs w:val="24"/>
          <w:lang w:val="en-US"/>
        </w:rPr>
      </w:pPr>
      <w:r w:rsidRPr="00303745">
        <w:rPr>
          <w:szCs w:val="24"/>
          <w:lang w:val="en-US"/>
        </w:rPr>
        <w:t xml:space="preserve">The USC Kortschak Center for Learning and Creativity offers free online resources for time management, note taking, paper writing, and goal setting, which can be accessed at </w:t>
      </w:r>
      <w:hyperlink r:id="rId21" w:history="1">
        <w:r w:rsidRPr="00303745">
          <w:rPr>
            <w:rStyle w:val="Hyperlink"/>
            <w:szCs w:val="24"/>
            <w:lang w:val="en-US"/>
          </w:rPr>
          <w:t>http://kortschakcenter.usc.edu/</w:t>
        </w:r>
      </w:hyperlink>
    </w:p>
    <w:p w14:paraId="1FFE77E9" w14:textId="77777777" w:rsidR="005546E7" w:rsidRPr="00303745" w:rsidRDefault="005546E7" w:rsidP="005546E7">
      <w:pPr>
        <w:pStyle w:val="BodyText"/>
        <w:rPr>
          <w:szCs w:val="24"/>
          <w:lang w:val="en-US"/>
        </w:rPr>
      </w:pPr>
    </w:p>
    <w:p w14:paraId="004AE483" w14:textId="77777777" w:rsidR="005546E7" w:rsidRPr="00303745" w:rsidRDefault="005546E7" w:rsidP="005546E7">
      <w:pPr>
        <w:pStyle w:val="BodyText"/>
        <w:rPr>
          <w:szCs w:val="24"/>
          <w:lang w:val="en-US"/>
        </w:rPr>
      </w:pPr>
      <w:r w:rsidRPr="00303745">
        <w:rPr>
          <w:szCs w:val="24"/>
          <w:lang w:val="en-US"/>
        </w:rPr>
        <w:t xml:space="preserve">The USC Libraries offers free research guides on 22 subjects at </w:t>
      </w:r>
      <w:hyperlink r:id="rId22" w:history="1">
        <w:r w:rsidRPr="00303745">
          <w:rPr>
            <w:rStyle w:val="Hyperlink"/>
            <w:szCs w:val="24"/>
            <w:lang w:val="en-US"/>
          </w:rPr>
          <w:t>http://libguides.usc.edu/</w:t>
        </w:r>
      </w:hyperlink>
    </w:p>
    <w:p w14:paraId="542D3846" w14:textId="77777777" w:rsidR="005546E7" w:rsidRPr="00303745" w:rsidRDefault="005546E7" w:rsidP="005546E7">
      <w:pPr>
        <w:pStyle w:val="BodyText"/>
        <w:rPr>
          <w:szCs w:val="24"/>
          <w:lang w:val="en-US"/>
        </w:rPr>
      </w:pPr>
    </w:p>
    <w:p w14:paraId="65D4C898" w14:textId="77777777" w:rsidR="005546E7" w:rsidRPr="00303745" w:rsidRDefault="005546E7" w:rsidP="005546E7">
      <w:pPr>
        <w:pStyle w:val="BodyText"/>
        <w:rPr>
          <w:szCs w:val="24"/>
          <w:lang w:val="en-US"/>
        </w:rPr>
      </w:pPr>
      <w:r w:rsidRPr="00303745">
        <w:rPr>
          <w:szCs w:val="24"/>
          <w:lang w:val="en-US"/>
        </w:rPr>
        <w:t>Lynda.com can be accessed from the Blackboard homepage and provides free video tutorials on a wide range of topics and academic skills.</w:t>
      </w:r>
    </w:p>
    <w:p w14:paraId="2F205E6A" w14:textId="77777777" w:rsidR="005546E7" w:rsidRDefault="005546E7" w:rsidP="005546E7"/>
    <w:p w14:paraId="4A1CCFDB" w14:textId="77777777" w:rsidR="005546E7" w:rsidRPr="007F695A" w:rsidRDefault="005546E7">
      <w:pPr>
        <w:rPr>
          <w:rFonts w:ascii="Times New Roman" w:hAnsi="Times New Roman" w:cs="Times New Roman"/>
        </w:rPr>
      </w:pPr>
    </w:p>
    <w:sectPr w:rsidR="005546E7" w:rsidRPr="007F695A" w:rsidSect="00550B99">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4794" w14:textId="77777777" w:rsidR="00C97DF4" w:rsidRDefault="00C97DF4" w:rsidP="00C545D4">
      <w:r>
        <w:separator/>
      </w:r>
    </w:p>
  </w:endnote>
  <w:endnote w:type="continuationSeparator" w:id="0">
    <w:p w14:paraId="3F0A73FC" w14:textId="77777777" w:rsidR="00C97DF4" w:rsidRDefault="00C97DF4" w:rsidP="00C5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E555" w14:textId="77777777" w:rsidR="00C545D4" w:rsidRDefault="00C545D4" w:rsidP="00FA6F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511F6" w14:textId="77777777" w:rsidR="00C545D4" w:rsidRDefault="00C545D4" w:rsidP="00C545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CBAD" w14:textId="77777777" w:rsidR="00C545D4" w:rsidRDefault="00C545D4" w:rsidP="00FA6F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DF4">
      <w:rPr>
        <w:rStyle w:val="PageNumber"/>
        <w:noProof/>
      </w:rPr>
      <w:t>1</w:t>
    </w:r>
    <w:r>
      <w:rPr>
        <w:rStyle w:val="PageNumber"/>
      </w:rPr>
      <w:fldChar w:fldCharType="end"/>
    </w:r>
  </w:p>
  <w:p w14:paraId="4AEC0FD9" w14:textId="77777777" w:rsidR="00C545D4" w:rsidRDefault="00C545D4" w:rsidP="00C545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8061C" w14:textId="77777777" w:rsidR="00C97DF4" w:rsidRDefault="00C97DF4" w:rsidP="00C545D4">
      <w:r>
        <w:separator/>
      </w:r>
    </w:p>
  </w:footnote>
  <w:footnote w:type="continuationSeparator" w:id="0">
    <w:p w14:paraId="254AA284" w14:textId="77777777" w:rsidR="00C97DF4" w:rsidRDefault="00C97DF4" w:rsidP="00C54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5CFD"/>
    <w:multiLevelType w:val="hybridMultilevel"/>
    <w:tmpl w:val="2FB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5CC8"/>
    <w:multiLevelType w:val="hybridMultilevel"/>
    <w:tmpl w:val="54EC6E76"/>
    <w:lvl w:ilvl="0" w:tplc="C200002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B035D"/>
    <w:multiLevelType w:val="hybridMultilevel"/>
    <w:tmpl w:val="84ECB66A"/>
    <w:lvl w:ilvl="0" w:tplc="C200002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6668F"/>
    <w:multiLevelType w:val="hybridMultilevel"/>
    <w:tmpl w:val="9E689BE4"/>
    <w:lvl w:ilvl="0" w:tplc="C200002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81ABC"/>
    <w:multiLevelType w:val="hybridMultilevel"/>
    <w:tmpl w:val="39C45FEC"/>
    <w:lvl w:ilvl="0" w:tplc="7F181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2416A"/>
    <w:multiLevelType w:val="hybridMultilevel"/>
    <w:tmpl w:val="75D4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D798F"/>
    <w:multiLevelType w:val="multilevel"/>
    <w:tmpl w:val="4A02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EA6437"/>
    <w:multiLevelType w:val="hybridMultilevel"/>
    <w:tmpl w:val="AA4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8173E"/>
    <w:multiLevelType w:val="hybridMultilevel"/>
    <w:tmpl w:val="916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607C5"/>
    <w:multiLevelType w:val="hybridMultilevel"/>
    <w:tmpl w:val="ACFE163C"/>
    <w:lvl w:ilvl="0" w:tplc="407C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05EDF"/>
    <w:multiLevelType w:val="hybridMultilevel"/>
    <w:tmpl w:val="4A0AD094"/>
    <w:lvl w:ilvl="0" w:tplc="C2000020">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373F3"/>
    <w:multiLevelType w:val="hybridMultilevel"/>
    <w:tmpl w:val="EFB8EAB4"/>
    <w:lvl w:ilvl="0" w:tplc="C200002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062C8"/>
    <w:multiLevelType w:val="hybridMultilevel"/>
    <w:tmpl w:val="39C45FEC"/>
    <w:lvl w:ilvl="0" w:tplc="7F181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83068"/>
    <w:multiLevelType w:val="hybridMultilevel"/>
    <w:tmpl w:val="A984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9"/>
  </w:num>
  <w:num w:numId="5">
    <w:abstractNumId w:val="1"/>
  </w:num>
  <w:num w:numId="6">
    <w:abstractNumId w:val="11"/>
  </w:num>
  <w:num w:numId="7">
    <w:abstractNumId w:val="3"/>
  </w:num>
  <w:num w:numId="8">
    <w:abstractNumId w:val="2"/>
  </w:num>
  <w:num w:numId="9">
    <w:abstractNumId w:val="8"/>
  </w:num>
  <w:num w:numId="10">
    <w:abstractNumId w:val="13"/>
  </w:num>
  <w:num w:numId="11">
    <w:abstractNumId w:val="5"/>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C3"/>
    <w:rsid w:val="00006A48"/>
    <w:rsid w:val="00025CD7"/>
    <w:rsid w:val="0004286B"/>
    <w:rsid w:val="00045B88"/>
    <w:rsid w:val="000B62A7"/>
    <w:rsid w:val="000B7D38"/>
    <w:rsid w:val="000C1B50"/>
    <w:rsid w:val="00101527"/>
    <w:rsid w:val="0012620F"/>
    <w:rsid w:val="001457C0"/>
    <w:rsid w:val="00162E22"/>
    <w:rsid w:val="0017673E"/>
    <w:rsid w:val="0018384C"/>
    <w:rsid w:val="001A034A"/>
    <w:rsid w:val="001B33AA"/>
    <w:rsid w:val="001C571A"/>
    <w:rsid w:val="001D39F5"/>
    <w:rsid w:val="0020092C"/>
    <w:rsid w:val="00203CCB"/>
    <w:rsid w:val="002041F7"/>
    <w:rsid w:val="0020545B"/>
    <w:rsid w:val="00227385"/>
    <w:rsid w:val="002377C2"/>
    <w:rsid w:val="002426D2"/>
    <w:rsid w:val="002446A2"/>
    <w:rsid w:val="00245E1B"/>
    <w:rsid w:val="00246AA8"/>
    <w:rsid w:val="002478DF"/>
    <w:rsid w:val="00271DE5"/>
    <w:rsid w:val="00275031"/>
    <w:rsid w:val="00281B10"/>
    <w:rsid w:val="00283261"/>
    <w:rsid w:val="0029451D"/>
    <w:rsid w:val="002A0276"/>
    <w:rsid w:val="002A1ECB"/>
    <w:rsid w:val="002A3B11"/>
    <w:rsid w:val="002B4886"/>
    <w:rsid w:val="002C6C8F"/>
    <w:rsid w:val="002F0022"/>
    <w:rsid w:val="002F0CC0"/>
    <w:rsid w:val="002F5B87"/>
    <w:rsid w:val="003013FA"/>
    <w:rsid w:val="003077F8"/>
    <w:rsid w:val="00327D3C"/>
    <w:rsid w:val="003346C7"/>
    <w:rsid w:val="00340984"/>
    <w:rsid w:val="00347509"/>
    <w:rsid w:val="003650D4"/>
    <w:rsid w:val="00366328"/>
    <w:rsid w:val="00373ED2"/>
    <w:rsid w:val="00383BA6"/>
    <w:rsid w:val="00386DED"/>
    <w:rsid w:val="003931D3"/>
    <w:rsid w:val="003B3D96"/>
    <w:rsid w:val="003D4F36"/>
    <w:rsid w:val="003D78EF"/>
    <w:rsid w:val="00415CE6"/>
    <w:rsid w:val="004211E9"/>
    <w:rsid w:val="00422226"/>
    <w:rsid w:val="0046149C"/>
    <w:rsid w:val="004628AB"/>
    <w:rsid w:val="0047472C"/>
    <w:rsid w:val="00493679"/>
    <w:rsid w:val="00497078"/>
    <w:rsid w:val="00497216"/>
    <w:rsid w:val="004B7104"/>
    <w:rsid w:val="004C4182"/>
    <w:rsid w:val="004E3FF3"/>
    <w:rsid w:val="004F1621"/>
    <w:rsid w:val="004F20FF"/>
    <w:rsid w:val="00500594"/>
    <w:rsid w:val="00506726"/>
    <w:rsid w:val="00524DFC"/>
    <w:rsid w:val="00525B97"/>
    <w:rsid w:val="00532FA2"/>
    <w:rsid w:val="00550B99"/>
    <w:rsid w:val="005544CE"/>
    <w:rsid w:val="005546E7"/>
    <w:rsid w:val="005622BC"/>
    <w:rsid w:val="00565B99"/>
    <w:rsid w:val="00572E82"/>
    <w:rsid w:val="005B046C"/>
    <w:rsid w:val="005B1D4D"/>
    <w:rsid w:val="005D1217"/>
    <w:rsid w:val="005E35F1"/>
    <w:rsid w:val="005E3D3A"/>
    <w:rsid w:val="005F1F19"/>
    <w:rsid w:val="00606E9F"/>
    <w:rsid w:val="0062119E"/>
    <w:rsid w:val="0063493A"/>
    <w:rsid w:val="0063576A"/>
    <w:rsid w:val="00637365"/>
    <w:rsid w:val="00661947"/>
    <w:rsid w:val="00673B73"/>
    <w:rsid w:val="00681ACA"/>
    <w:rsid w:val="00685007"/>
    <w:rsid w:val="00691D9A"/>
    <w:rsid w:val="00696349"/>
    <w:rsid w:val="006A1F25"/>
    <w:rsid w:val="006A63EF"/>
    <w:rsid w:val="006D157C"/>
    <w:rsid w:val="006D2BEC"/>
    <w:rsid w:val="006E0211"/>
    <w:rsid w:val="006F2015"/>
    <w:rsid w:val="006F7C20"/>
    <w:rsid w:val="007125C3"/>
    <w:rsid w:val="00712A49"/>
    <w:rsid w:val="00771471"/>
    <w:rsid w:val="007760B4"/>
    <w:rsid w:val="00793AEC"/>
    <w:rsid w:val="007964C4"/>
    <w:rsid w:val="007A274B"/>
    <w:rsid w:val="007A606F"/>
    <w:rsid w:val="007C28B8"/>
    <w:rsid w:val="007E2D95"/>
    <w:rsid w:val="007F1EB4"/>
    <w:rsid w:val="007F3A81"/>
    <w:rsid w:val="007F695A"/>
    <w:rsid w:val="00804772"/>
    <w:rsid w:val="00846F1B"/>
    <w:rsid w:val="008619B4"/>
    <w:rsid w:val="00883965"/>
    <w:rsid w:val="00893A6A"/>
    <w:rsid w:val="0089781E"/>
    <w:rsid w:val="008A2ACA"/>
    <w:rsid w:val="008B4368"/>
    <w:rsid w:val="008C27A9"/>
    <w:rsid w:val="008D1982"/>
    <w:rsid w:val="008E77D3"/>
    <w:rsid w:val="008F4D6C"/>
    <w:rsid w:val="008F53A1"/>
    <w:rsid w:val="009173E0"/>
    <w:rsid w:val="00922128"/>
    <w:rsid w:val="009264AB"/>
    <w:rsid w:val="00957328"/>
    <w:rsid w:val="00995ABC"/>
    <w:rsid w:val="009A3E41"/>
    <w:rsid w:val="009C0A89"/>
    <w:rsid w:val="009C3D73"/>
    <w:rsid w:val="009D4FE4"/>
    <w:rsid w:val="009E0036"/>
    <w:rsid w:val="009E22A6"/>
    <w:rsid w:val="009E30DA"/>
    <w:rsid w:val="009E619C"/>
    <w:rsid w:val="00A14CEB"/>
    <w:rsid w:val="00A41609"/>
    <w:rsid w:val="00A566E4"/>
    <w:rsid w:val="00A704D7"/>
    <w:rsid w:val="00A870D3"/>
    <w:rsid w:val="00AA1985"/>
    <w:rsid w:val="00AA61E7"/>
    <w:rsid w:val="00AB4C29"/>
    <w:rsid w:val="00AB5D8F"/>
    <w:rsid w:val="00B27D58"/>
    <w:rsid w:val="00B32160"/>
    <w:rsid w:val="00B32F6B"/>
    <w:rsid w:val="00B372F4"/>
    <w:rsid w:val="00B432BC"/>
    <w:rsid w:val="00B4417A"/>
    <w:rsid w:val="00B46A97"/>
    <w:rsid w:val="00B53827"/>
    <w:rsid w:val="00B53AD0"/>
    <w:rsid w:val="00B56EE3"/>
    <w:rsid w:val="00B72518"/>
    <w:rsid w:val="00B76B8A"/>
    <w:rsid w:val="00B815A5"/>
    <w:rsid w:val="00B83D3D"/>
    <w:rsid w:val="00B87E8C"/>
    <w:rsid w:val="00B959FA"/>
    <w:rsid w:val="00BB2DCA"/>
    <w:rsid w:val="00BB68C6"/>
    <w:rsid w:val="00BC0C74"/>
    <w:rsid w:val="00BC75F2"/>
    <w:rsid w:val="00BD04CC"/>
    <w:rsid w:val="00BE652D"/>
    <w:rsid w:val="00BF0152"/>
    <w:rsid w:val="00BF5DDC"/>
    <w:rsid w:val="00C43456"/>
    <w:rsid w:val="00C53A25"/>
    <w:rsid w:val="00C545D4"/>
    <w:rsid w:val="00C57D90"/>
    <w:rsid w:val="00C722A6"/>
    <w:rsid w:val="00C7326D"/>
    <w:rsid w:val="00C85D15"/>
    <w:rsid w:val="00C9375A"/>
    <w:rsid w:val="00C97DF4"/>
    <w:rsid w:val="00CA0057"/>
    <w:rsid w:val="00CA4562"/>
    <w:rsid w:val="00CA49E5"/>
    <w:rsid w:val="00CA6408"/>
    <w:rsid w:val="00CC3A18"/>
    <w:rsid w:val="00CC60FB"/>
    <w:rsid w:val="00CF2FCC"/>
    <w:rsid w:val="00D04B08"/>
    <w:rsid w:val="00D135FF"/>
    <w:rsid w:val="00D14834"/>
    <w:rsid w:val="00D27240"/>
    <w:rsid w:val="00D4101B"/>
    <w:rsid w:val="00D55290"/>
    <w:rsid w:val="00D86A65"/>
    <w:rsid w:val="00DA233F"/>
    <w:rsid w:val="00DA53EA"/>
    <w:rsid w:val="00DD0292"/>
    <w:rsid w:val="00DE3D2B"/>
    <w:rsid w:val="00E007A6"/>
    <w:rsid w:val="00E02134"/>
    <w:rsid w:val="00E140CD"/>
    <w:rsid w:val="00E15C50"/>
    <w:rsid w:val="00E359C4"/>
    <w:rsid w:val="00E4733C"/>
    <w:rsid w:val="00E4747B"/>
    <w:rsid w:val="00E51BB4"/>
    <w:rsid w:val="00E6210C"/>
    <w:rsid w:val="00E7230F"/>
    <w:rsid w:val="00E87DAE"/>
    <w:rsid w:val="00EA5232"/>
    <w:rsid w:val="00EC12D9"/>
    <w:rsid w:val="00EC1FCB"/>
    <w:rsid w:val="00EC4E59"/>
    <w:rsid w:val="00EE5E91"/>
    <w:rsid w:val="00EE63AB"/>
    <w:rsid w:val="00F01475"/>
    <w:rsid w:val="00F05CC8"/>
    <w:rsid w:val="00F32767"/>
    <w:rsid w:val="00F337B8"/>
    <w:rsid w:val="00F73A33"/>
    <w:rsid w:val="00F75B89"/>
    <w:rsid w:val="00F85ED4"/>
    <w:rsid w:val="00F87ADA"/>
    <w:rsid w:val="00F91BBD"/>
    <w:rsid w:val="00FA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CA2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5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F8"/>
    <w:pPr>
      <w:ind w:left="720"/>
      <w:contextualSpacing/>
    </w:pPr>
  </w:style>
  <w:style w:type="paragraph" w:customStyle="1" w:styleId="p1">
    <w:name w:val="p1"/>
    <w:basedOn w:val="Normal"/>
    <w:rsid w:val="002377C2"/>
    <w:rPr>
      <w:rFonts w:ascii="Calibri" w:eastAsiaTheme="minorHAnsi" w:hAnsi="Calibri" w:cs="Times New Roman"/>
      <w:sz w:val="17"/>
      <w:szCs w:val="17"/>
    </w:rPr>
  </w:style>
  <w:style w:type="character" w:customStyle="1" w:styleId="apple-converted-space">
    <w:name w:val="apple-converted-space"/>
    <w:basedOn w:val="DefaultParagraphFont"/>
    <w:rsid w:val="002377C2"/>
  </w:style>
  <w:style w:type="paragraph" w:customStyle="1" w:styleId="p2">
    <w:name w:val="p2"/>
    <w:basedOn w:val="Normal"/>
    <w:rsid w:val="0029451D"/>
    <w:rPr>
      <w:rFonts w:ascii="Calibri" w:eastAsiaTheme="minorHAnsi" w:hAnsi="Calibri" w:cs="Times New Roman"/>
      <w:sz w:val="17"/>
      <w:szCs w:val="17"/>
    </w:rPr>
  </w:style>
  <w:style w:type="character" w:customStyle="1" w:styleId="s2">
    <w:name w:val="s2"/>
    <w:basedOn w:val="DefaultParagraphFont"/>
    <w:rsid w:val="0029451D"/>
    <w:rPr>
      <w:rFonts w:ascii="Calibri" w:hAnsi="Calibri" w:hint="default"/>
      <w:sz w:val="12"/>
      <w:szCs w:val="12"/>
    </w:rPr>
  </w:style>
  <w:style w:type="character" w:styleId="Hyperlink">
    <w:name w:val="Hyperlink"/>
    <w:basedOn w:val="DefaultParagraphFont"/>
    <w:uiPriority w:val="99"/>
    <w:unhideWhenUsed/>
    <w:rsid w:val="00AB4C29"/>
    <w:rPr>
      <w:color w:val="0563C1" w:themeColor="hyperlink"/>
      <w:u w:val="single"/>
    </w:rPr>
  </w:style>
  <w:style w:type="character" w:styleId="FollowedHyperlink">
    <w:name w:val="FollowedHyperlink"/>
    <w:basedOn w:val="DefaultParagraphFont"/>
    <w:uiPriority w:val="99"/>
    <w:semiHidden/>
    <w:unhideWhenUsed/>
    <w:rsid w:val="009C3D73"/>
    <w:rPr>
      <w:color w:val="954F72" w:themeColor="followedHyperlink"/>
      <w:u w:val="single"/>
    </w:rPr>
  </w:style>
  <w:style w:type="character" w:styleId="Strong">
    <w:name w:val="Strong"/>
    <w:basedOn w:val="DefaultParagraphFont"/>
    <w:uiPriority w:val="22"/>
    <w:qFormat/>
    <w:rsid w:val="00EE63AB"/>
    <w:rPr>
      <w:b/>
      <w:bCs/>
    </w:rPr>
  </w:style>
  <w:style w:type="paragraph" w:styleId="BodyText">
    <w:name w:val="Body Text"/>
    <w:basedOn w:val="Normal"/>
    <w:link w:val="BodyTextChar"/>
    <w:uiPriority w:val="99"/>
    <w:rsid w:val="005546E7"/>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5546E7"/>
    <w:rPr>
      <w:rFonts w:ascii="Times New Roman" w:eastAsia="Times New Roman" w:hAnsi="Times New Roman" w:cs="Times New Roman"/>
      <w:szCs w:val="20"/>
      <w:lang w:val="x-none" w:eastAsia="x-none"/>
    </w:rPr>
  </w:style>
  <w:style w:type="paragraph" w:styleId="Footer">
    <w:name w:val="footer"/>
    <w:basedOn w:val="Normal"/>
    <w:link w:val="FooterChar"/>
    <w:uiPriority w:val="99"/>
    <w:unhideWhenUsed/>
    <w:rsid w:val="00C545D4"/>
    <w:pPr>
      <w:tabs>
        <w:tab w:val="center" w:pos="4680"/>
        <w:tab w:val="right" w:pos="9360"/>
      </w:tabs>
    </w:pPr>
  </w:style>
  <w:style w:type="character" w:customStyle="1" w:styleId="FooterChar">
    <w:name w:val="Footer Char"/>
    <w:basedOn w:val="DefaultParagraphFont"/>
    <w:link w:val="Footer"/>
    <w:uiPriority w:val="99"/>
    <w:rsid w:val="00C545D4"/>
    <w:rPr>
      <w:rFonts w:eastAsiaTheme="minorEastAsia"/>
    </w:rPr>
  </w:style>
  <w:style w:type="character" w:styleId="PageNumber">
    <w:name w:val="page number"/>
    <w:basedOn w:val="DefaultParagraphFont"/>
    <w:uiPriority w:val="99"/>
    <w:semiHidden/>
    <w:unhideWhenUsed/>
    <w:rsid w:val="00C5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145">
      <w:bodyDiv w:val="1"/>
      <w:marLeft w:val="0"/>
      <w:marRight w:val="0"/>
      <w:marTop w:val="0"/>
      <w:marBottom w:val="0"/>
      <w:divBdr>
        <w:top w:val="none" w:sz="0" w:space="0" w:color="auto"/>
        <w:left w:val="none" w:sz="0" w:space="0" w:color="auto"/>
        <w:bottom w:val="none" w:sz="0" w:space="0" w:color="auto"/>
        <w:right w:val="none" w:sz="0" w:space="0" w:color="auto"/>
      </w:divBdr>
    </w:div>
    <w:div w:id="9726160">
      <w:bodyDiv w:val="1"/>
      <w:marLeft w:val="0"/>
      <w:marRight w:val="0"/>
      <w:marTop w:val="0"/>
      <w:marBottom w:val="0"/>
      <w:divBdr>
        <w:top w:val="none" w:sz="0" w:space="0" w:color="auto"/>
        <w:left w:val="none" w:sz="0" w:space="0" w:color="auto"/>
        <w:bottom w:val="none" w:sz="0" w:space="0" w:color="auto"/>
        <w:right w:val="none" w:sz="0" w:space="0" w:color="auto"/>
      </w:divBdr>
    </w:div>
    <w:div w:id="47610078">
      <w:bodyDiv w:val="1"/>
      <w:marLeft w:val="0"/>
      <w:marRight w:val="0"/>
      <w:marTop w:val="0"/>
      <w:marBottom w:val="0"/>
      <w:divBdr>
        <w:top w:val="none" w:sz="0" w:space="0" w:color="auto"/>
        <w:left w:val="none" w:sz="0" w:space="0" w:color="auto"/>
        <w:bottom w:val="none" w:sz="0" w:space="0" w:color="auto"/>
        <w:right w:val="none" w:sz="0" w:space="0" w:color="auto"/>
      </w:divBdr>
    </w:div>
    <w:div w:id="124783590">
      <w:bodyDiv w:val="1"/>
      <w:marLeft w:val="0"/>
      <w:marRight w:val="0"/>
      <w:marTop w:val="0"/>
      <w:marBottom w:val="0"/>
      <w:divBdr>
        <w:top w:val="none" w:sz="0" w:space="0" w:color="auto"/>
        <w:left w:val="none" w:sz="0" w:space="0" w:color="auto"/>
        <w:bottom w:val="none" w:sz="0" w:space="0" w:color="auto"/>
        <w:right w:val="none" w:sz="0" w:space="0" w:color="auto"/>
      </w:divBdr>
    </w:div>
    <w:div w:id="201747766">
      <w:bodyDiv w:val="1"/>
      <w:marLeft w:val="0"/>
      <w:marRight w:val="0"/>
      <w:marTop w:val="0"/>
      <w:marBottom w:val="0"/>
      <w:divBdr>
        <w:top w:val="none" w:sz="0" w:space="0" w:color="auto"/>
        <w:left w:val="none" w:sz="0" w:space="0" w:color="auto"/>
        <w:bottom w:val="none" w:sz="0" w:space="0" w:color="auto"/>
        <w:right w:val="none" w:sz="0" w:space="0" w:color="auto"/>
      </w:divBdr>
    </w:div>
    <w:div w:id="208151768">
      <w:bodyDiv w:val="1"/>
      <w:marLeft w:val="0"/>
      <w:marRight w:val="0"/>
      <w:marTop w:val="0"/>
      <w:marBottom w:val="0"/>
      <w:divBdr>
        <w:top w:val="none" w:sz="0" w:space="0" w:color="auto"/>
        <w:left w:val="none" w:sz="0" w:space="0" w:color="auto"/>
        <w:bottom w:val="none" w:sz="0" w:space="0" w:color="auto"/>
        <w:right w:val="none" w:sz="0" w:space="0" w:color="auto"/>
      </w:divBdr>
    </w:div>
    <w:div w:id="213664012">
      <w:bodyDiv w:val="1"/>
      <w:marLeft w:val="0"/>
      <w:marRight w:val="0"/>
      <w:marTop w:val="0"/>
      <w:marBottom w:val="0"/>
      <w:divBdr>
        <w:top w:val="none" w:sz="0" w:space="0" w:color="auto"/>
        <w:left w:val="none" w:sz="0" w:space="0" w:color="auto"/>
        <w:bottom w:val="none" w:sz="0" w:space="0" w:color="auto"/>
        <w:right w:val="none" w:sz="0" w:space="0" w:color="auto"/>
      </w:divBdr>
    </w:div>
    <w:div w:id="319620125">
      <w:bodyDiv w:val="1"/>
      <w:marLeft w:val="0"/>
      <w:marRight w:val="0"/>
      <w:marTop w:val="0"/>
      <w:marBottom w:val="0"/>
      <w:divBdr>
        <w:top w:val="none" w:sz="0" w:space="0" w:color="auto"/>
        <w:left w:val="none" w:sz="0" w:space="0" w:color="auto"/>
        <w:bottom w:val="none" w:sz="0" w:space="0" w:color="auto"/>
        <w:right w:val="none" w:sz="0" w:space="0" w:color="auto"/>
      </w:divBdr>
    </w:div>
    <w:div w:id="437068998">
      <w:bodyDiv w:val="1"/>
      <w:marLeft w:val="0"/>
      <w:marRight w:val="0"/>
      <w:marTop w:val="0"/>
      <w:marBottom w:val="0"/>
      <w:divBdr>
        <w:top w:val="none" w:sz="0" w:space="0" w:color="auto"/>
        <w:left w:val="none" w:sz="0" w:space="0" w:color="auto"/>
        <w:bottom w:val="none" w:sz="0" w:space="0" w:color="auto"/>
        <w:right w:val="none" w:sz="0" w:space="0" w:color="auto"/>
      </w:divBdr>
    </w:div>
    <w:div w:id="560213488">
      <w:bodyDiv w:val="1"/>
      <w:marLeft w:val="0"/>
      <w:marRight w:val="0"/>
      <w:marTop w:val="0"/>
      <w:marBottom w:val="0"/>
      <w:divBdr>
        <w:top w:val="none" w:sz="0" w:space="0" w:color="auto"/>
        <w:left w:val="none" w:sz="0" w:space="0" w:color="auto"/>
        <w:bottom w:val="none" w:sz="0" w:space="0" w:color="auto"/>
        <w:right w:val="none" w:sz="0" w:space="0" w:color="auto"/>
      </w:divBdr>
    </w:div>
    <w:div w:id="590435786">
      <w:bodyDiv w:val="1"/>
      <w:marLeft w:val="0"/>
      <w:marRight w:val="0"/>
      <w:marTop w:val="0"/>
      <w:marBottom w:val="0"/>
      <w:divBdr>
        <w:top w:val="none" w:sz="0" w:space="0" w:color="auto"/>
        <w:left w:val="none" w:sz="0" w:space="0" w:color="auto"/>
        <w:bottom w:val="none" w:sz="0" w:space="0" w:color="auto"/>
        <w:right w:val="none" w:sz="0" w:space="0" w:color="auto"/>
      </w:divBdr>
    </w:div>
    <w:div w:id="813527602">
      <w:bodyDiv w:val="1"/>
      <w:marLeft w:val="0"/>
      <w:marRight w:val="0"/>
      <w:marTop w:val="0"/>
      <w:marBottom w:val="0"/>
      <w:divBdr>
        <w:top w:val="none" w:sz="0" w:space="0" w:color="auto"/>
        <w:left w:val="none" w:sz="0" w:space="0" w:color="auto"/>
        <w:bottom w:val="none" w:sz="0" w:space="0" w:color="auto"/>
        <w:right w:val="none" w:sz="0" w:space="0" w:color="auto"/>
      </w:divBdr>
    </w:div>
    <w:div w:id="815803813">
      <w:bodyDiv w:val="1"/>
      <w:marLeft w:val="0"/>
      <w:marRight w:val="0"/>
      <w:marTop w:val="0"/>
      <w:marBottom w:val="0"/>
      <w:divBdr>
        <w:top w:val="none" w:sz="0" w:space="0" w:color="auto"/>
        <w:left w:val="none" w:sz="0" w:space="0" w:color="auto"/>
        <w:bottom w:val="none" w:sz="0" w:space="0" w:color="auto"/>
        <w:right w:val="none" w:sz="0" w:space="0" w:color="auto"/>
      </w:divBdr>
    </w:div>
    <w:div w:id="819077589">
      <w:bodyDiv w:val="1"/>
      <w:marLeft w:val="0"/>
      <w:marRight w:val="0"/>
      <w:marTop w:val="0"/>
      <w:marBottom w:val="0"/>
      <w:divBdr>
        <w:top w:val="none" w:sz="0" w:space="0" w:color="auto"/>
        <w:left w:val="none" w:sz="0" w:space="0" w:color="auto"/>
        <w:bottom w:val="none" w:sz="0" w:space="0" w:color="auto"/>
        <w:right w:val="none" w:sz="0" w:space="0" w:color="auto"/>
      </w:divBdr>
    </w:div>
    <w:div w:id="893615482">
      <w:bodyDiv w:val="1"/>
      <w:marLeft w:val="0"/>
      <w:marRight w:val="0"/>
      <w:marTop w:val="0"/>
      <w:marBottom w:val="0"/>
      <w:divBdr>
        <w:top w:val="none" w:sz="0" w:space="0" w:color="auto"/>
        <w:left w:val="none" w:sz="0" w:space="0" w:color="auto"/>
        <w:bottom w:val="none" w:sz="0" w:space="0" w:color="auto"/>
        <w:right w:val="none" w:sz="0" w:space="0" w:color="auto"/>
      </w:divBdr>
    </w:div>
    <w:div w:id="1010064600">
      <w:bodyDiv w:val="1"/>
      <w:marLeft w:val="0"/>
      <w:marRight w:val="0"/>
      <w:marTop w:val="0"/>
      <w:marBottom w:val="0"/>
      <w:divBdr>
        <w:top w:val="none" w:sz="0" w:space="0" w:color="auto"/>
        <w:left w:val="none" w:sz="0" w:space="0" w:color="auto"/>
        <w:bottom w:val="none" w:sz="0" w:space="0" w:color="auto"/>
        <w:right w:val="none" w:sz="0" w:space="0" w:color="auto"/>
      </w:divBdr>
    </w:div>
    <w:div w:id="1126701109">
      <w:bodyDiv w:val="1"/>
      <w:marLeft w:val="0"/>
      <w:marRight w:val="0"/>
      <w:marTop w:val="0"/>
      <w:marBottom w:val="0"/>
      <w:divBdr>
        <w:top w:val="none" w:sz="0" w:space="0" w:color="auto"/>
        <w:left w:val="none" w:sz="0" w:space="0" w:color="auto"/>
        <w:bottom w:val="none" w:sz="0" w:space="0" w:color="auto"/>
        <w:right w:val="none" w:sz="0" w:space="0" w:color="auto"/>
      </w:divBdr>
    </w:div>
    <w:div w:id="1204757774">
      <w:bodyDiv w:val="1"/>
      <w:marLeft w:val="0"/>
      <w:marRight w:val="0"/>
      <w:marTop w:val="0"/>
      <w:marBottom w:val="0"/>
      <w:divBdr>
        <w:top w:val="none" w:sz="0" w:space="0" w:color="auto"/>
        <w:left w:val="none" w:sz="0" w:space="0" w:color="auto"/>
        <w:bottom w:val="none" w:sz="0" w:space="0" w:color="auto"/>
        <w:right w:val="none" w:sz="0" w:space="0" w:color="auto"/>
      </w:divBdr>
    </w:div>
    <w:div w:id="1293175732">
      <w:bodyDiv w:val="1"/>
      <w:marLeft w:val="0"/>
      <w:marRight w:val="0"/>
      <w:marTop w:val="0"/>
      <w:marBottom w:val="0"/>
      <w:divBdr>
        <w:top w:val="none" w:sz="0" w:space="0" w:color="auto"/>
        <w:left w:val="none" w:sz="0" w:space="0" w:color="auto"/>
        <w:bottom w:val="none" w:sz="0" w:space="0" w:color="auto"/>
        <w:right w:val="none" w:sz="0" w:space="0" w:color="auto"/>
      </w:divBdr>
    </w:div>
    <w:div w:id="1308051321">
      <w:bodyDiv w:val="1"/>
      <w:marLeft w:val="0"/>
      <w:marRight w:val="0"/>
      <w:marTop w:val="0"/>
      <w:marBottom w:val="0"/>
      <w:divBdr>
        <w:top w:val="none" w:sz="0" w:space="0" w:color="auto"/>
        <w:left w:val="none" w:sz="0" w:space="0" w:color="auto"/>
        <w:bottom w:val="none" w:sz="0" w:space="0" w:color="auto"/>
        <w:right w:val="none" w:sz="0" w:space="0" w:color="auto"/>
      </w:divBdr>
    </w:div>
    <w:div w:id="1314481608">
      <w:bodyDiv w:val="1"/>
      <w:marLeft w:val="0"/>
      <w:marRight w:val="0"/>
      <w:marTop w:val="0"/>
      <w:marBottom w:val="0"/>
      <w:divBdr>
        <w:top w:val="none" w:sz="0" w:space="0" w:color="auto"/>
        <w:left w:val="none" w:sz="0" w:space="0" w:color="auto"/>
        <w:bottom w:val="none" w:sz="0" w:space="0" w:color="auto"/>
        <w:right w:val="none" w:sz="0" w:space="0" w:color="auto"/>
      </w:divBdr>
    </w:div>
    <w:div w:id="1377972777">
      <w:bodyDiv w:val="1"/>
      <w:marLeft w:val="0"/>
      <w:marRight w:val="0"/>
      <w:marTop w:val="0"/>
      <w:marBottom w:val="0"/>
      <w:divBdr>
        <w:top w:val="none" w:sz="0" w:space="0" w:color="auto"/>
        <w:left w:val="none" w:sz="0" w:space="0" w:color="auto"/>
        <w:bottom w:val="none" w:sz="0" w:space="0" w:color="auto"/>
        <w:right w:val="none" w:sz="0" w:space="0" w:color="auto"/>
      </w:divBdr>
    </w:div>
    <w:div w:id="1427842816">
      <w:bodyDiv w:val="1"/>
      <w:marLeft w:val="0"/>
      <w:marRight w:val="0"/>
      <w:marTop w:val="0"/>
      <w:marBottom w:val="0"/>
      <w:divBdr>
        <w:top w:val="none" w:sz="0" w:space="0" w:color="auto"/>
        <w:left w:val="none" w:sz="0" w:space="0" w:color="auto"/>
        <w:bottom w:val="none" w:sz="0" w:space="0" w:color="auto"/>
        <w:right w:val="none" w:sz="0" w:space="0" w:color="auto"/>
      </w:divBdr>
    </w:div>
    <w:div w:id="1555895999">
      <w:bodyDiv w:val="1"/>
      <w:marLeft w:val="0"/>
      <w:marRight w:val="0"/>
      <w:marTop w:val="0"/>
      <w:marBottom w:val="0"/>
      <w:divBdr>
        <w:top w:val="none" w:sz="0" w:space="0" w:color="auto"/>
        <w:left w:val="none" w:sz="0" w:space="0" w:color="auto"/>
        <w:bottom w:val="none" w:sz="0" w:space="0" w:color="auto"/>
        <w:right w:val="none" w:sz="0" w:space="0" w:color="auto"/>
      </w:divBdr>
    </w:div>
    <w:div w:id="1644386294">
      <w:bodyDiv w:val="1"/>
      <w:marLeft w:val="0"/>
      <w:marRight w:val="0"/>
      <w:marTop w:val="0"/>
      <w:marBottom w:val="0"/>
      <w:divBdr>
        <w:top w:val="none" w:sz="0" w:space="0" w:color="auto"/>
        <w:left w:val="none" w:sz="0" w:space="0" w:color="auto"/>
        <w:bottom w:val="none" w:sz="0" w:space="0" w:color="auto"/>
        <w:right w:val="none" w:sz="0" w:space="0" w:color="auto"/>
      </w:divBdr>
    </w:div>
    <w:div w:id="1715234165">
      <w:bodyDiv w:val="1"/>
      <w:marLeft w:val="0"/>
      <w:marRight w:val="0"/>
      <w:marTop w:val="0"/>
      <w:marBottom w:val="0"/>
      <w:divBdr>
        <w:top w:val="none" w:sz="0" w:space="0" w:color="auto"/>
        <w:left w:val="none" w:sz="0" w:space="0" w:color="auto"/>
        <w:bottom w:val="none" w:sz="0" w:space="0" w:color="auto"/>
        <w:right w:val="none" w:sz="0" w:space="0" w:color="auto"/>
      </w:divBdr>
    </w:div>
    <w:div w:id="1844785487">
      <w:bodyDiv w:val="1"/>
      <w:marLeft w:val="0"/>
      <w:marRight w:val="0"/>
      <w:marTop w:val="0"/>
      <w:marBottom w:val="0"/>
      <w:divBdr>
        <w:top w:val="none" w:sz="0" w:space="0" w:color="auto"/>
        <w:left w:val="none" w:sz="0" w:space="0" w:color="auto"/>
        <w:bottom w:val="none" w:sz="0" w:space="0" w:color="auto"/>
        <w:right w:val="none" w:sz="0" w:space="0" w:color="auto"/>
      </w:divBdr>
    </w:div>
    <w:div w:id="2009668556">
      <w:bodyDiv w:val="1"/>
      <w:marLeft w:val="0"/>
      <w:marRight w:val="0"/>
      <w:marTop w:val="0"/>
      <w:marBottom w:val="0"/>
      <w:divBdr>
        <w:top w:val="none" w:sz="0" w:space="0" w:color="auto"/>
        <w:left w:val="none" w:sz="0" w:space="0" w:color="auto"/>
        <w:bottom w:val="none" w:sz="0" w:space="0" w:color="auto"/>
        <w:right w:val="none" w:sz="0" w:space="0" w:color="auto"/>
      </w:divBdr>
    </w:div>
    <w:div w:id="2090225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QSc3uk8Q5w4&amp;t=181s" TargetMode="External"/><Relationship Id="rId20" Type="http://schemas.openxmlformats.org/officeDocument/2006/relationships/hyperlink" Target="http://dornsife.usc.edu/ali" TargetMode="External"/><Relationship Id="rId21" Type="http://schemas.openxmlformats.org/officeDocument/2006/relationships/hyperlink" Target="http://kortschakcenter.usc.edu/" TargetMode="External"/><Relationship Id="rId22" Type="http://schemas.openxmlformats.org/officeDocument/2006/relationships/hyperlink" Target="http://libguides.usc.edu/"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video-alexanderstreet-com.libproxy2.usc.edu/watch/leviathan" TargetMode="External"/><Relationship Id="rId11" Type="http://schemas.openxmlformats.org/officeDocument/2006/relationships/hyperlink" Target="mailto:matzner@usc.edu"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sait.usc.edu/academicsupport/centerprograms/dsp/home_index.htmlprovides" TargetMode="External"/><Relationship Id="rId18" Type="http://schemas.openxmlformats.org/officeDocument/2006/relationships/hyperlink" Target="http://emergency.usc.edu/will" TargetMode="External"/><Relationship Id="rId19" Type="http://schemas.openxmlformats.org/officeDocument/2006/relationships/hyperlink" Target="https://dornsife.usc.edu/writingcent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tzner@usc.edu" TargetMode="External"/><Relationship Id="rId8" Type="http://schemas.openxmlformats.org/officeDocument/2006/relationships/hyperlink" Target="http://www.digitaliafilmlibrary.com.libproxy2.usc.edu/visor/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2628</Words>
  <Characters>14982</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Matzner-Gore</dc:creator>
  <cp:keywords/>
  <dc:description/>
  <cp:lastModifiedBy>Greta Matzner-Gore</cp:lastModifiedBy>
  <cp:revision>2</cp:revision>
  <cp:lastPrinted>2019-08-23T22:38:00Z</cp:lastPrinted>
  <dcterms:created xsi:type="dcterms:W3CDTF">2019-08-23T22:51:00Z</dcterms:created>
  <dcterms:modified xsi:type="dcterms:W3CDTF">2019-08-23T22:51:00Z</dcterms:modified>
</cp:coreProperties>
</file>