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51EBC" w14:textId="77777777" w:rsidR="00B60510" w:rsidRPr="008F1697" w:rsidRDefault="00B60510" w:rsidP="000B0829">
      <w:pPr>
        <w:pStyle w:val="Subtitle"/>
        <w:rPr>
          <w:rFonts w:ascii="Times" w:hAnsi="Times"/>
          <w:b/>
          <w:sz w:val="36"/>
          <w:szCs w:val="36"/>
        </w:rPr>
      </w:pPr>
      <w:r w:rsidRPr="008F1697">
        <w:rPr>
          <w:rFonts w:ascii="Times" w:hAnsi="Times"/>
          <w:b/>
          <w:sz w:val="36"/>
          <w:szCs w:val="36"/>
        </w:rPr>
        <w:t>MUJZ 443 Jazz Pedagogy</w:t>
      </w:r>
      <w:r w:rsidR="00974FDE">
        <w:rPr>
          <w:rFonts w:ascii="Times" w:hAnsi="Times"/>
          <w:b/>
          <w:sz w:val="36"/>
          <w:szCs w:val="36"/>
        </w:rPr>
        <w:t xml:space="preserve"> and</w:t>
      </w:r>
      <w:r w:rsidR="008F1697">
        <w:rPr>
          <w:rFonts w:ascii="Times" w:hAnsi="Times"/>
          <w:b/>
          <w:sz w:val="36"/>
          <w:szCs w:val="36"/>
        </w:rPr>
        <w:t xml:space="preserve"> Artist</w:t>
      </w:r>
      <w:r w:rsidR="00262716">
        <w:rPr>
          <w:rFonts w:ascii="Times" w:hAnsi="Times"/>
          <w:b/>
          <w:sz w:val="36"/>
          <w:szCs w:val="36"/>
        </w:rPr>
        <w:t>ic</w:t>
      </w:r>
      <w:r w:rsidR="008F1697">
        <w:rPr>
          <w:rFonts w:ascii="Times" w:hAnsi="Times"/>
          <w:b/>
          <w:sz w:val="36"/>
          <w:szCs w:val="36"/>
        </w:rPr>
        <w:t xml:space="preserve"> </w:t>
      </w:r>
      <w:r w:rsidR="007C4702" w:rsidRPr="008F1697">
        <w:rPr>
          <w:rFonts w:ascii="Times" w:hAnsi="Times"/>
          <w:b/>
          <w:sz w:val="36"/>
          <w:szCs w:val="36"/>
        </w:rPr>
        <w:t>Entrepreneur</w:t>
      </w:r>
      <w:r w:rsidR="00974FDE">
        <w:rPr>
          <w:rFonts w:ascii="Times" w:hAnsi="Times"/>
          <w:b/>
          <w:sz w:val="36"/>
          <w:szCs w:val="36"/>
        </w:rPr>
        <w:t>ship</w:t>
      </w:r>
    </w:p>
    <w:p w14:paraId="2668BBF5" w14:textId="77777777" w:rsidR="001B66E7" w:rsidRPr="008F1697" w:rsidRDefault="001B66E7" w:rsidP="001B66E7">
      <w:pPr>
        <w:ind w:right="1260"/>
        <w:jc w:val="center"/>
        <w:rPr>
          <w:sz w:val="36"/>
          <w:szCs w:val="36"/>
        </w:rPr>
      </w:pPr>
      <w:r w:rsidRPr="008F1697">
        <w:rPr>
          <w:sz w:val="36"/>
          <w:szCs w:val="36"/>
        </w:rPr>
        <w:t>University of Southern California</w:t>
      </w:r>
    </w:p>
    <w:p w14:paraId="1AFF7F8C" w14:textId="1ACAC2DC" w:rsidR="001B66E7" w:rsidRPr="008F1697" w:rsidRDefault="006D0CDA" w:rsidP="001B66E7">
      <w:pPr>
        <w:ind w:right="1260"/>
        <w:jc w:val="center"/>
        <w:rPr>
          <w:sz w:val="36"/>
          <w:szCs w:val="36"/>
        </w:rPr>
      </w:pPr>
      <w:r w:rsidRPr="008F1697">
        <w:rPr>
          <w:sz w:val="36"/>
          <w:szCs w:val="36"/>
        </w:rPr>
        <w:t>Fall</w:t>
      </w:r>
      <w:r w:rsidR="00ED3E64">
        <w:rPr>
          <w:sz w:val="36"/>
          <w:szCs w:val="36"/>
        </w:rPr>
        <w:t xml:space="preserve"> 2019</w:t>
      </w:r>
    </w:p>
    <w:p w14:paraId="56CCD3A8" w14:textId="77777777" w:rsidR="001B66E7" w:rsidRPr="001F069A" w:rsidRDefault="001B66E7" w:rsidP="001B66E7">
      <w:pPr>
        <w:ind w:right="1260"/>
        <w:jc w:val="center"/>
        <w:rPr>
          <w:szCs w:val="24"/>
        </w:rPr>
      </w:pPr>
    </w:p>
    <w:p w14:paraId="0AE0BDE9" w14:textId="77777777" w:rsidR="001B66E7" w:rsidRPr="001F069A" w:rsidRDefault="001B66E7" w:rsidP="001B66E7">
      <w:pPr>
        <w:ind w:right="1260"/>
        <w:rPr>
          <w:szCs w:val="24"/>
        </w:rPr>
      </w:pPr>
    </w:p>
    <w:p w14:paraId="6AE23A01" w14:textId="77777777" w:rsidR="001B66E7" w:rsidRPr="001F069A" w:rsidRDefault="00113364" w:rsidP="001B66E7">
      <w:pPr>
        <w:ind w:right="450"/>
        <w:rPr>
          <w:b/>
          <w:szCs w:val="24"/>
        </w:rPr>
      </w:pPr>
      <w:r>
        <w:rPr>
          <w:b/>
          <w:szCs w:val="24"/>
        </w:rPr>
        <w:t>Dr. Ronald C. McCurdy, P</w:t>
      </w:r>
      <w:r w:rsidR="001B66E7" w:rsidRPr="001F069A">
        <w:rPr>
          <w:b/>
          <w:szCs w:val="24"/>
        </w:rPr>
        <w:t>rofessor</w:t>
      </w:r>
      <w:r w:rsidR="001B66E7" w:rsidRPr="001F069A">
        <w:rPr>
          <w:b/>
          <w:szCs w:val="24"/>
        </w:rPr>
        <w:tab/>
      </w:r>
      <w:r w:rsidR="001B66E7" w:rsidRPr="001F069A">
        <w:rPr>
          <w:b/>
          <w:szCs w:val="24"/>
        </w:rPr>
        <w:tab/>
      </w:r>
    </w:p>
    <w:p w14:paraId="03D83892" w14:textId="77777777" w:rsidR="001B66E7" w:rsidRPr="001F069A" w:rsidRDefault="003E079B" w:rsidP="001B66E7">
      <w:pPr>
        <w:ind w:right="1260"/>
        <w:rPr>
          <w:rFonts w:cs="Helvetica"/>
          <w:color w:val="202020"/>
          <w:szCs w:val="24"/>
        </w:rPr>
      </w:pPr>
      <w:r>
        <w:rPr>
          <w:szCs w:val="24"/>
        </w:rPr>
        <w:t>Class Time: Monday</w:t>
      </w:r>
      <w:r w:rsidR="00E619B3">
        <w:rPr>
          <w:szCs w:val="24"/>
        </w:rPr>
        <w:t>: 12:00p.m</w:t>
      </w:r>
      <w:proofErr w:type="gramStart"/>
      <w:r w:rsidR="00E619B3">
        <w:rPr>
          <w:szCs w:val="24"/>
        </w:rPr>
        <w:t>.-</w:t>
      </w:r>
      <w:proofErr w:type="gramEnd"/>
      <w:r w:rsidR="00E619B3">
        <w:rPr>
          <w:szCs w:val="24"/>
        </w:rPr>
        <w:t>1:50p</w:t>
      </w:r>
      <w:r w:rsidR="001B66E7" w:rsidRPr="001F069A">
        <w:rPr>
          <w:szCs w:val="24"/>
        </w:rPr>
        <w:t>.m.</w:t>
      </w:r>
      <w:r w:rsidR="001B66E7" w:rsidRPr="001F069A">
        <w:rPr>
          <w:szCs w:val="24"/>
        </w:rPr>
        <w:tab/>
      </w:r>
      <w:r w:rsidR="001B66E7" w:rsidRPr="001F069A">
        <w:rPr>
          <w:szCs w:val="24"/>
        </w:rPr>
        <w:tab/>
      </w:r>
    </w:p>
    <w:p w14:paraId="18FEE46D" w14:textId="77777777" w:rsidR="001B66E7" w:rsidRDefault="006A2377" w:rsidP="001B66E7">
      <w:pPr>
        <w:ind w:right="1260"/>
        <w:rPr>
          <w:szCs w:val="24"/>
        </w:rPr>
      </w:pPr>
      <w:r>
        <w:rPr>
          <w:szCs w:val="24"/>
        </w:rPr>
        <w:t>Office: TMC</w:t>
      </w:r>
      <w:r w:rsidR="00497FE0">
        <w:rPr>
          <w:szCs w:val="24"/>
        </w:rPr>
        <w:t xml:space="preserve"> 104</w:t>
      </w:r>
    </w:p>
    <w:p w14:paraId="058DE399" w14:textId="77777777" w:rsidR="00ED5071" w:rsidRPr="001F069A" w:rsidRDefault="006A2377" w:rsidP="001B66E7">
      <w:pPr>
        <w:ind w:right="1260"/>
        <w:rPr>
          <w:szCs w:val="24"/>
        </w:rPr>
      </w:pPr>
      <w:r>
        <w:rPr>
          <w:szCs w:val="24"/>
        </w:rPr>
        <w:t xml:space="preserve">Classroom:  TMC G156 </w:t>
      </w:r>
    </w:p>
    <w:p w14:paraId="2F610853" w14:textId="77777777" w:rsidR="001B66E7" w:rsidRPr="001F069A" w:rsidRDefault="001B66E7" w:rsidP="001B66E7">
      <w:pPr>
        <w:ind w:right="1260"/>
        <w:rPr>
          <w:szCs w:val="24"/>
        </w:rPr>
      </w:pPr>
      <w:r w:rsidRPr="001F069A">
        <w:rPr>
          <w:szCs w:val="24"/>
        </w:rPr>
        <w:t>Phone Number: (213) 821-2301</w:t>
      </w:r>
    </w:p>
    <w:p w14:paraId="38892448" w14:textId="77777777" w:rsidR="001B66E7" w:rsidRPr="001F069A" w:rsidRDefault="001B66E7" w:rsidP="001B66E7">
      <w:pPr>
        <w:ind w:right="1260"/>
        <w:rPr>
          <w:szCs w:val="24"/>
        </w:rPr>
      </w:pPr>
      <w:r w:rsidRPr="001F069A">
        <w:rPr>
          <w:szCs w:val="24"/>
        </w:rPr>
        <w:t>E-mail: rmccurdy@usc.edu</w:t>
      </w:r>
    </w:p>
    <w:p w14:paraId="0041A69E" w14:textId="77777777" w:rsidR="001B66E7" w:rsidRPr="001F069A" w:rsidRDefault="00497FE0" w:rsidP="001B66E7">
      <w:pPr>
        <w:ind w:right="1260"/>
        <w:rPr>
          <w:szCs w:val="24"/>
        </w:rPr>
      </w:pPr>
      <w:r>
        <w:rPr>
          <w:szCs w:val="24"/>
        </w:rPr>
        <w:t xml:space="preserve">Office Hours: </w:t>
      </w:r>
      <w:r w:rsidR="003E079B">
        <w:rPr>
          <w:szCs w:val="24"/>
        </w:rPr>
        <w:t>11:00a</w:t>
      </w:r>
      <w:r w:rsidR="001B66E7" w:rsidRPr="001F069A">
        <w:rPr>
          <w:szCs w:val="24"/>
        </w:rPr>
        <w:t>.m. -</w:t>
      </w:r>
      <w:r w:rsidR="003E079B">
        <w:rPr>
          <w:szCs w:val="24"/>
        </w:rPr>
        <w:t xml:space="preserve"> 12:0</w:t>
      </w:r>
      <w:r w:rsidR="006A2377">
        <w:rPr>
          <w:szCs w:val="24"/>
        </w:rPr>
        <w:t>0p.m. Wednesday</w:t>
      </w:r>
    </w:p>
    <w:p w14:paraId="71A1A14F" w14:textId="77777777" w:rsidR="001B66E7" w:rsidRDefault="001B66E7" w:rsidP="001B66E7">
      <w:pPr>
        <w:ind w:right="1260"/>
        <w:rPr>
          <w:szCs w:val="24"/>
        </w:rPr>
      </w:pPr>
      <w:r w:rsidRPr="001F069A">
        <w:rPr>
          <w:szCs w:val="24"/>
        </w:rPr>
        <w:t>Other times by appointment</w:t>
      </w:r>
    </w:p>
    <w:p w14:paraId="60B65074" w14:textId="77777777" w:rsidR="001B66E7" w:rsidRPr="001F069A" w:rsidRDefault="001B66E7" w:rsidP="001B66E7">
      <w:pPr>
        <w:ind w:right="1260"/>
        <w:rPr>
          <w:szCs w:val="24"/>
        </w:rPr>
      </w:pPr>
    </w:p>
    <w:p w14:paraId="4D396B00" w14:textId="77777777" w:rsidR="001B66E7" w:rsidRPr="001F069A" w:rsidRDefault="001B66E7" w:rsidP="001B66E7">
      <w:pPr>
        <w:ind w:right="1260"/>
        <w:rPr>
          <w:b/>
          <w:szCs w:val="24"/>
        </w:rPr>
      </w:pPr>
      <w:r w:rsidRPr="001F069A">
        <w:rPr>
          <w:b/>
          <w:szCs w:val="24"/>
        </w:rPr>
        <w:t xml:space="preserve">Required Text: </w:t>
      </w:r>
      <w:r w:rsidRPr="001F069A">
        <w:rPr>
          <w:b/>
          <w:szCs w:val="24"/>
        </w:rPr>
        <w:tab/>
      </w:r>
    </w:p>
    <w:p w14:paraId="2ECAB851" w14:textId="77777777" w:rsidR="001B66E7" w:rsidRDefault="001B66E7" w:rsidP="001B66E7">
      <w:pPr>
        <w:ind w:right="1260"/>
        <w:rPr>
          <w:szCs w:val="24"/>
        </w:rPr>
      </w:pPr>
      <w:r w:rsidRPr="001F069A">
        <w:rPr>
          <w:szCs w:val="24"/>
        </w:rPr>
        <w:t xml:space="preserve">Dunscomb, Richard J. and Willie Hill, Jr. </w:t>
      </w:r>
      <w:r w:rsidRPr="001F069A">
        <w:rPr>
          <w:i/>
          <w:szCs w:val="24"/>
        </w:rPr>
        <w:t xml:space="preserve">Jazz Pedagogy: </w:t>
      </w:r>
      <w:r w:rsidRPr="001F069A">
        <w:rPr>
          <w:i/>
          <w:szCs w:val="24"/>
          <w:u w:val="single"/>
        </w:rPr>
        <w:t>The Jazz Educator’s Handbook and Resource Guide</w:t>
      </w:r>
      <w:r w:rsidRPr="001F069A">
        <w:rPr>
          <w:i/>
          <w:szCs w:val="24"/>
        </w:rPr>
        <w:t>.</w:t>
      </w:r>
      <w:r w:rsidRPr="001F069A">
        <w:rPr>
          <w:szCs w:val="24"/>
        </w:rPr>
        <w:t xml:space="preserve"> Miami: Warner Bros. 2002.</w:t>
      </w:r>
    </w:p>
    <w:p w14:paraId="320DC2AF" w14:textId="77777777" w:rsidR="00B006D6" w:rsidRDefault="00B006D6" w:rsidP="001B66E7">
      <w:pPr>
        <w:ind w:right="1260"/>
        <w:rPr>
          <w:szCs w:val="24"/>
        </w:rPr>
      </w:pPr>
    </w:p>
    <w:p w14:paraId="54F28372" w14:textId="77777777" w:rsidR="00B006D6" w:rsidRDefault="00B006D6" w:rsidP="001B66E7">
      <w:pPr>
        <w:ind w:right="1260"/>
        <w:rPr>
          <w:szCs w:val="24"/>
        </w:rPr>
      </w:pPr>
      <w:proofErr w:type="spellStart"/>
      <w:r>
        <w:rPr>
          <w:szCs w:val="24"/>
        </w:rPr>
        <w:t>Beeching</w:t>
      </w:r>
      <w:proofErr w:type="spellEnd"/>
      <w:r>
        <w:rPr>
          <w:szCs w:val="24"/>
        </w:rPr>
        <w:t xml:space="preserve">, Angela Myles. </w:t>
      </w:r>
      <w:r w:rsidRPr="00F01638">
        <w:rPr>
          <w:szCs w:val="24"/>
          <w:u w:val="single"/>
        </w:rPr>
        <w:t>Beyond Talent: Creating A Successful Career in Music.</w:t>
      </w:r>
      <w:r>
        <w:rPr>
          <w:szCs w:val="24"/>
        </w:rPr>
        <w:t xml:space="preserve"> </w:t>
      </w:r>
      <w:proofErr w:type="gramStart"/>
      <w:r>
        <w:rPr>
          <w:szCs w:val="24"/>
        </w:rPr>
        <w:t>Oxford University Press.</w:t>
      </w:r>
      <w:proofErr w:type="gramEnd"/>
      <w:r>
        <w:rPr>
          <w:szCs w:val="24"/>
        </w:rPr>
        <w:t xml:space="preserve"> 2004</w:t>
      </w:r>
    </w:p>
    <w:p w14:paraId="76A99E61" w14:textId="77777777" w:rsidR="00760EF1" w:rsidRDefault="00760EF1" w:rsidP="001B66E7">
      <w:pPr>
        <w:ind w:right="1260"/>
        <w:rPr>
          <w:szCs w:val="24"/>
        </w:rPr>
      </w:pPr>
    </w:p>
    <w:p w14:paraId="642DD3A4" w14:textId="77777777" w:rsidR="00760EF1" w:rsidRPr="008E646E" w:rsidRDefault="00760EF1" w:rsidP="001B66E7">
      <w:pPr>
        <w:ind w:right="1260"/>
        <w:rPr>
          <w:b/>
          <w:szCs w:val="24"/>
        </w:rPr>
      </w:pPr>
      <w:r w:rsidRPr="008E646E">
        <w:rPr>
          <w:b/>
          <w:szCs w:val="24"/>
        </w:rPr>
        <w:t>Supplemental Text:</w:t>
      </w:r>
    </w:p>
    <w:p w14:paraId="4D1D23B4" w14:textId="77777777" w:rsidR="00760EF1" w:rsidRDefault="00760EF1" w:rsidP="001B66E7">
      <w:pPr>
        <w:ind w:right="1260"/>
        <w:rPr>
          <w:szCs w:val="24"/>
        </w:rPr>
      </w:pPr>
      <w:r>
        <w:rPr>
          <w:szCs w:val="24"/>
        </w:rPr>
        <w:t xml:space="preserve">McCurdy, Ron, Wynton Marsalis, Ron Carter. </w:t>
      </w:r>
      <w:r w:rsidRPr="00AD31C3">
        <w:rPr>
          <w:i/>
          <w:szCs w:val="24"/>
          <w:u w:val="single"/>
        </w:rPr>
        <w:t>Teaching Mu</w:t>
      </w:r>
      <w:r w:rsidR="008E646E" w:rsidRPr="00AD31C3">
        <w:rPr>
          <w:i/>
          <w:szCs w:val="24"/>
          <w:u w:val="single"/>
        </w:rPr>
        <w:t>sic Through Performance in Jazz.</w:t>
      </w:r>
      <w:r w:rsidR="008E646E">
        <w:rPr>
          <w:szCs w:val="24"/>
        </w:rPr>
        <w:t xml:space="preserve"> Chicago: </w:t>
      </w:r>
      <w:proofErr w:type="spellStart"/>
      <w:r w:rsidR="008E646E">
        <w:rPr>
          <w:szCs w:val="24"/>
        </w:rPr>
        <w:t>Gia</w:t>
      </w:r>
      <w:proofErr w:type="spellEnd"/>
      <w:r w:rsidR="008E646E">
        <w:rPr>
          <w:szCs w:val="24"/>
        </w:rPr>
        <w:t xml:space="preserve"> Publications, Inc. 2008</w:t>
      </w:r>
    </w:p>
    <w:p w14:paraId="71EF8428" w14:textId="77777777" w:rsidR="00B006D6" w:rsidRDefault="00B006D6" w:rsidP="001B66E7">
      <w:pPr>
        <w:ind w:right="1260"/>
        <w:rPr>
          <w:szCs w:val="24"/>
        </w:rPr>
      </w:pPr>
    </w:p>
    <w:p w14:paraId="0CADF596" w14:textId="77777777" w:rsidR="00B006D6" w:rsidRPr="001F069A" w:rsidRDefault="00B006D6" w:rsidP="001B66E7">
      <w:pPr>
        <w:ind w:right="1260"/>
        <w:rPr>
          <w:szCs w:val="24"/>
        </w:rPr>
      </w:pPr>
      <w:proofErr w:type="spellStart"/>
      <w:r>
        <w:rPr>
          <w:szCs w:val="24"/>
        </w:rPr>
        <w:t>Galper</w:t>
      </w:r>
      <w:proofErr w:type="spellEnd"/>
      <w:r>
        <w:rPr>
          <w:szCs w:val="24"/>
        </w:rPr>
        <w:t xml:space="preserve">, Hal. </w:t>
      </w:r>
      <w:r w:rsidRPr="00F01638">
        <w:rPr>
          <w:szCs w:val="24"/>
          <w:u w:val="single"/>
        </w:rPr>
        <w:t>The Touring Musician: A Small Business Approach to Booking Your Own Band on the Road</w:t>
      </w:r>
      <w:r>
        <w:rPr>
          <w:szCs w:val="24"/>
        </w:rPr>
        <w:t>. 2000</w:t>
      </w:r>
    </w:p>
    <w:p w14:paraId="08B32322" w14:textId="77777777" w:rsidR="001B66E7" w:rsidRPr="001F069A" w:rsidRDefault="001B66E7" w:rsidP="001B66E7">
      <w:pPr>
        <w:ind w:right="1260"/>
        <w:rPr>
          <w:szCs w:val="24"/>
        </w:rPr>
      </w:pPr>
    </w:p>
    <w:p w14:paraId="5B578633" w14:textId="77777777" w:rsidR="001B66E7" w:rsidRPr="001F069A" w:rsidRDefault="009B1BC0"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Pr>
          <w:rFonts w:cs="Helvetica"/>
          <w:b/>
          <w:bCs/>
          <w:color w:val="000000"/>
          <w:szCs w:val="24"/>
        </w:rPr>
        <w:t>Assignment Policies</w:t>
      </w:r>
    </w:p>
    <w:p w14:paraId="47C42ADE" w14:textId="77777777" w:rsidR="002955BB" w:rsidRDefault="009B1BC0" w:rsidP="002955BB">
      <w:pPr>
        <w:numPr>
          <w:ilvl w:val="0"/>
          <w:numId w:val="27"/>
        </w:numPr>
        <w:ind w:right="1260"/>
        <w:rPr>
          <w:rFonts w:cs="Helvetica"/>
          <w:color w:val="000000"/>
          <w:szCs w:val="24"/>
        </w:rPr>
      </w:pPr>
      <w:r>
        <w:rPr>
          <w:rFonts w:cs="Helvetica"/>
          <w:color w:val="000000"/>
          <w:szCs w:val="24"/>
        </w:rPr>
        <w:t xml:space="preserve">All assignments will be due by </w:t>
      </w:r>
      <w:r w:rsidRPr="0009122E">
        <w:rPr>
          <w:rFonts w:cs="Helvetica"/>
          <w:b/>
          <w:color w:val="000000"/>
          <w:szCs w:val="24"/>
        </w:rPr>
        <w:t>5:00 p.m</w:t>
      </w:r>
      <w:r>
        <w:rPr>
          <w:rFonts w:cs="Helvetica"/>
          <w:color w:val="000000"/>
          <w:szCs w:val="24"/>
        </w:rPr>
        <w:t xml:space="preserve">. on the assigned due date.  </w:t>
      </w:r>
    </w:p>
    <w:p w14:paraId="4BAD6668" w14:textId="77777777" w:rsidR="001B66E7" w:rsidRPr="009B1BC0" w:rsidRDefault="009B1BC0" w:rsidP="002955BB">
      <w:pPr>
        <w:ind w:left="720" w:right="1260"/>
        <w:rPr>
          <w:b/>
          <w:szCs w:val="24"/>
        </w:rPr>
      </w:pPr>
      <w:r w:rsidRPr="009B1BC0">
        <w:rPr>
          <w:rFonts w:cs="Helvetica"/>
          <w:b/>
          <w:color w:val="000000"/>
          <w:szCs w:val="24"/>
        </w:rPr>
        <w:t xml:space="preserve">Late assignments will not be accepted. </w:t>
      </w:r>
    </w:p>
    <w:p w14:paraId="563E82DD" w14:textId="77777777" w:rsidR="001B66E7" w:rsidRPr="001F069A" w:rsidRDefault="001B66E7" w:rsidP="001B66E7">
      <w:pPr>
        <w:ind w:right="1260"/>
        <w:rPr>
          <w:szCs w:val="24"/>
        </w:rPr>
      </w:pPr>
    </w:p>
    <w:p w14:paraId="372F4562"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b/>
          <w:bCs/>
          <w:color w:val="000000"/>
          <w:szCs w:val="24"/>
        </w:rPr>
        <w:t xml:space="preserve">Grading Policy &amp; Due Dates: </w:t>
      </w:r>
    </w:p>
    <w:p w14:paraId="2B858610"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1</w:t>
      </w:r>
      <w:r w:rsidR="000D634D">
        <w:rPr>
          <w:rFonts w:cs="Helvetica"/>
          <w:color w:val="000000"/>
          <w:szCs w:val="24"/>
        </w:rPr>
        <w:t>)</w:t>
      </w:r>
      <w:r w:rsidR="008B603D">
        <w:rPr>
          <w:rFonts w:cs="Helvetica"/>
          <w:color w:val="000000"/>
          <w:szCs w:val="24"/>
        </w:rPr>
        <w:t xml:space="preserve"> I</w:t>
      </w:r>
      <w:r w:rsidRPr="001F069A">
        <w:rPr>
          <w:rFonts w:cs="Helvetica"/>
          <w:color w:val="000000"/>
          <w:szCs w:val="24"/>
        </w:rPr>
        <w:t>ndividual assignments</w:t>
      </w:r>
      <w:r>
        <w:rPr>
          <w:rFonts w:cs="Helvetica"/>
          <w:color w:val="000000"/>
          <w:szCs w:val="24"/>
        </w:rPr>
        <w:t>/class projects</w:t>
      </w:r>
      <w:r w:rsidRPr="001F069A">
        <w:rPr>
          <w:rFonts w:cs="Helvetica"/>
          <w:color w:val="000000"/>
          <w:szCs w:val="24"/>
        </w:rPr>
        <w:t xml:space="preserve"> will be averaged for a total of </w:t>
      </w:r>
      <w:r w:rsidR="007C4702">
        <w:rPr>
          <w:rFonts w:cs="Helvetica"/>
          <w:b/>
          <w:bCs/>
          <w:color w:val="000000"/>
          <w:szCs w:val="24"/>
        </w:rPr>
        <w:t>5</w:t>
      </w:r>
      <w:r w:rsidR="00CF7BB6">
        <w:rPr>
          <w:rFonts w:cs="Helvetica"/>
          <w:b/>
          <w:bCs/>
          <w:color w:val="000000"/>
          <w:szCs w:val="24"/>
        </w:rPr>
        <w:t>0</w:t>
      </w:r>
      <w:r w:rsidRPr="001F069A">
        <w:rPr>
          <w:rFonts w:cs="Helvetica"/>
          <w:b/>
          <w:bCs/>
          <w:color w:val="000000"/>
          <w:szCs w:val="24"/>
        </w:rPr>
        <w:t xml:space="preserve">% </w:t>
      </w:r>
      <w:r w:rsidRPr="001F069A">
        <w:rPr>
          <w:rFonts w:cs="Helvetica"/>
          <w:color w:val="000000"/>
          <w:szCs w:val="24"/>
        </w:rPr>
        <w:t xml:space="preserve">of final grade </w:t>
      </w:r>
    </w:p>
    <w:p w14:paraId="3C74D5E6" w14:textId="77777777" w:rsidR="001B66E7" w:rsidRPr="001F069A" w:rsidRDefault="008B603D" w:rsidP="008B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 xml:space="preserve">2) </w:t>
      </w:r>
      <w:r w:rsidR="006D0CDA">
        <w:rPr>
          <w:rFonts w:cs="Helvetica"/>
          <w:color w:val="000000"/>
          <w:szCs w:val="24"/>
        </w:rPr>
        <w:t xml:space="preserve">Google Drive </w:t>
      </w:r>
      <w:r>
        <w:rPr>
          <w:rFonts w:cs="Helvetica"/>
          <w:color w:val="000000"/>
          <w:szCs w:val="24"/>
        </w:rPr>
        <w:t>N</w:t>
      </w:r>
      <w:r w:rsidR="001B66E7" w:rsidRPr="001F069A">
        <w:rPr>
          <w:rFonts w:cs="Helvetica"/>
          <w:color w:val="000000"/>
          <w:szCs w:val="24"/>
        </w:rPr>
        <w:t xml:space="preserve">otebook of all materials compiled will constitute </w:t>
      </w:r>
      <w:r w:rsidR="001B66E7" w:rsidRPr="001F069A">
        <w:rPr>
          <w:rFonts w:cs="Helvetica"/>
          <w:b/>
          <w:bCs/>
          <w:color w:val="000000"/>
          <w:szCs w:val="24"/>
        </w:rPr>
        <w:t xml:space="preserve">15% </w:t>
      </w:r>
      <w:r w:rsidR="001B66E7" w:rsidRPr="001F069A">
        <w:rPr>
          <w:rFonts w:cs="Helvetica"/>
          <w:color w:val="000000"/>
          <w:szCs w:val="24"/>
        </w:rPr>
        <w:t>of your grade</w:t>
      </w:r>
      <w:r>
        <w:rPr>
          <w:rFonts w:cs="Helvetica"/>
          <w:color w:val="000000"/>
          <w:szCs w:val="24"/>
        </w:rPr>
        <w:t xml:space="preserve"> (</w:t>
      </w:r>
      <w:r w:rsidR="001B66E7" w:rsidRPr="001F069A">
        <w:rPr>
          <w:rFonts w:cs="Helvetica"/>
          <w:color w:val="000000"/>
          <w:szCs w:val="24"/>
        </w:rPr>
        <w:t>will be based on the comprehensive nature of materials</w:t>
      </w:r>
      <w:r>
        <w:rPr>
          <w:rFonts w:cs="Helvetica"/>
          <w:color w:val="000000"/>
          <w:szCs w:val="24"/>
        </w:rPr>
        <w:t xml:space="preserve"> </w:t>
      </w:r>
      <w:r w:rsidR="001B66E7" w:rsidRPr="001F069A">
        <w:rPr>
          <w:rFonts w:cs="Helvetica"/>
          <w:color w:val="000000"/>
          <w:szCs w:val="24"/>
        </w:rPr>
        <w:t xml:space="preserve">compiled, organization, and appearance). </w:t>
      </w:r>
    </w:p>
    <w:p w14:paraId="693EBA55" w14:textId="77777777" w:rsidR="001B66E7" w:rsidRDefault="008B603D" w:rsidP="001B66E7">
      <w:pPr>
        <w:ind w:right="1260"/>
        <w:rPr>
          <w:rFonts w:cs="Helvetica"/>
          <w:color w:val="000000"/>
          <w:szCs w:val="24"/>
        </w:rPr>
      </w:pPr>
      <w:r>
        <w:rPr>
          <w:rFonts w:cs="Helvetica"/>
          <w:color w:val="000000"/>
          <w:szCs w:val="24"/>
        </w:rPr>
        <w:t>3) C</w:t>
      </w:r>
      <w:r w:rsidR="009F1381">
        <w:rPr>
          <w:rFonts w:cs="Helvetica"/>
          <w:color w:val="000000"/>
          <w:szCs w:val="24"/>
        </w:rPr>
        <w:t>lassroom assignments and participation</w:t>
      </w:r>
      <w:r w:rsidR="001B66E7" w:rsidRPr="001F069A">
        <w:rPr>
          <w:rFonts w:cs="Helvetica"/>
          <w:color w:val="000000"/>
          <w:szCs w:val="24"/>
        </w:rPr>
        <w:t xml:space="preserve"> </w:t>
      </w:r>
      <w:r w:rsidR="009F1381">
        <w:rPr>
          <w:rFonts w:cs="Helvetica"/>
          <w:b/>
          <w:bCs/>
          <w:color w:val="000000"/>
          <w:szCs w:val="24"/>
        </w:rPr>
        <w:t>2</w:t>
      </w:r>
      <w:r w:rsidR="00CF7BB6">
        <w:rPr>
          <w:rFonts w:cs="Helvetica"/>
          <w:b/>
          <w:bCs/>
          <w:color w:val="000000"/>
          <w:szCs w:val="24"/>
        </w:rPr>
        <w:t>0</w:t>
      </w:r>
      <w:r w:rsidR="001B66E7" w:rsidRPr="001F069A">
        <w:rPr>
          <w:rFonts w:cs="Helvetica"/>
          <w:b/>
          <w:bCs/>
          <w:color w:val="000000"/>
          <w:szCs w:val="24"/>
        </w:rPr>
        <w:t xml:space="preserve">% </w:t>
      </w:r>
      <w:r w:rsidR="001B66E7" w:rsidRPr="001F069A">
        <w:rPr>
          <w:rFonts w:cs="Helvetica"/>
          <w:color w:val="000000"/>
          <w:szCs w:val="24"/>
        </w:rPr>
        <w:t>of your grade</w:t>
      </w:r>
    </w:p>
    <w:p w14:paraId="267F50A8" w14:textId="77777777" w:rsidR="00CF7BB6" w:rsidRPr="00CF7BB6" w:rsidRDefault="00CF7BB6" w:rsidP="001B66E7">
      <w:pPr>
        <w:ind w:right="1260"/>
        <w:rPr>
          <w:b/>
          <w:szCs w:val="24"/>
        </w:rPr>
      </w:pPr>
      <w:r>
        <w:rPr>
          <w:rFonts w:cs="Helvetica"/>
          <w:color w:val="000000"/>
          <w:szCs w:val="24"/>
        </w:rPr>
        <w:t xml:space="preserve">4) Collaborative Arts Research Project </w:t>
      </w:r>
      <w:r w:rsidR="008B603D" w:rsidRPr="008B603D">
        <w:rPr>
          <w:rFonts w:cs="Helvetica"/>
          <w:b/>
          <w:color w:val="000000"/>
          <w:szCs w:val="24"/>
        </w:rPr>
        <w:t>1</w:t>
      </w:r>
      <w:r w:rsidRPr="008B603D">
        <w:rPr>
          <w:rFonts w:cs="Helvetica"/>
          <w:b/>
          <w:color w:val="000000"/>
          <w:szCs w:val="24"/>
        </w:rPr>
        <w:t>5</w:t>
      </w:r>
      <w:r w:rsidRPr="00CF7BB6">
        <w:rPr>
          <w:rFonts w:cs="Helvetica"/>
          <w:b/>
          <w:color w:val="000000"/>
          <w:szCs w:val="24"/>
        </w:rPr>
        <w:t>%</w:t>
      </w:r>
    </w:p>
    <w:p w14:paraId="7D460795" w14:textId="77777777" w:rsidR="001B66E7" w:rsidRPr="001F069A" w:rsidRDefault="001B66E7" w:rsidP="001B66E7">
      <w:pPr>
        <w:ind w:right="1260"/>
        <w:rPr>
          <w:szCs w:val="24"/>
        </w:rPr>
      </w:pPr>
    </w:p>
    <w:p w14:paraId="029DD512"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b/>
          <w:bCs/>
          <w:color w:val="000000"/>
          <w:szCs w:val="24"/>
        </w:rPr>
        <w:t xml:space="preserve">General Reference Texts </w:t>
      </w:r>
    </w:p>
    <w:p w14:paraId="7C03C36A" w14:textId="77777777" w:rsidR="001B66E7"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roofErr w:type="spellStart"/>
      <w:r w:rsidRPr="001F069A">
        <w:rPr>
          <w:rFonts w:cs="Helvetica"/>
          <w:color w:val="000000"/>
          <w:szCs w:val="24"/>
        </w:rPr>
        <w:t>Dunscomb</w:t>
      </w:r>
      <w:proofErr w:type="spellEnd"/>
      <w:r w:rsidRPr="001F069A">
        <w:rPr>
          <w:rFonts w:cs="Helvetica"/>
          <w:color w:val="000000"/>
          <w:szCs w:val="24"/>
        </w:rPr>
        <w:t>/Hill, Jazz Pedagogy</w:t>
      </w:r>
    </w:p>
    <w:p w14:paraId="376CBC56"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 xml:space="preserve">McCurdy, </w:t>
      </w:r>
      <w:proofErr w:type="gramStart"/>
      <w:r>
        <w:rPr>
          <w:rFonts w:cs="Helvetica"/>
          <w:color w:val="000000"/>
          <w:szCs w:val="24"/>
        </w:rPr>
        <w:t>et</w:t>
      </w:r>
      <w:proofErr w:type="gramEnd"/>
      <w:r>
        <w:rPr>
          <w:rFonts w:cs="Helvetica"/>
          <w:color w:val="000000"/>
          <w:szCs w:val="24"/>
        </w:rPr>
        <w:t xml:space="preserve">. </w:t>
      </w:r>
      <w:proofErr w:type="gramStart"/>
      <w:r>
        <w:rPr>
          <w:rFonts w:cs="Helvetica"/>
          <w:color w:val="000000"/>
          <w:szCs w:val="24"/>
        </w:rPr>
        <w:t>al</w:t>
      </w:r>
      <w:proofErr w:type="gramEnd"/>
      <w:r>
        <w:rPr>
          <w:rFonts w:cs="Helvetica"/>
          <w:color w:val="000000"/>
          <w:szCs w:val="24"/>
        </w:rPr>
        <w:t xml:space="preserve">., </w:t>
      </w:r>
      <w:r w:rsidRPr="0009122E">
        <w:rPr>
          <w:rFonts w:cs="Helvetica"/>
          <w:i/>
          <w:color w:val="000000"/>
          <w:szCs w:val="24"/>
        </w:rPr>
        <w:t>Teaching Music Through Performance in Jazz</w:t>
      </w:r>
      <w:r w:rsidRPr="001F069A">
        <w:rPr>
          <w:rFonts w:cs="Helvetica"/>
          <w:color w:val="000000"/>
          <w:szCs w:val="24"/>
        </w:rPr>
        <w:t xml:space="preserve"> </w:t>
      </w:r>
    </w:p>
    <w:p w14:paraId="6181FF57"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Coker, </w:t>
      </w:r>
      <w:r w:rsidRPr="0009122E">
        <w:rPr>
          <w:rFonts w:cs="Helvetica"/>
          <w:i/>
          <w:color w:val="000000"/>
          <w:szCs w:val="24"/>
        </w:rPr>
        <w:t>The Teaching of Jazz</w:t>
      </w:r>
      <w:r w:rsidRPr="001F069A">
        <w:rPr>
          <w:rFonts w:cs="Helvetica"/>
          <w:color w:val="000000"/>
          <w:szCs w:val="24"/>
        </w:rPr>
        <w:t xml:space="preserve"> </w:t>
      </w:r>
    </w:p>
    <w:p w14:paraId="532D8D1D"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Baker, </w:t>
      </w:r>
      <w:r w:rsidRPr="0009122E">
        <w:rPr>
          <w:rFonts w:cs="Helvetica"/>
          <w:i/>
          <w:color w:val="000000"/>
          <w:szCs w:val="24"/>
        </w:rPr>
        <w:t>Jazz Pedagogy</w:t>
      </w:r>
      <w:r w:rsidRPr="001F069A">
        <w:rPr>
          <w:rFonts w:cs="Helvetica"/>
          <w:color w:val="000000"/>
          <w:szCs w:val="24"/>
        </w:rPr>
        <w:t xml:space="preserve"> </w:t>
      </w:r>
    </w:p>
    <w:p w14:paraId="158B6994"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Henry, </w:t>
      </w:r>
      <w:r w:rsidRPr="0009122E">
        <w:rPr>
          <w:rFonts w:cs="Helvetica"/>
          <w:i/>
          <w:color w:val="000000"/>
          <w:szCs w:val="24"/>
        </w:rPr>
        <w:t>The Jazz Ensemble</w:t>
      </w:r>
      <w:r w:rsidRPr="001F069A">
        <w:rPr>
          <w:rFonts w:cs="Helvetica"/>
          <w:color w:val="000000"/>
          <w:szCs w:val="24"/>
        </w:rPr>
        <w:t xml:space="preserve"> </w:t>
      </w:r>
    </w:p>
    <w:p w14:paraId="205E16A7"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Lawn, </w:t>
      </w:r>
      <w:r w:rsidRPr="0009122E">
        <w:rPr>
          <w:rFonts w:cs="Helvetica"/>
          <w:i/>
          <w:color w:val="000000"/>
          <w:szCs w:val="24"/>
        </w:rPr>
        <w:t>The Jazz Ensemble Di</w:t>
      </w:r>
      <w:r w:rsidR="009F1381" w:rsidRPr="0009122E">
        <w:rPr>
          <w:rFonts w:cs="Helvetica"/>
          <w:i/>
          <w:color w:val="000000"/>
          <w:szCs w:val="24"/>
        </w:rPr>
        <w:t>rector’s</w:t>
      </w:r>
      <w:r w:rsidRPr="0009122E">
        <w:rPr>
          <w:rFonts w:cs="Helvetica"/>
          <w:i/>
          <w:color w:val="000000"/>
          <w:szCs w:val="24"/>
        </w:rPr>
        <w:t xml:space="preserve"> Manual</w:t>
      </w:r>
      <w:r w:rsidRPr="001F069A">
        <w:rPr>
          <w:rFonts w:cs="Helvetica"/>
          <w:color w:val="000000"/>
          <w:szCs w:val="24"/>
        </w:rPr>
        <w:t xml:space="preserve"> </w:t>
      </w:r>
    </w:p>
    <w:p w14:paraId="5497CDDF" w14:textId="77777777" w:rsidR="001B66E7" w:rsidRPr="0009122E" w:rsidRDefault="0009122E"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00"/>
          <w:szCs w:val="24"/>
        </w:rPr>
      </w:pPr>
      <w:proofErr w:type="spellStart"/>
      <w:r>
        <w:rPr>
          <w:rFonts w:cs="Helvetica"/>
          <w:color w:val="000000"/>
          <w:szCs w:val="24"/>
        </w:rPr>
        <w:t>Vernick</w:t>
      </w:r>
      <w:proofErr w:type="spellEnd"/>
      <w:r>
        <w:rPr>
          <w:rFonts w:cs="Helvetica"/>
          <w:color w:val="000000"/>
          <w:szCs w:val="24"/>
        </w:rPr>
        <w:t xml:space="preserve">, et al., </w:t>
      </w:r>
      <w:proofErr w:type="gramStart"/>
      <w:r>
        <w:rPr>
          <w:rFonts w:cs="Helvetica"/>
          <w:color w:val="000000"/>
          <w:szCs w:val="24"/>
        </w:rPr>
        <w:t>eds</w:t>
      </w:r>
      <w:proofErr w:type="gramEnd"/>
      <w:r>
        <w:rPr>
          <w:rFonts w:cs="Helvetica"/>
          <w:color w:val="000000"/>
          <w:szCs w:val="24"/>
        </w:rPr>
        <w:t>.</w:t>
      </w:r>
      <w:r w:rsidR="001B66E7" w:rsidRPr="001F069A">
        <w:rPr>
          <w:rFonts w:cs="Helvetica"/>
          <w:color w:val="000000"/>
          <w:szCs w:val="24"/>
        </w:rPr>
        <w:t xml:space="preserve"> </w:t>
      </w:r>
      <w:r w:rsidR="001B66E7" w:rsidRPr="0009122E">
        <w:rPr>
          <w:rFonts w:cs="Helvetica"/>
          <w:i/>
          <w:color w:val="000000"/>
          <w:szCs w:val="24"/>
        </w:rPr>
        <w:t xml:space="preserve">Teaching Jazz: A Course of Study Sherman, Techniques &amp; Materials for the Stage Band </w:t>
      </w:r>
    </w:p>
    <w:p w14:paraId="5EC1CF9B"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Wheaton, </w:t>
      </w:r>
      <w:r w:rsidRPr="0009122E">
        <w:rPr>
          <w:rFonts w:cs="Helvetica"/>
          <w:i/>
          <w:color w:val="000000"/>
          <w:szCs w:val="24"/>
        </w:rPr>
        <w:t>How To Organize &amp; Develop The Stage Band</w:t>
      </w:r>
      <w:r w:rsidRPr="001F069A">
        <w:rPr>
          <w:rFonts w:cs="Helvetica"/>
          <w:color w:val="000000"/>
          <w:szCs w:val="24"/>
        </w:rPr>
        <w:t xml:space="preserve"> </w:t>
      </w:r>
    </w:p>
    <w:p w14:paraId="4C466737"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Ferguson/Feldstein, </w:t>
      </w:r>
      <w:r w:rsidRPr="0009122E">
        <w:rPr>
          <w:rFonts w:cs="Helvetica"/>
          <w:i/>
          <w:color w:val="000000"/>
          <w:szCs w:val="24"/>
        </w:rPr>
        <w:t>The Jazz/Rock Ensemble</w:t>
      </w:r>
    </w:p>
    <w:p w14:paraId="43F29720"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Schuler, </w:t>
      </w:r>
      <w:r w:rsidRPr="0009122E">
        <w:rPr>
          <w:rFonts w:cs="Helvetica"/>
          <w:i/>
          <w:color w:val="000000"/>
          <w:szCs w:val="24"/>
        </w:rPr>
        <w:t>So You Want To Lead A Jazz Band?</w:t>
      </w:r>
      <w:r w:rsidRPr="001F069A">
        <w:rPr>
          <w:rFonts w:cs="Helvetica"/>
          <w:color w:val="000000"/>
          <w:szCs w:val="24"/>
        </w:rPr>
        <w:t xml:space="preserve"> </w:t>
      </w:r>
    </w:p>
    <w:p w14:paraId="4C9C80EA"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Ber</w:t>
      </w:r>
      <w:r w:rsidR="009F1381">
        <w:rPr>
          <w:rFonts w:cs="Helvetica"/>
          <w:color w:val="000000"/>
          <w:szCs w:val="24"/>
        </w:rPr>
        <w:t xml:space="preserve">ry, </w:t>
      </w:r>
      <w:r w:rsidR="009F1381" w:rsidRPr="0009122E">
        <w:rPr>
          <w:rFonts w:cs="Helvetica"/>
          <w:i/>
          <w:color w:val="000000"/>
          <w:szCs w:val="24"/>
        </w:rPr>
        <w:t>The Jazz Ensemble Director’s</w:t>
      </w:r>
      <w:r w:rsidRPr="0009122E">
        <w:rPr>
          <w:rFonts w:cs="Helvetica"/>
          <w:i/>
          <w:color w:val="000000"/>
          <w:szCs w:val="24"/>
        </w:rPr>
        <w:t xml:space="preserve"> Guidebook</w:t>
      </w:r>
      <w:r w:rsidRPr="001F069A">
        <w:rPr>
          <w:rFonts w:cs="Helvetica"/>
          <w:color w:val="000000"/>
          <w:szCs w:val="24"/>
        </w:rPr>
        <w:t xml:space="preserve"> </w:t>
      </w:r>
    </w:p>
    <w:p w14:paraId="2B0A6621"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lastRenderedPageBreak/>
        <w:t xml:space="preserve">Sherman, </w:t>
      </w:r>
      <w:r w:rsidRPr="0009122E">
        <w:rPr>
          <w:rFonts w:cs="Helvetica"/>
          <w:i/>
          <w:color w:val="000000"/>
          <w:szCs w:val="24"/>
        </w:rPr>
        <w:t>The Rhythm Section</w:t>
      </w:r>
      <w:r w:rsidRPr="001F069A">
        <w:rPr>
          <w:rFonts w:cs="Helvetica"/>
          <w:color w:val="000000"/>
          <w:szCs w:val="24"/>
        </w:rPr>
        <w:t xml:space="preserve"> </w:t>
      </w:r>
    </w:p>
    <w:p w14:paraId="48FCC0A7"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Houghton, </w:t>
      </w:r>
      <w:r w:rsidRPr="0009122E">
        <w:rPr>
          <w:rFonts w:cs="Helvetica"/>
          <w:i/>
          <w:color w:val="000000"/>
          <w:szCs w:val="24"/>
        </w:rPr>
        <w:t>A Guide for the Modern Rhythm Section</w:t>
      </w:r>
      <w:r w:rsidRPr="001F069A">
        <w:rPr>
          <w:rFonts w:cs="Helvetica"/>
          <w:color w:val="000000"/>
          <w:szCs w:val="24"/>
        </w:rPr>
        <w:t xml:space="preserve"> </w:t>
      </w:r>
    </w:p>
    <w:p w14:paraId="23779725" w14:textId="77777777" w:rsidR="001B66E7"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roofErr w:type="spellStart"/>
      <w:r w:rsidRPr="001F069A">
        <w:rPr>
          <w:rFonts w:cs="Helvetica"/>
          <w:color w:val="000000"/>
          <w:szCs w:val="24"/>
        </w:rPr>
        <w:t>Kuzmich</w:t>
      </w:r>
      <w:proofErr w:type="spellEnd"/>
      <w:r w:rsidRPr="001F069A">
        <w:rPr>
          <w:rFonts w:cs="Helvetica"/>
          <w:color w:val="000000"/>
          <w:szCs w:val="24"/>
        </w:rPr>
        <w:t xml:space="preserve">/Bash, </w:t>
      </w:r>
      <w:r w:rsidRPr="0009122E">
        <w:rPr>
          <w:rFonts w:cs="Helvetica"/>
          <w:i/>
          <w:color w:val="000000"/>
          <w:szCs w:val="24"/>
        </w:rPr>
        <w:t>Instrumental Jazz Instruction</w:t>
      </w:r>
    </w:p>
    <w:p w14:paraId="3DEE1D11" w14:textId="77777777" w:rsidR="00CF7BB6" w:rsidRPr="001F069A" w:rsidRDefault="00CF7BB6"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
    <w:p w14:paraId="72DDD89C" w14:textId="77777777" w:rsidR="001B66E7" w:rsidRPr="001F069A" w:rsidRDefault="001B66E7" w:rsidP="001B66E7">
      <w:pPr>
        <w:ind w:right="1260"/>
        <w:rPr>
          <w:szCs w:val="24"/>
        </w:rPr>
      </w:pPr>
      <w:r w:rsidRPr="001F069A">
        <w:rPr>
          <w:b/>
          <w:szCs w:val="24"/>
        </w:rPr>
        <w:t>Attendance Policy:</w:t>
      </w:r>
      <w:r w:rsidRPr="001F069A">
        <w:rPr>
          <w:szCs w:val="24"/>
        </w:rPr>
        <w:t xml:space="preserve">  It is expected that regular class attendance will occur.  </w:t>
      </w:r>
      <w:r w:rsidR="00B96736">
        <w:rPr>
          <w:b/>
          <w:szCs w:val="24"/>
        </w:rPr>
        <w:t>Two (2)</w:t>
      </w:r>
      <w:r w:rsidRPr="001F069A">
        <w:rPr>
          <w:b/>
          <w:szCs w:val="24"/>
        </w:rPr>
        <w:t xml:space="preserve"> </w:t>
      </w:r>
      <w:r w:rsidRPr="001F069A">
        <w:rPr>
          <w:szCs w:val="24"/>
        </w:rPr>
        <w:t xml:space="preserve">unexcused absences will result in your grade being lowered by one letter.  For excused absences the professor must be notified 24 hours in advance.  In the case of illness, proper documentation must be presented.     </w:t>
      </w:r>
    </w:p>
    <w:p w14:paraId="43CBC4CB" w14:textId="77777777" w:rsidR="001B66E7" w:rsidRPr="001F069A" w:rsidRDefault="001B66E7" w:rsidP="001B66E7">
      <w:pPr>
        <w:ind w:right="1260"/>
        <w:rPr>
          <w:szCs w:val="24"/>
        </w:rPr>
      </w:pPr>
    </w:p>
    <w:p w14:paraId="7B497DC7"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b/>
          <w:szCs w:val="24"/>
        </w:rPr>
        <w:t>Course Objectives:</w:t>
      </w:r>
    </w:p>
    <w:p w14:paraId="4D6B39EC"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1) To gain familiarity with jazz pedagogy methodologies and resources.</w:t>
      </w:r>
    </w:p>
    <w:p w14:paraId="2599EBAD"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2) To develop relative competence with jazz ensemble rehearsal skills and</w:t>
      </w:r>
    </w:p>
    <w:p w14:paraId="1CF316A1" w14:textId="77777777" w:rsidR="001B66E7" w:rsidRPr="001F069A" w:rsidRDefault="003A2372"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ab/>
      </w:r>
      <w:proofErr w:type="gramStart"/>
      <w:r>
        <w:rPr>
          <w:rFonts w:cs="Helvetica"/>
          <w:color w:val="000000"/>
          <w:szCs w:val="24"/>
        </w:rPr>
        <w:t>techniques</w:t>
      </w:r>
      <w:proofErr w:type="gramEnd"/>
      <w:r>
        <w:rPr>
          <w:rFonts w:cs="Helvetica"/>
          <w:color w:val="000000"/>
          <w:szCs w:val="24"/>
        </w:rPr>
        <w:t xml:space="preserve"> for b</w:t>
      </w:r>
      <w:r w:rsidR="001B66E7" w:rsidRPr="001F069A">
        <w:rPr>
          <w:rFonts w:cs="Helvetica"/>
          <w:color w:val="000000"/>
          <w:szCs w:val="24"/>
        </w:rPr>
        <w:t>oth large and small jazz ensembles.</w:t>
      </w:r>
    </w:p>
    <w:p w14:paraId="34B7DC9B"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3) To be able to teach aspects of authentic jazz performance skills</w:t>
      </w:r>
    </w:p>
    <w:p w14:paraId="0C96F00B"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ab/>
      </w:r>
      <w:proofErr w:type="gramStart"/>
      <w:r w:rsidRPr="001F069A">
        <w:rPr>
          <w:rFonts w:cs="Helvetica"/>
          <w:color w:val="000000"/>
          <w:szCs w:val="24"/>
        </w:rPr>
        <w:t>aurally</w:t>
      </w:r>
      <w:proofErr w:type="gramEnd"/>
      <w:r w:rsidRPr="001F069A">
        <w:rPr>
          <w:rFonts w:cs="Helvetica"/>
          <w:color w:val="000000"/>
          <w:szCs w:val="24"/>
        </w:rPr>
        <w:t>/orally by modeling.</w:t>
      </w:r>
    </w:p>
    <w:p w14:paraId="15837F49" w14:textId="77777777" w:rsidR="001B66E7" w:rsidRPr="001F069A"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4) To gain familiarity with jazz </w:t>
      </w:r>
      <w:r w:rsidR="001B1A15">
        <w:rPr>
          <w:rFonts w:cs="Helvetica"/>
          <w:color w:val="000000"/>
          <w:szCs w:val="24"/>
        </w:rPr>
        <w:t>ensemble literature and sources</w:t>
      </w:r>
    </w:p>
    <w:p w14:paraId="70B6CA37" w14:textId="77777777" w:rsidR="003A2372" w:rsidRDefault="001B66E7" w:rsidP="001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5) To become familiar with</w:t>
      </w:r>
      <w:r w:rsidR="003A2372">
        <w:rPr>
          <w:rFonts w:cs="Helvetica"/>
          <w:color w:val="000000"/>
          <w:szCs w:val="24"/>
        </w:rPr>
        <w:t xml:space="preserve"> the la</w:t>
      </w:r>
      <w:r w:rsidR="001B1A15">
        <w:rPr>
          <w:rFonts w:cs="Helvetica"/>
          <w:color w:val="000000"/>
          <w:szCs w:val="24"/>
        </w:rPr>
        <w:t>ndscape of the music profession</w:t>
      </w:r>
      <w:r w:rsidRPr="001F069A">
        <w:rPr>
          <w:rFonts w:cs="Helvetica"/>
          <w:color w:val="000000"/>
          <w:szCs w:val="24"/>
        </w:rPr>
        <w:tab/>
      </w:r>
    </w:p>
    <w:p w14:paraId="2F7890C0" w14:textId="77777777" w:rsidR="003A0E79" w:rsidRPr="001F069A" w:rsidRDefault="001B66E7" w:rsidP="003A0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6) To </w:t>
      </w:r>
      <w:r w:rsidR="003A0E79" w:rsidRPr="001F069A">
        <w:rPr>
          <w:rFonts w:cs="Helvetica"/>
          <w:color w:val="000000"/>
          <w:szCs w:val="24"/>
        </w:rPr>
        <w:t>gain familiarity</w:t>
      </w:r>
      <w:r w:rsidR="003A0E79">
        <w:rPr>
          <w:rFonts w:cs="Helvetica"/>
          <w:color w:val="000000"/>
          <w:szCs w:val="24"/>
        </w:rPr>
        <w:t xml:space="preserve"> with the concept of becoming a teaching artist</w:t>
      </w:r>
    </w:p>
    <w:p w14:paraId="3F55D776" w14:textId="77777777" w:rsidR="001B66E7" w:rsidRDefault="001B66E7" w:rsidP="001B66E7">
      <w:pPr>
        <w:ind w:right="1260"/>
        <w:rPr>
          <w:rFonts w:cs="Helvetica"/>
          <w:color w:val="000000"/>
          <w:szCs w:val="24"/>
        </w:rPr>
      </w:pPr>
      <w:r w:rsidRPr="001F069A">
        <w:rPr>
          <w:rFonts w:cs="Helvetica"/>
          <w:color w:val="000000"/>
          <w:szCs w:val="24"/>
        </w:rPr>
        <w:t xml:space="preserve">7) To </w:t>
      </w:r>
      <w:r w:rsidR="003A0E79" w:rsidRPr="001F069A">
        <w:rPr>
          <w:rFonts w:cs="Helvetica"/>
          <w:color w:val="000000"/>
          <w:szCs w:val="24"/>
        </w:rPr>
        <w:t>gain familiarity</w:t>
      </w:r>
      <w:r w:rsidR="003A0E79">
        <w:rPr>
          <w:rFonts w:cs="Helvetica"/>
          <w:color w:val="000000"/>
          <w:szCs w:val="24"/>
        </w:rPr>
        <w:t xml:space="preserve"> with the application of business social media </w:t>
      </w:r>
    </w:p>
    <w:p w14:paraId="5B37AF2B" w14:textId="77777777" w:rsidR="00B96736" w:rsidRPr="001F069A" w:rsidRDefault="000101D9" w:rsidP="001B66E7">
      <w:pPr>
        <w:ind w:right="1260"/>
        <w:rPr>
          <w:rFonts w:cs="Helvetica"/>
          <w:color w:val="000000"/>
          <w:szCs w:val="24"/>
        </w:rPr>
      </w:pPr>
      <w:r>
        <w:rPr>
          <w:rFonts w:cs="Helvetica"/>
          <w:color w:val="000000"/>
          <w:szCs w:val="24"/>
        </w:rPr>
        <w:t>8) To develop artistic</w:t>
      </w:r>
      <w:r w:rsidR="00B96736">
        <w:rPr>
          <w:rFonts w:cs="Helvetica"/>
          <w:color w:val="000000"/>
          <w:szCs w:val="24"/>
        </w:rPr>
        <w:t xml:space="preserve"> </w:t>
      </w:r>
      <w:r>
        <w:rPr>
          <w:rFonts w:cs="Helvetica"/>
          <w:color w:val="000000"/>
          <w:szCs w:val="24"/>
        </w:rPr>
        <w:t>entrepreneurial concepts for the emerging artist</w:t>
      </w:r>
    </w:p>
    <w:p w14:paraId="0247F4A5" w14:textId="77777777" w:rsidR="001B66E7" w:rsidRPr="001F069A" w:rsidRDefault="001B66E7" w:rsidP="001B66E7">
      <w:pPr>
        <w:ind w:right="1260"/>
        <w:rPr>
          <w:szCs w:val="24"/>
        </w:rPr>
      </w:pPr>
    </w:p>
    <w:p w14:paraId="1D810043" w14:textId="77777777" w:rsidR="001B66E7" w:rsidRPr="001F069A" w:rsidRDefault="001B66E7" w:rsidP="001B66E7">
      <w:pPr>
        <w:ind w:right="1260"/>
        <w:rPr>
          <w:szCs w:val="24"/>
        </w:rPr>
      </w:pPr>
      <w:r w:rsidRPr="001F069A">
        <w:rPr>
          <w:b/>
          <w:szCs w:val="24"/>
        </w:rPr>
        <w:t>Disability Statement:</w:t>
      </w:r>
      <w:r w:rsidRPr="001F069A">
        <w:rPr>
          <w:szCs w:val="24"/>
        </w:rPr>
        <w:t xml:space="preserve"> </w:t>
      </w:r>
      <w:r w:rsidRPr="001F069A">
        <w:rPr>
          <w:szCs w:val="24"/>
          <w:shd w:val="clear" w:color="auto" w:fill="FFFFFF"/>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213/740-0776.</w:t>
      </w:r>
    </w:p>
    <w:p w14:paraId="78F3C528" w14:textId="77777777" w:rsidR="001B66E7" w:rsidRPr="001F069A" w:rsidRDefault="001B66E7" w:rsidP="001B66E7">
      <w:pPr>
        <w:ind w:right="1260"/>
        <w:rPr>
          <w:szCs w:val="24"/>
          <w:shd w:val="clear" w:color="auto" w:fill="FFFFFF"/>
        </w:rPr>
      </w:pPr>
    </w:p>
    <w:p w14:paraId="3ADF96ED" w14:textId="77777777" w:rsidR="001B66E7" w:rsidRPr="001F069A" w:rsidRDefault="001B66E7" w:rsidP="001B66E7">
      <w:pPr>
        <w:ind w:right="1260"/>
        <w:rPr>
          <w:szCs w:val="24"/>
        </w:rPr>
      </w:pPr>
      <w:r w:rsidRPr="001F069A">
        <w:rPr>
          <w:b/>
          <w:szCs w:val="24"/>
        </w:rPr>
        <w:t>Course Projects:</w:t>
      </w:r>
    </w:p>
    <w:p w14:paraId="2EADE4A1" w14:textId="77777777" w:rsidR="001B66E7" w:rsidRPr="001F069A" w:rsidRDefault="001B66E7" w:rsidP="001B66E7">
      <w:pPr>
        <w:numPr>
          <w:ilvl w:val="1"/>
          <w:numId w:val="3"/>
        </w:numPr>
        <w:ind w:right="1260"/>
        <w:rPr>
          <w:szCs w:val="24"/>
        </w:rPr>
      </w:pPr>
      <w:r w:rsidRPr="001F069A">
        <w:rPr>
          <w:szCs w:val="24"/>
        </w:rPr>
        <w:t xml:space="preserve">Prepare an overview of assigned colleges and university jazz studies programs and their curriculums.  You will receive a checklist of items to observe.  </w:t>
      </w:r>
    </w:p>
    <w:p w14:paraId="6028C8DB" w14:textId="6AD9C68D" w:rsidR="001B66E7" w:rsidRPr="001F069A" w:rsidRDefault="001B66E7" w:rsidP="001B66E7">
      <w:pPr>
        <w:ind w:left="2790" w:right="1260"/>
        <w:rPr>
          <w:szCs w:val="24"/>
        </w:rPr>
      </w:pPr>
      <w:r w:rsidRPr="001F069A">
        <w:rPr>
          <w:b/>
          <w:szCs w:val="24"/>
        </w:rPr>
        <w:t xml:space="preserve"> Due</w:t>
      </w:r>
      <w:r w:rsidR="008D6EE3">
        <w:rPr>
          <w:b/>
          <w:szCs w:val="24"/>
        </w:rPr>
        <w:t>:</w:t>
      </w:r>
      <w:r w:rsidRPr="001F069A">
        <w:rPr>
          <w:b/>
          <w:szCs w:val="24"/>
        </w:rPr>
        <w:t xml:space="preserve"> </w:t>
      </w:r>
      <w:r w:rsidR="002A23AC">
        <w:rPr>
          <w:b/>
          <w:szCs w:val="24"/>
        </w:rPr>
        <w:t xml:space="preserve">September </w:t>
      </w:r>
      <w:r w:rsidR="003D4EB2">
        <w:rPr>
          <w:b/>
          <w:szCs w:val="24"/>
        </w:rPr>
        <w:t>9</w:t>
      </w:r>
    </w:p>
    <w:p w14:paraId="17AE67A2" w14:textId="77777777" w:rsidR="001B66E7" w:rsidRPr="001F069A" w:rsidRDefault="001B66E7" w:rsidP="001B66E7">
      <w:pPr>
        <w:ind w:left="1710" w:right="1260"/>
        <w:rPr>
          <w:szCs w:val="24"/>
        </w:rPr>
      </w:pPr>
    </w:p>
    <w:p w14:paraId="18CA5ED0" w14:textId="77777777" w:rsidR="00B976F5" w:rsidRPr="00602BAF" w:rsidRDefault="001B66E7" w:rsidP="00602BAF">
      <w:pPr>
        <w:numPr>
          <w:ilvl w:val="1"/>
          <w:numId w:val="3"/>
        </w:numPr>
        <w:ind w:right="1260"/>
        <w:rPr>
          <w:szCs w:val="24"/>
        </w:rPr>
      </w:pPr>
      <w:r w:rsidRPr="001F069A">
        <w:rPr>
          <w:szCs w:val="24"/>
        </w:rPr>
        <w:t xml:space="preserve">Interview a director of jazz studies from a prominent jazz studies program. </w:t>
      </w:r>
      <w:r w:rsidR="00602BAF">
        <w:rPr>
          <w:szCs w:val="24"/>
        </w:rPr>
        <w:t xml:space="preserve"> </w:t>
      </w:r>
      <w:r w:rsidRPr="001F069A">
        <w:rPr>
          <w:szCs w:val="24"/>
        </w:rPr>
        <w:t>A questionnaire sheet will be provided.</w:t>
      </w:r>
      <w:r w:rsidR="00602BAF">
        <w:rPr>
          <w:szCs w:val="24"/>
        </w:rPr>
        <w:t xml:space="preserve"> Guidelines are also posted on blackboard.</w:t>
      </w:r>
    </w:p>
    <w:p w14:paraId="26A40471" w14:textId="69D38589" w:rsidR="001B66E7" w:rsidRDefault="008D6EE3" w:rsidP="009F7332">
      <w:pPr>
        <w:ind w:left="2430" w:right="1260" w:firstLine="450"/>
        <w:rPr>
          <w:b/>
          <w:szCs w:val="24"/>
        </w:rPr>
      </w:pPr>
      <w:r>
        <w:rPr>
          <w:b/>
          <w:szCs w:val="24"/>
        </w:rPr>
        <w:t xml:space="preserve">Due: </w:t>
      </w:r>
      <w:r w:rsidR="003D4EB2">
        <w:rPr>
          <w:b/>
          <w:szCs w:val="24"/>
        </w:rPr>
        <w:t>September 23</w:t>
      </w:r>
    </w:p>
    <w:p w14:paraId="7D4B2356" w14:textId="77777777" w:rsidR="00602BAF" w:rsidRPr="009F7332" w:rsidRDefault="00602BAF" w:rsidP="009F7332">
      <w:pPr>
        <w:ind w:left="2430" w:right="1260" w:firstLine="450"/>
        <w:rPr>
          <w:b/>
          <w:szCs w:val="24"/>
        </w:rPr>
      </w:pPr>
    </w:p>
    <w:p w14:paraId="4697949A" w14:textId="77777777" w:rsidR="00F7670A" w:rsidRDefault="00F7670A" w:rsidP="00F7670A">
      <w:pPr>
        <w:numPr>
          <w:ilvl w:val="1"/>
          <w:numId w:val="3"/>
        </w:numPr>
        <w:ind w:right="1260"/>
        <w:rPr>
          <w:szCs w:val="24"/>
        </w:rPr>
      </w:pPr>
      <w:r>
        <w:rPr>
          <w:b/>
          <w:szCs w:val="24"/>
        </w:rPr>
        <w:t xml:space="preserve">Collaborative Arts Research Project: </w:t>
      </w:r>
      <w:r>
        <w:rPr>
          <w:szCs w:val="24"/>
        </w:rPr>
        <w:t>Collect data that addresses collaborative arts.  This will entail (3) three books, (3) three articles, (3) three websites, identify (3) three projects that involved interdisciplinary and/or cross genre performances (find these examples on Youtube.  Be prepared to share your findings in class.</w:t>
      </w:r>
    </w:p>
    <w:p w14:paraId="402CA340" w14:textId="6BF676E5" w:rsidR="001B66E7" w:rsidRPr="001F069A" w:rsidRDefault="001B66E7" w:rsidP="001B66E7">
      <w:pPr>
        <w:ind w:left="2790" w:right="1260"/>
        <w:rPr>
          <w:b/>
          <w:szCs w:val="24"/>
        </w:rPr>
      </w:pPr>
      <w:r w:rsidRPr="001F069A">
        <w:rPr>
          <w:b/>
          <w:szCs w:val="24"/>
        </w:rPr>
        <w:t>Due</w:t>
      </w:r>
      <w:r w:rsidR="00B04064">
        <w:rPr>
          <w:b/>
          <w:szCs w:val="24"/>
        </w:rPr>
        <w:t xml:space="preserve">: </w:t>
      </w:r>
      <w:r w:rsidR="003D4EB2">
        <w:rPr>
          <w:b/>
          <w:szCs w:val="24"/>
        </w:rPr>
        <w:t>October 7</w:t>
      </w:r>
    </w:p>
    <w:p w14:paraId="0B7F96C9" w14:textId="77777777" w:rsidR="001B66E7" w:rsidRPr="001F069A" w:rsidRDefault="001B66E7" w:rsidP="001B66E7">
      <w:pPr>
        <w:ind w:left="3150" w:right="1260"/>
        <w:rPr>
          <w:szCs w:val="24"/>
        </w:rPr>
      </w:pPr>
    </w:p>
    <w:p w14:paraId="38C849E7" w14:textId="77777777" w:rsidR="001B66E7" w:rsidRPr="001F069A" w:rsidRDefault="001B66E7" w:rsidP="001B66E7">
      <w:pPr>
        <w:numPr>
          <w:ilvl w:val="1"/>
          <w:numId w:val="3"/>
        </w:numPr>
        <w:ind w:right="1260"/>
        <w:rPr>
          <w:szCs w:val="24"/>
        </w:rPr>
      </w:pPr>
      <w:r w:rsidRPr="001F069A">
        <w:rPr>
          <w:szCs w:val="24"/>
        </w:rPr>
        <w:t>Classroom Rehearsal Observations</w:t>
      </w:r>
      <w:r w:rsidR="008D6EE3">
        <w:rPr>
          <w:szCs w:val="24"/>
        </w:rPr>
        <w:t>:</w:t>
      </w:r>
    </w:p>
    <w:p w14:paraId="76C7F530" w14:textId="77777777" w:rsidR="00B470A7" w:rsidRPr="001F069A" w:rsidRDefault="001B66E7" w:rsidP="00602BAF">
      <w:pPr>
        <w:ind w:left="1710" w:right="1260"/>
        <w:rPr>
          <w:szCs w:val="24"/>
        </w:rPr>
      </w:pPr>
      <w:r w:rsidRPr="001F069A">
        <w:rPr>
          <w:szCs w:val="24"/>
        </w:rPr>
        <w:t xml:space="preserve">Each student will observe and write a report on the rehearsal techniques of the given director.  You are asked to observe a </w:t>
      </w:r>
      <w:r w:rsidRPr="00992099">
        <w:rPr>
          <w:b/>
          <w:szCs w:val="24"/>
        </w:rPr>
        <w:t>middle school</w:t>
      </w:r>
      <w:r w:rsidRPr="001F069A">
        <w:rPr>
          <w:szCs w:val="24"/>
        </w:rPr>
        <w:t xml:space="preserve">, </w:t>
      </w:r>
      <w:r w:rsidRPr="00992099">
        <w:rPr>
          <w:b/>
          <w:szCs w:val="24"/>
        </w:rPr>
        <w:t>high school</w:t>
      </w:r>
      <w:r w:rsidRPr="001F069A">
        <w:rPr>
          <w:szCs w:val="24"/>
        </w:rPr>
        <w:t xml:space="preserve"> and </w:t>
      </w:r>
      <w:r w:rsidRPr="00992099">
        <w:rPr>
          <w:b/>
          <w:szCs w:val="24"/>
        </w:rPr>
        <w:t>college</w:t>
      </w:r>
      <w:r w:rsidRPr="001F069A">
        <w:rPr>
          <w:szCs w:val="24"/>
        </w:rPr>
        <w:t xml:space="preserve"> jazz ensemble rehearsal.  A questionnaire sheet will be provided to facilitate your observations. </w:t>
      </w:r>
    </w:p>
    <w:p w14:paraId="70161D35" w14:textId="40F3B57A" w:rsidR="001B66E7" w:rsidRDefault="008D6EE3" w:rsidP="001B66E7">
      <w:pPr>
        <w:ind w:left="2430" w:right="1260" w:firstLine="450"/>
        <w:rPr>
          <w:b/>
          <w:szCs w:val="24"/>
        </w:rPr>
      </w:pPr>
      <w:r>
        <w:rPr>
          <w:b/>
          <w:szCs w:val="24"/>
        </w:rPr>
        <w:t xml:space="preserve">Due: </w:t>
      </w:r>
      <w:r w:rsidR="003D4EB2">
        <w:rPr>
          <w:b/>
          <w:szCs w:val="24"/>
        </w:rPr>
        <w:t>October 21</w:t>
      </w:r>
    </w:p>
    <w:p w14:paraId="1B6B7451" w14:textId="77777777" w:rsidR="00CD5892" w:rsidRDefault="00CD5892" w:rsidP="001B66E7">
      <w:pPr>
        <w:ind w:left="2430" w:right="1260" w:firstLine="450"/>
        <w:rPr>
          <w:b/>
          <w:szCs w:val="24"/>
        </w:rPr>
      </w:pPr>
    </w:p>
    <w:p w14:paraId="0459F6DC" w14:textId="77777777" w:rsidR="00F7670A" w:rsidRPr="001F069A" w:rsidRDefault="00F7670A" w:rsidP="00F7670A">
      <w:pPr>
        <w:numPr>
          <w:ilvl w:val="1"/>
          <w:numId w:val="3"/>
        </w:numPr>
        <w:ind w:right="1260"/>
        <w:rPr>
          <w:szCs w:val="24"/>
        </w:rPr>
      </w:pPr>
      <w:r w:rsidRPr="001F069A">
        <w:rPr>
          <w:szCs w:val="24"/>
        </w:rPr>
        <w:t xml:space="preserve">Annotated Bibliography </w:t>
      </w:r>
    </w:p>
    <w:p w14:paraId="0A600894" w14:textId="77777777" w:rsidR="00F7670A" w:rsidRPr="001F069A" w:rsidRDefault="00F7670A" w:rsidP="00F7670A">
      <w:pPr>
        <w:numPr>
          <w:ilvl w:val="2"/>
          <w:numId w:val="3"/>
        </w:numPr>
        <w:ind w:right="1260"/>
        <w:rPr>
          <w:szCs w:val="24"/>
        </w:rPr>
      </w:pPr>
      <w:r w:rsidRPr="001F069A">
        <w:rPr>
          <w:szCs w:val="24"/>
        </w:rPr>
        <w:t>Each student will examine the following categories of books:</w:t>
      </w:r>
    </w:p>
    <w:p w14:paraId="2135C127" w14:textId="77777777" w:rsidR="00F7670A" w:rsidRPr="001F069A" w:rsidRDefault="00F7670A" w:rsidP="00F7670A">
      <w:pPr>
        <w:numPr>
          <w:ilvl w:val="3"/>
          <w:numId w:val="3"/>
        </w:numPr>
        <w:ind w:right="1260"/>
        <w:rPr>
          <w:szCs w:val="24"/>
        </w:rPr>
      </w:pPr>
      <w:r w:rsidRPr="001F069A">
        <w:rPr>
          <w:szCs w:val="24"/>
        </w:rPr>
        <w:t>Jazz History (5)</w:t>
      </w:r>
    </w:p>
    <w:p w14:paraId="263FAF2A" w14:textId="77777777" w:rsidR="00F7670A" w:rsidRPr="001F069A" w:rsidRDefault="00F7670A" w:rsidP="00F7670A">
      <w:pPr>
        <w:numPr>
          <w:ilvl w:val="3"/>
          <w:numId w:val="3"/>
        </w:numPr>
        <w:ind w:right="1260"/>
        <w:rPr>
          <w:szCs w:val="24"/>
        </w:rPr>
      </w:pPr>
      <w:r w:rsidRPr="001F069A">
        <w:rPr>
          <w:szCs w:val="24"/>
        </w:rPr>
        <w:t>Autobiographies (5)</w:t>
      </w:r>
    </w:p>
    <w:p w14:paraId="742FA85C" w14:textId="77777777" w:rsidR="00F7670A" w:rsidRPr="001F069A" w:rsidRDefault="00F7670A" w:rsidP="00F7670A">
      <w:pPr>
        <w:numPr>
          <w:ilvl w:val="3"/>
          <w:numId w:val="3"/>
        </w:numPr>
        <w:ind w:right="1260"/>
        <w:rPr>
          <w:szCs w:val="24"/>
        </w:rPr>
      </w:pPr>
      <w:r w:rsidRPr="001F069A">
        <w:rPr>
          <w:szCs w:val="24"/>
        </w:rPr>
        <w:t>Improvisation books (5)</w:t>
      </w:r>
    </w:p>
    <w:p w14:paraId="635AC3E9" w14:textId="77777777" w:rsidR="008D6EE3" w:rsidRDefault="00F7670A" w:rsidP="00602BAF">
      <w:pPr>
        <w:numPr>
          <w:ilvl w:val="3"/>
          <w:numId w:val="3"/>
        </w:numPr>
        <w:ind w:right="1260"/>
        <w:rPr>
          <w:szCs w:val="24"/>
        </w:rPr>
      </w:pPr>
      <w:r w:rsidRPr="001F069A">
        <w:rPr>
          <w:szCs w:val="24"/>
        </w:rPr>
        <w:t>Technique books (5)</w:t>
      </w:r>
    </w:p>
    <w:p w14:paraId="2C1AB077" w14:textId="77777777" w:rsidR="00EC3BEE" w:rsidRPr="00602BAF" w:rsidRDefault="00EC3BEE" w:rsidP="00EC3BEE">
      <w:pPr>
        <w:ind w:left="3150" w:right="1260"/>
        <w:rPr>
          <w:szCs w:val="24"/>
        </w:rPr>
      </w:pPr>
    </w:p>
    <w:p w14:paraId="16F09183" w14:textId="0DC6F248" w:rsidR="00F16D10" w:rsidRPr="001F069A" w:rsidRDefault="00581004" w:rsidP="00F16D10">
      <w:pPr>
        <w:ind w:left="2880" w:right="1260"/>
        <w:rPr>
          <w:b/>
          <w:szCs w:val="24"/>
        </w:rPr>
      </w:pPr>
      <w:r>
        <w:rPr>
          <w:b/>
          <w:szCs w:val="24"/>
        </w:rPr>
        <w:t xml:space="preserve">Due: </w:t>
      </w:r>
      <w:r w:rsidR="003D4EB2">
        <w:rPr>
          <w:b/>
          <w:szCs w:val="24"/>
        </w:rPr>
        <w:t>November 4</w:t>
      </w:r>
    </w:p>
    <w:p w14:paraId="260AFE9F" w14:textId="77777777" w:rsidR="001B66E7" w:rsidRPr="001F069A" w:rsidRDefault="001B66E7" w:rsidP="001B66E7">
      <w:pPr>
        <w:ind w:left="2430" w:right="1260" w:firstLine="450"/>
        <w:rPr>
          <w:szCs w:val="24"/>
        </w:rPr>
      </w:pPr>
    </w:p>
    <w:p w14:paraId="0ED6DDCD" w14:textId="77777777" w:rsidR="00CD4715" w:rsidRDefault="001B66E7" w:rsidP="00602BAF">
      <w:pPr>
        <w:numPr>
          <w:ilvl w:val="0"/>
          <w:numId w:val="16"/>
        </w:numPr>
        <w:tabs>
          <w:tab w:val="left" w:pos="270"/>
        </w:tabs>
        <w:ind w:right="1260"/>
        <w:rPr>
          <w:szCs w:val="24"/>
        </w:rPr>
      </w:pPr>
      <w:r w:rsidRPr="001F069A">
        <w:rPr>
          <w:szCs w:val="24"/>
        </w:rPr>
        <w:t xml:space="preserve">Develop a clinic handout on a topic of your choice.  However, Dr. McCurdy must approve the topic. The hand out should include music excerpts or examples to support your topic.  Example copies will be distributed in class. Your handout should include a bibliography, relevant websites, and pertinent recordings.  Sample topics may include: 1) Rehearsal Techniques for the Jazz Ensemble/Jazz Choir, 2) Tips for the Beginning Drummer, 3) The Rhythm Section: Where Do I Start? 4) How To Choose A Guest Artist, 5) Integrating Jazz History in the Jazz Ensemble Rehearsal. </w:t>
      </w:r>
    </w:p>
    <w:p w14:paraId="6407B240" w14:textId="77777777" w:rsidR="00EC3BEE" w:rsidRPr="00602BAF" w:rsidRDefault="00EC3BEE" w:rsidP="00EC3BEE">
      <w:pPr>
        <w:tabs>
          <w:tab w:val="left" w:pos="270"/>
        </w:tabs>
        <w:ind w:left="1710" w:right="1260"/>
        <w:rPr>
          <w:szCs w:val="24"/>
        </w:rPr>
      </w:pPr>
    </w:p>
    <w:p w14:paraId="164E249C" w14:textId="30F3CE30" w:rsidR="00351ABA" w:rsidRPr="00CD4715" w:rsidRDefault="00351ABA" w:rsidP="00351ABA">
      <w:pPr>
        <w:tabs>
          <w:tab w:val="left" w:pos="270"/>
        </w:tabs>
        <w:ind w:left="1710" w:right="1260"/>
        <w:rPr>
          <w:b/>
          <w:szCs w:val="24"/>
        </w:rPr>
      </w:pPr>
      <w:r>
        <w:rPr>
          <w:szCs w:val="24"/>
        </w:rPr>
        <w:tab/>
      </w:r>
      <w:r>
        <w:rPr>
          <w:szCs w:val="24"/>
        </w:rPr>
        <w:tab/>
      </w:r>
      <w:r w:rsidR="003D4EB2">
        <w:rPr>
          <w:b/>
          <w:szCs w:val="24"/>
        </w:rPr>
        <w:t>Due: November 18</w:t>
      </w:r>
    </w:p>
    <w:p w14:paraId="4EDF229A" w14:textId="77777777" w:rsidR="001B66E7" w:rsidRDefault="001B66E7" w:rsidP="00351ABA">
      <w:pPr>
        <w:tabs>
          <w:tab w:val="left" w:pos="270"/>
        </w:tabs>
        <w:ind w:left="1710" w:right="1260"/>
        <w:rPr>
          <w:szCs w:val="24"/>
        </w:rPr>
      </w:pPr>
      <w:r w:rsidRPr="001F069A">
        <w:rPr>
          <w:szCs w:val="24"/>
        </w:rPr>
        <w:t xml:space="preserve"> </w:t>
      </w:r>
    </w:p>
    <w:p w14:paraId="613F550C" w14:textId="77777777" w:rsidR="00E55B8F" w:rsidRDefault="00351ABA" w:rsidP="00E55B8F">
      <w:pPr>
        <w:numPr>
          <w:ilvl w:val="0"/>
          <w:numId w:val="16"/>
        </w:numPr>
        <w:tabs>
          <w:tab w:val="left" w:pos="270"/>
        </w:tabs>
        <w:ind w:right="1260"/>
        <w:rPr>
          <w:szCs w:val="24"/>
        </w:rPr>
      </w:pPr>
      <w:r w:rsidRPr="00351ABA">
        <w:rPr>
          <w:szCs w:val="24"/>
        </w:rPr>
        <w:t>Big Idea Presentation. Be prepared to present an oral presentation of your Big Idea.  A guide sheet will be provided to help focus your project.</w:t>
      </w:r>
      <w:r w:rsidRPr="00351ABA">
        <w:rPr>
          <w:b/>
          <w:szCs w:val="24"/>
        </w:rPr>
        <w:t xml:space="preserve">  </w:t>
      </w:r>
    </w:p>
    <w:p w14:paraId="55AE84CD" w14:textId="77777777" w:rsidR="00E55B8F" w:rsidRPr="00E55B8F" w:rsidRDefault="00E55B8F" w:rsidP="00E55B8F">
      <w:pPr>
        <w:tabs>
          <w:tab w:val="left" w:pos="270"/>
        </w:tabs>
        <w:ind w:left="1710" w:right="1260"/>
        <w:rPr>
          <w:szCs w:val="24"/>
        </w:rPr>
      </w:pPr>
    </w:p>
    <w:p w14:paraId="45B4B11C" w14:textId="03DEE7D8" w:rsidR="00E55B8F" w:rsidRDefault="00E55B8F" w:rsidP="003D4EB2">
      <w:pPr>
        <w:tabs>
          <w:tab w:val="left" w:pos="270"/>
        </w:tabs>
        <w:ind w:left="1710" w:right="1260"/>
        <w:rPr>
          <w:szCs w:val="24"/>
        </w:rPr>
      </w:pPr>
      <w:r>
        <w:rPr>
          <w:b/>
          <w:szCs w:val="24"/>
        </w:rPr>
        <w:tab/>
      </w:r>
      <w:r>
        <w:rPr>
          <w:b/>
          <w:szCs w:val="24"/>
        </w:rPr>
        <w:tab/>
      </w:r>
      <w:r w:rsidR="00CD4715">
        <w:rPr>
          <w:b/>
          <w:szCs w:val="24"/>
        </w:rPr>
        <w:t>Due</w:t>
      </w:r>
      <w:r w:rsidR="008D6EE3">
        <w:rPr>
          <w:b/>
          <w:szCs w:val="24"/>
        </w:rPr>
        <w:t>:</w:t>
      </w:r>
      <w:r w:rsidR="00581004">
        <w:rPr>
          <w:b/>
          <w:szCs w:val="24"/>
        </w:rPr>
        <w:t xml:space="preserve"> </w:t>
      </w:r>
      <w:r w:rsidR="00C359CC">
        <w:rPr>
          <w:b/>
          <w:szCs w:val="24"/>
        </w:rPr>
        <w:t xml:space="preserve">November </w:t>
      </w:r>
      <w:r w:rsidR="003D4EB2">
        <w:rPr>
          <w:b/>
          <w:szCs w:val="24"/>
        </w:rPr>
        <w:t>25</w:t>
      </w:r>
    </w:p>
    <w:p w14:paraId="3FFB4887" w14:textId="77777777" w:rsidR="00E55B8F" w:rsidRDefault="00E55B8F" w:rsidP="00351ABA">
      <w:pPr>
        <w:tabs>
          <w:tab w:val="left" w:pos="270"/>
        </w:tabs>
        <w:ind w:right="1260"/>
        <w:rPr>
          <w:szCs w:val="24"/>
        </w:rPr>
      </w:pPr>
    </w:p>
    <w:p w14:paraId="261A3637" w14:textId="77777777" w:rsidR="000F1656" w:rsidRPr="000F1656" w:rsidRDefault="00F46B37" w:rsidP="000F1656">
      <w:pPr>
        <w:numPr>
          <w:ilvl w:val="0"/>
          <w:numId w:val="16"/>
        </w:numPr>
        <w:tabs>
          <w:tab w:val="left" w:pos="270"/>
        </w:tabs>
        <w:ind w:right="1260"/>
        <w:rPr>
          <w:b/>
          <w:szCs w:val="24"/>
        </w:rPr>
      </w:pPr>
      <w:r>
        <w:t xml:space="preserve">Website Design:  </w:t>
      </w:r>
      <w:r w:rsidR="000F1656">
        <w:rPr>
          <w:szCs w:val="24"/>
        </w:rPr>
        <w:t>Each student will design</w:t>
      </w:r>
      <w:r w:rsidR="000F370A">
        <w:rPr>
          <w:szCs w:val="24"/>
        </w:rPr>
        <w:t xml:space="preserve"> (or outsource)</w:t>
      </w:r>
      <w:r w:rsidR="000F1656">
        <w:rPr>
          <w:szCs w:val="24"/>
        </w:rPr>
        <w:t xml:space="preserve"> their own website containing the following components: </w:t>
      </w:r>
    </w:p>
    <w:p w14:paraId="569EA748" w14:textId="77777777" w:rsidR="000F1656" w:rsidRPr="000F1656" w:rsidRDefault="000F1656" w:rsidP="000F1656">
      <w:pPr>
        <w:numPr>
          <w:ilvl w:val="1"/>
          <w:numId w:val="16"/>
        </w:numPr>
        <w:tabs>
          <w:tab w:val="left" w:pos="270"/>
        </w:tabs>
        <w:ind w:right="1260"/>
        <w:rPr>
          <w:b/>
          <w:szCs w:val="24"/>
        </w:rPr>
      </w:pPr>
      <w:r>
        <w:rPr>
          <w:szCs w:val="24"/>
        </w:rPr>
        <w:t>Home Page w/ Menu</w:t>
      </w:r>
    </w:p>
    <w:p w14:paraId="1F84640D" w14:textId="77777777" w:rsidR="000F1656" w:rsidRPr="000F1656" w:rsidRDefault="000F1656" w:rsidP="000F1656">
      <w:pPr>
        <w:numPr>
          <w:ilvl w:val="2"/>
          <w:numId w:val="16"/>
        </w:numPr>
        <w:tabs>
          <w:tab w:val="left" w:pos="270"/>
        </w:tabs>
        <w:ind w:right="1260"/>
        <w:rPr>
          <w:szCs w:val="24"/>
        </w:rPr>
      </w:pPr>
      <w:r w:rsidRPr="000F1656">
        <w:rPr>
          <w:szCs w:val="24"/>
        </w:rPr>
        <w:t>Bio</w:t>
      </w:r>
    </w:p>
    <w:p w14:paraId="34FF19F8" w14:textId="77777777" w:rsidR="000F1656" w:rsidRPr="000F1656" w:rsidRDefault="000F1656" w:rsidP="000F1656">
      <w:pPr>
        <w:numPr>
          <w:ilvl w:val="2"/>
          <w:numId w:val="16"/>
        </w:numPr>
        <w:tabs>
          <w:tab w:val="left" w:pos="270"/>
        </w:tabs>
        <w:ind w:right="1260"/>
        <w:rPr>
          <w:szCs w:val="24"/>
        </w:rPr>
      </w:pPr>
      <w:r w:rsidRPr="000F1656">
        <w:rPr>
          <w:szCs w:val="24"/>
        </w:rPr>
        <w:t>Photo</w:t>
      </w:r>
      <w:r w:rsidR="00F46B37">
        <w:rPr>
          <w:szCs w:val="24"/>
        </w:rPr>
        <w:t>/Video</w:t>
      </w:r>
      <w:r w:rsidRPr="000F1656">
        <w:rPr>
          <w:szCs w:val="24"/>
        </w:rPr>
        <w:t xml:space="preserve"> gallery</w:t>
      </w:r>
    </w:p>
    <w:p w14:paraId="3994115E" w14:textId="77777777" w:rsidR="000F1656" w:rsidRPr="00F46B37" w:rsidRDefault="000F1656" w:rsidP="000F1656">
      <w:pPr>
        <w:numPr>
          <w:ilvl w:val="2"/>
          <w:numId w:val="16"/>
        </w:numPr>
        <w:tabs>
          <w:tab w:val="left" w:pos="270"/>
        </w:tabs>
        <w:ind w:right="1260"/>
        <w:rPr>
          <w:szCs w:val="24"/>
        </w:rPr>
      </w:pPr>
      <w:r w:rsidRPr="00F46B37">
        <w:rPr>
          <w:szCs w:val="24"/>
        </w:rPr>
        <w:t>Sound cloud</w:t>
      </w:r>
    </w:p>
    <w:p w14:paraId="006B0790" w14:textId="77777777" w:rsidR="000F1656" w:rsidRPr="00F46B37" w:rsidRDefault="000F1656" w:rsidP="000F1656">
      <w:pPr>
        <w:numPr>
          <w:ilvl w:val="2"/>
          <w:numId w:val="16"/>
        </w:numPr>
        <w:tabs>
          <w:tab w:val="left" w:pos="270"/>
        </w:tabs>
        <w:ind w:right="1260"/>
        <w:rPr>
          <w:szCs w:val="24"/>
        </w:rPr>
      </w:pPr>
      <w:r w:rsidRPr="00F46B37">
        <w:rPr>
          <w:szCs w:val="24"/>
        </w:rPr>
        <w:t>Contact information</w:t>
      </w:r>
    </w:p>
    <w:p w14:paraId="250DCC92" w14:textId="77777777" w:rsidR="000F1656" w:rsidRPr="00F46B37" w:rsidRDefault="00F46B37" w:rsidP="00F46B37">
      <w:pPr>
        <w:numPr>
          <w:ilvl w:val="2"/>
          <w:numId w:val="16"/>
        </w:numPr>
        <w:tabs>
          <w:tab w:val="left" w:pos="270"/>
        </w:tabs>
        <w:ind w:right="1260"/>
        <w:rPr>
          <w:szCs w:val="24"/>
        </w:rPr>
      </w:pPr>
      <w:r w:rsidRPr="00F46B37">
        <w:rPr>
          <w:szCs w:val="24"/>
        </w:rPr>
        <w:t>Music Performance Examples</w:t>
      </w:r>
    </w:p>
    <w:p w14:paraId="1D6DCBCB" w14:textId="77777777" w:rsidR="000F1656" w:rsidRDefault="000F1656" w:rsidP="000F1656">
      <w:pPr>
        <w:tabs>
          <w:tab w:val="left" w:pos="270"/>
        </w:tabs>
        <w:ind w:left="1710" w:right="1260"/>
        <w:rPr>
          <w:b/>
          <w:szCs w:val="24"/>
        </w:rPr>
      </w:pPr>
    </w:p>
    <w:p w14:paraId="182FE60E" w14:textId="1EBBA08E" w:rsidR="001B66E7" w:rsidRPr="000F1656" w:rsidRDefault="00F46B37" w:rsidP="000F1656">
      <w:pPr>
        <w:tabs>
          <w:tab w:val="left" w:pos="270"/>
        </w:tabs>
        <w:ind w:left="1710" w:right="1260"/>
        <w:rPr>
          <w:b/>
          <w:szCs w:val="24"/>
        </w:rPr>
      </w:pPr>
      <w:r>
        <w:rPr>
          <w:b/>
          <w:szCs w:val="24"/>
        </w:rPr>
        <w:tab/>
      </w:r>
      <w:r>
        <w:rPr>
          <w:b/>
          <w:szCs w:val="24"/>
        </w:rPr>
        <w:tab/>
      </w:r>
      <w:r w:rsidR="00731975" w:rsidRPr="000F1656">
        <w:rPr>
          <w:b/>
          <w:szCs w:val="24"/>
        </w:rPr>
        <w:t xml:space="preserve">Due: </w:t>
      </w:r>
      <w:r w:rsidR="003D4EB2">
        <w:rPr>
          <w:b/>
          <w:szCs w:val="24"/>
        </w:rPr>
        <w:t>December 2</w:t>
      </w:r>
    </w:p>
    <w:p w14:paraId="009964DE" w14:textId="77777777" w:rsidR="001B66E7" w:rsidRPr="001F069A" w:rsidRDefault="001B66E7" w:rsidP="001B66E7">
      <w:pPr>
        <w:ind w:right="1260"/>
        <w:rPr>
          <w:szCs w:val="24"/>
        </w:rPr>
      </w:pPr>
    </w:p>
    <w:p w14:paraId="17BF5634" w14:textId="77777777" w:rsidR="001B66E7" w:rsidRPr="001F069A" w:rsidRDefault="001B66E7" w:rsidP="001B66E7">
      <w:pPr>
        <w:ind w:right="1260"/>
        <w:rPr>
          <w:szCs w:val="24"/>
        </w:rPr>
      </w:pPr>
      <w:r w:rsidRPr="001F069A">
        <w:rPr>
          <w:szCs w:val="24"/>
        </w:rPr>
        <w:t xml:space="preserve">*******************************************************************  </w:t>
      </w:r>
    </w:p>
    <w:p w14:paraId="225AD7E8" w14:textId="77777777" w:rsidR="001B66E7" w:rsidRPr="001F069A" w:rsidRDefault="001B66E7" w:rsidP="001B66E7">
      <w:pPr>
        <w:ind w:right="1260"/>
        <w:rPr>
          <w:b/>
          <w:szCs w:val="24"/>
        </w:rPr>
      </w:pPr>
    </w:p>
    <w:p w14:paraId="12199FCC" w14:textId="24760EDC" w:rsidR="00EE33B7" w:rsidRDefault="00ED3E64" w:rsidP="001B66E7">
      <w:pPr>
        <w:ind w:right="1260"/>
        <w:rPr>
          <w:b/>
          <w:szCs w:val="24"/>
        </w:rPr>
      </w:pPr>
      <w:r>
        <w:rPr>
          <w:b/>
          <w:szCs w:val="24"/>
        </w:rPr>
        <w:t>August 26</w:t>
      </w:r>
      <w:r w:rsidR="00467E87">
        <w:rPr>
          <w:b/>
          <w:szCs w:val="24"/>
        </w:rPr>
        <w:t xml:space="preserve"> </w:t>
      </w:r>
      <w:r w:rsidR="001B66E7" w:rsidRPr="001F069A">
        <w:rPr>
          <w:b/>
          <w:szCs w:val="24"/>
        </w:rPr>
        <w:t>- Overview of Course</w:t>
      </w:r>
      <w:r w:rsidR="00602D56">
        <w:rPr>
          <w:b/>
          <w:szCs w:val="24"/>
        </w:rPr>
        <w:t xml:space="preserve"> </w:t>
      </w:r>
    </w:p>
    <w:p w14:paraId="0C7FB6C3" w14:textId="77777777" w:rsidR="00ED3E64" w:rsidRPr="000A5814" w:rsidRDefault="00ED3E64" w:rsidP="001B66E7">
      <w:pPr>
        <w:ind w:right="1260"/>
        <w:rPr>
          <w:b/>
          <w:szCs w:val="24"/>
        </w:rPr>
      </w:pPr>
    </w:p>
    <w:p w14:paraId="7C1417A4" w14:textId="77777777" w:rsidR="001B66E7" w:rsidRPr="001F069A" w:rsidRDefault="001B66E7" w:rsidP="001B66E7">
      <w:pPr>
        <w:ind w:right="1260"/>
        <w:rPr>
          <w:szCs w:val="24"/>
        </w:rPr>
      </w:pPr>
    </w:p>
    <w:p w14:paraId="29DBFA2C" w14:textId="360AA136" w:rsidR="001B66E7" w:rsidRDefault="00ED3E64" w:rsidP="007F6DF1">
      <w:pPr>
        <w:ind w:right="1260"/>
        <w:rPr>
          <w:b/>
          <w:szCs w:val="24"/>
        </w:rPr>
      </w:pPr>
      <w:r>
        <w:rPr>
          <w:b/>
          <w:szCs w:val="24"/>
        </w:rPr>
        <w:t>September 2 (Labor Day- no class)</w:t>
      </w:r>
    </w:p>
    <w:p w14:paraId="1A9312C9" w14:textId="77777777" w:rsidR="00ED3E64" w:rsidRDefault="00ED3E64" w:rsidP="007F6DF1">
      <w:pPr>
        <w:ind w:right="1260"/>
        <w:rPr>
          <w:b/>
          <w:szCs w:val="24"/>
        </w:rPr>
      </w:pPr>
    </w:p>
    <w:p w14:paraId="50D772F4" w14:textId="77777777" w:rsidR="00ED3E64" w:rsidRDefault="00ED3E64" w:rsidP="007F6DF1">
      <w:pPr>
        <w:ind w:right="1260"/>
        <w:rPr>
          <w:b/>
          <w:szCs w:val="24"/>
        </w:rPr>
      </w:pPr>
    </w:p>
    <w:p w14:paraId="7461C86A" w14:textId="6652792D" w:rsidR="00ED3E64" w:rsidRDefault="00ED3E64" w:rsidP="007F6DF1">
      <w:pPr>
        <w:ind w:right="1260"/>
        <w:rPr>
          <w:b/>
          <w:szCs w:val="24"/>
        </w:rPr>
      </w:pPr>
      <w:r>
        <w:rPr>
          <w:b/>
          <w:szCs w:val="24"/>
        </w:rPr>
        <w:t>September 9</w:t>
      </w:r>
    </w:p>
    <w:p w14:paraId="6EDE69E4" w14:textId="77777777" w:rsidR="00ED3E64" w:rsidRPr="007F6DF1" w:rsidRDefault="00ED3E64" w:rsidP="007F6DF1">
      <w:pPr>
        <w:ind w:right="1260"/>
        <w:rPr>
          <w:b/>
          <w:szCs w:val="24"/>
        </w:rPr>
      </w:pPr>
    </w:p>
    <w:p w14:paraId="77192CBE" w14:textId="77777777" w:rsidR="001B66E7" w:rsidRPr="001F069A" w:rsidRDefault="001B66E7" w:rsidP="001B66E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Topics: Examination of the motives/rationale for teaching jazz; Qualities of a good jazz educator (Coker); philosophical issues</w:t>
      </w:r>
    </w:p>
    <w:p w14:paraId="1BD66F29" w14:textId="77777777" w:rsidR="000D2581" w:rsidRPr="000D2581" w:rsidRDefault="001B66E7" w:rsidP="000D258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Activities: 1) Develop a statement of philosophy of jazz education and</w:t>
      </w:r>
      <w:r w:rsidR="00AD31C3">
        <w:rPr>
          <w:rFonts w:cs="Helvetica"/>
          <w:color w:val="000000"/>
          <w:szCs w:val="24"/>
        </w:rPr>
        <w:t xml:space="preserve"> </w:t>
      </w:r>
      <w:r w:rsidRPr="00AD31C3">
        <w:rPr>
          <w:rFonts w:cs="Helvetica"/>
          <w:color w:val="000000"/>
          <w:szCs w:val="24"/>
        </w:rPr>
        <w:t>a justification for the inclusion of jazz in a hypothetical teaching situation at the level of his/her teaching interest</w:t>
      </w:r>
      <w:r w:rsidR="00907CB6">
        <w:rPr>
          <w:rFonts w:cs="Helvetica"/>
          <w:color w:val="000000"/>
          <w:szCs w:val="24"/>
        </w:rPr>
        <w:t>.</w:t>
      </w:r>
    </w:p>
    <w:p w14:paraId="0C732E5F" w14:textId="77777777" w:rsidR="007F6DF1" w:rsidRDefault="007F6DF1" w:rsidP="00AD31C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Hist</w:t>
      </w:r>
      <w:r w:rsidR="00602D56">
        <w:rPr>
          <w:rFonts w:cs="Helvetica"/>
          <w:color w:val="000000"/>
          <w:szCs w:val="24"/>
        </w:rPr>
        <w:t>ory of Big Bands and Music Educ</w:t>
      </w:r>
      <w:r w:rsidR="00690AD9">
        <w:rPr>
          <w:rFonts w:cs="Helvetica"/>
          <w:color w:val="000000"/>
          <w:szCs w:val="24"/>
        </w:rPr>
        <w:t>a</w:t>
      </w:r>
      <w:r>
        <w:rPr>
          <w:rFonts w:cs="Helvetica"/>
          <w:color w:val="000000"/>
          <w:szCs w:val="24"/>
        </w:rPr>
        <w:t>tion</w:t>
      </w:r>
    </w:p>
    <w:p w14:paraId="39C6A803" w14:textId="77777777" w:rsidR="007F6DF1" w:rsidRDefault="007F6DF1" w:rsidP="007F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Cs w:val="24"/>
        </w:rPr>
      </w:pPr>
      <w:r>
        <w:rPr>
          <w:rFonts w:cs="Helvetica"/>
          <w:color w:val="000000"/>
          <w:szCs w:val="24"/>
        </w:rPr>
        <w:t>Articles:</w:t>
      </w:r>
      <w:r w:rsidR="00E479A9">
        <w:rPr>
          <w:rFonts w:cs="Helvetica"/>
          <w:color w:val="000000"/>
          <w:szCs w:val="24"/>
        </w:rPr>
        <w:t xml:space="preserve"> </w:t>
      </w:r>
      <w:r w:rsidR="000D2581">
        <w:rPr>
          <w:rFonts w:cs="Helvetica"/>
          <w:color w:val="000000"/>
          <w:szCs w:val="24"/>
        </w:rPr>
        <w:t xml:space="preserve">Jazz: </w:t>
      </w:r>
      <w:r w:rsidR="00A25D21">
        <w:rPr>
          <w:rFonts w:cs="Helvetica"/>
          <w:color w:val="000000"/>
          <w:szCs w:val="24"/>
        </w:rPr>
        <w:t>A Place In Education, Response? By Harry Feldman</w:t>
      </w:r>
    </w:p>
    <w:p w14:paraId="15284918" w14:textId="77777777" w:rsidR="00A25D21" w:rsidRPr="00AD31C3" w:rsidRDefault="00A25D21" w:rsidP="007F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Cs w:val="24"/>
        </w:rPr>
      </w:pPr>
      <w:r>
        <w:rPr>
          <w:rFonts w:cs="Helvetica"/>
          <w:color w:val="000000"/>
          <w:szCs w:val="24"/>
        </w:rPr>
        <w:tab/>
      </w:r>
      <w:r>
        <w:rPr>
          <w:rFonts w:cs="Helvetica"/>
          <w:color w:val="000000"/>
          <w:szCs w:val="24"/>
        </w:rPr>
        <w:tab/>
        <w:t xml:space="preserve">Jazz: A Place In Education? By Bert </w:t>
      </w:r>
      <w:proofErr w:type="spellStart"/>
      <w:r>
        <w:rPr>
          <w:rFonts w:cs="Helvetica"/>
          <w:color w:val="000000"/>
          <w:szCs w:val="24"/>
        </w:rPr>
        <w:t>Konomitz</w:t>
      </w:r>
      <w:proofErr w:type="spellEnd"/>
    </w:p>
    <w:p w14:paraId="4588D491" w14:textId="77777777" w:rsidR="001B66E7" w:rsidRDefault="001B66E7" w:rsidP="001B66E7">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r w:rsidR="00E3763B">
        <w:rPr>
          <w:szCs w:val="24"/>
        </w:rPr>
        <w:tab/>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6-27, 136-148, 295-297</w:t>
      </w:r>
    </w:p>
    <w:p w14:paraId="2D4F9705" w14:textId="77777777" w:rsidR="00E3763B" w:rsidRDefault="00E3763B" w:rsidP="00E3763B">
      <w:pPr>
        <w:ind w:left="1440" w:right="1260"/>
        <w:rPr>
          <w:szCs w:val="24"/>
          <w:u w:val="single"/>
        </w:rPr>
      </w:pPr>
      <w:proofErr w:type="spellStart"/>
      <w:r>
        <w:rPr>
          <w:szCs w:val="24"/>
        </w:rPr>
        <w:t>Beeching</w:t>
      </w:r>
      <w:proofErr w:type="spellEnd"/>
      <w:r>
        <w:rPr>
          <w:szCs w:val="24"/>
        </w:rPr>
        <w:t xml:space="preserve">, </w:t>
      </w:r>
      <w:r w:rsidRPr="00F01638">
        <w:rPr>
          <w:szCs w:val="24"/>
          <w:u w:val="single"/>
        </w:rPr>
        <w:t>Beyond Talent: Creating A Successful Career in Music.</w:t>
      </w:r>
      <w:r>
        <w:rPr>
          <w:szCs w:val="24"/>
          <w:u w:val="single"/>
        </w:rPr>
        <w:t xml:space="preserve"> Pages 22-41</w:t>
      </w:r>
    </w:p>
    <w:p w14:paraId="61615436" w14:textId="77777777" w:rsidR="002C0862" w:rsidRDefault="002C0862" w:rsidP="00E3763B">
      <w:pPr>
        <w:ind w:left="1440" w:right="1260"/>
        <w:rPr>
          <w:szCs w:val="24"/>
        </w:rPr>
      </w:pPr>
      <w:r w:rsidRPr="006C7984">
        <w:rPr>
          <w:szCs w:val="24"/>
        </w:rPr>
        <w:t>Articles:</w:t>
      </w:r>
      <w:r>
        <w:rPr>
          <w:b/>
          <w:szCs w:val="24"/>
        </w:rPr>
        <w:t xml:space="preserve"> </w:t>
      </w:r>
      <w:r w:rsidRPr="00E479A9">
        <w:rPr>
          <w:szCs w:val="24"/>
        </w:rPr>
        <w:t xml:space="preserve">History of Jazz Education by </w:t>
      </w:r>
      <w:r>
        <w:rPr>
          <w:szCs w:val="24"/>
        </w:rPr>
        <w:t xml:space="preserve">Kenneth E. </w:t>
      </w:r>
      <w:proofErr w:type="spellStart"/>
      <w:r w:rsidRPr="00E479A9">
        <w:rPr>
          <w:szCs w:val="24"/>
        </w:rPr>
        <w:t>Prouty</w:t>
      </w:r>
      <w:proofErr w:type="spellEnd"/>
      <w:r>
        <w:rPr>
          <w:szCs w:val="24"/>
        </w:rPr>
        <w:t xml:space="preserve">  (Blackboard)</w:t>
      </w:r>
    </w:p>
    <w:p w14:paraId="6DE87AB3" w14:textId="77777777" w:rsidR="00467E87" w:rsidRDefault="00467E87" w:rsidP="001B66E7">
      <w:pPr>
        <w:ind w:right="1260"/>
        <w:rPr>
          <w:szCs w:val="24"/>
        </w:rPr>
      </w:pPr>
    </w:p>
    <w:p w14:paraId="0AB81220" w14:textId="73256285" w:rsidR="008709A6" w:rsidRDefault="000A77F1" w:rsidP="008709A6">
      <w:pPr>
        <w:ind w:right="1260"/>
        <w:rPr>
          <w:b/>
          <w:szCs w:val="24"/>
        </w:rPr>
      </w:pPr>
      <w:r>
        <w:rPr>
          <w:b/>
          <w:szCs w:val="24"/>
        </w:rPr>
        <w:t>S</w:t>
      </w:r>
      <w:r w:rsidR="00ED3E64">
        <w:rPr>
          <w:b/>
          <w:szCs w:val="24"/>
        </w:rPr>
        <w:t xml:space="preserve">eptember 16 </w:t>
      </w:r>
    </w:p>
    <w:p w14:paraId="529C1B15" w14:textId="77777777" w:rsidR="009A372A" w:rsidRPr="001F069A" w:rsidRDefault="009A372A" w:rsidP="002831D6">
      <w:pPr>
        <w:numPr>
          <w:ilvl w:val="0"/>
          <w:numId w:val="9"/>
        </w:numPr>
        <w:ind w:left="630" w:right="1260" w:hanging="90"/>
        <w:rPr>
          <w:szCs w:val="24"/>
        </w:rPr>
      </w:pPr>
      <w:r w:rsidRPr="001F069A">
        <w:rPr>
          <w:szCs w:val="24"/>
        </w:rPr>
        <w:t>The Jazz Program/The Importance of Listening</w:t>
      </w:r>
    </w:p>
    <w:p w14:paraId="49C7DD14" w14:textId="77777777" w:rsidR="009A372A" w:rsidRPr="001F069A" w:rsidRDefault="002831D6" w:rsidP="002831D6">
      <w:pPr>
        <w:ind w:left="900" w:right="1260" w:firstLine="90"/>
        <w:rPr>
          <w:szCs w:val="24"/>
        </w:rPr>
      </w:pPr>
      <w:r>
        <w:rPr>
          <w:szCs w:val="24"/>
        </w:rPr>
        <w:t>1.</w:t>
      </w:r>
      <w:r w:rsidR="009A372A" w:rsidRPr="001F069A">
        <w:rPr>
          <w:szCs w:val="24"/>
        </w:rPr>
        <w:t>How to listen</w:t>
      </w:r>
    </w:p>
    <w:p w14:paraId="13792A0D" w14:textId="77777777" w:rsidR="009A372A" w:rsidRPr="001F069A" w:rsidRDefault="002831D6" w:rsidP="002831D6">
      <w:pPr>
        <w:ind w:left="990" w:right="1260"/>
        <w:rPr>
          <w:szCs w:val="24"/>
        </w:rPr>
      </w:pPr>
      <w:r>
        <w:rPr>
          <w:szCs w:val="24"/>
        </w:rPr>
        <w:t>2.</w:t>
      </w:r>
      <w:r w:rsidR="009A372A" w:rsidRPr="001F069A">
        <w:rPr>
          <w:szCs w:val="24"/>
        </w:rPr>
        <w:t>What to listen for!</w:t>
      </w:r>
    </w:p>
    <w:p w14:paraId="2A4EE9C6" w14:textId="77777777" w:rsidR="009A372A" w:rsidRDefault="002831D6" w:rsidP="002831D6">
      <w:pPr>
        <w:ind w:left="990" w:right="1260"/>
        <w:rPr>
          <w:szCs w:val="24"/>
        </w:rPr>
      </w:pPr>
      <w:r>
        <w:rPr>
          <w:szCs w:val="24"/>
        </w:rPr>
        <w:t>3.</w:t>
      </w:r>
      <w:r w:rsidR="009A372A" w:rsidRPr="001F069A">
        <w:rPr>
          <w:szCs w:val="24"/>
        </w:rPr>
        <w:t>Who to listen to!</w:t>
      </w:r>
    </w:p>
    <w:p w14:paraId="306B1B7C" w14:textId="77777777" w:rsidR="009A372A" w:rsidRPr="001F069A" w:rsidRDefault="002831D6" w:rsidP="002831D6">
      <w:pPr>
        <w:ind w:left="990" w:right="1260"/>
        <w:rPr>
          <w:szCs w:val="24"/>
        </w:rPr>
      </w:pPr>
      <w:r>
        <w:rPr>
          <w:szCs w:val="24"/>
        </w:rPr>
        <w:t xml:space="preserve">4. </w:t>
      </w:r>
      <w:r w:rsidR="009A372A" w:rsidRPr="001F069A">
        <w:rPr>
          <w:szCs w:val="24"/>
        </w:rPr>
        <w:t>Addressing scheduling problems</w:t>
      </w:r>
    </w:p>
    <w:p w14:paraId="180A33A0" w14:textId="77777777" w:rsidR="009A372A" w:rsidRPr="001F069A" w:rsidRDefault="002831D6" w:rsidP="002831D6">
      <w:pPr>
        <w:ind w:left="990" w:right="1260"/>
        <w:rPr>
          <w:szCs w:val="24"/>
        </w:rPr>
      </w:pPr>
      <w:r>
        <w:rPr>
          <w:szCs w:val="24"/>
        </w:rPr>
        <w:t>5.</w:t>
      </w:r>
      <w:r w:rsidR="009A372A" w:rsidRPr="001F069A">
        <w:rPr>
          <w:szCs w:val="24"/>
        </w:rPr>
        <w:t>The Budget!</w:t>
      </w:r>
    </w:p>
    <w:p w14:paraId="5A6B30DA" w14:textId="77777777" w:rsidR="009A372A" w:rsidRPr="001F069A" w:rsidRDefault="002831D6" w:rsidP="002831D6">
      <w:pPr>
        <w:ind w:left="990" w:right="1260"/>
        <w:rPr>
          <w:szCs w:val="24"/>
        </w:rPr>
      </w:pPr>
      <w:r>
        <w:rPr>
          <w:szCs w:val="24"/>
        </w:rPr>
        <w:t>6.</w:t>
      </w:r>
      <w:r w:rsidR="009A372A" w:rsidRPr="001F069A">
        <w:rPr>
          <w:szCs w:val="24"/>
        </w:rPr>
        <w:t>The Audition</w:t>
      </w:r>
    </w:p>
    <w:p w14:paraId="5D3E1015" w14:textId="77777777" w:rsidR="009A372A" w:rsidRPr="001F069A" w:rsidRDefault="002831D6" w:rsidP="002831D6">
      <w:pPr>
        <w:ind w:left="990" w:right="1260"/>
        <w:rPr>
          <w:szCs w:val="24"/>
        </w:rPr>
      </w:pPr>
      <w:r>
        <w:rPr>
          <w:szCs w:val="24"/>
        </w:rPr>
        <w:t>7.</w:t>
      </w:r>
      <w:r w:rsidR="009A372A" w:rsidRPr="001F069A">
        <w:rPr>
          <w:szCs w:val="24"/>
        </w:rPr>
        <w:t>Compiling audition times/ materials</w:t>
      </w:r>
    </w:p>
    <w:p w14:paraId="30FBDD42" w14:textId="77777777" w:rsidR="009A372A" w:rsidRDefault="002831D6" w:rsidP="002831D6">
      <w:pPr>
        <w:ind w:left="270" w:right="1260" w:firstLine="720"/>
        <w:rPr>
          <w:szCs w:val="24"/>
        </w:rPr>
      </w:pPr>
      <w:r>
        <w:rPr>
          <w:szCs w:val="24"/>
        </w:rPr>
        <w:t>8.</w:t>
      </w:r>
      <w:r w:rsidR="009A372A" w:rsidRPr="001F069A">
        <w:rPr>
          <w:szCs w:val="24"/>
        </w:rPr>
        <w:t>Physical Set- Ups</w:t>
      </w:r>
    </w:p>
    <w:p w14:paraId="4963E878" w14:textId="77777777" w:rsidR="00DD7BC5" w:rsidRDefault="00DD7BC5" w:rsidP="00CC2248">
      <w:pPr>
        <w:ind w:right="1260"/>
        <w:rPr>
          <w:szCs w:val="24"/>
        </w:rPr>
      </w:pPr>
    </w:p>
    <w:p w14:paraId="18DA25FA" w14:textId="77777777" w:rsidR="00690AD9" w:rsidRDefault="00690AD9" w:rsidP="00690AD9">
      <w:pPr>
        <w:numPr>
          <w:ilvl w:val="0"/>
          <w:numId w:val="9"/>
        </w:numPr>
        <w:ind w:right="1260"/>
        <w:rPr>
          <w:szCs w:val="24"/>
        </w:rPr>
      </w:pPr>
      <w:r>
        <w:rPr>
          <w:szCs w:val="24"/>
        </w:rPr>
        <w:t>The State of Higher Education</w:t>
      </w:r>
    </w:p>
    <w:p w14:paraId="03EFAE42" w14:textId="77777777" w:rsidR="00690AD9" w:rsidRDefault="00690AD9" w:rsidP="00690AD9">
      <w:pPr>
        <w:numPr>
          <w:ilvl w:val="1"/>
          <w:numId w:val="9"/>
        </w:numPr>
        <w:ind w:right="1260"/>
        <w:rPr>
          <w:szCs w:val="24"/>
        </w:rPr>
      </w:pPr>
      <w:r>
        <w:rPr>
          <w:szCs w:val="24"/>
        </w:rPr>
        <w:t>18</w:t>
      </w:r>
      <w:r w:rsidRPr="00690AD9">
        <w:rPr>
          <w:szCs w:val="24"/>
          <w:vertAlign w:val="superscript"/>
        </w:rPr>
        <w:t>th</w:t>
      </w:r>
      <w:r>
        <w:rPr>
          <w:szCs w:val="24"/>
        </w:rPr>
        <w:t xml:space="preserve"> Century Teaching Model</w:t>
      </w:r>
    </w:p>
    <w:p w14:paraId="1CFCC390" w14:textId="77777777" w:rsidR="00690AD9" w:rsidRDefault="00690AD9" w:rsidP="00690AD9">
      <w:pPr>
        <w:numPr>
          <w:ilvl w:val="1"/>
          <w:numId w:val="9"/>
        </w:numPr>
        <w:ind w:right="1260"/>
        <w:rPr>
          <w:szCs w:val="24"/>
        </w:rPr>
      </w:pPr>
      <w:r>
        <w:rPr>
          <w:szCs w:val="24"/>
        </w:rPr>
        <w:t>Fear Based Education</w:t>
      </w:r>
    </w:p>
    <w:p w14:paraId="27E73DE3" w14:textId="77777777" w:rsidR="00690AD9" w:rsidRDefault="00690AD9" w:rsidP="00690AD9">
      <w:pPr>
        <w:numPr>
          <w:ilvl w:val="1"/>
          <w:numId w:val="9"/>
        </w:numPr>
        <w:ind w:right="1260"/>
        <w:rPr>
          <w:szCs w:val="24"/>
        </w:rPr>
      </w:pPr>
      <w:r>
        <w:rPr>
          <w:szCs w:val="24"/>
        </w:rPr>
        <w:t>Changing The Artistic Paradigm</w:t>
      </w:r>
    </w:p>
    <w:p w14:paraId="6D3DE762" w14:textId="77777777" w:rsidR="00ED44BD" w:rsidRPr="001F069A" w:rsidRDefault="00ED44BD" w:rsidP="00690AD9">
      <w:pPr>
        <w:numPr>
          <w:ilvl w:val="1"/>
          <w:numId w:val="9"/>
        </w:numPr>
        <w:ind w:right="1260"/>
        <w:rPr>
          <w:szCs w:val="24"/>
        </w:rPr>
      </w:pPr>
      <w:r>
        <w:rPr>
          <w:szCs w:val="24"/>
        </w:rPr>
        <w:t>Entrepreneurial Check-list</w:t>
      </w:r>
    </w:p>
    <w:p w14:paraId="7AE28419" w14:textId="77777777" w:rsidR="009A372A" w:rsidRDefault="009A372A" w:rsidP="009A372A">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r w:rsidR="00E3763B">
        <w:rPr>
          <w:szCs w:val="24"/>
        </w:rPr>
        <w:tab/>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28-61, 129-135</w:t>
      </w:r>
    </w:p>
    <w:p w14:paraId="5EF2A9B1" w14:textId="77777777" w:rsidR="00E3763B" w:rsidRDefault="00E3763B" w:rsidP="00E3763B">
      <w:pPr>
        <w:ind w:left="1440" w:right="1260"/>
        <w:rPr>
          <w:szCs w:val="24"/>
          <w:u w:val="single"/>
        </w:rPr>
      </w:pPr>
      <w:proofErr w:type="spellStart"/>
      <w:r>
        <w:rPr>
          <w:szCs w:val="24"/>
        </w:rPr>
        <w:t>Beeching</w:t>
      </w:r>
      <w:proofErr w:type="spellEnd"/>
      <w:r>
        <w:rPr>
          <w:szCs w:val="24"/>
        </w:rPr>
        <w:t xml:space="preserve">, </w:t>
      </w:r>
      <w:r w:rsidRPr="00F01638">
        <w:rPr>
          <w:szCs w:val="24"/>
          <w:u w:val="single"/>
        </w:rPr>
        <w:t>Beyond Talent: Creating A Successful Career in Music.</w:t>
      </w:r>
      <w:r>
        <w:rPr>
          <w:szCs w:val="24"/>
          <w:u w:val="single"/>
        </w:rPr>
        <w:t xml:space="preserve"> Pages 42-65</w:t>
      </w:r>
      <w:r w:rsidR="00627874">
        <w:rPr>
          <w:szCs w:val="24"/>
          <w:u w:val="single"/>
        </w:rPr>
        <w:t>.</w:t>
      </w:r>
    </w:p>
    <w:p w14:paraId="1E64D9D3" w14:textId="77777777" w:rsidR="00AD51D4" w:rsidRDefault="00AD51D4" w:rsidP="00E3763B">
      <w:pPr>
        <w:ind w:left="1440" w:right="1260"/>
        <w:rPr>
          <w:rFonts w:cs="Helvetica"/>
          <w:color w:val="000000"/>
          <w:szCs w:val="24"/>
        </w:rPr>
      </w:pPr>
      <w:r>
        <w:rPr>
          <w:rFonts w:cs="Helvetica"/>
          <w:color w:val="000000"/>
          <w:szCs w:val="24"/>
        </w:rPr>
        <w:t xml:space="preserve">Articles: </w:t>
      </w:r>
      <w:r w:rsidR="00C34D26" w:rsidRPr="00C34D26">
        <w:rPr>
          <w:rFonts w:cs="Helvetica"/>
          <w:i/>
          <w:color w:val="000000"/>
          <w:szCs w:val="24"/>
        </w:rPr>
        <w:t>National Association of Jazz Educators</w:t>
      </w:r>
      <w:r w:rsidR="00C34D26">
        <w:rPr>
          <w:rFonts w:cs="Helvetica"/>
          <w:color w:val="000000"/>
          <w:szCs w:val="24"/>
        </w:rPr>
        <w:t xml:space="preserve"> (MENC)</w:t>
      </w:r>
    </w:p>
    <w:p w14:paraId="1E05240F" w14:textId="77777777" w:rsidR="00F256C8" w:rsidRDefault="00F256C8" w:rsidP="00F256C8">
      <w:pPr>
        <w:ind w:left="2160" w:right="1260"/>
        <w:rPr>
          <w:rFonts w:cs="Helvetica"/>
          <w:color w:val="000000"/>
          <w:szCs w:val="24"/>
        </w:rPr>
      </w:pPr>
      <w:r>
        <w:rPr>
          <w:rFonts w:cs="Helvetica"/>
          <w:color w:val="000000"/>
          <w:szCs w:val="24"/>
        </w:rPr>
        <w:t xml:space="preserve">Feldman, Harry Allen. </w:t>
      </w:r>
      <w:r w:rsidRPr="00F256C8">
        <w:rPr>
          <w:rFonts w:cs="Helvetica"/>
          <w:i/>
          <w:color w:val="000000"/>
          <w:szCs w:val="24"/>
        </w:rPr>
        <w:t>Jazz: A Place in Music Education</w:t>
      </w:r>
      <w:r>
        <w:rPr>
          <w:rFonts w:cs="Helvetica"/>
          <w:color w:val="000000"/>
          <w:szCs w:val="24"/>
        </w:rPr>
        <w:t>. 1964</w:t>
      </w:r>
      <w:r>
        <w:rPr>
          <w:rFonts w:cs="Helvetica"/>
          <w:color w:val="000000"/>
          <w:szCs w:val="24"/>
        </w:rPr>
        <w:tab/>
      </w:r>
      <w:r>
        <w:rPr>
          <w:rFonts w:cs="Helvetica"/>
          <w:color w:val="000000"/>
          <w:szCs w:val="24"/>
        </w:rPr>
        <w:tab/>
      </w:r>
    </w:p>
    <w:p w14:paraId="464513F6" w14:textId="77777777" w:rsidR="00F256C8" w:rsidRDefault="00F256C8" w:rsidP="00F256C8">
      <w:pPr>
        <w:ind w:left="2160" w:right="1260"/>
        <w:rPr>
          <w:szCs w:val="24"/>
          <w:u w:val="single"/>
        </w:rPr>
      </w:pPr>
      <w:proofErr w:type="spellStart"/>
      <w:r>
        <w:rPr>
          <w:rFonts w:cs="Helvetica"/>
          <w:color w:val="000000"/>
          <w:szCs w:val="24"/>
        </w:rPr>
        <w:t>Konowitz</w:t>
      </w:r>
      <w:proofErr w:type="spellEnd"/>
      <w:r>
        <w:rPr>
          <w:rFonts w:cs="Helvetica"/>
          <w:color w:val="000000"/>
          <w:szCs w:val="24"/>
        </w:rPr>
        <w:t xml:space="preserve">, Bert.  </w:t>
      </w:r>
      <w:r w:rsidRPr="00774AA9">
        <w:rPr>
          <w:rFonts w:cs="Helvetica"/>
          <w:i/>
          <w:color w:val="000000"/>
          <w:szCs w:val="24"/>
        </w:rPr>
        <w:t>In Answer to Jazz:  A Place in Music Education.</w:t>
      </w:r>
      <w:r>
        <w:rPr>
          <w:rFonts w:cs="Helvetica"/>
          <w:color w:val="000000"/>
          <w:szCs w:val="24"/>
        </w:rPr>
        <w:t xml:space="preserve"> 1964</w:t>
      </w:r>
    </w:p>
    <w:p w14:paraId="631BAD44" w14:textId="77777777" w:rsidR="00627874" w:rsidRPr="001F069A" w:rsidRDefault="00627874" w:rsidP="00E844A1">
      <w:pPr>
        <w:ind w:right="1260"/>
        <w:rPr>
          <w:szCs w:val="24"/>
        </w:rPr>
      </w:pPr>
    </w:p>
    <w:p w14:paraId="37D2EEEF" w14:textId="77777777" w:rsidR="009A372A" w:rsidRDefault="009A372A" w:rsidP="003D4543">
      <w:pPr>
        <w:ind w:right="1260"/>
        <w:rPr>
          <w:rFonts w:cs="Helvetica"/>
          <w:color w:val="000000"/>
          <w:szCs w:val="24"/>
        </w:rPr>
      </w:pPr>
      <w:r w:rsidRPr="001F069A">
        <w:rPr>
          <w:b/>
          <w:szCs w:val="24"/>
        </w:rPr>
        <w:t>Assignment:</w:t>
      </w:r>
      <w:r w:rsidRPr="001F069A">
        <w:rPr>
          <w:rFonts w:cs="Helvetica"/>
          <w:color w:val="000000"/>
          <w:szCs w:val="24"/>
        </w:rPr>
        <w:t xml:space="preserve"> </w:t>
      </w:r>
      <w:r w:rsidR="00627874">
        <w:rPr>
          <w:rFonts w:cs="Helvetica"/>
          <w:color w:val="000000"/>
          <w:szCs w:val="24"/>
        </w:rPr>
        <w:t>Craft an audition packet for high school big band (see black board for detailed instructions)</w:t>
      </w:r>
    </w:p>
    <w:p w14:paraId="32250983" w14:textId="77777777" w:rsidR="001B66E7" w:rsidRPr="001F069A" w:rsidRDefault="001B66E7" w:rsidP="001B66E7">
      <w:pPr>
        <w:ind w:right="1260"/>
        <w:rPr>
          <w:szCs w:val="24"/>
        </w:rPr>
      </w:pPr>
    </w:p>
    <w:p w14:paraId="51EAB364" w14:textId="49AC525B" w:rsidR="001B66E7" w:rsidRDefault="00ED3E64" w:rsidP="001B66E7">
      <w:pPr>
        <w:ind w:right="1260"/>
        <w:rPr>
          <w:b/>
          <w:szCs w:val="24"/>
        </w:rPr>
      </w:pPr>
      <w:r>
        <w:rPr>
          <w:b/>
          <w:szCs w:val="24"/>
        </w:rPr>
        <w:t>September 23</w:t>
      </w:r>
    </w:p>
    <w:p w14:paraId="33F0E423" w14:textId="77777777" w:rsidR="00CA4F58" w:rsidRDefault="00CA4F58" w:rsidP="00CA4F58">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Topics: </w:t>
      </w:r>
      <w:r>
        <w:rPr>
          <w:rFonts w:cs="Helvetica"/>
          <w:color w:val="000000"/>
          <w:szCs w:val="24"/>
        </w:rPr>
        <w:t>The Rhythm Section</w:t>
      </w:r>
    </w:p>
    <w:p w14:paraId="3B6CE044" w14:textId="77777777" w:rsidR="00CA4F58" w:rsidRDefault="00790624" w:rsidP="00CA4F58">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The function of the bass &amp; drums</w:t>
      </w:r>
    </w:p>
    <w:p w14:paraId="5AE46A77" w14:textId="77777777" w:rsidR="00790624" w:rsidRDefault="00790624" w:rsidP="00790624">
      <w:pPr>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Drums- basic function</w:t>
      </w:r>
    </w:p>
    <w:p w14:paraId="07D5484D" w14:textId="77777777" w:rsidR="00790624" w:rsidRPr="001F069A" w:rsidRDefault="00790624" w:rsidP="00790624">
      <w:pPr>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Bass- acoustic and electric</w:t>
      </w:r>
    </w:p>
    <w:p w14:paraId="1C43691F" w14:textId="77777777" w:rsidR="00CA4F58" w:rsidRPr="001F069A" w:rsidRDefault="00CA4F58" w:rsidP="00CA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
    <w:p w14:paraId="6124981C" w14:textId="77777777" w:rsidR="00CA4F58" w:rsidRPr="001F069A" w:rsidRDefault="00236B5C" w:rsidP="00236B5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 xml:space="preserve">Activities: </w:t>
      </w:r>
      <w:r>
        <w:rPr>
          <w:rFonts w:cs="Helvetica"/>
          <w:color w:val="000000"/>
          <w:szCs w:val="24"/>
        </w:rPr>
        <w:tab/>
        <w:t>1</w:t>
      </w:r>
      <w:r w:rsidR="00CA4F58" w:rsidRPr="001F069A">
        <w:rPr>
          <w:rFonts w:cs="Helvetica"/>
          <w:color w:val="000000"/>
          <w:szCs w:val="24"/>
        </w:rPr>
        <w:t>) Compile an annotated bibliography of jazz ensemble and</w:t>
      </w:r>
    </w:p>
    <w:p w14:paraId="53EC5FCF" w14:textId="77777777" w:rsidR="00CA4F58" w:rsidRPr="001F069A" w:rsidRDefault="00CA4F58" w:rsidP="00CA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ab/>
      </w:r>
      <w:r w:rsidRPr="001F069A">
        <w:rPr>
          <w:rFonts w:cs="Helvetica"/>
          <w:color w:val="000000"/>
          <w:szCs w:val="24"/>
        </w:rPr>
        <w:tab/>
      </w:r>
      <w:r w:rsidRPr="001F069A">
        <w:rPr>
          <w:rFonts w:cs="Helvetica"/>
          <w:color w:val="000000"/>
          <w:szCs w:val="24"/>
        </w:rPr>
        <w:tab/>
      </w:r>
      <w:proofErr w:type="gramStart"/>
      <w:r w:rsidRPr="001F069A">
        <w:rPr>
          <w:rFonts w:cs="Helvetica"/>
          <w:color w:val="000000"/>
          <w:szCs w:val="24"/>
        </w:rPr>
        <w:t>rhythm</w:t>
      </w:r>
      <w:proofErr w:type="gramEnd"/>
      <w:r w:rsidRPr="001F069A">
        <w:rPr>
          <w:rFonts w:cs="Helvetica"/>
          <w:color w:val="000000"/>
          <w:szCs w:val="24"/>
        </w:rPr>
        <w:t xml:space="preserve"> section texts</w:t>
      </w:r>
      <w:r w:rsidR="00AE00BD">
        <w:rPr>
          <w:rFonts w:cs="Helvetica"/>
          <w:color w:val="000000"/>
          <w:szCs w:val="24"/>
        </w:rPr>
        <w:t>.</w:t>
      </w:r>
      <w:r w:rsidRPr="001F069A">
        <w:rPr>
          <w:rFonts w:cs="Helvetica"/>
          <w:color w:val="000000"/>
          <w:szCs w:val="24"/>
        </w:rPr>
        <w:t xml:space="preserve"> </w:t>
      </w:r>
    </w:p>
    <w:p w14:paraId="2E2468C8" w14:textId="77777777" w:rsidR="00CA4F58" w:rsidRPr="001F069A" w:rsidRDefault="00236B5C" w:rsidP="00CA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ab/>
      </w:r>
      <w:r>
        <w:rPr>
          <w:rFonts w:cs="Helvetica"/>
          <w:color w:val="000000"/>
          <w:szCs w:val="24"/>
        </w:rPr>
        <w:tab/>
      </w:r>
      <w:r>
        <w:rPr>
          <w:rFonts w:cs="Helvetica"/>
          <w:color w:val="000000"/>
          <w:szCs w:val="24"/>
        </w:rPr>
        <w:tab/>
        <w:t>2</w:t>
      </w:r>
      <w:r w:rsidR="00CA4F58" w:rsidRPr="001F069A">
        <w:rPr>
          <w:rFonts w:cs="Helvetica"/>
          <w:color w:val="000000"/>
          <w:szCs w:val="24"/>
        </w:rPr>
        <w:t>) Rehearsal demo w/score preparation/rehearsal plan,</w:t>
      </w:r>
    </w:p>
    <w:p w14:paraId="45D49FAA" w14:textId="77777777" w:rsidR="00CA4F58" w:rsidRPr="001F069A" w:rsidRDefault="00236B5C" w:rsidP="00CA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ab/>
      </w:r>
      <w:r>
        <w:rPr>
          <w:rFonts w:cs="Helvetica"/>
          <w:color w:val="000000"/>
          <w:szCs w:val="24"/>
        </w:rPr>
        <w:tab/>
      </w:r>
      <w:r>
        <w:rPr>
          <w:rFonts w:cs="Helvetica"/>
          <w:color w:val="000000"/>
          <w:szCs w:val="24"/>
        </w:rPr>
        <w:tab/>
        <w:t>3</w:t>
      </w:r>
      <w:r w:rsidR="00CA4F58" w:rsidRPr="001F069A">
        <w:rPr>
          <w:rFonts w:cs="Helvetica"/>
          <w:color w:val="000000"/>
          <w:szCs w:val="24"/>
        </w:rPr>
        <w:t>) Review of selected videos (rhythm section inst.,</w:t>
      </w:r>
    </w:p>
    <w:p w14:paraId="08FE22E4" w14:textId="77777777" w:rsidR="00CA4F58" w:rsidRDefault="00236B5C" w:rsidP="00620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Pr>
          <w:rFonts w:cs="Helvetica"/>
          <w:color w:val="000000"/>
          <w:szCs w:val="24"/>
        </w:rPr>
        <w:tab/>
      </w:r>
      <w:r>
        <w:rPr>
          <w:rFonts w:cs="Helvetica"/>
          <w:color w:val="000000"/>
          <w:szCs w:val="24"/>
        </w:rPr>
        <w:tab/>
      </w:r>
      <w:r>
        <w:rPr>
          <w:rFonts w:cs="Helvetica"/>
          <w:color w:val="000000"/>
          <w:szCs w:val="24"/>
        </w:rPr>
        <w:tab/>
        <w:t>4</w:t>
      </w:r>
      <w:r w:rsidR="00CA4F58" w:rsidRPr="001F069A">
        <w:rPr>
          <w:rFonts w:cs="Helvetica"/>
          <w:color w:val="000000"/>
          <w:szCs w:val="24"/>
        </w:rPr>
        <w:t xml:space="preserve">) Jazz adjudication; adjudication of 2 bands </w:t>
      </w:r>
    </w:p>
    <w:p w14:paraId="188D280C" w14:textId="77777777" w:rsidR="006204A3" w:rsidRPr="006204A3" w:rsidRDefault="006204A3" w:rsidP="00620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
    <w:p w14:paraId="448F3701" w14:textId="77777777" w:rsidR="00C061C0" w:rsidRDefault="00C061C0" w:rsidP="00CA4F58">
      <w:pPr>
        <w:ind w:right="1260"/>
        <w:rPr>
          <w:b/>
          <w:szCs w:val="24"/>
        </w:rPr>
      </w:pPr>
    </w:p>
    <w:p w14:paraId="7A461611" w14:textId="77777777" w:rsidR="00CA4F58" w:rsidRPr="00C932A7" w:rsidRDefault="00CA4F58" w:rsidP="00CA4F58">
      <w:pPr>
        <w:ind w:right="1260"/>
        <w:rPr>
          <w:rFonts w:ascii="Times New Roman" w:hAnsi="Times New Roman"/>
          <w:szCs w:val="24"/>
        </w:rPr>
      </w:pPr>
      <w:r w:rsidRPr="0071599C">
        <w:rPr>
          <w:b/>
          <w:szCs w:val="24"/>
        </w:rPr>
        <w:t>Reading</w:t>
      </w:r>
      <w:r w:rsidR="007508F3">
        <w:rPr>
          <w:b/>
          <w:szCs w:val="24"/>
        </w:rPr>
        <w:t>s</w:t>
      </w:r>
      <w:r w:rsidRPr="0071599C">
        <w:rPr>
          <w:b/>
          <w:szCs w:val="24"/>
        </w:rPr>
        <w:t>:</w:t>
      </w:r>
      <w:r w:rsidRPr="001F069A">
        <w:rPr>
          <w:szCs w:val="24"/>
        </w:rPr>
        <w:t xml:space="preserve"> </w:t>
      </w:r>
      <w:r w:rsidR="00DB3B03">
        <w:rPr>
          <w:szCs w:val="24"/>
        </w:rPr>
        <w:tab/>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62-76</w:t>
      </w:r>
      <w:r>
        <w:rPr>
          <w:szCs w:val="24"/>
        </w:rPr>
        <w:t xml:space="preserve">, </w:t>
      </w:r>
      <w:r w:rsidR="008041FA">
        <w:rPr>
          <w:szCs w:val="24"/>
        </w:rPr>
        <w:t>184-212</w:t>
      </w:r>
      <w:r w:rsidR="00790624">
        <w:rPr>
          <w:szCs w:val="24"/>
        </w:rPr>
        <w:t>, 213-226</w:t>
      </w:r>
      <w:r w:rsidR="008041FA">
        <w:rPr>
          <w:szCs w:val="24"/>
        </w:rPr>
        <w:t xml:space="preserve"> </w:t>
      </w:r>
    </w:p>
    <w:p w14:paraId="6DC995D7" w14:textId="77777777" w:rsidR="00DB3B03" w:rsidRDefault="00DB3B03" w:rsidP="00DB3B03">
      <w:pPr>
        <w:ind w:left="1440" w:right="1260"/>
        <w:rPr>
          <w:szCs w:val="24"/>
          <w:u w:val="single"/>
        </w:rPr>
      </w:pPr>
      <w:proofErr w:type="spellStart"/>
      <w:r>
        <w:rPr>
          <w:szCs w:val="24"/>
        </w:rPr>
        <w:t>Beeching</w:t>
      </w:r>
      <w:proofErr w:type="spellEnd"/>
      <w:r>
        <w:rPr>
          <w:szCs w:val="24"/>
        </w:rPr>
        <w:t xml:space="preserve">, </w:t>
      </w:r>
      <w:r w:rsidRPr="00F01638">
        <w:rPr>
          <w:szCs w:val="24"/>
          <w:u w:val="single"/>
        </w:rPr>
        <w:t>Beyond Talent: Creating A Successful Career in Music.</w:t>
      </w:r>
      <w:r>
        <w:rPr>
          <w:szCs w:val="24"/>
          <w:u w:val="single"/>
        </w:rPr>
        <w:t xml:space="preserve"> Pages </w:t>
      </w:r>
      <w:r w:rsidR="000527BB">
        <w:rPr>
          <w:szCs w:val="24"/>
          <w:u w:val="single"/>
        </w:rPr>
        <w:t>66-</w:t>
      </w:r>
      <w:r w:rsidR="00D766F9">
        <w:rPr>
          <w:szCs w:val="24"/>
          <w:u w:val="single"/>
        </w:rPr>
        <w:t>104</w:t>
      </w:r>
    </w:p>
    <w:p w14:paraId="6986491F" w14:textId="77777777" w:rsidR="0094287E" w:rsidRDefault="0094287E" w:rsidP="00DB3B03">
      <w:pPr>
        <w:ind w:left="1440" w:right="1260"/>
        <w:rPr>
          <w:szCs w:val="24"/>
        </w:rPr>
      </w:pPr>
      <w:r>
        <w:rPr>
          <w:szCs w:val="24"/>
          <w:u w:val="single"/>
        </w:rPr>
        <w:t xml:space="preserve">Articles: </w:t>
      </w:r>
      <w:r>
        <w:rPr>
          <w:szCs w:val="24"/>
        </w:rPr>
        <w:t xml:space="preserve">Buyer, Paul.  </w:t>
      </w:r>
      <w:r w:rsidRPr="0094287E">
        <w:rPr>
          <w:i/>
          <w:szCs w:val="24"/>
        </w:rPr>
        <w:t xml:space="preserve">Teaching The </w:t>
      </w:r>
      <w:proofErr w:type="spellStart"/>
      <w:r w:rsidRPr="0094287E">
        <w:rPr>
          <w:i/>
          <w:szCs w:val="24"/>
        </w:rPr>
        <w:t>Drumset</w:t>
      </w:r>
      <w:proofErr w:type="spellEnd"/>
      <w:r w:rsidRPr="0094287E">
        <w:rPr>
          <w:i/>
          <w:szCs w:val="24"/>
        </w:rPr>
        <w:t>:</w:t>
      </w:r>
      <w:r>
        <w:rPr>
          <w:szCs w:val="24"/>
        </w:rPr>
        <w:t xml:space="preserve"> </w:t>
      </w:r>
      <w:hyperlink r:id="rId6" w:history="1">
        <w:r w:rsidRPr="00001145">
          <w:rPr>
            <w:rStyle w:val="Hyperlink"/>
            <w:szCs w:val="24"/>
          </w:rPr>
          <w:t>https://</w:t>
        </w:r>
        <w:proofErr w:type="spellStart"/>
        <w:r w:rsidRPr="00001145">
          <w:rPr>
            <w:rStyle w:val="Hyperlink"/>
            <w:szCs w:val="24"/>
          </w:rPr>
          <w:t>jazzednet.org</w:t>
        </w:r>
        <w:proofErr w:type="spellEnd"/>
        <w:r w:rsidRPr="00001145">
          <w:rPr>
            <w:rStyle w:val="Hyperlink"/>
            <w:szCs w:val="24"/>
          </w:rPr>
          <w:t>/</w:t>
        </w:r>
        <w:proofErr w:type="spellStart"/>
        <w:r w:rsidRPr="00001145">
          <w:rPr>
            <w:rStyle w:val="Hyperlink"/>
            <w:szCs w:val="24"/>
          </w:rPr>
          <w:t>Teaching_Jazz_Drumset_Paul_Buyer</w:t>
        </w:r>
        <w:proofErr w:type="spellEnd"/>
      </w:hyperlink>
    </w:p>
    <w:p w14:paraId="5FB01961" w14:textId="77777777" w:rsidR="0094287E" w:rsidRDefault="0094287E" w:rsidP="00DB3B03">
      <w:pPr>
        <w:ind w:left="1440" w:right="1260"/>
        <w:rPr>
          <w:szCs w:val="24"/>
        </w:rPr>
      </w:pPr>
      <w:r>
        <w:rPr>
          <w:szCs w:val="24"/>
          <w:u w:val="single"/>
        </w:rPr>
        <w:t>Sparks, Donald.</w:t>
      </w:r>
      <w:r>
        <w:rPr>
          <w:szCs w:val="24"/>
        </w:rPr>
        <w:t xml:space="preserve"> </w:t>
      </w:r>
      <w:proofErr w:type="gramStart"/>
      <w:r>
        <w:rPr>
          <w:szCs w:val="24"/>
        </w:rPr>
        <w:t>Drum &amp; Rhythm Section Tips.</w:t>
      </w:r>
      <w:proofErr w:type="gramEnd"/>
      <w:r>
        <w:rPr>
          <w:szCs w:val="24"/>
        </w:rPr>
        <w:t xml:space="preserve"> </w:t>
      </w:r>
    </w:p>
    <w:p w14:paraId="01CA8665" w14:textId="77777777" w:rsidR="0094287E" w:rsidRDefault="003D4EB2" w:rsidP="00DB3B03">
      <w:pPr>
        <w:ind w:left="1440" w:right="1260"/>
        <w:rPr>
          <w:szCs w:val="24"/>
        </w:rPr>
      </w:pPr>
      <w:hyperlink r:id="rId7" w:history="1">
        <w:r w:rsidR="0094287E" w:rsidRPr="00001145">
          <w:rPr>
            <w:rStyle w:val="Hyperlink"/>
            <w:szCs w:val="24"/>
          </w:rPr>
          <w:t>https://</w:t>
        </w:r>
        <w:proofErr w:type="spellStart"/>
        <w:r w:rsidR="0094287E" w:rsidRPr="00001145">
          <w:rPr>
            <w:rStyle w:val="Hyperlink"/>
            <w:szCs w:val="24"/>
          </w:rPr>
          <w:t>jazzednet.org</w:t>
        </w:r>
        <w:proofErr w:type="spellEnd"/>
        <w:r w:rsidR="0094287E" w:rsidRPr="00001145">
          <w:rPr>
            <w:rStyle w:val="Hyperlink"/>
            <w:szCs w:val="24"/>
          </w:rPr>
          <w:t>/Drum_Set%20_Performance_Tips</w:t>
        </w:r>
      </w:hyperlink>
    </w:p>
    <w:p w14:paraId="5192703C" w14:textId="77777777" w:rsidR="008709A6" w:rsidRPr="001F069A" w:rsidRDefault="008709A6" w:rsidP="001B66E7">
      <w:pPr>
        <w:ind w:right="1260"/>
        <w:rPr>
          <w:szCs w:val="24"/>
        </w:rPr>
      </w:pPr>
    </w:p>
    <w:p w14:paraId="79E899B1" w14:textId="68593BC4" w:rsidR="00522C61" w:rsidRDefault="00ED3E64" w:rsidP="008709A6">
      <w:pPr>
        <w:ind w:right="1260"/>
        <w:rPr>
          <w:b/>
          <w:szCs w:val="24"/>
        </w:rPr>
      </w:pPr>
      <w:r>
        <w:rPr>
          <w:b/>
          <w:szCs w:val="24"/>
        </w:rPr>
        <w:t>September 30</w:t>
      </w:r>
    </w:p>
    <w:p w14:paraId="6B5D21B8" w14:textId="77777777" w:rsidR="00DB3B03" w:rsidRDefault="00DB3B03" w:rsidP="00DB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b/>
          <w:bCs/>
          <w:color w:val="000000"/>
          <w:szCs w:val="24"/>
        </w:rPr>
        <w:t>Large</w:t>
      </w:r>
      <w:r w:rsidR="008041FA">
        <w:rPr>
          <w:rFonts w:cs="Helvetica"/>
          <w:b/>
          <w:bCs/>
          <w:color w:val="000000"/>
          <w:szCs w:val="24"/>
        </w:rPr>
        <w:t xml:space="preserve"> &amp; Small</w:t>
      </w:r>
      <w:r w:rsidRPr="001F069A">
        <w:rPr>
          <w:rFonts w:cs="Helvetica"/>
          <w:b/>
          <w:bCs/>
          <w:color w:val="000000"/>
          <w:szCs w:val="24"/>
        </w:rPr>
        <w:t xml:space="preserve"> Jazz Ensemble Direction and Rehearsal Techniques</w:t>
      </w:r>
    </w:p>
    <w:p w14:paraId="6EE38AF3" w14:textId="77777777" w:rsidR="008041FA" w:rsidRPr="00C70F63" w:rsidRDefault="008041FA" w:rsidP="00C70F63">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color w:val="000000"/>
          <w:szCs w:val="24"/>
        </w:rPr>
        <w:t>Topics: Repertoire; Rehearsal management</w:t>
      </w:r>
    </w:p>
    <w:p w14:paraId="2A5676E7" w14:textId="77777777" w:rsidR="008041FA" w:rsidRPr="008041FA" w:rsidRDefault="008041FA" w:rsidP="008041F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color w:val="000000"/>
          <w:szCs w:val="24"/>
        </w:rPr>
        <w:t>Teach a tune by ear 4) Combo rehearsal demo</w:t>
      </w:r>
    </w:p>
    <w:p w14:paraId="521C41AD" w14:textId="77777777" w:rsidR="008041FA" w:rsidRPr="001F069A" w:rsidRDefault="008041FA" w:rsidP="008041F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szCs w:val="24"/>
        </w:rPr>
        <w:t>Jazz Rehearsal Techniques</w:t>
      </w:r>
    </w:p>
    <w:p w14:paraId="211067CF" w14:textId="77777777" w:rsidR="008041FA" w:rsidRDefault="008041FA" w:rsidP="00C70F63">
      <w:pPr>
        <w:numPr>
          <w:ilvl w:val="0"/>
          <w:numId w:val="26"/>
        </w:numPr>
        <w:ind w:right="1260"/>
        <w:rPr>
          <w:szCs w:val="24"/>
        </w:rPr>
      </w:pPr>
      <w:proofErr w:type="gramStart"/>
      <w:r w:rsidRPr="001F069A">
        <w:rPr>
          <w:szCs w:val="24"/>
        </w:rPr>
        <w:t>pacing</w:t>
      </w:r>
      <w:proofErr w:type="gramEnd"/>
      <w:r w:rsidRPr="001F069A">
        <w:rPr>
          <w:szCs w:val="24"/>
        </w:rPr>
        <w:t xml:space="preserve"> the rehearsal</w:t>
      </w:r>
    </w:p>
    <w:p w14:paraId="0D6B4180" w14:textId="77777777" w:rsidR="00C70F63" w:rsidRPr="001F069A" w:rsidRDefault="00C70F63" w:rsidP="00C70F63">
      <w:pPr>
        <w:numPr>
          <w:ilvl w:val="0"/>
          <w:numId w:val="26"/>
        </w:numPr>
        <w:ind w:right="1260"/>
        <w:rPr>
          <w:szCs w:val="24"/>
        </w:rPr>
      </w:pPr>
      <w:r>
        <w:rPr>
          <w:szCs w:val="24"/>
        </w:rPr>
        <w:t>Score Preparation</w:t>
      </w:r>
    </w:p>
    <w:p w14:paraId="66BC820C" w14:textId="77777777" w:rsidR="008041FA" w:rsidRPr="001F069A" w:rsidRDefault="008041FA" w:rsidP="008041FA">
      <w:pPr>
        <w:ind w:right="1260"/>
        <w:rPr>
          <w:szCs w:val="24"/>
        </w:rPr>
      </w:pPr>
      <w:r w:rsidRPr="001F069A">
        <w:rPr>
          <w:szCs w:val="24"/>
        </w:rPr>
        <w:tab/>
        <w:t xml:space="preserve">B.  The </w:t>
      </w:r>
      <w:proofErr w:type="gramStart"/>
      <w:r w:rsidRPr="001F069A">
        <w:rPr>
          <w:szCs w:val="24"/>
        </w:rPr>
        <w:t>do's</w:t>
      </w:r>
      <w:proofErr w:type="gramEnd"/>
      <w:r w:rsidRPr="001F069A">
        <w:rPr>
          <w:szCs w:val="24"/>
        </w:rPr>
        <w:t xml:space="preserve"> and don'ts of rehearsal</w:t>
      </w:r>
    </w:p>
    <w:p w14:paraId="68D5E930" w14:textId="77777777" w:rsidR="008041FA" w:rsidRPr="001F069A" w:rsidRDefault="008041FA" w:rsidP="008041FA">
      <w:pPr>
        <w:ind w:right="1260"/>
        <w:rPr>
          <w:szCs w:val="24"/>
        </w:rPr>
      </w:pPr>
      <w:r w:rsidRPr="001F069A">
        <w:rPr>
          <w:szCs w:val="24"/>
        </w:rPr>
        <w:tab/>
        <w:t>C.  Score preparation</w:t>
      </w:r>
    </w:p>
    <w:p w14:paraId="715FC6AD" w14:textId="77777777" w:rsidR="008041FA" w:rsidRPr="001F069A" w:rsidRDefault="008041FA" w:rsidP="008041FA">
      <w:pPr>
        <w:numPr>
          <w:ilvl w:val="0"/>
          <w:numId w:val="14"/>
        </w:numPr>
        <w:ind w:right="1260"/>
        <w:rPr>
          <w:szCs w:val="24"/>
        </w:rPr>
      </w:pPr>
      <w:r w:rsidRPr="001F069A">
        <w:rPr>
          <w:szCs w:val="24"/>
        </w:rPr>
        <w:t>Planning the Concert</w:t>
      </w:r>
    </w:p>
    <w:p w14:paraId="0255DECD" w14:textId="77777777" w:rsidR="008041FA" w:rsidRPr="001F069A" w:rsidRDefault="008041FA" w:rsidP="008041FA">
      <w:pPr>
        <w:ind w:right="1260"/>
        <w:rPr>
          <w:szCs w:val="24"/>
        </w:rPr>
      </w:pPr>
      <w:r w:rsidRPr="001F069A">
        <w:rPr>
          <w:szCs w:val="24"/>
        </w:rPr>
        <w:tab/>
        <w:t>A.  Selecting a date (Reserving facilities)</w:t>
      </w:r>
    </w:p>
    <w:p w14:paraId="33510D01" w14:textId="77777777" w:rsidR="008041FA" w:rsidRPr="001F069A" w:rsidRDefault="008041FA" w:rsidP="008041FA">
      <w:pPr>
        <w:ind w:right="1260"/>
        <w:rPr>
          <w:szCs w:val="24"/>
        </w:rPr>
      </w:pPr>
      <w:r w:rsidRPr="001F069A">
        <w:rPr>
          <w:szCs w:val="24"/>
        </w:rPr>
        <w:tab/>
        <w:t>B.  The program</w:t>
      </w:r>
    </w:p>
    <w:p w14:paraId="476CB17D" w14:textId="77777777" w:rsidR="008041FA" w:rsidRPr="001F069A" w:rsidRDefault="008041FA" w:rsidP="008041FA">
      <w:pPr>
        <w:ind w:right="1260"/>
        <w:rPr>
          <w:szCs w:val="24"/>
        </w:rPr>
      </w:pPr>
      <w:r w:rsidRPr="001F069A">
        <w:rPr>
          <w:szCs w:val="24"/>
        </w:rPr>
        <w:tab/>
        <w:t>C.  The concert check- list</w:t>
      </w:r>
    </w:p>
    <w:p w14:paraId="2FE1D5E3" w14:textId="77777777" w:rsidR="00790624" w:rsidRDefault="00790624" w:rsidP="008041FA">
      <w:pPr>
        <w:ind w:right="1260"/>
        <w:rPr>
          <w:szCs w:val="24"/>
        </w:rPr>
      </w:pPr>
    </w:p>
    <w:p w14:paraId="05D73844" w14:textId="77777777" w:rsidR="008041FA" w:rsidRDefault="008041FA" w:rsidP="008041FA">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151-161</w:t>
      </w:r>
      <w:r>
        <w:rPr>
          <w:szCs w:val="24"/>
        </w:rPr>
        <w:t>, 184- 212</w:t>
      </w:r>
      <w:r w:rsidRPr="001F069A">
        <w:rPr>
          <w:szCs w:val="24"/>
        </w:rPr>
        <w:t>, 213 -235</w:t>
      </w:r>
      <w:r>
        <w:rPr>
          <w:szCs w:val="24"/>
        </w:rPr>
        <w:t xml:space="preserve">, </w:t>
      </w:r>
      <w:r w:rsidRPr="001F069A">
        <w:rPr>
          <w:szCs w:val="24"/>
        </w:rPr>
        <w:t>236-272</w:t>
      </w:r>
    </w:p>
    <w:p w14:paraId="2C96312A" w14:textId="77777777" w:rsidR="00244C98" w:rsidRDefault="009B7C33" w:rsidP="007D3E50">
      <w:pPr>
        <w:ind w:right="1260"/>
        <w:rPr>
          <w:szCs w:val="24"/>
        </w:rPr>
      </w:pPr>
      <w:r w:rsidRPr="007D3E50">
        <w:rPr>
          <w:b/>
          <w:szCs w:val="24"/>
        </w:rPr>
        <w:t>Articles:</w:t>
      </w:r>
      <w:r>
        <w:rPr>
          <w:szCs w:val="24"/>
        </w:rPr>
        <w:t xml:space="preserve"> McCurdy, Ron. </w:t>
      </w:r>
      <w:proofErr w:type="gramStart"/>
      <w:r w:rsidRPr="009B7C33">
        <w:rPr>
          <w:i/>
          <w:szCs w:val="24"/>
        </w:rPr>
        <w:t>Rehearsal Strategies for the Big Band</w:t>
      </w:r>
      <w:r>
        <w:rPr>
          <w:szCs w:val="24"/>
        </w:rPr>
        <w:t>.</w:t>
      </w:r>
      <w:proofErr w:type="gramEnd"/>
      <w:r>
        <w:rPr>
          <w:szCs w:val="24"/>
        </w:rPr>
        <w:t xml:space="preserve"> Yamaha: 1988</w:t>
      </w:r>
    </w:p>
    <w:p w14:paraId="18E8F565" w14:textId="77777777" w:rsidR="007D3E50" w:rsidRDefault="007D3E50" w:rsidP="007A2FC0">
      <w:pPr>
        <w:ind w:left="720" w:right="1260"/>
        <w:rPr>
          <w:szCs w:val="24"/>
        </w:rPr>
      </w:pPr>
    </w:p>
    <w:p w14:paraId="3C1AF510" w14:textId="77777777" w:rsidR="007D3E50" w:rsidRDefault="007D3E50" w:rsidP="007A2FC0">
      <w:pPr>
        <w:ind w:left="720" w:right="1260"/>
        <w:rPr>
          <w:szCs w:val="24"/>
        </w:rPr>
      </w:pPr>
      <w:proofErr w:type="spellStart"/>
      <w:r>
        <w:rPr>
          <w:szCs w:val="24"/>
        </w:rPr>
        <w:t>DiBlasio</w:t>
      </w:r>
      <w:proofErr w:type="spellEnd"/>
      <w:r>
        <w:rPr>
          <w:szCs w:val="24"/>
        </w:rPr>
        <w:t>, Dennis:  Jazz Ensemble Rehearsal Tips: 2016</w:t>
      </w:r>
    </w:p>
    <w:p w14:paraId="71384AB0" w14:textId="77777777" w:rsidR="007D3E50" w:rsidRDefault="003D4EB2" w:rsidP="007A2FC0">
      <w:pPr>
        <w:ind w:left="720" w:right="1260"/>
        <w:rPr>
          <w:szCs w:val="24"/>
        </w:rPr>
      </w:pPr>
      <w:hyperlink r:id="rId8" w:history="1">
        <w:r w:rsidR="007D3E50" w:rsidRPr="00001145">
          <w:rPr>
            <w:rStyle w:val="Hyperlink"/>
            <w:szCs w:val="24"/>
          </w:rPr>
          <w:t>http://denisdiblasio.com/jazz-band-rehearsal-tips-2-rhythm-section-</w:t>
        </w:r>
        <w:r w:rsidR="007D3E50" w:rsidRPr="00485280">
          <w:rPr>
            <w:rStyle w:val="Hyperlink"/>
            <w:szCs w:val="24"/>
          </w:rPr>
          <w:t>considerations</w:t>
        </w:r>
        <w:r w:rsidR="007D3E50" w:rsidRPr="00001145">
          <w:rPr>
            <w:rStyle w:val="Hyperlink"/>
            <w:szCs w:val="24"/>
          </w:rPr>
          <w:t>/</w:t>
        </w:r>
      </w:hyperlink>
      <w:r w:rsidR="007D3E50">
        <w:rPr>
          <w:szCs w:val="24"/>
        </w:rPr>
        <w:t xml:space="preserve"> </w:t>
      </w:r>
    </w:p>
    <w:p w14:paraId="17964703" w14:textId="77777777" w:rsidR="00B6273B" w:rsidRDefault="00B6273B" w:rsidP="007A2FC0">
      <w:pPr>
        <w:ind w:left="720" w:right="1260"/>
        <w:rPr>
          <w:szCs w:val="24"/>
        </w:rPr>
      </w:pPr>
      <w:r>
        <w:rPr>
          <w:szCs w:val="24"/>
        </w:rPr>
        <w:t>Parkinson, Michael: Insights Into the Jazz Ensemble Score Preparation. 2012</w:t>
      </w:r>
    </w:p>
    <w:p w14:paraId="7B2F0857" w14:textId="77777777" w:rsidR="00B6273B" w:rsidRDefault="003D4EB2" w:rsidP="007A2FC0">
      <w:pPr>
        <w:ind w:left="720" w:right="1260"/>
        <w:rPr>
          <w:szCs w:val="24"/>
        </w:rPr>
      </w:pPr>
      <w:hyperlink r:id="rId9" w:history="1">
        <w:r w:rsidR="00B6273B" w:rsidRPr="00001145">
          <w:rPr>
            <w:rStyle w:val="Hyperlink"/>
            <w:szCs w:val="24"/>
          </w:rPr>
          <w:t>http://</w:t>
        </w:r>
        <w:proofErr w:type="spellStart"/>
        <w:r w:rsidR="00B6273B" w:rsidRPr="00001145">
          <w:rPr>
            <w:rStyle w:val="Hyperlink"/>
            <w:szCs w:val="24"/>
          </w:rPr>
          <w:t>www.jecohio.org</w:t>
        </w:r>
        <w:proofErr w:type="spellEnd"/>
        <w:r w:rsidR="00B6273B" w:rsidRPr="00001145">
          <w:rPr>
            <w:rStyle w:val="Hyperlink"/>
            <w:szCs w:val="24"/>
          </w:rPr>
          <w:t>/docs/</w:t>
        </w:r>
        <w:proofErr w:type="spellStart"/>
        <w:r w:rsidR="00B6273B" w:rsidRPr="00001145">
          <w:rPr>
            <w:rStyle w:val="Hyperlink"/>
            <w:szCs w:val="24"/>
          </w:rPr>
          <w:t>morethantheblues.pdf</w:t>
        </w:r>
        <w:proofErr w:type="spellEnd"/>
      </w:hyperlink>
      <w:r w:rsidR="00B6273B">
        <w:rPr>
          <w:szCs w:val="24"/>
        </w:rPr>
        <w:t xml:space="preserve"> </w:t>
      </w:r>
    </w:p>
    <w:p w14:paraId="565FF208" w14:textId="77777777" w:rsidR="00DC5471" w:rsidRDefault="00C70F63" w:rsidP="007D3E50">
      <w:pPr>
        <w:ind w:right="1260"/>
        <w:rPr>
          <w:szCs w:val="24"/>
        </w:rPr>
      </w:pPr>
      <w:r w:rsidRPr="00B6273B">
        <w:rPr>
          <w:b/>
          <w:szCs w:val="24"/>
        </w:rPr>
        <w:t>Assignment:</w:t>
      </w:r>
      <w:r>
        <w:rPr>
          <w:szCs w:val="24"/>
        </w:rPr>
        <w:t xml:space="preserve">  Score Preparation: Complete the guidelines from the following: </w:t>
      </w:r>
    </w:p>
    <w:p w14:paraId="39D503A2" w14:textId="77777777" w:rsidR="00C70F63" w:rsidRDefault="00485280" w:rsidP="007A2FC0">
      <w:pPr>
        <w:ind w:left="720" w:right="1260"/>
        <w:rPr>
          <w:szCs w:val="24"/>
        </w:rPr>
      </w:pPr>
      <w:r w:rsidRPr="00485280">
        <w:rPr>
          <w:szCs w:val="24"/>
        </w:rPr>
        <w:t>http://www.michaelpaganmusic.com/PDFs/Big_Band_Score_Prep_Guide.PDF</w:t>
      </w:r>
      <w:r w:rsidR="00C70F63">
        <w:rPr>
          <w:szCs w:val="24"/>
        </w:rPr>
        <w:t xml:space="preserve"> (The score(s) will be provided)</w:t>
      </w:r>
    </w:p>
    <w:p w14:paraId="3BF938D1" w14:textId="77777777" w:rsidR="007A2FC0" w:rsidRPr="007A2FC0" w:rsidRDefault="007A2FC0" w:rsidP="007A2FC0">
      <w:pPr>
        <w:ind w:left="720" w:right="1260"/>
        <w:rPr>
          <w:szCs w:val="24"/>
        </w:rPr>
      </w:pPr>
    </w:p>
    <w:p w14:paraId="63057108" w14:textId="279D86E1" w:rsidR="008709A6" w:rsidRDefault="00ED3E64" w:rsidP="008709A6">
      <w:pPr>
        <w:ind w:right="1260"/>
        <w:rPr>
          <w:b/>
          <w:szCs w:val="24"/>
        </w:rPr>
      </w:pPr>
      <w:r>
        <w:rPr>
          <w:b/>
          <w:szCs w:val="24"/>
        </w:rPr>
        <w:t>October 7</w:t>
      </w:r>
    </w:p>
    <w:p w14:paraId="6E5E02C7" w14:textId="77777777" w:rsidR="00ED3E64" w:rsidRDefault="00ED3E64" w:rsidP="008709A6">
      <w:pPr>
        <w:ind w:right="1260"/>
        <w:rPr>
          <w:b/>
          <w:szCs w:val="24"/>
        </w:rPr>
      </w:pPr>
    </w:p>
    <w:p w14:paraId="62CE2834" w14:textId="77777777" w:rsidR="00244C98" w:rsidRPr="00390FFC" w:rsidRDefault="00244C98" w:rsidP="0024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szCs w:val="24"/>
        </w:rPr>
      </w:pPr>
      <w:r w:rsidRPr="001F069A">
        <w:rPr>
          <w:rFonts w:cs="Helvetica"/>
          <w:b/>
          <w:bCs/>
          <w:color w:val="000000"/>
          <w:szCs w:val="24"/>
        </w:rPr>
        <w:t>Repertoire and Programming</w:t>
      </w:r>
      <w:r w:rsidR="00982605">
        <w:rPr>
          <w:rFonts w:cs="Helvetica"/>
          <w:b/>
          <w:bCs/>
          <w:color w:val="000000"/>
          <w:szCs w:val="24"/>
        </w:rPr>
        <w:t xml:space="preserve"> </w:t>
      </w:r>
    </w:p>
    <w:p w14:paraId="19E94D1A" w14:textId="77777777" w:rsidR="00244C98" w:rsidRPr="001F069A" w:rsidRDefault="00244C98" w:rsidP="00244C9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proofErr w:type="spellStart"/>
      <w:r w:rsidRPr="001F069A">
        <w:rPr>
          <w:rFonts w:cs="Helvetica"/>
          <w:color w:val="000000"/>
          <w:szCs w:val="24"/>
        </w:rPr>
        <w:t>Jr</w:t>
      </w:r>
      <w:proofErr w:type="spellEnd"/>
      <w:r w:rsidRPr="001F069A">
        <w:rPr>
          <w:rFonts w:cs="Helvetica"/>
          <w:color w:val="000000"/>
          <w:szCs w:val="24"/>
        </w:rPr>
        <w:t>/High School, College</w:t>
      </w:r>
    </w:p>
    <w:p w14:paraId="263F9BBD" w14:textId="77777777" w:rsidR="00244C98" w:rsidRPr="001F069A" w:rsidRDefault="00244C98" w:rsidP="00244C9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Topics: Philosophy of repertoire and programming; Programming considerations and special concerts; Survey of Sources: Repertoire music, Latin charts, Charts for teaching improvisation, “ear” (or “head”) charts; Networking; Considerations for music selection</w:t>
      </w:r>
    </w:p>
    <w:p w14:paraId="71466B76" w14:textId="77777777" w:rsidR="00244C98" w:rsidRPr="001F069A" w:rsidRDefault="00244C98" w:rsidP="0024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Cs w:val="24"/>
        </w:rPr>
      </w:pPr>
    </w:p>
    <w:p w14:paraId="35958AD9" w14:textId="77777777" w:rsidR="00244C98" w:rsidRPr="001F069A" w:rsidRDefault="00244C98" w:rsidP="00244C9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 xml:space="preserve">Activities: </w:t>
      </w:r>
      <w:r w:rsidRPr="001F069A">
        <w:rPr>
          <w:rFonts w:cs="Helvetica"/>
          <w:color w:val="000000"/>
          <w:szCs w:val="24"/>
        </w:rPr>
        <w:tab/>
        <w:t>1) Compile an annotated list of 10 charts, including various</w:t>
      </w:r>
    </w:p>
    <w:p w14:paraId="44FC7FC6" w14:textId="77777777" w:rsidR="00244C98" w:rsidRPr="001F069A" w:rsidRDefault="00790624" w:rsidP="007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color w:val="000000"/>
          <w:szCs w:val="24"/>
        </w:rPr>
      </w:pPr>
      <w:r>
        <w:rPr>
          <w:rFonts w:cs="Helvetica"/>
          <w:color w:val="000000"/>
          <w:szCs w:val="24"/>
        </w:rPr>
        <w:tab/>
      </w:r>
      <w:proofErr w:type="gramStart"/>
      <w:r w:rsidR="00244C98" w:rsidRPr="001F069A">
        <w:rPr>
          <w:rFonts w:cs="Helvetica"/>
          <w:color w:val="000000"/>
          <w:szCs w:val="24"/>
        </w:rPr>
        <w:t>styles</w:t>
      </w:r>
      <w:proofErr w:type="gramEnd"/>
      <w:r w:rsidR="00244C98" w:rsidRPr="001F069A">
        <w:rPr>
          <w:rFonts w:cs="Helvetica"/>
          <w:color w:val="000000"/>
          <w:szCs w:val="24"/>
        </w:rPr>
        <w:t xml:space="preserve"> and one “head/ear” tune/chart (must be able to play head from memory) </w:t>
      </w:r>
    </w:p>
    <w:p w14:paraId="25BE99B6" w14:textId="77777777" w:rsidR="00244C98" w:rsidRPr="001F069A" w:rsidRDefault="00244C98" w:rsidP="0024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ab/>
      </w:r>
      <w:r w:rsidRPr="001F069A">
        <w:rPr>
          <w:rFonts w:cs="Helvetica"/>
          <w:color w:val="000000"/>
          <w:szCs w:val="24"/>
        </w:rPr>
        <w:tab/>
      </w:r>
      <w:r w:rsidRPr="001F069A">
        <w:rPr>
          <w:rFonts w:cs="Helvetica"/>
          <w:color w:val="000000"/>
          <w:szCs w:val="24"/>
        </w:rPr>
        <w:tab/>
        <w:t>2) Plan a five-tune program for a real (or hypothetical) band</w:t>
      </w:r>
      <w:proofErr w:type="gramStart"/>
      <w:r w:rsidRPr="001F069A">
        <w:rPr>
          <w:rFonts w:cs="Helvetica"/>
          <w:color w:val="000000"/>
          <w:szCs w:val="24"/>
        </w:rPr>
        <w:t>;</w:t>
      </w:r>
      <w:proofErr w:type="gramEnd"/>
    </w:p>
    <w:p w14:paraId="1C1B993C" w14:textId="77777777" w:rsidR="00244C98" w:rsidRPr="001F069A" w:rsidRDefault="00244C98" w:rsidP="00790624">
      <w:pPr>
        <w:ind w:left="2160" w:right="1260"/>
        <w:rPr>
          <w:rFonts w:cs="Helvetica"/>
          <w:color w:val="000000"/>
          <w:szCs w:val="24"/>
        </w:rPr>
      </w:pPr>
      <w:proofErr w:type="gramStart"/>
      <w:r w:rsidRPr="001F069A">
        <w:rPr>
          <w:rFonts w:cs="Helvetica"/>
          <w:color w:val="000000"/>
          <w:szCs w:val="24"/>
        </w:rPr>
        <w:t>consider</w:t>
      </w:r>
      <w:proofErr w:type="gramEnd"/>
      <w:r w:rsidRPr="001F069A">
        <w:rPr>
          <w:rFonts w:cs="Helvetica"/>
          <w:color w:val="000000"/>
          <w:szCs w:val="24"/>
        </w:rPr>
        <w:t xml:space="preserve"> ability levels, strengths and weaknesses, etc.; find and list corresponding recordings; list in sequence (annotations--tempo, problems, historical info., etc. for each tune) include soloists; consider various programming concepts discussed</w:t>
      </w:r>
    </w:p>
    <w:p w14:paraId="69D25C86" w14:textId="77777777" w:rsidR="00244C98" w:rsidRDefault="00244C98" w:rsidP="00244C98">
      <w:pPr>
        <w:ind w:left="1440" w:right="1260"/>
        <w:rPr>
          <w:szCs w:val="24"/>
        </w:rPr>
      </w:pPr>
      <w:r w:rsidRPr="001F069A">
        <w:rPr>
          <w:rFonts w:cs="Helvetica"/>
          <w:color w:val="000000"/>
          <w:szCs w:val="24"/>
        </w:rPr>
        <w:t xml:space="preserve">   3) </w:t>
      </w:r>
      <w:r>
        <w:rPr>
          <w:szCs w:val="24"/>
        </w:rPr>
        <w:t>Programming for the Jazz Ensemble?</w:t>
      </w:r>
    </w:p>
    <w:p w14:paraId="463476B1" w14:textId="77777777" w:rsidR="00B7168E" w:rsidRDefault="00B7168E" w:rsidP="00244C98">
      <w:pPr>
        <w:ind w:left="1440" w:right="1260"/>
        <w:rPr>
          <w:szCs w:val="24"/>
        </w:rPr>
      </w:pPr>
    </w:p>
    <w:p w14:paraId="65BA415C" w14:textId="77777777" w:rsidR="00B7168E" w:rsidRDefault="00B7168E" w:rsidP="00B7168E">
      <w:pPr>
        <w:numPr>
          <w:ilvl w:val="0"/>
          <w:numId w:val="20"/>
        </w:numPr>
        <w:ind w:left="720" w:right="1260"/>
        <w:rPr>
          <w:szCs w:val="24"/>
        </w:rPr>
      </w:pPr>
      <w:r>
        <w:rPr>
          <w:szCs w:val="24"/>
        </w:rPr>
        <w:t>The Rhythm Section</w:t>
      </w:r>
    </w:p>
    <w:p w14:paraId="356A5731" w14:textId="77777777" w:rsidR="00B7168E" w:rsidRDefault="00B7168E" w:rsidP="00B7168E">
      <w:pPr>
        <w:numPr>
          <w:ilvl w:val="1"/>
          <w:numId w:val="20"/>
        </w:numPr>
        <w:ind w:right="1260"/>
        <w:rPr>
          <w:szCs w:val="24"/>
        </w:rPr>
      </w:pPr>
      <w:r>
        <w:rPr>
          <w:szCs w:val="24"/>
        </w:rPr>
        <w:t xml:space="preserve">Piano </w:t>
      </w:r>
    </w:p>
    <w:p w14:paraId="4B9FB470" w14:textId="77777777" w:rsidR="00B7168E" w:rsidRDefault="00B7168E" w:rsidP="00B7168E">
      <w:pPr>
        <w:numPr>
          <w:ilvl w:val="1"/>
          <w:numId w:val="20"/>
        </w:numPr>
        <w:ind w:right="1260"/>
        <w:rPr>
          <w:szCs w:val="24"/>
        </w:rPr>
      </w:pPr>
      <w:r>
        <w:rPr>
          <w:szCs w:val="24"/>
        </w:rPr>
        <w:t>Guitar</w:t>
      </w:r>
    </w:p>
    <w:p w14:paraId="48DA0B06" w14:textId="77777777" w:rsidR="00007583" w:rsidRPr="001F069A" w:rsidRDefault="00007583" w:rsidP="00244C98">
      <w:pPr>
        <w:ind w:left="1440" w:right="1260"/>
        <w:rPr>
          <w:rFonts w:cs="Helvetica"/>
          <w:color w:val="000000"/>
          <w:szCs w:val="24"/>
        </w:rPr>
      </w:pPr>
    </w:p>
    <w:p w14:paraId="6FE5B2F4" w14:textId="77777777" w:rsidR="00244C98" w:rsidRDefault="00244C98" w:rsidP="00244C98">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162-183</w:t>
      </w:r>
      <w:r w:rsidR="00B7168E">
        <w:rPr>
          <w:szCs w:val="24"/>
        </w:rPr>
        <w:t>,</w:t>
      </w:r>
      <w:r w:rsidR="00620950">
        <w:rPr>
          <w:szCs w:val="24"/>
        </w:rPr>
        <w:t xml:space="preserve"> 189-204,</w:t>
      </w:r>
      <w:r w:rsidR="00B7168E">
        <w:rPr>
          <w:szCs w:val="24"/>
        </w:rPr>
        <w:t xml:space="preserve"> 227-</w:t>
      </w:r>
      <w:r w:rsidR="00812231">
        <w:rPr>
          <w:szCs w:val="24"/>
        </w:rPr>
        <w:t>235</w:t>
      </w:r>
    </w:p>
    <w:p w14:paraId="5A0F294F" w14:textId="77777777" w:rsidR="00DD7BC5" w:rsidRPr="00AE11ED" w:rsidRDefault="0094287E" w:rsidP="008709A6">
      <w:pPr>
        <w:ind w:right="1260"/>
        <w:rPr>
          <w:szCs w:val="24"/>
        </w:rPr>
      </w:pPr>
      <w:r>
        <w:rPr>
          <w:szCs w:val="24"/>
        </w:rPr>
        <w:tab/>
        <w:t xml:space="preserve">  </w:t>
      </w:r>
    </w:p>
    <w:p w14:paraId="12B0A07B" w14:textId="614C1F82" w:rsidR="008709A6" w:rsidRDefault="00FD0F46" w:rsidP="008709A6">
      <w:pPr>
        <w:ind w:right="1260"/>
        <w:rPr>
          <w:b/>
          <w:szCs w:val="24"/>
        </w:rPr>
      </w:pPr>
      <w:r>
        <w:rPr>
          <w:b/>
          <w:szCs w:val="24"/>
        </w:rPr>
        <w:t>October 1</w:t>
      </w:r>
      <w:r w:rsidR="00ED3E64">
        <w:rPr>
          <w:b/>
          <w:szCs w:val="24"/>
        </w:rPr>
        <w:t>4</w:t>
      </w:r>
    </w:p>
    <w:p w14:paraId="1D094DED" w14:textId="77777777" w:rsidR="008929C9" w:rsidRDefault="008929C9" w:rsidP="008709A6">
      <w:pPr>
        <w:ind w:right="1260"/>
        <w:rPr>
          <w:b/>
          <w:szCs w:val="24"/>
        </w:rPr>
      </w:pPr>
    </w:p>
    <w:p w14:paraId="08FF3C44" w14:textId="77777777" w:rsidR="00812231" w:rsidRPr="008D2D05" w:rsidRDefault="00812231" w:rsidP="008709A6">
      <w:pPr>
        <w:ind w:right="1260"/>
        <w:rPr>
          <w:szCs w:val="24"/>
        </w:rPr>
      </w:pPr>
      <w:r w:rsidRPr="008D2D05">
        <w:rPr>
          <w:szCs w:val="24"/>
        </w:rPr>
        <w:t>Saxophone and Other Doubles</w:t>
      </w:r>
    </w:p>
    <w:p w14:paraId="42B7B4E6" w14:textId="77777777" w:rsidR="00812231" w:rsidRPr="008D2D05" w:rsidRDefault="00812231" w:rsidP="00812231">
      <w:pPr>
        <w:numPr>
          <w:ilvl w:val="0"/>
          <w:numId w:val="20"/>
        </w:numPr>
        <w:ind w:left="720" w:right="1260"/>
        <w:rPr>
          <w:szCs w:val="24"/>
        </w:rPr>
      </w:pPr>
      <w:r w:rsidRPr="008D2D05">
        <w:rPr>
          <w:szCs w:val="24"/>
        </w:rPr>
        <w:t>The Sax Section</w:t>
      </w:r>
    </w:p>
    <w:p w14:paraId="1CA3BE3D" w14:textId="77777777" w:rsidR="00812231" w:rsidRPr="008D2D05" w:rsidRDefault="00812231" w:rsidP="008D2D05">
      <w:pPr>
        <w:numPr>
          <w:ilvl w:val="1"/>
          <w:numId w:val="20"/>
        </w:numPr>
        <w:ind w:left="1620" w:right="1260"/>
        <w:rPr>
          <w:szCs w:val="24"/>
        </w:rPr>
      </w:pPr>
      <w:r w:rsidRPr="008D2D05">
        <w:rPr>
          <w:szCs w:val="24"/>
        </w:rPr>
        <w:t>The role of each instrument</w:t>
      </w:r>
    </w:p>
    <w:p w14:paraId="50C5E61A" w14:textId="77777777" w:rsidR="00812231" w:rsidRPr="008D2D05" w:rsidRDefault="00812231" w:rsidP="00812231">
      <w:pPr>
        <w:numPr>
          <w:ilvl w:val="0"/>
          <w:numId w:val="20"/>
        </w:numPr>
        <w:ind w:left="720" w:right="1260"/>
        <w:rPr>
          <w:szCs w:val="24"/>
        </w:rPr>
      </w:pPr>
      <w:r w:rsidRPr="008D2D05">
        <w:rPr>
          <w:szCs w:val="24"/>
        </w:rPr>
        <w:t>Doubles</w:t>
      </w:r>
    </w:p>
    <w:p w14:paraId="53195946" w14:textId="77777777" w:rsidR="00812231" w:rsidRPr="008D2D05" w:rsidRDefault="00812231" w:rsidP="008D2D05">
      <w:pPr>
        <w:numPr>
          <w:ilvl w:val="1"/>
          <w:numId w:val="20"/>
        </w:numPr>
        <w:ind w:left="1620" w:right="1260"/>
        <w:rPr>
          <w:szCs w:val="24"/>
        </w:rPr>
      </w:pPr>
      <w:r w:rsidRPr="008D2D05">
        <w:rPr>
          <w:szCs w:val="24"/>
        </w:rPr>
        <w:t>Flutes &amp; Clarinets</w:t>
      </w:r>
    </w:p>
    <w:p w14:paraId="0E82A681" w14:textId="77777777" w:rsidR="008709A6" w:rsidRDefault="00812231" w:rsidP="008709A6">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w:t>
      </w:r>
      <w:r>
        <w:rPr>
          <w:szCs w:val="24"/>
        </w:rPr>
        <w:t>ges: 236-243</w:t>
      </w:r>
    </w:p>
    <w:p w14:paraId="453A4EB2" w14:textId="77777777" w:rsidR="00522C61" w:rsidRDefault="00522C61" w:rsidP="008709A6">
      <w:pPr>
        <w:ind w:right="1260"/>
        <w:rPr>
          <w:b/>
          <w:szCs w:val="24"/>
        </w:rPr>
      </w:pPr>
    </w:p>
    <w:p w14:paraId="68E9E677" w14:textId="3F9E86CE" w:rsidR="008929C9" w:rsidRDefault="00C061C0" w:rsidP="008929C9">
      <w:pPr>
        <w:ind w:right="1260"/>
        <w:rPr>
          <w:b/>
          <w:szCs w:val="24"/>
        </w:rPr>
      </w:pPr>
      <w:r>
        <w:rPr>
          <w:b/>
          <w:szCs w:val="24"/>
        </w:rPr>
        <w:t>October 7</w:t>
      </w:r>
      <w:r w:rsidR="008929C9">
        <w:rPr>
          <w:b/>
          <w:szCs w:val="24"/>
        </w:rPr>
        <w:t>- Mid-Term</w:t>
      </w:r>
      <w:r>
        <w:rPr>
          <w:b/>
          <w:szCs w:val="24"/>
        </w:rPr>
        <w:t xml:space="preserve"> Exam- Take Home- Due October 14</w:t>
      </w:r>
      <w:bookmarkStart w:id="0" w:name="_GoBack"/>
      <w:bookmarkEnd w:id="0"/>
      <w:r w:rsidR="008929C9">
        <w:rPr>
          <w:b/>
          <w:szCs w:val="24"/>
        </w:rPr>
        <w:t>th</w:t>
      </w:r>
    </w:p>
    <w:p w14:paraId="703B6155" w14:textId="77777777" w:rsidR="008709A6" w:rsidRDefault="008709A6" w:rsidP="008709A6">
      <w:pPr>
        <w:ind w:right="1260"/>
        <w:rPr>
          <w:b/>
          <w:szCs w:val="24"/>
        </w:rPr>
      </w:pPr>
    </w:p>
    <w:p w14:paraId="3111EE9E" w14:textId="77777777" w:rsidR="008D2D05" w:rsidRPr="008D2D05" w:rsidRDefault="008D2D05" w:rsidP="008709A6">
      <w:pPr>
        <w:ind w:right="1260"/>
        <w:rPr>
          <w:szCs w:val="24"/>
        </w:rPr>
      </w:pPr>
      <w:r w:rsidRPr="008D2D05">
        <w:rPr>
          <w:szCs w:val="24"/>
        </w:rPr>
        <w:t>The Brass Section</w:t>
      </w:r>
    </w:p>
    <w:p w14:paraId="17FBFD3D" w14:textId="77777777" w:rsidR="008D2D05" w:rsidRPr="008D2D05" w:rsidRDefault="008D2D05" w:rsidP="008D2D05">
      <w:pPr>
        <w:numPr>
          <w:ilvl w:val="0"/>
          <w:numId w:val="21"/>
        </w:numPr>
        <w:ind w:right="1260"/>
        <w:rPr>
          <w:szCs w:val="24"/>
        </w:rPr>
      </w:pPr>
      <w:r w:rsidRPr="008D2D05">
        <w:rPr>
          <w:szCs w:val="24"/>
        </w:rPr>
        <w:t>The trumpet section</w:t>
      </w:r>
    </w:p>
    <w:p w14:paraId="392EDED5" w14:textId="77777777" w:rsidR="008D2D05" w:rsidRDefault="008D2D05" w:rsidP="004607D5">
      <w:pPr>
        <w:numPr>
          <w:ilvl w:val="0"/>
          <w:numId w:val="21"/>
        </w:numPr>
        <w:ind w:right="1260"/>
        <w:rPr>
          <w:szCs w:val="24"/>
        </w:rPr>
      </w:pPr>
      <w:r w:rsidRPr="008D2D05">
        <w:rPr>
          <w:szCs w:val="24"/>
        </w:rPr>
        <w:t>The trombone section</w:t>
      </w:r>
    </w:p>
    <w:p w14:paraId="56276AC4" w14:textId="77777777" w:rsidR="004607D5" w:rsidRPr="004607D5" w:rsidRDefault="004607D5" w:rsidP="004607D5">
      <w:pPr>
        <w:ind w:left="720" w:right="1260"/>
        <w:rPr>
          <w:szCs w:val="24"/>
        </w:rPr>
      </w:pPr>
    </w:p>
    <w:p w14:paraId="4137D5CB" w14:textId="77777777" w:rsidR="008D2D05" w:rsidRDefault="008D2D05" w:rsidP="008D2D05">
      <w:pPr>
        <w:ind w:right="1260"/>
        <w:rPr>
          <w:b/>
          <w:szCs w:val="24"/>
        </w:rPr>
      </w:pPr>
      <w:r w:rsidRPr="001F069A">
        <w:rPr>
          <w:b/>
          <w:szCs w:val="24"/>
        </w:rPr>
        <w:t>Reading</w:t>
      </w:r>
      <w:r w:rsidR="00D75421">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w:t>
      </w:r>
      <w:r>
        <w:rPr>
          <w:szCs w:val="24"/>
        </w:rPr>
        <w:t>ges: 244-259. 260-272</w:t>
      </w:r>
    </w:p>
    <w:p w14:paraId="16119880" w14:textId="77777777" w:rsidR="000E0D2D" w:rsidRDefault="000E0D2D" w:rsidP="008709A6">
      <w:pPr>
        <w:ind w:right="1260"/>
        <w:rPr>
          <w:b/>
          <w:szCs w:val="24"/>
        </w:rPr>
      </w:pPr>
    </w:p>
    <w:p w14:paraId="3C14327A" w14:textId="44C0B099" w:rsidR="008709A6" w:rsidRDefault="00552E33" w:rsidP="008709A6">
      <w:pPr>
        <w:ind w:right="1260"/>
        <w:rPr>
          <w:b/>
          <w:szCs w:val="24"/>
        </w:rPr>
      </w:pPr>
      <w:r>
        <w:rPr>
          <w:b/>
          <w:szCs w:val="24"/>
        </w:rPr>
        <w:t xml:space="preserve">October </w:t>
      </w:r>
      <w:r w:rsidR="00ED3E64">
        <w:rPr>
          <w:b/>
          <w:szCs w:val="24"/>
        </w:rPr>
        <w:t>21</w:t>
      </w:r>
    </w:p>
    <w:p w14:paraId="6DE15333" w14:textId="77777777" w:rsidR="008929C9" w:rsidRDefault="008929C9" w:rsidP="008709A6">
      <w:pPr>
        <w:ind w:right="1260"/>
        <w:rPr>
          <w:b/>
          <w:szCs w:val="24"/>
        </w:rPr>
      </w:pPr>
    </w:p>
    <w:p w14:paraId="7841C668" w14:textId="77777777" w:rsidR="004607D5" w:rsidRPr="004607D5" w:rsidRDefault="004607D5" w:rsidP="004607D5">
      <w:pPr>
        <w:ind w:right="1260"/>
        <w:rPr>
          <w:szCs w:val="24"/>
        </w:rPr>
      </w:pPr>
      <w:r w:rsidRPr="004607D5">
        <w:rPr>
          <w:szCs w:val="24"/>
        </w:rPr>
        <w:t>The Jazz Festival</w:t>
      </w:r>
    </w:p>
    <w:p w14:paraId="0E657FCA" w14:textId="77777777" w:rsidR="004607D5" w:rsidRPr="00BF69EB" w:rsidRDefault="004607D5" w:rsidP="004607D5">
      <w:pPr>
        <w:numPr>
          <w:ilvl w:val="0"/>
          <w:numId w:val="15"/>
        </w:numPr>
        <w:ind w:right="1260"/>
        <w:rPr>
          <w:b/>
          <w:szCs w:val="24"/>
        </w:rPr>
      </w:pPr>
      <w:r w:rsidRPr="00BF69EB">
        <w:rPr>
          <w:szCs w:val="24"/>
        </w:rPr>
        <w:t>Publicity</w:t>
      </w:r>
    </w:p>
    <w:p w14:paraId="66E43389" w14:textId="77777777" w:rsidR="004607D5" w:rsidRPr="001F069A" w:rsidRDefault="004607D5" w:rsidP="004607D5">
      <w:pPr>
        <w:ind w:right="1260"/>
        <w:rPr>
          <w:szCs w:val="24"/>
        </w:rPr>
      </w:pPr>
      <w:r w:rsidRPr="001F069A">
        <w:rPr>
          <w:szCs w:val="24"/>
        </w:rPr>
        <w:tab/>
      </w:r>
      <w:r w:rsidRPr="001F069A">
        <w:rPr>
          <w:szCs w:val="24"/>
        </w:rPr>
        <w:tab/>
        <w:t>1.  Letters to area schools</w:t>
      </w:r>
    </w:p>
    <w:p w14:paraId="5B99EFBA" w14:textId="77777777" w:rsidR="004607D5" w:rsidRDefault="004607D5" w:rsidP="004607D5">
      <w:pPr>
        <w:ind w:right="1260"/>
        <w:rPr>
          <w:szCs w:val="24"/>
        </w:rPr>
      </w:pPr>
      <w:r w:rsidRPr="001F069A">
        <w:rPr>
          <w:szCs w:val="24"/>
        </w:rPr>
        <w:tab/>
      </w:r>
      <w:r w:rsidRPr="001F069A">
        <w:rPr>
          <w:szCs w:val="24"/>
        </w:rPr>
        <w:tab/>
        <w:t>2.  Contracting artists</w:t>
      </w:r>
    </w:p>
    <w:p w14:paraId="3B8E8E0F" w14:textId="77777777" w:rsidR="004607D5" w:rsidRDefault="004607D5" w:rsidP="004607D5">
      <w:pPr>
        <w:numPr>
          <w:ilvl w:val="0"/>
          <w:numId w:val="15"/>
        </w:numPr>
        <w:ind w:right="1260"/>
        <w:rPr>
          <w:szCs w:val="24"/>
        </w:rPr>
      </w:pPr>
      <w:r w:rsidRPr="00BF69EB">
        <w:rPr>
          <w:szCs w:val="24"/>
        </w:rPr>
        <w:t>The budget</w:t>
      </w:r>
      <w:r>
        <w:rPr>
          <w:szCs w:val="24"/>
        </w:rPr>
        <w:t xml:space="preserve">, </w:t>
      </w:r>
      <w:r w:rsidRPr="00BF69EB">
        <w:rPr>
          <w:szCs w:val="24"/>
        </w:rPr>
        <w:t>The schedule</w:t>
      </w:r>
      <w:r>
        <w:rPr>
          <w:szCs w:val="24"/>
        </w:rPr>
        <w:t xml:space="preserve">, </w:t>
      </w:r>
      <w:r w:rsidRPr="00BF69EB">
        <w:rPr>
          <w:szCs w:val="24"/>
        </w:rPr>
        <w:t>Selecting adjudicators</w:t>
      </w:r>
    </w:p>
    <w:p w14:paraId="66ECA6F8" w14:textId="77777777" w:rsidR="004607D5" w:rsidRDefault="004607D5" w:rsidP="004607D5">
      <w:pPr>
        <w:numPr>
          <w:ilvl w:val="0"/>
          <w:numId w:val="15"/>
        </w:numPr>
        <w:ind w:right="1260"/>
        <w:rPr>
          <w:szCs w:val="24"/>
        </w:rPr>
      </w:pPr>
      <w:r>
        <w:rPr>
          <w:szCs w:val="24"/>
        </w:rPr>
        <w:t>Choosing guest artists</w:t>
      </w:r>
    </w:p>
    <w:p w14:paraId="1FCE69EA" w14:textId="77777777" w:rsidR="004607D5" w:rsidRDefault="004607D5" w:rsidP="004607D5">
      <w:pPr>
        <w:numPr>
          <w:ilvl w:val="0"/>
          <w:numId w:val="15"/>
        </w:numPr>
        <w:ind w:right="1260"/>
        <w:rPr>
          <w:szCs w:val="24"/>
        </w:rPr>
      </w:pPr>
      <w:r>
        <w:rPr>
          <w:szCs w:val="24"/>
        </w:rPr>
        <w:t>Competitive vs. Non-Competitive Festivals</w:t>
      </w:r>
    </w:p>
    <w:p w14:paraId="4CC1E61C" w14:textId="77777777" w:rsidR="004607D5" w:rsidRDefault="004607D5" w:rsidP="004607D5">
      <w:pPr>
        <w:ind w:right="1260"/>
        <w:rPr>
          <w:szCs w:val="24"/>
        </w:rPr>
      </w:pPr>
      <w:r>
        <w:rPr>
          <w:szCs w:val="24"/>
        </w:rPr>
        <w:t>Vocal Jazz</w:t>
      </w:r>
    </w:p>
    <w:p w14:paraId="45A5B18A" w14:textId="77777777" w:rsidR="004607D5" w:rsidRDefault="004607D5" w:rsidP="004607D5">
      <w:pPr>
        <w:numPr>
          <w:ilvl w:val="0"/>
          <w:numId w:val="22"/>
        </w:numPr>
        <w:ind w:right="1260"/>
        <w:rPr>
          <w:szCs w:val="24"/>
        </w:rPr>
      </w:pPr>
      <w:r>
        <w:rPr>
          <w:szCs w:val="24"/>
        </w:rPr>
        <w:t>Basic concepts of working w/ singers</w:t>
      </w:r>
    </w:p>
    <w:p w14:paraId="0098CE28" w14:textId="77777777" w:rsidR="004607D5" w:rsidRDefault="004607D5" w:rsidP="004607D5">
      <w:pPr>
        <w:numPr>
          <w:ilvl w:val="0"/>
          <w:numId w:val="22"/>
        </w:numPr>
        <w:ind w:right="1260"/>
        <w:rPr>
          <w:szCs w:val="24"/>
        </w:rPr>
      </w:pPr>
      <w:r>
        <w:rPr>
          <w:szCs w:val="24"/>
        </w:rPr>
        <w:t>Ensemble considerations</w:t>
      </w:r>
    </w:p>
    <w:p w14:paraId="012991E7" w14:textId="77777777" w:rsidR="004607D5" w:rsidRDefault="004607D5" w:rsidP="004607D5">
      <w:pPr>
        <w:ind w:right="1260"/>
        <w:rPr>
          <w:szCs w:val="24"/>
        </w:rPr>
      </w:pPr>
      <w:r>
        <w:rPr>
          <w:szCs w:val="24"/>
        </w:rPr>
        <w:tab/>
      </w:r>
    </w:p>
    <w:p w14:paraId="32CEF554" w14:textId="77777777" w:rsidR="004607D5" w:rsidRPr="004B5DA5" w:rsidRDefault="004607D5" w:rsidP="007508F3">
      <w:pPr>
        <w:ind w:right="1260"/>
        <w:rPr>
          <w:b/>
          <w:szCs w:val="24"/>
        </w:rPr>
      </w:pPr>
      <w:r w:rsidRPr="001F069A">
        <w:rPr>
          <w:b/>
          <w:szCs w:val="24"/>
        </w:rPr>
        <w:t>Reading</w:t>
      </w:r>
      <w:r w:rsidR="007508F3">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w:t>
      </w:r>
      <w:r>
        <w:rPr>
          <w:szCs w:val="24"/>
        </w:rPr>
        <w:t xml:space="preserve">ges: 284-292, 273-283  </w:t>
      </w:r>
    </w:p>
    <w:p w14:paraId="48A67583" w14:textId="77777777" w:rsidR="004B5DA5" w:rsidRDefault="004B5DA5" w:rsidP="004B5DA5">
      <w:pPr>
        <w:ind w:left="720" w:right="1260"/>
        <w:rPr>
          <w:szCs w:val="24"/>
        </w:rPr>
      </w:pPr>
      <w:r w:rsidRPr="004B5DA5">
        <w:rPr>
          <w:szCs w:val="24"/>
        </w:rPr>
        <w:t>Articles:</w:t>
      </w:r>
      <w:r>
        <w:rPr>
          <w:b/>
          <w:szCs w:val="24"/>
        </w:rPr>
        <w:t xml:space="preserve">  </w:t>
      </w:r>
      <w:r w:rsidRPr="004B5DA5">
        <w:rPr>
          <w:szCs w:val="24"/>
        </w:rPr>
        <w:t>Bass, Lisa.</w:t>
      </w:r>
      <w:r>
        <w:rPr>
          <w:b/>
          <w:szCs w:val="24"/>
        </w:rPr>
        <w:t xml:space="preserve"> </w:t>
      </w:r>
      <w:r w:rsidRPr="004B5DA5">
        <w:rPr>
          <w:szCs w:val="24"/>
        </w:rPr>
        <w:t>Marathon Man of Jazz Education: An Interview with Billy Taylor. 1982</w:t>
      </w:r>
    </w:p>
    <w:p w14:paraId="34F6F38D" w14:textId="77777777" w:rsidR="004B5DA5" w:rsidRDefault="004B5DA5" w:rsidP="004B5DA5">
      <w:pPr>
        <w:ind w:left="720" w:right="1260"/>
        <w:rPr>
          <w:szCs w:val="24"/>
        </w:rPr>
      </w:pPr>
      <w:r>
        <w:rPr>
          <w:szCs w:val="24"/>
        </w:rPr>
        <w:t xml:space="preserve">Marantz, Bart.  </w:t>
      </w:r>
      <w:proofErr w:type="gramStart"/>
      <w:r>
        <w:rPr>
          <w:szCs w:val="24"/>
        </w:rPr>
        <w:t>How To Stage A Jazz Festival.</w:t>
      </w:r>
      <w:proofErr w:type="gramEnd"/>
      <w:r>
        <w:rPr>
          <w:szCs w:val="24"/>
        </w:rPr>
        <w:t xml:space="preserve"> 1982</w:t>
      </w:r>
    </w:p>
    <w:p w14:paraId="00EA3900" w14:textId="77777777" w:rsidR="00F256C8" w:rsidRPr="004B5DA5" w:rsidRDefault="00F256C8" w:rsidP="004B5DA5">
      <w:pPr>
        <w:ind w:left="720" w:right="1260"/>
        <w:rPr>
          <w:szCs w:val="24"/>
        </w:rPr>
      </w:pPr>
      <w:r>
        <w:rPr>
          <w:szCs w:val="24"/>
        </w:rPr>
        <w:t>McCurdy, Ron.  President’s Message: IAJE 2002</w:t>
      </w:r>
    </w:p>
    <w:p w14:paraId="34996122" w14:textId="77777777" w:rsidR="008709A6" w:rsidRDefault="008709A6" w:rsidP="008709A6">
      <w:pPr>
        <w:ind w:right="1260"/>
        <w:rPr>
          <w:b/>
          <w:szCs w:val="24"/>
        </w:rPr>
      </w:pPr>
    </w:p>
    <w:p w14:paraId="7B302EAA" w14:textId="5C9AF575" w:rsidR="008709A6" w:rsidRDefault="00ED3E64" w:rsidP="008709A6">
      <w:pPr>
        <w:ind w:right="1260"/>
        <w:rPr>
          <w:b/>
          <w:szCs w:val="24"/>
        </w:rPr>
      </w:pPr>
      <w:r>
        <w:rPr>
          <w:b/>
          <w:szCs w:val="24"/>
        </w:rPr>
        <w:t>October 28</w:t>
      </w:r>
    </w:p>
    <w:p w14:paraId="027B28E2" w14:textId="77777777" w:rsidR="00982605" w:rsidRPr="001F069A" w:rsidRDefault="004316B0" w:rsidP="0098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Pr>
          <w:rFonts w:cs="Helvetica"/>
          <w:b/>
          <w:bCs/>
          <w:color w:val="000000"/>
          <w:szCs w:val="24"/>
        </w:rPr>
        <w:t>Pedagogy of Jazz Im</w:t>
      </w:r>
      <w:r w:rsidR="00982605" w:rsidRPr="001F069A">
        <w:rPr>
          <w:rFonts w:cs="Helvetica"/>
          <w:b/>
          <w:bCs/>
          <w:color w:val="000000"/>
          <w:szCs w:val="24"/>
        </w:rPr>
        <w:t>provisation</w:t>
      </w:r>
    </w:p>
    <w:p w14:paraId="49DC1E5F" w14:textId="77777777" w:rsidR="00982605" w:rsidRPr="001F069A" w:rsidRDefault="00982605" w:rsidP="0098260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color w:val="000000"/>
          <w:szCs w:val="24"/>
        </w:rPr>
        <w:t>Consider levels of instruction: Elementary/Jr. H.S., High School, College</w:t>
      </w:r>
    </w:p>
    <w:p w14:paraId="1C860C2A" w14:textId="77777777" w:rsidR="00982605" w:rsidRPr="00BF69EB" w:rsidRDefault="00982605" w:rsidP="0098260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4"/>
        </w:rPr>
      </w:pPr>
      <w:r w:rsidRPr="001F069A">
        <w:rPr>
          <w:rFonts w:cs="Helvetica"/>
          <w:color w:val="000000"/>
          <w:szCs w:val="24"/>
        </w:rPr>
        <w:t xml:space="preserve">Topics: Survey of teaching materials; Ear vs. theory; </w:t>
      </w:r>
      <w:proofErr w:type="gramStart"/>
      <w:r w:rsidRPr="001F069A">
        <w:rPr>
          <w:rFonts w:cs="Helvetica"/>
          <w:color w:val="000000"/>
          <w:szCs w:val="24"/>
        </w:rPr>
        <w:t>Aural</w:t>
      </w:r>
      <w:proofErr w:type="gramEnd"/>
      <w:r w:rsidRPr="001F069A">
        <w:rPr>
          <w:rFonts w:cs="Helvetica"/>
          <w:color w:val="000000"/>
          <w:szCs w:val="24"/>
        </w:rPr>
        <w:t xml:space="preserve"> techniques; Time-feel &amp; Articulation.</w:t>
      </w:r>
    </w:p>
    <w:p w14:paraId="5D8D7615" w14:textId="77777777" w:rsidR="00E41FAF" w:rsidRDefault="00982605" w:rsidP="00CC224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4"/>
        </w:rPr>
      </w:pPr>
      <w:r w:rsidRPr="001F069A">
        <w:rPr>
          <w:rFonts w:cs="Helvetica"/>
          <w:color w:val="000000"/>
          <w:szCs w:val="24"/>
        </w:rPr>
        <w:t>Activities: 1)</w:t>
      </w:r>
      <w:r w:rsidR="007A2FC0">
        <w:rPr>
          <w:rFonts w:cs="Helvetica"/>
          <w:color w:val="000000"/>
          <w:szCs w:val="24"/>
        </w:rPr>
        <w:t xml:space="preserve"> </w:t>
      </w:r>
      <w:r w:rsidRPr="00EC146E">
        <w:rPr>
          <w:rFonts w:cs="Helvetica"/>
          <w:color w:val="000000"/>
          <w:szCs w:val="24"/>
        </w:rPr>
        <w:t>Annotated bibliography of 5 jazz improvisation texts 3) Review of selected jazz improvisat</w:t>
      </w:r>
      <w:r w:rsidR="00EC146E">
        <w:rPr>
          <w:rFonts w:cs="Helvetica"/>
          <w:color w:val="000000"/>
          <w:szCs w:val="24"/>
        </w:rPr>
        <w:t>ion videos (links)</w:t>
      </w:r>
    </w:p>
    <w:p w14:paraId="65953B48" w14:textId="77777777" w:rsidR="00552E33" w:rsidRDefault="00552E33" w:rsidP="00982605">
      <w:pPr>
        <w:ind w:right="1260"/>
        <w:rPr>
          <w:b/>
          <w:szCs w:val="24"/>
        </w:rPr>
      </w:pPr>
    </w:p>
    <w:p w14:paraId="291017DE" w14:textId="77777777" w:rsidR="00982605" w:rsidRDefault="00982605" w:rsidP="00982605">
      <w:pPr>
        <w:ind w:right="1260"/>
        <w:rPr>
          <w:szCs w:val="24"/>
        </w:rPr>
      </w:pPr>
      <w:r w:rsidRPr="001F069A">
        <w:rPr>
          <w:b/>
          <w:szCs w:val="24"/>
        </w:rPr>
        <w:t>Reading</w:t>
      </w:r>
      <w:r w:rsidR="00D75421">
        <w:rPr>
          <w:b/>
          <w:szCs w:val="24"/>
        </w:rPr>
        <w:t>s</w:t>
      </w:r>
      <w:r w:rsidRPr="001F069A">
        <w:rPr>
          <w:b/>
          <w:szCs w:val="24"/>
        </w:rPr>
        <w:t>:</w:t>
      </w:r>
      <w:r w:rsidRPr="001F069A">
        <w:rPr>
          <w:szCs w:val="24"/>
        </w:rPr>
        <w:t xml:space="preserve"> </w:t>
      </w:r>
      <w:proofErr w:type="spellStart"/>
      <w:r w:rsidRPr="001F069A">
        <w:rPr>
          <w:szCs w:val="24"/>
        </w:rPr>
        <w:t>Dunscomb</w:t>
      </w:r>
      <w:proofErr w:type="spellEnd"/>
      <w:r w:rsidRPr="001F069A">
        <w:rPr>
          <w:szCs w:val="24"/>
        </w:rPr>
        <w:t xml:space="preserve"> and Hill, </w:t>
      </w:r>
      <w:r w:rsidRPr="001F069A">
        <w:rPr>
          <w:szCs w:val="24"/>
          <w:u w:val="single"/>
        </w:rPr>
        <w:t>Jazz Pedagogy</w:t>
      </w:r>
      <w:r w:rsidRPr="001F069A">
        <w:rPr>
          <w:szCs w:val="24"/>
        </w:rPr>
        <w:t>. Pages, 95 118, 119-128</w:t>
      </w:r>
    </w:p>
    <w:p w14:paraId="697069E6" w14:textId="77777777" w:rsidR="00C34D26" w:rsidRDefault="00C34D26" w:rsidP="00982605">
      <w:pPr>
        <w:ind w:right="1260"/>
        <w:rPr>
          <w:i/>
          <w:szCs w:val="24"/>
        </w:rPr>
      </w:pPr>
      <w:r>
        <w:rPr>
          <w:szCs w:val="24"/>
        </w:rPr>
        <w:t xml:space="preserve">Articles: </w:t>
      </w:r>
      <w:proofErr w:type="spellStart"/>
      <w:r>
        <w:rPr>
          <w:szCs w:val="24"/>
        </w:rPr>
        <w:t>Riveire</w:t>
      </w:r>
      <w:proofErr w:type="spellEnd"/>
      <w:r>
        <w:rPr>
          <w:szCs w:val="24"/>
        </w:rPr>
        <w:t xml:space="preserve">, Janine.  </w:t>
      </w:r>
      <w:r w:rsidRPr="00C34D26">
        <w:rPr>
          <w:i/>
          <w:szCs w:val="24"/>
        </w:rPr>
        <w:t>Using Improvisation As A Teaching Strategy</w:t>
      </w:r>
      <w:r w:rsidR="00126CEE">
        <w:rPr>
          <w:i/>
          <w:szCs w:val="24"/>
        </w:rPr>
        <w:t>. 2006</w:t>
      </w:r>
    </w:p>
    <w:p w14:paraId="189B9CFC" w14:textId="464BA212" w:rsidR="00C34D26" w:rsidRDefault="00C34D26" w:rsidP="00982605">
      <w:pPr>
        <w:ind w:right="1260"/>
        <w:rPr>
          <w:szCs w:val="24"/>
        </w:rPr>
      </w:pPr>
      <w:r>
        <w:rPr>
          <w:i/>
          <w:szCs w:val="24"/>
        </w:rPr>
        <w:tab/>
      </w:r>
      <w:r w:rsidR="007B1FCA">
        <w:rPr>
          <w:i/>
          <w:szCs w:val="24"/>
        </w:rPr>
        <w:t xml:space="preserve">   </w:t>
      </w:r>
      <w:r w:rsidRPr="007B1FCA">
        <w:rPr>
          <w:szCs w:val="24"/>
        </w:rPr>
        <w:t xml:space="preserve">Schroder, </w:t>
      </w:r>
      <w:r w:rsidR="007B1FCA" w:rsidRPr="007B1FCA">
        <w:rPr>
          <w:szCs w:val="24"/>
        </w:rPr>
        <w:t xml:space="preserve">David. </w:t>
      </w:r>
      <w:r w:rsidR="007B1FCA">
        <w:rPr>
          <w:szCs w:val="24"/>
        </w:rPr>
        <w:t>Ap</w:t>
      </w:r>
      <w:r w:rsidR="004D09F9">
        <w:rPr>
          <w:szCs w:val="24"/>
        </w:rPr>
        <w:t xml:space="preserve">proaches To Jazz Improvisation </w:t>
      </w:r>
      <w:r w:rsidR="007B1FCA">
        <w:rPr>
          <w:szCs w:val="24"/>
        </w:rPr>
        <w:t>Instruction</w:t>
      </w:r>
      <w:r w:rsidR="00126CEE">
        <w:rPr>
          <w:szCs w:val="24"/>
        </w:rPr>
        <w:t>. 2002</w:t>
      </w:r>
    </w:p>
    <w:p w14:paraId="24E22FC3" w14:textId="77777777" w:rsidR="007A2FC0" w:rsidRDefault="007B1FCA" w:rsidP="00982605">
      <w:pPr>
        <w:ind w:right="1260"/>
        <w:rPr>
          <w:i/>
          <w:szCs w:val="24"/>
        </w:rPr>
      </w:pPr>
      <w:r>
        <w:rPr>
          <w:szCs w:val="24"/>
        </w:rPr>
        <w:tab/>
        <w:t xml:space="preserve">   </w:t>
      </w:r>
      <w:proofErr w:type="gramStart"/>
      <w:r>
        <w:rPr>
          <w:szCs w:val="24"/>
        </w:rPr>
        <w:t>Dobbins, Bill.</w:t>
      </w:r>
      <w:proofErr w:type="gramEnd"/>
      <w:r>
        <w:rPr>
          <w:szCs w:val="24"/>
        </w:rPr>
        <w:t xml:space="preserve"> </w:t>
      </w:r>
      <w:proofErr w:type="gramStart"/>
      <w:r w:rsidRPr="007B1FCA">
        <w:rPr>
          <w:i/>
          <w:szCs w:val="24"/>
        </w:rPr>
        <w:t>An Essential Element of Musical Proficiency</w:t>
      </w:r>
      <w:r w:rsidR="00126CEE">
        <w:rPr>
          <w:i/>
          <w:szCs w:val="24"/>
        </w:rPr>
        <w:t>.</w:t>
      </w:r>
      <w:proofErr w:type="gramEnd"/>
      <w:r w:rsidR="00126CEE">
        <w:rPr>
          <w:i/>
          <w:szCs w:val="24"/>
        </w:rPr>
        <w:t xml:space="preserve"> 1980</w:t>
      </w:r>
    </w:p>
    <w:p w14:paraId="144F18DE" w14:textId="77777777" w:rsidR="008929C9" w:rsidRPr="00A330C8" w:rsidRDefault="008929C9" w:rsidP="00982605">
      <w:pPr>
        <w:ind w:right="1260"/>
        <w:rPr>
          <w:i/>
          <w:szCs w:val="24"/>
        </w:rPr>
      </w:pPr>
    </w:p>
    <w:p w14:paraId="3979CC00" w14:textId="4C180F1B" w:rsidR="008709A6" w:rsidRDefault="00ED3E64" w:rsidP="008709A6">
      <w:pPr>
        <w:ind w:right="1260"/>
        <w:rPr>
          <w:b/>
          <w:szCs w:val="24"/>
        </w:rPr>
      </w:pPr>
      <w:r>
        <w:rPr>
          <w:b/>
          <w:szCs w:val="24"/>
        </w:rPr>
        <w:t>November 4</w:t>
      </w:r>
    </w:p>
    <w:p w14:paraId="5EB7CBF3" w14:textId="77777777" w:rsidR="00ED3E64" w:rsidRDefault="00ED3E64" w:rsidP="008709A6">
      <w:pPr>
        <w:ind w:right="1260"/>
        <w:rPr>
          <w:b/>
          <w:szCs w:val="24"/>
        </w:rPr>
      </w:pPr>
    </w:p>
    <w:p w14:paraId="1093DD31" w14:textId="77777777" w:rsidR="00FA3519" w:rsidRDefault="00FA3519" w:rsidP="00FA3519">
      <w:pPr>
        <w:ind w:right="1260"/>
        <w:rPr>
          <w:b/>
          <w:szCs w:val="24"/>
        </w:rPr>
      </w:pPr>
      <w:r>
        <w:rPr>
          <w:b/>
          <w:szCs w:val="24"/>
        </w:rPr>
        <w:t>Crafting the Big Idea Project</w:t>
      </w:r>
    </w:p>
    <w:p w14:paraId="13995554" w14:textId="77777777" w:rsidR="00FA3519" w:rsidRDefault="00FA3519" w:rsidP="00FA3519">
      <w:pPr>
        <w:numPr>
          <w:ilvl w:val="0"/>
          <w:numId w:val="17"/>
        </w:numPr>
        <w:ind w:right="1260"/>
        <w:rPr>
          <w:szCs w:val="24"/>
        </w:rPr>
      </w:pPr>
      <w:r w:rsidRPr="001871E1">
        <w:rPr>
          <w:szCs w:val="24"/>
        </w:rPr>
        <w:t>What constitutes a Big Idea Project</w:t>
      </w:r>
      <w:r>
        <w:rPr>
          <w:szCs w:val="24"/>
        </w:rPr>
        <w:t>?</w:t>
      </w:r>
    </w:p>
    <w:p w14:paraId="7C6B37A7" w14:textId="77777777" w:rsidR="00605126" w:rsidRDefault="00605126" w:rsidP="00FA3519">
      <w:pPr>
        <w:numPr>
          <w:ilvl w:val="0"/>
          <w:numId w:val="17"/>
        </w:numPr>
        <w:ind w:right="1260"/>
        <w:rPr>
          <w:szCs w:val="24"/>
        </w:rPr>
      </w:pPr>
      <w:r>
        <w:rPr>
          <w:szCs w:val="24"/>
        </w:rPr>
        <w:t>The Creative Process</w:t>
      </w:r>
    </w:p>
    <w:p w14:paraId="3842EE17" w14:textId="77777777" w:rsidR="00FA3519" w:rsidRPr="00605126" w:rsidRDefault="00FA3519" w:rsidP="00FA3519">
      <w:pPr>
        <w:numPr>
          <w:ilvl w:val="0"/>
          <w:numId w:val="17"/>
        </w:numPr>
        <w:ind w:right="1260"/>
        <w:rPr>
          <w:szCs w:val="24"/>
        </w:rPr>
      </w:pPr>
      <w:r w:rsidRPr="00605126">
        <w:rPr>
          <w:szCs w:val="24"/>
        </w:rPr>
        <w:t>Building Your Team</w:t>
      </w:r>
    </w:p>
    <w:p w14:paraId="7AB4BBE6" w14:textId="77777777" w:rsidR="008709A6" w:rsidRPr="00CC2248" w:rsidRDefault="00FA3519" w:rsidP="008709A6">
      <w:pPr>
        <w:numPr>
          <w:ilvl w:val="0"/>
          <w:numId w:val="17"/>
        </w:numPr>
        <w:ind w:right="1260"/>
        <w:rPr>
          <w:szCs w:val="24"/>
        </w:rPr>
      </w:pPr>
      <w:r w:rsidRPr="001871E1">
        <w:rPr>
          <w:szCs w:val="24"/>
        </w:rPr>
        <w:t>Collaboration w/ other genres or disciplines within the arts</w:t>
      </w:r>
    </w:p>
    <w:p w14:paraId="029954B4" w14:textId="77777777" w:rsidR="00593424" w:rsidRDefault="00593424" w:rsidP="008709A6">
      <w:pPr>
        <w:ind w:right="1260"/>
        <w:rPr>
          <w:b/>
          <w:szCs w:val="24"/>
        </w:rPr>
      </w:pPr>
    </w:p>
    <w:p w14:paraId="4F533177" w14:textId="1E80DBA2" w:rsidR="008709A6" w:rsidRDefault="00ED3E64" w:rsidP="008709A6">
      <w:pPr>
        <w:ind w:right="1260"/>
        <w:rPr>
          <w:b/>
          <w:szCs w:val="24"/>
        </w:rPr>
      </w:pPr>
      <w:r>
        <w:rPr>
          <w:b/>
          <w:szCs w:val="24"/>
        </w:rPr>
        <w:t>November 11</w:t>
      </w:r>
    </w:p>
    <w:p w14:paraId="459D854A" w14:textId="77777777" w:rsidR="00FA3519" w:rsidRDefault="00FA3519" w:rsidP="00FA3519">
      <w:pPr>
        <w:ind w:right="1260"/>
        <w:rPr>
          <w:b/>
          <w:szCs w:val="24"/>
        </w:rPr>
      </w:pPr>
      <w:r w:rsidRPr="00FA3519">
        <w:rPr>
          <w:b/>
          <w:szCs w:val="24"/>
        </w:rPr>
        <w:t>Launching Your Big Idea Project</w:t>
      </w:r>
    </w:p>
    <w:p w14:paraId="470F374F" w14:textId="77777777" w:rsidR="00FA3519" w:rsidRPr="00605126" w:rsidRDefault="00FA3519" w:rsidP="00FA3519">
      <w:pPr>
        <w:numPr>
          <w:ilvl w:val="0"/>
          <w:numId w:val="23"/>
        </w:numPr>
        <w:ind w:left="720" w:right="1260"/>
        <w:rPr>
          <w:szCs w:val="24"/>
        </w:rPr>
      </w:pPr>
      <w:r w:rsidRPr="00605126">
        <w:rPr>
          <w:szCs w:val="24"/>
        </w:rPr>
        <w:t>Choosing The Right Venue</w:t>
      </w:r>
    </w:p>
    <w:p w14:paraId="2DC999DB" w14:textId="77777777" w:rsidR="00605126" w:rsidRPr="00605126" w:rsidRDefault="00FA3519" w:rsidP="00605126">
      <w:pPr>
        <w:numPr>
          <w:ilvl w:val="0"/>
          <w:numId w:val="23"/>
        </w:numPr>
        <w:ind w:left="720" w:right="1260"/>
        <w:rPr>
          <w:szCs w:val="24"/>
        </w:rPr>
      </w:pPr>
      <w:r w:rsidRPr="00605126">
        <w:rPr>
          <w:szCs w:val="24"/>
        </w:rPr>
        <w:t>Marketing Your Project</w:t>
      </w:r>
    </w:p>
    <w:p w14:paraId="2A203D54" w14:textId="77777777" w:rsidR="00FA3519" w:rsidRPr="00605126" w:rsidRDefault="00FA3519" w:rsidP="00FA3519">
      <w:pPr>
        <w:numPr>
          <w:ilvl w:val="0"/>
          <w:numId w:val="23"/>
        </w:numPr>
        <w:ind w:left="720" w:right="1260"/>
        <w:rPr>
          <w:szCs w:val="24"/>
        </w:rPr>
      </w:pPr>
      <w:r w:rsidRPr="00605126">
        <w:rPr>
          <w:szCs w:val="24"/>
        </w:rPr>
        <w:t>The Mailing List</w:t>
      </w:r>
    </w:p>
    <w:p w14:paraId="31DD8008" w14:textId="77777777" w:rsidR="00605126" w:rsidRDefault="00FA3519" w:rsidP="00605126">
      <w:pPr>
        <w:numPr>
          <w:ilvl w:val="1"/>
          <w:numId w:val="23"/>
        </w:numPr>
        <w:ind w:right="1260"/>
        <w:rPr>
          <w:szCs w:val="24"/>
        </w:rPr>
      </w:pPr>
      <w:r w:rsidRPr="00605126">
        <w:rPr>
          <w:szCs w:val="24"/>
        </w:rPr>
        <w:t>Sources</w:t>
      </w:r>
    </w:p>
    <w:p w14:paraId="19857572" w14:textId="77777777" w:rsidR="00605126" w:rsidRDefault="00605126" w:rsidP="00605126">
      <w:pPr>
        <w:numPr>
          <w:ilvl w:val="0"/>
          <w:numId w:val="23"/>
        </w:numPr>
        <w:ind w:left="720" w:right="1260"/>
        <w:rPr>
          <w:szCs w:val="24"/>
        </w:rPr>
      </w:pPr>
      <w:r>
        <w:rPr>
          <w:szCs w:val="24"/>
        </w:rPr>
        <w:t>The Contract</w:t>
      </w:r>
    </w:p>
    <w:p w14:paraId="2FF75548" w14:textId="77777777" w:rsidR="00605126" w:rsidRDefault="00605126" w:rsidP="00605126">
      <w:pPr>
        <w:numPr>
          <w:ilvl w:val="0"/>
          <w:numId w:val="23"/>
        </w:numPr>
        <w:ind w:left="720" w:right="1260"/>
        <w:rPr>
          <w:szCs w:val="24"/>
        </w:rPr>
      </w:pPr>
      <w:r>
        <w:rPr>
          <w:szCs w:val="24"/>
        </w:rPr>
        <w:t>Legal Matters</w:t>
      </w:r>
    </w:p>
    <w:p w14:paraId="3E8F6DD8" w14:textId="77777777" w:rsidR="00605126" w:rsidRDefault="00605126" w:rsidP="00605126">
      <w:pPr>
        <w:numPr>
          <w:ilvl w:val="1"/>
          <w:numId w:val="23"/>
        </w:numPr>
        <w:ind w:right="1260"/>
        <w:rPr>
          <w:szCs w:val="24"/>
        </w:rPr>
      </w:pPr>
      <w:r>
        <w:rPr>
          <w:szCs w:val="24"/>
        </w:rPr>
        <w:t>Working with Estates</w:t>
      </w:r>
    </w:p>
    <w:p w14:paraId="1F75C446" w14:textId="77777777" w:rsidR="00605126" w:rsidRDefault="00605126" w:rsidP="00605126">
      <w:pPr>
        <w:numPr>
          <w:ilvl w:val="1"/>
          <w:numId w:val="23"/>
        </w:numPr>
        <w:ind w:right="1260"/>
        <w:rPr>
          <w:szCs w:val="24"/>
        </w:rPr>
      </w:pPr>
      <w:r>
        <w:rPr>
          <w:szCs w:val="24"/>
        </w:rPr>
        <w:t>Partnerships?</w:t>
      </w:r>
    </w:p>
    <w:p w14:paraId="03F76BE1" w14:textId="77777777" w:rsidR="000E0D2D" w:rsidRDefault="000E0D2D" w:rsidP="000E0D2D">
      <w:pPr>
        <w:ind w:left="2160" w:right="1260"/>
        <w:rPr>
          <w:szCs w:val="24"/>
        </w:rPr>
      </w:pPr>
    </w:p>
    <w:p w14:paraId="45F23DED" w14:textId="77777777" w:rsidR="00605126" w:rsidRDefault="00605126" w:rsidP="00605126">
      <w:pPr>
        <w:numPr>
          <w:ilvl w:val="0"/>
          <w:numId w:val="23"/>
        </w:numPr>
        <w:ind w:left="720" w:right="1260"/>
        <w:rPr>
          <w:szCs w:val="24"/>
        </w:rPr>
      </w:pPr>
      <w:r>
        <w:rPr>
          <w:szCs w:val="24"/>
        </w:rPr>
        <w:t>The Tech Rider</w:t>
      </w:r>
    </w:p>
    <w:p w14:paraId="793E86DC" w14:textId="77777777" w:rsidR="009E2BF4" w:rsidRDefault="009E2BF4" w:rsidP="009E2BF4">
      <w:pPr>
        <w:ind w:left="1440" w:right="1260"/>
        <w:rPr>
          <w:szCs w:val="24"/>
          <w:u w:val="single"/>
        </w:rPr>
      </w:pPr>
      <w:r>
        <w:rPr>
          <w:szCs w:val="24"/>
        </w:rPr>
        <w:t xml:space="preserve">Reading:  </w:t>
      </w:r>
      <w:proofErr w:type="spellStart"/>
      <w:r>
        <w:rPr>
          <w:szCs w:val="24"/>
        </w:rPr>
        <w:t>Beeching</w:t>
      </w:r>
      <w:proofErr w:type="spellEnd"/>
      <w:r>
        <w:rPr>
          <w:szCs w:val="24"/>
        </w:rPr>
        <w:t xml:space="preserve">, </w:t>
      </w:r>
      <w:r w:rsidRPr="00F01638">
        <w:rPr>
          <w:szCs w:val="24"/>
          <w:u w:val="single"/>
        </w:rPr>
        <w:t>Beyond Talent: Creating A Successful Career in Music.</w:t>
      </w:r>
      <w:r>
        <w:rPr>
          <w:szCs w:val="24"/>
          <w:u w:val="single"/>
        </w:rPr>
        <w:t xml:space="preserve"> Pages 198-222.</w:t>
      </w:r>
    </w:p>
    <w:p w14:paraId="6EC896FC" w14:textId="77777777" w:rsidR="007E2E60" w:rsidRDefault="007E2E60" w:rsidP="009E2BF4">
      <w:pPr>
        <w:ind w:left="1440" w:right="1260"/>
        <w:rPr>
          <w:szCs w:val="24"/>
        </w:rPr>
      </w:pPr>
      <w:proofErr w:type="spellStart"/>
      <w:r w:rsidRPr="007E2E60">
        <w:rPr>
          <w:szCs w:val="24"/>
        </w:rPr>
        <w:t>Terteryan</w:t>
      </w:r>
      <w:proofErr w:type="spellEnd"/>
      <w:r w:rsidRPr="007E2E60">
        <w:rPr>
          <w:szCs w:val="24"/>
        </w:rPr>
        <w:t>, Marina. 8 Lessons That</w:t>
      </w:r>
      <w:r>
        <w:rPr>
          <w:szCs w:val="24"/>
        </w:rPr>
        <w:t xml:space="preserve"> Entrepreneurs and Startups Can Learn from Jazz Musicians:</w:t>
      </w:r>
    </w:p>
    <w:p w14:paraId="2055457F" w14:textId="77777777" w:rsidR="007E2E60" w:rsidRPr="007E2E60" w:rsidRDefault="007E2E60" w:rsidP="009E2BF4">
      <w:pPr>
        <w:ind w:left="1440" w:right="1260"/>
        <w:rPr>
          <w:szCs w:val="24"/>
        </w:rPr>
      </w:pPr>
      <w:r w:rsidRPr="007E2E60">
        <w:rPr>
          <w:szCs w:val="24"/>
        </w:rPr>
        <w:t xml:space="preserve">https://jazzednet.org/8-Lessons-that-Entrepreneurs-and-Startups-Can-Learn-from-Jazz-Musicians </w:t>
      </w:r>
    </w:p>
    <w:p w14:paraId="0257EE09" w14:textId="77777777" w:rsidR="008709A6" w:rsidRDefault="008709A6" w:rsidP="008709A6">
      <w:pPr>
        <w:ind w:right="1260"/>
        <w:rPr>
          <w:b/>
          <w:szCs w:val="24"/>
        </w:rPr>
      </w:pPr>
    </w:p>
    <w:p w14:paraId="02537B08" w14:textId="1041CEE4" w:rsidR="008709A6" w:rsidRDefault="00ED3E64" w:rsidP="008709A6">
      <w:pPr>
        <w:ind w:right="1260"/>
        <w:rPr>
          <w:b/>
          <w:szCs w:val="24"/>
        </w:rPr>
      </w:pPr>
      <w:r>
        <w:rPr>
          <w:b/>
          <w:szCs w:val="24"/>
        </w:rPr>
        <w:t>November 18</w:t>
      </w:r>
    </w:p>
    <w:p w14:paraId="57A39861" w14:textId="77777777" w:rsidR="008045CA" w:rsidRDefault="008045CA" w:rsidP="008709A6">
      <w:pPr>
        <w:ind w:right="1260"/>
        <w:rPr>
          <w:b/>
          <w:szCs w:val="24"/>
        </w:rPr>
      </w:pPr>
      <w:r>
        <w:rPr>
          <w:b/>
          <w:szCs w:val="24"/>
        </w:rPr>
        <w:t>Expanding Your Audiences</w:t>
      </w:r>
    </w:p>
    <w:p w14:paraId="3A19B419" w14:textId="77777777" w:rsidR="008045CA" w:rsidRPr="008045CA" w:rsidRDefault="008045CA" w:rsidP="008045CA">
      <w:pPr>
        <w:numPr>
          <w:ilvl w:val="0"/>
          <w:numId w:val="25"/>
        </w:numPr>
        <w:ind w:left="720" w:right="1260"/>
        <w:rPr>
          <w:szCs w:val="24"/>
        </w:rPr>
      </w:pPr>
      <w:r w:rsidRPr="008045CA">
        <w:rPr>
          <w:szCs w:val="24"/>
        </w:rPr>
        <w:t>Artist in Residence</w:t>
      </w:r>
    </w:p>
    <w:p w14:paraId="071F06BE" w14:textId="77777777" w:rsidR="008045CA" w:rsidRPr="008045CA" w:rsidRDefault="008045CA" w:rsidP="008045CA">
      <w:pPr>
        <w:numPr>
          <w:ilvl w:val="0"/>
          <w:numId w:val="25"/>
        </w:numPr>
        <w:ind w:left="720" w:right="1260"/>
        <w:rPr>
          <w:szCs w:val="24"/>
        </w:rPr>
      </w:pPr>
      <w:r w:rsidRPr="008045CA">
        <w:rPr>
          <w:szCs w:val="24"/>
        </w:rPr>
        <w:t>Outreach Programs/ K-12 &amp; Adult Audiences</w:t>
      </w:r>
    </w:p>
    <w:p w14:paraId="4C524A77" w14:textId="77777777" w:rsidR="008045CA" w:rsidRPr="008045CA" w:rsidRDefault="008045CA" w:rsidP="008045CA">
      <w:pPr>
        <w:numPr>
          <w:ilvl w:val="0"/>
          <w:numId w:val="25"/>
        </w:numPr>
        <w:ind w:left="720" w:right="1260"/>
        <w:rPr>
          <w:szCs w:val="24"/>
        </w:rPr>
      </w:pPr>
      <w:r w:rsidRPr="008045CA">
        <w:rPr>
          <w:szCs w:val="24"/>
        </w:rPr>
        <w:t>Community Programs</w:t>
      </w:r>
    </w:p>
    <w:p w14:paraId="0BFF8DDA" w14:textId="77777777" w:rsidR="00FA3519" w:rsidRPr="008045CA" w:rsidRDefault="00FA3519" w:rsidP="00FA3519">
      <w:pPr>
        <w:numPr>
          <w:ilvl w:val="0"/>
          <w:numId w:val="24"/>
        </w:numPr>
        <w:ind w:left="720" w:right="1260"/>
        <w:rPr>
          <w:b/>
          <w:szCs w:val="24"/>
        </w:rPr>
      </w:pPr>
      <w:r w:rsidRPr="008045CA">
        <w:rPr>
          <w:szCs w:val="24"/>
        </w:rPr>
        <w:t>Clinic/Big Idea Projects Presentation</w:t>
      </w:r>
      <w:r w:rsidR="00B97F15" w:rsidRPr="008045CA">
        <w:rPr>
          <w:szCs w:val="24"/>
        </w:rPr>
        <w:t>s</w:t>
      </w:r>
    </w:p>
    <w:p w14:paraId="65F196C5" w14:textId="77777777" w:rsidR="008045CA" w:rsidRPr="00290601" w:rsidRDefault="008045CA" w:rsidP="00FA3519">
      <w:pPr>
        <w:numPr>
          <w:ilvl w:val="0"/>
          <w:numId w:val="24"/>
        </w:numPr>
        <w:ind w:left="720" w:right="1260"/>
        <w:rPr>
          <w:b/>
          <w:szCs w:val="24"/>
        </w:rPr>
      </w:pPr>
      <w:r>
        <w:rPr>
          <w:szCs w:val="24"/>
        </w:rPr>
        <w:t>Funding Options</w:t>
      </w:r>
    </w:p>
    <w:p w14:paraId="0031F4B6" w14:textId="77777777" w:rsidR="00290601" w:rsidRPr="00290601" w:rsidRDefault="00290601" w:rsidP="00290601">
      <w:pPr>
        <w:ind w:left="720" w:right="1260"/>
        <w:rPr>
          <w:b/>
          <w:szCs w:val="24"/>
        </w:rPr>
      </w:pPr>
    </w:p>
    <w:p w14:paraId="1785A83C" w14:textId="77777777" w:rsidR="00290601" w:rsidRDefault="00290601" w:rsidP="00290601">
      <w:pPr>
        <w:ind w:right="1260"/>
        <w:rPr>
          <w:szCs w:val="24"/>
          <w:u w:val="single"/>
        </w:rPr>
      </w:pPr>
      <w:r w:rsidRPr="007508F3">
        <w:rPr>
          <w:b/>
          <w:szCs w:val="24"/>
        </w:rPr>
        <w:t>Reading</w:t>
      </w:r>
      <w:r w:rsidR="007508F3" w:rsidRPr="007508F3">
        <w:rPr>
          <w:b/>
          <w:szCs w:val="24"/>
        </w:rPr>
        <w:t>s</w:t>
      </w:r>
      <w:r w:rsidRPr="007508F3">
        <w:rPr>
          <w:b/>
          <w:szCs w:val="24"/>
        </w:rPr>
        <w:t>:</w:t>
      </w:r>
      <w:r>
        <w:rPr>
          <w:szCs w:val="24"/>
        </w:rPr>
        <w:t xml:space="preserve">  </w:t>
      </w:r>
      <w:proofErr w:type="spellStart"/>
      <w:r>
        <w:rPr>
          <w:szCs w:val="24"/>
        </w:rPr>
        <w:t>Beeching</w:t>
      </w:r>
      <w:proofErr w:type="spellEnd"/>
      <w:r>
        <w:rPr>
          <w:szCs w:val="24"/>
        </w:rPr>
        <w:t xml:space="preserve">, </w:t>
      </w:r>
      <w:r w:rsidRPr="00F01638">
        <w:rPr>
          <w:szCs w:val="24"/>
          <w:u w:val="single"/>
        </w:rPr>
        <w:t>Beyond Talent: Creating A Successful Career in Music.</w:t>
      </w:r>
      <w:r w:rsidR="005E6488">
        <w:rPr>
          <w:szCs w:val="24"/>
          <w:u w:val="single"/>
        </w:rPr>
        <w:t xml:space="preserve"> Pages 223-244</w:t>
      </w:r>
      <w:r>
        <w:rPr>
          <w:szCs w:val="24"/>
          <w:u w:val="single"/>
        </w:rPr>
        <w:t>.</w:t>
      </w:r>
    </w:p>
    <w:p w14:paraId="7D93CF86" w14:textId="77777777" w:rsidR="00E01B57" w:rsidRDefault="00E01B57" w:rsidP="00290601">
      <w:pPr>
        <w:ind w:right="1260"/>
        <w:rPr>
          <w:szCs w:val="24"/>
        </w:rPr>
      </w:pPr>
      <w:r w:rsidRPr="00E01B57">
        <w:rPr>
          <w:szCs w:val="24"/>
        </w:rPr>
        <w:t xml:space="preserve">Hancock, Herbie and Wayne Shorter. </w:t>
      </w:r>
      <w:proofErr w:type="gramStart"/>
      <w:r w:rsidRPr="00E01B57">
        <w:rPr>
          <w:i/>
          <w:szCs w:val="24"/>
        </w:rPr>
        <w:t>An Open Letter To The Next Generation of Jazz Artist.</w:t>
      </w:r>
      <w:proofErr w:type="gramEnd"/>
      <w:r w:rsidRPr="00E01B57">
        <w:rPr>
          <w:szCs w:val="24"/>
        </w:rPr>
        <w:t xml:space="preserve"> </w:t>
      </w:r>
      <w:r>
        <w:rPr>
          <w:szCs w:val="24"/>
        </w:rPr>
        <w:t xml:space="preserve">2016 </w:t>
      </w:r>
    </w:p>
    <w:p w14:paraId="2A8D4C10" w14:textId="77777777" w:rsidR="00E01B57" w:rsidRPr="00E01B57" w:rsidRDefault="00E01B57" w:rsidP="00290601">
      <w:pPr>
        <w:ind w:right="1260"/>
        <w:rPr>
          <w:szCs w:val="24"/>
        </w:rPr>
      </w:pPr>
      <w:r w:rsidRPr="00E01B57">
        <w:rPr>
          <w:szCs w:val="24"/>
        </w:rPr>
        <w:t>http://</w:t>
      </w:r>
      <w:proofErr w:type="spellStart"/>
      <w:r w:rsidRPr="00E01B57">
        <w:rPr>
          <w:szCs w:val="24"/>
        </w:rPr>
        <w:t>nesthq.com</w:t>
      </w:r>
      <w:proofErr w:type="spellEnd"/>
      <w:r w:rsidRPr="00E01B57">
        <w:rPr>
          <w:szCs w:val="24"/>
        </w:rPr>
        <w:t>/</w:t>
      </w:r>
      <w:proofErr w:type="spellStart"/>
      <w:r w:rsidRPr="00E01B57">
        <w:rPr>
          <w:szCs w:val="24"/>
        </w:rPr>
        <w:t>wayne</w:t>
      </w:r>
      <w:proofErr w:type="spellEnd"/>
      <w:r w:rsidRPr="00E01B57">
        <w:rPr>
          <w:szCs w:val="24"/>
        </w:rPr>
        <w:t>-shorter-</w:t>
      </w:r>
      <w:proofErr w:type="spellStart"/>
      <w:r w:rsidRPr="00E01B57">
        <w:rPr>
          <w:szCs w:val="24"/>
        </w:rPr>
        <w:t>herbie</w:t>
      </w:r>
      <w:proofErr w:type="spellEnd"/>
      <w:r w:rsidRPr="00E01B57">
        <w:rPr>
          <w:szCs w:val="24"/>
        </w:rPr>
        <w:t>-</w:t>
      </w:r>
      <w:proofErr w:type="spellStart"/>
      <w:r w:rsidRPr="00E01B57">
        <w:rPr>
          <w:szCs w:val="24"/>
        </w:rPr>
        <w:t>hancock</w:t>
      </w:r>
      <w:proofErr w:type="spellEnd"/>
      <w:r w:rsidRPr="00E01B57">
        <w:rPr>
          <w:szCs w:val="24"/>
        </w:rPr>
        <w:t>-open-letter/</w:t>
      </w:r>
    </w:p>
    <w:p w14:paraId="09ABBB96" w14:textId="77777777" w:rsidR="00E41FAF" w:rsidRDefault="00E41FAF" w:rsidP="008709A6">
      <w:pPr>
        <w:ind w:right="1260"/>
        <w:rPr>
          <w:b/>
          <w:szCs w:val="24"/>
        </w:rPr>
      </w:pPr>
    </w:p>
    <w:p w14:paraId="1C481EB2" w14:textId="2CA5FD67" w:rsidR="008709A6" w:rsidRDefault="00ED3E64" w:rsidP="008709A6">
      <w:pPr>
        <w:ind w:right="1260"/>
        <w:rPr>
          <w:b/>
          <w:szCs w:val="24"/>
        </w:rPr>
      </w:pPr>
      <w:r>
        <w:rPr>
          <w:b/>
          <w:szCs w:val="24"/>
        </w:rPr>
        <w:t>November 25</w:t>
      </w:r>
    </w:p>
    <w:p w14:paraId="15CE44CB" w14:textId="77777777" w:rsidR="00465026" w:rsidRDefault="00465026" w:rsidP="00465026">
      <w:pPr>
        <w:numPr>
          <w:ilvl w:val="0"/>
          <w:numId w:val="24"/>
        </w:numPr>
        <w:ind w:left="720" w:right="1260"/>
        <w:rPr>
          <w:b/>
          <w:szCs w:val="24"/>
        </w:rPr>
      </w:pPr>
      <w:r>
        <w:rPr>
          <w:b/>
          <w:szCs w:val="24"/>
        </w:rPr>
        <w:t>Clinic/Big Idea Projects Presentations</w:t>
      </w:r>
    </w:p>
    <w:p w14:paraId="2531E714" w14:textId="77777777" w:rsidR="008709A6" w:rsidRDefault="008709A6" w:rsidP="008709A6">
      <w:pPr>
        <w:ind w:right="1260"/>
        <w:rPr>
          <w:b/>
          <w:szCs w:val="24"/>
        </w:rPr>
      </w:pPr>
    </w:p>
    <w:p w14:paraId="067AC11D" w14:textId="1F6E6D33" w:rsidR="008709A6" w:rsidRDefault="00ED3E64" w:rsidP="008709A6">
      <w:pPr>
        <w:ind w:right="1260"/>
        <w:rPr>
          <w:b/>
          <w:szCs w:val="24"/>
        </w:rPr>
      </w:pPr>
      <w:r>
        <w:rPr>
          <w:b/>
          <w:szCs w:val="24"/>
        </w:rPr>
        <w:t>December 2</w:t>
      </w:r>
    </w:p>
    <w:p w14:paraId="2E4F16A8" w14:textId="77777777" w:rsidR="00DD7BC5" w:rsidRDefault="00DD7BC5" w:rsidP="008709A6">
      <w:pPr>
        <w:ind w:right="1260"/>
        <w:rPr>
          <w:b/>
          <w:szCs w:val="24"/>
        </w:rPr>
      </w:pPr>
    </w:p>
    <w:p w14:paraId="2B24E973" w14:textId="77777777" w:rsidR="001B66E7" w:rsidRPr="00A330C8" w:rsidRDefault="00FA3519" w:rsidP="00A330C8">
      <w:pPr>
        <w:numPr>
          <w:ilvl w:val="0"/>
          <w:numId w:val="24"/>
        </w:numPr>
        <w:ind w:left="720" w:right="1260"/>
        <w:rPr>
          <w:szCs w:val="24"/>
        </w:rPr>
      </w:pPr>
      <w:r w:rsidRPr="00A330C8">
        <w:rPr>
          <w:b/>
          <w:szCs w:val="24"/>
        </w:rPr>
        <w:t>Clinic/Big Idea Projects Presentation</w:t>
      </w:r>
      <w:r w:rsidR="00B97F15" w:rsidRPr="00A330C8">
        <w:rPr>
          <w:b/>
          <w:szCs w:val="24"/>
        </w:rPr>
        <w:t>s</w:t>
      </w:r>
    </w:p>
    <w:sectPr w:rsidR="001B66E7" w:rsidRPr="00A330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2"/>
      <w:numFmt w:val="lowerLetter"/>
      <w:lvlText w:val="%1."/>
      <w:lvlJc w:val="left"/>
      <w:pPr>
        <w:tabs>
          <w:tab w:val="num" w:pos="2520"/>
        </w:tabs>
        <w:ind w:left="2520" w:hanging="360"/>
      </w:pPr>
      <w:rPr>
        <w:rFonts w:hint="default"/>
      </w:rPr>
    </w:lvl>
  </w:abstractNum>
  <w:abstractNum w:abstractNumId="1">
    <w:nsid w:val="031726BD"/>
    <w:multiLevelType w:val="hybridMultilevel"/>
    <w:tmpl w:val="D0827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3A25"/>
    <w:multiLevelType w:val="hybridMultilevel"/>
    <w:tmpl w:val="4F34D05C"/>
    <w:lvl w:ilvl="0" w:tplc="1D22E88C">
      <w:start w:val="1"/>
      <w:numFmt w:val="upperLetter"/>
      <w:lvlText w:val="%1."/>
      <w:lvlJc w:val="left"/>
      <w:pPr>
        <w:tabs>
          <w:tab w:val="num" w:pos="990"/>
        </w:tabs>
        <w:ind w:left="990" w:hanging="360"/>
      </w:pPr>
      <w:rPr>
        <w:rFonts w:hint="default"/>
        <w:b w:val="0"/>
      </w:rPr>
    </w:lvl>
    <w:lvl w:ilvl="1" w:tplc="0C2A122A">
      <w:start w:val="1"/>
      <w:numFmt w:val="upperLetter"/>
      <w:lvlText w:val="%2."/>
      <w:lvlJc w:val="left"/>
      <w:pPr>
        <w:tabs>
          <w:tab w:val="num" w:pos="1710"/>
        </w:tabs>
        <w:ind w:left="1710" w:hanging="360"/>
      </w:pPr>
      <w:rPr>
        <w:rFonts w:hint="default"/>
      </w:rPr>
    </w:lvl>
    <w:lvl w:ilvl="2" w:tplc="529E02B6">
      <w:start w:val="1"/>
      <w:numFmt w:val="decimal"/>
      <w:lvlText w:val="%3."/>
      <w:lvlJc w:val="left"/>
      <w:pPr>
        <w:tabs>
          <w:tab w:val="num" w:pos="2610"/>
        </w:tabs>
        <w:ind w:left="2610" w:hanging="360"/>
      </w:pPr>
      <w:rPr>
        <w:rFonts w:hint="default"/>
      </w:rPr>
    </w:lvl>
    <w:lvl w:ilvl="3" w:tplc="0B8C455A">
      <w:start w:val="1"/>
      <w:numFmt w:val="lowerLetter"/>
      <w:lvlText w:val="%4."/>
      <w:lvlJc w:val="left"/>
      <w:pPr>
        <w:tabs>
          <w:tab w:val="num" w:pos="3150"/>
        </w:tabs>
        <w:ind w:left="3150" w:hanging="360"/>
      </w:pPr>
      <w:rPr>
        <w:rFonts w:hint="default"/>
      </w:r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0C9B3F62"/>
    <w:multiLevelType w:val="hybridMultilevel"/>
    <w:tmpl w:val="B0148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6AC4"/>
    <w:multiLevelType w:val="hybridMultilevel"/>
    <w:tmpl w:val="808260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3F54F0"/>
    <w:multiLevelType w:val="hybridMultilevel"/>
    <w:tmpl w:val="F7A888F2"/>
    <w:lvl w:ilvl="0" w:tplc="0409000F">
      <w:start w:val="1"/>
      <w:numFmt w:val="decimal"/>
      <w:lvlText w:val="%1."/>
      <w:lvlJc w:val="left"/>
      <w:pPr>
        <w:tabs>
          <w:tab w:val="num" w:pos="720"/>
        </w:tabs>
        <w:ind w:left="720" w:hanging="360"/>
      </w:pPr>
      <w:rPr>
        <w:rFonts w:hint="default"/>
      </w:rPr>
    </w:lvl>
    <w:lvl w:ilvl="1" w:tplc="F5206D58">
      <w:start w:val="1"/>
      <w:numFmt w:val="upperLetter"/>
      <w:lvlText w:val="%2."/>
      <w:lvlJc w:val="left"/>
      <w:pPr>
        <w:tabs>
          <w:tab w:val="num" w:pos="1440"/>
        </w:tabs>
        <w:ind w:left="1440" w:hanging="360"/>
      </w:pPr>
      <w:rPr>
        <w:rFonts w:hint="default"/>
      </w:rPr>
    </w:lvl>
    <w:lvl w:ilvl="2" w:tplc="4A8A0F68">
      <w:numFmt w:val="bullet"/>
      <w:lvlText w:val="-"/>
      <w:lvlJc w:val="left"/>
      <w:pPr>
        <w:ind w:left="2340" w:hanging="360"/>
      </w:pPr>
      <w:rPr>
        <w:rFonts w:ascii="Helvetica" w:eastAsia="Times New Roman" w:hAnsi="Helvetica" w:cs="Time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664815"/>
    <w:multiLevelType w:val="hybridMultilevel"/>
    <w:tmpl w:val="633EB95A"/>
    <w:lvl w:ilvl="0" w:tplc="B47C88F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4423EAD"/>
    <w:multiLevelType w:val="hybridMultilevel"/>
    <w:tmpl w:val="808AB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E17DA"/>
    <w:multiLevelType w:val="hybridMultilevel"/>
    <w:tmpl w:val="09183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5FD8"/>
    <w:multiLevelType w:val="hybridMultilevel"/>
    <w:tmpl w:val="3C3880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204581"/>
    <w:multiLevelType w:val="hybridMultilevel"/>
    <w:tmpl w:val="E7B6E7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52055"/>
    <w:multiLevelType w:val="hybridMultilevel"/>
    <w:tmpl w:val="33DE4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87607"/>
    <w:multiLevelType w:val="hybridMultilevel"/>
    <w:tmpl w:val="82185A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211B4D"/>
    <w:multiLevelType w:val="hybridMultilevel"/>
    <w:tmpl w:val="0D92FC1A"/>
    <w:lvl w:ilvl="0" w:tplc="CB40D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94FA7"/>
    <w:multiLevelType w:val="hybridMultilevel"/>
    <w:tmpl w:val="E6A00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70D7E"/>
    <w:multiLevelType w:val="hybridMultilevel"/>
    <w:tmpl w:val="85A6A7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3EF3"/>
    <w:multiLevelType w:val="hybridMultilevel"/>
    <w:tmpl w:val="D430B9BE"/>
    <w:lvl w:ilvl="0" w:tplc="DC7ABDD2">
      <w:start w:val="6"/>
      <w:numFmt w:val="upperLetter"/>
      <w:lvlText w:val="%1."/>
      <w:lvlJc w:val="left"/>
      <w:pPr>
        <w:ind w:left="1710" w:hanging="360"/>
      </w:pPr>
      <w:rPr>
        <w:rFonts w:hint="default"/>
        <w:b w:val="0"/>
      </w:rPr>
    </w:lvl>
    <w:lvl w:ilvl="1" w:tplc="2586D694">
      <w:start w:val="1"/>
      <w:numFmt w:val="lowerLetter"/>
      <w:lvlText w:val="%2."/>
      <w:lvlJc w:val="left"/>
      <w:pPr>
        <w:ind w:left="2430" w:hanging="360"/>
      </w:pPr>
      <w:rPr>
        <w:b w:val="0"/>
      </w:rPr>
    </w:lvl>
    <w:lvl w:ilvl="2" w:tplc="55147504">
      <w:start w:val="1"/>
      <w:numFmt w:val="lowerRoman"/>
      <w:lvlText w:val="%3."/>
      <w:lvlJc w:val="right"/>
      <w:pPr>
        <w:ind w:left="3150" w:hanging="180"/>
      </w:pPr>
      <w:rPr>
        <w:b w:val="0"/>
      </w:r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4E21178B"/>
    <w:multiLevelType w:val="hybridMultilevel"/>
    <w:tmpl w:val="FB36EE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E0CEF"/>
    <w:multiLevelType w:val="hybridMultilevel"/>
    <w:tmpl w:val="DCE60A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B2673D"/>
    <w:multiLevelType w:val="hybridMultilevel"/>
    <w:tmpl w:val="B13618FC"/>
    <w:lvl w:ilvl="0" w:tplc="B5FADE24">
      <w:start w:val="1"/>
      <w:numFmt w:val="upp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58E928CB"/>
    <w:multiLevelType w:val="hybridMultilevel"/>
    <w:tmpl w:val="3A6E0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301B6"/>
    <w:multiLevelType w:val="hybridMultilevel"/>
    <w:tmpl w:val="BCA8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02CB4"/>
    <w:multiLevelType w:val="hybridMultilevel"/>
    <w:tmpl w:val="8B7E0A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787288"/>
    <w:multiLevelType w:val="hybridMultilevel"/>
    <w:tmpl w:val="389C2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95DB5"/>
    <w:multiLevelType w:val="hybridMultilevel"/>
    <w:tmpl w:val="6AB655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FB4A2E"/>
    <w:multiLevelType w:val="hybridMultilevel"/>
    <w:tmpl w:val="39ACF4A8"/>
    <w:lvl w:ilvl="0" w:tplc="4796A28A">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7F390B86"/>
    <w:multiLevelType w:val="hybridMultilevel"/>
    <w:tmpl w:val="7F380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6"/>
  </w:num>
  <w:num w:numId="5">
    <w:abstractNumId w:val="5"/>
  </w:num>
  <w:num w:numId="6">
    <w:abstractNumId w:val="19"/>
  </w:num>
  <w:num w:numId="7">
    <w:abstractNumId w:val="10"/>
  </w:num>
  <w:num w:numId="8">
    <w:abstractNumId w:val="24"/>
  </w:num>
  <w:num w:numId="9">
    <w:abstractNumId w:val="17"/>
  </w:num>
  <w:num w:numId="10">
    <w:abstractNumId w:val="15"/>
  </w:num>
  <w:num w:numId="11">
    <w:abstractNumId w:val="3"/>
  </w:num>
  <w:num w:numId="12">
    <w:abstractNumId w:val="11"/>
  </w:num>
  <w:num w:numId="13">
    <w:abstractNumId w:val="26"/>
  </w:num>
  <w:num w:numId="14">
    <w:abstractNumId w:val="20"/>
  </w:num>
  <w:num w:numId="15">
    <w:abstractNumId w:val="8"/>
  </w:num>
  <w:num w:numId="16">
    <w:abstractNumId w:val="16"/>
  </w:num>
  <w:num w:numId="17">
    <w:abstractNumId w:val="21"/>
  </w:num>
  <w:num w:numId="18">
    <w:abstractNumId w:val="1"/>
  </w:num>
  <w:num w:numId="19">
    <w:abstractNumId w:val="25"/>
  </w:num>
  <w:num w:numId="20">
    <w:abstractNumId w:val="9"/>
  </w:num>
  <w:num w:numId="21">
    <w:abstractNumId w:val="23"/>
  </w:num>
  <w:num w:numId="22">
    <w:abstractNumId w:val="7"/>
  </w:num>
  <w:num w:numId="23">
    <w:abstractNumId w:val="18"/>
  </w:num>
  <w:num w:numId="24">
    <w:abstractNumId w:val="12"/>
  </w:num>
  <w:num w:numId="25">
    <w:abstractNumId w:val="4"/>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0"/>
    <w:rsid w:val="00003A94"/>
    <w:rsid w:val="00007583"/>
    <w:rsid w:val="000101D9"/>
    <w:rsid w:val="00011EE4"/>
    <w:rsid w:val="00027837"/>
    <w:rsid w:val="000527BB"/>
    <w:rsid w:val="00055E8D"/>
    <w:rsid w:val="00062BD1"/>
    <w:rsid w:val="0009122E"/>
    <w:rsid w:val="000A5814"/>
    <w:rsid w:val="000A77F1"/>
    <w:rsid w:val="000B0829"/>
    <w:rsid w:val="000B2849"/>
    <w:rsid w:val="000D2581"/>
    <w:rsid w:val="000D634D"/>
    <w:rsid w:val="000E0D2D"/>
    <w:rsid w:val="000F1656"/>
    <w:rsid w:val="000F370A"/>
    <w:rsid w:val="00113364"/>
    <w:rsid w:val="00126CEE"/>
    <w:rsid w:val="00126F2D"/>
    <w:rsid w:val="00127CAE"/>
    <w:rsid w:val="00150332"/>
    <w:rsid w:val="001673AB"/>
    <w:rsid w:val="001871E1"/>
    <w:rsid w:val="001B1A15"/>
    <w:rsid w:val="001B66E7"/>
    <w:rsid w:val="001D0610"/>
    <w:rsid w:val="00201DA8"/>
    <w:rsid w:val="002246D8"/>
    <w:rsid w:val="00236B5C"/>
    <w:rsid w:val="00244C98"/>
    <w:rsid w:val="00262716"/>
    <w:rsid w:val="0027578A"/>
    <w:rsid w:val="002831D6"/>
    <w:rsid w:val="00290601"/>
    <w:rsid w:val="002955BB"/>
    <w:rsid w:val="002A23AC"/>
    <w:rsid w:val="002C0862"/>
    <w:rsid w:val="002D7281"/>
    <w:rsid w:val="002E43CC"/>
    <w:rsid w:val="00336B7C"/>
    <w:rsid w:val="003422B4"/>
    <w:rsid w:val="00351ABA"/>
    <w:rsid w:val="00390FFC"/>
    <w:rsid w:val="003A0E79"/>
    <w:rsid w:val="003A2372"/>
    <w:rsid w:val="003D4543"/>
    <w:rsid w:val="003D4EB2"/>
    <w:rsid w:val="003D7045"/>
    <w:rsid w:val="003E079B"/>
    <w:rsid w:val="003E4FEF"/>
    <w:rsid w:val="003E5FF0"/>
    <w:rsid w:val="003F1F72"/>
    <w:rsid w:val="004316B0"/>
    <w:rsid w:val="004607D5"/>
    <w:rsid w:val="00465026"/>
    <w:rsid w:val="00467E87"/>
    <w:rsid w:val="00485280"/>
    <w:rsid w:val="00493EDD"/>
    <w:rsid w:val="00497FE0"/>
    <w:rsid w:val="004B5DA5"/>
    <w:rsid w:val="004D09F9"/>
    <w:rsid w:val="00522C61"/>
    <w:rsid w:val="00537107"/>
    <w:rsid w:val="00552E33"/>
    <w:rsid w:val="00581004"/>
    <w:rsid w:val="00592220"/>
    <w:rsid w:val="00593424"/>
    <w:rsid w:val="005C10A7"/>
    <w:rsid w:val="005E6488"/>
    <w:rsid w:val="00601612"/>
    <w:rsid w:val="00602BAF"/>
    <w:rsid w:val="00602D56"/>
    <w:rsid w:val="00605126"/>
    <w:rsid w:val="006204A3"/>
    <w:rsid w:val="00620950"/>
    <w:rsid w:val="00627874"/>
    <w:rsid w:val="00690AD9"/>
    <w:rsid w:val="006A2377"/>
    <w:rsid w:val="006C7984"/>
    <w:rsid w:val="006D0CDA"/>
    <w:rsid w:val="006E04D4"/>
    <w:rsid w:val="007274C2"/>
    <w:rsid w:val="00731975"/>
    <w:rsid w:val="007472B1"/>
    <w:rsid w:val="007508F3"/>
    <w:rsid w:val="00751CD0"/>
    <w:rsid w:val="00754F74"/>
    <w:rsid w:val="00755C5F"/>
    <w:rsid w:val="00760EF1"/>
    <w:rsid w:val="00774AA9"/>
    <w:rsid w:val="00790624"/>
    <w:rsid w:val="007A2FC0"/>
    <w:rsid w:val="007B1FCA"/>
    <w:rsid w:val="007C4702"/>
    <w:rsid w:val="007D069B"/>
    <w:rsid w:val="007D3E50"/>
    <w:rsid w:val="007E2E60"/>
    <w:rsid w:val="007F6DF1"/>
    <w:rsid w:val="008041FA"/>
    <w:rsid w:val="008045CA"/>
    <w:rsid w:val="00812231"/>
    <w:rsid w:val="008709A6"/>
    <w:rsid w:val="008929C9"/>
    <w:rsid w:val="008B0F61"/>
    <w:rsid w:val="008B603D"/>
    <w:rsid w:val="008D2D05"/>
    <w:rsid w:val="008D3E84"/>
    <w:rsid w:val="008D6EE3"/>
    <w:rsid w:val="008E646E"/>
    <w:rsid w:val="008F1697"/>
    <w:rsid w:val="00901245"/>
    <w:rsid w:val="00907CB6"/>
    <w:rsid w:val="00933D15"/>
    <w:rsid w:val="00937B66"/>
    <w:rsid w:val="0094287E"/>
    <w:rsid w:val="00974FDE"/>
    <w:rsid w:val="00982605"/>
    <w:rsid w:val="00982F3F"/>
    <w:rsid w:val="00992099"/>
    <w:rsid w:val="009A372A"/>
    <w:rsid w:val="009B1BC0"/>
    <w:rsid w:val="009B7C33"/>
    <w:rsid w:val="009E0665"/>
    <w:rsid w:val="009E2BF4"/>
    <w:rsid w:val="009F1381"/>
    <w:rsid w:val="009F7332"/>
    <w:rsid w:val="00A25D21"/>
    <w:rsid w:val="00A30537"/>
    <w:rsid w:val="00A330C8"/>
    <w:rsid w:val="00A74EED"/>
    <w:rsid w:val="00AD31C3"/>
    <w:rsid w:val="00AD51D4"/>
    <w:rsid w:val="00AE00BD"/>
    <w:rsid w:val="00AE11ED"/>
    <w:rsid w:val="00B006D6"/>
    <w:rsid w:val="00B04064"/>
    <w:rsid w:val="00B36631"/>
    <w:rsid w:val="00B44492"/>
    <w:rsid w:val="00B470A7"/>
    <w:rsid w:val="00B60510"/>
    <w:rsid w:val="00B6273B"/>
    <w:rsid w:val="00B7168E"/>
    <w:rsid w:val="00B857ED"/>
    <w:rsid w:val="00B96736"/>
    <w:rsid w:val="00B976F5"/>
    <w:rsid w:val="00B97F15"/>
    <w:rsid w:val="00BB565F"/>
    <w:rsid w:val="00C061C0"/>
    <w:rsid w:val="00C34D26"/>
    <w:rsid w:val="00C359CC"/>
    <w:rsid w:val="00C70F63"/>
    <w:rsid w:val="00C75320"/>
    <w:rsid w:val="00CA4F58"/>
    <w:rsid w:val="00CB5D70"/>
    <w:rsid w:val="00CC2248"/>
    <w:rsid w:val="00CC3E5B"/>
    <w:rsid w:val="00CD4715"/>
    <w:rsid w:val="00CD5892"/>
    <w:rsid w:val="00CF7BB6"/>
    <w:rsid w:val="00D05B91"/>
    <w:rsid w:val="00D3260B"/>
    <w:rsid w:val="00D6392D"/>
    <w:rsid w:val="00D75421"/>
    <w:rsid w:val="00D766F9"/>
    <w:rsid w:val="00D8228B"/>
    <w:rsid w:val="00DB3B03"/>
    <w:rsid w:val="00DC5471"/>
    <w:rsid w:val="00DD7BC5"/>
    <w:rsid w:val="00E01B57"/>
    <w:rsid w:val="00E17BAB"/>
    <w:rsid w:val="00E35513"/>
    <w:rsid w:val="00E3763B"/>
    <w:rsid w:val="00E41FAF"/>
    <w:rsid w:val="00E479A9"/>
    <w:rsid w:val="00E55B8F"/>
    <w:rsid w:val="00E619B3"/>
    <w:rsid w:val="00E844A1"/>
    <w:rsid w:val="00EA79DA"/>
    <w:rsid w:val="00EC146E"/>
    <w:rsid w:val="00EC3AB0"/>
    <w:rsid w:val="00EC3BEE"/>
    <w:rsid w:val="00ED3E64"/>
    <w:rsid w:val="00ED440D"/>
    <w:rsid w:val="00ED44BD"/>
    <w:rsid w:val="00ED5071"/>
    <w:rsid w:val="00EE33B7"/>
    <w:rsid w:val="00F01638"/>
    <w:rsid w:val="00F03D53"/>
    <w:rsid w:val="00F16D10"/>
    <w:rsid w:val="00F22E88"/>
    <w:rsid w:val="00F256C8"/>
    <w:rsid w:val="00F46B37"/>
    <w:rsid w:val="00F56C91"/>
    <w:rsid w:val="00F7670A"/>
    <w:rsid w:val="00FA3519"/>
    <w:rsid w:val="00FD0F46"/>
    <w:rsid w:val="00FF10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339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64D9A"/>
    <w:pPr>
      <w:ind w:left="360" w:hanging="360"/>
    </w:pPr>
    <w:rPr>
      <w:rFonts w:ascii="New York" w:hAnsi="New York"/>
    </w:rPr>
  </w:style>
  <w:style w:type="character" w:styleId="Hyperlink">
    <w:name w:val="Hyperlink"/>
    <w:rsid w:val="0094287E"/>
    <w:rPr>
      <w:color w:val="0000FF"/>
      <w:u w:val="single"/>
    </w:rPr>
  </w:style>
  <w:style w:type="character" w:styleId="FollowedHyperlink">
    <w:name w:val="FollowedHyperlink"/>
    <w:rsid w:val="00485280"/>
    <w:rPr>
      <w:color w:val="800080"/>
      <w:u w:val="single"/>
    </w:rPr>
  </w:style>
  <w:style w:type="paragraph" w:styleId="Subtitle">
    <w:name w:val="Subtitle"/>
    <w:basedOn w:val="Normal"/>
    <w:next w:val="Normal"/>
    <w:link w:val="SubtitleChar"/>
    <w:qFormat/>
    <w:rsid w:val="000B0829"/>
    <w:pPr>
      <w:spacing w:after="60"/>
      <w:jc w:val="center"/>
      <w:outlineLvl w:val="1"/>
    </w:pPr>
    <w:rPr>
      <w:rFonts w:ascii="Calibri" w:eastAsia="ＭＳ ゴシック" w:hAnsi="Calibri"/>
      <w:szCs w:val="24"/>
    </w:rPr>
  </w:style>
  <w:style w:type="character" w:customStyle="1" w:styleId="SubtitleChar">
    <w:name w:val="Subtitle Char"/>
    <w:link w:val="Subtitle"/>
    <w:rsid w:val="000B0829"/>
    <w:rPr>
      <w:rFonts w:ascii="Calibri" w:eastAsia="ＭＳ ゴシック"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64D9A"/>
    <w:pPr>
      <w:ind w:left="360" w:hanging="360"/>
    </w:pPr>
    <w:rPr>
      <w:rFonts w:ascii="New York" w:hAnsi="New York"/>
    </w:rPr>
  </w:style>
  <w:style w:type="character" w:styleId="Hyperlink">
    <w:name w:val="Hyperlink"/>
    <w:rsid w:val="0094287E"/>
    <w:rPr>
      <w:color w:val="0000FF"/>
      <w:u w:val="single"/>
    </w:rPr>
  </w:style>
  <w:style w:type="character" w:styleId="FollowedHyperlink">
    <w:name w:val="FollowedHyperlink"/>
    <w:rsid w:val="00485280"/>
    <w:rPr>
      <w:color w:val="800080"/>
      <w:u w:val="single"/>
    </w:rPr>
  </w:style>
  <w:style w:type="paragraph" w:styleId="Subtitle">
    <w:name w:val="Subtitle"/>
    <w:basedOn w:val="Normal"/>
    <w:next w:val="Normal"/>
    <w:link w:val="SubtitleChar"/>
    <w:qFormat/>
    <w:rsid w:val="000B0829"/>
    <w:pPr>
      <w:spacing w:after="60"/>
      <w:jc w:val="center"/>
      <w:outlineLvl w:val="1"/>
    </w:pPr>
    <w:rPr>
      <w:rFonts w:ascii="Calibri" w:eastAsia="ＭＳ ゴシック" w:hAnsi="Calibri"/>
      <w:szCs w:val="24"/>
    </w:rPr>
  </w:style>
  <w:style w:type="character" w:customStyle="1" w:styleId="SubtitleChar">
    <w:name w:val="Subtitle Char"/>
    <w:link w:val="Subtitle"/>
    <w:rsid w:val="000B0829"/>
    <w:rPr>
      <w:rFonts w:ascii="Calibri" w:eastAsia="ＭＳ ゴシック"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azzednet.org/Teaching_Jazz_Drumset_Paul_Buyer" TargetMode="External"/><Relationship Id="rId7" Type="http://schemas.openxmlformats.org/officeDocument/2006/relationships/hyperlink" Target="https://jazzednet.org/Drum_Set%20_Performance_Tips" TargetMode="External"/><Relationship Id="rId8" Type="http://schemas.openxmlformats.org/officeDocument/2006/relationships/hyperlink" Target="http://denisdiblasio.com/jazz-band-rehearsal-tips-2-rhythm-section-considerations/" TargetMode="External"/><Relationship Id="rId9" Type="http://schemas.openxmlformats.org/officeDocument/2006/relationships/hyperlink" Target="http://www.jecohio.org/docs/morethantheblue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1946</Words>
  <Characters>11095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Mus 5341 Jazz Pedagogy</vt:lpstr>
    </vt:vector>
  </TitlesOfParts>
  <Company>University of Minnesota</Company>
  <LinksUpToDate>false</LinksUpToDate>
  <CharactersWithSpaces>13015</CharactersWithSpaces>
  <SharedDoc>false</SharedDoc>
  <HLinks>
    <vt:vector size="24" baseType="variant">
      <vt:variant>
        <vt:i4>1245188</vt:i4>
      </vt:variant>
      <vt:variant>
        <vt:i4>9</vt:i4>
      </vt:variant>
      <vt:variant>
        <vt:i4>0</vt:i4>
      </vt:variant>
      <vt:variant>
        <vt:i4>5</vt:i4>
      </vt:variant>
      <vt:variant>
        <vt:lpwstr>http://www.jecohio.org/docs/morethantheblues.pdf</vt:lpwstr>
      </vt:variant>
      <vt:variant>
        <vt:lpwstr/>
      </vt:variant>
      <vt:variant>
        <vt:i4>3342390</vt:i4>
      </vt:variant>
      <vt:variant>
        <vt:i4>6</vt:i4>
      </vt:variant>
      <vt:variant>
        <vt:i4>0</vt:i4>
      </vt:variant>
      <vt:variant>
        <vt:i4>5</vt:i4>
      </vt:variant>
      <vt:variant>
        <vt:lpwstr>http://denisdiblasio.com/jazz-band-rehearsal-tips-2-rhythm-section-considerations/</vt:lpwstr>
      </vt:variant>
      <vt:variant>
        <vt:lpwstr/>
      </vt:variant>
      <vt:variant>
        <vt:i4>589859</vt:i4>
      </vt:variant>
      <vt:variant>
        <vt:i4>3</vt:i4>
      </vt:variant>
      <vt:variant>
        <vt:i4>0</vt:i4>
      </vt:variant>
      <vt:variant>
        <vt:i4>5</vt:i4>
      </vt:variant>
      <vt:variant>
        <vt:lpwstr>https://jazzednet.org/Drum_Set _Performance_Tips</vt:lpwstr>
      </vt:variant>
      <vt:variant>
        <vt:lpwstr/>
      </vt:variant>
      <vt:variant>
        <vt:i4>8257580</vt:i4>
      </vt:variant>
      <vt:variant>
        <vt:i4>0</vt:i4>
      </vt:variant>
      <vt:variant>
        <vt:i4>0</vt:i4>
      </vt:variant>
      <vt:variant>
        <vt:i4>5</vt:i4>
      </vt:variant>
      <vt:variant>
        <vt:lpwstr>https://jazzednet.org/Teaching_Jazz_Drumset_Paul_Buyer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 5341 Jazz Pedagogy</dc:title>
  <dc:subject>You Have Been Infected by the Alliance</dc:subject>
  <dc:creator>school of music</dc:creator>
  <cp:keywords/>
  <dc:description/>
  <cp:lastModifiedBy>Ron McCurdy</cp:lastModifiedBy>
  <cp:revision>6</cp:revision>
  <cp:lastPrinted>2017-08-21T18:38:00Z</cp:lastPrinted>
  <dcterms:created xsi:type="dcterms:W3CDTF">2019-08-07T18:08:00Z</dcterms:created>
  <dcterms:modified xsi:type="dcterms:W3CDTF">2019-08-07T18:29:00Z</dcterms:modified>
</cp:coreProperties>
</file>