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C3" w:rsidRPr="00924DC3" w:rsidRDefault="00924DC3" w:rsidP="00924DC3">
      <w:pPr>
        <w:jc w:val="center"/>
        <w:rPr>
          <w:rFonts w:ascii="Garamond" w:hAnsi="Garamond"/>
          <w:b/>
        </w:rPr>
      </w:pPr>
      <w:r w:rsidRPr="00924DC3">
        <w:rPr>
          <w:rFonts w:ascii="Garamond" w:hAnsi="Garamond"/>
          <w:b/>
        </w:rPr>
        <w:t>ANTHROPOLOGY 562: THE PRACTICE OF ETHNOGRAPHY</w:t>
      </w:r>
    </w:p>
    <w:p w:rsidR="00924DC3" w:rsidRDefault="00924DC3" w:rsidP="00924DC3">
      <w:pPr>
        <w:jc w:val="center"/>
        <w:rPr>
          <w:rFonts w:ascii="Garamond" w:hAnsi="Garamond"/>
          <w:b/>
        </w:rPr>
      </w:pPr>
      <w:r w:rsidRPr="00924DC3">
        <w:rPr>
          <w:rFonts w:ascii="Garamond" w:hAnsi="Garamond"/>
          <w:b/>
        </w:rPr>
        <w:t>Fall 2019, T 4-6:50</w:t>
      </w:r>
    </w:p>
    <w:p w:rsidR="00924DC3" w:rsidRPr="00924DC3" w:rsidRDefault="008D0741" w:rsidP="00924DC3">
      <w:pPr>
        <w:jc w:val="center"/>
        <w:rPr>
          <w:rFonts w:ascii="Garamond" w:hAnsi="Garamond"/>
          <w:b/>
        </w:rPr>
      </w:pPr>
      <w:r>
        <w:rPr>
          <w:rFonts w:ascii="Garamond" w:hAnsi="Garamond"/>
          <w:b/>
        </w:rPr>
        <w:t>Social Sciences Building B43</w:t>
      </w:r>
    </w:p>
    <w:p w:rsidR="00924DC3" w:rsidRDefault="00924DC3" w:rsidP="00924DC3">
      <w:pPr>
        <w:jc w:val="center"/>
        <w:rPr>
          <w:rFonts w:ascii="Garamond" w:hAnsi="Garamond"/>
          <w:b/>
        </w:rPr>
      </w:pPr>
      <w:r w:rsidRPr="00924DC3">
        <w:rPr>
          <w:rFonts w:ascii="Garamond" w:hAnsi="Garamond"/>
          <w:b/>
        </w:rPr>
        <w:t>Dr. Reighan Gillam</w:t>
      </w:r>
    </w:p>
    <w:p w:rsidR="00924DC3" w:rsidRDefault="00924DC3" w:rsidP="00924DC3">
      <w:pPr>
        <w:rPr>
          <w:rFonts w:ascii="Garamond" w:hAnsi="Garamond"/>
        </w:rPr>
      </w:pPr>
      <w:r>
        <w:rPr>
          <w:rFonts w:ascii="Garamond" w:hAnsi="Garamond"/>
        </w:rPr>
        <w:t>Office: KAP</w:t>
      </w:r>
      <w:r w:rsidR="009D4CD1">
        <w:rPr>
          <w:rFonts w:ascii="Garamond" w:hAnsi="Garamond"/>
        </w:rPr>
        <w:t xml:space="preserve"> 348F</w:t>
      </w:r>
    </w:p>
    <w:p w:rsidR="00924DC3" w:rsidRDefault="00B44699" w:rsidP="00924DC3">
      <w:pPr>
        <w:rPr>
          <w:rFonts w:ascii="Garamond" w:hAnsi="Garamond"/>
        </w:rPr>
      </w:pPr>
      <w:hyperlink r:id="rId7" w:history="1">
        <w:r w:rsidR="00924DC3" w:rsidRPr="00594CEA">
          <w:rPr>
            <w:rStyle w:val="Hyperlink"/>
            <w:rFonts w:ascii="Garamond" w:hAnsi="Garamond"/>
          </w:rPr>
          <w:t>rgillam@usc.edu</w:t>
        </w:r>
      </w:hyperlink>
    </w:p>
    <w:p w:rsidR="00924DC3" w:rsidRDefault="00924DC3" w:rsidP="00924DC3">
      <w:pPr>
        <w:rPr>
          <w:rFonts w:ascii="Garamond" w:hAnsi="Garamond"/>
        </w:rPr>
      </w:pPr>
      <w:r>
        <w:rPr>
          <w:rFonts w:ascii="Garamond" w:hAnsi="Garamond"/>
        </w:rPr>
        <w:t>Office Hours: T 1-3 PM</w:t>
      </w:r>
    </w:p>
    <w:p w:rsidR="00924DC3" w:rsidRDefault="00924DC3" w:rsidP="00924DC3">
      <w:pPr>
        <w:rPr>
          <w:rFonts w:ascii="Garamond" w:hAnsi="Garamond"/>
        </w:rPr>
      </w:pPr>
    </w:p>
    <w:p w:rsidR="00C23CCF" w:rsidRDefault="004C22DF" w:rsidP="00924DC3">
      <w:pPr>
        <w:rPr>
          <w:rFonts w:ascii="Garamond" w:hAnsi="Garamond"/>
        </w:rPr>
      </w:pPr>
      <w:r>
        <w:rPr>
          <w:rFonts w:ascii="Garamond" w:hAnsi="Garamond"/>
        </w:rPr>
        <w:t xml:space="preserve">This course provides an introduction to ethnography as a series of research methods and as a genre of writing. As the bread and butter of sociocultural anthropology, ethnography can include a close examination of the minutia of everyday life and individual lives to broad analysis of the social structure. But what exactly do researchers do “in the field” to collect ethnographic data? What constitutes data and how do we get it? </w:t>
      </w:r>
      <w:r w:rsidR="00C23CCF">
        <w:rPr>
          <w:rFonts w:ascii="Garamond" w:hAnsi="Garamond"/>
        </w:rPr>
        <w:t xml:space="preserve">In this class we will not only study the primary methods used in ethnographic research, but also practice these various methods. I envision this course as a workshop built around practical exercises in aspects of ethnography that complement the range of readings about this endeavor. To that end, students will identify a site of study, engage in research exercises, and plan a research project. </w:t>
      </w:r>
    </w:p>
    <w:p w:rsidR="00C23CCF" w:rsidRDefault="00C23CCF" w:rsidP="00924DC3">
      <w:pPr>
        <w:rPr>
          <w:rFonts w:ascii="Garamond" w:hAnsi="Garamond"/>
        </w:rPr>
      </w:pPr>
    </w:p>
    <w:p w:rsidR="00C23CCF" w:rsidRDefault="00C23CCF" w:rsidP="00924DC3">
      <w:pPr>
        <w:rPr>
          <w:rFonts w:ascii="Garamond" w:hAnsi="Garamond"/>
        </w:rPr>
      </w:pPr>
      <w:r>
        <w:rPr>
          <w:rFonts w:ascii="Garamond" w:hAnsi="Garamond"/>
        </w:rPr>
        <w:t xml:space="preserve">Learning Objectives: </w:t>
      </w:r>
    </w:p>
    <w:p w:rsidR="00C23CCF" w:rsidRPr="004B0817" w:rsidRDefault="00C23CCF" w:rsidP="004B0817">
      <w:pPr>
        <w:pStyle w:val="ListParagraph"/>
        <w:numPr>
          <w:ilvl w:val="0"/>
          <w:numId w:val="1"/>
        </w:numPr>
        <w:rPr>
          <w:rFonts w:ascii="Garamond" w:hAnsi="Garamond"/>
        </w:rPr>
      </w:pPr>
      <w:r w:rsidRPr="004B0817">
        <w:rPr>
          <w:rFonts w:ascii="Garamond" w:hAnsi="Garamond"/>
        </w:rPr>
        <w:t>Identify and carry out the principal ethnographic research methods of participant observation, int</w:t>
      </w:r>
      <w:r w:rsidR="004B0817" w:rsidRPr="004B0817">
        <w:rPr>
          <w:rFonts w:ascii="Garamond" w:hAnsi="Garamond"/>
        </w:rPr>
        <w:t>erviewing, and writing field notes.</w:t>
      </w:r>
    </w:p>
    <w:p w:rsidR="004B0817" w:rsidRDefault="004B0817" w:rsidP="004B0817">
      <w:pPr>
        <w:pStyle w:val="ListParagraph"/>
        <w:numPr>
          <w:ilvl w:val="0"/>
          <w:numId w:val="1"/>
        </w:numPr>
        <w:rPr>
          <w:rFonts w:ascii="Garamond" w:hAnsi="Garamond"/>
        </w:rPr>
      </w:pPr>
      <w:r>
        <w:rPr>
          <w:rFonts w:ascii="Garamond" w:hAnsi="Garamond"/>
        </w:rPr>
        <w:t xml:space="preserve">Demonstrate knowledge of ethical considerations when conducting research with human subjects. </w:t>
      </w:r>
    </w:p>
    <w:p w:rsidR="004B0817" w:rsidRPr="004B0817" w:rsidRDefault="004B0817" w:rsidP="004B0817">
      <w:pPr>
        <w:pStyle w:val="ListParagraph"/>
        <w:numPr>
          <w:ilvl w:val="0"/>
          <w:numId w:val="1"/>
        </w:numPr>
        <w:rPr>
          <w:rFonts w:ascii="Garamond" w:hAnsi="Garamond"/>
        </w:rPr>
      </w:pPr>
      <w:r>
        <w:rPr>
          <w:rFonts w:ascii="Garamond" w:hAnsi="Garamond"/>
        </w:rPr>
        <w:t xml:space="preserve">Analyze and write-up ethnographic research into a proposed research project. </w:t>
      </w:r>
    </w:p>
    <w:p w:rsidR="00C23CCF" w:rsidRDefault="00C23CCF" w:rsidP="00924DC3">
      <w:pPr>
        <w:rPr>
          <w:rFonts w:ascii="Garamond" w:hAnsi="Garamond"/>
        </w:rPr>
      </w:pPr>
    </w:p>
    <w:p w:rsidR="00C23CCF" w:rsidRDefault="00C23CCF" w:rsidP="00924DC3">
      <w:pPr>
        <w:rPr>
          <w:rFonts w:ascii="Garamond" w:hAnsi="Garamond"/>
        </w:rPr>
      </w:pPr>
      <w:r>
        <w:rPr>
          <w:rFonts w:ascii="Garamond" w:hAnsi="Garamond"/>
        </w:rPr>
        <w:t xml:space="preserve">Texts: </w:t>
      </w:r>
    </w:p>
    <w:p w:rsidR="00C23CCF" w:rsidRDefault="00C23CCF" w:rsidP="00924DC3">
      <w:pPr>
        <w:rPr>
          <w:rFonts w:ascii="Garamond" w:hAnsi="Garamond"/>
        </w:rPr>
      </w:pPr>
    </w:p>
    <w:p w:rsidR="00C23CCF" w:rsidRDefault="00824CFB" w:rsidP="00924DC3">
      <w:pPr>
        <w:rPr>
          <w:rFonts w:ascii="Garamond" w:hAnsi="Garamond"/>
        </w:rPr>
      </w:pPr>
      <w:r>
        <w:rPr>
          <w:rFonts w:ascii="Garamond" w:hAnsi="Garamond"/>
        </w:rPr>
        <w:t>De Leó</w:t>
      </w:r>
      <w:r w:rsidR="00C23CCF">
        <w:rPr>
          <w:rFonts w:ascii="Garamond" w:hAnsi="Garamond"/>
        </w:rPr>
        <w:t>n</w:t>
      </w:r>
      <w:r w:rsidR="009D4CD1">
        <w:rPr>
          <w:rFonts w:ascii="Garamond" w:hAnsi="Garamond"/>
        </w:rPr>
        <w:t>, Jason. 2015</w:t>
      </w:r>
      <w:r w:rsidR="0066284B">
        <w:rPr>
          <w:rFonts w:ascii="Garamond" w:hAnsi="Garamond"/>
        </w:rPr>
        <w:t xml:space="preserve">. </w:t>
      </w:r>
      <w:r w:rsidR="0066284B" w:rsidRPr="00FE3022">
        <w:rPr>
          <w:rFonts w:ascii="Garamond" w:hAnsi="Garamond"/>
          <w:i/>
        </w:rPr>
        <w:t>The Land of Open Graves</w:t>
      </w:r>
      <w:r w:rsidR="00FE3022" w:rsidRPr="00FE3022">
        <w:rPr>
          <w:rFonts w:ascii="Garamond" w:hAnsi="Garamond"/>
          <w:i/>
        </w:rPr>
        <w:t>: Living and Dying on the Migrant Trail</w:t>
      </w:r>
      <w:r w:rsidR="00FE3022">
        <w:rPr>
          <w:rFonts w:ascii="Garamond" w:hAnsi="Garamond"/>
        </w:rPr>
        <w:t xml:space="preserve">. Oakland: </w:t>
      </w:r>
      <w:r w:rsidR="00FE3022">
        <w:rPr>
          <w:rFonts w:ascii="Garamond" w:hAnsi="Garamond"/>
        </w:rPr>
        <w:tab/>
        <w:t xml:space="preserve">University of California Press. </w:t>
      </w:r>
    </w:p>
    <w:p w:rsidR="00C23CCF" w:rsidRDefault="00C23CCF" w:rsidP="00924DC3">
      <w:pPr>
        <w:rPr>
          <w:rFonts w:ascii="Garamond" w:hAnsi="Garamond"/>
        </w:rPr>
      </w:pPr>
      <w:r>
        <w:rPr>
          <w:rFonts w:ascii="Garamond" w:hAnsi="Garamond"/>
        </w:rPr>
        <w:t>DeWalt</w:t>
      </w:r>
      <w:r w:rsidR="00FE3022">
        <w:rPr>
          <w:rFonts w:ascii="Garamond" w:hAnsi="Garamond"/>
        </w:rPr>
        <w:t>, Kathleen M.</w:t>
      </w:r>
      <w:r>
        <w:rPr>
          <w:rFonts w:ascii="Garamond" w:hAnsi="Garamond"/>
        </w:rPr>
        <w:t xml:space="preserve"> and </w:t>
      </w:r>
      <w:r w:rsidR="00FE3022">
        <w:rPr>
          <w:rFonts w:ascii="Garamond" w:hAnsi="Garamond"/>
        </w:rPr>
        <w:t xml:space="preserve">Billie R. </w:t>
      </w:r>
      <w:r>
        <w:rPr>
          <w:rFonts w:ascii="Garamond" w:hAnsi="Garamond"/>
        </w:rPr>
        <w:t>DeWalt</w:t>
      </w:r>
      <w:r w:rsidR="00FE3022">
        <w:rPr>
          <w:rFonts w:ascii="Garamond" w:hAnsi="Garamond"/>
        </w:rPr>
        <w:t xml:space="preserve">. 2011. </w:t>
      </w:r>
      <w:r w:rsidR="00FE3022" w:rsidRPr="00FE3022">
        <w:rPr>
          <w:rFonts w:ascii="Garamond" w:hAnsi="Garamond"/>
          <w:i/>
        </w:rPr>
        <w:t>Participant Observation: A Guide for Fieldworkers</w:t>
      </w:r>
      <w:r w:rsidR="00FE3022">
        <w:rPr>
          <w:rFonts w:ascii="Garamond" w:hAnsi="Garamond"/>
        </w:rPr>
        <w:t>. 2</w:t>
      </w:r>
      <w:r w:rsidR="00FE3022" w:rsidRPr="00FE3022">
        <w:rPr>
          <w:rFonts w:ascii="Garamond" w:hAnsi="Garamond"/>
          <w:vertAlign w:val="superscript"/>
        </w:rPr>
        <w:t>nd</w:t>
      </w:r>
      <w:r w:rsidR="00FE3022">
        <w:rPr>
          <w:rFonts w:ascii="Garamond" w:hAnsi="Garamond"/>
        </w:rPr>
        <w:t xml:space="preserve"> </w:t>
      </w:r>
      <w:r w:rsidR="00FE3022">
        <w:rPr>
          <w:rFonts w:ascii="Garamond" w:hAnsi="Garamond"/>
        </w:rPr>
        <w:tab/>
        <w:t xml:space="preserve">Ed. Lanham, Md: Altamira Press. </w:t>
      </w:r>
    </w:p>
    <w:p w:rsidR="00C23CCF" w:rsidRDefault="00C23CCF" w:rsidP="00924DC3">
      <w:pPr>
        <w:rPr>
          <w:rFonts w:ascii="Garamond" w:hAnsi="Garamond"/>
        </w:rPr>
      </w:pPr>
      <w:r>
        <w:rPr>
          <w:rFonts w:ascii="Garamond" w:hAnsi="Garamond"/>
        </w:rPr>
        <w:t>Emerson</w:t>
      </w:r>
      <w:r w:rsidR="00FE3022">
        <w:rPr>
          <w:rFonts w:ascii="Garamond" w:hAnsi="Garamond"/>
        </w:rPr>
        <w:t xml:space="preserve">, Robert M., Rachel I Fretz, and Linda L. Shaw. 2011. </w:t>
      </w:r>
      <w:r w:rsidR="00FE3022" w:rsidRPr="00FE3022">
        <w:rPr>
          <w:rFonts w:ascii="Garamond" w:hAnsi="Garamond"/>
          <w:i/>
        </w:rPr>
        <w:t>Writing Ethnographic Field Notes</w:t>
      </w:r>
      <w:r w:rsidR="00FE3022">
        <w:rPr>
          <w:rFonts w:ascii="Garamond" w:hAnsi="Garamond"/>
        </w:rPr>
        <w:t xml:space="preserve">. </w:t>
      </w:r>
      <w:r w:rsidR="00FE3022">
        <w:rPr>
          <w:rFonts w:ascii="Garamond" w:hAnsi="Garamond"/>
        </w:rPr>
        <w:tab/>
        <w:t>2</w:t>
      </w:r>
      <w:r w:rsidR="00FE3022" w:rsidRPr="00FE3022">
        <w:rPr>
          <w:rFonts w:ascii="Garamond" w:hAnsi="Garamond"/>
          <w:vertAlign w:val="superscript"/>
        </w:rPr>
        <w:t>nd</w:t>
      </w:r>
      <w:r w:rsidR="00FE3022">
        <w:rPr>
          <w:rFonts w:ascii="Garamond" w:hAnsi="Garamond"/>
        </w:rPr>
        <w:t xml:space="preserve"> Ed. Chicago: The University of Chicago Press. </w:t>
      </w:r>
    </w:p>
    <w:p w:rsidR="00924DC3" w:rsidRDefault="00C23CCF" w:rsidP="00924DC3">
      <w:pPr>
        <w:rPr>
          <w:rFonts w:ascii="Garamond" w:hAnsi="Garamond"/>
        </w:rPr>
      </w:pPr>
      <w:r>
        <w:rPr>
          <w:rFonts w:ascii="Garamond" w:hAnsi="Garamond"/>
        </w:rPr>
        <w:t>Reese</w:t>
      </w:r>
      <w:r w:rsidR="00FE3022">
        <w:rPr>
          <w:rFonts w:ascii="Garamond" w:hAnsi="Garamond"/>
        </w:rPr>
        <w:t xml:space="preserve">, Ashantè M. </w:t>
      </w:r>
      <w:r w:rsidR="00A65DB4">
        <w:rPr>
          <w:rFonts w:ascii="Garamond" w:hAnsi="Garamond"/>
        </w:rPr>
        <w:t xml:space="preserve">2019. </w:t>
      </w:r>
      <w:r w:rsidR="00FE3022" w:rsidRPr="00FE3022">
        <w:rPr>
          <w:rFonts w:ascii="Garamond" w:hAnsi="Garamond"/>
          <w:i/>
        </w:rPr>
        <w:t>Black Food Geographies: Race, Self-Reliance, and Food Access in Washington D.C</w:t>
      </w:r>
      <w:r w:rsidR="00FE3022">
        <w:rPr>
          <w:rFonts w:ascii="Garamond" w:hAnsi="Garamond"/>
        </w:rPr>
        <w:t xml:space="preserve">. </w:t>
      </w:r>
      <w:r w:rsidR="00D256E6">
        <w:rPr>
          <w:rFonts w:ascii="Garamond" w:hAnsi="Garamond"/>
        </w:rPr>
        <w:tab/>
      </w:r>
      <w:r w:rsidR="00FE3022">
        <w:rPr>
          <w:rFonts w:ascii="Garamond" w:hAnsi="Garamond"/>
        </w:rPr>
        <w:t xml:space="preserve">Chapel </w:t>
      </w:r>
      <w:r w:rsidR="00FE3022">
        <w:rPr>
          <w:rFonts w:ascii="Garamond" w:hAnsi="Garamond"/>
        </w:rPr>
        <w:tab/>
        <w:t xml:space="preserve">Hill: University of North Carolina Press. </w:t>
      </w:r>
      <w:r w:rsidR="004C22DF">
        <w:rPr>
          <w:rFonts w:ascii="Garamond" w:hAnsi="Garamond"/>
        </w:rPr>
        <w:t xml:space="preserve"> </w:t>
      </w:r>
    </w:p>
    <w:p w:rsidR="00C23CCF" w:rsidRDefault="00C23CCF" w:rsidP="00924DC3">
      <w:pPr>
        <w:rPr>
          <w:rFonts w:ascii="Garamond" w:hAnsi="Garamond"/>
        </w:rPr>
      </w:pPr>
    </w:p>
    <w:p w:rsidR="00C23CCF" w:rsidRDefault="00C23CCF" w:rsidP="00924DC3">
      <w:pPr>
        <w:rPr>
          <w:rFonts w:ascii="Garamond" w:hAnsi="Garamond"/>
        </w:rPr>
      </w:pPr>
      <w:r>
        <w:rPr>
          <w:rFonts w:ascii="Garamond" w:hAnsi="Garamond"/>
        </w:rPr>
        <w:t>Electronic Reserve: Blackboard</w:t>
      </w:r>
    </w:p>
    <w:p w:rsidR="004B0817" w:rsidRDefault="004B0817" w:rsidP="00924DC3">
      <w:pPr>
        <w:rPr>
          <w:rFonts w:ascii="Garamond" w:hAnsi="Garamond"/>
        </w:rPr>
      </w:pPr>
    </w:p>
    <w:p w:rsidR="004B0817" w:rsidRPr="007F4349" w:rsidRDefault="004B0817" w:rsidP="00924DC3">
      <w:pPr>
        <w:rPr>
          <w:rFonts w:ascii="Garamond" w:hAnsi="Garamond"/>
          <w:b/>
        </w:rPr>
      </w:pPr>
      <w:r w:rsidRPr="007F4349">
        <w:rPr>
          <w:rFonts w:ascii="Garamond" w:hAnsi="Garamond"/>
          <w:b/>
        </w:rPr>
        <w:t xml:space="preserve">Course Requirements: </w:t>
      </w:r>
    </w:p>
    <w:p w:rsidR="004B0817" w:rsidRDefault="004B0817" w:rsidP="00924DC3">
      <w:pPr>
        <w:rPr>
          <w:rFonts w:ascii="Garamond" w:hAnsi="Garamond"/>
        </w:rPr>
      </w:pPr>
    </w:p>
    <w:p w:rsidR="004B0817" w:rsidRDefault="004B0817" w:rsidP="00924DC3">
      <w:pPr>
        <w:rPr>
          <w:rFonts w:ascii="Garamond" w:hAnsi="Garamond"/>
        </w:rPr>
      </w:pPr>
      <w:r w:rsidRPr="002C76F5">
        <w:rPr>
          <w:rFonts w:ascii="Garamond" w:hAnsi="Garamond"/>
          <w:b/>
        </w:rPr>
        <w:t>Participation and Attendance</w:t>
      </w:r>
      <w:r w:rsidR="002C76F5" w:rsidRPr="002C76F5">
        <w:rPr>
          <w:rFonts w:ascii="Garamond" w:hAnsi="Garamond"/>
          <w:b/>
        </w:rPr>
        <w:t>:</w:t>
      </w:r>
      <w:r w:rsidR="002C76F5">
        <w:rPr>
          <w:rFonts w:ascii="Garamond" w:hAnsi="Garamond"/>
        </w:rPr>
        <w:t xml:space="preserve"> Class meetings will consist of discussion</w:t>
      </w:r>
      <w:r w:rsidR="005A482E">
        <w:rPr>
          <w:rFonts w:ascii="Garamond" w:hAnsi="Garamond"/>
        </w:rPr>
        <w:t>, activities,</w:t>
      </w:r>
      <w:r w:rsidR="002C76F5">
        <w:rPr>
          <w:rFonts w:ascii="Garamond" w:hAnsi="Garamond"/>
        </w:rPr>
        <w:t xml:space="preserve"> and brief lecture. The readings should be completed before class and </w:t>
      </w:r>
      <w:r w:rsidR="00934CF2">
        <w:rPr>
          <w:rFonts w:ascii="Garamond" w:hAnsi="Garamond"/>
        </w:rPr>
        <w:t xml:space="preserve">everyone should </w:t>
      </w:r>
      <w:r w:rsidR="002C76F5">
        <w:rPr>
          <w:rFonts w:ascii="Garamond" w:hAnsi="Garamond"/>
        </w:rPr>
        <w:t>come</w:t>
      </w:r>
      <w:r w:rsidR="00934CF2">
        <w:rPr>
          <w:rFonts w:ascii="Garamond" w:hAnsi="Garamond"/>
        </w:rPr>
        <w:t xml:space="preserve"> to class</w:t>
      </w:r>
      <w:r w:rsidR="002C76F5">
        <w:rPr>
          <w:rFonts w:ascii="Garamond" w:hAnsi="Garamond"/>
        </w:rPr>
        <w:t xml:space="preserve"> prepared to discuss them. Additionally, bring your research questions and conundrums to class where we can brainstorm possible ways to approach the issues. </w:t>
      </w:r>
      <w:r w:rsidR="007F4349">
        <w:rPr>
          <w:rFonts w:ascii="Garamond" w:hAnsi="Garamond"/>
        </w:rPr>
        <w:t>Attendance is man</w:t>
      </w:r>
      <w:r w:rsidR="00A421E4">
        <w:rPr>
          <w:rFonts w:ascii="Garamond" w:hAnsi="Garamond"/>
        </w:rPr>
        <w:t>datory. Missing more than three</w:t>
      </w:r>
      <w:r w:rsidR="00934CF2">
        <w:rPr>
          <w:rFonts w:ascii="Garamond" w:hAnsi="Garamond"/>
        </w:rPr>
        <w:t xml:space="preserve"> (3</w:t>
      </w:r>
      <w:r w:rsidR="007F4349">
        <w:rPr>
          <w:rFonts w:ascii="Garamond" w:hAnsi="Garamond"/>
        </w:rPr>
        <w:t xml:space="preserve">) classes will risk </w:t>
      </w:r>
      <w:r w:rsidR="00A421E4">
        <w:rPr>
          <w:rFonts w:ascii="Garamond" w:hAnsi="Garamond"/>
        </w:rPr>
        <w:t>failing the class</w:t>
      </w:r>
      <w:r w:rsidR="007F4349">
        <w:rPr>
          <w:rFonts w:ascii="Garamond" w:hAnsi="Garamond"/>
        </w:rPr>
        <w:t xml:space="preserve">. </w:t>
      </w:r>
    </w:p>
    <w:p w:rsidR="002C76F5" w:rsidRDefault="002C76F5" w:rsidP="00924DC3">
      <w:pPr>
        <w:rPr>
          <w:rFonts w:ascii="Garamond" w:hAnsi="Garamond"/>
        </w:rPr>
      </w:pPr>
    </w:p>
    <w:p w:rsidR="004B0817" w:rsidRDefault="004B0817" w:rsidP="00924DC3">
      <w:pPr>
        <w:rPr>
          <w:rFonts w:ascii="Garamond" w:hAnsi="Garamond"/>
        </w:rPr>
      </w:pPr>
      <w:r w:rsidRPr="002C76F5">
        <w:rPr>
          <w:rFonts w:ascii="Garamond" w:hAnsi="Garamond"/>
          <w:b/>
        </w:rPr>
        <w:t>Fieldwork Exercise Reports</w:t>
      </w:r>
      <w:r w:rsidR="002C76F5" w:rsidRPr="002C76F5">
        <w:rPr>
          <w:rFonts w:ascii="Garamond" w:hAnsi="Garamond"/>
          <w:b/>
        </w:rPr>
        <w:t xml:space="preserve">: </w:t>
      </w:r>
      <w:r w:rsidR="002C76F5">
        <w:rPr>
          <w:rFonts w:ascii="Garamond" w:hAnsi="Garamond"/>
        </w:rPr>
        <w:t>By the third week of class you should identify a physical field site where you can carry out ethnographic research exercises. Throughout the semester you will conduct a series of research methods at your field site. These experiences will enable you to practice the techniques we read about, provide fodder for discussion, and act as the basis for your research proposal</w:t>
      </w:r>
      <w:r w:rsidR="009D4CD1">
        <w:rPr>
          <w:rFonts w:ascii="Garamond" w:hAnsi="Garamond"/>
        </w:rPr>
        <w:t xml:space="preserve"> due at the end of the semester</w:t>
      </w:r>
      <w:r w:rsidR="002C76F5">
        <w:rPr>
          <w:rFonts w:ascii="Garamond" w:hAnsi="Garamond"/>
        </w:rPr>
        <w:t xml:space="preserve">. </w:t>
      </w:r>
    </w:p>
    <w:p w:rsidR="007F4349" w:rsidRDefault="007F4349" w:rsidP="00924DC3">
      <w:pPr>
        <w:rPr>
          <w:rFonts w:ascii="Garamond" w:hAnsi="Garamond"/>
        </w:rPr>
      </w:pPr>
    </w:p>
    <w:p w:rsidR="004B0817" w:rsidRDefault="004B0817" w:rsidP="00924DC3">
      <w:pPr>
        <w:rPr>
          <w:rFonts w:ascii="Garamond" w:hAnsi="Garamond"/>
        </w:rPr>
      </w:pPr>
      <w:r w:rsidRPr="007F4349">
        <w:rPr>
          <w:rFonts w:ascii="Garamond" w:hAnsi="Garamond"/>
          <w:b/>
        </w:rPr>
        <w:t>Research Proposal</w:t>
      </w:r>
      <w:r w:rsidR="002C76F5" w:rsidRPr="007F4349">
        <w:rPr>
          <w:rFonts w:ascii="Garamond" w:hAnsi="Garamond"/>
          <w:b/>
        </w:rPr>
        <w:t>:</w:t>
      </w:r>
      <w:r w:rsidR="002C76F5">
        <w:rPr>
          <w:rFonts w:ascii="Garamond" w:hAnsi="Garamond"/>
        </w:rPr>
        <w:t xml:space="preserve"> </w:t>
      </w:r>
      <w:r w:rsidR="007F4349">
        <w:rPr>
          <w:rFonts w:ascii="Garamond" w:hAnsi="Garamond"/>
        </w:rPr>
        <w:t>The final assignment will be a research proposal</w:t>
      </w:r>
      <w:r w:rsidR="00DD07FE">
        <w:rPr>
          <w:rFonts w:ascii="Garamond" w:hAnsi="Garamond"/>
        </w:rPr>
        <w:t xml:space="preserve"> based on your field site exercises</w:t>
      </w:r>
      <w:r w:rsidR="007F4349">
        <w:rPr>
          <w:rFonts w:ascii="Garamond" w:hAnsi="Garamond"/>
        </w:rPr>
        <w:t xml:space="preserve"> with an introduction, methodology section, research questions, literature review, </w:t>
      </w:r>
      <w:r w:rsidR="00E037D7">
        <w:rPr>
          <w:rFonts w:ascii="Garamond" w:hAnsi="Garamond"/>
        </w:rPr>
        <w:t xml:space="preserve">social and historical context, </w:t>
      </w:r>
      <w:r w:rsidR="007F4349">
        <w:rPr>
          <w:rFonts w:ascii="Garamond" w:hAnsi="Garamond"/>
        </w:rPr>
        <w:t xml:space="preserve">preliminary findings, and a bibliography. </w:t>
      </w:r>
      <w:r w:rsidR="00DD07FE">
        <w:rPr>
          <w:rFonts w:ascii="Garamond" w:hAnsi="Garamond"/>
        </w:rPr>
        <w:t xml:space="preserve">(15-17 pages) </w:t>
      </w:r>
      <w:bookmarkStart w:id="0" w:name="_GoBack"/>
      <w:bookmarkEnd w:id="0"/>
      <w:r w:rsidR="00234F30">
        <w:rPr>
          <w:rFonts w:ascii="Garamond" w:hAnsi="Garamond"/>
        </w:rPr>
        <w:t>Due December 17</w:t>
      </w:r>
      <w:r w:rsidR="00DD07FE">
        <w:rPr>
          <w:rFonts w:ascii="Garamond" w:hAnsi="Garamond"/>
        </w:rPr>
        <w:t xml:space="preserve"> </w:t>
      </w:r>
    </w:p>
    <w:p w:rsidR="007F4349" w:rsidRDefault="007F4349" w:rsidP="00924DC3">
      <w:pPr>
        <w:rPr>
          <w:rFonts w:ascii="Garamond" w:hAnsi="Garamond"/>
        </w:rPr>
      </w:pPr>
    </w:p>
    <w:p w:rsidR="007F4349" w:rsidRDefault="007F4349" w:rsidP="007F4349">
      <w:pPr>
        <w:rPr>
          <w:rFonts w:ascii="Garamond" w:hAnsi="Garamond"/>
        </w:rPr>
      </w:pPr>
      <w:r w:rsidRPr="007F4349">
        <w:rPr>
          <w:rFonts w:ascii="Garamond" w:hAnsi="Garamond"/>
          <w:b/>
        </w:rPr>
        <w:t>Reading Response:</w:t>
      </w:r>
      <w:r>
        <w:rPr>
          <w:rFonts w:ascii="Garamond" w:hAnsi="Garamond"/>
        </w:rPr>
        <w:t xml:space="preserve"> Students should submit a reading response</w:t>
      </w:r>
      <w:r w:rsidR="00234F30">
        <w:rPr>
          <w:rFonts w:ascii="Garamond" w:hAnsi="Garamond"/>
        </w:rPr>
        <w:t xml:space="preserve"> (no more than one page)</w:t>
      </w:r>
      <w:r>
        <w:rPr>
          <w:rFonts w:ascii="Garamond" w:hAnsi="Garamond"/>
        </w:rPr>
        <w:t xml:space="preserve"> for </w:t>
      </w:r>
      <w:r w:rsidR="00515E18">
        <w:rPr>
          <w:rFonts w:ascii="Garamond" w:hAnsi="Garamond"/>
        </w:rPr>
        <w:t>four</w:t>
      </w:r>
      <w:r>
        <w:rPr>
          <w:rFonts w:ascii="Garamond" w:hAnsi="Garamond"/>
        </w:rPr>
        <w:t xml:space="preserve"> different weeks of your choosing. The response should reference a quote or specific section of a reading and </w:t>
      </w:r>
      <w:r w:rsidR="00234F30">
        <w:rPr>
          <w:rFonts w:ascii="Garamond" w:hAnsi="Garamond"/>
        </w:rPr>
        <w:t xml:space="preserve">include </w:t>
      </w:r>
      <w:r>
        <w:rPr>
          <w:rFonts w:ascii="Garamond" w:hAnsi="Garamond"/>
        </w:rPr>
        <w:t xml:space="preserve">a discussion question. These should be posted </w:t>
      </w:r>
      <w:r w:rsidR="009D4CD1">
        <w:rPr>
          <w:rFonts w:ascii="Garamond" w:hAnsi="Garamond"/>
        </w:rPr>
        <w:t>Monday by 5</w:t>
      </w:r>
      <w:r w:rsidR="00515E18">
        <w:rPr>
          <w:rFonts w:ascii="Garamond" w:hAnsi="Garamond"/>
        </w:rPr>
        <w:t xml:space="preserve">pm (the day before class). </w:t>
      </w:r>
      <w:r>
        <w:rPr>
          <w:rFonts w:ascii="Garamond" w:hAnsi="Garamond"/>
        </w:rPr>
        <w:t xml:space="preserve">You may choose which weeks you will respond to. </w:t>
      </w:r>
      <w:r w:rsidR="00B4566D">
        <w:rPr>
          <w:rFonts w:ascii="Garamond" w:hAnsi="Garamond"/>
        </w:rPr>
        <w:t>On the last da</w:t>
      </w:r>
      <w:r w:rsidR="00234F30">
        <w:rPr>
          <w:rFonts w:ascii="Garamond" w:hAnsi="Garamond"/>
        </w:rPr>
        <w:t>y of class you should bring a 5-</w:t>
      </w:r>
      <w:r w:rsidR="00B4566D">
        <w:rPr>
          <w:rFonts w:ascii="Garamond" w:hAnsi="Garamond"/>
        </w:rPr>
        <w:t xml:space="preserve">page draft of a proposal to class for work shopping.  </w:t>
      </w:r>
    </w:p>
    <w:p w:rsidR="00257D9B" w:rsidRDefault="00257D9B" w:rsidP="007F4349">
      <w:pPr>
        <w:rPr>
          <w:rFonts w:ascii="Garamond" w:hAnsi="Garamond"/>
        </w:rPr>
      </w:pPr>
    </w:p>
    <w:p w:rsidR="00257D9B" w:rsidRDefault="00257D9B" w:rsidP="007F4349">
      <w:pPr>
        <w:rPr>
          <w:rFonts w:ascii="Garamond" w:hAnsi="Garamond"/>
        </w:rPr>
      </w:pPr>
      <w:r>
        <w:rPr>
          <w:rFonts w:ascii="Garamond" w:hAnsi="Garamond"/>
        </w:rPr>
        <w:t xml:space="preserve">Evaluation: </w:t>
      </w:r>
    </w:p>
    <w:p w:rsidR="00257D9B" w:rsidRDefault="00257D9B" w:rsidP="007F4349">
      <w:pPr>
        <w:rPr>
          <w:rFonts w:ascii="Garamond" w:hAnsi="Garamond"/>
        </w:rPr>
      </w:pPr>
      <w:r>
        <w:rPr>
          <w:rFonts w:ascii="Garamond" w:hAnsi="Garamond"/>
        </w:rPr>
        <w:t xml:space="preserve">20% </w:t>
      </w:r>
      <w:r>
        <w:rPr>
          <w:rFonts w:ascii="Garamond" w:hAnsi="Garamond"/>
        </w:rPr>
        <w:tab/>
        <w:t>Participation and Attendance</w:t>
      </w:r>
    </w:p>
    <w:p w:rsidR="00257D9B" w:rsidRDefault="00E717B9" w:rsidP="007F4349">
      <w:pPr>
        <w:rPr>
          <w:rFonts w:ascii="Garamond" w:hAnsi="Garamond"/>
        </w:rPr>
      </w:pPr>
      <w:r>
        <w:rPr>
          <w:rFonts w:ascii="Garamond" w:hAnsi="Garamond"/>
        </w:rPr>
        <w:t>30</w:t>
      </w:r>
      <w:r w:rsidR="00257D9B">
        <w:rPr>
          <w:rFonts w:ascii="Garamond" w:hAnsi="Garamond"/>
        </w:rPr>
        <w:t>%</w:t>
      </w:r>
      <w:r w:rsidR="00257D9B">
        <w:rPr>
          <w:rFonts w:ascii="Garamond" w:hAnsi="Garamond"/>
        </w:rPr>
        <w:tab/>
        <w:t>Fieldwork Exercise Reports</w:t>
      </w:r>
    </w:p>
    <w:p w:rsidR="00257D9B" w:rsidRDefault="001524CA" w:rsidP="007F4349">
      <w:pPr>
        <w:rPr>
          <w:rFonts w:ascii="Garamond" w:hAnsi="Garamond"/>
        </w:rPr>
      </w:pPr>
      <w:r>
        <w:rPr>
          <w:rFonts w:ascii="Garamond" w:hAnsi="Garamond"/>
        </w:rPr>
        <w:t>3</w:t>
      </w:r>
      <w:r w:rsidR="00257D9B">
        <w:rPr>
          <w:rFonts w:ascii="Garamond" w:hAnsi="Garamond"/>
        </w:rPr>
        <w:t>0%</w:t>
      </w:r>
      <w:r w:rsidR="00257D9B">
        <w:rPr>
          <w:rFonts w:ascii="Garamond" w:hAnsi="Garamond"/>
        </w:rPr>
        <w:tab/>
        <w:t xml:space="preserve">Research Proposal </w:t>
      </w:r>
    </w:p>
    <w:p w:rsidR="00257D9B" w:rsidRDefault="00E717B9" w:rsidP="007F4349">
      <w:pPr>
        <w:rPr>
          <w:rFonts w:ascii="Garamond" w:hAnsi="Garamond"/>
        </w:rPr>
      </w:pPr>
      <w:r>
        <w:rPr>
          <w:rFonts w:ascii="Garamond" w:hAnsi="Garamond"/>
        </w:rPr>
        <w:t>20</w:t>
      </w:r>
      <w:r w:rsidR="00257D9B">
        <w:rPr>
          <w:rFonts w:ascii="Garamond" w:hAnsi="Garamond"/>
        </w:rPr>
        <w:t>%</w:t>
      </w:r>
      <w:r w:rsidR="00257D9B">
        <w:rPr>
          <w:rFonts w:ascii="Garamond" w:hAnsi="Garamond"/>
        </w:rPr>
        <w:tab/>
        <w:t>Reading Response</w:t>
      </w:r>
    </w:p>
    <w:p w:rsidR="007A505F" w:rsidRDefault="007A505F" w:rsidP="007F4349">
      <w:pPr>
        <w:rPr>
          <w:rFonts w:ascii="Garamond" w:hAnsi="Garamond"/>
        </w:rPr>
      </w:pPr>
    </w:p>
    <w:p w:rsidR="007A505F" w:rsidRDefault="00707E9E" w:rsidP="007F4349">
      <w:pPr>
        <w:rPr>
          <w:rFonts w:ascii="Garamond" w:hAnsi="Garamond"/>
        </w:rPr>
      </w:pPr>
      <w:r>
        <w:rPr>
          <w:rFonts w:ascii="Garamond" w:hAnsi="Garamond"/>
        </w:rPr>
        <w:t>Field Research</w:t>
      </w:r>
    </w:p>
    <w:p w:rsidR="00707E9E" w:rsidRDefault="00707E9E" w:rsidP="007F4349">
      <w:pPr>
        <w:rPr>
          <w:rFonts w:ascii="Garamond" w:hAnsi="Garamond"/>
        </w:rPr>
      </w:pPr>
    </w:p>
    <w:p w:rsidR="00B065C9" w:rsidRPr="00B065C9" w:rsidRDefault="00B065C9" w:rsidP="00B065C9">
      <w:pPr>
        <w:rPr>
          <w:rFonts w:ascii="Garamond" w:hAnsi="Garamond"/>
        </w:rPr>
      </w:pPr>
      <w:r w:rsidRPr="00B065C9">
        <w:rPr>
          <w:rFonts w:ascii="Garamond" w:hAnsi="Garamond"/>
        </w:rPr>
        <w:t>Ethnographic</w:t>
      </w:r>
      <w:r w:rsidRPr="00B065C9">
        <w:rPr>
          <w:rFonts w:ascii="Garamond" w:hAnsi="Garamond"/>
          <w:b/>
          <w:bCs/>
        </w:rPr>
        <w:t xml:space="preserve"> field research</w:t>
      </w:r>
      <w:r w:rsidRPr="00B065C9">
        <w:rPr>
          <w:rFonts w:ascii="Garamond" w:hAnsi="Garamond"/>
        </w:rPr>
        <w:t xml:space="preserve"> is a fundamental part of this course, as your own research notes and recordings will supply the backbone of most course assignments, and the final project for the course is an ethnographic essay that draws on research materials you have gathered throughout the semester. With this in mind, you should be prepared to spend the necessary time, </w:t>
      </w:r>
      <w:r w:rsidRPr="00B065C9">
        <w:rPr>
          <w:rFonts w:ascii="Garamond" w:hAnsi="Garamond"/>
          <w:b/>
          <w:bCs/>
          <w:i/>
          <w:iCs/>
        </w:rPr>
        <w:t>at least</w:t>
      </w:r>
      <w:r w:rsidRPr="00B065C9">
        <w:rPr>
          <w:rFonts w:ascii="Garamond" w:hAnsi="Garamond"/>
          <w:b/>
          <w:bCs/>
        </w:rPr>
        <w:t xml:space="preserve"> </w:t>
      </w:r>
      <w:r w:rsidR="00934CF2">
        <w:rPr>
          <w:rFonts w:ascii="Garamond" w:hAnsi="Garamond"/>
          <w:b/>
          <w:bCs/>
        </w:rPr>
        <w:t>3-</w:t>
      </w:r>
      <w:r w:rsidRPr="00B065C9">
        <w:rPr>
          <w:rFonts w:ascii="Garamond" w:hAnsi="Garamond"/>
          <w:b/>
          <w:bCs/>
        </w:rPr>
        <w:t xml:space="preserve">5 hours per week, </w:t>
      </w:r>
      <w:r w:rsidRPr="00B065C9">
        <w:rPr>
          <w:rFonts w:ascii="Garamond" w:hAnsi="Garamond"/>
          <w:b/>
          <w:bCs/>
          <w:i/>
          <w:iCs/>
        </w:rPr>
        <w:t>doing</w:t>
      </w:r>
      <w:r w:rsidRPr="00B065C9">
        <w:rPr>
          <w:rFonts w:ascii="Garamond" w:hAnsi="Garamond"/>
          <w:b/>
          <w:bCs/>
        </w:rPr>
        <w:t xml:space="preserve"> participant-observation fieldwork</w:t>
      </w:r>
      <w:r w:rsidRPr="00B065C9">
        <w:rPr>
          <w:rFonts w:ascii="Garamond" w:hAnsi="Garamond"/>
        </w:rPr>
        <w:t xml:space="preserve">: conducting in-person interviews, observing and documenting practices, and generally getting to know the people and the community you are studying by </w:t>
      </w:r>
      <w:r w:rsidRPr="00B065C9">
        <w:rPr>
          <w:rFonts w:ascii="Garamond" w:hAnsi="Garamond"/>
          <w:b/>
        </w:rPr>
        <w:t>spending time</w:t>
      </w:r>
      <w:r w:rsidRPr="00B065C9">
        <w:rPr>
          <w:rFonts w:ascii="Garamond" w:hAnsi="Garamond"/>
        </w:rPr>
        <w:t xml:space="preserve"> with them. </w:t>
      </w:r>
    </w:p>
    <w:p w:rsidR="00B065C9" w:rsidRPr="00B065C9" w:rsidRDefault="00B065C9" w:rsidP="00B065C9">
      <w:pPr>
        <w:rPr>
          <w:rFonts w:ascii="Garamond" w:hAnsi="Garamond"/>
        </w:rPr>
      </w:pPr>
    </w:p>
    <w:p w:rsidR="00B065C9" w:rsidRPr="00B065C9" w:rsidRDefault="00B065C9" w:rsidP="00B065C9">
      <w:pPr>
        <w:rPr>
          <w:rFonts w:ascii="Garamond" w:hAnsi="Garamond"/>
        </w:rPr>
      </w:pPr>
      <w:r w:rsidRPr="00B065C9">
        <w:rPr>
          <w:rFonts w:ascii="Garamond" w:hAnsi="Garamond"/>
        </w:rPr>
        <w:t xml:space="preserve">Many of you </w:t>
      </w:r>
      <w:r w:rsidR="00934CF2">
        <w:rPr>
          <w:rFonts w:ascii="Garamond" w:hAnsi="Garamond"/>
        </w:rPr>
        <w:t>will begin this course with</w:t>
      </w:r>
      <w:r w:rsidRPr="00B065C9">
        <w:rPr>
          <w:rFonts w:ascii="Garamond" w:hAnsi="Garamond"/>
        </w:rPr>
        <w:t xml:space="preserve"> a broad or narrow </w:t>
      </w:r>
      <w:r w:rsidRPr="00B065C9">
        <w:rPr>
          <w:rFonts w:ascii="Garamond" w:hAnsi="Garamond"/>
          <w:b/>
          <w:bCs/>
        </w:rPr>
        <w:t>research topic</w:t>
      </w:r>
      <w:r w:rsidRPr="00B065C9">
        <w:rPr>
          <w:rFonts w:ascii="Garamond" w:hAnsi="Garamond"/>
        </w:rPr>
        <w:t xml:space="preserve"> in mind: a problem, question, or community you are interested in studying. Building on these ideas, by week 3, you will identify a </w:t>
      </w:r>
      <w:r w:rsidRPr="00B065C9">
        <w:rPr>
          <w:rFonts w:ascii="Garamond" w:hAnsi="Garamond"/>
          <w:b/>
        </w:rPr>
        <w:t xml:space="preserve">specific </w:t>
      </w:r>
      <w:r w:rsidRPr="00B065C9">
        <w:rPr>
          <w:rFonts w:ascii="Garamond" w:hAnsi="Garamond"/>
          <w:b/>
          <w:u w:val="single"/>
        </w:rPr>
        <w:t>local</w:t>
      </w:r>
      <w:r w:rsidRPr="00B065C9">
        <w:rPr>
          <w:rFonts w:ascii="Garamond" w:hAnsi="Garamond"/>
          <w:b/>
        </w:rPr>
        <w:t xml:space="preserve"> research site</w:t>
      </w:r>
      <w:r w:rsidRPr="00B065C9">
        <w:rPr>
          <w:rFonts w:ascii="Garamond" w:hAnsi="Garamond"/>
        </w:rPr>
        <w:t xml:space="preserve"> where you will conduct the majority of your research for this course. For the purposes of this class, </w:t>
      </w:r>
      <w:r w:rsidRPr="00B065C9">
        <w:rPr>
          <w:rFonts w:ascii="Garamond" w:hAnsi="Garamond"/>
          <w:b/>
        </w:rPr>
        <w:t xml:space="preserve">your “primary” research site </w:t>
      </w:r>
      <w:r w:rsidRPr="00B065C9">
        <w:rPr>
          <w:rFonts w:ascii="Garamond" w:hAnsi="Garamond"/>
          <w:b/>
          <w:u w:val="single"/>
        </w:rPr>
        <w:t>must</w:t>
      </w:r>
      <w:r w:rsidRPr="00B065C9">
        <w:rPr>
          <w:rFonts w:ascii="Garamond" w:hAnsi="Garamond"/>
          <w:b/>
        </w:rPr>
        <w:t xml:space="preserve"> be a physical place that you can visit in person, on at least a weekly basis</w:t>
      </w:r>
      <w:r w:rsidRPr="00B065C9">
        <w:rPr>
          <w:rFonts w:ascii="Garamond" w:hAnsi="Garamond"/>
        </w:rPr>
        <w:t xml:space="preserve">. You should choose a place where you have a reasonable expectation of sufficient access – such as the support of key staff or community members; the help of willing translators, if necessary – to do effective research. </w:t>
      </w:r>
    </w:p>
    <w:p w:rsidR="00B065C9" w:rsidRPr="00B065C9" w:rsidRDefault="00B065C9" w:rsidP="00B065C9">
      <w:pPr>
        <w:rPr>
          <w:rFonts w:ascii="Garamond" w:hAnsi="Garamond"/>
        </w:rPr>
      </w:pPr>
    </w:p>
    <w:p w:rsidR="00B065C9" w:rsidRPr="00B065C9" w:rsidRDefault="00B065C9" w:rsidP="00B065C9">
      <w:pPr>
        <w:rPr>
          <w:rFonts w:ascii="Garamond" w:hAnsi="Garamond"/>
        </w:rPr>
      </w:pPr>
      <w:r w:rsidRPr="00B065C9">
        <w:rPr>
          <w:rFonts w:ascii="Garamond" w:hAnsi="Garamond"/>
        </w:rPr>
        <w:t xml:space="preserve">As social lives are increasingly lived in virtual realms, and communities become more mobile and more dispersed, anthropologists have come to recognize that the study of human experience often requires a multi-sited approach to ethnography. Even though your own long-term research plans may include multi-sited research, </w:t>
      </w:r>
      <w:r w:rsidRPr="00B065C9">
        <w:rPr>
          <w:rFonts w:ascii="Garamond" w:hAnsi="Garamond"/>
          <w:b/>
        </w:rPr>
        <w:t xml:space="preserve">for work completed in course, you are expected to commit to conducting research at a single, local site. </w:t>
      </w:r>
      <w:r w:rsidRPr="00B065C9">
        <w:rPr>
          <w:rFonts w:ascii="Garamond" w:hAnsi="Garamond"/>
        </w:rPr>
        <w:t xml:space="preserve">With that said, you will naturally want to follow up on interesting contacts and connections you make, which means you may find yourself meeting informants at locations other than your primary site. Likewise, you may find it expedient to conduct certain interviews via phone or video chat. Keep in mind, however, that for this course </w:t>
      </w:r>
      <w:r w:rsidRPr="00B065C9">
        <w:rPr>
          <w:rFonts w:ascii="Garamond" w:hAnsi="Garamond"/>
          <w:b/>
        </w:rPr>
        <w:t xml:space="preserve">you are expected to conduct majority of your research and observation (that is at least 80%) in person, </w:t>
      </w:r>
      <w:r w:rsidRPr="00B065C9">
        <w:rPr>
          <w:rFonts w:ascii="Garamond" w:hAnsi="Garamond"/>
        </w:rPr>
        <w:t>either face-to-face with individual informants or within a specific community space.</w:t>
      </w:r>
    </w:p>
    <w:p w:rsidR="00924DC3" w:rsidRPr="00B23DCE" w:rsidRDefault="00B23DCE" w:rsidP="00924DC3">
      <w:pPr>
        <w:rPr>
          <w:rFonts w:ascii="Garamond" w:hAnsi="Garamond"/>
          <w:b/>
        </w:rPr>
      </w:pPr>
      <w:r w:rsidRPr="00B23DCE">
        <w:rPr>
          <w:rFonts w:ascii="Garamond" w:hAnsi="Garamond"/>
          <w:b/>
        </w:rPr>
        <w:t>Reading Schedule:</w:t>
      </w:r>
    </w:p>
    <w:p w:rsidR="00B23DCE" w:rsidRPr="00924DC3" w:rsidRDefault="00B23DCE" w:rsidP="00924DC3">
      <w:pPr>
        <w:rPr>
          <w:rFonts w:ascii="Garamond" w:hAnsi="Garamond"/>
          <w:b/>
        </w:rPr>
      </w:pPr>
    </w:p>
    <w:p w:rsidR="003D6F78" w:rsidRPr="00855CCE" w:rsidRDefault="000B0AD1">
      <w:pPr>
        <w:rPr>
          <w:rFonts w:ascii="Garamond" w:hAnsi="Garamond"/>
          <w:b/>
        </w:rPr>
      </w:pPr>
      <w:r w:rsidRPr="00855CCE">
        <w:rPr>
          <w:rFonts w:ascii="Garamond" w:hAnsi="Garamond"/>
          <w:b/>
        </w:rPr>
        <w:t>8/</w:t>
      </w:r>
      <w:r w:rsidR="00B1101E" w:rsidRPr="00855CCE">
        <w:rPr>
          <w:rFonts w:ascii="Garamond" w:hAnsi="Garamond"/>
          <w:b/>
        </w:rPr>
        <w:t>27 Week 1: First Day of Class</w:t>
      </w:r>
    </w:p>
    <w:p w:rsidR="00B1101E" w:rsidRDefault="00B1101E">
      <w:pPr>
        <w:rPr>
          <w:rFonts w:ascii="Garamond" w:hAnsi="Garamond"/>
        </w:rPr>
      </w:pPr>
    </w:p>
    <w:p w:rsidR="00B1101E" w:rsidRPr="00855CCE" w:rsidRDefault="00B1101E">
      <w:pPr>
        <w:rPr>
          <w:rFonts w:ascii="Garamond" w:hAnsi="Garamond"/>
          <w:b/>
        </w:rPr>
      </w:pPr>
      <w:r w:rsidRPr="00855CCE">
        <w:rPr>
          <w:rFonts w:ascii="Garamond" w:hAnsi="Garamond"/>
          <w:b/>
        </w:rPr>
        <w:t xml:space="preserve">9/3 Week 2: What is Ethnography or Fieldwork? </w:t>
      </w:r>
      <w:r w:rsidR="009A4307">
        <w:rPr>
          <w:rFonts w:ascii="Garamond" w:hAnsi="Garamond"/>
          <w:b/>
        </w:rPr>
        <w:t>What ethical considerations should ethnographers take into account when conducting research?</w:t>
      </w:r>
    </w:p>
    <w:p w:rsidR="009A25A8" w:rsidRDefault="009A25A8">
      <w:pPr>
        <w:rPr>
          <w:rFonts w:ascii="Garamond" w:hAnsi="Garamond"/>
        </w:rPr>
      </w:pPr>
    </w:p>
    <w:p w:rsidR="00B1101E" w:rsidRDefault="009A4307">
      <w:pPr>
        <w:rPr>
          <w:rFonts w:ascii="Garamond" w:hAnsi="Garamond"/>
        </w:rPr>
      </w:pPr>
      <w:r>
        <w:rPr>
          <w:rFonts w:ascii="Garamond" w:hAnsi="Garamond"/>
        </w:rPr>
        <w:t>Boellstorff</w:t>
      </w:r>
      <w:r w:rsidR="00194984">
        <w:rPr>
          <w:rFonts w:ascii="Garamond" w:hAnsi="Garamond"/>
        </w:rPr>
        <w:t xml:space="preserve"> et. al.</w:t>
      </w:r>
      <w:r>
        <w:rPr>
          <w:rFonts w:ascii="Garamond" w:hAnsi="Garamond"/>
        </w:rPr>
        <w:t xml:space="preserve">, </w:t>
      </w:r>
      <w:r w:rsidR="00B1101E">
        <w:rPr>
          <w:rFonts w:ascii="Garamond" w:hAnsi="Garamond"/>
        </w:rPr>
        <w:t>10 Myt</w:t>
      </w:r>
      <w:r>
        <w:rPr>
          <w:rFonts w:ascii="Garamond" w:hAnsi="Garamond"/>
        </w:rPr>
        <w:t>hs about Ethnography</w:t>
      </w:r>
      <w:r w:rsidR="00194984">
        <w:rPr>
          <w:rFonts w:ascii="Garamond" w:hAnsi="Garamond"/>
        </w:rPr>
        <w:t>, Pgs. 29 - 51</w:t>
      </w:r>
      <w:r>
        <w:rPr>
          <w:rFonts w:ascii="Garamond" w:hAnsi="Garamond"/>
        </w:rPr>
        <w:t xml:space="preserve"> (BB)</w:t>
      </w:r>
      <w:r w:rsidR="002F706D">
        <w:rPr>
          <w:rFonts w:ascii="Garamond" w:hAnsi="Garamond"/>
        </w:rPr>
        <w:t xml:space="preserve"> </w:t>
      </w:r>
    </w:p>
    <w:p w:rsidR="00B1101E" w:rsidRDefault="00B1101E">
      <w:pPr>
        <w:rPr>
          <w:rFonts w:ascii="Garamond" w:hAnsi="Garamond"/>
        </w:rPr>
      </w:pPr>
      <w:r>
        <w:rPr>
          <w:rFonts w:ascii="Garamond" w:hAnsi="Garamond"/>
        </w:rPr>
        <w:t>DeWalt and DeWalt, Ch. 1</w:t>
      </w:r>
      <w:r w:rsidR="003009DC">
        <w:rPr>
          <w:rFonts w:ascii="Garamond" w:hAnsi="Garamond"/>
        </w:rPr>
        <w:t xml:space="preserve">, </w:t>
      </w:r>
      <w:r w:rsidR="00D01591">
        <w:rPr>
          <w:rFonts w:ascii="Garamond" w:hAnsi="Garamond"/>
        </w:rPr>
        <w:t>11</w:t>
      </w:r>
    </w:p>
    <w:p w:rsidR="009A4307" w:rsidRPr="00877411" w:rsidRDefault="00B44699">
      <w:pPr>
        <w:rPr>
          <w:rFonts w:ascii="Garamond" w:eastAsia="Times New Roman" w:hAnsi="Garamond" w:cs="Times New Roman"/>
        </w:rPr>
      </w:pPr>
      <w:hyperlink r:id="rId8" w:history="1">
        <w:r w:rsidR="009A4307" w:rsidRPr="00877411">
          <w:rPr>
            <w:rStyle w:val="Hyperlink"/>
            <w:rFonts w:ascii="Garamond" w:eastAsia="Times New Roman" w:hAnsi="Garamond" w:cs="Times New Roman"/>
          </w:rPr>
          <w:t>http://ethics.americananthro.org/ethics-statement-1-do-no-harm/</w:t>
        </w:r>
      </w:hyperlink>
    </w:p>
    <w:p w:rsidR="00855CCE" w:rsidRDefault="00D7788E">
      <w:pPr>
        <w:rPr>
          <w:rFonts w:ascii="Garamond" w:hAnsi="Garamond"/>
        </w:rPr>
      </w:pPr>
      <w:r>
        <w:rPr>
          <w:rFonts w:ascii="Garamond" w:hAnsi="Garamond"/>
        </w:rPr>
        <w:t>Jackson, Ethnographobias and Ethnographrenias</w:t>
      </w:r>
      <w:r w:rsidR="00877411">
        <w:rPr>
          <w:rFonts w:ascii="Garamond" w:hAnsi="Garamond"/>
        </w:rPr>
        <w:t>, Pgs. 23 - 27</w:t>
      </w:r>
      <w:r>
        <w:rPr>
          <w:rFonts w:ascii="Garamond" w:hAnsi="Garamond"/>
        </w:rPr>
        <w:t xml:space="preserve"> </w:t>
      </w:r>
      <w:r w:rsidR="00877411">
        <w:rPr>
          <w:rFonts w:ascii="Garamond" w:hAnsi="Garamond"/>
        </w:rPr>
        <w:t>(BB)</w:t>
      </w:r>
    </w:p>
    <w:p w:rsidR="00D7788E" w:rsidRDefault="00D7788E">
      <w:pPr>
        <w:rPr>
          <w:rFonts w:ascii="Garamond" w:hAnsi="Garamond"/>
        </w:rPr>
      </w:pPr>
    </w:p>
    <w:p w:rsidR="00855CCE" w:rsidRPr="00855CCE" w:rsidRDefault="00855CCE">
      <w:pPr>
        <w:rPr>
          <w:rFonts w:ascii="Garamond" w:hAnsi="Garamond"/>
          <w:i/>
        </w:rPr>
      </w:pPr>
      <w:r w:rsidRPr="00855CCE">
        <w:rPr>
          <w:rFonts w:ascii="Garamond" w:hAnsi="Garamond"/>
          <w:i/>
        </w:rPr>
        <w:t>Fieldwork Exercise #1</w:t>
      </w:r>
      <w:r w:rsidR="00234F30">
        <w:rPr>
          <w:rFonts w:ascii="Garamond" w:hAnsi="Garamond"/>
          <w:i/>
        </w:rPr>
        <w:t>: Think About Your Project and Position</w:t>
      </w:r>
    </w:p>
    <w:p w:rsidR="00331D58" w:rsidRDefault="00331D58">
      <w:pPr>
        <w:rPr>
          <w:rFonts w:ascii="Garamond" w:hAnsi="Garamond"/>
        </w:rPr>
      </w:pPr>
    </w:p>
    <w:p w:rsidR="00B1101E" w:rsidRPr="00855CCE" w:rsidRDefault="00B1101E">
      <w:pPr>
        <w:rPr>
          <w:rFonts w:ascii="Garamond" w:hAnsi="Garamond"/>
          <w:b/>
        </w:rPr>
      </w:pPr>
      <w:r w:rsidRPr="00855CCE">
        <w:rPr>
          <w:rFonts w:ascii="Garamond" w:hAnsi="Garamond"/>
          <w:b/>
        </w:rPr>
        <w:t>9/10 Week 3</w:t>
      </w:r>
      <w:r w:rsidR="009A25A8" w:rsidRPr="00855CCE">
        <w:rPr>
          <w:rFonts w:ascii="Garamond" w:hAnsi="Garamond"/>
          <w:b/>
        </w:rPr>
        <w:t>: Entering the Field and Positionality</w:t>
      </w:r>
    </w:p>
    <w:p w:rsidR="00B1101E" w:rsidRDefault="00506B7E">
      <w:pPr>
        <w:rPr>
          <w:rFonts w:ascii="Garamond" w:hAnsi="Garamond"/>
        </w:rPr>
      </w:pPr>
      <w:r>
        <w:rPr>
          <w:rFonts w:ascii="Garamond" w:hAnsi="Garamond"/>
        </w:rPr>
        <w:t>DeWalt and DeWalt, Ch. 2</w:t>
      </w:r>
      <w:r w:rsidR="0058588F">
        <w:rPr>
          <w:rFonts w:ascii="Garamond" w:hAnsi="Garamond"/>
        </w:rPr>
        <w:t>, 3</w:t>
      </w:r>
    </w:p>
    <w:p w:rsidR="009A25A8" w:rsidRDefault="00D01591">
      <w:pPr>
        <w:rPr>
          <w:rFonts w:ascii="Garamond" w:hAnsi="Garamond"/>
        </w:rPr>
      </w:pPr>
      <w:r>
        <w:rPr>
          <w:rFonts w:ascii="Garamond" w:hAnsi="Garamond"/>
        </w:rPr>
        <w:t xml:space="preserve">Clifford Geertz, </w:t>
      </w:r>
      <w:r w:rsidR="009A25A8">
        <w:rPr>
          <w:rFonts w:ascii="Garamond" w:hAnsi="Garamond"/>
        </w:rPr>
        <w:t>N</w:t>
      </w:r>
      <w:r>
        <w:rPr>
          <w:rFonts w:ascii="Garamond" w:hAnsi="Garamond"/>
        </w:rPr>
        <w:t>otes on the Balinese Cock Fight</w:t>
      </w:r>
      <w:r w:rsidR="001E5C0C">
        <w:rPr>
          <w:rFonts w:ascii="Garamond" w:hAnsi="Garamond"/>
        </w:rPr>
        <w:t>, Pgs. 412 - 453</w:t>
      </w:r>
      <w:r w:rsidR="009A25A8">
        <w:rPr>
          <w:rFonts w:ascii="Garamond" w:hAnsi="Garamond"/>
        </w:rPr>
        <w:t xml:space="preserve"> </w:t>
      </w:r>
      <w:r w:rsidR="00877411">
        <w:rPr>
          <w:rFonts w:ascii="Garamond" w:hAnsi="Garamond"/>
        </w:rPr>
        <w:t>(BB)</w:t>
      </w:r>
    </w:p>
    <w:p w:rsidR="009A25A8" w:rsidRDefault="00D01591">
      <w:pPr>
        <w:rPr>
          <w:rFonts w:ascii="Garamond" w:hAnsi="Garamond"/>
        </w:rPr>
      </w:pPr>
      <w:r>
        <w:rPr>
          <w:rFonts w:ascii="Garamond" w:hAnsi="Garamond"/>
        </w:rPr>
        <w:t xml:space="preserve">Mark Schuller, </w:t>
      </w:r>
      <w:r w:rsidR="00561009">
        <w:rPr>
          <w:rFonts w:ascii="Garamond" w:hAnsi="Garamond"/>
        </w:rPr>
        <w:t xml:space="preserve">“Mr. Blan,” </w:t>
      </w:r>
      <w:r w:rsidR="0058588F">
        <w:rPr>
          <w:rFonts w:ascii="Garamond" w:hAnsi="Garamond"/>
        </w:rPr>
        <w:t>Or, the Incredible Whiteness of Being (an Anthropologist)</w:t>
      </w:r>
      <w:r w:rsidR="001E5C0C">
        <w:rPr>
          <w:rFonts w:ascii="Garamond" w:hAnsi="Garamond"/>
        </w:rPr>
        <w:t>, Pgs. 105-130</w:t>
      </w:r>
      <w:r w:rsidR="00877411">
        <w:rPr>
          <w:rFonts w:ascii="Garamond" w:hAnsi="Garamond"/>
        </w:rPr>
        <w:t xml:space="preserve"> (BB)</w:t>
      </w:r>
      <w:r w:rsidR="009A25A8">
        <w:rPr>
          <w:rFonts w:ascii="Garamond" w:hAnsi="Garamond"/>
        </w:rPr>
        <w:t xml:space="preserve"> </w:t>
      </w:r>
    </w:p>
    <w:p w:rsidR="009A25A8" w:rsidRDefault="003009DC">
      <w:pPr>
        <w:rPr>
          <w:rFonts w:ascii="Garamond" w:hAnsi="Garamond"/>
        </w:rPr>
      </w:pPr>
      <w:r>
        <w:rPr>
          <w:rFonts w:ascii="Garamond" w:hAnsi="Garamond"/>
        </w:rPr>
        <w:t xml:space="preserve">Tulasi Srivinas, </w:t>
      </w:r>
      <w:r w:rsidR="00506B7E">
        <w:rPr>
          <w:rFonts w:ascii="Garamond" w:hAnsi="Garamond"/>
        </w:rPr>
        <w:t xml:space="preserve">The Anthropology of Wonder, </w:t>
      </w:r>
      <w:r>
        <w:rPr>
          <w:rFonts w:ascii="Garamond" w:hAnsi="Garamond"/>
        </w:rPr>
        <w:t>Pg</w:t>
      </w:r>
      <w:r w:rsidR="00D7788E">
        <w:rPr>
          <w:rFonts w:ascii="Garamond" w:hAnsi="Garamond"/>
        </w:rPr>
        <w:t>s</w:t>
      </w:r>
      <w:r>
        <w:rPr>
          <w:rFonts w:ascii="Garamond" w:hAnsi="Garamond"/>
        </w:rPr>
        <w:t>. 16-24</w:t>
      </w:r>
      <w:r w:rsidR="00877411">
        <w:rPr>
          <w:rFonts w:ascii="Garamond" w:hAnsi="Garamond"/>
        </w:rPr>
        <w:t xml:space="preserve"> (BB)</w:t>
      </w:r>
    </w:p>
    <w:p w:rsidR="009A25A8" w:rsidRDefault="009A25A8">
      <w:pPr>
        <w:rPr>
          <w:rFonts w:ascii="Garamond" w:hAnsi="Garamond"/>
        </w:rPr>
      </w:pPr>
    </w:p>
    <w:p w:rsidR="00B1101E" w:rsidRPr="00855CCE" w:rsidRDefault="00B1101E">
      <w:pPr>
        <w:rPr>
          <w:rFonts w:ascii="Garamond" w:hAnsi="Garamond"/>
          <w:b/>
        </w:rPr>
      </w:pPr>
      <w:r w:rsidRPr="00855CCE">
        <w:rPr>
          <w:rFonts w:ascii="Garamond" w:hAnsi="Garamond"/>
          <w:b/>
        </w:rPr>
        <w:t>9/17 Week 4</w:t>
      </w:r>
      <w:r w:rsidR="009A25A8" w:rsidRPr="00855CCE">
        <w:rPr>
          <w:rFonts w:ascii="Garamond" w:hAnsi="Garamond"/>
          <w:b/>
        </w:rPr>
        <w:t xml:space="preserve">: Observation, </w:t>
      </w:r>
      <w:r w:rsidR="0062441F">
        <w:rPr>
          <w:rFonts w:ascii="Garamond" w:hAnsi="Garamond"/>
          <w:b/>
        </w:rPr>
        <w:t>Field notes</w:t>
      </w:r>
      <w:r w:rsidR="009A25A8" w:rsidRPr="00855CCE">
        <w:rPr>
          <w:rFonts w:ascii="Garamond" w:hAnsi="Garamond"/>
          <w:b/>
        </w:rPr>
        <w:t>, Rapport</w:t>
      </w:r>
    </w:p>
    <w:p w:rsidR="009A25A8" w:rsidRDefault="009A25A8">
      <w:pPr>
        <w:rPr>
          <w:rFonts w:ascii="Garamond" w:hAnsi="Garamond"/>
        </w:rPr>
      </w:pPr>
      <w:r>
        <w:rPr>
          <w:rFonts w:ascii="Garamond" w:hAnsi="Garamond"/>
        </w:rPr>
        <w:t>DeWalt and De Walt, Ch.</w:t>
      </w:r>
      <w:r w:rsidR="00506B7E">
        <w:rPr>
          <w:rFonts w:ascii="Garamond" w:hAnsi="Garamond"/>
        </w:rPr>
        <w:t xml:space="preserve"> 5</w:t>
      </w:r>
      <w:r>
        <w:rPr>
          <w:rFonts w:ascii="Garamond" w:hAnsi="Garamond"/>
        </w:rPr>
        <w:t xml:space="preserve"> </w:t>
      </w:r>
    </w:p>
    <w:p w:rsidR="009A25A8" w:rsidRDefault="001224ED">
      <w:pPr>
        <w:rPr>
          <w:rFonts w:ascii="Garamond" w:hAnsi="Garamond"/>
        </w:rPr>
      </w:pPr>
      <w:r>
        <w:rPr>
          <w:rFonts w:ascii="Garamond" w:hAnsi="Garamond"/>
        </w:rPr>
        <w:t xml:space="preserve">Emerson, </w:t>
      </w:r>
      <w:r w:rsidR="009A25A8">
        <w:rPr>
          <w:rFonts w:ascii="Garamond" w:hAnsi="Garamond"/>
        </w:rPr>
        <w:t>Writing Ethnographic Field Notes</w:t>
      </w:r>
      <w:r>
        <w:rPr>
          <w:rFonts w:ascii="Garamond" w:hAnsi="Garamond"/>
        </w:rPr>
        <w:t xml:space="preserve">, Ch. </w:t>
      </w:r>
      <w:r w:rsidR="00D7788E">
        <w:rPr>
          <w:rFonts w:ascii="Garamond" w:hAnsi="Garamond"/>
        </w:rPr>
        <w:t>2, 3</w:t>
      </w:r>
    </w:p>
    <w:p w:rsidR="00855CCE" w:rsidRDefault="00855CCE" w:rsidP="00855CCE">
      <w:pPr>
        <w:rPr>
          <w:rFonts w:eastAsia="Times New Roman" w:cs="Times New Roman"/>
        </w:rPr>
      </w:pPr>
      <w:r>
        <w:rPr>
          <w:rFonts w:ascii="Garamond" w:hAnsi="Garamond"/>
        </w:rPr>
        <w:t>Letizia Bonanno, Drawing as a Mode of Translation (</w:t>
      </w:r>
      <w:hyperlink r:id="rId9" w:history="1">
        <w:r w:rsidRPr="00D7788E">
          <w:rPr>
            <w:rStyle w:val="Hyperlink"/>
            <w:rFonts w:ascii="Garamond" w:eastAsia="Times New Roman" w:hAnsi="Garamond" w:cs="Times New Roman"/>
          </w:rPr>
          <w:t>http://www.americananthropologist.org/ethno-graphic-bonanno/?fbclid=IwAR3M9eSz-kB5jWny9KA8AshwnKxUPOkermZZ6rJgZVCfu6MtU2K-v2qs7kA</w:t>
        </w:r>
      </w:hyperlink>
      <w:r w:rsidRPr="00D7788E">
        <w:rPr>
          <w:rFonts w:ascii="Garamond" w:eastAsia="Times New Roman" w:hAnsi="Garamond" w:cs="Times New Roman"/>
        </w:rPr>
        <w:t>)</w:t>
      </w:r>
    </w:p>
    <w:p w:rsidR="00B1101E" w:rsidRDefault="00B1101E">
      <w:pPr>
        <w:rPr>
          <w:rFonts w:ascii="Garamond" w:hAnsi="Garamond"/>
        </w:rPr>
      </w:pPr>
    </w:p>
    <w:p w:rsidR="00855CCE" w:rsidRPr="00855CCE" w:rsidRDefault="00855CCE">
      <w:pPr>
        <w:rPr>
          <w:rFonts w:ascii="Garamond" w:hAnsi="Garamond"/>
          <w:i/>
        </w:rPr>
      </w:pPr>
      <w:r w:rsidRPr="00855CCE">
        <w:rPr>
          <w:rFonts w:ascii="Garamond" w:hAnsi="Garamond"/>
          <w:i/>
        </w:rPr>
        <w:t>Fieldwork Exercise #2: Field Observation</w:t>
      </w:r>
      <w:r w:rsidR="00E717B9">
        <w:rPr>
          <w:rFonts w:ascii="Garamond" w:hAnsi="Garamond"/>
          <w:i/>
        </w:rPr>
        <w:t>: Jot Notes</w:t>
      </w:r>
    </w:p>
    <w:p w:rsidR="00855CCE" w:rsidRDefault="00855CCE">
      <w:pPr>
        <w:rPr>
          <w:rFonts w:ascii="Garamond" w:hAnsi="Garamond"/>
        </w:rPr>
      </w:pPr>
    </w:p>
    <w:p w:rsidR="001224ED" w:rsidRDefault="001224ED" w:rsidP="001224ED">
      <w:pPr>
        <w:jc w:val="center"/>
        <w:rPr>
          <w:rFonts w:ascii="Garamond" w:hAnsi="Garamond"/>
        </w:rPr>
      </w:pPr>
      <w:r>
        <w:rPr>
          <w:rFonts w:ascii="Garamond" w:hAnsi="Garamond"/>
        </w:rPr>
        <w:t>________________________________</w:t>
      </w:r>
    </w:p>
    <w:p w:rsidR="00707E9E" w:rsidRDefault="00D7788E" w:rsidP="00707E9E">
      <w:pPr>
        <w:jc w:val="center"/>
        <w:rPr>
          <w:rFonts w:ascii="Garamond" w:hAnsi="Garamond"/>
          <w:b/>
        </w:rPr>
      </w:pPr>
      <w:r>
        <w:rPr>
          <w:rFonts w:ascii="Garamond" w:hAnsi="Garamond"/>
          <w:b/>
        </w:rPr>
        <w:t xml:space="preserve">Sunday, </w:t>
      </w:r>
      <w:r w:rsidR="00707E9E">
        <w:rPr>
          <w:rFonts w:ascii="Garamond" w:hAnsi="Garamond"/>
          <w:b/>
        </w:rPr>
        <w:t>September 22</w:t>
      </w:r>
    </w:p>
    <w:p w:rsidR="00707E9E" w:rsidRDefault="00707E9E" w:rsidP="00707E9E">
      <w:pPr>
        <w:jc w:val="center"/>
        <w:rPr>
          <w:rFonts w:ascii="Garamond" w:hAnsi="Garamond"/>
          <w:b/>
        </w:rPr>
      </w:pPr>
      <w:r>
        <w:rPr>
          <w:rFonts w:ascii="Garamond" w:hAnsi="Garamond"/>
          <w:b/>
        </w:rPr>
        <w:t>Masters in Visual Anthropology</w:t>
      </w:r>
      <w:r w:rsidR="00D7788E">
        <w:rPr>
          <w:rFonts w:ascii="Garamond" w:hAnsi="Garamond"/>
          <w:b/>
        </w:rPr>
        <w:t xml:space="preserve"> Thesis Films Premiere</w:t>
      </w:r>
    </w:p>
    <w:p w:rsidR="00707E9E" w:rsidRDefault="00707E9E" w:rsidP="00707E9E">
      <w:pPr>
        <w:jc w:val="center"/>
        <w:rPr>
          <w:rFonts w:ascii="Garamond" w:hAnsi="Garamond"/>
          <w:b/>
        </w:rPr>
      </w:pPr>
      <w:r>
        <w:rPr>
          <w:rFonts w:ascii="Garamond" w:hAnsi="Garamond"/>
          <w:b/>
        </w:rPr>
        <w:t>Film Screening</w:t>
      </w:r>
    </w:p>
    <w:p w:rsidR="00707E9E" w:rsidRDefault="00D7788E" w:rsidP="00707E9E">
      <w:pPr>
        <w:jc w:val="center"/>
        <w:rPr>
          <w:rFonts w:ascii="Garamond" w:hAnsi="Garamond"/>
          <w:b/>
        </w:rPr>
      </w:pPr>
      <w:r>
        <w:rPr>
          <w:rFonts w:ascii="Garamond" w:hAnsi="Garamond"/>
          <w:b/>
        </w:rPr>
        <w:t>2:00 – 6:30 PM</w:t>
      </w:r>
      <w:r w:rsidR="00707E9E">
        <w:rPr>
          <w:rFonts w:ascii="Garamond" w:hAnsi="Garamond"/>
          <w:b/>
        </w:rPr>
        <w:t xml:space="preserve">, </w:t>
      </w:r>
      <w:r>
        <w:rPr>
          <w:rFonts w:ascii="Garamond" w:hAnsi="Garamond"/>
          <w:b/>
        </w:rPr>
        <w:t>School of Cinematic Arts, Room 112</w:t>
      </w:r>
    </w:p>
    <w:p w:rsidR="00D7788E" w:rsidRDefault="00D7788E" w:rsidP="00707E9E">
      <w:pPr>
        <w:jc w:val="center"/>
        <w:rPr>
          <w:rFonts w:ascii="Garamond" w:hAnsi="Garamond"/>
          <w:b/>
        </w:rPr>
      </w:pPr>
      <w:r>
        <w:rPr>
          <w:rFonts w:ascii="Garamond" w:hAnsi="Garamond"/>
          <w:b/>
        </w:rPr>
        <w:t>Albert and Dana Broccoli Theatre</w:t>
      </w:r>
    </w:p>
    <w:p w:rsidR="00707E9E" w:rsidRDefault="00707E9E" w:rsidP="00707E9E">
      <w:pPr>
        <w:jc w:val="center"/>
        <w:rPr>
          <w:rFonts w:ascii="Garamond" w:hAnsi="Garamond"/>
          <w:b/>
        </w:rPr>
      </w:pPr>
      <w:r>
        <w:rPr>
          <w:rFonts w:ascii="Garamond" w:hAnsi="Garamond"/>
          <w:b/>
        </w:rPr>
        <w:t>All Are Invited!!</w:t>
      </w:r>
    </w:p>
    <w:p w:rsidR="001224ED" w:rsidRDefault="001224ED" w:rsidP="00707E9E">
      <w:pPr>
        <w:jc w:val="center"/>
        <w:rPr>
          <w:rFonts w:ascii="Garamond" w:hAnsi="Garamond"/>
          <w:b/>
        </w:rPr>
      </w:pPr>
      <w:r>
        <w:rPr>
          <w:rFonts w:ascii="Garamond" w:hAnsi="Garamond"/>
          <w:b/>
        </w:rPr>
        <w:t>________________________________</w:t>
      </w:r>
    </w:p>
    <w:p w:rsidR="00707E9E" w:rsidRDefault="00707E9E">
      <w:pPr>
        <w:rPr>
          <w:rFonts w:ascii="Garamond" w:hAnsi="Garamond"/>
          <w:b/>
        </w:rPr>
      </w:pPr>
    </w:p>
    <w:p w:rsidR="00AE1D39" w:rsidRDefault="00AE1D39">
      <w:pPr>
        <w:rPr>
          <w:rFonts w:ascii="Garamond" w:hAnsi="Garamond"/>
          <w:b/>
        </w:rPr>
      </w:pPr>
    </w:p>
    <w:p w:rsidR="00B1101E" w:rsidRPr="00855CCE" w:rsidRDefault="00B1101E">
      <w:pPr>
        <w:rPr>
          <w:rFonts w:ascii="Garamond" w:hAnsi="Garamond"/>
          <w:b/>
        </w:rPr>
      </w:pPr>
      <w:r w:rsidRPr="00855CCE">
        <w:rPr>
          <w:rFonts w:ascii="Garamond" w:hAnsi="Garamond"/>
          <w:b/>
        </w:rPr>
        <w:t>9/24 Week 5</w:t>
      </w:r>
      <w:r w:rsidR="009A25A8" w:rsidRPr="00855CCE">
        <w:rPr>
          <w:rFonts w:ascii="Garamond" w:hAnsi="Garamond"/>
          <w:b/>
        </w:rPr>
        <w:t>: Interviews</w:t>
      </w:r>
    </w:p>
    <w:p w:rsidR="00B1101E" w:rsidRDefault="009A25A8">
      <w:pPr>
        <w:rPr>
          <w:rFonts w:ascii="Garamond" w:hAnsi="Garamond"/>
        </w:rPr>
      </w:pPr>
      <w:r>
        <w:rPr>
          <w:rFonts w:ascii="Garamond" w:hAnsi="Garamond"/>
        </w:rPr>
        <w:t>DeWalt and DeWalt, Ch.</w:t>
      </w:r>
      <w:r w:rsidR="00506B7E">
        <w:rPr>
          <w:rFonts w:ascii="Garamond" w:hAnsi="Garamond"/>
        </w:rPr>
        <w:t xml:space="preserve"> 8</w:t>
      </w:r>
    </w:p>
    <w:p w:rsidR="001C2A18" w:rsidRDefault="0058588F">
      <w:pPr>
        <w:rPr>
          <w:rFonts w:ascii="Garamond" w:hAnsi="Garamond"/>
        </w:rPr>
      </w:pPr>
      <w:r>
        <w:rPr>
          <w:rFonts w:ascii="Garamond" w:hAnsi="Garamond"/>
        </w:rPr>
        <w:t>O’Reilly: Interviews</w:t>
      </w:r>
      <w:r w:rsidR="001C2A18">
        <w:rPr>
          <w:rFonts w:ascii="Garamond" w:hAnsi="Garamond"/>
        </w:rPr>
        <w:t>, Ch. 5 and 6</w:t>
      </w:r>
      <w:r w:rsidR="00877411">
        <w:rPr>
          <w:rFonts w:ascii="Garamond" w:hAnsi="Garamond"/>
        </w:rPr>
        <w:t xml:space="preserve"> (BB)</w:t>
      </w:r>
    </w:p>
    <w:p w:rsidR="0058588F" w:rsidRPr="00877411" w:rsidRDefault="0058588F">
      <w:pPr>
        <w:rPr>
          <w:rFonts w:ascii="Garamond" w:hAnsi="Garamond"/>
        </w:rPr>
      </w:pPr>
    </w:p>
    <w:p w:rsidR="001C2A18" w:rsidRDefault="001C2A18" w:rsidP="001C2A18">
      <w:pPr>
        <w:rPr>
          <w:rFonts w:ascii="Garamond" w:hAnsi="Garamond"/>
        </w:rPr>
      </w:pPr>
      <w:r>
        <w:rPr>
          <w:rFonts w:ascii="Garamond" w:hAnsi="Garamond"/>
        </w:rPr>
        <w:t>Optional: Spradley, Step 4, 7, 9 (BB)</w:t>
      </w:r>
    </w:p>
    <w:p w:rsidR="0058588F" w:rsidRDefault="0058588F">
      <w:pPr>
        <w:rPr>
          <w:rFonts w:ascii="Garamond" w:hAnsi="Garamond"/>
          <w:b/>
        </w:rPr>
      </w:pPr>
    </w:p>
    <w:p w:rsidR="00515E18" w:rsidRPr="00855CCE" w:rsidRDefault="00515E18" w:rsidP="00515E18">
      <w:pPr>
        <w:rPr>
          <w:rFonts w:ascii="Garamond" w:hAnsi="Garamond"/>
          <w:i/>
        </w:rPr>
      </w:pPr>
      <w:r>
        <w:rPr>
          <w:rFonts w:ascii="Garamond" w:hAnsi="Garamond"/>
          <w:i/>
        </w:rPr>
        <w:t>Fieldwork Exercise #3</w:t>
      </w:r>
      <w:r w:rsidRPr="00855CCE">
        <w:rPr>
          <w:rFonts w:ascii="Garamond" w:hAnsi="Garamond"/>
          <w:i/>
        </w:rPr>
        <w:t xml:space="preserve">: </w:t>
      </w:r>
      <w:r>
        <w:rPr>
          <w:rFonts w:ascii="Garamond" w:hAnsi="Garamond"/>
          <w:i/>
        </w:rPr>
        <w:t>Conduct an Interview</w:t>
      </w:r>
    </w:p>
    <w:p w:rsidR="00877411" w:rsidRDefault="00877411">
      <w:pPr>
        <w:rPr>
          <w:rFonts w:ascii="Garamond" w:hAnsi="Garamond"/>
          <w:b/>
        </w:rPr>
      </w:pPr>
    </w:p>
    <w:p w:rsidR="00B1101E" w:rsidRPr="00855CCE" w:rsidRDefault="00B1101E">
      <w:pPr>
        <w:rPr>
          <w:rFonts w:ascii="Garamond" w:hAnsi="Garamond"/>
          <w:b/>
        </w:rPr>
      </w:pPr>
      <w:r w:rsidRPr="00855CCE">
        <w:rPr>
          <w:rFonts w:ascii="Garamond" w:hAnsi="Garamond"/>
          <w:b/>
        </w:rPr>
        <w:t>10/1 Week 6</w:t>
      </w:r>
      <w:r w:rsidR="009A25A8" w:rsidRPr="00855CCE">
        <w:rPr>
          <w:rFonts w:ascii="Garamond" w:hAnsi="Garamond"/>
          <w:b/>
        </w:rPr>
        <w:t xml:space="preserve">: </w:t>
      </w:r>
      <w:r w:rsidR="00B45C9E" w:rsidRPr="00855CCE">
        <w:rPr>
          <w:rFonts w:ascii="Garamond" w:hAnsi="Garamond"/>
          <w:b/>
        </w:rPr>
        <w:t>Research Design</w:t>
      </w:r>
      <w:r w:rsidR="00877411">
        <w:rPr>
          <w:rFonts w:ascii="Garamond" w:hAnsi="Garamond"/>
          <w:b/>
        </w:rPr>
        <w:t>, Developing Research Questions</w:t>
      </w:r>
    </w:p>
    <w:p w:rsidR="00B1101E" w:rsidRDefault="00506B7E">
      <w:pPr>
        <w:rPr>
          <w:rFonts w:ascii="Garamond" w:hAnsi="Garamond"/>
        </w:rPr>
      </w:pPr>
      <w:r>
        <w:rPr>
          <w:rFonts w:ascii="Garamond" w:hAnsi="Garamond"/>
        </w:rPr>
        <w:t>DeWalt and DeWalt, Ch. 7</w:t>
      </w:r>
    </w:p>
    <w:p w:rsidR="00506B7E" w:rsidRDefault="001224ED">
      <w:pPr>
        <w:rPr>
          <w:rFonts w:ascii="Garamond" w:hAnsi="Garamond"/>
        </w:rPr>
      </w:pPr>
      <w:r>
        <w:rPr>
          <w:rFonts w:ascii="Garamond" w:hAnsi="Garamond"/>
        </w:rPr>
        <w:t>Wayne Booth, et. al. Ch. 4 &amp; 6</w:t>
      </w:r>
      <w:r w:rsidR="00877411">
        <w:rPr>
          <w:rFonts w:ascii="Garamond" w:hAnsi="Garamond"/>
        </w:rPr>
        <w:t xml:space="preserve"> (BB)</w:t>
      </w:r>
    </w:p>
    <w:p w:rsidR="001224ED" w:rsidRDefault="001224ED">
      <w:pPr>
        <w:rPr>
          <w:rFonts w:ascii="Garamond" w:hAnsi="Garamond"/>
          <w:i/>
        </w:rPr>
      </w:pPr>
    </w:p>
    <w:p w:rsidR="00877411" w:rsidRPr="00855CCE" w:rsidRDefault="00515E18" w:rsidP="00877411">
      <w:pPr>
        <w:rPr>
          <w:rFonts w:ascii="Garamond" w:hAnsi="Garamond"/>
          <w:i/>
        </w:rPr>
      </w:pPr>
      <w:r>
        <w:rPr>
          <w:rFonts w:ascii="Garamond" w:hAnsi="Garamond"/>
          <w:i/>
        </w:rPr>
        <w:t>Fieldwork Exercise #4</w:t>
      </w:r>
      <w:r w:rsidR="00877411" w:rsidRPr="00855CCE">
        <w:rPr>
          <w:rFonts w:ascii="Garamond" w:hAnsi="Garamond"/>
          <w:i/>
        </w:rPr>
        <w:t xml:space="preserve">: </w:t>
      </w:r>
      <w:r w:rsidR="00877411">
        <w:rPr>
          <w:rFonts w:ascii="Garamond" w:hAnsi="Garamond"/>
          <w:i/>
        </w:rPr>
        <w:t>Annotated Bibliography</w:t>
      </w:r>
    </w:p>
    <w:p w:rsidR="00855CCE" w:rsidRDefault="00855CCE">
      <w:pPr>
        <w:rPr>
          <w:rFonts w:ascii="Garamond" w:hAnsi="Garamond"/>
        </w:rPr>
      </w:pPr>
    </w:p>
    <w:p w:rsidR="00B1101E" w:rsidRPr="00855CCE" w:rsidRDefault="00B1101E">
      <w:pPr>
        <w:rPr>
          <w:rFonts w:ascii="Garamond" w:hAnsi="Garamond"/>
          <w:b/>
        </w:rPr>
      </w:pPr>
      <w:r w:rsidRPr="00855CCE">
        <w:rPr>
          <w:rFonts w:ascii="Garamond" w:hAnsi="Garamond"/>
          <w:b/>
        </w:rPr>
        <w:t>10/8 Week 7</w:t>
      </w:r>
      <w:r w:rsidR="0077443D" w:rsidRPr="00855CCE">
        <w:rPr>
          <w:rFonts w:ascii="Garamond" w:hAnsi="Garamond"/>
          <w:b/>
        </w:rPr>
        <w:t xml:space="preserve">: </w:t>
      </w:r>
      <w:r w:rsidR="00B45C9E" w:rsidRPr="00855CCE">
        <w:rPr>
          <w:rFonts w:ascii="Garamond" w:hAnsi="Garamond"/>
          <w:b/>
        </w:rPr>
        <w:t>Ethnographic Interlude</w:t>
      </w:r>
    </w:p>
    <w:p w:rsidR="00B45C9E" w:rsidRDefault="00B45C9E" w:rsidP="00B45C9E">
      <w:pPr>
        <w:rPr>
          <w:rFonts w:ascii="Garamond" w:hAnsi="Garamond"/>
        </w:rPr>
      </w:pPr>
      <w:r>
        <w:rPr>
          <w:rFonts w:ascii="Garamond" w:hAnsi="Garamond"/>
        </w:rPr>
        <w:t xml:space="preserve">Reese, </w:t>
      </w:r>
      <w:r w:rsidR="00506B7E">
        <w:rPr>
          <w:rFonts w:ascii="Garamond" w:hAnsi="Garamond"/>
        </w:rPr>
        <w:t xml:space="preserve">Introduction, </w:t>
      </w:r>
      <w:r>
        <w:rPr>
          <w:rFonts w:ascii="Garamond" w:hAnsi="Garamond"/>
        </w:rPr>
        <w:t>Ch. 2 and 3</w:t>
      </w:r>
    </w:p>
    <w:p w:rsidR="00B45C9E" w:rsidRDefault="008234C4" w:rsidP="00B45C9E">
      <w:pPr>
        <w:rPr>
          <w:rFonts w:ascii="Garamond" w:hAnsi="Garamond"/>
        </w:rPr>
      </w:pPr>
      <w:r>
        <w:rPr>
          <w:rFonts w:ascii="Garamond" w:hAnsi="Garamond"/>
        </w:rPr>
        <w:t>De Leó</w:t>
      </w:r>
      <w:r w:rsidR="00B45C9E">
        <w:rPr>
          <w:rFonts w:ascii="Garamond" w:hAnsi="Garamond"/>
        </w:rPr>
        <w:t>n</w:t>
      </w:r>
      <w:r w:rsidR="004D5F50">
        <w:rPr>
          <w:rFonts w:ascii="Garamond" w:hAnsi="Garamond"/>
        </w:rPr>
        <w:t>,</w:t>
      </w:r>
      <w:r w:rsidR="00B45C9E">
        <w:rPr>
          <w:rFonts w:ascii="Garamond" w:hAnsi="Garamond"/>
        </w:rPr>
        <w:t xml:space="preserve"> </w:t>
      </w:r>
      <w:r w:rsidR="00506B7E">
        <w:rPr>
          <w:rFonts w:ascii="Garamond" w:hAnsi="Garamond"/>
        </w:rPr>
        <w:t xml:space="preserve">Introduction, </w:t>
      </w:r>
      <w:r w:rsidR="00B45C9E">
        <w:rPr>
          <w:rFonts w:ascii="Garamond" w:hAnsi="Garamond"/>
        </w:rPr>
        <w:t xml:space="preserve">Ch. </w:t>
      </w:r>
      <w:r w:rsidR="003F5E49">
        <w:rPr>
          <w:rFonts w:ascii="Garamond" w:hAnsi="Garamond"/>
        </w:rPr>
        <w:t>4 and</w:t>
      </w:r>
      <w:r w:rsidR="00506B7E">
        <w:rPr>
          <w:rFonts w:ascii="Garamond" w:hAnsi="Garamond"/>
        </w:rPr>
        <w:t xml:space="preserve"> 5</w:t>
      </w:r>
    </w:p>
    <w:p w:rsidR="00B1101E" w:rsidRDefault="00B1101E">
      <w:pPr>
        <w:rPr>
          <w:rFonts w:ascii="Garamond" w:hAnsi="Garamond"/>
        </w:rPr>
      </w:pPr>
    </w:p>
    <w:p w:rsidR="00B1101E" w:rsidRPr="00855CCE" w:rsidRDefault="00B1101E">
      <w:pPr>
        <w:rPr>
          <w:rFonts w:ascii="Garamond" w:hAnsi="Garamond"/>
          <w:b/>
        </w:rPr>
      </w:pPr>
      <w:r w:rsidRPr="00855CCE">
        <w:rPr>
          <w:rFonts w:ascii="Garamond" w:hAnsi="Garamond"/>
          <w:b/>
        </w:rPr>
        <w:t xml:space="preserve">10/15 Week 8: </w:t>
      </w:r>
      <w:r w:rsidR="000B0AD1" w:rsidRPr="00855CCE">
        <w:rPr>
          <w:rFonts w:ascii="Garamond" w:hAnsi="Garamond"/>
          <w:b/>
        </w:rPr>
        <w:t>Research Day</w:t>
      </w:r>
    </w:p>
    <w:p w:rsidR="00855CCE" w:rsidRDefault="00855CCE">
      <w:pPr>
        <w:rPr>
          <w:rFonts w:ascii="Garamond" w:hAnsi="Garamond"/>
        </w:rPr>
      </w:pPr>
    </w:p>
    <w:p w:rsidR="00B1101E" w:rsidRPr="00855CCE" w:rsidRDefault="00B1101E">
      <w:pPr>
        <w:rPr>
          <w:rFonts w:ascii="Garamond" w:hAnsi="Garamond"/>
          <w:b/>
        </w:rPr>
      </w:pPr>
      <w:r w:rsidRPr="00855CCE">
        <w:rPr>
          <w:rFonts w:ascii="Garamond" w:hAnsi="Garamond"/>
          <w:b/>
        </w:rPr>
        <w:t>10/22 Week 9</w:t>
      </w:r>
      <w:r w:rsidR="00EB5920" w:rsidRPr="00855CCE">
        <w:rPr>
          <w:rFonts w:ascii="Garamond" w:hAnsi="Garamond"/>
          <w:b/>
        </w:rPr>
        <w:t xml:space="preserve">: </w:t>
      </w:r>
      <w:r w:rsidR="00351ED2" w:rsidRPr="00855CCE">
        <w:rPr>
          <w:rFonts w:ascii="Garamond" w:hAnsi="Garamond"/>
          <w:b/>
        </w:rPr>
        <w:t>Visual Field Methods</w:t>
      </w:r>
    </w:p>
    <w:p w:rsidR="003D0710" w:rsidRDefault="003D0710">
      <w:pPr>
        <w:rPr>
          <w:rFonts w:ascii="Garamond" w:hAnsi="Garamond"/>
        </w:rPr>
      </w:pPr>
      <w:r>
        <w:rPr>
          <w:rFonts w:ascii="Garamond" w:hAnsi="Garamond"/>
        </w:rPr>
        <w:t xml:space="preserve">Pink, Ch. </w:t>
      </w:r>
      <w:r w:rsidR="00AB27CA">
        <w:rPr>
          <w:rFonts w:ascii="Garamond" w:hAnsi="Garamond"/>
        </w:rPr>
        <w:t>4 and 5</w:t>
      </w:r>
      <w:r w:rsidR="00877411">
        <w:rPr>
          <w:rFonts w:ascii="Garamond" w:hAnsi="Garamond"/>
        </w:rPr>
        <w:t xml:space="preserve"> (BB)</w:t>
      </w:r>
    </w:p>
    <w:p w:rsidR="00B1101E" w:rsidRDefault="00B45C9E">
      <w:pPr>
        <w:rPr>
          <w:rFonts w:ascii="Garamond" w:hAnsi="Garamond"/>
        </w:rPr>
      </w:pPr>
      <w:r>
        <w:rPr>
          <w:rFonts w:ascii="Garamond" w:hAnsi="Garamond"/>
        </w:rPr>
        <w:t xml:space="preserve">De Leon Ch. </w:t>
      </w:r>
      <w:r w:rsidR="00506B7E">
        <w:rPr>
          <w:rFonts w:ascii="Garamond" w:hAnsi="Garamond"/>
        </w:rPr>
        <w:t>7</w:t>
      </w:r>
    </w:p>
    <w:p w:rsidR="00506B7E" w:rsidRPr="00506B7E" w:rsidRDefault="00506B7E" w:rsidP="00506B7E">
      <w:pPr>
        <w:rPr>
          <w:rFonts w:ascii="Times" w:eastAsia="Times New Roman" w:hAnsi="Times" w:cs="Times New Roman"/>
          <w:sz w:val="20"/>
          <w:szCs w:val="20"/>
        </w:rPr>
      </w:pPr>
      <w:r>
        <w:rPr>
          <w:rFonts w:ascii="Garamond" w:hAnsi="Garamond"/>
        </w:rPr>
        <w:t xml:space="preserve">Grabski, Dakar’s Market Imaginary, </w:t>
      </w:r>
      <w:r w:rsidRPr="00506B7E">
        <w:rPr>
          <w:rFonts w:ascii="Times" w:eastAsia="Times New Roman" w:hAnsi="Times" w:cs="Times New Roman"/>
          <w:sz w:val="20"/>
          <w:szCs w:val="20"/>
        </w:rPr>
        <w:t>http://cssaamejournal.org/border</w:t>
      </w:r>
      <w:r>
        <w:rPr>
          <w:rFonts w:ascii="Times" w:eastAsia="Times New Roman" w:hAnsi="Times" w:cs="Times New Roman"/>
          <w:sz w:val="20"/>
          <w:szCs w:val="20"/>
        </w:rPr>
        <w:t xml:space="preserve">lines/dakars-market-imaginary/ </w:t>
      </w:r>
    </w:p>
    <w:p w:rsidR="00E717B9" w:rsidRDefault="00E717B9">
      <w:pPr>
        <w:rPr>
          <w:rFonts w:ascii="Garamond" w:hAnsi="Garamond"/>
        </w:rPr>
      </w:pPr>
    </w:p>
    <w:p w:rsidR="00877411" w:rsidRPr="00855CCE" w:rsidRDefault="00877411" w:rsidP="00877411">
      <w:pPr>
        <w:rPr>
          <w:rFonts w:ascii="Garamond" w:hAnsi="Garamond"/>
          <w:i/>
        </w:rPr>
      </w:pPr>
      <w:r>
        <w:rPr>
          <w:rFonts w:ascii="Garamond" w:hAnsi="Garamond"/>
          <w:i/>
        </w:rPr>
        <w:t>Fieldwork Exercise #5</w:t>
      </w:r>
      <w:r w:rsidRPr="00855CCE">
        <w:rPr>
          <w:rFonts w:ascii="Garamond" w:hAnsi="Garamond"/>
          <w:i/>
        </w:rPr>
        <w:t xml:space="preserve">: </w:t>
      </w:r>
      <w:r>
        <w:rPr>
          <w:rFonts w:ascii="Garamond" w:hAnsi="Garamond"/>
          <w:i/>
        </w:rPr>
        <w:t>Photographic</w:t>
      </w:r>
      <w:r w:rsidRPr="00855CCE">
        <w:rPr>
          <w:rFonts w:ascii="Garamond" w:hAnsi="Garamond"/>
          <w:i/>
        </w:rPr>
        <w:t xml:space="preserve"> depiction of field</w:t>
      </w:r>
      <w:r>
        <w:rPr>
          <w:rFonts w:ascii="Garamond" w:hAnsi="Garamond"/>
          <w:i/>
        </w:rPr>
        <w:t xml:space="preserve"> </w:t>
      </w:r>
      <w:r w:rsidRPr="00855CCE">
        <w:rPr>
          <w:rFonts w:ascii="Garamond" w:hAnsi="Garamond"/>
          <w:i/>
        </w:rPr>
        <w:t xml:space="preserve">site </w:t>
      </w:r>
    </w:p>
    <w:p w:rsidR="00877411" w:rsidRDefault="00877411" w:rsidP="00877411">
      <w:pPr>
        <w:rPr>
          <w:rFonts w:ascii="Garamond" w:hAnsi="Garamond"/>
        </w:rPr>
      </w:pPr>
    </w:p>
    <w:p w:rsidR="00B1101E" w:rsidRPr="00855CCE" w:rsidRDefault="00B1101E">
      <w:pPr>
        <w:rPr>
          <w:rFonts w:ascii="Garamond" w:hAnsi="Garamond"/>
          <w:b/>
        </w:rPr>
      </w:pPr>
      <w:r w:rsidRPr="00855CCE">
        <w:rPr>
          <w:rFonts w:ascii="Garamond" w:hAnsi="Garamond"/>
          <w:b/>
        </w:rPr>
        <w:t>10/29 Week 10</w:t>
      </w:r>
      <w:r w:rsidR="00EB5920" w:rsidRPr="00855CCE">
        <w:rPr>
          <w:rFonts w:ascii="Garamond" w:hAnsi="Garamond"/>
          <w:b/>
        </w:rPr>
        <w:t>:</w:t>
      </w:r>
      <w:r w:rsidR="00B45C9E" w:rsidRPr="00855CCE">
        <w:rPr>
          <w:rFonts w:ascii="Garamond" w:hAnsi="Garamond"/>
          <w:b/>
        </w:rPr>
        <w:t xml:space="preserve"> </w:t>
      </w:r>
      <w:r w:rsidR="00194984">
        <w:rPr>
          <w:rFonts w:ascii="Garamond" w:hAnsi="Garamond"/>
          <w:b/>
        </w:rPr>
        <w:t>Space&amp;</w:t>
      </w:r>
      <w:r w:rsidR="003009DC" w:rsidRPr="00855CCE">
        <w:rPr>
          <w:rFonts w:ascii="Garamond" w:hAnsi="Garamond"/>
          <w:b/>
        </w:rPr>
        <w:t xml:space="preserve"> Place</w:t>
      </w:r>
      <w:r w:rsidR="00877411">
        <w:rPr>
          <w:rFonts w:ascii="Garamond" w:hAnsi="Garamond"/>
          <w:b/>
        </w:rPr>
        <w:t>, Events</w:t>
      </w:r>
      <w:r w:rsidR="00194984">
        <w:rPr>
          <w:rFonts w:ascii="Garamond" w:hAnsi="Garamond"/>
          <w:b/>
        </w:rPr>
        <w:t>, Digital Ethnography</w:t>
      </w:r>
    </w:p>
    <w:p w:rsidR="00B1101E" w:rsidRDefault="00194984">
      <w:pPr>
        <w:rPr>
          <w:rFonts w:ascii="Garamond" w:hAnsi="Garamond"/>
        </w:rPr>
      </w:pPr>
      <w:r>
        <w:rPr>
          <w:rFonts w:ascii="Garamond" w:hAnsi="Garamond"/>
        </w:rPr>
        <w:t>Reese, Ch.</w:t>
      </w:r>
      <w:r w:rsidR="00877411">
        <w:rPr>
          <w:rFonts w:ascii="Garamond" w:hAnsi="Garamond"/>
        </w:rPr>
        <w:t xml:space="preserve"> 5</w:t>
      </w:r>
    </w:p>
    <w:p w:rsidR="00B45C9E" w:rsidRDefault="003D0710">
      <w:pPr>
        <w:rPr>
          <w:rFonts w:ascii="Garamond" w:hAnsi="Garamond"/>
        </w:rPr>
      </w:pPr>
      <w:r>
        <w:rPr>
          <w:rFonts w:ascii="Garamond" w:hAnsi="Garamond"/>
        </w:rPr>
        <w:t>Low, Spatializing Culture</w:t>
      </w:r>
      <w:r w:rsidR="008C1EE7">
        <w:rPr>
          <w:rFonts w:ascii="Garamond" w:hAnsi="Garamond"/>
        </w:rPr>
        <w:t>,</w:t>
      </w:r>
      <w:r w:rsidR="00877411">
        <w:rPr>
          <w:rFonts w:ascii="Garamond" w:hAnsi="Garamond"/>
        </w:rPr>
        <w:t xml:space="preserve"> </w:t>
      </w:r>
      <w:r w:rsidR="008C1EE7">
        <w:rPr>
          <w:rFonts w:ascii="Garamond" w:hAnsi="Garamond"/>
        </w:rPr>
        <w:t xml:space="preserve">Pgs. 34-38 </w:t>
      </w:r>
      <w:r w:rsidR="00877411">
        <w:rPr>
          <w:rFonts w:ascii="Garamond" w:hAnsi="Garamond"/>
        </w:rPr>
        <w:t>(BB)</w:t>
      </w:r>
    </w:p>
    <w:p w:rsidR="00877411" w:rsidRDefault="00AE1D39">
      <w:pPr>
        <w:rPr>
          <w:rFonts w:ascii="Garamond" w:hAnsi="Garamond"/>
        </w:rPr>
      </w:pPr>
      <w:r>
        <w:rPr>
          <w:rFonts w:ascii="Garamond" w:hAnsi="Garamond"/>
        </w:rPr>
        <w:t>TBA: Article on Digital Ethnography</w:t>
      </w:r>
    </w:p>
    <w:p w:rsidR="00AE1D39" w:rsidRDefault="00AE1D39">
      <w:pPr>
        <w:rPr>
          <w:rFonts w:ascii="Garamond" w:hAnsi="Garamond"/>
        </w:rPr>
      </w:pPr>
    </w:p>
    <w:p w:rsidR="00877411" w:rsidRDefault="00E037D7" w:rsidP="00877411">
      <w:pPr>
        <w:rPr>
          <w:rFonts w:eastAsia="Times New Roman" w:cs="Times New Roman"/>
        </w:rPr>
      </w:pPr>
      <w:r>
        <w:rPr>
          <w:rFonts w:ascii="Garamond" w:hAnsi="Garamond"/>
          <w:i/>
        </w:rPr>
        <w:t>Fieldwork Exercise #6</w:t>
      </w:r>
      <w:r w:rsidR="00877411" w:rsidRPr="00855CCE">
        <w:rPr>
          <w:rFonts w:ascii="Garamond" w:hAnsi="Garamond"/>
          <w:i/>
        </w:rPr>
        <w:t>:</w:t>
      </w:r>
      <w:r w:rsidR="00877411">
        <w:rPr>
          <w:rFonts w:ascii="Garamond" w:hAnsi="Garamond"/>
          <w:i/>
        </w:rPr>
        <w:t xml:space="preserve"> Field Site Observation: Describe an event or activity and map the space</w:t>
      </w:r>
    </w:p>
    <w:p w:rsidR="003D0710" w:rsidRDefault="003D0710">
      <w:pPr>
        <w:rPr>
          <w:rFonts w:ascii="Garamond" w:hAnsi="Garamond"/>
        </w:rPr>
      </w:pPr>
    </w:p>
    <w:p w:rsidR="00B1101E" w:rsidRPr="00855CCE" w:rsidRDefault="00B1101E">
      <w:pPr>
        <w:rPr>
          <w:rFonts w:ascii="Garamond" w:hAnsi="Garamond"/>
          <w:b/>
        </w:rPr>
      </w:pPr>
      <w:r w:rsidRPr="00855CCE">
        <w:rPr>
          <w:rFonts w:ascii="Garamond" w:hAnsi="Garamond"/>
          <w:b/>
        </w:rPr>
        <w:t>11/5 Week 11</w:t>
      </w:r>
      <w:r w:rsidR="00EB5920" w:rsidRPr="00855CCE">
        <w:rPr>
          <w:rFonts w:ascii="Garamond" w:hAnsi="Garamond"/>
          <w:b/>
        </w:rPr>
        <w:t>: Analyzing Data</w:t>
      </w:r>
      <w:r w:rsidR="00877411">
        <w:rPr>
          <w:rFonts w:ascii="Garamond" w:hAnsi="Garamond"/>
          <w:b/>
        </w:rPr>
        <w:t>, Pursuing Research Participants</w:t>
      </w:r>
      <w:r w:rsidR="00934CF2">
        <w:rPr>
          <w:rFonts w:ascii="Garamond" w:hAnsi="Garamond"/>
          <w:b/>
        </w:rPr>
        <w:t>’</w:t>
      </w:r>
      <w:r w:rsidR="00877411">
        <w:rPr>
          <w:rFonts w:ascii="Garamond" w:hAnsi="Garamond"/>
          <w:b/>
        </w:rPr>
        <w:t xml:space="preserve"> Meanings</w:t>
      </w:r>
    </w:p>
    <w:p w:rsidR="00B1101E" w:rsidRDefault="003D0710">
      <w:pPr>
        <w:rPr>
          <w:rFonts w:ascii="Garamond" w:hAnsi="Garamond"/>
        </w:rPr>
      </w:pPr>
      <w:r>
        <w:rPr>
          <w:rFonts w:ascii="Garamond" w:hAnsi="Garamond"/>
        </w:rPr>
        <w:t>DeWalt and DeWalt</w:t>
      </w:r>
      <w:r w:rsidR="000330AD">
        <w:rPr>
          <w:rFonts w:ascii="Garamond" w:hAnsi="Garamond"/>
        </w:rPr>
        <w:t xml:space="preserve">, 10 </w:t>
      </w:r>
    </w:p>
    <w:p w:rsidR="000330AD" w:rsidRDefault="000330AD">
      <w:pPr>
        <w:rPr>
          <w:rFonts w:ascii="Garamond" w:hAnsi="Garamond"/>
        </w:rPr>
      </w:pPr>
      <w:r>
        <w:rPr>
          <w:rFonts w:ascii="Garamond" w:hAnsi="Garamond"/>
        </w:rPr>
        <w:t>Emerson, Fretz, Shaw, Ch. 6</w:t>
      </w:r>
    </w:p>
    <w:p w:rsidR="003D0710" w:rsidRDefault="001224ED">
      <w:pPr>
        <w:rPr>
          <w:rFonts w:ascii="Garamond" w:hAnsi="Garamond"/>
        </w:rPr>
      </w:pPr>
      <w:r>
        <w:rPr>
          <w:rFonts w:ascii="Garamond" w:hAnsi="Garamond"/>
        </w:rPr>
        <w:t xml:space="preserve">Hanna </w:t>
      </w:r>
      <w:r w:rsidR="003D0710">
        <w:rPr>
          <w:rFonts w:ascii="Garamond" w:hAnsi="Garamond"/>
        </w:rPr>
        <w:t>Garth</w:t>
      </w:r>
      <w:r w:rsidR="003009DC">
        <w:rPr>
          <w:rFonts w:ascii="Garamond" w:hAnsi="Garamond"/>
        </w:rPr>
        <w:t xml:space="preserve">, </w:t>
      </w:r>
      <w:r>
        <w:rPr>
          <w:rFonts w:ascii="Garamond" w:hAnsi="Garamond"/>
        </w:rPr>
        <w:t>Alimentary Dignity: Defining a Decent Meal in Post-Soviet Cuban Household Cooking</w:t>
      </w:r>
      <w:r w:rsidR="00877411">
        <w:rPr>
          <w:rFonts w:ascii="Garamond" w:hAnsi="Garamond"/>
        </w:rPr>
        <w:t xml:space="preserve"> (BB)</w:t>
      </w:r>
    </w:p>
    <w:p w:rsidR="003D0710" w:rsidRDefault="003D0710">
      <w:pPr>
        <w:rPr>
          <w:rFonts w:ascii="Garamond" w:hAnsi="Garamond"/>
        </w:rPr>
      </w:pPr>
    </w:p>
    <w:p w:rsidR="00B1101E" w:rsidRPr="00855CCE" w:rsidRDefault="00B1101E">
      <w:pPr>
        <w:rPr>
          <w:rFonts w:ascii="Garamond" w:hAnsi="Garamond"/>
          <w:b/>
        </w:rPr>
      </w:pPr>
      <w:r w:rsidRPr="00855CCE">
        <w:rPr>
          <w:rFonts w:ascii="Garamond" w:hAnsi="Garamond"/>
          <w:b/>
        </w:rPr>
        <w:t>11/12 Week 12</w:t>
      </w:r>
      <w:r w:rsidR="00EB5920" w:rsidRPr="00855CCE">
        <w:rPr>
          <w:rFonts w:ascii="Garamond" w:hAnsi="Garamond"/>
          <w:b/>
        </w:rPr>
        <w:t>: Ethnographic Writing Workshop</w:t>
      </w:r>
    </w:p>
    <w:p w:rsidR="000330AD" w:rsidRDefault="000330AD" w:rsidP="000330AD">
      <w:pPr>
        <w:rPr>
          <w:rFonts w:ascii="Garamond" w:hAnsi="Garamond"/>
        </w:rPr>
      </w:pPr>
      <w:r>
        <w:rPr>
          <w:rFonts w:ascii="Garamond" w:hAnsi="Garamond"/>
        </w:rPr>
        <w:t>Emerson, Fretz, Shaw, Ch. 8</w:t>
      </w:r>
    </w:p>
    <w:p w:rsidR="00B1101E" w:rsidRDefault="00877411">
      <w:pPr>
        <w:rPr>
          <w:rFonts w:ascii="Garamond" w:hAnsi="Garamond"/>
        </w:rPr>
      </w:pPr>
      <w:r>
        <w:rPr>
          <w:rFonts w:ascii="Garamond" w:hAnsi="Garamond"/>
        </w:rPr>
        <w:t>Using exerci</w:t>
      </w:r>
      <w:r w:rsidR="008C1EE7">
        <w:rPr>
          <w:rFonts w:ascii="Garamond" w:hAnsi="Garamond"/>
        </w:rPr>
        <w:t>ses from Alive in the Writing</w:t>
      </w:r>
      <w:r>
        <w:rPr>
          <w:rFonts w:ascii="Garamond" w:hAnsi="Garamond"/>
        </w:rPr>
        <w:t xml:space="preserve"> by Kirin Narayan we will construct ethnographic vignettes in class and share them.</w:t>
      </w:r>
      <w:r w:rsidR="00AE1D39">
        <w:rPr>
          <w:rFonts w:ascii="Garamond" w:hAnsi="Garamond"/>
        </w:rPr>
        <w:t xml:space="preserve"> You do not need to read Narayan before class. </w:t>
      </w:r>
      <w:r>
        <w:rPr>
          <w:rFonts w:ascii="Garamond" w:hAnsi="Garamond"/>
        </w:rPr>
        <w:t xml:space="preserve"> </w:t>
      </w:r>
    </w:p>
    <w:p w:rsidR="00877411" w:rsidRDefault="00877411">
      <w:pPr>
        <w:rPr>
          <w:rFonts w:ascii="Garamond" w:hAnsi="Garamond"/>
        </w:rPr>
      </w:pPr>
    </w:p>
    <w:p w:rsidR="00B1101E" w:rsidRPr="00855CCE" w:rsidRDefault="00B1101E">
      <w:pPr>
        <w:rPr>
          <w:rFonts w:ascii="Garamond" w:hAnsi="Garamond"/>
          <w:b/>
        </w:rPr>
      </w:pPr>
      <w:r w:rsidRPr="00855CCE">
        <w:rPr>
          <w:rFonts w:ascii="Garamond" w:hAnsi="Garamond"/>
          <w:b/>
        </w:rPr>
        <w:t>11/19 Week 13</w:t>
      </w:r>
      <w:r w:rsidR="00EB5920" w:rsidRPr="00855CCE">
        <w:rPr>
          <w:rFonts w:ascii="Garamond" w:hAnsi="Garamond"/>
          <w:b/>
        </w:rPr>
        <w:t>: Writing Grant Proposals</w:t>
      </w:r>
    </w:p>
    <w:p w:rsidR="002E26FE" w:rsidRDefault="00FF07A3">
      <w:pPr>
        <w:rPr>
          <w:rFonts w:ascii="Garamond" w:hAnsi="Garamond"/>
        </w:rPr>
      </w:pPr>
      <w:r>
        <w:rPr>
          <w:rFonts w:ascii="Garamond" w:hAnsi="Garamond"/>
        </w:rPr>
        <w:t>SSRC (Social Science Research Council), The Art of Writing Grant Proposals</w:t>
      </w:r>
      <w:r w:rsidR="00877411">
        <w:rPr>
          <w:rFonts w:ascii="Garamond" w:hAnsi="Garamond"/>
        </w:rPr>
        <w:t xml:space="preserve"> (BB)</w:t>
      </w:r>
    </w:p>
    <w:p w:rsidR="002E26FE" w:rsidRDefault="001224ED">
      <w:pPr>
        <w:rPr>
          <w:rFonts w:ascii="Garamond" w:hAnsi="Garamond"/>
        </w:rPr>
      </w:pPr>
      <w:r>
        <w:rPr>
          <w:rFonts w:ascii="Garamond" w:hAnsi="Garamond"/>
        </w:rPr>
        <w:t>Liisa Malkki, The Fulbright Proposal</w:t>
      </w:r>
      <w:r w:rsidR="00877411">
        <w:rPr>
          <w:rFonts w:ascii="Garamond" w:hAnsi="Garamond"/>
        </w:rPr>
        <w:t xml:space="preserve"> (BB)</w:t>
      </w:r>
    </w:p>
    <w:p w:rsidR="001224ED" w:rsidRDefault="001224ED">
      <w:pPr>
        <w:rPr>
          <w:rFonts w:ascii="Garamond" w:hAnsi="Garamond"/>
        </w:rPr>
      </w:pPr>
    </w:p>
    <w:p w:rsidR="00B1101E" w:rsidRPr="00855CCE" w:rsidRDefault="00B1101E">
      <w:pPr>
        <w:rPr>
          <w:rFonts w:ascii="Garamond" w:hAnsi="Garamond"/>
          <w:b/>
        </w:rPr>
      </w:pPr>
      <w:r w:rsidRPr="00855CCE">
        <w:rPr>
          <w:rFonts w:ascii="Garamond" w:hAnsi="Garamond"/>
          <w:b/>
        </w:rPr>
        <w:t xml:space="preserve">11/26 Week 14 </w:t>
      </w:r>
      <w:r w:rsidR="00BE3AF3" w:rsidRPr="00855CCE">
        <w:rPr>
          <w:rFonts w:ascii="Garamond" w:hAnsi="Garamond"/>
          <w:b/>
        </w:rPr>
        <w:t>Research</w:t>
      </w:r>
      <w:r w:rsidR="00855CCE" w:rsidRPr="00855CCE">
        <w:rPr>
          <w:rFonts w:ascii="Garamond" w:hAnsi="Garamond"/>
          <w:b/>
        </w:rPr>
        <w:t>/Writing</w:t>
      </w:r>
      <w:r w:rsidR="00BE3AF3" w:rsidRPr="00855CCE">
        <w:rPr>
          <w:rFonts w:ascii="Garamond" w:hAnsi="Garamond"/>
          <w:b/>
        </w:rPr>
        <w:t xml:space="preserve"> Day</w:t>
      </w:r>
    </w:p>
    <w:p w:rsidR="00B1101E" w:rsidRDefault="00B1101E">
      <w:pPr>
        <w:rPr>
          <w:rFonts w:ascii="Garamond" w:hAnsi="Garamond"/>
        </w:rPr>
      </w:pPr>
    </w:p>
    <w:p w:rsidR="00B1101E" w:rsidRPr="00855CCE" w:rsidRDefault="00B1101E">
      <w:pPr>
        <w:rPr>
          <w:rFonts w:ascii="Garamond" w:hAnsi="Garamond"/>
          <w:b/>
        </w:rPr>
      </w:pPr>
      <w:r w:rsidRPr="00855CCE">
        <w:rPr>
          <w:rFonts w:ascii="Garamond" w:hAnsi="Garamond"/>
          <w:b/>
        </w:rPr>
        <w:t>12/3 Week 15: Last Day of Class</w:t>
      </w:r>
    </w:p>
    <w:p w:rsidR="00FF07A3" w:rsidRDefault="00FF07A3">
      <w:pPr>
        <w:rPr>
          <w:rFonts w:ascii="Garamond" w:hAnsi="Garamond"/>
        </w:rPr>
      </w:pPr>
    </w:p>
    <w:p w:rsidR="00FF07A3" w:rsidRDefault="00FF07A3">
      <w:pPr>
        <w:rPr>
          <w:rFonts w:ascii="Garamond" w:hAnsi="Garamond"/>
        </w:rPr>
      </w:pPr>
      <w:r>
        <w:rPr>
          <w:rFonts w:ascii="Garamond" w:hAnsi="Garamond"/>
        </w:rPr>
        <w:t>Workshop Proposals</w:t>
      </w:r>
      <w:r w:rsidR="00D7788E">
        <w:rPr>
          <w:rFonts w:ascii="Garamond" w:hAnsi="Garamond"/>
        </w:rPr>
        <w:t>: B</w:t>
      </w:r>
      <w:r w:rsidR="00877411">
        <w:rPr>
          <w:rFonts w:ascii="Garamond" w:hAnsi="Garamond"/>
        </w:rPr>
        <w:t>ring a rough draft of at least 5</w:t>
      </w:r>
      <w:r w:rsidR="00D7788E">
        <w:rPr>
          <w:rFonts w:ascii="Garamond" w:hAnsi="Garamond"/>
        </w:rPr>
        <w:t xml:space="preserve"> pages to class. We will workshop the papers and discuss</w:t>
      </w:r>
      <w:r w:rsidR="0062441F">
        <w:rPr>
          <w:rFonts w:ascii="Garamond" w:hAnsi="Garamond"/>
        </w:rPr>
        <w:t xml:space="preserve"> problems or questions. </w:t>
      </w:r>
    </w:p>
    <w:p w:rsidR="00515E18" w:rsidRDefault="00515E18">
      <w:pPr>
        <w:rPr>
          <w:rFonts w:ascii="Garamond" w:hAnsi="Garamond"/>
        </w:rPr>
      </w:pPr>
      <w:r>
        <w:rPr>
          <w:rFonts w:ascii="Garamond" w:hAnsi="Garamond"/>
        </w:rPr>
        <w:br w:type="page"/>
      </w:r>
    </w:p>
    <w:p w:rsidR="00E037D7" w:rsidRDefault="00E037D7">
      <w:pPr>
        <w:rPr>
          <w:rFonts w:ascii="Garamond" w:hAnsi="Garamond"/>
        </w:rPr>
      </w:pPr>
    </w:p>
    <w:p w:rsidR="00E037D7" w:rsidRDefault="00E037D7" w:rsidP="00E037D7">
      <w:pPr>
        <w:rPr>
          <w:rFonts w:ascii="Garamond" w:hAnsi="Garamond"/>
          <w:i/>
        </w:rPr>
      </w:pPr>
      <w:r w:rsidRPr="00855CCE">
        <w:rPr>
          <w:rFonts w:ascii="Garamond" w:hAnsi="Garamond"/>
          <w:i/>
        </w:rPr>
        <w:t>Fieldwork Exercise #1</w:t>
      </w:r>
      <w:r w:rsidR="00234F30">
        <w:rPr>
          <w:rFonts w:ascii="Garamond" w:hAnsi="Garamond"/>
          <w:i/>
        </w:rPr>
        <w:t>: Think</w:t>
      </w:r>
      <w:r w:rsidR="00747471">
        <w:rPr>
          <w:rFonts w:ascii="Garamond" w:hAnsi="Garamond"/>
          <w:i/>
        </w:rPr>
        <w:t xml:space="preserve"> About Your Projec</w:t>
      </w:r>
      <w:r w:rsidR="00234F30">
        <w:rPr>
          <w:rFonts w:ascii="Garamond" w:hAnsi="Garamond"/>
          <w:i/>
        </w:rPr>
        <w:t>t and Position</w:t>
      </w:r>
    </w:p>
    <w:p w:rsidR="00747471" w:rsidRDefault="005A5ACE" w:rsidP="00E037D7">
      <w:pPr>
        <w:rPr>
          <w:rFonts w:ascii="Garamond" w:hAnsi="Garamond"/>
        </w:rPr>
      </w:pPr>
      <w:r>
        <w:rPr>
          <w:rFonts w:ascii="Garamond" w:hAnsi="Garamond"/>
        </w:rPr>
        <w:t xml:space="preserve">Due </w:t>
      </w:r>
      <w:r w:rsidR="00515E18">
        <w:rPr>
          <w:rFonts w:ascii="Garamond" w:hAnsi="Garamond"/>
        </w:rPr>
        <w:t>9/9</w:t>
      </w:r>
      <w:r w:rsidR="00D256E6">
        <w:rPr>
          <w:rFonts w:ascii="Garamond" w:hAnsi="Garamond"/>
        </w:rPr>
        <w:t>, 5pm, Blackboard</w:t>
      </w:r>
    </w:p>
    <w:p w:rsidR="00747471" w:rsidRDefault="00747471" w:rsidP="00E037D7">
      <w:pPr>
        <w:rPr>
          <w:rFonts w:ascii="Garamond" w:hAnsi="Garamond"/>
        </w:rPr>
      </w:pPr>
      <w:r>
        <w:rPr>
          <w:rFonts w:ascii="Garamond" w:hAnsi="Garamond"/>
        </w:rPr>
        <w:t>This prompt is meant to assist you in beginning to think about your field research project for this class. Your proposal should address the following questions: What are you interested in? What do you think you might find? What do you already know about this subject? How are you positioned in relation to your potential research subjects? How might your identity hinder, faci</w:t>
      </w:r>
      <w:r w:rsidR="00414E85">
        <w:rPr>
          <w:rFonts w:ascii="Garamond" w:hAnsi="Garamond"/>
        </w:rPr>
        <w:t>li</w:t>
      </w:r>
      <w:r>
        <w:rPr>
          <w:rFonts w:ascii="Garamond" w:hAnsi="Garamond"/>
        </w:rPr>
        <w:t>tate, or infle</w:t>
      </w:r>
      <w:r w:rsidR="00D256E6">
        <w:rPr>
          <w:rFonts w:ascii="Garamond" w:hAnsi="Garamond"/>
        </w:rPr>
        <w:t>ct your ethnographic research? (2-3 pages)</w:t>
      </w:r>
    </w:p>
    <w:p w:rsidR="00747471" w:rsidRPr="00747471" w:rsidRDefault="00747471" w:rsidP="00E037D7">
      <w:pPr>
        <w:rPr>
          <w:rFonts w:ascii="Garamond" w:hAnsi="Garamond"/>
        </w:rPr>
      </w:pPr>
    </w:p>
    <w:p w:rsidR="00E037D7" w:rsidRDefault="00E037D7" w:rsidP="00E037D7">
      <w:pPr>
        <w:rPr>
          <w:rFonts w:ascii="Garamond" w:hAnsi="Garamond"/>
          <w:i/>
        </w:rPr>
      </w:pPr>
      <w:r w:rsidRPr="00855CCE">
        <w:rPr>
          <w:rFonts w:ascii="Garamond" w:hAnsi="Garamond"/>
          <w:i/>
        </w:rPr>
        <w:t>Fieldwork Exercise #2: Field Observation</w:t>
      </w:r>
      <w:r>
        <w:rPr>
          <w:rFonts w:ascii="Garamond" w:hAnsi="Garamond"/>
          <w:i/>
        </w:rPr>
        <w:t>: Jot Notes</w:t>
      </w:r>
    </w:p>
    <w:p w:rsidR="00747471" w:rsidRPr="00515E18" w:rsidRDefault="00515E18" w:rsidP="00E037D7">
      <w:pPr>
        <w:rPr>
          <w:rFonts w:ascii="Garamond" w:hAnsi="Garamond"/>
        </w:rPr>
      </w:pPr>
      <w:r>
        <w:rPr>
          <w:rFonts w:ascii="Garamond" w:hAnsi="Garamond"/>
        </w:rPr>
        <w:t>Due 9/23</w:t>
      </w:r>
      <w:r w:rsidR="00D256E6">
        <w:rPr>
          <w:rFonts w:ascii="Garamond" w:hAnsi="Garamond"/>
        </w:rPr>
        <w:t>, 5pm, Blackboard</w:t>
      </w:r>
    </w:p>
    <w:p w:rsidR="00747471" w:rsidRPr="00747471" w:rsidRDefault="00747471" w:rsidP="00E037D7">
      <w:pPr>
        <w:rPr>
          <w:rFonts w:ascii="Garamond" w:hAnsi="Garamond"/>
        </w:rPr>
      </w:pPr>
      <w:r>
        <w:rPr>
          <w:rFonts w:ascii="Garamond" w:hAnsi="Garamond"/>
        </w:rPr>
        <w:t xml:space="preserve">By week 3 you should settle on a field site. </w:t>
      </w:r>
      <w:r w:rsidR="001535D2">
        <w:rPr>
          <w:rFonts w:ascii="Garamond" w:hAnsi="Garamond"/>
        </w:rPr>
        <w:t xml:space="preserve">Visit your field site and jot down your initial impressions. Recordings should include a mix of: fragments of talk and actions, sensory details, emotional expressions and experiences, detailed events and descriptions, or your general impressions or feelings. </w:t>
      </w:r>
      <w:r w:rsidR="00D256E6">
        <w:rPr>
          <w:rFonts w:ascii="Garamond" w:hAnsi="Garamond"/>
        </w:rPr>
        <w:t>(2-4 pages)</w:t>
      </w:r>
    </w:p>
    <w:p w:rsidR="00747471" w:rsidRPr="00747471" w:rsidRDefault="00747471" w:rsidP="00E037D7">
      <w:pPr>
        <w:rPr>
          <w:rFonts w:ascii="Garamond" w:hAnsi="Garamond"/>
        </w:rPr>
      </w:pPr>
    </w:p>
    <w:p w:rsidR="00515E18" w:rsidRDefault="00515E18" w:rsidP="00515E18">
      <w:pPr>
        <w:rPr>
          <w:rFonts w:ascii="Garamond" w:hAnsi="Garamond"/>
          <w:i/>
        </w:rPr>
      </w:pPr>
      <w:r>
        <w:rPr>
          <w:rFonts w:ascii="Garamond" w:hAnsi="Garamond"/>
          <w:i/>
        </w:rPr>
        <w:t>Fieldwork Exercise #3</w:t>
      </w:r>
      <w:r w:rsidRPr="00855CCE">
        <w:rPr>
          <w:rFonts w:ascii="Garamond" w:hAnsi="Garamond"/>
          <w:i/>
        </w:rPr>
        <w:t xml:space="preserve">: </w:t>
      </w:r>
      <w:r>
        <w:rPr>
          <w:rFonts w:ascii="Garamond" w:hAnsi="Garamond"/>
          <w:i/>
        </w:rPr>
        <w:t>Conduct an Interview</w:t>
      </w:r>
    </w:p>
    <w:p w:rsidR="00515E18" w:rsidRPr="00515E18" w:rsidRDefault="00515E18" w:rsidP="00515E18">
      <w:pPr>
        <w:rPr>
          <w:rFonts w:ascii="Garamond" w:hAnsi="Garamond"/>
        </w:rPr>
      </w:pPr>
      <w:r>
        <w:rPr>
          <w:rFonts w:ascii="Garamond" w:hAnsi="Garamond"/>
        </w:rPr>
        <w:t>Due 10/21</w:t>
      </w:r>
      <w:r w:rsidR="00D256E6">
        <w:rPr>
          <w:rFonts w:ascii="Garamond" w:hAnsi="Garamond"/>
        </w:rPr>
        <w:t>, 5pm, Blackboard</w:t>
      </w:r>
    </w:p>
    <w:p w:rsidR="00515E18" w:rsidRDefault="00515E18" w:rsidP="00515E18">
      <w:pPr>
        <w:rPr>
          <w:rFonts w:ascii="Garamond" w:hAnsi="Garamond"/>
        </w:rPr>
      </w:pPr>
      <w:r>
        <w:rPr>
          <w:rFonts w:ascii="Garamond" w:hAnsi="Garamond"/>
        </w:rPr>
        <w:t>Approach someone in your field site for an interview. Conduct the interview and transcribe three pages of text from the interview. Include a one-page description of the scene, person’s gestures and mannerisms, and other scene details.</w:t>
      </w:r>
      <w:r w:rsidR="00D256E6">
        <w:rPr>
          <w:rFonts w:ascii="Garamond" w:hAnsi="Garamond"/>
        </w:rPr>
        <w:t xml:space="preserve"> (3 pages)</w:t>
      </w:r>
      <w:r>
        <w:rPr>
          <w:rFonts w:ascii="Garamond" w:hAnsi="Garamond"/>
        </w:rPr>
        <w:t xml:space="preserve">  </w:t>
      </w:r>
    </w:p>
    <w:p w:rsidR="00515E18" w:rsidRPr="00F91AB9" w:rsidRDefault="00515E18" w:rsidP="00515E18">
      <w:pPr>
        <w:rPr>
          <w:rFonts w:ascii="Garamond" w:hAnsi="Garamond"/>
        </w:rPr>
      </w:pPr>
    </w:p>
    <w:p w:rsidR="00E037D7" w:rsidRDefault="00515E18" w:rsidP="00E037D7">
      <w:pPr>
        <w:rPr>
          <w:rFonts w:ascii="Garamond" w:hAnsi="Garamond"/>
          <w:i/>
        </w:rPr>
      </w:pPr>
      <w:r>
        <w:rPr>
          <w:rFonts w:ascii="Garamond" w:hAnsi="Garamond"/>
          <w:i/>
        </w:rPr>
        <w:t>Fieldwork Exercise #4</w:t>
      </w:r>
      <w:r w:rsidR="00E037D7" w:rsidRPr="00855CCE">
        <w:rPr>
          <w:rFonts w:ascii="Garamond" w:hAnsi="Garamond"/>
          <w:i/>
        </w:rPr>
        <w:t xml:space="preserve">: </w:t>
      </w:r>
      <w:r w:rsidR="00E037D7">
        <w:rPr>
          <w:rFonts w:ascii="Garamond" w:hAnsi="Garamond"/>
          <w:i/>
        </w:rPr>
        <w:t>Annotated Bibliography</w:t>
      </w:r>
    </w:p>
    <w:p w:rsidR="001535D2" w:rsidRDefault="00515E18" w:rsidP="00E037D7">
      <w:pPr>
        <w:rPr>
          <w:rFonts w:ascii="Garamond" w:hAnsi="Garamond"/>
        </w:rPr>
      </w:pPr>
      <w:r>
        <w:rPr>
          <w:rFonts w:ascii="Garamond" w:hAnsi="Garamond"/>
        </w:rPr>
        <w:t>Due 10/21</w:t>
      </w:r>
      <w:r w:rsidR="00D256E6">
        <w:rPr>
          <w:rFonts w:ascii="Garamond" w:hAnsi="Garamond"/>
        </w:rPr>
        <w:t>, 5pm, Blackboard</w:t>
      </w:r>
    </w:p>
    <w:p w:rsidR="001535D2" w:rsidRDefault="001535D2" w:rsidP="00E037D7">
      <w:pPr>
        <w:rPr>
          <w:rFonts w:ascii="Garamond" w:hAnsi="Garamond"/>
        </w:rPr>
      </w:pPr>
      <w:r>
        <w:rPr>
          <w:rFonts w:ascii="Garamond" w:hAnsi="Garamond"/>
        </w:rPr>
        <w:t xml:space="preserve">Part of research design involves connecting your project to the existing academic literature. Search for academic literature on your topic. Develop a list of at least </w:t>
      </w:r>
      <w:r w:rsidR="00F91AB9">
        <w:rPr>
          <w:rFonts w:ascii="Garamond" w:hAnsi="Garamond"/>
        </w:rPr>
        <w:t xml:space="preserve">ten (10) sources, list them in alphabetical order, and include a summary of the source. Use a format that is common to your discipline or area. </w:t>
      </w:r>
    </w:p>
    <w:p w:rsidR="00F91AB9" w:rsidRPr="00855CCE" w:rsidRDefault="00F91AB9" w:rsidP="00E037D7">
      <w:pPr>
        <w:rPr>
          <w:rFonts w:ascii="Garamond" w:hAnsi="Garamond"/>
          <w:i/>
        </w:rPr>
      </w:pPr>
    </w:p>
    <w:p w:rsidR="00DC0200" w:rsidRDefault="00E037D7" w:rsidP="00E037D7">
      <w:pPr>
        <w:rPr>
          <w:rFonts w:ascii="Garamond" w:hAnsi="Garamond"/>
          <w:i/>
        </w:rPr>
      </w:pPr>
      <w:r>
        <w:rPr>
          <w:rFonts w:ascii="Garamond" w:hAnsi="Garamond"/>
          <w:i/>
        </w:rPr>
        <w:t>Fieldwork Exercise #5</w:t>
      </w:r>
      <w:r w:rsidRPr="00855CCE">
        <w:rPr>
          <w:rFonts w:ascii="Garamond" w:hAnsi="Garamond"/>
          <w:i/>
        </w:rPr>
        <w:t xml:space="preserve">: </w:t>
      </w:r>
      <w:r>
        <w:rPr>
          <w:rFonts w:ascii="Garamond" w:hAnsi="Garamond"/>
          <w:i/>
        </w:rPr>
        <w:t>Photographic</w:t>
      </w:r>
      <w:r w:rsidRPr="00855CCE">
        <w:rPr>
          <w:rFonts w:ascii="Garamond" w:hAnsi="Garamond"/>
          <w:i/>
        </w:rPr>
        <w:t xml:space="preserve"> depiction of field</w:t>
      </w:r>
      <w:r>
        <w:rPr>
          <w:rFonts w:ascii="Garamond" w:hAnsi="Garamond"/>
          <w:i/>
        </w:rPr>
        <w:t xml:space="preserve"> </w:t>
      </w:r>
      <w:r w:rsidRPr="00855CCE">
        <w:rPr>
          <w:rFonts w:ascii="Garamond" w:hAnsi="Garamond"/>
          <w:i/>
        </w:rPr>
        <w:t>site</w:t>
      </w:r>
    </w:p>
    <w:p w:rsidR="00DC0200" w:rsidRPr="00515E18" w:rsidRDefault="00515E18" w:rsidP="00E037D7">
      <w:pPr>
        <w:rPr>
          <w:rFonts w:ascii="Garamond" w:hAnsi="Garamond"/>
        </w:rPr>
      </w:pPr>
      <w:r>
        <w:rPr>
          <w:rFonts w:ascii="Garamond" w:hAnsi="Garamond"/>
        </w:rPr>
        <w:t>Due 10/28</w:t>
      </w:r>
      <w:r w:rsidR="00D256E6">
        <w:rPr>
          <w:rFonts w:ascii="Garamond" w:hAnsi="Garamond"/>
        </w:rPr>
        <w:t>, 5pm, Blackboard</w:t>
      </w:r>
    </w:p>
    <w:p w:rsidR="00DC0200" w:rsidRPr="00DC0200" w:rsidRDefault="00DC0200" w:rsidP="00E037D7">
      <w:pPr>
        <w:rPr>
          <w:rFonts w:ascii="Garamond" w:hAnsi="Garamond"/>
        </w:rPr>
      </w:pPr>
      <w:r>
        <w:rPr>
          <w:rFonts w:ascii="Garamond" w:hAnsi="Garamond"/>
        </w:rPr>
        <w:t xml:space="preserve">Following Chapter 4 in </w:t>
      </w:r>
      <w:r w:rsidRPr="00DC0200">
        <w:rPr>
          <w:rFonts w:ascii="Garamond" w:hAnsi="Garamond"/>
          <w:i/>
        </w:rPr>
        <w:t>Doing Visual Ethnography</w:t>
      </w:r>
      <w:r>
        <w:rPr>
          <w:rFonts w:ascii="Garamond" w:hAnsi="Garamond"/>
        </w:rPr>
        <w:t xml:space="preserve"> by Sarah Pink take a series of at least five (5) images from the material environment of your field site. If you feel like you have permission and feel comfortable doing so, photograph activities or people as well. Submit the photographs with a </w:t>
      </w:r>
      <w:r w:rsidR="00414E85" w:rsidRPr="003F5E49">
        <w:rPr>
          <w:rFonts w:ascii="Garamond" w:hAnsi="Garamond"/>
          <w:b/>
        </w:rPr>
        <w:t>one-page</w:t>
      </w:r>
      <w:r>
        <w:rPr>
          <w:rFonts w:ascii="Garamond" w:hAnsi="Garamond"/>
        </w:rPr>
        <w:t xml:space="preserve"> description of what you chose to photograph and how the photos may assist you in your project.</w:t>
      </w:r>
      <w:r w:rsidR="003F5E49">
        <w:rPr>
          <w:rFonts w:ascii="Garamond" w:hAnsi="Garamond"/>
        </w:rPr>
        <w:t xml:space="preserve"> </w:t>
      </w:r>
      <w:r>
        <w:rPr>
          <w:rFonts w:ascii="Garamond" w:hAnsi="Garamond"/>
        </w:rPr>
        <w:t xml:space="preserve">   </w:t>
      </w:r>
    </w:p>
    <w:p w:rsidR="00515E18" w:rsidRDefault="00E037D7" w:rsidP="00E037D7">
      <w:pPr>
        <w:rPr>
          <w:rFonts w:ascii="Garamond" w:hAnsi="Garamond"/>
          <w:i/>
        </w:rPr>
      </w:pPr>
      <w:r w:rsidRPr="00855CCE">
        <w:rPr>
          <w:rFonts w:ascii="Garamond" w:hAnsi="Garamond"/>
          <w:i/>
        </w:rPr>
        <w:t xml:space="preserve"> </w:t>
      </w:r>
    </w:p>
    <w:p w:rsidR="00E037D7" w:rsidRDefault="004B4A3E" w:rsidP="00E037D7">
      <w:pPr>
        <w:rPr>
          <w:rFonts w:eastAsia="Times New Roman" w:cs="Times New Roman"/>
        </w:rPr>
      </w:pPr>
      <w:r>
        <w:rPr>
          <w:rFonts w:ascii="Garamond" w:hAnsi="Garamond"/>
          <w:i/>
        </w:rPr>
        <w:t>Fieldwork Exercise #6</w:t>
      </w:r>
      <w:r w:rsidR="00E037D7" w:rsidRPr="00855CCE">
        <w:rPr>
          <w:rFonts w:ascii="Garamond" w:hAnsi="Garamond"/>
          <w:i/>
        </w:rPr>
        <w:t>:</w:t>
      </w:r>
      <w:r w:rsidR="00E037D7">
        <w:rPr>
          <w:rFonts w:ascii="Garamond" w:hAnsi="Garamond"/>
          <w:i/>
        </w:rPr>
        <w:t xml:space="preserve"> Field Site Observation: Describe an event or activity and map the space</w:t>
      </w:r>
    </w:p>
    <w:p w:rsidR="00E037D7" w:rsidRDefault="00515E18">
      <w:pPr>
        <w:rPr>
          <w:rFonts w:ascii="Garamond" w:hAnsi="Garamond"/>
        </w:rPr>
      </w:pPr>
      <w:r>
        <w:rPr>
          <w:rFonts w:ascii="Garamond" w:hAnsi="Garamond"/>
        </w:rPr>
        <w:t>Due 11/4</w:t>
      </w:r>
      <w:r w:rsidR="00D256E6">
        <w:rPr>
          <w:rFonts w:ascii="Garamond" w:hAnsi="Garamond"/>
        </w:rPr>
        <w:t>, 5pm, Blackboard</w:t>
      </w:r>
    </w:p>
    <w:p w:rsidR="00515E18" w:rsidRDefault="00515E18">
      <w:pPr>
        <w:rPr>
          <w:rFonts w:ascii="Garamond" w:hAnsi="Garamond"/>
        </w:rPr>
      </w:pPr>
    </w:p>
    <w:p w:rsidR="00D256E6" w:rsidRDefault="00414E85">
      <w:pPr>
        <w:rPr>
          <w:rFonts w:ascii="Garamond" w:hAnsi="Garamond"/>
        </w:rPr>
      </w:pPr>
      <w:r>
        <w:rPr>
          <w:rFonts w:ascii="Garamond" w:hAnsi="Garamond"/>
        </w:rPr>
        <w:t xml:space="preserve">Write field notes that describe an event </w:t>
      </w:r>
      <w:r w:rsidR="00CE463E">
        <w:rPr>
          <w:rFonts w:ascii="Garamond" w:hAnsi="Garamond"/>
        </w:rPr>
        <w:t xml:space="preserve">or activity </w:t>
      </w:r>
      <w:r>
        <w:rPr>
          <w:rFonts w:ascii="Garamond" w:hAnsi="Garamond"/>
        </w:rPr>
        <w:t>from your field site.</w:t>
      </w:r>
      <w:r w:rsidR="00CE463E">
        <w:rPr>
          <w:rFonts w:ascii="Garamond" w:hAnsi="Garamond"/>
        </w:rPr>
        <w:t xml:space="preserve"> Draw a map from your site and provide a narrative of the space. We are not all graphic designers, but take the time to draw the map carefully. Use a pencil and ruler to begin. Add sketches and unique details. What location are you mapping? Did you notice anything what mapping that you did not in your other interactions with the space? (Note: In revisiting the site you might note how your observations vary over multiple visits)</w:t>
      </w:r>
      <w:r>
        <w:rPr>
          <w:rFonts w:ascii="Garamond" w:hAnsi="Garamond"/>
        </w:rPr>
        <w:t xml:space="preserve"> </w:t>
      </w:r>
      <w:r w:rsidR="003F5E49">
        <w:rPr>
          <w:rFonts w:ascii="Garamond" w:hAnsi="Garamond"/>
        </w:rPr>
        <w:t>(3-5 pages)</w:t>
      </w:r>
      <w:r>
        <w:rPr>
          <w:rFonts w:ascii="Garamond" w:hAnsi="Garamond"/>
        </w:rPr>
        <w:t xml:space="preserve"> </w:t>
      </w:r>
    </w:p>
    <w:p w:rsidR="00D256E6" w:rsidRDefault="00D256E6">
      <w:pPr>
        <w:rPr>
          <w:rFonts w:ascii="Garamond" w:hAnsi="Garamond"/>
        </w:rPr>
      </w:pPr>
    </w:p>
    <w:p w:rsidR="00061B1D" w:rsidRDefault="00061B1D">
      <w:pPr>
        <w:rPr>
          <w:rFonts w:ascii="Garamond" w:hAnsi="Garamond"/>
        </w:rPr>
      </w:pPr>
    </w:p>
    <w:p w:rsidR="00D256E6" w:rsidRDefault="00D256E6">
      <w:pPr>
        <w:rPr>
          <w:rFonts w:ascii="Garamond" w:hAnsi="Garamond"/>
        </w:rPr>
      </w:pPr>
      <w:r>
        <w:rPr>
          <w:rFonts w:ascii="Garamond" w:hAnsi="Garamond"/>
        </w:rPr>
        <w:t>Course Bibliography</w:t>
      </w:r>
    </w:p>
    <w:p w:rsidR="00D256E6" w:rsidRDefault="00D256E6">
      <w:pPr>
        <w:rPr>
          <w:rFonts w:ascii="Garamond" w:hAnsi="Garamond"/>
        </w:rPr>
      </w:pP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Atalay, Bonanno, Letizia, et. al. . "Ethno/Graphic Storytelling: Communicating Research and Exploring Pedagogical Approaches through Graphic Narratives, Drawings, and Zines." </w:t>
      </w:r>
      <w:r w:rsidRPr="00D256E6">
        <w:rPr>
          <w:rFonts w:ascii="Garamond" w:hAnsi="Garamond" w:cs="Helvetica"/>
          <w:i/>
          <w:iCs/>
        </w:rPr>
        <w:t xml:space="preserve">American Anthropologist </w:t>
      </w:r>
      <w:r w:rsidRPr="00D256E6">
        <w:rPr>
          <w:rFonts w:ascii="Garamond" w:hAnsi="Garamond" w:cs="Helvetica"/>
        </w:rPr>
        <w:t>121.3 (2019): 769-72.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Boellstorff, Tom, Bonnie Nardi, Celia Pearce, and T.L. Taylor. </w:t>
      </w:r>
      <w:r w:rsidRPr="00D256E6">
        <w:rPr>
          <w:rFonts w:ascii="Garamond" w:hAnsi="Garamond" w:cs="Helvetica"/>
          <w:i/>
          <w:iCs/>
        </w:rPr>
        <w:t>Ethnography and Virtual Worlds: A Handbook of Method</w:t>
      </w:r>
      <w:r w:rsidRPr="00D256E6">
        <w:rPr>
          <w:rFonts w:ascii="Garamond" w:hAnsi="Garamond" w:cs="Helvetica"/>
        </w:rPr>
        <w:t>. Princeton: Princeton University Press, 2012. Print.</w:t>
      </w:r>
    </w:p>
    <w:p w:rsidR="00D256E6" w:rsidRPr="00D256E6" w:rsidRDefault="00D256E6" w:rsidP="00D256E6">
      <w:pPr>
        <w:widowControl w:val="0"/>
        <w:autoSpaceDE w:val="0"/>
        <w:autoSpaceDN w:val="0"/>
        <w:adjustRightInd w:val="0"/>
        <w:ind w:left="720" w:right="-720" w:hanging="720"/>
        <w:rPr>
          <w:rFonts w:ascii="Garamond" w:hAnsi="Garamond" w:cs="Helvetica"/>
        </w:rPr>
      </w:pPr>
      <w:r>
        <w:rPr>
          <w:rFonts w:ascii="Garamond" w:hAnsi="Garamond" w:cs="Helvetica"/>
        </w:rPr>
        <w:t xml:space="preserve">Booth, Wayne C. et. al. </w:t>
      </w:r>
      <w:r w:rsidRPr="00D256E6">
        <w:rPr>
          <w:rFonts w:ascii="Garamond" w:hAnsi="Garamond" w:cs="Helvetica"/>
          <w:i/>
          <w:iCs/>
        </w:rPr>
        <w:t>The Craft of Research</w:t>
      </w:r>
      <w:r w:rsidRPr="00D256E6">
        <w:rPr>
          <w:rFonts w:ascii="Garamond" w:hAnsi="Garamond" w:cs="Helvetica"/>
        </w:rPr>
        <w:t>. Chicago: The University of Chicago Press, 2016.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Cerwonka, Allaine and Liisa H. Malkki. </w:t>
      </w:r>
      <w:r w:rsidRPr="00D256E6">
        <w:rPr>
          <w:rFonts w:ascii="Garamond" w:hAnsi="Garamond" w:cs="Helvetica"/>
          <w:i/>
          <w:iCs/>
        </w:rPr>
        <w:t>Improvising Theory: Process and Temporality in Ethnographic Fieldwork</w:t>
      </w:r>
      <w:r w:rsidRPr="00D256E6">
        <w:rPr>
          <w:rFonts w:ascii="Garamond" w:hAnsi="Garamond" w:cs="Helvetica"/>
        </w:rPr>
        <w:t>. Chicago: The University of Chicago Press, 2007.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de León, Jason. </w:t>
      </w:r>
      <w:r w:rsidRPr="00D256E6">
        <w:rPr>
          <w:rFonts w:ascii="Garamond" w:hAnsi="Garamond" w:cs="Helvetica"/>
          <w:i/>
          <w:iCs/>
        </w:rPr>
        <w:t>The Land of Open Graves: Living and Dying on the Migrant Trail</w:t>
      </w:r>
      <w:r w:rsidRPr="00D256E6">
        <w:rPr>
          <w:rFonts w:ascii="Garamond" w:hAnsi="Garamond" w:cs="Helvetica"/>
        </w:rPr>
        <w:t>. Oakland: University of California Press, 2015.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DeWalt, Kathleen M. and Bille R. DeWalt. </w:t>
      </w:r>
      <w:r w:rsidRPr="00D256E6">
        <w:rPr>
          <w:rFonts w:ascii="Garamond" w:hAnsi="Garamond" w:cs="Helvetica"/>
          <w:i/>
          <w:iCs/>
        </w:rPr>
        <w:t>Participant Observation: A Guide for Fieldworkers. 2nd Edition</w:t>
      </w:r>
      <w:r w:rsidRPr="00D256E6">
        <w:rPr>
          <w:rFonts w:ascii="Garamond" w:hAnsi="Garamond" w:cs="Helvetica"/>
        </w:rPr>
        <w:t>. Lanham, MD: Altamira Press, 2011.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Emerson, Robert M., Rachel I. Fretz, and Linda L. Shaw. </w:t>
      </w:r>
      <w:r w:rsidRPr="00D256E6">
        <w:rPr>
          <w:rFonts w:ascii="Garamond" w:hAnsi="Garamond" w:cs="Helvetica"/>
          <w:i/>
          <w:iCs/>
        </w:rPr>
        <w:t>Writing Ethnographic Field Notes</w:t>
      </w:r>
      <w:r w:rsidRPr="00D256E6">
        <w:rPr>
          <w:rFonts w:ascii="Garamond" w:hAnsi="Garamond" w:cs="Helvetica"/>
        </w:rPr>
        <w:t>. Chicago: University of Chicago Press, 2011.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Garth, Hanna. "Alimentary Dignity: Defining a Decent Meal in Post</w:t>
      </w:r>
      <w:r w:rsidRPr="00D256E6">
        <w:rPr>
          <w:rFonts w:ascii="Helvetica" w:hAnsi="Helvetica" w:cs="Helvetica"/>
        </w:rPr>
        <w:t>‐</w:t>
      </w:r>
      <w:r w:rsidRPr="00D256E6">
        <w:rPr>
          <w:rFonts w:ascii="Garamond" w:hAnsi="Garamond" w:cs="Helvetica"/>
        </w:rPr>
        <w:t xml:space="preserve">Soviet Cuban Household Cooking." </w:t>
      </w:r>
      <w:r w:rsidRPr="00D256E6">
        <w:rPr>
          <w:rFonts w:ascii="Garamond" w:hAnsi="Garamond" w:cs="Helvetica"/>
          <w:i/>
          <w:iCs/>
        </w:rPr>
        <w:t xml:space="preserve">The Journal of Latin American and Caribbean Anthropology </w:t>
      </w:r>
      <w:r w:rsidRPr="00D256E6">
        <w:rPr>
          <w:rFonts w:ascii="Garamond" w:hAnsi="Garamond" w:cs="Helvetica"/>
        </w:rPr>
        <w:t>24.2 (2019): 424-42.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Geertz, Clifford. </w:t>
      </w:r>
      <w:r w:rsidRPr="00D256E6">
        <w:rPr>
          <w:rFonts w:ascii="Garamond" w:hAnsi="Garamond" w:cs="Helvetica"/>
          <w:i/>
          <w:iCs/>
        </w:rPr>
        <w:t>The Interpretation of Cultures</w:t>
      </w:r>
      <w:r w:rsidRPr="00D256E6">
        <w:rPr>
          <w:rFonts w:ascii="Garamond" w:hAnsi="Garamond" w:cs="Helvetica"/>
        </w:rPr>
        <w:t>. New York: Basic Books, 1973.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Grabski, Joanna. "Dakar’s Market Imaginary: Mobility, Visuality, and the Creative Economy of Second Chances." </w:t>
      </w:r>
      <w:r w:rsidRPr="00D256E6">
        <w:rPr>
          <w:rFonts w:ascii="Garamond" w:hAnsi="Garamond" w:cs="Helvetica"/>
          <w:i/>
          <w:iCs/>
        </w:rPr>
        <w:t xml:space="preserve">Comparative Studies of South Asia, Africa, and the Middle East </w:t>
      </w:r>
      <w:r w:rsidRPr="00D256E6">
        <w:rPr>
          <w:rFonts w:ascii="Garamond" w:hAnsi="Garamond" w:cs="Helvetica"/>
        </w:rPr>
        <w:t xml:space="preserve"> (2014): https://cssaamejournal.org/borderlines/dakars-market-imaginary/. Print.</w:t>
      </w:r>
    </w:p>
    <w:p w:rsidR="00D256E6" w:rsidRPr="00D256E6" w:rsidRDefault="003F5E49" w:rsidP="00D256E6">
      <w:pPr>
        <w:widowControl w:val="0"/>
        <w:autoSpaceDE w:val="0"/>
        <w:autoSpaceDN w:val="0"/>
        <w:adjustRightInd w:val="0"/>
        <w:ind w:left="720" w:right="-720" w:hanging="720"/>
        <w:rPr>
          <w:rFonts w:ascii="Garamond" w:hAnsi="Garamond" w:cs="Helvetica"/>
        </w:rPr>
      </w:pPr>
      <w:r>
        <w:rPr>
          <w:rFonts w:ascii="Garamond" w:hAnsi="Garamond" w:cs="Helvetica"/>
        </w:rPr>
        <w:t xml:space="preserve">Jackson, Jr., John L. </w:t>
      </w:r>
      <w:r w:rsidR="00D256E6" w:rsidRPr="00D256E6">
        <w:rPr>
          <w:rFonts w:ascii="Garamond" w:hAnsi="Garamond" w:cs="Helvetica"/>
          <w:i/>
          <w:iCs/>
        </w:rPr>
        <w:t>Real Black: Adventures in Racial Sincerity</w:t>
      </w:r>
      <w:r w:rsidR="00D256E6" w:rsidRPr="00D256E6">
        <w:rPr>
          <w:rFonts w:ascii="Garamond" w:hAnsi="Garamond" w:cs="Helvetica"/>
        </w:rPr>
        <w:t>. Chicago: University of Chicago Press, 2005.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Low, Setha. </w:t>
      </w:r>
      <w:r w:rsidRPr="00D256E6">
        <w:rPr>
          <w:rFonts w:ascii="Garamond" w:hAnsi="Garamond" w:cs="Helvetica"/>
          <w:i/>
          <w:iCs/>
        </w:rPr>
        <w:t>Spatializing Culture: An Engaged Anthropological Approach to Space and Place</w:t>
      </w:r>
      <w:r w:rsidRPr="00D256E6">
        <w:rPr>
          <w:rFonts w:ascii="Garamond" w:hAnsi="Garamond" w:cs="Helvetica"/>
        </w:rPr>
        <w:t>. The People, Place, and Space Reader. Ed. Jen Jack Gieseking, William Mangold, Cindi Katz, Setha Low, and Susan Saegert. London: Routledge, 2014.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Narayan, Kirin. </w:t>
      </w:r>
      <w:r w:rsidRPr="00D256E6">
        <w:rPr>
          <w:rFonts w:ascii="Garamond" w:hAnsi="Garamond" w:cs="Helvetica"/>
          <w:i/>
          <w:iCs/>
        </w:rPr>
        <w:t>Alive in the Writing: Crafting Ethnography in the Company of Chekhov</w:t>
      </w:r>
      <w:r w:rsidRPr="00D256E6">
        <w:rPr>
          <w:rFonts w:ascii="Garamond" w:hAnsi="Garamond" w:cs="Helvetica"/>
        </w:rPr>
        <w:t>. Chicago: The University of Chicago Press, 2012. Print.</w:t>
      </w:r>
    </w:p>
    <w:p w:rsidR="003F5E49" w:rsidRPr="003F5E49" w:rsidRDefault="003F5E49" w:rsidP="00D256E6">
      <w:pPr>
        <w:widowControl w:val="0"/>
        <w:autoSpaceDE w:val="0"/>
        <w:autoSpaceDN w:val="0"/>
        <w:adjustRightInd w:val="0"/>
        <w:ind w:left="720" w:right="-720" w:hanging="720"/>
        <w:rPr>
          <w:rFonts w:ascii="Garamond" w:hAnsi="Garamond" w:cs="Helvetica"/>
        </w:rPr>
      </w:pPr>
      <w:r>
        <w:rPr>
          <w:rFonts w:ascii="Garamond" w:hAnsi="Garamond" w:cs="Helvetica"/>
        </w:rPr>
        <w:t xml:space="preserve">O’Reilly, Karen. </w:t>
      </w:r>
      <w:r>
        <w:rPr>
          <w:rFonts w:ascii="Garamond" w:hAnsi="Garamond" w:cs="Helvetica"/>
          <w:i/>
        </w:rPr>
        <w:t xml:space="preserve">Ethnographic Methods. </w:t>
      </w:r>
      <w:r>
        <w:rPr>
          <w:rFonts w:ascii="Garamond" w:hAnsi="Garamond" w:cs="Helvetica"/>
        </w:rPr>
        <w:t xml:space="preserve">New York: Routledge, 2012.  </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Pink, Sarah. </w:t>
      </w:r>
      <w:r w:rsidRPr="00D256E6">
        <w:rPr>
          <w:rFonts w:ascii="Garamond" w:hAnsi="Garamond" w:cs="Helvetica"/>
          <w:i/>
          <w:iCs/>
        </w:rPr>
        <w:t>Doing Visual Ethnography</w:t>
      </w:r>
      <w:r w:rsidRPr="00D256E6">
        <w:rPr>
          <w:rFonts w:ascii="Garamond" w:hAnsi="Garamond" w:cs="Helvetica"/>
        </w:rPr>
        <w:t>. Los Angeles: Sage Press, 2012.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Reese, Ashantè M. . </w:t>
      </w:r>
      <w:r w:rsidRPr="00D256E6">
        <w:rPr>
          <w:rFonts w:ascii="Garamond" w:hAnsi="Garamond" w:cs="Helvetica"/>
          <w:i/>
          <w:iCs/>
        </w:rPr>
        <w:t xml:space="preserve">Black Food Geographies: Race, Self-Reliance, and Food Access in Washington, D.C. </w:t>
      </w:r>
      <w:r w:rsidRPr="00D256E6">
        <w:rPr>
          <w:rFonts w:ascii="Garamond" w:hAnsi="Garamond" w:cs="Helvetica"/>
        </w:rPr>
        <w:t>. Chapel Hill: University of North Carolina Press, 2019.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Schuller, Mark. "'Mr Blan,' or the Incredible Whiteness of Being (an Anthropologist)." </w:t>
      </w:r>
      <w:r w:rsidRPr="00D256E6">
        <w:rPr>
          <w:rFonts w:ascii="Garamond" w:hAnsi="Garamond" w:cs="Helvetica"/>
          <w:i/>
          <w:iCs/>
        </w:rPr>
        <w:t xml:space="preserve">Feildwork Identities in the Caribbean </w:t>
      </w:r>
      <w:r w:rsidRPr="00D256E6">
        <w:rPr>
          <w:rFonts w:ascii="Garamond" w:hAnsi="Garamond" w:cs="Helvetica"/>
        </w:rPr>
        <w:t>Ed. Taylor, Erin B. Coconut Creek, FL: Caribbean Studies Press, 2010. 105-30. Print.</w:t>
      </w:r>
    </w:p>
    <w:p w:rsidR="00D256E6" w:rsidRPr="00D256E6" w:rsidRDefault="003F5E49" w:rsidP="00D256E6">
      <w:pPr>
        <w:widowControl w:val="0"/>
        <w:autoSpaceDE w:val="0"/>
        <w:autoSpaceDN w:val="0"/>
        <w:adjustRightInd w:val="0"/>
        <w:ind w:left="720" w:right="-720" w:hanging="720"/>
        <w:rPr>
          <w:rFonts w:ascii="Garamond" w:hAnsi="Garamond" w:cs="Helvetica"/>
        </w:rPr>
      </w:pPr>
      <w:r>
        <w:rPr>
          <w:rFonts w:ascii="Garamond" w:hAnsi="Garamond" w:cs="Helvetica"/>
        </w:rPr>
        <w:t xml:space="preserve">Spradley, James P. </w:t>
      </w:r>
      <w:r w:rsidR="00D256E6" w:rsidRPr="00D256E6">
        <w:rPr>
          <w:rFonts w:ascii="Garamond" w:hAnsi="Garamond" w:cs="Helvetica"/>
          <w:i/>
          <w:iCs/>
        </w:rPr>
        <w:t>The Ethnographic Interview</w:t>
      </w:r>
      <w:r w:rsidR="00D256E6" w:rsidRPr="00D256E6">
        <w:rPr>
          <w:rFonts w:ascii="Garamond" w:hAnsi="Garamond" w:cs="Helvetica"/>
        </w:rPr>
        <w:t>. Long Grove, IL: Waveland Press, Inc. , 1979. Print.</w:t>
      </w:r>
    </w:p>
    <w:p w:rsidR="00D256E6" w:rsidRPr="00D256E6" w:rsidRDefault="00D256E6" w:rsidP="00D256E6">
      <w:pPr>
        <w:widowControl w:val="0"/>
        <w:autoSpaceDE w:val="0"/>
        <w:autoSpaceDN w:val="0"/>
        <w:adjustRightInd w:val="0"/>
        <w:ind w:left="720" w:right="-720" w:hanging="720"/>
        <w:rPr>
          <w:rFonts w:ascii="Garamond" w:hAnsi="Garamond" w:cs="Helvetica"/>
        </w:rPr>
      </w:pPr>
      <w:r w:rsidRPr="00D256E6">
        <w:rPr>
          <w:rFonts w:ascii="Garamond" w:hAnsi="Garamond" w:cs="Helvetica"/>
        </w:rPr>
        <w:t xml:space="preserve">Srivinas, Tulasi. </w:t>
      </w:r>
      <w:r w:rsidRPr="00D256E6">
        <w:rPr>
          <w:rFonts w:ascii="Garamond" w:hAnsi="Garamond" w:cs="Helvetica"/>
          <w:i/>
          <w:iCs/>
        </w:rPr>
        <w:t>The Cow in the Elevator: An Anthropology of Wonder</w:t>
      </w:r>
      <w:r w:rsidRPr="00D256E6">
        <w:rPr>
          <w:rFonts w:ascii="Garamond" w:hAnsi="Garamond" w:cs="Helvetica"/>
        </w:rPr>
        <w:t>. Durham: Duke University Press, 2018. Print.</w:t>
      </w:r>
    </w:p>
    <w:p w:rsidR="00414E85" w:rsidRPr="00D256E6" w:rsidRDefault="00414E85">
      <w:pPr>
        <w:rPr>
          <w:rFonts w:ascii="Garamond" w:hAnsi="Garamond"/>
        </w:rPr>
      </w:pPr>
    </w:p>
    <w:sectPr w:rsidR="00414E85" w:rsidRPr="00D256E6" w:rsidSect="00CD6976">
      <w:headerReference w:type="even" r:id="rId10"/>
      <w:headerReference w:type="defaul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76" w:rsidRDefault="00CD6976" w:rsidP="00CD6976">
      <w:r>
        <w:separator/>
      </w:r>
    </w:p>
  </w:endnote>
  <w:endnote w:type="continuationSeparator" w:id="0">
    <w:p w:rsidR="00CD6976" w:rsidRDefault="00CD6976" w:rsidP="00CD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300000000000000"/>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76" w:rsidRDefault="00CD6976" w:rsidP="00CD6976">
      <w:r>
        <w:separator/>
      </w:r>
    </w:p>
  </w:footnote>
  <w:footnote w:type="continuationSeparator" w:id="0">
    <w:p w:rsidR="00CD6976" w:rsidRDefault="00CD6976" w:rsidP="00CD69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76" w:rsidRDefault="00B44699" w:rsidP="00CD6976">
    <w:pPr>
      <w:pStyle w:val="Header"/>
      <w:framePr w:wrap="around" w:vAnchor="text" w:hAnchor="margin" w:xAlign="right" w:y="1"/>
      <w:rPr>
        <w:rStyle w:val="PageNumber"/>
      </w:rPr>
    </w:pPr>
    <w:r>
      <w:rPr>
        <w:rStyle w:val="PageNumber"/>
      </w:rPr>
      <w:fldChar w:fldCharType="begin"/>
    </w:r>
    <w:r w:rsidR="00CD6976">
      <w:rPr>
        <w:rStyle w:val="PageNumber"/>
      </w:rPr>
      <w:instrText xml:space="preserve">PAGE  </w:instrText>
    </w:r>
    <w:r>
      <w:rPr>
        <w:rStyle w:val="PageNumber"/>
      </w:rPr>
      <w:fldChar w:fldCharType="end"/>
    </w:r>
  </w:p>
  <w:p w:rsidR="00CD6976" w:rsidRDefault="00CD6976" w:rsidP="00CD697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76" w:rsidRDefault="00B44699" w:rsidP="00CD6976">
    <w:pPr>
      <w:pStyle w:val="Header"/>
      <w:framePr w:wrap="around" w:vAnchor="text" w:hAnchor="margin" w:xAlign="right" w:y="1"/>
      <w:rPr>
        <w:rStyle w:val="PageNumber"/>
      </w:rPr>
    </w:pPr>
    <w:r>
      <w:rPr>
        <w:rStyle w:val="PageNumber"/>
      </w:rPr>
      <w:fldChar w:fldCharType="begin"/>
    </w:r>
    <w:r w:rsidR="00CD6976">
      <w:rPr>
        <w:rStyle w:val="PageNumber"/>
      </w:rPr>
      <w:instrText xml:space="preserve">PAGE  </w:instrText>
    </w:r>
    <w:r>
      <w:rPr>
        <w:rStyle w:val="PageNumber"/>
      </w:rPr>
      <w:fldChar w:fldCharType="separate"/>
    </w:r>
    <w:r w:rsidR="009A4246">
      <w:rPr>
        <w:rStyle w:val="PageNumber"/>
        <w:noProof/>
      </w:rPr>
      <w:t>6</w:t>
    </w:r>
    <w:r>
      <w:rPr>
        <w:rStyle w:val="PageNumber"/>
      </w:rPr>
      <w:fldChar w:fldCharType="end"/>
    </w:r>
  </w:p>
  <w:p w:rsidR="00CD6976" w:rsidRDefault="00CD6976" w:rsidP="00CD697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7AB5"/>
    <w:multiLevelType w:val="hybridMultilevel"/>
    <w:tmpl w:val="F0F4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B1101E"/>
    <w:rsid w:val="000330AD"/>
    <w:rsid w:val="00061B1D"/>
    <w:rsid w:val="000B0AD1"/>
    <w:rsid w:val="001224ED"/>
    <w:rsid w:val="001524CA"/>
    <w:rsid w:val="001535D2"/>
    <w:rsid w:val="00194984"/>
    <w:rsid w:val="001C2A18"/>
    <w:rsid w:val="001E5C0C"/>
    <w:rsid w:val="00234F30"/>
    <w:rsid w:val="00257D9B"/>
    <w:rsid w:val="002C76F5"/>
    <w:rsid w:val="002E26FE"/>
    <w:rsid w:val="002F706D"/>
    <w:rsid w:val="003009DC"/>
    <w:rsid w:val="00331D58"/>
    <w:rsid w:val="00351ED2"/>
    <w:rsid w:val="003D0710"/>
    <w:rsid w:val="003D6F78"/>
    <w:rsid w:val="003F5E49"/>
    <w:rsid w:val="00414E85"/>
    <w:rsid w:val="004B0817"/>
    <w:rsid w:val="004B4A3E"/>
    <w:rsid w:val="004C22DF"/>
    <w:rsid w:val="004D5F50"/>
    <w:rsid w:val="00506B7E"/>
    <w:rsid w:val="00515E18"/>
    <w:rsid w:val="00561009"/>
    <w:rsid w:val="0058588F"/>
    <w:rsid w:val="005A482E"/>
    <w:rsid w:val="005A5ACE"/>
    <w:rsid w:val="005F5839"/>
    <w:rsid w:val="0062441F"/>
    <w:rsid w:val="0066284B"/>
    <w:rsid w:val="00707E9E"/>
    <w:rsid w:val="00747471"/>
    <w:rsid w:val="0077443D"/>
    <w:rsid w:val="007A505F"/>
    <w:rsid w:val="007F4349"/>
    <w:rsid w:val="008142CC"/>
    <w:rsid w:val="008234C4"/>
    <w:rsid w:val="00824CFB"/>
    <w:rsid w:val="00855CCE"/>
    <w:rsid w:val="00877411"/>
    <w:rsid w:val="008C1EE7"/>
    <w:rsid w:val="008D0741"/>
    <w:rsid w:val="00924DC3"/>
    <w:rsid w:val="00934CF2"/>
    <w:rsid w:val="009A25A8"/>
    <w:rsid w:val="009A4246"/>
    <w:rsid w:val="009A4307"/>
    <w:rsid w:val="009D4CD1"/>
    <w:rsid w:val="00A421E4"/>
    <w:rsid w:val="00A65DB4"/>
    <w:rsid w:val="00AB27CA"/>
    <w:rsid w:val="00AB7B0A"/>
    <w:rsid w:val="00AE1D39"/>
    <w:rsid w:val="00B065C9"/>
    <w:rsid w:val="00B1101E"/>
    <w:rsid w:val="00B144A8"/>
    <w:rsid w:val="00B23DCE"/>
    <w:rsid w:val="00B44699"/>
    <w:rsid w:val="00B4566D"/>
    <w:rsid w:val="00B45C9E"/>
    <w:rsid w:val="00BE3AF3"/>
    <w:rsid w:val="00C23CCF"/>
    <w:rsid w:val="00C378E3"/>
    <w:rsid w:val="00CD6976"/>
    <w:rsid w:val="00CE463E"/>
    <w:rsid w:val="00D01591"/>
    <w:rsid w:val="00D256E6"/>
    <w:rsid w:val="00D7788E"/>
    <w:rsid w:val="00D82B08"/>
    <w:rsid w:val="00DC0200"/>
    <w:rsid w:val="00DD07FE"/>
    <w:rsid w:val="00E037D7"/>
    <w:rsid w:val="00E717B9"/>
    <w:rsid w:val="00EB5920"/>
    <w:rsid w:val="00F91AB9"/>
    <w:rsid w:val="00FE3022"/>
    <w:rsid w:val="00FF07A3"/>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24DC3"/>
    <w:rPr>
      <w:color w:val="0000FF" w:themeColor="hyperlink"/>
      <w:u w:val="single"/>
    </w:rPr>
  </w:style>
  <w:style w:type="paragraph" w:styleId="ListParagraph">
    <w:name w:val="List Paragraph"/>
    <w:basedOn w:val="Normal"/>
    <w:uiPriority w:val="34"/>
    <w:qFormat/>
    <w:rsid w:val="004B0817"/>
    <w:pPr>
      <w:ind w:left="720"/>
      <w:contextualSpacing/>
    </w:pPr>
  </w:style>
  <w:style w:type="paragraph" w:styleId="Header">
    <w:name w:val="header"/>
    <w:basedOn w:val="Normal"/>
    <w:link w:val="HeaderChar"/>
    <w:uiPriority w:val="99"/>
    <w:unhideWhenUsed/>
    <w:rsid w:val="00CD6976"/>
    <w:pPr>
      <w:tabs>
        <w:tab w:val="center" w:pos="4320"/>
        <w:tab w:val="right" w:pos="8640"/>
      </w:tabs>
    </w:pPr>
  </w:style>
  <w:style w:type="character" w:customStyle="1" w:styleId="HeaderChar">
    <w:name w:val="Header Char"/>
    <w:basedOn w:val="DefaultParagraphFont"/>
    <w:link w:val="Header"/>
    <w:uiPriority w:val="99"/>
    <w:rsid w:val="00CD6976"/>
  </w:style>
  <w:style w:type="character" w:styleId="PageNumber">
    <w:name w:val="page number"/>
    <w:basedOn w:val="DefaultParagraphFont"/>
    <w:uiPriority w:val="99"/>
    <w:semiHidden/>
    <w:unhideWhenUsed/>
    <w:rsid w:val="00CD6976"/>
  </w:style>
  <w:style w:type="paragraph" w:styleId="BalloonText">
    <w:name w:val="Balloon Text"/>
    <w:basedOn w:val="Normal"/>
    <w:link w:val="BalloonTextChar"/>
    <w:uiPriority w:val="99"/>
    <w:semiHidden/>
    <w:unhideWhenUsed/>
    <w:rsid w:val="00CD6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9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DC3"/>
    <w:rPr>
      <w:color w:val="0000FF" w:themeColor="hyperlink"/>
      <w:u w:val="single"/>
    </w:rPr>
  </w:style>
  <w:style w:type="paragraph" w:styleId="ListParagraph">
    <w:name w:val="List Paragraph"/>
    <w:basedOn w:val="Normal"/>
    <w:uiPriority w:val="34"/>
    <w:qFormat/>
    <w:rsid w:val="004B0817"/>
    <w:pPr>
      <w:ind w:left="720"/>
      <w:contextualSpacing/>
    </w:pPr>
  </w:style>
</w:styles>
</file>

<file path=word/webSettings.xml><?xml version="1.0" encoding="utf-8"?>
<w:webSettings xmlns:r="http://schemas.openxmlformats.org/officeDocument/2006/relationships" xmlns:w="http://schemas.openxmlformats.org/wordprocessingml/2006/main">
  <w:divs>
    <w:div w:id="209418064">
      <w:bodyDiv w:val="1"/>
      <w:marLeft w:val="0"/>
      <w:marRight w:val="0"/>
      <w:marTop w:val="0"/>
      <w:marBottom w:val="0"/>
      <w:divBdr>
        <w:top w:val="none" w:sz="0" w:space="0" w:color="auto"/>
        <w:left w:val="none" w:sz="0" w:space="0" w:color="auto"/>
        <w:bottom w:val="none" w:sz="0" w:space="0" w:color="auto"/>
        <w:right w:val="none" w:sz="0" w:space="0" w:color="auto"/>
      </w:divBdr>
    </w:div>
    <w:div w:id="305162309">
      <w:bodyDiv w:val="1"/>
      <w:marLeft w:val="0"/>
      <w:marRight w:val="0"/>
      <w:marTop w:val="0"/>
      <w:marBottom w:val="0"/>
      <w:divBdr>
        <w:top w:val="none" w:sz="0" w:space="0" w:color="auto"/>
        <w:left w:val="none" w:sz="0" w:space="0" w:color="auto"/>
        <w:bottom w:val="none" w:sz="0" w:space="0" w:color="auto"/>
        <w:right w:val="none" w:sz="0" w:space="0" w:color="auto"/>
      </w:divBdr>
    </w:div>
    <w:div w:id="605309844">
      <w:bodyDiv w:val="1"/>
      <w:marLeft w:val="0"/>
      <w:marRight w:val="0"/>
      <w:marTop w:val="0"/>
      <w:marBottom w:val="0"/>
      <w:divBdr>
        <w:top w:val="none" w:sz="0" w:space="0" w:color="auto"/>
        <w:left w:val="none" w:sz="0" w:space="0" w:color="auto"/>
        <w:bottom w:val="none" w:sz="0" w:space="0" w:color="auto"/>
        <w:right w:val="none" w:sz="0" w:space="0" w:color="auto"/>
      </w:divBdr>
    </w:div>
    <w:div w:id="157188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gillam@usc.edu" TargetMode="External"/><Relationship Id="rId8" Type="http://schemas.openxmlformats.org/officeDocument/2006/relationships/hyperlink" Target="http://ethics.americananthro.org/ethics-statement-1-do-no-harm/" TargetMode="External"/><Relationship Id="rId9" Type="http://schemas.openxmlformats.org/officeDocument/2006/relationships/hyperlink" Target="http://www.americananthropologist.org/ethno-graphic-bonanno/?fbclid=IwAR3M9eSz-kB5jWny9KA8AshwnKxUPOkermZZ6rJgZVCfu6MtU2K-v2qs7k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12387</Characters>
  <Application>Microsoft Macintosh Word</Application>
  <DocSecurity>0</DocSecurity>
  <Lines>103</Lines>
  <Paragraphs>24</Paragraphs>
  <ScaleCrop>false</ScaleCrop>
  <Company>University of Michigan</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Reighan Gillam</dc:creator>
  <cp:keywords/>
  <dc:description/>
  <cp:lastModifiedBy>Reighan Gillam</cp:lastModifiedBy>
  <cp:revision>2</cp:revision>
  <cp:lastPrinted>2019-08-27T20:25:00Z</cp:lastPrinted>
  <dcterms:created xsi:type="dcterms:W3CDTF">2019-08-27T21:54:00Z</dcterms:created>
  <dcterms:modified xsi:type="dcterms:W3CDTF">2019-08-27T21:54:00Z</dcterms:modified>
</cp:coreProperties>
</file>