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AC6E" w14:textId="2ED50EA3" w:rsidR="00336E98" w:rsidRPr="00CF4AA2" w:rsidRDefault="00307F75" w:rsidP="00CF4AA2">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482F9A5F">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943634"/>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17961" dir="2700000" algn="ctr" rotWithShape="0">
                                  <a:srgbClr val="9BBB59">
                                    <a:gamma/>
                                    <a:shade val="60000"/>
                                    <a:invGamma/>
                                  </a:srgbClr>
                                </a:outerShdw>
                              </a:effectLst>
                            </a14:hiddenEffects>
                          </a:ext>
                        </a:extLst>
                      </wps:spPr>
                      <wps:txbx>
                        <w:txbxContent>
                          <w:p w14:paraId="5ACD456C" w14:textId="4F5B707C" w:rsidR="003502E0" w:rsidRPr="00504829" w:rsidRDefault="003502E0" w:rsidP="00307F75">
                            <w:pPr>
                              <w:jc w:val="center"/>
                              <w:rPr>
                                <w:iCs/>
                                <w:color w:val="595959" w:themeColor="text1" w:themeTint="A6"/>
                                <w:sz w:val="44"/>
                                <w:szCs w:val="44"/>
                              </w:rPr>
                            </w:pPr>
                            <w:r>
                              <w:rPr>
                                <w:iCs/>
                                <w:noProof/>
                                <w:color w:val="595959" w:themeColor="text1" w:themeTint="A6"/>
                                <w:sz w:val="44"/>
                                <w:szCs w:val="44"/>
                              </w:rPr>
                              <w:drawing>
                                <wp:inline distT="0" distB="0" distL="0" distR="0" wp14:anchorId="72368417" wp14:editId="2F89AA6A">
                                  <wp:extent cx="2094230" cy="5873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" o:allowincell="f" adj="5065" stroked="f" strokeweight="1.5pt">
                <v:textbox inset="3.6pt,,3.6pt">
                  <w:txbxContent>
                    <w:p w14:paraId="5ACD456C" w14:textId="4F5B707C" w:rsidR="003502E0" w:rsidRPr="00504829" w:rsidRDefault="003502E0" w:rsidP="00307F75">
                      <w:pPr>
                        <w:jc w:val="center"/>
                        <w:rPr>
                          <w:iCs/>
                          <w:color w:val="595959" w:themeColor="text1" w:themeTint="A6"/>
                          <w:sz w:val="44"/>
                          <w:szCs w:val="44"/>
                        </w:rPr>
                      </w:pPr>
                      <w:r>
                        <w:rPr>
                          <w:iCs/>
                          <w:noProof/>
                          <w:color w:val="595959" w:themeColor="text1" w:themeTint="A6"/>
                          <w:sz w:val="44"/>
                          <w:szCs w:val="44"/>
                        </w:rPr>
                        <w:drawing>
                          <wp:inline distT="0" distB="0" distL="0" distR="0" wp14:anchorId="72368417" wp14:editId="2F89AA6A">
                            <wp:extent cx="2094230" cy="5873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inline>
                        </w:drawing>
                      </w:r>
                    </w:p>
                  </w:txbxContent>
                </v:textbox>
                <w10:wrap type="tight" anchorx="margin" anchory="margin"/>
              </v:shape>
            </w:pict>
          </mc:Fallback>
        </mc:AlternateContent>
      </w:r>
      <w:r w:rsidR="00CF4AA2">
        <w:rPr>
          <w:rFonts w:ascii="Helvetica" w:hAnsi="Helvetica"/>
          <w:b/>
          <w:bCs/>
          <w:color w:val="000000" w:themeColor="text1"/>
        </w:rPr>
        <w:t xml:space="preserve"> </w:t>
      </w:r>
      <w:r w:rsidR="003C7ADF">
        <w:rPr>
          <w:rFonts w:ascii="Helvetica" w:hAnsi="Helvetica"/>
          <w:b/>
          <w:bCs/>
          <w:color w:val="000000" w:themeColor="text1"/>
        </w:rPr>
        <w:t xml:space="preserve"> </w:t>
      </w:r>
      <w:r w:rsidR="00336E98" w:rsidRPr="00CF4AA2">
        <w:rPr>
          <w:rFonts w:asciiTheme="minorHAnsi" w:hAnsiTheme="minorHAnsi"/>
          <w:b/>
        </w:rPr>
        <w:t>Course</w:t>
      </w:r>
      <w:r w:rsidR="003C7ADF">
        <w:rPr>
          <w:rFonts w:asciiTheme="minorHAnsi" w:hAnsiTheme="minorHAnsi"/>
          <w:b/>
          <w:sz w:val="28"/>
          <w:szCs w:val="28"/>
        </w:rPr>
        <w:t xml:space="preserve">: </w:t>
      </w:r>
      <w:r w:rsidR="00336E98" w:rsidRPr="00FF2271">
        <w:rPr>
          <w:rFonts w:asciiTheme="minorHAnsi" w:hAnsiTheme="minorHAnsi"/>
          <w:b/>
          <w:sz w:val="28"/>
          <w:szCs w:val="28"/>
        </w:rPr>
        <w:t>PHED 160: Stress Management for Healthy Living</w:t>
      </w:r>
    </w:p>
    <w:p w14:paraId="5AE7BEC5" w14:textId="33C15A7C" w:rsidR="000049F4" w:rsidRPr="00336E98" w:rsidRDefault="000049F4" w:rsidP="003C7ADF">
      <w:pPr>
        <w:ind w:left="3600"/>
        <w:rPr>
          <w:rFonts w:asciiTheme="minorHAnsi" w:hAnsiTheme="minorHAnsi" w:cstheme="minorHAnsi"/>
          <w:b/>
          <w:bCs/>
          <w:color w:val="000000" w:themeColor="text1"/>
        </w:rPr>
      </w:pPr>
      <w:r w:rsidRPr="00336E98">
        <w:rPr>
          <w:rFonts w:asciiTheme="minorHAnsi" w:hAnsiTheme="minorHAnsi" w:cstheme="minorHAnsi"/>
          <w:b/>
          <w:bCs/>
          <w:color w:val="000000" w:themeColor="text1"/>
        </w:rPr>
        <w:t xml:space="preserve">Units: </w:t>
      </w:r>
      <w:r w:rsidR="00336E98" w:rsidRPr="00336E98">
        <w:rPr>
          <w:rFonts w:asciiTheme="minorHAnsi" w:hAnsiTheme="minorHAnsi" w:cstheme="minorHAnsi"/>
          <w:b/>
          <w:bCs/>
          <w:color w:val="000000" w:themeColor="text1"/>
        </w:rPr>
        <w:t>2.0</w:t>
      </w:r>
      <w:r w:rsidR="003C7ADF">
        <w:rPr>
          <w:rFonts w:asciiTheme="minorHAnsi" w:hAnsiTheme="minorHAnsi" w:cstheme="minorHAnsi"/>
          <w:b/>
          <w:bCs/>
          <w:color w:val="000000" w:themeColor="text1"/>
        </w:rPr>
        <w:t xml:space="preserve">          Spring 2019</w:t>
      </w:r>
    </w:p>
    <w:p w14:paraId="1AA92AAD" w14:textId="190285DC" w:rsidR="00307F75" w:rsidRPr="00CF4AA2" w:rsidRDefault="00307F75" w:rsidP="00CF4AA2">
      <w:pPr>
        <w:ind w:left="3600"/>
        <w:jc w:val="both"/>
        <w:rPr>
          <w:rFonts w:asciiTheme="minorHAnsi" w:hAnsiTheme="minorHAnsi" w:cstheme="minorHAnsi"/>
          <w:bCs/>
          <w:color w:val="000000" w:themeColor="text1"/>
        </w:rPr>
      </w:pPr>
      <w:r w:rsidRPr="00336E98">
        <w:rPr>
          <w:rFonts w:asciiTheme="minorHAnsi" w:hAnsiTheme="minorHAnsi" w:cstheme="minorHAnsi"/>
          <w:b/>
          <w:bCs/>
          <w:color w:val="000000" w:themeColor="text1"/>
        </w:rPr>
        <w:t xml:space="preserve">Location: </w:t>
      </w:r>
      <w:r w:rsidR="00106BF9">
        <w:rPr>
          <w:rFonts w:asciiTheme="minorHAnsi" w:hAnsiTheme="minorHAnsi" w:cstheme="minorHAnsi"/>
          <w:bCs/>
          <w:color w:val="000000" w:themeColor="text1"/>
          <w:sz w:val="20"/>
          <w:szCs w:val="20"/>
        </w:rPr>
        <w:t>GFS 222</w:t>
      </w:r>
      <w:r w:rsidR="006C2EAA">
        <w:rPr>
          <w:rFonts w:asciiTheme="minorHAnsi" w:hAnsiTheme="minorHAnsi" w:cstheme="minorHAnsi"/>
          <w:bCs/>
          <w:color w:val="000000" w:themeColor="text1"/>
          <w:sz w:val="20"/>
          <w:szCs w:val="20"/>
        </w:rPr>
        <w:t xml:space="preserve"> (M/W) or </w:t>
      </w:r>
      <w:r w:rsidR="00106BF9">
        <w:rPr>
          <w:rFonts w:asciiTheme="minorHAnsi" w:hAnsiTheme="minorHAnsi" w:cstheme="minorHAnsi"/>
          <w:bCs/>
          <w:color w:val="000000" w:themeColor="text1"/>
          <w:sz w:val="20"/>
          <w:szCs w:val="20"/>
        </w:rPr>
        <w:t>VKC 26</w:t>
      </w:r>
      <w:r w:rsidR="006C2EAA">
        <w:rPr>
          <w:rFonts w:asciiTheme="minorHAnsi" w:hAnsiTheme="minorHAnsi" w:cstheme="minorHAnsi"/>
          <w:bCs/>
          <w:color w:val="000000" w:themeColor="text1"/>
          <w:sz w:val="20"/>
          <w:szCs w:val="20"/>
        </w:rPr>
        <w:t>1(T/Th)</w:t>
      </w:r>
      <w:r w:rsidR="00336E98" w:rsidRPr="00336E98">
        <w:rPr>
          <w:rFonts w:asciiTheme="minorHAnsi" w:hAnsiTheme="minorHAnsi" w:cstheme="minorHAnsi"/>
          <w:bCs/>
          <w:color w:val="000000" w:themeColor="text1"/>
          <w:sz w:val="20"/>
          <w:szCs w:val="20"/>
        </w:rPr>
        <w:t xml:space="preserve"> or otherwise noted by instructor</w:t>
      </w:r>
    </w:p>
    <w:p w14:paraId="66D6EB50" w14:textId="4A23BA03" w:rsidR="00307F75" w:rsidRPr="00336E98" w:rsidRDefault="00307F75" w:rsidP="00307F75">
      <w:pPr>
        <w:ind w:left="3600"/>
        <w:jc w:val="both"/>
        <w:rPr>
          <w:rFonts w:asciiTheme="minorHAnsi" w:hAnsiTheme="minorHAnsi" w:cstheme="minorHAnsi"/>
          <w:b/>
          <w:bCs/>
          <w:color w:val="000000" w:themeColor="text1"/>
        </w:rPr>
      </w:pPr>
      <w:r w:rsidRPr="00336E98">
        <w:rPr>
          <w:rFonts w:asciiTheme="minorHAnsi" w:hAnsiTheme="minorHAnsi" w:cstheme="minorHAnsi"/>
          <w:b/>
          <w:bCs/>
          <w:color w:val="000000" w:themeColor="text1"/>
        </w:rPr>
        <w:t xml:space="preserve">Instructor: </w:t>
      </w:r>
      <w:r w:rsidR="00336E98" w:rsidRPr="00336E98">
        <w:rPr>
          <w:rFonts w:asciiTheme="minorHAnsi" w:hAnsiTheme="minorHAnsi" w:cstheme="minorHAnsi"/>
          <w:b/>
          <w:bCs/>
          <w:color w:val="000000" w:themeColor="text1"/>
        </w:rPr>
        <w:t xml:space="preserve"> Stephanie Sweet Eggert, MS, HHC</w:t>
      </w:r>
    </w:p>
    <w:p w14:paraId="5E0E4C4E" w14:textId="112EE7B5" w:rsidR="00307F75" w:rsidRPr="00CF4AA2" w:rsidRDefault="00307F75" w:rsidP="00307F75">
      <w:pPr>
        <w:ind w:left="3600"/>
        <w:jc w:val="both"/>
        <w:rPr>
          <w:rFonts w:asciiTheme="minorHAnsi" w:hAnsiTheme="minorHAnsi" w:cstheme="minorHAnsi"/>
          <w:b/>
          <w:bCs/>
          <w:color w:val="000000" w:themeColor="text1"/>
        </w:rPr>
      </w:pPr>
      <w:r w:rsidRPr="00CF4AA2">
        <w:rPr>
          <w:rFonts w:asciiTheme="minorHAnsi" w:hAnsiTheme="minorHAnsi" w:cstheme="minorHAnsi"/>
          <w:b/>
          <w:bCs/>
          <w:color w:val="000000" w:themeColor="text1"/>
          <w:sz w:val="22"/>
          <w:szCs w:val="22"/>
        </w:rPr>
        <w:t>Office</w:t>
      </w:r>
      <w:r w:rsidRPr="00CF4AA2">
        <w:rPr>
          <w:rFonts w:asciiTheme="minorHAnsi" w:hAnsiTheme="minorHAnsi" w:cstheme="minorHAnsi"/>
          <w:b/>
          <w:bCs/>
          <w:color w:val="000000" w:themeColor="text1"/>
        </w:rPr>
        <w:t xml:space="preserve">: </w:t>
      </w:r>
      <w:r w:rsidR="003502E0">
        <w:rPr>
          <w:rFonts w:asciiTheme="minorHAnsi" w:hAnsiTheme="minorHAnsi" w:cstheme="minorHAnsi"/>
          <w:bCs/>
          <w:color w:val="000000" w:themeColor="text1"/>
          <w:sz w:val="20"/>
          <w:szCs w:val="20"/>
        </w:rPr>
        <w:t>PED 2</w:t>
      </w:r>
      <w:r w:rsidR="00036537">
        <w:rPr>
          <w:rFonts w:asciiTheme="minorHAnsi" w:hAnsiTheme="minorHAnsi" w:cstheme="minorHAnsi"/>
          <w:bCs/>
          <w:color w:val="000000" w:themeColor="text1"/>
          <w:sz w:val="20"/>
          <w:szCs w:val="20"/>
        </w:rPr>
        <w:t>09</w:t>
      </w:r>
      <w:r w:rsidR="006C2EAA">
        <w:rPr>
          <w:rFonts w:asciiTheme="minorHAnsi" w:hAnsiTheme="minorHAnsi" w:cstheme="minorHAnsi"/>
          <w:bCs/>
          <w:color w:val="000000" w:themeColor="text1"/>
          <w:sz w:val="20"/>
          <w:szCs w:val="20"/>
        </w:rPr>
        <w:t xml:space="preserve"> (upstairs next to south gym)</w:t>
      </w:r>
    </w:p>
    <w:p w14:paraId="659229EB" w14:textId="2CC74C4D" w:rsidR="00307F75" w:rsidRPr="00CF4AA2" w:rsidRDefault="00307F75" w:rsidP="009A399D">
      <w:pPr>
        <w:ind w:left="3600"/>
        <w:rPr>
          <w:rFonts w:asciiTheme="minorHAnsi" w:hAnsiTheme="minorHAnsi" w:cstheme="minorHAnsi"/>
          <w:bCs/>
          <w:color w:val="000000" w:themeColor="text1"/>
          <w:sz w:val="20"/>
          <w:szCs w:val="20"/>
        </w:rPr>
      </w:pPr>
      <w:r w:rsidRPr="00CF4AA2">
        <w:rPr>
          <w:rFonts w:asciiTheme="minorHAnsi" w:hAnsiTheme="minorHAnsi" w:cstheme="minorHAnsi"/>
          <w:b/>
          <w:bCs/>
          <w:color w:val="000000" w:themeColor="text1"/>
          <w:sz w:val="22"/>
          <w:szCs w:val="22"/>
        </w:rPr>
        <w:t>Office Hours:</w:t>
      </w:r>
      <w:r w:rsidRPr="00CF4AA2">
        <w:rPr>
          <w:rFonts w:asciiTheme="minorHAnsi" w:hAnsiTheme="minorHAnsi" w:cstheme="minorHAnsi"/>
          <w:b/>
          <w:bCs/>
          <w:color w:val="000000" w:themeColor="text1"/>
        </w:rPr>
        <w:t xml:space="preserve"> </w:t>
      </w:r>
      <w:r w:rsidR="005341E0">
        <w:rPr>
          <w:rFonts w:asciiTheme="minorHAnsi" w:hAnsiTheme="minorHAnsi" w:cstheme="minorHAnsi"/>
          <w:bCs/>
          <w:color w:val="000000" w:themeColor="text1"/>
          <w:sz w:val="22"/>
          <w:szCs w:val="22"/>
        </w:rPr>
        <w:t>M-Th</w:t>
      </w:r>
      <w:r w:rsidR="001E09B3" w:rsidRPr="001E09B3">
        <w:rPr>
          <w:rFonts w:asciiTheme="minorHAnsi" w:hAnsiTheme="minorHAnsi" w:cstheme="minorHAnsi"/>
          <w:bCs/>
          <w:color w:val="000000" w:themeColor="text1"/>
          <w:sz w:val="22"/>
          <w:szCs w:val="22"/>
        </w:rPr>
        <w:t>:</w:t>
      </w:r>
      <w:r w:rsidR="00295491">
        <w:rPr>
          <w:rFonts w:asciiTheme="minorHAnsi" w:hAnsiTheme="minorHAnsi" w:cstheme="minorHAnsi"/>
          <w:bCs/>
          <w:color w:val="000000" w:themeColor="text1"/>
          <w:sz w:val="22"/>
          <w:szCs w:val="22"/>
        </w:rPr>
        <w:t xml:space="preserve"> </w:t>
      </w:r>
      <w:r w:rsidR="0057183B">
        <w:rPr>
          <w:rFonts w:asciiTheme="minorHAnsi" w:hAnsiTheme="minorHAnsi" w:cstheme="minorHAnsi"/>
          <w:bCs/>
          <w:color w:val="000000" w:themeColor="text1"/>
          <w:sz w:val="22"/>
          <w:szCs w:val="22"/>
        </w:rPr>
        <w:t>2:05-2:</w:t>
      </w:r>
      <w:r w:rsidR="006C2EAA">
        <w:rPr>
          <w:rFonts w:asciiTheme="minorHAnsi" w:hAnsiTheme="minorHAnsi" w:cstheme="minorHAnsi"/>
          <w:bCs/>
          <w:color w:val="000000" w:themeColor="text1"/>
          <w:sz w:val="22"/>
          <w:szCs w:val="22"/>
        </w:rPr>
        <w:t>5</w:t>
      </w:r>
      <w:r w:rsidR="0057183B">
        <w:rPr>
          <w:rFonts w:asciiTheme="minorHAnsi" w:hAnsiTheme="minorHAnsi" w:cstheme="minorHAnsi"/>
          <w:bCs/>
          <w:color w:val="000000" w:themeColor="text1"/>
          <w:sz w:val="22"/>
          <w:szCs w:val="22"/>
        </w:rPr>
        <w:t>0</w:t>
      </w:r>
      <w:r w:rsidR="006C2EAA">
        <w:rPr>
          <w:rFonts w:asciiTheme="minorHAnsi" w:hAnsiTheme="minorHAnsi" w:cstheme="minorHAnsi"/>
          <w:bCs/>
          <w:color w:val="000000" w:themeColor="text1"/>
          <w:sz w:val="22"/>
          <w:szCs w:val="22"/>
        </w:rPr>
        <w:t xml:space="preserve">pm </w:t>
      </w:r>
      <w:r w:rsidR="00170EBC">
        <w:rPr>
          <w:rFonts w:asciiTheme="minorHAnsi" w:hAnsiTheme="minorHAnsi" w:cstheme="minorHAnsi"/>
          <w:bCs/>
          <w:color w:val="000000" w:themeColor="text1"/>
          <w:sz w:val="22"/>
          <w:szCs w:val="22"/>
        </w:rPr>
        <w:t>and by appointment</w:t>
      </w:r>
    </w:p>
    <w:p w14:paraId="1D90915B" w14:textId="59828274" w:rsidR="00902C40" w:rsidRPr="009A399D" w:rsidRDefault="00307F75" w:rsidP="00902C40">
      <w:pPr>
        <w:ind w:left="3600"/>
        <w:jc w:val="both"/>
        <w:rPr>
          <w:rFonts w:asciiTheme="minorHAnsi" w:hAnsiTheme="minorHAnsi" w:cstheme="minorHAnsi"/>
          <w:b/>
          <w:bCs/>
          <w:color w:val="000000" w:themeColor="text1"/>
          <w:lang w:val="fr-FR"/>
        </w:rPr>
      </w:pPr>
      <w:r w:rsidRPr="009A399D">
        <w:rPr>
          <w:rFonts w:asciiTheme="minorHAnsi" w:hAnsiTheme="minorHAnsi" w:cstheme="minorHAnsi"/>
          <w:b/>
          <w:bCs/>
          <w:color w:val="000000" w:themeColor="text1"/>
          <w:sz w:val="22"/>
          <w:szCs w:val="22"/>
          <w:lang w:val="fr-FR"/>
        </w:rPr>
        <w:t>Contact Info:</w:t>
      </w:r>
      <w:r w:rsidRPr="009A399D">
        <w:rPr>
          <w:rFonts w:asciiTheme="minorHAnsi" w:hAnsiTheme="minorHAnsi" w:cstheme="minorHAnsi"/>
          <w:b/>
          <w:bCs/>
          <w:color w:val="000000" w:themeColor="text1"/>
          <w:lang w:val="fr-FR"/>
        </w:rPr>
        <w:t xml:space="preserve"> </w:t>
      </w:r>
      <w:hyperlink r:id="rId9" w:history="1">
        <w:r w:rsidR="00902C40" w:rsidRPr="009A399D">
          <w:rPr>
            <w:rStyle w:val="Hyperlink"/>
            <w:rFonts w:asciiTheme="minorHAnsi" w:hAnsiTheme="minorHAnsi" w:cstheme="minorHAnsi"/>
            <w:bCs/>
            <w:sz w:val="20"/>
            <w:szCs w:val="20"/>
            <w:lang w:val="fr-FR"/>
          </w:rPr>
          <w:t>seggert@usc.edu</w:t>
        </w:r>
      </w:hyperlink>
      <w:r w:rsidR="009040DF" w:rsidRPr="009A399D">
        <w:rPr>
          <w:rFonts w:asciiTheme="minorHAnsi" w:hAnsiTheme="minorHAnsi" w:cstheme="minorHAnsi"/>
          <w:b/>
          <w:bCs/>
          <w:color w:val="000000" w:themeColor="text1"/>
          <w:lang w:val="fr-FR"/>
        </w:rPr>
        <w:t xml:space="preserve">      </w:t>
      </w:r>
      <w:r w:rsidR="00902C40" w:rsidRPr="009A399D">
        <w:rPr>
          <w:rFonts w:asciiTheme="minorHAnsi" w:hAnsiTheme="minorHAnsi" w:cstheme="minorHAnsi"/>
          <w:bCs/>
          <w:color w:val="000000" w:themeColor="text1"/>
          <w:sz w:val="20"/>
          <w:szCs w:val="20"/>
          <w:lang w:val="fr-FR"/>
        </w:rPr>
        <w:t>campus phone#: 821-2579</w:t>
      </w:r>
    </w:p>
    <w:p w14:paraId="4962CDF9" w14:textId="77777777" w:rsidR="00CF4AA2" w:rsidRPr="009A399D" w:rsidRDefault="00CF4AA2" w:rsidP="00CF4AA2">
      <w:pPr>
        <w:ind w:left="3600"/>
        <w:jc w:val="both"/>
        <w:rPr>
          <w:rFonts w:asciiTheme="minorHAnsi" w:hAnsiTheme="minorHAnsi" w:cstheme="minorHAnsi"/>
          <w:b/>
          <w:bCs/>
          <w:color w:val="000000" w:themeColor="text1"/>
          <w:lang w:val="fr-FR"/>
        </w:rPr>
        <w:sectPr w:rsidR="00CF4AA2" w:rsidRPr="009A399D" w:rsidSect="00920F37">
          <w:headerReference w:type="default" r:id="rId10"/>
          <w:footerReference w:type="even" r:id="rId11"/>
          <w:footerReference w:type="default" r:id="rId12"/>
          <w:pgSz w:w="12240" w:h="15840" w:code="1"/>
          <w:pgMar w:top="630" w:right="810" w:bottom="1080" w:left="1080" w:header="864" w:footer="504" w:gutter="0"/>
          <w:cols w:space="720"/>
          <w:titlePg/>
          <w:docGrid w:linePitch="326"/>
        </w:sectPr>
      </w:pPr>
    </w:p>
    <w:p w14:paraId="555AD75C" w14:textId="53532DD6" w:rsidR="00D339B5" w:rsidRPr="009A399D" w:rsidRDefault="00D339B5" w:rsidP="0057183B">
      <w:pPr>
        <w:rPr>
          <w:rFonts w:asciiTheme="minorHAnsi" w:hAnsiTheme="minorHAnsi" w:cstheme="minorHAnsi"/>
          <w:b/>
          <w:bCs/>
          <w:color w:val="000000" w:themeColor="text1"/>
          <w:lang w:val="fr-FR"/>
        </w:rPr>
      </w:pPr>
      <w:r w:rsidRPr="009A399D">
        <w:rPr>
          <w:rFonts w:asciiTheme="minorHAnsi" w:hAnsiTheme="minorHAnsi" w:cstheme="minorHAnsi"/>
          <w:b/>
          <w:bCs/>
          <w:color w:val="000000" w:themeColor="text1"/>
          <w:lang w:val="fr-FR"/>
        </w:rPr>
        <w:t>Course Description</w:t>
      </w:r>
    </w:p>
    <w:p w14:paraId="24EA6FA8" w14:textId="5D6DCACA" w:rsidR="00336E98" w:rsidRPr="00336E98" w:rsidRDefault="00336E98" w:rsidP="00336E98">
      <w:pPr>
        <w:jc w:val="both"/>
        <w:rPr>
          <w:rFonts w:asciiTheme="minorHAnsi" w:hAnsiTheme="minorHAnsi"/>
          <w:sz w:val="20"/>
          <w:lang w:eastAsia="ar-SA"/>
        </w:rPr>
      </w:pPr>
      <w:r w:rsidRPr="00336E98">
        <w:rPr>
          <w:rFonts w:asciiTheme="minorHAnsi" w:hAnsiTheme="minorHAnsi"/>
          <w:sz w:val="20"/>
          <w:lang w:eastAsia="ar-SA"/>
        </w:rPr>
        <w:t>Instruction on the effects of str</w:t>
      </w:r>
      <w:r w:rsidR="003502E0">
        <w:rPr>
          <w:rFonts w:asciiTheme="minorHAnsi" w:hAnsiTheme="minorHAnsi"/>
          <w:sz w:val="20"/>
          <w:lang w:eastAsia="ar-SA"/>
        </w:rPr>
        <w:t>ess as it relates to work, physical conditioning</w:t>
      </w:r>
      <w:r w:rsidRPr="00336E98">
        <w:rPr>
          <w:rFonts w:asciiTheme="minorHAnsi" w:hAnsiTheme="minorHAnsi"/>
          <w:sz w:val="20"/>
          <w:lang w:eastAsia="ar-SA"/>
        </w:rPr>
        <w:t xml:space="preserve">, and academics; coping strategies are discussed and applied through physical conditioning interventions. </w:t>
      </w:r>
      <w:r w:rsidRPr="00336E98">
        <w:rPr>
          <w:rFonts w:asciiTheme="minorHAnsi" w:hAnsiTheme="minorHAnsi"/>
          <w:sz w:val="20"/>
        </w:rPr>
        <w:t>The nature of stress, determinant causes, and the physiological and psychological reactions to stress are addressed in the lecture portion of the course. The activity portion of the class will introduce and implement physiological, cognitive and behavioral stress management techniques and exercise programming.</w:t>
      </w:r>
    </w:p>
    <w:p w14:paraId="519849D8" w14:textId="77777777" w:rsidR="001A56CD" w:rsidRPr="00D73819" w:rsidRDefault="001A56CD" w:rsidP="001A56CD">
      <w:pPr>
        <w:rPr>
          <w:rFonts w:asciiTheme="minorHAnsi" w:hAnsiTheme="minorHAnsi" w:cstheme="minorHAnsi"/>
          <w:b/>
          <w:bCs/>
          <w:color w:val="000000" w:themeColor="text1"/>
          <w:sz w:val="22"/>
          <w:szCs w:val="22"/>
        </w:rPr>
      </w:pPr>
    </w:p>
    <w:p w14:paraId="78AC2B9F" w14:textId="77777777" w:rsidR="001A56CD" w:rsidRPr="00336E98" w:rsidRDefault="001A56CD" w:rsidP="001A56CD">
      <w:pPr>
        <w:rPr>
          <w:rFonts w:asciiTheme="minorHAnsi" w:hAnsiTheme="minorHAnsi" w:cstheme="minorHAnsi"/>
          <w:color w:val="000000" w:themeColor="text1"/>
        </w:rPr>
      </w:pPr>
      <w:r w:rsidRPr="00336E98">
        <w:rPr>
          <w:rFonts w:asciiTheme="minorHAnsi" w:hAnsiTheme="minorHAnsi" w:cstheme="minorHAnsi"/>
          <w:b/>
          <w:bCs/>
          <w:color w:val="000000" w:themeColor="text1"/>
        </w:rPr>
        <w:t>Learning Objectives</w:t>
      </w:r>
    </w:p>
    <w:p w14:paraId="286324A4"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Describe different types of stressors</w:t>
      </w:r>
    </w:p>
    <w:p w14:paraId="7E816EFB"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Identify the psycho-physiological indicators of excessive stress</w:t>
      </w:r>
    </w:p>
    <w:p w14:paraId="468B975B"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Analyze the models of stress</w:t>
      </w:r>
    </w:p>
    <w:p w14:paraId="743A67C8"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Describe the mind-body connection</w:t>
      </w:r>
    </w:p>
    <w:p w14:paraId="7FAC48CE"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Understand the different thought streams which contribute to either a stressful or vital life</w:t>
      </w:r>
    </w:p>
    <w:p w14:paraId="0F720F6F"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Identify the contributing factors to the stress response</w:t>
      </w:r>
    </w:p>
    <w:p w14:paraId="25C6CDE6"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Compare the differences between stress, anxiety, and arousal</w:t>
      </w:r>
    </w:p>
    <w:p w14:paraId="56D5A959"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Describe the many types of coping responses to stress</w:t>
      </w:r>
    </w:p>
    <w:p w14:paraId="5DCEAF65"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Describe the many somatic, behavioral, and cognitive stress management techniques</w:t>
      </w:r>
    </w:p>
    <w:p w14:paraId="5D2B9D64"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Explain the importance of exercise in combating the effects of stress</w:t>
      </w:r>
    </w:p>
    <w:p w14:paraId="6D41EE26"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Actively engage in physiological, behavioral, and cognitive interventions throughout the semester</w:t>
      </w:r>
    </w:p>
    <w:p w14:paraId="155A2C6E"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Apply theoretical concepts to one’s own experience to understand stress and its impact on health and our lives (experiential learning)</w:t>
      </w:r>
    </w:p>
    <w:p w14:paraId="3F673EEB"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Participate in interactive and dynamic classroom activities (active learning)</w:t>
      </w:r>
    </w:p>
    <w:p w14:paraId="76E597BB" w14:textId="77777777" w:rsidR="00336E98" w:rsidRPr="00336E98" w:rsidRDefault="00336E98" w:rsidP="00336E98">
      <w:pPr>
        <w:numPr>
          <w:ilvl w:val="0"/>
          <w:numId w:val="45"/>
        </w:numPr>
        <w:rPr>
          <w:rFonts w:asciiTheme="minorHAnsi" w:hAnsiTheme="minorHAnsi"/>
          <w:sz w:val="20"/>
        </w:rPr>
      </w:pPr>
      <w:r w:rsidRPr="00336E98">
        <w:rPr>
          <w:rFonts w:asciiTheme="minorHAnsi" w:hAnsiTheme="minorHAnsi"/>
          <w:sz w:val="20"/>
        </w:rPr>
        <w:t>Accept perspectives and experiences of all students in the class (divergent thinking)</w:t>
      </w:r>
    </w:p>
    <w:p w14:paraId="60FAE362" w14:textId="77777777" w:rsidR="00336E98" w:rsidRPr="00E5041C" w:rsidRDefault="00336E98" w:rsidP="00336E98">
      <w:pPr>
        <w:numPr>
          <w:ilvl w:val="0"/>
          <w:numId w:val="45"/>
        </w:numPr>
        <w:rPr>
          <w:rFonts w:ascii="Arial" w:hAnsi="Arial"/>
          <w:sz w:val="20"/>
        </w:rPr>
      </w:pPr>
      <w:r w:rsidRPr="00336E98">
        <w:rPr>
          <w:rFonts w:asciiTheme="minorHAnsi" w:hAnsiTheme="minorHAnsi"/>
          <w:sz w:val="20"/>
        </w:rPr>
        <w:t>Foster an environment of self-directed learning (individual responsibility and self-challenge)</w:t>
      </w:r>
    </w:p>
    <w:p w14:paraId="393C5902" w14:textId="029B556F" w:rsidR="00AE6D0B" w:rsidRPr="00FE2DE5" w:rsidRDefault="00AE6D0B" w:rsidP="001611A7">
      <w:pPr>
        <w:outlineLvl w:val="0"/>
        <w:rPr>
          <w:rFonts w:asciiTheme="minorHAnsi" w:hAnsiTheme="minorHAnsi" w:cstheme="minorHAnsi"/>
          <w:bCs/>
          <w:color w:val="000000" w:themeColor="text1"/>
          <w:sz w:val="20"/>
          <w:szCs w:val="20"/>
        </w:rPr>
      </w:pPr>
    </w:p>
    <w:p w14:paraId="15E6796F" w14:textId="6229CD43" w:rsidR="00AE6D0B" w:rsidRPr="003C7ADF" w:rsidRDefault="00AE6D0B" w:rsidP="003C7ADF">
      <w:pPr>
        <w:ind w:right="54" w:firstLine="360"/>
        <w:jc w:val="both"/>
        <w:rPr>
          <w:rFonts w:asciiTheme="minorHAnsi" w:hAnsiTheme="minorHAnsi" w:cstheme="minorHAnsi"/>
          <w:b/>
          <w:bCs/>
          <w:color w:val="000000" w:themeColor="text1"/>
          <w:sz w:val="20"/>
          <w:szCs w:val="20"/>
        </w:rPr>
      </w:pPr>
      <w:r w:rsidRPr="003C7ADF">
        <w:rPr>
          <w:rFonts w:asciiTheme="minorHAnsi" w:hAnsiTheme="minorHAnsi" w:cstheme="minorHAnsi"/>
          <w:b/>
          <w:bCs/>
          <w:color w:val="000000" w:themeColor="text1"/>
          <w:sz w:val="20"/>
          <w:szCs w:val="20"/>
        </w:rPr>
        <w:t>Prerequisite(s)</w:t>
      </w:r>
      <w:r w:rsidR="003C7ADF">
        <w:rPr>
          <w:rFonts w:asciiTheme="minorHAnsi" w:hAnsiTheme="minorHAnsi" w:cstheme="minorHAnsi"/>
          <w:b/>
          <w:bCs/>
          <w:color w:val="000000" w:themeColor="text1"/>
          <w:sz w:val="20"/>
          <w:szCs w:val="20"/>
        </w:rPr>
        <w:t xml:space="preserve"> &amp; Co-Requisites</w:t>
      </w:r>
      <w:r w:rsidR="00087B72" w:rsidRPr="003C7ADF">
        <w:rPr>
          <w:rFonts w:asciiTheme="minorHAnsi" w:hAnsiTheme="minorHAnsi" w:cstheme="minorHAnsi"/>
          <w:b/>
          <w:bCs/>
          <w:color w:val="000000" w:themeColor="text1"/>
          <w:sz w:val="20"/>
          <w:szCs w:val="20"/>
        </w:rPr>
        <w:t xml:space="preserve">: </w:t>
      </w:r>
      <w:r w:rsidR="00336E98" w:rsidRPr="003C7ADF">
        <w:rPr>
          <w:rFonts w:asciiTheme="minorHAnsi" w:hAnsiTheme="minorHAnsi" w:cstheme="minorHAnsi"/>
          <w:color w:val="000000" w:themeColor="text1"/>
          <w:sz w:val="20"/>
          <w:szCs w:val="20"/>
        </w:rPr>
        <w:t>none</w:t>
      </w:r>
      <w:r w:rsidR="003C7ADF">
        <w:rPr>
          <w:rFonts w:asciiTheme="minorHAnsi" w:hAnsiTheme="minorHAnsi" w:cstheme="minorHAnsi"/>
          <w:b/>
          <w:bCs/>
          <w:color w:val="000000" w:themeColor="text1"/>
          <w:sz w:val="20"/>
          <w:szCs w:val="20"/>
        </w:rPr>
        <w:tab/>
        <w:t xml:space="preserve">       </w:t>
      </w:r>
      <w:r w:rsidRPr="003C7ADF">
        <w:rPr>
          <w:rFonts w:asciiTheme="minorHAnsi" w:hAnsiTheme="minorHAnsi" w:cstheme="minorHAnsi"/>
          <w:b/>
          <w:bCs/>
          <w:color w:val="000000" w:themeColor="text1"/>
          <w:sz w:val="20"/>
          <w:szCs w:val="20"/>
        </w:rPr>
        <w:t>Concurrent Enrollment</w:t>
      </w:r>
      <w:r w:rsidR="00087B72" w:rsidRPr="003C7ADF">
        <w:rPr>
          <w:rFonts w:asciiTheme="minorHAnsi" w:hAnsiTheme="minorHAnsi" w:cstheme="minorHAnsi"/>
          <w:b/>
          <w:bCs/>
          <w:color w:val="000000" w:themeColor="text1"/>
          <w:sz w:val="20"/>
          <w:szCs w:val="20"/>
        </w:rPr>
        <w:t xml:space="preserve">: </w:t>
      </w:r>
      <w:r w:rsidR="00336E98" w:rsidRPr="003C7ADF">
        <w:rPr>
          <w:rFonts w:asciiTheme="minorHAnsi" w:hAnsiTheme="minorHAnsi" w:cstheme="minorHAnsi"/>
          <w:color w:val="000000" w:themeColor="text1"/>
          <w:sz w:val="20"/>
          <w:szCs w:val="20"/>
        </w:rPr>
        <w:t>none</w:t>
      </w:r>
      <w:r w:rsidR="003C7ADF" w:rsidRPr="003C7ADF">
        <w:rPr>
          <w:rFonts w:asciiTheme="minorHAnsi" w:hAnsiTheme="minorHAnsi" w:cstheme="minorHAnsi"/>
          <w:b/>
          <w:bCs/>
          <w:color w:val="000000" w:themeColor="text1"/>
          <w:sz w:val="20"/>
          <w:szCs w:val="20"/>
        </w:rPr>
        <w:t xml:space="preserve">  </w:t>
      </w:r>
      <w:r w:rsidR="003C7ADF">
        <w:rPr>
          <w:rFonts w:asciiTheme="minorHAnsi" w:hAnsiTheme="minorHAnsi" w:cstheme="minorHAnsi"/>
          <w:b/>
          <w:bCs/>
          <w:color w:val="000000" w:themeColor="text1"/>
          <w:sz w:val="20"/>
          <w:szCs w:val="20"/>
        </w:rPr>
        <w:tab/>
        <w:t xml:space="preserve">       </w:t>
      </w:r>
      <w:r w:rsidRPr="003C7ADF">
        <w:rPr>
          <w:rFonts w:asciiTheme="minorHAnsi" w:hAnsiTheme="minorHAnsi" w:cstheme="minorHAnsi"/>
          <w:b/>
          <w:bCs/>
          <w:color w:val="000000" w:themeColor="text1"/>
          <w:sz w:val="20"/>
          <w:szCs w:val="20"/>
        </w:rPr>
        <w:t>Recommended Preparation</w:t>
      </w:r>
      <w:r w:rsidR="00087B72" w:rsidRPr="003C7ADF">
        <w:rPr>
          <w:rStyle w:val="tooltiptext"/>
          <w:rFonts w:asciiTheme="minorHAnsi" w:hAnsiTheme="minorHAnsi" w:cstheme="minorHAnsi"/>
          <w:color w:val="000000" w:themeColor="text1"/>
          <w:sz w:val="20"/>
          <w:szCs w:val="20"/>
        </w:rPr>
        <w:t xml:space="preserve">: </w:t>
      </w:r>
      <w:r w:rsidR="00336E98" w:rsidRPr="003C7ADF">
        <w:rPr>
          <w:rFonts w:asciiTheme="minorHAnsi" w:hAnsiTheme="minorHAnsi" w:cstheme="minorHAnsi"/>
          <w:color w:val="000000" w:themeColor="text1"/>
          <w:sz w:val="20"/>
          <w:szCs w:val="20"/>
        </w:rPr>
        <w:t>none</w:t>
      </w:r>
      <w:r w:rsidRPr="003C7ADF">
        <w:rPr>
          <w:rFonts w:asciiTheme="minorHAnsi" w:hAnsiTheme="minorHAnsi" w:cstheme="minorHAnsi"/>
          <w:color w:val="000000" w:themeColor="text1"/>
          <w:sz w:val="20"/>
          <w:szCs w:val="20"/>
        </w:rPr>
        <w:t xml:space="preserve"> </w:t>
      </w:r>
    </w:p>
    <w:p w14:paraId="0F286B9F" w14:textId="77777777" w:rsidR="00CE276F" w:rsidRPr="00FE2DE5" w:rsidRDefault="00CE276F" w:rsidP="00336E98">
      <w:pPr>
        <w:ind w:right="3024"/>
        <w:rPr>
          <w:rFonts w:asciiTheme="minorHAnsi" w:hAnsiTheme="minorHAnsi" w:cstheme="minorHAnsi"/>
          <w:b/>
          <w:color w:val="000000" w:themeColor="text1"/>
          <w:sz w:val="20"/>
          <w:szCs w:val="20"/>
          <w:u w:val="single"/>
        </w:rPr>
        <w:sectPr w:rsidR="00CE276F" w:rsidRPr="00FE2DE5" w:rsidSect="0057183B">
          <w:type w:val="continuous"/>
          <w:pgSz w:w="12240" w:h="15840" w:code="1"/>
          <w:pgMar w:top="990" w:right="1062" w:bottom="1152" w:left="1098" w:header="864" w:footer="504" w:gutter="0"/>
          <w:cols w:space="720"/>
          <w:titlePg/>
          <w:docGrid w:linePitch="326"/>
        </w:sectPr>
      </w:pPr>
    </w:p>
    <w:p w14:paraId="45CD6733" w14:textId="2675C58D" w:rsidR="00AE6D0B" w:rsidRPr="00FE2DE5" w:rsidRDefault="00AE6D0B" w:rsidP="00336E98">
      <w:pPr>
        <w:ind w:right="3024"/>
        <w:rPr>
          <w:rFonts w:asciiTheme="minorHAnsi" w:hAnsiTheme="minorHAnsi" w:cstheme="minorHAnsi"/>
          <w:b/>
          <w:color w:val="000000" w:themeColor="text1"/>
          <w:sz w:val="20"/>
          <w:szCs w:val="20"/>
          <w:u w:val="single"/>
        </w:rPr>
      </w:pPr>
    </w:p>
    <w:p w14:paraId="285CF968" w14:textId="0A4E83F4" w:rsidR="00ED134C" w:rsidRPr="00336E98" w:rsidRDefault="00AE6D0B" w:rsidP="00336E98">
      <w:pPr>
        <w:rPr>
          <w:rFonts w:asciiTheme="minorHAnsi" w:hAnsiTheme="minorHAnsi" w:cstheme="minorHAnsi"/>
          <w:b/>
          <w:bCs/>
          <w:color w:val="000000" w:themeColor="text1"/>
          <w:sz w:val="20"/>
          <w:szCs w:val="20"/>
        </w:rPr>
        <w:sectPr w:rsidR="00ED134C" w:rsidRPr="00336E98" w:rsidSect="00ED134C">
          <w:type w:val="continuous"/>
          <w:pgSz w:w="12240" w:h="15840" w:code="1"/>
          <w:pgMar w:top="1152" w:right="1728" w:bottom="1152" w:left="1728" w:header="864" w:footer="504" w:gutter="0"/>
          <w:cols w:num="2" w:space="720"/>
          <w:titlePg/>
          <w:docGrid w:linePitch="326"/>
        </w:sectPr>
      </w:pPr>
      <w:r w:rsidRPr="00FE2DE5">
        <w:rPr>
          <w:rStyle w:val="tooltiptext"/>
          <w:rFonts w:asciiTheme="minorHAnsi" w:hAnsiTheme="minorHAnsi" w:cstheme="minorHAnsi"/>
          <w:color w:val="000000" w:themeColor="text1"/>
          <w:sz w:val="20"/>
          <w:szCs w:val="20"/>
        </w:rPr>
        <w:t xml:space="preserve"> </w:t>
      </w:r>
    </w:p>
    <w:p w14:paraId="4772B07D" w14:textId="30FFCD16" w:rsidR="00CE276F" w:rsidRPr="00336E98" w:rsidRDefault="00CE276F" w:rsidP="00AB039B">
      <w:pPr>
        <w:ind w:right="-36"/>
        <w:rPr>
          <w:rFonts w:asciiTheme="minorHAnsi" w:hAnsiTheme="minorHAnsi" w:cstheme="minorHAnsi"/>
          <w:b/>
          <w:bCs/>
          <w:color w:val="000000" w:themeColor="text1"/>
        </w:rPr>
      </w:pPr>
      <w:r w:rsidRPr="00336E98">
        <w:rPr>
          <w:rFonts w:asciiTheme="minorHAnsi" w:hAnsiTheme="minorHAnsi" w:cstheme="minorHAnsi"/>
          <w:b/>
          <w:bCs/>
          <w:color w:val="000000" w:themeColor="text1"/>
        </w:rPr>
        <w:t>Course Notes</w:t>
      </w:r>
    </w:p>
    <w:p w14:paraId="4D9F7764" w14:textId="065B78DC" w:rsidR="00336E98" w:rsidRPr="00336E98" w:rsidRDefault="00336E98" w:rsidP="00336E98">
      <w:pPr>
        <w:rPr>
          <w:rFonts w:asciiTheme="minorHAnsi" w:hAnsiTheme="minorHAnsi"/>
          <w:sz w:val="20"/>
          <w:szCs w:val="20"/>
        </w:rPr>
      </w:pPr>
      <w:r w:rsidRPr="00336E98">
        <w:rPr>
          <w:rFonts w:asciiTheme="minorHAnsi" w:hAnsiTheme="minorHAnsi"/>
          <w:sz w:val="20"/>
          <w:szCs w:val="20"/>
        </w:rPr>
        <w:t>Class is schedule to meet in the classroom, however some classes will meet outside of the classroom for activity</w:t>
      </w:r>
      <w:r w:rsidRPr="00336E98">
        <w:rPr>
          <w:rFonts w:asciiTheme="minorHAnsi" w:hAnsiTheme="minorHAnsi"/>
          <w:sz w:val="20"/>
          <w:szCs w:val="20"/>
          <w:highlight w:val="yellow"/>
        </w:rPr>
        <w:t>.  Proper athletic attire is required for several classes due to the physical nature of some activities.</w:t>
      </w:r>
      <w:r w:rsidRPr="00336E98">
        <w:rPr>
          <w:rFonts w:asciiTheme="minorHAnsi" w:hAnsiTheme="minorHAnsi"/>
          <w:sz w:val="20"/>
          <w:szCs w:val="20"/>
        </w:rPr>
        <w:t xml:space="preserve"> Most Wednesday classes will meet in front of the PE building unless otherwise announced by instructor.  Please check Blackboard regularly for updates, class notes, </w:t>
      </w:r>
      <w:proofErr w:type="spellStart"/>
      <w:r w:rsidRPr="00336E98">
        <w:rPr>
          <w:rFonts w:asciiTheme="minorHAnsi" w:hAnsiTheme="minorHAnsi"/>
          <w:sz w:val="20"/>
          <w:szCs w:val="20"/>
        </w:rPr>
        <w:t>powerpoints</w:t>
      </w:r>
      <w:proofErr w:type="spellEnd"/>
      <w:r w:rsidRPr="00336E98">
        <w:rPr>
          <w:rFonts w:asciiTheme="minorHAnsi" w:hAnsiTheme="minorHAnsi"/>
          <w:sz w:val="20"/>
          <w:szCs w:val="20"/>
        </w:rPr>
        <w:t xml:space="preserve">, and announcements.  </w:t>
      </w:r>
    </w:p>
    <w:p w14:paraId="3A4DBE10" w14:textId="77777777" w:rsidR="00CE276F" w:rsidRPr="00FE2DE5" w:rsidRDefault="00CE276F" w:rsidP="00CE276F">
      <w:pPr>
        <w:jc w:val="both"/>
        <w:rPr>
          <w:rStyle w:val="tooltiptext"/>
          <w:rFonts w:asciiTheme="minorHAnsi" w:hAnsiTheme="minorHAnsi" w:cstheme="minorHAnsi"/>
          <w:color w:val="000000" w:themeColor="text1"/>
        </w:rPr>
      </w:pPr>
    </w:p>
    <w:p w14:paraId="6E9B8F03" w14:textId="61A7147E" w:rsidR="00AB039B" w:rsidRPr="00CF4AA2" w:rsidRDefault="00CE276F">
      <w:pPr>
        <w:rPr>
          <w:rFonts w:asciiTheme="minorHAnsi" w:hAnsiTheme="minorHAnsi" w:cstheme="minorHAnsi"/>
          <w:b/>
          <w:bCs/>
          <w:color w:val="000000" w:themeColor="text1"/>
        </w:rPr>
      </w:pPr>
      <w:r w:rsidRPr="00FE2DE5">
        <w:rPr>
          <w:rFonts w:asciiTheme="minorHAnsi" w:hAnsiTheme="minorHAnsi" w:cstheme="minorHAnsi"/>
          <w:b/>
          <w:bCs/>
          <w:color w:val="000000" w:themeColor="text1"/>
        </w:rPr>
        <w:t>Technological Proficiency Required</w:t>
      </w:r>
      <w:r w:rsidR="00CF4AA2">
        <w:rPr>
          <w:rFonts w:asciiTheme="minorHAnsi" w:hAnsiTheme="minorHAnsi" w:cstheme="minorHAnsi"/>
          <w:b/>
          <w:bCs/>
          <w:color w:val="000000" w:themeColor="text1"/>
        </w:rPr>
        <w:t xml:space="preserve">: </w:t>
      </w:r>
      <w:proofErr w:type="spellStart"/>
      <w:r w:rsidR="00336E98">
        <w:rPr>
          <w:rStyle w:val="tooltiptext"/>
          <w:rFonts w:asciiTheme="minorHAnsi" w:hAnsiTheme="minorHAnsi" w:cstheme="minorHAnsi"/>
          <w:color w:val="000000" w:themeColor="text1"/>
          <w:sz w:val="20"/>
          <w:szCs w:val="20"/>
        </w:rPr>
        <w:t>Powerpoint</w:t>
      </w:r>
      <w:proofErr w:type="spellEnd"/>
      <w:r w:rsidR="00336E98">
        <w:rPr>
          <w:rStyle w:val="tooltiptext"/>
          <w:rFonts w:asciiTheme="minorHAnsi" w:hAnsiTheme="minorHAnsi" w:cstheme="minorHAnsi"/>
          <w:color w:val="000000" w:themeColor="text1"/>
          <w:sz w:val="20"/>
          <w:szCs w:val="20"/>
        </w:rPr>
        <w:t xml:space="preserve"> or </w:t>
      </w:r>
      <w:proofErr w:type="spellStart"/>
      <w:r w:rsidR="00336E98">
        <w:rPr>
          <w:rStyle w:val="tooltiptext"/>
          <w:rFonts w:asciiTheme="minorHAnsi" w:hAnsiTheme="minorHAnsi" w:cstheme="minorHAnsi"/>
          <w:color w:val="000000" w:themeColor="text1"/>
          <w:sz w:val="20"/>
          <w:szCs w:val="20"/>
        </w:rPr>
        <w:t>Prezy</w:t>
      </w:r>
      <w:proofErr w:type="spellEnd"/>
      <w:r w:rsidR="00336E98">
        <w:rPr>
          <w:rStyle w:val="tooltiptext"/>
          <w:rFonts w:asciiTheme="minorHAnsi" w:hAnsiTheme="minorHAnsi" w:cstheme="minorHAnsi"/>
          <w:color w:val="000000" w:themeColor="text1"/>
          <w:sz w:val="20"/>
          <w:szCs w:val="20"/>
        </w:rPr>
        <w:t xml:space="preserve"> for final presentation.  </w:t>
      </w:r>
    </w:p>
    <w:p w14:paraId="3101AE30" w14:textId="77777777" w:rsidR="00D339B5" w:rsidRPr="00FE2DE5" w:rsidRDefault="00D339B5" w:rsidP="00D339B5">
      <w:pPr>
        <w:rPr>
          <w:rFonts w:asciiTheme="minorHAnsi" w:hAnsiTheme="minorHAnsi" w:cstheme="minorHAnsi"/>
          <w:color w:val="000000" w:themeColor="text1"/>
          <w:sz w:val="20"/>
          <w:szCs w:val="20"/>
        </w:rPr>
      </w:pPr>
    </w:p>
    <w:p w14:paraId="51DF21A0" w14:textId="07E50451" w:rsidR="00D339B5" w:rsidRPr="00FE2DE5" w:rsidRDefault="00D339B5" w:rsidP="00D339B5">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t>Required Readings and Supplementary Materials</w:t>
      </w:r>
    </w:p>
    <w:p w14:paraId="61CA02C2" w14:textId="77777777" w:rsidR="00CF4AA2" w:rsidRDefault="00336E98" w:rsidP="001A03F4">
      <w:pPr>
        <w:rPr>
          <w:rFonts w:asciiTheme="minorHAnsi" w:hAnsiTheme="minorHAnsi"/>
          <w:sz w:val="20"/>
          <w:szCs w:val="20"/>
        </w:rPr>
      </w:pPr>
      <w:r w:rsidRPr="00142CEE">
        <w:rPr>
          <w:rFonts w:asciiTheme="minorHAnsi" w:hAnsiTheme="minorHAnsi"/>
          <w:sz w:val="20"/>
          <w:highlight w:val="yellow"/>
          <w:u w:val="single"/>
        </w:rPr>
        <w:t>Online course reader</w:t>
      </w:r>
      <w:r w:rsidRPr="003F5484">
        <w:rPr>
          <w:rFonts w:asciiTheme="minorHAnsi" w:hAnsiTheme="minorHAnsi"/>
          <w:sz w:val="20"/>
        </w:rPr>
        <w:t xml:space="preserve"> is posted on </w:t>
      </w:r>
      <w:r w:rsidRPr="003F5484">
        <w:rPr>
          <w:rFonts w:asciiTheme="minorHAnsi" w:hAnsiTheme="minorHAnsi"/>
          <w:b/>
          <w:sz w:val="20"/>
        </w:rPr>
        <w:t>Blackboard</w:t>
      </w:r>
      <w:r w:rsidRPr="003F5484">
        <w:rPr>
          <w:rFonts w:asciiTheme="minorHAnsi" w:hAnsiTheme="minorHAnsi"/>
          <w:sz w:val="20"/>
          <w:szCs w:val="20"/>
        </w:rPr>
        <w:t xml:space="preserve">.  Supplemental handouts posted accordingly to topic.  Assignments and five handouts will be given only in class. </w:t>
      </w:r>
    </w:p>
    <w:p w14:paraId="23BE0A2F" w14:textId="77777777" w:rsidR="00CF4AA2" w:rsidRDefault="00CF4AA2" w:rsidP="001A03F4">
      <w:pPr>
        <w:rPr>
          <w:rFonts w:asciiTheme="minorHAnsi" w:hAnsiTheme="minorHAnsi"/>
          <w:sz w:val="20"/>
          <w:szCs w:val="20"/>
        </w:rPr>
      </w:pPr>
    </w:p>
    <w:p w14:paraId="4C997E5F" w14:textId="77777777" w:rsidR="00CF4AA2" w:rsidRDefault="00CF4AA2" w:rsidP="001A03F4">
      <w:pPr>
        <w:rPr>
          <w:rFonts w:asciiTheme="minorHAnsi" w:hAnsiTheme="minorHAnsi"/>
          <w:sz w:val="20"/>
          <w:szCs w:val="20"/>
        </w:rPr>
      </w:pPr>
    </w:p>
    <w:p w14:paraId="428006AF" w14:textId="1DD8B647" w:rsidR="00D2031B" w:rsidRPr="00CF4AA2" w:rsidRDefault="00336E98" w:rsidP="001A03F4">
      <w:pPr>
        <w:rPr>
          <w:rFonts w:asciiTheme="minorHAnsi" w:hAnsiTheme="minorHAnsi"/>
          <w:sz w:val="20"/>
          <w:szCs w:val="20"/>
        </w:rPr>
      </w:pPr>
      <w:r w:rsidRPr="003F5484">
        <w:rPr>
          <w:rFonts w:asciiTheme="minorHAnsi" w:hAnsiTheme="minorHAnsi"/>
          <w:sz w:val="20"/>
          <w:szCs w:val="20"/>
        </w:rPr>
        <w:t xml:space="preserve"> </w:t>
      </w:r>
      <w:r w:rsidR="001A20B0" w:rsidRPr="00FE2DE5">
        <w:rPr>
          <w:rFonts w:asciiTheme="minorHAnsi" w:hAnsiTheme="minorHAnsi" w:cstheme="minorHAnsi"/>
          <w:b/>
          <w:iCs/>
          <w:color w:val="000000" w:themeColor="text1"/>
        </w:rPr>
        <w:t xml:space="preserve">Description and Assessment of </w:t>
      </w:r>
      <w:r w:rsidR="00106E2B" w:rsidRPr="00FE2DE5">
        <w:rPr>
          <w:rFonts w:asciiTheme="minorHAnsi" w:hAnsiTheme="minorHAnsi" w:cstheme="minorHAnsi"/>
          <w:b/>
          <w:iCs/>
          <w:color w:val="000000" w:themeColor="text1"/>
        </w:rPr>
        <w:t xml:space="preserve">Assignments </w:t>
      </w:r>
    </w:p>
    <w:p w14:paraId="6F1B89AA" w14:textId="60BE9982" w:rsidR="003F5484" w:rsidRPr="0057183B" w:rsidRDefault="003F5484" w:rsidP="00920F37">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BoldMT"/>
          <w:bCs/>
          <w:sz w:val="20"/>
          <w:szCs w:val="20"/>
        </w:rPr>
      </w:pPr>
      <w:r w:rsidRPr="003F5484">
        <w:rPr>
          <w:rFonts w:asciiTheme="minorHAnsi" w:hAnsiTheme="minorHAnsi" w:cs="Arial-BoldMT"/>
          <w:b/>
          <w:bCs/>
          <w:sz w:val="20"/>
          <w:szCs w:val="20"/>
          <w:u w:val="single"/>
        </w:rPr>
        <w:t xml:space="preserve">Assignments: </w:t>
      </w:r>
      <w:r w:rsidRPr="003F5484">
        <w:rPr>
          <w:rFonts w:asciiTheme="minorHAnsi" w:hAnsiTheme="minorHAnsi" w:cs="Arial-BoldMT"/>
          <w:bCs/>
          <w:sz w:val="20"/>
          <w:szCs w:val="20"/>
        </w:rPr>
        <w:t>These will be given to you in class.</w:t>
      </w:r>
      <w:r w:rsidR="00D73819">
        <w:rPr>
          <w:rFonts w:asciiTheme="minorHAnsi" w:hAnsiTheme="minorHAnsi" w:cs="Arial-BoldMT"/>
          <w:bCs/>
          <w:sz w:val="20"/>
          <w:szCs w:val="20"/>
        </w:rPr>
        <w:t xml:space="preserve"> </w:t>
      </w:r>
      <w:r>
        <w:rPr>
          <w:rFonts w:asciiTheme="minorHAnsi" w:hAnsiTheme="minorHAnsi" w:cs="Arial-BoldMT"/>
          <w:bCs/>
          <w:sz w:val="20"/>
          <w:szCs w:val="20"/>
        </w:rPr>
        <w:t xml:space="preserve">Each assignment correlates with </w:t>
      </w:r>
      <w:r w:rsidR="00D73819">
        <w:rPr>
          <w:rFonts w:asciiTheme="minorHAnsi" w:hAnsiTheme="minorHAnsi" w:cs="Arial-BoldMT"/>
          <w:bCs/>
          <w:sz w:val="20"/>
          <w:szCs w:val="20"/>
        </w:rPr>
        <w:t>the topic discussed in classes.</w:t>
      </w:r>
      <w:r>
        <w:rPr>
          <w:rFonts w:asciiTheme="minorHAnsi" w:hAnsiTheme="minorHAnsi" w:cs="Arial-BoldMT"/>
          <w:bCs/>
          <w:sz w:val="20"/>
          <w:szCs w:val="20"/>
        </w:rPr>
        <w:t xml:space="preserve"> </w:t>
      </w:r>
      <w:r w:rsidRPr="001E09B3">
        <w:rPr>
          <w:rFonts w:asciiTheme="minorHAnsi" w:hAnsiTheme="minorHAnsi" w:cs="Arial-BoldMT"/>
          <w:bCs/>
          <w:sz w:val="20"/>
          <w:szCs w:val="20"/>
          <w:highlight w:val="yellow"/>
          <w:u w:val="single"/>
        </w:rPr>
        <w:t>A</w:t>
      </w:r>
      <w:r w:rsidR="005940BD">
        <w:rPr>
          <w:rFonts w:asciiTheme="minorHAnsi" w:hAnsiTheme="minorHAnsi" w:cs="Arial-BoldMT"/>
          <w:bCs/>
          <w:sz w:val="20"/>
          <w:szCs w:val="20"/>
          <w:highlight w:val="yellow"/>
          <w:u w:val="single"/>
        </w:rPr>
        <w:t xml:space="preserve">ll handed in work is to be </w:t>
      </w:r>
      <w:r w:rsidR="00D73819">
        <w:rPr>
          <w:rFonts w:asciiTheme="minorHAnsi" w:hAnsiTheme="minorHAnsi" w:cs="Arial-BoldMT"/>
          <w:bCs/>
          <w:sz w:val="20"/>
          <w:szCs w:val="20"/>
          <w:highlight w:val="yellow"/>
          <w:u w:val="single"/>
        </w:rPr>
        <w:t xml:space="preserve">submitted via the link in “Assignments” on Blackboard or </w:t>
      </w:r>
      <w:r w:rsidR="005940BD">
        <w:rPr>
          <w:rFonts w:asciiTheme="minorHAnsi" w:hAnsiTheme="minorHAnsi" w:cs="Arial-BoldMT"/>
          <w:bCs/>
          <w:sz w:val="20"/>
          <w:szCs w:val="20"/>
          <w:highlight w:val="yellow"/>
          <w:u w:val="single"/>
        </w:rPr>
        <w:t xml:space="preserve">TPYED </w:t>
      </w:r>
      <w:r w:rsidR="001E09B3" w:rsidRPr="001E09B3">
        <w:rPr>
          <w:rFonts w:asciiTheme="minorHAnsi" w:hAnsiTheme="minorHAnsi" w:cs="Arial-BoldMT"/>
          <w:bCs/>
          <w:sz w:val="20"/>
          <w:szCs w:val="20"/>
          <w:highlight w:val="yellow"/>
          <w:u w:val="single"/>
        </w:rPr>
        <w:t xml:space="preserve">and </w:t>
      </w:r>
      <w:r w:rsidR="005940BD">
        <w:rPr>
          <w:rFonts w:asciiTheme="minorHAnsi" w:hAnsiTheme="minorHAnsi" w:cs="Arial-BoldMT"/>
          <w:bCs/>
          <w:sz w:val="20"/>
          <w:szCs w:val="20"/>
          <w:highlight w:val="yellow"/>
          <w:u w:val="single"/>
        </w:rPr>
        <w:t>STAPLED with student NAME</w:t>
      </w:r>
      <w:r w:rsidR="001E09B3" w:rsidRPr="001E09B3">
        <w:rPr>
          <w:rFonts w:asciiTheme="minorHAnsi" w:hAnsiTheme="minorHAnsi" w:cs="Arial-BoldMT"/>
          <w:bCs/>
          <w:sz w:val="20"/>
          <w:szCs w:val="20"/>
          <w:highlight w:val="yellow"/>
          <w:u w:val="single"/>
        </w:rPr>
        <w:t xml:space="preserve"> on</w:t>
      </w:r>
      <w:r w:rsidR="00D73819">
        <w:rPr>
          <w:rFonts w:asciiTheme="minorHAnsi" w:hAnsiTheme="minorHAnsi" w:cs="Arial-BoldMT"/>
          <w:bCs/>
          <w:sz w:val="20"/>
          <w:szCs w:val="20"/>
          <w:highlight w:val="yellow"/>
          <w:u w:val="single"/>
        </w:rPr>
        <w:t xml:space="preserve"> the </w:t>
      </w:r>
      <w:r w:rsidR="001E09B3" w:rsidRPr="001E09B3">
        <w:rPr>
          <w:rFonts w:asciiTheme="minorHAnsi" w:hAnsiTheme="minorHAnsi" w:cs="Arial-BoldMT"/>
          <w:bCs/>
          <w:sz w:val="20"/>
          <w:szCs w:val="20"/>
          <w:highlight w:val="yellow"/>
          <w:u w:val="single"/>
        </w:rPr>
        <w:t xml:space="preserve"> first page</w:t>
      </w:r>
      <w:r w:rsidRPr="001E09B3">
        <w:rPr>
          <w:rFonts w:asciiTheme="minorHAnsi" w:hAnsiTheme="minorHAnsi" w:cs="Arial-BoldMT"/>
          <w:bCs/>
          <w:sz w:val="20"/>
          <w:szCs w:val="20"/>
          <w:highlight w:val="yellow"/>
          <w:u w:val="single"/>
        </w:rPr>
        <w:t>,</w:t>
      </w:r>
      <w:r>
        <w:rPr>
          <w:rFonts w:asciiTheme="minorHAnsi" w:hAnsiTheme="minorHAnsi" w:cs="Arial-BoldMT"/>
          <w:bCs/>
          <w:sz w:val="20"/>
          <w:szCs w:val="20"/>
        </w:rPr>
        <w:t xml:space="preserve"> unless </w:t>
      </w:r>
      <w:r w:rsidR="00D73819">
        <w:rPr>
          <w:rFonts w:asciiTheme="minorHAnsi" w:hAnsiTheme="minorHAnsi" w:cs="Arial-BoldMT"/>
          <w:bCs/>
          <w:sz w:val="20"/>
          <w:szCs w:val="20"/>
        </w:rPr>
        <w:t xml:space="preserve">otherwise noted in directions. </w:t>
      </w:r>
      <w:r>
        <w:rPr>
          <w:rFonts w:asciiTheme="minorHAnsi" w:hAnsiTheme="minorHAnsi" w:cs="Arial-BoldMT"/>
          <w:bCs/>
          <w:sz w:val="20"/>
          <w:szCs w:val="20"/>
        </w:rPr>
        <w:t>Each assignment is out of 10 points</w:t>
      </w:r>
      <w:r w:rsidRPr="003F5484">
        <w:rPr>
          <w:rFonts w:asciiTheme="minorHAnsi" w:hAnsiTheme="minorHAnsi" w:cs="Arial-BoldMT"/>
          <w:bCs/>
          <w:sz w:val="20"/>
          <w:szCs w:val="20"/>
        </w:rPr>
        <w:t xml:space="preserve">  Additional informatio</w:t>
      </w:r>
      <w:r w:rsidR="0057183B">
        <w:rPr>
          <w:rFonts w:asciiTheme="minorHAnsi" w:hAnsiTheme="minorHAnsi" w:cs="Arial-BoldMT"/>
          <w:bCs/>
          <w:sz w:val="20"/>
          <w:szCs w:val="20"/>
        </w:rPr>
        <w:t xml:space="preserve">n may be posted on Blackboard. </w:t>
      </w:r>
    </w:p>
    <w:p w14:paraId="73D6CF7F" w14:textId="50E3D396" w:rsidR="00D73819" w:rsidRDefault="00D73819" w:rsidP="00920F37">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BoldMT"/>
          <w:bCs/>
          <w:sz w:val="20"/>
          <w:szCs w:val="20"/>
        </w:rPr>
      </w:pPr>
      <w:r>
        <w:rPr>
          <w:rFonts w:asciiTheme="minorHAnsi" w:hAnsiTheme="minorHAnsi" w:cs="Arial-BoldMT"/>
          <w:b/>
          <w:bCs/>
          <w:sz w:val="20"/>
          <w:szCs w:val="20"/>
          <w:u w:val="single"/>
        </w:rPr>
        <w:t xml:space="preserve">Group Project &amp; </w:t>
      </w:r>
      <w:r w:rsidR="003F5484" w:rsidRPr="003F5484">
        <w:rPr>
          <w:rFonts w:asciiTheme="minorHAnsi" w:hAnsiTheme="minorHAnsi" w:cs="Arial-BoldMT"/>
          <w:b/>
          <w:bCs/>
          <w:sz w:val="20"/>
          <w:szCs w:val="20"/>
          <w:u w:val="single"/>
        </w:rPr>
        <w:t>Presentation</w:t>
      </w:r>
      <w:r w:rsidR="003F5484" w:rsidRPr="003F5484">
        <w:rPr>
          <w:rFonts w:asciiTheme="minorHAnsi" w:hAnsiTheme="minorHAnsi" w:cs="Arial-BoldMT"/>
          <w:bCs/>
          <w:sz w:val="20"/>
          <w:szCs w:val="20"/>
        </w:rPr>
        <w:t xml:space="preserve">: </w:t>
      </w:r>
      <w:r>
        <w:rPr>
          <w:rFonts w:asciiTheme="minorHAnsi" w:hAnsiTheme="minorHAnsi" w:cs="Arial-BoldMT"/>
          <w:bCs/>
          <w:sz w:val="20"/>
          <w:szCs w:val="20"/>
        </w:rPr>
        <w:t xml:space="preserve">Throughout the semester students will be organized in groups and will create a stress-resilience modality and/or presentation through modern technology and social media. </w:t>
      </w:r>
      <w:r>
        <w:rPr>
          <w:rFonts w:asciiTheme="minorHAnsi" w:hAnsiTheme="minorHAnsi" w:cs="Arial-BoldMT"/>
          <w:bCs/>
          <w:sz w:val="20"/>
          <w:szCs w:val="20"/>
        </w:rPr>
        <w:lastRenderedPageBreak/>
        <w:t>The final result of this collaboration will be presented to the class in a 10-20 minute in-class presentation. Any creat</w:t>
      </w:r>
      <w:r w:rsidR="003C7ADF">
        <w:rPr>
          <w:rFonts w:asciiTheme="minorHAnsi" w:hAnsiTheme="minorHAnsi" w:cs="Arial-BoldMT"/>
          <w:bCs/>
          <w:sz w:val="20"/>
          <w:szCs w:val="20"/>
        </w:rPr>
        <w:t>ive media modality may be used.</w:t>
      </w:r>
      <w:r>
        <w:rPr>
          <w:rFonts w:asciiTheme="minorHAnsi" w:hAnsiTheme="minorHAnsi" w:cs="Arial-BoldMT"/>
          <w:bCs/>
          <w:sz w:val="20"/>
          <w:szCs w:val="20"/>
        </w:rPr>
        <w:t xml:space="preserve"> A rubric with criteria is up on Bb prior to the start of presentations. A 1-2 page reflection on the process is required by each team member. </w:t>
      </w:r>
      <w:r w:rsidR="003C7ADF">
        <w:rPr>
          <w:rFonts w:asciiTheme="minorHAnsi" w:hAnsiTheme="minorHAnsi" w:cs="Arial-BoldMT"/>
          <w:bCs/>
          <w:sz w:val="20"/>
          <w:szCs w:val="20"/>
        </w:rPr>
        <w:t xml:space="preserve">The main purpose of this assignment is to create something that may help people, through educating, example, providing resource(s), uplifting someone, serving someone, etc. </w:t>
      </w:r>
      <w:bookmarkStart w:id="0" w:name="_GoBack"/>
      <w:bookmarkEnd w:id="0"/>
    </w:p>
    <w:p w14:paraId="37318A6B" w14:textId="1A025876" w:rsidR="00D73819" w:rsidRDefault="00D73819" w:rsidP="00D738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BoldMT"/>
          <w:bCs/>
          <w:sz w:val="20"/>
          <w:szCs w:val="20"/>
        </w:rPr>
      </w:pPr>
      <w:r>
        <w:rPr>
          <w:rFonts w:asciiTheme="minorHAnsi" w:hAnsiTheme="minorHAnsi" w:cs="Arial-BoldMT"/>
          <w:bCs/>
          <w:sz w:val="20"/>
          <w:szCs w:val="20"/>
        </w:rPr>
        <w:t xml:space="preserve">Example options for creation may be, </w:t>
      </w:r>
      <w:r w:rsidRPr="00D73819">
        <w:rPr>
          <w:rFonts w:asciiTheme="minorHAnsi" w:hAnsiTheme="minorHAnsi" w:cs="Arial-BoldMT"/>
          <w:bCs/>
          <w:sz w:val="20"/>
          <w:szCs w:val="20"/>
          <w:u w:val="single"/>
        </w:rPr>
        <w:t>but are not limited to</w:t>
      </w:r>
      <w:r>
        <w:rPr>
          <w:rFonts w:asciiTheme="minorHAnsi" w:hAnsiTheme="minorHAnsi" w:cs="Arial-BoldMT"/>
          <w:bCs/>
          <w:sz w:val="20"/>
          <w:szCs w:val="20"/>
        </w:rPr>
        <w:t xml:space="preserve"> the following:</w:t>
      </w:r>
    </w:p>
    <w:p w14:paraId="6CCF2DBF" w14:textId="11577779" w:rsidR="00D73819" w:rsidRPr="00D73819" w:rsidRDefault="00D73819" w:rsidP="00D73819">
      <w:pPr>
        <w:pStyle w:val="ListParagraph"/>
        <w:numPr>
          <w:ilvl w:val="1"/>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sz w:val="20"/>
          <w:szCs w:val="20"/>
        </w:rPr>
      </w:pPr>
      <w:r w:rsidRPr="00D73819">
        <w:rPr>
          <w:rFonts w:asciiTheme="minorHAnsi" w:hAnsiTheme="minorHAnsi" w:cs="Arial-BoldMT"/>
          <w:bCs/>
          <w:sz w:val="20"/>
          <w:szCs w:val="20"/>
        </w:rPr>
        <w:t>Create an App</w:t>
      </w:r>
      <w:r w:rsidR="003C7ADF">
        <w:rPr>
          <w:rFonts w:asciiTheme="minorHAnsi" w:hAnsiTheme="minorHAnsi" w:cs="Arial-BoldMT"/>
          <w:bCs/>
          <w:sz w:val="20"/>
          <w:szCs w:val="20"/>
        </w:rPr>
        <w:t>, video game, etc.</w:t>
      </w:r>
    </w:p>
    <w:p w14:paraId="126DE516" w14:textId="06F8C3CC" w:rsidR="00D73819" w:rsidRPr="00D73819" w:rsidRDefault="00D73819" w:rsidP="00D73819">
      <w:pPr>
        <w:pStyle w:val="ListParagraph"/>
        <w:numPr>
          <w:ilvl w:val="1"/>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sz w:val="20"/>
          <w:szCs w:val="20"/>
        </w:rPr>
      </w:pPr>
      <w:r w:rsidRPr="00D73819">
        <w:rPr>
          <w:rFonts w:asciiTheme="minorHAnsi" w:hAnsiTheme="minorHAnsi" w:cs="Arial-BoldMT"/>
          <w:bCs/>
          <w:sz w:val="20"/>
          <w:szCs w:val="20"/>
        </w:rPr>
        <w:t>Create a Podcast</w:t>
      </w:r>
    </w:p>
    <w:p w14:paraId="107C0D87" w14:textId="6DF2EC0A" w:rsidR="00D73819" w:rsidRPr="00D73819" w:rsidRDefault="00D73819" w:rsidP="00D73819">
      <w:pPr>
        <w:pStyle w:val="ListParagraph"/>
        <w:numPr>
          <w:ilvl w:val="1"/>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sz w:val="20"/>
          <w:szCs w:val="20"/>
        </w:rPr>
      </w:pPr>
      <w:r w:rsidRPr="00D73819">
        <w:rPr>
          <w:rFonts w:asciiTheme="minorHAnsi" w:hAnsiTheme="minorHAnsi" w:cs="Arial-BoldMT"/>
          <w:bCs/>
          <w:sz w:val="20"/>
          <w:szCs w:val="20"/>
        </w:rPr>
        <w:t>Create a series of 3+ videos on YouTube</w:t>
      </w:r>
    </w:p>
    <w:p w14:paraId="5A7F66E8" w14:textId="110F8823" w:rsidR="00D73819" w:rsidRPr="00D73819" w:rsidRDefault="00D73819" w:rsidP="00D73819">
      <w:pPr>
        <w:pStyle w:val="ListParagraph"/>
        <w:numPr>
          <w:ilvl w:val="1"/>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sz w:val="20"/>
          <w:szCs w:val="20"/>
        </w:rPr>
      </w:pPr>
      <w:r w:rsidRPr="00D73819">
        <w:rPr>
          <w:rFonts w:asciiTheme="minorHAnsi" w:hAnsiTheme="minorHAnsi" w:cs="Arial-BoldMT"/>
          <w:bCs/>
          <w:sz w:val="20"/>
          <w:szCs w:val="20"/>
        </w:rPr>
        <w:t xml:space="preserve">Create an Instagram feed of 20+ posts </w:t>
      </w:r>
    </w:p>
    <w:p w14:paraId="14A4411B" w14:textId="65733D33" w:rsidR="003F5484" w:rsidRPr="00D73819" w:rsidRDefault="003F5484" w:rsidP="00D73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sz w:val="20"/>
          <w:szCs w:val="20"/>
        </w:rPr>
      </w:pPr>
    </w:p>
    <w:p w14:paraId="7C6263C6" w14:textId="6C9C5617" w:rsidR="003F5484" w:rsidRDefault="003C7ADF" w:rsidP="00920F37">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BoldMT"/>
          <w:b/>
          <w:sz w:val="20"/>
          <w:szCs w:val="20"/>
        </w:rPr>
      </w:pPr>
      <w:r>
        <w:rPr>
          <w:rFonts w:asciiTheme="minorHAnsi" w:hAnsiTheme="minorHAnsi" w:cs="Arial-BoldMT"/>
          <w:b/>
          <w:bCs/>
          <w:sz w:val="20"/>
          <w:szCs w:val="20"/>
          <w:u w:val="single"/>
        </w:rPr>
        <w:t>Vitality Reflection:</w:t>
      </w:r>
      <w:r w:rsidR="003F5484" w:rsidRPr="003F5484">
        <w:rPr>
          <w:rFonts w:asciiTheme="minorHAnsi" w:hAnsiTheme="minorHAnsi" w:cs="Arial-BoldMT"/>
          <w:b/>
          <w:bCs/>
          <w:sz w:val="20"/>
          <w:szCs w:val="20"/>
          <w:u w:val="single"/>
        </w:rPr>
        <w:t xml:space="preserve"> </w:t>
      </w:r>
      <w:r w:rsidR="003F5484" w:rsidRPr="003F5484">
        <w:rPr>
          <w:rFonts w:asciiTheme="minorHAnsi" w:hAnsiTheme="minorHAnsi" w:cs="Arial-BoldMT"/>
          <w:bCs/>
          <w:sz w:val="20"/>
          <w:szCs w:val="20"/>
        </w:rPr>
        <w:t>This is a collection of class worksheets, journ</w:t>
      </w:r>
      <w:r>
        <w:rPr>
          <w:rFonts w:asciiTheme="minorHAnsi" w:hAnsiTheme="minorHAnsi" w:cs="Arial-BoldMT"/>
          <w:bCs/>
          <w:sz w:val="20"/>
          <w:szCs w:val="20"/>
        </w:rPr>
        <w:t>al entries, assignments,</w:t>
      </w:r>
      <w:r w:rsidR="003F5484" w:rsidRPr="003F5484">
        <w:rPr>
          <w:rFonts w:asciiTheme="minorHAnsi" w:hAnsiTheme="minorHAnsi" w:cs="Arial-BoldMT"/>
          <w:bCs/>
          <w:sz w:val="20"/>
          <w:szCs w:val="20"/>
        </w:rPr>
        <w:t xml:space="preserve"> log</w:t>
      </w:r>
      <w:r>
        <w:rPr>
          <w:rFonts w:asciiTheme="minorHAnsi" w:hAnsiTheme="minorHAnsi" w:cs="Arial-BoldMT"/>
          <w:bCs/>
          <w:sz w:val="20"/>
          <w:szCs w:val="20"/>
        </w:rPr>
        <w:t>s</w:t>
      </w:r>
      <w:r w:rsidR="003F5484" w:rsidRPr="003F5484">
        <w:rPr>
          <w:rFonts w:asciiTheme="minorHAnsi" w:hAnsiTheme="minorHAnsi" w:cs="Arial-BoldMT"/>
          <w:bCs/>
          <w:sz w:val="20"/>
          <w:szCs w:val="20"/>
        </w:rPr>
        <w:t>, and anything additional which has been helpful for you throughout the semester.  These things are to be completed and</w:t>
      </w:r>
      <w:r w:rsidR="00D73819">
        <w:rPr>
          <w:rFonts w:asciiTheme="minorHAnsi" w:hAnsiTheme="minorHAnsi" w:cs="Arial-BoldMT"/>
          <w:bCs/>
          <w:sz w:val="20"/>
          <w:szCs w:val="20"/>
        </w:rPr>
        <w:t xml:space="preserve"> saved throughout the semester.</w:t>
      </w:r>
      <w:r w:rsidR="003F5484" w:rsidRPr="003F5484">
        <w:rPr>
          <w:rFonts w:asciiTheme="minorHAnsi" w:hAnsiTheme="minorHAnsi" w:cs="Arial-BoldMT"/>
          <w:bCs/>
          <w:sz w:val="20"/>
          <w:szCs w:val="20"/>
        </w:rPr>
        <w:t xml:space="preserve"> All of these items will be collected at the END of the semester</w:t>
      </w:r>
      <w:r w:rsidR="003F5484" w:rsidRPr="00161652">
        <w:rPr>
          <w:rFonts w:asciiTheme="minorHAnsi" w:hAnsiTheme="minorHAnsi" w:cs="Arial-BoldMT"/>
          <w:bCs/>
          <w:sz w:val="20"/>
          <w:szCs w:val="20"/>
        </w:rPr>
        <w:t>.</w:t>
      </w:r>
      <w:r w:rsidR="00161652" w:rsidRPr="00D73819">
        <w:rPr>
          <w:rFonts w:asciiTheme="minorHAnsi" w:hAnsiTheme="minorHAnsi" w:cs="Arial-BoldMT"/>
          <w:bCs/>
          <w:sz w:val="20"/>
          <w:szCs w:val="20"/>
        </w:rPr>
        <w:t xml:space="preserve"> </w:t>
      </w:r>
      <w:r w:rsidR="003F5484" w:rsidRPr="00D73819">
        <w:rPr>
          <w:rFonts w:asciiTheme="minorHAnsi" w:hAnsiTheme="minorHAnsi" w:cs="Arial-BoldMT"/>
          <w:bCs/>
          <w:sz w:val="20"/>
          <w:szCs w:val="20"/>
        </w:rPr>
        <w:t xml:space="preserve"> </w:t>
      </w:r>
      <w:r w:rsidR="003F5484" w:rsidRPr="001E09B3">
        <w:rPr>
          <w:rFonts w:asciiTheme="minorHAnsi" w:hAnsiTheme="minorHAnsi" w:cs="Arial-BoldMT"/>
          <w:bCs/>
          <w:sz w:val="20"/>
          <w:szCs w:val="20"/>
          <w:highlight w:val="yellow"/>
          <w:u w:val="single"/>
        </w:rPr>
        <w:t>Each student is responsible</w:t>
      </w:r>
      <w:r w:rsidR="003F5484" w:rsidRPr="001E09B3">
        <w:rPr>
          <w:rFonts w:asciiTheme="minorHAnsi" w:hAnsiTheme="minorHAnsi" w:cs="Arial-BoldMT"/>
          <w:bCs/>
          <w:sz w:val="20"/>
          <w:szCs w:val="20"/>
          <w:highlight w:val="yellow"/>
        </w:rPr>
        <w:t xml:space="preserve"> for their organizati</w:t>
      </w:r>
      <w:r w:rsidR="00D73819">
        <w:rPr>
          <w:rFonts w:asciiTheme="minorHAnsi" w:hAnsiTheme="minorHAnsi" w:cs="Arial-BoldMT"/>
          <w:bCs/>
          <w:sz w:val="20"/>
          <w:szCs w:val="20"/>
          <w:highlight w:val="yellow"/>
        </w:rPr>
        <w:t xml:space="preserve">on and full presentation of </w:t>
      </w:r>
      <w:r w:rsidR="003F5484" w:rsidRPr="001E09B3">
        <w:rPr>
          <w:rFonts w:asciiTheme="minorHAnsi" w:hAnsiTheme="minorHAnsi" w:cs="Arial-BoldMT"/>
          <w:bCs/>
          <w:sz w:val="20"/>
          <w:szCs w:val="20"/>
          <w:highlight w:val="yellow"/>
        </w:rPr>
        <w:t>material from class</w:t>
      </w:r>
      <w:r w:rsidR="00D73819">
        <w:rPr>
          <w:rFonts w:asciiTheme="minorHAnsi" w:hAnsiTheme="minorHAnsi" w:cs="Arial-BoldMT"/>
          <w:bCs/>
          <w:sz w:val="20"/>
          <w:szCs w:val="20"/>
        </w:rPr>
        <w:t>. Portfolio is to be handed in via Blackboard or in</w:t>
      </w:r>
      <w:r w:rsidR="003F5484">
        <w:rPr>
          <w:rFonts w:asciiTheme="minorHAnsi" w:hAnsiTheme="minorHAnsi" w:cs="Arial-BoldMT"/>
          <w:bCs/>
          <w:sz w:val="20"/>
          <w:szCs w:val="20"/>
        </w:rPr>
        <w:t xml:space="preserve"> a </w:t>
      </w:r>
      <w:r w:rsidR="00D73819">
        <w:rPr>
          <w:rFonts w:asciiTheme="minorHAnsi" w:hAnsiTheme="minorHAnsi" w:cs="Arial-BoldMT"/>
          <w:bCs/>
          <w:sz w:val="20"/>
          <w:szCs w:val="20"/>
        </w:rPr>
        <w:t xml:space="preserve">flexible </w:t>
      </w:r>
      <w:r w:rsidR="003F5484">
        <w:rPr>
          <w:rFonts w:asciiTheme="minorHAnsi" w:hAnsiTheme="minorHAnsi" w:cs="Arial-BoldMT"/>
          <w:bCs/>
          <w:sz w:val="20"/>
          <w:szCs w:val="20"/>
        </w:rPr>
        <w:t xml:space="preserve">bound booklet.  </w:t>
      </w:r>
      <w:r w:rsidR="003F5484" w:rsidRPr="005940BD">
        <w:rPr>
          <w:rFonts w:asciiTheme="minorHAnsi" w:hAnsiTheme="minorHAnsi" w:cs="Arial-BoldMT"/>
          <w:b/>
          <w:sz w:val="20"/>
          <w:szCs w:val="20"/>
        </w:rPr>
        <w:t>Due week 14</w:t>
      </w:r>
    </w:p>
    <w:p w14:paraId="43527BB3" w14:textId="77777777" w:rsidR="00D73819" w:rsidRPr="00D73819" w:rsidRDefault="00D73819" w:rsidP="00D73819">
      <w:pPr>
        <w:pStyle w:val="ListParagraph"/>
        <w:numPr>
          <w:ilvl w:val="1"/>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b/>
          <w:bCs/>
          <w:sz w:val="20"/>
          <w:szCs w:val="20"/>
          <w:u w:val="single"/>
        </w:rPr>
        <w:t>Items include but are not limited to:</w:t>
      </w:r>
      <w:r>
        <w:rPr>
          <w:rFonts w:asciiTheme="minorHAnsi" w:hAnsiTheme="minorHAnsi" w:cs="Arial-BoldMT"/>
          <w:sz w:val="20"/>
          <w:szCs w:val="20"/>
        </w:rPr>
        <w:t xml:space="preserve"> </w:t>
      </w:r>
    </w:p>
    <w:p w14:paraId="547C26EC" w14:textId="6F315428" w:rsidR="00D73819" w:rsidRPr="00D73819" w:rsidRDefault="00D73819"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class flash writing &amp; reflection questions</w:t>
      </w:r>
    </w:p>
    <w:p w14:paraId="52768654" w14:textId="5EEFB3E3" w:rsidR="00D73819" w:rsidRPr="00D73819" w:rsidRDefault="00D73819"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handouts</w:t>
      </w:r>
    </w:p>
    <w:p w14:paraId="2CD4EB13" w14:textId="2E2D2C91" w:rsidR="00D73819" w:rsidRPr="00D73819" w:rsidRDefault="00D73819"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sketches</w:t>
      </w:r>
    </w:p>
    <w:p w14:paraId="1613874D" w14:textId="08E7DF56" w:rsidR="00D73819" w:rsidRPr="00D73819" w:rsidRDefault="003C7ADF"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 xml:space="preserve">Personal </w:t>
      </w:r>
      <w:proofErr w:type="spellStart"/>
      <w:r>
        <w:rPr>
          <w:rFonts w:asciiTheme="minorHAnsi" w:hAnsiTheme="minorHAnsi" w:cs="Arial-BoldMT"/>
          <w:sz w:val="20"/>
          <w:szCs w:val="20"/>
        </w:rPr>
        <w:t>Semerster</w:t>
      </w:r>
      <w:proofErr w:type="spellEnd"/>
      <w:r>
        <w:rPr>
          <w:rFonts w:asciiTheme="minorHAnsi" w:hAnsiTheme="minorHAnsi" w:cs="Arial-BoldMT"/>
          <w:sz w:val="20"/>
          <w:szCs w:val="20"/>
        </w:rPr>
        <w:t xml:space="preserve"> Statement/Reflection </w:t>
      </w:r>
    </w:p>
    <w:p w14:paraId="7600E122" w14:textId="59C6321E" w:rsidR="00D73819" w:rsidRPr="00D73819" w:rsidRDefault="00D73819"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journals</w:t>
      </w:r>
    </w:p>
    <w:p w14:paraId="237D8BBB" w14:textId="0CE7CF13" w:rsidR="00D73819" w:rsidRPr="005940BD" w:rsidRDefault="00D73819" w:rsidP="00D73819">
      <w:pPr>
        <w:pStyle w:val="ListParagraph"/>
        <w:numPr>
          <w:ilvl w:val="2"/>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
          <w:sz w:val="20"/>
          <w:szCs w:val="20"/>
        </w:rPr>
      </w:pPr>
      <w:r>
        <w:rPr>
          <w:rFonts w:asciiTheme="minorHAnsi" w:hAnsiTheme="minorHAnsi" w:cs="Arial-BoldMT"/>
          <w:sz w:val="20"/>
          <w:szCs w:val="20"/>
        </w:rPr>
        <w:t>meditation, breath, exercise, gratitude logs</w:t>
      </w:r>
    </w:p>
    <w:p w14:paraId="2E19C63F" w14:textId="78778CE6" w:rsidR="000049F4" w:rsidRDefault="000049F4">
      <w:pPr>
        <w:rPr>
          <w:rFonts w:asciiTheme="minorHAnsi" w:hAnsiTheme="minorHAnsi" w:cstheme="minorHAnsi"/>
          <w:b/>
          <w:iCs/>
          <w:color w:val="000000" w:themeColor="text1"/>
        </w:rPr>
      </w:pPr>
    </w:p>
    <w:p w14:paraId="4C79515C" w14:textId="69D1BBAD"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5F92C59F" w14:textId="77777777" w:rsidR="003F5484" w:rsidRDefault="00087B72" w:rsidP="001A03F4">
      <w:pPr>
        <w:rPr>
          <w:rStyle w:val="tooltiptext"/>
          <w:rFonts w:asciiTheme="minorHAnsi" w:hAnsiTheme="minorHAnsi" w:cstheme="minorHAnsi"/>
          <w:color w:val="000000" w:themeColor="text1"/>
          <w:sz w:val="20"/>
          <w:szCs w:val="20"/>
        </w:rPr>
      </w:pPr>
      <w:r w:rsidRPr="00FE2DE5">
        <w:rPr>
          <w:rFonts w:asciiTheme="minorHAnsi" w:hAnsiTheme="minorHAnsi" w:cstheme="minorHAnsi"/>
          <w:bCs/>
          <w:color w:val="000000" w:themeColor="text1"/>
          <w:sz w:val="20"/>
          <w:szCs w:val="20"/>
        </w:rPr>
        <w:t>How will</w:t>
      </w:r>
      <w:r w:rsidR="00DD54A3" w:rsidRPr="00FE2DE5">
        <w:rPr>
          <w:rStyle w:val="tooltiptext"/>
          <w:rFonts w:asciiTheme="minorHAnsi" w:hAnsiTheme="minorHAnsi" w:cstheme="minorHAnsi"/>
          <w:color w:val="000000" w:themeColor="text1"/>
          <w:sz w:val="20"/>
          <w:szCs w:val="20"/>
        </w:rPr>
        <w:t xml:space="preserve"> </w:t>
      </w:r>
      <w:r w:rsidRPr="00FE2DE5">
        <w:rPr>
          <w:rStyle w:val="tooltiptext"/>
          <w:rFonts w:asciiTheme="minorHAnsi" w:hAnsiTheme="minorHAnsi" w:cstheme="minorHAnsi"/>
          <w:color w:val="000000" w:themeColor="text1"/>
          <w:sz w:val="20"/>
          <w:szCs w:val="20"/>
        </w:rPr>
        <w:t>students</w:t>
      </w:r>
      <w:r w:rsidR="00106E2B" w:rsidRPr="00FE2DE5">
        <w:rPr>
          <w:rStyle w:val="tooltiptext"/>
          <w:rFonts w:asciiTheme="minorHAnsi" w:hAnsiTheme="minorHAnsi" w:cstheme="minorHAnsi"/>
          <w:color w:val="000000" w:themeColor="text1"/>
          <w:sz w:val="20"/>
          <w:szCs w:val="20"/>
        </w:rPr>
        <w:t xml:space="preserve"> be graded overall, including the assignments</w:t>
      </w:r>
      <w:r w:rsidR="001A20B0" w:rsidRPr="00FE2DE5">
        <w:rPr>
          <w:rStyle w:val="tooltiptext"/>
          <w:rFonts w:asciiTheme="minorHAnsi" w:hAnsiTheme="minorHAnsi" w:cstheme="minorHAnsi"/>
          <w:color w:val="000000" w:themeColor="text1"/>
          <w:sz w:val="20"/>
          <w:szCs w:val="20"/>
        </w:rPr>
        <w:t xml:space="preserve"> detailed above</w:t>
      </w:r>
      <w:r w:rsidR="00106E2B" w:rsidRPr="00FE2DE5">
        <w:rPr>
          <w:rStyle w:val="tooltiptext"/>
          <w:rFonts w:asciiTheme="minorHAnsi" w:hAnsiTheme="minorHAnsi" w:cstheme="minorHAnsi"/>
          <w:color w:val="000000" w:themeColor="text1"/>
          <w:sz w:val="20"/>
          <w:szCs w:val="20"/>
        </w:rPr>
        <w:t>. Partici</w:t>
      </w:r>
      <w:r w:rsidR="00886FB9" w:rsidRPr="00FE2DE5">
        <w:rPr>
          <w:rStyle w:val="tooltiptext"/>
          <w:rFonts w:asciiTheme="minorHAnsi" w:hAnsiTheme="minorHAnsi" w:cstheme="minorHAnsi"/>
          <w:color w:val="000000" w:themeColor="text1"/>
          <w:sz w:val="20"/>
          <w:szCs w:val="20"/>
        </w:rPr>
        <w:t>pation should be no more than 15</w:t>
      </w:r>
      <w:r w:rsidR="00106E2B" w:rsidRPr="00FE2DE5">
        <w:rPr>
          <w:rStyle w:val="tooltiptext"/>
          <w:rFonts w:asciiTheme="minorHAnsi" w:hAnsiTheme="minorHAnsi" w:cstheme="minorHAnsi"/>
          <w:color w:val="000000" w:themeColor="text1"/>
          <w:sz w:val="20"/>
          <w:szCs w:val="20"/>
        </w:rPr>
        <w:t xml:space="preserve">%, unless justified for a higher amount. All must total 100%. </w:t>
      </w:r>
    </w:p>
    <w:p w14:paraId="353FCD99" w14:textId="77777777" w:rsidR="00CF4AA2" w:rsidRPr="00FE2DE5" w:rsidRDefault="00CF4AA2" w:rsidP="001A03F4">
      <w:pPr>
        <w:rPr>
          <w:rStyle w:val="tooltiptext"/>
          <w:rFonts w:asciiTheme="minorHAnsi" w:hAnsiTheme="minorHAnsi" w:cstheme="minorHAnsi"/>
          <w:color w:val="000000" w:themeColor="text1"/>
          <w:sz w:val="20"/>
          <w:szCs w:val="20"/>
        </w:rPr>
      </w:pPr>
    </w:p>
    <w:tbl>
      <w:tblPr>
        <w:tblStyle w:val="TableGrid"/>
        <w:tblW w:w="0" w:type="auto"/>
        <w:tblInd w:w="1008" w:type="dxa"/>
        <w:tblLook w:val="04A0" w:firstRow="1" w:lastRow="0" w:firstColumn="1" w:lastColumn="0" w:noHBand="0" w:noVBand="1"/>
      </w:tblPr>
      <w:tblGrid>
        <w:gridCol w:w="2880"/>
        <w:gridCol w:w="2112"/>
        <w:gridCol w:w="1488"/>
      </w:tblGrid>
      <w:tr w:rsidR="003F5484" w14:paraId="3459CD02" w14:textId="77777777" w:rsidTr="00CF4AA2">
        <w:tc>
          <w:tcPr>
            <w:tcW w:w="2880" w:type="dxa"/>
            <w:shd w:val="clear" w:color="auto" w:fill="B8CCE4" w:themeFill="accent1" w:themeFillTint="66"/>
          </w:tcPr>
          <w:p w14:paraId="2C706EBF" w14:textId="7ECCE539" w:rsidR="003F5484" w:rsidRPr="00CF4AA2" w:rsidRDefault="003F5484" w:rsidP="001A03F4">
            <w:pPr>
              <w:rPr>
                <w:rStyle w:val="tooltiptext"/>
                <w:rFonts w:asciiTheme="minorHAnsi" w:hAnsiTheme="minorHAnsi" w:cstheme="minorHAnsi"/>
                <w:b/>
                <w:color w:val="000000" w:themeColor="text1"/>
                <w:sz w:val="20"/>
                <w:szCs w:val="20"/>
              </w:rPr>
            </w:pPr>
            <w:r w:rsidRPr="00CF4AA2">
              <w:rPr>
                <w:rStyle w:val="tooltiptext"/>
                <w:rFonts w:asciiTheme="minorHAnsi" w:hAnsiTheme="minorHAnsi" w:cstheme="minorHAnsi"/>
                <w:b/>
                <w:color w:val="000000" w:themeColor="text1"/>
                <w:sz w:val="20"/>
                <w:szCs w:val="20"/>
              </w:rPr>
              <w:t>Assignment / Exam</w:t>
            </w:r>
          </w:p>
        </w:tc>
        <w:tc>
          <w:tcPr>
            <w:tcW w:w="2112" w:type="dxa"/>
            <w:shd w:val="clear" w:color="auto" w:fill="B8CCE4" w:themeFill="accent1" w:themeFillTint="66"/>
          </w:tcPr>
          <w:p w14:paraId="705570DF" w14:textId="72FC69E4" w:rsidR="003F5484" w:rsidRPr="00CF4AA2" w:rsidRDefault="003F5484" w:rsidP="001A03F4">
            <w:pPr>
              <w:rPr>
                <w:rStyle w:val="tooltiptext"/>
                <w:rFonts w:asciiTheme="minorHAnsi" w:hAnsiTheme="minorHAnsi" w:cstheme="minorHAnsi"/>
                <w:b/>
                <w:color w:val="000000" w:themeColor="text1"/>
                <w:sz w:val="20"/>
                <w:szCs w:val="20"/>
              </w:rPr>
            </w:pPr>
            <w:r w:rsidRPr="00CF4AA2">
              <w:rPr>
                <w:rStyle w:val="tooltiptext"/>
                <w:rFonts w:asciiTheme="minorHAnsi" w:hAnsiTheme="minorHAnsi" w:cstheme="minorHAnsi"/>
                <w:b/>
                <w:color w:val="000000" w:themeColor="text1"/>
                <w:sz w:val="20"/>
                <w:szCs w:val="20"/>
              </w:rPr>
              <w:t>Points</w:t>
            </w:r>
          </w:p>
        </w:tc>
        <w:tc>
          <w:tcPr>
            <w:tcW w:w="1488" w:type="dxa"/>
            <w:shd w:val="clear" w:color="auto" w:fill="B8CCE4" w:themeFill="accent1" w:themeFillTint="66"/>
          </w:tcPr>
          <w:p w14:paraId="18D812E6" w14:textId="587738A7" w:rsidR="003F5484" w:rsidRPr="00CF4AA2" w:rsidRDefault="003F5484" w:rsidP="001A03F4">
            <w:pPr>
              <w:rPr>
                <w:rStyle w:val="tooltiptext"/>
                <w:rFonts w:asciiTheme="minorHAnsi" w:hAnsiTheme="minorHAnsi" w:cstheme="minorHAnsi"/>
                <w:b/>
                <w:color w:val="000000" w:themeColor="text1"/>
                <w:sz w:val="20"/>
                <w:szCs w:val="20"/>
              </w:rPr>
            </w:pPr>
            <w:r w:rsidRPr="00CF4AA2">
              <w:rPr>
                <w:rStyle w:val="tooltiptext"/>
                <w:rFonts w:asciiTheme="minorHAnsi" w:hAnsiTheme="minorHAnsi" w:cstheme="minorHAnsi"/>
                <w:b/>
                <w:color w:val="000000" w:themeColor="text1"/>
                <w:sz w:val="20"/>
                <w:szCs w:val="20"/>
              </w:rPr>
              <w:t>% of Grade</w:t>
            </w:r>
          </w:p>
        </w:tc>
      </w:tr>
      <w:tr w:rsidR="003F5484" w14:paraId="2377682E" w14:textId="77777777" w:rsidTr="003F5484">
        <w:tc>
          <w:tcPr>
            <w:tcW w:w="2880" w:type="dxa"/>
          </w:tcPr>
          <w:p w14:paraId="741A9C31" w14:textId="1F47A27C" w:rsidR="003F5484" w:rsidRDefault="003F5484" w:rsidP="003F548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Assignments 1-4</w:t>
            </w:r>
          </w:p>
        </w:tc>
        <w:tc>
          <w:tcPr>
            <w:tcW w:w="2112" w:type="dxa"/>
          </w:tcPr>
          <w:p w14:paraId="3BE6F52B" w14:textId="6F21160E" w:rsidR="003F5484" w:rsidRDefault="003F5484"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40 points  (10 pts each)</w:t>
            </w:r>
          </w:p>
        </w:tc>
        <w:tc>
          <w:tcPr>
            <w:tcW w:w="1488" w:type="dxa"/>
          </w:tcPr>
          <w:p w14:paraId="265845B8" w14:textId="2B1E7CF1" w:rsidR="003F5484" w:rsidRDefault="003502E0"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16</w:t>
            </w:r>
            <w:r w:rsidR="00DE77CA">
              <w:rPr>
                <w:rStyle w:val="tooltiptext"/>
                <w:rFonts w:asciiTheme="minorHAnsi" w:hAnsiTheme="minorHAnsi" w:cstheme="minorHAnsi"/>
                <w:color w:val="000000" w:themeColor="text1"/>
                <w:sz w:val="20"/>
                <w:szCs w:val="20"/>
              </w:rPr>
              <w:t>%</w:t>
            </w:r>
          </w:p>
        </w:tc>
      </w:tr>
      <w:tr w:rsidR="003F5484" w14:paraId="2F81E0BE" w14:textId="77777777" w:rsidTr="003F5484">
        <w:tc>
          <w:tcPr>
            <w:tcW w:w="2880" w:type="dxa"/>
          </w:tcPr>
          <w:p w14:paraId="36E4795D" w14:textId="35CDC2BC"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Group Project &amp; Presentation</w:t>
            </w:r>
          </w:p>
        </w:tc>
        <w:tc>
          <w:tcPr>
            <w:tcW w:w="2112" w:type="dxa"/>
          </w:tcPr>
          <w:p w14:paraId="7610B7A7" w14:textId="78B242EE"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6</w:t>
            </w:r>
            <w:r w:rsidR="003F5484">
              <w:rPr>
                <w:rStyle w:val="tooltiptext"/>
                <w:rFonts w:asciiTheme="minorHAnsi" w:hAnsiTheme="minorHAnsi" w:cstheme="minorHAnsi"/>
                <w:color w:val="000000" w:themeColor="text1"/>
                <w:sz w:val="20"/>
                <w:szCs w:val="20"/>
              </w:rPr>
              <w:t>0 points</w:t>
            </w:r>
          </w:p>
        </w:tc>
        <w:tc>
          <w:tcPr>
            <w:tcW w:w="1488" w:type="dxa"/>
          </w:tcPr>
          <w:p w14:paraId="7A627DD2" w14:textId="2184E9C5"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24</w:t>
            </w:r>
            <w:r w:rsidR="00DE77CA">
              <w:rPr>
                <w:rStyle w:val="tooltiptext"/>
                <w:rFonts w:asciiTheme="minorHAnsi" w:hAnsiTheme="minorHAnsi" w:cstheme="minorHAnsi"/>
                <w:color w:val="000000" w:themeColor="text1"/>
                <w:sz w:val="20"/>
                <w:szCs w:val="20"/>
              </w:rPr>
              <w:t>%</w:t>
            </w:r>
          </w:p>
        </w:tc>
      </w:tr>
      <w:tr w:rsidR="003F5484" w14:paraId="2ADAFF14" w14:textId="77777777" w:rsidTr="003F5484">
        <w:tc>
          <w:tcPr>
            <w:tcW w:w="2880" w:type="dxa"/>
          </w:tcPr>
          <w:p w14:paraId="2497B1D1" w14:textId="39815C88" w:rsidR="003F5484" w:rsidRDefault="003F5484"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Attendance &amp; Participation</w:t>
            </w:r>
          </w:p>
        </w:tc>
        <w:tc>
          <w:tcPr>
            <w:tcW w:w="2112" w:type="dxa"/>
          </w:tcPr>
          <w:p w14:paraId="6A8D5BC4" w14:textId="7808F709"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r w:rsidR="003F5484">
              <w:rPr>
                <w:rStyle w:val="tooltiptext"/>
                <w:rFonts w:asciiTheme="minorHAnsi" w:hAnsiTheme="minorHAnsi" w:cstheme="minorHAnsi"/>
                <w:color w:val="000000" w:themeColor="text1"/>
                <w:sz w:val="20"/>
                <w:szCs w:val="20"/>
              </w:rPr>
              <w:t>0 points</w:t>
            </w:r>
          </w:p>
        </w:tc>
        <w:tc>
          <w:tcPr>
            <w:tcW w:w="1488" w:type="dxa"/>
          </w:tcPr>
          <w:p w14:paraId="4C065AEC" w14:textId="7C4E1011"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20</w:t>
            </w:r>
            <w:r w:rsidR="00DE77CA">
              <w:rPr>
                <w:rStyle w:val="tooltiptext"/>
                <w:rFonts w:asciiTheme="minorHAnsi" w:hAnsiTheme="minorHAnsi" w:cstheme="minorHAnsi"/>
                <w:color w:val="000000" w:themeColor="text1"/>
                <w:sz w:val="20"/>
                <w:szCs w:val="20"/>
              </w:rPr>
              <w:t>%</w:t>
            </w:r>
          </w:p>
        </w:tc>
      </w:tr>
      <w:tr w:rsidR="003F5484" w14:paraId="6338979C" w14:textId="77777777" w:rsidTr="003F5484">
        <w:tc>
          <w:tcPr>
            <w:tcW w:w="2880" w:type="dxa"/>
          </w:tcPr>
          <w:p w14:paraId="2E7878F6" w14:textId="2FD290CF" w:rsidR="003F5484" w:rsidRDefault="00D73819"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Managing Stress</w:t>
            </w:r>
            <w:r w:rsidR="003F5484">
              <w:rPr>
                <w:rStyle w:val="tooltiptext"/>
                <w:rFonts w:asciiTheme="minorHAnsi" w:hAnsiTheme="minorHAnsi" w:cstheme="minorHAnsi"/>
                <w:color w:val="000000" w:themeColor="text1"/>
                <w:sz w:val="20"/>
                <w:szCs w:val="20"/>
              </w:rPr>
              <w:t xml:space="preserve"> Portfolio</w:t>
            </w:r>
          </w:p>
        </w:tc>
        <w:tc>
          <w:tcPr>
            <w:tcW w:w="2112" w:type="dxa"/>
          </w:tcPr>
          <w:p w14:paraId="5EC52EE9" w14:textId="604D4587" w:rsidR="003F5484" w:rsidRDefault="003502E0"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r w:rsidR="003F5484">
              <w:rPr>
                <w:rStyle w:val="tooltiptext"/>
                <w:rFonts w:asciiTheme="minorHAnsi" w:hAnsiTheme="minorHAnsi" w:cstheme="minorHAnsi"/>
                <w:color w:val="000000" w:themeColor="text1"/>
                <w:sz w:val="20"/>
                <w:szCs w:val="20"/>
              </w:rPr>
              <w:t xml:space="preserve">0 points </w:t>
            </w:r>
          </w:p>
        </w:tc>
        <w:tc>
          <w:tcPr>
            <w:tcW w:w="1488" w:type="dxa"/>
          </w:tcPr>
          <w:p w14:paraId="4DA58DAA" w14:textId="205E6CC3" w:rsidR="003F5484" w:rsidRDefault="003502E0" w:rsidP="001A03F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20</w:t>
            </w:r>
            <w:r w:rsidR="00DE77CA">
              <w:rPr>
                <w:rStyle w:val="tooltiptext"/>
                <w:rFonts w:asciiTheme="minorHAnsi" w:hAnsiTheme="minorHAnsi" w:cstheme="minorHAnsi"/>
                <w:color w:val="000000" w:themeColor="text1"/>
                <w:sz w:val="20"/>
                <w:szCs w:val="20"/>
              </w:rPr>
              <w:t>%</w:t>
            </w:r>
          </w:p>
        </w:tc>
      </w:tr>
      <w:tr w:rsidR="003F5484" w14:paraId="680C51D9" w14:textId="77777777" w:rsidTr="003F5484">
        <w:tc>
          <w:tcPr>
            <w:tcW w:w="2880" w:type="dxa"/>
          </w:tcPr>
          <w:p w14:paraId="0D1D283F" w14:textId="3A5D8B03" w:rsidR="003F5484" w:rsidRPr="00DE77CA" w:rsidRDefault="00DE77CA" w:rsidP="00DE77CA">
            <w:pPr>
              <w:rPr>
                <w:rStyle w:val="tooltiptext"/>
                <w:rFonts w:asciiTheme="minorHAnsi" w:hAnsiTheme="minorHAnsi" w:cstheme="minorHAnsi"/>
                <w:color w:val="000000" w:themeColor="text1"/>
                <w:sz w:val="20"/>
                <w:szCs w:val="20"/>
              </w:rPr>
            </w:pPr>
            <w:r w:rsidRPr="00DE77CA">
              <w:rPr>
                <w:rStyle w:val="tooltiptext"/>
                <w:rFonts w:asciiTheme="minorHAnsi" w:hAnsiTheme="minorHAnsi" w:cstheme="minorHAnsi"/>
                <w:color w:val="000000" w:themeColor="text1"/>
                <w:sz w:val="20"/>
                <w:szCs w:val="20"/>
              </w:rPr>
              <w:t>Final Exam</w:t>
            </w:r>
          </w:p>
        </w:tc>
        <w:tc>
          <w:tcPr>
            <w:tcW w:w="2112" w:type="dxa"/>
          </w:tcPr>
          <w:p w14:paraId="329DB3EE" w14:textId="31AAD106" w:rsidR="003F5484" w:rsidRPr="00DE77CA" w:rsidRDefault="00DE77CA" w:rsidP="00DE77CA">
            <w:pPr>
              <w:rPr>
                <w:rStyle w:val="tooltiptext"/>
                <w:rFonts w:asciiTheme="minorHAnsi" w:hAnsiTheme="minorHAnsi" w:cstheme="minorHAnsi"/>
                <w:color w:val="000000" w:themeColor="text1"/>
                <w:sz w:val="20"/>
                <w:szCs w:val="20"/>
              </w:rPr>
            </w:pPr>
            <w:r w:rsidRPr="00DE77CA">
              <w:rPr>
                <w:rStyle w:val="tooltiptext"/>
                <w:rFonts w:asciiTheme="minorHAnsi" w:hAnsiTheme="minorHAnsi" w:cstheme="minorHAnsi"/>
                <w:color w:val="000000" w:themeColor="text1"/>
                <w:sz w:val="20"/>
                <w:szCs w:val="20"/>
              </w:rPr>
              <w:t>50 points</w:t>
            </w:r>
          </w:p>
        </w:tc>
        <w:tc>
          <w:tcPr>
            <w:tcW w:w="1488" w:type="dxa"/>
          </w:tcPr>
          <w:p w14:paraId="670C9065" w14:textId="68B8A063" w:rsidR="003F5484" w:rsidRPr="00DE77CA" w:rsidRDefault="003502E0" w:rsidP="00DE77CA">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r w:rsidR="00DE77CA">
              <w:rPr>
                <w:rStyle w:val="tooltiptext"/>
                <w:rFonts w:asciiTheme="minorHAnsi" w:hAnsiTheme="minorHAnsi" w:cstheme="minorHAnsi"/>
                <w:color w:val="000000" w:themeColor="text1"/>
                <w:sz w:val="20"/>
                <w:szCs w:val="20"/>
              </w:rPr>
              <w:t>%</w:t>
            </w:r>
          </w:p>
        </w:tc>
      </w:tr>
      <w:tr w:rsidR="00DE77CA" w14:paraId="5FDF3EF2" w14:textId="77777777" w:rsidTr="003F5484">
        <w:tc>
          <w:tcPr>
            <w:tcW w:w="2880" w:type="dxa"/>
          </w:tcPr>
          <w:p w14:paraId="0E6B6542" w14:textId="6B8EC649" w:rsidR="00DE77CA" w:rsidRPr="003F5484" w:rsidRDefault="00DE77CA" w:rsidP="00CF4AA2">
            <w:pPr>
              <w:jc w:val="center"/>
              <w:rPr>
                <w:rStyle w:val="tooltiptext"/>
                <w:rFonts w:asciiTheme="minorHAnsi" w:hAnsiTheme="minorHAnsi" w:cstheme="minorHAnsi"/>
                <w:b/>
                <w:color w:val="000000" w:themeColor="text1"/>
                <w:sz w:val="20"/>
                <w:szCs w:val="20"/>
              </w:rPr>
            </w:pPr>
            <w:r w:rsidRPr="003F5484">
              <w:rPr>
                <w:rStyle w:val="tooltiptext"/>
                <w:rFonts w:asciiTheme="minorHAnsi" w:hAnsiTheme="minorHAnsi" w:cstheme="minorHAnsi"/>
                <w:b/>
                <w:color w:val="000000" w:themeColor="text1"/>
                <w:sz w:val="20"/>
                <w:szCs w:val="20"/>
              </w:rPr>
              <w:t>TOTAL</w:t>
            </w:r>
          </w:p>
        </w:tc>
        <w:tc>
          <w:tcPr>
            <w:tcW w:w="2112" w:type="dxa"/>
          </w:tcPr>
          <w:p w14:paraId="49185AF6" w14:textId="068A1574" w:rsidR="00DE77CA" w:rsidRDefault="003502E0" w:rsidP="00CF4AA2">
            <w:pPr>
              <w:jc w:val="center"/>
              <w:rPr>
                <w:rStyle w:val="tooltiptext"/>
                <w:rFonts w:asciiTheme="minorHAnsi" w:hAnsiTheme="minorHAnsi" w:cstheme="minorHAnsi"/>
                <w:b/>
                <w:color w:val="000000" w:themeColor="text1"/>
                <w:sz w:val="20"/>
                <w:szCs w:val="20"/>
              </w:rPr>
            </w:pPr>
            <w:r>
              <w:rPr>
                <w:rStyle w:val="tooltiptext"/>
                <w:rFonts w:asciiTheme="minorHAnsi" w:hAnsiTheme="minorHAnsi" w:cstheme="minorHAnsi"/>
                <w:b/>
                <w:color w:val="000000" w:themeColor="text1"/>
                <w:sz w:val="20"/>
                <w:szCs w:val="20"/>
              </w:rPr>
              <w:t>25</w:t>
            </w:r>
            <w:r w:rsidR="00DE77CA" w:rsidRPr="003F5484">
              <w:rPr>
                <w:rStyle w:val="tooltiptext"/>
                <w:rFonts w:asciiTheme="minorHAnsi" w:hAnsiTheme="minorHAnsi" w:cstheme="minorHAnsi"/>
                <w:b/>
                <w:color w:val="000000" w:themeColor="text1"/>
                <w:sz w:val="20"/>
                <w:szCs w:val="20"/>
              </w:rPr>
              <w:t>0</w:t>
            </w:r>
          </w:p>
        </w:tc>
        <w:tc>
          <w:tcPr>
            <w:tcW w:w="1488" w:type="dxa"/>
          </w:tcPr>
          <w:p w14:paraId="46665BDE" w14:textId="6CD82057" w:rsidR="00DE77CA" w:rsidRDefault="00DE77CA" w:rsidP="00CF4AA2">
            <w:pPr>
              <w:jc w:val="center"/>
              <w:rPr>
                <w:rStyle w:val="tooltiptext"/>
                <w:rFonts w:asciiTheme="minorHAnsi" w:hAnsiTheme="minorHAnsi" w:cstheme="minorHAnsi"/>
                <w:b/>
                <w:color w:val="000000" w:themeColor="text1"/>
                <w:sz w:val="20"/>
                <w:szCs w:val="20"/>
              </w:rPr>
            </w:pPr>
            <w:r>
              <w:rPr>
                <w:rStyle w:val="tooltiptext"/>
                <w:rFonts w:asciiTheme="minorHAnsi" w:hAnsiTheme="minorHAnsi" w:cstheme="minorHAnsi"/>
                <w:b/>
                <w:color w:val="000000" w:themeColor="text1"/>
                <w:sz w:val="20"/>
                <w:szCs w:val="20"/>
              </w:rPr>
              <w:t>100%</w:t>
            </w:r>
          </w:p>
        </w:tc>
      </w:tr>
    </w:tbl>
    <w:p w14:paraId="61138D47" w14:textId="776101E6" w:rsidR="009468DA" w:rsidRPr="00FE2DE5" w:rsidRDefault="009468DA" w:rsidP="001A03F4">
      <w:pPr>
        <w:rPr>
          <w:rStyle w:val="tooltiptext"/>
          <w:rFonts w:asciiTheme="minorHAnsi" w:hAnsiTheme="minorHAnsi" w:cstheme="minorHAnsi"/>
          <w:color w:val="000000" w:themeColor="text1"/>
          <w:sz w:val="20"/>
          <w:szCs w:val="20"/>
        </w:rPr>
      </w:pPr>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bookmarkStart w:id="1" w:name="_MON_1408969065"/>
      <w:bookmarkStart w:id="2" w:name="_MON_1409031649"/>
      <w:bookmarkStart w:id="3" w:name="_MON_1409031672"/>
      <w:bookmarkStart w:id="4" w:name="_MON_1408969724"/>
      <w:bookmarkStart w:id="5" w:name="_MON_1408973715"/>
      <w:bookmarkStart w:id="6" w:name="_MON_1408973778"/>
      <w:bookmarkStart w:id="7" w:name="_MON_1408973824"/>
      <w:bookmarkEnd w:id="1"/>
      <w:bookmarkEnd w:id="2"/>
      <w:bookmarkEnd w:id="3"/>
      <w:bookmarkEnd w:id="4"/>
      <w:bookmarkEnd w:id="5"/>
      <w:bookmarkEnd w:id="6"/>
      <w:bookmarkEnd w:id="7"/>
      <w:r w:rsidRPr="00FE2DE5">
        <w:rPr>
          <w:rFonts w:asciiTheme="minorHAnsi" w:hAnsiTheme="minorHAnsi" w:cstheme="minorHAnsi"/>
          <w:b/>
          <w:color w:val="000000" w:themeColor="text1"/>
        </w:rPr>
        <w:t>Assignment Submission Policy</w:t>
      </w:r>
    </w:p>
    <w:p w14:paraId="01CC6109" w14:textId="10F76703" w:rsidR="004A49C5" w:rsidRPr="00920F37" w:rsidRDefault="00CF4AA2" w:rsidP="004A49C5">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Assignments are always submitted IN CLASS</w:t>
      </w:r>
      <w:r w:rsidR="00920F37">
        <w:rPr>
          <w:rFonts w:asciiTheme="minorHAnsi" w:hAnsiTheme="minorHAnsi" w:cstheme="minorHAnsi"/>
          <w:color w:val="000000" w:themeColor="text1"/>
          <w:sz w:val="20"/>
          <w:szCs w:val="20"/>
        </w:rPr>
        <w:t xml:space="preserve"> or BY THE START OF CLASS TIME </w:t>
      </w:r>
      <w:proofErr w:type="spellStart"/>
      <w:r w:rsidR="00920F37">
        <w:rPr>
          <w:rFonts w:asciiTheme="minorHAnsi" w:hAnsiTheme="minorHAnsi" w:cstheme="minorHAnsi"/>
          <w:color w:val="000000" w:themeColor="text1"/>
          <w:sz w:val="20"/>
          <w:szCs w:val="20"/>
        </w:rPr>
        <w:t>electronicially</w:t>
      </w:r>
      <w:proofErr w:type="spellEnd"/>
      <w:r>
        <w:rPr>
          <w:rFonts w:asciiTheme="minorHAnsi" w:hAnsiTheme="minorHAnsi" w:cstheme="minorHAnsi"/>
          <w:color w:val="000000" w:themeColor="text1"/>
          <w:sz w:val="20"/>
          <w:szCs w:val="20"/>
        </w:rPr>
        <w:t xml:space="preserve"> </w:t>
      </w:r>
      <w:r w:rsidRPr="00920F37">
        <w:rPr>
          <w:rFonts w:asciiTheme="minorHAnsi" w:hAnsiTheme="minorHAnsi" w:cstheme="minorHAnsi"/>
          <w:b/>
          <w:color w:val="000000" w:themeColor="text1"/>
          <w:sz w:val="20"/>
          <w:szCs w:val="20"/>
          <w:u w:val="single"/>
        </w:rPr>
        <w:t>on the date noted on the syllabus</w:t>
      </w:r>
      <w:r w:rsidR="00920F37">
        <w:rPr>
          <w:rFonts w:asciiTheme="minorHAnsi" w:hAnsiTheme="minorHAnsi" w:cstheme="minorHAnsi"/>
          <w:b/>
          <w:color w:val="000000" w:themeColor="text1"/>
          <w:sz w:val="20"/>
          <w:szCs w:val="20"/>
          <w:u w:val="single"/>
        </w:rPr>
        <w:t>.</w:t>
      </w:r>
      <w:r w:rsidR="00920F37">
        <w:rPr>
          <w:rFonts w:asciiTheme="minorHAnsi" w:hAnsiTheme="minorHAnsi" w:cstheme="minorHAnsi"/>
          <w:color w:val="000000" w:themeColor="text1"/>
          <w:sz w:val="20"/>
          <w:szCs w:val="20"/>
        </w:rPr>
        <w:t xml:space="preserve"> </w:t>
      </w:r>
      <w:r w:rsidR="00920F37" w:rsidRPr="00F40848">
        <w:rPr>
          <w:rFonts w:asciiTheme="minorHAnsi" w:hAnsiTheme="minorHAnsi" w:cstheme="minorHAnsi"/>
          <w:color w:val="000000" w:themeColor="text1"/>
          <w:sz w:val="20"/>
          <w:szCs w:val="20"/>
          <w:highlight w:val="yellow"/>
        </w:rPr>
        <w:t>Late assignments are not accepted</w:t>
      </w:r>
      <w:r w:rsidR="00170EBC">
        <w:rPr>
          <w:rFonts w:asciiTheme="minorHAnsi" w:hAnsiTheme="minorHAnsi" w:cstheme="minorHAnsi"/>
          <w:color w:val="000000" w:themeColor="text1"/>
          <w:sz w:val="20"/>
          <w:szCs w:val="20"/>
          <w:highlight w:val="yellow"/>
        </w:rPr>
        <w:t>, and will not receive credit</w:t>
      </w:r>
      <w:r w:rsidR="00920F37" w:rsidRPr="00F40848">
        <w:rPr>
          <w:rFonts w:asciiTheme="minorHAnsi" w:hAnsiTheme="minorHAnsi" w:cstheme="minorHAnsi"/>
          <w:color w:val="000000" w:themeColor="text1"/>
          <w:sz w:val="20"/>
          <w:szCs w:val="20"/>
          <w:highlight w:val="yellow"/>
        </w:rPr>
        <w:t>.</w:t>
      </w:r>
    </w:p>
    <w:p w14:paraId="11284B4E" w14:textId="77777777" w:rsidR="008C201F" w:rsidRPr="00FE2DE5" w:rsidRDefault="008C201F" w:rsidP="00943434">
      <w:pPr>
        <w:autoSpaceDE w:val="0"/>
        <w:autoSpaceDN w:val="0"/>
        <w:adjustRightInd w:val="0"/>
        <w:rPr>
          <w:rFonts w:asciiTheme="minorHAnsi" w:hAnsiTheme="minorHAnsi" w:cstheme="minorHAnsi"/>
          <w:color w:val="000000" w:themeColor="text1"/>
          <w:sz w:val="20"/>
          <w:szCs w:val="20"/>
        </w:rPr>
      </w:pP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065587DA" w:rsidR="004A49C5" w:rsidRDefault="00D73819" w:rsidP="00637594">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ASSIGNMENT MUST</w:t>
      </w:r>
      <w:r w:rsidR="00CF4AA2">
        <w:rPr>
          <w:rFonts w:asciiTheme="minorHAnsi" w:hAnsiTheme="minorHAnsi" w:cstheme="minorHAnsi"/>
          <w:color w:val="000000" w:themeColor="text1"/>
          <w:sz w:val="20"/>
          <w:szCs w:val="20"/>
        </w:rPr>
        <w:t xml:space="preserve"> BE HANDED IN ON TIME</w:t>
      </w:r>
      <w:r w:rsidR="00161652">
        <w:rPr>
          <w:rFonts w:asciiTheme="minorHAnsi" w:hAnsiTheme="minorHAnsi" w:cstheme="minorHAnsi"/>
          <w:color w:val="000000" w:themeColor="text1"/>
          <w:sz w:val="20"/>
          <w:szCs w:val="20"/>
        </w:rPr>
        <w:t xml:space="preserve"> – the date that they are due (as noted on the syllabus)</w:t>
      </w:r>
      <w:r w:rsidR="00CF4AA2">
        <w:rPr>
          <w:rFonts w:asciiTheme="minorHAnsi" w:hAnsiTheme="minorHAnsi" w:cstheme="minorHAnsi"/>
          <w:color w:val="000000" w:themeColor="text1"/>
          <w:sz w:val="20"/>
          <w:szCs w:val="20"/>
        </w:rPr>
        <w:t xml:space="preserve">.  </w:t>
      </w:r>
      <w:r w:rsidR="00CF4AA2" w:rsidRPr="00D73819">
        <w:rPr>
          <w:rFonts w:asciiTheme="minorHAnsi" w:hAnsiTheme="minorHAnsi" w:cstheme="minorHAnsi"/>
          <w:color w:val="000000" w:themeColor="text1"/>
          <w:sz w:val="20"/>
          <w:szCs w:val="20"/>
          <w:highlight w:val="yellow"/>
        </w:rPr>
        <w:t>NO LATE ASSIGNMENTS ARE ACCEPTED</w:t>
      </w:r>
      <w:r>
        <w:rPr>
          <w:rFonts w:asciiTheme="minorHAnsi" w:hAnsiTheme="minorHAnsi" w:cstheme="minorHAnsi"/>
          <w:color w:val="000000" w:themeColor="text1"/>
          <w:sz w:val="20"/>
          <w:szCs w:val="20"/>
        </w:rPr>
        <w:t xml:space="preserve">. </w:t>
      </w:r>
      <w:r w:rsidR="00CF4AA2">
        <w:rPr>
          <w:rFonts w:asciiTheme="minorHAnsi" w:hAnsiTheme="minorHAnsi" w:cstheme="minorHAnsi"/>
          <w:color w:val="000000" w:themeColor="text1"/>
          <w:sz w:val="20"/>
          <w:szCs w:val="20"/>
        </w:rPr>
        <w:t>Missed classes are counted as a full absence unless appropriate documentation is handed i</w:t>
      </w:r>
      <w:r w:rsidR="00161652">
        <w:rPr>
          <w:rFonts w:asciiTheme="minorHAnsi" w:hAnsiTheme="minorHAnsi" w:cstheme="minorHAnsi"/>
          <w:color w:val="000000" w:themeColor="text1"/>
          <w:sz w:val="20"/>
          <w:szCs w:val="20"/>
        </w:rPr>
        <w:t>n IN A TIMELY MATTER to instruc</w:t>
      </w:r>
      <w:r w:rsidR="00CF4AA2">
        <w:rPr>
          <w:rFonts w:asciiTheme="minorHAnsi" w:hAnsiTheme="minorHAnsi" w:cstheme="minorHAnsi"/>
          <w:color w:val="000000" w:themeColor="text1"/>
          <w:sz w:val="20"/>
          <w:szCs w:val="20"/>
        </w:rPr>
        <w:t xml:space="preserve">tor.  </w:t>
      </w:r>
    </w:p>
    <w:p w14:paraId="2150CB72" w14:textId="77777777" w:rsidR="00CC57B0" w:rsidRDefault="00CC57B0" w:rsidP="00637594">
      <w:pPr>
        <w:outlineLvl w:val="0"/>
        <w:rPr>
          <w:rFonts w:asciiTheme="minorHAnsi" w:hAnsiTheme="minorHAnsi" w:cstheme="minorHAnsi"/>
          <w:color w:val="000000" w:themeColor="text1"/>
          <w:sz w:val="20"/>
          <w:szCs w:val="20"/>
        </w:rPr>
      </w:pPr>
    </w:p>
    <w:p w14:paraId="47BBED6B" w14:textId="77777777" w:rsidR="00CC57B0" w:rsidRPr="00CF4AA2" w:rsidRDefault="00CC57B0" w:rsidP="00CC57B0">
      <w:pPr>
        <w:ind w:right="720"/>
        <w:jc w:val="both"/>
        <w:rPr>
          <w:rFonts w:asciiTheme="minorHAnsi" w:hAnsiTheme="minorHAnsi"/>
        </w:rPr>
      </w:pPr>
      <w:r w:rsidRPr="00CF4AA2">
        <w:rPr>
          <w:rFonts w:asciiTheme="minorHAnsi" w:hAnsiTheme="minorHAnsi"/>
          <w:b/>
          <w:bCs/>
          <w:color w:val="000000"/>
        </w:rPr>
        <w:t>Academic Conduct</w:t>
      </w:r>
    </w:p>
    <w:p w14:paraId="513E9A90" w14:textId="0DA76FA4" w:rsidR="00D73819" w:rsidRPr="00D73819" w:rsidRDefault="00CC57B0" w:rsidP="00D73819">
      <w:pPr>
        <w:ind w:right="720"/>
        <w:jc w:val="both"/>
        <w:rPr>
          <w:rFonts w:asciiTheme="minorHAnsi" w:hAnsiTheme="minorHAnsi"/>
          <w:sz w:val="20"/>
          <w:szCs w:val="20"/>
        </w:rPr>
      </w:pPr>
      <w:r w:rsidRPr="00CF4AA2">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F4AA2">
        <w:rPr>
          <w:rFonts w:asciiTheme="minorHAnsi" w:hAnsiTheme="minorHAnsi"/>
          <w:i/>
          <w:iCs/>
          <w:color w:val="000000"/>
          <w:sz w:val="20"/>
          <w:szCs w:val="20"/>
        </w:rPr>
        <w:t>SCampus</w:t>
      </w:r>
      <w:proofErr w:type="spellEnd"/>
      <w:r w:rsidRPr="00CF4AA2">
        <w:rPr>
          <w:rFonts w:asciiTheme="minorHAnsi" w:hAnsiTheme="minorHAnsi"/>
          <w:color w:val="000000"/>
          <w:sz w:val="20"/>
          <w:szCs w:val="20"/>
        </w:rPr>
        <w:t xml:space="preserve"> in Section 11, </w:t>
      </w:r>
      <w:r w:rsidRPr="00CF4AA2">
        <w:rPr>
          <w:rStyle w:val="description"/>
          <w:rFonts w:asciiTheme="minorHAnsi" w:hAnsiTheme="minorHAnsi"/>
          <w:i/>
          <w:iCs/>
          <w:color w:val="000000"/>
          <w:sz w:val="20"/>
          <w:szCs w:val="20"/>
        </w:rPr>
        <w:t>Behavior Violating University Standards</w:t>
      </w:r>
      <w:hyperlink r:id="rId13" w:history="1">
        <w:r w:rsidRPr="00CF4AA2">
          <w:rPr>
            <w:rStyle w:val="Hyperlink"/>
            <w:rFonts w:asciiTheme="minorHAnsi" w:hAnsiTheme="minorHAnsi"/>
            <w:sz w:val="20"/>
            <w:szCs w:val="20"/>
          </w:rPr>
          <w:t>https://scampus.usc.edu/1100-behavior-violating-university-standards-and-appropriate-sanctions/</w:t>
        </w:r>
      </w:hyperlink>
      <w:r w:rsidRPr="00CF4AA2">
        <w:rPr>
          <w:rStyle w:val="description"/>
          <w:rFonts w:asciiTheme="minorHAnsi" w:hAnsiTheme="minorHAnsi"/>
          <w:color w:val="000000"/>
          <w:sz w:val="20"/>
          <w:szCs w:val="20"/>
        </w:rPr>
        <w:t>. </w:t>
      </w:r>
      <w:r w:rsidRPr="00CF4AA2">
        <w:rPr>
          <w:rFonts w:asciiTheme="minorHAnsi" w:hAnsiTheme="minorHAnsi"/>
          <w:color w:val="000000"/>
          <w:sz w:val="20"/>
          <w:szCs w:val="20"/>
        </w:rPr>
        <w:t xml:space="preserve">Other forms of academic dishonesty are equally unacceptable.  See additional </w:t>
      </w:r>
      <w:r w:rsidRPr="00CF4AA2">
        <w:rPr>
          <w:rFonts w:asciiTheme="minorHAnsi" w:hAnsiTheme="minorHAnsi"/>
          <w:color w:val="000000"/>
          <w:sz w:val="20"/>
          <w:szCs w:val="20"/>
        </w:rPr>
        <w:lastRenderedPageBreak/>
        <w:t xml:space="preserve">information in </w:t>
      </w:r>
      <w:proofErr w:type="spellStart"/>
      <w:r w:rsidRPr="00CF4AA2">
        <w:rPr>
          <w:rFonts w:asciiTheme="minorHAnsi" w:hAnsiTheme="minorHAnsi"/>
          <w:i/>
          <w:iCs/>
          <w:color w:val="000000"/>
          <w:sz w:val="20"/>
          <w:szCs w:val="20"/>
        </w:rPr>
        <w:t>SCampus</w:t>
      </w:r>
      <w:proofErr w:type="spellEnd"/>
      <w:r w:rsidRPr="00CF4AA2">
        <w:rPr>
          <w:rFonts w:asciiTheme="minorHAnsi" w:hAnsiTheme="minorHAnsi"/>
          <w:i/>
          <w:iCs/>
          <w:color w:val="000000"/>
          <w:sz w:val="20"/>
          <w:szCs w:val="20"/>
        </w:rPr>
        <w:t xml:space="preserve"> </w:t>
      </w:r>
      <w:r w:rsidRPr="00CF4AA2">
        <w:rPr>
          <w:rFonts w:asciiTheme="minorHAnsi" w:hAnsiTheme="minorHAnsi"/>
          <w:color w:val="000000"/>
          <w:sz w:val="20"/>
          <w:szCs w:val="20"/>
        </w:rPr>
        <w:t xml:space="preserve">and university policies on scientific misconduct, </w:t>
      </w:r>
      <w:hyperlink r:id="rId14" w:history="1">
        <w:r w:rsidRPr="00CF4AA2">
          <w:rPr>
            <w:rStyle w:val="Hyperlink"/>
            <w:rFonts w:asciiTheme="minorHAnsi" w:hAnsiTheme="minorHAnsi"/>
            <w:sz w:val="20"/>
            <w:szCs w:val="20"/>
          </w:rPr>
          <w:t>http://policy.usc.edu/scientific-misconduct/</w:t>
        </w:r>
      </w:hyperlink>
      <w:r w:rsidRPr="00CF4AA2">
        <w:rPr>
          <w:rFonts w:asciiTheme="minorHAnsi" w:hAnsiTheme="minorHAnsi"/>
          <w:color w:val="000000"/>
          <w:sz w:val="20"/>
          <w:szCs w:val="20"/>
        </w:rPr>
        <w:t>.</w:t>
      </w:r>
    </w:p>
    <w:p w14:paraId="14D592DB" w14:textId="508FA4B7" w:rsidR="00D73819" w:rsidRDefault="00D73819" w:rsidP="00D73819">
      <w:pPr>
        <w:rPr>
          <w:rFonts w:asciiTheme="minorHAnsi" w:hAnsiTheme="minorHAnsi" w:cstheme="minorHAnsi"/>
          <w:b/>
          <w:color w:val="000000" w:themeColor="text1"/>
        </w:rPr>
      </w:pPr>
    </w:p>
    <w:p w14:paraId="15286D84" w14:textId="0B13E219" w:rsidR="000A19D6" w:rsidRPr="00B2152F" w:rsidRDefault="000502F7" w:rsidP="00D73819">
      <w:pPr>
        <w:jc w:val="cente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w:t>
      </w:r>
      <w:r w:rsidR="00196114" w:rsidRPr="00FE2DE5">
        <w:rPr>
          <w:rFonts w:asciiTheme="minorHAnsi" w:hAnsiTheme="minorHAnsi" w:cstheme="minorHAnsi"/>
          <w:b/>
          <w:color w:val="000000" w:themeColor="text1"/>
        </w:rPr>
        <w:t>ourse Schedule: A Weekly Breakdown</w:t>
      </w:r>
      <w:r w:rsidR="001E09B3" w:rsidRPr="001E09B3">
        <w:rPr>
          <w:rFonts w:asciiTheme="minorHAnsi" w:hAnsiTheme="minorHAnsi" w:cstheme="minorHAnsi"/>
          <w:b/>
          <w:color w:val="0000FF"/>
        </w:rPr>
        <w:t>*</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5"/>
        <w:gridCol w:w="4050"/>
        <w:gridCol w:w="2003"/>
        <w:gridCol w:w="1720"/>
      </w:tblGrid>
      <w:tr w:rsidR="00FE2DE5" w:rsidRPr="00FE2DE5" w14:paraId="2C7C2E1D" w14:textId="1C6A824C" w:rsidTr="005341E0">
        <w:trPr>
          <w:trHeight w:val="288"/>
        </w:trPr>
        <w:tc>
          <w:tcPr>
            <w:tcW w:w="1245" w:type="dxa"/>
            <w:tcBorders>
              <w:bottom w:val="single" w:sz="12" w:space="0" w:color="auto"/>
            </w:tcBorders>
            <w:shd w:val="clear" w:color="auto" w:fill="E5B8B7" w:themeFill="accent2" w:themeFillTint="66"/>
          </w:tcPr>
          <w:p w14:paraId="2DE563EE" w14:textId="77777777" w:rsidR="008E5DD4" w:rsidRPr="00FE2DE5" w:rsidRDefault="008E5DD4" w:rsidP="000A19D6">
            <w:pPr>
              <w:pStyle w:val="Heading4"/>
              <w:rPr>
                <w:rFonts w:asciiTheme="minorHAnsi" w:hAnsiTheme="minorHAnsi" w:cstheme="minorHAnsi"/>
                <w:color w:val="000000" w:themeColor="text1"/>
                <w:sz w:val="20"/>
              </w:rPr>
            </w:pPr>
          </w:p>
        </w:tc>
        <w:tc>
          <w:tcPr>
            <w:tcW w:w="4050" w:type="dxa"/>
            <w:tcBorders>
              <w:bottom w:val="single" w:sz="12" w:space="0" w:color="auto"/>
            </w:tcBorders>
            <w:shd w:val="clear" w:color="auto" w:fill="E5B8B7" w:themeFill="accent2" w:themeFillTint="66"/>
          </w:tcPr>
          <w:p w14:paraId="2578E92D" w14:textId="77777777" w:rsidR="008E5DD4" w:rsidRDefault="008E5DD4" w:rsidP="00161652">
            <w:pPr>
              <w:jc w:val="cente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p w14:paraId="258096B3" w14:textId="77777777" w:rsidR="00D73819" w:rsidRDefault="00D73819" w:rsidP="0016165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1 &amp; Day 2</w:t>
            </w:r>
          </w:p>
          <w:p w14:paraId="54377621" w14:textId="44335B8C" w:rsidR="00D73819" w:rsidRPr="00FE2DE5" w:rsidRDefault="00D73819" w:rsidP="0016165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Activities are on Day 2 unless announced</w:t>
            </w:r>
          </w:p>
        </w:tc>
        <w:tc>
          <w:tcPr>
            <w:tcW w:w="2003" w:type="dxa"/>
            <w:tcBorders>
              <w:bottom w:val="single" w:sz="12" w:space="0" w:color="auto"/>
            </w:tcBorders>
            <w:shd w:val="clear" w:color="auto" w:fill="E5B8B7" w:themeFill="accent2" w:themeFillTint="66"/>
          </w:tcPr>
          <w:p w14:paraId="31E4AAE0" w14:textId="656C2EF9" w:rsidR="008E5DD4" w:rsidRPr="00FE2DE5" w:rsidRDefault="00C64AB1" w:rsidP="00161652">
            <w:pPr>
              <w:pStyle w:val="Header"/>
              <w:tabs>
                <w:tab w:val="clear" w:pos="4320"/>
                <w:tab w:val="clear" w:pos="8640"/>
              </w:tabs>
              <w:ind w:right="-18"/>
              <w:jc w:val="center"/>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 xml:space="preserve">Readings and </w:t>
            </w:r>
            <w:r w:rsidR="008E5DD4" w:rsidRPr="00FE2DE5">
              <w:rPr>
                <w:rFonts w:asciiTheme="minorHAnsi" w:hAnsiTheme="minorHAnsi" w:cstheme="minorHAnsi"/>
                <w:b/>
                <w:color w:val="000000" w:themeColor="text1"/>
                <w:sz w:val="22"/>
                <w:szCs w:val="22"/>
              </w:rPr>
              <w:t>Homework</w:t>
            </w:r>
          </w:p>
        </w:tc>
        <w:tc>
          <w:tcPr>
            <w:tcW w:w="1720" w:type="dxa"/>
            <w:tcBorders>
              <w:bottom w:val="single" w:sz="12" w:space="0" w:color="auto"/>
            </w:tcBorders>
            <w:shd w:val="clear" w:color="auto" w:fill="E5B8B7" w:themeFill="accent2" w:themeFillTint="66"/>
          </w:tcPr>
          <w:p w14:paraId="3D15694A" w14:textId="64B095B5" w:rsidR="008E5DD4" w:rsidRPr="00FE2DE5" w:rsidRDefault="008E5DD4" w:rsidP="00161652">
            <w:pPr>
              <w:pStyle w:val="Header"/>
              <w:tabs>
                <w:tab w:val="clear" w:pos="4320"/>
                <w:tab w:val="clear" w:pos="8640"/>
              </w:tabs>
              <w:jc w:val="cente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Due Dates</w:t>
            </w:r>
          </w:p>
        </w:tc>
      </w:tr>
      <w:tr w:rsidR="00FE2DE5" w:rsidRPr="00FE2DE5" w14:paraId="54B357CD" w14:textId="797500E3" w:rsidTr="005341E0">
        <w:tc>
          <w:tcPr>
            <w:tcW w:w="1245" w:type="dxa"/>
            <w:shd w:val="clear" w:color="auto" w:fill="auto"/>
          </w:tcPr>
          <w:p w14:paraId="6B0B9EBE" w14:textId="390CA172" w:rsidR="008E5DD4" w:rsidRPr="005F1273" w:rsidRDefault="008E5DD4" w:rsidP="005F1273">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tc>
        <w:tc>
          <w:tcPr>
            <w:tcW w:w="4050" w:type="dxa"/>
            <w:shd w:val="clear" w:color="auto" w:fill="auto"/>
          </w:tcPr>
          <w:p w14:paraId="1DA49FB8" w14:textId="77777777" w:rsidR="0079435B" w:rsidRPr="00910A35" w:rsidRDefault="0079435B" w:rsidP="0079435B">
            <w:pPr>
              <w:jc w:val="center"/>
              <w:rPr>
                <w:rFonts w:asciiTheme="minorHAnsi" w:hAnsiTheme="minorHAnsi"/>
                <w:b/>
                <w:sz w:val="20"/>
              </w:rPr>
            </w:pPr>
            <w:r w:rsidRPr="00910A35">
              <w:rPr>
                <w:rFonts w:asciiTheme="minorHAnsi" w:hAnsiTheme="minorHAnsi"/>
                <w:b/>
                <w:sz w:val="20"/>
              </w:rPr>
              <w:t xml:space="preserve">Introduction/Orientation: </w:t>
            </w:r>
          </w:p>
          <w:p w14:paraId="6551EE7C" w14:textId="77777777" w:rsidR="008E5DD4" w:rsidRPr="00910A35" w:rsidRDefault="0079435B" w:rsidP="0079435B">
            <w:pPr>
              <w:jc w:val="center"/>
              <w:rPr>
                <w:rFonts w:asciiTheme="minorHAnsi" w:hAnsiTheme="minorHAnsi"/>
                <w:sz w:val="20"/>
              </w:rPr>
            </w:pPr>
            <w:r w:rsidRPr="00910A35">
              <w:rPr>
                <w:rFonts w:asciiTheme="minorHAnsi" w:hAnsiTheme="minorHAnsi"/>
                <w:sz w:val="20"/>
              </w:rPr>
              <w:t>Stress vs. Vitality, Stress Today</w:t>
            </w:r>
          </w:p>
          <w:p w14:paraId="37D5D81C" w14:textId="78AF05BF" w:rsidR="0079435B" w:rsidRPr="00910A35" w:rsidRDefault="00C34492" w:rsidP="0079435B">
            <w:pPr>
              <w:jc w:val="center"/>
              <w:rPr>
                <w:rFonts w:asciiTheme="minorHAnsi" w:hAnsiTheme="minorHAnsi" w:cstheme="minorHAnsi"/>
                <w:color w:val="000000" w:themeColor="text1"/>
                <w:sz w:val="20"/>
                <w:szCs w:val="20"/>
              </w:rPr>
            </w:pPr>
            <w:r w:rsidRPr="00910A35">
              <w:rPr>
                <w:rFonts w:asciiTheme="minorHAnsi" w:hAnsiTheme="minorHAnsi" w:cstheme="minorHAnsi"/>
                <w:b/>
                <w:color w:val="000000" w:themeColor="text1"/>
                <w:sz w:val="20"/>
                <w:szCs w:val="20"/>
              </w:rPr>
              <w:t>In-class Breath Lab</w:t>
            </w:r>
          </w:p>
        </w:tc>
        <w:tc>
          <w:tcPr>
            <w:tcW w:w="2003" w:type="dxa"/>
            <w:shd w:val="clear" w:color="auto" w:fill="auto"/>
          </w:tcPr>
          <w:p w14:paraId="1A828D5D" w14:textId="77777777" w:rsidR="008E5DD4" w:rsidRDefault="00B00359" w:rsidP="0079435B">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 1</w:t>
            </w:r>
          </w:p>
          <w:p w14:paraId="21D07208" w14:textId="1D75EBA0" w:rsidR="00D73819" w:rsidRPr="00910A35" w:rsidRDefault="00D73819" w:rsidP="0079435B">
            <w:pPr>
              <w:jc w:val="center"/>
              <w:rPr>
                <w:rFonts w:asciiTheme="minorHAnsi" w:hAnsiTheme="minorHAnsi" w:cstheme="minorHAnsi"/>
                <w:b/>
                <w:color w:val="000000" w:themeColor="text1"/>
                <w:sz w:val="20"/>
                <w:szCs w:val="20"/>
              </w:rPr>
            </w:pPr>
            <w:r>
              <w:rPr>
                <w:rFonts w:asciiTheme="minorHAnsi" w:hAnsiTheme="minorHAnsi" w:cstheme="minorHAnsi"/>
                <w:sz w:val="18"/>
                <w:szCs w:val="18"/>
              </w:rPr>
              <w:t xml:space="preserve">3-5 min </w:t>
            </w:r>
            <w:r w:rsidRPr="00D73819">
              <w:rPr>
                <w:rFonts w:asciiTheme="minorHAnsi" w:hAnsiTheme="minorHAnsi" w:cstheme="minorHAnsi"/>
                <w:sz w:val="18"/>
                <w:szCs w:val="18"/>
              </w:rPr>
              <w:t>Breath Meditation from class</w:t>
            </w:r>
          </w:p>
        </w:tc>
        <w:tc>
          <w:tcPr>
            <w:tcW w:w="1720" w:type="dxa"/>
            <w:shd w:val="clear" w:color="auto" w:fill="auto"/>
          </w:tcPr>
          <w:p w14:paraId="18B00FD6" w14:textId="0071D189" w:rsidR="008E5DD4" w:rsidRPr="00FE2DE5" w:rsidRDefault="00D73819" w:rsidP="00D73819">
            <w:pPr>
              <w:jc w:val="center"/>
              <w:rPr>
                <w:rFonts w:asciiTheme="minorHAnsi" w:hAnsiTheme="minorHAnsi" w:cstheme="minorHAnsi"/>
                <w:b/>
                <w:color w:val="000000" w:themeColor="text1"/>
                <w:sz w:val="20"/>
                <w:szCs w:val="20"/>
              </w:rPr>
            </w:pPr>
            <w:r>
              <w:rPr>
                <w:rFonts w:asciiTheme="minorHAnsi" w:hAnsiTheme="minorHAnsi" w:cstheme="minorHAnsi"/>
                <w:b/>
                <w:color w:val="FF0000"/>
                <w:sz w:val="20"/>
                <w:szCs w:val="20"/>
              </w:rPr>
              <w:t>Begin B</w:t>
            </w:r>
            <w:r w:rsidRPr="00D73819">
              <w:rPr>
                <w:rFonts w:asciiTheme="minorHAnsi" w:hAnsiTheme="minorHAnsi" w:cstheme="minorHAnsi"/>
                <w:b/>
                <w:color w:val="FF0000"/>
                <w:sz w:val="20"/>
                <w:szCs w:val="20"/>
              </w:rPr>
              <w:t>reath</w:t>
            </w:r>
            <w:r>
              <w:rPr>
                <w:rFonts w:asciiTheme="minorHAnsi" w:hAnsiTheme="minorHAnsi" w:cstheme="minorHAnsi"/>
                <w:b/>
                <w:color w:val="FF0000"/>
                <w:sz w:val="20"/>
                <w:szCs w:val="20"/>
              </w:rPr>
              <w:t xml:space="preserve"> Meditation</w:t>
            </w:r>
            <w:r w:rsidRPr="00D73819">
              <w:rPr>
                <w:rFonts w:asciiTheme="minorHAnsi" w:hAnsiTheme="minorHAnsi" w:cstheme="minorHAnsi"/>
                <w:b/>
                <w:color w:val="FF0000"/>
                <w:sz w:val="20"/>
                <w:szCs w:val="20"/>
              </w:rPr>
              <w:t xml:space="preserve"> log</w:t>
            </w:r>
          </w:p>
        </w:tc>
      </w:tr>
      <w:tr w:rsidR="00FE2DE5" w:rsidRPr="00FE2DE5" w14:paraId="7A8D3777" w14:textId="355C3286" w:rsidTr="005341E0">
        <w:tc>
          <w:tcPr>
            <w:tcW w:w="1245" w:type="dxa"/>
            <w:shd w:val="clear" w:color="auto" w:fill="auto"/>
          </w:tcPr>
          <w:p w14:paraId="7F3C2477" w14:textId="77777777" w:rsidR="008E5DD4"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06465693" w14:textId="17C1DA05" w:rsidR="00C34492" w:rsidRPr="00C34492" w:rsidRDefault="00C34492" w:rsidP="00C34492">
            <w:pPr>
              <w:rPr>
                <w:sz w:val="18"/>
                <w:szCs w:val="18"/>
              </w:rPr>
            </w:pPr>
          </w:p>
          <w:p w14:paraId="414FF6FF" w14:textId="0A1CF0F4" w:rsidR="008E5DD4" w:rsidRPr="000A19D6" w:rsidRDefault="008E5DD4" w:rsidP="005940BD">
            <w:pPr>
              <w:rPr>
                <w:rFonts w:asciiTheme="minorHAnsi" w:hAnsiTheme="minorHAnsi" w:cstheme="minorHAnsi"/>
                <w:b/>
                <w:color w:val="000000" w:themeColor="text1"/>
                <w:sz w:val="18"/>
                <w:szCs w:val="18"/>
              </w:rPr>
            </w:pPr>
          </w:p>
        </w:tc>
        <w:tc>
          <w:tcPr>
            <w:tcW w:w="4050" w:type="dxa"/>
            <w:shd w:val="clear" w:color="auto" w:fill="auto"/>
          </w:tcPr>
          <w:p w14:paraId="13E5385B" w14:textId="5BAFC34A" w:rsidR="009B1BBE" w:rsidRPr="009B1BBE" w:rsidRDefault="009B1BBE" w:rsidP="00DE77CA">
            <w:pPr>
              <w:jc w:val="center"/>
              <w:rPr>
                <w:rFonts w:asciiTheme="minorHAnsi" w:hAnsiTheme="minorHAnsi" w:cstheme="minorHAnsi"/>
                <w:b/>
                <w:color w:val="000000" w:themeColor="text1"/>
                <w:sz w:val="20"/>
                <w:szCs w:val="20"/>
              </w:rPr>
            </w:pPr>
            <w:r w:rsidRPr="009B1BBE">
              <w:rPr>
                <w:rFonts w:asciiTheme="minorHAnsi" w:hAnsiTheme="minorHAnsi" w:cstheme="minorHAnsi"/>
                <w:b/>
                <w:color w:val="000000" w:themeColor="text1"/>
                <w:sz w:val="20"/>
                <w:szCs w:val="20"/>
              </w:rPr>
              <w:t>Stress &amp; Chronobiology</w:t>
            </w:r>
          </w:p>
          <w:p w14:paraId="33C36197" w14:textId="45E12A01" w:rsidR="00B00359" w:rsidRPr="00DE77CA" w:rsidRDefault="00B00359" w:rsidP="00DE77CA">
            <w:pPr>
              <w:jc w:val="center"/>
              <w:rPr>
                <w:rFonts w:asciiTheme="minorHAnsi" w:hAnsiTheme="minorHAnsi"/>
                <w:sz w:val="20"/>
              </w:rPr>
            </w:pPr>
            <w:r w:rsidRPr="00910A35">
              <w:rPr>
                <w:rFonts w:asciiTheme="minorHAnsi" w:hAnsiTheme="minorHAnsi" w:cstheme="minorHAnsi"/>
                <w:b/>
                <w:color w:val="000000" w:themeColor="text1"/>
                <w:sz w:val="20"/>
                <w:szCs w:val="20"/>
              </w:rPr>
              <w:t>In-class Breath Lab</w:t>
            </w:r>
          </w:p>
        </w:tc>
        <w:tc>
          <w:tcPr>
            <w:tcW w:w="2003" w:type="dxa"/>
            <w:shd w:val="clear" w:color="auto" w:fill="auto"/>
          </w:tcPr>
          <w:p w14:paraId="5E4CF152" w14:textId="77777777" w:rsidR="008E5DD4" w:rsidRDefault="00B00359" w:rsidP="000A19D6">
            <w:pPr>
              <w:pStyle w:val="Heading4"/>
              <w:rPr>
                <w:rFonts w:asciiTheme="minorHAnsi" w:hAnsiTheme="minorHAnsi" w:cstheme="minorHAnsi"/>
                <w:color w:val="000000" w:themeColor="text1"/>
                <w:sz w:val="20"/>
              </w:rPr>
            </w:pPr>
            <w:r w:rsidRPr="00910A35">
              <w:rPr>
                <w:rFonts w:asciiTheme="minorHAnsi" w:hAnsiTheme="minorHAnsi" w:cstheme="minorHAnsi"/>
                <w:color w:val="000000" w:themeColor="text1"/>
                <w:sz w:val="20"/>
              </w:rPr>
              <w:t>C</w:t>
            </w:r>
            <w:r>
              <w:rPr>
                <w:rFonts w:asciiTheme="minorHAnsi" w:hAnsiTheme="minorHAnsi" w:cstheme="minorHAnsi"/>
                <w:color w:val="000000" w:themeColor="text1"/>
                <w:sz w:val="20"/>
              </w:rPr>
              <w:t>h.2</w:t>
            </w:r>
          </w:p>
          <w:p w14:paraId="6983A63C" w14:textId="3827ECE7" w:rsidR="00D73819" w:rsidRPr="00D73819" w:rsidRDefault="00D73819" w:rsidP="00D73819">
            <w:pPr>
              <w:jc w:val="center"/>
              <w:rPr>
                <w:rFonts w:asciiTheme="minorHAnsi" w:hAnsiTheme="minorHAnsi" w:cstheme="minorHAnsi"/>
                <w:sz w:val="18"/>
                <w:szCs w:val="18"/>
              </w:rPr>
            </w:pPr>
            <w:r>
              <w:rPr>
                <w:rFonts w:asciiTheme="minorHAnsi" w:hAnsiTheme="minorHAnsi" w:cstheme="minorHAnsi"/>
                <w:sz w:val="18"/>
                <w:szCs w:val="18"/>
              </w:rPr>
              <w:t xml:space="preserve">3-5 min </w:t>
            </w:r>
            <w:r w:rsidRPr="00D73819">
              <w:rPr>
                <w:rFonts w:asciiTheme="minorHAnsi" w:hAnsiTheme="minorHAnsi" w:cstheme="minorHAnsi"/>
                <w:sz w:val="18"/>
                <w:szCs w:val="18"/>
              </w:rPr>
              <w:t>Breath Meditation from class</w:t>
            </w:r>
          </w:p>
        </w:tc>
        <w:tc>
          <w:tcPr>
            <w:tcW w:w="1720" w:type="dxa"/>
            <w:shd w:val="clear" w:color="auto" w:fill="auto"/>
          </w:tcPr>
          <w:p w14:paraId="2D0B17D9" w14:textId="77777777" w:rsidR="008E5DD4" w:rsidRPr="00FE2DE5" w:rsidRDefault="008E5DD4" w:rsidP="000A19D6">
            <w:pPr>
              <w:pStyle w:val="Heading4"/>
              <w:rPr>
                <w:rFonts w:asciiTheme="minorHAnsi" w:hAnsiTheme="minorHAnsi" w:cstheme="minorHAnsi"/>
                <w:b w:val="0"/>
                <w:color w:val="000000" w:themeColor="text1"/>
                <w:sz w:val="20"/>
              </w:rPr>
            </w:pPr>
          </w:p>
        </w:tc>
      </w:tr>
      <w:tr w:rsidR="00FE2DE5" w:rsidRPr="00FE2DE5" w14:paraId="4087B4A4" w14:textId="1D9E9928" w:rsidTr="005341E0">
        <w:trPr>
          <w:trHeight w:val="796"/>
        </w:trPr>
        <w:tc>
          <w:tcPr>
            <w:tcW w:w="1245" w:type="dxa"/>
            <w:shd w:val="clear" w:color="auto" w:fill="auto"/>
          </w:tcPr>
          <w:p w14:paraId="1695D11C" w14:textId="597AFEEA" w:rsidR="008E5DD4"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0C83E2D6" w14:textId="5A023A96" w:rsidR="008E5DD4" w:rsidRPr="000A19D6" w:rsidRDefault="008E5DD4" w:rsidP="009040DF">
            <w:pPr>
              <w:rPr>
                <w:rFonts w:asciiTheme="minorHAnsi" w:hAnsiTheme="minorHAnsi" w:cstheme="minorHAnsi"/>
                <w:color w:val="000000" w:themeColor="text1"/>
                <w:sz w:val="18"/>
                <w:szCs w:val="18"/>
              </w:rPr>
            </w:pPr>
          </w:p>
        </w:tc>
        <w:tc>
          <w:tcPr>
            <w:tcW w:w="4050" w:type="dxa"/>
            <w:shd w:val="clear" w:color="auto" w:fill="auto"/>
          </w:tcPr>
          <w:p w14:paraId="69A3B709" w14:textId="6A325FE5" w:rsidR="003502E0" w:rsidRDefault="00910A35" w:rsidP="006C2EAA">
            <w:pPr>
              <w:jc w:val="center"/>
              <w:rPr>
                <w:rFonts w:asciiTheme="minorHAnsi" w:hAnsiTheme="minorHAnsi"/>
                <w:sz w:val="20"/>
              </w:rPr>
            </w:pPr>
            <w:r w:rsidRPr="00910A35">
              <w:rPr>
                <w:rFonts w:asciiTheme="minorHAnsi" w:hAnsiTheme="minorHAnsi"/>
                <w:sz w:val="20"/>
              </w:rPr>
              <w:t>Stress, physiology, and the mind</w:t>
            </w:r>
          </w:p>
          <w:p w14:paraId="2F62BD03" w14:textId="77777777" w:rsidR="003502E0" w:rsidRDefault="003502E0" w:rsidP="00B00359">
            <w:pPr>
              <w:jc w:val="center"/>
              <w:rPr>
                <w:rFonts w:asciiTheme="minorHAnsi" w:hAnsiTheme="minorHAnsi" w:cstheme="minorHAnsi"/>
                <w:color w:val="000000" w:themeColor="text1"/>
                <w:sz w:val="20"/>
                <w:szCs w:val="20"/>
              </w:rPr>
            </w:pPr>
            <w:r w:rsidRPr="00910A35">
              <w:rPr>
                <w:rFonts w:asciiTheme="minorHAnsi" w:hAnsiTheme="minorHAnsi"/>
                <w:b/>
                <w:sz w:val="20"/>
              </w:rPr>
              <w:t xml:space="preserve"> </w:t>
            </w:r>
            <w:r w:rsidR="00B00359">
              <w:rPr>
                <w:rFonts w:asciiTheme="minorHAnsi" w:hAnsiTheme="minorHAnsi" w:cstheme="minorHAnsi"/>
                <w:color w:val="000000" w:themeColor="text1"/>
                <w:sz w:val="20"/>
                <w:szCs w:val="20"/>
              </w:rPr>
              <w:t xml:space="preserve"> </w:t>
            </w:r>
            <w:r w:rsidR="00C80F6D">
              <w:rPr>
                <w:rFonts w:asciiTheme="minorHAnsi" w:hAnsiTheme="minorHAnsi" w:cstheme="minorHAnsi"/>
                <w:color w:val="000000" w:themeColor="text1"/>
                <w:sz w:val="20"/>
                <w:szCs w:val="20"/>
              </w:rPr>
              <w:t>“</w:t>
            </w:r>
            <w:r w:rsidR="00B00359">
              <w:rPr>
                <w:rFonts w:asciiTheme="minorHAnsi" w:hAnsiTheme="minorHAnsi" w:cstheme="minorHAnsi"/>
                <w:color w:val="000000" w:themeColor="text1"/>
                <w:sz w:val="20"/>
                <w:szCs w:val="20"/>
              </w:rPr>
              <w:t>STRESS: Portrait of a Killer</w:t>
            </w:r>
            <w:r w:rsidR="00C80F6D">
              <w:rPr>
                <w:rFonts w:asciiTheme="minorHAnsi" w:hAnsiTheme="minorHAnsi" w:cstheme="minorHAnsi"/>
                <w:color w:val="000000" w:themeColor="text1"/>
                <w:sz w:val="20"/>
                <w:szCs w:val="20"/>
              </w:rPr>
              <w:t>”</w:t>
            </w:r>
          </w:p>
          <w:p w14:paraId="79F9D81B" w14:textId="77777777" w:rsidR="0057183B" w:rsidRPr="0001741F" w:rsidRDefault="0057183B" w:rsidP="0057183B">
            <w:pPr>
              <w:jc w:val="center"/>
              <w:rPr>
                <w:rFonts w:asciiTheme="minorHAnsi" w:hAnsiTheme="minorHAnsi"/>
                <w:b/>
                <w:bCs/>
                <w:sz w:val="20"/>
              </w:rPr>
            </w:pPr>
            <w:r w:rsidRPr="0001741F">
              <w:rPr>
                <w:rFonts w:asciiTheme="minorHAnsi" w:hAnsiTheme="minorHAnsi"/>
                <w:b/>
                <w:bCs/>
                <w:sz w:val="20"/>
              </w:rPr>
              <w:t>Intro to Yogic Technology for Vitality</w:t>
            </w:r>
          </w:p>
          <w:p w14:paraId="3AA1E00B" w14:textId="1254DEE7" w:rsidR="0057183B" w:rsidRPr="00D73819" w:rsidRDefault="00D73819" w:rsidP="00D73819">
            <w:pPr>
              <w:jc w:val="center"/>
              <w:rPr>
                <w:rFonts w:asciiTheme="minorHAnsi" w:hAnsiTheme="minorHAnsi" w:cstheme="minorHAnsi"/>
                <w:b/>
                <w:color w:val="FF0000"/>
                <w:sz w:val="20"/>
                <w:szCs w:val="20"/>
              </w:rPr>
            </w:pPr>
            <w:r w:rsidRPr="0057183B">
              <w:rPr>
                <w:rFonts w:asciiTheme="minorHAnsi" w:hAnsiTheme="minorHAnsi" w:cstheme="minorHAnsi"/>
                <w:b/>
                <w:color w:val="FF0000"/>
                <w:sz w:val="20"/>
                <w:szCs w:val="20"/>
              </w:rPr>
              <w:t xml:space="preserve">No </w:t>
            </w:r>
            <w:r>
              <w:rPr>
                <w:rFonts w:asciiTheme="minorHAnsi" w:hAnsiTheme="minorHAnsi" w:cstheme="minorHAnsi"/>
                <w:b/>
                <w:color w:val="FF0000"/>
                <w:sz w:val="20"/>
                <w:szCs w:val="20"/>
              </w:rPr>
              <w:t xml:space="preserve">Class-Monday </w:t>
            </w:r>
            <w:r w:rsidR="003C7ADF">
              <w:rPr>
                <w:rFonts w:asciiTheme="minorHAnsi" w:hAnsiTheme="minorHAnsi" w:cstheme="minorHAnsi"/>
                <w:b/>
                <w:color w:val="FF0000"/>
                <w:sz w:val="20"/>
                <w:szCs w:val="20"/>
              </w:rPr>
              <w:t>MLK Day</w:t>
            </w:r>
          </w:p>
        </w:tc>
        <w:tc>
          <w:tcPr>
            <w:tcW w:w="2003" w:type="dxa"/>
            <w:shd w:val="clear" w:color="auto" w:fill="auto"/>
          </w:tcPr>
          <w:p w14:paraId="6BB1A9B3" w14:textId="77777777" w:rsidR="008E5DD4" w:rsidRDefault="00910A35" w:rsidP="00910A35">
            <w:pPr>
              <w:pStyle w:val="BodyText2"/>
              <w:spacing w:after="0" w:line="240" w:lineRule="auto"/>
              <w:jc w:val="center"/>
              <w:rPr>
                <w:rFonts w:asciiTheme="minorHAnsi" w:hAnsiTheme="minorHAnsi" w:cstheme="minorHAnsi"/>
                <w:b/>
                <w:color w:val="000000" w:themeColor="text1"/>
                <w:sz w:val="20"/>
                <w:lang w:val="en-US" w:eastAsia="en-US"/>
              </w:rPr>
            </w:pPr>
            <w:r w:rsidRPr="00910A35">
              <w:rPr>
                <w:rFonts w:asciiTheme="minorHAnsi" w:hAnsiTheme="minorHAnsi" w:cstheme="minorHAnsi"/>
                <w:b/>
                <w:color w:val="000000" w:themeColor="text1"/>
                <w:sz w:val="20"/>
                <w:lang w:val="en-US" w:eastAsia="en-US"/>
              </w:rPr>
              <w:t xml:space="preserve">Ch. </w:t>
            </w:r>
            <w:r w:rsidR="00B00359">
              <w:rPr>
                <w:rFonts w:asciiTheme="minorHAnsi" w:hAnsiTheme="minorHAnsi" w:cstheme="minorHAnsi"/>
                <w:b/>
                <w:color w:val="000000" w:themeColor="text1"/>
                <w:sz w:val="20"/>
                <w:lang w:val="en-US" w:eastAsia="en-US"/>
              </w:rPr>
              <w:t>3 &amp; 4</w:t>
            </w:r>
          </w:p>
          <w:p w14:paraId="6F1CD797" w14:textId="4C6B4DFE" w:rsidR="00D73819" w:rsidRPr="00D73819" w:rsidRDefault="00D73819" w:rsidP="00D73819">
            <w:pPr>
              <w:jc w:val="center"/>
              <w:rPr>
                <w:rFonts w:asciiTheme="minorHAnsi" w:hAnsiTheme="minorHAnsi" w:cstheme="minorHAnsi"/>
                <w:sz w:val="18"/>
                <w:szCs w:val="18"/>
              </w:rPr>
            </w:pPr>
            <w:r>
              <w:rPr>
                <w:rFonts w:asciiTheme="minorHAnsi" w:hAnsiTheme="minorHAnsi" w:cstheme="minorHAnsi"/>
                <w:sz w:val="18"/>
                <w:szCs w:val="18"/>
              </w:rPr>
              <w:t xml:space="preserve">3-5 min </w:t>
            </w:r>
            <w:r w:rsidRPr="00D73819">
              <w:rPr>
                <w:rFonts w:asciiTheme="minorHAnsi" w:hAnsiTheme="minorHAnsi" w:cstheme="minorHAnsi"/>
                <w:sz w:val="18"/>
                <w:szCs w:val="18"/>
              </w:rPr>
              <w:t xml:space="preserve">Breath </w:t>
            </w:r>
            <w:proofErr w:type="spellStart"/>
            <w:r w:rsidRPr="00D73819">
              <w:rPr>
                <w:rFonts w:asciiTheme="minorHAnsi" w:hAnsiTheme="minorHAnsi" w:cstheme="minorHAnsi"/>
                <w:sz w:val="18"/>
                <w:szCs w:val="18"/>
              </w:rPr>
              <w:t>Meditationfrom</w:t>
            </w:r>
            <w:proofErr w:type="spellEnd"/>
            <w:r w:rsidRPr="00D73819">
              <w:rPr>
                <w:rFonts w:asciiTheme="minorHAnsi" w:hAnsiTheme="minorHAnsi" w:cstheme="minorHAnsi"/>
                <w:sz w:val="18"/>
                <w:szCs w:val="18"/>
              </w:rPr>
              <w:t xml:space="preserve"> class</w:t>
            </w:r>
          </w:p>
        </w:tc>
        <w:tc>
          <w:tcPr>
            <w:tcW w:w="1720" w:type="dxa"/>
            <w:shd w:val="clear" w:color="auto" w:fill="auto"/>
          </w:tcPr>
          <w:p w14:paraId="68664548" w14:textId="6D155450" w:rsidR="008E5DD4" w:rsidRPr="00910A35" w:rsidRDefault="008E5DD4" w:rsidP="005F1273">
            <w:pPr>
              <w:pStyle w:val="BodyText2"/>
              <w:spacing w:after="0" w:line="240" w:lineRule="auto"/>
              <w:jc w:val="center"/>
              <w:rPr>
                <w:rFonts w:asciiTheme="minorHAnsi" w:hAnsiTheme="minorHAnsi" w:cstheme="minorHAnsi"/>
                <w:b/>
                <w:color w:val="000000" w:themeColor="text1"/>
                <w:sz w:val="20"/>
                <w:lang w:val="en-US" w:eastAsia="en-US"/>
              </w:rPr>
            </w:pPr>
          </w:p>
        </w:tc>
      </w:tr>
      <w:tr w:rsidR="00FE2DE5" w:rsidRPr="00FE2DE5" w14:paraId="6AC63327" w14:textId="367CCC60" w:rsidTr="005341E0">
        <w:tc>
          <w:tcPr>
            <w:tcW w:w="1245" w:type="dxa"/>
            <w:shd w:val="clear" w:color="auto" w:fill="auto"/>
          </w:tcPr>
          <w:p w14:paraId="3129C9ED" w14:textId="77777777" w:rsidR="008E5DD4"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44AE5EA9" w14:textId="587E88BF" w:rsidR="00C34492" w:rsidRPr="00C34492" w:rsidRDefault="00C34492" w:rsidP="005F1273">
            <w:pPr>
              <w:rPr>
                <w:sz w:val="18"/>
                <w:szCs w:val="18"/>
              </w:rPr>
            </w:pPr>
          </w:p>
          <w:p w14:paraId="2B34547A" w14:textId="228E68CE" w:rsidR="008E5DD4" w:rsidRPr="00504755" w:rsidRDefault="008E5DD4" w:rsidP="009040DF">
            <w:pPr>
              <w:rPr>
                <w:rFonts w:asciiTheme="minorHAnsi" w:hAnsiTheme="minorHAnsi" w:cstheme="minorHAnsi"/>
                <w:color w:val="000000" w:themeColor="text1"/>
                <w:sz w:val="18"/>
                <w:szCs w:val="18"/>
              </w:rPr>
            </w:pPr>
          </w:p>
        </w:tc>
        <w:tc>
          <w:tcPr>
            <w:tcW w:w="4050" w:type="dxa"/>
            <w:shd w:val="clear" w:color="auto" w:fill="auto"/>
          </w:tcPr>
          <w:p w14:paraId="0D385260" w14:textId="627CFD51" w:rsidR="00910A35" w:rsidRPr="0001741F" w:rsidRDefault="00910A35" w:rsidP="003502E0">
            <w:pPr>
              <w:jc w:val="center"/>
              <w:rPr>
                <w:rFonts w:asciiTheme="minorHAnsi" w:hAnsiTheme="minorHAnsi"/>
                <w:b/>
                <w:bCs/>
                <w:sz w:val="20"/>
              </w:rPr>
            </w:pPr>
            <w:r w:rsidRPr="0001741F">
              <w:rPr>
                <w:rFonts w:asciiTheme="minorHAnsi" w:hAnsiTheme="minorHAnsi"/>
                <w:b/>
                <w:bCs/>
                <w:sz w:val="20"/>
              </w:rPr>
              <w:t>Nutrition</w:t>
            </w:r>
            <w:r w:rsidR="005F1273">
              <w:rPr>
                <w:rFonts w:asciiTheme="minorHAnsi" w:hAnsiTheme="minorHAnsi"/>
                <w:b/>
                <w:bCs/>
                <w:sz w:val="20"/>
              </w:rPr>
              <w:t xml:space="preserve"> &amp; Adaptation</w:t>
            </w:r>
            <w:r w:rsidRPr="0001741F">
              <w:rPr>
                <w:rFonts w:asciiTheme="minorHAnsi" w:hAnsiTheme="minorHAnsi"/>
                <w:b/>
                <w:bCs/>
                <w:sz w:val="20"/>
              </w:rPr>
              <w:t xml:space="preserve">: </w:t>
            </w:r>
            <w:r w:rsidR="00D73819">
              <w:rPr>
                <w:rFonts w:asciiTheme="minorHAnsi" w:hAnsiTheme="minorHAnsi"/>
                <w:b/>
                <w:bCs/>
                <w:sz w:val="20"/>
              </w:rPr>
              <w:t>Nourish &amp; Thrive</w:t>
            </w:r>
          </w:p>
          <w:p w14:paraId="11999BD3" w14:textId="364BB6F8" w:rsidR="008E5DD4" w:rsidRPr="00910A35" w:rsidRDefault="0001741F" w:rsidP="00B00359">
            <w:pPr>
              <w:ind w:left="504"/>
              <w:jc w:val="center"/>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 xml:space="preserve">Day 2: </w:t>
            </w:r>
            <w:r w:rsidR="00B00359">
              <w:rPr>
                <w:rFonts w:asciiTheme="minorHAnsi" w:hAnsiTheme="minorHAnsi" w:cstheme="minorHAnsi"/>
                <w:color w:val="000000" w:themeColor="text1"/>
                <w:sz w:val="20"/>
                <w:szCs w:val="20"/>
              </w:rPr>
              <w:t>Physical Activity</w:t>
            </w:r>
          </w:p>
        </w:tc>
        <w:tc>
          <w:tcPr>
            <w:tcW w:w="2003" w:type="dxa"/>
            <w:shd w:val="clear" w:color="auto" w:fill="auto"/>
          </w:tcPr>
          <w:p w14:paraId="663ADC67" w14:textId="77777777" w:rsidR="008E5DD4" w:rsidRDefault="00B00359" w:rsidP="00910A3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Ch. 9</w:t>
            </w:r>
            <w:r w:rsidR="00D73819">
              <w:rPr>
                <w:rFonts w:asciiTheme="minorHAnsi" w:hAnsiTheme="minorHAnsi" w:cstheme="minorHAnsi"/>
                <w:b/>
                <w:bCs/>
                <w:color w:val="000000" w:themeColor="text1"/>
                <w:sz w:val="20"/>
                <w:szCs w:val="20"/>
              </w:rPr>
              <w:t xml:space="preserve"> </w:t>
            </w:r>
          </w:p>
          <w:p w14:paraId="26D63E03" w14:textId="77777777" w:rsidR="00D73819" w:rsidRDefault="00D73819" w:rsidP="00910A3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Class handouts</w:t>
            </w:r>
          </w:p>
          <w:p w14:paraId="4CFB966A" w14:textId="41575858" w:rsidR="00D73819" w:rsidRPr="00910A35" w:rsidRDefault="00D73819" w:rsidP="00910A3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And Bb content</w:t>
            </w:r>
          </w:p>
        </w:tc>
        <w:tc>
          <w:tcPr>
            <w:tcW w:w="1720" w:type="dxa"/>
            <w:shd w:val="clear" w:color="auto" w:fill="auto"/>
          </w:tcPr>
          <w:p w14:paraId="6CB943F5" w14:textId="665079BC" w:rsidR="008E5DD4" w:rsidRPr="00FE2DE5" w:rsidRDefault="00D73819" w:rsidP="00D73819">
            <w:pPr>
              <w:jc w:val="center"/>
              <w:rPr>
                <w:rFonts w:asciiTheme="minorHAnsi" w:hAnsiTheme="minorHAnsi" w:cstheme="minorHAnsi"/>
                <w:b/>
                <w:bCs/>
                <w:color w:val="000000" w:themeColor="text1"/>
                <w:sz w:val="20"/>
                <w:szCs w:val="20"/>
              </w:rPr>
            </w:pPr>
            <w:proofErr w:type="spellStart"/>
            <w:r>
              <w:rPr>
                <w:rFonts w:asciiTheme="minorHAnsi" w:hAnsiTheme="minorHAnsi" w:cstheme="minorHAnsi"/>
                <w:b/>
                <w:color w:val="FF0000"/>
                <w:sz w:val="20"/>
              </w:rPr>
              <w:t>Asnm</w:t>
            </w:r>
            <w:r w:rsidRPr="00B2152F">
              <w:rPr>
                <w:rFonts w:asciiTheme="minorHAnsi" w:hAnsiTheme="minorHAnsi" w:cstheme="minorHAnsi"/>
                <w:b/>
                <w:color w:val="FF0000"/>
                <w:sz w:val="20"/>
              </w:rPr>
              <w:t>nt</w:t>
            </w:r>
            <w:proofErr w:type="spellEnd"/>
            <w:r w:rsidRPr="00B2152F">
              <w:rPr>
                <w:rFonts w:asciiTheme="minorHAnsi" w:hAnsiTheme="minorHAnsi" w:cstheme="minorHAnsi"/>
                <w:b/>
                <w:color w:val="FF0000"/>
                <w:sz w:val="20"/>
              </w:rPr>
              <w:t xml:space="preserve"> #1 Due</w:t>
            </w:r>
          </w:p>
        </w:tc>
      </w:tr>
      <w:tr w:rsidR="00FE2DE5" w:rsidRPr="00FE2DE5" w14:paraId="6B7C9E87" w14:textId="1A70F9FA" w:rsidTr="005341E0">
        <w:tc>
          <w:tcPr>
            <w:tcW w:w="1245" w:type="dxa"/>
            <w:shd w:val="clear" w:color="auto" w:fill="auto"/>
          </w:tcPr>
          <w:p w14:paraId="50A5466B"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6F8B5C65" w14:textId="3B6E6509" w:rsidR="008E5DD4" w:rsidRPr="00504755" w:rsidRDefault="008E5DD4" w:rsidP="009040DF">
            <w:pPr>
              <w:rPr>
                <w:rFonts w:asciiTheme="minorHAnsi" w:hAnsiTheme="minorHAnsi" w:cstheme="minorHAnsi"/>
                <w:color w:val="000000" w:themeColor="text1"/>
                <w:sz w:val="18"/>
                <w:szCs w:val="18"/>
              </w:rPr>
            </w:pPr>
          </w:p>
        </w:tc>
        <w:tc>
          <w:tcPr>
            <w:tcW w:w="4050" w:type="dxa"/>
            <w:shd w:val="clear" w:color="auto" w:fill="auto"/>
          </w:tcPr>
          <w:p w14:paraId="287C3AFB" w14:textId="32A56FC7" w:rsidR="00B00359" w:rsidRPr="0001741F" w:rsidRDefault="00B00359" w:rsidP="00910A35">
            <w:pPr>
              <w:jc w:val="center"/>
              <w:rPr>
                <w:rFonts w:asciiTheme="minorHAnsi" w:hAnsiTheme="minorHAnsi"/>
                <w:b/>
                <w:bCs/>
                <w:sz w:val="20"/>
              </w:rPr>
            </w:pPr>
            <w:r w:rsidRPr="0001741F">
              <w:rPr>
                <w:rFonts w:asciiTheme="minorHAnsi" w:hAnsiTheme="minorHAnsi"/>
                <w:b/>
                <w:bCs/>
                <w:sz w:val="20"/>
              </w:rPr>
              <w:t>Healthy Lifestyles &amp; Habits: Sleep</w:t>
            </w:r>
          </w:p>
          <w:p w14:paraId="5064939D" w14:textId="2785F85D" w:rsidR="008E5DD4" w:rsidRPr="00910A35" w:rsidRDefault="0057183B" w:rsidP="00910A35">
            <w:pPr>
              <w:jc w:val="center"/>
              <w:rPr>
                <w:rFonts w:asciiTheme="minorHAnsi" w:hAnsiTheme="minorHAnsi"/>
                <w:sz w:val="20"/>
              </w:rPr>
            </w:pPr>
            <w:r>
              <w:rPr>
                <w:rFonts w:asciiTheme="minorHAnsi" w:hAnsiTheme="minorHAnsi"/>
                <w:sz w:val="20"/>
              </w:rPr>
              <w:t>Day 2: Yoga &amp; Meditation</w:t>
            </w:r>
            <w:r w:rsidR="00106BF9">
              <w:rPr>
                <w:rFonts w:asciiTheme="minorHAnsi" w:hAnsiTheme="minorHAnsi"/>
                <w:sz w:val="20"/>
              </w:rPr>
              <w:t xml:space="preserve"> Activity</w:t>
            </w:r>
          </w:p>
        </w:tc>
        <w:tc>
          <w:tcPr>
            <w:tcW w:w="2003" w:type="dxa"/>
            <w:shd w:val="clear" w:color="auto" w:fill="auto"/>
          </w:tcPr>
          <w:p w14:paraId="65CD78A2" w14:textId="77777777" w:rsidR="008E5DD4" w:rsidRDefault="0001741F" w:rsidP="00910A35">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 12</w:t>
            </w:r>
          </w:p>
          <w:p w14:paraId="3D7FD0DE" w14:textId="40F25EED" w:rsidR="00D73819" w:rsidRPr="00910A35" w:rsidRDefault="00D73819" w:rsidP="00910A35">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shd w:val="clear" w:color="auto" w:fill="auto"/>
          </w:tcPr>
          <w:p w14:paraId="7B32BBEA" w14:textId="0FBD0464" w:rsidR="008E5DD4" w:rsidRPr="00FE2DE5" w:rsidRDefault="008E5DD4" w:rsidP="00C34492">
            <w:pPr>
              <w:jc w:val="center"/>
              <w:rPr>
                <w:rFonts w:asciiTheme="minorHAnsi" w:hAnsiTheme="minorHAnsi" w:cstheme="minorHAnsi"/>
                <w:b/>
                <w:i/>
                <w:color w:val="000000" w:themeColor="text1"/>
                <w:sz w:val="20"/>
                <w:szCs w:val="20"/>
              </w:rPr>
            </w:pPr>
          </w:p>
        </w:tc>
      </w:tr>
      <w:tr w:rsidR="00FE2DE5" w:rsidRPr="00FE2DE5" w14:paraId="0C19EFDD" w14:textId="646006E0" w:rsidTr="00C34492">
        <w:tc>
          <w:tcPr>
            <w:tcW w:w="1245" w:type="dxa"/>
          </w:tcPr>
          <w:p w14:paraId="26DA7EA1" w14:textId="77777777" w:rsidR="008E5DD4" w:rsidRPr="00FE2DE5" w:rsidRDefault="008E5DD4" w:rsidP="000A19D6">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2738BB62" w14:textId="06BE9990" w:rsidR="008E5DD4" w:rsidRPr="000A19D6" w:rsidRDefault="008E5DD4" w:rsidP="000A19D6">
            <w:pPr>
              <w:rPr>
                <w:rFonts w:asciiTheme="minorHAnsi" w:hAnsiTheme="minorHAnsi" w:cstheme="minorHAnsi"/>
                <w:color w:val="000000" w:themeColor="text1"/>
                <w:sz w:val="18"/>
                <w:szCs w:val="18"/>
              </w:rPr>
            </w:pPr>
          </w:p>
        </w:tc>
        <w:tc>
          <w:tcPr>
            <w:tcW w:w="4050" w:type="dxa"/>
          </w:tcPr>
          <w:p w14:paraId="22FE7250" w14:textId="7957F913" w:rsidR="003C7ADF" w:rsidRDefault="003C7ADF" w:rsidP="003502E0">
            <w:pPr>
              <w:jc w:val="center"/>
              <w:rPr>
                <w:rFonts w:asciiTheme="minorHAnsi" w:hAnsiTheme="minorHAnsi"/>
                <w:b/>
                <w:bCs/>
                <w:sz w:val="20"/>
              </w:rPr>
            </w:pPr>
            <w:r w:rsidRPr="0057183B">
              <w:rPr>
                <w:rFonts w:asciiTheme="minorHAnsi" w:hAnsiTheme="minorHAnsi" w:cstheme="minorHAnsi"/>
                <w:b/>
                <w:color w:val="FF0000"/>
                <w:sz w:val="20"/>
                <w:szCs w:val="20"/>
              </w:rPr>
              <w:t xml:space="preserve">No </w:t>
            </w:r>
            <w:r>
              <w:rPr>
                <w:rFonts w:asciiTheme="minorHAnsi" w:hAnsiTheme="minorHAnsi" w:cstheme="minorHAnsi"/>
                <w:b/>
                <w:color w:val="FF0000"/>
                <w:sz w:val="20"/>
                <w:szCs w:val="20"/>
              </w:rPr>
              <w:t>Class-Monday</w:t>
            </w:r>
            <w:r>
              <w:rPr>
                <w:rFonts w:asciiTheme="minorHAnsi" w:hAnsiTheme="minorHAnsi" w:cstheme="minorHAnsi"/>
                <w:b/>
                <w:color w:val="FF0000"/>
                <w:sz w:val="20"/>
                <w:szCs w:val="20"/>
              </w:rPr>
              <w:t xml:space="preserve"> Presidents Day</w:t>
            </w:r>
          </w:p>
          <w:p w14:paraId="71FDECD0" w14:textId="2E9B9DB8" w:rsidR="003502E0" w:rsidRPr="0001741F" w:rsidRDefault="003502E0" w:rsidP="003502E0">
            <w:pPr>
              <w:jc w:val="center"/>
              <w:rPr>
                <w:rFonts w:asciiTheme="minorHAnsi" w:hAnsiTheme="minorHAnsi"/>
                <w:b/>
                <w:bCs/>
                <w:sz w:val="20"/>
              </w:rPr>
            </w:pPr>
            <w:r w:rsidRPr="0001741F">
              <w:rPr>
                <w:rFonts w:asciiTheme="minorHAnsi" w:hAnsiTheme="minorHAnsi"/>
                <w:b/>
                <w:bCs/>
                <w:sz w:val="20"/>
              </w:rPr>
              <w:t>Healthy Lifestyles</w:t>
            </w:r>
            <w:r w:rsidR="00B00359" w:rsidRPr="0001741F">
              <w:rPr>
                <w:rFonts w:asciiTheme="minorHAnsi" w:hAnsiTheme="minorHAnsi"/>
                <w:b/>
                <w:bCs/>
                <w:sz w:val="20"/>
              </w:rPr>
              <w:t xml:space="preserve"> &amp; Fitness</w:t>
            </w:r>
          </w:p>
          <w:p w14:paraId="467970B9" w14:textId="39CD3A19" w:rsidR="00910A35" w:rsidRPr="00106BF9" w:rsidRDefault="00106BF9" w:rsidP="00106BF9">
            <w:pPr>
              <w:jc w:val="center"/>
              <w:rPr>
                <w:rFonts w:asciiTheme="minorHAnsi" w:hAnsiTheme="minorHAnsi"/>
                <w:sz w:val="20"/>
              </w:rPr>
            </w:pPr>
            <w:r>
              <w:rPr>
                <w:rFonts w:asciiTheme="minorHAnsi" w:hAnsiTheme="minorHAnsi"/>
                <w:sz w:val="20"/>
              </w:rPr>
              <w:t>Day 2: Sleep Lab – practical tools</w:t>
            </w:r>
          </w:p>
        </w:tc>
        <w:tc>
          <w:tcPr>
            <w:tcW w:w="2003" w:type="dxa"/>
          </w:tcPr>
          <w:p w14:paraId="78E66B08" w14:textId="77777777" w:rsidR="008E5DD4" w:rsidRDefault="00910A35" w:rsidP="00910A35">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 8</w:t>
            </w:r>
          </w:p>
          <w:p w14:paraId="3BE6460B" w14:textId="3AA50838" w:rsidR="00D73819" w:rsidRPr="00910A35" w:rsidRDefault="00D73819" w:rsidP="00910A35">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52F4BDC7" w14:textId="615E1EEF" w:rsidR="008E5DD4" w:rsidRPr="00FE2DE5" w:rsidRDefault="00D73819" w:rsidP="00910A35">
            <w:pPr>
              <w:jc w:val="center"/>
              <w:rPr>
                <w:rFonts w:asciiTheme="minorHAnsi" w:hAnsiTheme="minorHAnsi" w:cstheme="minorHAnsi"/>
                <w:b/>
                <w:color w:val="000000" w:themeColor="text1"/>
                <w:sz w:val="20"/>
                <w:szCs w:val="20"/>
              </w:rPr>
            </w:pPr>
            <w:proofErr w:type="spellStart"/>
            <w:r>
              <w:rPr>
                <w:rFonts w:asciiTheme="minorHAnsi" w:hAnsiTheme="minorHAnsi" w:cstheme="minorHAnsi"/>
                <w:b/>
                <w:color w:val="FF0000"/>
                <w:sz w:val="20"/>
                <w:szCs w:val="20"/>
              </w:rPr>
              <w:t>Asnm</w:t>
            </w:r>
            <w:r w:rsidRPr="00B2152F">
              <w:rPr>
                <w:rFonts w:asciiTheme="minorHAnsi" w:hAnsiTheme="minorHAnsi" w:cstheme="minorHAnsi"/>
                <w:b/>
                <w:color w:val="FF0000"/>
                <w:sz w:val="20"/>
                <w:szCs w:val="20"/>
              </w:rPr>
              <w:t>nt</w:t>
            </w:r>
            <w:proofErr w:type="spellEnd"/>
            <w:r w:rsidRPr="00B2152F">
              <w:rPr>
                <w:rFonts w:asciiTheme="minorHAnsi" w:hAnsiTheme="minorHAnsi" w:cstheme="minorHAnsi"/>
                <w:b/>
                <w:color w:val="FF0000"/>
                <w:sz w:val="20"/>
                <w:szCs w:val="20"/>
              </w:rPr>
              <w:t xml:space="preserve"> #2 Due</w:t>
            </w:r>
          </w:p>
        </w:tc>
      </w:tr>
      <w:tr w:rsidR="00FE2DE5" w:rsidRPr="00FE2DE5" w14:paraId="3C435A99" w14:textId="1221658B" w:rsidTr="00C34492">
        <w:tc>
          <w:tcPr>
            <w:tcW w:w="1245" w:type="dxa"/>
          </w:tcPr>
          <w:p w14:paraId="5A1398EC"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3CDE72F2" w14:textId="019F8268" w:rsidR="008E5DD4" w:rsidRPr="000A19D6" w:rsidRDefault="008E5DD4" w:rsidP="000A19D6">
            <w:pPr>
              <w:rPr>
                <w:rFonts w:asciiTheme="minorHAnsi" w:hAnsiTheme="minorHAnsi" w:cstheme="minorHAnsi"/>
                <w:color w:val="000000" w:themeColor="text1"/>
                <w:sz w:val="18"/>
                <w:szCs w:val="18"/>
              </w:rPr>
            </w:pPr>
          </w:p>
        </w:tc>
        <w:tc>
          <w:tcPr>
            <w:tcW w:w="4050" w:type="dxa"/>
          </w:tcPr>
          <w:p w14:paraId="612CC17D" w14:textId="5FE2818D" w:rsidR="00CD2964" w:rsidRDefault="00CD2964" w:rsidP="00C34492">
            <w:pPr>
              <w:jc w:val="center"/>
              <w:rPr>
                <w:rFonts w:asciiTheme="minorHAnsi" w:hAnsiTheme="minorHAnsi"/>
                <w:b/>
                <w:bCs/>
                <w:sz w:val="20"/>
              </w:rPr>
            </w:pPr>
            <w:r w:rsidRPr="0001741F">
              <w:rPr>
                <w:rFonts w:asciiTheme="minorHAnsi" w:hAnsiTheme="minorHAnsi"/>
                <w:b/>
                <w:bCs/>
                <w:sz w:val="20"/>
              </w:rPr>
              <w:t>Time and Life Management</w:t>
            </w:r>
          </w:p>
          <w:p w14:paraId="0F90DAC3" w14:textId="563D946F" w:rsidR="00D73819" w:rsidRPr="0001741F" w:rsidRDefault="00D73819" w:rsidP="00C34492">
            <w:pPr>
              <w:jc w:val="center"/>
              <w:rPr>
                <w:rFonts w:asciiTheme="minorHAnsi" w:hAnsiTheme="minorHAnsi"/>
                <w:b/>
                <w:bCs/>
                <w:sz w:val="20"/>
              </w:rPr>
            </w:pPr>
            <w:r>
              <w:rPr>
                <w:rFonts w:asciiTheme="minorHAnsi" w:hAnsiTheme="minorHAnsi"/>
                <w:b/>
                <w:bCs/>
                <w:sz w:val="20"/>
              </w:rPr>
              <w:t>Creativity, Flow States and Resilience</w:t>
            </w:r>
          </w:p>
          <w:p w14:paraId="3CEC8641" w14:textId="73ECB7C6" w:rsidR="00920F37" w:rsidRPr="0001741F" w:rsidRDefault="00D47B71" w:rsidP="00920F37">
            <w:pPr>
              <w:jc w:val="center"/>
              <w:rPr>
                <w:rFonts w:asciiTheme="minorHAnsi" w:hAnsiTheme="minorHAnsi" w:cstheme="minorHAnsi"/>
                <w:bCs/>
                <w:color w:val="000000" w:themeColor="text1"/>
                <w:sz w:val="20"/>
                <w:szCs w:val="20"/>
              </w:rPr>
            </w:pPr>
            <w:r w:rsidRPr="0001741F">
              <w:rPr>
                <w:rFonts w:asciiTheme="minorHAnsi" w:hAnsiTheme="minorHAnsi" w:cstheme="minorHAnsi"/>
                <w:bCs/>
                <w:color w:val="000000" w:themeColor="text1"/>
                <w:sz w:val="20"/>
                <w:szCs w:val="20"/>
              </w:rPr>
              <w:t>Nervous System Overhaul</w:t>
            </w:r>
            <w:r w:rsidR="00D73819">
              <w:rPr>
                <w:rFonts w:asciiTheme="minorHAnsi" w:hAnsiTheme="minorHAnsi" w:cstheme="minorHAnsi"/>
                <w:bCs/>
                <w:color w:val="000000" w:themeColor="text1"/>
                <w:sz w:val="20"/>
                <w:szCs w:val="20"/>
              </w:rPr>
              <w:t xml:space="preserve"> &amp; Creative Activity</w:t>
            </w:r>
          </w:p>
        </w:tc>
        <w:tc>
          <w:tcPr>
            <w:tcW w:w="2003" w:type="dxa"/>
          </w:tcPr>
          <w:p w14:paraId="7266B729" w14:textId="77777777" w:rsidR="008E5DD4" w:rsidRDefault="0001741F" w:rsidP="00D82E91">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 6</w:t>
            </w:r>
          </w:p>
          <w:p w14:paraId="58E74B5F" w14:textId="698D8545" w:rsidR="00D73819" w:rsidRPr="00910A35" w:rsidRDefault="00D73819" w:rsidP="00D82E91">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26414EB4" w14:textId="0F8224E5" w:rsidR="008E5DD4" w:rsidRPr="00FE2DE5" w:rsidRDefault="008E5DD4" w:rsidP="000A19D6">
            <w:pPr>
              <w:rPr>
                <w:rFonts w:asciiTheme="minorHAnsi" w:hAnsiTheme="minorHAnsi" w:cstheme="minorHAnsi"/>
                <w:b/>
                <w:color w:val="000000" w:themeColor="text1"/>
                <w:sz w:val="20"/>
                <w:szCs w:val="20"/>
              </w:rPr>
            </w:pPr>
          </w:p>
        </w:tc>
      </w:tr>
      <w:tr w:rsidR="00FE2DE5" w:rsidRPr="00FE2DE5" w14:paraId="31CBA68A" w14:textId="327514A0" w:rsidTr="00C34492">
        <w:tc>
          <w:tcPr>
            <w:tcW w:w="1245" w:type="dxa"/>
          </w:tcPr>
          <w:p w14:paraId="7EF76650"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741CF6E2" w14:textId="4CFDA9B9" w:rsidR="008E5DD4" w:rsidRPr="000A19D6" w:rsidRDefault="008E5DD4" w:rsidP="000A19D6">
            <w:pPr>
              <w:rPr>
                <w:rFonts w:asciiTheme="minorHAnsi" w:hAnsiTheme="minorHAnsi" w:cstheme="minorHAnsi"/>
                <w:color w:val="000000" w:themeColor="text1"/>
                <w:sz w:val="18"/>
                <w:szCs w:val="18"/>
              </w:rPr>
            </w:pPr>
          </w:p>
        </w:tc>
        <w:tc>
          <w:tcPr>
            <w:tcW w:w="4050" w:type="dxa"/>
          </w:tcPr>
          <w:p w14:paraId="19DF3B31" w14:textId="42612AEA" w:rsidR="00CD2964" w:rsidRPr="0001741F" w:rsidRDefault="00CD2964" w:rsidP="00CD2964">
            <w:pPr>
              <w:jc w:val="center"/>
              <w:rPr>
                <w:rFonts w:asciiTheme="minorHAnsi" w:hAnsiTheme="minorHAnsi"/>
                <w:b/>
                <w:bCs/>
                <w:sz w:val="20"/>
              </w:rPr>
            </w:pPr>
            <w:r w:rsidRPr="0001741F">
              <w:rPr>
                <w:rFonts w:asciiTheme="minorHAnsi" w:hAnsiTheme="minorHAnsi"/>
                <w:b/>
                <w:bCs/>
                <w:sz w:val="20"/>
              </w:rPr>
              <w:t>Mindfulness</w:t>
            </w:r>
            <w:r w:rsidR="0001741F">
              <w:rPr>
                <w:rFonts w:asciiTheme="minorHAnsi" w:hAnsiTheme="minorHAnsi"/>
                <w:b/>
                <w:bCs/>
                <w:sz w:val="20"/>
              </w:rPr>
              <w:t>. Managing Emotions</w:t>
            </w:r>
          </w:p>
          <w:p w14:paraId="163824A1" w14:textId="11B71546" w:rsidR="008E5DD4" w:rsidRPr="0001741F" w:rsidRDefault="0001741F" w:rsidP="0001741F">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Day 2: Addiction</w:t>
            </w:r>
            <w:r w:rsidR="00CD2964" w:rsidRPr="0001741F">
              <w:rPr>
                <w:rFonts w:asciiTheme="minorHAnsi" w:hAnsiTheme="minorHAnsi" w:cstheme="minorHAnsi"/>
                <w:bCs/>
                <w:color w:val="000000" w:themeColor="text1"/>
                <w:sz w:val="20"/>
                <w:szCs w:val="20"/>
              </w:rPr>
              <w:t xml:space="preserve"> &amp; Anger Meditation</w:t>
            </w:r>
            <w:r w:rsidR="00D73819">
              <w:rPr>
                <w:rFonts w:asciiTheme="minorHAnsi" w:hAnsiTheme="minorHAnsi" w:cstheme="minorHAnsi"/>
                <w:bCs/>
                <w:color w:val="000000" w:themeColor="text1"/>
                <w:sz w:val="20"/>
                <w:szCs w:val="20"/>
              </w:rPr>
              <w:t>s</w:t>
            </w:r>
          </w:p>
        </w:tc>
        <w:tc>
          <w:tcPr>
            <w:tcW w:w="2003" w:type="dxa"/>
          </w:tcPr>
          <w:p w14:paraId="02E1F6F4" w14:textId="7D2E2563" w:rsidR="00D73819" w:rsidRPr="00FE2DE5" w:rsidRDefault="00D73819" w:rsidP="00D82E91">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50A511AB" w14:textId="1D668172" w:rsidR="008E5DD4" w:rsidRPr="00FE2DE5" w:rsidRDefault="008E5DD4" w:rsidP="000A19D6">
            <w:pPr>
              <w:rPr>
                <w:rFonts w:asciiTheme="minorHAnsi" w:hAnsiTheme="minorHAnsi" w:cstheme="minorHAnsi"/>
                <w:b/>
                <w:color w:val="000000" w:themeColor="text1"/>
                <w:sz w:val="20"/>
                <w:szCs w:val="20"/>
              </w:rPr>
            </w:pPr>
          </w:p>
        </w:tc>
      </w:tr>
      <w:tr w:rsidR="00FE2DE5" w:rsidRPr="00FE2DE5" w14:paraId="62AF1665" w14:textId="67A3BB43" w:rsidTr="00C34492">
        <w:tc>
          <w:tcPr>
            <w:tcW w:w="1245" w:type="dxa"/>
            <w:tcBorders>
              <w:bottom w:val="single" w:sz="12" w:space="0" w:color="auto"/>
            </w:tcBorders>
          </w:tcPr>
          <w:p w14:paraId="6CC0C2F1"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3A037AFB" w14:textId="1E603263" w:rsidR="00B2152F" w:rsidRPr="000A19D6" w:rsidRDefault="00B2152F" w:rsidP="000A19D6">
            <w:pPr>
              <w:rPr>
                <w:rFonts w:asciiTheme="minorHAnsi" w:hAnsiTheme="minorHAnsi" w:cstheme="minorHAnsi"/>
                <w:color w:val="000000" w:themeColor="text1"/>
                <w:sz w:val="18"/>
                <w:szCs w:val="18"/>
              </w:rPr>
            </w:pPr>
          </w:p>
        </w:tc>
        <w:tc>
          <w:tcPr>
            <w:tcW w:w="4050" w:type="dxa"/>
            <w:tcBorders>
              <w:bottom w:val="single" w:sz="12" w:space="0" w:color="auto"/>
            </w:tcBorders>
          </w:tcPr>
          <w:p w14:paraId="5BAE22D5" w14:textId="7E057252" w:rsidR="00B2152F" w:rsidRDefault="00B2152F" w:rsidP="00B2152F">
            <w:pPr>
              <w:jc w:val="center"/>
              <w:rPr>
                <w:rFonts w:ascii="Arial" w:hAnsi="Arial"/>
                <w:b/>
                <w:sz w:val="20"/>
              </w:rPr>
            </w:pPr>
            <w:r w:rsidRPr="00B2152F">
              <w:rPr>
                <w:rFonts w:ascii="Arial" w:hAnsi="Arial"/>
                <w:b/>
                <w:sz w:val="20"/>
              </w:rPr>
              <w:t>Money Matters</w:t>
            </w:r>
          </w:p>
          <w:p w14:paraId="3291CA86" w14:textId="131DAD03" w:rsidR="00910A35" w:rsidRPr="00FE2DE5" w:rsidRDefault="00106BF9" w:rsidP="00C80F6D">
            <w:pPr>
              <w:jc w:val="cente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 xml:space="preserve">Meditation &amp; </w:t>
            </w:r>
            <w:r w:rsidR="00C80F6D" w:rsidRPr="0001741F">
              <w:rPr>
                <w:rFonts w:asciiTheme="minorHAnsi" w:hAnsiTheme="minorHAnsi" w:cstheme="minorHAnsi"/>
                <w:bCs/>
                <w:color w:val="000000" w:themeColor="text1"/>
                <w:sz w:val="20"/>
                <w:szCs w:val="20"/>
              </w:rPr>
              <w:t>Outdoor Activity</w:t>
            </w:r>
          </w:p>
        </w:tc>
        <w:tc>
          <w:tcPr>
            <w:tcW w:w="2003" w:type="dxa"/>
            <w:tcBorders>
              <w:bottom w:val="single" w:sz="12" w:space="0" w:color="auto"/>
            </w:tcBorders>
          </w:tcPr>
          <w:p w14:paraId="08ABAEF6" w14:textId="77777777" w:rsidR="00B2152F" w:rsidRDefault="00B2152F" w:rsidP="0001741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Ch. </w:t>
            </w:r>
            <w:r w:rsidR="0001741F">
              <w:rPr>
                <w:rFonts w:asciiTheme="minorHAnsi" w:hAnsiTheme="minorHAnsi" w:cstheme="minorHAnsi"/>
                <w:b/>
                <w:color w:val="000000" w:themeColor="text1"/>
                <w:sz w:val="20"/>
                <w:szCs w:val="20"/>
              </w:rPr>
              <w:t>7</w:t>
            </w:r>
          </w:p>
          <w:p w14:paraId="1E133A44" w14:textId="3D63D022" w:rsidR="00D73819" w:rsidRPr="00FE2DE5" w:rsidRDefault="00D73819" w:rsidP="0001741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Borders>
              <w:bottom w:val="single" w:sz="12" w:space="0" w:color="auto"/>
            </w:tcBorders>
          </w:tcPr>
          <w:p w14:paraId="0F53F9FF" w14:textId="029F4268" w:rsidR="00B2152F" w:rsidRPr="00D47B71" w:rsidRDefault="00D73819" w:rsidP="009040DF">
            <w:pPr>
              <w:jc w:val="center"/>
              <w:rPr>
                <w:rFonts w:asciiTheme="minorHAnsi" w:hAnsiTheme="minorHAnsi" w:cstheme="minorHAnsi"/>
                <w:b/>
                <w:color w:val="FF0000"/>
                <w:sz w:val="18"/>
                <w:szCs w:val="18"/>
              </w:rPr>
            </w:pPr>
            <w:r>
              <w:rPr>
                <w:rFonts w:asciiTheme="minorHAnsi" w:hAnsiTheme="minorHAnsi" w:cstheme="minorHAnsi"/>
                <w:b/>
                <w:color w:val="0070C0"/>
                <w:sz w:val="20"/>
                <w:szCs w:val="20"/>
              </w:rPr>
              <w:t>Presentation status due</w:t>
            </w:r>
          </w:p>
        </w:tc>
      </w:tr>
      <w:tr w:rsidR="00C34492" w:rsidRPr="00FE2DE5" w14:paraId="08BF95EE" w14:textId="77777777" w:rsidTr="00C34492">
        <w:tc>
          <w:tcPr>
            <w:tcW w:w="1245" w:type="dxa"/>
            <w:tcBorders>
              <w:bottom w:val="single" w:sz="12" w:space="0" w:color="auto"/>
            </w:tcBorders>
            <w:shd w:val="clear" w:color="auto" w:fill="FDE9D9" w:themeFill="accent6" w:themeFillTint="33"/>
          </w:tcPr>
          <w:p w14:paraId="62FAE01D" w14:textId="77777777" w:rsidR="00C34492" w:rsidRPr="00FE2DE5" w:rsidRDefault="00C34492" w:rsidP="000A19D6">
            <w:pPr>
              <w:pStyle w:val="Heading4"/>
              <w:jc w:val="left"/>
              <w:rPr>
                <w:rFonts w:asciiTheme="minorHAnsi" w:hAnsiTheme="minorHAnsi" w:cstheme="minorHAnsi"/>
                <w:color w:val="000000" w:themeColor="text1"/>
                <w:sz w:val="20"/>
              </w:rPr>
            </w:pPr>
          </w:p>
        </w:tc>
        <w:tc>
          <w:tcPr>
            <w:tcW w:w="4050" w:type="dxa"/>
            <w:tcBorders>
              <w:bottom w:val="single" w:sz="12" w:space="0" w:color="auto"/>
            </w:tcBorders>
            <w:shd w:val="clear" w:color="auto" w:fill="FDE9D9" w:themeFill="accent6" w:themeFillTint="33"/>
          </w:tcPr>
          <w:p w14:paraId="4D74A974" w14:textId="51AD88E7" w:rsidR="00C34492" w:rsidRPr="00B2152F" w:rsidRDefault="003C7ADF" w:rsidP="00B2152F">
            <w:pPr>
              <w:jc w:val="center"/>
              <w:rPr>
                <w:rFonts w:ascii="Arial" w:hAnsi="Arial"/>
                <w:b/>
                <w:sz w:val="20"/>
              </w:rPr>
            </w:pPr>
            <w:r>
              <w:rPr>
                <w:rFonts w:ascii="Arial" w:hAnsi="Arial"/>
                <w:b/>
                <w:sz w:val="20"/>
              </w:rPr>
              <w:t>Spring Break</w:t>
            </w:r>
          </w:p>
        </w:tc>
        <w:tc>
          <w:tcPr>
            <w:tcW w:w="2003" w:type="dxa"/>
            <w:tcBorders>
              <w:bottom w:val="single" w:sz="12" w:space="0" w:color="auto"/>
            </w:tcBorders>
            <w:shd w:val="clear" w:color="auto" w:fill="FDE9D9" w:themeFill="accent6" w:themeFillTint="33"/>
          </w:tcPr>
          <w:p w14:paraId="0F9596B8" w14:textId="3D92D0F8" w:rsidR="00C34492" w:rsidRDefault="00C34492" w:rsidP="0001741F">
            <w:pPr>
              <w:jc w:val="center"/>
              <w:rPr>
                <w:rFonts w:asciiTheme="minorHAnsi" w:hAnsiTheme="minorHAnsi" w:cstheme="minorHAnsi"/>
                <w:b/>
                <w:color w:val="000000" w:themeColor="text1"/>
                <w:sz w:val="20"/>
                <w:szCs w:val="20"/>
              </w:rPr>
            </w:pPr>
          </w:p>
        </w:tc>
        <w:tc>
          <w:tcPr>
            <w:tcW w:w="1720" w:type="dxa"/>
            <w:tcBorders>
              <w:bottom w:val="single" w:sz="12" w:space="0" w:color="auto"/>
            </w:tcBorders>
            <w:shd w:val="clear" w:color="auto" w:fill="FDE9D9" w:themeFill="accent6" w:themeFillTint="33"/>
          </w:tcPr>
          <w:p w14:paraId="78C3C092" w14:textId="56271809" w:rsidR="00C34492" w:rsidRPr="00C34492" w:rsidRDefault="00C34492" w:rsidP="009040DF">
            <w:pPr>
              <w:jc w:val="center"/>
              <w:rPr>
                <w:rFonts w:asciiTheme="minorHAnsi" w:hAnsiTheme="minorHAnsi" w:cstheme="minorHAnsi"/>
                <w:bCs/>
                <w:color w:val="FF0000"/>
                <w:sz w:val="18"/>
                <w:szCs w:val="18"/>
              </w:rPr>
            </w:pPr>
          </w:p>
        </w:tc>
      </w:tr>
      <w:tr w:rsidR="00FE2DE5" w:rsidRPr="00FE2DE5" w14:paraId="416E7140" w14:textId="23AA5A65" w:rsidTr="00C34492">
        <w:tc>
          <w:tcPr>
            <w:tcW w:w="1245" w:type="dxa"/>
          </w:tcPr>
          <w:p w14:paraId="71FB1CC5" w14:textId="568F9391"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498BA9FA" w14:textId="49AAE606" w:rsidR="008E5DD4" w:rsidRPr="000A19D6" w:rsidRDefault="008E5DD4" w:rsidP="000A19D6">
            <w:pPr>
              <w:rPr>
                <w:rFonts w:asciiTheme="minorHAnsi" w:hAnsiTheme="minorHAnsi" w:cstheme="minorHAnsi"/>
                <w:color w:val="000000" w:themeColor="text1"/>
                <w:sz w:val="18"/>
                <w:szCs w:val="18"/>
              </w:rPr>
            </w:pPr>
          </w:p>
        </w:tc>
        <w:tc>
          <w:tcPr>
            <w:tcW w:w="4050" w:type="dxa"/>
          </w:tcPr>
          <w:p w14:paraId="387DF679" w14:textId="77777777" w:rsidR="00B2152F" w:rsidRPr="0001741F" w:rsidRDefault="00B2152F" w:rsidP="00B2152F">
            <w:pPr>
              <w:jc w:val="center"/>
              <w:rPr>
                <w:rFonts w:asciiTheme="minorHAnsi" w:hAnsiTheme="minorHAnsi"/>
                <w:b/>
                <w:bCs/>
                <w:sz w:val="20"/>
              </w:rPr>
            </w:pPr>
            <w:r w:rsidRPr="0001741F">
              <w:rPr>
                <w:rFonts w:asciiTheme="minorHAnsi" w:hAnsiTheme="minorHAnsi"/>
                <w:b/>
                <w:bCs/>
                <w:sz w:val="20"/>
              </w:rPr>
              <w:t>Scarcity vs. Abundance</w:t>
            </w:r>
          </w:p>
          <w:p w14:paraId="0E04B1C4" w14:textId="1A864D42" w:rsidR="008E5DD4" w:rsidRPr="0001741F" w:rsidRDefault="00C80F6D" w:rsidP="0001741F">
            <w:pPr>
              <w:ind w:left="36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 Am”</w:t>
            </w:r>
            <w:r w:rsidR="003C7ADF">
              <w:rPr>
                <w:rFonts w:asciiTheme="minorHAnsi" w:hAnsiTheme="minorHAnsi" w:cstheme="minorHAnsi"/>
                <w:bCs/>
                <w:color w:val="000000" w:themeColor="text1"/>
                <w:sz w:val="20"/>
                <w:szCs w:val="20"/>
              </w:rPr>
              <w:t xml:space="preserve"> or “Heal” </w:t>
            </w:r>
            <w:r>
              <w:rPr>
                <w:rFonts w:asciiTheme="minorHAnsi" w:hAnsiTheme="minorHAnsi" w:cstheme="minorHAnsi"/>
                <w:bCs/>
                <w:color w:val="000000" w:themeColor="text1"/>
                <w:sz w:val="20"/>
                <w:szCs w:val="20"/>
              </w:rPr>
              <w:t xml:space="preserve"> film</w:t>
            </w:r>
          </w:p>
        </w:tc>
        <w:tc>
          <w:tcPr>
            <w:tcW w:w="2003" w:type="dxa"/>
          </w:tcPr>
          <w:p w14:paraId="3DA04340" w14:textId="565640FE" w:rsidR="00B2152F" w:rsidRDefault="00B2152F" w:rsidP="00B2152F">
            <w:pPr>
              <w:jc w:val="center"/>
              <w:rPr>
                <w:rFonts w:asciiTheme="minorHAnsi" w:hAnsiTheme="minorHAnsi" w:cstheme="minorHAnsi"/>
                <w:b/>
                <w:color w:val="000000" w:themeColor="text1"/>
                <w:sz w:val="20"/>
                <w:szCs w:val="20"/>
              </w:rPr>
            </w:pPr>
          </w:p>
          <w:p w14:paraId="65246CCA" w14:textId="39348E1B" w:rsidR="008E5DD4" w:rsidRPr="00FE2DE5" w:rsidRDefault="00D73819" w:rsidP="00D7381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595A955A" w14:textId="0080BCE6" w:rsidR="008E5DD4" w:rsidRPr="00FE2DE5" w:rsidRDefault="00D73819" w:rsidP="0001741F">
            <w:pPr>
              <w:jc w:val="center"/>
              <w:rPr>
                <w:rFonts w:asciiTheme="minorHAnsi" w:hAnsiTheme="minorHAnsi" w:cstheme="minorHAnsi"/>
                <w:b/>
                <w:color w:val="000000" w:themeColor="text1"/>
                <w:sz w:val="20"/>
                <w:szCs w:val="20"/>
              </w:rPr>
            </w:pPr>
            <w:r w:rsidRPr="00D47B71">
              <w:rPr>
                <w:rFonts w:asciiTheme="minorHAnsi" w:hAnsiTheme="minorHAnsi" w:cstheme="minorHAnsi"/>
                <w:b/>
                <w:color w:val="FF0000"/>
                <w:sz w:val="18"/>
                <w:szCs w:val="18"/>
              </w:rPr>
              <w:t>Assignment #3 due (gratitude log)</w:t>
            </w:r>
          </w:p>
        </w:tc>
      </w:tr>
      <w:tr w:rsidR="00FE2DE5" w:rsidRPr="00FE2DE5" w14:paraId="1AB329BB" w14:textId="03209489" w:rsidTr="00C34492">
        <w:tc>
          <w:tcPr>
            <w:tcW w:w="1245" w:type="dxa"/>
          </w:tcPr>
          <w:p w14:paraId="44FB855B"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0037DD7D" w14:textId="4D29D237" w:rsidR="008E5DD4" w:rsidRPr="000A19D6" w:rsidRDefault="008E5DD4" w:rsidP="005940BD">
            <w:pPr>
              <w:rPr>
                <w:rFonts w:asciiTheme="minorHAnsi" w:hAnsiTheme="minorHAnsi" w:cstheme="minorHAnsi"/>
                <w:color w:val="000000" w:themeColor="text1"/>
                <w:sz w:val="18"/>
                <w:szCs w:val="18"/>
              </w:rPr>
            </w:pPr>
          </w:p>
        </w:tc>
        <w:tc>
          <w:tcPr>
            <w:tcW w:w="4050" w:type="dxa"/>
          </w:tcPr>
          <w:p w14:paraId="792E4B40" w14:textId="0009D2B6" w:rsidR="009B1BBE" w:rsidRPr="009B1BBE" w:rsidRDefault="009B1BBE" w:rsidP="00B2152F">
            <w:pPr>
              <w:ind w:left="360"/>
              <w:jc w:val="center"/>
              <w:rPr>
                <w:rFonts w:asciiTheme="minorHAnsi" w:hAnsiTheme="minorHAnsi"/>
                <w:b/>
                <w:sz w:val="20"/>
              </w:rPr>
            </w:pPr>
            <w:r w:rsidRPr="009B1BBE">
              <w:rPr>
                <w:rFonts w:asciiTheme="minorHAnsi" w:hAnsiTheme="minorHAnsi"/>
                <w:b/>
                <w:sz w:val="20"/>
              </w:rPr>
              <w:t>Lifecycles &amp; Stress Influences</w:t>
            </w:r>
          </w:p>
          <w:p w14:paraId="7A38A753" w14:textId="4577696F" w:rsidR="008E5DD4" w:rsidRPr="00FE2DE5" w:rsidRDefault="008E5DD4" w:rsidP="00B2152F">
            <w:pPr>
              <w:ind w:left="360"/>
              <w:jc w:val="center"/>
              <w:rPr>
                <w:rFonts w:asciiTheme="minorHAnsi" w:hAnsiTheme="minorHAnsi" w:cstheme="minorHAnsi"/>
                <w:b/>
                <w:color w:val="000000" w:themeColor="text1"/>
                <w:sz w:val="20"/>
                <w:szCs w:val="20"/>
              </w:rPr>
            </w:pPr>
          </w:p>
        </w:tc>
        <w:tc>
          <w:tcPr>
            <w:tcW w:w="2003" w:type="dxa"/>
          </w:tcPr>
          <w:p w14:paraId="1114AE6E" w14:textId="77777777" w:rsidR="008E5DD4" w:rsidRDefault="00161652" w:rsidP="00161652">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Ch. </w:t>
            </w:r>
            <w:r w:rsidR="0001741F">
              <w:rPr>
                <w:rFonts w:asciiTheme="minorHAnsi" w:hAnsiTheme="minorHAnsi" w:cstheme="minorHAnsi"/>
                <w:b/>
                <w:color w:val="000000" w:themeColor="text1"/>
                <w:sz w:val="20"/>
                <w:szCs w:val="20"/>
              </w:rPr>
              <w:t>5</w:t>
            </w:r>
          </w:p>
          <w:p w14:paraId="6A780DB8" w14:textId="6174630A" w:rsidR="005341E0" w:rsidRPr="00FE2DE5" w:rsidRDefault="005341E0" w:rsidP="00161652">
            <w:pPr>
              <w:jc w:val="center"/>
              <w:rPr>
                <w:rFonts w:asciiTheme="minorHAnsi" w:hAnsiTheme="minorHAnsi" w:cstheme="minorHAnsi"/>
                <w:b/>
                <w:color w:val="000000" w:themeColor="text1"/>
                <w:sz w:val="20"/>
                <w:szCs w:val="20"/>
              </w:rPr>
            </w:pPr>
            <w:proofErr w:type="spellStart"/>
            <w:r>
              <w:rPr>
                <w:rFonts w:asciiTheme="minorHAnsi" w:hAnsiTheme="minorHAnsi"/>
                <w:sz w:val="20"/>
              </w:rPr>
              <w:t>Opt</w:t>
            </w:r>
            <w:proofErr w:type="spellEnd"/>
            <w:r>
              <w:rPr>
                <w:rFonts w:asciiTheme="minorHAnsi" w:hAnsiTheme="minorHAnsi"/>
                <w:sz w:val="20"/>
              </w:rPr>
              <w:t>.“The Masks We Wear” documentary</w:t>
            </w:r>
          </w:p>
        </w:tc>
        <w:tc>
          <w:tcPr>
            <w:tcW w:w="1720" w:type="dxa"/>
          </w:tcPr>
          <w:p w14:paraId="13EF0265" w14:textId="39BAD2C4" w:rsidR="008E5DD4" w:rsidRPr="00FE2DE5" w:rsidRDefault="008E5DD4" w:rsidP="00C34492">
            <w:pPr>
              <w:jc w:val="center"/>
              <w:rPr>
                <w:rFonts w:asciiTheme="minorHAnsi" w:hAnsiTheme="minorHAnsi" w:cstheme="minorHAnsi"/>
                <w:b/>
                <w:color w:val="000000" w:themeColor="text1"/>
                <w:sz w:val="20"/>
                <w:szCs w:val="20"/>
              </w:rPr>
            </w:pPr>
          </w:p>
        </w:tc>
      </w:tr>
      <w:tr w:rsidR="00FE2DE5" w:rsidRPr="00FE2DE5" w14:paraId="766678F6" w14:textId="533BA021" w:rsidTr="00C34492">
        <w:tc>
          <w:tcPr>
            <w:tcW w:w="1245" w:type="dxa"/>
          </w:tcPr>
          <w:p w14:paraId="5ABAAC5F" w14:textId="6CEF7D95" w:rsidR="008E5DD4" w:rsidRPr="005F1273" w:rsidRDefault="008E5DD4" w:rsidP="005F1273">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tc>
        <w:tc>
          <w:tcPr>
            <w:tcW w:w="4050" w:type="dxa"/>
          </w:tcPr>
          <w:p w14:paraId="6C5D5830" w14:textId="7D2671C1" w:rsidR="00161652" w:rsidRDefault="0001741F" w:rsidP="00161652">
            <w:pPr>
              <w:ind w:left="36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Presentations</w:t>
            </w:r>
          </w:p>
          <w:p w14:paraId="46739AF8" w14:textId="4B35DC9D" w:rsidR="008E5DD4" w:rsidRPr="00FE2DE5" w:rsidRDefault="00161652" w:rsidP="00161652">
            <w:pPr>
              <w:ind w:left="36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EXAM REVIEW</w:t>
            </w:r>
          </w:p>
        </w:tc>
        <w:tc>
          <w:tcPr>
            <w:tcW w:w="2003" w:type="dxa"/>
          </w:tcPr>
          <w:p w14:paraId="20B2DECD" w14:textId="77777777" w:rsidR="00D73819" w:rsidRDefault="00D73819" w:rsidP="00D73819">
            <w:pPr>
              <w:jc w:val="center"/>
              <w:rPr>
                <w:rFonts w:asciiTheme="minorHAnsi" w:hAnsiTheme="minorHAnsi" w:cstheme="minorHAnsi"/>
                <w:b/>
                <w:color w:val="000000" w:themeColor="text1"/>
                <w:sz w:val="20"/>
                <w:szCs w:val="20"/>
              </w:rPr>
            </w:pPr>
          </w:p>
          <w:p w14:paraId="5C0CE97E" w14:textId="1977B6F7" w:rsidR="008E5DD4" w:rsidRPr="00FE2DE5" w:rsidRDefault="00D73819" w:rsidP="00D7381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317AEEC0" w14:textId="4F348C55" w:rsidR="008E5DD4" w:rsidRPr="00FE2DE5" w:rsidRDefault="00D73819" w:rsidP="00161652">
            <w:pPr>
              <w:jc w:val="center"/>
              <w:rPr>
                <w:rFonts w:asciiTheme="minorHAnsi" w:hAnsiTheme="minorHAnsi" w:cstheme="minorHAnsi"/>
                <w:b/>
                <w:color w:val="000000" w:themeColor="text1"/>
                <w:sz w:val="20"/>
                <w:szCs w:val="20"/>
              </w:rPr>
            </w:pPr>
            <w:r w:rsidRPr="00161652">
              <w:rPr>
                <w:rFonts w:asciiTheme="minorHAnsi" w:hAnsiTheme="minorHAnsi" w:cstheme="minorHAnsi"/>
                <w:b/>
                <w:color w:val="FF0000"/>
                <w:sz w:val="20"/>
                <w:szCs w:val="20"/>
              </w:rPr>
              <w:t>Assignment #4 due</w:t>
            </w:r>
          </w:p>
        </w:tc>
      </w:tr>
      <w:tr w:rsidR="00FE2DE5" w:rsidRPr="00FE2DE5" w14:paraId="1DEBF327" w14:textId="542610A5" w:rsidTr="00C34492">
        <w:tc>
          <w:tcPr>
            <w:tcW w:w="1245" w:type="dxa"/>
          </w:tcPr>
          <w:p w14:paraId="543B6EAD"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0711BFB0" w14:textId="73CD6A49" w:rsidR="008E5DD4" w:rsidRPr="000A19D6" w:rsidRDefault="008E5DD4" w:rsidP="009040DF">
            <w:pPr>
              <w:rPr>
                <w:rFonts w:asciiTheme="minorHAnsi" w:hAnsiTheme="minorHAnsi" w:cstheme="minorHAnsi"/>
                <w:color w:val="000000" w:themeColor="text1"/>
                <w:sz w:val="18"/>
                <w:szCs w:val="18"/>
              </w:rPr>
            </w:pPr>
          </w:p>
        </w:tc>
        <w:tc>
          <w:tcPr>
            <w:tcW w:w="4050" w:type="dxa"/>
          </w:tcPr>
          <w:p w14:paraId="4EF37870" w14:textId="276E8494" w:rsidR="00D47B71" w:rsidRPr="00FE2DE5" w:rsidRDefault="005341E0" w:rsidP="00161652">
            <w:pPr>
              <w:ind w:left="36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Final Review </w:t>
            </w:r>
            <w:r w:rsidR="00D47B71">
              <w:rPr>
                <w:rFonts w:asciiTheme="minorHAnsi" w:hAnsiTheme="minorHAnsi" w:cstheme="minorHAnsi"/>
                <w:b/>
                <w:color w:val="000000" w:themeColor="text1"/>
                <w:sz w:val="20"/>
                <w:szCs w:val="20"/>
              </w:rPr>
              <w:t>&amp; PRESENTATIONS</w:t>
            </w:r>
          </w:p>
        </w:tc>
        <w:tc>
          <w:tcPr>
            <w:tcW w:w="2003" w:type="dxa"/>
          </w:tcPr>
          <w:p w14:paraId="0D13E798" w14:textId="77777777" w:rsidR="00D73819" w:rsidRDefault="00D73819" w:rsidP="0001741F">
            <w:pPr>
              <w:jc w:val="center"/>
              <w:rPr>
                <w:rFonts w:asciiTheme="minorHAnsi" w:hAnsiTheme="minorHAnsi" w:cstheme="minorHAnsi"/>
                <w:b/>
                <w:color w:val="000000" w:themeColor="text1"/>
                <w:sz w:val="20"/>
                <w:szCs w:val="20"/>
              </w:rPr>
            </w:pPr>
          </w:p>
          <w:p w14:paraId="6D602EAF" w14:textId="4866067E" w:rsidR="008E5DD4" w:rsidRPr="00685E9F" w:rsidRDefault="00D73819" w:rsidP="0001741F">
            <w:pPr>
              <w:jc w:val="center"/>
              <w:rPr>
                <w:rFonts w:asciiTheme="minorHAnsi" w:hAnsiTheme="minorHAnsi" w:cstheme="minorHAnsi"/>
                <w:b/>
                <w:color w:val="FF0000"/>
                <w:sz w:val="20"/>
                <w:szCs w:val="20"/>
              </w:rPr>
            </w:pPr>
            <w:r>
              <w:rPr>
                <w:rFonts w:asciiTheme="minorHAnsi" w:hAnsiTheme="minorHAnsi" w:cstheme="minorHAnsi"/>
                <w:b/>
                <w:color w:val="000000" w:themeColor="text1"/>
                <w:sz w:val="20"/>
                <w:szCs w:val="20"/>
              </w:rPr>
              <w:t>Meditation</w:t>
            </w:r>
          </w:p>
        </w:tc>
        <w:tc>
          <w:tcPr>
            <w:tcW w:w="1720" w:type="dxa"/>
          </w:tcPr>
          <w:p w14:paraId="53595C10" w14:textId="079C3BF6" w:rsidR="00685E9F" w:rsidRPr="00FE2DE5" w:rsidRDefault="00685E9F" w:rsidP="00161652">
            <w:pPr>
              <w:jc w:val="center"/>
              <w:rPr>
                <w:rFonts w:asciiTheme="minorHAnsi" w:hAnsiTheme="minorHAnsi" w:cstheme="minorHAnsi"/>
                <w:b/>
                <w:color w:val="000000" w:themeColor="text1"/>
                <w:sz w:val="20"/>
                <w:szCs w:val="20"/>
              </w:rPr>
            </w:pPr>
          </w:p>
        </w:tc>
      </w:tr>
      <w:tr w:rsidR="00FE2DE5" w:rsidRPr="00FE2DE5" w14:paraId="6BA7AACE" w14:textId="262DAEA7" w:rsidTr="00C34492">
        <w:tc>
          <w:tcPr>
            <w:tcW w:w="1245" w:type="dxa"/>
          </w:tcPr>
          <w:p w14:paraId="7FDBD124" w14:textId="2FF7776E"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2EF35833" w14:textId="4C234A78" w:rsidR="008E5DD4" w:rsidRPr="000A19D6" w:rsidRDefault="008E5DD4" w:rsidP="009040DF">
            <w:pPr>
              <w:rPr>
                <w:rFonts w:asciiTheme="minorHAnsi" w:hAnsiTheme="minorHAnsi" w:cstheme="minorHAnsi"/>
                <w:color w:val="000000" w:themeColor="text1"/>
                <w:sz w:val="18"/>
                <w:szCs w:val="18"/>
              </w:rPr>
            </w:pPr>
          </w:p>
        </w:tc>
        <w:tc>
          <w:tcPr>
            <w:tcW w:w="4050" w:type="dxa"/>
          </w:tcPr>
          <w:p w14:paraId="34D1FDC4" w14:textId="77777777" w:rsidR="008E5DD4" w:rsidRDefault="00B2152F" w:rsidP="00B2152F">
            <w:pPr>
              <w:ind w:left="36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PRESENTATIONS</w:t>
            </w:r>
          </w:p>
          <w:p w14:paraId="488B7BC3" w14:textId="0969F5A4" w:rsidR="005F1273" w:rsidRPr="00FE2DE5" w:rsidRDefault="005F1273" w:rsidP="00B2152F">
            <w:pPr>
              <w:ind w:left="360"/>
              <w:jc w:val="center"/>
              <w:rPr>
                <w:rFonts w:asciiTheme="minorHAnsi" w:hAnsiTheme="minorHAnsi" w:cstheme="minorHAnsi"/>
                <w:b/>
                <w:color w:val="000000" w:themeColor="text1"/>
                <w:sz w:val="20"/>
                <w:szCs w:val="20"/>
              </w:rPr>
            </w:pPr>
          </w:p>
        </w:tc>
        <w:tc>
          <w:tcPr>
            <w:tcW w:w="2003" w:type="dxa"/>
          </w:tcPr>
          <w:p w14:paraId="356DFE31" w14:textId="77777777" w:rsidR="00D73819" w:rsidRDefault="00D73819" w:rsidP="000A19D6">
            <w:pPr>
              <w:rPr>
                <w:rFonts w:asciiTheme="minorHAnsi" w:hAnsiTheme="minorHAnsi" w:cstheme="minorHAnsi"/>
                <w:b/>
                <w:color w:val="000000" w:themeColor="text1"/>
                <w:sz w:val="20"/>
                <w:szCs w:val="20"/>
              </w:rPr>
            </w:pPr>
          </w:p>
          <w:p w14:paraId="2A17BC83" w14:textId="09A5B719" w:rsidR="008E5DD4" w:rsidRPr="00FE2DE5" w:rsidRDefault="00D73819" w:rsidP="00D7381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Meditation</w:t>
            </w:r>
          </w:p>
        </w:tc>
        <w:tc>
          <w:tcPr>
            <w:tcW w:w="1720" w:type="dxa"/>
          </w:tcPr>
          <w:p w14:paraId="4191F22B" w14:textId="0FB50970" w:rsidR="008E5DD4" w:rsidRPr="00FE2DE5" w:rsidRDefault="00D73819" w:rsidP="000A19D6">
            <w:pPr>
              <w:rPr>
                <w:rFonts w:asciiTheme="minorHAnsi" w:hAnsiTheme="minorHAnsi" w:cstheme="minorHAnsi"/>
                <w:b/>
                <w:color w:val="000000" w:themeColor="text1"/>
                <w:sz w:val="20"/>
                <w:szCs w:val="20"/>
              </w:rPr>
            </w:pPr>
            <w:r w:rsidRPr="00161652">
              <w:rPr>
                <w:rFonts w:asciiTheme="minorHAnsi" w:hAnsiTheme="minorHAnsi" w:cstheme="minorHAnsi"/>
                <w:b/>
                <w:color w:val="FF0000"/>
                <w:sz w:val="20"/>
                <w:szCs w:val="20"/>
              </w:rPr>
              <w:t>PORTFOLIO DUE</w:t>
            </w:r>
          </w:p>
        </w:tc>
      </w:tr>
      <w:tr w:rsidR="003502E0" w:rsidRPr="00FE2DE5" w14:paraId="57C43E4F" w14:textId="77777777" w:rsidTr="00C34492">
        <w:tc>
          <w:tcPr>
            <w:tcW w:w="1245" w:type="dxa"/>
          </w:tcPr>
          <w:p w14:paraId="3BACCBB3" w14:textId="3118F264" w:rsidR="003502E0" w:rsidRPr="005341E0" w:rsidRDefault="00C34492" w:rsidP="003502E0">
            <w:pPr>
              <w:pStyle w:val="Heading4"/>
              <w:jc w:val="left"/>
              <w:rPr>
                <w:rFonts w:asciiTheme="minorHAnsi" w:hAnsiTheme="minorHAnsi" w:cstheme="minorHAnsi"/>
                <w:color w:val="000000" w:themeColor="text1"/>
                <w:sz w:val="20"/>
              </w:rPr>
            </w:pPr>
            <w:r w:rsidRPr="00C34492">
              <w:rPr>
                <w:rFonts w:asciiTheme="minorHAnsi" w:hAnsiTheme="minorHAnsi" w:cstheme="minorHAnsi"/>
                <w:color w:val="000000" w:themeColor="text1"/>
                <w:sz w:val="20"/>
              </w:rPr>
              <w:t>WEEK 15</w:t>
            </w:r>
          </w:p>
        </w:tc>
        <w:tc>
          <w:tcPr>
            <w:tcW w:w="4050" w:type="dxa"/>
          </w:tcPr>
          <w:p w14:paraId="64785D50" w14:textId="4AB7D251" w:rsidR="003502E0" w:rsidRDefault="005940BD" w:rsidP="00D73819">
            <w:pPr>
              <w:jc w:val="center"/>
              <w:rPr>
                <w:rFonts w:asciiTheme="minorHAnsi" w:hAnsiTheme="minorHAnsi"/>
                <w:b/>
                <w:sz w:val="20"/>
              </w:rPr>
            </w:pPr>
            <w:r>
              <w:rPr>
                <w:rFonts w:asciiTheme="minorHAnsi" w:hAnsiTheme="minorHAnsi"/>
                <w:b/>
                <w:sz w:val="20"/>
              </w:rPr>
              <w:t>PRESENTATIONS</w:t>
            </w:r>
          </w:p>
          <w:p w14:paraId="55E0EE0B" w14:textId="31AEE928" w:rsidR="005341E0" w:rsidRDefault="005341E0" w:rsidP="00D73819">
            <w:pPr>
              <w:ind w:left="360"/>
              <w:jc w:val="center"/>
              <w:rPr>
                <w:rFonts w:asciiTheme="minorHAnsi" w:hAnsiTheme="minorHAnsi" w:cstheme="minorHAnsi"/>
                <w:b/>
                <w:color w:val="FF0000"/>
                <w:sz w:val="20"/>
                <w:szCs w:val="20"/>
              </w:rPr>
            </w:pPr>
            <w:r w:rsidRPr="00161652">
              <w:rPr>
                <w:rFonts w:asciiTheme="minorHAnsi" w:hAnsiTheme="minorHAnsi" w:cstheme="minorHAnsi"/>
                <w:b/>
                <w:color w:val="FF0000"/>
                <w:sz w:val="20"/>
                <w:szCs w:val="20"/>
              </w:rPr>
              <w:t>FINAL EXAM</w:t>
            </w:r>
          </w:p>
          <w:p w14:paraId="6F0F6EA3" w14:textId="0F454013" w:rsidR="005940BD" w:rsidRDefault="005940BD" w:rsidP="005341E0">
            <w:pPr>
              <w:rPr>
                <w:rFonts w:asciiTheme="minorHAnsi" w:hAnsiTheme="minorHAnsi" w:cstheme="minorHAnsi"/>
                <w:b/>
                <w:color w:val="000000" w:themeColor="text1"/>
                <w:sz w:val="20"/>
                <w:szCs w:val="20"/>
              </w:rPr>
            </w:pPr>
          </w:p>
        </w:tc>
        <w:tc>
          <w:tcPr>
            <w:tcW w:w="2003" w:type="dxa"/>
          </w:tcPr>
          <w:p w14:paraId="3E145089" w14:textId="2517AA5D" w:rsidR="003502E0" w:rsidRPr="0001741F" w:rsidRDefault="005341E0" w:rsidP="005341E0">
            <w:pPr>
              <w:jc w:val="center"/>
              <w:rPr>
                <w:rFonts w:asciiTheme="minorHAnsi" w:hAnsiTheme="minorHAnsi" w:cstheme="minorHAnsi"/>
                <w:bCs/>
                <w:color w:val="000000" w:themeColor="text1"/>
                <w:sz w:val="20"/>
                <w:szCs w:val="20"/>
              </w:rPr>
            </w:pPr>
            <w:r w:rsidRPr="005341E0">
              <w:rPr>
                <w:rFonts w:asciiTheme="minorHAnsi" w:hAnsiTheme="minorHAnsi" w:cstheme="minorHAnsi"/>
                <w:bCs/>
                <w:color w:val="FF0000"/>
                <w:sz w:val="20"/>
                <w:szCs w:val="20"/>
              </w:rPr>
              <w:t>Online via Bb</w:t>
            </w:r>
          </w:p>
        </w:tc>
        <w:tc>
          <w:tcPr>
            <w:tcW w:w="1720" w:type="dxa"/>
          </w:tcPr>
          <w:p w14:paraId="2C627236" w14:textId="06A6C338" w:rsidR="003502E0" w:rsidRPr="00FE2DE5" w:rsidRDefault="00D73819" w:rsidP="00D73819">
            <w:pPr>
              <w:jc w:val="center"/>
              <w:rPr>
                <w:rFonts w:asciiTheme="minorHAnsi" w:hAnsiTheme="minorHAnsi" w:cstheme="minorHAnsi"/>
                <w:b/>
                <w:color w:val="000000" w:themeColor="text1"/>
                <w:sz w:val="20"/>
                <w:szCs w:val="20"/>
              </w:rPr>
            </w:pPr>
            <w:r w:rsidRPr="00D73819">
              <w:rPr>
                <w:rFonts w:asciiTheme="minorHAnsi" w:hAnsiTheme="minorHAnsi" w:cstheme="minorHAnsi"/>
                <w:b/>
                <w:color w:val="FF0000"/>
                <w:sz w:val="20"/>
                <w:szCs w:val="20"/>
              </w:rPr>
              <w:t>Date TBA</w:t>
            </w:r>
          </w:p>
        </w:tc>
      </w:tr>
    </w:tbl>
    <w:p w14:paraId="0AB65AB2" w14:textId="69730572" w:rsidR="00DB5543" w:rsidRPr="00FE2DE5" w:rsidRDefault="00D73819" w:rsidP="00A11968">
      <w:pPr>
        <w:jc w:val="center"/>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  </w:t>
      </w:r>
    </w:p>
    <w:p w14:paraId="19D53E41" w14:textId="422860F9" w:rsidR="000A19D6" w:rsidRPr="001E09B3" w:rsidRDefault="001E09B3" w:rsidP="00D73819">
      <w:pPr>
        <w:rPr>
          <w:rFonts w:asciiTheme="minorHAnsi" w:hAnsiTheme="minorHAnsi" w:cstheme="minorHAnsi"/>
          <w:b/>
          <w:bCs/>
          <w:color w:val="0000FF"/>
          <w:sz w:val="20"/>
          <w:szCs w:val="20"/>
        </w:rPr>
      </w:pPr>
      <w:r w:rsidRPr="0001741F">
        <w:rPr>
          <w:rFonts w:asciiTheme="minorHAnsi" w:hAnsiTheme="minorHAnsi" w:cstheme="minorHAnsi"/>
          <w:b/>
          <w:bCs/>
          <w:color w:val="0000FF"/>
          <w:sz w:val="20"/>
          <w:szCs w:val="20"/>
          <w:highlight w:val="yellow"/>
        </w:rPr>
        <w:t>* schedule is subject to change or be modified at any point in the semester due to weather or other circumstances.</w:t>
      </w:r>
    </w:p>
    <w:p w14:paraId="6FA79632" w14:textId="77777777" w:rsidR="00D73819" w:rsidRDefault="00D73819" w:rsidP="00D73819">
      <w:pPr>
        <w:jc w:val="center"/>
        <w:rPr>
          <w:rFonts w:asciiTheme="minorHAnsi" w:hAnsiTheme="minorHAnsi"/>
          <w:b/>
          <w:bCs/>
        </w:rPr>
      </w:pPr>
    </w:p>
    <w:p w14:paraId="521E49CF" w14:textId="0895A355" w:rsidR="002970B8" w:rsidRPr="00D73819" w:rsidRDefault="002970B8" w:rsidP="00D73819">
      <w:pPr>
        <w:jc w:val="center"/>
        <w:rPr>
          <w:rFonts w:asciiTheme="minorHAnsi" w:hAnsiTheme="minorHAnsi"/>
        </w:rPr>
      </w:pPr>
      <w:r w:rsidRPr="00CF4AA2">
        <w:rPr>
          <w:rFonts w:asciiTheme="minorHAnsi" w:hAnsiTheme="minorHAnsi"/>
          <w:b/>
          <w:bCs/>
        </w:rPr>
        <w:t>Statement on Academic Conduct and Support Systems</w:t>
      </w:r>
    </w:p>
    <w:p w14:paraId="6F026C6D" w14:textId="77777777" w:rsidR="002970B8" w:rsidRPr="00CF4AA2" w:rsidRDefault="002970B8" w:rsidP="002970B8">
      <w:pPr>
        <w:ind w:right="720"/>
        <w:jc w:val="both"/>
        <w:rPr>
          <w:rFonts w:asciiTheme="minorHAnsi" w:hAnsiTheme="minorHAnsi"/>
          <w:sz w:val="20"/>
          <w:szCs w:val="20"/>
        </w:rPr>
      </w:pPr>
      <w:r w:rsidRPr="00CF4AA2">
        <w:rPr>
          <w:rFonts w:asciiTheme="minorHAnsi" w:hAnsiTheme="minorHAnsi"/>
          <w:color w:val="000000"/>
          <w:sz w:val="20"/>
          <w:szCs w:val="20"/>
        </w:rPr>
        <w:t xml:space="preserve">Discrimination, sexual assault, and harassment are not tolerated by the university.  You are encouraged to report any incidents to the </w:t>
      </w:r>
      <w:r w:rsidRPr="00CF4AA2">
        <w:rPr>
          <w:rFonts w:asciiTheme="minorHAnsi" w:hAnsiTheme="minorHAnsi"/>
          <w:i/>
          <w:iCs/>
          <w:color w:val="000000"/>
          <w:sz w:val="20"/>
          <w:szCs w:val="20"/>
        </w:rPr>
        <w:t>Office of Equity and Diversity</w:t>
      </w:r>
      <w:r w:rsidRPr="00CF4AA2">
        <w:rPr>
          <w:rFonts w:asciiTheme="minorHAnsi" w:hAnsiTheme="minorHAnsi"/>
          <w:color w:val="000000"/>
          <w:sz w:val="20"/>
          <w:szCs w:val="20"/>
        </w:rPr>
        <w:t xml:space="preserve"> </w:t>
      </w:r>
      <w:hyperlink r:id="rId15" w:history="1">
        <w:r w:rsidRPr="00CF4AA2">
          <w:rPr>
            <w:rStyle w:val="Hyperlink"/>
            <w:rFonts w:asciiTheme="minorHAnsi" w:hAnsiTheme="minorHAnsi"/>
            <w:sz w:val="20"/>
            <w:szCs w:val="20"/>
          </w:rPr>
          <w:t>http://equity.usc.edu/</w:t>
        </w:r>
      </w:hyperlink>
      <w:r w:rsidRPr="00CF4AA2">
        <w:rPr>
          <w:rFonts w:asciiTheme="minorHAnsi" w:hAnsiTheme="minorHAnsi"/>
          <w:color w:val="000000"/>
          <w:sz w:val="20"/>
          <w:szCs w:val="20"/>
        </w:rPr>
        <w:t xml:space="preserve"> or to the </w:t>
      </w:r>
      <w:r w:rsidRPr="00CF4AA2">
        <w:rPr>
          <w:rFonts w:asciiTheme="minorHAnsi" w:hAnsiTheme="minorHAnsi"/>
          <w:i/>
          <w:iCs/>
          <w:color w:val="000000"/>
          <w:sz w:val="20"/>
          <w:szCs w:val="20"/>
        </w:rPr>
        <w:t>Department of Public Safety</w:t>
      </w:r>
      <w:r w:rsidRPr="00CF4AA2">
        <w:rPr>
          <w:rFonts w:asciiTheme="minorHAnsi" w:hAnsiTheme="minorHAnsi"/>
          <w:color w:val="000000"/>
          <w:sz w:val="20"/>
          <w:szCs w:val="20"/>
        </w:rPr>
        <w:t xml:space="preserve"> </w:t>
      </w:r>
      <w:hyperlink r:id="rId16" w:history="1">
        <w:r w:rsidRPr="00CF4AA2">
          <w:rPr>
            <w:rStyle w:val="Hyperlink"/>
            <w:rFonts w:asciiTheme="minorHAnsi" w:hAnsiTheme="minorHAnsi"/>
            <w:sz w:val="20"/>
            <w:szCs w:val="20"/>
          </w:rPr>
          <w:t>http://capsnet.usc.edu/department/department-public-safety/online-forms/contact-us</w:t>
        </w:r>
      </w:hyperlink>
      <w:r w:rsidRPr="00CF4AA2">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F4AA2">
        <w:rPr>
          <w:rFonts w:asciiTheme="minorHAnsi" w:hAnsiTheme="minorHAnsi"/>
          <w:i/>
          <w:iCs/>
          <w:color w:val="000000"/>
          <w:sz w:val="20"/>
          <w:szCs w:val="20"/>
        </w:rPr>
        <w:t xml:space="preserve">The Center for Women and Men </w:t>
      </w:r>
      <w:hyperlink r:id="rId17" w:history="1">
        <w:r w:rsidRPr="00CF4AA2">
          <w:rPr>
            <w:rStyle w:val="Hyperlink"/>
            <w:rFonts w:asciiTheme="minorHAnsi" w:hAnsiTheme="minorHAnsi"/>
            <w:sz w:val="20"/>
            <w:szCs w:val="20"/>
          </w:rPr>
          <w:t>http://www.usc.edu/student-affairs/cwm/</w:t>
        </w:r>
      </w:hyperlink>
      <w:r w:rsidRPr="00CF4AA2">
        <w:rPr>
          <w:rFonts w:asciiTheme="minorHAnsi" w:hAnsiTheme="minorHAnsi"/>
          <w:color w:val="000000"/>
          <w:sz w:val="20"/>
          <w:szCs w:val="20"/>
        </w:rPr>
        <w:t xml:space="preserve"> provides 24/7 confidential support, and the sexual assault resource center webpage </w:t>
      </w:r>
      <w:hyperlink r:id="rId18" w:history="1">
        <w:r w:rsidRPr="00CF4AA2">
          <w:rPr>
            <w:rStyle w:val="Hyperlink"/>
            <w:rFonts w:asciiTheme="minorHAnsi" w:hAnsiTheme="minorHAnsi"/>
            <w:sz w:val="20"/>
            <w:szCs w:val="20"/>
          </w:rPr>
          <w:t>sarc@usc.edu</w:t>
        </w:r>
      </w:hyperlink>
      <w:r w:rsidRPr="00CF4AA2">
        <w:rPr>
          <w:rFonts w:asciiTheme="minorHAnsi" w:hAnsiTheme="minorHAnsi"/>
          <w:color w:val="000000"/>
          <w:sz w:val="20"/>
          <w:szCs w:val="20"/>
        </w:rPr>
        <w:t xml:space="preserve"> describes reporting options and other resources.</w:t>
      </w:r>
    </w:p>
    <w:p w14:paraId="4B0696D2" w14:textId="638F55D4" w:rsidR="002970B8" w:rsidRPr="00CF4AA2" w:rsidRDefault="002970B8" w:rsidP="002970B8">
      <w:pPr>
        <w:ind w:right="720"/>
        <w:jc w:val="both"/>
        <w:rPr>
          <w:rFonts w:asciiTheme="minorHAnsi" w:hAnsiTheme="minorHAnsi"/>
          <w:sz w:val="20"/>
          <w:szCs w:val="20"/>
        </w:rPr>
      </w:pPr>
    </w:p>
    <w:p w14:paraId="56D4CEA1" w14:textId="77777777" w:rsidR="002970B8" w:rsidRPr="00CF4AA2" w:rsidRDefault="002970B8" w:rsidP="002970B8">
      <w:pPr>
        <w:pStyle w:val="Heading2"/>
        <w:ind w:right="720"/>
        <w:jc w:val="both"/>
        <w:rPr>
          <w:rFonts w:asciiTheme="minorHAnsi" w:hAnsiTheme="minorHAnsi"/>
          <w:b/>
          <w:i w:val="0"/>
          <w:sz w:val="24"/>
          <w:szCs w:val="24"/>
        </w:rPr>
      </w:pPr>
      <w:r w:rsidRPr="00CF4AA2">
        <w:rPr>
          <w:rFonts w:asciiTheme="minorHAnsi" w:hAnsiTheme="minorHAnsi"/>
          <w:b/>
          <w:i w:val="0"/>
          <w:color w:val="000000"/>
          <w:sz w:val="24"/>
          <w:szCs w:val="24"/>
        </w:rPr>
        <w:t>Support Systems</w:t>
      </w:r>
    </w:p>
    <w:p w14:paraId="3D07D63F" w14:textId="77777777" w:rsidR="002970B8" w:rsidRPr="002970B8" w:rsidRDefault="002970B8" w:rsidP="002970B8">
      <w:pPr>
        <w:ind w:right="720"/>
        <w:jc w:val="both"/>
        <w:rPr>
          <w:rFonts w:asciiTheme="minorHAnsi" w:hAnsiTheme="minorHAnsi"/>
          <w:sz w:val="20"/>
          <w:szCs w:val="20"/>
        </w:rPr>
      </w:pPr>
      <w:r w:rsidRPr="00CF4AA2">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CF4AA2">
        <w:rPr>
          <w:rFonts w:asciiTheme="minorHAnsi" w:hAnsiTheme="minorHAnsi"/>
          <w:i/>
          <w:iCs/>
          <w:color w:val="000000"/>
          <w:sz w:val="20"/>
          <w:szCs w:val="20"/>
        </w:rPr>
        <w:t xml:space="preserve">American Language Institute </w:t>
      </w:r>
      <w:hyperlink r:id="rId19" w:history="1">
        <w:r w:rsidRPr="00CF4AA2">
          <w:rPr>
            <w:rStyle w:val="Hyperlink"/>
            <w:rFonts w:asciiTheme="minorHAnsi" w:hAnsiTheme="minorHAnsi"/>
            <w:sz w:val="20"/>
            <w:szCs w:val="20"/>
          </w:rPr>
          <w:t>http://dornsife.usc.edu/ali</w:t>
        </w:r>
      </w:hyperlink>
      <w:r w:rsidRPr="00CF4AA2">
        <w:rPr>
          <w:rFonts w:asciiTheme="minorHAnsi" w:hAnsiTheme="minorHAnsi"/>
          <w:color w:val="000000"/>
          <w:sz w:val="20"/>
          <w:szCs w:val="20"/>
        </w:rPr>
        <w:t xml:space="preserve">, which sponsors courses and workshops specifically for international graduate students.  </w:t>
      </w:r>
      <w:r w:rsidRPr="00CF4AA2">
        <w:rPr>
          <w:rFonts w:asciiTheme="minorHAnsi" w:hAnsiTheme="minorHAnsi"/>
          <w:i/>
          <w:iCs/>
          <w:color w:val="000000"/>
          <w:sz w:val="20"/>
          <w:szCs w:val="20"/>
        </w:rPr>
        <w:t>The Office of Disability Service</w:t>
      </w:r>
      <w:r w:rsidRPr="00CF4AA2">
        <w:rPr>
          <w:rFonts w:asciiTheme="minorHAnsi" w:hAnsiTheme="minorHAnsi"/>
          <w:i/>
          <w:iCs/>
          <w:color w:val="1F497D"/>
          <w:sz w:val="20"/>
          <w:szCs w:val="20"/>
        </w:rPr>
        <w:t>s</w:t>
      </w:r>
      <w:r w:rsidRPr="00CF4AA2">
        <w:rPr>
          <w:rFonts w:asciiTheme="minorHAnsi" w:hAnsiTheme="minorHAnsi"/>
          <w:i/>
          <w:iCs/>
          <w:color w:val="000000"/>
          <w:sz w:val="20"/>
          <w:szCs w:val="20"/>
        </w:rPr>
        <w:t xml:space="preserve"> and Programs </w:t>
      </w:r>
      <w:hyperlink r:id="rId20" w:history="1">
        <w:r w:rsidRPr="00CF4AA2">
          <w:rPr>
            <w:rStyle w:val="Hyperlink"/>
            <w:rFonts w:asciiTheme="minorHAnsi" w:hAnsiTheme="minorHAnsi"/>
            <w:sz w:val="20"/>
            <w:szCs w:val="20"/>
          </w:rPr>
          <w:t>http://sait.usc.edu/academicsupport/centerprograms/dsp/home_index.html</w:t>
        </w:r>
      </w:hyperlink>
      <w:r w:rsidRPr="00CF4AA2">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sidRPr="00CF4AA2">
        <w:rPr>
          <w:rFonts w:asciiTheme="minorHAnsi" w:hAnsiTheme="minorHAnsi"/>
          <w:i/>
          <w:iCs/>
          <w:color w:val="000000"/>
          <w:sz w:val="20"/>
          <w:szCs w:val="20"/>
        </w:rPr>
        <w:t xml:space="preserve">USC Emergency Information </w:t>
      </w:r>
      <w:hyperlink r:id="rId21" w:history="1">
        <w:r w:rsidRPr="00CF4AA2">
          <w:rPr>
            <w:rStyle w:val="Hyperlink"/>
            <w:rFonts w:asciiTheme="minorHAnsi" w:hAnsiTheme="minorHAnsi"/>
            <w:i/>
            <w:iCs/>
            <w:sz w:val="20"/>
            <w:szCs w:val="20"/>
          </w:rPr>
          <w:t>http://emergency.usc.edu/</w:t>
        </w:r>
      </w:hyperlink>
      <w:r w:rsidRPr="00CF4AA2">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Pr="00FE2DE5" w:rsidRDefault="00D25CE6" w:rsidP="002970B8">
      <w:pPr>
        <w:jc w:val="both"/>
        <w:rPr>
          <w:rFonts w:asciiTheme="minorHAnsi" w:hAnsiTheme="minorHAnsi" w:cstheme="minorHAnsi"/>
          <w:b/>
          <w:color w:val="000000" w:themeColor="text1"/>
          <w:sz w:val="20"/>
          <w:szCs w:val="20"/>
        </w:rPr>
      </w:pPr>
    </w:p>
    <w:sectPr w:rsidR="00D25CE6" w:rsidRPr="00FE2DE5" w:rsidSect="00D73819">
      <w:type w:val="continuous"/>
      <w:pgSz w:w="12240" w:h="15840" w:code="1"/>
      <w:pgMar w:top="576" w:right="1728" w:bottom="693"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392F" w14:textId="77777777" w:rsidR="001A189D" w:rsidRDefault="001A189D">
      <w:r>
        <w:separator/>
      </w:r>
    </w:p>
  </w:endnote>
  <w:endnote w:type="continuationSeparator" w:id="0">
    <w:p w14:paraId="421D4D17" w14:textId="77777777" w:rsidR="001A189D" w:rsidRDefault="001A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3502E0" w:rsidRDefault="00350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3502E0" w:rsidRDefault="00350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3502E0" w:rsidRPr="00003216" w:rsidRDefault="003502E0" w:rsidP="00886FB9">
    <w:pPr>
      <w:pStyle w:val="Footer"/>
      <w:rPr>
        <w:rFonts w:ascii="Helvetica" w:hAnsi="Helvetica" w:cstheme="minorHAnsi"/>
      </w:rPr>
    </w:pPr>
  </w:p>
  <w:p w14:paraId="5419FAA5" w14:textId="1F08FCC6" w:rsidR="003502E0" w:rsidRPr="00CF4AA2" w:rsidRDefault="003502E0" w:rsidP="00886FB9">
    <w:pPr>
      <w:pStyle w:val="Footer"/>
      <w:jc w:val="right"/>
      <w:rPr>
        <w:rFonts w:asciiTheme="minorHAnsi" w:hAnsiTheme="minorHAnsi" w:cstheme="minorHAnsi"/>
        <w:color w:val="000000" w:themeColor="text1"/>
        <w:sz w:val="18"/>
        <w:szCs w:val="18"/>
      </w:rPr>
    </w:pPr>
  </w:p>
  <w:p w14:paraId="32C0B2C8" w14:textId="20DA83E5" w:rsidR="003502E0" w:rsidRPr="00003216" w:rsidRDefault="003502E0">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82B1" w14:textId="77777777" w:rsidR="001A189D" w:rsidRDefault="001A189D">
      <w:r>
        <w:separator/>
      </w:r>
    </w:p>
  </w:footnote>
  <w:footnote w:type="continuationSeparator" w:id="0">
    <w:p w14:paraId="6BB1C33E" w14:textId="77777777" w:rsidR="001A189D" w:rsidRDefault="001A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3502E0" w:rsidRDefault="003502E0" w:rsidP="00C40FA0">
    <w:pPr>
      <w:pStyle w:val="Header"/>
      <w:jc w:val="right"/>
    </w:pPr>
  </w:p>
  <w:p w14:paraId="615CF7B1" w14:textId="1299F1D9" w:rsidR="003502E0" w:rsidRDefault="0035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9660F"/>
    <w:multiLevelType w:val="hybridMultilevel"/>
    <w:tmpl w:val="16EA86E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7330F"/>
    <w:multiLevelType w:val="hybridMultilevel"/>
    <w:tmpl w:val="E9D0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9"/>
  </w:num>
  <w:num w:numId="3">
    <w:abstractNumId w:val="0"/>
  </w:num>
  <w:num w:numId="4">
    <w:abstractNumId w:val="7"/>
  </w:num>
  <w:num w:numId="5">
    <w:abstractNumId w:val="10"/>
  </w:num>
  <w:num w:numId="6">
    <w:abstractNumId w:val="33"/>
  </w:num>
  <w:num w:numId="7">
    <w:abstractNumId w:val="3"/>
  </w:num>
  <w:num w:numId="8">
    <w:abstractNumId w:val="29"/>
  </w:num>
  <w:num w:numId="9">
    <w:abstractNumId w:val="26"/>
  </w:num>
  <w:num w:numId="10">
    <w:abstractNumId w:val="19"/>
  </w:num>
  <w:num w:numId="11">
    <w:abstractNumId w:val="21"/>
  </w:num>
  <w:num w:numId="12">
    <w:abstractNumId w:val="1"/>
  </w:num>
  <w:num w:numId="13">
    <w:abstractNumId w:val="6"/>
  </w:num>
  <w:num w:numId="14">
    <w:abstractNumId w:val="15"/>
  </w:num>
  <w:num w:numId="15">
    <w:abstractNumId w:val="35"/>
  </w:num>
  <w:num w:numId="16">
    <w:abstractNumId w:val="14"/>
  </w:num>
  <w:num w:numId="17">
    <w:abstractNumId w:val="17"/>
  </w:num>
  <w:num w:numId="18">
    <w:abstractNumId w:val="38"/>
  </w:num>
  <w:num w:numId="19">
    <w:abstractNumId w:val="5"/>
  </w:num>
  <w:num w:numId="20">
    <w:abstractNumId w:val="41"/>
  </w:num>
  <w:num w:numId="21">
    <w:abstractNumId w:val="20"/>
  </w:num>
  <w:num w:numId="22">
    <w:abstractNumId w:val="36"/>
  </w:num>
  <w:num w:numId="23">
    <w:abstractNumId w:val="27"/>
  </w:num>
  <w:num w:numId="24">
    <w:abstractNumId w:val="18"/>
  </w:num>
  <w:num w:numId="25">
    <w:abstractNumId w:val="8"/>
  </w:num>
  <w:num w:numId="26">
    <w:abstractNumId w:val="30"/>
  </w:num>
  <w:num w:numId="27">
    <w:abstractNumId w:val="13"/>
  </w:num>
  <w:num w:numId="28">
    <w:abstractNumId w:val="34"/>
  </w:num>
  <w:num w:numId="29">
    <w:abstractNumId w:val="22"/>
  </w:num>
  <w:num w:numId="30">
    <w:abstractNumId w:val="4"/>
  </w:num>
  <w:num w:numId="31">
    <w:abstractNumId w:val="2"/>
  </w:num>
  <w:num w:numId="32">
    <w:abstractNumId w:val="40"/>
  </w:num>
  <w:num w:numId="33">
    <w:abstractNumId w:val="32"/>
  </w:num>
  <w:num w:numId="34">
    <w:abstractNumId w:val="43"/>
  </w:num>
  <w:num w:numId="35">
    <w:abstractNumId w:val="45"/>
  </w:num>
  <w:num w:numId="36">
    <w:abstractNumId w:val="31"/>
  </w:num>
  <w:num w:numId="37">
    <w:abstractNumId w:val="11"/>
  </w:num>
  <w:num w:numId="38">
    <w:abstractNumId w:val="37"/>
  </w:num>
  <w:num w:numId="39">
    <w:abstractNumId w:val="28"/>
  </w:num>
  <w:num w:numId="40">
    <w:abstractNumId w:val="24"/>
  </w:num>
  <w:num w:numId="41">
    <w:abstractNumId w:val="42"/>
  </w:num>
  <w:num w:numId="42">
    <w:abstractNumId w:val="23"/>
  </w:num>
  <w:num w:numId="43">
    <w:abstractNumId w:val="9"/>
  </w:num>
  <w:num w:numId="44">
    <w:abstractNumId w:val="16"/>
  </w:num>
  <w:num w:numId="45">
    <w:abstractNumId w:val="12"/>
  </w:num>
  <w:num w:numId="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3216"/>
    <w:rsid w:val="000046EB"/>
    <w:rsid w:val="000049F4"/>
    <w:rsid w:val="00011342"/>
    <w:rsid w:val="0001548B"/>
    <w:rsid w:val="0001741F"/>
    <w:rsid w:val="0002609E"/>
    <w:rsid w:val="000335A7"/>
    <w:rsid w:val="000346B0"/>
    <w:rsid w:val="00035D65"/>
    <w:rsid w:val="00036537"/>
    <w:rsid w:val="00047AFE"/>
    <w:rsid w:val="00047D11"/>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04A5"/>
    <w:rsid w:val="000B3057"/>
    <w:rsid w:val="000B6F07"/>
    <w:rsid w:val="000C2B7D"/>
    <w:rsid w:val="000C3C31"/>
    <w:rsid w:val="000C3EFD"/>
    <w:rsid w:val="000D0E9D"/>
    <w:rsid w:val="000D169E"/>
    <w:rsid w:val="000D2396"/>
    <w:rsid w:val="000D2771"/>
    <w:rsid w:val="000E0210"/>
    <w:rsid w:val="000E1DDA"/>
    <w:rsid w:val="000E333A"/>
    <w:rsid w:val="000E6707"/>
    <w:rsid w:val="000E6F97"/>
    <w:rsid w:val="000F1749"/>
    <w:rsid w:val="000F5141"/>
    <w:rsid w:val="000F5D4F"/>
    <w:rsid w:val="00106BF9"/>
    <w:rsid w:val="00106E2B"/>
    <w:rsid w:val="00107C3C"/>
    <w:rsid w:val="00134B5A"/>
    <w:rsid w:val="0014058C"/>
    <w:rsid w:val="00142CEE"/>
    <w:rsid w:val="0014308A"/>
    <w:rsid w:val="00144C18"/>
    <w:rsid w:val="00144EFB"/>
    <w:rsid w:val="00145B01"/>
    <w:rsid w:val="00146EDD"/>
    <w:rsid w:val="001505B9"/>
    <w:rsid w:val="00150EE5"/>
    <w:rsid w:val="00151621"/>
    <w:rsid w:val="00152464"/>
    <w:rsid w:val="00153067"/>
    <w:rsid w:val="0015489B"/>
    <w:rsid w:val="001611A7"/>
    <w:rsid w:val="00161652"/>
    <w:rsid w:val="00170EBC"/>
    <w:rsid w:val="001717AC"/>
    <w:rsid w:val="001735E7"/>
    <w:rsid w:val="00173C32"/>
    <w:rsid w:val="001743CC"/>
    <w:rsid w:val="0017496D"/>
    <w:rsid w:val="00180516"/>
    <w:rsid w:val="00181073"/>
    <w:rsid w:val="00184453"/>
    <w:rsid w:val="00185CEE"/>
    <w:rsid w:val="0019502C"/>
    <w:rsid w:val="00196114"/>
    <w:rsid w:val="001A03F4"/>
    <w:rsid w:val="001A189D"/>
    <w:rsid w:val="001A20B0"/>
    <w:rsid w:val="001A563D"/>
    <w:rsid w:val="001A56CD"/>
    <w:rsid w:val="001A721E"/>
    <w:rsid w:val="001B0AA3"/>
    <w:rsid w:val="001C0D61"/>
    <w:rsid w:val="001C6F7A"/>
    <w:rsid w:val="001C70A7"/>
    <w:rsid w:val="001C75A2"/>
    <w:rsid w:val="001D0602"/>
    <w:rsid w:val="001D1264"/>
    <w:rsid w:val="001D770A"/>
    <w:rsid w:val="001E09B3"/>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74484"/>
    <w:rsid w:val="00286A1D"/>
    <w:rsid w:val="00292FC2"/>
    <w:rsid w:val="00294216"/>
    <w:rsid w:val="00295491"/>
    <w:rsid w:val="0029596F"/>
    <w:rsid w:val="002970B8"/>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36E98"/>
    <w:rsid w:val="003502E0"/>
    <w:rsid w:val="00361361"/>
    <w:rsid w:val="0036573B"/>
    <w:rsid w:val="00366891"/>
    <w:rsid w:val="0037695D"/>
    <w:rsid w:val="003847B0"/>
    <w:rsid w:val="00385418"/>
    <w:rsid w:val="00393FDA"/>
    <w:rsid w:val="00394832"/>
    <w:rsid w:val="00395398"/>
    <w:rsid w:val="003A4D18"/>
    <w:rsid w:val="003A69CD"/>
    <w:rsid w:val="003C6175"/>
    <w:rsid w:val="003C6A48"/>
    <w:rsid w:val="003C7591"/>
    <w:rsid w:val="003C7ADF"/>
    <w:rsid w:val="003D08F1"/>
    <w:rsid w:val="003D3889"/>
    <w:rsid w:val="003E36B4"/>
    <w:rsid w:val="003F1A30"/>
    <w:rsid w:val="003F5484"/>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867C4"/>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755"/>
    <w:rsid w:val="00504829"/>
    <w:rsid w:val="0050589A"/>
    <w:rsid w:val="00514EF4"/>
    <w:rsid w:val="005154E9"/>
    <w:rsid w:val="005200C1"/>
    <w:rsid w:val="00520E2B"/>
    <w:rsid w:val="00531AF7"/>
    <w:rsid w:val="005341E0"/>
    <w:rsid w:val="00545430"/>
    <w:rsid w:val="00545C45"/>
    <w:rsid w:val="005529A5"/>
    <w:rsid w:val="00555B9C"/>
    <w:rsid w:val="00557C3D"/>
    <w:rsid w:val="00560A8E"/>
    <w:rsid w:val="00565E00"/>
    <w:rsid w:val="00567684"/>
    <w:rsid w:val="005714DA"/>
    <w:rsid w:val="0057183B"/>
    <w:rsid w:val="00571F0D"/>
    <w:rsid w:val="00583B5A"/>
    <w:rsid w:val="00591E8F"/>
    <w:rsid w:val="005940BD"/>
    <w:rsid w:val="00594BE7"/>
    <w:rsid w:val="00594BFC"/>
    <w:rsid w:val="005A5F83"/>
    <w:rsid w:val="005B2008"/>
    <w:rsid w:val="005B3F81"/>
    <w:rsid w:val="005B6467"/>
    <w:rsid w:val="005C0FF3"/>
    <w:rsid w:val="005C25D3"/>
    <w:rsid w:val="005C29A2"/>
    <w:rsid w:val="005C4AB3"/>
    <w:rsid w:val="005D5414"/>
    <w:rsid w:val="005D6371"/>
    <w:rsid w:val="005D7EC8"/>
    <w:rsid w:val="005E4828"/>
    <w:rsid w:val="005E5942"/>
    <w:rsid w:val="005F1273"/>
    <w:rsid w:val="005F1353"/>
    <w:rsid w:val="00601B1D"/>
    <w:rsid w:val="00606850"/>
    <w:rsid w:val="00610C30"/>
    <w:rsid w:val="00614584"/>
    <w:rsid w:val="00614A2D"/>
    <w:rsid w:val="00616E34"/>
    <w:rsid w:val="00625D6B"/>
    <w:rsid w:val="006265A4"/>
    <w:rsid w:val="00630DEF"/>
    <w:rsid w:val="00631BA7"/>
    <w:rsid w:val="006358F2"/>
    <w:rsid w:val="0063673A"/>
    <w:rsid w:val="00637594"/>
    <w:rsid w:val="00637F3B"/>
    <w:rsid w:val="00645EE4"/>
    <w:rsid w:val="00647301"/>
    <w:rsid w:val="00647E16"/>
    <w:rsid w:val="00652C0E"/>
    <w:rsid w:val="00656158"/>
    <w:rsid w:val="00656BEA"/>
    <w:rsid w:val="00663FAC"/>
    <w:rsid w:val="00671106"/>
    <w:rsid w:val="0067130A"/>
    <w:rsid w:val="006747CD"/>
    <w:rsid w:val="00685E9F"/>
    <w:rsid w:val="00687CA8"/>
    <w:rsid w:val="00690938"/>
    <w:rsid w:val="006914CC"/>
    <w:rsid w:val="00691E4F"/>
    <w:rsid w:val="006A0BFA"/>
    <w:rsid w:val="006A1ABD"/>
    <w:rsid w:val="006A7FF3"/>
    <w:rsid w:val="006B1654"/>
    <w:rsid w:val="006B1DEB"/>
    <w:rsid w:val="006C1270"/>
    <w:rsid w:val="006C2EAA"/>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42FCC"/>
    <w:rsid w:val="00751631"/>
    <w:rsid w:val="0075730F"/>
    <w:rsid w:val="00763DDF"/>
    <w:rsid w:val="0077373C"/>
    <w:rsid w:val="007744D9"/>
    <w:rsid w:val="00784048"/>
    <w:rsid w:val="0079435B"/>
    <w:rsid w:val="007A2259"/>
    <w:rsid w:val="007A4416"/>
    <w:rsid w:val="007A6CF5"/>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2B46"/>
    <w:rsid w:val="00824550"/>
    <w:rsid w:val="008303BF"/>
    <w:rsid w:val="008333EF"/>
    <w:rsid w:val="008369AB"/>
    <w:rsid w:val="008454C1"/>
    <w:rsid w:val="008464B5"/>
    <w:rsid w:val="008514C3"/>
    <w:rsid w:val="008516E6"/>
    <w:rsid w:val="00860322"/>
    <w:rsid w:val="00873C4F"/>
    <w:rsid w:val="00873E67"/>
    <w:rsid w:val="0088250D"/>
    <w:rsid w:val="008868F4"/>
    <w:rsid w:val="00886FB9"/>
    <w:rsid w:val="00892303"/>
    <w:rsid w:val="0089343E"/>
    <w:rsid w:val="008A07A0"/>
    <w:rsid w:val="008A7252"/>
    <w:rsid w:val="008B482D"/>
    <w:rsid w:val="008B4D62"/>
    <w:rsid w:val="008B7A08"/>
    <w:rsid w:val="008C201F"/>
    <w:rsid w:val="008C39CD"/>
    <w:rsid w:val="008D425B"/>
    <w:rsid w:val="008E5DD4"/>
    <w:rsid w:val="00902C40"/>
    <w:rsid w:val="009040DF"/>
    <w:rsid w:val="00910A35"/>
    <w:rsid w:val="009156FF"/>
    <w:rsid w:val="00917F69"/>
    <w:rsid w:val="00920F37"/>
    <w:rsid w:val="0092322F"/>
    <w:rsid w:val="009236CD"/>
    <w:rsid w:val="009352AB"/>
    <w:rsid w:val="00942321"/>
    <w:rsid w:val="00943434"/>
    <w:rsid w:val="00944814"/>
    <w:rsid w:val="009468DA"/>
    <w:rsid w:val="00950C3D"/>
    <w:rsid w:val="00952EDD"/>
    <w:rsid w:val="00957FE8"/>
    <w:rsid w:val="00967D80"/>
    <w:rsid w:val="009711F7"/>
    <w:rsid w:val="00974EC7"/>
    <w:rsid w:val="009944E7"/>
    <w:rsid w:val="009A1063"/>
    <w:rsid w:val="009A15CF"/>
    <w:rsid w:val="009A399D"/>
    <w:rsid w:val="009A6743"/>
    <w:rsid w:val="009B1BBE"/>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E2D"/>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47C1"/>
    <w:rsid w:val="00AD5F72"/>
    <w:rsid w:val="00AD7756"/>
    <w:rsid w:val="00AE08CC"/>
    <w:rsid w:val="00AE6D0B"/>
    <w:rsid w:val="00AF109A"/>
    <w:rsid w:val="00AF11FC"/>
    <w:rsid w:val="00AF57DD"/>
    <w:rsid w:val="00AF7866"/>
    <w:rsid w:val="00B00359"/>
    <w:rsid w:val="00B02176"/>
    <w:rsid w:val="00B0341D"/>
    <w:rsid w:val="00B05785"/>
    <w:rsid w:val="00B17E71"/>
    <w:rsid w:val="00B2152F"/>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A95"/>
    <w:rsid w:val="00B97B1B"/>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319"/>
    <w:rsid w:val="00C20B3E"/>
    <w:rsid w:val="00C26169"/>
    <w:rsid w:val="00C3039A"/>
    <w:rsid w:val="00C34492"/>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0F6D"/>
    <w:rsid w:val="00C82EDE"/>
    <w:rsid w:val="00C85F12"/>
    <w:rsid w:val="00C87B8F"/>
    <w:rsid w:val="00C91A2E"/>
    <w:rsid w:val="00C92A99"/>
    <w:rsid w:val="00C93E55"/>
    <w:rsid w:val="00C9519D"/>
    <w:rsid w:val="00C974D1"/>
    <w:rsid w:val="00CA2FB3"/>
    <w:rsid w:val="00CA3252"/>
    <w:rsid w:val="00CA5BB8"/>
    <w:rsid w:val="00CB6A45"/>
    <w:rsid w:val="00CB799E"/>
    <w:rsid w:val="00CC57B0"/>
    <w:rsid w:val="00CD2964"/>
    <w:rsid w:val="00CD53C5"/>
    <w:rsid w:val="00CE276F"/>
    <w:rsid w:val="00CE3132"/>
    <w:rsid w:val="00CE5965"/>
    <w:rsid w:val="00CF11B9"/>
    <w:rsid w:val="00CF4AA2"/>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6129"/>
    <w:rsid w:val="00D4693C"/>
    <w:rsid w:val="00D47B71"/>
    <w:rsid w:val="00D532F9"/>
    <w:rsid w:val="00D548D2"/>
    <w:rsid w:val="00D57BE0"/>
    <w:rsid w:val="00D64713"/>
    <w:rsid w:val="00D64F1B"/>
    <w:rsid w:val="00D655A4"/>
    <w:rsid w:val="00D70F7D"/>
    <w:rsid w:val="00D73051"/>
    <w:rsid w:val="00D73819"/>
    <w:rsid w:val="00D7728F"/>
    <w:rsid w:val="00D802DD"/>
    <w:rsid w:val="00D82E53"/>
    <w:rsid w:val="00D82E91"/>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54A3"/>
    <w:rsid w:val="00DE0C3B"/>
    <w:rsid w:val="00DE6121"/>
    <w:rsid w:val="00DE77CA"/>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84E5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EF3FA4"/>
    <w:rsid w:val="00F04A7B"/>
    <w:rsid w:val="00F135D5"/>
    <w:rsid w:val="00F21E1E"/>
    <w:rsid w:val="00F24FF9"/>
    <w:rsid w:val="00F26BCA"/>
    <w:rsid w:val="00F26D03"/>
    <w:rsid w:val="00F27D5F"/>
    <w:rsid w:val="00F27F64"/>
    <w:rsid w:val="00F34E20"/>
    <w:rsid w:val="00F40848"/>
    <w:rsid w:val="00F43822"/>
    <w:rsid w:val="00F444D3"/>
    <w:rsid w:val="00F4533C"/>
    <w:rsid w:val="00F55DE9"/>
    <w:rsid w:val="00F620CE"/>
    <w:rsid w:val="00F63F92"/>
    <w:rsid w:val="00F644AE"/>
    <w:rsid w:val="00F6721E"/>
    <w:rsid w:val="00F70DBF"/>
    <w:rsid w:val="00F9122F"/>
    <w:rsid w:val="00F9320C"/>
    <w:rsid w:val="00F95336"/>
    <w:rsid w:val="00F97244"/>
    <w:rsid w:val="00FA0495"/>
    <w:rsid w:val="00FC5A40"/>
    <w:rsid w:val="00FC6E53"/>
    <w:rsid w:val="00FD05C7"/>
    <w:rsid w:val="00FD23C2"/>
    <w:rsid w:val="00FD5100"/>
    <w:rsid w:val="00FD6A9E"/>
    <w:rsid w:val="00FE2DE5"/>
    <w:rsid w:val="00FE338B"/>
    <w:rsid w:val="00FE6917"/>
    <w:rsid w:val="00FF0645"/>
    <w:rsid w:val="00FF11D3"/>
    <w:rsid w:val="00FF2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mailto:seggert@usc.edu" TargetMode="External"/><Relationship Id="rId14" Type="http://schemas.openxmlformats.org/officeDocument/2006/relationships/hyperlink" Target="http://policy.usc.edu/scientific-mis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4417-BB43-E34A-8D4B-EB22E94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10482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steph sweet</cp:lastModifiedBy>
  <cp:revision>2</cp:revision>
  <cp:lastPrinted>2012-08-21T23:46:00Z</cp:lastPrinted>
  <dcterms:created xsi:type="dcterms:W3CDTF">2018-10-14T05:38:00Z</dcterms:created>
  <dcterms:modified xsi:type="dcterms:W3CDTF">2018-10-14T05:38:00Z</dcterms:modified>
</cp:coreProperties>
</file>