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71" w:rsidRPr="00814E6C" w:rsidRDefault="00CC4171" w:rsidP="00444665">
      <w:pPr>
        <w:jc w:val="right"/>
        <w:rPr>
          <w:rFonts w:ascii="Tahoma" w:hAnsi="Tahoma" w:cs="Tahoma"/>
          <w:b/>
          <w:color w:val="403152"/>
          <w:sz w:val="22"/>
          <w:szCs w:val="22"/>
        </w:rPr>
      </w:pPr>
      <w:r w:rsidRPr="00814E6C">
        <w:rPr>
          <w:rFonts w:ascii="Tahoma" w:hAnsi="Tahoma" w:cs="Tahoma"/>
          <w:b/>
          <w:color w:val="403152"/>
          <w:sz w:val="22"/>
          <w:szCs w:val="22"/>
        </w:rPr>
        <w:t>UNIVERSITY OF SOUTHERN CALIFORNIA</w:t>
      </w:r>
    </w:p>
    <w:p w:rsidR="00CC4171" w:rsidRPr="00814E6C" w:rsidRDefault="00CC4171" w:rsidP="00444665">
      <w:pPr>
        <w:jc w:val="right"/>
        <w:rPr>
          <w:rFonts w:ascii="Tahoma" w:hAnsi="Tahoma" w:cs="Tahoma"/>
          <w:b/>
          <w:color w:val="403152"/>
          <w:sz w:val="22"/>
          <w:szCs w:val="22"/>
        </w:rPr>
      </w:pPr>
      <w:r w:rsidRPr="00814E6C">
        <w:rPr>
          <w:rFonts w:ascii="Tahoma" w:hAnsi="Tahoma" w:cs="Tahoma"/>
          <w:b/>
          <w:color w:val="403152"/>
          <w:sz w:val="22"/>
          <w:szCs w:val="22"/>
        </w:rPr>
        <w:t>Department of French and Italian</w:t>
      </w:r>
    </w:p>
    <w:p w:rsidR="00CC4171" w:rsidRPr="00814E6C" w:rsidRDefault="00CC4171" w:rsidP="00444665">
      <w:pPr>
        <w:jc w:val="right"/>
        <w:rPr>
          <w:rFonts w:ascii="Tahoma" w:hAnsi="Tahoma" w:cs="Tahoma"/>
          <w:b/>
          <w:color w:val="403152"/>
          <w:sz w:val="22"/>
          <w:szCs w:val="22"/>
        </w:rPr>
      </w:pPr>
    </w:p>
    <w:p w:rsidR="00CC4171" w:rsidRPr="00822BD5" w:rsidRDefault="00CC4171" w:rsidP="00822BD5">
      <w:pPr>
        <w:jc w:val="center"/>
        <w:rPr>
          <w:rFonts w:ascii="Tahoma" w:hAnsi="Tahoma" w:cs="Tahoma"/>
          <w:b/>
          <w:color w:val="403152"/>
          <w:sz w:val="40"/>
          <w:szCs w:val="40"/>
        </w:rPr>
      </w:pPr>
      <w:r w:rsidRPr="00822BD5">
        <w:rPr>
          <w:rFonts w:ascii="Tahoma" w:hAnsi="Tahoma" w:cs="Tahoma"/>
          <w:b/>
          <w:color w:val="403152"/>
          <w:sz w:val="40"/>
          <w:szCs w:val="40"/>
        </w:rPr>
        <w:t>SYLLABUS</w:t>
      </w:r>
    </w:p>
    <w:p w:rsidR="00444665" w:rsidRPr="00814E6C" w:rsidRDefault="00CC4171" w:rsidP="00444665">
      <w:pPr>
        <w:jc w:val="right"/>
        <w:rPr>
          <w:rFonts w:ascii="Tahoma" w:hAnsi="Tahoma" w:cs="Tahoma"/>
          <w:b/>
          <w:color w:val="403152"/>
          <w:sz w:val="22"/>
          <w:szCs w:val="22"/>
        </w:rPr>
      </w:pPr>
      <w:r w:rsidRPr="00814E6C">
        <w:rPr>
          <w:rFonts w:ascii="Tahoma" w:hAnsi="Tahoma" w:cs="Tahoma"/>
          <w:b/>
          <w:color w:val="403152"/>
          <w:sz w:val="22"/>
          <w:szCs w:val="22"/>
        </w:rPr>
        <w:t>Italian 224</w:t>
      </w:r>
      <w:r w:rsidR="00444665" w:rsidRPr="00814E6C">
        <w:rPr>
          <w:rFonts w:ascii="Tahoma" w:hAnsi="Tahoma" w:cs="Tahoma"/>
          <w:b/>
          <w:color w:val="403152"/>
          <w:sz w:val="22"/>
          <w:szCs w:val="22"/>
        </w:rPr>
        <w:t xml:space="preserve"> </w:t>
      </w:r>
    </w:p>
    <w:p w:rsidR="00CC4171" w:rsidRPr="00814E6C" w:rsidRDefault="00737DE1" w:rsidP="00444665">
      <w:pPr>
        <w:jc w:val="right"/>
        <w:rPr>
          <w:rFonts w:ascii="Tahoma" w:hAnsi="Tahoma" w:cs="Tahoma"/>
          <w:b/>
          <w:color w:val="403152"/>
          <w:sz w:val="22"/>
          <w:szCs w:val="22"/>
        </w:rPr>
      </w:pPr>
      <w:r>
        <w:rPr>
          <w:rFonts w:ascii="Tahoma" w:hAnsi="Tahoma" w:cs="Tahoma"/>
          <w:b/>
          <w:color w:val="403152"/>
          <w:sz w:val="22"/>
          <w:szCs w:val="22"/>
        </w:rPr>
        <w:t>Spring 2019</w:t>
      </w:r>
    </w:p>
    <w:p w:rsidR="00CC4171" w:rsidRPr="00814E6C" w:rsidRDefault="00CC4171" w:rsidP="00393EFB">
      <w:pPr>
        <w:rPr>
          <w:rFonts w:ascii="Tahoma" w:hAnsi="Tahoma" w:cs="Tahoma"/>
          <w:b/>
          <w:color w:val="403152"/>
          <w:sz w:val="22"/>
          <w:szCs w:val="22"/>
        </w:rPr>
      </w:pPr>
    </w:p>
    <w:p w:rsidR="00CC4171" w:rsidRPr="00814E6C" w:rsidRDefault="009A0F29" w:rsidP="009A0F29">
      <w:pPr>
        <w:ind w:right="-1296"/>
        <w:rPr>
          <w:rFonts w:ascii="Tahoma" w:hAnsi="Tahoma" w:cs="Tahoma"/>
          <w:b/>
          <w:color w:val="403152"/>
          <w:sz w:val="22"/>
          <w:szCs w:val="22"/>
        </w:rPr>
      </w:pPr>
      <w:r w:rsidRPr="00814E6C">
        <w:rPr>
          <w:rFonts w:ascii="Tahoma" w:hAnsi="Tahoma" w:cs="Tahoma"/>
          <w:b/>
          <w:color w:val="403152"/>
          <w:sz w:val="22"/>
          <w:szCs w:val="22"/>
        </w:rPr>
        <w:t xml:space="preserve">Instructor: </w:t>
      </w:r>
      <w:r w:rsidRPr="00814E6C">
        <w:rPr>
          <w:rFonts w:ascii="Tahoma" w:hAnsi="Tahoma" w:cs="Tahoma"/>
          <w:b/>
          <w:color w:val="403152"/>
          <w:sz w:val="22"/>
          <w:szCs w:val="22"/>
        </w:rPr>
        <w:tab/>
      </w:r>
      <w:r w:rsidR="009E7171">
        <w:rPr>
          <w:rFonts w:ascii="Tahoma" w:hAnsi="Tahoma" w:cs="Tahoma"/>
          <w:b/>
          <w:color w:val="403152"/>
          <w:sz w:val="22"/>
          <w:szCs w:val="22"/>
        </w:rPr>
        <w:tab/>
      </w:r>
      <w:r w:rsidRPr="00814E6C">
        <w:rPr>
          <w:rFonts w:ascii="Tahoma" w:hAnsi="Tahoma" w:cs="Tahoma"/>
          <w:b/>
          <w:color w:val="403152"/>
          <w:sz w:val="22"/>
          <w:szCs w:val="22"/>
        </w:rPr>
        <w:t>Antonio Idini</w:t>
      </w:r>
    </w:p>
    <w:p w:rsidR="00CC4171" w:rsidRDefault="00737DE1" w:rsidP="009A0F29">
      <w:pPr>
        <w:rPr>
          <w:rFonts w:ascii="Tahoma" w:hAnsi="Tahoma" w:cs="Tahoma"/>
          <w:b/>
          <w:color w:val="403152"/>
          <w:sz w:val="22"/>
          <w:szCs w:val="22"/>
        </w:rPr>
      </w:pPr>
      <w:r>
        <w:rPr>
          <w:rFonts w:ascii="Tahoma" w:hAnsi="Tahoma" w:cs="Tahoma"/>
          <w:b/>
          <w:color w:val="403152"/>
          <w:sz w:val="22"/>
          <w:szCs w:val="22"/>
        </w:rPr>
        <w:t xml:space="preserve">Room: </w:t>
      </w:r>
      <w:r>
        <w:rPr>
          <w:rFonts w:ascii="Tahoma" w:hAnsi="Tahoma" w:cs="Tahoma"/>
          <w:b/>
          <w:color w:val="403152"/>
          <w:sz w:val="22"/>
          <w:szCs w:val="22"/>
        </w:rPr>
        <w:tab/>
      </w:r>
      <w:r>
        <w:rPr>
          <w:rFonts w:ascii="Tahoma" w:hAnsi="Tahoma" w:cs="Tahoma"/>
          <w:b/>
          <w:color w:val="403152"/>
          <w:sz w:val="22"/>
          <w:szCs w:val="22"/>
        </w:rPr>
        <w:tab/>
        <w:t>VKC 111</w:t>
      </w:r>
    </w:p>
    <w:p w:rsidR="00705E16" w:rsidRPr="00814E6C" w:rsidRDefault="00737DE1" w:rsidP="009A0F29">
      <w:pPr>
        <w:rPr>
          <w:rFonts w:ascii="Tahoma" w:hAnsi="Tahoma" w:cs="Tahoma"/>
          <w:b/>
          <w:color w:val="403152"/>
          <w:sz w:val="22"/>
          <w:szCs w:val="22"/>
        </w:rPr>
      </w:pPr>
      <w:r>
        <w:rPr>
          <w:rFonts w:ascii="Tahoma" w:hAnsi="Tahoma" w:cs="Tahoma"/>
          <w:b/>
          <w:color w:val="403152"/>
          <w:sz w:val="22"/>
          <w:szCs w:val="22"/>
        </w:rPr>
        <w:t>Days / Time:</w:t>
      </w:r>
      <w:r>
        <w:rPr>
          <w:rFonts w:ascii="Tahoma" w:hAnsi="Tahoma" w:cs="Tahoma"/>
          <w:b/>
          <w:color w:val="403152"/>
          <w:sz w:val="22"/>
          <w:szCs w:val="22"/>
        </w:rPr>
        <w:tab/>
      </w:r>
      <w:r>
        <w:rPr>
          <w:rFonts w:ascii="Tahoma" w:hAnsi="Tahoma" w:cs="Tahoma"/>
          <w:b/>
          <w:color w:val="403152"/>
          <w:sz w:val="22"/>
          <w:szCs w:val="22"/>
        </w:rPr>
        <w:tab/>
        <w:t>Tues. Thurs. 3:00—4</w:t>
      </w:r>
      <w:r w:rsidR="00705E16">
        <w:rPr>
          <w:rFonts w:ascii="Tahoma" w:hAnsi="Tahoma" w:cs="Tahoma"/>
          <w:b/>
          <w:color w:val="403152"/>
          <w:sz w:val="22"/>
          <w:szCs w:val="22"/>
        </w:rPr>
        <w:t>:50 pm</w:t>
      </w:r>
    </w:p>
    <w:p w:rsidR="00CC4171" w:rsidRPr="00814E6C" w:rsidRDefault="00444665" w:rsidP="00CA66D4">
      <w:pPr>
        <w:rPr>
          <w:rFonts w:ascii="Tahoma" w:hAnsi="Tahoma" w:cs="Tahoma"/>
          <w:b/>
          <w:color w:val="403152"/>
          <w:sz w:val="22"/>
          <w:szCs w:val="22"/>
        </w:rPr>
      </w:pPr>
      <w:r w:rsidRPr="00814E6C">
        <w:rPr>
          <w:rFonts w:ascii="Tahoma" w:hAnsi="Tahoma" w:cs="Tahoma"/>
          <w:b/>
          <w:color w:val="403152"/>
          <w:sz w:val="22"/>
          <w:szCs w:val="22"/>
        </w:rPr>
        <w:t>O</w:t>
      </w:r>
      <w:r w:rsidR="00737DE1">
        <w:rPr>
          <w:rFonts w:ascii="Tahoma" w:hAnsi="Tahoma" w:cs="Tahoma"/>
          <w:b/>
          <w:color w:val="403152"/>
          <w:sz w:val="22"/>
          <w:szCs w:val="22"/>
        </w:rPr>
        <w:t xml:space="preserve">ffice: </w:t>
      </w:r>
      <w:r w:rsidR="00737DE1">
        <w:rPr>
          <w:rFonts w:ascii="Tahoma" w:hAnsi="Tahoma" w:cs="Tahoma"/>
          <w:b/>
          <w:color w:val="403152"/>
          <w:sz w:val="22"/>
          <w:szCs w:val="22"/>
        </w:rPr>
        <w:tab/>
      </w:r>
      <w:r w:rsidR="00737DE1">
        <w:rPr>
          <w:rFonts w:ascii="Tahoma" w:hAnsi="Tahoma" w:cs="Tahoma"/>
          <w:b/>
          <w:color w:val="403152"/>
          <w:sz w:val="22"/>
          <w:szCs w:val="22"/>
        </w:rPr>
        <w:tab/>
        <w:t>TBA</w:t>
      </w:r>
      <w:r w:rsidR="00CC4171" w:rsidRPr="00887474">
        <w:rPr>
          <w:rFonts w:ascii="Tahoma" w:hAnsi="Tahoma" w:cs="Tahoma"/>
          <w:b/>
          <w:color w:val="403152"/>
          <w:sz w:val="22"/>
          <w:szCs w:val="22"/>
        </w:rPr>
        <w:t xml:space="preserve">             </w:t>
      </w:r>
    </w:p>
    <w:p w:rsidR="00CC4171" w:rsidRPr="00887474" w:rsidRDefault="00994B90" w:rsidP="009A0F29">
      <w:pPr>
        <w:rPr>
          <w:rFonts w:ascii="Tahoma" w:hAnsi="Tahoma" w:cs="Tahoma"/>
          <w:b/>
          <w:color w:val="403152"/>
          <w:sz w:val="22"/>
          <w:szCs w:val="22"/>
        </w:rPr>
      </w:pPr>
      <w:r w:rsidRPr="00887474">
        <w:rPr>
          <w:rFonts w:ascii="Tahoma" w:hAnsi="Tahoma" w:cs="Tahoma"/>
          <w:b/>
          <w:color w:val="403152"/>
          <w:sz w:val="22"/>
          <w:szCs w:val="22"/>
        </w:rPr>
        <w:t>E</w:t>
      </w:r>
      <w:r w:rsidR="00CC4171" w:rsidRPr="00887474">
        <w:rPr>
          <w:rFonts w:ascii="Tahoma" w:hAnsi="Tahoma" w:cs="Tahoma"/>
          <w:b/>
          <w:color w:val="403152"/>
          <w:sz w:val="22"/>
          <w:szCs w:val="22"/>
        </w:rPr>
        <w:t xml:space="preserve">-mail: </w:t>
      </w:r>
      <w:r w:rsidR="00CC4171" w:rsidRPr="00887474">
        <w:rPr>
          <w:rFonts w:ascii="Tahoma" w:hAnsi="Tahoma" w:cs="Tahoma"/>
          <w:b/>
          <w:color w:val="403152"/>
          <w:sz w:val="22"/>
          <w:szCs w:val="22"/>
        </w:rPr>
        <w:tab/>
      </w:r>
      <w:r w:rsidR="00CC4171" w:rsidRPr="00887474">
        <w:rPr>
          <w:rFonts w:ascii="Tahoma" w:hAnsi="Tahoma" w:cs="Tahoma"/>
          <w:b/>
          <w:color w:val="403152"/>
          <w:sz w:val="22"/>
          <w:szCs w:val="22"/>
        </w:rPr>
        <w:tab/>
        <w:t xml:space="preserve">idini@usc.edu                             </w:t>
      </w:r>
    </w:p>
    <w:p w:rsidR="00CC4171" w:rsidRPr="00814E6C" w:rsidRDefault="00444665" w:rsidP="008B3767">
      <w:pPr>
        <w:rPr>
          <w:rFonts w:ascii="Tahoma" w:hAnsi="Tahoma" w:cs="Tahoma"/>
          <w:b/>
          <w:color w:val="403152"/>
          <w:sz w:val="22"/>
          <w:szCs w:val="22"/>
        </w:rPr>
      </w:pPr>
      <w:r w:rsidRPr="00814E6C">
        <w:rPr>
          <w:rFonts w:ascii="Tahoma" w:hAnsi="Tahoma" w:cs="Tahoma"/>
          <w:b/>
          <w:color w:val="403152"/>
          <w:sz w:val="22"/>
          <w:szCs w:val="22"/>
        </w:rPr>
        <w:t>Office Ho</w:t>
      </w:r>
      <w:r w:rsidR="00737DE1">
        <w:rPr>
          <w:rFonts w:ascii="Tahoma" w:hAnsi="Tahoma" w:cs="Tahoma"/>
          <w:b/>
          <w:color w:val="403152"/>
          <w:sz w:val="22"/>
          <w:szCs w:val="22"/>
        </w:rPr>
        <w:t xml:space="preserve">urs: </w:t>
      </w:r>
      <w:r w:rsidR="00737DE1">
        <w:rPr>
          <w:rFonts w:ascii="Tahoma" w:hAnsi="Tahoma" w:cs="Tahoma"/>
          <w:b/>
          <w:color w:val="403152"/>
          <w:sz w:val="22"/>
          <w:szCs w:val="22"/>
        </w:rPr>
        <w:tab/>
        <w:t xml:space="preserve">Mon.&amp; </w:t>
      </w:r>
      <w:r w:rsidR="00705E16">
        <w:rPr>
          <w:rFonts w:ascii="Tahoma" w:hAnsi="Tahoma" w:cs="Tahoma"/>
          <w:b/>
          <w:color w:val="403152"/>
          <w:sz w:val="22"/>
          <w:szCs w:val="22"/>
        </w:rPr>
        <w:t>Wed.</w:t>
      </w:r>
      <w:r w:rsidR="00737DE1">
        <w:rPr>
          <w:rFonts w:ascii="Tahoma" w:hAnsi="Tahoma" w:cs="Tahoma"/>
          <w:b/>
          <w:color w:val="403152"/>
          <w:sz w:val="22"/>
          <w:szCs w:val="22"/>
        </w:rPr>
        <w:t>: 1:00—1:50 pm;  Tue</w:t>
      </w:r>
      <w:r w:rsidR="00705E16">
        <w:rPr>
          <w:rFonts w:ascii="Tahoma" w:hAnsi="Tahoma" w:cs="Tahoma"/>
          <w:b/>
          <w:color w:val="403152"/>
          <w:sz w:val="22"/>
          <w:szCs w:val="22"/>
        </w:rPr>
        <w:t>s</w:t>
      </w:r>
      <w:r w:rsidRPr="00814E6C">
        <w:rPr>
          <w:rFonts w:ascii="Tahoma" w:hAnsi="Tahoma" w:cs="Tahoma"/>
          <w:b/>
          <w:color w:val="403152"/>
          <w:sz w:val="22"/>
          <w:szCs w:val="22"/>
        </w:rPr>
        <w:t>:</w:t>
      </w:r>
      <w:r w:rsidR="00705E16">
        <w:rPr>
          <w:rFonts w:ascii="Tahoma" w:hAnsi="Tahoma" w:cs="Tahoma"/>
          <w:b/>
          <w:color w:val="403152"/>
          <w:sz w:val="22"/>
          <w:szCs w:val="22"/>
        </w:rPr>
        <w:t xml:space="preserve"> </w:t>
      </w:r>
      <w:r w:rsidR="00737DE1">
        <w:rPr>
          <w:rFonts w:ascii="Tahoma" w:hAnsi="Tahoma" w:cs="Tahoma"/>
          <w:b/>
          <w:color w:val="403152"/>
          <w:sz w:val="22"/>
          <w:szCs w:val="22"/>
        </w:rPr>
        <w:t>1:00—2:50 pm</w:t>
      </w:r>
    </w:p>
    <w:p w:rsidR="00CC4171" w:rsidRPr="00814E6C" w:rsidRDefault="00444665" w:rsidP="00705E16">
      <w:pPr>
        <w:outlineLvl w:val="0"/>
        <w:rPr>
          <w:rFonts w:ascii="Tahoma" w:hAnsi="Tahoma" w:cs="Tahoma"/>
          <w:b/>
          <w:color w:val="403152"/>
          <w:sz w:val="22"/>
          <w:szCs w:val="22"/>
        </w:rPr>
      </w:pPr>
      <w:r w:rsidRPr="00814E6C">
        <w:rPr>
          <w:rFonts w:ascii="Tahoma" w:hAnsi="Tahoma" w:cs="Tahoma"/>
          <w:b/>
          <w:color w:val="403152"/>
          <w:sz w:val="22"/>
          <w:szCs w:val="22"/>
        </w:rPr>
        <w:tab/>
      </w:r>
      <w:r w:rsidRPr="00814E6C">
        <w:rPr>
          <w:rFonts w:ascii="Tahoma" w:hAnsi="Tahoma" w:cs="Tahoma"/>
          <w:b/>
          <w:color w:val="403152"/>
          <w:sz w:val="22"/>
          <w:szCs w:val="22"/>
        </w:rPr>
        <w:tab/>
      </w:r>
      <w:r w:rsidRPr="00814E6C">
        <w:rPr>
          <w:rFonts w:ascii="Tahoma" w:hAnsi="Tahoma" w:cs="Tahoma"/>
          <w:b/>
          <w:color w:val="403152"/>
          <w:sz w:val="22"/>
          <w:szCs w:val="22"/>
        </w:rPr>
        <w:tab/>
      </w:r>
      <w:r w:rsidR="00CC4171" w:rsidRPr="00814E6C">
        <w:rPr>
          <w:rFonts w:ascii="Tahoma" w:hAnsi="Tahoma" w:cs="Tahoma"/>
          <w:b/>
          <w:color w:val="403152"/>
          <w:sz w:val="22"/>
          <w:szCs w:val="22"/>
        </w:rPr>
        <w:t>and by individual appointment</w:t>
      </w:r>
    </w:p>
    <w:p w:rsidR="00CC4171" w:rsidRPr="00887474" w:rsidRDefault="00CC4171" w:rsidP="00393EFB">
      <w:pPr>
        <w:rPr>
          <w:rFonts w:ascii="Tahoma" w:hAnsi="Tahoma" w:cs="Tahoma"/>
          <w:b/>
          <w:color w:val="403152"/>
          <w:sz w:val="22"/>
          <w:szCs w:val="22"/>
        </w:rPr>
      </w:pPr>
      <w:r w:rsidRPr="00887474">
        <w:rPr>
          <w:rFonts w:ascii="Tahoma" w:hAnsi="Tahoma" w:cs="Tahoma"/>
          <w:b/>
          <w:color w:val="403152"/>
          <w:sz w:val="22"/>
          <w:szCs w:val="22"/>
        </w:rPr>
        <w:t xml:space="preserve">                </w:t>
      </w:r>
    </w:p>
    <w:p w:rsidR="00CC4171" w:rsidRPr="00814E6C" w:rsidRDefault="00CC4171" w:rsidP="00393EFB">
      <w:pPr>
        <w:rPr>
          <w:rFonts w:ascii="Tahoma" w:hAnsi="Tahoma" w:cs="Tahoma"/>
          <w:b/>
          <w:color w:val="403152"/>
          <w:sz w:val="22"/>
          <w:szCs w:val="22"/>
        </w:rPr>
      </w:pPr>
      <w:r w:rsidRPr="00814E6C">
        <w:rPr>
          <w:rFonts w:ascii="Tahoma" w:hAnsi="Tahoma" w:cs="Tahoma"/>
          <w:b/>
          <w:color w:val="403152"/>
          <w:sz w:val="22"/>
          <w:szCs w:val="22"/>
        </w:rPr>
        <w:t>Course</w:t>
      </w:r>
      <w:r w:rsidR="00814E6C">
        <w:rPr>
          <w:rFonts w:ascii="Tahoma" w:hAnsi="Tahoma" w:cs="Tahoma"/>
          <w:b/>
          <w:color w:val="403152"/>
          <w:sz w:val="22"/>
          <w:szCs w:val="22"/>
        </w:rPr>
        <w:t xml:space="preserve"> Overview</w:t>
      </w:r>
    </w:p>
    <w:p w:rsidR="00CC4171" w:rsidRPr="00814E6C" w:rsidRDefault="00CC4171" w:rsidP="00814E6C">
      <w:pPr>
        <w:ind w:left="720"/>
        <w:rPr>
          <w:rFonts w:ascii="Tahoma" w:hAnsi="Tahoma" w:cs="Tahoma"/>
          <w:color w:val="403152"/>
          <w:sz w:val="22"/>
          <w:szCs w:val="22"/>
        </w:rPr>
      </w:pPr>
      <w:r w:rsidRPr="00814E6C">
        <w:rPr>
          <w:rFonts w:ascii="Tahoma" w:hAnsi="Tahoma" w:cs="Tahoma"/>
          <w:color w:val="403152"/>
          <w:sz w:val="22"/>
          <w:szCs w:val="22"/>
        </w:rPr>
        <w:t xml:space="preserve">Emphasis on cultural aspects of contemporary Italy.  Increased emphasis on reading, speaking, and writing skills. Review of basic grammar structures. Authentic materials, such as ads, brochures, songs, videos, newspaper and magazine articles, are used extensively to expose students to contemporary Italian language and culture. This course will encourage students to use more complex, refined grammatical structures and vocabulary. Great emphasis will be put on oral expression through presentations that students will prepare individually. During the course we will explore the many facets of Italian culture via a variety of media. </w:t>
      </w:r>
    </w:p>
    <w:p w:rsidR="00CC4171" w:rsidRDefault="00CC4171" w:rsidP="00393EFB">
      <w:pPr>
        <w:ind w:left="1440" w:hanging="1440"/>
        <w:rPr>
          <w:rFonts w:ascii="Tahoma" w:hAnsi="Tahoma" w:cs="Tahoma"/>
          <w:color w:val="403152"/>
          <w:sz w:val="22"/>
          <w:szCs w:val="22"/>
        </w:rPr>
      </w:pPr>
    </w:p>
    <w:p w:rsidR="00127768" w:rsidRPr="00814E6C" w:rsidRDefault="00127768" w:rsidP="00393EFB">
      <w:pPr>
        <w:ind w:left="1440" w:hanging="1440"/>
        <w:rPr>
          <w:rFonts w:ascii="Tahoma" w:hAnsi="Tahoma" w:cs="Tahoma"/>
          <w:color w:val="403152"/>
          <w:sz w:val="22"/>
          <w:szCs w:val="22"/>
        </w:rPr>
      </w:pPr>
    </w:p>
    <w:p w:rsidR="00CC4171" w:rsidRPr="00814E6C" w:rsidRDefault="00CC4171" w:rsidP="00393EFB">
      <w:pPr>
        <w:rPr>
          <w:rFonts w:ascii="Tahoma" w:hAnsi="Tahoma" w:cs="Tahoma"/>
          <w:b/>
          <w:color w:val="403152"/>
          <w:sz w:val="22"/>
          <w:szCs w:val="22"/>
        </w:rPr>
      </w:pPr>
      <w:r w:rsidRPr="00814E6C">
        <w:rPr>
          <w:rFonts w:ascii="Tahoma" w:hAnsi="Tahoma" w:cs="Tahoma"/>
          <w:b/>
          <w:color w:val="403152"/>
          <w:sz w:val="22"/>
          <w:szCs w:val="22"/>
        </w:rPr>
        <w:t>Required</w:t>
      </w:r>
      <w:r w:rsidR="00127768">
        <w:rPr>
          <w:rFonts w:ascii="Tahoma" w:hAnsi="Tahoma" w:cs="Tahoma"/>
          <w:b/>
          <w:color w:val="403152"/>
          <w:sz w:val="22"/>
          <w:szCs w:val="22"/>
        </w:rPr>
        <w:t xml:space="preserve"> Text</w:t>
      </w:r>
    </w:p>
    <w:p w:rsidR="00CC4171" w:rsidRPr="00814E6C" w:rsidRDefault="00444665" w:rsidP="00814E6C">
      <w:pPr>
        <w:ind w:firstLine="720"/>
        <w:rPr>
          <w:rFonts w:ascii="Tahoma" w:hAnsi="Tahoma" w:cs="Tahoma"/>
          <w:color w:val="403152"/>
          <w:sz w:val="22"/>
          <w:szCs w:val="22"/>
        </w:rPr>
      </w:pPr>
      <w:r w:rsidRPr="00887474">
        <w:rPr>
          <w:rFonts w:ascii="Tahoma" w:hAnsi="Tahoma" w:cs="Tahoma"/>
          <w:i/>
          <w:color w:val="403152"/>
          <w:sz w:val="22"/>
          <w:szCs w:val="22"/>
        </w:rPr>
        <w:t>Crescendo!, 3r</w:t>
      </w:r>
      <w:r w:rsidR="00CC4171" w:rsidRPr="00887474">
        <w:rPr>
          <w:rFonts w:ascii="Tahoma" w:hAnsi="Tahoma" w:cs="Tahoma"/>
          <w:i/>
          <w:color w:val="403152"/>
          <w:sz w:val="22"/>
          <w:szCs w:val="22"/>
        </w:rPr>
        <w:t>d edition,</w:t>
      </w:r>
      <w:r w:rsidR="00CC4171" w:rsidRPr="00887474">
        <w:rPr>
          <w:rFonts w:ascii="Tahoma" w:hAnsi="Tahoma" w:cs="Tahoma"/>
          <w:color w:val="403152"/>
          <w:sz w:val="22"/>
          <w:szCs w:val="22"/>
        </w:rPr>
        <w:t xml:space="preserve"> Francesca Italiano</w:t>
      </w:r>
      <w:r w:rsidR="00814E6C" w:rsidRPr="00887474">
        <w:rPr>
          <w:rFonts w:ascii="Tahoma" w:hAnsi="Tahoma" w:cs="Tahoma"/>
          <w:color w:val="403152"/>
          <w:sz w:val="22"/>
          <w:szCs w:val="22"/>
        </w:rPr>
        <w:t xml:space="preserve"> </w:t>
      </w:r>
      <w:r w:rsidR="00CC4171" w:rsidRPr="00814E6C">
        <w:rPr>
          <w:rFonts w:ascii="Tahoma" w:hAnsi="Tahoma" w:cs="Tahoma"/>
          <w:color w:val="403152"/>
          <w:sz w:val="22"/>
          <w:szCs w:val="22"/>
        </w:rPr>
        <w:t xml:space="preserve">(Chapters 7-11)        </w:t>
      </w:r>
    </w:p>
    <w:p w:rsidR="00CC4171" w:rsidRPr="00814E6C" w:rsidRDefault="00CC4171" w:rsidP="00393EFB">
      <w:pPr>
        <w:rPr>
          <w:rFonts w:ascii="Tahoma" w:hAnsi="Tahoma" w:cs="Tahoma"/>
          <w:color w:val="403152"/>
          <w:sz w:val="22"/>
          <w:szCs w:val="22"/>
        </w:rPr>
      </w:pPr>
      <w:r w:rsidRPr="00814E6C">
        <w:rPr>
          <w:rFonts w:ascii="Tahoma" w:hAnsi="Tahoma" w:cs="Tahoma"/>
          <w:color w:val="403152"/>
          <w:sz w:val="22"/>
          <w:szCs w:val="22"/>
        </w:rPr>
        <w:t xml:space="preserve">      </w:t>
      </w:r>
    </w:p>
    <w:p w:rsidR="00CC4171" w:rsidRPr="00814E6C" w:rsidRDefault="00CC4171" w:rsidP="00393EFB">
      <w:pPr>
        <w:rPr>
          <w:rFonts w:ascii="Tahoma" w:hAnsi="Tahoma" w:cs="Tahoma"/>
          <w:color w:val="403152"/>
          <w:sz w:val="22"/>
          <w:szCs w:val="22"/>
        </w:rPr>
      </w:pPr>
    </w:p>
    <w:p w:rsidR="00CC4171" w:rsidRPr="00814E6C" w:rsidRDefault="00127768" w:rsidP="00393EFB">
      <w:pPr>
        <w:rPr>
          <w:rFonts w:ascii="Tahoma" w:hAnsi="Tahoma" w:cs="Tahoma"/>
          <w:b/>
          <w:color w:val="403152"/>
          <w:sz w:val="22"/>
          <w:szCs w:val="22"/>
        </w:rPr>
      </w:pPr>
      <w:r>
        <w:rPr>
          <w:rFonts w:ascii="Tahoma" w:hAnsi="Tahoma" w:cs="Tahoma"/>
          <w:b/>
          <w:color w:val="403152"/>
          <w:sz w:val="22"/>
          <w:szCs w:val="22"/>
        </w:rPr>
        <w:t>Class Requirements</w:t>
      </w:r>
    </w:p>
    <w:p w:rsidR="00CC4171" w:rsidRPr="00814E6C" w:rsidRDefault="00CC4171" w:rsidP="00393EFB">
      <w:pPr>
        <w:rPr>
          <w:rFonts w:ascii="Tahoma" w:hAnsi="Tahoma" w:cs="Tahoma"/>
          <w:b/>
          <w:color w:val="403152"/>
          <w:sz w:val="22"/>
          <w:szCs w:val="22"/>
        </w:rPr>
      </w:pPr>
    </w:p>
    <w:p w:rsidR="00CC4171" w:rsidRPr="00814E6C" w:rsidRDefault="00CC4171" w:rsidP="006E4E51">
      <w:pPr>
        <w:rPr>
          <w:rFonts w:ascii="Tahoma" w:hAnsi="Tahoma" w:cs="Tahoma"/>
          <w:color w:val="403152"/>
          <w:sz w:val="22"/>
          <w:szCs w:val="22"/>
        </w:rPr>
      </w:pPr>
      <w:r w:rsidRPr="00814E6C">
        <w:rPr>
          <w:rFonts w:ascii="Tahoma" w:hAnsi="Tahoma" w:cs="Tahoma"/>
          <w:color w:val="403152"/>
          <w:sz w:val="22"/>
          <w:szCs w:val="22"/>
        </w:rPr>
        <w:t>1.</w:t>
      </w:r>
      <w:r w:rsidRPr="00814E6C">
        <w:rPr>
          <w:rFonts w:ascii="Tahoma" w:hAnsi="Tahoma" w:cs="Tahoma"/>
          <w:color w:val="403152"/>
          <w:sz w:val="22"/>
          <w:szCs w:val="22"/>
        </w:rPr>
        <w:tab/>
        <w:t>Class will be conducted in Italian at all times.</w:t>
      </w:r>
    </w:p>
    <w:p w:rsidR="00CC4171" w:rsidRPr="00814E6C" w:rsidRDefault="00CC4171" w:rsidP="006E4E51">
      <w:pPr>
        <w:rPr>
          <w:rFonts w:ascii="Tahoma" w:hAnsi="Tahoma" w:cs="Tahoma"/>
          <w:color w:val="403152"/>
          <w:sz w:val="22"/>
          <w:szCs w:val="22"/>
        </w:rPr>
      </w:pPr>
    </w:p>
    <w:p w:rsidR="00CC4171" w:rsidRPr="00814E6C" w:rsidRDefault="00CC4171" w:rsidP="006E4E51">
      <w:pPr>
        <w:rPr>
          <w:rFonts w:ascii="Tahoma" w:hAnsi="Tahoma" w:cs="Tahoma"/>
          <w:b/>
          <w:color w:val="403152"/>
          <w:sz w:val="22"/>
          <w:szCs w:val="22"/>
        </w:rPr>
      </w:pPr>
      <w:r w:rsidRPr="00814E6C">
        <w:rPr>
          <w:rFonts w:ascii="Tahoma" w:hAnsi="Tahoma" w:cs="Tahoma"/>
          <w:color w:val="403152"/>
          <w:sz w:val="22"/>
          <w:szCs w:val="22"/>
        </w:rPr>
        <w:t>2.</w:t>
      </w:r>
      <w:r w:rsidRPr="00814E6C">
        <w:rPr>
          <w:rFonts w:ascii="Tahoma" w:hAnsi="Tahoma" w:cs="Tahoma"/>
          <w:color w:val="403152"/>
          <w:sz w:val="22"/>
          <w:szCs w:val="22"/>
        </w:rPr>
        <w:tab/>
        <w:t>S</w:t>
      </w:r>
      <w:r w:rsidR="00AA19AE" w:rsidRPr="00814E6C">
        <w:rPr>
          <w:rFonts w:ascii="Tahoma" w:hAnsi="Tahoma" w:cs="Tahoma"/>
          <w:color w:val="403152"/>
          <w:sz w:val="22"/>
          <w:szCs w:val="22"/>
        </w:rPr>
        <w:t xml:space="preserve">tudents must attend class regularly and participate actively in all activities and discussions. Your participation is graded and is worth </w:t>
      </w:r>
      <w:r w:rsidR="00AA19AE" w:rsidRPr="00814E6C">
        <w:rPr>
          <w:rFonts w:ascii="Tahoma" w:hAnsi="Tahoma" w:cs="Tahoma"/>
          <w:b/>
          <w:color w:val="403152"/>
          <w:sz w:val="22"/>
          <w:szCs w:val="22"/>
          <w:u w:val="single"/>
        </w:rPr>
        <w:t>10% of your final grade</w:t>
      </w:r>
      <w:r w:rsidR="00AA19AE" w:rsidRPr="00814E6C">
        <w:rPr>
          <w:rFonts w:ascii="Tahoma" w:hAnsi="Tahoma" w:cs="Tahoma"/>
          <w:b/>
          <w:color w:val="403152"/>
          <w:sz w:val="22"/>
          <w:szCs w:val="22"/>
        </w:rPr>
        <w:t>.</w:t>
      </w:r>
      <w:r w:rsidRPr="00814E6C">
        <w:rPr>
          <w:rFonts w:ascii="Tahoma" w:hAnsi="Tahoma" w:cs="Tahoma"/>
          <w:b/>
          <w:color w:val="403152"/>
          <w:sz w:val="22"/>
          <w:szCs w:val="22"/>
        </w:rPr>
        <w:t xml:space="preserve">  </w:t>
      </w:r>
    </w:p>
    <w:p w:rsidR="00CC4171" w:rsidRPr="00814E6C" w:rsidRDefault="00CC4171" w:rsidP="006E4E51">
      <w:pPr>
        <w:rPr>
          <w:rFonts w:ascii="Tahoma" w:hAnsi="Tahoma" w:cs="Tahoma"/>
          <w:color w:val="403152"/>
          <w:sz w:val="22"/>
          <w:szCs w:val="22"/>
        </w:rPr>
      </w:pPr>
    </w:p>
    <w:p w:rsidR="00CC4171" w:rsidRPr="00F839A9" w:rsidRDefault="00CC4171" w:rsidP="006E4E51">
      <w:pPr>
        <w:rPr>
          <w:rFonts w:ascii="Tahoma" w:hAnsi="Tahoma" w:cs="Tahoma"/>
          <w:color w:val="403152"/>
          <w:sz w:val="22"/>
          <w:szCs w:val="22"/>
        </w:rPr>
      </w:pPr>
      <w:r w:rsidRPr="00814E6C">
        <w:rPr>
          <w:rFonts w:ascii="Tahoma" w:hAnsi="Tahoma" w:cs="Tahoma"/>
          <w:color w:val="403152"/>
          <w:sz w:val="22"/>
          <w:szCs w:val="22"/>
        </w:rPr>
        <w:t>3.</w:t>
      </w:r>
      <w:r w:rsidRPr="00814E6C">
        <w:rPr>
          <w:rFonts w:ascii="Tahoma" w:hAnsi="Tahoma" w:cs="Tahoma"/>
          <w:color w:val="403152"/>
          <w:sz w:val="22"/>
          <w:szCs w:val="22"/>
        </w:rPr>
        <w:tab/>
        <w:t xml:space="preserve">Daily Homework assignments </w:t>
      </w:r>
      <w:r w:rsidRPr="00814E6C">
        <w:rPr>
          <w:rFonts w:ascii="Tahoma" w:hAnsi="Tahoma" w:cs="Tahoma"/>
          <w:b/>
          <w:color w:val="403152"/>
          <w:sz w:val="22"/>
          <w:szCs w:val="22"/>
          <w:u w:val="single"/>
        </w:rPr>
        <w:t>must be completed</w:t>
      </w:r>
      <w:r w:rsidR="00994B90" w:rsidRPr="00814E6C">
        <w:rPr>
          <w:rFonts w:ascii="Tahoma" w:hAnsi="Tahoma" w:cs="Tahoma"/>
          <w:b/>
          <w:color w:val="403152"/>
          <w:sz w:val="22"/>
          <w:szCs w:val="22"/>
          <w:u w:val="single"/>
        </w:rPr>
        <w:t xml:space="preserve"> in a timely fashion</w:t>
      </w:r>
      <w:r w:rsidRPr="00814E6C">
        <w:rPr>
          <w:rFonts w:ascii="Tahoma" w:hAnsi="Tahoma" w:cs="Tahoma"/>
          <w:color w:val="403152"/>
          <w:sz w:val="22"/>
          <w:szCs w:val="22"/>
        </w:rPr>
        <w:t>. No late</w:t>
      </w:r>
      <w:r w:rsidR="00994B90" w:rsidRPr="00814E6C">
        <w:rPr>
          <w:rFonts w:ascii="Tahoma" w:hAnsi="Tahoma" w:cs="Tahoma"/>
          <w:color w:val="403152"/>
          <w:sz w:val="22"/>
          <w:szCs w:val="22"/>
        </w:rPr>
        <w:t xml:space="preserve"> </w:t>
      </w:r>
      <w:r w:rsidRPr="00814E6C">
        <w:rPr>
          <w:rFonts w:ascii="Tahoma" w:hAnsi="Tahoma" w:cs="Tahoma"/>
          <w:color w:val="403152"/>
          <w:sz w:val="22"/>
          <w:szCs w:val="22"/>
        </w:rPr>
        <w:t xml:space="preserve">homework assignments will be accepted after </w:t>
      </w:r>
      <w:r w:rsidRPr="00814E6C">
        <w:rPr>
          <w:rFonts w:ascii="Tahoma" w:hAnsi="Tahoma" w:cs="Tahoma"/>
          <w:b/>
          <w:color w:val="403152"/>
          <w:sz w:val="22"/>
          <w:szCs w:val="22"/>
          <w:u w:val="single"/>
        </w:rPr>
        <w:t>the third</w:t>
      </w:r>
      <w:r w:rsidRPr="00814E6C">
        <w:rPr>
          <w:rFonts w:ascii="Tahoma" w:hAnsi="Tahoma" w:cs="Tahoma"/>
          <w:color w:val="403152"/>
          <w:sz w:val="22"/>
          <w:szCs w:val="22"/>
        </w:rPr>
        <w:t xml:space="preserve"> week of classes.</w:t>
      </w:r>
      <w:r w:rsidR="00AA19AE" w:rsidRPr="00814E6C">
        <w:rPr>
          <w:rFonts w:ascii="Tahoma" w:hAnsi="Tahoma" w:cs="Tahoma"/>
          <w:color w:val="403152"/>
          <w:sz w:val="22"/>
          <w:szCs w:val="22"/>
        </w:rPr>
        <w:t xml:space="preserve"> Your daily homework is worth </w:t>
      </w:r>
      <w:r w:rsidR="00F839A9">
        <w:rPr>
          <w:rFonts w:ascii="Tahoma" w:hAnsi="Tahoma" w:cs="Tahoma"/>
          <w:b/>
          <w:color w:val="403152"/>
          <w:sz w:val="22"/>
          <w:szCs w:val="22"/>
        </w:rPr>
        <w:t>10</w:t>
      </w:r>
      <w:r w:rsidR="00AA19AE" w:rsidRPr="00814E6C">
        <w:rPr>
          <w:rFonts w:ascii="Tahoma" w:hAnsi="Tahoma" w:cs="Tahoma"/>
          <w:b/>
          <w:color w:val="403152"/>
          <w:sz w:val="22"/>
          <w:szCs w:val="22"/>
        </w:rPr>
        <w:t>% of your final grade.</w:t>
      </w:r>
      <w:r w:rsidR="00F839A9">
        <w:rPr>
          <w:rFonts w:ascii="Tahoma" w:hAnsi="Tahoma" w:cs="Tahoma"/>
          <w:color w:val="403152"/>
          <w:sz w:val="22"/>
          <w:szCs w:val="22"/>
        </w:rPr>
        <w:t xml:space="preserve"> </w:t>
      </w:r>
      <w:r w:rsidR="00F839A9" w:rsidRPr="00F839A9">
        <w:rPr>
          <w:rFonts w:ascii="Tahoma" w:hAnsi="Tahoma" w:cs="Tahoma"/>
          <w:color w:val="403152"/>
          <w:sz w:val="22"/>
          <w:szCs w:val="22"/>
        </w:rPr>
        <w:t>H</w:t>
      </w:r>
      <w:r w:rsidR="00AA19AE" w:rsidRPr="00F839A9">
        <w:rPr>
          <w:rFonts w:ascii="Tahoma" w:hAnsi="Tahoma" w:cs="Tahoma"/>
          <w:color w:val="403152"/>
          <w:sz w:val="22"/>
          <w:szCs w:val="22"/>
        </w:rPr>
        <w:t>omework</w:t>
      </w:r>
      <w:r w:rsidRPr="00F839A9">
        <w:rPr>
          <w:rFonts w:ascii="Tahoma" w:hAnsi="Tahoma" w:cs="Tahoma"/>
          <w:color w:val="403152"/>
          <w:sz w:val="22"/>
          <w:szCs w:val="22"/>
        </w:rPr>
        <w:t xml:space="preserve"> will not</w:t>
      </w:r>
      <w:r w:rsidR="00AA19AE" w:rsidRPr="00F839A9">
        <w:rPr>
          <w:rFonts w:ascii="Tahoma" w:hAnsi="Tahoma" w:cs="Tahoma"/>
          <w:color w:val="403152"/>
          <w:sz w:val="22"/>
          <w:szCs w:val="22"/>
        </w:rPr>
        <w:t xml:space="preserve"> </w:t>
      </w:r>
      <w:r w:rsidRPr="00F839A9">
        <w:rPr>
          <w:rFonts w:ascii="Tahoma" w:hAnsi="Tahoma" w:cs="Tahoma"/>
          <w:color w:val="403152"/>
          <w:sz w:val="22"/>
          <w:szCs w:val="22"/>
        </w:rPr>
        <w:t>be graded</w:t>
      </w:r>
      <w:r w:rsidR="00AA19AE" w:rsidRPr="00F839A9">
        <w:rPr>
          <w:rFonts w:ascii="Tahoma" w:hAnsi="Tahoma" w:cs="Tahoma"/>
          <w:color w:val="403152"/>
          <w:sz w:val="22"/>
          <w:szCs w:val="22"/>
        </w:rPr>
        <w:t xml:space="preserve"> for accuracy</w:t>
      </w:r>
      <w:r w:rsidRPr="00F839A9">
        <w:rPr>
          <w:rFonts w:ascii="Tahoma" w:hAnsi="Tahoma" w:cs="Tahoma"/>
          <w:color w:val="403152"/>
          <w:sz w:val="22"/>
          <w:szCs w:val="22"/>
        </w:rPr>
        <w:t>.</w:t>
      </w:r>
      <w:r w:rsidR="00AA19AE" w:rsidRPr="00F839A9">
        <w:rPr>
          <w:rFonts w:ascii="Tahoma" w:hAnsi="Tahoma" w:cs="Tahoma"/>
          <w:color w:val="403152"/>
          <w:sz w:val="22"/>
          <w:szCs w:val="22"/>
        </w:rPr>
        <w:t xml:space="preserve"> You will get credit for completing them and reflecting on and correcting your mistakes.</w:t>
      </w:r>
    </w:p>
    <w:p w:rsidR="00CC4171" w:rsidRPr="00814E6C" w:rsidRDefault="00CC4171" w:rsidP="006E4E51">
      <w:pPr>
        <w:rPr>
          <w:rFonts w:ascii="Tahoma" w:hAnsi="Tahoma" w:cs="Tahoma"/>
          <w:color w:val="403152"/>
          <w:sz w:val="22"/>
          <w:szCs w:val="22"/>
        </w:rPr>
      </w:pPr>
    </w:p>
    <w:p w:rsidR="00994B90" w:rsidRPr="00814E6C" w:rsidRDefault="00F839A9" w:rsidP="006E4E51">
      <w:pPr>
        <w:rPr>
          <w:rFonts w:ascii="Tahoma" w:hAnsi="Tahoma" w:cs="Tahoma"/>
          <w:color w:val="403152"/>
          <w:sz w:val="22"/>
          <w:szCs w:val="22"/>
        </w:rPr>
      </w:pPr>
      <w:r>
        <w:rPr>
          <w:rFonts w:ascii="Tahoma" w:hAnsi="Tahoma" w:cs="Tahoma"/>
          <w:color w:val="403152"/>
          <w:sz w:val="22"/>
          <w:szCs w:val="22"/>
        </w:rPr>
        <w:lastRenderedPageBreak/>
        <w:t>4</w:t>
      </w:r>
      <w:r w:rsidR="00CC4171" w:rsidRPr="00814E6C">
        <w:rPr>
          <w:rFonts w:ascii="Tahoma" w:hAnsi="Tahoma" w:cs="Tahoma"/>
          <w:color w:val="403152"/>
          <w:sz w:val="22"/>
          <w:szCs w:val="22"/>
        </w:rPr>
        <w:t xml:space="preserve">.  </w:t>
      </w:r>
      <w:r w:rsidR="00822BD5">
        <w:rPr>
          <w:rFonts w:ascii="Tahoma" w:hAnsi="Tahoma" w:cs="Tahoma"/>
          <w:color w:val="403152"/>
          <w:sz w:val="22"/>
          <w:szCs w:val="22"/>
        </w:rPr>
        <w:tab/>
      </w:r>
      <w:r w:rsidR="00994B90" w:rsidRPr="00814E6C">
        <w:rPr>
          <w:rFonts w:ascii="Tahoma" w:hAnsi="Tahoma" w:cs="Tahoma"/>
          <w:color w:val="403152"/>
          <w:sz w:val="22"/>
          <w:szCs w:val="22"/>
        </w:rPr>
        <w:t xml:space="preserve">There will be </w:t>
      </w:r>
      <w:r w:rsidR="00994B90" w:rsidRPr="00814E6C">
        <w:rPr>
          <w:rFonts w:ascii="Tahoma" w:hAnsi="Tahoma" w:cs="Tahoma"/>
          <w:b/>
          <w:color w:val="403152"/>
          <w:sz w:val="22"/>
          <w:szCs w:val="22"/>
          <w:u w:val="single"/>
        </w:rPr>
        <w:t>four</w:t>
      </w:r>
      <w:r w:rsidR="00994B90" w:rsidRPr="00814E6C">
        <w:rPr>
          <w:rFonts w:ascii="Tahoma" w:hAnsi="Tahoma" w:cs="Tahoma"/>
          <w:color w:val="403152"/>
          <w:sz w:val="22"/>
          <w:szCs w:val="22"/>
        </w:rPr>
        <w:t xml:space="preserve"> </w:t>
      </w:r>
      <w:r w:rsidR="00CC4171" w:rsidRPr="00814E6C">
        <w:rPr>
          <w:rFonts w:ascii="Tahoma" w:hAnsi="Tahoma" w:cs="Tahoma"/>
          <w:color w:val="403152"/>
          <w:sz w:val="22"/>
          <w:szCs w:val="22"/>
        </w:rPr>
        <w:t xml:space="preserve">writing assignments </w:t>
      </w:r>
      <w:r w:rsidR="00994B90" w:rsidRPr="00814E6C">
        <w:rPr>
          <w:rFonts w:ascii="Tahoma" w:hAnsi="Tahoma" w:cs="Tahoma"/>
          <w:color w:val="403152"/>
          <w:sz w:val="22"/>
          <w:szCs w:val="22"/>
        </w:rPr>
        <w:t>on various topics studied in class</w:t>
      </w:r>
      <w:r w:rsidR="00CC4171" w:rsidRPr="00814E6C">
        <w:rPr>
          <w:rFonts w:ascii="Tahoma" w:hAnsi="Tahoma" w:cs="Tahoma"/>
          <w:color w:val="403152"/>
          <w:sz w:val="22"/>
          <w:szCs w:val="22"/>
        </w:rPr>
        <w:t xml:space="preserve">. These papers must be typed, </w:t>
      </w:r>
      <w:r w:rsidR="00994B90" w:rsidRPr="00814E6C">
        <w:rPr>
          <w:rFonts w:ascii="Tahoma" w:hAnsi="Tahoma" w:cs="Tahoma"/>
          <w:color w:val="403152"/>
          <w:sz w:val="22"/>
          <w:szCs w:val="22"/>
        </w:rPr>
        <w:t>double-spaced and two/three-page long (50</w:t>
      </w:r>
      <w:r w:rsidR="00CC4171" w:rsidRPr="00814E6C">
        <w:rPr>
          <w:rFonts w:ascii="Tahoma" w:hAnsi="Tahoma" w:cs="Tahoma"/>
          <w:color w:val="403152"/>
          <w:sz w:val="22"/>
          <w:szCs w:val="22"/>
        </w:rPr>
        <w:t>0</w:t>
      </w:r>
      <w:r w:rsidR="00737DE1">
        <w:rPr>
          <w:rFonts w:ascii="Tahoma" w:hAnsi="Tahoma" w:cs="Tahoma"/>
          <w:color w:val="403152"/>
          <w:sz w:val="22"/>
          <w:szCs w:val="22"/>
        </w:rPr>
        <w:t>—750</w:t>
      </w:r>
      <w:r w:rsidR="00CC4171" w:rsidRPr="00814E6C">
        <w:rPr>
          <w:rFonts w:ascii="Tahoma" w:hAnsi="Tahoma" w:cs="Tahoma"/>
          <w:color w:val="403152"/>
          <w:sz w:val="22"/>
          <w:szCs w:val="22"/>
        </w:rPr>
        <w:t xml:space="preserve"> words).</w:t>
      </w:r>
      <w:r w:rsidR="00994B90" w:rsidRPr="00814E6C">
        <w:rPr>
          <w:rFonts w:ascii="Tahoma" w:hAnsi="Tahoma" w:cs="Tahoma"/>
          <w:color w:val="403152"/>
          <w:sz w:val="22"/>
          <w:szCs w:val="22"/>
        </w:rPr>
        <w:t xml:space="preserve"> Each assignment will be worth 3</w:t>
      </w:r>
      <w:r w:rsidR="00CC4171" w:rsidRPr="00814E6C">
        <w:rPr>
          <w:rFonts w:ascii="Tahoma" w:hAnsi="Tahoma" w:cs="Tahoma"/>
          <w:color w:val="403152"/>
          <w:sz w:val="22"/>
          <w:szCs w:val="22"/>
        </w:rPr>
        <w:t>%</w:t>
      </w:r>
      <w:r w:rsidR="006F5EDB" w:rsidRPr="00814E6C">
        <w:rPr>
          <w:rFonts w:ascii="Tahoma" w:hAnsi="Tahoma" w:cs="Tahoma"/>
          <w:color w:val="403152"/>
          <w:sz w:val="22"/>
          <w:szCs w:val="22"/>
        </w:rPr>
        <w:t xml:space="preserve">, for a total of </w:t>
      </w:r>
      <w:r w:rsidR="006F5EDB" w:rsidRPr="00814E6C">
        <w:rPr>
          <w:rFonts w:ascii="Tahoma" w:hAnsi="Tahoma" w:cs="Tahoma"/>
          <w:b/>
          <w:color w:val="403152"/>
          <w:sz w:val="22"/>
          <w:szCs w:val="22"/>
          <w:u w:val="single"/>
        </w:rPr>
        <w:t>12% of your final grade</w:t>
      </w:r>
      <w:r w:rsidR="00CC4171" w:rsidRPr="00814E6C">
        <w:rPr>
          <w:rFonts w:ascii="Tahoma" w:hAnsi="Tahoma" w:cs="Tahoma"/>
          <w:color w:val="403152"/>
          <w:sz w:val="22"/>
          <w:szCs w:val="22"/>
        </w:rPr>
        <w:t xml:space="preserve">. </w:t>
      </w:r>
      <w:r w:rsidR="00994B90" w:rsidRPr="00814E6C">
        <w:rPr>
          <w:rFonts w:ascii="Tahoma" w:hAnsi="Tahoma" w:cs="Tahoma"/>
          <w:color w:val="403152"/>
          <w:sz w:val="22"/>
          <w:szCs w:val="22"/>
        </w:rPr>
        <w:t>You will have a chance to improve your skills with the instructor’s input. Only the revised version will count for your grade.</w:t>
      </w:r>
    </w:p>
    <w:p w:rsidR="00994B90" w:rsidRPr="00814E6C" w:rsidRDefault="00994B90" w:rsidP="006E4E51">
      <w:pPr>
        <w:rPr>
          <w:rFonts w:ascii="Tahoma" w:hAnsi="Tahoma" w:cs="Tahoma"/>
          <w:color w:val="403152"/>
          <w:sz w:val="22"/>
          <w:szCs w:val="22"/>
        </w:rPr>
      </w:pPr>
    </w:p>
    <w:p w:rsidR="00CC4171" w:rsidRPr="00814E6C" w:rsidRDefault="00F839A9" w:rsidP="00994B90">
      <w:pPr>
        <w:rPr>
          <w:rFonts w:ascii="Tahoma" w:hAnsi="Tahoma" w:cs="Tahoma"/>
          <w:color w:val="403152"/>
          <w:sz w:val="22"/>
          <w:szCs w:val="22"/>
        </w:rPr>
      </w:pPr>
      <w:r>
        <w:rPr>
          <w:rFonts w:ascii="Tahoma" w:hAnsi="Tahoma" w:cs="Tahoma"/>
          <w:color w:val="403152"/>
          <w:sz w:val="22"/>
          <w:szCs w:val="22"/>
        </w:rPr>
        <w:t>5</w:t>
      </w:r>
      <w:r w:rsidR="00AA19AE" w:rsidRPr="00814E6C">
        <w:rPr>
          <w:rFonts w:ascii="Tahoma" w:hAnsi="Tahoma" w:cs="Tahoma"/>
          <w:color w:val="403152"/>
          <w:sz w:val="22"/>
          <w:szCs w:val="22"/>
        </w:rPr>
        <w:t xml:space="preserve">. </w:t>
      </w:r>
      <w:r w:rsidR="00822BD5">
        <w:rPr>
          <w:rFonts w:ascii="Tahoma" w:hAnsi="Tahoma" w:cs="Tahoma"/>
          <w:color w:val="403152"/>
          <w:sz w:val="22"/>
          <w:szCs w:val="22"/>
        </w:rPr>
        <w:tab/>
      </w:r>
      <w:r w:rsidR="00994B90" w:rsidRPr="00814E6C">
        <w:rPr>
          <w:rFonts w:ascii="Tahoma" w:hAnsi="Tahoma" w:cs="Tahoma"/>
          <w:color w:val="403152"/>
          <w:sz w:val="22"/>
          <w:szCs w:val="22"/>
        </w:rPr>
        <w:t>Stud</w:t>
      </w:r>
      <w:r w:rsidR="00CC4171" w:rsidRPr="00814E6C">
        <w:rPr>
          <w:rFonts w:ascii="Tahoma" w:hAnsi="Tahoma" w:cs="Tahoma"/>
          <w:color w:val="403152"/>
          <w:sz w:val="22"/>
          <w:szCs w:val="22"/>
        </w:rPr>
        <w:t xml:space="preserve">ents </w:t>
      </w:r>
      <w:r w:rsidR="00994B90" w:rsidRPr="00814E6C">
        <w:rPr>
          <w:rFonts w:ascii="Tahoma" w:hAnsi="Tahoma" w:cs="Tahoma"/>
          <w:color w:val="403152"/>
          <w:sz w:val="22"/>
          <w:szCs w:val="22"/>
        </w:rPr>
        <w:t xml:space="preserve">will be asked to facilitate an oral presentation on a topic agreed with the instructor (deadline: week 8). The presentation can include visuals, handouts and any materials deemed necessary. It is not supposed to be just read as a paper, although you can have a bullet point outline for your convenience. </w:t>
      </w:r>
      <w:r w:rsidR="00AA19AE" w:rsidRPr="00814E6C">
        <w:rPr>
          <w:rFonts w:ascii="Tahoma" w:hAnsi="Tahoma" w:cs="Tahoma"/>
          <w:color w:val="403152"/>
          <w:sz w:val="22"/>
          <w:szCs w:val="22"/>
        </w:rPr>
        <w:t xml:space="preserve">The other students will be expected to contribute to the discussion with at least one question/comment each. Your oral presentation will be worth </w:t>
      </w:r>
      <w:r w:rsidR="00AA19AE" w:rsidRPr="00814E6C">
        <w:rPr>
          <w:rFonts w:ascii="Tahoma" w:hAnsi="Tahoma" w:cs="Tahoma"/>
          <w:b/>
          <w:color w:val="403152"/>
          <w:sz w:val="22"/>
          <w:szCs w:val="22"/>
          <w:u w:val="single"/>
        </w:rPr>
        <w:t>10% of your final grade</w:t>
      </w:r>
      <w:r w:rsidR="00AA19AE" w:rsidRPr="00814E6C">
        <w:rPr>
          <w:rFonts w:ascii="Tahoma" w:hAnsi="Tahoma" w:cs="Tahoma"/>
          <w:color w:val="403152"/>
          <w:sz w:val="22"/>
          <w:szCs w:val="22"/>
        </w:rPr>
        <w:t>.</w:t>
      </w:r>
      <w:r w:rsidR="00CC4171" w:rsidRPr="00814E6C">
        <w:rPr>
          <w:rFonts w:ascii="Tahoma" w:hAnsi="Tahoma" w:cs="Tahoma"/>
          <w:b/>
          <w:color w:val="403152"/>
          <w:sz w:val="22"/>
          <w:szCs w:val="22"/>
        </w:rPr>
        <w:t xml:space="preserve"> </w:t>
      </w:r>
    </w:p>
    <w:p w:rsidR="00CC4171" w:rsidRPr="00814E6C" w:rsidRDefault="00CC4171" w:rsidP="006E4E51">
      <w:pPr>
        <w:rPr>
          <w:rFonts w:ascii="Tahoma" w:hAnsi="Tahoma" w:cs="Tahoma"/>
          <w:color w:val="403152"/>
          <w:sz w:val="22"/>
          <w:szCs w:val="22"/>
        </w:rPr>
      </w:pPr>
    </w:p>
    <w:p w:rsidR="00AA19AE" w:rsidRPr="00814E6C" w:rsidRDefault="00F839A9" w:rsidP="006E4E51">
      <w:pPr>
        <w:rPr>
          <w:rFonts w:ascii="Tahoma" w:hAnsi="Tahoma" w:cs="Tahoma"/>
          <w:color w:val="403152"/>
          <w:sz w:val="22"/>
          <w:szCs w:val="22"/>
        </w:rPr>
      </w:pPr>
      <w:r>
        <w:rPr>
          <w:rFonts w:ascii="Tahoma" w:hAnsi="Tahoma" w:cs="Tahoma"/>
          <w:color w:val="403152"/>
          <w:sz w:val="22"/>
          <w:szCs w:val="22"/>
        </w:rPr>
        <w:t>6</w:t>
      </w:r>
      <w:r w:rsidR="00AA19AE" w:rsidRPr="00814E6C">
        <w:rPr>
          <w:rFonts w:ascii="Tahoma" w:hAnsi="Tahoma" w:cs="Tahoma"/>
          <w:color w:val="403152"/>
          <w:sz w:val="22"/>
          <w:szCs w:val="22"/>
        </w:rPr>
        <w:t xml:space="preserve">. </w:t>
      </w:r>
      <w:r w:rsidR="00822BD5">
        <w:rPr>
          <w:rFonts w:ascii="Tahoma" w:hAnsi="Tahoma" w:cs="Tahoma"/>
          <w:color w:val="403152"/>
          <w:sz w:val="22"/>
          <w:szCs w:val="22"/>
        </w:rPr>
        <w:tab/>
      </w:r>
      <w:r w:rsidR="00AA19AE" w:rsidRPr="00814E6C">
        <w:rPr>
          <w:rFonts w:ascii="Tahoma" w:hAnsi="Tahoma" w:cs="Tahoma"/>
          <w:color w:val="403152"/>
          <w:sz w:val="22"/>
          <w:szCs w:val="22"/>
        </w:rPr>
        <w:t xml:space="preserve">There will be four written exams—each  worth 7% for a total of </w:t>
      </w:r>
      <w:r w:rsidR="00AA19AE" w:rsidRPr="00814E6C">
        <w:rPr>
          <w:rFonts w:ascii="Tahoma" w:hAnsi="Tahoma" w:cs="Tahoma"/>
          <w:b/>
          <w:color w:val="403152"/>
          <w:sz w:val="22"/>
          <w:szCs w:val="22"/>
          <w:u w:val="single"/>
        </w:rPr>
        <w:t>28%</w:t>
      </w:r>
      <w:r w:rsidR="006F5EDB" w:rsidRPr="00814E6C">
        <w:rPr>
          <w:rFonts w:ascii="Tahoma" w:hAnsi="Tahoma" w:cs="Tahoma"/>
          <w:b/>
          <w:color w:val="403152"/>
          <w:sz w:val="22"/>
          <w:szCs w:val="22"/>
          <w:u w:val="single"/>
        </w:rPr>
        <w:t xml:space="preserve"> of your final grade</w:t>
      </w:r>
      <w:r w:rsidR="00AA19AE" w:rsidRPr="00814E6C">
        <w:rPr>
          <w:rFonts w:ascii="Tahoma" w:hAnsi="Tahoma" w:cs="Tahoma"/>
          <w:color w:val="403152"/>
          <w:sz w:val="22"/>
          <w:szCs w:val="22"/>
        </w:rPr>
        <w:t>--and a fin</w:t>
      </w:r>
      <w:r w:rsidR="00D3690C">
        <w:rPr>
          <w:rFonts w:ascii="Tahoma" w:hAnsi="Tahoma" w:cs="Tahoma"/>
          <w:color w:val="403152"/>
          <w:sz w:val="22"/>
          <w:szCs w:val="22"/>
        </w:rPr>
        <w:t>al written exam on Thursday, May</w:t>
      </w:r>
      <w:bookmarkStart w:id="0" w:name="_GoBack"/>
      <w:bookmarkEnd w:id="0"/>
      <w:r w:rsidR="00AA19AE" w:rsidRPr="00814E6C">
        <w:rPr>
          <w:rFonts w:ascii="Tahoma" w:hAnsi="Tahoma" w:cs="Tahoma"/>
          <w:color w:val="403152"/>
          <w:sz w:val="22"/>
          <w:szCs w:val="22"/>
        </w:rPr>
        <w:t xml:space="preserve"> 7, 2—4 pm</w:t>
      </w:r>
      <w:r w:rsidR="006F5EDB" w:rsidRPr="00814E6C">
        <w:rPr>
          <w:rFonts w:ascii="Tahoma" w:hAnsi="Tahoma" w:cs="Tahoma"/>
          <w:color w:val="403152"/>
          <w:sz w:val="22"/>
          <w:szCs w:val="22"/>
        </w:rPr>
        <w:t xml:space="preserve">, worth </w:t>
      </w:r>
      <w:r w:rsidR="006F5EDB" w:rsidRPr="00814E6C">
        <w:rPr>
          <w:rFonts w:ascii="Tahoma" w:hAnsi="Tahoma" w:cs="Tahoma"/>
          <w:b/>
          <w:color w:val="403152"/>
          <w:sz w:val="22"/>
          <w:szCs w:val="22"/>
          <w:u w:val="single"/>
        </w:rPr>
        <w:t>20% of your final grade</w:t>
      </w:r>
      <w:r w:rsidR="006F5EDB" w:rsidRPr="00814E6C">
        <w:rPr>
          <w:rFonts w:ascii="Tahoma" w:hAnsi="Tahoma" w:cs="Tahoma"/>
          <w:color w:val="403152"/>
          <w:sz w:val="22"/>
          <w:szCs w:val="22"/>
        </w:rPr>
        <w:t>. The final exam will cover all the materials studied during the semester.</w:t>
      </w:r>
    </w:p>
    <w:p w:rsidR="006F5EDB" w:rsidRPr="00814E6C" w:rsidRDefault="006F5EDB" w:rsidP="006E4E51">
      <w:pPr>
        <w:rPr>
          <w:rFonts w:ascii="Tahoma" w:hAnsi="Tahoma" w:cs="Tahoma"/>
          <w:color w:val="403152"/>
          <w:sz w:val="22"/>
          <w:szCs w:val="22"/>
        </w:rPr>
      </w:pPr>
    </w:p>
    <w:p w:rsidR="006F5EDB" w:rsidRDefault="00F839A9" w:rsidP="006E4E51">
      <w:pPr>
        <w:rPr>
          <w:rFonts w:ascii="Tahoma" w:hAnsi="Tahoma" w:cs="Tahoma"/>
          <w:color w:val="403152"/>
          <w:sz w:val="22"/>
          <w:szCs w:val="22"/>
        </w:rPr>
      </w:pPr>
      <w:r>
        <w:rPr>
          <w:rFonts w:ascii="Tahoma" w:hAnsi="Tahoma" w:cs="Tahoma"/>
          <w:color w:val="403152"/>
          <w:sz w:val="22"/>
          <w:szCs w:val="22"/>
        </w:rPr>
        <w:t>7</w:t>
      </w:r>
      <w:r w:rsidR="006F5EDB" w:rsidRPr="00814E6C">
        <w:rPr>
          <w:rFonts w:ascii="Tahoma" w:hAnsi="Tahoma" w:cs="Tahoma"/>
          <w:color w:val="403152"/>
          <w:sz w:val="22"/>
          <w:szCs w:val="22"/>
        </w:rPr>
        <w:t xml:space="preserve">. </w:t>
      </w:r>
      <w:r w:rsidR="00822BD5">
        <w:rPr>
          <w:rFonts w:ascii="Tahoma" w:hAnsi="Tahoma" w:cs="Tahoma"/>
          <w:color w:val="403152"/>
          <w:sz w:val="22"/>
          <w:szCs w:val="22"/>
        </w:rPr>
        <w:tab/>
      </w:r>
      <w:r w:rsidR="006F5EDB" w:rsidRPr="00814E6C">
        <w:rPr>
          <w:rFonts w:ascii="Tahoma" w:hAnsi="Tahoma" w:cs="Tahoma"/>
          <w:color w:val="403152"/>
          <w:sz w:val="22"/>
          <w:szCs w:val="22"/>
        </w:rPr>
        <w:t xml:space="preserve">At the end of the semester students will have an oral exam, similar to the Oral Proficiency Interview (OPI) devised by the ACTFL. This exam can last between 20 and 30 minutes. It will be worth </w:t>
      </w:r>
      <w:r w:rsidR="006F5EDB" w:rsidRPr="00814E6C">
        <w:rPr>
          <w:rFonts w:ascii="Tahoma" w:hAnsi="Tahoma" w:cs="Tahoma"/>
          <w:b/>
          <w:color w:val="403152"/>
          <w:sz w:val="22"/>
          <w:szCs w:val="22"/>
          <w:u w:val="single"/>
        </w:rPr>
        <w:t>10% of your final grade</w:t>
      </w:r>
      <w:r w:rsidR="006F5EDB" w:rsidRPr="00814E6C">
        <w:rPr>
          <w:rFonts w:ascii="Tahoma" w:hAnsi="Tahoma" w:cs="Tahoma"/>
          <w:color w:val="403152"/>
          <w:sz w:val="22"/>
          <w:szCs w:val="22"/>
        </w:rPr>
        <w:t>.</w:t>
      </w:r>
    </w:p>
    <w:p w:rsidR="009E7171" w:rsidRPr="00814E6C" w:rsidRDefault="009E7171" w:rsidP="006E4E51">
      <w:pPr>
        <w:rPr>
          <w:rFonts w:ascii="Tahoma" w:hAnsi="Tahoma" w:cs="Tahoma"/>
          <w:color w:val="403152"/>
          <w:sz w:val="22"/>
          <w:szCs w:val="22"/>
        </w:rPr>
      </w:pPr>
    </w:p>
    <w:p w:rsidR="006F5EDB" w:rsidRPr="00814E6C" w:rsidRDefault="00F839A9" w:rsidP="006F5EDB">
      <w:pPr>
        <w:autoSpaceDE w:val="0"/>
        <w:autoSpaceDN w:val="0"/>
        <w:adjustRightInd w:val="0"/>
        <w:rPr>
          <w:rFonts w:ascii="Tahoma" w:hAnsi="Tahoma" w:cs="Tahoma"/>
          <w:sz w:val="22"/>
          <w:szCs w:val="22"/>
        </w:rPr>
      </w:pPr>
      <w:r>
        <w:rPr>
          <w:rFonts w:ascii="Tahoma" w:hAnsi="Tahoma" w:cs="Tahoma"/>
          <w:color w:val="403152"/>
          <w:sz w:val="22"/>
          <w:szCs w:val="22"/>
        </w:rPr>
        <w:t>8</w:t>
      </w:r>
      <w:r w:rsidR="00CC4171" w:rsidRPr="00814E6C">
        <w:rPr>
          <w:rFonts w:ascii="Tahoma" w:hAnsi="Tahoma" w:cs="Tahoma"/>
          <w:color w:val="403152"/>
          <w:sz w:val="22"/>
          <w:szCs w:val="22"/>
        </w:rPr>
        <w:t xml:space="preserve">.  </w:t>
      </w:r>
      <w:r w:rsidR="00822BD5">
        <w:rPr>
          <w:rFonts w:ascii="Tahoma" w:hAnsi="Tahoma" w:cs="Tahoma"/>
          <w:color w:val="403152"/>
          <w:sz w:val="22"/>
          <w:szCs w:val="22"/>
        </w:rPr>
        <w:tab/>
      </w:r>
      <w:r w:rsidR="00CC4171" w:rsidRPr="00814E6C">
        <w:rPr>
          <w:rFonts w:ascii="Tahoma" w:hAnsi="Tahoma" w:cs="Tahoma"/>
          <w:b/>
          <w:color w:val="403152"/>
          <w:sz w:val="22"/>
          <w:szCs w:val="22"/>
          <w:u w:val="single"/>
        </w:rPr>
        <w:t>There will be no exam make-ups</w:t>
      </w:r>
      <w:r w:rsidR="006F5EDB" w:rsidRPr="00814E6C">
        <w:rPr>
          <w:rFonts w:ascii="Tahoma" w:hAnsi="Tahoma" w:cs="Tahoma"/>
          <w:color w:val="403152"/>
          <w:sz w:val="22"/>
          <w:szCs w:val="22"/>
        </w:rPr>
        <w:t xml:space="preserve">; however </w:t>
      </w:r>
      <w:r w:rsidR="006F5EDB" w:rsidRPr="00814E6C">
        <w:rPr>
          <w:rFonts w:ascii="Tahoma" w:hAnsi="Tahoma" w:cs="Tahoma"/>
          <w:sz w:val="22"/>
          <w:szCs w:val="22"/>
        </w:rPr>
        <w:t>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w:t>
      </w:r>
    </w:p>
    <w:p w:rsidR="006F5EDB" w:rsidRPr="00814E6C" w:rsidRDefault="006F5EDB" w:rsidP="006F5EDB">
      <w:pPr>
        <w:autoSpaceDE w:val="0"/>
        <w:autoSpaceDN w:val="0"/>
        <w:adjustRightInd w:val="0"/>
        <w:rPr>
          <w:rFonts w:ascii="Tahoma" w:hAnsi="Tahoma" w:cs="Tahoma"/>
          <w:sz w:val="22"/>
          <w:szCs w:val="22"/>
        </w:rPr>
      </w:pPr>
      <w:r w:rsidRPr="00814E6C">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In order to make up any work (assignments, exams, etc.) that you missed because of an excused absence, </w:t>
      </w:r>
      <w:r w:rsidRPr="00814E6C">
        <w:rPr>
          <w:rFonts w:ascii="Tahoma" w:hAnsi="Tahoma" w:cs="Tahoma"/>
          <w:b/>
          <w:sz w:val="22"/>
          <w:szCs w:val="22"/>
        </w:rPr>
        <w:t>you must bring a piece of valid, original documentation</w:t>
      </w:r>
      <w:r w:rsidRPr="00814E6C">
        <w:rPr>
          <w:rFonts w:ascii="Tahoma" w:hAnsi="Tahoma" w:cs="Tahoma"/>
          <w:sz w:val="22"/>
          <w:szCs w:val="22"/>
        </w:rPr>
        <w:t>. For a serious illness, a medical excuse from a doctor or another appropriate health-care provider is required and is subject to confirmation. Students using the University Park Health Center should have a valid release on file at the UPHC with your instructor’s name on it. For university-sponsored events, an original memo from the appropriate advisor must be provided in advance. Documentation from a newspaper, funeral, memorial service, etc., must be provided in the event of an absence due to a death in the immediate family. The court papers summoning you for jury duty are required in order to be excused.</w:t>
      </w:r>
    </w:p>
    <w:p w:rsidR="006F5EDB" w:rsidRDefault="006F5EDB" w:rsidP="006F5EDB">
      <w:pPr>
        <w:autoSpaceDE w:val="0"/>
        <w:autoSpaceDN w:val="0"/>
        <w:adjustRightInd w:val="0"/>
        <w:rPr>
          <w:rFonts w:ascii="Tahoma" w:hAnsi="Tahoma" w:cs="Tahoma"/>
          <w:sz w:val="22"/>
          <w:szCs w:val="22"/>
        </w:rPr>
      </w:pPr>
      <w:r w:rsidRPr="00814E6C">
        <w:rPr>
          <w:rFonts w:ascii="Tahoma" w:hAnsi="Tahoma" w:cs="Tahoma"/>
          <w:b/>
          <w:sz w:val="22"/>
          <w:szCs w:val="22"/>
        </w:rPr>
        <w:t>Please keep in mind that any kind of absence will affect your performance in a negative way, whether or not it is excused</w:t>
      </w:r>
      <w:r w:rsidRPr="00814E6C">
        <w:rPr>
          <w:rFonts w:ascii="Tahoma" w:hAnsi="Tahoma" w:cs="Tahoma"/>
          <w:sz w:val="22"/>
          <w:szCs w:val="22"/>
        </w:rPr>
        <w:t xml:space="preserve">. Working at home or just reading the </w:t>
      </w:r>
      <w:r w:rsidRPr="00814E6C">
        <w:rPr>
          <w:rFonts w:ascii="Tahoma" w:hAnsi="Tahoma" w:cs="Tahoma"/>
          <w:sz w:val="22"/>
          <w:szCs w:val="22"/>
        </w:rPr>
        <w:lastRenderedPageBreak/>
        <w:t>book cannot substitute for your active engagement in class. Thus, you are strongly encouraged to keep the number of absences to the lowest possible amount.</w:t>
      </w:r>
    </w:p>
    <w:p w:rsidR="004B12EC" w:rsidRDefault="004B12EC" w:rsidP="006F5EDB">
      <w:pPr>
        <w:autoSpaceDE w:val="0"/>
        <w:autoSpaceDN w:val="0"/>
        <w:adjustRightInd w:val="0"/>
        <w:rPr>
          <w:rFonts w:ascii="Tahoma" w:hAnsi="Tahoma" w:cs="Tahoma"/>
          <w:sz w:val="22"/>
          <w:szCs w:val="22"/>
        </w:rPr>
      </w:pPr>
    </w:p>
    <w:p w:rsidR="00CC4171" w:rsidRPr="00814E6C" w:rsidRDefault="00CC4171" w:rsidP="00393EFB">
      <w:pPr>
        <w:rPr>
          <w:rFonts w:ascii="Tahoma" w:hAnsi="Tahoma" w:cs="Tahoma"/>
          <w:color w:val="403152"/>
          <w:sz w:val="22"/>
          <w:szCs w:val="22"/>
        </w:rPr>
      </w:pPr>
    </w:p>
    <w:p w:rsidR="00CD6E24" w:rsidRPr="00814E6C" w:rsidRDefault="00CD6E24" w:rsidP="00CD6E24">
      <w:pPr>
        <w:rPr>
          <w:rFonts w:ascii="Tahoma" w:hAnsi="Tahoma" w:cs="Tahoma"/>
          <w:b/>
          <w:sz w:val="22"/>
          <w:szCs w:val="22"/>
          <w:u w:val="single"/>
        </w:rPr>
      </w:pPr>
      <w:r w:rsidRPr="00814E6C">
        <w:rPr>
          <w:rFonts w:ascii="Tahoma" w:hAnsi="Tahoma" w:cs="Tahoma"/>
          <w:b/>
          <w:sz w:val="22"/>
          <w:szCs w:val="22"/>
          <w:u w:val="single"/>
        </w:rPr>
        <w:t>IMPORTANT DATES</w:t>
      </w:r>
    </w:p>
    <w:p w:rsidR="00CD6E24" w:rsidRPr="00814E6C" w:rsidRDefault="00CD6E24" w:rsidP="00CD6E24">
      <w:pPr>
        <w:rPr>
          <w:rFonts w:ascii="Tahoma" w:hAnsi="Tahoma" w:cs="Tahoma"/>
          <w:b/>
          <w:sz w:val="22"/>
          <w:szCs w:val="22"/>
          <w:u w:val="single"/>
        </w:rPr>
      </w:pPr>
    </w:p>
    <w:p w:rsidR="00CD6E24" w:rsidRPr="00814E6C" w:rsidRDefault="00127768" w:rsidP="009E7171">
      <w:pPr>
        <w:pStyle w:val="Paragrafoelenco"/>
        <w:numPr>
          <w:ilvl w:val="0"/>
          <w:numId w:val="4"/>
        </w:numPr>
        <w:ind w:left="360"/>
        <w:rPr>
          <w:rFonts w:ascii="Tahoma" w:hAnsi="Tahoma" w:cs="Tahoma"/>
          <w:sz w:val="22"/>
          <w:szCs w:val="22"/>
        </w:rPr>
      </w:pPr>
      <w:r>
        <w:rPr>
          <w:rFonts w:ascii="Tahoma" w:hAnsi="Tahoma" w:cs="Tahoma"/>
          <w:sz w:val="22"/>
          <w:szCs w:val="22"/>
        </w:rPr>
        <w:t>Jan. 25</w:t>
      </w:r>
      <w:r w:rsidR="00CD6E24" w:rsidRPr="00814E6C">
        <w:rPr>
          <w:rFonts w:ascii="Tahoma" w:hAnsi="Tahoma" w:cs="Tahoma"/>
          <w:sz w:val="22"/>
          <w:szCs w:val="22"/>
        </w:rPr>
        <w:t xml:space="preserve">: </w:t>
      </w:r>
      <w:r w:rsidR="00CD6E24" w:rsidRPr="00814E6C">
        <w:rPr>
          <w:rFonts w:ascii="Tahoma" w:hAnsi="Tahoma" w:cs="Tahoma"/>
          <w:sz w:val="22"/>
          <w:szCs w:val="22"/>
        </w:rPr>
        <w:tab/>
        <w:t>Last day to register</w:t>
      </w:r>
    </w:p>
    <w:p w:rsidR="00CD6E24" w:rsidRPr="00814E6C" w:rsidRDefault="00127768" w:rsidP="009E7171">
      <w:pPr>
        <w:pStyle w:val="Paragrafoelenco"/>
        <w:numPr>
          <w:ilvl w:val="0"/>
          <w:numId w:val="4"/>
        </w:numPr>
        <w:ind w:left="360"/>
        <w:rPr>
          <w:rFonts w:ascii="Tahoma" w:hAnsi="Tahoma" w:cs="Tahoma"/>
          <w:sz w:val="22"/>
          <w:szCs w:val="22"/>
        </w:rPr>
      </w:pPr>
      <w:r>
        <w:rPr>
          <w:rFonts w:ascii="Tahoma" w:hAnsi="Tahoma" w:cs="Tahoma"/>
          <w:sz w:val="22"/>
          <w:szCs w:val="22"/>
        </w:rPr>
        <w:t>Jan. 25</w:t>
      </w:r>
      <w:r w:rsidR="00CD6E24" w:rsidRPr="00814E6C">
        <w:rPr>
          <w:rFonts w:ascii="Tahoma" w:hAnsi="Tahoma" w:cs="Tahoma"/>
          <w:sz w:val="22"/>
          <w:szCs w:val="22"/>
        </w:rPr>
        <w:t>:</w:t>
      </w:r>
      <w:r w:rsidR="00CD6E24" w:rsidRPr="00814E6C">
        <w:rPr>
          <w:rFonts w:ascii="Tahoma" w:hAnsi="Tahoma" w:cs="Tahoma"/>
          <w:sz w:val="22"/>
          <w:szCs w:val="22"/>
        </w:rPr>
        <w:tab/>
        <w:t xml:space="preserve">Last day to change your enrollment option from Letter Grade to     </w:t>
      </w:r>
    </w:p>
    <w:p w:rsidR="00CD6E24" w:rsidRPr="00814E6C" w:rsidRDefault="009E7171" w:rsidP="009E7171">
      <w:pPr>
        <w:pStyle w:val="Paragrafoelenco"/>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sidR="00CD6E24" w:rsidRPr="00814E6C">
        <w:rPr>
          <w:rFonts w:ascii="Tahoma" w:hAnsi="Tahoma" w:cs="Tahoma"/>
          <w:sz w:val="22"/>
          <w:szCs w:val="22"/>
        </w:rPr>
        <w:t>Pass/No Pass or Audit.</w:t>
      </w:r>
    </w:p>
    <w:p w:rsidR="00CD6E24" w:rsidRPr="00814E6C" w:rsidRDefault="00127768" w:rsidP="009E7171">
      <w:pPr>
        <w:pStyle w:val="Paragrafoelenco"/>
        <w:numPr>
          <w:ilvl w:val="0"/>
          <w:numId w:val="4"/>
        </w:numPr>
        <w:ind w:left="360"/>
        <w:rPr>
          <w:rFonts w:ascii="Tahoma" w:hAnsi="Tahoma" w:cs="Tahoma"/>
          <w:sz w:val="22"/>
          <w:szCs w:val="22"/>
        </w:rPr>
      </w:pPr>
      <w:r>
        <w:rPr>
          <w:rFonts w:ascii="Tahoma" w:hAnsi="Tahoma" w:cs="Tahoma"/>
          <w:sz w:val="22"/>
          <w:szCs w:val="22"/>
        </w:rPr>
        <w:t>Jan. 25</w:t>
      </w:r>
      <w:r w:rsidR="00CD6E24" w:rsidRPr="00814E6C">
        <w:rPr>
          <w:rFonts w:ascii="Tahoma" w:hAnsi="Tahoma" w:cs="Tahoma"/>
          <w:sz w:val="22"/>
          <w:szCs w:val="22"/>
        </w:rPr>
        <w:t>:</w:t>
      </w:r>
      <w:r w:rsidR="00CD6E24" w:rsidRPr="00814E6C">
        <w:rPr>
          <w:rFonts w:ascii="Tahoma" w:hAnsi="Tahoma" w:cs="Tahoma"/>
          <w:sz w:val="22"/>
          <w:szCs w:val="22"/>
        </w:rPr>
        <w:tab/>
        <w:t>Last day to drop a class without a mark of “W”</w:t>
      </w:r>
      <w:r w:rsidR="009E7171">
        <w:rPr>
          <w:rFonts w:ascii="Tahoma" w:hAnsi="Tahoma" w:cs="Tahoma"/>
          <w:sz w:val="22"/>
          <w:szCs w:val="22"/>
        </w:rPr>
        <w:t xml:space="preserve"> and receive a refund.            </w:t>
      </w:r>
    </w:p>
    <w:p w:rsidR="00CD6E24" w:rsidRPr="00814E6C" w:rsidRDefault="00127768" w:rsidP="009E7171">
      <w:pPr>
        <w:pStyle w:val="Paragrafoelenco"/>
        <w:numPr>
          <w:ilvl w:val="0"/>
          <w:numId w:val="4"/>
        </w:numPr>
        <w:ind w:left="360"/>
        <w:rPr>
          <w:rFonts w:ascii="Tahoma" w:hAnsi="Tahoma" w:cs="Tahoma"/>
          <w:sz w:val="22"/>
          <w:szCs w:val="22"/>
        </w:rPr>
      </w:pPr>
      <w:r>
        <w:rPr>
          <w:rFonts w:ascii="Tahoma" w:hAnsi="Tahoma" w:cs="Tahoma"/>
          <w:sz w:val="22"/>
          <w:szCs w:val="22"/>
        </w:rPr>
        <w:t>Feb. 22</w:t>
      </w:r>
      <w:r w:rsidR="00CD6E24" w:rsidRPr="00814E6C">
        <w:rPr>
          <w:rFonts w:ascii="Tahoma" w:hAnsi="Tahoma" w:cs="Tahoma"/>
          <w:sz w:val="22"/>
          <w:szCs w:val="22"/>
        </w:rPr>
        <w:t>:</w:t>
      </w:r>
      <w:r w:rsidR="00CD6E24" w:rsidRPr="00814E6C">
        <w:rPr>
          <w:rFonts w:ascii="Tahoma" w:hAnsi="Tahoma" w:cs="Tahoma"/>
          <w:sz w:val="22"/>
          <w:szCs w:val="22"/>
        </w:rPr>
        <w:tab/>
        <w:t>Last day to drop a class without a mark of “W”.</w:t>
      </w:r>
    </w:p>
    <w:p w:rsidR="00CD6E24" w:rsidRPr="00814E6C" w:rsidRDefault="00127768" w:rsidP="009E7171">
      <w:pPr>
        <w:pStyle w:val="Paragrafoelenco"/>
        <w:numPr>
          <w:ilvl w:val="0"/>
          <w:numId w:val="4"/>
        </w:numPr>
        <w:ind w:left="360"/>
        <w:rPr>
          <w:rFonts w:ascii="Tahoma" w:hAnsi="Tahoma" w:cs="Tahoma"/>
          <w:sz w:val="22"/>
          <w:szCs w:val="22"/>
        </w:rPr>
      </w:pPr>
      <w:r>
        <w:rPr>
          <w:rFonts w:ascii="Tahoma" w:hAnsi="Tahoma" w:cs="Tahoma"/>
          <w:sz w:val="22"/>
          <w:szCs w:val="22"/>
        </w:rPr>
        <w:t>Feb. 22</w:t>
      </w:r>
      <w:r w:rsidR="00CD6E24" w:rsidRPr="00814E6C">
        <w:rPr>
          <w:rFonts w:ascii="Tahoma" w:hAnsi="Tahoma" w:cs="Tahoma"/>
          <w:sz w:val="22"/>
          <w:szCs w:val="22"/>
        </w:rPr>
        <w:t>:</w:t>
      </w:r>
      <w:r w:rsidR="00CD6E24" w:rsidRPr="00814E6C">
        <w:rPr>
          <w:rFonts w:ascii="Tahoma" w:hAnsi="Tahoma" w:cs="Tahoma"/>
          <w:sz w:val="22"/>
          <w:szCs w:val="22"/>
        </w:rPr>
        <w:tab/>
        <w:t>Last day to change your enrollment o</w:t>
      </w:r>
      <w:r>
        <w:rPr>
          <w:rFonts w:ascii="Tahoma" w:hAnsi="Tahoma" w:cs="Tahoma"/>
          <w:sz w:val="22"/>
          <w:szCs w:val="22"/>
        </w:rPr>
        <w:t>ption from Pass/No Pass</w:t>
      </w:r>
      <w:r w:rsidR="00CD6E24" w:rsidRPr="00814E6C">
        <w:rPr>
          <w:rFonts w:ascii="Tahoma" w:hAnsi="Tahoma" w:cs="Tahoma"/>
          <w:sz w:val="22"/>
          <w:szCs w:val="22"/>
        </w:rPr>
        <w:t xml:space="preserve"> to </w:t>
      </w:r>
    </w:p>
    <w:p w:rsidR="00CD6E24" w:rsidRPr="00814E6C" w:rsidRDefault="009E7171" w:rsidP="009E7171">
      <w:pPr>
        <w:pStyle w:val="Paragrafoelenco"/>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sidR="00CD6E24" w:rsidRPr="00814E6C">
        <w:rPr>
          <w:rFonts w:ascii="Tahoma" w:hAnsi="Tahoma" w:cs="Tahoma"/>
          <w:sz w:val="22"/>
          <w:szCs w:val="22"/>
        </w:rPr>
        <w:t>Letter Grade</w:t>
      </w:r>
    </w:p>
    <w:p w:rsidR="00CD6E24" w:rsidRPr="00814E6C" w:rsidRDefault="00182B39" w:rsidP="009E7171">
      <w:pPr>
        <w:pStyle w:val="Paragrafoelenco"/>
        <w:numPr>
          <w:ilvl w:val="0"/>
          <w:numId w:val="4"/>
        </w:numPr>
        <w:ind w:left="360"/>
        <w:rPr>
          <w:rFonts w:ascii="Tahoma" w:hAnsi="Tahoma" w:cs="Tahoma"/>
          <w:sz w:val="22"/>
          <w:szCs w:val="22"/>
        </w:rPr>
      </w:pPr>
      <w:r>
        <w:rPr>
          <w:rFonts w:ascii="Tahoma" w:hAnsi="Tahoma" w:cs="Tahoma"/>
          <w:sz w:val="22"/>
          <w:szCs w:val="22"/>
        </w:rPr>
        <w:t>Apr. 5</w:t>
      </w:r>
      <w:r w:rsidR="00CD6E24" w:rsidRPr="00814E6C">
        <w:rPr>
          <w:rFonts w:ascii="Tahoma" w:hAnsi="Tahoma" w:cs="Tahoma"/>
          <w:sz w:val="22"/>
          <w:szCs w:val="22"/>
        </w:rPr>
        <w:t xml:space="preserve">: </w:t>
      </w:r>
      <w:r w:rsidR="00CD6E24" w:rsidRPr="00814E6C">
        <w:rPr>
          <w:rFonts w:ascii="Tahoma" w:hAnsi="Tahoma" w:cs="Tahoma"/>
          <w:sz w:val="22"/>
          <w:szCs w:val="22"/>
        </w:rPr>
        <w:tab/>
        <w:t xml:space="preserve">Last day to drop a class with a mark of “W”. </w:t>
      </w:r>
    </w:p>
    <w:p w:rsidR="00CD6E24" w:rsidRDefault="00CD6E24" w:rsidP="00CD6E24">
      <w:pPr>
        <w:pStyle w:val="Testonotaapidipagina"/>
        <w:tabs>
          <w:tab w:val="left" w:pos="4230"/>
        </w:tabs>
        <w:rPr>
          <w:rFonts w:ascii="Tahoma" w:hAnsi="Tahoma" w:cs="Tahoma"/>
          <w:b/>
          <w:sz w:val="22"/>
          <w:szCs w:val="22"/>
          <w:u w:val="single"/>
        </w:rPr>
      </w:pPr>
    </w:p>
    <w:p w:rsidR="00705E16" w:rsidRDefault="00705E16" w:rsidP="00CD6E24">
      <w:pPr>
        <w:pStyle w:val="Testonotaapidipagina"/>
        <w:tabs>
          <w:tab w:val="left" w:pos="4230"/>
        </w:tabs>
        <w:rPr>
          <w:rFonts w:ascii="Tahoma" w:hAnsi="Tahoma" w:cs="Tahoma"/>
          <w:b/>
          <w:sz w:val="22"/>
          <w:szCs w:val="22"/>
          <w:u w:val="single"/>
        </w:rPr>
      </w:pPr>
    </w:p>
    <w:p w:rsidR="00705E16" w:rsidRPr="00814E6C" w:rsidRDefault="00705E16" w:rsidP="00CD6E24">
      <w:pPr>
        <w:pStyle w:val="Testonotaapidipagina"/>
        <w:tabs>
          <w:tab w:val="left" w:pos="4230"/>
        </w:tabs>
        <w:rPr>
          <w:rFonts w:ascii="Tahoma" w:hAnsi="Tahoma" w:cs="Tahoma"/>
          <w:b/>
          <w:sz w:val="22"/>
          <w:szCs w:val="22"/>
          <w:u w:val="single"/>
        </w:rPr>
      </w:pPr>
    </w:p>
    <w:p w:rsidR="00CD6E24" w:rsidRPr="00814E6C" w:rsidRDefault="00CD6E24" w:rsidP="00CD6E24">
      <w:pPr>
        <w:pStyle w:val="Testonotaapidipagina"/>
        <w:tabs>
          <w:tab w:val="left" w:pos="4230"/>
        </w:tabs>
        <w:rPr>
          <w:rFonts w:ascii="Tahoma" w:hAnsi="Tahoma" w:cs="Tahoma"/>
          <w:b/>
          <w:sz w:val="22"/>
          <w:szCs w:val="22"/>
          <w:u w:val="single"/>
        </w:rPr>
      </w:pPr>
      <w:r w:rsidRPr="00814E6C">
        <w:rPr>
          <w:rFonts w:ascii="Tahoma" w:hAnsi="Tahoma" w:cs="Tahoma"/>
          <w:b/>
          <w:sz w:val="22"/>
          <w:szCs w:val="22"/>
          <w:u w:val="single"/>
        </w:rPr>
        <w:t>GRADES</w:t>
      </w:r>
    </w:p>
    <w:p w:rsidR="00CD6E24" w:rsidRPr="00814E6C" w:rsidRDefault="00CD6E24" w:rsidP="00CD6E24">
      <w:pPr>
        <w:pStyle w:val="Testonotaapidipagina"/>
        <w:tabs>
          <w:tab w:val="left" w:pos="4230"/>
        </w:tabs>
        <w:rPr>
          <w:rFonts w:ascii="Tahoma" w:hAnsi="Tahoma" w:cs="Tahoma"/>
          <w:b/>
          <w:sz w:val="22"/>
          <w:szCs w:val="22"/>
          <w:u w:val="single"/>
        </w:rPr>
      </w:pP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93-100         A</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90-92           A-</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87-89           B+</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83-86           B</w:t>
      </w:r>
    </w:p>
    <w:p w:rsidR="00CD6E24" w:rsidRPr="00814E6C"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80-82           B-</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77-79           C+</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73-76           C</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 xml:space="preserve">70-72           </w:t>
      </w:r>
      <w:r w:rsidR="00887474">
        <w:rPr>
          <w:rFonts w:ascii="Tahoma" w:hAnsi="Tahoma" w:cs="Tahoma"/>
          <w:b/>
          <w:sz w:val="22"/>
          <w:szCs w:val="22"/>
        </w:rPr>
        <w:t>C-</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67-69           D+</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63-66           D</w:t>
      </w:r>
    </w:p>
    <w:p w:rsidR="00887474" w:rsidRDefault="00CD6E24" w:rsidP="00887474">
      <w:pPr>
        <w:pStyle w:val="Testonotaapidipagina"/>
        <w:tabs>
          <w:tab w:val="left" w:pos="4230"/>
        </w:tabs>
        <w:ind w:left="360"/>
        <w:rPr>
          <w:rFonts w:ascii="Tahoma" w:hAnsi="Tahoma" w:cs="Tahoma"/>
          <w:b/>
          <w:sz w:val="22"/>
          <w:szCs w:val="22"/>
        </w:rPr>
      </w:pPr>
      <w:r w:rsidRPr="00814E6C">
        <w:rPr>
          <w:rFonts w:ascii="Tahoma" w:hAnsi="Tahoma" w:cs="Tahoma"/>
          <w:b/>
          <w:sz w:val="22"/>
          <w:szCs w:val="22"/>
        </w:rPr>
        <w:t>60-62           D-</w:t>
      </w:r>
    </w:p>
    <w:p w:rsidR="00127768" w:rsidRDefault="00CD6E24" w:rsidP="00887474">
      <w:pPr>
        <w:pStyle w:val="Testonotaapidipagina"/>
        <w:tabs>
          <w:tab w:val="left" w:pos="4230"/>
        </w:tabs>
        <w:ind w:left="360"/>
        <w:rPr>
          <w:rFonts w:ascii="Tahoma" w:hAnsi="Tahoma" w:cs="Tahoma"/>
          <w:b/>
          <w:color w:val="403152"/>
          <w:sz w:val="22"/>
          <w:szCs w:val="22"/>
          <w:u w:val="single"/>
        </w:rPr>
      </w:pPr>
      <w:r w:rsidRPr="00814E6C">
        <w:rPr>
          <w:rFonts w:ascii="Tahoma" w:hAnsi="Tahoma" w:cs="Tahoma"/>
          <w:b/>
          <w:sz w:val="22"/>
          <w:szCs w:val="22"/>
        </w:rPr>
        <w:t>0-59             F</w:t>
      </w:r>
    </w:p>
    <w:p w:rsidR="00127768" w:rsidRDefault="00127768" w:rsidP="00393EFB">
      <w:pPr>
        <w:pStyle w:val="Testonotaapidipagina"/>
        <w:tabs>
          <w:tab w:val="left" w:pos="4230"/>
        </w:tabs>
        <w:rPr>
          <w:rFonts w:ascii="Tahoma" w:hAnsi="Tahoma" w:cs="Tahoma"/>
          <w:b/>
          <w:color w:val="403152"/>
          <w:sz w:val="22"/>
          <w:szCs w:val="22"/>
          <w:u w:val="single"/>
        </w:rPr>
      </w:pPr>
    </w:p>
    <w:p w:rsidR="00CC4171" w:rsidRDefault="00822BD5" w:rsidP="00393EFB">
      <w:pPr>
        <w:pStyle w:val="Testonotaapidipagina"/>
        <w:tabs>
          <w:tab w:val="left" w:pos="4230"/>
        </w:tabs>
        <w:rPr>
          <w:rFonts w:ascii="Tahoma" w:hAnsi="Tahoma" w:cs="Tahoma"/>
          <w:b/>
          <w:color w:val="403152"/>
          <w:sz w:val="22"/>
          <w:szCs w:val="22"/>
          <w:u w:val="single"/>
        </w:rPr>
      </w:pPr>
      <w:r w:rsidRPr="00822BD5">
        <w:rPr>
          <w:rFonts w:ascii="Tahoma" w:hAnsi="Tahoma" w:cs="Tahoma"/>
          <w:b/>
          <w:color w:val="403152"/>
          <w:sz w:val="22"/>
          <w:szCs w:val="22"/>
          <w:u w:val="single"/>
        </w:rPr>
        <w:t>COMPONENTS OF YOUR FINAL GRADE</w:t>
      </w:r>
    </w:p>
    <w:p w:rsidR="00822BD5" w:rsidRPr="00822BD5" w:rsidRDefault="00822BD5" w:rsidP="00393EFB">
      <w:pPr>
        <w:pStyle w:val="Testonotaapidipagina"/>
        <w:tabs>
          <w:tab w:val="left" w:pos="4230"/>
        </w:tabs>
        <w:rPr>
          <w:rFonts w:ascii="Tahoma" w:hAnsi="Tahoma" w:cs="Tahoma"/>
          <w:b/>
          <w:color w:val="403152"/>
          <w:sz w:val="22"/>
          <w:szCs w:val="22"/>
          <w:u w:val="single"/>
        </w:rPr>
      </w:pPr>
    </w:p>
    <w:p w:rsidR="00CC4171" w:rsidRPr="00814E6C" w:rsidRDefault="00444665" w:rsidP="00705E16">
      <w:pPr>
        <w:pStyle w:val="Testonotaapidipagina"/>
        <w:tabs>
          <w:tab w:val="left" w:pos="4230"/>
        </w:tabs>
        <w:ind w:left="720"/>
        <w:rPr>
          <w:rFonts w:ascii="Tahoma" w:hAnsi="Tahoma" w:cs="Tahoma"/>
          <w:color w:val="403152"/>
          <w:sz w:val="22"/>
          <w:szCs w:val="22"/>
        </w:rPr>
      </w:pPr>
      <w:r w:rsidRPr="00814E6C">
        <w:rPr>
          <w:rFonts w:ascii="Tahoma" w:hAnsi="Tahoma" w:cs="Tahoma"/>
          <w:color w:val="403152"/>
          <w:sz w:val="22"/>
          <w:szCs w:val="22"/>
        </w:rPr>
        <w:t>Exam</w:t>
      </w:r>
      <w:r w:rsidR="00CC4171" w:rsidRPr="00814E6C">
        <w:rPr>
          <w:rFonts w:ascii="Tahoma" w:hAnsi="Tahoma" w:cs="Tahoma"/>
          <w:color w:val="403152"/>
          <w:sz w:val="22"/>
          <w:szCs w:val="22"/>
        </w:rPr>
        <w:t xml:space="preserve"> 1   </w:t>
      </w:r>
      <w:r w:rsidRPr="00814E6C">
        <w:rPr>
          <w:rFonts w:ascii="Tahoma" w:hAnsi="Tahoma" w:cs="Tahoma"/>
          <w:color w:val="403152"/>
          <w:sz w:val="22"/>
          <w:szCs w:val="22"/>
        </w:rPr>
        <w:t xml:space="preserve">               </w:t>
      </w:r>
      <w:r w:rsidR="00814E6C">
        <w:rPr>
          <w:rFonts w:ascii="Tahoma" w:hAnsi="Tahoma" w:cs="Tahoma"/>
          <w:color w:val="403152"/>
          <w:sz w:val="22"/>
          <w:szCs w:val="22"/>
        </w:rPr>
        <w:tab/>
      </w:r>
      <w:r w:rsidR="00F839A9">
        <w:rPr>
          <w:rFonts w:ascii="Tahoma" w:hAnsi="Tahoma" w:cs="Tahoma"/>
          <w:color w:val="403152"/>
          <w:sz w:val="22"/>
          <w:szCs w:val="22"/>
        </w:rPr>
        <w:tab/>
      </w:r>
      <w:r w:rsidR="00893A85">
        <w:rPr>
          <w:rFonts w:ascii="Tahoma" w:hAnsi="Tahoma" w:cs="Tahoma"/>
          <w:color w:val="403152"/>
          <w:sz w:val="22"/>
          <w:szCs w:val="22"/>
        </w:rPr>
        <w:tab/>
      </w:r>
      <w:r w:rsidR="009E7171">
        <w:rPr>
          <w:rFonts w:ascii="Tahoma" w:hAnsi="Tahoma" w:cs="Tahoma"/>
          <w:color w:val="403152"/>
          <w:sz w:val="22"/>
          <w:szCs w:val="22"/>
        </w:rPr>
        <w:t xml:space="preserve"> </w:t>
      </w:r>
      <w:r w:rsidR="009E7171">
        <w:rPr>
          <w:rFonts w:ascii="Tahoma" w:hAnsi="Tahoma" w:cs="Tahoma"/>
          <w:color w:val="403152"/>
          <w:sz w:val="22"/>
          <w:szCs w:val="22"/>
        </w:rPr>
        <w:tab/>
        <w:t xml:space="preserve">  7</w:t>
      </w:r>
      <w:r w:rsidR="00CC4171" w:rsidRPr="00814E6C">
        <w:rPr>
          <w:rFonts w:ascii="Tahoma" w:hAnsi="Tahoma" w:cs="Tahoma"/>
          <w:color w:val="403152"/>
          <w:sz w:val="22"/>
          <w:szCs w:val="22"/>
        </w:rPr>
        <w:t>%</w:t>
      </w:r>
    </w:p>
    <w:p w:rsidR="00CC4171" w:rsidRPr="00814E6C" w:rsidRDefault="00444665" w:rsidP="00705E16">
      <w:pPr>
        <w:tabs>
          <w:tab w:val="left" w:pos="4230"/>
        </w:tabs>
        <w:ind w:left="720"/>
        <w:rPr>
          <w:rFonts w:ascii="Tahoma" w:hAnsi="Tahoma" w:cs="Tahoma"/>
          <w:color w:val="403152"/>
          <w:sz w:val="22"/>
          <w:szCs w:val="22"/>
        </w:rPr>
      </w:pPr>
      <w:r w:rsidRPr="00814E6C">
        <w:rPr>
          <w:rFonts w:ascii="Tahoma" w:hAnsi="Tahoma" w:cs="Tahoma"/>
          <w:color w:val="403152"/>
          <w:sz w:val="22"/>
          <w:szCs w:val="22"/>
        </w:rPr>
        <w:t>Exam</w:t>
      </w:r>
      <w:r w:rsidR="00CC4171" w:rsidRPr="00814E6C">
        <w:rPr>
          <w:rFonts w:ascii="Tahoma" w:hAnsi="Tahoma" w:cs="Tahoma"/>
          <w:color w:val="403152"/>
          <w:sz w:val="22"/>
          <w:szCs w:val="22"/>
        </w:rPr>
        <w:t xml:space="preserve"> 2    </w:t>
      </w:r>
      <w:r w:rsidRPr="00814E6C">
        <w:rPr>
          <w:rFonts w:ascii="Tahoma" w:hAnsi="Tahoma" w:cs="Tahoma"/>
          <w:color w:val="403152"/>
          <w:sz w:val="22"/>
          <w:szCs w:val="22"/>
        </w:rPr>
        <w:t xml:space="preserve">              </w:t>
      </w:r>
      <w:r w:rsidR="00814E6C">
        <w:rPr>
          <w:rFonts w:ascii="Tahoma" w:hAnsi="Tahoma" w:cs="Tahoma"/>
          <w:color w:val="403152"/>
          <w:sz w:val="22"/>
          <w:szCs w:val="22"/>
        </w:rPr>
        <w:tab/>
      </w:r>
      <w:r w:rsidR="009E7171">
        <w:rPr>
          <w:rFonts w:ascii="Tahoma" w:hAnsi="Tahoma" w:cs="Tahoma"/>
          <w:color w:val="403152"/>
          <w:sz w:val="22"/>
          <w:szCs w:val="22"/>
        </w:rPr>
        <w:tab/>
        <w:t xml:space="preserve"> </w:t>
      </w:r>
      <w:r w:rsidR="00893A85">
        <w:rPr>
          <w:rFonts w:ascii="Tahoma" w:hAnsi="Tahoma" w:cs="Tahoma"/>
          <w:color w:val="403152"/>
          <w:sz w:val="22"/>
          <w:szCs w:val="22"/>
        </w:rPr>
        <w:tab/>
      </w:r>
      <w:r w:rsidR="009E7171">
        <w:rPr>
          <w:rFonts w:ascii="Tahoma" w:hAnsi="Tahoma" w:cs="Tahoma"/>
          <w:color w:val="403152"/>
          <w:sz w:val="22"/>
          <w:szCs w:val="22"/>
        </w:rPr>
        <w:t xml:space="preserve">     </w:t>
      </w:r>
      <w:r w:rsidR="009E7171">
        <w:rPr>
          <w:rFonts w:ascii="Tahoma" w:hAnsi="Tahoma" w:cs="Tahoma"/>
          <w:color w:val="403152"/>
          <w:sz w:val="22"/>
          <w:szCs w:val="22"/>
        </w:rPr>
        <w:tab/>
        <w:t xml:space="preserve">  7</w:t>
      </w:r>
      <w:r w:rsidR="00CC4171" w:rsidRPr="00814E6C">
        <w:rPr>
          <w:rFonts w:ascii="Tahoma" w:hAnsi="Tahoma" w:cs="Tahoma"/>
          <w:color w:val="403152"/>
          <w:sz w:val="22"/>
          <w:szCs w:val="22"/>
        </w:rPr>
        <w:t xml:space="preserve">% </w:t>
      </w:r>
    </w:p>
    <w:p w:rsidR="00CC4171" w:rsidRPr="00814E6C" w:rsidRDefault="00444665" w:rsidP="00705E16">
      <w:pPr>
        <w:tabs>
          <w:tab w:val="left" w:pos="4230"/>
        </w:tabs>
        <w:ind w:left="720"/>
        <w:rPr>
          <w:rFonts w:ascii="Tahoma" w:hAnsi="Tahoma" w:cs="Tahoma"/>
          <w:color w:val="403152"/>
          <w:sz w:val="22"/>
          <w:szCs w:val="22"/>
        </w:rPr>
      </w:pPr>
      <w:r w:rsidRPr="00814E6C">
        <w:rPr>
          <w:rFonts w:ascii="Tahoma" w:hAnsi="Tahoma" w:cs="Tahoma"/>
          <w:color w:val="403152"/>
          <w:sz w:val="22"/>
          <w:szCs w:val="22"/>
        </w:rPr>
        <w:t>Exam</w:t>
      </w:r>
      <w:r w:rsidR="00CC4171" w:rsidRPr="00814E6C">
        <w:rPr>
          <w:rFonts w:ascii="Tahoma" w:hAnsi="Tahoma" w:cs="Tahoma"/>
          <w:color w:val="403152"/>
          <w:sz w:val="22"/>
          <w:szCs w:val="22"/>
        </w:rPr>
        <w:t xml:space="preserve"> 3   </w:t>
      </w:r>
      <w:r w:rsidR="001A3C0E" w:rsidRPr="00814E6C">
        <w:rPr>
          <w:rFonts w:ascii="Tahoma" w:hAnsi="Tahoma" w:cs="Tahoma"/>
          <w:color w:val="403152"/>
          <w:sz w:val="22"/>
          <w:szCs w:val="22"/>
        </w:rPr>
        <w:t xml:space="preserve">               </w:t>
      </w:r>
      <w:r w:rsidR="00814E6C">
        <w:rPr>
          <w:rFonts w:ascii="Tahoma" w:hAnsi="Tahoma" w:cs="Tahoma"/>
          <w:color w:val="403152"/>
          <w:sz w:val="22"/>
          <w:szCs w:val="22"/>
        </w:rPr>
        <w:tab/>
      </w:r>
      <w:r w:rsidR="00CC4171" w:rsidRPr="00814E6C">
        <w:rPr>
          <w:rFonts w:ascii="Tahoma" w:hAnsi="Tahoma" w:cs="Tahoma"/>
          <w:color w:val="403152"/>
          <w:sz w:val="22"/>
          <w:szCs w:val="22"/>
        </w:rPr>
        <w:tab/>
        <w:t xml:space="preserve"> </w:t>
      </w:r>
      <w:r w:rsidR="00893A85">
        <w:rPr>
          <w:rFonts w:ascii="Tahoma" w:hAnsi="Tahoma" w:cs="Tahoma"/>
          <w:color w:val="403152"/>
          <w:sz w:val="22"/>
          <w:szCs w:val="22"/>
        </w:rPr>
        <w:tab/>
      </w:r>
      <w:r w:rsidR="009E7171">
        <w:rPr>
          <w:rFonts w:ascii="Tahoma" w:hAnsi="Tahoma" w:cs="Tahoma"/>
          <w:color w:val="403152"/>
          <w:sz w:val="22"/>
          <w:szCs w:val="22"/>
        </w:rPr>
        <w:tab/>
        <w:t xml:space="preserve">  7</w:t>
      </w:r>
      <w:r w:rsidR="00CC4171" w:rsidRPr="00814E6C">
        <w:rPr>
          <w:rFonts w:ascii="Tahoma" w:hAnsi="Tahoma" w:cs="Tahoma"/>
          <w:color w:val="403152"/>
          <w:sz w:val="22"/>
          <w:szCs w:val="22"/>
        </w:rPr>
        <w:t>%</w:t>
      </w:r>
    </w:p>
    <w:p w:rsidR="00CC4171" w:rsidRPr="00814E6C" w:rsidRDefault="00444665" w:rsidP="00705E16">
      <w:pPr>
        <w:tabs>
          <w:tab w:val="left" w:pos="4230"/>
        </w:tabs>
        <w:ind w:left="720"/>
        <w:rPr>
          <w:rFonts w:ascii="Tahoma" w:hAnsi="Tahoma" w:cs="Tahoma"/>
          <w:color w:val="403152"/>
          <w:sz w:val="22"/>
          <w:szCs w:val="22"/>
        </w:rPr>
      </w:pPr>
      <w:r w:rsidRPr="00814E6C">
        <w:rPr>
          <w:rFonts w:ascii="Tahoma" w:hAnsi="Tahoma" w:cs="Tahoma"/>
          <w:color w:val="403152"/>
          <w:sz w:val="22"/>
          <w:szCs w:val="22"/>
        </w:rPr>
        <w:t>Exam</w:t>
      </w:r>
      <w:r w:rsidR="00CC4171" w:rsidRPr="00814E6C">
        <w:rPr>
          <w:rFonts w:ascii="Tahoma" w:hAnsi="Tahoma" w:cs="Tahoma"/>
          <w:color w:val="403152"/>
          <w:sz w:val="22"/>
          <w:szCs w:val="22"/>
        </w:rPr>
        <w:t xml:space="preserve"> 4                  </w:t>
      </w:r>
      <w:r w:rsidR="00814E6C">
        <w:rPr>
          <w:rFonts w:ascii="Tahoma" w:hAnsi="Tahoma" w:cs="Tahoma"/>
          <w:color w:val="403152"/>
          <w:sz w:val="22"/>
          <w:szCs w:val="22"/>
        </w:rPr>
        <w:tab/>
      </w:r>
      <w:r w:rsidR="009E7171">
        <w:rPr>
          <w:rFonts w:ascii="Tahoma" w:hAnsi="Tahoma" w:cs="Tahoma"/>
          <w:color w:val="403152"/>
          <w:sz w:val="22"/>
          <w:szCs w:val="22"/>
        </w:rPr>
        <w:tab/>
        <w:t xml:space="preserve"> </w:t>
      </w:r>
      <w:r w:rsidR="00893A85">
        <w:rPr>
          <w:rFonts w:ascii="Tahoma" w:hAnsi="Tahoma" w:cs="Tahoma"/>
          <w:color w:val="403152"/>
          <w:sz w:val="22"/>
          <w:szCs w:val="22"/>
        </w:rPr>
        <w:tab/>
      </w:r>
      <w:r w:rsidR="009E7171">
        <w:rPr>
          <w:rFonts w:ascii="Tahoma" w:hAnsi="Tahoma" w:cs="Tahoma"/>
          <w:color w:val="403152"/>
          <w:sz w:val="22"/>
          <w:szCs w:val="22"/>
        </w:rPr>
        <w:tab/>
        <w:t xml:space="preserve">  7</w:t>
      </w:r>
      <w:r w:rsidR="00CC4171" w:rsidRPr="00814E6C">
        <w:rPr>
          <w:rFonts w:ascii="Tahoma" w:hAnsi="Tahoma" w:cs="Tahoma"/>
          <w:color w:val="403152"/>
          <w:sz w:val="22"/>
          <w:szCs w:val="22"/>
        </w:rPr>
        <w:t>%</w:t>
      </w:r>
    </w:p>
    <w:p w:rsidR="00CC4171" w:rsidRDefault="001A3C0E" w:rsidP="00705E16">
      <w:pPr>
        <w:tabs>
          <w:tab w:val="left" w:pos="4230"/>
        </w:tabs>
        <w:ind w:left="720"/>
        <w:rPr>
          <w:rFonts w:ascii="Tahoma" w:hAnsi="Tahoma" w:cs="Tahoma"/>
          <w:color w:val="403152"/>
          <w:sz w:val="22"/>
          <w:szCs w:val="22"/>
        </w:rPr>
      </w:pPr>
      <w:r w:rsidRPr="00814E6C">
        <w:rPr>
          <w:rFonts w:ascii="Tahoma" w:hAnsi="Tahoma" w:cs="Tahoma"/>
          <w:color w:val="403152"/>
          <w:sz w:val="22"/>
          <w:szCs w:val="22"/>
        </w:rPr>
        <w:t xml:space="preserve">Presentation     </w:t>
      </w:r>
      <w:r w:rsidR="00CC4171" w:rsidRPr="00814E6C">
        <w:rPr>
          <w:rFonts w:ascii="Tahoma" w:hAnsi="Tahoma" w:cs="Tahoma"/>
          <w:color w:val="403152"/>
          <w:sz w:val="22"/>
          <w:szCs w:val="22"/>
        </w:rPr>
        <w:t xml:space="preserve">       </w:t>
      </w:r>
      <w:r w:rsidR="009E7171">
        <w:rPr>
          <w:rFonts w:ascii="Tahoma" w:hAnsi="Tahoma" w:cs="Tahoma"/>
          <w:color w:val="403152"/>
          <w:sz w:val="22"/>
          <w:szCs w:val="22"/>
        </w:rPr>
        <w:tab/>
      </w:r>
      <w:r w:rsidR="009E7171">
        <w:rPr>
          <w:rFonts w:ascii="Tahoma" w:hAnsi="Tahoma" w:cs="Tahoma"/>
          <w:color w:val="403152"/>
          <w:sz w:val="22"/>
          <w:szCs w:val="22"/>
        </w:rPr>
        <w:tab/>
      </w:r>
      <w:r w:rsidR="00CC4171" w:rsidRPr="00814E6C">
        <w:rPr>
          <w:rFonts w:ascii="Tahoma" w:hAnsi="Tahoma" w:cs="Tahoma"/>
          <w:color w:val="403152"/>
          <w:sz w:val="22"/>
          <w:szCs w:val="22"/>
        </w:rPr>
        <w:t xml:space="preserve"> </w:t>
      </w:r>
      <w:r w:rsidR="00893A85">
        <w:rPr>
          <w:rFonts w:ascii="Tahoma" w:hAnsi="Tahoma" w:cs="Tahoma"/>
          <w:color w:val="403152"/>
          <w:sz w:val="22"/>
          <w:szCs w:val="22"/>
        </w:rPr>
        <w:tab/>
      </w:r>
      <w:r w:rsidR="009E7171">
        <w:rPr>
          <w:rFonts w:ascii="Tahoma" w:hAnsi="Tahoma" w:cs="Tahoma"/>
          <w:color w:val="403152"/>
          <w:sz w:val="22"/>
          <w:szCs w:val="22"/>
        </w:rPr>
        <w:tab/>
        <w:t>10</w:t>
      </w:r>
      <w:r w:rsidR="00CC4171" w:rsidRPr="00814E6C">
        <w:rPr>
          <w:rFonts w:ascii="Tahoma" w:hAnsi="Tahoma" w:cs="Tahoma"/>
          <w:color w:val="403152"/>
          <w:sz w:val="22"/>
          <w:szCs w:val="22"/>
        </w:rPr>
        <w:t>%</w:t>
      </w:r>
    </w:p>
    <w:p w:rsidR="00893A85" w:rsidRPr="00814E6C" w:rsidRDefault="00893A85" w:rsidP="00705E16">
      <w:pPr>
        <w:tabs>
          <w:tab w:val="left" w:pos="4230"/>
        </w:tabs>
        <w:ind w:left="720"/>
        <w:rPr>
          <w:rFonts w:ascii="Tahoma" w:hAnsi="Tahoma" w:cs="Tahoma"/>
          <w:color w:val="403152"/>
          <w:sz w:val="22"/>
          <w:szCs w:val="22"/>
        </w:rPr>
      </w:pPr>
      <w:r w:rsidRPr="00814E6C">
        <w:rPr>
          <w:rFonts w:ascii="Tahoma" w:hAnsi="Tahoma" w:cs="Tahoma"/>
          <w:color w:val="403152"/>
          <w:sz w:val="22"/>
          <w:szCs w:val="22"/>
        </w:rPr>
        <w:t xml:space="preserve">Oral Final Exam         </w:t>
      </w:r>
      <w:r>
        <w:rPr>
          <w:rFonts w:ascii="Tahoma" w:hAnsi="Tahoma" w:cs="Tahoma"/>
          <w:color w:val="403152"/>
          <w:sz w:val="22"/>
          <w:szCs w:val="22"/>
        </w:rPr>
        <w:tab/>
      </w:r>
      <w:r w:rsidRPr="00814E6C">
        <w:rPr>
          <w:rFonts w:ascii="Tahoma" w:hAnsi="Tahoma" w:cs="Tahoma"/>
          <w:color w:val="403152"/>
          <w:sz w:val="22"/>
          <w:szCs w:val="22"/>
        </w:rPr>
        <w:tab/>
      </w:r>
      <w:r>
        <w:rPr>
          <w:rFonts w:ascii="Tahoma" w:hAnsi="Tahoma" w:cs="Tahoma"/>
          <w:color w:val="403152"/>
          <w:sz w:val="22"/>
          <w:szCs w:val="22"/>
        </w:rPr>
        <w:tab/>
      </w:r>
      <w:r>
        <w:rPr>
          <w:rFonts w:ascii="Tahoma" w:hAnsi="Tahoma" w:cs="Tahoma"/>
          <w:color w:val="403152"/>
          <w:sz w:val="22"/>
          <w:szCs w:val="22"/>
        </w:rPr>
        <w:tab/>
      </w:r>
      <w:r w:rsidRPr="00814E6C">
        <w:rPr>
          <w:rFonts w:ascii="Tahoma" w:hAnsi="Tahoma" w:cs="Tahoma"/>
          <w:color w:val="403152"/>
          <w:sz w:val="22"/>
          <w:szCs w:val="22"/>
        </w:rPr>
        <w:t>10%</w:t>
      </w:r>
    </w:p>
    <w:p w:rsidR="00893A85" w:rsidRPr="00814E6C" w:rsidRDefault="00893A85" w:rsidP="00705E16">
      <w:pPr>
        <w:tabs>
          <w:tab w:val="left" w:pos="4230"/>
        </w:tabs>
        <w:ind w:left="720"/>
        <w:rPr>
          <w:rFonts w:ascii="Tahoma" w:hAnsi="Tahoma" w:cs="Tahoma"/>
          <w:color w:val="403152"/>
          <w:sz w:val="22"/>
          <w:szCs w:val="22"/>
        </w:rPr>
      </w:pPr>
      <w:r>
        <w:rPr>
          <w:rFonts w:ascii="Tahoma" w:hAnsi="Tahoma" w:cs="Tahoma"/>
          <w:color w:val="403152"/>
          <w:sz w:val="22"/>
          <w:szCs w:val="22"/>
        </w:rPr>
        <w:t>Written Final Exam</w:t>
      </w:r>
      <w:r>
        <w:rPr>
          <w:rFonts w:ascii="Tahoma" w:hAnsi="Tahoma" w:cs="Tahoma"/>
          <w:color w:val="403152"/>
          <w:sz w:val="22"/>
          <w:szCs w:val="22"/>
        </w:rPr>
        <w:tab/>
      </w:r>
      <w:r w:rsidR="00F839A9">
        <w:rPr>
          <w:rFonts w:ascii="Tahoma" w:hAnsi="Tahoma" w:cs="Tahoma"/>
          <w:color w:val="403152"/>
          <w:sz w:val="22"/>
          <w:szCs w:val="22"/>
        </w:rPr>
        <w:tab/>
      </w:r>
      <w:r w:rsidR="00F839A9">
        <w:rPr>
          <w:rFonts w:ascii="Tahoma" w:hAnsi="Tahoma" w:cs="Tahoma"/>
          <w:color w:val="403152"/>
          <w:sz w:val="22"/>
          <w:szCs w:val="22"/>
        </w:rPr>
        <w:tab/>
      </w:r>
      <w:r>
        <w:rPr>
          <w:rFonts w:ascii="Tahoma" w:hAnsi="Tahoma" w:cs="Tahoma"/>
          <w:color w:val="403152"/>
          <w:sz w:val="22"/>
          <w:szCs w:val="22"/>
        </w:rPr>
        <w:tab/>
      </w:r>
      <w:r w:rsidRPr="00814E6C">
        <w:rPr>
          <w:rFonts w:ascii="Tahoma" w:hAnsi="Tahoma" w:cs="Tahoma"/>
          <w:color w:val="403152"/>
          <w:sz w:val="22"/>
          <w:szCs w:val="22"/>
        </w:rPr>
        <w:t>20</w:t>
      </w:r>
      <w:r>
        <w:rPr>
          <w:rFonts w:ascii="Tahoma" w:hAnsi="Tahoma" w:cs="Tahoma"/>
          <w:color w:val="403152"/>
          <w:sz w:val="22"/>
          <w:szCs w:val="22"/>
        </w:rPr>
        <w:t>%</w:t>
      </w:r>
      <w:r w:rsidRPr="00814E6C">
        <w:rPr>
          <w:rFonts w:ascii="Tahoma" w:hAnsi="Tahoma" w:cs="Tahoma"/>
          <w:color w:val="403152"/>
          <w:sz w:val="22"/>
          <w:szCs w:val="22"/>
        </w:rPr>
        <w:t xml:space="preserve">                     </w:t>
      </w:r>
    </w:p>
    <w:p w:rsidR="00CC4171" w:rsidRPr="00814E6C" w:rsidRDefault="009E7171" w:rsidP="00705E16">
      <w:pPr>
        <w:tabs>
          <w:tab w:val="left" w:pos="4230"/>
        </w:tabs>
        <w:ind w:left="720"/>
        <w:rPr>
          <w:rFonts w:ascii="Tahoma" w:hAnsi="Tahoma" w:cs="Tahoma"/>
          <w:color w:val="403152"/>
          <w:sz w:val="22"/>
          <w:szCs w:val="22"/>
        </w:rPr>
      </w:pPr>
      <w:r w:rsidRPr="009E7171">
        <w:rPr>
          <w:rFonts w:ascii="Tahoma" w:hAnsi="Tahoma" w:cs="Tahoma"/>
          <w:color w:val="403152"/>
          <w:sz w:val="22"/>
          <w:szCs w:val="22"/>
        </w:rPr>
        <w:t>P</w:t>
      </w:r>
      <w:r w:rsidR="00CC4171" w:rsidRPr="009E7171">
        <w:rPr>
          <w:rFonts w:ascii="Tahoma" w:hAnsi="Tahoma" w:cs="Tahoma"/>
          <w:color w:val="403152"/>
          <w:sz w:val="22"/>
          <w:szCs w:val="22"/>
        </w:rPr>
        <w:t>a</w:t>
      </w:r>
      <w:r w:rsidR="00CC4171" w:rsidRPr="00814E6C">
        <w:rPr>
          <w:rFonts w:ascii="Tahoma" w:hAnsi="Tahoma" w:cs="Tahoma"/>
          <w:color w:val="403152"/>
          <w:sz w:val="22"/>
          <w:szCs w:val="22"/>
        </w:rPr>
        <w:t xml:space="preserve">pers </w:t>
      </w:r>
      <w:r>
        <w:rPr>
          <w:rFonts w:ascii="Tahoma" w:hAnsi="Tahoma" w:cs="Tahoma"/>
          <w:color w:val="403152"/>
          <w:sz w:val="22"/>
          <w:szCs w:val="22"/>
        </w:rPr>
        <w:t xml:space="preserve">(4)                          </w:t>
      </w:r>
      <w:r>
        <w:rPr>
          <w:rFonts w:ascii="Tahoma" w:hAnsi="Tahoma" w:cs="Tahoma"/>
          <w:color w:val="403152"/>
          <w:sz w:val="22"/>
          <w:szCs w:val="22"/>
        </w:rPr>
        <w:tab/>
      </w:r>
      <w:r>
        <w:rPr>
          <w:rFonts w:ascii="Tahoma" w:hAnsi="Tahoma" w:cs="Tahoma"/>
          <w:color w:val="403152"/>
          <w:sz w:val="22"/>
          <w:szCs w:val="22"/>
        </w:rPr>
        <w:tab/>
      </w:r>
      <w:r>
        <w:rPr>
          <w:rFonts w:ascii="Tahoma" w:hAnsi="Tahoma" w:cs="Tahoma"/>
          <w:color w:val="403152"/>
          <w:sz w:val="22"/>
          <w:szCs w:val="22"/>
        </w:rPr>
        <w:tab/>
      </w:r>
      <w:r w:rsidR="00F839A9">
        <w:rPr>
          <w:rFonts w:ascii="Tahoma" w:hAnsi="Tahoma" w:cs="Tahoma"/>
          <w:color w:val="403152"/>
          <w:sz w:val="22"/>
          <w:szCs w:val="22"/>
        </w:rPr>
        <w:tab/>
      </w:r>
      <w:r>
        <w:rPr>
          <w:rFonts w:ascii="Tahoma" w:hAnsi="Tahoma" w:cs="Tahoma"/>
          <w:color w:val="403152"/>
          <w:sz w:val="22"/>
          <w:szCs w:val="22"/>
        </w:rPr>
        <w:t>12</w:t>
      </w:r>
      <w:r w:rsidR="00CC4171" w:rsidRPr="00814E6C">
        <w:rPr>
          <w:rFonts w:ascii="Tahoma" w:hAnsi="Tahoma" w:cs="Tahoma"/>
          <w:color w:val="403152"/>
          <w:sz w:val="22"/>
          <w:szCs w:val="22"/>
        </w:rPr>
        <w:t xml:space="preserve">% </w:t>
      </w:r>
    </w:p>
    <w:p w:rsidR="00CC4171" w:rsidRPr="00814E6C" w:rsidRDefault="00CC4171" w:rsidP="00705E16">
      <w:pPr>
        <w:tabs>
          <w:tab w:val="left" w:pos="4230"/>
        </w:tabs>
        <w:ind w:left="720"/>
        <w:rPr>
          <w:rFonts w:ascii="Tahoma" w:hAnsi="Tahoma" w:cs="Tahoma"/>
          <w:color w:val="403152"/>
          <w:sz w:val="22"/>
          <w:szCs w:val="22"/>
        </w:rPr>
      </w:pPr>
      <w:r w:rsidRPr="00814E6C">
        <w:rPr>
          <w:rFonts w:ascii="Tahoma" w:hAnsi="Tahoma" w:cs="Tahoma"/>
          <w:color w:val="403152"/>
          <w:sz w:val="22"/>
          <w:szCs w:val="22"/>
        </w:rPr>
        <w:t>Class Participation</w:t>
      </w:r>
      <w:r w:rsidR="00705E16">
        <w:rPr>
          <w:rFonts w:ascii="Tahoma" w:hAnsi="Tahoma" w:cs="Tahoma"/>
          <w:color w:val="403152"/>
          <w:sz w:val="22"/>
          <w:szCs w:val="22"/>
        </w:rPr>
        <w:t xml:space="preserve">                              </w:t>
      </w:r>
      <w:r w:rsidR="009E7171">
        <w:rPr>
          <w:rFonts w:ascii="Tahoma" w:hAnsi="Tahoma" w:cs="Tahoma"/>
          <w:color w:val="403152"/>
          <w:sz w:val="22"/>
          <w:szCs w:val="22"/>
        </w:rPr>
        <w:tab/>
      </w:r>
      <w:r w:rsidR="009E7171">
        <w:rPr>
          <w:rFonts w:ascii="Tahoma" w:hAnsi="Tahoma" w:cs="Tahoma"/>
          <w:color w:val="403152"/>
          <w:sz w:val="22"/>
          <w:szCs w:val="22"/>
        </w:rPr>
        <w:tab/>
      </w:r>
      <w:r w:rsidRPr="00814E6C">
        <w:rPr>
          <w:rFonts w:ascii="Tahoma" w:hAnsi="Tahoma" w:cs="Tahoma"/>
          <w:color w:val="403152"/>
          <w:sz w:val="22"/>
          <w:szCs w:val="22"/>
        </w:rPr>
        <w:t xml:space="preserve">10% </w:t>
      </w:r>
    </w:p>
    <w:p w:rsidR="00CC4171" w:rsidRDefault="00CC4171" w:rsidP="00705E16">
      <w:pPr>
        <w:pStyle w:val="Testonotaapidipagina"/>
        <w:tabs>
          <w:tab w:val="left" w:pos="4230"/>
        </w:tabs>
        <w:ind w:left="720"/>
        <w:rPr>
          <w:rFonts w:ascii="Tahoma" w:hAnsi="Tahoma" w:cs="Tahoma"/>
          <w:color w:val="403152"/>
          <w:sz w:val="22"/>
          <w:szCs w:val="22"/>
        </w:rPr>
      </w:pPr>
      <w:r w:rsidRPr="00814E6C">
        <w:rPr>
          <w:rFonts w:ascii="Tahoma" w:hAnsi="Tahoma" w:cs="Tahoma"/>
          <w:color w:val="403152"/>
          <w:sz w:val="22"/>
          <w:szCs w:val="22"/>
        </w:rPr>
        <w:t xml:space="preserve">Homework  </w:t>
      </w:r>
      <w:r w:rsidR="00705E16">
        <w:rPr>
          <w:rFonts w:ascii="Tahoma" w:hAnsi="Tahoma" w:cs="Tahoma"/>
          <w:color w:val="403152"/>
          <w:sz w:val="22"/>
          <w:szCs w:val="22"/>
        </w:rPr>
        <w:t xml:space="preserve">                         </w:t>
      </w:r>
      <w:r w:rsidRPr="00814E6C">
        <w:rPr>
          <w:rFonts w:ascii="Tahoma" w:hAnsi="Tahoma" w:cs="Tahoma"/>
          <w:color w:val="403152"/>
          <w:sz w:val="22"/>
          <w:szCs w:val="22"/>
        </w:rPr>
        <w:t xml:space="preserve">       </w:t>
      </w:r>
      <w:r w:rsidRPr="00814E6C">
        <w:rPr>
          <w:rFonts w:ascii="Tahoma" w:hAnsi="Tahoma" w:cs="Tahoma"/>
          <w:color w:val="403152"/>
          <w:sz w:val="22"/>
          <w:szCs w:val="22"/>
        </w:rPr>
        <w:tab/>
      </w:r>
      <w:r w:rsidR="009E7171">
        <w:rPr>
          <w:rFonts w:ascii="Tahoma" w:hAnsi="Tahoma" w:cs="Tahoma"/>
          <w:color w:val="403152"/>
          <w:sz w:val="22"/>
          <w:szCs w:val="22"/>
        </w:rPr>
        <w:tab/>
      </w:r>
      <w:r w:rsidR="009E7171">
        <w:rPr>
          <w:rFonts w:ascii="Tahoma" w:hAnsi="Tahoma" w:cs="Tahoma"/>
          <w:color w:val="403152"/>
          <w:sz w:val="22"/>
          <w:szCs w:val="22"/>
        </w:rPr>
        <w:tab/>
      </w:r>
      <w:r w:rsidR="009E7171">
        <w:rPr>
          <w:rFonts w:ascii="Tahoma" w:hAnsi="Tahoma" w:cs="Tahoma"/>
          <w:color w:val="403152"/>
          <w:sz w:val="22"/>
          <w:szCs w:val="22"/>
        </w:rPr>
        <w:tab/>
      </w:r>
      <w:r w:rsidRPr="00814E6C">
        <w:rPr>
          <w:rFonts w:ascii="Tahoma" w:hAnsi="Tahoma" w:cs="Tahoma"/>
          <w:color w:val="403152"/>
          <w:sz w:val="22"/>
          <w:szCs w:val="22"/>
        </w:rPr>
        <w:t xml:space="preserve">10% </w:t>
      </w:r>
    </w:p>
    <w:p w:rsidR="00822BD5" w:rsidRPr="00814E6C" w:rsidRDefault="00822BD5" w:rsidP="00393EFB">
      <w:pPr>
        <w:pStyle w:val="Testonotaapidipagina"/>
        <w:tabs>
          <w:tab w:val="left" w:pos="4230"/>
        </w:tabs>
        <w:rPr>
          <w:rFonts w:ascii="Tahoma" w:hAnsi="Tahoma" w:cs="Tahoma"/>
          <w:color w:val="403152"/>
          <w:sz w:val="22"/>
          <w:szCs w:val="22"/>
        </w:rPr>
      </w:pPr>
    </w:p>
    <w:p w:rsidR="00127768" w:rsidRDefault="00127768" w:rsidP="009A0F29">
      <w:pPr>
        <w:rPr>
          <w:rFonts w:ascii="Tahoma" w:hAnsi="Tahoma" w:cs="Tahoma"/>
          <w:b/>
          <w:bCs/>
          <w:color w:val="000000"/>
          <w:sz w:val="22"/>
          <w:szCs w:val="22"/>
          <w:u w:val="single"/>
        </w:rPr>
      </w:pPr>
    </w:p>
    <w:p w:rsidR="009A0F29" w:rsidRPr="00814E6C" w:rsidRDefault="009A0F29" w:rsidP="009A0F29">
      <w:pPr>
        <w:rPr>
          <w:rFonts w:ascii="Tahoma" w:hAnsi="Tahoma" w:cs="Tahoma"/>
          <w:color w:val="000000"/>
          <w:sz w:val="22"/>
          <w:szCs w:val="22"/>
          <w:u w:val="single"/>
        </w:rPr>
      </w:pPr>
      <w:r w:rsidRPr="00814E6C">
        <w:rPr>
          <w:rFonts w:ascii="Tahoma" w:hAnsi="Tahoma" w:cs="Tahoma"/>
          <w:b/>
          <w:bCs/>
          <w:color w:val="000000"/>
          <w:sz w:val="22"/>
          <w:szCs w:val="22"/>
          <w:u w:val="single"/>
        </w:rPr>
        <w:lastRenderedPageBreak/>
        <w:t>STATEMENTS ON ACADEMIC CONDUCT AND SUPPORT SYSTEMS</w:t>
      </w:r>
      <w:r w:rsidRPr="00814E6C">
        <w:rPr>
          <w:rFonts w:ascii="Tahoma" w:hAnsi="Tahoma" w:cs="Tahoma"/>
          <w:b/>
          <w:bCs/>
          <w:color w:val="000000"/>
          <w:sz w:val="22"/>
          <w:szCs w:val="22"/>
        </w:rPr>
        <w:t> </w:t>
      </w:r>
    </w:p>
    <w:p w:rsidR="009A0F29" w:rsidRPr="00814E6C" w:rsidRDefault="009A0F29" w:rsidP="009A0F29">
      <w:pPr>
        <w:pStyle w:val="Default"/>
        <w:rPr>
          <w:rFonts w:ascii="Tahoma" w:hAnsi="Tahoma" w:cs="Tahoma"/>
          <w:b/>
          <w:bCs/>
          <w:sz w:val="22"/>
          <w:szCs w:val="22"/>
        </w:rPr>
      </w:pPr>
    </w:p>
    <w:p w:rsidR="009A0F29" w:rsidRPr="009E7171" w:rsidRDefault="009E7171" w:rsidP="009A0F29">
      <w:pPr>
        <w:pStyle w:val="Default"/>
        <w:rPr>
          <w:rFonts w:ascii="Tahoma" w:hAnsi="Tahoma" w:cs="Tahoma"/>
          <w:b/>
          <w:bCs/>
          <w:sz w:val="22"/>
          <w:szCs w:val="22"/>
          <w:u w:val="single"/>
        </w:rPr>
      </w:pPr>
      <w:r>
        <w:rPr>
          <w:rFonts w:ascii="Tahoma" w:hAnsi="Tahoma" w:cs="Tahoma"/>
          <w:b/>
          <w:bCs/>
          <w:sz w:val="22"/>
          <w:szCs w:val="22"/>
          <w:u w:val="single"/>
        </w:rPr>
        <w:t xml:space="preserve">Academic Conduct: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814E6C">
        <w:rPr>
          <w:rFonts w:ascii="Tahoma" w:hAnsi="Tahoma" w:cs="Tahoma"/>
          <w:i/>
          <w:iCs/>
          <w:sz w:val="22"/>
          <w:szCs w:val="22"/>
        </w:rPr>
        <w:t xml:space="preserve">SCampus </w:t>
      </w:r>
      <w:r w:rsidRPr="00814E6C">
        <w:rPr>
          <w:rFonts w:ascii="Tahoma" w:hAnsi="Tahoma" w:cs="Tahoma"/>
          <w:sz w:val="22"/>
          <w:szCs w:val="22"/>
        </w:rPr>
        <w:t xml:space="preserve">in Part B, Section 11, “Behavior Violating University Standards” https://policy.usc.edu/scampus-part-b/. Other forms of academic dishonesty are equally unacceptable. See additional information in </w:t>
      </w:r>
      <w:r w:rsidRPr="00814E6C">
        <w:rPr>
          <w:rFonts w:ascii="Tahoma" w:hAnsi="Tahoma" w:cs="Tahoma"/>
          <w:i/>
          <w:iCs/>
          <w:sz w:val="22"/>
          <w:szCs w:val="22"/>
        </w:rPr>
        <w:t xml:space="preserve">SCampus </w:t>
      </w:r>
      <w:r w:rsidRPr="00814E6C">
        <w:rPr>
          <w:rFonts w:ascii="Tahoma" w:hAnsi="Tahoma" w:cs="Tahoma"/>
          <w:sz w:val="22"/>
          <w:szCs w:val="22"/>
        </w:rPr>
        <w:t xml:space="preserve">and university policies on scientific misconduct, </w:t>
      </w:r>
      <w:hyperlink r:id="rId9" w:history="1">
        <w:r w:rsidRPr="00814E6C">
          <w:rPr>
            <w:rStyle w:val="Collegamentoipertestuale"/>
            <w:rFonts w:ascii="Tahoma" w:hAnsi="Tahoma" w:cs="Tahoma"/>
            <w:color w:val="000000"/>
            <w:sz w:val="22"/>
            <w:szCs w:val="22"/>
          </w:rPr>
          <w:t>http://policy.usc.edu/scientific-misconduct</w:t>
        </w:r>
      </w:hyperlink>
      <w:r w:rsidRPr="00814E6C">
        <w:rPr>
          <w:rFonts w:ascii="Tahoma" w:hAnsi="Tahoma" w:cs="Tahoma"/>
          <w:sz w:val="22"/>
          <w:szCs w:val="22"/>
        </w:rPr>
        <w:t xml:space="preserve">. </w:t>
      </w:r>
    </w:p>
    <w:p w:rsidR="009A0F29" w:rsidRPr="00814E6C" w:rsidRDefault="009A0F29" w:rsidP="009A0F29">
      <w:pPr>
        <w:pStyle w:val="Default"/>
        <w:rPr>
          <w:rFonts w:ascii="Tahoma" w:hAnsi="Tahoma" w:cs="Tahoma"/>
          <w:sz w:val="22"/>
          <w:szCs w:val="22"/>
        </w:rPr>
      </w:pPr>
    </w:p>
    <w:p w:rsidR="009A0F29" w:rsidRPr="00814E6C" w:rsidRDefault="009A0F29" w:rsidP="009A0F29">
      <w:pPr>
        <w:pStyle w:val="Default"/>
        <w:rPr>
          <w:rFonts w:ascii="Tahoma" w:hAnsi="Tahoma" w:cs="Tahoma"/>
          <w:b/>
          <w:bCs/>
          <w:sz w:val="22"/>
          <w:szCs w:val="22"/>
          <w:u w:val="single"/>
        </w:rPr>
      </w:pPr>
      <w:r w:rsidRPr="00814E6C">
        <w:rPr>
          <w:rFonts w:ascii="Tahoma" w:hAnsi="Tahoma" w:cs="Tahoma"/>
          <w:b/>
          <w:bCs/>
          <w:sz w:val="22"/>
          <w:szCs w:val="22"/>
          <w:u w:val="single"/>
        </w:rPr>
        <w:t>Support Systems:</w:t>
      </w: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Student Counseling Services (SCS) - (213) 740-7711 – 24/7 on call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Free and confidential mental health treatment for students, including short-term psychotherapy, group counseling, stress fitness workshops, and crisis intervention. </w:t>
      </w:r>
      <w:hyperlink r:id="rId10" w:history="1">
        <w:r w:rsidRPr="00814E6C">
          <w:rPr>
            <w:rStyle w:val="Collegamentoipertestuale"/>
            <w:rFonts w:ascii="Tahoma" w:hAnsi="Tahoma" w:cs="Tahoma"/>
            <w:color w:val="000000"/>
            <w:sz w:val="22"/>
            <w:szCs w:val="22"/>
          </w:rPr>
          <w:t>https://engemannshc.usc.edu/counseling/</w:t>
        </w:r>
      </w:hyperlink>
      <w:r w:rsidRPr="00814E6C">
        <w:rPr>
          <w:rFonts w:ascii="Tahoma" w:hAnsi="Tahoma" w:cs="Tahoma"/>
          <w:sz w:val="22"/>
          <w:szCs w:val="22"/>
        </w:rPr>
        <w:t xml:space="preserve"> </w:t>
      </w:r>
    </w:p>
    <w:p w:rsidR="009A0F29" w:rsidRPr="00814E6C" w:rsidRDefault="009A0F29" w:rsidP="009A0F29">
      <w:pPr>
        <w:pStyle w:val="Default"/>
        <w:rPr>
          <w:rFonts w:ascii="Tahoma" w:hAnsi="Tahoma" w:cs="Tahoma"/>
          <w:sz w:val="22"/>
          <w:szCs w:val="22"/>
        </w:rPr>
      </w:pP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National Suicide Prevention Lifeline - 1-800-273-8255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Provides free and confidential emotional support to people in suicidal crisis or emotional distress 24 hours a day, 7 days a week. </w:t>
      </w:r>
      <w:hyperlink r:id="rId11" w:history="1">
        <w:r w:rsidRPr="00814E6C">
          <w:rPr>
            <w:rStyle w:val="Collegamentoipertestuale"/>
            <w:rFonts w:ascii="Tahoma" w:hAnsi="Tahoma" w:cs="Tahoma"/>
            <w:color w:val="000000"/>
            <w:sz w:val="22"/>
            <w:szCs w:val="22"/>
          </w:rPr>
          <w:t>http://www.suicidepreventionlifeline.org</w:t>
        </w:r>
      </w:hyperlink>
      <w:r w:rsidRPr="00814E6C">
        <w:rPr>
          <w:rFonts w:ascii="Tahoma" w:hAnsi="Tahoma" w:cs="Tahoma"/>
          <w:sz w:val="22"/>
          <w:szCs w:val="22"/>
        </w:rPr>
        <w:t xml:space="preserve"> </w:t>
      </w:r>
    </w:p>
    <w:p w:rsidR="009A0F29" w:rsidRPr="00814E6C" w:rsidRDefault="009A0F29" w:rsidP="009A0F29">
      <w:pPr>
        <w:pStyle w:val="Default"/>
        <w:rPr>
          <w:rFonts w:ascii="Tahoma" w:hAnsi="Tahoma" w:cs="Tahoma"/>
          <w:sz w:val="22"/>
          <w:szCs w:val="22"/>
        </w:rPr>
      </w:pP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Relationship &amp; Sexual Violence Prevention Services (RSVP) - (213) 740-4900 - 24/7 on call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Free and confidential therapy services, workshops, and training for situations related to gender-based harm. </w:t>
      </w:r>
      <w:hyperlink r:id="rId12" w:history="1">
        <w:r w:rsidRPr="00814E6C">
          <w:rPr>
            <w:rStyle w:val="Collegamentoipertestuale"/>
            <w:rFonts w:ascii="Tahoma" w:hAnsi="Tahoma" w:cs="Tahoma"/>
            <w:color w:val="000000"/>
            <w:sz w:val="22"/>
            <w:szCs w:val="22"/>
          </w:rPr>
          <w:t>https://engemannshc.usc.edu/rsvp/</w:t>
        </w:r>
      </w:hyperlink>
      <w:r w:rsidRPr="00814E6C">
        <w:rPr>
          <w:rFonts w:ascii="Tahoma" w:hAnsi="Tahoma" w:cs="Tahoma"/>
          <w:sz w:val="22"/>
          <w:szCs w:val="22"/>
        </w:rPr>
        <w:t xml:space="preserve"> </w:t>
      </w:r>
    </w:p>
    <w:p w:rsidR="009A0F29" w:rsidRPr="00814E6C" w:rsidRDefault="009A0F29" w:rsidP="009A0F29">
      <w:pPr>
        <w:pStyle w:val="Default"/>
        <w:rPr>
          <w:rFonts w:ascii="Tahoma" w:hAnsi="Tahoma" w:cs="Tahoma"/>
          <w:sz w:val="22"/>
          <w:szCs w:val="22"/>
        </w:rPr>
      </w:pP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Sexual Assault Resource Center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For more information about how to get help or help a survivor, rights, reporting options, and additional resources, visit the website: http://sarc.usc.edu/ </w:t>
      </w: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Office of Equity and Diversity (OED)/Title IX compliance – (213) 740-5086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Works with faculty, staff, visitors, applicants, and students around issues of protected class. </w:t>
      </w:r>
      <w:hyperlink r:id="rId13" w:history="1">
        <w:r w:rsidRPr="00814E6C">
          <w:rPr>
            <w:rStyle w:val="Collegamentoipertestuale"/>
            <w:rFonts w:ascii="Tahoma" w:hAnsi="Tahoma" w:cs="Tahoma"/>
            <w:color w:val="000000"/>
            <w:sz w:val="22"/>
            <w:szCs w:val="22"/>
          </w:rPr>
          <w:t>https://equity.usc.edu/</w:t>
        </w:r>
      </w:hyperlink>
      <w:r w:rsidRPr="00814E6C">
        <w:rPr>
          <w:rFonts w:ascii="Tahoma" w:hAnsi="Tahoma" w:cs="Tahoma"/>
          <w:sz w:val="22"/>
          <w:szCs w:val="22"/>
        </w:rPr>
        <w:t xml:space="preserve"> </w:t>
      </w:r>
    </w:p>
    <w:p w:rsidR="009A0F29" w:rsidRPr="00814E6C" w:rsidRDefault="009A0F29" w:rsidP="009A0F29">
      <w:pPr>
        <w:pStyle w:val="Default"/>
        <w:rPr>
          <w:rFonts w:ascii="Tahoma" w:hAnsi="Tahoma" w:cs="Tahoma"/>
          <w:sz w:val="22"/>
          <w:szCs w:val="22"/>
        </w:rPr>
      </w:pP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Bias Assessment Response and Support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Incidents of bias, hate crimes and microaggressions need to be reported allowing for appropriate investigation and response. </w:t>
      </w:r>
      <w:hyperlink r:id="rId14" w:history="1">
        <w:r w:rsidRPr="00814E6C">
          <w:rPr>
            <w:rStyle w:val="Collegamentoipertestuale"/>
            <w:rFonts w:ascii="Tahoma" w:hAnsi="Tahoma" w:cs="Tahoma"/>
            <w:color w:val="000000"/>
            <w:sz w:val="22"/>
            <w:szCs w:val="22"/>
          </w:rPr>
          <w:t>https://studentaffairs.usc.edu/bias-assessment-response-support/</w:t>
        </w:r>
      </w:hyperlink>
      <w:r w:rsidRPr="00814E6C">
        <w:rPr>
          <w:rFonts w:ascii="Tahoma" w:hAnsi="Tahoma" w:cs="Tahoma"/>
          <w:sz w:val="22"/>
          <w:szCs w:val="22"/>
        </w:rPr>
        <w:t xml:space="preserve"> </w:t>
      </w:r>
    </w:p>
    <w:p w:rsidR="009A0F29" w:rsidRPr="00814E6C" w:rsidRDefault="009A0F29" w:rsidP="009A0F29">
      <w:pPr>
        <w:pStyle w:val="Default"/>
        <w:rPr>
          <w:rFonts w:ascii="Tahoma" w:hAnsi="Tahoma" w:cs="Tahoma"/>
          <w:sz w:val="22"/>
          <w:szCs w:val="22"/>
        </w:rPr>
      </w:pP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Student Support &amp; Advocacy – (213) 821-4710 </w:t>
      </w:r>
    </w:p>
    <w:p w:rsidR="009A0F29" w:rsidRPr="00814E6C" w:rsidRDefault="009A0F29" w:rsidP="009A0F29">
      <w:pPr>
        <w:pStyle w:val="Default"/>
        <w:rPr>
          <w:rFonts w:ascii="Tahoma" w:hAnsi="Tahoma" w:cs="Tahoma"/>
          <w:sz w:val="22"/>
          <w:szCs w:val="22"/>
        </w:rPr>
      </w:pPr>
      <w:r w:rsidRPr="00814E6C">
        <w:rPr>
          <w:rFonts w:ascii="Tahoma" w:hAnsi="Tahoma" w:cs="Tahoma"/>
          <w:sz w:val="22"/>
          <w:szCs w:val="22"/>
        </w:rPr>
        <w:t xml:space="preserve">Assists students and families in resolving complex issues adversely affecting their success as a student EX: personal, financial, and academic. </w:t>
      </w:r>
      <w:hyperlink r:id="rId15" w:history="1">
        <w:r w:rsidRPr="00814E6C">
          <w:rPr>
            <w:rStyle w:val="Collegamentoipertestuale"/>
            <w:rFonts w:ascii="Tahoma" w:hAnsi="Tahoma" w:cs="Tahoma"/>
            <w:color w:val="000000"/>
            <w:sz w:val="22"/>
            <w:szCs w:val="22"/>
          </w:rPr>
          <w:t>https://studentaffairs.usc.edu/ssa/</w:t>
        </w:r>
      </w:hyperlink>
      <w:r w:rsidRPr="00814E6C">
        <w:rPr>
          <w:rFonts w:ascii="Tahoma" w:hAnsi="Tahoma" w:cs="Tahoma"/>
          <w:sz w:val="22"/>
          <w:szCs w:val="22"/>
        </w:rPr>
        <w:t xml:space="preserve"> </w:t>
      </w:r>
    </w:p>
    <w:p w:rsidR="009A0F29" w:rsidRPr="00814E6C" w:rsidRDefault="009A0F29" w:rsidP="009A0F29">
      <w:pPr>
        <w:pStyle w:val="Default"/>
        <w:rPr>
          <w:rFonts w:ascii="Tahoma" w:hAnsi="Tahoma" w:cs="Tahoma"/>
          <w:sz w:val="22"/>
          <w:szCs w:val="22"/>
        </w:rPr>
      </w:pPr>
    </w:p>
    <w:p w:rsidR="009A0F29" w:rsidRPr="00814E6C" w:rsidRDefault="009A0F29" w:rsidP="009A0F29">
      <w:pPr>
        <w:pStyle w:val="Default"/>
        <w:rPr>
          <w:rFonts w:ascii="Tahoma" w:hAnsi="Tahoma" w:cs="Tahoma"/>
          <w:sz w:val="22"/>
          <w:szCs w:val="22"/>
        </w:rPr>
      </w:pPr>
      <w:r w:rsidRPr="00814E6C">
        <w:rPr>
          <w:rFonts w:ascii="Tahoma" w:hAnsi="Tahoma" w:cs="Tahoma"/>
          <w:i/>
          <w:iCs/>
          <w:sz w:val="22"/>
          <w:szCs w:val="22"/>
        </w:rPr>
        <w:t xml:space="preserve">Diversity at USC – https://diversity.usc.edu/ </w:t>
      </w:r>
    </w:p>
    <w:p w:rsidR="009A0F29" w:rsidRDefault="009A0F29" w:rsidP="009A0F29">
      <w:pPr>
        <w:pStyle w:val="Testonotaapidipagina"/>
        <w:tabs>
          <w:tab w:val="left" w:pos="4230"/>
        </w:tabs>
        <w:rPr>
          <w:rFonts w:ascii="Tahoma" w:hAnsi="Tahoma" w:cs="Tahoma"/>
          <w:color w:val="000000"/>
          <w:sz w:val="22"/>
          <w:szCs w:val="22"/>
        </w:rPr>
      </w:pPr>
      <w:r w:rsidRPr="00814E6C">
        <w:rPr>
          <w:rFonts w:ascii="Tahoma" w:hAnsi="Tahoma" w:cs="Tahoma"/>
          <w:color w:val="000000"/>
          <w:sz w:val="22"/>
          <w:szCs w:val="22"/>
        </w:rPr>
        <w:t>Tabs for Events, Programs and Training, Task Force (including representatives for each school), Chronology, Participate, Resources for Students</w:t>
      </w:r>
    </w:p>
    <w:p w:rsidR="009A0F29" w:rsidRPr="00814E6C" w:rsidRDefault="009A0F29" w:rsidP="009A0F29">
      <w:pPr>
        <w:outlineLvl w:val="0"/>
        <w:rPr>
          <w:rFonts w:ascii="Tahoma" w:hAnsi="Tahoma" w:cs="Tahoma"/>
          <w:b/>
          <w:sz w:val="22"/>
          <w:szCs w:val="22"/>
          <w:u w:val="single"/>
        </w:rPr>
      </w:pPr>
      <w:r w:rsidRPr="00814E6C">
        <w:rPr>
          <w:rFonts w:ascii="Tahoma" w:hAnsi="Tahoma" w:cs="Tahoma"/>
          <w:b/>
          <w:sz w:val="22"/>
          <w:szCs w:val="22"/>
          <w:u w:val="single"/>
        </w:rPr>
        <w:lastRenderedPageBreak/>
        <w:t>COURSE OUTLINE</w:t>
      </w:r>
    </w:p>
    <w:p w:rsidR="009A0F29" w:rsidRPr="00F26DC2" w:rsidRDefault="009A0F29" w:rsidP="009A0F29">
      <w:pPr>
        <w:outlineLvl w:val="0"/>
        <w:rPr>
          <w:rFonts w:ascii="Tahoma" w:hAnsi="Tahoma" w:cs="Tahoma"/>
          <w:b/>
          <w:i/>
          <w:sz w:val="22"/>
          <w:szCs w:val="22"/>
        </w:rPr>
      </w:pPr>
    </w:p>
    <w:tbl>
      <w:tblPr>
        <w:tblW w:w="103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3382"/>
        <w:gridCol w:w="5220"/>
      </w:tblGrid>
      <w:tr w:rsidR="00CD6E24" w:rsidRPr="00F26DC2" w:rsidTr="00127768">
        <w:tc>
          <w:tcPr>
            <w:tcW w:w="1737" w:type="dxa"/>
          </w:tcPr>
          <w:p w:rsidR="00CD6E24" w:rsidRPr="00D0118A" w:rsidRDefault="00CD6E24" w:rsidP="00704226">
            <w:pPr>
              <w:tabs>
                <w:tab w:val="center" w:pos="4320"/>
                <w:tab w:val="right" w:pos="8640"/>
              </w:tabs>
              <w:rPr>
                <w:rFonts w:ascii="Tahoma" w:hAnsi="Tahoma" w:cs="Tahoma"/>
                <w:b/>
                <w:sz w:val="20"/>
              </w:rPr>
            </w:pPr>
            <w:r w:rsidRPr="00D0118A">
              <w:rPr>
                <w:rFonts w:ascii="Tahoma" w:hAnsi="Tahoma" w:cs="Tahoma"/>
                <w:b/>
                <w:sz w:val="20"/>
              </w:rPr>
              <w:t>WEEKS/DAYS</w:t>
            </w:r>
          </w:p>
        </w:tc>
        <w:tc>
          <w:tcPr>
            <w:tcW w:w="3382" w:type="dxa"/>
          </w:tcPr>
          <w:p w:rsidR="00CD6E24" w:rsidRPr="00D0118A" w:rsidRDefault="00CD6E24" w:rsidP="00704226">
            <w:pPr>
              <w:tabs>
                <w:tab w:val="center" w:pos="4320"/>
                <w:tab w:val="right" w:pos="8640"/>
              </w:tabs>
              <w:rPr>
                <w:rFonts w:ascii="Tahoma" w:hAnsi="Tahoma" w:cs="Tahoma"/>
                <w:b/>
                <w:sz w:val="20"/>
              </w:rPr>
            </w:pPr>
            <w:r w:rsidRPr="00D0118A">
              <w:rPr>
                <w:rFonts w:ascii="Tahoma" w:hAnsi="Tahoma" w:cs="Tahoma"/>
                <w:b/>
                <w:sz w:val="20"/>
              </w:rPr>
              <w:t>CHAPTERS</w:t>
            </w:r>
          </w:p>
        </w:tc>
        <w:tc>
          <w:tcPr>
            <w:tcW w:w="5220" w:type="dxa"/>
          </w:tcPr>
          <w:p w:rsidR="009E7171" w:rsidRDefault="00CD6E24" w:rsidP="00704226">
            <w:pPr>
              <w:tabs>
                <w:tab w:val="center" w:pos="4320"/>
                <w:tab w:val="right" w:pos="8640"/>
              </w:tabs>
              <w:rPr>
                <w:rFonts w:ascii="Tahoma" w:hAnsi="Tahoma" w:cs="Tahoma"/>
                <w:b/>
                <w:sz w:val="20"/>
              </w:rPr>
            </w:pPr>
            <w:r w:rsidRPr="00D0118A">
              <w:rPr>
                <w:rFonts w:ascii="Tahoma" w:hAnsi="Tahoma" w:cs="Tahoma"/>
                <w:b/>
                <w:sz w:val="20"/>
              </w:rPr>
              <w:t xml:space="preserve">IMPORTANT </w:t>
            </w:r>
            <w:r>
              <w:rPr>
                <w:rFonts w:ascii="Tahoma" w:hAnsi="Tahoma" w:cs="Tahoma"/>
                <w:b/>
                <w:sz w:val="20"/>
              </w:rPr>
              <w:t>D</w:t>
            </w:r>
            <w:r w:rsidRPr="00D0118A">
              <w:rPr>
                <w:rFonts w:ascii="Tahoma" w:hAnsi="Tahoma" w:cs="Tahoma"/>
                <w:b/>
                <w:sz w:val="20"/>
              </w:rPr>
              <w:t>ATES</w:t>
            </w:r>
          </w:p>
          <w:p w:rsidR="00127768" w:rsidRPr="00D0118A" w:rsidRDefault="00127768" w:rsidP="00704226">
            <w:pPr>
              <w:tabs>
                <w:tab w:val="center" w:pos="4320"/>
                <w:tab w:val="right" w:pos="8640"/>
              </w:tabs>
              <w:rPr>
                <w:rFonts w:ascii="Tahoma" w:hAnsi="Tahoma" w:cs="Tahoma"/>
                <w:b/>
                <w:sz w:val="20"/>
              </w:rPr>
            </w:pPr>
          </w:p>
        </w:tc>
      </w:tr>
      <w:tr w:rsidR="00CD6E24" w:rsidRPr="00887474" w:rsidTr="00127768">
        <w:tc>
          <w:tcPr>
            <w:tcW w:w="1737" w:type="dxa"/>
          </w:tcPr>
          <w:p w:rsidR="00CD6E24" w:rsidRPr="00F26DC2" w:rsidRDefault="00CD6E24" w:rsidP="00704226">
            <w:pPr>
              <w:tabs>
                <w:tab w:val="center" w:pos="4320"/>
                <w:tab w:val="right" w:pos="8640"/>
              </w:tabs>
              <w:rPr>
                <w:rFonts w:ascii="Tahoma" w:hAnsi="Tahoma" w:cs="Tahoma"/>
                <w:sz w:val="20"/>
                <w:u w:val="single"/>
              </w:rPr>
            </w:pPr>
            <w:r>
              <w:rPr>
                <w:rFonts w:ascii="Tahoma" w:hAnsi="Tahoma" w:cs="Tahoma"/>
                <w:sz w:val="20"/>
                <w:u w:val="single"/>
              </w:rPr>
              <w:t xml:space="preserve">Weeks 1—3 </w:t>
            </w:r>
          </w:p>
          <w:p w:rsidR="00CD6E24" w:rsidRPr="00F26DC2" w:rsidRDefault="00CD6E24" w:rsidP="00704226">
            <w:pPr>
              <w:tabs>
                <w:tab w:val="center" w:pos="4320"/>
                <w:tab w:val="right" w:pos="8640"/>
              </w:tabs>
              <w:rPr>
                <w:rFonts w:ascii="Tahoma" w:hAnsi="Tahoma" w:cs="Tahoma"/>
                <w:sz w:val="20"/>
                <w:u w:val="single"/>
              </w:rPr>
            </w:pPr>
          </w:p>
          <w:p w:rsidR="00CD6E24" w:rsidRDefault="00737DE1" w:rsidP="00704226">
            <w:pPr>
              <w:tabs>
                <w:tab w:val="center" w:pos="4320"/>
                <w:tab w:val="right" w:pos="8640"/>
              </w:tabs>
              <w:rPr>
                <w:rFonts w:ascii="Tahoma" w:hAnsi="Tahoma" w:cs="Tahoma"/>
                <w:sz w:val="20"/>
              </w:rPr>
            </w:pPr>
            <w:r>
              <w:rPr>
                <w:rFonts w:ascii="Tahoma" w:hAnsi="Tahoma" w:cs="Tahoma"/>
                <w:sz w:val="20"/>
              </w:rPr>
              <w:t>Jan. 8—24</w:t>
            </w:r>
          </w:p>
          <w:p w:rsidR="00CD6E24" w:rsidRPr="00F26DC2" w:rsidRDefault="00CD6E24" w:rsidP="00704226">
            <w:pPr>
              <w:tabs>
                <w:tab w:val="center" w:pos="4320"/>
                <w:tab w:val="right" w:pos="8640"/>
              </w:tabs>
              <w:rPr>
                <w:rFonts w:ascii="Tahoma" w:hAnsi="Tahoma" w:cs="Tahoma"/>
                <w:sz w:val="20"/>
              </w:rPr>
            </w:pPr>
          </w:p>
        </w:tc>
        <w:tc>
          <w:tcPr>
            <w:tcW w:w="3382" w:type="dxa"/>
          </w:tcPr>
          <w:p w:rsidR="00CD6E24" w:rsidRDefault="00CD6E24" w:rsidP="00704226">
            <w:pPr>
              <w:tabs>
                <w:tab w:val="center" w:pos="4320"/>
                <w:tab w:val="right" w:pos="8640"/>
              </w:tabs>
              <w:rPr>
                <w:rFonts w:ascii="Tahoma" w:hAnsi="Tahoma" w:cs="Tahoma"/>
                <w:sz w:val="20"/>
                <w:lang w:val="it-IT"/>
              </w:rPr>
            </w:pPr>
            <w:r>
              <w:rPr>
                <w:rFonts w:ascii="Tahoma" w:hAnsi="Tahoma" w:cs="Tahoma"/>
                <w:sz w:val="20"/>
                <w:lang w:val="it-IT"/>
              </w:rPr>
              <w:t>Ch. 7</w:t>
            </w:r>
            <w:r w:rsidRPr="007E7A72">
              <w:rPr>
                <w:rFonts w:ascii="Tahoma" w:hAnsi="Tahoma" w:cs="Tahoma"/>
                <w:sz w:val="20"/>
                <w:lang w:val="it-IT"/>
              </w:rPr>
              <w:t xml:space="preserve">: </w:t>
            </w:r>
          </w:p>
          <w:p w:rsidR="00704226" w:rsidRDefault="00704226" w:rsidP="00704226">
            <w:pPr>
              <w:tabs>
                <w:tab w:val="center" w:pos="4320"/>
                <w:tab w:val="right" w:pos="8640"/>
              </w:tabs>
              <w:rPr>
                <w:rFonts w:ascii="Tahoma" w:hAnsi="Tahoma" w:cs="Tahoma"/>
                <w:b/>
                <w:sz w:val="20"/>
                <w:lang w:val="it-IT"/>
              </w:rPr>
            </w:pPr>
          </w:p>
          <w:p w:rsidR="00CD6E24" w:rsidRDefault="00CD6E24" w:rsidP="00704226">
            <w:pPr>
              <w:tabs>
                <w:tab w:val="center" w:pos="4320"/>
                <w:tab w:val="right" w:pos="8640"/>
              </w:tabs>
              <w:rPr>
                <w:rFonts w:ascii="Tahoma" w:hAnsi="Tahoma" w:cs="Tahoma"/>
                <w:b/>
                <w:sz w:val="20"/>
                <w:lang w:val="it-IT"/>
              </w:rPr>
            </w:pPr>
            <w:r>
              <w:rPr>
                <w:rFonts w:ascii="Tahoma" w:hAnsi="Tahoma" w:cs="Tahoma"/>
                <w:b/>
                <w:sz w:val="20"/>
                <w:lang w:val="it-IT"/>
              </w:rPr>
              <w:t>Le tradizioni e la cultura popolare</w:t>
            </w:r>
          </w:p>
          <w:p w:rsidR="00704226" w:rsidRPr="007E7A72" w:rsidRDefault="00704226" w:rsidP="00704226">
            <w:pPr>
              <w:tabs>
                <w:tab w:val="center" w:pos="4320"/>
                <w:tab w:val="right" w:pos="8640"/>
              </w:tabs>
              <w:rPr>
                <w:rFonts w:ascii="Tahoma" w:hAnsi="Tahoma" w:cs="Tahoma"/>
                <w:sz w:val="20"/>
                <w:lang w:val="it-IT"/>
              </w:rPr>
            </w:pPr>
          </w:p>
        </w:tc>
        <w:tc>
          <w:tcPr>
            <w:tcW w:w="5220" w:type="dxa"/>
          </w:tcPr>
          <w:p w:rsidR="00CD6E24" w:rsidRPr="00887474" w:rsidRDefault="00CD6E24" w:rsidP="00704226">
            <w:pPr>
              <w:tabs>
                <w:tab w:val="center" w:pos="4320"/>
                <w:tab w:val="right" w:pos="8640"/>
              </w:tabs>
              <w:rPr>
                <w:rFonts w:ascii="Tahoma" w:hAnsi="Tahoma" w:cs="Tahoma"/>
                <w:b/>
                <w:sz w:val="20"/>
                <w:lang w:val="it-IT"/>
              </w:rPr>
            </w:pPr>
          </w:p>
          <w:p w:rsidR="00CD6E24" w:rsidRPr="00887474" w:rsidRDefault="00CD6E24" w:rsidP="00704226">
            <w:pPr>
              <w:tabs>
                <w:tab w:val="center" w:pos="4320"/>
                <w:tab w:val="right" w:pos="8640"/>
              </w:tabs>
              <w:rPr>
                <w:rFonts w:ascii="Tahoma" w:hAnsi="Tahoma" w:cs="Tahoma"/>
                <w:i/>
                <w:sz w:val="20"/>
                <w:u w:val="single"/>
                <w:lang w:val="it-IT"/>
              </w:rPr>
            </w:pPr>
          </w:p>
        </w:tc>
      </w:tr>
      <w:tr w:rsidR="00CD6E24" w:rsidRPr="00F26DC2" w:rsidTr="00127768">
        <w:tc>
          <w:tcPr>
            <w:tcW w:w="1737" w:type="dxa"/>
          </w:tcPr>
          <w:p w:rsidR="00CD6E24" w:rsidRPr="00F26DC2" w:rsidRDefault="00CD6E24" w:rsidP="00704226">
            <w:pPr>
              <w:tabs>
                <w:tab w:val="center" w:pos="4320"/>
                <w:tab w:val="right" w:pos="8640"/>
              </w:tabs>
              <w:rPr>
                <w:rFonts w:ascii="Tahoma" w:hAnsi="Tahoma" w:cs="Tahoma"/>
                <w:sz w:val="20"/>
                <w:u w:val="single"/>
              </w:rPr>
            </w:pPr>
            <w:r>
              <w:rPr>
                <w:rFonts w:ascii="Tahoma" w:hAnsi="Tahoma" w:cs="Tahoma"/>
                <w:sz w:val="20"/>
                <w:u w:val="single"/>
              </w:rPr>
              <w:t xml:space="preserve">Weeks 4—6 </w:t>
            </w:r>
          </w:p>
          <w:p w:rsidR="00CD6E24" w:rsidRPr="00F26DC2" w:rsidRDefault="00CD6E24" w:rsidP="00704226">
            <w:pPr>
              <w:tabs>
                <w:tab w:val="center" w:pos="4320"/>
                <w:tab w:val="right" w:pos="8640"/>
              </w:tabs>
              <w:rPr>
                <w:rFonts w:ascii="Tahoma" w:hAnsi="Tahoma" w:cs="Tahoma"/>
                <w:sz w:val="20"/>
                <w:u w:val="single"/>
              </w:rPr>
            </w:pPr>
          </w:p>
          <w:p w:rsidR="00CD6E24" w:rsidRDefault="003943E3" w:rsidP="00704226">
            <w:pPr>
              <w:tabs>
                <w:tab w:val="center" w:pos="4320"/>
                <w:tab w:val="right" w:pos="8640"/>
              </w:tabs>
              <w:rPr>
                <w:rFonts w:ascii="Tahoma" w:hAnsi="Tahoma" w:cs="Tahoma"/>
                <w:sz w:val="20"/>
              </w:rPr>
            </w:pPr>
            <w:r>
              <w:rPr>
                <w:rFonts w:ascii="Tahoma" w:hAnsi="Tahoma" w:cs="Tahoma"/>
                <w:sz w:val="20"/>
              </w:rPr>
              <w:t>Jan. 29—Feb. 14</w:t>
            </w:r>
          </w:p>
          <w:p w:rsidR="0019150A" w:rsidRPr="00F26DC2" w:rsidRDefault="0019150A" w:rsidP="00704226">
            <w:pPr>
              <w:tabs>
                <w:tab w:val="center" w:pos="4320"/>
                <w:tab w:val="right" w:pos="8640"/>
              </w:tabs>
              <w:rPr>
                <w:rFonts w:ascii="Tahoma" w:hAnsi="Tahoma" w:cs="Tahoma"/>
                <w:sz w:val="20"/>
              </w:rPr>
            </w:pPr>
          </w:p>
        </w:tc>
        <w:tc>
          <w:tcPr>
            <w:tcW w:w="3382" w:type="dxa"/>
          </w:tcPr>
          <w:p w:rsidR="00CD6E24" w:rsidRPr="00D76B51" w:rsidRDefault="00CD6E24" w:rsidP="00704226">
            <w:pPr>
              <w:tabs>
                <w:tab w:val="center" w:pos="4320"/>
                <w:tab w:val="right" w:pos="8640"/>
              </w:tabs>
              <w:rPr>
                <w:rFonts w:ascii="Tahoma" w:hAnsi="Tahoma" w:cs="Tahoma"/>
                <w:sz w:val="20"/>
                <w:lang w:val="it-IT"/>
              </w:rPr>
            </w:pPr>
            <w:r>
              <w:rPr>
                <w:rFonts w:ascii="Tahoma" w:hAnsi="Tahoma" w:cs="Tahoma"/>
                <w:sz w:val="20"/>
                <w:lang w:val="it-IT"/>
              </w:rPr>
              <w:t>Ch. 8</w:t>
            </w:r>
            <w:r w:rsidRPr="00D76B51">
              <w:rPr>
                <w:rFonts w:ascii="Tahoma" w:hAnsi="Tahoma" w:cs="Tahoma"/>
                <w:sz w:val="20"/>
                <w:lang w:val="it-IT"/>
              </w:rPr>
              <w:t xml:space="preserve">: </w:t>
            </w:r>
          </w:p>
          <w:p w:rsidR="00704226" w:rsidRDefault="00704226" w:rsidP="00704226">
            <w:pPr>
              <w:tabs>
                <w:tab w:val="center" w:pos="4320"/>
                <w:tab w:val="right" w:pos="8640"/>
              </w:tabs>
              <w:rPr>
                <w:rFonts w:ascii="Tahoma" w:hAnsi="Tahoma" w:cs="Tahoma"/>
                <w:b/>
                <w:sz w:val="20"/>
                <w:lang w:val="it-IT"/>
              </w:rPr>
            </w:pPr>
          </w:p>
          <w:p w:rsidR="00CD6E24" w:rsidRPr="00D76B51" w:rsidRDefault="00CD6E24" w:rsidP="00704226">
            <w:pPr>
              <w:tabs>
                <w:tab w:val="center" w:pos="4320"/>
                <w:tab w:val="right" w:pos="8640"/>
              </w:tabs>
              <w:rPr>
                <w:rFonts w:ascii="Tahoma" w:hAnsi="Tahoma" w:cs="Tahoma"/>
                <w:sz w:val="20"/>
                <w:lang w:val="it-IT"/>
              </w:rPr>
            </w:pPr>
            <w:r>
              <w:rPr>
                <w:rFonts w:ascii="Tahoma" w:hAnsi="Tahoma" w:cs="Tahoma"/>
                <w:b/>
                <w:sz w:val="20"/>
                <w:lang w:val="it-IT"/>
              </w:rPr>
              <w:t>Mangiare all’italiana</w:t>
            </w:r>
          </w:p>
        </w:tc>
        <w:tc>
          <w:tcPr>
            <w:tcW w:w="5220" w:type="dxa"/>
          </w:tcPr>
          <w:p w:rsidR="0019150A" w:rsidRDefault="003943E3" w:rsidP="00704226">
            <w:pPr>
              <w:tabs>
                <w:tab w:val="center" w:pos="4320"/>
                <w:tab w:val="right" w:pos="8640"/>
              </w:tabs>
              <w:rPr>
                <w:rFonts w:ascii="Tahoma" w:hAnsi="Tahoma" w:cs="Tahoma"/>
                <w:b/>
                <w:sz w:val="20"/>
              </w:rPr>
            </w:pPr>
            <w:r>
              <w:rPr>
                <w:rFonts w:ascii="Tahoma" w:hAnsi="Tahoma" w:cs="Tahoma"/>
                <w:b/>
                <w:sz w:val="20"/>
              </w:rPr>
              <w:t>Thursday, Jan. 31</w:t>
            </w:r>
            <w:r w:rsidR="0019150A" w:rsidRPr="00F26DC2">
              <w:rPr>
                <w:rFonts w:ascii="Tahoma" w:hAnsi="Tahoma" w:cs="Tahoma"/>
                <w:b/>
                <w:sz w:val="20"/>
              </w:rPr>
              <w:t xml:space="preserve">: </w:t>
            </w:r>
            <w:r w:rsidR="0019150A">
              <w:rPr>
                <w:rFonts w:ascii="Tahoma" w:hAnsi="Tahoma" w:cs="Tahoma"/>
                <w:b/>
                <w:sz w:val="20"/>
              </w:rPr>
              <w:t xml:space="preserve"> </w:t>
            </w:r>
            <w:r w:rsidR="00F839A9">
              <w:rPr>
                <w:rFonts w:ascii="Tahoma" w:hAnsi="Tahoma" w:cs="Tahoma"/>
                <w:b/>
                <w:sz w:val="20"/>
              </w:rPr>
              <w:t xml:space="preserve">  </w:t>
            </w:r>
            <w:r w:rsidR="0019150A" w:rsidRPr="00F26DC2">
              <w:rPr>
                <w:rFonts w:ascii="Tahoma" w:hAnsi="Tahoma" w:cs="Tahoma"/>
                <w:b/>
                <w:sz w:val="20"/>
              </w:rPr>
              <w:t>EXAM 1</w:t>
            </w:r>
          </w:p>
          <w:p w:rsidR="00CD6E24" w:rsidRDefault="00CD6E24" w:rsidP="00704226">
            <w:pPr>
              <w:tabs>
                <w:tab w:val="center" w:pos="4320"/>
                <w:tab w:val="right" w:pos="8640"/>
              </w:tabs>
              <w:rPr>
                <w:rFonts w:ascii="Tahoma" w:hAnsi="Tahoma" w:cs="Tahoma"/>
                <w:i/>
                <w:sz w:val="20"/>
                <w:u w:val="single"/>
              </w:rPr>
            </w:pPr>
          </w:p>
          <w:p w:rsidR="00814E6C" w:rsidRDefault="003943E3" w:rsidP="00704226">
            <w:pPr>
              <w:tabs>
                <w:tab w:val="center" w:pos="4320"/>
                <w:tab w:val="right" w:pos="8640"/>
              </w:tabs>
              <w:rPr>
                <w:rFonts w:ascii="Tahoma" w:hAnsi="Tahoma" w:cs="Tahoma"/>
                <w:b/>
                <w:sz w:val="20"/>
              </w:rPr>
            </w:pPr>
            <w:r>
              <w:rPr>
                <w:rFonts w:ascii="Tahoma" w:hAnsi="Tahoma" w:cs="Tahoma"/>
                <w:b/>
                <w:sz w:val="20"/>
              </w:rPr>
              <w:t>Thursday, Feb. 7</w:t>
            </w:r>
            <w:r w:rsidR="00814E6C" w:rsidRPr="00F26DC2">
              <w:rPr>
                <w:rFonts w:ascii="Tahoma" w:hAnsi="Tahoma" w:cs="Tahoma"/>
                <w:b/>
                <w:sz w:val="20"/>
              </w:rPr>
              <w:t xml:space="preserve">: </w:t>
            </w:r>
            <w:r w:rsidR="00814E6C">
              <w:rPr>
                <w:rFonts w:ascii="Tahoma" w:hAnsi="Tahoma" w:cs="Tahoma"/>
                <w:b/>
                <w:sz w:val="20"/>
              </w:rPr>
              <w:t xml:space="preserve"> </w:t>
            </w:r>
            <w:r w:rsidR="00F839A9">
              <w:rPr>
                <w:rFonts w:ascii="Tahoma" w:hAnsi="Tahoma" w:cs="Tahoma"/>
                <w:b/>
                <w:sz w:val="20"/>
              </w:rPr>
              <w:t xml:space="preserve">    </w:t>
            </w:r>
            <w:r w:rsidR="00814E6C">
              <w:rPr>
                <w:rFonts w:ascii="Tahoma" w:hAnsi="Tahoma" w:cs="Tahoma"/>
                <w:b/>
                <w:sz w:val="20"/>
              </w:rPr>
              <w:t>Paper</w:t>
            </w:r>
            <w:r w:rsidR="00814E6C" w:rsidRPr="00F26DC2">
              <w:rPr>
                <w:rFonts w:ascii="Tahoma" w:hAnsi="Tahoma" w:cs="Tahoma"/>
                <w:b/>
                <w:sz w:val="20"/>
              </w:rPr>
              <w:t xml:space="preserve"> 1</w:t>
            </w:r>
            <w:r w:rsidR="00814E6C">
              <w:rPr>
                <w:rFonts w:ascii="Tahoma" w:hAnsi="Tahoma" w:cs="Tahoma"/>
                <w:b/>
                <w:sz w:val="20"/>
              </w:rPr>
              <w:t xml:space="preserve"> due</w:t>
            </w:r>
          </w:p>
          <w:p w:rsidR="00F839A9" w:rsidRDefault="00F839A9" w:rsidP="00704226">
            <w:pPr>
              <w:tabs>
                <w:tab w:val="center" w:pos="4320"/>
                <w:tab w:val="right" w:pos="8640"/>
              </w:tabs>
              <w:rPr>
                <w:rFonts w:ascii="Tahoma" w:hAnsi="Tahoma" w:cs="Tahoma"/>
                <w:b/>
                <w:sz w:val="20"/>
              </w:rPr>
            </w:pPr>
          </w:p>
          <w:p w:rsidR="00F839A9" w:rsidRDefault="00F839A9" w:rsidP="00704226">
            <w:pPr>
              <w:tabs>
                <w:tab w:val="center" w:pos="4320"/>
                <w:tab w:val="right" w:pos="8640"/>
              </w:tabs>
              <w:rPr>
                <w:rFonts w:ascii="Tahoma" w:hAnsi="Tahoma" w:cs="Tahoma"/>
                <w:b/>
                <w:sz w:val="20"/>
              </w:rPr>
            </w:pPr>
            <w:r>
              <w:rPr>
                <w:rFonts w:ascii="Tahoma" w:hAnsi="Tahoma" w:cs="Tahoma"/>
                <w:b/>
                <w:sz w:val="20"/>
              </w:rPr>
              <w:t>Thursday, Feb. 14</w:t>
            </w:r>
            <w:r w:rsidRPr="00F26DC2">
              <w:rPr>
                <w:rFonts w:ascii="Tahoma" w:hAnsi="Tahoma" w:cs="Tahoma"/>
                <w:b/>
                <w:sz w:val="20"/>
              </w:rPr>
              <w:t xml:space="preserve">: </w:t>
            </w:r>
            <w:r>
              <w:rPr>
                <w:rFonts w:ascii="Tahoma" w:hAnsi="Tahoma" w:cs="Tahoma"/>
                <w:b/>
                <w:sz w:val="20"/>
              </w:rPr>
              <w:t xml:space="preserve">   Presentations</w:t>
            </w:r>
          </w:p>
          <w:p w:rsidR="00CD6E24" w:rsidRPr="00F91C7D" w:rsidRDefault="00CD6E24" w:rsidP="00704226">
            <w:pPr>
              <w:tabs>
                <w:tab w:val="center" w:pos="4320"/>
                <w:tab w:val="right" w:pos="8640"/>
              </w:tabs>
              <w:rPr>
                <w:rFonts w:ascii="Tahoma" w:hAnsi="Tahoma" w:cs="Tahoma"/>
                <w:sz w:val="20"/>
              </w:rPr>
            </w:pPr>
          </w:p>
        </w:tc>
      </w:tr>
      <w:tr w:rsidR="00CD6E24" w:rsidRPr="00F26DC2" w:rsidTr="00127768">
        <w:tc>
          <w:tcPr>
            <w:tcW w:w="1737" w:type="dxa"/>
          </w:tcPr>
          <w:p w:rsidR="00CD6E24" w:rsidRPr="00F26DC2" w:rsidRDefault="00CD6E24" w:rsidP="00704226">
            <w:pPr>
              <w:tabs>
                <w:tab w:val="center" w:pos="4320"/>
                <w:tab w:val="right" w:pos="8640"/>
              </w:tabs>
              <w:rPr>
                <w:rFonts w:ascii="Tahoma" w:hAnsi="Tahoma" w:cs="Tahoma"/>
                <w:sz w:val="20"/>
                <w:u w:val="single"/>
              </w:rPr>
            </w:pPr>
            <w:r>
              <w:rPr>
                <w:rFonts w:ascii="Tahoma" w:hAnsi="Tahoma" w:cs="Tahoma"/>
                <w:sz w:val="20"/>
                <w:u w:val="single"/>
              </w:rPr>
              <w:t xml:space="preserve">Weeks 7—9 </w:t>
            </w:r>
          </w:p>
          <w:p w:rsidR="00CD6E24" w:rsidRPr="00F26DC2" w:rsidRDefault="00CD6E24" w:rsidP="00704226">
            <w:pPr>
              <w:tabs>
                <w:tab w:val="center" w:pos="4320"/>
                <w:tab w:val="right" w:pos="8640"/>
              </w:tabs>
              <w:rPr>
                <w:rFonts w:ascii="Tahoma" w:hAnsi="Tahoma" w:cs="Tahoma"/>
                <w:sz w:val="20"/>
              </w:rPr>
            </w:pPr>
          </w:p>
          <w:p w:rsidR="00CD6E24" w:rsidRDefault="003943E3" w:rsidP="00704226">
            <w:pPr>
              <w:tabs>
                <w:tab w:val="center" w:pos="4320"/>
                <w:tab w:val="right" w:pos="8640"/>
              </w:tabs>
              <w:rPr>
                <w:rFonts w:ascii="Tahoma" w:hAnsi="Tahoma" w:cs="Tahoma"/>
                <w:sz w:val="20"/>
              </w:rPr>
            </w:pPr>
            <w:r>
              <w:rPr>
                <w:rFonts w:ascii="Tahoma" w:hAnsi="Tahoma" w:cs="Tahoma"/>
                <w:sz w:val="20"/>
              </w:rPr>
              <w:t>Feb. 19</w:t>
            </w:r>
            <w:r w:rsidR="00CD6E24">
              <w:rPr>
                <w:rFonts w:ascii="Tahoma" w:hAnsi="Tahoma" w:cs="Tahoma"/>
                <w:sz w:val="20"/>
              </w:rPr>
              <w:t>—</w:t>
            </w:r>
            <w:r>
              <w:rPr>
                <w:rFonts w:ascii="Tahoma" w:hAnsi="Tahoma" w:cs="Tahoma"/>
                <w:sz w:val="20"/>
              </w:rPr>
              <w:t>Mar. 7</w:t>
            </w:r>
            <w:r w:rsidR="00CD6E24">
              <w:rPr>
                <w:rFonts w:ascii="Tahoma" w:hAnsi="Tahoma" w:cs="Tahoma"/>
                <w:sz w:val="20"/>
              </w:rPr>
              <w:t xml:space="preserve"> </w:t>
            </w:r>
          </w:p>
          <w:p w:rsidR="00CD6E24" w:rsidRPr="00F26DC2" w:rsidRDefault="00CD6E24" w:rsidP="00704226">
            <w:pPr>
              <w:tabs>
                <w:tab w:val="center" w:pos="4320"/>
                <w:tab w:val="right" w:pos="8640"/>
              </w:tabs>
              <w:rPr>
                <w:rFonts w:ascii="Tahoma" w:hAnsi="Tahoma" w:cs="Tahoma"/>
                <w:sz w:val="20"/>
              </w:rPr>
            </w:pPr>
          </w:p>
        </w:tc>
        <w:tc>
          <w:tcPr>
            <w:tcW w:w="3382" w:type="dxa"/>
          </w:tcPr>
          <w:p w:rsidR="00CD6E24" w:rsidRPr="00887474" w:rsidRDefault="00CD6E24" w:rsidP="00704226">
            <w:pPr>
              <w:tabs>
                <w:tab w:val="center" w:pos="4320"/>
                <w:tab w:val="right" w:pos="8640"/>
              </w:tabs>
              <w:rPr>
                <w:rFonts w:ascii="Tahoma" w:hAnsi="Tahoma" w:cs="Tahoma"/>
                <w:bCs/>
                <w:sz w:val="20"/>
                <w:lang w:val="it-IT"/>
              </w:rPr>
            </w:pPr>
            <w:r w:rsidRPr="00887474">
              <w:rPr>
                <w:rFonts w:ascii="Tahoma" w:hAnsi="Tahoma" w:cs="Tahoma"/>
                <w:bCs/>
                <w:sz w:val="20"/>
                <w:lang w:val="it-IT"/>
              </w:rPr>
              <w:t xml:space="preserve">Ch. 9: </w:t>
            </w:r>
          </w:p>
          <w:p w:rsidR="00704226" w:rsidRDefault="00704226" w:rsidP="00704226">
            <w:pPr>
              <w:tabs>
                <w:tab w:val="center" w:pos="4320"/>
                <w:tab w:val="right" w:pos="8640"/>
              </w:tabs>
              <w:rPr>
                <w:rFonts w:ascii="Tahoma" w:hAnsi="Tahoma" w:cs="Tahoma"/>
                <w:b/>
                <w:bCs/>
                <w:sz w:val="20"/>
                <w:lang w:val="it-IT"/>
              </w:rPr>
            </w:pPr>
          </w:p>
          <w:p w:rsidR="00CD6E24" w:rsidRPr="00887474" w:rsidRDefault="00CD6E24" w:rsidP="00704226">
            <w:pPr>
              <w:tabs>
                <w:tab w:val="center" w:pos="4320"/>
                <w:tab w:val="right" w:pos="8640"/>
              </w:tabs>
              <w:rPr>
                <w:rFonts w:ascii="Tahoma" w:hAnsi="Tahoma" w:cs="Tahoma"/>
                <w:sz w:val="20"/>
                <w:lang w:val="it-IT"/>
              </w:rPr>
            </w:pPr>
            <w:r w:rsidRPr="00887474">
              <w:rPr>
                <w:rFonts w:ascii="Tahoma" w:hAnsi="Tahoma" w:cs="Tahoma"/>
                <w:b/>
                <w:bCs/>
                <w:sz w:val="20"/>
                <w:lang w:val="it-IT"/>
              </w:rPr>
              <w:t>L’Italia del passato: il Ventennio Fascista e il Neorealismo</w:t>
            </w:r>
          </w:p>
        </w:tc>
        <w:tc>
          <w:tcPr>
            <w:tcW w:w="5220" w:type="dxa"/>
          </w:tcPr>
          <w:p w:rsidR="0019150A" w:rsidRDefault="003943E3" w:rsidP="00704226">
            <w:pPr>
              <w:tabs>
                <w:tab w:val="center" w:pos="4320"/>
                <w:tab w:val="right" w:pos="8640"/>
              </w:tabs>
              <w:rPr>
                <w:rFonts w:ascii="Tahoma" w:hAnsi="Tahoma" w:cs="Tahoma"/>
                <w:b/>
                <w:sz w:val="20"/>
              </w:rPr>
            </w:pPr>
            <w:r>
              <w:rPr>
                <w:rFonts w:ascii="Tahoma" w:hAnsi="Tahoma" w:cs="Tahoma"/>
                <w:b/>
                <w:sz w:val="20"/>
              </w:rPr>
              <w:t>Thursday, Feb. 21</w:t>
            </w:r>
            <w:r w:rsidR="0019150A" w:rsidRPr="00F26DC2">
              <w:rPr>
                <w:rFonts w:ascii="Tahoma" w:hAnsi="Tahoma" w:cs="Tahoma"/>
                <w:b/>
                <w:sz w:val="20"/>
              </w:rPr>
              <w:t xml:space="preserve">: </w:t>
            </w:r>
            <w:r w:rsidR="0019150A">
              <w:rPr>
                <w:rFonts w:ascii="Tahoma" w:hAnsi="Tahoma" w:cs="Tahoma"/>
                <w:b/>
                <w:sz w:val="20"/>
              </w:rPr>
              <w:t xml:space="preserve">   </w:t>
            </w:r>
            <w:r w:rsidR="0019150A" w:rsidRPr="00F26DC2">
              <w:rPr>
                <w:rFonts w:ascii="Tahoma" w:hAnsi="Tahoma" w:cs="Tahoma"/>
                <w:b/>
                <w:sz w:val="20"/>
              </w:rPr>
              <w:t xml:space="preserve">EXAM </w:t>
            </w:r>
            <w:r w:rsidR="0019150A">
              <w:rPr>
                <w:rFonts w:ascii="Tahoma" w:hAnsi="Tahoma" w:cs="Tahoma"/>
                <w:b/>
                <w:sz w:val="20"/>
              </w:rPr>
              <w:t>2</w:t>
            </w:r>
          </w:p>
          <w:p w:rsidR="0019150A" w:rsidRDefault="0019150A" w:rsidP="00704226">
            <w:pPr>
              <w:tabs>
                <w:tab w:val="center" w:pos="4320"/>
                <w:tab w:val="right" w:pos="8640"/>
              </w:tabs>
              <w:rPr>
                <w:rFonts w:ascii="Tahoma" w:hAnsi="Tahoma" w:cs="Tahoma"/>
                <w:b/>
                <w:sz w:val="20"/>
              </w:rPr>
            </w:pPr>
          </w:p>
          <w:p w:rsidR="00814E6C" w:rsidRDefault="003943E3" w:rsidP="00704226">
            <w:pPr>
              <w:tabs>
                <w:tab w:val="center" w:pos="4320"/>
                <w:tab w:val="right" w:pos="8640"/>
              </w:tabs>
              <w:rPr>
                <w:rFonts w:ascii="Tahoma" w:hAnsi="Tahoma" w:cs="Tahoma"/>
                <w:b/>
                <w:sz w:val="20"/>
              </w:rPr>
            </w:pPr>
            <w:r>
              <w:rPr>
                <w:rFonts w:ascii="Tahoma" w:hAnsi="Tahoma" w:cs="Tahoma"/>
                <w:b/>
                <w:sz w:val="20"/>
              </w:rPr>
              <w:t>Thursday, Feb. 28</w:t>
            </w:r>
            <w:r w:rsidR="00814E6C" w:rsidRPr="00F26DC2">
              <w:rPr>
                <w:rFonts w:ascii="Tahoma" w:hAnsi="Tahoma" w:cs="Tahoma"/>
                <w:b/>
                <w:sz w:val="20"/>
              </w:rPr>
              <w:t xml:space="preserve">: </w:t>
            </w:r>
            <w:r w:rsidR="00814E6C">
              <w:rPr>
                <w:rFonts w:ascii="Tahoma" w:hAnsi="Tahoma" w:cs="Tahoma"/>
                <w:b/>
                <w:sz w:val="20"/>
              </w:rPr>
              <w:t xml:space="preserve">   Paper 2 due</w:t>
            </w:r>
          </w:p>
          <w:p w:rsidR="00F839A9" w:rsidRDefault="00F839A9" w:rsidP="00704226">
            <w:pPr>
              <w:tabs>
                <w:tab w:val="center" w:pos="4320"/>
                <w:tab w:val="right" w:pos="8640"/>
              </w:tabs>
              <w:rPr>
                <w:rFonts w:ascii="Tahoma" w:hAnsi="Tahoma" w:cs="Tahoma"/>
                <w:b/>
                <w:sz w:val="20"/>
              </w:rPr>
            </w:pPr>
          </w:p>
          <w:p w:rsidR="00F839A9" w:rsidRDefault="00F839A9" w:rsidP="00704226">
            <w:pPr>
              <w:tabs>
                <w:tab w:val="center" w:pos="4320"/>
                <w:tab w:val="right" w:pos="8640"/>
              </w:tabs>
              <w:rPr>
                <w:rFonts w:ascii="Tahoma" w:hAnsi="Tahoma" w:cs="Tahoma"/>
                <w:b/>
                <w:sz w:val="20"/>
              </w:rPr>
            </w:pPr>
            <w:r>
              <w:rPr>
                <w:rFonts w:ascii="Tahoma" w:hAnsi="Tahoma" w:cs="Tahoma"/>
                <w:b/>
                <w:sz w:val="20"/>
              </w:rPr>
              <w:t>Thursday, Mar. 7:      Presentations</w:t>
            </w:r>
          </w:p>
          <w:p w:rsidR="00CD6E24" w:rsidRPr="00F26DC2" w:rsidRDefault="00CD6E24" w:rsidP="00704226">
            <w:pPr>
              <w:tabs>
                <w:tab w:val="center" w:pos="4320"/>
                <w:tab w:val="right" w:pos="8640"/>
              </w:tabs>
              <w:rPr>
                <w:rFonts w:ascii="Tahoma" w:hAnsi="Tahoma" w:cs="Tahoma"/>
                <w:b/>
                <w:sz w:val="20"/>
              </w:rPr>
            </w:pPr>
          </w:p>
        </w:tc>
      </w:tr>
      <w:tr w:rsidR="003943E3" w:rsidRPr="00F26DC2" w:rsidTr="00127768">
        <w:tc>
          <w:tcPr>
            <w:tcW w:w="1737" w:type="dxa"/>
          </w:tcPr>
          <w:p w:rsidR="003943E3" w:rsidRDefault="003943E3" w:rsidP="00704226">
            <w:pPr>
              <w:tabs>
                <w:tab w:val="center" w:pos="4320"/>
                <w:tab w:val="right" w:pos="8640"/>
              </w:tabs>
              <w:rPr>
                <w:rFonts w:ascii="Tahoma" w:hAnsi="Tahoma" w:cs="Tahoma"/>
                <w:sz w:val="20"/>
                <w:u w:val="single"/>
              </w:rPr>
            </w:pPr>
            <w:r>
              <w:rPr>
                <w:rFonts w:ascii="Tahoma" w:hAnsi="Tahoma" w:cs="Tahoma"/>
                <w:sz w:val="20"/>
                <w:u w:val="single"/>
              </w:rPr>
              <w:t>SPRING RECESS</w:t>
            </w:r>
          </w:p>
          <w:p w:rsidR="00127768" w:rsidRDefault="00127768" w:rsidP="00704226">
            <w:pPr>
              <w:tabs>
                <w:tab w:val="center" w:pos="4320"/>
                <w:tab w:val="right" w:pos="8640"/>
              </w:tabs>
              <w:rPr>
                <w:rFonts w:ascii="Tahoma" w:hAnsi="Tahoma" w:cs="Tahoma"/>
                <w:sz w:val="20"/>
                <w:u w:val="single"/>
              </w:rPr>
            </w:pPr>
          </w:p>
          <w:p w:rsidR="003943E3" w:rsidRDefault="003943E3" w:rsidP="00704226">
            <w:pPr>
              <w:tabs>
                <w:tab w:val="center" w:pos="4320"/>
                <w:tab w:val="right" w:pos="8640"/>
              </w:tabs>
              <w:rPr>
                <w:rFonts w:ascii="Tahoma" w:hAnsi="Tahoma" w:cs="Tahoma"/>
                <w:sz w:val="20"/>
                <w:u w:val="single"/>
              </w:rPr>
            </w:pPr>
            <w:r>
              <w:rPr>
                <w:rFonts w:ascii="Tahoma" w:hAnsi="Tahoma" w:cs="Tahoma"/>
                <w:sz w:val="20"/>
                <w:u w:val="single"/>
              </w:rPr>
              <w:t>Mar. 12 &amp; 14</w:t>
            </w:r>
          </w:p>
          <w:p w:rsidR="00127768" w:rsidRDefault="00127768" w:rsidP="00704226">
            <w:pPr>
              <w:tabs>
                <w:tab w:val="center" w:pos="4320"/>
                <w:tab w:val="right" w:pos="8640"/>
              </w:tabs>
              <w:rPr>
                <w:rFonts w:ascii="Tahoma" w:hAnsi="Tahoma" w:cs="Tahoma"/>
                <w:sz w:val="20"/>
                <w:u w:val="single"/>
              </w:rPr>
            </w:pPr>
          </w:p>
        </w:tc>
        <w:tc>
          <w:tcPr>
            <w:tcW w:w="3382" w:type="dxa"/>
          </w:tcPr>
          <w:p w:rsidR="003943E3" w:rsidRDefault="003943E3" w:rsidP="00704226">
            <w:pPr>
              <w:tabs>
                <w:tab w:val="center" w:pos="4320"/>
                <w:tab w:val="right" w:pos="8640"/>
              </w:tabs>
              <w:rPr>
                <w:rFonts w:ascii="Tahoma" w:hAnsi="Tahoma" w:cs="Tahoma"/>
                <w:bCs/>
                <w:sz w:val="20"/>
              </w:rPr>
            </w:pPr>
          </w:p>
        </w:tc>
        <w:tc>
          <w:tcPr>
            <w:tcW w:w="5220" w:type="dxa"/>
          </w:tcPr>
          <w:p w:rsidR="003943E3" w:rsidRDefault="003943E3" w:rsidP="00704226">
            <w:pPr>
              <w:tabs>
                <w:tab w:val="center" w:pos="4320"/>
                <w:tab w:val="right" w:pos="8640"/>
              </w:tabs>
              <w:rPr>
                <w:rFonts w:ascii="Tahoma" w:hAnsi="Tahoma" w:cs="Tahoma"/>
                <w:b/>
                <w:sz w:val="20"/>
              </w:rPr>
            </w:pPr>
          </w:p>
        </w:tc>
      </w:tr>
      <w:tr w:rsidR="00CD6E24" w:rsidRPr="00F26DC2" w:rsidTr="00127768">
        <w:tc>
          <w:tcPr>
            <w:tcW w:w="1737" w:type="dxa"/>
          </w:tcPr>
          <w:p w:rsidR="00CD6E24" w:rsidRPr="00F26DC2" w:rsidRDefault="00CD6E24" w:rsidP="00704226">
            <w:pPr>
              <w:tabs>
                <w:tab w:val="center" w:pos="4320"/>
                <w:tab w:val="right" w:pos="8640"/>
              </w:tabs>
              <w:rPr>
                <w:rFonts w:ascii="Tahoma" w:hAnsi="Tahoma" w:cs="Tahoma"/>
                <w:sz w:val="20"/>
                <w:u w:val="single"/>
              </w:rPr>
            </w:pPr>
            <w:r>
              <w:rPr>
                <w:rFonts w:ascii="Tahoma" w:hAnsi="Tahoma" w:cs="Tahoma"/>
                <w:sz w:val="20"/>
                <w:u w:val="single"/>
              </w:rPr>
              <w:t xml:space="preserve">Weeks 10—12  </w:t>
            </w:r>
          </w:p>
          <w:p w:rsidR="00CD6E24" w:rsidRDefault="00CD6E24" w:rsidP="00704226">
            <w:pPr>
              <w:tabs>
                <w:tab w:val="center" w:pos="4320"/>
                <w:tab w:val="right" w:pos="8640"/>
              </w:tabs>
              <w:rPr>
                <w:rFonts w:ascii="Tahoma" w:hAnsi="Tahoma" w:cs="Tahoma"/>
                <w:sz w:val="20"/>
              </w:rPr>
            </w:pPr>
          </w:p>
          <w:p w:rsidR="00CD6E24" w:rsidRDefault="003943E3" w:rsidP="00704226">
            <w:pPr>
              <w:tabs>
                <w:tab w:val="center" w:pos="4320"/>
                <w:tab w:val="right" w:pos="8640"/>
              </w:tabs>
              <w:rPr>
                <w:rFonts w:ascii="Tahoma" w:hAnsi="Tahoma" w:cs="Tahoma"/>
                <w:sz w:val="20"/>
              </w:rPr>
            </w:pPr>
            <w:r>
              <w:rPr>
                <w:rFonts w:ascii="Tahoma" w:hAnsi="Tahoma" w:cs="Tahoma"/>
                <w:sz w:val="20"/>
              </w:rPr>
              <w:t>Mar. 19</w:t>
            </w:r>
            <w:r w:rsidR="00CD6E24">
              <w:rPr>
                <w:rFonts w:ascii="Tahoma" w:hAnsi="Tahoma" w:cs="Tahoma"/>
                <w:sz w:val="20"/>
              </w:rPr>
              <w:t>—</w:t>
            </w:r>
            <w:r>
              <w:rPr>
                <w:rFonts w:ascii="Tahoma" w:hAnsi="Tahoma" w:cs="Tahoma"/>
                <w:sz w:val="20"/>
              </w:rPr>
              <w:t>Apr. 4</w:t>
            </w:r>
          </w:p>
          <w:p w:rsidR="0019150A" w:rsidRPr="00F26DC2" w:rsidRDefault="0019150A" w:rsidP="00704226">
            <w:pPr>
              <w:tabs>
                <w:tab w:val="center" w:pos="4320"/>
                <w:tab w:val="right" w:pos="8640"/>
              </w:tabs>
              <w:rPr>
                <w:rFonts w:ascii="Tahoma" w:hAnsi="Tahoma" w:cs="Tahoma"/>
                <w:sz w:val="20"/>
              </w:rPr>
            </w:pPr>
          </w:p>
        </w:tc>
        <w:tc>
          <w:tcPr>
            <w:tcW w:w="3382" w:type="dxa"/>
          </w:tcPr>
          <w:p w:rsidR="00CD6E24" w:rsidRPr="00887474" w:rsidRDefault="00CD6E24" w:rsidP="00704226">
            <w:pPr>
              <w:tabs>
                <w:tab w:val="left" w:pos="4230"/>
                <w:tab w:val="center" w:pos="4320"/>
                <w:tab w:val="right" w:pos="8640"/>
              </w:tabs>
              <w:outlineLvl w:val="0"/>
              <w:rPr>
                <w:rFonts w:ascii="Tahoma" w:hAnsi="Tahoma" w:cs="Tahoma"/>
                <w:sz w:val="20"/>
                <w:lang w:val="it-IT"/>
              </w:rPr>
            </w:pPr>
            <w:r w:rsidRPr="00887474">
              <w:rPr>
                <w:rFonts w:ascii="Tahoma" w:hAnsi="Tahoma" w:cs="Tahoma"/>
                <w:sz w:val="20"/>
                <w:lang w:val="it-IT"/>
              </w:rPr>
              <w:t xml:space="preserve">Ch. 10: </w:t>
            </w:r>
          </w:p>
          <w:p w:rsidR="00704226" w:rsidRDefault="00704226" w:rsidP="00704226">
            <w:pPr>
              <w:tabs>
                <w:tab w:val="left" w:pos="4230"/>
                <w:tab w:val="center" w:pos="4320"/>
                <w:tab w:val="right" w:pos="8640"/>
              </w:tabs>
              <w:outlineLvl w:val="0"/>
              <w:rPr>
                <w:rFonts w:ascii="Tahoma" w:hAnsi="Tahoma" w:cs="Tahoma"/>
                <w:b/>
                <w:sz w:val="20"/>
                <w:lang w:val="it-IT"/>
              </w:rPr>
            </w:pPr>
          </w:p>
          <w:p w:rsidR="00CD6E24" w:rsidRPr="00887474" w:rsidRDefault="00CD6E24" w:rsidP="00704226">
            <w:pPr>
              <w:tabs>
                <w:tab w:val="left" w:pos="4230"/>
                <w:tab w:val="center" w:pos="4320"/>
                <w:tab w:val="right" w:pos="8640"/>
              </w:tabs>
              <w:outlineLvl w:val="0"/>
              <w:rPr>
                <w:rFonts w:ascii="Tahoma" w:hAnsi="Tahoma" w:cs="Tahoma"/>
                <w:b/>
                <w:bCs/>
                <w:sz w:val="20"/>
                <w:lang w:val="it-IT"/>
              </w:rPr>
            </w:pPr>
            <w:r w:rsidRPr="00887474">
              <w:rPr>
                <w:rFonts w:ascii="Tahoma" w:hAnsi="Tahoma" w:cs="Tahoma"/>
                <w:b/>
                <w:sz w:val="20"/>
                <w:lang w:val="it-IT"/>
              </w:rPr>
              <w:t>L’economia: il “Sistema” Italia e le nuove sfide</w:t>
            </w:r>
          </w:p>
          <w:p w:rsidR="00CD6E24" w:rsidRPr="00887474" w:rsidRDefault="00CD6E24" w:rsidP="00704226">
            <w:pPr>
              <w:tabs>
                <w:tab w:val="center" w:pos="4320"/>
                <w:tab w:val="right" w:pos="8640"/>
              </w:tabs>
              <w:rPr>
                <w:rFonts w:ascii="Tahoma" w:hAnsi="Tahoma" w:cs="Tahoma"/>
                <w:sz w:val="20"/>
                <w:lang w:val="it-IT"/>
              </w:rPr>
            </w:pPr>
          </w:p>
        </w:tc>
        <w:tc>
          <w:tcPr>
            <w:tcW w:w="5220" w:type="dxa"/>
          </w:tcPr>
          <w:p w:rsidR="00CD6E24" w:rsidRDefault="003943E3" w:rsidP="00704226">
            <w:pPr>
              <w:tabs>
                <w:tab w:val="center" w:pos="4320"/>
                <w:tab w:val="right" w:pos="8640"/>
              </w:tabs>
              <w:rPr>
                <w:rFonts w:ascii="Tahoma" w:hAnsi="Tahoma" w:cs="Tahoma"/>
                <w:b/>
                <w:sz w:val="20"/>
              </w:rPr>
            </w:pPr>
            <w:r>
              <w:rPr>
                <w:rFonts w:ascii="Tahoma" w:hAnsi="Tahoma" w:cs="Tahoma"/>
                <w:b/>
                <w:sz w:val="20"/>
              </w:rPr>
              <w:t>Thursday, Mar. 21</w:t>
            </w:r>
            <w:r w:rsidR="00CD6E24" w:rsidRPr="00F26DC2">
              <w:rPr>
                <w:rFonts w:ascii="Tahoma" w:hAnsi="Tahoma" w:cs="Tahoma"/>
                <w:b/>
                <w:sz w:val="20"/>
              </w:rPr>
              <w:t xml:space="preserve">: </w:t>
            </w:r>
            <w:r w:rsidR="0019150A">
              <w:rPr>
                <w:rFonts w:ascii="Tahoma" w:hAnsi="Tahoma" w:cs="Tahoma"/>
                <w:b/>
                <w:sz w:val="20"/>
              </w:rPr>
              <w:t xml:space="preserve">   </w:t>
            </w:r>
            <w:r w:rsidR="00CD6E24" w:rsidRPr="00F26DC2">
              <w:rPr>
                <w:rFonts w:ascii="Tahoma" w:hAnsi="Tahoma" w:cs="Tahoma"/>
                <w:b/>
                <w:sz w:val="20"/>
              </w:rPr>
              <w:t xml:space="preserve">EXAM </w:t>
            </w:r>
            <w:r w:rsidR="00CD6E24">
              <w:rPr>
                <w:rFonts w:ascii="Tahoma" w:hAnsi="Tahoma" w:cs="Tahoma"/>
                <w:b/>
                <w:sz w:val="20"/>
              </w:rPr>
              <w:t>3</w:t>
            </w:r>
          </w:p>
          <w:p w:rsidR="00814E6C" w:rsidRDefault="00814E6C" w:rsidP="00704226">
            <w:pPr>
              <w:tabs>
                <w:tab w:val="center" w:pos="4320"/>
                <w:tab w:val="right" w:pos="8640"/>
              </w:tabs>
              <w:rPr>
                <w:rFonts w:ascii="Tahoma" w:hAnsi="Tahoma" w:cs="Tahoma"/>
                <w:b/>
                <w:sz w:val="20"/>
              </w:rPr>
            </w:pPr>
          </w:p>
          <w:p w:rsidR="00814E6C" w:rsidRDefault="003943E3" w:rsidP="00704226">
            <w:pPr>
              <w:tabs>
                <w:tab w:val="center" w:pos="4320"/>
                <w:tab w:val="right" w:pos="8640"/>
              </w:tabs>
              <w:rPr>
                <w:rFonts w:ascii="Tahoma" w:hAnsi="Tahoma" w:cs="Tahoma"/>
                <w:b/>
                <w:sz w:val="20"/>
              </w:rPr>
            </w:pPr>
            <w:r>
              <w:rPr>
                <w:rFonts w:ascii="Tahoma" w:hAnsi="Tahoma" w:cs="Tahoma"/>
                <w:b/>
                <w:sz w:val="20"/>
              </w:rPr>
              <w:t>Thursday, Mar. 28</w:t>
            </w:r>
            <w:r w:rsidR="00814E6C" w:rsidRPr="00F26DC2">
              <w:rPr>
                <w:rFonts w:ascii="Tahoma" w:hAnsi="Tahoma" w:cs="Tahoma"/>
                <w:b/>
                <w:sz w:val="20"/>
              </w:rPr>
              <w:t xml:space="preserve">: </w:t>
            </w:r>
            <w:r w:rsidR="00814E6C">
              <w:rPr>
                <w:rFonts w:ascii="Tahoma" w:hAnsi="Tahoma" w:cs="Tahoma"/>
                <w:b/>
                <w:sz w:val="20"/>
              </w:rPr>
              <w:t xml:space="preserve">   Paper 3 due</w:t>
            </w:r>
          </w:p>
          <w:p w:rsidR="00F839A9" w:rsidRDefault="00F839A9" w:rsidP="00704226">
            <w:pPr>
              <w:tabs>
                <w:tab w:val="center" w:pos="4320"/>
                <w:tab w:val="right" w:pos="8640"/>
              </w:tabs>
              <w:rPr>
                <w:rFonts w:ascii="Tahoma" w:hAnsi="Tahoma" w:cs="Tahoma"/>
                <w:b/>
                <w:sz w:val="20"/>
              </w:rPr>
            </w:pPr>
          </w:p>
          <w:p w:rsidR="00F839A9" w:rsidRDefault="00F839A9" w:rsidP="00704226">
            <w:pPr>
              <w:tabs>
                <w:tab w:val="center" w:pos="4320"/>
                <w:tab w:val="right" w:pos="8640"/>
              </w:tabs>
              <w:rPr>
                <w:rFonts w:ascii="Tahoma" w:hAnsi="Tahoma" w:cs="Tahoma"/>
                <w:b/>
                <w:sz w:val="20"/>
              </w:rPr>
            </w:pPr>
            <w:r>
              <w:rPr>
                <w:rFonts w:ascii="Tahoma" w:hAnsi="Tahoma" w:cs="Tahoma"/>
                <w:b/>
                <w:sz w:val="20"/>
              </w:rPr>
              <w:t>Thursday, Apr. 4:       Presentations</w:t>
            </w:r>
          </w:p>
          <w:p w:rsidR="00F839A9" w:rsidRPr="00A50574" w:rsidRDefault="00F839A9" w:rsidP="00704226">
            <w:pPr>
              <w:tabs>
                <w:tab w:val="center" w:pos="4320"/>
                <w:tab w:val="right" w:pos="8640"/>
              </w:tabs>
              <w:rPr>
                <w:rFonts w:ascii="Tahoma" w:hAnsi="Tahoma" w:cs="Tahoma"/>
                <w:b/>
                <w:sz w:val="20"/>
              </w:rPr>
            </w:pPr>
          </w:p>
        </w:tc>
      </w:tr>
      <w:tr w:rsidR="00CD6E24" w:rsidRPr="00F26DC2" w:rsidTr="00127768">
        <w:tc>
          <w:tcPr>
            <w:tcW w:w="1737" w:type="dxa"/>
          </w:tcPr>
          <w:p w:rsidR="00CD6E24" w:rsidRPr="00F26DC2" w:rsidRDefault="00CD6E24" w:rsidP="00704226">
            <w:pPr>
              <w:tabs>
                <w:tab w:val="center" w:pos="4320"/>
                <w:tab w:val="right" w:pos="8640"/>
              </w:tabs>
              <w:rPr>
                <w:rFonts w:ascii="Tahoma" w:hAnsi="Tahoma" w:cs="Tahoma"/>
                <w:sz w:val="20"/>
                <w:u w:val="single"/>
              </w:rPr>
            </w:pPr>
            <w:r>
              <w:rPr>
                <w:rFonts w:ascii="Tahoma" w:hAnsi="Tahoma" w:cs="Tahoma"/>
                <w:sz w:val="20"/>
                <w:u w:val="single"/>
              </w:rPr>
              <w:t xml:space="preserve">Weeks 12—15  </w:t>
            </w:r>
          </w:p>
          <w:p w:rsidR="00CD6E24" w:rsidRPr="00F26DC2" w:rsidRDefault="00CD6E24" w:rsidP="00704226">
            <w:pPr>
              <w:tabs>
                <w:tab w:val="center" w:pos="4320"/>
                <w:tab w:val="right" w:pos="8640"/>
              </w:tabs>
              <w:rPr>
                <w:rFonts w:ascii="Tahoma" w:hAnsi="Tahoma" w:cs="Tahoma"/>
                <w:sz w:val="20"/>
              </w:rPr>
            </w:pPr>
          </w:p>
          <w:p w:rsidR="00CD6E24" w:rsidRPr="00F26DC2" w:rsidRDefault="003943E3" w:rsidP="00704226">
            <w:pPr>
              <w:tabs>
                <w:tab w:val="center" w:pos="4320"/>
                <w:tab w:val="right" w:pos="8640"/>
              </w:tabs>
              <w:rPr>
                <w:rFonts w:ascii="Tahoma" w:hAnsi="Tahoma" w:cs="Tahoma"/>
                <w:sz w:val="20"/>
              </w:rPr>
            </w:pPr>
            <w:r>
              <w:rPr>
                <w:rFonts w:ascii="Tahoma" w:hAnsi="Tahoma" w:cs="Tahoma"/>
                <w:sz w:val="20"/>
              </w:rPr>
              <w:t>Apr</w:t>
            </w:r>
            <w:r w:rsidR="00CD6E24">
              <w:rPr>
                <w:rFonts w:ascii="Tahoma" w:hAnsi="Tahoma" w:cs="Tahoma"/>
                <w:sz w:val="20"/>
              </w:rPr>
              <w:t>. 9</w:t>
            </w:r>
            <w:r>
              <w:rPr>
                <w:rFonts w:ascii="Tahoma" w:hAnsi="Tahoma" w:cs="Tahoma"/>
                <w:sz w:val="20"/>
              </w:rPr>
              <w:t>—25</w:t>
            </w:r>
            <w:r w:rsidR="0019150A">
              <w:rPr>
                <w:rFonts w:ascii="Tahoma" w:hAnsi="Tahoma" w:cs="Tahoma"/>
                <w:sz w:val="20"/>
              </w:rPr>
              <w:t xml:space="preserve"> </w:t>
            </w:r>
          </w:p>
        </w:tc>
        <w:tc>
          <w:tcPr>
            <w:tcW w:w="3382" w:type="dxa"/>
          </w:tcPr>
          <w:p w:rsidR="00CD6E24" w:rsidRPr="00D76B51" w:rsidRDefault="00CD6E24" w:rsidP="00704226">
            <w:pPr>
              <w:tabs>
                <w:tab w:val="center" w:pos="4320"/>
                <w:tab w:val="right" w:pos="8640"/>
              </w:tabs>
              <w:rPr>
                <w:rFonts w:ascii="Tahoma" w:hAnsi="Tahoma" w:cs="Tahoma"/>
                <w:sz w:val="20"/>
                <w:lang w:val="it-IT"/>
              </w:rPr>
            </w:pPr>
            <w:r>
              <w:rPr>
                <w:rFonts w:ascii="Tahoma" w:hAnsi="Tahoma" w:cs="Tahoma"/>
                <w:sz w:val="20"/>
                <w:lang w:val="it-IT"/>
              </w:rPr>
              <w:t>Ch. 11</w:t>
            </w:r>
            <w:r w:rsidRPr="00D76B51">
              <w:rPr>
                <w:rFonts w:ascii="Tahoma" w:hAnsi="Tahoma" w:cs="Tahoma"/>
                <w:sz w:val="20"/>
                <w:lang w:val="it-IT"/>
              </w:rPr>
              <w:t xml:space="preserve">: </w:t>
            </w:r>
          </w:p>
          <w:p w:rsidR="00704226" w:rsidRDefault="00704226" w:rsidP="00704226">
            <w:pPr>
              <w:tabs>
                <w:tab w:val="center" w:pos="4320"/>
                <w:tab w:val="right" w:pos="8640"/>
              </w:tabs>
              <w:rPr>
                <w:rFonts w:ascii="Tahoma" w:hAnsi="Tahoma" w:cs="Tahoma"/>
                <w:b/>
                <w:sz w:val="20"/>
                <w:lang w:val="it-IT"/>
              </w:rPr>
            </w:pPr>
          </w:p>
          <w:p w:rsidR="00CD6E24" w:rsidRPr="00D76B51" w:rsidRDefault="00CD6E24" w:rsidP="00704226">
            <w:pPr>
              <w:tabs>
                <w:tab w:val="center" w:pos="4320"/>
                <w:tab w:val="right" w:pos="8640"/>
              </w:tabs>
              <w:rPr>
                <w:rFonts w:ascii="Tahoma" w:hAnsi="Tahoma" w:cs="Tahoma"/>
                <w:sz w:val="20"/>
                <w:lang w:val="it-IT"/>
              </w:rPr>
            </w:pPr>
            <w:r>
              <w:rPr>
                <w:rFonts w:ascii="Tahoma" w:hAnsi="Tahoma" w:cs="Tahoma"/>
                <w:b/>
                <w:sz w:val="20"/>
                <w:lang w:val="it-IT"/>
              </w:rPr>
              <w:t>La cultura italiana</w:t>
            </w:r>
          </w:p>
        </w:tc>
        <w:tc>
          <w:tcPr>
            <w:tcW w:w="5220" w:type="dxa"/>
          </w:tcPr>
          <w:p w:rsidR="00CD6E24" w:rsidRDefault="00F839A9" w:rsidP="00704226">
            <w:pPr>
              <w:tabs>
                <w:tab w:val="center" w:pos="4320"/>
                <w:tab w:val="right" w:pos="8640"/>
              </w:tabs>
              <w:rPr>
                <w:rFonts w:ascii="Tahoma" w:hAnsi="Tahoma" w:cs="Tahoma"/>
                <w:b/>
                <w:sz w:val="20"/>
              </w:rPr>
            </w:pPr>
            <w:r>
              <w:rPr>
                <w:rFonts w:ascii="Tahoma" w:hAnsi="Tahoma" w:cs="Tahoma"/>
                <w:b/>
                <w:sz w:val="20"/>
              </w:rPr>
              <w:t>Thursday, Apr. 11</w:t>
            </w:r>
            <w:r w:rsidR="00CD6E24">
              <w:rPr>
                <w:rFonts w:ascii="Tahoma" w:hAnsi="Tahoma" w:cs="Tahoma"/>
                <w:b/>
                <w:sz w:val="20"/>
              </w:rPr>
              <w:t xml:space="preserve">: </w:t>
            </w:r>
            <w:r w:rsidR="0019150A">
              <w:rPr>
                <w:rFonts w:ascii="Tahoma" w:hAnsi="Tahoma" w:cs="Tahoma"/>
                <w:b/>
                <w:sz w:val="20"/>
              </w:rPr>
              <w:t xml:space="preserve">   </w:t>
            </w:r>
            <w:r w:rsidR="00CD6E24">
              <w:rPr>
                <w:rFonts w:ascii="Tahoma" w:hAnsi="Tahoma" w:cs="Tahoma"/>
                <w:b/>
                <w:sz w:val="20"/>
              </w:rPr>
              <w:t>EXAM 4</w:t>
            </w:r>
          </w:p>
          <w:p w:rsidR="00814E6C" w:rsidRDefault="00814E6C" w:rsidP="00704226">
            <w:pPr>
              <w:tabs>
                <w:tab w:val="center" w:pos="4320"/>
                <w:tab w:val="right" w:pos="8640"/>
              </w:tabs>
              <w:rPr>
                <w:rFonts w:ascii="Tahoma" w:hAnsi="Tahoma" w:cs="Tahoma"/>
                <w:i/>
                <w:sz w:val="20"/>
                <w:u w:val="single"/>
              </w:rPr>
            </w:pPr>
          </w:p>
          <w:p w:rsidR="00814E6C" w:rsidRPr="00814E6C" w:rsidRDefault="00F839A9" w:rsidP="00704226">
            <w:pPr>
              <w:tabs>
                <w:tab w:val="center" w:pos="4320"/>
                <w:tab w:val="right" w:pos="8640"/>
              </w:tabs>
              <w:rPr>
                <w:rFonts w:ascii="Tahoma" w:hAnsi="Tahoma" w:cs="Tahoma"/>
                <w:b/>
                <w:sz w:val="20"/>
              </w:rPr>
            </w:pPr>
            <w:r>
              <w:rPr>
                <w:rFonts w:ascii="Tahoma" w:hAnsi="Tahoma" w:cs="Tahoma"/>
                <w:b/>
                <w:sz w:val="20"/>
              </w:rPr>
              <w:t>Thursday, Apr. 18</w:t>
            </w:r>
            <w:r w:rsidR="00814E6C">
              <w:rPr>
                <w:rFonts w:ascii="Tahoma" w:hAnsi="Tahoma" w:cs="Tahoma"/>
                <w:b/>
                <w:sz w:val="20"/>
              </w:rPr>
              <w:t>:    Paper 4 due</w:t>
            </w:r>
          </w:p>
          <w:p w:rsidR="00CD6E24" w:rsidRPr="00A50574" w:rsidRDefault="00CD6E24" w:rsidP="00704226">
            <w:pPr>
              <w:tabs>
                <w:tab w:val="center" w:pos="4320"/>
                <w:tab w:val="right" w:pos="8640"/>
              </w:tabs>
              <w:rPr>
                <w:rFonts w:ascii="Tahoma" w:hAnsi="Tahoma" w:cs="Tahoma"/>
                <w:b/>
                <w:sz w:val="20"/>
              </w:rPr>
            </w:pPr>
          </w:p>
        </w:tc>
      </w:tr>
      <w:tr w:rsidR="00CD6E24" w:rsidRPr="00F26DC2" w:rsidTr="00127768">
        <w:tc>
          <w:tcPr>
            <w:tcW w:w="1737" w:type="dxa"/>
          </w:tcPr>
          <w:p w:rsidR="00CD6E24" w:rsidRDefault="00CD6E24" w:rsidP="00704226">
            <w:pPr>
              <w:tabs>
                <w:tab w:val="center" w:pos="4320"/>
                <w:tab w:val="right" w:pos="8640"/>
              </w:tabs>
              <w:rPr>
                <w:rFonts w:ascii="Tahoma" w:hAnsi="Tahoma" w:cs="Tahoma"/>
                <w:sz w:val="20"/>
                <w:u w:val="single"/>
              </w:rPr>
            </w:pPr>
          </w:p>
          <w:p w:rsidR="00CD6E24" w:rsidRPr="00F26DC2" w:rsidRDefault="00CD6E24" w:rsidP="00704226">
            <w:pPr>
              <w:tabs>
                <w:tab w:val="center" w:pos="4320"/>
                <w:tab w:val="right" w:pos="8640"/>
              </w:tabs>
              <w:rPr>
                <w:rFonts w:ascii="Tahoma" w:hAnsi="Tahoma" w:cs="Tahoma"/>
                <w:sz w:val="20"/>
              </w:rPr>
            </w:pPr>
          </w:p>
        </w:tc>
        <w:tc>
          <w:tcPr>
            <w:tcW w:w="3382" w:type="dxa"/>
          </w:tcPr>
          <w:p w:rsidR="00CD6E24" w:rsidRPr="00887474" w:rsidRDefault="00CD6E24" w:rsidP="00704226">
            <w:pPr>
              <w:tabs>
                <w:tab w:val="center" w:pos="4320"/>
                <w:tab w:val="right" w:pos="8640"/>
              </w:tabs>
              <w:rPr>
                <w:rFonts w:ascii="Tahoma" w:hAnsi="Tahoma" w:cs="Tahoma"/>
                <w:b/>
                <w:sz w:val="20"/>
              </w:rPr>
            </w:pPr>
          </w:p>
          <w:p w:rsidR="00CD6E24" w:rsidRPr="00887474" w:rsidRDefault="00CD6E24" w:rsidP="00704226">
            <w:pPr>
              <w:tabs>
                <w:tab w:val="center" w:pos="4320"/>
                <w:tab w:val="right" w:pos="8640"/>
              </w:tabs>
              <w:rPr>
                <w:rFonts w:ascii="Tahoma" w:hAnsi="Tahoma" w:cs="Tahoma"/>
                <w:sz w:val="20"/>
              </w:rPr>
            </w:pPr>
          </w:p>
        </w:tc>
        <w:tc>
          <w:tcPr>
            <w:tcW w:w="5220" w:type="dxa"/>
          </w:tcPr>
          <w:p w:rsidR="00CD6E24" w:rsidRDefault="00F839A9" w:rsidP="00704226">
            <w:pPr>
              <w:tabs>
                <w:tab w:val="center" w:pos="4320"/>
                <w:tab w:val="right" w:pos="8640"/>
              </w:tabs>
              <w:rPr>
                <w:rFonts w:ascii="Tahoma" w:hAnsi="Tahoma" w:cs="Tahoma"/>
                <w:b/>
                <w:sz w:val="20"/>
              </w:rPr>
            </w:pPr>
            <w:r>
              <w:rPr>
                <w:rFonts w:ascii="Tahoma" w:hAnsi="Tahoma" w:cs="Tahoma"/>
                <w:b/>
                <w:sz w:val="20"/>
              </w:rPr>
              <w:t>Friday, Apr. 26</w:t>
            </w:r>
            <w:r w:rsidR="00CD6E24">
              <w:rPr>
                <w:rFonts w:ascii="Tahoma" w:hAnsi="Tahoma" w:cs="Tahoma"/>
                <w:b/>
                <w:sz w:val="20"/>
              </w:rPr>
              <w:t xml:space="preserve">: </w:t>
            </w:r>
            <w:r>
              <w:rPr>
                <w:rFonts w:ascii="Tahoma" w:hAnsi="Tahoma" w:cs="Tahoma"/>
                <w:b/>
                <w:sz w:val="20"/>
              </w:rPr>
              <w:t xml:space="preserve">        </w:t>
            </w:r>
            <w:r w:rsidR="00CD6E24">
              <w:rPr>
                <w:rFonts w:ascii="Tahoma" w:hAnsi="Tahoma" w:cs="Tahoma"/>
                <w:b/>
                <w:sz w:val="20"/>
              </w:rPr>
              <w:t>ORAL FINAL EXAMS</w:t>
            </w:r>
          </w:p>
          <w:p w:rsidR="0019150A" w:rsidRDefault="0019150A" w:rsidP="00704226">
            <w:pPr>
              <w:tabs>
                <w:tab w:val="center" w:pos="4320"/>
                <w:tab w:val="right" w:pos="8640"/>
              </w:tabs>
              <w:rPr>
                <w:rFonts w:ascii="Tahoma" w:hAnsi="Tahoma" w:cs="Tahoma"/>
                <w:b/>
                <w:sz w:val="20"/>
              </w:rPr>
            </w:pPr>
          </w:p>
          <w:p w:rsidR="0019150A" w:rsidRPr="00F26DC2" w:rsidRDefault="00F839A9" w:rsidP="00704226">
            <w:pPr>
              <w:tabs>
                <w:tab w:val="center" w:pos="4320"/>
                <w:tab w:val="right" w:pos="8640"/>
              </w:tabs>
              <w:rPr>
                <w:rFonts w:ascii="Tahoma" w:hAnsi="Tahoma" w:cs="Tahoma"/>
                <w:b/>
                <w:sz w:val="20"/>
              </w:rPr>
            </w:pPr>
            <w:r>
              <w:rPr>
                <w:rFonts w:ascii="Tahoma" w:hAnsi="Tahoma" w:cs="Tahoma"/>
                <w:b/>
                <w:sz w:val="20"/>
              </w:rPr>
              <w:t>Tuesday, May 7, 2—4 pm: WRITTEN FIN</w:t>
            </w:r>
            <w:r w:rsidR="0019150A">
              <w:rPr>
                <w:rFonts w:ascii="Tahoma" w:hAnsi="Tahoma" w:cs="Tahoma"/>
                <w:b/>
                <w:sz w:val="20"/>
              </w:rPr>
              <w:t>AL EXAM</w:t>
            </w:r>
          </w:p>
          <w:p w:rsidR="00CD6E24" w:rsidRPr="00F26DC2" w:rsidRDefault="00CD6E24" w:rsidP="00704226">
            <w:pPr>
              <w:tabs>
                <w:tab w:val="center" w:pos="4320"/>
                <w:tab w:val="right" w:pos="8640"/>
              </w:tabs>
              <w:rPr>
                <w:rFonts w:ascii="Tahoma" w:hAnsi="Tahoma" w:cs="Tahoma"/>
                <w:sz w:val="20"/>
              </w:rPr>
            </w:pPr>
          </w:p>
        </w:tc>
      </w:tr>
    </w:tbl>
    <w:p w:rsidR="009A0F29" w:rsidRPr="006E4E51" w:rsidRDefault="009A0F29" w:rsidP="001B175C">
      <w:pPr>
        <w:tabs>
          <w:tab w:val="left" w:pos="4230"/>
        </w:tabs>
        <w:rPr>
          <w:rFonts w:cs="Courier New"/>
          <w:b/>
          <w:i/>
          <w:color w:val="403152"/>
          <w:szCs w:val="24"/>
        </w:rPr>
      </w:pPr>
    </w:p>
    <w:sectPr w:rsidR="009A0F29" w:rsidRPr="006E4E51" w:rsidSect="00444665">
      <w:headerReference w:type="even" r:id="rId16"/>
      <w:headerReference w:type="default" r:id="rId17"/>
      <w:footerReference w:type="even" r:id="rId18"/>
      <w:footerReference w:type="default" r:id="rId19"/>
      <w:headerReference w:type="first" r:id="rId20"/>
      <w:footerReference w:type="first" r:id="rId21"/>
      <w:pgSz w:w="12240" w:h="15840" w:code="1"/>
      <w:pgMar w:top="1440" w:right="1800" w:bottom="1440" w:left="1800" w:header="720" w:footer="1440" w:gutter="0"/>
      <w:pgNumType w:start="1" w:chapStyle="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42" w:rsidRDefault="00C24242" w:rsidP="00C57D3E">
      <w:r>
        <w:separator/>
      </w:r>
    </w:p>
  </w:endnote>
  <w:endnote w:type="continuationSeparator" w:id="0">
    <w:p w:rsidR="00C24242" w:rsidRDefault="00C24242" w:rsidP="00C5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71" w:rsidRDefault="00CC41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CC4171" w:rsidRDefault="00CC4171">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68" w:rsidRDefault="00127768">
    <w:pPr>
      <w:pStyle w:val="Pidipagina"/>
      <w:jc w:val="right"/>
    </w:pPr>
    <w:r>
      <w:fldChar w:fldCharType="begin"/>
    </w:r>
    <w:r>
      <w:instrText xml:space="preserve"> PAGE   \* MERGEFORMAT </w:instrText>
    </w:r>
    <w:r>
      <w:fldChar w:fldCharType="separate"/>
    </w:r>
    <w:r w:rsidR="00D3690C">
      <w:rPr>
        <w:noProof/>
      </w:rPr>
      <w:t>4</w:t>
    </w:r>
    <w:r>
      <w:rPr>
        <w:noProof/>
      </w:rPr>
      <w:fldChar w:fldCharType="end"/>
    </w:r>
  </w:p>
  <w:p w:rsidR="00CC4171" w:rsidRPr="0036603B" w:rsidRDefault="00CC4171" w:rsidP="0012776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71" w:rsidRDefault="00444665">
    <w:pPr>
      <w:pStyle w:val="Pidipagina"/>
    </w:pPr>
    <w:r>
      <w:rPr>
        <w:sz w:val="20"/>
      </w:rPr>
      <w:t>Italian 224 –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42" w:rsidRDefault="00C24242" w:rsidP="00C57D3E">
      <w:r>
        <w:separator/>
      </w:r>
    </w:p>
  </w:footnote>
  <w:footnote w:type="continuationSeparator" w:id="0">
    <w:p w:rsidR="00C24242" w:rsidRDefault="00C24242" w:rsidP="00C5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71" w:rsidRDefault="00CC4171">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CC4171" w:rsidRDefault="00CC417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68" w:rsidRPr="00127768" w:rsidRDefault="00127768">
    <w:pPr>
      <w:pStyle w:val="Intestazione"/>
      <w:rPr>
        <w:rFonts w:ascii="Agency FB" w:hAnsi="Agency FB"/>
        <w:sz w:val="28"/>
        <w:szCs w:val="28"/>
        <w:u w:val="single"/>
      </w:rPr>
    </w:pPr>
    <w:r>
      <w:rPr>
        <w:rFonts w:ascii="Agency FB" w:hAnsi="Agency FB"/>
        <w:sz w:val="28"/>
        <w:szCs w:val="28"/>
        <w:u w:val="single"/>
      </w:rPr>
      <w:t xml:space="preserve">ITAL 224        </w:t>
    </w:r>
    <w:r w:rsidRPr="00127768">
      <w:rPr>
        <w:rFonts w:ascii="Agency FB" w:hAnsi="Agency FB"/>
        <w:sz w:val="28"/>
        <w:szCs w:val="28"/>
        <w:u w:val="single"/>
      </w:rPr>
      <w:t xml:space="preserve">Syllabus </w:t>
    </w:r>
    <w:r>
      <w:rPr>
        <w:rFonts w:ascii="Agency FB" w:hAnsi="Agency FB"/>
        <w:sz w:val="28"/>
        <w:szCs w:val="28"/>
        <w:u w:val="single"/>
      </w:rPr>
      <w:tab/>
    </w:r>
    <w:r w:rsidRPr="00127768">
      <w:rPr>
        <w:rFonts w:ascii="Agency FB" w:hAnsi="Agency FB"/>
        <w:sz w:val="28"/>
        <w:szCs w:val="28"/>
        <w:u w:val="single"/>
      </w:rPr>
      <w:t>Spring 2019          Instructor: Antonio Idini</w:t>
    </w:r>
  </w:p>
  <w:p w:rsidR="00127768" w:rsidRDefault="0012776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71" w:rsidRDefault="00CC4171">
    <w:pPr>
      <w:pStyle w:val="Intestazione"/>
      <w:jc w:val="right"/>
    </w:pPr>
    <w:r>
      <w:fldChar w:fldCharType="begin"/>
    </w:r>
    <w:r>
      <w:instrText xml:space="preserve"> PAGE   \* MERGEFORMAT </w:instrText>
    </w:r>
    <w:r>
      <w:fldChar w:fldCharType="separate"/>
    </w:r>
    <w:r w:rsidR="00444665">
      <w:rPr>
        <w:noProof/>
      </w:rPr>
      <w:t>1</w:t>
    </w:r>
    <w:r>
      <w:fldChar w:fldCharType="end"/>
    </w:r>
  </w:p>
  <w:p w:rsidR="00CC4171" w:rsidRDefault="00CC41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6EA"/>
    <w:multiLevelType w:val="hybridMultilevel"/>
    <w:tmpl w:val="3B8E28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7F5172"/>
    <w:multiLevelType w:val="hybridMultilevel"/>
    <w:tmpl w:val="88E68310"/>
    <w:lvl w:ilvl="0" w:tplc="C980D324">
      <w:start w:val="1"/>
      <w:numFmt w:val="decimal"/>
      <w:lvlText w:val="%1."/>
      <w:lvlJc w:val="left"/>
      <w:pPr>
        <w:ind w:left="945" w:hanging="585"/>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3A6C6F"/>
    <w:multiLevelType w:val="hybridMultilevel"/>
    <w:tmpl w:val="78F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A6650"/>
    <w:multiLevelType w:val="hybridMultilevel"/>
    <w:tmpl w:val="C566650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44D74B1"/>
    <w:multiLevelType w:val="hybridMultilevel"/>
    <w:tmpl w:val="FEB0718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AE5027"/>
    <w:multiLevelType w:val="hybridMultilevel"/>
    <w:tmpl w:val="7FEA9E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6C46D4"/>
    <w:multiLevelType w:val="hybridMultilevel"/>
    <w:tmpl w:val="07B88D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EFB"/>
    <w:rsid w:val="000343CE"/>
    <w:rsid w:val="00087F7F"/>
    <w:rsid w:val="00127768"/>
    <w:rsid w:val="00182B39"/>
    <w:rsid w:val="0019150A"/>
    <w:rsid w:val="001A3C0E"/>
    <w:rsid w:val="001B175C"/>
    <w:rsid w:val="001F1033"/>
    <w:rsid w:val="00232685"/>
    <w:rsid w:val="00290482"/>
    <w:rsid w:val="002955A5"/>
    <w:rsid w:val="0036603B"/>
    <w:rsid w:val="003812B2"/>
    <w:rsid w:val="00393EFB"/>
    <w:rsid w:val="003943E3"/>
    <w:rsid w:val="00444665"/>
    <w:rsid w:val="004B12EC"/>
    <w:rsid w:val="00584940"/>
    <w:rsid w:val="006E4E51"/>
    <w:rsid w:val="006F5EDB"/>
    <w:rsid w:val="00704226"/>
    <w:rsid w:val="00705E16"/>
    <w:rsid w:val="007308AF"/>
    <w:rsid w:val="00737DE1"/>
    <w:rsid w:val="00757966"/>
    <w:rsid w:val="007A3FF1"/>
    <w:rsid w:val="007B2638"/>
    <w:rsid w:val="00814E6C"/>
    <w:rsid w:val="00822BD5"/>
    <w:rsid w:val="00887474"/>
    <w:rsid w:val="00893A85"/>
    <w:rsid w:val="008971EF"/>
    <w:rsid w:val="008B3767"/>
    <w:rsid w:val="0094080B"/>
    <w:rsid w:val="00994B90"/>
    <w:rsid w:val="009A0F29"/>
    <w:rsid w:val="009D0C0E"/>
    <w:rsid w:val="009E7171"/>
    <w:rsid w:val="00A13012"/>
    <w:rsid w:val="00AA19AE"/>
    <w:rsid w:val="00B24D55"/>
    <w:rsid w:val="00B86BFC"/>
    <w:rsid w:val="00C24242"/>
    <w:rsid w:val="00C46CF0"/>
    <w:rsid w:val="00C57D3E"/>
    <w:rsid w:val="00C875E6"/>
    <w:rsid w:val="00CA66D4"/>
    <w:rsid w:val="00CB5B6E"/>
    <w:rsid w:val="00CC4171"/>
    <w:rsid w:val="00CD6E24"/>
    <w:rsid w:val="00CF3062"/>
    <w:rsid w:val="00D3690C"/>
    <w:rsid w:val="00DC06B2"/>
    <w:rsid w:val="00F365E6"/>
    <w:rsid w:val="00F839A9"/>
    <w:rsid w:val="00FE5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EFB"/>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EFB"/>
    <w:pPr>
      <w:tabs>
        <w:tab w:val="center" w:pos="4320"/>
        <w:tab w:val="right" w:pos="8640"/>
      </w:tabs>
    </w:pPr>
  </w:style>
  <w:style w:type="character" w:customStyle="1" w:styleId="PidipaginaCarattere">
    <w:name w:val="Piè di pagina Carattere"/>
    <w:link w:val="Pidipagina"/>
    <w:uiPriority w:val="99"/>
    <w:locked/>
    <w:rsid w:val="00393EFB"/>
    <w:rPr>
      <w:rFonts w:ascii="Courier New" w:hAnsi="Courier New" w:cs="Times New Roman"/>
      <w:sz w:val="20"/>
      <w:szCs w:val="20"/>
    </w:rPr>
  </w:style>
  <w:style w:type="character" w:styleId="Numeropagina">
    <w:name w:val="page number"/>
    <w:uiPriority w:val="99"/>
    <w:rsid w:val="00393EFB"/>
    <w:rPr>
      <w:rFonts w:cs="Times New Roman"/>
    </w:rPr>
  </w:style>
  <w:style w:type="paragraph" w:styleId="Intestazione">
    <w:name w:val="header"/>
    <w:basedOn w:val="Normale"/>
    <w:link w:val="IntestazioneCarattere"/>
    <w:uiPriority w:val="99"/>
    <w:rsid w:val="00393EFB"/>
    <w:pPr>
      <w:tabs>
        <w:tab w:val="center" w:pos="4320"/>
        <w:tab w:val="right" w:pos="8640"/>
      </w:tabs>
    </w:pPr>
  </w:style>
  <w:style w:type="character" w:customStyle="1" w:styleId="IntestazioneCarattere">
    <w:name w:val="Intestazione Carattere"/>
    <w:link w:val="Intestazione"/>
    <w:uiPriority w:val="99"/>
    <w:locked/>
    <w:rsid w:val="00393EFB"/>
    <w:rPr>
      <w:rFonts w:ascii="Courier New" w:hAnsi="Courier New" w:cs="Times New Roman"/>
      <w:sz w:val="20"/>
      <w:szCs w:val="20"/>
    </w:rPr>
  </w:style>
  <w:style w:type="paragraph" w:styleId="Corpotesto">
    <w:name w:val="Body Text"/>
    <w:basedOn w:val="Normale"/>
    <w:link w:val="CorpotestoCarattere"/>
    <w:uiPriority w:val="99"/>
    <w:rsid w:val="00393EFB"/>
    <w:rPr>
      <w:b/>
    </w:rPr>
  </w:style>
  <w:style w:type="character" w:customStyle="1" w:styleId="CorpotestoCarattere">
    <w:name w:val="Corpo testo Carattere"/>
    <w:link w:val="Corpotesto"/>
    <w:uiPriority w:val="99"/>
    <w:locked/>
    <w:rsid w:val="00393EFB"/>
    <w:rPr>
      <w:rFonts w:ascii="Courier New" w:hAnsi="Courier New" w:cs="Times New Roman"/>
      <w:b/>
      <w:sz w:val="20"/>
      <w:szCs w:val="20"/>
    </w:rPr>
  </w:style>
  <w:style w:type="paragraph" w:styleId="Testonotaapidipagina">
    <w:name w:val="footnote text"/>
    <w:basedOn w:val="Normale"/>
    <w:link w:val="TestonotaapidipaginaCarattere"/>
    <w:uiPriority w:val="99"/>
    <w:semiHidden/>
    <w:rsid w:val="00393EFB"/>
    <w:rPr>
      <w:sz w:val="20"/>
    </w:rPr>
  </w:style>
  <w:style w:type="character" w:customStyle="1" w:styleId="TestonotaapidipaginaCarattere">
    <w:name w:val="Testo nota a piè di pagina Carattere"/>
    <w:link w:val="Testonotaapidipagina"/>
    <w:uiPriority w:val="99"/>
    <w:semiHidden/>
    <w:locked/>
    <w:rsid w:val="00393EFB"/>
    <w:rPr>
      <w:rFonts w:ascii="Courier New" w:hAnsi="Courier New" w:cs="Times New Roman"/>
      <w:sz w:val="20"/>
      <w:szCs w:val="20"/>
    </w:rPr>
  </w:style>
  <w:style w:type="character" w:styleId="Collegamentoipertestuale">
    <w:name w:val="Hyperlink"/>
    <w:uiPriority w:val="99"/>
    <w:rsid w:val="00393EFB"/>
    <w:rPr>
      <w:rFonts w:cs="Times New Roman"/>
      <w:color w:val="0000FF"/>
      <w:u w:val="single"/>
    </w:rPr>
  </w:style>
  <w:style w:type="paragraph" w:styleId="Paragrafoelenco">
    <w:name w:val="List Paragraph"/>
    <w:basedOn w:val="Normale"/>
    <w:uiPriority w:val="99"/>
    <w:qFormat/>
    <w:rsid w:val="006E4E51"/>
    <w:pPr>
      <w:ind w:left="720"/>
      <w:contextualSpacing/>
    </w:pPr>
  </w:style>
  <w:style w:type="character" w:styleId="Rimandonotaapidipagina">
    <w:name w:val="footnote reference"/>
    <w:uiPriority w:val="99"/>
    <w:rsid w:val="009A0F29"/>
    <w:rPr>
      <w:rFonts w:cs="Times New Roman"/>
      <w:vertAlign w:val="superscript"/>
    </w:rPr>
  </w:style>
  <w:style w:type="paragraph" w:customStyle="1" w:styleId="Default">
    <w:name w:val="Default"/>
    <w:rsid w:val="009A0F29"/>
    <w:pPr>
      <w:widowControl w:val="0"/>
      <w:autoSpaceDE w:val="0"/>
      <w:autoSpaceDN w:val="0"/>
      <w:adjustRightInd w:val="0"/>
    </w:pPr>
    <w:rPr>
      <w:rFonts w:ascii="Times New Roman" w:eastAsia="Calibri" w:hAnsi="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quity.usc.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ngemannshc.usc.edu/rsv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cidepreventionlifeline.org" TargetMode="External"/><Relationship Id="rId5" Type="http://schemas.openxmlformats.org/officeDocument/2006/relationships/settings" Target="settings.xml"/><Relationship Id="rId15" Type="http://schemas.openxmlformats.org/officeDocument/2006/relationships/hyperlink" Target="https://studentaffairs.usc.edu/ssa/" TargetMode="External"/><Relationship Id="rId23" Type="http://schemas.openxmlformats.org/officeDocument/2006/relationships/theme" Target="theme/theme1.xml"/><Relationship Id="rId10" Type="http://schemas.openxmlformats.org/officeDocument/2006/relationships/hyperlink" Target="https://engemannshc.usc.edu/counselin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olicy.usc.edu/scientific-misconduct" TargetMode="External"/><Relationship Id="rId14" Type="http://schemas.openxmlformats.org/officeDocument/2006/relationships/hyperlink" Target="https://studentaffairs.usc.edu/bias-assessment-response-suppor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5BAC-FE78-4570-8E57-265D194D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1479</Words>
  <Characters>8431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9891</CharactersWithSpaces>
  <SharedDoc>false</SharedDoc>
  <HLinks>
    <vt:vector size="42" baseType="variant">
      <vt:variant>
        <vt:i4>6684777</vt:i4>
      </vt:variant>
      <vt:variant>
        <vt:i4>18</vt:i4>
      </vt:variant>
      <vt:variant>
        <vt:i4>0</vt:i4>
      </vt:variant>
      <vt:variant>
        <vt:i4>5</vt:i4>
      </vt:variant>
      <vt:variant>
        <vt:lpwstr>https://studentaffairs.usc.edu/ssa/</vt:lpwstr>
      </vt:variant>
      <vt:variant>
        <vt:lpwstr/>
      </vt:variant>
      <vt:variant>
        <vt:i4>4587593</vt:i4>
      </vt:variant>
      <vt:variant>
        <vt:i4>15</vt:i4>
      </vt:variant>
      <vt:variant>
        <vt:i4>0</vt:i4>
      </vt:variant>
      <vt:variant>
        <vt:i4>5</vt:i4>
      </vt:variant>
      <vt:variant>
        <vt:lpwstr>https://studentaffairs.usc.edu/bias-assessment-response-support/</vt:lpwstr>
      </vt:variant>
      <vt:variant>
        <vt:lpwstr/>
      </vt:variant>
      <vt:variant>
        <vt:i4>7733299</vt:i4>
      </vt:variant>
      <vt:variant>
        <vt:i4>12</vt:i4>
      </vt:variant>
      <vt:variant>
        <vt:i4>0</vt:i4>
      </vt:variant>
      <vt:variant>
        <vt:i4>5</vt:i4>
      </vt:variant>
      <vt:variant>
        <vt:lpwstr>https://equity.usc.edu/</vt:lpwstr>
      </vt:variant>
      <vt:variant>
        <vt:lpwstr/>
      </vt:variant>
      <vt:variant>
        <vt:i4>4587603</vt:i4>
      </vt:variant>
      <vt:variant>
        <vt:i4>9</vt:i4>
      </vt:variant>
      <vt:variant>
        <vt:i4>0</vt:i4>
      </vt:variant>
      <vt:variant>
        <vt:i4>5</vt:i4>
      </vt:variant>
      <vt:variant>
        <vt:lpwstr>https://engemannshc.usc.edu/rsvp/</vt:lpwstr>
      </vt:variant>
      <vt:variant>
        <vt:lpwstr/>
      </vt:variant>
      <vt:variant>
        <vt:i4>5767197</vt:i4>
      </vt:variant>
      <vt:variant>
        <vt:i4>6</vt:i4>
      </vt:variant>
      <vt:variant>
        <vt:i4>0</vt:i4>
      </vt:variant>
      <vt:variant>
        <vt:i4>5</vt:i4>
      </vt:variant>
      <vt:variant>
        <vt:lpwstr>http://www.suicidepreventionlifeline.org/</vt:lpwstr>
      </vt:variant>
      <vt:variant>
        <vt:lpwstr/>
      </vt:variant>
      <vt:variant>
        <vt:i4>3080240</vt:i4>
      </vt:variant>
      <vt:variant>
        <vt:i4>3</vt:i4>
      </vt:variant>
      <vt:variant>
        <vt:i4>0</vt:i4>
      </vt:variant>
      <vt:variant>
        <vt:i4>5</vt:i4>
      </vt:variant>
      <vt:variant>
        <vt:lpwstr>https://engemannshc.usc.edu/counseling/</vt:lpwstr>
      </vt:variant>
      <vt:variant>
        <vt:lpwstr/>
      </vt:variant>
      <vt:variant>
        <vt:i4>7143480</vt:i4>
      </vt:variant>
      <vt:variant>
        <vt:i4>0</vt:i4>
      </vt:variant>
      <vt:variant>
        <vt:i4>0</vt:i4>
      </vt:variant>
      <vt:variant>
        <vt:i4>5</vt:i4>
      </vt:variant>
      <vt:variant>
        <vt:lpwstr>http://policy.usc.edu/scientific-misconduct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tonino</dc:creator>
  <cp:keywords/>
  <dc:description/>
  <cp:lastModifiedBy>Tonino</cp:lastModifiedBy>
  <cp:revision>3</cp:revision>
  <cp:lastPrinted>2010-08-18T14:03:00Z</cp:lastPrinted>
  <dcterms:created xsi:type="dcterms:W3CDTF">2019-01-04T08:35:00Z</dcterms:created>
  <dcterms:modified xsi:type="dcterms:W3CDTF">2019-01-04T08:38:00Z</dcterms:modified>
</cp:coreProperties>
</file>