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81" w:rsidRDefault="000455AC" w:rsidP="00961F6D">
      <w:pPr>
        <w:jc w:val="center"/>
        <w:rPr>
          <w:b/>
          <w:lang w:val="et-EE"/>
        </w:rPr>
      </w:pPr>
      <w:r>
        <w:rPr>
          <w:b/>
          <w:lang w:val="et-EE"/>
        </w:rPr>
        <w:t xml:space="preserve">HIST104g: </w:t>
      </w:r>
      <w:r w:rsidR="00961F6D">
        <w:rPr>
          <w:b/>
          <w:lang w:val="et-EE"/>
        </w:rPr>
        <w:t>Modern Europe</w:t>
      </w:r>
    </w:p>
    <w:p w:rsidR="000455AC" w:rsidRPr="0079007D" w:rsidRDefault="000455AC" w:rsidP="000455AC">
      <w:pPr>
        <w:spacing w:line="276" w:lineRule="auto"/>
        <w:jc w:val="center"/>
        <w:rPr>
          <w:b/>
          <w:lang w:val="et-EE"/>
        </w:rPr>
      </w:pPr>
      <w:r>
        <w:rPr>
          <w:b/>
          <w:lang w:val="et-EE"/>
        </w:rPr>
        <w:t>Fall Semester 2018, University of Southern California</w:t>
      </w:r>
      <w:r>
        <w:rPr>
          <w:b/>
          <w:lang w:val="et-EE"/>
        </w:rPr>
        <w:br/>
        <w:t xml:space="preserve">Tuesdays and Thursdays 9:30-10:50AM, THH 301 </w:t>
      </w:r>
    </w:p>
    <w:p w:rsidR="000455AC" w:rsidRDefault="000455AC" w:rsidP="00975BF5">
      <w:pPr>
        <w:spacing w:line="276" w:lineRule="auto"/>
        <w:rPr>
          <w:lang w:val="et-EE"/>
        </w:rPr>
      </w:pPr>
      <w:r>
        <w:rPr>
          <w:lang w:val="et-EE"/>
        </w:rPr>
        <w:t>Prof. Aro Velmet</w:t>
      </w:r>
      <w:r w:rsidR="004D0435">
        <w:rPr>
          <w:lang w:val="et-EE"/>
        </w:rPr>
        <w:t xml:space="preserve"> </w:t>
      </w:r>
      <w:r>
        <w:rPr>
          <w:lang w:val="et-EE"/>
        </w:rPr>
        <w:br/>
      </w:r>
      <w:hyperlink r:id="rId5" w:history="1">
        <w:r w:rsidRPr="00BD0BDE">
          <w:rPr>
            <w:rStyle w:val="Hyperlink"/>
            <w:lang w:val="et-EE"/>
          </w:rPr>
          <w:t>velmet@usc.edu</w:t>
        </w:r>
      </w:hyperlink>
      <w:r>
        <w:rPr>
          <w:lang w:val="et-EE"/>
        </w:rPr>
        <w:br/>
        <w:t xml:space="preserve">Office hours: </w:t>
      </w:r>
      <w:r w:rsidR="00975BF5">
        <w:rPr>
          <w:lang w:val="et-EE"/>
        </w:rPr>
        <w:t>Tuesdays from 12-2PM</w:t>
      </w:r>
      <w:r>
        <w:rPr>
          <w:lang w:val="et-EE"/>
        </w:rPr>
        <w:t xml:space="preserve"> or by appointment</w:t>
      </w:r>
      <w:r>
        <w:rPr>
          <w:lang w:val="et-EE"/>
        </w:rPr>
        <w:br/>
      </w:r>
      <w:r w:rsidR="002D158A">
        <w:rPr>
          <w:lang w:val="et-EE"/>
        </w:rPr>
        <w:t>SOS 269</w:t>
      </w:r>
    </w:p>
    <w:p w:rsidR="002D158A" w:rsidRDefault="00975BF5" w:rsidP="00975BF5">
      <w:pPr>
        <w:spacing w:line="276" w:lineRule="auto"/>
        <w:rPr>
          <w:lang w:val="et-EE"/>
        </w:rPr>
      </w:pPr>
      <w:r>
        <w:rPr>
          <w:lang w:val="et-EE"/>
        </w:rPr>
        <w:t>Teaching assistant</w:t>
      </w:r>
      <w:r w:rsidR="002D158A">
        <w:rPr>
          <w:lang w:val="et-EE"/>
        </w:rPr>
        <w:t>s</w:t>
      </w:r>
      <w:r>
        <w:rPr>
          <w:lang w:val="et-EE"/>
        </w:rPr>
        <w:t xml:space="preserve">: </w:t>
      </w:r>
    </w:p>
    <w:p w:rsidR="008C1A0C" w:rsidRDefault="008C1A0C" w:rsidP="00975BF5">
      <w:pPr>
        <w:spacing w:line="276" w:lineRule="auto"/>
      </w:pPr>
      <w:r>
        <w:rPr>
          <w:lang w:val="et-EE"/>
        </w:rPr>
        <w:t xml:space="preserve">Steven Samols, </w:t>
      </w:r>
      <w:r>
        <w:fldChar w:fldCharType="begin"/>
      </w:r>
      <w:r>
        <w:instrText xml:space="preserve"> HYPERLINK "mailto:</w:instrText>
      </w:r>
      <w:r w:rsidRPr="008C1A0C">
        <w:instrText>ssamols@usc.edu</w:instrText>
      </w:r>
      <w:r>
        <w:instrText xml:space="preserve">" </w:instrText>
      </w:r>
      <w:r>
        <w:fldChar w:fldCharType="separate"/>
      </w:r>
      <w:r w:rsidRPr="00303BBE">
        <w:rPr>
          <w:rStyle w:val="Hyperlink"/>
        </w:rPr>
        <w:t>ssamols@usc.edu</w:t>
      </w:r>
      <w:r>
        <w:fldChar w:fldCharType="end"/>
      </w:r>
      <w:r>
        <w:t xml:space="preserve"> , office hours </w:t>
      </w:r>
      <w:r w:rsidR="004D0435">
        <w:t>Fridays 10-12noon, SOS 171</w:t>
      </w:r>
      <w:r>
        <w:rPr>
          <w:lang w:val="et-EE"/>
        </w:rPr>
        <w:br/>
        <w:t xml:space="preserve">Stanley Fonseca, </w:t>
      </w:r>
      <w:r>
        <w:fldChar w:fldCharType="begin"/>
      </w:r>
      <w:r>
        <w:instrText xml:space="preserve"> HYPERLINK "mailto:</w:instrText>
      </w:r>
      <w:r w:rsidRPr="008C1A0C">
        <w:instrText>sfonseca@usc.edu</w:instrText>
      </w:r>
      <w:r>
        <w:instrText xml:space="preserve">" </w:instrText>
      </w:r>
      <w:r>
        <w:fldChar w:fldCharType="separate"/>
      </w:r>
      <w:r w:rsidRPr="00303BBE">
        <w:rPr>
          <w:rStyle w:val="Hyperlink"/>
        </w:rPr>
        <w:t>sfonseca@usc.edu</w:t>
      </w:r>
      <w:r>
        <w:fldChar w:fldCharType="end"/>
      </w:r>
      <w:r>
        <w:t xml:space="preserve"> , </w:t>
      </w:r>
      <w:r w:rsidR="004D0435">
        <w:t>office hours Fridays 12-2PM, SOS 171</w:t>
      </w:r>
    </w:p>
    <w:p w:rsidR="00FE3B0E" w:rsidRDefault="004D0435" w:rsidP="00975BF5">
      <w:pPr>
        <w:spacing w:line="276" w:lineRule="auto"/>
      </w:pPr>
      <w:r>
        <w:t>Discussion s</w:t>
      </w:r>
      <w:r w:rsidR="00FE3B0E">
        <w:t>ections:</w:t>
      </w:r>
    </w:p>
    <w:p w:rsidR="00FE3B0E" w:rsidRPr="00A94554" w:rsidRDefault="00FE3B0E" w:rsidP="00975BF5">
      <w:pPr>
        <w:spacing w:line="276" w:lineRule="auto"/>
        <w:rPr>
          <w:lang w:val="et-EE"/>
        </w:rPr>
      </w:pPr>
      <w:r>
        <w:t>Fridays 8-8:50</w:t>
      </w:r>
      <w:r w:rsidR="004D0435">
        <w:t>AM</w:t>
      </w:r>
      <w:r>
        <w:t>, THH 106</w:t>
      </w:r>
      <w:r>
        <w:br/>
        <w:t xml:space="preserve">Fridays </w:t>
      </w:r>
      <w:r w:rsidR="004D0435">
        <w:t>9-9.50AM, THH 106</w:t>
      </w:r>
      <w:r w:rsidR="004D0435">
        <w:br/>
        <w:t>Fridays 10-10.50AM, THH 106</w:t>
      </w:r>
      <w:r w:rsidR="004D0435">
        <w:br/>
        <w:t>Fridays 11-11.50AM, THH 106</w:t>
      </w:r>
    </w:p>
    <w:p w:rsidR="000455AC" w:rsidRDefault="000455AC" w:rsidP="000455AC">
      <w:pPr>
        <w:spacing w:line="276" w:lineRule="auto"/>
        <w:rPr>
          <w:lang w:val="et-EE"/>
        </w:rPr>
      </w:pPr>
      <w:r>
        <w:rPr>
          <w:lang w:val="et-EE"/>
        </w:rPr>
        <w:t>Immigration, nationalism, globalization, economic distress, gender trouble: the global issues of today are the perennial debates of European modernity. This course, rather than offering a comprehensive survey, provides a thematic overview of major problems in European history. Central to our inquiry are the questions: 1) what is modernity? and 2) who are the „Europeans“ that make it? We begin with the Enlightenment and the age of Revolutions as the point where modern ideas of citizenship, statehood, and civilization emerged</w:t>
      </w:r>
      <w:r w:rsidR="004B6E3B">
        <w:rPr>
          <w:lang w:val="et-EE"/>
        </w:rPr>
        <w:t xml:space="preserve"> as we now know them</w:t>
      </w:r>
      <w:r>
        <w:rPr>
          <w:lang w:val="et-EE"/>
        </w:rPr>
        <w:t xml:space="preserve">, and think about how various people – women, colonial subjects, serfs, religious minorities – challenged and reworked these notions in the age of empires and nationalism. We analyze how competing ideologies of liberalism, fascism, and communism promised the arrival of a new, modern man, and the destruction of a world that had outlived its time. Finally, we look at the emergence of postwar welfare states and ask why questions about belonging and civilization, which at the end of World War II appeared settled, have now once again become critical to the future of the continent. </w:t>
      </w:r>
    </w:p>
    <w:p w:rsidR="000455AC" w:rsidRDefault="004B6E3B" w:rsidP="000455AC">
      <w:pPr>
        <w:spacing w:line="276" w:lineRule="auto"/>
        <w:rPr>
          <w:lang w:val="et-EE"/>
        </w:rPr>
      </w:pPr>
      <w:r>
        <w:rPr>
          <w:lang w:val="et-EE"/>
        </w:rPr>
        <w:t>The course consists of l</w:t>
      </w:r>
      <w:r w:rsidR="000455AC">
        <w:rPr>
          <w:lang w:val="et-EE"/>
        </w:rPr>
        <w:t xml:space="preserve">ectures, which rely heavily on visual analysis and on film, </w:t>
      </w:r>
      <w:r>
        <w:rPr>
          <w:lang w:val="et-EE"/>
        </w:rPr>
        <w:t>and discussion sections, where students delve into art, literature, and philosophy</w:t>
      </w:r>
      <w:r w:rsidR="000455AC">
        <w:rPr>
          <w:lang w:val="et-EE"/>
        </w:rPr>
        <w:t xml:space="preserve">, ranging from the horrific visions of Mary Shelley’s </w:t>
      </w:r>
      <w:r w:rsidR="000455AC" w:rsidRPr="00A94554">
        <w:rPr>
          <w:i/>
          <w:lang w:val="et-EE"/>
        </w:rPr>
        <w:t>Frankenstein</w:t>
      </w:r>
      <w:r w:rsidR="000455AC">
        <w:rPr>
          <w:lang w:val="et-EE"/>
        </w:rPr>
        <w:t xml:space="preserve"> to the </w:t>
      </w:r>
      <w:r w:rsidR="000455AC" w:rsidRPr="007234AD">
        <w:rPr>
          <w:lang w:val="et-EE"/>
        </w:rPr>
        <w:t>psychosexual</w:t>
      </w:r>
      <w:r w:rsidR="000455AC">
        <w:rPr>
          <w:lang w:val="et-EE"/>
        </w:rPr>
        <w:t xml:space="preserve"> dream analyses of Sigmund Freud.</w:t>
      </w:r>
    </w:p>
    <w:p w:rsidR="000455AC" w:rsidRDefault="000455AC" w:rsidP="000455AC">
      <w:pPr>
        <w:spacing w:line="276" w:lineRule="auto"/>
        <w:rPr>
          <w:u w:val="single"/>
          <w:lang w:val="et-EE"/>
        </w:rPr>
      </w:pPr>
      <w:r>
        <w:rPr>
          <w:i/>
          <w:u w:val="single"/>
          <w:lang w:val="et-EE"/>
        </w:rPr>
        <w:t>Course policies. READ WITH CARE – Many questions are likely answered here</w:t>
      </w:r>
    </w:p>
    <w:p w:rsidR="004B6E3B" w:rsidRDefault="000455AC" w:rsidP="000455AC">
      <w:pPr>
        <w:spacing w:line="276" w:lineRule="auto"/>
        <w:rPr>
          <w:lang w:val="et-EE"/>
        </w:rPr>
      </w:pPr>
      <w:r>
        <w:rPr>
          <w:b/>
          <w:lang w:val="et-EE"/>
        </w:rPr>
        <w:t xml:space="preserve">Course Mechanics: </w:t>
      </w:r>
      <w:r w:rsidRPr="000455AC">
        <w:rPr>
          <w:lang w:val="et-EE"/>
        </w:rPr>
        <w:t>This General Education class falls within the GE-B “Humanistic I</w:t>
      </w:r>
      <w:r>
        <w:rPr>
          <w:lang w:val="et-EE"/>
        </w:rPr>
        <w:t xml:space="preserve">nquiry” rubric. Courses in this </w:t>
      </w:r>
      <w:r w:rsidRPr="000455AC">
        <w:rPr>
          <w:lang w:val="et-EE"/>
        </w:rPr>
        <w:t>category “cultivate a critical appreciation for various forms of hum</w:t>
      </w:r>
      <w:r>
        <w:rPr>
          <w:lang w:val="et-EE"/>
        </w:rPr>
        <w:t xml:space="preserve">an expression by teaching </w:t>
      </w:r>
      <w:r w:rsidRPr="000455AC">
        <w:rPr>
          <w:lang w:val="et-EE"/>
        </w:rPr>
        <w:t>students to evaluate works of literature, philosophy, and the arts</w:t>
      </w:r>
      <w:r>
        <w:rPr>
          <w:lang w:val="et-EE"/>
        </w:rPr>
        <w:t xml:space="preserve">, to think critically, and [to] </w:t>
      </w:r>
      <w:r w:rsidRPr="000455AC">
        <w:rPr>
          <w:lang w:val="et-EE"/>
        </w:rPr>
        <w:t>formulate informed opinions about ideas and values.”</w:t>
      </w:r>
      <w:r>
        <w:rPr>
          <w:lang w:val="et-EE"/>
        </w:rPr>
        <w:t xml:space="preserve"> This course introduces students to major problems and themes in European history, and teaches to read works – litera</w:t>
      </w:r>
      <w:r w:rsidR="004B6E3B">
        <w:rPr>
          <w:lang w:val="et-EE"/>
        </w:rPr>
        <w:t>r</w:t>
      </w:r>
      <w:r>
        <w:rPr>
          <w:lang w:val="et-EE"/>
        </w:rPr>
        <w:t>y, philosophical, political, and artistic – that have emerged from this history as three-dimensional, open to</w:t>
      </w:r>
      <w:r w:rsidR="00AB3FE1">
        <w:rPr>
          <w:lang w:val="et-EE"/>
        </w:rPr>
        <w:t xml:space="preserve"> interpretation, and rooted in</w:t>
      </w:r>
      <w:r>
        <w:rPr>
          <w:lang w:val="et-EE"/>
        </w:rPr>
        <w:t xml:space="preserve"> specific time</w:t>
      </w:r>
      <w:r w:rsidR="00AB3FE1">
        <w:rPr>
          <w:lang w:val="et-EE"/>
        </w:rPr>
        <w:t>s</w:t>
      </w:r>
      <w:r>
        <w:rPr>
          <w:lang w:val="et-EE"/>
        </w:rPr>
        <w:t xml:space="preserve"> and place</w:t>
      </w:r>
      <w:r w:rsidR="00AB3FE1">
        <w:rPr>
          <w:lang w:val="et-EE"/>
        </w:rPr>
        <w:t>s</w:t>
      </w:r>
      <w:r>
        <w:rPr>
          <w:lang w:val="et-EE"/>
        </w:rPr>
        <w:t xml:space="preserve">. The course consists of two lectures and one </w:t>
      </w:r>
      <w:r w:rsidR="00975BF5">
        <w:rPr>
          <w:lang w:val="et-EE"/>
        </w:rPr>
        <w:t>discussion</w:t>
      </w:r>
      <w:r>
        <w:rPr>
          <w:lang w:val="et-EE"/>
        </w:rPr>
        <w:t xml:space="preserve"> section per week. </w:t>
      </w:r>
    </w:p>
    <w:p w:rsidR="000455AC" w:rsidRPr="001522B4" w:rsidRDefault="000455AC" w:rsidP="000455AC">
      <w:pPr>
        <w:spacing w:line="276" w:lineRule="auto"/>
        <w:rPr>
          <w:lang w:val="et-EE"/>
        </w:rPr>
      </w:pPr>
      <w:r>
        <w:rPr>
          <w:b/>
          <w:lang w:val="et-EE"/>
        </w:rPr>
        <w:lastRenderedPageBreak/>
        <w:t xml:space="preserve">Course Materials: </w:t>
      </w:r>
      <w:r>
        <w:rPr>
          <w:lang w:val="et-EE"/>
        </w:rPr>
        <w:t xml:space="preserve">Students are </w:t>
      </w:r>
      <w:r w:rsidR="00975BF5">
        <w:rPr>
          <w:lang w:val="et-EE"/>
        </w:rPr>
        <w:t>encouraged</w:t>
      </w:r>
      <w:r>
        <w:rPr>
          <w:lang w:val="et-EE"/>
        </w:rPr>
        <w:t xml:space="preserve"> to purchase a number of books listed below.</w:t>
      </w:r>
      <w:r>
        <w:rPr>
          <w:b/>
          <w:lang w:val="et-EE"/>
        </w:rPr>
        <w:t xml:space="preserve"> </w:t>
      </w:r>
      <w:r w:rsidR="00975BF5">
        <w:rPr>
          <w:lang w:val="et-EE"/>
        </w:rPr>
        <w:t xml:space="preserve">They will also be available on reserve at the Leavey library. </w:t>
      </w:r>
      <w:r>
        <w:rPr>
          <w:lang w:val="et-EE"/>
        </w:rPr>
        <w:t xml:space="preserve">All other printed course materials, images, study guides and assignment instructions are posted on Blackboard by the first week of class, and updated as necessary. Lectures notes/slides </w:t>
      </w:r>
      <w:r>
        <w:rPr>
          <w:i/>
          <w:lang w:val="et-EE"/>
        </w:rPr>
        <w:t>will not</w:t>
      </w:r>
      <w:r>
        <w:rPr>
          <w:lang w:val="et-EE"/>
        </w:rPr>
        <w:t xml:space="preserve"> be made available. This is a pedagogical point: note-taking is a useful synthetic skill that requires you to condense and summarize information, helping with analysis and recall. </w:t>
      </w:r>
    </w:p>
    <w:p w:rsidR="000455AC" w:rsidRPr="00107BE1" w:rsidRDefault="000455AC" w:rsidP="000455AC">
      <w:pPr>
        <w:spacing w:line="276" w:lineRule="auto"/>
        <w:rPr>
          <w:lang w:val="et-EE"/>
        </w:rPr>
      </w:pPr>
      <w:r>
        <w:rPr>
          <w:b/>
          <w:lang w:val="et-EE"/>
        </w:rPr>
        <w:t>Attendance</w:t>
      </w:r>
      <w:r w:rsidRPr="00107BE1">
        <w:rPr>
          <w:lang w:val="et-EE"/>
        </w:rPr>
        <w:t xml:space="preserve">: </w:t>
      </w:r>
      <w:r>
        <w:rPr>
          <w:lang w:val="et-EE"/>
        </w:rPr>
        <w:t xml:space="preserve">Attendance is mandatory in both lectures and </w:t>
      </w:r>
      <w:r w:rsidR="004B6E3B">
        <w:rPr>
          <w:lang w:val="et-EE"/>
        </w:rPr>
        <w:t>discussion</w:t>
      </w:r>
      <w:r>
        <w:rPr>
          <w:lang w:val="et-EE"/>
        </w:rPr>
        <w:t xml:space="preserve"> sections</w:t>
      </w:r>
      <w:r w:rsidRPr="00107BE1">
        <w:rPr>
          <w:lang w:val="et-EE"/>
        </w:rPr>
        <w:t xml:space="preserve">. </w:t>
      </w:r>
      <w:r w:rsidR="00975BF5">
        <w:rPr>
          <w:lang w:val="et-EE"/>
        </w:rPr>
        <w:t>Frequent absences may cause the student to</w:t>
      </w:r>
      <w:r w:rsidRPr="00107BE1">
        <w:rPr>
          <w:lang w:val="et-EE"/>
        </w:rPr>
        <w:t xml:space="preserve"> fail the course. If you are struggling with medical or personal issues that might be</w:t>
      </w:r>
      <w:r>
        <w:rPr>
          <w:lang w:val="et-EE"/>
        </w:rPr>
        <w:t xml:space="preserve"> </w:t>
      </w:r>
      <w:r w:rsidRPr="00107BE1">
        <w:rPr>
          <w:lang w:val="et-EE"/>
        </w:rPr>
        <w:t>impacting your attendance</w:t>
      </w:r>
      <w:r>
        <w:rPr>
          <w:lang w:val="et-EE"/>
        </w:rPr>
        <w:t>, please contact the instructor</w:t>
      </w:r>
      <w:r w:rsidRPr="00107BE1">
        <w:rPr>
          <w:lang w:val="et-EE"/>
        </w:rPr>
        <w:t xml:space="preserve"> as soon as possible.</w:t>
      </w:r>
    </w:p>
    <w:p w:rsidR="000455AC" w:rsidRPr="00107BE1" w:rsidRDefault="000455AC" w:rsidP="000455AC">
      <w:pPr>
        <w:spacing w:line="276" w:lineRule="auto"/>
        <w:rPr>
          <w:lang w:val="et-EE"/>
        </w:rPr>
      </w:pPr>
      <w:r>
        <w:rPr>
          <w:b/>
          <w:lang w:val="et-EE"/>
        </w:rPr>
        <w:t>Lateness</w:t>
      </w:r>
      <w:r w:rsidRPr="00107BE1">
        <w:rPr>
          <w:lang w:val="et-EE"/>
        </w:rPr>
        <w:t xml:space="preserve">: </w:t>
      </w:r>
      <w:r>
        <w:rPr>
          <w:lang w:val="et-EE"/>
        </w:rPr>
        <w:t>The penalty for late assignments</w:t>
      </w:r>
      <w:r w:rsidRPr="00107BE1">
        <w:rPr>
          <w:lang w:val="et-EE"/>
        </w:rPr>
        <w:t xml:space="preserve"> is one third of a letter grade per day (a B+ becomes a</w:t>
      </w:r>
      <w:r>
        <w:rPr>
          <w:lang w:val="et-EE"/>
        </w:rPr>
        <w:t xml:space="preserve"> </w:t>
      </w:r>
      <w:r w:rsidRPr="00107BE1">
        <w:rPr>
          <w:lang w:val="et-EE"/>
        </w:rPr>
        <w:t>B etc.) After 72 hours the paper will receive an F and any submissions after that time will not be</w:t>
      </w:r>
      <w:r>
        <w:rPr>
          <w:lang w:val="et-EE"/>
        </w:rPr>
        <w:t xml:space="preserve"> </w:t>
      </w:r>
      <w:r w:rsidRPr="00107BE1">
        <w:rPr>
          <w:lang w:val="et-EE"/>
        </w:rPr>
        <w:t>read.</w:t>
      </w:r>
    </w:p>
    <w:p w:rsidR="000455AC" w:rsidRPr="00107BE1" w:rsidRDefault="000455AC" w:rsidP="000455AC">
      <w:pPr>
        <w:spacing w:line="276" w:lineRule="auto"/>
        <w:rPr>
          <w:lang w:val="et-EE"/>
        </w:rPr>
      </w:pPr>
      <w:r>
        <w:rPr>
          <w:b/>
          <w:lang w:val="et-EE"/>
        </w:rPr>
        <w:t xml:space="preserve">Use of Electronics: </w:t>
      </w:r>
      <w:r>
        <w:rPr>
          <w:lang w:val="et-EE"/>
        </w:rPr>
        <w:t xml:space="preserve">There is now ample evidence suggesting that the use of laptops in classrooms can </w:t>
      </w:r>
      <w:r w:rsidR="00AB3FE1">
        <w:rPr>
          <w:lang w:val="et-EE"/>
        </w:rPr>
        <w:t xml:space="preserve">both </w:t>
      </w:r>
      <w:r>
        <w:rPr>
          <w:lang w:val="et-EE"/>
        </w:rPr>
        <w:t xml:space="preserve">enhance learning when properly integrated into the curriculum, </w:t>
      </w:r>
      <w:r w:rsidR="00AB3FE1">
        <w:rPr>
          <w:lang w:val="et-EE"/>
        </w:rPr>
        <w:t>as well as</w:t>
      </w:r>
      <w:r>
        <w:rPr>
          <w:lang w:val="et-EE"/>
        </w:rPr>
        <w:t xml:space="preserve"> disrupt learning by distracting users and nearby observers, while also creating a false sense of effective multitasking. Laptop use is discouraged; try taking notes by hand. It will likely improve your performance. Any non-course related use of electronics in forbidden (don’t fool yourself: your instructor can tell</w:t>
      </w:r>
      <w:r w:rsidR="00975BF5">
        <w:rPr>
          <w:lang w:val="et-EE"/>
        </w:rPr>
        <w:t>)</w:t>
      </w:r>
      <w:r>
        <w:rPr>
          <w:lang w:val="et-EE"/>
        </w:rPr>
        <w:t xml:space="preserve">. Treat your colleagues with respect. </w:t>
      </w:r>
      <w:r w:rsidR="00377815">
        <w:rPr>
          <w:lang w:val="et-EE"/>
        </w:rPr>
        <w:t xml:space="preserve">You’ll find a series of articles reviewing the research on the effect digital technology has on attention and focus here: </w:t>
      </w:r>
      <w:r w:rsidR="00377815" w:rsidRPr="00377815">
        <w:rPr>
          <w:lang w:val="et-EE"/>
        </w:rPr>
        <w:t>https://www.chronicle.com/article/The-Distracted-Classroom/239446</w:t>
      </w:r>
    </w:p>
    <w:p w:rsidR="000455AC" w:rsidRDefault="000455AC" w:rsidP="000455AC">
      <w:pPr>
        <w:spacing w:line="276" w:lineRule="auto"/>
        <w:rPr>
          <w:lang w:val="et-EE"/>
        </w:rPr>
      </w:pPr>
      <w:r w:rsidRPr="00761A2C">
        <w:rPr>
          <w:b/>
          <w:lang w:val="et-EE"/>
        </w:rPr>
        <w:t>Extensions</w:t>
      </w:r>
      <w:r w:rsidRPr="00761A2C">
        <w:rPr>
          <w:lang w:val="et-EE"/>
        </w:rPr>
        <w:t>: Will be granted under special circumstances</w:t>
      </w:r>
      <w:r w:rsidR="004B6E3B">
        <w:rPr>
          <w:lang w:val="et-EE"/>
        </w:rPr>
        <w:t xml:space="preserve"> only</w:t>
      </w:r>
      <w:r w:rsidRPr="00761A2C">
        <w:rPr>
          <w:lang w:val="et-EE"/>
        </w:rPr>
        <w:t>. Medical paperwork and/or other</w:t>
      </w:r>
      <w:r>
        <w:rPr>
          <w:lang w:val="et-EE"/>
        </w:rPr>
        <w:t xml:space="preserve"> </w:t>
      </w:r>
      <w:r w:rsidRPr="00761A2C">
        <w:rPr>
          <w:lang w:val="et-EE"/>
        </w:rPr>
        <w:t xml:space="preserve">supporting materials may </w:t>
      </w:r>
      <w:r w:rsidR="00377815">
        <w:rPr>
          <w:lang w:val="et-EE"/>
        </w:rPr>
        <w:t>be required</w:t>
      </w:r>
      <w:r w:rsidRPr="00761A2C">
        <w:rPr>
          <w:lang w:val="et-EE"/>
        </w:rPr>
        <w:t>.</w:t>
      </w:r>
    </w:p>
    <w:p w:rsidR="000455AC" w:rsidRDefault="000455AC" w:rsidP="000455AC">
      <w:pPr>
        <w:spacing w:line="276" w:lineRule="auto"/>
        <w:rPr>
          <w:b/>
          <w:lang w:val="et-EE"/>
        </w:rPr>
      </w:pPr>
      <w:r w:rsidRPr="00761A2C">
        <w:rPr>
          <w:b/>
          <w:lang w:val="et-EE"/>
        </w:rPr>
        <w:t>Religious holiday</w:t>
      </w:r>
      <w:r>
        <w:rPr>
          <w:b/>
          <w:lang w:val="et-EE"/>
        </w:rPr>
        <w:t xml:space="preserve">s: </w:t>
      </w:r>
      <w:r w:rsidRPr="00761A2C">
        <w:rPr>
          <w:lang w:val="et-EE"/>
        </w:rPr>
        <w:t>Please notify the instructor during the first week of the semester of any</w:t>
      </w:r>
      <w:r>
        <w:rPr>
          <w:lang w:val="et-EE"/>
        </w:rPr>
        <w:t xml:space="preserve"> </w:t>
      </w:r>
      <w:r w:rsidRPr="00761A2C">
        <w:rPr>
          <w:lang w:val="et-EE"/>
        </w:rPr>
        <w:t>planned absences due to religious holidays.</w:t>
      </w:r>
    </w:p>
    <w:p w:rsidR="000455AC" w:rsidRPr="0079007D" w:rsidRDefault="000455AC" w:rsidP="000455AC">
      <w:pPr>
        <w:spacing w:line="276" w:lineRule="auto"/>
        <w:rPr>
          <w:lang w:val="et-EE"/>
        </w:rPr>
      </w:pPr>
      <w:r>
        <w:rPr>
          <w:b/>
          <w:lang w:val="et-EE"/>
        </w:rPr>
        <w:t xml:space="preserve">Students with Disabilities: </w:t>
      </w:r>
      <w:r w:rsidRPr="0079007D">
        <w:rPr>
          <w:lang w:val="et-EE"/>
        </w:rPr>
        <w:t>Students requesting academic accommodations due to disabilities must register with Disability</w:t>
      </w:r>
      <w:r w:rsidR="0012178B">
        <w:rPr>
          <w:lang w:val="et-EE"/>
        </w:rPr>
        <w:t xml:space="preserve"> </w:t>
      </w:r>
      <w:r w:rsidRPr="0079007D">
        <w:rPr>
          <w:lang w:val="et-EE"/>
        </w:rPr>
        <w:t>Services and Programs (DSP) as early in the semester as possible (GFS 120, tel. 740-0776, fax</w:t>
      </w:r>
      <w:r w:rsidR="0012178B">
        <w:rPr>
          <w:lang w:val="et-EE"/>
        </w:rPr>
        <w:t xml:space="preserve"> </w:t>
      </w:r>
      <w:r w:rsidRPr="0079007D">
        <w:rPr>
          <w:lang w:val="et-EE"/>
        </w:rPr>
        <w:t>740-8216 open M-F, 8:30 AM – 5 PM). Please bring your letter of verification for approved</w:t>
      </w:r>
      <w:r w:rsidR="0012178B">
        <w:rPr>
          <w:lang w:val="et-EE"/>
        </w:rPr>
        <w:t xml:space="preserve"> </w:t>
      </w:r>
      <w:r w:rsidRPr="0079007D">
        <w:rPr>
          <w:lang w:val="et-EE"/>
        </w:rPr>
        <w:t>accommodations (which you can obtain from DSP) early in the semester, and let me know if you</w:t>
      </w:r>
      <w:r w:rsidR="0012178B">
        <w:rPr>
          <w:lang w:val="et-EE"/>
        </w:rPr>
        <w:t xml:space="preserve"> </w:t>
      </w:r>
      <w:r w:rsidRPr="0079007D">
        <w:rPr>
          <w:lang w:val="et-EE"/>
        </w:rPr>
        <w:t>need any assistance with this process.</w:t>
      </w:r>
    </w:p>
    <w:p w:rsidR="000455AC" w:rsidRDefault="000455AC" w:rsidP="000455AC">
      <w:pPr>
        <w:spacing w:line="276" w:lineRule="auto"/>
        <w:rPr>
          <w:lang w:val="et-EE"/>
        </w:rPr>
      </w:pPr>
      <w:r>
        <w:rPr>
          <w:b/>
          <w:lang w:val="et-EE"/>
        </w:rPr>
        <w:t xml:space="preserve">Academic Integrity: </w:t>
      </w:r>
      <w:r w:rsidRPr="0079007D">
        <w:rPr>
          <w:lang w:val="et-EE"/>
        </w:rPr>
        <w:t>All work must be your own. You may not borrow another person’s ideas, words or arguments</w:t>
      </w:r>
      <w:r w:rsidR="0012178B">
        <w:rPr>
          <w:lang w:val="et-EE"/>
        </w:rPr>
        <w:t xml:space="preserve"> </w:t>
      </w:r>
      <w:r w:rsidRPr="0079007D">
        <w:rPr>
          <w:lang w:val="et-EE"/>
        </w:rPr>
        <w:t>without properly acknowledging them. For a guide to USC’s policies on plagiarism and</w:t>
      </w:r>
      <w:r>
        <w:rPr>
          <w:lang w:val="et-EE"/>
        </w:rPr>
        <w:t xml:space="preserve"> </w:t>
      </w:r>
      <w:r w:rsidRPr="0079007D">
        <w:rPr>
          <w:lang w:val="et-EE"/>
        </w:rPr>
        <w:t>academic integrity</w:t>
      </w:r>
      <w:r w:rsidR="00975BF5">
        <w:rPr>
          <w:lang w:val="et-EE"/>
        </w:rPr>
        <w:t xml:space="preserve"> (among other things)</w:t>
      </w:r>
      <w:r w:rsidRPr="0079007D">
        <w:rPr>
          <w:lang w:val="et-EE"/>
        </w:rPr>
        <w:t>, go to:</w:t>
      </w:r>
      <w:r w:rsidR="00975BF5" w:rsidRPr="00975BF5">
        <w:t xml:space="preserve"> </w:t>
      </w:r>
      <w:hyperlink r:id="rId6" w:history="1">
        <w:r w:rsidR="00975BF5" w:rsidRPr="00914AF2">
          <w:rPr>
            <w:rStyle w:val="Hyperlink"/>
            <w:lang w:val="et-EE"/>
          </w:rPr>
          <w:t>http://policy.usc.edu/student/scampus/</w:t>
        </w:r>
      </w:hyperlink>
      <w:r w:rsidR="00975BF5">
        <w:rPr>
          <w:lang w:val="et-EE"/>
        </w:rPr>
        <w:t xml:space="preserve"> </w:t>
      </w:r>
    </w:p>
    <w:p w:rsidR="007164FB" w:rsidRDefault="007164FB" w:rsidP="007164FB">
      <w:pPr>
        <w:spacing w:line="276" w:lineRule="auto"/>
        <w:rPr>
          <w:u w:val="single"/>
          <w:lang w:val="et-EE"/>
        </w:rPr>
      </w:pPr>
      <w:r>
        <w:rPr>
          <w:u w:val="single"/>
          <w:lang w:val="et-EE"/>
        </w:rPr>
        <w:t>Course Requirements and Grading</w:t>
      </w:r>
    </w:p>
    <w:p w:rsidR="007164FB" w:rsidRDefault="007164FB" w:rsidP="000455AC">
      <w:pPr>
        <w:spacing w:line="276" w:lineRule="auto"/>
        <w:rPr>
          <w:lang w:val="x-none"/>
        </w:rPr>
      </w:pPr>
      <w:r w:rsidRPr="007164FB">
        <w:rPr>
          <w:lang w:val="x-none"/>
        </w:rPr>
        <w:t>Section (participation in discussions and section assignments): 10%</w:t>
      </w:r>
      <w:r>
        <w:rPr>
          <w:lang w:val="x-none"/>
        </w:rPr>
        <w:br/>
      </w:r>
      <w:r w:rsidRPr="007164FB">
        <w:rPr>
          <w:lang w:val="x-none"/>
        </w:rPr>
        <w:t>Paper I</w:t>
      </w:r>
      <w:r w:rsidR="00D5524B">
        <w:rPr>
          <w:lang w:val="et-EE"/>
        </w:rPr>
        <w:t xml:space="preserve"> (4-5 pp, due Sept 14)</w:t>
      </w:r>
      <w:r w:rsidRPr="007164FB">
        <w:rPr>
          <w:lang w:val="x-none"/>
        </w:rPr>
        <w:t>: 20%</w:t>
      </w:r>
      <w:r>
        <w:rPr>
          <w:lang w:val="x-none"/>
        </w:rPr>
        <w:br/>
      </w:r>
      <w:r w:rsidRPr="007164FB">
        <w:rPr>
          <w:lang w:val="x-none"/>
        </w:rPr>
        <w:t>Paper II</w:t>
      </w:r>
      <w:r w:rsidR="00D5524B">
        <w:rPr>
          <w:lang w:val="et-EE"/>
        </w:rPr>
        <w:t xml:space="preserve"> (5-6 pp, due Nov 9)</w:t>
      </w:r>
      <w:r w:rsidRPr="007164FB">
        <w:rPr>
          <w:lang w:val="x-none"/>
        </w:rPr>
        <w:t>: 25%</w:t>
      </w:r>
      <w:r>
        <w:rPr>
          <w:lang w:val="x-none"/>
        </w:rPr>
        <w:br/>
      </w:r>
      <w:r w:rsidRPr="007164FB">
        <w:rPr>
          <w:lang w:val="x-none"/>
        </w:rPr>
        <w:t>Midterm Exam</w:t>
      </w:r>
      <w:r w:rsidR="00D5524B">
        <w:rPr>
          <w:lang w:val="et-EE"/>
        </w:rPr>
        <w:t>, October 9</w:t>
      </w:r>
      <w:r w:rsidRPr="007164FB">
        <w:rPr>
          <w:lang w:val="x-none"/>
        </w:rPr>
        <w:t>: 20%</w:t>
      </w:r>
      <w:r>
        <w:rPr>
          <w:lang w:val="x-none"/>
        </w:rPr>
        <w:br/>
      </w:r>
      <w:r w:rsidRPr="007164FB">
        <w:rPr>
          <w:lang w:val="x-none"/>
        </w:rPr>
        <w:t>Final Exam: 25%</w:t>
      </w:r>
    </w:p>
    <w:p w:rsidR="004B6E3B" w:rsidRDefault="004B6E3B" w:rsidP="000455AC">
      <w:pPr>
        <w:spacing w:line="276" w:lineRule="auto"/>
        <w:rPr>
          <w:lang w:val="x-none"/>
        </w:rPr>
      </w:pPr>
    </w:p>
    <w:p w:rsidR="004B6E3B" w:rsidRPr="007164FB" w:rsidRDefault="004B6E3B" w:rsidP="000455AC">
      <w:pPr>
        <w:spacing w:line="276" w:lineRule="auto"/>
        <w:rPr>
          <w:lang w:val="x-none"/>
        </w:rPr>
      </w:pPr>
    </w:p>
    <w:p w:rsidR="00AA3BA6" w:rsidRDefault="00AA3BA6" w:rsidP="00AA3BA6">
      <w:pPr>
        <w:rPr>
          <w:b/>
          <w:lang w:val="et-EE"/>
        </w:rPr>
      </w:pPr>
      <w:r>
        <w:rPr>
          <w:b/>
          <w:lang w:val="et-EE"/>
        </w:rPr>
        <w:lastRenderedPageBreak/>
        <w:t>Books to Purchase</w:t>
      </w:r>
      <w:r w:rsidR="007B19DD">
        <w:rPr>
          <w:b/>
          <w:lang w:val="et-EE"/>
        </w:rPr>
        <w:t xml:space="preserve"> / Find on Reserve</w:t>
      </w:r>
      <w:r>
        <w:rPr>
          <w:b/>
          <w:lang w:val="et-EE"/>
        </w:rPr>
        <w:t>:</w:t>
      </w:r>
    </w:p>
    <w:p w:rsidR="002C446B" w:rsidRPr="00377815" w:rsidRDefault="00D5524B" w:rsidP="00AA3BA6">
      <w:pPr>
        <w:rPr>
          <w:i/>
          <w:lang w:val="et-EE"/>
        </w:rPr>
      </w:pPr>
      <w:r>
        <w:rPr>
          <w:lang w:val="et-EE"/>
        </w:rPr>
        <w:t xml:space="preserve">Lynn Hunt, ed. </w:t>
      </w:r>
      <w:r w:rsidRPr="001C048E">
        <w:rPr>
          <w:i/>
          <w:lang w:val="et-EE"/>
        </w:rPr>
        <w:t>The French Revolution and Human Rights: A Brief Documentary History</w:t>
      </w:r>
      <w:r>
        <w:rPr>
          <w:lang w:val="et-EE"/>
        </w:rPr>
        <w:br/>
      </w:r>
      <w:r w:rsidR="007164FB">
        <w:rPr>
          <w:lang w:val="et-EE"/>
        </w:rPr>
        <w:t xml:space="preserve">Nancy Prince, </w:t>
      </w:r>
      <w:r w:rsidR="00AA3BA6" w:rsidRPr="00AA3BA6">
        <w:rPr>
          <w:i/>
          <w:lang w:val="x-none"/>
        </w:rPr>
        <w:t>A Black Woman's Odyssey through Russia and Jamaica</w:t>
      </w:r>
      <w:r w:rsidR="00AA3BA6">
        <w:rPr>
          <w:i/>
          <w:lang w:val="x-none"/>
        </w:rPr>
        <w:t>: The Narrative of Nancy Prince</w:t>
      </w:r>
      <w:r w:rsidR="00AA3BA6">
        <w:rPr>
          <w:i/>
          <w:lang w:val="x-none"/>
        </w:rPr>
        <w:br/>
      </w:r>
      <w:r w:rsidR="00AA3BA6">
        <w:rPr>
          <w:lang w:val="et-EE"/>
        </w:rPr>
        <w:t xml:space="preserve">Mary Wollstonecraft Shelley, </w:t>
      </w:r>
      <w:r w:rsidR="00AA3BA6">
        <w:rPr>
          <w:i/>
          <w:lang w:val="et-EE"/>
        </w:rPr>
        <w:t>Frankenstein or The Modern Prometheus</w:t>
      </w:r>
      <w:r w:rsidR="00AA3BA6">
        <w:rPr>
          <w:i/>
          <w:lang w:val="et-EE"/>
        </w:rPr>
        <w:br/>
      </w:r>
      <w:r w:rsidR="00AA3BA6" w:rsidRPr="00AA3BA6">
        <w:rPr>
          <w:lang w:val="x-none"/>
        </w:rPr>
        <w:t xml:space="preserve">Joseph Conrad, </w:t>
      </w:r>
      <w:r w:rsidR="00AA3BA6">
        <w:rPr>
          <w:i/>
          <w:lang w:val="x-none"/>
        </w:rPr>
        <w:t>Heart of Darkness</w:t>
      </w:r>
      <w:r w:rsidR="00AA3BA6">
        <w:rPr>
          <w:i/>
          <w:lang w:val="x-none"/>
        </w:rPr>
        <w:br/>
      </w:r>
      <w:r w:rsidR="00AA3BA6">
        <w:rPr>
          <w:lang w:val="et-EE"/>
        </w:rPr>
        <w:t xml:space="preserve">Martha Hannah, </w:t>
      </w:r>
      <w:r w:rsidR="004B6E3B">
        <w:rPr>
          <w:i/>
          <w:lang w:val="x-none"/>
        </w:rPr>
        <w:t>Your Death Would Be Mine</w:t>
      </w:r>
      <w:r w:rsidR="00AA3BA6" w:rsidRPr="00AA3BA6">
        <w:rPr>
          <w:i/>
          <w:lang w:val="x-none"/>
        </w:rPr>
        <w:t>: Paul and</w:t>
      </w:r>
      <w:r w:rsidR="00AA3BA6">
        <w:rPr>
          <w:i/>
          <w:lang w:val="x-none"/>
        </w:rPr>
        <w:t xml:space="preserve"> Marie </w:t>
      </w:r>
      <w:proofErr w:type="spellStart"/>
      <w:r w:rsidR="00AA3BA6">
        <w:rPr>
          <w:i/>
          <w:lang w:val="x-none"/>
        </w:rPr>
        <w:t>Pireaud</w:t>
      </w:r>
      <w:proofErr w:type="spellEnd"/>
      <w:r w:rsidR="00AA3BA6">
        <w:rPr>
          <w:i/>
          <w:lang w:val="x-none"/>
        </w:rPr>
        <w:t xml:space="preserve"> in the Great War</w:t>
      </w:r>
      <w:r w:rsidR="00BD22BD">
        <w:rPr>
          <w:lang w:val="x-none"/>
        </w:rPr>
        <w:br/>
      </w:r>
      <w:r w:rsidR="0037539B" w:rsidRPr="0037539B">
        <w:rPr>
          <w:lang w:val="x-none"/>
        </w:rPr>
        <w:t xml:space="preserve">Steve Hochstadt, ed. </w:t>
      </w:r>
      <w:r w:rsidR="0037539B" w:rsidRPr="0037539B">
        <w:rPr>
          <w:i/>
          <w:lang w:val="x-none"/>
        </w:rPr>
        <w:t>Sources of the Holocaust.</w:t>
      </w:r>
      <w:r w:rsidR="00F6165E">
        <w:rPr>
          <w:i/>
          <w:lang w:val="x-none"/>
        </w:rPr>
        <w:br/>
      </w:r>
      <w:r w:rsidR="00F6165E">
        <w:rPr>
          <w:lang w:val="et-EE"/>
        </w:rPr>
        <w:t xml:space="preserve">Slavenka Drakulic, </w:t>
      </w:r>
      <w:r w:rsidR="00F6165E">
        <w:rPr>
          <w:i/>
          <w:lang w:val="et-EE"/>
        </w:rPr>
        <w:t xml:space="preserve">How We Survived Communism and Even Laughed </w:t>
      </w:r>
    </w:p>
    <w:p w:rsidR="003D1A12" w:rsidRPr="003D1A12" w:rsidRDefault="003D1A12" w:rsidP="003D1A12">
      <w:pPr>
        <w:rPr>
          <w:u w:val="single"/>
          <w:lang w:val="et-EE"/>
        </w:rPr>
      </w:pPr>
      <w:r>
        <w:rPr>
          <w:b/>
          <w:lang w:val="et-EE"/>
        </w:rPr>
        <w:t>Schedule and Readings</w:t>
      </w:r>
      <w:r>
        <w:rPr>
          <w:b/>
          <w:lang w:val="et-EE"/>
        </w:rPr>
        <w:br/>
      </w:r>
      <w:r>
        <w:rPr>
          <w:b/>
          <w:lang w:val="et-EE"/>
        </w:rPr>
        <w:br/>
      </w:r>
      <w:r>
        <w:rPr>
          <w:u w:val="single"/>
          <w:lang w:val="et-EE"/>
        </w:rPr>
        <w:t>Week 1</w:t>
      </w:r>
    </w:p>
    <w:p w:rsidR="003D1A12" w:rsidRPr="001F32F3" w:rsidRDefault="003D1A12" w:rsidP="003D1A12">
      <w:pPr>
        <w:rPr>
          <w:lang w:val="x-none"/>
        </w:rPr>
      </w:pPr>
      <w:r w:rsidRPr="00B741F5">
        <w:rPr>
          <w:b/>
          <w:lang w:val="et-EE"/>
        </w:rPr>
        <w:t>Tu, Aug. 21.</w:t>
      </w:r>
      <w:r>
        <w:rPr>
          <w:lang w:val="et-EE"/>
        </w:rPr>
        <w:t xml:space="preserve"> Introduction to Modern Europe</w:t>
      </w:r>
      <w:r>
        <w:rPr>
          <w:lang w:val="et-EE"/>
        </w:rPr>
        <w:br/>
      </w:r>
      <w:r>
        <w:rPr>
          <w:lang w:val="et-EE"/>
        </w:rPr>
        <w:br/>
      </w:r>
      <w:r w:rsidRPr="00D96F0F">
        <w:rPr>
          <w:i/>
          <w:lang w:val="et-EE"/>
        </w:rPr>
        <w:t>PART 1. The Enlightenment and the Age of Revolution</w:t>
      </w:r>
      <w:r>
        <w:rPr>
          <w:lang w:val="et-EE"/>
        </w:rPr>
        <w:br/>
      </w:r>
      <w:r>
        <w:rPr>
          <w:lang w:val="et-EE"/>
        </w:rPr>
        <w:br/>
      </w:r>
      <w:r w:rsidRPr="00B741F5">
        <w:rPr>
          <w:b/>
          <w:lang w:val="et-EE"/>
        </w:rPr>
        <w:t>Th, Aug 23.</w:t>
      </w:r>
      <w:r>
        <w:rPr>
          <w:lang w:val="et-EE"/>
        </w:rPr>
        <w:t xml:space="preserve"> The Old Regime Falls</w:t>
      </w:r>
      <w:r w:rsidR="00AA3BA6">
        <w:rPr>
          <w:lang w:val="et-EE"/>
        </w:rPr>
        <w:br/>
        <w:t>Reading:</w:t>
      </w:r>
      <w:r w:rsidR="001C048E">
        <w:rPr>
          <w:lang w:val="et-EE"/>
        </w:rPr>
        <w:t xml:space="preserve"> (From Hunt)</w:t>
      </w:r>
      <w:r w:rsidR="00766DA0">
        <w:rPr>
          <w:lang w:val="et-EE"/>
        </w:rPr>
        <w:t xml:space="preserve"> Denis Diderot, „Natural Law“ (pp. 35-37</w:t>
      </w:r>
      <w:r w:rsidR="001F32F3">
        <w:rPr>
          <w:lang w:val="et-EE"/>
        </w:rPr>
        <w:t>)</w:t>
      </w:r>
      <w:r w:rsidR="001F32F3">
        <w:rPr>
          <w:lang w:val="et-EE"/>
        </w:rPr>
        <w:br/>
      </w:r>
      <w:r w:rsidR="00AA3BA6" w:rsidRPr="00AA3BA6">
        <w:rPr>
          <w:lang w:val="x-none"/>
        </w:rPr>
        <w:t xml:space="preserve">Abbé Emmanuel Sieyès, </w:t>
      </w:r>
      <w:r w:rsidR="00AA3BA6" w:rsidRPr="00AA3BA6">
        <w:rPr>
          <w:i/>
          <w:lang w:val="x-none"/>
        </w:rPr>
        <w:t xml:space="preserve">What is the Third Estate? </w:t>
      </w:r>
      <w:r w:rsidR="00766DA0">
        <w:rPr>
          <w:lang w:val="et-EE"/>
        </w:rPr>
        <w:t>(pp. 62</w:t>
      </w:r>
      <w:r w:rsidR="001F32F3">
        <w:rPr>
          <w:lang w:val="et-EE"/>
        </w:rPr>
        <w:t>-70)</w:t>
      </w:r>
      <w:r w:rsidR="00AA3BA6">
        <w:rPr>
          <w:lang w:val="x-none"/>
        </w:rPr>
        <w:br/>
      </w:r>
      <w:r w:rsidR="00AA3BA6" w:rsidRPr="00AA3BA6">
        <w:rPr>
          <w:lang w:val="x-none"/>
        </w:rPr>
        <w:t xml:space="preserve">National Assembly, </w:t>
      </w:r>
      <w:r w:rsidR="00AA3BA6" w:rsidRPr="00AA3BA6">
        <w:rPr>
          <w:i/>
          <w:lang w:val="x-none"/>
        </w:rPr>
        <w:t xml:space="preserve">Declaration of the Rights of Man and Citizen </w:t>
      </w:r>
      <w:r w:rsidR="00F35C4D">
        <w:rPr>
          <w:lang w:val="et-EE"/>
        </w:rPr>
        <w:t>(pp. 68-76</w:t>
      </w:r>
      <w:r w:rsidR="001F32F3">
        <w:rPr>
          <w:lang w:val="et-EE"/>
        </w:rPr>
        <w:t>)</w:t>
      </w:r>
      <w:r>
        <w:rPr>
          <w:lang w:val="et-EE"/>
        </w:rPr>
        <w:br/>
      </w:r>
      <w:r>
        <w:rPr>
          <w:lang w:val="et-EE"/>
        </w:rPr>
        <w:br/>
      </w:r>
      <w:r>
        <w:rPr>
          <w:u w:val="single"/>
          <w:lang w:val="et-EE"/>
        </w:rPr>
        <w:t>Week 2</w:t>
      </w:r>
      <w:r>
        <w:rPr>
          <w:lang w:val="et-EE"/>
        </w:rPr>
        <w:br/>
      </w:r>
      <w:r>
        <w:rPr>
          <w:lang w:val="et-EE"/>
        </w:rPr>
        <w:br/>
      </w:r>
      <w:r w:rsidRPr="00B741F5">
        <w:rPr>
          <w:b/>
          <w:lang w:val="et-EE"/>
        </w:rPr>
        <w:t xml:space="preserve">Tu, </w:t>
      </w:r>
      <w:r w:rsidR="00D96F0F" w:rsidRPr="00B741F5">
        <w:rPr>
          <w:b/>
          <w:lang w:val="et-EE"/>
        </w:rPr>
        <w:t>Aug 28.</w:t>
      </w:r>
      <w:r w:rsidR="00D96F0F">
        <w:rPr>
          <w:lang w:val="et-EE"/>
        </w:rPr>
        <w:t xml:space="preserve"> The French Revolution and Citizenship</w:t>
      </w:r>
      <w:r>
        <w:rPr>
          <w:lang w:val="et-EE"/>
        </w:rPr>
        <w:br/>
        <w:t>Reading:</w:t>
      </w:r>
      <w:r w:rsidR="001C048E">
        <w:rPr>
          <w:lang w:val="et-EE"/>
        </w:rPr>
        <w:t xml:space="preserve"> (From Hunt)</w:t>
      </w:r>
      <w:r w:rsidR="00AA3BA6">
        <w:rPr>
          <w:lang w:val="et-EE"/>
        </w:rPr>
        <w:t xml:space="preserve"> </w:t>
      </w:r>
      <w:proofErr w:type="spellStart"/>
      <w:r w:rsidR="00AA3BA6" w:rsidRPr="00AA3BA6">
        <w:rPr>
          <w:lang w:val="x-none"/>
        </w:rPr>
        <w:t>Olympe</w:t>
      </w:r>
      <w:proofErr w:type="spellEnd"/>
      <w:r w:rsidR="00AA3BA6" w:rsidRPr="00AA3BA6">
        <w:rPr>
          <w:lang w:val="x-none"/>
        </w:rPr>
        <w:t xml:space="preserve"> de Gouges, </w:t>
      </w:r>
      <w:r w:rsidR="00AA3BA6" w:rsidRPr="00AA3BA6">
        <w:rPr>
          <w:i/>
          <w:lang w:val="x-none"/>
        </w:rPr>
        <w:t>Dec</w:t>
      </w:r>
      <w:r w:rsidR="00AA3BA6">
        <w:rPr>
          <w:i/>
          <w:lang w:val="x-none"/>
        </w:rPr>
        <w:t>laration of the Rights of Woman</w:t>
      </w:r>
      <w:r w:rsidR="001F32F3">
        <w:rPr>
          <w:i/>
          <w:lang w:val="et-EE"/>
        </w:rPr>
        <w:t xml:space="preserve"> </w:t>
      </w:r>
      <w:r w:rsidR="00754614">
        <w:rPr>
          <w:lang w:val="et-EE"/>
        </w:rPr>
        <w:t>and other documents (pp. 115-120</w:t>
      </w:r>
      <w:r w:rsidR="001F32F3">
        <w:rPr>
          <w:lang w:val="et-EE"/>
        </w:rPr>
        <w:t>)</w:t>
      </w:r>
      <w:r w:rsidR="001F32F3">
        <w:rPr>
          <w:lang w:val="et-EE"/>
        </w:rPr>
        <w:br/>
        <w:t>The Jewish ques</w:t>
      </w:r>
      <w:r w:rsidR="00754614">
        <w:rPr>
          <w:lang w:val="et-EE"/>
        </w:rPr>
        <w:t>tion (pp. 88-95</w:t>
      </w:r>
      <w:r w:rsidR="001F32F3">
        <w:rPr>
          <w:lang w:val="et-EE"/>
        </w:rPr>
        <w:t>)</w:t>
      </w:r>
      <w:r>
        <w:rPr>
          <w:lang w:val="et-EE"/>
        </w:rPr>
        <w:br/>
      </w:r>
      <w:r>
        <w:rPr>
          <w:lang w:val="et-EE"/>
        </w:rPr>
        <w:br/>
      </w:r>
      <w:r w:rsidR="00B741F5">
        <w:rPr>
          <w:b/>
          <w:lang w:val="et-EE"/>
        </w:rPr>
        <w:t xml:space="preserve">Th, Aug 30. </w:t>
      </w:r>
      <w:r>
        <w:rPr>
          <w:lang w:val="et-EE"/>
        </w:rPr>
        <w:t>The Revolution in Haiti and the Age of Napoleon</w:t>
      </w:r>
      <w:r>
        <w:rPr>
          <w:lang w:val="et-EE"/>
        </w:rPr>
        <w:br/>
        <w:t>Reading:</w:t>
      </w:r>
      <w:r w:rsidR="00AA3BA6">
        <w:rPr>
          <w:lang w:val="et-EE"/>
        </w:rPr>
        <w:t xml:space="preserve"> </w:t>
      </w:r>
      <w:r w:rsidR="00754614">
        <w:rPr>
          <w:lang w:val="et-EE"/>
        </w:rPr>
        <w:t>(From Hunt) Free Blacks and Slaves (pp. 95-102).</w:t>
      </w:r>
      <w:bookmarkStart w:id="0" w:name="_GoBack"/>
      <w:bookmarkEnd w:id="0"/>
    </w:p>
    <w:p w:rsidR="003D1A12" w:rsidRPr="003D1A12" w:rsidRDefault="003D1A12" w:rsidP="003D1A12">
      <w:pPr>
        <w:rPr>
          <w:u w:val="single"/>
          <w:lang w:val="et-EE"/>
        </w:rPr>
      </w:pPr>
      <w:r>
        <w:rPr>
          <w:u w:val="single"/>
          <w:lang w:val="et-EE"/>
        </w:rPr>
        <w:t>Week 3</w:t>
      </w:r>
      <w:r w:rsidR="00AA078C">
        <w:rPr>
          <w:u w:val="single"/>
          <w:lang w:val="et-EE"/>
        </w:rPr>
        <w:br/>
      </w:r>
      <w:r w:rsidR="00AA078C">
        <w:rPr>
          <w:u w:val="single"/>
          <w:lang w:val="et-EE"/>
        </w:rPr>
        <w:br/>
      </w:r>
      <w:r w:rsidR="00AA078C" w:rsidRPr="00D96F0F">
        <w:rPr>
          <w:i/>
          <w:lang w:val="et-EE"/>
        </w:rPr>
        <w:t>PART 2: The Industrial Revolution and Its Ideologies</w:t>
      </w:r>
    </w:p>
    <w:p w:rsidR="00FD2B5F" w:rsidRPr="0061286D" w:rsidRDefault="003D1A12" w:rsidP="003D1A12">
      <w:pPr>
        <w:rPr>
          <w:lang w:val="et-EE"/>
        </w:rPr>
      </w:pPr>
      <w:r w:rsidRPr="00B741F5">
        <w:rPr>
          <w:b/>
          <w:lang w:val="et-EE"/>
        </w:rPr>
        <w:t>Tu, Sept 4</w:t>
      </w:r>
      <w:r w:rsidR="00D96F0F" w:rsidRPr="00B741F5">
        <w:rPr>
          <w:b/>
          <w:lang w:val="et-EE"/>
        </w:rPr>
        <w:t>.</w:t>
      </w:r>
      <w:r w:rsidR="00D96F0F">
        <w:rPr>
          <w:lang w:val="et-EE"/>
        </w:rPr>
        <w:t xml:space="preserve"> The Industrial Revolution and Its Imperial Roots</w:t>
      </w:r>
      <w:r w:rsidR="00AA3BA6">
        <w:rPr>
          <w:lang w:val="et-EE"/>
        </w:rPr>
        <w:br/>
        <w:t>Reading:</w:t>
      </w:r>
      <w:r w:rsidR="00FD2B5F">
        <w:rPr>
          <w:lang w:val="et-EE"/>
        </w:rPr>
        <w:t xml:space="preserve"> </w:t>
      </w:r>
      <w:r w:rsidR="00AA3BA6" w:rsidRPr="00AA3BA6">
        <w:rPr>
          <w:i/>
          <w:lang w:val="x-none"/>
        </w:rPr>
        <w:t>A Black Woman's Odyssey through Russia and Jamaica</w:t>
      </w:r>
      <w:r w:rsidR="0061286D">
        <w:rPr>
          <w:i/>
          <w:lang w:val="et-EE"/>
        </w:rPr>
        <w:t xml:space="preserve">, </w:t>
      </w:r>
      <w:r w:rsidR="0061286D">
        <w:rPr>
          <w:lang w:val="et-EE"/>
        </w:rPr>
        <w:t>41-89.</w:t>
      </w:r>
    </w:p>
    <w:p w:rsidR="003D1A12" w:rsidRPr="00CE365C" w:rsidRDefault="003D1A12" w:rsidP="003D1A12">
      <w:pPr>
        <w:rPr>
          <w:i/>
          <w:lang w:val="et-EE"/>
        </w:rPr>
      </w:pPr>
      <w:r w:rsidRPr="00B741F5">
        <w:rPr>
          <w:b/>
          <w:lang w:val="et-EE"/>
        </w:rPr>
        <w:t>Th, Sept 6</w:t>
      </w:r>
      <w:r w:rsidR="00D96F0F" w:rsidRPr="00B741F5">
        <w:rPr>
          <w:b/>
          <w:lang w:val="et-EE"/>
        </w:rPr>
        <w:t>.</w:t>
      </w:r>
      <w:r w:rsidR="00D96F0F">
        <w:rPr>
          <w:lang w:val="et-EE"/>
        </w:rPr>
        <w:t xml:space="preserve"> The Remaking of Space and Time</w:t>
      </w:r>
      <w:r w:rsidR="00AA3BA6">
        <w:rPr>
          <w:lang w:val="et-EE"/>
        </w:rPr>
        <w:br/>
        <w:t>Reading:</w:t>
      </w:r>
      <w:r w:rsidR="00CE365C">
        <w:rPr>
          <w:lang w:val="et-EE"/>
        </w:rPr>
        <w:t xml:space="preserve"> Mary </w:t>
      </w:r>
      <w:r w:rsidR="001C048E">
        <w:rPr>
          <w:lang w:val="et-EE"/>
        </w:rPr>
        <w:t xml:space="preserve">Wollstonecraft </w:t>
      </w:r>
      <w:r w:rsidR="00FD2B5F">
        <w:rPr>
          <w:lang w:val="et-EE"/>
        </w:rPr>
        <w:t>Shelley,</w:t>
      </w:r>
      <w:r w:rsidR="00CE365C">
        <w:rPr>
          <w:lang w:val="et-EE"/>
        </w:rPr>
        <w:t xml:space="preserve"> </w:t>
      </w:r>
      <w:r w:rsidR="00CE365C">
        <w:rPr>
          <w:i/>
          <w:lang w:val="et-EE"/>
        </w:rPr>
        <w:t>Frankenstein</w:t>
      </w:r>
      <w:r w:rsidR="001C048E">
        <w:rPr>
          <w:i/>
          <w:lang w:val="et-EE"/>
        </w:rPr>
        <w:t xml:space="preserve"> or the Modern Prometheus</w:t>
      </w:r>
    </w:p>
    <w:p w:rsidR="003D1A12" w:rsidRDefault="003D1A12" w:rsidP="003D1A12">
      <w:pPr>
        <w:rPr>
          <w:u w:val="single"/>
          <w:lang w:val="et-EE"/>
        </w:rPr>
      </w:pPr>
      <w:r>
        <w:rPr>
          <w:u w:val="single"/>
          <w:lang w:val="et-EE"/>
        </w:rPr>
        <w:t>Week 4</w:t>
      </w:r>
    </w:p>
    <w:p w:rsidR="003D1A12" w:rsidRPr="00AA3BA6" w:rsidRDefault="003D1A12" w:rsidP="003D1A12">
      <w:pPr>
        <w:rPr>
          <w:i/>
          <w:lang w:val="et-EE"/>
        </w:rPr>
      </w:pPr>
      <w:r w:rsidRPr="00B741F5">
        <w:rPr>
          <w:b/>
          <w:lang w:val="et-EE"/>
        </w:rPr>
        <w:t>Tu, Sept 11</w:t>
      </w:r>
      <w:r w:rsidR="00D96F0F">
        <w:rPr>
          <w:lang w:val="et-EE"/>
        </w:rPr>
        <w:t xml:space="preserve">. </w:t>
      </w:r>
      <w:r w:rsidR="008C0E41">
        <w:rPr>
          <w:lang w:val="et-EE"/>
        </w:rPr>
        <w:t>The Promise of Socialism and 1848</w:t>
      </w:r>
      <w:r w:rsidR="00AA3BA6">
        <w:rPr>
          <w:lang w:val="et-EE"/>
        </w:rPr>
        <w:br/>
        <w:t>Reading</w:t>
      </w:r>
      <w:r w:rsidR="008C0E41">
        <w:rPr>
          <w:lang w:val="et-EE"/>
        </w:rPr>
        <w:t xml:space="preserve">: Karl Marx &amp; Friedrich Engels, </w:t>
      </w:r>
      <w:r w:rsidR="008C0E41">
        <w:rPr>
          <w:i/>
          <w:lang w:val="et-EE"/>
        </w:rPr>
        <w:t>The Communist Manifesto</w:t>
      </w:r>
    </w:p>
    <w:p w:rsidR="008C0E41" w:rsidRDefault="003D1A12" w:rsidP="003D1A12">
      <w:pPr>
        <w:rPr>
          <w:lang w:val="et-EE"/>
        </w:rPr>
      </w:pPr>
      <w:r w:rsidRPr="00B741F5">
        <w:rPr>
          <w:b/>
          <w:lang w:val="et-EE"/>
        </w:rPr>
        <w:t>Th, Sept 13</w:t>
      </w:r>
      <w:r w:rsidR="00D96F0F" w:rsidRPr="00B741F5">
        <w:rPr>
          <w:b/>
          <w:lang w:val="et-EE"/>
        </w:rPr>
        <w:t>.</w:t>
      </w:r>
      <w:r w:rsidR="00D96F0F">
        <w:rPr>
          <w:lang w:val="et-EE"/>
        </w:rPr>
        <w:t xml:space="preserve"> </w:t>
      </w:r>
      <w:r w:rsidR="008C0E41">
        <w:rPr>
          <w:lang w:val="et-EE"/>
        </w:rPr>
        <w:t>The Age of Liberalism after 1848</w:t>
      </w:r>
      <w:r w:rsidR="00AA3BA6">
        <w:rPr>
          <w:lang w:val="et-EE"/>
        </w:rPr>
        <w:br/>
        <w:t xml:space="preserve">Reading: </w:t>
      </w:r>
      <w:r w:rsidR="008C0E41">
        <w:rPr>
          <w:lang w:val="et-EE"/>
        </w:rPr>
        <w:t xml:space="preserve">John Stuart Mill, </w:t>
      </w:r>
      <w:r w:rsidR="008C0E41">
        <w:rPr>
          <w:i/>
          <w:lang w:val="et-EE"/>
        </w:rPr>
        <w:t xml:space="preserve">On Liberty </w:t>
      </w:r>
      <w:r w:rsidR="008C0E41">
        <w:rPr>
          <w:lang w:val="et-EE"/>
        </w:rPr>
        <w:t>(selections)</w:t>
      </w:r>
    </w:p>
    <w:p w:rsidR="00D5524B" w:rsidRPr="00D5524B" w:rsidRDefault="00D5524B" w:rsidP="003D1A12">
      <w:pPr>
        <w:rPr>
          <w:i/>
          <w:u w:val="single"/>
          <w:lang w:val="et-EE"/>
        </w:rPr>
      </w:pPr>
      <w:r>
        <w:rPr>
          <w:u w:val="single"/>
          <w:lang w:val="et-EE"/>
        </w:rPr>
        <w:t>Paper 1 due in section</w:t>
      </w:r>
    </w:p>
    <w:p w:rsidR="003D1A12" w:rsidRDefault="003D1A12" w:rsidP="003D1A12">
      <w:pPr>
        <w:rPr>
          <w:u w:val="single"/>
          <w:lang w:val="et-EE"/>
        </w:rPr>
      </w:pPr>
      <w:r>
        <w:rPr>
          <w:u w:val="single"/>
          <w:lang w:val="et-EE"/>
        </w:rPr>
        <w:lastRenderedPageBreak/>
        <w:t>Week 5</w:t>
      </w:r>
    </w:p>
    <w:p w:rsidR="003D1A12" w:rsidRPr="00EA2C91" w:rsidRDefault="003D1A12" w:rsidP="003D1A12">
      <w:pPr>
        <w:rPr>
          <w:lang w:val="et-EE"/>
        </w:rPr>
      </w:pPr>
      <w:r w:rsidRPr="00B741F5">
        <w:rPr>
          <w:b/>
          <w:lang w:val="et-EE"/>
        </w:rPr>
        <w:t>Tu, Sept 18</w:t>
      </w:r>
      <w:r w:rsidR="00D96F0F" w:rsidRPr="00B741F5">
        <w:rPr>
          <w:b/>
          <w:lang w:val="et-EE"/>
        </w:rPr>
        <w:t>.</w:t>
      </w:r>
      <w:r w:rsidR="00D96F0F">
        <w:rPr>
          <w:lang w:val="et-EE"/>
        </w:rPr>
        <w:t xml:space="preserve"> </w:t>
      </w:r>
      <w:r w:rsidR="00FD2B5F">
        <w:rPr>
          <w:lang w:val="et-EE"/>
        </w:rPr>
        <w:t>Science, Nature, and Race</w:t>
      </w:r>
      <w:r w:rsidR="00AA3BA6">
        <w:rPr>
          <w:lang w:val="et-EE"/>
        </w:rPr>
        <w:br/>
        <w:t xml:space="preserve">Reading: </w:t>
      </w:r>
      <w:r w:rsidR="0061286D">
        <w:rPr>
          <w:lang w:val="et-EE"/>
        </w:rPr>
        <w:t xml:space="preserve">Charles Darwin, </w:t>
      </w:r>
      <w:r w:rsidR="0061286D">
        <w:rPr>
          <w:i/>
          <w:lang w:val="et-EE"/>
        </w:rPr>
        <w:t xml:space="preserve">On the Origin of Species </w:t>
      </w:r>
      <w:r w:rsidR="0061286D">
        <w:rPr>
          <w:lang w:val="et-EE"/>
        </w:rPr>
        <w:t>(</w:t>
      </w:r>
      <w:r w:rsidR="00EA2C91">
        <w:rPr>
          <w:lang w:val="et-EE"/>
        </w:rPr>
        <w:t>1859)</w:t>
      </w:r>
      <w:r w:rsidR="00EA2C91">
        <w:rPr>
          <w:lang w:val="et-EE"/>
        </w:rPr>
        <w:br/>
        <w:t xml:space="preserve">Francis Galton, „The Comparative Worth of Different Races,“ in </w:t>
      </w:r>
      <w:r w:rsidR="00EA2C91">
        <w:rPr>
          <w:i/>
          <w:lang w:val="et-EE"/>
        </w:rPr>
        <w:t xml:space="preserve">Hereditary Genius </w:t>
      </w:r>
      <w:r w:rsidR="00EA2C91">
        <w:rPr>
          <w:lang w:val="et-EE"/>
        </w:rPr>
        <w:t>(1869), 336-350.</w:t>
      </w:r>
    </w:p>
    <w:p w:rsidR="00AA078C" w:rsidRPr="00AA3BA6" w:rsidRDefault="003D1A12" w:rsidP="003D1A12">
      <w:pPr>
        <w:rPr>
          <w:lang w:val="et-EE"/>
        </w:rPr>
      </w:pPr>
      <w:r w:rsidRPr="00B741F5">
        <w:rPr>
          <w:b/>
          <w:lang w:val="et-EE"/>
        </w:rPr>
        <w:t>Th, Sept 20</w:t>
      </w:r>
      <w:r w:rsidR="00D96F0F" w:rsidRPr="00B741F5">
        <w:rPr>
          <w:b/>
          <w:lang w:val="et-EE"/>
        </w:rPr>
        <w:t>.</w:t>
      </w:r>
      <w:r w:rsidR="00D96F0F">
        <w:rPr>
          <w:lang w:val="et-EE"/>
        </w:rPr>
        <w:t xml:space="preserve"> </w:t>
      </w:r>
      <w:r w:rsidR="008C0E41">
        <w:rPr>
          <w:lang w:val="et-EE"/>
        </w:rPr>
        <w:t>Religion and Nationalism</w:t>
      </w:r>
      <w:r w:rsidR="00AA3BA6">
        <w:rPr>
          <w:lang w:val="et-EE"/>
        </w:rPr>
        <w:br/>
        <w:t xml:space="preserve">Reading: </w:t>
      </w:r>
      <w:r w:rsidR="008C0E41">
        <w:rPr>
          <w:lang w:val="et-EE"/>
        </w:rPr>
        <w:t xml:space="preserve"> </w:t>
      </w:r>
      <w:r w:rsidR="008C0E41" w:rsidRPr="00AA3BA6">
        <w:rPr>
          <w:lang w:val="x-none"/>
        </w:rPr>
        <w:t xml:space="preserve">Adam Mickiewicz (trans. </w:t>
      </w:r>
      <w:proofErr w:type="spellStart"/>
      <w:r w:rsidR="008C0E41" w:rsidRPr="00AA3BA6">
        <w:rPr>
          <w:lang w:val="x-none"/>
        </w:rPr>
        <w:t>Krystyn</w:t>
      </w:r>
      <w:proofErr w:type="spellEnd"/>
      <w:r w:rsidR="008C0E41" w:rsidRPr="00AA3BA6">
        <w:rPr>
          <w:lang w:val="x-none"/>
        </w:rPr>
        <w:t xml:space="preserve"> </w:t>
      </w:r>
      <w:proofErr w:type="spellStart"/>
      <w:r w:rsidR="008C0E41" w:rsidRPr="00AA3BA6">
        <w:rPr>
          <w:lang w:val="x-none"/>
        </w:rPr>
        <w:t>Lach-Szyrma</w:t>
      </w:r>
      <w:proofErr w:type="spellEnd"/>
      <w:r w:rsidR="008C0E41" w:rsidRPr="00AA3BA6">
        <w:rPr>
          <w:lang w:val="x-none"/>
        </w:rPr>
        <w:t xml:space="preserve">), </w:t>
      </w:r>
      <w:r w:rsidR="008C0E41" w:rsidRPr="00AA3BA6">
        <w:rPr>
          <w:i/>
          <w:lang w:val="x-none"/>
        </w:rPr>
        <w:t xml:space="preserve">The </w:t>
      </w:r>
      <w:r w:rsidR="008C0E41">
        <w:rPr>
          <w:i/>
          <w:lang w:val="x-none"/>
        </w:rPr>
        <w:t>Books and The Pilgrimage of the</w:t>
      </w:r>
      <w:r w:rsidR="008C0E41">
        <w:rPr>
          <w:i/>
          <w:lang w:val="et-EE"/>
        </w:rPr>
        <w:t xml:space="preserve"> </w:t>
      </w:r>
      <w:r w:rsidR="008C0E41" w:rsidRPr="00AA3BA6">
        <w:rPr>
          <w:i/>
          <w:lang w:val="x-none"/>
        </w:rPr>
        <w:t xml:space="preserve">Polish Nation </w:t>
      </w:r>
      <w:r w:rsidR="008C0E41" w:rsidRPr="00AA3BA6">
        <w:rPr>
          <w:lang w:val="x-none"/>
        </w:rPr>
        <w:t>(1833)</w:t>
      </w:r>
      <w:r w:rsidR="008C0E41">
        <w:rPr>
          <w:lang w:val="x-none"/>
        </w:rPr>
        <w:br/>
      </w:r>
      <w:r w:rsidR="008C0E41" w:rsidRPr="00AA3BA6">
        <w:rPr>
          <w:lang w:val="x-none"/>
        </w:rPr>
        <w:t>Ernest Renan</w:t>
      </w:r>
      <w:r w:rsidR="008C0E41">
        <w:rPr>
          <w:i/>
          <w:lang w:val="x-none"/>
        </w:rPr>
        <w:t xml:space="preserve">, </w:t>
      </w:r>
      <w:r w:rsidR="008C0E41" w:rsidRPr="00AA3BA6">
        <w:rPr>
          <w:lang w:val="x-none"/>
        </w:rPr>
        <w:t>“What is a Nation”</w:t>
      </w:r>
      <w:r w:rsidR="00EA2C91">
        <w:rPr>
          <w:lang w:val="et-EE"/>
        </w:rPr>
        <w:t xml:space="preserve"> (1882)</w:t>
      </w:r>
    </w:p>
    <w:p w:rsidR="003D1A12" w:rsidRDefault="003D1A12" w:rsidP="003D1A12">
      <w:pPr>
        <w:rPr>
          <w:u w:val="single"/>
          <w:lang w:val="et-EE"/>
        </w:rPr>
      </w:pPr>
      <w:r>
        <w:rPr>
          <w:u w:val="single"/>
          <w:lang w:val="et-EE"/>
        </w:rPr>
        <w:t>Week 6</w:t>
      </w:r>
    </w:p>
    <w:p w:rsidR="00AA078C" w:rsidRPr="00AA078C" w:rsidRDefault="00AA078C" w:rsidP="003D1A12">
      <w:pPr>
        <w:rPr>
          <w:i/>
          <w:lang w:val="et-EE"/>
        </w:rPr>
      </w:pPr>
      <w:r w:rsidRPr="00D96F0F">
        <w:rPr>
          <w:i/>
          <w:lang w:val="et-EE"/>
        </w:rPr>
        <w:t xml:space="preserve">PART 3: Who Belongs in Europe? Empire, and </w:t>
      </w:r>
      <w:r w:rsidR="00590188">
        <w:rPr>
          <w:i/>
          <w:lang w:val="et-EE"/>
        </w:rPr>
        <w:t>Gender</w:t>
      </w:r>
    </w:p>
    <w:p w:rsidR="003D1A12" w:rsidRPr="00AA3BA6" w:rsidRDefault="003D1A12" w:rsidP="003D1A12">
      <w:pPr>
        <w:rPr>
          <w:lang w:val="x-none"/>
        </w:rPr>
      </w:pPr>
      <w:r w:rsidRPr="00B741F5">
        <w:rPr>
          <w:b/>
          <w:lang w:val="et-EE"/>
        </w:rPr>
        <w:t>Tu, Sept 25</w:t>
      </w:r>
      <w:r w:rsidR="00D96F0F" w:rsidRPr="00B741F5">
        <w:rPr>
          <w:b/>
          <w:lang w:val="et-EE"/>
        </w:rPr>
        <w:t>.</w:t>
      </w:r>
      <w:r w:rsidR="00D96F0F">
        <w:rPr>
          <w:lang w:val="et-EE"/>
        </w:rPr>
        <w:t xml:space="preserve"> Europe and Empire. The Scramble for Africa</w:t>
      </w:r>
      <w:r w:rsidR="00AA3BA6">
        <w:rPr>
          <w:lang w:val="et-EE"/>
        </w:rPr>
        <w:br/>
        <w:t xml:space="preserve">Reading: </w:t>
      </w:r>
      <w:r w:rsidR="00AA3BA6" w:rsidRPr="00AA3BA6">
        <w:rPr>
          <w:lang w:val="x-none"/>
        </w:rPr>
        <w:t>Jules</w:t>
      </w:r>
      <w:r w:rsidR="00AA3BA6">
        <w:rPr>
          <w:lang w:val="x-none"/>
        </w:rPr>
        <w:t xml:space="preserve"> Ferry, Speech of 28 July 1883.</w:t>
      </w:r>
    </w:p>
    <w:p w:rsidR="003D1A12" w:rsidRDefault="003D1A12" w:rsidP="003D1A12">
      <w:pPr>
        <w:rPr>
          <w:lang w:val="et-EE"/>
        </w:rPr>
      </w:pPr>
      <w:r w:rsidRPr="00B741F5">
        <w:rPr>
          <w:b/>
          <w:lang w:val="et-EE"/>
        </w:rPr>
        <w:t>Th, Sept 27</w:t>
      </w:r>
      <w:r w:rsidR="00D96F0F" w:rsidRPr="00B741F5">
        <w:rPr>
          <w:b/>
          <w:lang w:val="et-EE"/>
        </w:rPr>
        <w:t>.</w:t>
      </w:r>
      <w:r w:rsidR="00D96F0F">
        <w:rPr>
          <w:lang w:val="et-EE"/>
        </w:rPr>
        <w:t xml:space="preserve"> Europe and Empire. </w:t>
      </w:r>
      <w:r w:rsidR="00E32D6D">
        <w:rPr>
          <w:lang w:val="et-EE"/>
        </w:rPr>
        <w:t>Race and</w:t>
      </w:r>
      <w:r w:rsidR="00BD2BA4">
        <w:rPr>
          <w:lang w:val="et-EE"/>
        </w:rPr>
        <w:t xml:space="preserve"> Culture, West and East.</w:t>
      </w:r>
      <w:r w:rsidR="00AA3BA6">
        <w:rPr>
          <w:lang w:val="et-EE"/>
        </w:rPr>
        <w:br/>
        <w:t xml:space="preserve">Reading: </w:t>
      </w:r>
      <w:r w:rsidR="00AA3BA6" w:rsidRPr="00AA3BA6">
        <w:rPr>
          <w:lang w:val="x-none"/>
        </w:rPr>
        <w:t xml:space="preserve">Joseph Conrad, </w:t>
      </w:r>
      <w:r w:rsidR="00AA3BA6">
        <w:rPr>
          <w:i/>
          <w:lang w:val="x-none"/>
        </w:rPr>
        <w:t>Heart of Darkness</w:t>
      </w:r>
    </w:p>
    <w:p w:rsidR="003D1A12" w:rsidRDefault="003D1A12" w:rsidP="003D1A12">
      <w:pPr>
        <w:rPr>
          <w:u w:val="single"/>
          <w:lang w:val="et-EE"/>
        </w:rPr>
      </w:pPr>
      <w:r>
        <w:rPr>
          <w:u w:val="single"/>
          <w:lang w:val="et-EE"/>
        </w:rPr>
        <w:t>Week 7</w:t>
      </w:r>
    </w:p>
    <w:p w:rsidR="00AA078C" w:rsidRDefault="003D1A12" w:rsidP="003D1A12">
      <w:r w:rsidRPr="00B741F5">
        <w:rPr>
          <w:b/>
          <w:lang w:val="et-EE"/>
        </w:rPr>
        <w:t>Oct 2</w:t>
      </w:r>
      <w:r w:rsidR="00D96F0F" w:rsidRPr="00B741F5">
        <w:rPr>
          <w:b/>
          <w:lang w:val="et-EE"/>
        </w:rPr>
        <w:t>.</w:t>
      </w:r>
      <w:r w:rsidR="00D96F0F">
        <w:rPr>
          <w:lang w:val="et-EE"/>
        </w:rPr>
        <w:t xml:space="preserve"> </w:t>
      </w:r>
      <w:r w:rsidR="00E32D6D">
        <w:rPr>
          <w:lang w:val="et-EE"/>
        </w:rPr>
        <w:t xml:space="preserve">Feminism and </w:t>
      </w:r>
      <w:r w:rsidR="001C048E">
        <w:rPr>
          <w:lang w:val="et-EE"/>
        </w:rPr>
        <w:t>The New Woman</w:t>
      </w:r>
      <w:r w:rsidR="00AA3BA6">
        <w:rPr>
          <w:lang w:val="et-EE"/>
        </w:rPr>
        <w:br/>
        <w:t>Reading:</w:t>
      </w:r>
      <w:r w:rsidR="00AA078C" w:rsidRPr="00AA078C">
        <w:rPr>
          <w:lang w:val="et-EE"/>
        </w:rPr>
        <w:t xml:space="preserve"> </w:t>
      </w:r>
      <w:r w:rsidR="00896414" w:rsidRPr="00896414">
        <w:t xml:space="preserve">Baroness Alexandra </w:t>
      </w:r>
      <w:proofErr w:type="spellStart"/>
      <w:r w:rsidR="00896414" w:rsidRPr="00896414">
        <w:t>Gripenberg</w:t>
      </w:r>
      <w:proofErr w:type="spellEnd"/>
      <w:r w:rsidR="00896414" w:rsidRPr="00896414">
        <w:t>, "Concerning Finland", 9 May 1911</w:t>
      </w:r>
    </w:p>
    <w:p w:rsidR="003D1A12" w:rsidRPr="00AA078C" w:rsidRDefault="003D1A12" w:rsidP="003D1A12">
      <w:r w:rsidRPr="00B741F5">
        <w:rPr>
          <w:b/>
          <w:lang w:val="et-EE"/>
        </w:rPr>
        <w:t>Oct 4</w:t>
      </w:r>
      <w:r w:rsidR="00D96F0F" w:rsidRPr="00B741F5">
        <w:rPr>
          <w:b/>
          <w:lang w:val="et-EE"/>
        </w:rPr>
        <w:t>.</w:t>
      </w:r>
      <w:r w:rsidR="00D96F0F">
        <w:rPr>
          <w:lang w:val="et-EE"/>
        </w:rPr>
        <w:t xml:space="preserve"> </w:t>
      </w:r>
      <w:r w:rsidR="00E32D6D">
        <w:rPr>
          <w:lang w:val="et-EE"/>
        </w:rPr>
        <w:t>Freud and the Modern Psyche</w:t>
      </w:r>
      <w:r w:rsidR="007750F8">
        <w:rPr>
          <w:lang w:val="et-EE"/>
        </w:rPr>
        <w:br/>
        <w:t xml:space="preserve">Reading: Freud, </w:t>
      </w:r>
      <w:r w:rsidR="00AA3BA6" w:rsidRPr="00AA3BA6">
        <w:rPr>
          <w:i/>
          <w:lang w:val="x-none"/>
        </w:rPr>
        <w:t>The Wolfman and Other Cases</w:t>
      </w:r>
      <w:r w:rsidR="00AA3BA6">
        <w:rPr>
          <w:i/>
          <w:lang w:val="et-EE"/>
        </w:rPr>
        <w:t xml:space="preserve"> </w:t>
      </w:r>
      <w:r w:rsidR="00AA3BA6">
        <w:rPr>
          <w:lang w:val="et-EE"/>
        </w:rPr>
        <w:t>(selections)</w:t>
      </w:r>
    </w:p>
    <w:p w:rsidR="003D1A12" w:rsidRDefault="003D1A12" w:rsidP="003D1A12">
      <w:pPr>
        <w:rPr>
          <w:u w:val="single"/>
          <w:lang w:val="et-EE"/>
        </w:rPr>
      </w:pPr>
      <w:r>
        <w:rPr>
          <w:u w:val="single"/>
          <w:lang w:val="et-EE"/>
        </w:rPr>
        <w:t>Week 8</w:t>
      </w:r>
    </w:p>
    <w:p w:rsidR="003D1A12" w:rsidRPr="003A1519" w:rsidRDefault="003D1A12" w:rsidP="003D1A12">
      <w:pPr>
        <w:rPr>
          <w:b/>
          <w:lang w:val="et-EE"/>
        </w:rPr>
      </w:pPr>
      <w:r w:rsidRPr="00B741F5">
        <w:rPr>
          <w:b/>
          <w:lang w:val="et-EE"/>
        </w:rPr>
        <w:t>Oct 9</w:t>
      </w:r>
      <w:r w:rsidR="00E32D6D" w:rsidRPr="00B741F5">
        <w:rPr>
          <w:b/>
          <w:lang w:val="et-EE"/>
        </w:rPr>
        <w:t>.</w:t>
      </w:r>
      <w:r w:rsidR="00E32D6D">
        <w:rPr>
          <w:lang w:val="et-EE"/>
        </w:rPr>
        <w:t xml:space="preserve"> </w:t>
      </w:r>
      <w:r w:rsidR="003A1519">
        <w:rPr>
          <w:b/>
          <w:lang w:val="et-EE"/>
        </w:rPr>
        <w:t>MIDTERM EXAM</w:t>
      </w:r>
    </w:p>
    <w:p w:rsidR="003D1A12" w:rsidRPr="00377815" w:rsidRDefault="003D1A12" w:rsidP="003D1A12">
      <w:pPr>
        <w:rPr>
          <w:i/>
          <w:lang w:val="et-EE"/>
        </w:rPr>
      </w:pPr>
      <w:r w:rsidRPr="00B741F5">
        <w:rPr>
          <w:b/>
          <w:lang w:val="et-EE"/>
        </w:rPr>
        <w:t>Oct 11</w:t>
      </w:r>
      <w:r w:rsidR="003A1519" w:rsidRPr="00B741F5">
        <w:rPr>
          <w:b/>
          <w:lang w:val="et-EE"/>
        </w:rPr>
        <w:t>.</w:t>
      </w:r>
      <w:r>
        <w:rPr>
          <w:lang w:val="et-EE"/>
        </w:rPr>
        <w:t xml:space="preserve"> </w:t>
      </w:r>
      <w:r w:rsidR="003A1519">
        <w:rPr>
          <w:lang w:val="et-EE"/>
        </w:rPr>
        <w:t>World War I as Watershed</w:t>
      </w:r>
      <w:r w:rsidR="003A1519">
        <w:rPr>
          <w:lang w:val="et-EE"/>
        </w:rPr>
        <w:br/>
        <w:t xml:space="preserve">Reading: </w:t>
      </w:r>
      <w:r w:rsidR="004B6E3B">
        <w:rPr>
          <w:lang w:val="et-EE"/>
        </w:rPr>
        <w:t>Martha Hanna</w:t>
      </w:r>
      <w:r w:rsidR="00AA3BA6">
        <w:rPr>
          <w:lang w:val="et-EE"/>
        </w:rPr>
        <w:t xml:space="preserve">, </w:t>
      </w:r>
      <w:r w:rsidR="004B6E3B">
        <w:rPr>
          <w:i/>
          <w:lang w:val="x-none"/>
        </w:rPr>
        <w:t>Your Death Would Be Mine</w:t>
      </w:r>
      <w:r w:rsidR="00AA3BA6" w:rsidRPr="00AA3BA6">
        <w:rPr>
          <w:i/>
          <w:lang w:val="x-none"/>
        </w:rPr>
        <w:t>: Paul and</w:t>
      </w:r>
      <w:r w:rsidR="00AA3BA6">
        <w:rPr>
          <w:i/>
          <w:lang w:val="x-none"/>
        </w:rPr>
        <w:t xml:space="preserve"> Marie </w:t>
      </w:r>
      <w:proofErr w:type="spellStart"/>
      <w:r w:rsidR="00AA3BA6">
        <w:rPr>
          <w:i/>
          <w:lang w:val="x-none"/>
        </w:rPr>
        <w:t>Pireaud</w:t>
      </w:r>
      <w:proofErr w:type="spellEnd"/>
      <w:r w:rsidR="00AA3BA6">
        <w:rPr>
          <w:i/>
          <w:lang w:val="x-none"/>
        </w:rPr>
        <w:t xml:space="preserve"> in the Great War</w:t>
      </w:r>
      <w:r w:rsidR="00AA3BA6">
        <w:rPr>
          <w:i/>
          <w:lang w:val="et-EE"/>
        </w:rPr>
        <w:t xml:space="preserve"> </w:t>
      </w:r>
      <w:r w:rsidR="00AA3BA6" w:rsidRPr="00AA3BA6">
        <w:rPr>
          <w:lang w:val="x-none"/>
        </w:rPr>
        <w:t>(Cambridge: Harvar</w:t>
      </w:r>
      <w:r w:rsidR="00377815">
        <w:rPr>
          <w:lang w:val="x-none"/>
        </w:rPr>
        <w:t xml:space="preserve">d University Press, 2006), </w:t>
      </w:r>
      <w:r w:rsidR="004B6E3B">
        <w:rPr>
          <w:lang w:val="et-EE"/>
        </w:rPr>
        <w:t>127-175</w:t>
      </w:r>
      <w:r w:rsidR="00377815">
        <w:rPr>
          <w:lang w:val="x-none"/>
        </w:rPr>
        <w:t>.</w:t>
      </w:r>
    </w:p>
    <w:p w:rsidR="00D96F0F" w:rsidRDefault="00D96F0F" w:rsidP="003D1A12">
      <w:pPr>
        <w:rPr>
          <w:u w:val="single"/>
          <w:lang w:val="et-EE"/>
        </w:rPr>
      </w:pPr>
      <w:r>
        <w:rPr>
          <w:u w:val="single"/>
          <w:lang w:val="et-EE"/>
        </w:rPr>
        <w:t>Week 9</w:t>
      </w:r>
    </w:p>
    <w:p w:rsidR="00AA078C" w:rsidRDefault="00AA078C" w:rsidP="003D1A12">
      <w:pPr>
        <w:rPr>
          <w:u w:val="single"/>
          <w:lang w:val="et-EE"/>
        </w:rPr>
      </w:pPr>
      <w:r w:rsidRPr="003A1519">
        <w:rPr>
          <w:i/>
          <w:lang w:val="et-EE"/>
        </w:rPr>
        <w:t>PART 4: Revolutions Revisited: Fascism and Communism</w:t>
      </w:r>
    </w:p>
    <w:p w:rsidR="00D96F0F" w:rsidRPr="003008FA" w:rsidRDefault="00D96F0F" w:rsidP="003D1A12">
      <w:pPr>
        <w:rPr>
          <w:lang w:val="et-EE"/>
        </w:rPr>
      </w:pPr>
      <w:r w:rsidRPr="00B741F5">
        <w:rPr>
          <w:b/>
          <w:lang w:val="et-EE"/>
        </w:rPr>
        <w:t>Oct 16</w:t>
      </w:r>
      <w:r w:rsidR="00B741F5" w:rsidRPr="00B741F5">
        <w:rPr>
          <w:b/>
          <w:lang w:val="et-EE"/>
        </w:rPr>
        <w:t>.</w:t>
      </w:r>
      <w:r w:rsidR="00E32D6D">
        <w:rPr>
          <w:lang w:val="et-EE"/>
        </w:rPr>
        <w:t xml:space="preserve"> The Russian Revolutions</w:t>
      </w:r>
      <w:r w:rsidR="00AA3BA6">
        <w:rPr>
          <w:lang w:val="et-EE"/>
        </w:rPr>
        <w:br/>
        <w:t xml:space="preserve">Reading: </w:t>
      </w:r>
      <w:proofErr w:type="spellStart"/>
      <w:r w:rsidR="00AA3BA6">
        <w:rPr>
          <w:lang w:val="x-none"/>
        </w:rPr>
        <w:t>Alexandr</w:t>
      </w:r>
      <w:proofErr w:type="spellEnd"/>
      <w:r w:rsidR="00AA3BA6">
        <w:rPr>
          <w:lang w:val="x-none"/>
        </w:rPr>
        <w:t xml:space="preserve"> Blok, “The Twelve”</w:t>
      </w:r>
      <w:r w:rsidR="003008FA">
        <w:rPr>
          <w:lang w:val="et-EE"/>
        </w:rPr>
        <w:t>, 1918.</w:t>
      </w:r>
    </w:p>
    <w:p w:rsidR="00D96F0F" w:rsidRPr="00AA3BA6" w:rsidRDefault="00D96F0F" w:rsidP="003D1A12">
      <w:pPr>
        <w:rPr>
          <w:lang w:val="x-none"/>
        </w:rPr>
      </w:pPr>
      <w:r w:rsidRPr="00B741F5">
        <w:rPr>
          <w:b/>
          <w:lang w:val="et-EE"/>
        </w:rPr>
        <w:t>Oct 18</w:t>
      </w:r>
      <w:r w:rsidR="00B741F5" w:rsidRPr="00B741F5">
        <w:rPr>
          <w:b/>
          <w:lang w:val="et-EE"/>
        </w:rPr>
        <w:t>.</w:t>
      </w:r>
      <w:r w:rsidR="00E32D6D">
        <w:rPr>
          <w:lang w:val="et-EE"/>
        </w:rPr>
        <w:t xml:space="preserve"> </w:t>
      </w:r>
      <w:r w:rsidR="00BD22BD">
        <w:rPr>
          <w:lang w:val="et-EE"/>
        </w:rPr>
        <w:t xml:space="preserve">The </w:t>
      </w:r>
      <w:r w:rsidR="002B1E61">
        <w:rPr>
          <w:lang w:val="et-EE"/>
        </w:rPr>
        <w:t>Soviets in Power</w:t>
      </w:r>
      <w:r w:rsidR="00AA3BA6">
        <w:rPr>
          <w:lang w:val="et-EE"/>
        </w:rPr>
        <w:br/>
        <w:t xml:space="preserve">Reading: </w:t>
      </w:r>
      <w:r w:rsidR="00AA3BA6" w:rsidRPr="00AA3BA6">
        <w:rPr>
          <w:lang w:val="x-none"/>
        </w:rPr>
        <w:t xml:space="preserve">Mikhail </w:t>
      </w:r>
      <w:proofErr w:type="spellStart"/>
      <w:r w:rsidR="00AA3BA6" w:rsidRPr="00AA3BA6">
        <w:rPr>
          <w:lang w:val="x-none"/>
        </w:rPr>
        <w:t>Bulgakov</w:t>
      </w:r>
      <w:proofErr w:type="spellEnd"/>
      <w:r w:rsidR="00AA3BA6" w:rsidRPr="00AA3BA6">
        <w:rPr>
          <w:lang w:val="x-none"/>
        </w:rPr>
        <w:t>,</w:t>
      </w:r>
      <w:r w:rsidR="00CA2D46">
        <w:rPr>
          <w:lang w:val="et-EE"/>
        </w:rPr>
        <w:t xml:space="preserve"> „Koroviev’s Tricks“ and „Black Magic Revealed“ in</w:t>
      </w:r>
      <w:r w:rsidR="00AA3BA6" w:rsidRPr="00AA3BA6">
        <w:rPr>
          <w:lang w:val="x-none"/>
        </w:rPr>
        <w:t xml:space="preserve"> </w:t>
      </w:r>
      <w:r w:rsidR="00AA3BA6" w:rsidRPr="00AA3BA6">
        <w:rPr>
          <w:i/>
          <w:lang w:val="x-none"/>
        </w:rPr>
        <w:t xml:space="preserve">Master and Margarita </w:t>
      </w:r>
      <w:r w:rsidR="00CA2D46">
        <w:rPr>
          <w:lang w:val="et-EE"/>
        </w:rPr>
        <w:t>(1928-1940)</w:t>
      </w:r>
    </w:p>
    <w:p w:rsidR="00D96F0F" w:rsidRDefault="00D96F0F" w:rsidP="003D1A12">
      <w:pPr>
        <w:rPr>
          <w:u w:val="single"/>
          <w:lang w:val="et-EE"/>
        </w:rPr>
      </w:pPr>
      <w:r>
        <w:rPr>
          <w:u w:val="single"/>
          <w:lang w:val="et-EE"/>
        </w:rPr>
        <w:t>Week 10</w:t>
      </w:r>
    </w:p>
    <w:p w:rsidR="00D96F0F" w:rsidRPr="00BD22BD" w:rsidRDefault="00D96F0F" w:rsidP="003D1A12">
      <w:pPr>
        <w:rPr>
          <w:lang w:val="et-EE"/>
        </w:rPr>
      </w:pPr>
      <w:r w:rsidRPr="00B741F5">
        <w:rPr>
          <w:b/>
          <w:lang w:val="et-EE"/>
        </w:rPr>
        <w:t>Oct 23</w:t>
      </w:r>
      <w:r w:rsidR="00B741F5" w:rsidRPr="00B741F5">
        <w:rPr>
          <w:b/>
          <w:lang w:val="et-EE"/>
        </w:rPr>
        <w:t>.</w:t>
      </w:r>
      <w:r w:rsidR="00E32D6D">
        <w:rPr>
          <w:lang w:val="et-EE"/>
        </w:rPr>
        <w:t xml:space="preserve"> </w:t>
      </w:r>
      <w:r w:rsidR="00611ED4">
        <w:rPr>
          <w:lang w:val="et-EE"/>
        </w:rPr>
        <w:t xml:space="preserve">Liberal Empires and </w:t>
      </w:r>
      <w:r w:rsidR="00AA078C">
        <w:rPr>
          <w:lang w:val="et-EE"/>
        </w:rPr>
        <w:t>Everyday Life</w:t>
      </w:r>
      <w:r w:rsidR="00AA3BA6">
        <w:rPr>
          <w:lang w:val="et-EE"/>
        </w:rPr>
        <w:br/>
        <w:t xml:space="preserve">Reading: </w:t>
      </w:r>
      <w:r w:rsidR="00BD22BD">
        <w:rPr>
          <w:lang w:val="et-EE"/>
        </w:rPr>
        <w:t xml:space="preserve">Céline, </w:t>
      </w:r>
      <w:r w:rsidR="00BD22BD">
        <w:rPr>
          <w:i/>
          <w:lang w:val="et-EE"/>
        </w:rPr>
        <w:t xml:space="preserve">Journey to the End of the Night, </w:t>
      </w:r>
      <w:r w:rsidR="00377815">
        <w:rPr>
          <w:lang w:val="et-EE"/>
        </w:rPr>
        <w:t>1932, selection</w:t>
      </w:r>
      <w:r w:rsidR="003008FA">
        <w:rPr>
          <w:lang w:val="et-EE"/>
        </w:rPr>
        <w:t>s</w:t>
      </w:r>
      <w:r w:rsidR="00377815">
        <w:rPr>
          <w:lang w:val="et-EE"/>
        </w:rPr>
        <w:t>.</w:t>
      </w:r>
    </w:p>
    <w:p w:rsidR="00D96F0F" w:rsidRDefault="00D96F0F" w:rsidP="003D1A12">
      <w:pPr>
        <w:rPr>
          <w:lang w:val="et-EE"/>
        </w:rPr>
      </w:pPr>
      <w:r w:rsidRPr="00B741F5">
        <w:rPr>
          <w:b/>
          <w:lang w:val="et-EE"/>
        </w:rPr>
        <w:t>Oct 25</w:t>
      </w:r>
      <w:r w:rsidR="00B741F5" w:rsidRPr="00B741F5">
        <w:rPr>
          <w:b/>
          <w:lang w:val="et-EE"/>
        </w:rPr>
        <w:t>.</w:t>
      </w:r>
      <w:r w:rsidR="00E32D6D">
        <w:rPr>
          <w:lang w:val="et-EE"/>
        </w:rPr>
        <w:t xml:space="preserve"> </w:t>
      </w:r>
      <w:r w:rsidR="00BD22BD">
        <w:rPr>
          <w:lang w:val="et-EE"/>
        </w:rPr>
        <w:t>The Fascist New Man</w:t>
      </w:r>
      <w:r w:rsidR="00BD22BD">
        <w:rPr>
          <w:lang w:val="et-EE"/>
        </w:rPr>
        <w:br/>
        <w:t xml:space="preserve">Reading: Filippo Tomaso Marinetti, </w:t>
      </w:r>
      <w:r w:rsidR="00BD22BD" w:rsidRPr="00BD22BD">
        <w:rPr>
          <w:i/>
          <w:iCs/>
        </w:rPr>
        <w:t>The Founding and Manifesto of Futurism</w:t>
      </w:r>
      <w:r w:rsidR="00BD22BD">
        <w:rPr>
          <w:iCs/>
        </w:rPr>
        <w:t>, 1909</w:t>
      </w:r>
      <w:r w:rsidR="00BD22BD">
        <w:rPr>
          <w:lang w:val="et-EE"/>
        </w:rPr>
        <w:br/>
      </w:r>
      <w:r w:rsidR="00BD22BD" w:rsidRPr="00BD22BD">
        <w:t xml:space="preserve">Ernst </w:t>
      </w:r>
      <w:proofErr w:type="spellStart"/>
      <w:r w:rsidR="00BD22BD" w:rsidRPr="00BD22BD">
        <w:t>Jünger</w:t>
      </w:r>
      <w:proofErr w:type="spellEnd"/>
      <w:r w:rsidR="00BD22BD" w:rsidRPr="00BD22BD">
        <w:rPr>
          <w:i/>
        </w:rPr>
        <w:t xml:space="preserve">, </w:t>
      </w:r>
      <w:r w:rsidR="00BD22BD">
        <w:rPr>
          <w:i/>
        </w:rPr>
        <w:t>“</w:t>
      </w:r>
      <w:r w:rsidR="00BD22BD" w:rsidRPr="00BD22BD">
        <w:t>Battle as an Inner Experience</w:t>
      </w:r>
      <w:r w:rsidR="00BD22BD">
        <w:t>”, 1922</w:t>
      </w:r>
    </w:p>
    <w:p w:rsidR="00D96F0F" w:rsidRDefault="00D96F0F" w:rsidP="003D1A12">
      <w:pPr>
        <w:rPr>
          <w:u w:val="single"/>
          <w:lang w:val="et-EE"/>
        </w:rPr>
      </w:pPr>
      <w:r>
        <w:rPr>
          <w:u w:val="single"/>
          <w:lang w:val="et-EE"/>
        </w:rPr>
        <w:lastRenderedPageBreak/>
        <w:t>Week 11</w:t>
      </w:r>
    </w:p>
    <w:p w:rsidR="00D96F0F" w:rsidRDefault="00D96F0F" w:rsidP="003D1A12">
      <w:pPr>
        <w:rPr>
          <w:lang w:val="et-EE"/>
        </w:rPr>
      </w:pPr>
      <w:r w:rsidRPr="00B741F5">
        <w:rPr>
          <w:b/>
          <w:lang w:val="et-EE"/>
        </w:rPr>
        <w:t>Oct 30</w:t>
      </w:r>
      <w:r w:rsidR="00B741F5" w:rsidRPr="00B741F5">
        <w:rPr>
          <w:b/>
          <w:lang w:val="et-EE"/>
        </w:rPr>
        <w:t>.</w:t>
      </w:r>
      <w:r w:rsidR="00B741F5">
        <w:rPr>
          <w:lang w:val="et-EE"/>
        </w:rPr>
        <w:t xml:space="preserve"> </w:t>
      </w:r>
      <w:r w:rsidR="00E32D6D">
        <w:rPr>
          <w:lang w:val="et-EE"/>
        </w:rPr>
        <w:t>The Nazi Racial State and World War II</w:t>
      </w:r>
      <w:r w:rsidR="00BD22BD">
        <w:rPr>
          <w:lang w:val="et-EE"/>
        </w:rPr>
        <w:br/>
        <w:t xml:space="preserve">Reading: </w:t>
      </w:r>
      <w:r w:rsidR="0037539B" w:rsidRPr="0037539B">
        <w:t>Steve Hochstad</w:t>
      </w:r>
      <w:r w:rsidR="0037539B">
        <w:t xml:space="preserve">t, ed. </w:t>
      </w:r>
      <w:r w:rsidR="0037539B" w:rsidRPr="00EA3BF6">
        <w:rPr>
          <w:i/>
        </w:rPr>
        <w:t>Sources of the Holocaust</w:t>
      </w:r>
      <w:r w:rsidR="0037539B">
        <w:t>, pp. 29-31; 36-56; 70-79; 95-105.</w:t>
      </w:r>
    </w:p>
    <w:p w:rsidR="00AA078C" w:rsidRPr="0037539B" w:rsidRDefault="00D96F0F" w:rsidP="003D1A12">
      <w:pPr>
        <w:rPr>
          <w:i/>
          <w:lang w:val="et-EE"/>
        </w:rPr>
      </w:pPr>
      <w:r w:rsidRPr="00B741F5">
        <w:rPr>
          <w:b/>
          <w:lang w:val="et-EE"/>
        </w:rPr>
        <w:t>Nov 1</w:t>
      </w:r>
      <w:r w:rsidR="00B741F5" w:rsidRPr="00B741F5">
        <w:rPr>
          <w:b/>
          <w:lang w:val="et-EE"/>
        </w:rPr>
        <w:t>.</w:t>
      </w:r>
      <w:r w:rsidR="00E32D6D">
        <w:rPr>
          <w:lang w:val="et-EE"/>
        </w:rPr>
        <w:t xml:space="preserve"> The Final Solution</w:t>
      </w:r>
      <w:r w:rsidR="00BD22BD">
        <w:rPr>
          <w:lang w:val="et-EE"/>
        </w:rPr>
        <w:br/>
        <w:t xml:space="preserve">Reading: </w:t>
      </w:r>
      <w:r w:rsidR="0037539B" w:rsidRPr="0037539B">
        <w:rPr>
          <w:lang w:val="x-none"/>
        </w:rPr>
        <w:t>Steve Hochstad</w:t>
      </w:r>
      <w:r w:rsidR="0037539B">
        <w:rPr>
          <w:lang w:val="x-none"/>
        </w:rPr>
        <w:t xml:space="preserve">t, ed. </w:t>
      </w:r>
      <w:r w:rsidR="0037539B" w:rsidRPr="00EA3BF6">
        <w:rPr>
          <w:i/>
          <w:lang w:val="x-none"/>
        </w:rPr>
        <w:t>Sources of the Holocaust</w:t>
      </w:r>
      <w:r w:rsidR="0037539B">
        <w:rPr>
          <w:lang w:val="x-none"/>
        </w:rPr>
        <w:t xml:space="preserve">, pp. </w:t>
      </w:r>
      <w:r w:rsidR="0037539B">
        <w:rPr>
          <w:lang w:val="et-EE"/>
        </w:rPr>
        <w:t>112-117; 129-140; 222-253.</w:t>
      </w:r>
    </w:p>
    <w:p w:rsidR="00D96F0F" w:rsidRDefault="00D96F0F" w:rsidP="003D1A12">
      <w:pPr>
        <w:rPr>
          <w:u w:val="single"/>
          <w:lang w:val="et-EE"/>
        </w:rPr>
      </w:pPr>
      <w:r>
        <w:rPr>
          <w:u w:val="single"/>
          <w:lang w:val="et-EE"/>
        </w:rPr>
        <w:t>Week 12</w:t>
      </w:r>
    </w:p>
    <w:p w:rsidR="00AA078C" w:rsidRPr="00AA078C" w:rsidRDefault="00AA078C" w:rsidP="003D1A12">
      <w:pPr>
        <w:rPr>
          <w:i/>
          <w:lang w:val="et-EE"/>
        </w:rPr>
      </w:pPr>
      <w:r w:rsidRPr="00E32D6D">
        <w:rPr>
          <w:i/>
          <w:lang w:val="et-EE"/>
        </w:rPr>
        <w:t>PART 5: The Postwar Consensus?</w:t>
      </w:r>
    </w:p>
    <w:p w:rsidR="00D96F0F" w:rsidRDefault="00D96F0F" w:rsidP="003D1A12">
      <w:pPr>
        <w:rPr>
          <w:lang w:val="et-EE"/>
        </w:rPr>
      </w:pPr>
      <w:r w:rsidRPr="00B741F5">
        <w:rPr>
          <w:b/>
          <w:lang w:val="et-EE"/>
        </w:rPr>
        <w:t>Nov 6</w:t>
      </w:r>
      <w:r w:rsidR="00B741F5" w:rsidRPr="00B741F5">
        <w:rPr>
          <w:b/>
          <w:lang w:val="et-EE"/>
        </w:rPr>
        <w:t>.</w:t>
      </w:r>
      <w:r w:rsidR="00B741F5">
        <w:rPr>
          <w:lang w:val="et-EE"/>
        </w:rPr>
        <w:t xml:space="preserve"> </w:t>
      </w:r>
      <w:r w:rsidR="00E32D6D">
        <w:rPr>
          <w:lang w:val="et-EE"/>
        </w:rPr>
        <w:t>Decolonization</w:t>
      </w:r>
      <w:r w:rsidR="00AA3BA6">
        <w:rPr>
          <w:lang w:val="et-EE"/>
        </w:rPr>
        <w:br/>
        <w:t>Reading: Frantz Fanon</w:t>
      </w:r>
      <w:r w:rsidR="00F6165E">
        <w:rPr>
          <w:lang w:val="et-EE"/>
        </w:rPr>
        <w:t>, „Algeria Unveiled,“ (1959)</w:t>
      </w:r>
      <w:r w:rsidR="002B1E61">
        <w:rPr>
          <w:lang w:val="et-EE"/>
        </w:rPr>
        <w:t>, pp. 35-67.</w:t>
      </w:r>
    </w:p>
    <w:p w:rsidR="00D96F0F" w:rsidRDefault="00D96F0F" w:rsidP="003D1A12">
      <w:pPr>
        <w:rPr>
          <w:lang w:val="x-none"/>
        </w:rPr>
      </w:pPr>
      <w:r w:rsidRPr="00B741F5">
        <w:rPr>
          <w:b/>
          <w:lang w:val="et-EE"/>
        </w:rPr>
        <w:t>Nov 8</w:t>
      </w:r>
      <w:r w:rsidR="00B741F5" w:rsidRPr="00B741F5">
        <w:rPr>
          <w:b/>
          <w:lang w:val="et-EE"/>
        </w:rPr>
        <w:t>.</w:t>
      </w:r>
      <w:r w:rsidR="00B741F5">
        <w:rPr>
          <w:lang w:val="et-EE"/>
        </w:rPr>
        <w:t xml:space="preserve"> </w:t>
      </w:r>
      <w:r w:rsidR="00E32D6D">
        <w:rPr>
          <w:lang w:val="et-EE"/>
        </w:rPr>
        <w:t xml:space="preserve">The </w:t>
      </w:r>
      <w:r w:rsidR="00611ED4">
        <w:rPr>
          <w:lang w:val="et-EE"/>
        </w:rPr>
        <w:t>European Community and the Iron Curtain</w:t>
      </w:r>
      <w:r w:rsidR="005C0139">
        <w:rPr>
          <w:lang w:val="et-EE"/>
        </w:rPr>
        <w:br/>
        <w:t xml:space="preserve">Reading: </w:t>
      </w:r>
      <w:r w:rsidR="005C0139" w:rsidRPr="005C0139">
        <w:rPr>
          <w:lang w:val="x-none"/>
        </w:rPr>
        <w:t>Winston S. Churchill, “The Sinews of Peace</w:t>
      </w:r>
      <w:r w:rsidR="005C0139">
        <w:rPr>
          <w:lang w:val="x-none"/>
        </w:rPr>
        <w:t>” (1946)</w:t>
      </w:r>
      <w:r w:rsidR="0053300D">
        <w:rPr>
          <w:lang w:val="x-none"/>
        </w:rPr>
        <w:br/>
      </w:r>
      <w:r w:rsidR="0053300D">
        <w:rPr>
          <w:lang w:val="et-EE"/>
        </w:rPr>
        <w:t>The Treaty of Rome (1954)</w:t>
      </w:r>
      <w:r w:rsidR="005C0139">
        <w:rPr>
          <w:lang w:val="x-none"/>
        </w:rPr>
        <w:br/>
      </w:r>
      <w:r w:rsidR="005C0139" w:rsidRPr="005C0139">
        <w:rPr>
          <w:lang w:val="x-none"/>
        </w:rPr>
        <w:t xml:space="preserve">Nikita </w:t>
      </w:r>
      <w:proofErr w:type="spellStart"/>
      <w:r w:rsidR="005C0139" w:rsidRPr="005C0139">
        <w:rPr>
          <w:lang w:val="x-none"/>
        </w:rPr>
        <w:t>Krushchev</w:t>
      </w:r>
      <w:proofErr w:type="spellEnd"/>
      <w:r w:rsidR="005C0139" w:rsidRPr="005C0139">
        <w:rPr>
          <w:lang w:val="x-none"/>
        </w:rPr>
        <w:t>, “On the Cult of Personality and Its Consequences” (1956)</w:t>
      </w:r>
    </w:p>
    <w:p w:rsidR="00D5524B" w:rsidRPr="00D5524B" w:rsidRDefault="00D5524B" w:rsidP="003D1A12">
      <w:pPr>
        <w:rPr>
          <w:u w:val="single"/>
          <w:lang w:val="et-EE"/>
        </w:rPr>
      </w:pPr>
      <w:r>
        <w:rPr>
          <w:u w:val="single"/>
          <w:lang w:val="et-EE"/>
        </w:rPr>
        <w:t>Paper 2 due in section</w:t>
      </w:r>
    </w:p>
    <w:p w:rsidR="00D96F0F" w:rsidRDefault="00D96F0F" w:rsidP="003D1A12">
      <w:pPr>
        <w:rPr>
          <w:u w:val="single"/>
          <w:lang w:val="et-EE"/>
        </w:rPr>
      </w:pPr>
      <w:r>
        <w:rPr>
          <w:u w:val="single"/>
          <w:lang w:val="et-EE"/>
        </w:rPr>
        <w:t>Week 13</w:t>
      </w:r>
    </w:p>
    <w:p w:rsidR="00D96F0F" w:rsidRPr="00F6165E" w:rsidRDefault="00D96F0F" w:rsidP="003D1A12">
      <w:pPr>
        <w:rPr>
          <w:lang w:val="x-none"/>
        </w:rPr>
      </w:pPr>
      <w:r w:rsidRPr="00B741F5">
        <w:rPr>
          <w:b/>
          <w:lang w:val="et-EE"/>
        </w:rPr>
        <w:t>Nov 13</w:t>
      </w:r>
      <w:r w:rsidR="00B741F5">
        <w:rPr>
          <w:lang w:val="et-EE"/>
        </w:rPr>
        <w:t>.</w:t>
      </w:r>
      <w:r w:rsidR="00E32D6D">
        <w:rPr>
          <w:lang w:val="et-EE"/>
        </w:rPr>
        <w:t xml:space="preserve"> </w:t>
      </w:r>
      <w:r w:rsidR="00611ED4">
        <w:rPr>
          <w:lang w:val="et-EE"/>
        </w:rPr>
        <w:t>Welfare States</w:t>
      </w:r>
      <w:r w:rsidR="00CA33FA">
        <w:rPr>
          <w:lang w:val="et-EE"/>
        </w:rPr>
        <w:t xml:space="preserve"> and Their</w:t>
      </w:r>
      <w:r w:rsidR="00BD22BD">
        <w:rPr>
          <w:lang w:val="et-EE"/>
        </w:rPr>
        <w:t xml:space="preserve"> Discontents</w:t>
      </w:r>
      <w:r w:rsidR="00CE365C">
        <w:rPr>
          <w:lang w:val="et-EE"/>
        </w:rPr>
        <w:br/>
        <w:t>Reading:</w:t>
      </w:r>
      <w:r w:rsidR="0053300D">
        <w:rPr>
          <w:lang w:val="et-EE"/>
        </w:rPr>
        <w:t xml:space="preserve"> </w:t>
      </w:r>
      <w:r w:rsidR="000445E9">
        <w:rPr>
          <w:lang w:val="x-none"/>
        </w:rPr>
        <w:t xml:space="preserve"> </w:t>
      </w:r>
      <w:r w:rsidR="00F6165E" w:rsidRPr="00F6165E">
        <w:rPr>
          <w:lang w:val="x-none"/>
        </w:rPr>
        <w:t xml:space="preserve">“The Night of the Barricades,” </w:t>
      </w:r>
      <w:r w:rsidR="00F6165E" w:rsidRPr="00F6165E">
        <w:rPr>
          <w:i/>
          <w:lang w:val="x-none"/>
        </w:rPr>
        <w:t>Le Monde</w:t>
      </w:r>
      <w:r w:rsidR="00F6165E" w:rsidRPr="00F6165E">
        <w:rPr>
          <w:lang w:val="x-none"/>
        </w:rPr>
        <w:t>, May 12-13, 1968</w:t>
      </w:r>
      <w:r w:rsidR="00F6165E">
        <w:rPr>
          <w:lang w:val="x-none"/>
        </w:rPr>
        <w:br/>
      </w:r>
      <w:r w:rsidR="00CE365C">
        <w:rPr>
          <w:lang w:val="et-EE"/>
        </w:rPr>
        <w:t xml:space="preserve"> </w:t>
      </w:r>
      <w:r w:rsidR="00CE365C" w:rsidRPr="00CE365C">
        <w:rPr>
          <w:lang w:val="x-none"/>
        </w:rPr>
        <w:t xml:space="preserve">“Join the Revolutionary Commune of the Imagination”, in </w:t>
      </w:r>
      <w:r w:rsidR="00CE365C">
        <w:rPr>
          <w:i/>
          <w:lang w:val="x-none"/>
        </w:rPr>
        <w:t>When Poetry Ruled the Streets:</w:t>
      </w:r>
      <w:r w:rsidR="00CE365C">
        <w:rPr>
          <w:i/>
          <w:lang w:val="et-EE"/>
        </w:rPr>
        <w:t xml:space="preserve"> </w:t>
      </w:r>
      <w:r w:rsidR="00CE365C" w:rsidRPr="00CE365C">
        <w:rPr>
          <w:i/>
          <w:lang w:val="x-none"/>
        </w:rPr>
        <w:t>The French May Events of 1968</w:t>
      </w:r>
    </w:p>
    <w:p w:rsidR="00377815" w:rsidRPr="00377815" w:rsidRDefault="00D96F0F" w:rsidP="003D1A12">
      <w:pPr>
        <w:rPr>
          <w:lang w:val="et-EE"/>
        </w:rPr>
      </w:pPr>
      <w:r w:rsidRPr="00B741F5">
        <w:rPr>
          <w:b/>
          <w:lang w:val="et-EE"/>
        </w:rPr>
        <w:t>Nov 15</w:t>
      </w:r>
      <w:r w:rsidR="00B741F5" w:rsidRPr="00B741F5">
        <w:rPr>
          <w:b/>
          <w:lang w:val="et-EE"/>
        </w:rPr>
        <w:t>.</w:t>
      </w:r>
      <w:r w:rsidR="00B741F5">
        <w:rPr>
          <w:lang w:val="et-EE"/>
        </w:rPr>
        <w:t xml:space="preserve"> </w:t>
      </w:r>
      <w:r w:rsidR="00611ED4">
        <w:rPr>
          <w:lang w:val="et-EE"/>
        </w:rPr>
        <w:t>Mature Socialism</w:t>
      </w:r>
      <w:r w:rsidR="005C0139">
        <w:rPr>
          <w:lang w:val="et-EE"/>
        </w:rPr>
        <w:br/>
        <w:t xml:space="preserve">Reading: </w:t>
      </w:r>
      <w:r w:rsidR="00BD22BD">
        <w:rPr>
          <w:lang w:val="et-EE"/>
        </w:rPr>
        <w:t xml:space="preserve">Slavenka Drakulic, </w:t>
      </w:r>
      <w:r w:rsidR="00BD22BD">
        <w:rPr>
          <w:i/>
          <w:lang w:val="et-EE"/>
        </w:rPr>
        <w:t>How We Surv</w:t>
      </w:r>
      <w:r w:rsidR="00377815">
        <w:rPr>
          <w:i/>
          <w:lang w:val="et-EE"/>
        </w:rPr>
        <w:t xml:space="preserve">ived Communism and Even Laughed, </w:t>
      </w:r>
      <w:r w:rsidR="003008FA">
        <w:rPr>
          <w:lang w:val="et-EE"/>
        </w:rPr>
        <w:t>1-42</w:t>
      </w:r>
      <w:r w:rsidR="00377815">
        <w:rPr>
          <w:lang w:val="et-EE"/>
        </w:rPr>
        <w:t>.</w:t>
      </w:r>
    </w:p>
    <w:p w:rsidR="00D96F0F" w:rsidRDefault="00D96F0F" w:rsidP="003D1A12">
      <w:pPr>
        <w:rPr>
          <w:u w:val="single"/>
          <w:lang w:val="et-EE"/>
        </w:rPr>
      </w:pPr>
      <w:r>
        <w:rPr>
          <w:u w:val="single"/>
          <w:lang w:val="et-EE"/>
        </w:rPr>
        <w:t>Week 14</w:t>
      </w:r>
    </w:p>
    <w:p w:rsidR="00D96F0F" w:rsidRDefault="00D96F0F" w:rsidP="003D1A12">
      <w:pPr>
        <w:rPr>
          <w:lang w:val="et-EE"/>
        </w:rPr>
      </w:pPr>
      <w:r w:rsidRPr="00B741F5">
        <w:rPr>
          <w:b/>
          <w:lang w:val="et-EE"/>
        </w:rPr>
        <w:t>Nov 20</w:t>
      </w:r>
      <w:r w:rsidR="00B741F5" w:rsidRPr="00B741F5">
        <w:rPr>
          <w:b/>
          <w:lang w:val="et-EE"/>
        </w:rPr>
        <w:t>.</w:t>
      </w:r>
      <w:r w:rsidR="00B741F5">
        <w:rPr>
          <w:lang w:val="et-EE"/>
        </w:rPr>
        <w:t xml:space="preserve"> </w:t>
      </w:r>
      <w:r w:rsidR="00611ED4">
        <w:rPr>
          <w:lang w:val="et-EE"/>
        </w:rPr>
        <w:t>Immigration and Postcolonial Europe</w:t>
      </w:r>
      <w:r w:rsidR="005C0139">
        <w:rPr>
          <w:lang w:val="et-EE"/>
        </w:rPr>
        <w:br/>
        <w:t xml:space="preserve">Reading: </w:t>
      </w:r>
      <w:r w:rsidR="005C0139" w:rsidRPr="005C0139">
        <w:rPr>
          <w:lang w:val="x-none"/>
        </w:rPr>
        <w:t xml:space="preserve">Jonas Hassen </w:t>
      </w:r>
      <w:proofErr w:type="spellStart"/>
      <w:r w:rsidR="005C0139" w:rsidRPr="005C0139">
        <w:rPr>
          <w:lang w:val="x-none"/>
        </w:rPr>
        <w:t>Khemiri</w:t>
      </w:r>
      <w:proofErr w:type="spellEnd"/>
      <w:r w:rsidR="005C0139" w:rsidRPr="005C0139">
        <w:rPr>
          <w:lang w:val="x-none"/>
        </w:rPr>
        <w:t xml:space="preserve">, “Sweden's Closet Racists,” </w:t>
      </w:r>
      <w:r w:rsidR="005C0139" w:rsidRPr="005C0139">
        <w:rPr>
          <w:i/>
          <w:lang w:val="x-none"/>
        </w:rPr>
        <w:t xml:space="preserve">The New York Times, </w:t>
      </w:r>
      <w:r w:rsidR="005C0139" w:rsidRPr="005C0139">
        <w:rPr>
          <w:lang w:val="x-none"/>
        </w:rPr>
        <w:t>April 20, 2013</w:t>
      </w:r>
    </w:p>
    <w:p w:rsidR="00D96F0F" w:rsidRDefault="00D96F0F" w:rsidP="003D1A12">
      <w:pPr>
        <w:rPr>
          <w:b/>
          <w:lang w:val="et-EE"/>
        </w:rPr>
      </w:pPr>
      <w:r w:rsidRPr="00B741F5">
        <w:rPr>
          <w:b/>
          <w:lang w:val="et-EE"/>
        </w:rPr>
        <w:t>Nov 22</w:t>
      </w:r>
      <w:r>
        <w:rPr>
          <w:lang w:val="et-EE"/>
        </w:rPr>
        <w:t xml:space="preserve"> – </w:t>
      </w:r>
      <w:r>
        <w:rPr>
          <w:b/>
          <w:lang w:val="et-EE"/>
        </w:rPr>
        <w:t>No class. Thanksgiving Holiday</w:t>
      </w:r>
    </w:p>
    <w:p w:rsidR="00D96F0F" w:rsidRDefault="00D96F0F" w:rsidP="003D1A12">
      <w:pPr>
        <w:rPr>
          <w:u w:val="single"/>
          <w:lang w:val="et-EE"/>
        </w:rPr>
      </w:pPr>
      <w:r>
        <w:rPr>
          <w:u w:val="single"/>
          <w:lang w:val="et-EE"/>
        </w:rPr>
        <w:t>Week 15</w:t>
      </w:r>
    </w:p>
    <w:p w:rsidR="00D96F0F" w:rsidRDefault="00D96F0F" w:rsidP="003D1A12">
      <w:pPr>
        <w:rPr>
          <w:lang w:val="et-EE"/>
        </w:rPr>
      </w:pPr>
      <w:r w:rsidRPr="00B741F5">
        <w:rPr>
          <w:b/>
          <w:lang w:val="et-EE"/>
        </w:rPr>
        <w:t>Nov 26</w:t>
      </w:r>
      <w:r w:rsidR="00B741F5" w:rsidRPr="00B741F5">
        <w:rPr>
          <w:b/>
          <w:lang w:val="et-EE"/>
        </w:rPr>
        <w:t>.</w:t>
      </w:r>
      <w:r w:rsidR="00611ED4">
        <w:rPr>
          <w:lang w:val="et-EE"/>
        </w:rPr>
        <w:t xml:space="preserve"> 1991 and the End of History?</w:t>
      </w:r>
      <w:r w:rsidR="00F6165E">
        <w:rPr>
          <w:lang w:val="et-EE"/>
        </w:rPr>
        <w:br/>
      </w:r>
      <w:r w:rsidR="00F6165E">
        <w:t xml:space="preserve">Reading: </w:t>
      </w:r>
      <w:r w:rsidR="00F6165E" w:rsidRPr="00F6165E">
        <w:t xml:space="preserve">Mikhail Gorbachev, </w:t>
      </w:r>
      <w:r w:rsidR="00F6165E">
        <w:t>“</w:t>
      </w:r>
      <w:r w:rsidR="00F6165E" w:rsidRPr="00F6165E">
        <w:t>Perestroika: New Thinking for Our Country and the World</w:t>
      </w:r>
      <w:r w:rsidR="00F6165E">
        <w:t>”</w:t>
      </w:r>
      <w:r w:rsidR="00F6165E" w:rsidRPr="00F6165E">
        <w:t>, 1987</w:t>
      </w:r>
      <w:r w:rsidR="00F6165E">
        <w:br/>
        <w:t xml:space="preserve">Francis Fukuyama, </w:t>
      </w:r>
      <w:r w:rsidR="00F6165E" w:rsidRPr="00F6165E">
        <w:t xml:space="preserve">"The </w:t>
      </w:r>
      <w:r w:rsidR="00F6165E" w:rsidRPr="00F6165E">
        <w:rPr>
          <w:iCs/>
        </w:rPr>
        <w:t>End of History</w:t>
      </w:r>
      <w:r w:rsidR="00CA33FA">
        <w:t>?”,</w:t>
      </w:r>
      <w:r w:rsidR="00F6165E">
        <w:t xml:space="preserve"> 1989</w:t>
      </w:r>
    </w:p>
    <w:p w:rsidR="00F6165E" w:rsidRPr="00F6165E" w:rsidRDefault="00D96F0F" w:rsidP="00F6165E">
      <w:pPr>
        <w:rPr>
          <w:lang w:val="x-none"/>
        </w:rPr>
      </w:pPr>
      <w:r w:rsidRPr="00B741F5">
        <w:rPr>
          <w:b/>
          <w:lang w:val="et-EE"/>
        </w:rPr>
        <w:t>Nov 28</w:t>
      </w:r>
      <w:r w:rsidR="00B741F5" w:rsidRPr="00B741F5">
        <w:rPr>
          <w:b/>
          <w:lang w:val="et-EE"/>
        </w:rPr>
        <w:t>.</w:t>
      </w:r>
      <w:r w:rsidR="00611ED4">
        <w:rPr>
          <w:lang w:val="et-EE"/>
        </w:rPr>
        <w:t xml:space="preserve"> Modern Europe Revisited</w:t>
      </w:r>
      <w:r w:rsidR="00F6165E">
        <w:rPr>
          <w:lang w:val="x-none"/>
        </w:rPr>
        <w:br/>
      </w:r>
      <w:r w:rsidR="00F6165E" w:rsidRPr="00F6165E">
        <w:rPr>
          <w:lang w:val="x-none"/>
        </w:rPr>
        <w:t xml:space="preserve">Jürgen Habermas, “Europe and the 'New German Question',” </w:t>
      </w:r>
      <w:proofErr w:type="spellStart"/>
      <w:r w:rsidR="00F6165E" w:rsidRPr="00F6165E">
        <w:rPr>
          <w:i/>
          <w:lang w:val="x-none"/>
        </w:rPr>
        <w:t>Eurozine</w:t>
      </w:r>
      <w:proofErr w:type="spellEnd"/>
      <w:r w:rsidR="00F6165E" w:rsidRPr="00F6165E">
        <w:rPr>
          <w:i/>
          <w:lang w:val="x-none"/>
        </w:rPr>
        <w:t xml:space="preserve">, </w:t>
      </w:r>
      <w:r w:rsidR="00F6165E" w:rsidRPr="00F6165E">
        <w:rPr>
          <w:lang w:val="x-none"/>
        </w:rPr>
        <w:t>April 6, 2011.</w:t>
      </w:r>
      <w:r w:rsidR="00F6165E">
        <w:rPr>
          <w:lang w:val="x-none"/>
        </w:rPr>
        <w:br/>
      </w:r>
      <w:r w:rsidR="00F6165E" w:rsidRPr="00F6165E">
        <w:rPr>
          <w:lang w:val="x-none"/>
        </w:rPr>
        <w:t xml:space="preserve">Viktor </w:t>
      </w:r>
      <w:proofErr w:type="spellStart"/>
      <w:r w:rsidR="00F6165E" w:rsidRPr="00F6165E">
        <w:rPr>
          <w:lang w:val="x-none"/>
        </w:rPr>
        <w:t>Orban</w:t>
      </w:r>
      <w:proofErr w:type="spellEnd"/>
      <w:r w:rsidR="00F6165E" w:rsidRPr="00F6165E">
        <w:rPr>
          <w:lang w:val="x-none"/>
        </w:rPr>
        <w:t xml:space="preserve">, Speech at </w:t>
      </w:r>
      <w:proofErr w:type="spellStart"/>
      <w:r w:rsidR="00F6165E" w:rsidRPr="00F6165E">
        <w:rPr>
          <w:lang w:val="x-none"/>
        </w:rPr>
        <w:t>Băile</w:t>
      </w:r>
      <w:proofErr w:type="spellEnd"/>
      <w:r w:rsidR="00F6165E" w:rsidRPr="00F6165E">
        <w:rPr>
          <w:lang w:val="x-none"/>
        </w:rPr>
        <w:t xml:space="preserve"> </w:t>
      </w:r>
      <w:proofErr w:type="spellStart"/>
      <w:r w:rsidR="00F6165E" w:rsidRPr="00F6165E">
        <w:rPr>
          <w:lang w:val="x-none"/>
        </w:rPr>
        <w:t>Tuşnad</w:t>
      </w:r>
      <w:proofErr w:type="spellEnd"/>
      <w:r w:rsidR="00F6165E" w:rsidRPr="00F6165E">
        <w:rPr>
          <w:lang w:val="x-none"/>
        </w:rPr>
        <w:t xml:space="preserve"> (</w:t>
      </w:r>
      <w:proofErr w:type="spellStart"/>
      <w:r w:rsidR="00F6165E" w:rsidRPr="00F6165E">
        <w:rPr>
          <w:lang w:val="x-none"/>
        </w:rPr>
        <w:t>Tusnádfürdő</w:t>
      </w:r>
      <w:proofErr w:type="spellEnd"/>
      <w:r w:rsidR="00F6165E" w:rsidRPr="00F6165E">
        <w:rPr>
          <w:lang w:val="x-none"/>
        </w:rPr>
        <w:t xml:space="preserve">) of 26 July 2014, </w:t>
      </w:r>
      <w:r w:rsidR="00F6165E" w:rsidRPr="00F6165E">
        <w:rPr>
          <w:i/>
          <w:lang w:val="x-none"/>
        </w:rPr>
        <w:t>The Budapest</w:t>
      </w:r>
      <w:r w:rsidR="00F6165E">
        <w:rPr>
          <w:lang w:val="et-EE"/>
        </w:rPr>
        <w:t xml:space="preserve"> </w:t>
      </w:r>
      <w:r w:rsidR="00F6165E" w:rsidRPr="00F6165E">
        <w:rPr>
          <w:i/>
          <w:lang w:val="x-none"/>
        </w:rPr>
        <w:t>Beacon.</w:t>
      </w:r>
    </w:p>
    <w:p w:rsidR="00961F6D" w:rsidRPr="00611ED4" w:rsidRDefault="00F6165E" w:rsidP="00611ED4">
      <w:pPr>
        <w:rPr>
          <w:lang w:val="et-EE"/>
        </w:rPr>
      </w:pPr>
      <w:r>
        <w:rPr>
          <w:lang w:val="et-EE"/>
        </w:rPr>
        <w:br/>
      </w:r>
    </w:p>
    <w:sectPr w:rsidR="00961F6D" w:rsidRPr="0061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2614"/>
    <w:multiLevelType w:val="hybridMultilevel"/>
    <w:tmpl w:val="B322C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221333"/>
    <w:multiLevelType w:val="hybridMultilevel"/>
    <w:tmpl w:val="CCA09A0E"/>
    <w:lvl w:ilvl="0" w:tplc="95FA25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6D"/>
    <w:rsid w:val="000445E9"/>
    <w:rsid w:val="000455AC"/>
    <w:rsid w:val="0012178B"/>
    <w:rsid w:val="00162FAE"/>
    <w:rsid w:val="001C048E"/>
    <w:rsid w:val="001F32F3"/>
    <w:rsid w:val="00225A11"/>
    <w:rsid w:val="002B1E61"/>
    <w:rsid w:val="002C446B"/>
    <w:rsid w:val="002D158A"/>
    <w:rsid w:val="003008FA"/>
    <w:rsid w:val="00314F2D"/>
    <w:rsid w:val="003347CB"/>
    <w:rsid w:val="00364103"/>
    <w:rsid w:val="0037539B"/>
    <w:rsid w:val="00377815"/>
    <w:rsid w:val="00377A77"/>
    <w:rsid w:val="003A1519"/>
    <w:rsid w:val="003D1A12"/>
    <w:rsid w:val="004B6E3B"/>
    <w:rsid w:val="004D0435"/>
    <w:rsid w:val="0053300D"/>
    <w:rsid w:val="00590188"/>
    <w:rsid w:val="005C0139"/>
    <w:rsid w:val="00611ED4"/>
    <w:rsid w:val="0061286D"/>
    <w:rsid w:val="006C5B97"/>
    <w:rsid w:val="007164FB"/>
    <w:rsid w:val="00754614"/>
    <w:rsid w:val="00766DA0"/>
    <w:rsid w:val="007750F8"/>
    <w:rsid w:val="007B19DD"/>
    <w:rsid w:val="00896414"/>
    <w:rsid w:val="008C0E41"/>
    <w:rsid w:val="008C1A0C"/>
    <w:rsid w:val="00961F6D"/>
    <w:rsid w:val="00975BF5"/>
    <w:rsid w:val="00A16311"/>
    <w:rsid w:val="00AA078C"/>
    <w:rsid w:val="00AA3BA6"/>
    <w:rsid w:val="00AB3FE1"/>
    <w:rsid w:val="00AE77F7"/>
    <w:rsid w:val="00B741F5"/>
    <w:rsid w:val="00B82165"/>
    <w:rsid w:val="00BD22BD"/>
    <w:rsid w:val="00BD2BA4"/>
    <w:rsid w:val="00C47C2B"/>
    <w:rsid w:val="00CA2D46"/>
    <w:rsid w:val="00CA33FA"/>
    <w:rsid w:val="00CE365C"/>
    <w:rsid w:val="00D4138D"/>
    <w:rsid w:val="00D5524B"/>
    <w:rsid w:val="00D9450E"/>
    <w:rsid w:val="00D96F0F"/>
    <w:rsid w:val="00DD469E"/>
    <w:rsid w:val="00E2102A"/>
    <w:rsid w:val="00E24AAC"/>
    <w:rsid w:val="00E32D6D"/>
    <w:rsid w:val="00EA2C91"/>
    <w:rsid w:val="00EA3BF6"/>
    <w:rsid w:val="00F35C4D"/>
    <w:rsid w:val="00F52611"/>
    <w:rsid w:val="00F6165E"/>
    <w:rsid w:val="00FD2B5F"/>
    <w:rsid w:val="00FE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DBE6"/>
  <w15:chartTrackingRefBased/>
  <w15:docId w15:val="{E54B421C-FE30-4F38-A455-8C27C560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6D"/>
    <w:pPr>
      <w:ind w:left="720"/>
      <w:contextualSpacing/>
    </w:pPr>
  </w:style>
  <w:style w:type="character" w:styleId="Hyperlink">
    <w:name w:val="Hyperlink"/>
    <w:basedOn w:val="DefaultParagraphFont"/>
    <w:uiPriority w:val="99"/>
    <w:unhideWhenUsed/>
    <w:rsid w:val="000455AC"/>
    <w:rPr>
      <w:color w:val="0563C1" w:themeColor="hyperlink"/>
      <w:u w:val="single"/>
    </w:rPr>
  </w:style>
  <w:style w:type="character" w:customStyle="1" w:styleId="Heading1Char">
    <w:name w:val="Heading 1 Char"/>
    <w:basedOn w:val="DefaultParagraphFont"/>
    <w:link w:val="Heading1"/>
    <w:uiPriority w:val="9"/>
    <w:rsid w:val="001C048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C1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7527">
      <w:bodyDiv w:val="1"/>
      <w:marLeft w:val="0"/>
      <w:marRight w:val="0"/>
      <w:marTop w:val="0"/>
      <w:marBottom w:val="0"/>
      <w:divBdr>
        <w:top w:val="none" w:sz="0" w:space="0" w:color="auto"/>
        <w:left w:val="none" w:sz="0" w:space="0" w:color="auto"/>
        <w:bottom w:val="none" w:sz="0" w:space="0" w:color="auto"/>
        <w:right w:val="none" w:sz="0" w:space="0" w:color="auto"/>
      </w:divBdr>
    </w:div>
    <w:div w:id="726537441">
      <w:bodyDiv w:val="1"/>
      <w:marLeft w:val="0"/>
      <w:marRight w:val="0"/>
      <w:marTop w:val="0"/>
      <w:marBottom w:val="0"/>
      <w:divBdr>
        <w:top w:val="none" w:sz="0" w:space="0" w:color="auto"/>
        <w:left w:val="none" w:sz="0" w:space="0" w:color="auto"/>
        <w:bottom w:val="none" w:sz="0" w:space="0" w:color="auto"/>
        <w:right w:val="none" w:sz="0" w:space="0" w:color="auto"/>
      </w:divBdr>
    </w:div>
    <w:div w:id="1178885297">
      <w:bodyDiv w:val="1"/>
      <w:marLeft w:val="0"/>
      <w:marRight w:val="0"/>
      <w:marTop w:val="0"/>
      <w:marBottom w:val="0"/>
      <w:divBdr>
        <w:top w:val="none" w:sz="0" w:space="0" w:color="auto"/>
        <w:left w:val="none" w:sz="0" w:space="0" w:color="auto"/>
        <w:bottom w:val="none" w:sz="0" w:space="0" w:color="auto"/>
        <w:right w:val="none" w:sz="0" w:space="0" w:color="auto"/>
      </w:divBdr>
    </w:div>
    <w:div w:id="17208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sc.edu/student/scampus/" TargetMode="External"/><Relationship Id="rId5" Type="http://schemas.openxmlformats.org/officeDocument/2006/relationships/hyperlink" Target="mailto:velmet@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1329</Words>
  <Characters>9384</Characters>
  <Application>Microsoft Office Word</Application>
  <DocSecurity>0</DocSecurity>
  <Lines>136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 Velmet</dc:creator>
  <cp:keywords/>
  <dc:description/>
  <cp:lastModifiedBy>Aro Velmet</cp:lastModifiedBy>
  <cp:revision>4</cp:revision>
  <dcterms:created xsi:type="dcterms:W3CDTF">2018-08-20T17:00:00Z</dcterms:created>
  <dcterms:modified xsi:type="dcterms:W3CDTF">2018-08-21T03:51:00Z</dcterms:modified>
</cp:coreProperties>
</file>