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BEF7" w14:textId="77777777" w:rsidR="00FE392E" w:rsidRDefault="00BE790F" w:rsidP="00FE392E">
      <w:pPr>
        <w:pStyle w:val="Body"/>
        <w:tabs>
          <w:tab w:val="left" w:pos="5040"/>
        </w:tabs>
        <w:ind w:left="5040" w:hanging="720"/>
        <w:rPr>
          <w:rFonts w:ascii="Calibri" w:eastAsia="Calibri" w:hAnsi="Calibri" w:cs="Calibri"/>
          <w:b/>
          <w:sz w:val="28"/>
          <w:szCs w:val="28"/>
        </w:rPr>
      </w:pPr>
      <w:r w:rsidRPr="001311EA">
        <w:rPr>
          <w:rFonts w:ascii="Calibri" w:hAnsi="Calibri"/>
          <w:noProof/>
        </w:rPr>
        <w:drawing>
          <wp:anchor distT="0" distB="0" distL="114300" distR="114300" simplePos="0" relativeHeight="251658240" behindDoc="0" locked="0" layoutInCell="1" allowOverlap="1" wp14:anchorId="141A4672" wp14:editId="27D2B845">
            <wp:simplePos x="0" y="0"/>
            <wp:positionH relativeFrom="column">
              <wp:posOffset>-19050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7B1">
        <w:rPr>
          <w:rFonts w:ascii="Calibri" w:eastAsia="Calibri" w:hAnsi="Calibri" w:cs="Calibri"/>
          <w:b/>
          <w:sz w:val="28"/>
          <w:szCs w:val="28"/>
        </w:rPr>
        <w:t xml:space="preserve">PR </w:t>
      </w:r>
      <w:r w:rsidR="00567369">
        <w:rPr>
          <w:rFonts w:ascii="Calibri" w:eastAsia="Calibri" w:hAnsi="Calibri" w:cs="Calibri"/>
          <w:b/>
          <w:sz w:val="28"/>
          <w:szCs w:val="28"/>
        </w:rPr>
        <w:t>488</w:t>
      </w:r>
      <w:r w:rsidR="00AE37B1">
        <w:rPr>
          <w:rFonts w:ascii="Calibri" w:eastAsia="Calibri" w:hAnsi="Calibri" w:cs="Calibri"/>
          <w:b/>
          <w:sz w:val="28"/>
          <w:szCs w:val="28"/>
        </w:rPr>
        <w:t xml:space="preserve">: </w:t>
      </w:r>
      <w:r w:rsidR="00D35D21">
        <w:rPr>
          <w:rFonts w:ascii="Calibri" w:eastAsia="Calibri" w:hAnsi="Calibri" w:cs="Calibri"/>
          <w:b/>
          <w:sz w:val="28"/>
          <w:szCs w:val="28"/>
        </w:rPr>
        <w:t xml:space="preserve">Visual Communication of </w:t>
      </w:r>
    </w:p>
    <w:p w14:paraId="4841F42B" w14:textId="3195C839" w:rsidR="00AE37B1" w:rsidRDefault="00D35D21" w:rsidP="00FE392E">
      <w:pPr>
        <w:pStyle w:val="Body"/>
        <w:tabs>
          <w:tab w:val="left" w:pos="5040"/>
        </w:tabs>
        <w:ind w:left="5040" w:hanging="720"/>
        <w:rPr>
          <w:rFonts w:ascii="Calibri" w:eastAsia="Calibri" w:hAnsi="Calibri" w:cs="Calibri"/>
          <w:b/>
          <w:sz w:val="28"/>
          <w:szCs w:val="28"/>
        </w:rPr>
      </w:pPr>
      <w:r>
        <w:rPr>
          <w:rFonts w:ascii="Calibri" w:eastAsia="Calibri" w:hAnsi="Calibri" w:cs="Calibri"/>
          <w:b/>
          <w:sz w:val="28"/>
          <w:szCs w:val="28"/>
        </w:rPr>
        <w:t>Information</w:t>
      </w:r>
      <w:r w:rsidR="00AE37B1">
        <w:rPr>
          <w:rFonts w:ascii="Calibri" w:eastAsia="Calibri" w:hAnsi="Calibri" w:cs="Calibri"/>
          <w:b/>
          <w:sz w:val="28"/>
          <w:szCs w:val="28"/>
        </w:rPr>
        <w:t xml:space="preserve"> </w:t>
      </w:r>
    </w:p>
    <w:p w14:paraId="2540E499" w14:textId="77777777" w:rsidR="00AE37B1" w:rsidRPr="00FE392E" w:rsidRDefault="00AE37B1" w:rsidP="00AE37B1">
      <w:pPr>
        <w:tabs>
          <w:tab w:val="left" w:pos="4230"/>
        </w:tabs>
        <w:ind w:left="4320"/>
        <w:rPr>
          <w:rFonts w:ascii="Calibri" w:eastAsia="Calibri" w:hAnsi="Calibri" w:cs="Calibri"/>
          <w:b/>
          <w:sz w:val="26"/>
          <w:szCs w:val="26"/>
        </w:rPr>
      </w:pPr>
      <w:r w:rsidRPr="00FE392E">
        <w:rPr>
          <w:rFonts w:ascii="Calibri" w:eastAsia="Calibri" w:hAnsi="Calibri" w:cs="Calibri"/>
          <w:b/>
          <w:color w:val="000000"/>
          <w:sz w:val="26"/>
          <w:szCs w:val="26"/>
        </w:rPr>
        <w:t>2 Units</w:t>
      </w:r>
    </w:p>
    <w:p w14:paraId="7F9CCFE5" w14:textId="77777777" w:rsidR="00755B46" w:rsidRPr="00FE392E" w:rsidRDefault="00755B46" w:rsidP="00DB388A">
      <w:pPr>
        <w:pStyle w:val="Body"/>
        <w:rPr>
          <w:rFonts w:ascii="Calibri" w:hAnsi="Calibri"/>
          <w:b/>
          <w:bCs/>
          <w:sz w:val="26"/>
          <w:szCs w:val="26"/>
        </w:rPr>
      </w:pPr>
    </w:p>
    <w:p w14:paraId="79D489B4" w14:textId="521C5973" w:rsidR="00B2479B" w:rsidRPr="00FE392E" w:rsidRDefault="00D05830" w:rsidP="00902F08">
      <w:pPr>
        <w:pStyle w:val="Body"/>
        <w:ind w:left="4320"/>
        <w:rPr>
          <w:rFonts w:ascii="Calibri" w:hAnsi="Calibri"/>
          <w:b/>
          <w:bCs/>
          <w:sz w:val="26"/>
          <w:szCs w:val="26"/>
        </w:rPr>
      </w:pPr>
      <w:r w:rsidRPr="00FE392E">
        <w:rPr>
          <w:rFonts w:ascii="Calibri" w:hAnsi="Calibri"/>
          <w:b/>
          <w:bCs/>
          <w:sz w:val="26"/>
          <w:szCs w:val="26"/>
        </w:rPr>
        <w:t>Fall 2018</w:t>
      </w:r>
      <w:r w:rsidR="002F11CF" w:rsidRPr="00FE392E">
        <w:rPr>
          <w:rFonts w:ascii="Calibri" w:hAnsi="Calibri"/>
          <w:b/>
          <w:bCs/>
          <w:sz w:val="26"/>
          <w:szCs w:val="26"/>
        </w:rPr>
        <w:t xml:space="preserve"> </w:t>
      </w:r>
      <w:r w:rsidR="00D35D21" w:rsidRPr="00FE392E">
        <w:rPr>
          <w:rFonts w:ascii="Calibri" w:hAnsi="Calibri"/>
          <w:b/>
          <w:bCs/>
          <w:sz w:val="26"/>
          <w:szCs w:val="26"/>
        </w:rPr>
        <w:t>– Tues</w:t>
      </w:r>
      <w:r w:rsidR="00AE37B1" w:rsidRPr="00FE392E">
        <w:rPr>
          <w:rFonts w:ascii="Calibri" w:hAnsi="Calibri"/>
          <w:b/>
          <w:bCs/>
          <w:sz w:val="26"/>
          <w:szCs w:val="26"/>
        </w:rPr>
        <w:t>day</w:t>
      </w:r>
      <w:r w:rsidR="00BC4873" w:rsidRPr="00FE392E">
        <w:rPr>
          <w:rFonts w:ascii="Calibri" w:hAnsi="Calibri"/>
          <w:b/>
          <w:bCs/>
          <w:sz w:val="26"/>
          <w:szCs w:val="26"/>
        </w:rPr>
        <w:t>s</w:t>
      </w:r>
      <w:r w:rsidR="00FD6381" w:rsidRPr="00FE392E">
        <w:rPr>
          <w:rFonts w:ascii="Calibri" w:hAnsi="Calibri"/>
          <w:b/>
          <w:bCs/>
          <w:sz w:val="26"/>
          <w:szCs w:val="26"/>
        </w:rPr>
        <w:t xml:space="preserve"> –</w:t>
      </w:r>
      <w:r w:rsidR="0068462B" w:rsidRPr="00FE392E">
        <w:rPr>
          <w:rFonts w:ascii="Calibri" w:hAnsi="Calibri"/>
          <w:b/>
          <w:bCs/>
          <w:sz w:val="26"/>
          <w:szCs w:val="26"/>
        </w:rPr>
        <w:t xml:space="preserve"> </w:t>
      </w:r>
      <w:r w:rsidR="00AE37B1" w:rsidRPr="00FE392E">
        <w:rPr>
          <w:rFonts w:ascii="Calibri" w:hAnsi="Calibri"/>
          <w:b/>
          <w:bCs/>
          <w:sz w:val="26"/>
          <w:szCs w:val="26"/>
        </w:rPr>
        <w:t>12</w:t>
      </w:r>
      <w:r w:rsidR="00FE392E">
        <w:rPr>
          <w:rFonts w:ascii="Calibri" w:hAnsi="Calibri"/>
          <w:b/>
          <w:bCs/>
          <w:sz w:val="26"/>
          <w:szCs w:val="26"/>
        </w:rPr>
        <w:t>-</w:t>
      </w:r>
      <w:r w:rsidR="00AE37B1" w:rsidRPr="00FE392E">
        <w:rPr>
          <w:rFonts w:ascii="Calibri" w:hAnsi="Calibri"/>
          <w:b/>
          <w:bCs/>
          <w:sz w:val="26"/>
          <w:szCs w:val="26"/>
        </w:rPr>
        <w:t>1:40 p.m.</w:t>
      </w:r>
    </w:p>
    <w:p w14:paraId="0EE49EA1" w14:textId="78E82613" w:rsidR="00B21EF7" w:rsidRPr="00B21EF7" w:rsidRDefault="00B21EF7" w:rsidP="00B21EF7">
      <w:pPr>
        <w:pStyle w:val="Body"/>
        <w:tabs>
          <w:tab w:val="left" w:pos="90"/>
        </w:tabs>
        <w:ind w:left="4320"/>
        <w:rPr>
          <w:rFonts w:ascii="Calibri" w:eastAsia="Times New Roman" w:hAnsi="Calibri" w:cs="Times New Roman"/>
          <w:bCs/>
          <w:color w:val="auto"/>
          <w:sz w:val="20"/>
          <w:szCs w:val="20"/>
        </w:rPr>
      </w:pPr>
      <w:r w:rsidRPr="00B21EF7">
        <w:rPr>
          <w:rFonts w:ascii="Calibri" w:hAnsi="Calibri"/>
          <w:b/>
          <w:bCs/>
          <w:color w:val="auto"/>
          <w:sz w:val="20"/>
          <w:szCs w:val="20"/>
        </w:rPr>
        <w:t>Section:</w:t>
      </w:r>
      <w:r w:rsidRPr="00B21EF7">
        <w:rPr>
          <w:rFonts w:ascii="Calibri" w:hAnsi="Calibri"/>
          <w:bCs/>
          <w:color w:val="auto"/>
          <w:sz w:val="20"/>
          <w:szCs w:val="20"/>
        </w:rPr>
        <w:t xml:space="preserve"> </w:t>
      </w:r>
      <w:r w:rsidR="00D35D21">
        <w:rPr>
          <w:rFonts w:ascii="Calibri" w:hAnsi="Calibri"/>
          <w:bCs/>
          <w:color w:val="auto"/>
          <w:sz w:val="20"/>
          <w:szCs w:val="20"/>
        </w:rPr>
        <w:t>21333</w:t>
      </w:r>
      <w:r w:rsidR="00AE37B1">
        <w:rPr>
          <w:rFonts w:ascii="Calibri" w:hAnsi="Calibri"/>
          <w:bCs/>
          <w:color w:val="auto"/>
          <w:sz w:val="20"/>
          <w:szCs w:val="20"/>
        </w:rPr>
        <w:t>R</w:t>
      </w:r>
    </w:p>
    <w:p w14:paraId="73A63611" w14:textId="75C480E7" w:rsidR="00B21EF7" w:rsidRPr="00B21EF7" w:rsidRDefault="00B21EF7" w:rsidP="00B21EF7">
      <w:pPr>
        <w:pStyle w:val="Body"/>
        <w:ind w:left="5040" w:hanging="720"/>
        <w:rPr>
          <w:rFonts w:ascii="Calibri" w:eastAsia="Times New Roman" w:hAnsi="Calibri" w:cs="Times New Roman"/>
          <w:color w:val="auto"/>
          <w:sz w:val="20"/>
          <w:szCs w:val="20"/>
        </w:rPr>
      </w:pPr>
      <w:r w:rsidRPr="00B21EF7">
        <w:rPr>
          <w:rFonts w:ascii="Calibri" w:hAnsi="Calibri"/>
          <w:b/>
          <w:bCs/>
          <w:color w:val="auto"/>
          <w:sz w:val="20"/>
          <w:szCs w:val="20"/>
        </w:rPr>
        <w:t xml:space="preserve">Location: </w:t>
      </w:r>
      <w:r w:rsidR="00D35D21">
        <w:rPr>
          <w:rFonts w:ascii="Calibri" w:hAnsi="Calibri"/>
          <w:color w:val="auto"/>
          <w:sz w:val="20"/>
          <w:szCs w:val="20"/>
        </w:rPr>
        <w:t>ANN 307</w:t>
      </w:r>
      <w:r w:rsidRPr="00B21EF7">
        <w:rPr>
          <w:rFonts w:ascii="Calibri" w:hAnsi="Calibri"/>
          <w:color w:val="auto"/>
          <w:sz w:val="20"/>
          <w:szCs w:val="20"/>
        </w:rPr>
        <w:t xml:space="preserve"> </w:t>
      </w:r>
    </w:p>
    <w:p w14:paraId="6104D37B" w14:textId="77777777" w:rsidR="00B2479B" w:rsidRPr="001311EA" w:rsidRDefault="00B2479B" w:rsidP="00BE790F">
      <w:pPr>
        <w:pStyle w:val="Body"/>
        <w:ind w:hanging="720"/>
        <w:rPr>
          <w:rFonts w:ascii="Calibri" w:eastAsia="Times New Roman" w:hAnsi="Calibri" w:cs="Times New Roman"/>
          <w:b/>
          <w:bCs/>
          <w:sz w:val="20"/>
          <w:szCs w:val="20"/>
        </w:rPr>
      </w:pPr>
    </w:p>
    <w:p w14:paraId="35353803" w14:textId="77777777" w:rsidR="00AE37B1" w:rsidRDefault="00AE37B1" w:rsidP="00AE37B1">
      <w:pPr>
        <w:ind w:left="4320"/>
        <w:rPr>
          <w:rFonts w:ascii="Calibri" w:eastAsia="Calibri" w:hAnsi="Calibri" w:cs="Calibri"/>
          <w:b/>
        </w:rPr>
      </w:pPr>
      <w:r>
        <w:rPr>
          <w:rFonts w:ascii="Calibri" w:eastAsia="Calibri" w:hAnsi="Calibri" w:cs="Calibri"/>
          <w:b/>
          <w:color w:val="000000"/>
        </w:rPr>
        <w:t xml:space="preserve">Instructor: </w:t>
      </w:r>
      <w:r>
        <w:rPr>
          <w:rFonts w:ascii="Calibri" w:eastAsia="Calibri" w:hAnsi="Calibri" w:cs="Calibri"/>
          <w:b/>
        </w:rPr>
        <w:t>Jenn de la Fuente</w:t>
      </w:r>
    </w:p>
    <w:p w14:paraId="55B298DD" w14:textId="38E6C540" w:rsidR="00AE37B1" w:rsidRDefault="00AE37B1" w:rsidP="00AE37B1">
      <w:pPr>
        <w:ind w:left="4320"/>
        <w:rPr>
          <w:rFonts w:ascii="Calibri" w:eastAsia="Calibri" w:hAnsi="Calibri" w:cs="Calibri"/>
        </w:rPr>
      </w:pPr>
      <w:r>
        <w:rPr>
          <w:rFonts w:ascii="Calibri" w:eastAsia="Calibri" w:hAnsi="Calibri" w:cs="Calibri"/>
          <w:b/>
          <w:color w:val="000000"/>
          <w:sz w:val="20"/>
          <w:szCs w:val="20"/>
        </w:rPr>
        <w:t>Office:</w:t>
      </w:r>
      <w:r>
        <w:rPr>
          <w:rFonts w:ascii="Calibri" w:eastAsia="Calibri" w:hAnsi="Calibri" w:cs="Calibri"/>
          <w:color w:val="000000"/>
          <w:sz w:val="20"/>
          <w:szCs w:val="20"/>
        </w:rPr>
        <w:t xml:space="preserve"> </w:t>
      </w:r>
      <w:r w:rsidR="00336D66">
        <w:rPr>
          <w:rFonts w:ascii="Calibri" w:eastAsia="Calibri" w:hAnsi="Calibri" w:cs="Calibri"/>
          <w:sz w:val="20"/>
          <w:szCs w:val="20"/>
        </w:rPr>
        <w:t>ASC G36 (East Wing, basement level)</w:t>
      </w:r>
    </w:p>
    <w:p w14:paraId="3F9F44F4" w14:textId="77777777" w:rsidR="00AE37B1" w:rsidRDefault="00AE37B1" w:rsidP="00AE37B1">
      <w:pPr>
        <w:ind w:left="4320"/>
        <w:rPr>
          <w:rFonts w:ascii="Calibri" w:eastAsia="Calibri" w:hAnsi="Calibri" w:cs="Calibri"/>
          <w:sz w:val="20"/>
          <w:szCs w:val="20"/>
        </w:rPr>
      </w:pPr>
      <w:r>
        <w:rPr>
          <w:rFonts w:ascii="Calibri" w:eastAsia="Calibri" w:hAnsi="Calibri" w:cs="Calibri"/>
          <w:b/>
          <w:color w:val="000000"/>
          <w:sz w:val="20"/>
          <w:szCs w:val="20"/>
        </w:rPr>
        <w:t xml:space="preserve">Office Hours: </w:t>
      </w:r>
      <w:r>
        <w:rPr>
          <w:rFonts w:ascii="Calibri" w:eastAsia="Calibri" w:hAnsi="Calibri" w:cs="Calibri"/>
          <w:sz w:val="20"/>
          <w:szCs w:val="20"/>
        </w:rPr>
        <w:t>By appointment only.</w:t>
      </w:r>
      <w:r>
        <w:rPr>
          <w:rFonts w:ascii="Calibri" w:eastAsia="Calibri" w:hAnsi="Calibri" w:cs="Calibri"/>
          <w:color w:val="000000"/>
          <w:sz w:val="20"/>
          <w:szCs w:val="20"/>
        </w:rPr>
        <w:t xml:space="preserve"> </w:t>
      </w:r>
    </w:p>
    <w:p w14:paraId="5C252958" w14:textId="77777777" w:rsidR="00AE37B1" w:rsidRDefault="00AE37B1" w:rsidP="00AE37B1">
      <w:pPr>
        <w:ind w:left="5040" w:hanging="720"/>
        <w:rPr>
          <w:rFonts w:ascii="Calibri" w:eastAsia="Calibri" w:hAnsi="Calibri" w:cs="Calibri"/>
          <w:sz w:val="20"/>
          <w:szCs w:val="20"/>
        </w:rPr>
      </w:pPr>
      <w:r>
        <w:rPr>
          <w:rFonts w:ascii="Calibri" w:eastAsia="Calibri" w:hAnsi="Calibri" w:cs="Calibri"/>
          <w:b/>
          <w:color w:val="000000"/>
          <w:sz w:val="20"/>
          <w:szCs w:val="20"/>
        </w:rPr>
        <w:t xml:space="preserve">Contact Info: </w:t>
      </w:r>
      <w:hyperlink r:id="rId9">
        <w:r>
          <w:rPr>
            <w:rFonts w:ascii="Calibri" w:eastAsia="Calibri" w:hAnsi="Calibri" w:cs="Calibri"/>
            <w:color w:val="1155CC"/>
            <w:sz w:val="20"/>
            <w:szCs w:val="20"/>
            <w:u w:val="single"/>
          </w:rPr>
          <w:t>jdelafue@usc.edu</w:t>
        </w:r>
      </w:hyperlink>
      <w:r>
        <w:rPr>
          <w:rFonts w:ascii="Calibri" w:eastAsia="Calibri" w:hAnsi="Calibri" w:cs="Calibri"/>
          <w:sz w:val="20"/>
          <w:szCs w:val="20"/>
        </w:rPr>
        <w:t>, cell (916) 538-2133</w:t>
      </w:r>
    </w:p>
    <w:p w14:paraId="08E1B32D" w14:textId="18AFF39B" w:rsidR="00B2479B" w:rsidRPr="001311EA" w:rsidRDefault="00AE37B1" w:rsidP="00AE37B1">
      <w:pPr>
        <w:pStyle w:val="Body"/>
        <w:ind w:left="5040" w:hanging="720"/>
        <w:rPr>
          <w:rFonts w:ascii="Calibri" w:eastAsia="Times New Roman" w:hAnsi="Calibri" w:cs="Times New Roman"/>
          <w:sz w:val="20"/>
          <w:szCs w:val="20"/>
        </w:rPr>
      </w:pPr>
      <w:r>
        <w:rPr>
          <w:rFonts w:ascii="Calibri" w:eastAsia="Calibri" w:hAnsi="Calibri" w:cs="Calibri"/>
          <w:sz w:val="20"/>
          <w:szCs w:val="20"/>
        </w:rPr>
        <w:t>(Please do not call or text my cell phone on weekends or late at night.)</w:t>
      </w:r>
    </w:p>
    <w:p w14:paraId="3E52A32E" w14:textId="64515967" w:rsidR="004B547E" w:rsidRPr="001311EA" w:rsidRDefault="004B547E" w:rsidP="00AE37B1">
      <w:pPr>
        <w:pStyle w:val="Body"/>
        <w:rPr>
          <w:rFonts w:ascii="Calibri" w:hAnsi="Calibri"/>
          <w:color w:val="499BC9" w:themeColor="accent1"/>
          <w:sz w:val="20"/>
          <w:szCs w:val="20"/>
        </w:rPr>
      </w:pPr>
      <w:r w:rsidRPr="001311EA">
        <w:rPr>
          <w:rFonts w:ascii="Calibri" w:hAnsi="Calibri"/>
          <w:color w:val="499BC9" w:themeColor="accent1"/>
          <w:sz w:val="20"/>
          <w:szCs w:val="20"/>
        </w:rPr>
        <w:t xml:space="preserve"> </w:t>
      </w:r>
    </w:p>
    <w:p w14:paraId="034B0284" w14:textId="77777777" w:rsidR="004B547E" w:rsidRPr="001311EA" w:rsidRDefault="004B547E" w:rsidP="004B547E">
      <w:pPr>
        <w:pStyle w:val="Body"/>
        <w:ind w:left="5040" w:hanging="720"/>
        <w:rPr>
          <w:rFonts w:ascii="Calibri" w:hAnsi="Calibri"/>
          <w:color w:val="489BC9"/>
          <w:sz w:val="20"/>
          <w:szCs w:val="20"/>
        </w:rPr>
      </w:pPr>
    </w:p>
    <w:p w14:paraId="0DD9CDDE" w14:textId="77777777" w:rsidR="004B547E" w:rsidRPr="001311EA" w:rsidRDefault="004B547E" w:rsidP="004B547E">
      <w:pPr>
        <w:pStyle w:val="Body"/>
        <w:rPr>
          <w:rFonts w:ascii="Calibri" w:eastAsia="Times New Roman" w:hAnsi="Calibri" w:cs="Times New Roman"/>
          <w:bCs/>
          <w:sz w:val="24"/>
          <w:szCs w:val="24"/>
        </w:rPr>
      </w:pPr>
      <w:r w:rsidRPr="001311EA">
        <w:rPr>
          <w:rFonts w:ascii="Calibri" w:eastAsia="Times New Roman" w:hAnsi="Calibri"/>
          <w:b/>
          <w:bCs/>
          <w:sz w:val="24"/>
          <w:szCs w:val="24"/>
        </w:rPr>
        <w:t>I.</w:t>
      </w:r>
      <w:r w:rsidRPr="001311EA">
        <w:rPr>
          <w:rFonts w:ascii="Calibri" w:hAnsi="Calibri"/>
          <w:b/>
          <w:bCs/>
          <w:sz w:val="24"/>
          <w:szCs w:val="24"/>
        </w:rPr>
        <w:t xml:space="preserve"> Course Description</w:t>
      </w:r>
    </w:p>
    <w:p w14:paraId="64DEC8A7" w14:textId="7488738D" w:rsidR="00AE37B1" w:rsidRDefault="00AE37B1" w:rsidP="00AE37B1">
      <w:pPr>
        <w:rPr>
          <w:rFonts w:ascii="Calibri" w:eastAsia="Calibri" w:hAnsi="Calibri" w:cs="Calibri"/>
          <w:sz w:val="20"/>
          <w:szCs w:val="20"/>
        </w:rPr>
      </w:pPr>
      <w:r>
        <w:rPr>
          <w:rFonts w:ascii="Calibri" w:eastAsia="Calibri" w:hAnsi="Calibri" w:cs="Calibri"/>
          <w:sz w:val="20"/>
          <w:szCs w:val="20"/>
        </w:rPr>
        <w:t>It’s increasingly important that public relations professionals not only be good at writing for an array of audiences, but also have an understanding of basic design principles and a fluency in digital design tools, such as Adobe Photoshop, Adobe Illustrator, and Adobe InDesign. While many organizations may employ outside designers, or have an art department of their own, sometimes the task of creating smaller design collateral, such as postcards, Infograph</w:t>
      </w:r>
      <w:r w:rsidR="00411B0D">
        <w:rPr>
          <w:rFonts w:ascii="Calibri" w:eastAsia="Calibri" w:hAnsi="Calibri" w:cs="Calibri"/>
          <w:sz w:val="20"/>
          <w:szCs w:val="20"/>
        </w:rPr>
        <w:t>ics or posters, falls to the PR</w:t>
      </w:r>
      <w:r>
        <w:rPr>
          <w:rFonts w:ascii="Calibri" w:eastAsia="Calibri" w:hAnsi="Calibri" w:cs="Calibri"/>
          <w:sz w:val="20"/>
          <w:szCs w:val="20"/>
        </w:rPr>
        <w:t xml:space="preserve"> practitioner. For many smaller firms, an art department or contract design help may not be available, so it is even more imperative to have a basic understanding of how to design collateral and execute these designs in the above programs. These are also important skills to have when communicating with an art department or outside designer, so you can clearly and effectively work with these parties and understand their needs.</w:t>
      </w:r>
      <w:r w:rsidR="00411B0D">
        <w:rPr>
          <w:rFonts w:ascii="Calibri" w:eastAsia="Calibri" w:hAnsi="Calibri" w:cs="Calibri"/>
          <w:sz w:val="20"/>
          <w:szCs w:val="20"/>
        </w:rPr>
        <w:t xml:space="preserve"> This course will also serve as an introduction in designing for the web, and highlight the major differences between designing print collateral and digital collateral and websites.</w:t>
      </w:r>
    </w:p>
    <w:p w14:paraId="6B62FC24" w14:textId="77777777" w:rsidR="004B547E" w:rsidRPr="006B22B9" w:rsidRDefault="004B547E" w:rsidP="004B547E">
      <w:pPr>
        <w:pStyle w:val="Body"/>
        <w:rPr>
          <w:rFonts w:ascii="Calibri" w:eastAsia="Times New Roman" w:hAnsi="Calibri" w:cs="Times New Roman"/>
          <w:color w:val="auto"/>
          <w:sz w:val="20"/>
          <w:szCs w:val="20"/>
        </w:rPr>
      </w:pPr>
    </w:p>
    <w:p w14:paraId="4F6FEA16" w14:textId="77777777" w:rsidR="004B547E" w:rsidRPr="006B22B9" w:rsidRDefault="004B547E" w:rsidP="004B547E">
      <w:pPr>
        <w:pStyle w:val="Body"/>
        <w:rPr>
          <w:rFonts w:ascii="Calibri" w:eastAsia="Times New Roman" w:hAnsi="Calibri" w:cs="Times New Roman"/>
          <w:color w:val="auto"/>
          <w:sz w:val="24"/>
          <w:szCs w:val="24"/>
        </w:rPr>
      </w:pPr>
      <w:r w:rsidRPr="006B22B9">
        <w:rPr>
          <w:rFonts w:ascii="Calibri" w:hAnsi="Calibri"/>
          <w:b/>
          <w:bCs/>
          <w:color w:val="auto"/>
          <w:sz w:val="24"/>
          <w:szCs w:val="24"/>
        </w:rPr>
        <w:t>II. Overall Learning Objectives and Assessment</w:t>
      </w:r>
    </w:p>
    <w:p w14:paraId="5492E58C" w14:textId="77777777" w:rsidR="00AE37B1" w:rsidRDefault="00AE37B1" w:rsidP="00AE37B1">
      <w:pPr>
        <w:rPr>
          <w:rFonts w:ascii="Calibri" w:eastAsia="Calibri" w:hAnsi="Calibri" w:cs="Calibri"/>
          <w:sz w:val="20"/>
          <w:szCs w:val="20"/>
        </w:rPr>
      </w:pPr>
      <w:r>
        <w:rPr>
          <w:rFonts w:ascii="Calibri" w:eastAsia="Calibri" w:hAnsi="Calibri" w:cs="Calibri"/>
          <w:sz w:val="20"/>
          <w:szCs w:val="20"/>
        </w:rPr>
        <w:t>There are two main learning objectives in this class: Learning the foundation for good design practice, and developing a basic proficiency in Adobe Photoshop, Illustrator, and InDesign. This class will allow you to exercise a lot of creativity as well in the assignments. You will have to come up with your own design concepts and execute them. Each of the assignments will measure:</w:t>
      </w:r>
    </w:p>
    <w:p w14:paraId="227D0F4B" w14:textId="77777777" w:rsidR="00AE37B1" w:rsidRDefault="00AE37B1" w:rsidP="00AE37B1">
      <w:pPr>
        <w:rPr>
          <w:rFonts w:ascii="Calibri" w:eastAsia="Calibri" w:hAnsi="Calibri" w:cs="Calibri"/>
          <w:sz w:val="20"/>
          <w:szCs w:val="20"/>
        </w:rPr>
      </w:pPr>
    </w:p>
    <w:p w14:paraId="32C06526" w14:textId="77777777" w:rsidR="00AE37B1" w:rsidRPr="00221E96" w:rsidRDefault="00AE37B1" w:rsidP="00AE37B1">
      <w:pPr>
        <w:pStyle w:val="Body"/>
        <w:numPr>
          <w:ilvl w:val="0"/>
          <w:numId w:val="19"/>
        </w:numPr>
        <w:rPr>
          <w:rFonts w:ascii="Calibri" w:hAnsi="Calibri"/>
          <w:sz w:val="20"/>
          <w:szCs w:val="20"/>
        </w:rPr>
      </w:pPr>
      <w:r w:rsidRPr="00221E96">
        <w:rPr>
          <w:rFonts w:ascii="Calibri" w:hAnsi="Calibri"/>
          <w:sz w:val="20"/>
          <w:szCs w:val="20"/>
        </w:rPr>
        <w:t xml:space="preserve">Your ability to present a concept for a project. Public relations </w:t>
      </w:r>
      <w:r>
        <w:rPr>
          <w:rFonts w:ascii="Calibri" w:hAnsi="Calibri"/>
          <w:sz w:val="20"/>
          <w:szCs w:val="20"/>
        </w:rPr>
        <w:t xml:space="preserve">is </w:t>
      </w:r>
      <w:r w:rsidRPr="00221E96">
        <w:rPr>
          <w:rFonts w:ascii="Calibri" w:hAnsi="Calibri"/>
          <w:sz w:val="20"/>
          <w:szCs w:val="20"/>
        </w:rPr>
        <w:t xml:space="preserve">all about </w:t>
      </w:r>
      <w:r>
        <w:rPr>
          <w:rFonts w:ascii="Calibri" w:hAnsi="Calibri"/>
          <w:sz w:val="20"/>
          <w:szCs w:val="20"/>
        </w:rPr>
        <w:t xml:space="preserve">devising </w:t>
      </w:r>
      <w:r w:rsidRPr="00221E96">
        <w:rPr>
          <w:rFonts w:ascii="Calibri" w:hAnsi="Calibri"/>
          <w:sz w:val="20"/>
          <w:szCs w:val="20"/>
        </w:rPr>
        <w:t xml:space="preserve"> ideas on how to promote a</w:t>
      </w:r>
      <w:r>
        <w:rPr>
          <w:rFonts w:ascii="Calibri" w:hAnsi="Calibri"/>
          <w:sz w:val="20"/>
          <w:szCs w:val="20"/>
        </w:rPr>
        <w:t xml:space="preserve"> brand, a</w:t>
      </w:r>
      <w:r w:rsidRPr="00221E96">
        <w:rPr>
          <w:rFonts w:ascii="Calibri" w:hAnsi="Calibri"/>
          <w:sz w:val="20"/>
          <w:szCs w:val="20"/>
        </w:rPr>
        <w:t xml:space="preserve"> product</w:t>
      </w:r>
      <w:r>
        <w:rPr>
          <w:rFonts w:ascii="Calibri" w:hAnsi="Calibri"/>
          <w:sz w:val="20"/>
          <w:szCs w:val="20"/>
        </w:rPr>
        <w:t>, an issue</w:t>
      </w:r>
      <w:r w:rsidRPr="00221E96">
        <w:rPr>
          <w:rFonts w:ascii="Calibri" w:hAnsi="Calibri"/>
          <w:sz w:val="20"/>
          <w:szCs w:val="20"/>
        </w:rPr>
        <w:t xml:space="preserve"> or idea, and your ability to not only </w:t>
      </w:r>
      <w:r>
        <w:rPr>
          <w:rFonts w:ascii="Calibri" w:hAnsi="Calibri"/>
          <w:sz w:val="20"/>
          <w:szCs w:val="20"/>
        </w:rPr>
        <w:t xml:space="preserve">develop </w:t>
      </w:r>
      <w:r w:rsidRPr="00221E96">
        <w:rPr>
          <w:rFonts w:ascii="Calibri" w:hAnsi="Calibri"/>
          <w:sz w:val="20"/>
          <w:szCs w:val="20"/>
        </w:rPr>
        <w:t xml:space="preserve">a concept but also to explain how and why it is appropriate for your </w:t>
      </w:r>
      <w:r>
        <w:rPr>
          <w:rFonts w:ascii="Calibri" w:hAnsi="Calibri"/>
          <w:sz w:val="20"/>
          <w:szCs w:val="20"/>
        </w:rPr>
        <w:t xml:space="preserve">target </w:t>
      </w:r>
      <w:r w:rsidRPr="00221E96">
        <w:rPr>
          <w:rFonts w:ascii="Calibri" w:hAnsi="Calibri"/>
          <w:sz w:val="20"/>
          <w:szCs w:val="20"/>
        </w:rPr>
        <w:t>audience</w:t>
      </w:r>
      <w:r>
        <w:rPr>
          <w:rFonts w:ascii="Calibri" w:hAnsi="Calibri"/>
          <w:sz w:val="20"/>
          <w:szCs w:val="20"/>
        </w:rPr>
        <w:t>(s)</w:t>
      </w:r>
      <w:r w:rsidRPr="00221E96">
        <w:rPr>
          <w:rFonts w:ascii="Calibri" w:hAnsi="Calibri"/>
          <w:sz w:val="20"/>
          <w:szCs w:val="20"/>
        </w:rPr>
        <w:t xml:space="preserve"> is key in the industry.</w:t>
      </w:r>
    </w:p>
    <w:p w14:paraId="19F51F6D" w14:textId="77777777" w:rsidR="00AE37B1" w:rsidRPr="00221E96" w:rsidRDefault="00AE37B1" w:rsidP="00AE37B1">
      <w:pPr>
        <w:pStyle w:val="Body"/>
        <w:numPr>
          <w:ilvl w:val="0"/>
          <w:numId w:val="19"/>
        </w:numPr>
        <w:rPr>
          <w:rFonts w:ascii="Calibri" w:hAnsi="Calibri"/>
          <w:sz w:val="20"/>
          <w:szCs w:val="20"/>
        </w:rPr>
      </w:pPr>
      <w:r w:rsidRPr="00221E96">
        <w:rPr>
          <w:rFonts w:ascii="Calibri" w:hAnsi="Calibri"/>
          <w:sz w:val="20"/>
          <w:szCs w:val="20"/>
        </w:rPr>
        <w:t>Your ability to execute a design idea. Is your design appropriate for the audience? Is it aesthetically sound? Can you explain why you made the design choices you did?</w:t>
      </w:r>
    </w:p>
    <w:p w14:paraId="70E9C81B" w14:textId="77777777" w:rsidR="00AE37B1" w:rsidRDefault="00AE37B1" w:rsidP="00AE37B1">
      <w:pPr>
        <w:pStyle w:val="Body"/>
        <w:numPr>
          <w:ilvl w:val="0"/>
          <w:numId w:val="19"/>
        </w:numPr>
        <w:rPr>
          <w:rFonts w:ascii="Calibri" w:hAnsi="Calibri"/>
          <w:sz w:val="20"/>
          <w:szCs w:val="20"/>
        </w:rPr>
      </w:pPr>
      <w:r w:rsidRPr="00221E96">
        <w:rPr>
          <w:rFonts w:ascii="Calibri" w:hAnsi="Calibri"/>
          <w:sz w:val="20"/>
          <w:szCs w:val="20"/>
        </w:rPr>
        <w:t>Your ability to use the design programs</w:t>
      </w:r>
      <w:r>
        <w:rPr>
          <w:rFonts w:ascii="Calibri" w:hAnsi="Calibri"/>
          <w:sz w:val="20"/>
          <w:szCs w:val="20"/>
        </w:rPr>
        <w:t xml:space="preserve"> that are industry standards</w:t>
      </w:r>
      <w:r w:rsidRPr="00221E96">
        <w:rPr>
          <w:rFonts w:ascii="Calibri" w:hAnsi="Calibri"/>
          <w:sz w:val="20"/>
          <w:szCs w:val="20"/>
        </w:rPr>
        <w:t>: Adobe Photoshop, Illustrator, and InDesign. You should be able to create basic collateral using any of these programs by the end of this class.</w:t>
      </w:r>
    </w:p>
    <w:p w14:paraId="6C2E50C5" w14:textId="6AB65BB9" w:rsidR="004B547E" w:rsidRPr="00AE37B1" w:rsidRDefault="00AE37B1" w:rsidP="00AE37B1">
      <w:pPr>
        <w:pStyle w:val="Body"/>
        <w:numPr>
          <w:ilvl w:val="0"/>
          <w:numId w:val="19"/>
        </w:numPr>
        <w:rPr>
          <w:rFonts w:ascii="Calibri" w:hAnsi="Calibri"/>
          <w:sz w:val="20"/>
          <w:szCs w:val="20"/>
        </w:rPr>
      </w:pPr>
      <w:r w:rsidRPr="00AE37B1">
        <w:rPr>
          <w:rFonts w:ascii="Calibri" w:hAnsi="Calibri"/>
          <w:sz w:val="20"/>
          <w:szCs w:val="20"/>
        </w:rPr>
        <w:t>Your ability to present your final idea to your peers. This will prepare you for client presentations, fielding questions asking why certain design or collateral decisions were made, and being able to explain your concept from beginning to how it was executed.</w:t>
      </w:r>
    </w:p>
    <w:p w14:paraId="2DFB7316" w14:textId="227AE03F" w:rsidR="00411B0D" w:rsidRPr="001311EA" w:rsidRDefault="00411B0D" w:rsidP="00AE37B1">
      <w:pPr>
        <w:pStyle w:val="Body"/>
        <w:rPr>
          <w:rFonts w:ascii="Calibri" w:eastAsia="Times New Roman" w:hAnsi="Calibri" w:cs="Times New Roman"/>
          <w:sz w:val="20"/>
          <w:szCs w:val="20"/>
        </w:rPr>
      </w:pPr>
    </w:p>
    <w:p w14:paraId="5CB9B3CC" w14:textId="77777777" w:rsidR="00DB017C" w:rsidRDefault="00DB017C" w:rsidP="004B547E">
      <w:pPr>
        <w:pStyle w:val="Body"/>
        <w:rPr>
          <w:rFonts w:ascii="Calibri" w:hAnsi="Calibri"/>
          <w:b/>
          <w:bCs/>
          <w:sz w:val="24"/>
          <w:szCs w:val="24"/>
        </w:rPr>
      </w:pPr>
      <w:r>
        <w:rPr>
          <w:rFonts w:ascii="Calibri" w:hAnsi="Calibri"/>
          <w:b/>
          <w:bCs/>
          <w:sz w:val="24"/>
          <w:szCs w:val="24"/>
        </w:rPr>
        <w:br w:type="page"/>
      </w:r>
    </w:p>
    <w:p w14:paraId="47DD886E" w14:textId="7634A563" w:rsidR="004B547E" w:rsidRPr="001311EA" w:rsidRDefault="004B547E" w:rsidP="004B547E">
      <w:pPr>
        <w:pStyle w:val="Body"/>
        <w:rPr>
          <w:rFonts w:ascii="Calibri" w:eastAsia="Times New Roman" w:hAnsi="Calibri" w:cs="Times New Roman"/>
          <w:sz w:val="24"/>
          <w:szCs w:val="24"/>
        </w:rPr>
      </w:pPr>
      <w:r w:rsidRPr="001311EA">
        <w:rPr>
          <w:rFonts w:ascii="Calibri" w:hAnsi="Calibri"/>
          <w:b/>
          <w:bCs/>
          <w:sz w:val="24"/>
          <w:szCs w:val="24"/>
        </w:rPr>
        <w:lastRenderedPageBreak/>
        <w:t xml:space="preserve">III. Description of Assignments </w:t>
      </w:r>
    </w:p>
    <w:p w14:paraId="2D3010C9" w14:textId="5F126925" w:rsidR="00AE37B1" w:rsidRDefault="00AE37B1" w:rsidP="00AE37B1">
      <w:pPr>
        <w:rPr>
          <w:rFonts w:ascii="Calibri" w:eastAsia="Calibri" w:hAnsi="Calibri" w:cs="Calibri"/>
          <w:sz w:val="20"/>
          <w:szCs w:val="20"/>
        </w:rPr>
      </w:pPr>
      <w:r>
        <w:rPr>
          <w:rFonts w:ascii="Calibri" w:eastAsia="Calibri" w:hAnsi="Calibri" w:cs="Calibri"/>
          <w:sz w:val="20"/>
          <w:szCs w:val="20"/>
        </w:rPr>
        <w:t>All the assignments in this class will follow a semes</w:t>
      </w:r>
      <w:r w:rsidR="00DB017C">
        <w:rPr>
          <w:rFonts w:ascii="Calibri" w:eastAsia="Calibri" w:hAnsi="Calibri" w:cs="Calibri"/>
          <w:sz w:val="20"/>
          <w:szCs w:val="20"/>
        </w:rPr>
        <w:t xml:space="preserve">ter-long theme: your own </w:t>
      </w:r>
      <w:r>
        <w:rPr>
          <w:rFonts w:ascii="Calibri" w:eastAsia="Calibri" w:hAnsi="Calibri" w:cs="Calibri"/>
          <w:sz w:val="20"/>
          <w:szCs w:val="20"/>
        </w:rPr>
        <w:t>company.</w:t>
      </w:r>
      <w:r w:rsidR="00DB017C">
        <w:rPr>
          <w:rFonts w:ascii="Calibri" w:eastAsia="Calibri" w:hAnsi="Calibri" w:cs="Calibri"/>
          <w:sz w:val="20"/>
          <w:szCs w:val="20"/>
        </w:rPr>
        <w:t xml:space="preserve"> This can be a non-profit centered around a specific cause, or a company offering a service or tangible product(s).</w:t>
      </w:r>
      <w:r>
        <w:rPr>
          <w:rFonts w:ascii="Calibri" w:eastAsia="Calibri" w:hAnsi="Calibri" w:cs="Calibri"/>
          <w:sz w:val="20"/>
          <w:szCs w:val="20"/>
        </w:rPr>
        <w:t xml:space="preserve"> Students will think of a concept -- including a name -- for their own company, and create collateral throughout the semester for this company. </w:t>
      </w:r>
    </w:p>
    <w:p w14:paraId="0CA6DB0F" w14:textId="77777777" w:rsidR="00411B0D" w:rsidRDefault="00411B0D" w:rsidP="00AE37B1">
      <w:pPr>
        <w:rPr>
          <w:rFonts w:ascii="Calibri" w:eastAsia="Calibri" w:hAnsi="Calibri" w:cs="Calibri"/>
          <w:sz w:val="20"/>
          <w:szCs w:val="20"/>
        </w:rPr>
      </w:pPr>
    </w:p>
    <w:p w14:paraId="2800B30F" w14:textId="77777777" w:rsidR="00AE37B1" w:rsidRDefault="00AE37B1" w:rsidP="00AE37B1">
      <w:pPr>
        <w:rPr>
          <w:rFonts w:ascii="Calibri" w:eastAsia="Calibri" w:hAnsi="Calibri" w:cs="Calibri"/>
          <w:sz w:val="20"/>
          <w:szCs w:val="20"/>
        </w:rPr>
      </w:pPr>
      <w:r>
        <w:rPr>
          <w:rFonts w:ascii="Calibri" w:eastAsia="Calibri" w:hAnsi="Calibri" w:cs="Calibri"/>
          <w:sz w:val="20"/>
          <w:szCs w:val="20"/>
        </w:rPr>
        <w:t>Assignments are as follows:</w:t>
      </w:r>
    </w:p>
    <w:p w14:paraId="3DE20E3B" w14:textId="77777777" w:rsidR="00AE37B1" w:rsidRDefault="00AE37B1" w:rsidP="00AE37B1">
      <w:pPr>
        <w:rPr>
          <w:rFonts w:ascii="Calibri" w:eastAsia="Calibri" w:hAnsi="Calibri" w:cs="Calibri"/>
          <w:sz w:val="20"/>
          <w:szCs w:val="20"/>
        </w:rPr>
      </w:pPr>
    </w:p>
    <w:p w14:paraId="2448C7B9" w14:textId="453308D4" w:rsidR="00AE37B1" w:rsidRPr="00FB67AA" w:rsidRDefault="00AE37B1" w:rsidP="00AE37B1">
      <w:pPr>
        <w:pStyle w:val="ListParagraph"/>
        <w:numPr>
          <w:ilvl w:val="0"/>
          <w:numId w:val="20"/>
        </w:numPr>
        <w:rPr>
          <w:rFonts w:ascii="Calibri" w:hAnsi="Calibri"/>
          <w:sz w:val="20"/>
          <w:szCs w:val="20"/>
        </w:rPr>
      </w:pPr>
      <w:r w:rsidRPr="00FB67AA">
        <w:rPr>
          <w:rFonts w:ascii="Calibri" w:hAnsi="Calibri"/>
          <w:b/>
          <w:sz w:val="20"/>
          <w:szCs w:val="20"/>
        </w:rPr>
        <w:t>Company pitch:</w:t>
      </w:r>
      <w:r w:rsidRPr="00FB67AA">
        <w:rPr>
          <w:rFonts w:ascii="Calibri" w:hAnsi="Calibri"/>
          <w:sz w:val="20"/>
          <w:szCs w:val="20"/>
        </w:rPr>
        <w:t xml:space="preserve"> Students must </w:t>
      </w:r>
      <w:r>
        <w:rPr>
          <w:rFonts w:ascii="Calibri" w:hAnsi="Calibri"/>
          <w:sz w:val="20"/>
          <w:szCs w:val="20"/>
        </w:rPr>
        <w:t xml:space="preserve">devise </w:t>
      </w:r>
      <w:r w:rsidRPr="00FB67AA">
        <w:rPr>
          <w:rFonts w:ascii="Calibri" w:hAnsi="Calibri"/>
          <w:sz w:val="20"/>
          <w:szCs w:val="20"/>
        </w:rPr>
        <w:t xml:space="preserve">a </w:t>
      </w:r>
      <w:r w:rsidR="00DB017C">
        <w:rPr>
          <w:rFonts w:ascii="Calibri" w:hAnsi="Calibri"/>
          <w:sz w:val="20"/>
          <w:szCs w:val="20"/>
        </w:rPr>
        <w:t xml:space="preserve">name for their own </w:t>
      </w:r>
      <w:r w:rsidRPr="00FB67AA">
        <w:rPr>
          <w:rFonts w:ascii="Calibri" w:hAnsi="Calibri"/>
          <w:sz w:val="20"/>
          <w:szCs w:val="20"/>
        </w:rPr>
        <w:t xml:space="preserve">company and decide what the </w:t>
      </w:r>
      <w:r w:rsidR="00DB017C">
        <w:rPr>
          <w:rFonts w:ascii="Calibri" w:hAnsi="Calibri"/>
          <w:sz w:val="20"/>
          <w:szCs w:val="20"/>
        </w:rPr>
        <w:t>purpose of this company will be</w:t>
      </w:r>
      <w:r w:rsidRPr="00FB67AA">
        <w:rPr>
          <w:rFonts w:ascii="Calibri" w:hAnsi="Calibri"/>
          <w:sz w:val="20"/>
          <w:szCs w:val="20"/>
        </w:rPr>
        <w:t xml:space="preserve">. </w:t>
      </w:r>
      <w:r w:rsidR="00013D80">
        <w:rPr>
          <w:rFonts w:ascii="Calibri" w:hAnsi="Calibri"/>
          <w:sz w:val="20"/>
          <w:szCs w:val="20"/>
        </w:rPr>
        <w:t>For example, is this a non-profit, a service-based company, or a company selling product(s)? What is the purpose of this company? Who does this company serve?</w:t>
      </w:r>
      <w:r w:rsidRPr="00FB67AA">
        <w:rPr>
          <w:rFonts w:ascii="Calibri" w:hAnsi="Calibri"/>
          <w:sz w:val="20"/>
          <w:szCs w:val="20"/>
        </w:rPr>
        <w:t xml:space="preserve"> What is the target audience and demographic? What kind of look and feel does the student envision for this company?</w:t>
      </w:r>
    </w:p>
    <w:p w14:paraId="1722D954" w14:textId="77777777" w:rsidR="00AE37B1" w:rsidRPr="00FB67AA" w:rsidRDefault="00AE37B1" w:rsidP="00AE37B1">
      <w:pPr>
        <w:pStyle w:val="ListParagraph"/>
        <w:numPr>
          <w:ilvl w:val="0"/>
          <w:numId w:val="20"/>
        </w:numPr>
        <w:rPr>
          <w:rFonts w:ascii="Calibri" w:hAnsi="Calibri"/>
          <w:sz w:val="20"/>
          <w:szCs w:val="20"/>
        </w:rPr>
      </w:pPr>
      <w:r w:rsidRPr="00FB67AA">
        <w:rPr>
          <w:rFonts w:ascii="Calibri" w:hAnsi="Calibri"/>
          <w:b/>
          <w:sz w:val="20"/>
          <w:szCs w:val="20"/>
        </w:rPr>
        <w:t>Basic branding and business card:</w:t>
      </w:r>
      <w:r w:rsidRPr="00FB67AA">
        <w:rPr>
          <w:rFonts w:ascii="Calibri" w:hAnsi="Calibri"/>
          <w:sz w:val="20"/>
          <w:szCs w:val="20"/>
        </w:rPr>
        <w:t xml:space="preserve"> Students will </w:t>
      </w:r>
      <w:r>
        <w:rPr>
          <w:rFonts w:ascii="Calibri" w:hAnsi="Calibri"/>
          <w:sz w:val="20"/>
          <w:szCs w:val="20"/>
        </w:rPr>
        <w:t xml:space="preserve">create </w:t>
      </w:r>
      <w:r w:rsidRPr="00FB67AA">
        <w:rPr>
          <w:rFonts w:ascii="Calibri" w:hAnsi="Calibri"/>
          <w:sz w:val="20"/>
          <w:szCs w:val="20"/>
        </w:rPr>
        <w:t>a basic logo (can be type-based) for the record company. What color schemes and fonts will be used for collateral and why? Students will also design a business card (two-sided) for the company.</w:t>
      </w:r>
    </w:p>
    <w:p w14:paraId="2EF82C2E" w14:textId="46037F66" w:rsidR="00AE37B1" w:rsidRDefault="00506361" w:rsidP="00AE37B1">
      <w:pPr>
        <w:pStyle w:val="ListParagraph"/>
        <w:numPr>
          <w:ilvl w:val="0"/>
          <w:numId w:val="20"/>
        </w:numPr>
        <w:rPr>
          <w:rFonts w:ascii="Calibri" w:hAnsi="Calibri"/>
          <w:sz w:val="20"/>
          <w:szCs w:val="20"/>
        </w:rPr>
      </w:pPr>
      <w:r>
        <w:rPr>
          <w:rFonts w:ascii="Calibri" w:hAnsi="Calibri"/>
          <w:b/>
          <w:sz w:val="20"/>
          <w:szCs w:val="20"/>
        </w:rPr>
        <w:t>Brochure and digital ads</w:t>
      </w:r>
      <w:r w:rsidR="00AE37B1" w:rsidRPr="00FB67AA">
        <w:rPr>
          <w:rFonts w:ascii="Calibri" w:hAnsi="Calibri"/>
          <w:b/>
          <w:sz w:val="20"/>
          <w:szCs w:val="20"/>
        </w:rPr>
        <w:t>:</w:t>
      </w:r>
      <w:r w:rsidR="00AE37B1" w:rsidRPr="00FB67AA">
        <w:rPr>
          <w:rFonts w:ascii="Calibri" w:hAnsi="Calibri"/>
          <w:sz w:val="20"/>
          <w:szCs w:val="20"/>
        </w:rPr>
        <w:t xml:space="preserve"> I</w:t>
      </w:r>
      <w:r w:rsidR="00F24132">
        <w:rPr>
          <w:rFonts w:ascii="Calibri" w:hAnsi="Calibri"/>
          <w:sz w:val="20"/>
          <w:szCs w:val="20"/>
        </w:rPr>
        <w:t xml:space="preserve">t’s time </w:t>
      </w:r>
      <w:r>
        <w:rPr>
          <w:rFonts w:ascii="Calibri" w:hAnsi="Calibri"/>
          <w:sz w:val="20"/>
          <w:szCs w:val="20"/>
        </w:rPr>
        <w:t xml:space="preserve">to promote something your company is creating, an event, or a product your company is putting out. How can you promote this across different mediums via printed material and digital </w:t>
      </w:r>
      <w:r w:rsidR="00902F08">
        <w:rPr>
          <w:rFonts w:ascii="Calibri" w:hAnsi="Calibri"/>
          <w:sz w:val="20"/>
          <w:szCs w:val="20"/>
        </w:rPr>
        <w:t>material?</w:t>
      </w:r>
      <w:r>
        <w:rPr>
          <w:rFonts w:ascii="Calibri" w:hAnsi="Calibri"/>
          <w:sz w:val="20"/>
          <w:szCs w:val="20"/>
        </w:rPr>
        <w:t xml:space="preserve"> How would you take the info you created for a short folded brochure and convey the same idea for a digital ad or social media post? </w:t>
      </w:r>
    </w:p>
    <w:p w14:paraId="65FA27A3" w14:textId="059BFF11" w:rsidR="00F70231" w:rsidRDefault="00F70231" w:rsidP="00AE37B1">
      <w:pPr>
        <w:pStyle w:val="ListParagraph"/>
        <w:numPr>
          <w:ilvl w:val="0"/>
          <w:numId w:val="20"/>
        </w:numPr>
        <w:rPr>
          <w:rFonts w:ascii="Calibri" w:hAnsi="Calibri"/>
          <w:sz w:val="20"/>
          <w:szCs w:val="20"/>
        </w:rPr>
      </w:pPr>
      <w:r>
        <w:rPr>
          <w:rFonts w:ascii="Calibri" w:hAnsi="Calibri"/>
          <w:b/>
          <w:sz w:val="20"/>
          <w:szCs w:val="20"/>
        </w:rPr>
        <w:t>Microsite:</w:t>
      </w:r>
      <w:r>
        <w:rPr>
          <w:rFonts w:ascii="Calibri" w:hAnsi="Calibri"/>
          <w:sz w:val="20"/>
          <w:szCs w:val="20"/>
        </w:rPr>
        <w:t xml:space="preserve"> Say your company is putting on a special event or wants to promote a new product or service. Create a mini-site (</w:t>
      </w:r>
      <w:r w:rsidR="0038105C">
        <w:rPr>
          <w:rFonts w:ascii="Calibri" w:hAnsi="Calibri"/>
          <w:sz w:val="20"/>
          <w:szCs w:val="20"/>
        </w:rPr>
        <w:t>a.k.a. a landing page</w:t>
      </w:r>
      <w:r>
        <w:rPr>
          <w:rFonts w:ascii="Calibri" w:hAnsi="Calibri"/>
          <w:sz w:val="20"/>
          <w:szCs w:val="20"/>
        </w:rPr>
        <w:t xml:space="preserve">) that you can </w:t>
      </w:r>
      <w:r w:rsidR="00AE72E9">
        <w:rPr>
          <w:rFonts w:ascii="Calibri" w:hAnsi="Calibri"/>
          <w:sz w:val="20"/>
          <w:szCs w:val="20"/>
        </w:rPr>
        <w:t xml:space="preserve">link to on social media or print collateral and </w:t>
      </w:r>
      <w:r>
        <w:rPr>
          <w:rFonts w:ascii="Calibri" w:hAnsi="Calibri"/>
          <w:sz w:val="20"/>
          <w:szCs w:val="20"/>
        </w:rPr>
        <w:t>send potential customers to for information.</w:t>
      </w:r>
    </w:p>
    <w:p w14:paraId="4469D4E2" w14:textId="2F81814B" w:rsidR="004B547E" w:rsidRDefault="00AE37B1" w:rsidP="00AE37B1">
      <w:pPr>
        <w:pStyle w:val="ListParagraph"/>
        <w:numPr>
          <w:ilvl w:val="0"/>
          <w:numId w:val="20"/>
        </w:numPr>
        <w:rPr>
          <w:rFonts w:ascii="Calibri" w:hAnsi="Calibri"/>
          <w:sz w:val="20"/>
          <w:szCs w:val="20"/>
        </w:rPr>
      </w:pPr>
      <w:r w:rsidRPr="00AE37B1">
        <w:rPr>
          <w:rFonts w:ascii="Calibri" w:hAnsi="Calibri"/>
          <w:b/>
          <w:sz w:val="20"/>
          <w:szCs w:val="20"/>
        </w:rPr>
        <w:t xml:space="preserve">Final project </w:t>
      </w:r>
      <w:r w:rsidR="00F70231">
        <w:rPr>
          <w:rFonts w:ascii="Calibri" w:hAnsi="Calibri"/>
          <w:b/>
          <w:sz w:val="20"/>
          <w:szCs w:val="20"/>
        </w:rPr>
        <w:t>–</w:t>
      </w:r>
      <w:r w:rsidRPr="00AE37B1">
        <w:rPr>
          <w:rFonts w:ascii="Calibri" w:hAnsi="Calibri"/>
          <w:b/>
          <w:sz w:val="20"/>
          <w:szCs w:val="20"/>
        </w:rPr>
        <w:t xml:space="preserve"> </w:t>
      </w:r>
      <w:r w:rsidR="00F70231">
        <w:rPr>
          <w:rFonts w:ascii="Calibri" w:hAnsi="Calibri"/>
          <w:b/>
          <w:sz w:val="20"/>
          <w:szCs w:val="20"/>
        </w:rPr>
        <w:t>Promotional package</w:t>
      </w:r>
      <w:r w:rsidRPr="00AE37B1">
        <w:rPr>
          <w:rFonts w:ascii="Calibri" w:hAnsi="Calibri"/>
          <w:b/>
          <w:sz w:val="20"/>
          <w:szCs w:val="20"/>
        </w:rPr>
        <w:t>:</w:t>
      </w:r>
      <w:r w:rsidRPr="00AE37B1">
        <w:rPr>
          <w:rFonts w:ascii="Calibri" w:hAnsi="Calibri"/>
          <w:sz w:val="20"/>
          <w:szCs w:val="20"/>
        </w:rPr>
        <w:t xml:space="preserve"> Students will create a final </w:t>
      </w:r>
      <w:r w:rsidR="00F70231">
        <w:rPr>
          <w:rFonts w:ascii="Calibri" w:hAnsi="Calibri"/>
          <w:sz w:val="20"/>
          <w:szCs w:val="20"/>
        </w:rPr>
        <w:t>promotional</w:t>
      </w:r>
      <w:r w:rsidRPr="00AE37B1">
        <w:rPr>
          <w:rFonts w:ascii="Calibri" w:hAnsi="Calibri"/>
          <w:sz w:val="20"/>
          <w:szCs w:val="20"/>
        </w:rPr>
        <w:t xml:space="preserve"> </w:t>
      </w:r>
      <w:r w:rsidR="00F70231">
        <w:rPr>
          <w:rFonts w:ascii="Calibri" w:hAnsi="Calibri"/>
          <w:sz w:val="20"/>
          <w:szCs w:val="20"/>
        </w:rPr>
        <w:t xml:space="preserve">package </w:t>
      </w:r>
      <w:r w:rsidRPr="00AE37B1">
        <w:rPr>
          <w:rFonts w:ascii="Calibri" w:hAnsi="Calibri"/>
          <w:sz w:val="20"/>
          <w:szCs w:val="20"/>
        </w:rPr>
        <w:t>to give away to i</w:t>
      </w:r>
      <w:r w:rsidR="00F70231">
        <w:rPr>
          <w:rFonts w:ascii="Calibri" w:hAnsi="Calibri"/>
          <w:sz w:val="20"/>
          <w:szCs w:val="20"/>
        </w:rPr>
        <w:t xml:space="preserve">nform people about their </w:t>
      </w:r>
      <w:r w:rsidRPr="00AE37B1">
        <w:rPr>
          <w:rFonts w:ascii="Calibri" w:hAnsi="Calibri"/>
          <w:sz w:val="20"/>
          <w:szCs w:val="20"/>
        </w:rPr>
        <w:t>co</w:t>
      </w:r>
      <w:r w:rsidR="00F70231">
        <w:rPr>
          <w:rFonts w:ascii="Calibri" w:hAnsi="Calibri"/>
          <w:sz w:val="20"/>
          <w:szCs w:val="20"/>
        </w:rPr>
        <w:t>mpany. Students must write and design all elements for the package, and it should include a booklet or other type of promotional information</w:t>
      </w:r>
      <w:r w:rsidRPr="00AE37B1">
        <w:rPr>
          <w:rFonts w:ascii="Calibri" w:hAnsi="Calibri"/>
          <w:sz w:val="20"/>
          <w:szCs w:val="20"/>
        </w:rPr>
        <w:t xml:space="preserve">. </w:t>
      </w:r>
      <w:r w:rsidR="00F24132">
        <w:rPr>
          <w:rFonts w:ascii="Calibri" w:hAnsi="Calibri"/>
          <w:sz w:val="20"/>
          <w:szCs w:val="20"/>
        </w:rPr>
        <w:t>Students will also design an accompanying front page of a website for the company.</w:t>
      </w:r>
    </w:p>
    <w:p w14:paraId="0C2BD5A9" w14:textId="77777777" w:rsidR="00AE37B1" w:rsidRPr="00AE37B1" w:rsidRDefault="00AE37B1" w:rsidP="00AE37B1">
      <w:pPr>
        <w:rPr>
          <w:rFonts w:ascii="Calibri" w:hAnsi="Calibri"/>
          <w:sz w:val="20"/>
          <w:szCs w:val="20"/>
        </w:rPr>
      </w:pPr>
    </w:p>
    <w:p w14:paraId="2B18B63F" w14:textId="77777777" w:rsidR="004B547E" w:rsidRPr="00181C68" w:rsidRDefault="004B547E" w:rsidP="004B547E">
      <w:pPr>
        <w:pStyle w:val="Body"/>
        <w:rPr>
          <w:rFonts w:ascii="Calibri" w:hAnsi="Calibri"/>
          <w:b/>
          <w:bCs/>
          <w:sz w:val="24"/>
          <w:szCs w:val="24"/>
        </w:rPr>
      </w:pPr>
      <w:r w:rsidRPr="00181C68">
        <w:rPr>
          <w:rFonts w:ascii="Calibri" w:hAnsi="Calibri"/>
          <w:b/>
          <w:bCs/>
          <w:sz w:val="24"/>
          <w:szCs w:val="24"/>
        </w:rPr>
        <w:t>IV. Grading</w:t>
      </w:r>
    </w:p>
    <w:p w14:paraId="6E14680D" w14:textId="77777777" w:rsidR="004B547E" w:rsidRPr="00902A0D" w:rsidRDefault="004B547E" w:rsidP="004B547E">
      <w:pPr>
        <w:pStyle w:val="Body"/>
        <w:rPr>
          <w:rFonts w:ascii="Calibri" w:hAnsi="Calibri"/>
          <w:sz w:val="24"/>
          <w:szCs w:val="24"/>
        </w:rPr>
      </w:pPr>
      <w:r w:rsidRPr="00902A0D">
        <w:rPr>
          <w:rFonts w:ascii="Calibri" w:hAnsi="Calibri"/>
          <w:b/>
          <w:bCs/>
          <w:sz w:val="24"/>
          <w:szCs w:val="24"/>
        </w:rPr>
        <w:t xml:space="preserve">a. Breakdown of Grade </w:t>
      </w:r>
    </w:p>
    <w:p w14:paraId="1FE89A69" w14:textId="45FDC1A0" w:rsidR="004B547E" w:rsidRPr="00F70470" w:rsidRDefault="004B547E" w:rsidP="004B547E">
      <w:pPr>
        <w:pStyle w:val="Body"/>
        <w:rPr>
          <w:rFonts w:ascii="Calibri" w:hAnsi="Calibri"/>
          <w:sz w:val="20"/>
          <w:szCs w:val="20"/>
        </w:rPr>
      </w:pPr>
    </w:p>
    <w:tbl>
      <w:tblPr>
        <w:tblW w:w="8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269"/>
        <w:gridCol w:w="2371"/>
      </w:tblGrid>
      <w:tr w:rsidR="002F6C9F" w:rsidRPr="006808E0" w14:paraId="2349773F" w14:textId="77777777" w:rsidTr="002F6C9F">
        <w:trPr>
          <w:trHeight w:val="279"/>
          <w:tblHeader/>
          <w:jc w:val="center"/>
        </w:trPr>
        <w:tc>
          <w:tcPr>
            <w:tcW w:w="626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9785FF9" w14:textId="77777777" w:rsidR="002F6C9F" w:rsidRPr="006808E0" w:rsidRDefault="002F6C9F" w:rsidP="00405391">
            <w:pPr>
              <w:pStyle w:val="TableStyle1"/>
              <w:rPr>
                <w:rFonts w:ascii="Calibri" w:hAnsi="Calibri"/>
                <w:sz w:val="22"/>
                <w:szCs w:val="22"/>
              </w:rPr>
            </w:pPr>
            <w:r w:rsidRPr="006808E0">
              <w:rPr>
                <w:rFonts w:ascii="Calibri" w:eastAsia="Arial Unicode MS" w:hAnsi="Calibri" w:cs="Arial Unicode MS"/>
                <w:sz w:val="22"/>
                <w:szCs w:val="22"/>
              </w:rPr>
              <w:t>Assignment</w:t>
            </w:r>
          </w:p>
        </w:tc>
        <w:tc>
          <w:tcPr>
            <w:tcW w:w="23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FF7C1E" w14:textId="77777777" w:rsidR="002F6C9F" w:rsidRPr="006808E0" w:rsidRDefault="002F6C9F" w:rsidP="00405391">
            <w:pPr>
              <w:pStyle w:val="TableStyle1"/>
              <w:jc w:val="center"/>
              <w:rPr>
                <w:rFonts w:ascii="Calibri" w:hAnsi="Calibri"/>
                <w:sz w:val="22"/>
                <w:szCs w:val="22"/>
              </w:rPr>
            </w:pPr>
            <w:r w:rsidRPr="006808E0">
              <w:rPr>
                <w:rFonts w:ascii="Calibri" w:hAnsi="Calibri"/>
                <w:sz w:val="22"/>
                <w:szCs w:val="22"/>
              </w:rPr>
              <w:t xml:space="preserve">% of Grade </w:t>
            </w:r>
          </w:p>
        </w:tc>
      </w:tr>
      <w:tr w:rsidR="002F6C9F" w:rsidRPr="006808E0" w14:paraId="0A176438" w14:textId="77777777" w:rsidTr="002F6C9F">
        <w:tblPrEx>
          <w:shd w:val="clear" w:color="auto" w:fill="auto"/>
        </w:tblPrEx>
        <w:trPr>
          <w:trHeight w:val="279"/>
          <w:jc w:val="center"/>
        </w:trPr>
        <w:tc>
          <w:tcPr>
            <w:tcW w:w="626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7863" w14:textId="22798C37" w:rsidR="002F6C9F" w:rsidRPr="006808E0" w:rsidRDefault="002F6C9F" w:rsidP="00405391">
            <w:pPr>
              <w:rPr>
                <w:rFonts w:ascii="Calibri" w:hAnsi="Calibri"/>
                <w:sz w:val="22"/>
                <w:szCs w:val="22"/>
              </w:rPr>
            </w:pPr>
            <w:r>
              <w:rPr>
                <w:rFonts w:ascii="Calibri" w:hAnsi="Calibri"/>
                <w:sz w:val="22"/>
                <w:szCs w:val="22"/>
              </w:rPr>
              <w:t>Company Pitch</w:t>
            </w:r>
          </w:p>
        </w:tc>
        <w:tc>
          <w:tcPr>
            <w:tcW w:w="23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83D5F" w14:textId="4ECBEAE0" w:rsidR="002F6C9F" w:rsidRPr="006808E0" w:rsidRDefault="002F6C9F" w:rsidP="00405391">
            <w:pPr>
              <w:rPr>
                <w:rFonts w:ascii="Calibri" w:hAnsi="Calibri"/>
                <w:sz w:val="22"/>
                <w:szCs w:val="22"/>
              </w:rPr>
            </w:pPr>
            <w:r>
              <w:rPr>
                <w:rFonts w:ascii="Calibri" w:hAnsi="Calibri"/>
                <w:sz w:val="22"/>
                <w:szCs w:val="22"/>
              </w:rPr>
              <w:t>15%</w:t>
            </w:r>
          </w:p>
        </w:tc>
      </w:tr>
      <w:tr w:rsidR="002F6C9F" w:rsidRPr="006808E0" w14:paraId="007676ED" w14:textId="77777777" w:rsidTr="002F6C9F">
        <w:tblPrEx>
          <w:shd w:val="clear" w:color="auto" w:fill="auto"/>
        </w:tblPrEx>
        <w:trPr>
          <w:trHeight w:val="279"/>
          <w:jc w:val="center"/>
        </w:trPr>
        <w:tc>
          <w:tcPr>
            <w:tcW w:w="62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C71D0" w14:textId="739F50FD" w:rsidR="002F6C9F" w:rsidRPr="006808E0" w:rsidRDefault="002F6C9F" w:rsidP="00405391">
            <w:pPr>
              <w:rPr>
                <w:rFonts w:ascii="Calibri" w:hAnsi="Calibri"/>
                <w:sz w:val="22"/>
                <w:szCs w:val="22"/>
              </w:rPr>
            </w:pPr>
            <w:r>
              <w:rPr>
                <w:rFonts w:ascii="Calibri" w:hAnsi="Calibri"/>
                <w:sz w:val="22"/>
                <w:szCs w:val="22"/>
              </w:rPr>
              <w:t>Graphic Assignments (</w:t>
            </w:r>
            <w:r w:rsidR="006270A0">
              <w:rPr>
                <w:rFonts w:ascii="Calibri" w:hAnsi="Calibri"/>
                <w:sz w:val="22"/>
                <w:szCs w:val="22"/>
              </w:rPr>
              <w:t>3</w:t>
            </w:r>
            <w:r>
              <w:rPr>
                <w:rFonts w:ascii="Calibri" w:hAnsi="Calibri"/>
                <w:sz w:val="22"/>
                <w:szCs w:val="22"/>
              </w:rPr>
              <w:t xml:space="preserve"> total)</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E5602" w14:textId="5A10DC14" w:rsidR="002F6C9F" w:rsidRPr="006808E0" w:rsidRDefault="002F6C9F" w:rsidP="00405391">
            <w:pPr>
              <w:rPr>
                <w:rFonts w:ascii="Calibri" w:hAnsi="Calibri"/>
                <w:sz w:val="22"/>
                <w:szCs w:val="22"/>
              </w:rPr>
            </w:pPr>
            <w:r>
              <w:rPr>
                <w:rFonts w:ascii="Calibri" w:hAnsi="Calibri"/>
                <w:sz w:val="22"/>
                <w:szCs w:val="22"/>
              </w:rPr>
              <w:t>35%</w:t>
            </w:r>
          </w:p>
        </w:tc>
      </w:tr>
      <w:tr w:rsidR="002F6C9F" w:rsidRPr="006808E0" w14:paraId="48F413DF" w14:textId="77777777" w:rsidTr="002F6C9F">
        <w:tblPrEx>
          <w:shd w:val="clear" w:color="auto" w:fill="auto"/>
        </w:tblPrEx>
        <w:trPr>
          <w:trHeight w:val="279"/>
          <w:jc w:val="center"/>
        </w:trPr>
        <w:tc>
          <w:tcPr>
            <w:tcW w:w="62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F798E" w14:textId="4D7A7DAE" w:rsidR="002F6C9F" w:rsidRPr="006808E0" w:rsidRDefault="002F6C9F" w:rsidP="00405391">
            <w:pPr>
              <w:rPr>
                <w:rFonts w:ascii="Calibri" w:hAnsi="Calibri"/>
                <w:sz w:val="22"/>
                <w:szCs w:val="22"/>
              </w:rPr>
            </w:pPr>
            <w:r>
              <w:rPr>
                <w:rFonts w:ascii="Calibri" w:hAnsi="Calibri"/>
                <w:sz w:val="22"/>
                <w:szCs w:val="22"/>
              </w:rPr>
              <w:t>Final Project</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3BDC5" w14:textId="284200AD" w:rsidR="002F6C9F" w:rsidRPr="006808E0" w:rsidRDefault="002F6C9F" w:rsidP="00405391">
            <w:pPr>
              <w:rPr>
                <w:rFonts w:ascii="Calibri" w:hAnsi="Calibri"/>
                <w:sz w:val="22"/>
                <w:szCs w:val="22"/>
              </w:rPr>
            </w:pPr>
            <w:r>
              <w:rPr>
                <w:rFonts w:ascii="Calibri" w:hAnsi="Calibri"/>
                <w:sz w:val="22"/>
                <w:szCs w:val="22"/>
              </w:rPr>
              <w:t>40%</w:t>
            </w:r>
          </w:p>
        </w:tc>
      </w:tr>
      <w:tr w:rsidR="002F6C9F" w:rsidRPr="006808E0" w14:paraId="6FB8A9B1" w14:textId="77777777" w:rsidTr="002F6C9F">
        <w:tblPrEx>
          <w:shd w:val="clear" w:color="auto" w:fill="auto"/>
        </w:tblPrEx>
        <w:trPr>
          <w:trHeight w:val="279"/>
          <w:jc w:val="center"/>
        </w:trPr>
        <w:tc>
          <w:tcPr>
            <w:tcW w:w="62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D20A9" w14:textId="7B3044A6" w:rsidR="002F6C9F" w:rsidRPr="006808E0" w:rsidRDefault="002F6C9F" w:rsidP="00405391">
            <w:pPr>
              <w:rPr>
                <w:rFonts w:ascii="Calibri" w:hAnsi="Calibri"/>
                <w:sz w:val="22"/>
                <w:szCs w:val="22"/>
              </w:rPr>
            </w:pPr>
            <w:r>
              <w:rPr>
                <w:rFonts w:ascii="Calibri" w:hAnsi="Calibri"/>
                <w:sz w:val="22"/>
                <w:szCs w:val="22"/>
              </w:rPr>
              <w:t>Participation</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A4793" w14:textId="47EA4F7B" w:rsidR="002F6C9F" w:rsidRPr="006808E0" w:rsidRDefault="002F6C9F" w:rsidP="00405391">
            <w:pPr>
              <w:rPr>
                <w:rFonts w:ascii="Calibri" w:hAnsi="Calibri"/>
                <w:sz w:val="22"/>
                <w:szCs w:val="22"/>
              </w:rPr>
            </w:pPr>
            <w:r>
              <w:rPr>
                <w:rFonts w:ascii="Calibri" w:hAnsi="Calibri"/>
                <w:sz w:val="22"/>
                <w:szCs w:val="22"/>
              </w:rPr>
              <w:t>10%</w:t>
            </w:r>
          </w:p>
        </w:tc>
      </w:tr>
      <w:tr w:rsidR="002F6C9F" w:rsidRPr="006808E0" w14:paraId="2A2E90D7" w14:textId="77777777" w:rsidTr="002F6C9F">
        <w:tblPrEx>
          <w:shd w:val="clear" w:color="auto" w:fill="auto"/>
        </w:tblPrEx>
        <w:trPr>
          <w:trHeight w:val="279"/>
          <w:jc w:val="center"/>
        </w:trPr>
        <w:tc>
          <w:tcPr>
            <w:tcW w:w="62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2E819" w14:textId="77777777" w:rsidR="002F6C9F" w:rsidRPr="0099691F" w:rsidRDefault="002F6C9F" w:rsidP="00405391">
            <w:pPr>
              <w:pStyle w:val="TableStyle2"/>
              <w:rPr>
                <w:rFonts w:ascii="Calibri" w:hAnsi="Calibri"/>
                <w:b/>
                <w:sz w:val="22"/>
                <w:szCs w:val="22"/>
              </w:rPr>
            </w:pPr>
            <w:r w:rsidRPr="0099691F">
              <w:rPr>
                <w:rFonts w:ascii="Calibri" w:hAnsi="Calibri"/>
                <w:b/>
                <w:sz w:val="22"/>
                <w:szCs w:val="22"/>
              </w:rPr>
              <w:t>TOTAL</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A5011" w14:textId="77777777" w:rsidR="002F6C9F" w:rsidRPr="0099691F" w:rsidRDefault="002F6C9F" w:rsidP="00405391">
            <w:pPr>
              <w:pStyle w:val="TableStyle2"/>
              <w:jc w:val="center"/>
              <w:rPr>
                <w:rFonts w:ascii="Calibri" w:hAnsi="Calibri"/>
                <w:b/>
                <w:sz w:val="22"/>
                <w:szCs w:val="22"/>
              </w:rPr>
            </w:pPr>
            <w:r w:rsidRPr="0099691F">
              <w:rPr>
                <w:rFonts w:ascii="Calibri" w:eastAsia="Arial Unicode MS" w:hAnsi="Calibri" w:cs="Arial Unicode MS"/>
                <w:b/>
                <w:sz w:val="22"/>
                <w:szCs w:val="22"/>
              </w:rPr>
              <w:t>100%</w:t>
            </w:r>
          </w:p>
        </w:tc>
      </w:tr>
    </w:tbl>
    <w:p w14:paraId="57775AD3" w14:textId="77777777" w:rsidR="004B547E" w:rsidRDefault="004B547E" w:rsidP="004B547E">
      <w:pPr>
        <w:pStyle w:val="Body"/>
        <w:rPr>
          <w:rFonts w:ascii="Calibri" w:hAnsi="Calibri"/>
          <w:b/>
          <w:bCs/>
          <w:sz w:val="24"/>
          <w:szCs w:val="24"/>
        </w:rPr>
      </w:pPr>
    </w:p>
    <w:p w14:paraId="588FA4A7" w14:textId="77777777" w:rsidR="006270A0" w:rsidRDefault="006270A0" w:rsidP="004B547E">
      <w:pPr>
        <w:pStyle w:val="Body"/>
        <w:rPr>
          <w:rFonts w:ascii="Calibri" w:hAnsi="Calibri"/>
          <w:b/>
          <w:bCs/>
          <w:sz w:val="24"/>
          <w:szCs w:val="24"/>
        </w:rPr>
      </w:pPr>
      <w:r>
        <w:rPr>
          <w:rFonts w:ascii="Calibri" w:hAnsi="Calibri"/>
          <w:b/>
          <w:bCs/>
          <w:sz w:val="24"/>
          <w:szCs w:val="24"/>
        </w:rPr>
        <w:br w:type="page"/>
      </w:r>
    </w:p>
    <w:p w14:paraId="292B7211" w14:textId="1F63F3E0" w:rsidR="004B547E" w:rsidRDefault="004B547E" w:rsidP="004B547E">
      <w:pPr>
        <w:pStyle w:val="Body"/>
        <w:rPr>
          <w:rFonts w:ascii="Calibri" w:hAnsi="Calibri"/>
          <w:b/>
          <w:bCs/>
          <w:sz w:val="24"/>
          <w:szCs w:val="24"/>
        </w:rPr>
      </w:pPr>
      <w:r w:rsidRPr="00902A0D">
        <w:rPr>
          <w:rFonts w:ascii="Calibri" w:hAnsi="Calibri"/>
          <w:b/>
          <w:bCs/>
          <w:sz w:val="24"/>
          <w:szCs w:val="24"/>
        </w:rPr>
        <w:lastRenderedPageBreak/>
        <w:t>b. Grading Scale</w:t>
      </w:r>
    </w:p>
    <w:p w14:paraId="77261031" w14:textId="20029E3D" w:rsidR="002F6C9F" w:rsidRPr="002F6C9F" w:rsidRDefault="002F6C9F" w:rsidP="004B547E">
      <w:pPr>
        <w:pStyle w:val="Body"/>
        <w:rPr>
          <w:rFonts w:ascii="Calibri" w:hAnsi="Calibri"/>
          <w:sz w:val="20"/>
          <w:szCs w:val="20"/>
        </w:rPr>
      </w:pPr>
      <w:r>
        <w:rPr>
          <w:rFonts w:ascii="Calibri" w:hAnsi="Calibri"/>
          <w:b/>
          <w:bCs/>
          <w:i/>
          <w:sz w:val="20"/>
          <w:szCs w:val="20"/>
        </w:rPr>
        <w:t>The following scale will be used for this course:</w:t>
      </w:r>
    </w:p>
    <w:p w14:paraId="02C3B738" w14:textId="4CAAD0FB" w:rsidR="004B547E" w:rsidRPr="00902A0D" w:rsidRDefault="004B547E" w:rsidP="004B547E">
      <w:pPr>
        <w:pStyle w:val="Body"/>
        <w:rPr>
          <w:rFonts w:ascii="Calibri" w:hAnsi="Calibri"/>
          <w:b/>
          <w:bCs/>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CD2AFF" w:rsidRPr="00875E52" w14:paraId="0A74C6CE"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C2B620E" w14:textId="77777777" w:rsidR="00CD2AFF" w:rsidRPr="00875E52" w:rsidRDefault="00CD2AFF"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75D73AD" w14:textId="77777777" w:rsidR="00CD2AFF" w:rsidRPr="00875E52" w:rsidRDefault="00CD2AFF"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72B7D5A" w14:textId="77777777" w:rsidR="00CD2AFF" w:rsidRPr="00875E52" w:rsidRDefault="00CD2AFF" w:rsidP="00F54197">
            <w:pPr>
              <w:rPr>
                <w:rFonts w:ascii="Calibri" w:hAnsi="Calibri"/>
                <w:sz w:val="20"/>
                <w:szCs w:val="20"/>
              </w:rPr>
            </w:pPr>
            <w:r w:rsidRPr="00875E52">
              <w:rPr>
                <w:rFonts w:ascii="Calibri" w:hAnsi="Calibri"/>
                <w:sz w:val="20"/>
                <w:szCs w:val="20"/>
              </w:rPr>
              <w:t>67% to 69%: D+</w:t>
            </w:r>
          </w:p>
        </w:tc>
      </w:tr>
      <w:tr w:rsidR="00CD2AFF" w:rsidRPr="00875E52" w14:paraId="33466757"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CFB8FE6" w14:textId="77777777" w:rsidR="00CD2AFF" w:rsidRPr="00875E52" w:rsidRDefault="00CD2AFF"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9CC33D6" w14:textId="77777777" w:rsidR="00CD2AFF" w:rsidRPr="00875E52" w:rsidRDefault="00CD2AFF"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9ED64F2" w14:textId="77777777" w:rsidR="00CD2AFF" w:rsidRPr="00875E52" w:rsidRDefault="00CD2AFF" w:rsidP="00F54197">
            <w:pPr>
              <w:rPr>
                <w:rFonts w:ascii="Calibri" w:hAnsi="Calibri"/>
                <w:sz w:val="20"/>
                <w:szCs w:val="20"/>
              </w:rPr>
            </w:pPr>
            <w:r w:rsidRPr="00875E52">
              <w:rPr>
                <w:rFonts w:ascii="Calibri" w:hAnsi="Calibri"/>
                <w:sz w:val="20"/>
                <w:szCs w:val="20"/>
              </w:rPr>
              <w:t>64% to 66%: D</w:t>
            </w:r>
          </w:p>
        </w:tc>
      </w:tr>
      <w:tr w:rsidR="00CD2AFF" w:rsidRPr="00875E52" w14:paraId="6BE6E3F9"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EF73CC3" w14:textId="77777777" w:rsidR="00CD2AFF" w:rsidRPr="00875E52" w:rsidRDefault="00CD2AFF"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DE2DB9B" w14:textId="77777777" w:rsidR="00CD2AFF" w:rsidRPr="00875E52" w:rsidRDefault="00CD2AFF"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30FB02F" w14:textId="77777777" w:rsidR="00CD2AFF" w:rsidRPr="00875E52" w:rsidRDefault="00CD2AFF" w:rsidP="00F54197">
            <w:pPr>
              <w:rPr>
                <w:rFonts w:ascii="Calibri" w:hAnsi="Calibri"/>
                <w:sz w:val="20"/>
                <w:szCs w:val="20"/>
              </w:rPr>
            </w:pPr>
            <w:r w:rsidRPr="00875E52">
              <w:rPr>
                <w:rFonts w:ascii="Calibri" w:hAnsi="Calibri"/>
                <w:sz w:val="20"/>
                <w:szCs w:val="20"/>
              </w:rPr>
              <w:t>60% to 63%: D-</w:t>
            </w:r>
          </w:p>
        </w:tc>
      </w:tr>
      <w:tr w:rsidR="00CD2AFF" w:rsidRPr="00875E52" w14:paraId="3C41CAF2"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3C4ACB0" w14:textId="77777777" w:rsidR="00CD2AFF" w:rsidRPr="00875E52" w:rsidRDefault="00CD2AFF"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B219EB2" w14:textId="77777777" w:rsidR="00CD2AFF" w:rsidRPr="00875E52" w:rsidRDefault="00CD2AFF"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3D20CCC" w14:textId="77777777" w:rsidR="00CD2AFF" w:rsidRPr="00875E52" w:rsidRDefault="00CD2AFF" w:rsidP="00F54197">
            <w:pPr>
              <w:rPr>
                <w:rFonts w:ascii="Calibri" w:hAnsi="Calibri"/>
                <w:sz w:val="20"/>
                <w:szCs w:val="20"/>
              </w:rPr>
            </w:pPr>
            <w:r w:rsidRPr="00875E52">
              <w:rPr>
                <w:rFonts w:ascii="Calibri" w:hAnsi="Calibri"/>
                <w:sz w:val="20"/>
                <w:szCs w:val="20"/>
              </w:rPr>
              <w:t>0% to 59%: F</w:t>
            </w:r>
          </w:p>
        </w:tc>
      </w:tr>
    </w:tbl>
    <w:p w14:paraId="66DC1F79" w14:textId="77777777" w:rsidR="004B547E" w:rsidRPr="00B81566" w:rsidRDefault="004B547E" w:rsidP="004B547E">
      <w:pPr>
        <w:pStyle w:val="Body"/>
        <w:rPr>
          <w:rFonts w:ascii="Calibri" w:hAnsi="Calibri"/>
          <w:sz w:val="20"/>
          <w:szCs w:val="20"/>
        </w:rPr>
      </w:pPr>
    </w:p>
    <w:p w14:paraId="1201C551" w14:textId="3F270A28" w:rsidR="004B547E" w:rsidRPr="006808E0" w:rsidRDefault="004B547E" w:rsidP="004B547E">
      <w:pPr>
        <w:pStyle w:val="Body"/>
        <w:rPr>
          <w:rFonts w:ascii="Calibri" w:hAnsi="Calibri"/>
        </w:rPr>
      </w:pPr>
    </w:p>
    <w:p w14:paraId="68FB74D3" w14:textId="77777777" w:rsidR="004B547E" w:rsidRPr="005E70C4" w:rsidRDefault="004B547E" w:rsidP="004B547E">
      <w:pPr>
        <w:pStyle w:val="Body"/>
        <w:rPr>
          <w:rFonts w:ascii="Calibri" w:hAnsi="Calibri"/>
          <w:sz w:val="24"/>
          <w:szCs w:val="24"/>
        </w:rPr>
      </w:pPr>
      <w:r w:rsidRPr="005E70C4">
        <w:rPr>
          <w:rFonts w:ascii="Calibri" w:hAnsi="Calibri"/>
          <w:b/>
          <w:bCs/>
          <w:sz w:val="24"/>
          <w:szCs w:val="24"/>
        </w:rPr>
        <w:t>c. Grading Standards</w:t>
      </w:r>
    </w:p>
    <w:p w14:paraId="6BF554B6" w14:textId="77777777" w:rsidR="002F6C9F" w:rsidRDefault="002F6C9F" w:rsidP="002F6C9F">
      <w:pPr>
        <w:rPr>
          <w:rFonts w:ascii="Calibri" w:eastAsia="Calibri" w:hAnsi="Calibri" w:cs="Calibri"/>
          <w:sz w:val="20"/>
          <w:szCs w:val="20"/>
        </w:rPr>
      </w:pPr>
      <w:r>
        <w:rPr>
          <w:rFonts w:ascii="Calibri" w:eastAsia="Calibri" w:hAnsi="Calibri" w:cs="Calibri"/>
          <w:b/>
          <w:sz w:val="20"/>
          <w:szCs w:val="20"/>
        </w:rPr>
        <w:t>A” projects</w:t>
      </w:r>
      <w:r>
        <w:rPr>
          <w:rFonts w:ascii="Calibri" w:eastAsia="Calibri" w:hAnsi="Calibri" w:cs="Calibri"/>
          <w:sz w:val="20"/>
          <w:szCs w:val="20"/>
        </w:rPr>
        <w:t xml:space="preserve"> have writing near professional quality; one or no mistakes; clearly proofread and edited material.  All required elements included. Excellent organization and flow; original thinking.  Showed creativity in concept and great design sense and needs little revision. High end of scale: publishable today as is. Physical product shows a high degree of craftsmanship: straight-cut edges, no smudges or unnecessary creases, high print quality and construction. Could be mass-produced as is.</w:t>
      </w:r>
      <w:r>
        <w:rPr>
          <w:rFonts w:ascii="Calibri" w:eastAsia="Calibri" w:hAnsi="Calibri" w:cs="Calibri"/>
          <w:sz w:val="20"/>
          <w:szCs w:val="20"/>
        </w:rPr>
        <w:br/>
        <w:t xml:space="preserve"> </w:t>
      </w:r>
    </w:p>
    <w:p w14:paraId="108AF5B7" w14:textId="3DBFB7F6" w:rsidR="004B547E" w:rsidRPr="00152153" w:rsidRDefault="002F6C9F" w:rsidP="002F6C9F">
      <w:pPr>
        <w:autoSpaceDE w:val="0"/>
        <w:autoSpaceDN w:val="0"/>
        <w:adjustRightInd w:val="0"/>
        <w:rPr>
          <w:rFonts w:ascii="Calibri" w:hAnsi="Calibri"/>
          <w:sz w:val="20"/>
          <w:szCs w:val="20"/>
        </w:rPr>
      </w:pPr>
      <w:r>
        <w:rPr>
          <w:rFonts w:ascii="Calibri" w:eastAsia="Calibri" w:hAnsi="Calibri" w:cs="Calibri"/>
          <w:b/>
          <w:sz w:val="20"/>
          <w:szCs w:val="20"/>
        </w:rPr>
        <w:t>“B” projects</w:t>
      </w:r>
      <w:r>
        <w:rPr>
          <w:rFonts w:ascii="Calibri" w:eastAsia="Calibri" w:hAnsi="Calibri" w:cs="Calibri"/>
          <w:sz w:val="20"/>
          <w:szCs w:val="20"/>
        </w:rPr>
        <w:t xml:space="preserve"> have two to five spelling, grammar or AP Style mistakes.   One or more required elements missing or poorly displayed (i.e., boring headline; confusing design, misplaced elements, etc.). Shows potential. Some creativity shown.  Publishable with medium editing. Physical product may have minor flaws, such as uneven cutting on the edges, one or two crooked elements, small printing imperfections/smudges/blotches, and uneven color.</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“C” projects</w:t>
      </w:r>
      <w:r>
        <w:rPr>
          <w:rFonts w:ascii="Calibri" w:eastAsia="Calibri" w:hAnsi="Calibri" w:cs="Calibri"/>
          <w:sz w:val="20"/>
          <w:szCs w:val="20"/>
        </w:rPr>
        <w:t xml:space="preserve"> have more than five errors (spelling, grammar, AP style).  Poorly edited and/or proofread.   Hackneyed elements such as trite headline or clichés. Passive rather than active verbs become the norm.  Little or no creativity shown. Mediocre concept or no real design concept at all.  Publishable with major editing. Physical product is of mediocre quality and may be printed on low-quality stock. Physical product has major flaws, such as discoloration, fading, poorly cut edges, obviously crooked elements, obvious printing imperfections and smudges and appears hastily constructed without any attention to craftsmanship.</w:t>
      </w:r>
      <w:r>
        <w:rPr>
          <w:rFonts w:ascii="Calibri" w:eastAsia="Calibri" w:hAnsi="Calibri" w:cs="Calibri"/>
          <w:sz w:val="20"/>
          <w:szCs w:val="20"/>
        </w:rPr>
        <w:br/>
      </w:r>
      <w:r>
        <w:rPr>
          <w:rFonts w:ascii="Calibri" w:eastAsia="Calibri" w:hAnsi="Calibri" w:cs="Calibri"/>
          <w:sz w:val="20"/>
          <w:szCs w:val="20"/>
        </w:rPr>
        <w:br/>
        <w:t>“</w:t>
      </w:r>
      <w:r>
        <w:rPr>
          <w:rFonts w:ascii="Calibri" w:eastAsia="Calibri" w:hAnsi="Calibri" w:cs="Calibri"/>
          <w:b/>
          <w:sz w:val="20"/>
          <w:szCs w:val="20"/>
        </w:rPr>
        <w:t>D” projects</w:t>
      </w:r>
      <w:r>
        <w:rPr>
          <w:rFonts w:ascii="Calibri" w:eastAsia="Calibri" w:hAnsi="Calibri" w:cs="Calibri"/>
          <w:sz w:val="20"/>
          <w:szCs w:val="20"/>
        </w:rPr>
        <w:t xml:space="preserve"> have more than 10 errors (spelling, grammar).  Needs to be completely rewritten.  Poorly organized with little or no understanding of journalistic style and design standards. Needs to work with writing coach. No coherent or discernible design concept, no thought given to what design elements were used, such as color or typeface. Unable to explain design choices. Physical product needs to be completely reprinted and reconstructed.</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“F” projects</w:t>
      </w:r>
      <w:r>
        <w:rPr>
          <w:rFonts w:ascii="Calibri" w:eastAsia="Calibri" w:hAnsi="Calibri" w:cs="Calibri"/>
          <w:sz w:val="20"/>
          <w:szCs w:val="20"/>
        </w:rPr>
        <w:t xml:space="preserve"> are not rewritable, printed in an unacceptable fashion, late or not turned in.</w:t>
      </w:r>
    </w:p>
    <w:p w14:paraId="3E011591" w14:textId="77777777" w:rsidR="004B547E" w:rsidRDefault="004B547E" w:rsidP="004B547E">
      <w:pPr>
        <w:pStyle w:val="Body"/>
        <w:rPr>
          <w:rFonts w:ascii="Calibri" w:hAnsi="Calibri"/>
          <w:b/>
          <w:bCs/>
          <w:sz w:val="24"/>
          <w:szCs w:val="24"/>
        </w:rPr>
      </w:pPr>
    </w:p>
    <w:p w14:paraId="4AA53C55" w14:textId="77777777" w:rsidR="004B547E" w:rsidRPr="001311EA" w:rsidRDefault="004B547E" w:rsidP="004B547E">
      <w:pPr>
        <w:pStyle w:val="Body"/>
        <w:rPr>
          <w:rFonts w:ascii="Calibri" w:eastAsia="Times New Roman" w:hAnsi="Calibri" w:cs="Times New Roman"/>
          <w:sz w:val="24"/>
          <w:szCs w:val="24"/>
        </w:rPr>
      </w:pPr>
      <w:r w:rsidRPr="001311EA">
        <w:rPr>
          <w:rFonts w:ascii="Calibri" w:hAnsi="Calibri"/>
          <w:b/>
          <w:bCs/>
          <w:sz w:val="24"/>
          <w:szCs w:val="24"/>
        </w:rPr>
        <w:t xml:space="preserve">V. Assignment Submission Policy </w:t>
      </w:r>
    </w:p>
    <w:p w14:paraId="063FBC77" w14:textId="77777777" w:rsidR="002F6C9F" w:rsidRDefault="002F6C9F" w:rsidP="002F6C9F">
      <w:pPr>
        <w:rPr>
          <w:rFonts w:ascii="Calibri" w:eastAsia="Calibri" w:hAnsi="Calibri" w:cs="Calibri"/>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All assignments are due on the dates specified. Lacking prior discussion and agreement with the instructor, late assignments will automatically b</w:t>
      </w:r>
      <w:r>
        <w:rPr>
          <w:rFonts w:ascii="Calibri" w:eastAsia="Calibri" w:hAnsi="Calibri" w:cs="Calibri"/>
          <w:sz w:val="20"/>
          <w:szCs w:val="20"/>
        </w:rPr>
        <w:t>e dropped one grade</w:t>
      </w:r>
      <w:r>
        <w:rPr>
          <w:rFonts w:ascii="Calibri" w:eastAsia="Calibri" w:hAnsi="Calibri" w:cs="Calibri"/>
          <w:color w:val="000000"/>
          <w:sz w:val="20"/>
          <w:szCs w:val="20"/>
        </w:rPr>
        <w:t>. Ass</w:t>
      </w:r>
      <w:r>
        <w:rPr>
          <w:rFonts w:ascii="Calibri" w:eastAsia="Calibri" w:hAnsi="Calibri" w:cs="Calibri"/>
          <w:sz w:val="20"/>
          <w:szCs w:val="20"/>
        </w:rPr>
        <w:t>ignments that are two weeks late will be dropped two grades. No late assignments will be accepted after two weeks.</w:t>
      </w:r>
    </w:p>
    <w:p w14:paraId="562DD53B" w14:textId="3207875F" w:rsidR="002F6C9F" w:rsidRDefault="002F6C9F" w:rsidP="002F6C9F">
      <w:pPr>
        <w:rPr>
          <w:rFonts w:ascii="Calibri" w:eastAsia="Calibri" w:hAnsi="Calibri" w:cs="Calibri"/>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Assignments must be submitted via</w:t>
      </w:r>
      <w:r>
        <w:rPr>
          <w:rFonts w:ascii="Calibri" w:eastAsia="Calibri" w:hAnsi="Calibri" w:cs="Calibri"/>
          <w:sz w:val="20"/>
          <w:szCs w:val="20"/>
        </w:rPr>
        <w:t xml:space="preserve"> email or Dropbox. For the business card, </w:t>
      </w:r>
      <w:r w:rsidR="00961900">
        <w:rPr>
          <w:rFonts w:ascii="Calibri" w:eastAsia="Calibri" w:hAnsi="Calibri" w:cs="Calibri"/>
          <w:sz w:val="20"/>
          <w:szCs w:val="20"/>
        </w:rPr>
        <w:t>brochure</w:t>
      </w:r>
      <w:r>
        <w:rPr>
          <w:rFonts w:ascii="Calibri" w:eastAsia="Calibri" w:hAnsi="Calibri" w:cs="Calibri"/>
          <w:sz w:val="20"/>
          <w:szCs w:val="20"/>
        </w:rPr>
        <w:t xml:space="preserve">, and final project, you will turn in BOTH a digital version of your project, and a physical copy of your project. Exact printing specifications will be provided for each project. Your instructor will provide instructions on how to submit your files via Dropbox for projects that are too large to send via email. Digital versions are due before the class date specified; you must bring your printed version to class and turn it in during class. </w:t>
      </w:r>
      <w:r>
        <w:rPr>
          <w:rFonts w:ascii="Calibri" w:eastAsia="Calibri" w:hAnsi="Calibri" w:cs="Calibri"/>
          <w:b/>
          <w:sz w:val="20"/>
          <w:szCs w:val="20"/>
        </w:rPr>
        <w:t>BOTH THE PHYSICAL VERSION AND DIGITAL VERSION MUST BE TURNED IN BEFORE THE SPECIFIED DUE DATE TO BE CONSIDERED ON TIME.</w:t>
      </w:r>
      <w:r>
        <w:rPr>
          <w:rFonts w:ascii="Calibri" w:eastAsia="Calibri" w:hAnsi="Calibri" w:cs="Calibri"/>
          <w:sz w:val="20"/>
          <w:szCs w:val="20"/>
        </w:rPr>
        <w:t xml:space="preserve"> If either portion is turned in late, the entire assignment is considered late.</w:t>
      </w:r>
    </w:p>
    <w:p w14:paraId="5577EEA2" w14:textId="77777777" w:rsidR="00961900" w:rsidRDefault="004B547E" w:rsidP="004B547E">
      <w:pPr>
        <w:pStyle w:val="Body"/>
        <w:rPr>
          <w:rFonts w:ascii="Calibri" w:hAnsi="Calibri"/>
          <w:b/>
          <w:bCs/>
          <w:sz w:val="24"/>
          <w:szCs w:val="24"/>
        </w:rPr>
      </w:pPr>
      <w:r>
        <w:rPr>
          <w:rFonts w:ascii="Calibri" w:eastAsia="Times New Roman" w:hAnsi="Calibri" w:cs="Times New Roman"/>
          <w:bCs/>
          <w:sz w:val="20"/>
          <w:szCs w:val="20"/>
        </w:rPr>
        <w:br/>
      </w:r>
      <w:r w:rsidR="00961900">
        <w:rPr>
          <w:rFonts w:ascii="Calibri" w:hAnsi="Calibri"/>
          <w:b/>
          <w:bCs/>
          <w:sz w:val="24"/>
          <w:szCs w:val="24"/>
        </w:rPr>
        <w:br w:type="page"/>
      </w:r>
    </w:p>
    <w:p w14:paraId="3769AA0B" w14:textId="04769D29" w:rsidR="004B547E" w:rsidRPr="0071763B" w:rsidRDefault="004B547E" w:rsidP="004B547E">
      <w:pPr>
        <w:pStyle w:val="Body"/>
        <w:rPr>
          <w:rFonts w:ascii="Calibri" w:eastAsia="Times New Roman" w:hAnsi="Calibri" w:cs="Times New Roman"/>
          <w:bCs/>
          <w:sz w:val="20"/>
          <w:szCs w:val="20"/>
        </w:rPr>
      </w:pPr>
      <w:r w:rsidRPr="001311EA">
        <w:rPr>
          <w:rFonts w:ascii="Calibri" w:hAnsi="Calibri"/>
          <w:b/>
          <w:bCs/>
          <w:sz w:val="24"/>
          <w:szCs w:val="24"/>
        </w:rPr>
        <w:lastRenderedPageBreak/>
        <w:t xml:space="preserve">VI. Required Readings and Supplementary Materials </w:t>
      </w:r>
    </w:p>
    <w:p w14:paraId="50D0A0EA" w14:textId="77777777" w:rsidR="002F6C9F" w:rsidRDefault="002F6C9F" w:rsidP="002F6C9F">
      <w:pPr>
        <w:rPr>
          <w:rFonts w:ascii="Calibri" w:eastAsia="Calibri" w:hAnsi="Calibri" w:cs="Calibri"/>
          <w:sz w:val="20"/>
          <w:szCs w:val="20"/>
        </w:rPr>
      </w:pPr>
      <w:r>
        <w:rPr>
          <w:rFonts w:ascii="Calibri" w:eastAsia="Calibri" w:hAnsi="Calibri" w:cs="Calibri"/>
          <w:sz w:val="20"/>
          <w:szCs w:val="20"/>
        </w:rPr>
        <w:t>You can find tutorials for the Adobe programs here. Feel free to practice all you want!</w:t>
      </w:r>
    </w:p>
    <w:p w14:paraId="6EBA1F00" w14:textId="77777777" w:rsidR="002F6C9F" w:rsidRDefault="002F6C9F" w:rsidP="002F6C9F">
      <w:pPr>
        <w:rPr>
          <w:rFonts w:ascii="Calibri" w:eastAsia="Calibri" w:hAnsi="Calibri" w:cs="Calibri"/>
          <w:color w:val="1155CC"/>
          <w:sz w:val="20"/>
          <w:szCs w:val="20"/>
          <w:u w:val="single"/>
        </w:rPr>
      </w:pPr>
      <w:r>
        <w:rPr>
          <w:rFonts w:ascii="Calibri" w:eastAsia="Calibri" w:hAnsi="Calibri" w:cs="Calibri"/>
          <w:sz w:val="20"/>
          <w:szCs w:val="20"/>
        </w:rPr>
        <w:t xml:space="preserve">Photoshop: </w:t>
      </w:r>
      <w:hyperlink r:id="rId10">
        <w:r>
          <w:rPr>
            <w:rFonts w:ascii="Calibri" w:eastAsia="Calibri" w:hAnsi="Calibri" w:cs="Calibri"/>
            <w:color w:val="1155CC"/>
            <w:sz w:val="20"/>
            <w:szCs w:val="20"/>
            <w:u w:val="single"/>
          </w:rPr>
          <w:t>https://helpx.adobe.com/photoshop/tutorials.html</w:t>
        </w:r>
      </w:hyperlink>
    </w:p>
    <w:p w14:paraId="754435B6" w14:textId="77777777" w:rsidR="002F6C9F" w:rsidRDefault="002F6C9F" w:rsidP="002F6C9F">
      <w:pPr>
        <w:rPr>
          <w:rFonts w:ascii="Calibri" w:eastAsia="Calibri" w:hAnsi="Calibri" w:cs="Calibri"/>
          <w:color w:val="1155CC"/>
          <w:sz w:val="20"/>
          <w:szCs w:val="20"/>
          <w:u w:val="single"/>
        </w:rPr>
      </w:pPr>
      <w:r>
        <w:rPr>
          <w:rFonts w:ascii="Calibri" w:eastAsia="Calibri" w:hAnsi="Calibri" w:cs="Calibri"/>
          <w:sz w:val="20"/>
          <w:szCs w:val="20"/>
        </w:rPr>
        <w:t xml:space="preserve">Illustrator: </w:t>
      </w:r>
      <w:hyperlink r:id="rId11">
        <w:r>
          <w:rPr>
            <w:rFonts w:ascii="Calibri" w:eastAsia="Calibri" w:hAnsi="Calibri" w:cs="Calibri"/>
            <w:color w:val="1155CC"/>
            <w:sz w:val="20"/>
            <w:szCs w:val="20"/>
            <w:u w:val="single"/>
          </w:rPr>
          <w:t>https://helpx.adobe.com/illustrator/tutorials.html</w:t>
        </w:r>
      </w:hyperlink>
    </w:p>
    <w:p w14:paraId="124C384D" w14:textId="5CB729E7" w:rsidR="002F6C9F" w:rsidRPr="002F6C9F" w:rsidRDefault="002F6C9F" w:rsidP="002F6C9F">
      <w:pPr>
        <w:rPr>
          <w:rFonts w:ascii="Calibri" w:eastAsia="Calibri" w:hAnsi="Calibri" w:cs="Calibri"/>
          <w:color w:val="1155CC"/>
          <w:sz w:val="20"/>
          <w:szCs w:val="20"/>
          <w:u w:val="single"/>
        </w:rPr>
      </w:pPr>
      <w:r>
        <w:rPr>
          <w:rFonts w:ascii="Calibri" w:eastAsia="Calibri" w:hAnsi="Calibri" w:cs="Calibri"/>
          <w:sz w:val="20"/>
          <w:szCs w:val="20"/>
        </w:rPr>
        <w:t xml:space="preserve">InDesign: </w:t>
      </w:r>
      <w:hyperlink r:id="rId12">
        <w:r>
          <w:rPr>
            <w:rFonts w:ascii="Calibri" w:eastAsia="Calibri" w:hAnsi="Calibri" w:cs="Calibri"/>
            <w:color w:val="1155CC"/>
            <w:sz w:val="20"/>
            <w:szCs w:val="20"/>
            <w:u w:val="single"/>
          </w:rPr>
          <w:t>https://helpx.adobe.com/indesign/tutorials.html</w:t>
        </w:r>
      </w:hyperlink>
    </w:p>
    <w:p w14:paraId="6F64D030" w14:textId="750A944A" w:rsidR="004B547E" w:rsidRDefault="004B547E" w:rsidP="004B547E">
      <w:pPr>
        <w:pStyle w:val="Body"/>
        <w:rPr>
          <w:rFonts w:ascii="Calibri" w:eastAsia="Times New Roman" w:hAnsi="Calibri" w:cs="Times New Roman"/>
          <w:sz w:val="20"/>
          <w:szCs w:val="20"/>
        </w:rPr>
      </w:pPr>
    </w:p>
    <w:p w14:paraId="31E7DA1D" w14:textId="3D7FA5C0" w:rsidR="00961900" w:rsidRDefault="00961900" w:rsidP="004B547E">
      <w:pPr>
        <w:pStyle w:val="Body"/>
        <w:rPr>
          <w:rFonts w:ascii="Calibri" w:eastAsia="Times New Roman" w:hAnsi="Calibri" w:cs="Times New Roman"/>
          <w:sz w:val="20"/>
          <w:szCs w:val="20"/>
        </w:rPr>
      </w:pPr>
      <w:r>
        <w:rPr>
          <w:rFonts w:ascii="Calibri" w:eastAsia="Times New Roman" w:hAnsi="Calibri" w:cs="Times New Roman"/>
          <w:sz w:val="20"/>
          <w:szCs w:val="20"/>
        </w:rPr>
        <w:t xml:space="preserve">Your instructor will also </w:t>
      </w:r>
      <w:r w:rsidR="00B55A2E">
        <w:rPr>
          <w:rFonts w:ascii="Calibri" w:eastAsia="Times New Roman" w:hAnsi="Calibri" w:cs="Times New Roman"/>
          <w:sz w:val="20"/>
          <w:szCs w:val="20"/>
        </w:rPr>
        <w:t>post links to articles throughout the semester.</w:t>
      </w:r>
    </w:p>
    <w:p w14:paraId="7B7B2E4F" w14:textId="77777777" w:rsidR="00961900" w:rsidRDefault="00961900" w:rsidP="004B547E">
      <w:pPr>
        <w:pStyle w:val="Body"/>
        <w:rPr>
          <w:rFonts w:ascii="Calibri" w:eastAsia="Times New Roman" w:hAnsi="Calibri" w:cs="Times New Roman"/>
          <w:sz w:val="20"/>
          <w:szCs w:val="20"/>
        </w:rPr>
      </w:pPr>
    </w:p>
    <w:p w14:paraId="79ED0786" w14:textId="65069678" w:rsidR="002F6C9F" w:rsidRPr="00B55A2E" w:rsidRDefault="002F6C9F" w:rsidP="00B55A2E">
      <w:pPr>
        <w:rPr>
          <w:rFonts w:ascii="Calibri" w:eastAsia="Calibri" w:hAnsi="Calibri" w:cs="Calibri"/>
          <w:sz w:val="20"/>
          <w:szCs w:val="20"/>
        </w:rPr>
      </w:pPr>
      <w:r>
        <w:rPr>
          <w:rFonts w:ascii="Calibri" w:eastAsia="Calibri" w:hAnsi="Calibri" w:cs="Calibri"/>
          <w:sz w:val="20"/>
          <w:szCs w:val="20"/>
        </w:rPr>
        <w:t>Please note that this class does require printing and some paper/container construction, particularly for the final project. Some costs may be associated with getting projects printed. The instructor can accommodate some printing requests and will have some cutting equipment available for students, but do be aware that you must pay the cost of printing and putting together your assignments for this class out of your own pocket.</w:t>
      </w:r>
    </w:p>
    <w:p w14:paraId="2F44C539" w14:textId="77777777" w:rsidR="002F6C9F" w:rsidRPr="001311EA" w:rsidRDefault="002F6C9F" w:rsidP="004B547E">
      <w:pPr>
        <w:pStyle w:val="Body"/>
        <w:rPr>
          <w:rFonts w:ascii="Calibri" w:eastAsia="Times New Roman" w:hAnsi="Calibri" w:cs="Times New Roman"/>
          <w:sz w:val="20"/>
          <w:szCs w:val="20"/>
        </w:rPr>
      </w:pPr>
    </w:p>
    <w:p w14:paraId="0993C53D"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VII. Laptop Policy</w:t>
      </w:r>
    </w:p>
    <w:p w14:paraId="05027C1F" w14:textId="6B42B58A" w:rsidR="004B547E" w:rsidRDefault="004B547E" w:rsidP="004B547E">
      <w:pPr>
        <w:pStyle w:val="Body"/>
        <w:rPr>
          <w:rFonts w:ascii="Calibri" w:hAnsi="Calibri"/>
          <w:sz w:val="20"/>
          <w:szCs w:val="20"/>
        </w:rPr>
      </w:pPr>
      <w:r w:rsidRPr="001311EA">
        <w:rPr>
          <w:rFonts w:ascii="Calibri" w:hAnsi="Calibri"/>
          <w:sz w:val="20"/>
          <w:szCs w:val="20"/>
        </w:rPr>
        <w:t>All undergraduate and</w:t>
      </w:r>
      <w:r>
        <w:rPr>
          <w:rFonts w:ascii="Calibri" w:hAnsi="Calibri"/>
          <w:sz w:val="20"/>
          <w:szCs w:val="20"/>
        </w:rPr>
        <w:t xml:space="preserve"> graduate</w:t>
      </w:r>
      <w:r w:rsidRPr="001311EA">
        <w:rPr>
          <w:rFonts w:ascii="Calibri" w:hAnsi="Calibri"/>
          <w:sz w:val="20"/>
          <w:szCs w:val="20"/>
        </w:rPr>
        <w:t xml:space="preserve"> Annenberg majors and minors are required to have a PC or Apple laptop that can be used in Annenberg classes. Please refer to the </w:t>
      </w:r>
      <w:hyperlink r:id="rId13" w:history="1">
        <w:r w:rsidRPr="00152153">
          <w:rPr>
            <w:rStyle w:val="Hyperlink"/>
            <w:rFonts w:ascii="Calibri" w:hAnsi="Calibri"/>
            <w:b/>
            <w:color w:val="0033CC"/>
            <w:sz w:val="20"/>
            <w:szCs w:val="20"/>
          </w:rPr>
          <w:t>Annenberg Virtual Commons</w:t>
        </w:r>
      </w:hyperlink>
      <w:r w:rsidRPr="001311EA">
        <w:rPr>
          <w:rFonts w:ascii="Calibri" w:hAnsi="Calibri"/>
          <w:color w:val="auto"/>
          <w:sz w:val="20"/>
          <w:szCs w:val="20"/>
        </w:rPr>
        <w:t xml:space="preserve"> </w:t>
      </w:r>
      <w:r w:rsidRPr="001311EA">
        <w:rPr>
          <w:rFonts w:ascii="Calibri" w:hAnsi="Calibri"/>
          <w:sz w:val="20"/>
          <w:szCs w:val="20"/>
        </w:rPr>
        <w:t xml:space="preserve">for more information. To connect to USC’s Secure Wireless network, please visit USC’s </w:t>
      </w:r>
      <w:hyperlink r:id="rId14" w:history="1">
        <w:r w:rsidRPr="00152153">
          <w:rPr>
            <w:rStyle w:val="Hyperlink3"/>
            <w:rFonts w:ascii="Calibri" w:hAnsi="Calibri"/>
            <w:color w:val="0033CC"/>
            <w:sz w:val="20"/>
            <w:szCs w:val="20"/>
          </w:rPr>
          <w:t>Information Technology Services</w:t>
        </w:r>
      </w:hyperlink>
      <w:r w:rsidRPr="001311EA">
        <w:rPr>
          <w:rFonts w:ascii="Calibri" w:hAnsi="Calibri"/>
          <w:sz w:val="20"/>
          <w:szCs w:val="20"/>
        </w:rPr>
        <w:t xml:space="preserve"> website. </w:t>
      </w:r>
    </w:p>
    <w:p w14:paraId="793B55A2" w14:textId="74511445" w:rsidR="002F6C9F" w:rsidRDefault="002F6C9F" w:rsidP="004B547E">
      <w:pPr>
        <w:pStyle w:val="Body"/>
        <w:rPr>
          <w:rFonts w:ascii="Calibri" w:hAnsi="Calibri"/>
          <w:sz w:val="20"/>
          <w:szCs w:val="20"/>
        </w:rPr>
      </w:pPr>
    </w:p>
    <w:p w14:paraId="03F702AE" w14:textId="77777777" w:rsidR="002F6C9F" w:rsidRDefault="002F6C9F" w:rsidP="002F6C9F">
      <w:pPr>
        <w:rPr>
          <w:rFonts w:ascii="Calibri" w:eastAsia="Calibri" w:hAnsi="Calibri" w:cs="Calibri"/>
          <w:sz w:val="20"/>
          <w:szCs w:val="20"/>
        </w:rPr>
      </w:pPr>
      <w:r>
        <w:rPr>
          <w:rFonts w:ascii="Calibri" w:eastAsia="Calibri" w:hAnsi="Calibri" w:cs="Calibri"/>
          <w:sz w:val="20"/>
          <w:szCs w:val="20"/>
        </w:rPr>
        <w:t xml:space="preserve">You will also need to have access to the Adobe Creative Suite, which is available to all Annenberg students. If you are not already an Annenberg student, you will need to obtain a license key through Annenberg Technical Operations for this class. </w:t>
      </w:r>
    </w:p>
    <w:p w14:paraId="362E881B" w14:textId="77777777" w:rsidR="002F6C9F" w:rsidRDefault="002F6C9F" w:rsidP="002F6C9F">
      <w:pPr>
        <w:pStyle w:val="Body"/>
        <w:rPr>
          <w:rFonts w:ascii="Calibri" w:eastAsia="Times New Roman" w:hAnsi="Calibri" w:cs="Times New Roman"/>
          <w:sz w:val="20"/>
          <w:szCs w:val="20"/>
        </w:rPr>
      </w:pPr>
    </w:p>
    <w:p w14:paraId="62375283" w14:textId="059629E9" w:rsidR="00B55A2E" w:rsidRPr="00643AC7" w:rsidRDefault="002F6C9F" w:rsidP="00643AC7">
      <w:pPr>
        <w:rPr>
          <w:rFonts w:ascii="Calibri" w:eastAsia="Calibri" w:hAnsi="Calibri" w:cs="Calibri"/>
          <w:sz w:val="20"/>
          <w:szCs w:val="20"/>
        </w:rPr>
      </w:pPr>
      <w:r>
        <w:rPr>
          <w:rFonts w:ascii="Calibri" w:eastAsia="Calibri" w:hAnsi="Calibri" w:cs="Calibri"/>
          <w:sz w:val="20"/>
          <w:szCs w:val="20"/>
        </w:rPr>
        <w:t xml:space="preserve">If you have problems with downloading programs from the Adobe suite, or have license issues, refer to this site: </w:t>
      </w:r>
      <w:hyperlink r:id="rId15">
        <w:r>
          <w:rPr>
            <w:rFonts w:ascii="Calibri" w:eastAsia="Calibri" w:hAnsi="Calibri" w:cs="Calibri"/>
            <w:color w:val="1155CC"/>
            <w:sz w:val="20"/>
            <w:szCs w:val="20"/>
            <w:u w:val="single"/>
          </w:rPr>
          <w:t>http://www.annenbergdl.org/adobe/</w:t>
        </w:r>
      </w:hyperlink>
      <w:r w:rsidR="00B55A2E">
        <w:rPr>
          <w:rFonts w:ascii="Calibri" w:eastAsia="Calibri" w:hAnsi="Calibri" w:cs="Calibri"/>
          <w:color w:val="1155CC"/>
          <w:sz w:val="20"/>
          <w:szCs w:val="20"/>
          <w:u w:val="single"/>
        </w:rPr>
        <w:t>.</w:t>
      </w:r>
      <w:r w:rsidR="00643AC7">
        <w:rPr>
          <w:rFonts w:ascii="Calibri" w:eastAsia="Calibri" w:hAnsi="Calibri" w:cs="Calibri"/>
          <w:color w:val="1155CC"/>
          <w:sz w:val="20"/>
          <w:szCs w:val="20"/>
        </w:rPr>
        <w:t xml:space="preserve"> </w:t>
      </w:r>
      <w:r w:rsidR="00B55A2E" w:rsidRPr="00643AC7">
        <w:rPr>
          <w:rFonts w:ascii="Calibri" w:eastAsia="Times New Roman" w:hAnsi="Calibri"/>
          <w:color w:val="1A1A1A" w:themeColor="background1" w:themeShade="1A"/>
          <w:sz w:val="20"/>
          <w:szCs w:val="20"/>
        </w:rPr>
        <w:t xml:space="preserve">You can also visit </w:t>
      </w:r>
      <w:r w:rsidR="00643AC7">
        <w:rPr>
          <w:rFonts w:ascii="Calibri" w:eastAsia="Times New Roman" w:hAnsi="Calibri"/>
          <w:color w:val="1A1A1A" w:themeColor="background1" w:themeShade="1A"/>
          <w:sz w:val="20"/>
          <w:szCs w:val="20"/>
        </w:rPr>
        <w:t>the Digital Lounge, ANN 301, and ask for help at their Help Desk.</w:t>
      </w:r>
    </w:p>
    <w:p w14:paraId="6DA661CA" w14:textId="77777777" w:rsidR="00B55A2E" w:rsidRPr="001311EA" w:rsidRDefault="00B55A2E" w:rsidP="004B547E">
      <w:pPr>
        <w:pStyle w:val="Body"/>
        <w:rPr>
          <w:rFonts w:ascii="Calibri" w:eastAsia="Times New Roman" w:hAnsi="Calibri" w:cs="Times New Roman"/>
          <w:color w:val="0074C8"/>
          <w:sz w:val="20"/>
          <w:szCs w:val="20"/>
        </w:rPr>
      </w:pPr>
    </w:p>
    <w:p w14:paraId="6BDD03D2" w14:textId="56056537" w:rsidR="00055FF2" w:rsidRPr="004512D0" w:rsidRDefault="00952304" w:rsidP="00055FF2">
      <w:pPr>
        <w:pStyle w:val="Body"/>
        <w:rPr>
          <w:rFonts w:ascii="Calibri" w:hAnsi="Calibri"/>
          <w:b/>
          <w:bCs/>
          <w:color w:val="auto"/>
          <w:sz w:val="24"/>
          <w:szCs w:val="24"/>
        </w:rPr>
      </w:pPr>
      <w:r w:rsidRPr="001311EA">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055FF2" w:rsidRPr="004512D0">
        <w:rPr>
          <w:rFonts w:ascii="Calibri" w:hAnsi="Calibri"/>
          <w:b/>
          <w:bCs/>
          <w:color w:val="auto"/>
          <w:sz w:val="24"/>
          <w:szCs w:val="24"/>
        </w:rPr>
        <w:t>Add/Drop Dates for Session 001 (15 weeks: 8/2</w:t>
      </w:r>
      <w:r w:rsidR="00055FF2">
        <w:rPr>
          <w:rFonts w:ascii="Calibri" w:hAnsi="Calibri"/>
          <w:b/>
          <w:bCs/>
          <w:color w:val="auto"/>
          <w:sz w:val="24"/>
          <w:szCs w:val="24"/>
        </w:rPr>
        <w:t>0</w:t>
      </w:r>
      <w:r w:rsidR="00055FF2" w:rsidRPr="004512D0">
        <w:rPr>
          <w:rFonts w:ascii="Calibri" w:hAnsi="Calibri"/>
          <w:b/>
          <w:bCs/>
          <w:color w:val="auto"/>
          <w:sz w:val="24"/>
          <w:szCs w:val="24"/>
        </w:rPr>
        <w:t>/1</w:t>
      </w:r>
      <w:r w:rsidR="00055FF2">
        <w:rPr>
          <w:rFonts w:ascii="Calibri" w:hAnsi="Calibri"/>
          <w:b/>
          <w:bCs/>
          <w:color w:val="auto"/>
          <w:sz w:val="24"/>
          <w:szCs w:val="24"/>
        </w:rPr>
        <w:t>8</w:t>
      </w:r>
      <w:r w:rsidR="00055FF2" w:rsidRPr="004512D0">
        <w:rPr>
          <w:rFonts w:ascii="Calibri" w:hAnsi="Calibri"/>
          <w:b/>
          <w:bCs/>
          <w:color w:val="auto"/>
          <w:sz w:val="24"/>
          <w:szCs w:val="24"/>
        </w:rPr>
        <w:t xml:space="preserve"> – 1</w:t>
      </w:r>
      <w:r w:rsidR="00055FF2">
        <w:rPr>
          <w:rFonts w:ascii="Calibri" w:hAnsi="Calibri"/>
          <w:b/>
          <w:bCs/>
          <w:color w:val="auto"/>
          <w:sz w:val="24"/>
          <w:szCs w:val="24"/>
        </w:rPr>
        <w:t>1</w:t>
      </w:r>
      <w:r w:rsidR="00055FF2" w:rsidRPr="004512D0">
        <w:rPr>
          <w:rFonts w:ascii="Calibri" w:hAnsi="Calibri"/>
          <w:b/>
          <w:bCs/>
          <w:color w:val="auto"/>
          <w:sz w:val="24"/>
          <w:szCs w:val="24"/>
        </w:rPr>
        <w:t>/</w:t>
      </w:r>
      <w:r w:rsidR="00055FF2">
        <w:rPr>
          <w:rFonts w:ascii="Calibri" w:hAnsi="Calibri"/>
          <w:b/>
          <w:bCs/>
          <w:color w:val="auto"/>
          <w:sz w:val="24"/>
          <w:szCs w:val="24"/>
        </w:rPr>
        <w:t>30</w:t>
      </w:r>
      <w:r w:rsidR="00055FF2" w:rsidRPr="004512D0">
        <w:rPr>
          <w:rFonts w:ascii="Calibri" w:hAnsi="Calibri"/>
          <w:b/>
          <w:bCs/>
          <w:color w:val="auto"/>
          <w:sz w:val="24"/>
          <w:szCs w:val="24"/>
        </w:rPr>
        <w:t>/1</w:t>
      </w:r>
      <w:r w:rsidR="00055FF2">
        <w:rPr>
          <w:rFonts w:ascii="Calibri" w:hAnsi="Calibri"/>
          <w:b/>
          <w:bCs/>
          <w:color w:val="auto"/>
          <w:sz w:val="24"/>
          <w:szCs w:val="24"/>
        </w:rPr>
        <w:t>8</w:t>
      </w:r>
      <w:r w:rsidR="00055FF2" w:rsidRPr="004512D0">
        <w:rPr>
          <w:rFonts w:ascii="Calibri" w:hAnsi="Calibri"/>
          <w:b/>
          <w:bCs/>
          <w:color w:val="auto"/>
          <w:sz w:val="24"/>
          <w:szCs w:val="24"/>
        </w:rPr>
        <w:t xml:space="preserve">) </w:t>
      </w:r>
    </w:p>
    <w:p w14:paraId="18E89257" w14:textId="77777777" w:rsidR="00055FF2" w:rsidRPr="004512D0" w:rsidRDefault="00055FF2" w:rsidP="00055FF2">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September </w:t>
      </w:r>
      <w:r>
        <w:rPr>
          <w:rFonts w:ascii="Calibri" w:hAnsi="Calibri"/>
          <w:b/>
          <w:bCs/>
          <w:color w:val="auto"/>
          <w:sz w:val="20"/>
          <w:szCs w:val="20"/>
        </w:rPr>
        <w:t>7</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2D42E19B" w14:textId="77777777" w:rsidR="00055FF2" w:rsidRPr="004512D0" w:rsidRDefault="00055FF2" w:rsidP="00055FF2">
      <w:pPr>
        <w:pStyle w:val="Body"/>
        <w:rPr>
          <w:rFonts w:ascii="Calibri" w:hAnsi="Calibri"/>
          <w:color w:val="auto"/>
          <w:sz w:val="20"/>
          <w:szCs w:val="20"/>
        </w:rPr>
      </w:pPr>
      <w:r w:rsidRPr="004512D0">
        <w:rPr>
          <w:rFonts w:ascii="Calibri" w:hAnsi="Calibri"/>
          <w:b/>
          <w:bCs/>
          <w:color w:val="auto"/>
          <w:sz w:val="20"/>
          <w:szCs w:val="20"/>
        </w:rPr>
        <w:t xml:space="preserve">Friday, September </w:t>
      </w:r>
      <w:r>
        <w:rPr>
          <w:rFonts w:ascii="Calibri" w:hAnsi="Calibri"/>
          <w:b/>
          <w:bCs/>
          <w:color w:val="auto"/>
          <w:sz w:val="20"/>
          <w:szCs w:val="20"/>
        </w:rPr>
        <w:t>7</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14:paraId="79D5D484" w14:textId="77777777" w:rsidR="00055FF2" w:rsidRPr="004512D0" w:rsidRDefault="00055FF2" w:rsidP="00055FF2">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sidRPr="004512D0">
        <w:rPr>
          <w:rFonts w:ascii="Calibri" w:hAnsi="Calibri"/>
          <w:b/>
          <w:bCs/>
          <w:color w:val="auto"/>
          <w:sz w:val="20"/>
          <w:szCs w:val="20"/>
        </w:rPr>
        <w:t>September 1</w:t>
      </w:r>
      <w:r>
        <w:rPr>
          <w:rFonts w:ascii="Calibri" w:hAnsi="Calibri"/>
          <w:b/>
          <w:bCs/>
          <w:color w:val="auto"/>
          <w:sz w:val="20"/>
          <w:szCs w:val="20"/>
        </w:rPr>
        <w:t>1</w:t>
      </w:r>
      <w:r w:rsidRPr="004512D0">
        <w:rPr>
          <w:rFonts w:ascii="Calibri" w:hAnsi="Calibri"/>
          <w:color w:val="auto"/>
          <w:sz w:val="20"/>
          <w:szCs w:val="20"/>
        </w:rPr>
        <w:t>: Last day to drop a Monday-only class without a mark of “W” and receive a refund for Session 001</w:t>
      </w:r>
    </w:p>
    <w:p w14:paraId="1B46CAA9" w14:textId="77777777" w:rsidR="00055FF2" w:rsidRDefault="00055FF2" w:rsidP="00055FF2">
      <w:pPr>
        <w:pStyle w:val="Body"/>
        <w:rPr>
          <w:rFonts w:ascii="Calibri" w:hAnsi="Calibri"/>
          <w:color w:val="auto"/>
          <w:sz w:val="20"/>
          <w:szCs w:val="20"/>
        </w:rPr>
      </w:pPr>
      <w:r w:rsidRPr="00FE7B1F">
        <w:rPr>
          <w:rFonts w:ascii="Calibri" w:hAnsi="Calibri"/>
          <w:b/>
          <w:bCs/>
          <w:color w:val="auto"/>
          <w:sz w:val="20"/>
          <w:szCs w:val="20"/>
        </w:rPr>
        <w:t xml:space="preserve">Friday, October </w:t>
      </w:r>
      <w:r>
        <w:rPr>
          <w:rFonts w:ascii="Calibri" w:hAnsi="Calibri"/>
          <w:b/>
          <w:bCs/>
          <w:color w:val="auto"/>
          <w:sz w:val="20"/>
          <w:szCs w:val="20"/>
        </w:rPr>
        <w:t>5</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05D96EDE" w14:textId="77777777" w:rsidR="00055FF2" w:rsidRPr="00FE7B1F" w:rsidRDefault="00055FF2" w:rsidP="00055FF2">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October </w:t>
      </w:r>
      <w:r>
        <w:rPr>
          <w:rFonts w:ascii="Calibri" w:hAnsi="Calibri"/>
          <w:b/>
          <w:bCs/>
          <w:color w:val="auto"/>
          <w:sz w:val="20"/>
          <w:szCs w:val="20"/>
        </w:rPr>
        <w:t>5</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017EFA57" w14:textId="77777777" w:rsidR="00055FF2" w:rsidRPr="00FE7B1F" w:rsidRDefault="00055FF2" w:rsidP="00055FF2">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November </w:t>
      </w:r>
      <w:r>
        <w:rPr>
          <w:rFonts w:ascii="Calibri" w:hAnsi="Calibri"/>
          <w:b/>
          <w:bCs/>
          <w:color w:val="auto"/>
          <w:sz w:val="20"/>
          <w:szCs w:val="20"/>
        </w:rPr>
        <w:t>9</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29E1544A" w14:textId="77777777" w:rsidR="004B547E" w:rsidRDefault="004B547E" w:rsidP="004B547E">
      <w:pPr>
        <w:pStyle w:val="Body"/>
        <w:rPr>
          <w:rFonts w:ascii="Calibri" w:eastAsia="Times New Roman" w:hAnsi="Calibri" w:cs="Times New Roman"/>
          <w:b/>
          <w:bCs/>
          <w:sz w:val="20"/>
          <w:szCs w:val="20"/>
        </w:rPr>
      </w:pPr>
    </w:p>
    <w:p w14:paraId="1F8D4E5C" w14:textId="77777777" w:rsidR="00B0775D" w:rsidRDefault="00B0775D" w:rsidP="002F6C9F">
      <w:pPr>
        <w:pStyle w:val="Body"/>
        <w:rPr>
          <w:rFonts w:ascii="Calibri" w:hAnsi="Calibri"/>
          <w:b/>
          <w:bCs/>
          <w:sz w:val="24"/>
          <w:szCs w:val="24"/>
        </w:rPr>
      </w:pPr>
      <w:r>
        <w:rPr>
          <w:rFonts w:ascii="Calibri" w:hAnsi="Calibri"/>
          <w:b/>
          <w:bCs/>
          <w:sz w:val="24"/>
          <w:szCs w:val="24"/>
        </w:rPr>
        <w:br w:type="page"/>
      </w:r>
    </w:p>
    <w:p w14:paraId="4C2F9315" w14:textId="2517DD30" w:rsidR="00EE3A54" w:rsidRDefault="00952304" w:rsidP="002F6C9F">
      <w:pPr>
        <w:pStyle w:val="Body"/>
        <w:rPr>
          <w:rFonts w:ascii="Calibri" w:eastAsia="Times New Roman" w:hAnsi="Calibri" w:cs="Times New Roman"/>
          <w:b/>
          <w:bCs/>
          <w:sz w:val="20"/>
          <w:szCs w:val="20"/>
        </w:rPr>
      </w:pPr>
      <w:r>
        <w:rPr>
          <w:rFonts w:ascii="Calibri" w:hAnsi="Calibri"/>
          <w:b/>
          <w:bCs/>
          <w:sz w:val="24"/>
          <w:szCs w:val="24"/>
        </w:rPr>
        <w:lastRenderedPageBreak/>
        <w:t>IX</w:t>
      </w:r>
      <w:r w:rsidR="00EE3A54" w:rsidRPr="001311EA">
        <w:rPr>
          <w:rFonts w:ascii="Calibri" w:hAnsi="Calibri"/>
          <w:b/>
          <w:bCs/>
          <w:sz w:val="24"/>
          <w:szCs w:val="24"/>
        </w:rPr>
        <w:t>. Course Schedule: A Weekly Breakdown</w:t>
      </w:r>
    </w:p>
    <w:p w14:paraId="6777F13B" w14:textId="77777777" w:rsidR="00717BD3" w:rsidRPr="001311EA" w:rsidRDefault="00717BD3" w:rsidP="00717BD3">
      <w:pPr>
        <w:pStyle w:val="Body"/>
        <w:rPr>
          <w:rFonts w:ascii="Calibri" w:eastAsia="Times New Roman" w:hAnsi="Calibri" w:cs="Times New Roman"/>
          <w:i/>
          <w:sz w:val="20"/>
          <w:szCs w:val="20"/>
        </w:rPr>
      </w:pPr>
      <w:r w:rsidRPr="001311EA">
        <w:rPr>
          <w:rFonts w:ascii="Calibri" w:hAnsi="Calibri"/>
          <w:b/>
          <w:bCs/>
          <w:i/>
          <w:sz w:val="20"/>
          <w:szCs w:val="20"/>
        </w:rPr>
        <w:t xml:space="preserve">Important note to students: </w:t>
      </w:r>
      <w:r w:rsidRPr="001311EA">
        <w:rPr>
          <w:rFonts w:ascii="Calibri" w:hAnsi="Calibri"/>
          <w:i/>
          <w:sz w:val="20"/>
          <w:szCs w:val="20"/>
        </w:rPr>
        <w:t xml:space="preserve">Be advised that this syllabus is subject to change - and probably will change - based on the progress of the class, news events, and/or guest speaker availability. </w:t>
      </w:r>
      <w:r w:rsidRPr="001311EA">
        <w:rPr>
          <w:rFonts w:ascii="Calibri" w:hAnsi="Calibri"/>
          <w:i/>
          <w:sz w:val="20"/>
          <w:szCs w:val="20"/>
        </w:rPr>
        <w:br/>
      </w:r>
    </w:p>
    <w:tbl>
      <w:tblPr>
        <w:tblStyle w:val="LightGrid"/>
        <w:tblW w:w="9072" w:type="dxa"/>
        <w:tblLayout w:type="fixed"/>
        <w:tblLook w:val="04A0" w:firstRow="1" w:lastRow="0" w:firstColumn="1" w:lastColumn="0" w:noHBand="0" w:noVBand="1"/>
      </w:tblPr>
      <w:tblGrid>
        <w:gridCol w:w="1836"/>
        <w:gridCol w:w="2114"/>
        <w:gridCol w:w="1980"/>
        <w:gridCol w:w="3142"/>
      </w:tblGrid>
      <w:tr w:rsidR="00717BD3" w:rsidRPr="001311EA" w14:paraId="10E050CA" w14:textId="77777777" w:rsidTr="004B5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F6E4BAE" w14:textId="77777777" w:rsidR="00717BD3" w:rsidRPr="001311EA" w:rsidRDefault="00717BD3" w:rsidP="00C23D0C">
            <w:pPr>
              <w:jc w:val="center"/>
              <w:rPr>
                <w:rFonts w:ascii="Calibri" w:hAnsi="Calibri"/>
                <w:sz w:val="20"/>
                <w:szCs w:val="20"/>
              </w:rPr>
            </w:pPr>
          </w:p>
        </w:tc>
        <w:tc>
          <w:tcPr>
            <w:tcW w:w="2114" w:type="dxa"/>
          </w:tcPr>
          <w:p w14:paraId="455A5DF4" w14:textId="77777777" w:rsidR="00717BD3" w:rsidRPr="001311EA" w:rsidRDefault="00717BD3" w:rsidP="00C23D0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Topics/Daily Activities</w:t>
            </w:r>
          </w:p>
        </w:tc>
        <w:tc>
          <w:tcPr>
            <w:tcW w:w="1980" w:type="dxa"/>
          </w:tcPr>
          <w:p w14:paraId="36D32A57" w14:textId="77777777" w:rsidR="00717BD3" w:rsidRPr="001311EA" w:rsidRDefault="00717BD3" w:rsidP="00C23D0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Readings and Homework</w:t>
            </w:r>
          </w:p>
        </w:tc>
        <w:tc>
          <w:tcPr>
            <w:tcW w:w="3142" w:type="dxa"/>
          </w:tcPr>
          <w:p w14:paraId="5E0C1722" w14:textId="77777777" w:rsidR="00717BD3" w:rsidRPr="001311EA" w:rsidRDefault="00717BD3" w:rsidP="00C23D0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311EA">
              <w:rPr>
                <w:rFonts w:ascii="Calibri" w:hAnsi="Calibri"/>
                <w:sz w:val="24"/>
                <w:szCs w:val="24"/>
              </w:rPr>
              <w:t>Deliverable/Due Dates</w:t>
            </w:r>
          </w:p>
        </w:tc>
      </w:tr>
      <w:tr w:rsidR="00717BD3" w:rsidRPr="001311EA" w14:paraId="4ACE4951"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8881C45" w14:textId="77777777" w:rsidR="00717BD3" w:rsidRPr="001311EA" w:rsidRDefault="00717BD3" w:rsidP="00C23D0C">
            <w:pPr>
              <w:pStyle w:val="TableStyle2"/>
              <w:rPr>
                <w:rFonts w:ascii="Calibri" w:hAnsi="Calibri"/>
              </w:rPr>
            </w:pPr>
            <w:r w:rsidRPr="001311EA">
              <w:rPr>
                <w:rFonts w:ascii="Calibri" w:hAnsi="Calibri"/>
              </w:rPr>
              <w:t xml:space="preserve">Week 1 </w:t>
            </w:r>
          </w:p>
          <w:p w14:paraId="68B13019" w14:textId="66A0A4D1"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8/2</w:t>
            </w:r>
            <w:r w:rsidR="00FB1CBB">
              <w:rPr>
                <w:rFonts w:ascii="Calibri" w:hAnsi="Calibri"/>
              </w:rPr>
              <w:t>1</w:t>
            </w:r>
          </w:p>
        </w:tc>
        <w:tc>
          <w:tcPr>
            <w:tcW w:w="2114" w:type="dxa"/>
          </w:tcPr>
          <w:p w14:paraId="24029DC3" w14:textId="77777777" w:rsidR="00EE16FA" w:rsidRDefault="00EE16FA" w:rsidP="00EE16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Introductions, explanation of syllabus and class requirements.</w:t>
            </w:r>
          </w:p>
          <w:p w14:paraId="136B001C" w14:textId="77777777" w:rsidR="00EE16FA" w:rsidRDefault="00EE16FA" w:rsidP="00EE16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AEFE37A" w14:textId="3BE270AE" w:rsidR="00EE16FA" w:rsidRDefault="00EE16FA" w:rsidP="00EE16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Basic design concepts: What makes good design? </w:t>
            </w:r>
            <w:r w:rsidR="000462C1">
              <w:rPr>
                <w:rFonts w:ascii="Calibri" w:eastAsia="Calibri" w:hAnsi="Calibri" w:cs="Calibri"/>
                <w:sz w:val="20"/>
                <w:szCs w:val="20"/>
              </w:rPr>
              <w:t>Also, the importance of audience and knowing what purpose your design serves and what problems you are solving through visual means.</w:t>
            </w:r>
          </w:p>
          <w:p w14:paraId="708F0F4A" w14:textId="3885D987" w:rsidR="00717BD3" w:rsidRPr="001311EA" w:rsidRDefault="00717BD3" w:rsidP="00EE16F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80" w:type="dxa"/>
          </w:tcPr>
          <w:p w14:paraId="2FB88720" w14:textId="77777777" w:rsidR="00EE16FA" w:rsidRDefault="00EE16FA" w:rsidP="00EE16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Design slides / handouts.</w:t>
            </w:r>
          </w:p>
          <w:p w14:paraId="5524A393" w14:textId="77777777" w:rsidR="00EE16FA" w:rsidRDefault="00EE16FA" w:rsidP="00EE16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B4A6C6A" w14:textId="5F28EAEC" w:rsidR="00717BD3" w:rsidRPr="001311EA" w:rsidRDefault="00EE16FA" w:rsidP="00EE16F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eastAsia="Calibri" w:hAnsi="Calibri" w:cs="Calibri"/>
                <w:sz w:val="20"/>
                <w:szCs w:val="20"/>
              </w:rPr>
              <w:t>Start thinking of you</w:t>
            </w:r>
            <w:r w:rsidR="000462C1">
              <w:rPr>
                <w:rFonts w:ascii="Calibri" w:eastAsia="Calibri" w:hAnsi="Calibri" w:cs="Calibri"/>
                <w:sz w:val="20"/>
                <w:szCs w:val="20"/>
              </w:rPr>
              <w:t xml:space="preserve">r </w:t>
            </w:r>
            <w:r>
              <w:rPr>
                <w:rFonts w:ascii="Calibri" w:eastAsia="Calibri" w:hAnsi="Calibri" w:cs="Calibri"/>
                <w:sz w:val="20"/>
                <w:szCs w:val="20"/>
              </w:rPr>
              <w:t>company name and concept.</w:t>
            </w:r>
          </w:p>
        </w:tc>
        <w:tc>
          <w:tcPr>
            <w:tcW w:w="3142" w:type="dxa"/>
          </w:tcPr>
          <w:p w14:paraId="312DF2F4" w14:textId="649A6D40" w:rsidR="00717BD3" w:rsidRPr="001311EA" w:rsidRDefault="00EE16FA"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eastAsia="Calibri" w:hAnsi="Calibri" w:cs="Calibri"/>
                <w:sz w:val="20"/>
                <w:szCs w:val="20"/>
              </w:rPr>
              <w:t>Make sure you have Adobe Creative Suite installed and have working versions of Photoshop, Illustrator, and InDesign. If you are not an Annenberg student, contact TechOps and at least have the 30-day trial installed. Please have this done by the end of Week 2 at the latest.</w:t>
            </w:r>
          </w:p>
        </w:tc>
      </w:tr>
      <w:tr w:rsidR="00717BD3" w:rsidRPr="001311EA" w14:paraId="637620FC" w14:textId="77777777" w:rsidTr="004B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6DF779F" w14:textId="77777777" w:rsidR="00717BD3" w:rsidRPr="001311EA" w:rsidRDefault="00717BD3" w:rsidP="00C23D0C">
            <w:pPr>
              <w:pStyle w:val="TableStyle2"/>
              <w:rPr>
                <w:rFonts w:ascii="Calibri" w:hAnsi="Calibri"/>
              </w:rPr>
            </w:pPr>
            <w:r w:rsidRPr="001311EA">
              <w:rPr>
                <w:rFonts w:ascii="Calibri" w:hAnsi="Calibri"/>
              </w:rPr>
              <w:t>Week 2</w:t>
            </w:r>
          </w:p>
          <w:p w14:paraId="25FD0EBE" w14:textId="12EC06F2"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8/</w:t>
            </w:r>
            <w:r w:rsidR="00FB1CBB">
              <w:rPr>
                <w:rFonts w:ascii="Calibri" w:hAnsi="Calibri"/>
              </w:rPr>
              <w:t>28</w:t>
            </w:r>
          </w:p>
        </w:tc>
        <w:tc>
          <w:tcPr>
            <w:tcW w:w="2114" w:type="dxa"/>
          </w:tcPr>
          <w:p w14:paraId="5A93852A" w14:textId="381EC045" w:rsidR="00EE16FA" w:rsidRDefault="00EE16FA" w:rsidP="00EE16F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Give a brief oral presentatio</w:t>
            </w:r>
            <w:r w:rsidR="00617C58">
              <w:rPr>
                <w:rFonts w:ascii="Calibri" w:eastAsia="Calibri" w:hAnsi="Calibri" w:cs="Calibri"/>
                <w:sz w:val="20"/>
                <w:szCs w:val="20"/>
              </w:rPr>
              <w:t>n</w:t>
            </w:r>
            <w:r>
              <w:rPr>
                <w:rFonts w:ascii="Calibri" w:eastAsia="Calibri" w:hAnsi="Calibri" w:cs="Calibri"/>
                <w:sz w:val="20"/>
                <w:szCs w:val="20"/>
              </w:rPr>
              <w:t xml:space="preserve"> about your company and what it’s all about.</w:t>
            </w:r>
          </w:p>
          <w:p w14:paraId="68688082" w14:textId="77777777" w:rsidR="00EE16FA" w:rsidRDefault="00EE16FA" w:rsidP="00EE16F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2D4A3D1" w14:textId="77777777" w:rsidR="00717BD3" w:rsidRDefault="00A94289" w:rsidP="00EE16F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Photoshop refresher: creating documents, importing assets into layers. Selection tools and adjustment layers.</w:t>
            </w:r>
          </w:p>
          <w:p w14:paraId="782B4BCA" w14:textId="2E61A3C6" w:rsidR="00A94289" w:rsidRPr="001311EA" w:rsidRDefault="00A94289" w:rsidP="00EE16F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980" w:type="dxa"/>
          </w:tcPr>
          <w:p w14:paraId="30076A23" w14:textId="70C58D90" w:rsidR="00717BD3" w:rsidRPr="001311EA" w:rsidRDefault="00EE16FA"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Browse some </w:t>
            </w:r>
            <w:r w:rsidR="00A94289">
              <w:rPr>
                <w:rFonts w:ascii="Calibri" w:hAnsi="Calibri"/>
                <w:sz w:val="20"/>
                <w:szCs w:val="20"/>
              </w:rPr>
              <w:t xml:space="preserve">Photoshop </w:t>
            </w:r>
            <w:r>
              <w:rPr>
                <w:rFonts w:ascii="Calibri" w:hAnsi="Calibri"/>
                <w:sz w:val="20"/>
                <w:szCs w:val="20"/>
              </w:rPr>
              <w:t xml:space="preserve">tutorials: </w:t>
            </w:r>
            <w:hyperlink r:id="rId16">
              <w:r>
                <w:rPr>
                  <w:rFonts w:ascii="Calibri" w:eastAsia="Calibri" w:hAnsi="Calibri" w:cs="Calibri"/>
                  <w:color w:val="1155CC"/>
                  <w:sz w:val="20"/>
                  <w:szCs w:val="20"/>
                  <w:u w:val="single"/>
                </w:rPr>
                <w:t>https://helpx.adobe.com/photoshop/tutorials.html</w:t>
              </w:r>
            </w:hyperlink>
          </w:p>
        </w:tc>
        <w:tc>
          <w:tcPr>
            <w:tcW w:w="3142" w:type="dxa"/>
          </w:tcPr>
          <w:p w14:paraId="277F8DF8" w14:textId="2E8FA776" w:rsidR="00717BD3" w:rsidRPr="001311EA" w:rsidRDefault="00617C58"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Calibri" w:hAnsi="Calibri" w:cs="Calibri"/>
                <w:sz w:val="20"/>
                <w:szCs w:val="20"/>
              </w:rPr>
              <w:t>C</w:t>
            </w:r>
            <w:r w:rsidR="00EE16FA">
              <w:rPr>
                <w:rFonts w:ascii="Calibri" w:eastAsia="Calibri" w:hAnsi="Calibri" w:cs="Calibri"/>
                <w:sz w:val="20"/>
                <w:szCs w:val="20"/>
              </w:rPr>
              <w:t>ompany pitch due before class. Turn in a Word doc/Google doc before 11 a.m. on 8/30.</w:t>
            </w:r>
          </w:p>
        </w:tc>
      </w:tr>
      <w:tr w:rsidR="00717BD3" w:rsidRPr="001311EA" w14:paraId="3AD031F9"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DC3EBC" w14:textId="77777777" w:rsidR="00717BD3" w:rsidRPr="001311EA" w:rsidRDefault="00717BD3" w:rsidP="00C23D0C">
            <w:pPr>
              <w:pStyle w:val="TableStyle2"/>
              <w:rPr>
                <w:rFonts w:ascii="Calibri" w:hAnsi="Calibri"/>
              </w:rPr>
            </w:pPr>
            <w:r w:rsidRPr="001311EA">
              <w:rPr>
                <w:rFonts w:ascii="Calibri" w:hAnsi="Calibri"/>
              </w:rPr>
              <w:t>Week 3</w:t>
            </w:r>
          </w:p>
          <w:p w14:paraId="2D5F8E4F" w14:textId="57B86EB4"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9/</w:t>
            </w:r>
            <w:r w:rsidR="00FB1CBB">
              <w:rPr>
                <w:rFonts w:ascii="Calibri" w:hAnsi="Calibri"/>
              </w:rPr>
              <w:t>4</w:t>
            </w:r>
          </w:p>
        </w:tc>
        <w:tc>
          <w:tcPr>
            <w:tcW w:w="2114" w:type="dxa"/>
          </w:tcPr>
          <w:p w14:paraId="7EE4EE5E" w14:textId="76DF5795" w:rsidR="00717BD3" w:rsidRDefault="00EE16FA"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Photoshop</w:t>
            </w:r>
            <w:r w:rsidR="00BA7FAB">
              <w:rPr>
                <w:rFonts w:ascii="Calibri" w:eastAsia="Calibri" w:hAnsi="Calibri" w:cs="Calibri"/>
                <w:sz w:val="20"/>
                <w:szCs w:val="20"/>
              </w:rPr>
              <w:t xml:space="preserve"> continued (if needed).</w:t>
            </w:r>
          </w:p>
          <w:p w14:paraId="712FF972" w14:textId="5881703E" w:rsidR="00CD5650" w:rsidRDefault="00CD5650"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8BBCEAA" w14:textId="4DDD51EE" w:rsidR="00CD5650" w:rsidRDefault="00CD5650"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Vector vs. raster: Why does resolution matter?</w:t>
            </w:r>
          </w:p>
          <w:p w14:paraId="3903D83E" w14:textId="638B8A14" w:rsidR="00314E02" w:rsidRDefault="00314E02"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B3D0D02" w14:textId="0CD8DE93" w:rsidR="00314E02" w:rsidRDefault="00314E02"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Illustrator refresher: The pen tool</w:t>
            </w:r>
            <w:r w:rsidR="00CD5650">
              <w:rPr>
                <w:rFonts w:ascii="Calibri" w:eastAsia="Calibri" w:hAnsi="Calibri" w:cs="Calibri"/>
                <w:sz w:val="20"/>
                <w:szCs w:val="20"/>
              </w:rPr>
              <w:t>, tracing, and live painting.</w:t>
            </w:r>
          </w:p>
          <w:p w14:paraId="202ADC7E" w14:textId="77777777" w:rsidR="00BA7FAB" w:rsidRDefault="00BA7FAB"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5E348A3" w14:textId="03DAFA04" w:rsidR="00EE16FA" w:rsidRPr="001311EA" w:rsidRDefault="00EE16FA" w:rsidP="00EE16F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eastAsia="Calibri" w:hAnsi="Calibri" w:cs="Calibri"/>
                <w:sz w:val="20"/>
                <w:szCs w:val="20"/>
              </w:rPr>
              <w:t>Style / branding guides: What are they and why are they important?</w:t>
            </w:r>
          </w:p>
        </w:tc>
        <w:tc>
          <w:tcPr>
            <w:tcW w:w="1980" w:type="dxa"/>
          </w:tcPr>
          <w:p w14:paraId="1016D036" w14:textId="77777777" w:rsidR="001E3537"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Photoshop cheat sheet handout. Become familiar with what the Photoshop tools do and some handy keyboard shortcuts.</w:t>
            </w:r>
          </w:p>
          <w:p w14:paraId="563E521A" w14:textId="77777777" w:rsidR="001E3537"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FE088E9" w14:textId="77777777" w:rsidR="001E3537"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Start sketching some ideas for your logo and think about colors and typefaces.</w:t>
            </w:r>
          </w:p>
          <w:p w14:paraId="53F127D6" w14:textId="77777777" w:rsidR="001E3537"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1CE1568" w14:textId="77777777" w:rsidR="00717BD3"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Style guide sample handout.</w:t>
            </w:r>
            <w:r w:rsidR="00790E57">
              <w:rPr>
                <w:rFonts w:ascii="Calibri" w:eastAsia="Calibri" w:hAnsi="Calibri" w:cs="Calibri"/>
                <w:sz w:val="20"/>
                <w:szCs w:val="20"/>
              </w:rPr>
              <w:t xml:space="preserve"> </w:t>
            </w:r>
          </w:p>
          <w:p w14:paraId="48621403" w14:textId="77777777" w:rsidR="00790E57" w:rsidRDefault="00790E57"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B666A2F" w14:textId="3282D363" w:rsidR="00790E57" w:rsidRPr="001311EA" w:rsidRDefault="00790E57"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Specs for Assignment 2 handout.</w:t>
            </w:r>
          </w:p>
        </w:tc>
        <w:tc>
          <w:tcPr>
            <w:tcW w:w="3142" w:type="dxa"/>
          </w:tcPr>
          <w:p w14:paraId="6304662A" w14:textId="59DD4ED6" w:rsidR="00717BD3" w:rsidRPr="001311EA" w:rsidRDefault="00717BD3" w:rsidP="00CC7C2E">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17BD3" w:rsidRPr="001311EA" w14:paraId="5572135E" w14:textId="77777777" w:rsidTr="004B5FDB">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6019F9B1" w14:textId="77777777" w:rsidR="00717BD3" w:rsidRPr="001311EA" w:rsidRDefault="00717BD3" w:rsidP="00C23D0C">
            <w:pPr>
              <w:pStyle w:val="TableStyle2"/>
              <w:rPr>
                <w:rFonts w:ascii="Calibri" w:hAnsi="Calibri"/>
              </w:rPr>
            </w:pPr>
            <w:r w:rsidRPr="001311EA">
              <w:rPr>
                <w:rFonts w:ascii="Calibri" w:hAnsi="Calibri"/>
              </w:rPr>
              <w:lastRenderedPageBreak/>
              <w:t xml:space="preserve">Week 4 </w:t>
            </w:r>
          </w:p>
          <w:p w14:paraId="5F8CEC24" w14:textId="7F7E9019"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2F6C9F">
              <w:rPr>
                <w:rFonts w:ascii="Calibri" w:hAnsi="Calibri"/>
              </w:rPr>
              <w:t>9</w:t>
            </w:r>
            <w:r w:rsidR="00717BD3">
              <w:rPr>
                <w:rFonts w:ascii="Calibri" w:hAnsi="Calibri"/>
              </w:rPr>
              <w:t>/1</w:t>
            </w:r>
            <w:r w:rsidR="00FB1CBB">
              <w:rPr>
                <w:rFonts w:ascii="Calibri" w:hAnsi="Calibri"/>
              </w:rPr>
              <w:t>1</w:t>
            </w:r>
          </w:p>
        </w:tc>
        <w:tc>
          <w:tcPr>
            <w:tcW w:w="2114" w:type="dxa"/>
          </w:tcPr>
          <w:p w14:paraId="68BDBD9F" w14:textId="746C338E" w:rsidR="00CD5650" w:rsidRDefault="00CD5650"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Illustrator </w:t>
            </w:r>
            <w:r w:rsidR="00790E57">
              <w:rPr>
                <w:rFonts w:ascii="Calibri" w:eastAsia="Calibri" w:hAnsi="Calibri" w:cs="Calibri"/>
                <w:sz w:val="20"/>
                <w:szCs w:val="20"/>
              </w:rPr>
              <w:t>refresher continued (if needed).</w:t>
            </w:r>
          </w:p>
          <w:p w14:paraId="42448E77" w14:textId="77777777" w:rsidR="00CD5650" w:rsidRDefault="00CD5650"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59D3C0F" w14:textId="52207565" w:rsidR="00CD5650" w:rsidRDefault="00CD5650"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Where to find assets: fonts, stock images and footage and icons, drawing aids. </w:t>
            </w:r>
          </w:p>
          <w:p w14:paraId="60B9463B" w14:textId="77777777" w:rsidR="00CD5650" w:rsidRDefault="00CD5650"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BD0E23E" w14:textId="7B54FFD2" w:rsidR="00717BD3" w:rsidRDefault="00CD5650"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Basic licensing: What you can and cannot use. What is Creative Commons?</w:t>
            </w:r>
          </w:p>
          <w:p w14:paraId="3C4C100C" w14:textId="28DE863F" w:rsidR="00CD5650" w:rsidRPr="001311EA" w:rsidRDefault="00CD5650"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980" w:type="dxa"/>
          </w:tcPr>
          <w:p w14:paraId="267D15B4" w14:textId="77777777" w:rsidR="001E3537"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Illustrator cheat sheet handout. </w:t>
            </w:r>
          </w:p>
          <w:p w14:paraId="27B65390" w14:textId="77777777" w:rsidR="001E3537"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8B0857F" w14:textId="77777777" w:rsidR="001E3537"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Illustrator logo tutorial. </w:t>
            </w:r>
          </w:p>
          <w:p w14:paraId="46FE05DE" w14:textId="77777777" w:rsidR="001E3537" w:rsidRDefault="00A255FB"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hyperlink r:id="rId17">
              <w:r w:rsidR="001E3537">
                <w:rPr>
                  <w:rFonts w:ascii="Calibri" w:eastAsia="Calibri" w:hAnsi="Calibri" w:cs="Calibri"/>
                  <w:color w:val="1155CC"/>
                  <w:sz w:val="20"/>
                  <w:szCs w:val="20"/>
                  <w:u w:val="single"/>
                </w:rPr>
                <w:t>https://helpx.adobe.com/illustrator/how-to/logo-design.html?playlist=/ccx/v1/collection/product/illustrator/segment/designer/explevel/beginner/applaunch/orientation/collection.ccx.js</w:t>
              </w:r>
            </w:hyperlink>
          </w:p>
          <w:p w14:paraId="1A340059" w14:textId="77777777" w:rsidR="001E3537"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7FE22FC" w14:textId="77777777" w:rsidR="001E3537"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Illustrator pen tutorial/handout. Not due in class, but do it for practice.</w:t>
            </w:r>
          </w:p>
          <w:p w14:paraId="4D107693" w14:textId="5FF44592" w:rsidR="00717BD3" w:rsidRPr="001311EA" w:rsidRDefault="00717BD3"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142" w:type="dxa"/>
          </w:tcPr>
          <w:p w14:paraId="0BA1B38E" w14:textId="2C1AB67B" w:rsidR="001E3537" w:rsidRDefault="001E3537" w:rsidP="00C23D0C">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eastAsia="Calibri" w:hAnsi="Calibri" w:cs="Calibri"/>
              </w:rPr>
              <w:t>Branding/business card due on 9/</w:t>
            </w:r>
            <w:r w:rsidR="00790E57">
              <w:rPr>
                <w:rFonts w:ascii="Calibri" w:eastAsia="Calibri" w:hAnsi="Calibri" w:cs="Calibri"/>
              </w:rPr>
              <w:t>18</w:t>
            </w:r>
            <w:r>
              <w:rPr>
                <w:rFonts w:ascii="Calibri" w:eastAsia="Calibri" w:hAnsi="Calibri" w:cs="Calibri"/>
              </w:rPr>
              <w:t>. Turn in digital elements via Dropbox by 11 a.m. on 9/</w:t>
            </w:r>
            <w:r w:rsidR="00790E57">
              <w:rPr>
                <w:rFonts w:ascii="Calibri" w:eastAsia="Calibri" w:hAnsi="Calibri" w:cs="Calibri"/>
              </w:rPr>
              <w:t>18</w:t>
            </w:r>
            <w:r>
              <w:rPr>
                <w:rFonts w:ascii="Calibri" w:eastAsia="Calibri" w:hAnsi="Calibri" w:cs="Calibri"/>
              </w:rPr>
              <w:t>. Bring mounted logo, basic style guide, and business card to class for presentation.</w:t>
            </w:r>
            <w:r w:rsidR="00717BD3" w:rsidRPr="001311EA">
              <w:rPr>
                <w:rFonts w:ascii="Calibri" w:hAnsi="Calibri"/>
              </w:rPr>
              <w:t xml:space="preserve"> </w:t>
            </w:r>
          </w:p>
          <w:p w14:paraId="4361615C" w14:textId="09E0D28D" w:rsidR="001E3537" w:rsidRDefault="001E3537" w:rsidP="001E3537">
            <w:pPr>
              <w:cnfStyle w:val="000000010000" w:firstRow="0" w:lastRow="0" w:firstColumn="0" w:lastColumn="0" w:oddVBand="0" w:evenVBand="0" w:oddHBand="0" w:evenHBand="1" w:firstRowFirstColumn="0" w:firstRowLastColumn="0" w:lastRowFirstColumn="0" w:lastRowLastColumn="0"/>
            </w:pPr>
          </w:p>
          <w:p w14:paraId="10FA33AE" w14:textId="77777777" w:rsidR="00717BD3" w:rsidRPr="001E3537" w:rsidRDefault="00717BD3" w:rsidP="001E3537">
            <w:pPr>
              <w:jc w:val="center"/>
              <w:cnfStyle w:val="000000010000" w:firstRow="0" w:lastRow="0" w:firstColumn="0" w:lastColumn="0" w:oddVBand="0" w:evenVBand="0" w:oddHBand="0" w:evenHBand="1" w:firstRowFirstColumn="0" w:firstRowLastColumn="0" w:lastRowFirstColumn="0" w:lastRowLastColumn="0"/>
            </w:pPr>
          </w:p>
        </w:tc>
      </w:tr>
      <w:tr w:rsidR="00717BD3" w:rsidRPr="001311EA" w14:paraId="75F21708"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45DF39D" w14:textId="77777777" w:rsidR="00717BD3" w:rsidRPr="001311EA" w:rsidRDefault="00717BD3" w:rsidP="00C23D0C">
            <w:pPr>
              <w:pStyle w:val="TableStyle2"/>
              <w:rPr>
                <w:rFonts w:ascii="Calibri" w:hAnsi="Calibri"/>
              </w:rPr>
            </w:pPr>
            <w:r w:rsidRPr="001311EA">
              <w:rPr>
                <w:rFonts w:ascii="Calibri" w:hAnsi="Calibri"/>
              </w:rPr>
              <w:t xml:space="preserve">Week 5 </w:t>
            </w:r>
          </w:p>
          <w:p w14:paraId="7357882D" w14:textId="6797F0DE"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9/</w:t>
            </w:r>
            <w:r w:rsidR="00FB1CBB">
              <w:rPr>
                <w:rFonts w:ascii="Calibri" w:hAnsi="Calibri"/>
              </w:rPr>
              <w:t>18</w:t>
            </w:r>
          </w:p>
        </w:tc>
        <w:tc>
          <w:tcPr>
            <w:tcW w:w="2114" w:type="dxa"/>
          </w:tcPr>
          <w:p w14:paraId="67280400" w14:textId="77777777" w:rsidR="001E3537"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Oral presentations. You will show your branding work and business card in class. Be prepared to explain your color choices, font choices and why you decided to create the logo and business card you created.</w:t>
            </w:r>
          </w:p>
          <w:p w14:paraId="052E68D1" w14:textId="77777777" w:rsidR="001E3537" w:rsidRDefault="001E3537"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38B83EF" w14:textId="426E02C6" w:rsidR="00717BD3" w:rsidRDefault="00A71772" w:rsidP="001E3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Brochures and ads: What works and what doesn’t? You have limited space to present information, so how do you make the most of it? What makes for powerful visuals and effective copy?</w:t>
            </w:r>
          </w:p>
          <w:p w14:paraId="001024C2" w14:textId="22B1A173" w:rsidR="00A71772" w:rsidRPr="001311EA" w:rsidRDefault="00A71772"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80" w:type="dxa"/>
          </w:tcPr>
          <w:p w14:paraId="065EC414" w14:textId="77777777" w:rsidR="00717BD3" w:rsidRPr="001311EA" w:rsidRDefault="00717BD3"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142" w:type="dxa"/>
          </w:tcPr>
          <w:p w14:paraId="7C94DD13" w14:textId="77777777" w:rsidR="00717BD3" w:rsidRPr="001311EA" w:rsidRDefault="00717BD3"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717BD3" w:rsidRPr="001311EA" w14:paraId="644F3284" w14:textId="77777777" w:rsidTr="004B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36A82B8" w14:textId="77777777" w:rsidR="00717BD3" w:rsidRPr="001311EA" w:rsidRDefault="00717BD3" w:rsidP="00C23D0C">
            <w:pPr>
              <w:pStyle w:val="TableStyle2"/>
              <w:rPr>
                <w:rFonts w:ascii="Calibri" w:hAnsi="Calibri"/>
              </w:rPr>
            </w:pPr>
            <w:r w:rsidRPr="001311EA">
              <w:rPr>
                <w:rFonts w:ascii="Calibri" w:hAnsi="Calibri"/>
              </w:rPr>
              <w:t>Week 6</w:t>
            </w:r>
          </w:p>
          <w:p w14:paraId="0825AD94" w14:textId="68C9A0CF"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9/2</w:t>
            </w:r>
            <w:r w:rsidR="00FB1CBB">
              <w:rPr>
                <w:rFonts w:ascii="Calibri" w:hAnsi="Calibri"/>
              </w:rPr>
              <w:t>5</w:t>
            </w:r>
          </w:p>
        </w:tc>
        <w:tc>
          <w:tcPr>
            <w:tcW w:w="2114" w:type="dxa"/>
          </w:tcPr>
          <w:p w14:paraId="28D2279E" w14:textId="2FADD51E" w:rsidR="00717BD3"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 basic discussion of printing.</w:t>
            </w:r>
            <w:r w:rsidR="00C4409A">
              <w:rPr>
                <w:rFonts w:ascii="Calibri" w:eastAsia="Calibri" w:hAnsi="Calibri" w:cs="Calibri"/>
                <w:sz w:val="20"/>
                <w:szCs w:val="20"/>
              </w:rPr>
              <w:t xml:space="preserve"> What are the standard sizes used for brochures?</w:t>
            </w:r>
          </w:p>
          <w:p w14:paraId="2D6D7FA6" w14:textId="77777777" w:rsidR="00A71772" w:rsidRDefault="00A71772"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2C6D349E" w14:textId="77777777" w:rsidR="00A71772" w:rsidRDefault="00A71772"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InDesign refresher: How do you set up a brochure and grids? </w:t>
            </w:r>
          </w:p>
          <w:p w14:paraId="2D2E3B5F" w14:textId="77777777" w:rsidR="00C4409A" w:rsidRDefault="00C4409A"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1FA02031" w14:textId="65A77FBC" w:rsidR="00C4409A" w:rsidRDefault="00C4409A"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lastRenderedPageBreak/>
              <w:t>Digital ads and social media graphics: What are the standard sizes and requirements for those?</w:t>
            </w:r>
          </w:p>
          <w:p w14:paraId="2880CD5A" w14:textId="718BEA15" w:rsidR="00C4409A" w:rsidRPr="001311EA" w:rsidRDefault="00C4409A"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980" w:type="dxa"/>
          </w:tcPr>
          <w:p w14:paraId="7052AD37" w14:textId="447A6BC2" w:rsidR="00717BD3" w:rsidRPr="001311EA" w:rsidRDefault="001E3537"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Calibri" w:hAnsi="Calibri" w:cs="Calibri"/>
                <w:sz w:val="20"/>
                <w:szCs w:val="20"/>
              </w:rPr>
              <w:lastRenderedPageBreak/>
              <w:t xml:space="preserve">Handout explaining printing and sizing guidelines for </w:t>
            </w:r>
            <w:r w:rsidR="00C4409A">
              <w:rPr>
                <w:rFonts w:ascii="Calibri" w:eastAsia="Calibri" w:hAnsi="Calibri" w:cs="Calibri"/>
                <w:sz w:val="20"/>
                <w:szCs w:val="20"/>
              </w:rPr>
              <w:t>brochure and digital ad assignment.</w:t>
            </w:r>
          </w:p>
        </w:tc>
        <w:tc>
          <w:tcPr>
            <w:tcW w:w="3142" w:type="dxa"/>
          </w:tcPr>
          <w:p w14:paraId="2ECC07AD" w14:textId="77777777" w:rsidR="00717BD3" w:rsidRPr="001311EA" w:rsidRDefault="00717BD3" w:rsidP="00C23D0C">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p>
        </w:tc>
      </w:tr>
      <w:tr w:rsidR="00717BD3" w:rsidRPr="001311EA" w14:paraId="18ABA20D"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51D469" w14:textId="77777777" w:rsidR="00717BD3" w:rsidRPr="001311EA" w:rsidRDefault="00717BD3" w:rsidP="00C23D0C">
            <w:pPr>
              <w:pStyle w:val="TableStyle2"/>
              <w:rPr>
                <w:rFonts w:ascii="Calibri" w:hAnsi="Calibri"/>
              </w:rPr>
            </w:pPr>
            <w:r w:rsidRPr="001311EA">
              <w:rPr>
                <w:rFonts w:ascii="Calibri" w:hAnsi="Calibri"/>
              </w:rPr>
              <w:t>Week 7</w:t>
            </w:r>
          </w:p>
          <w:p w14:paraId="574E8D8B" w14:textId="018671C7"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10/</w:t>
            </w:r>
            <w:r w:rsidR="00FB1CBB">
              <w:rPr>
                <w:rFonts w:ascii="Calibri" w:hAnsi="Calibri"/>
              </w:rPr>
              <w:t>2</w:t>
            </w:r>
          </w:p>
        </w:tc>
        <w:tc>
          <w:tcPr>
            <w:tcW w:w="2114" w:type="dxa"/>
          </w:tcPr>
          <w:p w14:paraId="71DE06F3" w14:textId="77777777" w:rsidR="00717BD3" w:rsidRDefault="00C4409A"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InDesign refresher continued: Tabs and more complex formatting. </w:t>
            </w:r>
          </w:p>
          <w:p w14:paraId="1C8CC412" w14:textId="77777777" w:rsidR="00C4409A" w:rsidRDefault="00C4409A"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A1D391A" w14:textId="77777777" w:rsidR="00C4409A" w:rsidRDefault="00C4409A"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Answering any other questions about Photoshop, Illustrator, or InDesign that students may have.</w:t>
            </w:r>
          </w:p>
          <w:p w14:paraId="7B98FFAF" w14:textId="78A55790" w:rsidR="00C4409A" w:rsidRPr="001311EA" w:rsidRDefault="00C4409A" w:rsidP="001E353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80" w:type="dxa"/>
          </w:tcPr>
          <w:p w14:paraId="3795D5E2" w14:textId="77777777" w:rsidR="00717BD3" w:rsidRPr="001311EA" w:rsidRDefault="00717BD3"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142" w:type="dxa"/>
          </w:tcPr>
          <w:p w14:paraId="0A3B1BF1" w14:textId="2946D54D" w:rsidR="00717BD3" w:rsidRPr="001311EA" w:rsidRDefault="00C4409A"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eastAsia="Calibri" w:hAnsi="Calibri" w:cs="Calibri"/>
                <w:sz w:val="20"/>
                <w:szCs w:val="20"/>
              </w:rPr>
              <w:t>Brochure and digital ads</w:t>
            </w:r>
            <w:r w:rsidR="001E3537">
              <w:rPr>
                <w:rFonts w:ascii="Calibri" w:eastAsia="Calibri" w:hAnsi="Calibri" w:cs="Calibri"/>
                <w:sz w:val="20"/>
                <w:szCs w:val="20"/>
              </w:rPr>
              <w:t xml:space="preserve"> due before class on 10/</w:t>
            </w:r>
            <w:r w:rsidR="00B46B61">
              <w:rPr>
                <w:rFonts w:ascii="Calibri" w:eastAsia="Calibri" w:hAnsi="Calibri" w:cs="Calibri"/>
                <w:sz w:val="20"/>
                <w:szCs w:val="20"/>
              </w:rPr>
              <w:t>9</w:t>
            </w:r>
            <w:r w:rsidR="001E3537">
              <w:rPr>
                <w:rFonts w:ascii="Calibri" w:eastAsia="Calibri" w:hAnsi="Calibri" w:cs="Calibri"/>
                <w:sz w:val="20"/>
                <w:szCs w:val="20"/>
              </w:rPr>
              <w:t>. Turn in digital version on Dropbox by 11 a.m. on 10/</w:t>
            </w:r>
            <w:r w:rsidR="00B46B61">
              <w:rPr>
                <w:rFonts w:ascii="Calibri" w:eastAsia="Calibri" w:hAnsi="Calibri" w:cs="Calibri"/>
                <w:sz w:val="20"/>
                <w:szCs w:val="20"/>
              </w:rPr>
              <w:t>9</w:t>
            </w:r>
            <w:r w:rsidR="001E3537">
              <w:rPr>
                <w:rFonts w:ascii="Calibri" w:eastAsia="Calibri" w:hAnsi="Calibri" w:cs="Calibri"/>
                <w:sz w:val="20"/>
                <w:szCs w:val="20"/>
              </w:rPr>
              <w:t xml:space="preserve">. Bring printed </w:t>
            </w:r>
            <w:r w:rsidR="00B46B61">
              <w:rPr>
                <w:rFonts w:ascii="Calibri" w:eastAsia="Calibri" w:hAnsi="Calibri" w:cs="Calibri"/>
                <w:sz w:val="20"/>
                <w:szCs w:val="20"/>
              </w:rPr>
              <w:t>brochure</w:t>
            </w:r>
            <w:r w:rsidR="001E3537">
              <w:rPr>
                <w:rFonts w:ascii="Calibri" w:eastAsia="Calibri" w:hAnsi="Calibri" w:cs="Calibri"/>
                <w:sz w:val="20"/>
                <w:szCs w:val="20"/>
              </w:rPr>
              <w:t xml:space="preserve"> to class.</w:t>
            </w:r>
            <w:r w:rsidR="00B46B61">
              <w:rPr>
                <w:rFonts w:ascii="Calibri" w:eastAsia="Calibri" w:hAnsi="Calibri" w:cs="Calibri"/>
                <w:sz w:val="20"/>
                <w:szCs w:val="20"/>
              </w:rPr>
              <w:t xml:space="preserve"> (No need to print the digital ads.)</w:t>
            </w:r>
            <w:r w:rsidR="001E3537">
              <w:rPr>
                <w:rFonts w:ascii="Calibri" w:eastAsia="Calibri" w:hAnsi="Calibri" w:cs="Calibri"/>
                <w:sz w:val="20"/>
                <w:szCs w:val="20"/>
              </w:rPr>
              <w:t xml:space="preserve"> </w:t>
            </w:r>
          </w:p>
        </w:tc>
      </w:tr>
      <w:tr w:rsidR="00717BD3" w:rsidRPr="001311EA" w14:paraId="39745CD7" w14:textId="77777777" w:rsidTr="004B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B749ABA" w14:textId="77777777" w:rsidR="00717BD3" w:rsidRPr="001311EA" w:rsidRDefault="00717BD3" w:rsidP="00C23D0C">
            <w:pPr>
              <w:pStyle w:val="TableStyle2"/>
              <w:rPr>
                <w:rFonts w:ascii="Calibri" w:hAnsi="Calibri"/>
              </w:rPr>
            </w:pPr>
            <w:r w:rsidRPr="001311EA">
              <w:rPr>
                <w:rFonts w:ascii="Calibri" w:hAnsi="Calibri"/>
              </w:rPr>
              <w:t>Week 8</w:t>
            </w:r>
          </w:p>
          <w:p w14:paraId="1360886C" w14:textId="0E19ACF0"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10/</w:t>
            </w:r>
            <w:r w:rsidR="00FB1CBB">
              <w:rPr>
                <w:rFonts w:ascii="Calibri" w:hAnsi="Calibri"/>
              </w:rPr>
              <w:t>9</w:t>
            </w:r>
          </w:p>
        </w:tc>
        <w:tc>
          <w:tcPr>
            <w:tcW w:w="2114" w:type="dxa"/>
          </w:tcPr>
          <w:p w14:paraId="2115F8E2" w14:textId="12DF2B7C" w:rsidR="00B46B61" w:rsidRDefault="00983058"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Photoshop review: Selections, healing and cloning</w:t>
            </w:r>
          </w:p>
          <w:p w14:paraId="795E4935" w14:textId="66A3606D" w:rsidR="00B46B61" w:rsidRPr="001311EA" w:rsidRDefault="00B46B61"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980" w:type="dxa"/>
          </w:tcPr>
          <w:p w14:paraId="312B7C60" w14:textId="77777777" w:rsidR="00717BD3" w:rsidRPr="001311EA" w:rsidRDefault="00717BD3"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142" w:type="dxa"/>
          </w:tcPr>
          <w:p w14:paraId="6C4F4E1B" w14:textId="77777777" w:rsidR="00717BD3" w:rsidRPr="001311EA" w:rsidRDefault="00717BD3"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717BD3" w:rsidRPr="001311EA" w14:paraId="0B96C5B3"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01A87D6" w14:textId="77777777" w:rsidR="00717BD3" w:rsidRPr="001311EA" w:rsidRDefault="00717BD3" w:rsidP="00C23D0C">
            <w:pPr>
              <w:pStyle w:val="TableStyle2"/>
              <w:rPr>
                <w:rFonts w:ascii="Calibri" w:hAnsi="Calibri"/>
              </w:rPr>
            </w:pPr>
            <w:r w:rsidRPr="001311EA">
              <w:rPr>
                <w:rFonts w:ascii="Calibri" w:hAnsi="Calibri"/>
              </w:rPr>
              <w:t>Week 9</w:t>
            </w:r>
          </w:p>
          <w:p w14:paraId="54D9ED84" w14:textId="11A26D6F"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10/</w:t>
            </w:r>
            <w:r w:rsidR="002D58A5">
              <w:rPr>
                <w:rFonts w:ascii="Calibri" w:hAnsi="Calibri"/>
              </w:rPr>
              <w:t>1</w:t>
            </w:r>
            <w:r w:rsidR="00FB1CBB">
              <w:rPr>
                <w:rFonts w:ascii="Calibri" w:hAnsi="Calibri"/>
              </w:rPr>
              <w:t>6</w:t>
            </w:r>
          </w:p>
        </w:tc>
        <w:tc>
          <w:tcPr>
            <w:tcW w:w="2114" w:type="dxa"/>
          </w:tcPr>
          <w:p w14:paraId="2EC74736" w14:textId="77777777" w:rsidR="00983058" w:rsidRDefault="00983058" w:rsidP="009830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Oral presentation about your brochure and ads and why you designed them the way you did.</w:t>
            </w:r>
          </w:p>
          <w:p w14:paraId="0CCCFB09" w14:textId="1693EF05" w:rsidR="00983058" w:rsidRDefault="00983058"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445446B" w14:textId="24CA2C44" w:rsidR="00983058" w:rsidRDefault="00983058"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(if time permits)</w:t>
            </w:r>
          </w:p>
          <w:p w14:paraId="54C2305C" w14:textId="77777777" w:rsidR="00983058" w:rsidRDefault="00983058" w:rsidP="009830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How microsites are similar to print brochures in purpose, but designing them is a whole different ballgame.</w:t>
            </w:r>
          </w:p>
          <w:p w14:paraId="4779B373" w14:textId="0E9E1050" w:rsidR="00B46B61" w:rsidRPr="001311EA" w:rsidRDefault="00B46B61"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80" w:type="dxa"/>
          </w:tcPr>
          <w:p w14:paraId="06B79B38" w14:textId="55B86D4F" w:rsidR="00717BD3" w:rsidRDefault="001E3537"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Handout explaining </w:t>
            </w:r>
            <w:r w:rsidR="00B46B61">
              <w:rPr>
                <w:rFonts w:ascii="Calibri" w:hAnsi="Calibri"/>
                <w:sz w:val="20"/>
                <w:szCs w:val="20"/>
              </w:rPr>
              <w:t>Assignment 4, the microsite assignment</w:t>
            </w:r>
            <w:r>
              <w:rPr>
                <w:rFonts w:ascii="Calibri" w:hAnsi="Calibri"/>
                <w:sz w:val="20"/>
                <w:szCs w:val="20"/>
              </w:rPr>
              <w:t>.</w:t>
            </w:r>
          </w:p>
          <w:p w14:paraId="22E61C18" w14:textId="43F0C4B8" w:rsidR="00B46B61" w:rsidRPr="001311EA" w:rsidRDefault="00B46B61"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bookmarkStart w:id="0" w:name="_GoBack"/>
            <w:bookmarkEnd w:id="0"/>
          </w:p>
        </w:tc>
        <w:tc>
          <w:tcPr>
            <w:tcW w:w="3142" w:type="dxa"/>
          </w:tcPr>
          <w:p w14:paraId="70D08BF9" w14:textId="77777777" w:rsidR="00717BD3" w:rsidRPr="001311EA" w:rsidRDefault="00717BD3" w:rsidP="001E3537">
            <w:pPr>
              <w:ind w:firstLine="7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717BD3" w:rsidRPr="001311EA" w14:paraId="04185119" w14:textId="77777777" w:rsidTr="004B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22B096B" w14:textId="77777777" w:rsidR="00717BD3" w:rsidRPr="001311EA" w:rsidRDefault="00717BD3" w:rsidP="00C23D0C">
            <w:pPr>
              <w:pStyle w:val="TableStyle2"/>
              <w:rPr>
                <w:rFonts w:ascii="Calibri" w:hAnsi="Calibri"/>
              </w:rPr>
            </w:pPr>
            <w:r w:rsidRPr="001311EA">
              <w:rPr>
                <w:rFonts w:ascii="Calibri" w:hAnsi="Calibri"/>
              </w:rPr>
              <w:t>Week 1</w:t>
            </w:r>
            <w:r>
              <w:rPr>
                <w:rFonts w:ascii="Calibri" w:hAnsi="Calibri"/>
              </w:rPr>
              <w:t>0</w:t>
            </w:r>
          </w:p>
          <w:p w14:paraId="381519D9" w14:textId="66C6A0D1"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10/2</w:t>
            </w:r>
            <w:r w:rsidR="00FB1CBB">
              <w:rPr>
                <w:rFonts w:ascii="Calibri" w:hAnsi="Calibri"/>
              </w:rPr>
              <w:t>3</w:t>
            </w:r>
          </w:p>
        </w:tc>
        <w:tc>
          <w:tcPr>
            <w:tcW w:w="2114" w:type="dxa"/>
          </w:tcPr>
          <w:p w14:paraId="63521E15" w14:textId="77777777" w:rsidR="00983058" w:rsidRDefault="00983058" w:rsidP="0098305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The major differences between designing for print and digital elements. Why you can’t just take a print ad or print material and slap it on a website and call it a day. </w:t>
            </w:r>
          </w:p>
          <w:p w14:paraId="6CC52CBC" w14:textId="77777777" w:rsidR="00983058" w:rsidRDefault="00983058" w:rsidP="00C23D0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C8D7AB8" w14:textId="2433A81D" w:rsidR="00717BD3" w:rsidRPr="001311EA" w:rsidRDefault="00AB4CB5"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Calibri" w:hAnsi="Calibri" w:cs="Calibri"/>
                <w:sz w:val="20"/>
                <w:szCs w:val="20"/>
              </w:rPr>
              <w:t xml:space="preserve">Basic terms for web design (like what you call certain elements). What makes a good landing page? What different </w:t>
            </w:r>
            <w:r w:rsidR="00D41429">
              <w:rPr>
                <w:rFonts w:ascii="Calibri" w:eastAsia="Calibri" w:hAnsi="Calibri" w:cs="Calibri"/>
                <w:sz w:val="20"/>
                <w:szCs w:val="20"/>
              </w:rPr>
              <w:t xml:space="preserve">site types and layouts are out there </w:t>
            </w:r>
            <w:r w:rsidR="00D41429">
              <w:rPr>
                <w:rFonts w:ascii="Calibri" w:eastAsia="Calibri" w:hAnsi="Calibri" w:cs="Calibri"/>
                <w:sz w:val="20"/>
                <w:szCs w:val="20"/>
              </w:rPr>
              <w:lastRenderedPageBreak/>
              <w:t>and what works best for what purpose?</w:t>
            </w:r>
          </w:p>
        </w:tc>
        <w:tc>
          <w:tcPr>
            <w:tcW w:w="1980" w:type="dxa"/>
          </w:tcPr>
          <w:p w14:paraId="4894DDA6" w14:textId="6EEE3219" w:rsidR="001E3537" w:rsidRDefault="001E3537"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AA992FF" w14:textId="77777777" w:rsidR="00717BD3" w:rsidRPr="001311EA" w:rsidRDefault="00717BD3"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142" w:type="dxa"/>
          </w:tcPr>
          <w:p w14:paraId="56793CA4" w14:textId="242EEC0B" w:rsidR="001E3537" w:rsidRPr="00D41429" w:rsidRDefault="00D41429"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Microsite</w:t>
            </w:r>
            <w:r w:rsidR="001E3537">
              <w:rPr>
                <w:rFonts w:ascii="Calibri" w:hAnsi="Calibri"/>
                <w:sz w:val="20"/>
                <w:szCs w:val="20"/>
              </w:rPr>
              <w:t xml:space="preserve"> assignment due 1</w:t>
            </w:r>
            <w:r>
              <w:rPr>
                <w:rFonts w:ascii="Calibri" w:hAnsi="Calibri"/>
                <w:sz w:val="20"/>
                <w:szCs w:val="20"/>
              </w:rPr>
              <w:t>0/30</w:t>
            </w:r>
            <w:r w:rsidR="001E3537">
              <w:rPr>
                <w:rFonts w:ascii="Calibri" w:hAnsi="Calibri"/>
                <w:sz w:val="20"/>
                <w:szCs w:val="20"/>
              </w:rPr>
              <w:t>. Please turn in all assets by 11 a.m. via Dropbox on 1</w:t>
            </w:r>
            <w:r>
              <w:rPr>
                <w:rFonts w:ascii="Calibri" w:hAnsi="Calibri"/>
                <w:sz w:val="20"/>
                <w:szCs w:val="20"/>
              </w:rPr>
              <w:t>0/30</w:t>
            </w:r>
            <w:r w:rsidR="001E3537">
              <w:rPr>
                <w:rFonts w:ascii="Calibri" w:hAnsi="Calibri"/>
                <w:sz w:val="20"/>
                <w:szCs w:val="20"/>
              </w:rPr>
              <w:t>. No printouts needed for class, turn in your digital files only.</w:t>
            </w:r>
          </w:p>
        </w:tc>
      </w:tr>
      <w:tr w:rsidR="00717BD3" w:rsidRPr="001311EA" w14:paraId="470BC481"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3EBE6AD" w14:textId="77777777" w:rsidR="00717BD3" w:rsidRPr="001311EA" w:rsidRDefault="00717BD3" w:rsidP="00C23D0C">
            <w:pPr>
              <w:pStyle w:val="TableStyle2"/>
              <w:rPr>
                <w:rFonts w:ascii="Calibri" w:hAnsi="Calibri"/>
              </w:rPr>
            </w:pPr>
            <w:r w:rsidRPr="001311EA">
              <w:rPr>
                <w:rFonts w:ascii="Calibri" w:hAnsi="Calibri"/>
              </w:rPr>
              <w:t>Week 1</w:t>
            </w:r>
            <w:r>
              <w:rPr>
                <w:rFonts w:ascii="Calibri" w:hAnsi="Calibri"/>
              </w:rPr>
              <w:t>1</w:t>
            </w:r>
          </w:p>
          <w:p w14:paraId="7BFD5655" w14:textId="43082D98"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2D58A5">
              <w:rPr>
                <w:rFonts w:ascii="Calibri" w:hAnsi="Calibri"/>
              </w:rPr>
              <w:t>1</w:t>
            </w:r>
            <w:r w:rsidR="00FB1CBB">
              <w:rPr>
                <w:rFonts w:ascii="Calibri" w:hAnsi="Calibri"/>
              </w:rPr>
              <w:t>0/30</w:t>
            </w:r>
          </w:p>
        </w:tc>
        <w:tc>
          <w:tcPr>
            <w:tcW w:w="2114" w:type="dxa"/>
          </w:tcPr>
          <w:p w14:paraId="40E5F2C4" w14:textId="286482D1" w:rsidR="00717BD3" w:rsidRPr="001311EA" w:rsidRDefault="00D41429"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Oral presentations about your microsite and why you chose to present the information you did.</w:t>
            </w:r>
          </w:p>
        </w:tc>
        <w:tc>
          <w:tcPr>
            <w:tcW w:w="1980" w:type="dxa"/>
          </w:tcPr>
          <w:p w14:paraId="509F14A8" w14:textId="77777777" w:rsidR="00717BD3" w:rsidRPr="001311EA" w:rsidRDefault="00717BD3"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142" w:type="dxa"/>
          </w:tcPr>
          <w:p w14:paraId="5F972283" w14:textId="213BF9F5" w:rsidR="00717BD3" w:rsidRDefault="00717BD3"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1E84781" w14:textId="5FAF3528" w:rsidR="00770E3D" w:rsidRPr="001E3537" w:rsidRDefault="00770E3D"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717BD3" w:rsidRPr="001311EA" w14:paraId="07006D56" w14:textId="77777777" w:rsidTr="004B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97E5BE3" w14:textId="77777777" w:rsidR="00717BD3" w:rsidRPr="001311EA" w:rsidRDefault="00717BD3" w:rsidP="00C23D0C">
            <w:pPr>
              <w:pStyle w:val="TableStyle2"/>
              <w:rPr>
                <w:rFonts w:ascii="Calibri" w:hAnsi="Calibri"/>
              </w:rPr>
            </w:pPr>
            <w:r w:rsidRPr="001311EA">
              <w:rPr>
                <w:rFonts w:ascii="Calibri" w:hAnsi="Calibri"/>
              </w:rPr>
              <w:t>Week 1</w:t>
            </w:r>
            <w:r>
              <w:rPr>
                <w:rFonts w:ascii="Calibri" w:hAnsi="Calibri"/>
              </w:rPr>
              <w:t>2</w:t>
            </w:r>
          </w:p>
          <w:p w14:paraId="6F97E7D5" w14:textId="7F7C5841"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11/</w:t>
            </w:r>
            <w:r w:rsidR="00FB1CBB">
              <w:rPr>
                <w:rFonts w:ascii="Calibri" w:hAnsi="Calibri"/>
              </w:rPr>
              <w:t>6</w:t>
            </w:r>
          </w:p>
        </w:tc>
        <w:tc>
          <w:tcPr>
            <w:tcW w:w="2114" w:type="dxa"/>
          </w:tcPr>
          <w:p w14:paraId="2482FA98" w14:textId="364272CA" w:rsidR="00717BD3" w:rsidRDefault="00A1264C"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A deeper dive into the differences between designing for web and print: fonts, color, grids. Best practices for web design. </w:t>
            </w:r>
          </w:p>
          <w:p w14:paraId="2E3A7418" w14:textId="138485DA" w:rsidR="0046428F" w:rsidRDefault="0046428F"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E0FBA76" w14:textId="26F82805" w:rsidR="0046428F" w:rsidRDefault="0046428F" w:rsidP="001E353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Resources for web design and where to find assets, like fonts and icons, and inspiration!</w:t>
            </w:r>
          </w:p>
          <w:p w14:paraId="31A5C473" w14:textId="21B47F43" w:rsidR="00A1264C" w:rsidRPr="001311EA" w:rsidRDefault="00A1264C" w:rsidP="001E353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980" w:type="dxa"/>
          </w:tcPr>
          <w:p w14:paraId="3F6E432C" w14:textId="5006501A" w:rsidR="00717BD3" w:rsidRPr="001311EA" w:rsidRDefault="001E3537" w:rsidP="00C23D0C">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eastAsia="Calibri" w:hAnsi="Calibri" w:cs="Calibri"/>
                <w:sz w:val="20"/>
                <w:szCs w:val="20"/>
              </w:rPr>
              <w:t>Handout explaining how you will need to package your digital assets for final project and printing guidelines.</w:t>
            </w:r>
          </w:p>
        </w:tc>
        <w:tc>
          <w:tcPr>
            <w:tcW w:w="3142" w:type="dxa"/>
          </w:tcPr>
          <w:p w14:paraId="0413CF32" w14:textId="14F0E208" w:rsidR="00717BD3" w:rsidRPr="001311EA" w:rsidRDefault="000207D5" w:rsidP="00C23D0C">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1E3537">
              <w:rPr>
                <w:rFonts w:ascii="Calibri" w:eastAsia="Calibri" w:hAnsi="Calibri" w:cs="Calibri"/>
              </w:rPr>
              <w:t>Brief description of your final project due before class on 11/</w:t>
            </w:r>
            <w:r>
              <w:rPr>
                <w:rFonts w:ascii="Calibri" w:eastAsia="Calibri" w:hAnsi="Calibri" w:cs="Calibri"/>
              </w:rPr>
              <w:t>13</w:t>
            </w:r>
            <w:r w:rsidRPr="001E3537">
              <w:rPr>
                <w:rFonts w:ascii="Calibri" w:eastAsia="Calibri" w:hAnsi="Calibri" w:cs="Calibri"/>
              </w:rPr>
              <w:t xml:space="preserve">. You can send this in an email, it’s not a formal assignment. Tell your instructor what kind of packaging you intend to create, what format your liner notes will be (book or giant folded accordion), and what you </w:t>
            </w:r>
            <w:r>
              <w:rPr>
                <w:rFonts w:ascii="Calibri" w:eastAsia="Calibri" w:hAnsi="Calibri" w:cs="Calibri"/>
              </w:rPr>
              <w:t>intend to include in your package</w:t>
            </w:r>
            <w:r w:rsidRPr="001E3537">
              <w:rPr>
                <w:rFonts w:ascii="Calibri" w:eastAsia="Calibri" w:hAnsi="Calibri" w:cs="Calibri"/>
              </w:rPr>
              <w:t>.</w:t>
            </w:r>
          </w:p>
        </w:tc>
      </w:tr>
      <w:tr w:rsidR="00717BD3" w:rsidRPr="001311EA" w14:paraId="6B3D2E2D"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66F2A40" w14:textId="77777777" w:rsidR="00717BD3" w:rsidRPr="001311EA" w:rsidRDefault="00717BD3" w:rsidP="00C23D0C">
            <w:pPr>
              <w:pStyle w:val="TableStyle2"/>
              <w:rPr>
                <w:rFonts w:ascii="Calibri" w:hAnsi="Calibri"/>
              </w:rPr>
            </w:pPr>
            <w:r w:rsidRPr="001311EA">
              <w:rPr>
                <w:rFonts w:ascii="Calibri" w:hAnsi="Calibri"/>
              </w:rPr>
              <w:t>Week 1</w:t>
            </w:r>
            <w:r>
              <w:rPr>
                <w:rFonts w:ascii="Calibri" w:hAnsi="Calibri"/>
              </w:rPr>
              <w:t>3</w:t>
            </w:r>
          </w:p>
          <w:p w14:paraId="61B4A0F4" w14:textId="5FE22700" w:rsidR="00717BD3" w:rsidRPr="001311EA" w:rsidRDefault="00E60EC9" w:rsidP="002D58A5">
            <w:pPr>
              <w:pStyle w:val="TableStyle2"/>
              <w:rPr>
                <w:rFonts w:ascii="Calibri" w:hAnsi="Calibri"/>
              </w:rPr>
            </w:pPr>
            <w:r>
              <w:rPr>
                <w:rFonts w:ascii="Calibri" w:hAnsi="Calibri"/>
              </w:rPr>
              <w:t>Date:</w:t>
            </w:r>
            <w:r w:rsidR="00717BD3" w:rsidRPr="001311EA">
              <w:rPr>
                <w:rFonts w:ascii="Calibri" w:hAnsi="Calibri"/>
              </w:rPr>
              <w:t xml:space="preserve"> </w:t>
            </w:r>
            <w:r w:rsidR="00717BD3">
              <w:rPr>
                <w:rFonts w:ascii="Calibri" w:hAnsi="Calibri"/>
              </w:rPr>
              <w:t>11/1</w:t>
            </w:r>
            <w:r w:rsidR="00FB1CBB">
              <w:rPr>
                <w:rFonts w:ascii="Calibri" w:hAnsi="Calibri"/>
              </w:rPr>
              <w:t>3</w:t>
            </w:r>
          </w:p>
        </w:tc>
        <w:tc>
          <w:tcPr>
            <w:tcW w:w="2114" w:type="dxa"/>
          </w:tcPr>
          <w:p w14:paraId="6603FA7C" w14:textId="77777777" w:rsidR="00717BD3" w:rsidRDefault="001E3537" w:rsidP="00C23D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Working with a professional printer/printing company for complex projects / packaging. Printing and packaging resources for other materials (like stickers, t-shirts, and other promotional items).</w:t>
            </w:r>
          </w:p>
          <w:p w14:paraId="2EBEB4B7" w14:textId="77777777" w:rsidR="000B72B1" w:rsidRDefault="000B72B1"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CA14A44" w14:textId="78AB448F" w:rsidR="000B72B1" w:rsidRDefault="000B72B1"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Being a good web designer. How designers can make developers’ lives easier</w:t>
            </w:r>
            <w:r w:rsidR="000207D5">
              <w:rPr>
                <w:rFonts w:ascii="Calibri" w:hAnsi="Calibri"/>
                <w:sz w:val="20"/>
                <w:szCs w:val="20"/>
              </w:rPr>
              <w:t>, and understanding why designers get asked to do certain things when designing for the web.</w:t>
            </w:r>
          </w:p>
          <w:p w14:paraId="698FAA52" w14:textId="6527A2E6" w:rsidR="000B72B1" w:rsidRPr="001311EA" w:rsidRDefault="000B72B1"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80" w:type="dxa"/>
          </w:tcPr>
          <w:p w14:paraId="47860B64" w14:textId="77777777" w:rsidR="00717BD3" w:rsidRPr="001311EA" w:rsidRDefault="00717BD3"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142" w:type="dxa"/>
          </w:tcPr>
          <w:p w14:paraId="7C6FE1FA" w14:textId="77777777" w:rsidR="00717BD3" w:rsidRPr="001311EA" w:rsidRDefault="00717BD3" w:rsidP="00C23D0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4617D9" w:rsidRPr="001311EA" w14:paraId="7CE48B0E" w14:textId="77777777" w:rsidTr="004B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5216604" w14:textId="77777777" w:rsidR="004617D9" w:rsidRDefault="004617D9" w:rsidP="004617D9">
            <w:pPr>
              <w:pStyle w:val="TableStyle2"/>
              <w:rPr>
                <w:rFonts w:ascii="Calibri" w:hAnsi="Calibri"/>
                <w:b w:val="0"/>
                <w:bCs w:val="0"/>
              </w:rPr>
            </w:pPr>
            <w:r>
              <w:rPr>
                <w:rFonts w:ascii="Calibri" w:hAnsi="Calibri"/>
              </w:rPr>
              <w:t>Week 14</w:t>
            </w:r>
          </w:p>
          <w:p w14:paraId="0D537010" w14:textId="3001D6ED" w:rsidR="004617D9" w:rsidRDefault="004617D9" w:rsidP="004617D9">
            <w:pPr>
              <w:pStyle w:val="TableStyle2"/>
              <w:rPr>
                <w:rFonts w:ascii="Calibri" w:hAnsi="Calibri"/>
                <w:b w:val="0"/>
                <w:bCs w:val="0"/>
              </w:rPr>
            </w:pPr>
            <w:r>
              <w:rPr>
                <w:rFonts w:ascii="Calibri" w:hAnsi="Calibri"/>
              </w:rPr>
              <w:t>Date: 11/20</w:t>
            </w:r>
          </w:p>
        </w:tc>
        <w:tc>
          <w:tcPr>
            <w:tcW w:w="2114" w:type="dxa"/>
          </w:tcPr>
          <w:p w14:paraId="2BAAD7ED" w14:textId="144D89B9" w:rsidR="004617D9" w:rsidRPr="001311EA" w:rsidRDefault="004617D9" w:rsidP="004617D9">
            <w:pPr>
              <w:pStyle w:val="TableStyle2"/>
              <w:cnfStyle w:val="000000010000" w:firstRow="0" w:lastRow="0" w:firstColumn="0" w:lastColumn="0" w:oddVBand="0" w:evenVBand="0" w:oddHBand="0" w:evenHBand="1" w:firstRowFirstColumn="0" w:firstRowLastColumn="0" w:lastRowFirstColumn="0" w:lastRowLastColumn="0"/>
              <w:rPr>
                <w:rFonts w:ascii="Calibri" w:hAnsi="Calibri"/>
                <w:b/>
                <w:bCs/>
              </w:rPr>
            </w:pPr>
            <w:r>
              <w:rPr>
                <w:rFonts w:ascii="Calibri" w:hAnsi="Calibri"/>
              </w:rPr>
              <w:t>Workshop time! All questions regarding your final projects and troubleshooting.</w:t>
            </w:r>
          </w:p>
        </w:tc>
        <w:tc>
          <w:tcPr>
            <w:tcW w:w="1980" w:type="dxa"/>
          </w:tcPr>
          <w:p w14:paraId="542A695A" w14:textId="77777777" w:rsidR="004617D9" w:rsidRPr="001311EA" w:rsidRDefault="004617D9" w:rsidP="004617D9">
            <w:pPr>
              <w:pStyle w:val="TableStyle2"/>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c>
          <w:tcPr>
            <w:tcW w:w="3142" w:type="dxa"/>
          </w:tcPr>
          <w:p w14:paraId="74124B6D" w14:textId="1956F5B4" w:rsidR="004617D9" w:rsidRPr="001311EA" w:rsidRDefault="004617D9" w:rsidP="004617D9">
            <w:pPr>
              <w:pStyle w:val="TableStyle2"/>
              <w:cnfStyle w:val="000000010000" w:firstRow="0" w:lastRow="0" w:firstColumn="0" w:lastColumn="0" w:oddVBand="0" w:evenVBand="0" w:oddHBand="0" w:evenHBand="1" w:firstRowFirstColumn="0" w:firstRowLastColumn="0" w:lastRowFirstColumn="0" w:lastRowLastColumn="0"/>
              <w:rPr>
                <w:rFonts w:ascii="Calibri" w:hAnsi="Calibri"/>
                <w:b/>
                <w:bCs/>
              </w:rPr>
            </w:pPr>
            <w:r>
              <w:rPr>
                <w:rFonts w:ascii="Calibri" w:eastAsia="Calibri" w:hAnsi="Calibri" w:cs="Calibri"/>
              </w:rPr>
              <w:t>Digital version of final project due by 1</w:t>
            </w:r>
            <w:r>
              <w:rPr>
                <w:rFonts w:ascii="Calibri" w:eastAsia="Calibri" w:hAnsi="Calibri" w:cs="Calibri"/>
              </w:rPr>
              <w:t>1</w:t>
            </w:r>
            <w:r>
              <w:rPr>
                <w:rFonts w:ascii="Calibri" w:eastAsia="Calibri" w:hAnsi="Calibri" w:cs="Calibri"/>
              </w:rPr>
              <w:t xml:space="preserve"> a.m. on </w:t>
            </w:r>
            <w:r>
              <w:rPr>
                <w:rFonts w:ascii="Calibri" w:eastAsia="Calibri" w:hAnsi="Calibri" w:cs="Calibri"/>
              </w:rPr>
              <w:t>11</w:t>
            </w:r>
            <w:r>
              <w:rPr>
                <w:rFonts w:ascii="Calibri" w:eastAsia="Calibri" w:hAnsi="Calibri" w:cs="Calibri"/>
              </w:rPr>
              <w:t>/</w:t>
            </w:r>
            <w:r>
              <w:rPr>
                <w:rFonts w:ascii="Calibri" w:eastAsia="Calibri" w:hAnsi="Calibri" w:cs="Calibri"/>
              </w:rPr>
              <w:t>27</w:t>
            </w:r>
            <w:r>
              <w:rPr>
                <w:rFonts w:ascii="Calibri" w:eastAsia="Calibri" w:hAnsi="Calibri" w:cs="Calibri"/>
              </w:rPr>
              <w:t xml:space="preserve">. Project must be properly packaged (fonts, assets, etc.) as a zip file and uploaded to Dropbox. Final constructed project must be brought to class </w:t>
            </w:r>
            <w:r w:rsidR="00983058">
              <w:rPr>
                <w:rFonts w:ascii="Calibri" w:eastAsia="Calibri" w:hAnsi="Calibri" w:cs="Calibri"/>
              </w:rPr>
              <w:t>f</w:t>
            </w:r>
            <w:r>
              <w:rPr>
                <w:rFonts w:ascii="Calibri" w:eastAsia="Calibri" w:hAnsi="Calibri" w:cs="Calibri"/>
              </w:rPr>
              <w:t>or presentation.</w:t>
            </w:r>
          </w:p>
        </w:tc>
      </w:tr>
      <w:tr w:rsidR="004617D9" w:rsidRPr="001311EA" w14:paraId="100AA677" w14:textId="77777777" w:rsidTr="004B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6B79F08" w14:textId="77777777" w:rsidR="004617D9" w:rsidRDefault="004617D9" w:rsidP="004617D9">
            <w:pPr>
              <w:pStyle w:val="TableStyle2"/>
              <w:rPr>
                <w:rFonts w:ascii="Calibri" w:hAnsi="Calibri"/>
                <w:b w:val="0"/>
                <w:bCs w:val="0"/>
              </w:rPr>
            </w:pPr>
            <w:r>
              <w:rPr>
                <w:rFonts w:ascii="Calibri" w:hAnsi="Calibri"/>
              </w:rPr>
              <w:t>Week 15</w:t>
            </w:r>
          </w:p>
          <w:p w14:paraId="2D5CD4FE" w14:textId="5BF1FD8C" w:rsidR="004617D9" w:rsidRPr="001311EA" w:rsidRDefault="004617D9" w:rsidP="004617D9">
            <w:pPr>
              <w:pStyle w:val="TableStyle2"/>
              <w:rPr>
                <w:rFonts w:ascii="Calibri" w:hAnsi="Calibri"/>
              </w:rPr>
            </w:pPr>
            <w:r>
              <w:rPr>
                <w:rFonts w:ascii="Calibri" w:hAnsi="Calibri"/>
              </w:rPr>
              <w:t>Date: 11/27</w:t>
            </w:r>
          </w:p>
        </w:tc>
        <w:tc>
          <w:tcPr>
            <w:tcW w:w="2114" w:type="dxa"/>
          </w:tcPr>
          <w:p w14:paraId="5D63DB01" w14:textId="4C2BF591" w:rsidR="004617D9" w:rsidRPr="001311EA" w:rsidRDefault="00983058" w:rsidP="004617D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Final project presentations!</w:t>
            </w:r>
          </w:p>
        </w:tc>
        <w:tc>
          <w:tcPr>
            <w:tcW w:w="1980" w:type="dxa"/>
          </w:tcPr>
          <w:p w14:paraId="5AD5A12F" w14:textId="77777777" w:rsidR="004617D9" w:rsidRPr="001311EA" w:rsidRDefault="004617D9" w:rsidP="004617D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142" w:type="dxa"/>
          </w:tcPr>
          <w:p w14:paraId="50957086" w14:textId="300FD3CC" w:rsidR="004617D9" w:rsidRPr="001311EA" w:rsidRDefault="004617D9" w:rsidP="004617D9">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5B7D32B" w14:textId="77777777" w:rsidR="00717BD3" w:rsidRDefault="00717BD3" w:rsidP="00717BD3">
      <w:pPr>
        <w:pStyle w:val="Body"/>
        <w:rPr>
          <w:rFonts w:ascii="Calibri" w:eastAsia="Times New Roman" w:hAnsi="Calibri" w:cs="Times New Roman"/>
          <w:sz w:val="20"/>
          <w:szCs w:val="20"/>
        </w:rPr>
      </w:pPr>
    </w:p>
    <w:p w14:paraId="67747FDF" w14:textId="77777777" w:rsidR="001E3537" w:rsidRDefault="001E3537" w:rsidP="004B547E">
      <w:pPr>
        <w:pStyle w:val="Body"/>
        <w:rPr>
          <w:rFonts w:ascii="Calibri" w:hAnsi="Calibri"/>
          <w:b/>
          <w:bCs/>
          <w:sz w:val="24"/>
          <w:szCs w:val="24"/>
        </w:rPr>
      </w:pPr>
    </w:p>
    <w:p w14:paraId="50072271" w14:textId="5C1D3483" w:rsidR="004B547E" w:rsidRPr="001311EA" w:rsidRDefault="004B547E" w:rsidP="004B547E">
      <w:pPr>
        <w:pStyle w:val="Body"/>
        <w:rPr>
          <w:rFonts w:ascii="Calibri" w:hAnsi="Calibri"/>
          <w:b/>
          <w:bCs/>
          <w:sz w:val="24"/>
          <w:szCs w:val="24"/>
        </w:rPr>
      </w:pPr>
      <w:r w:rsidRPr="001311EA">
        <w:rPr>
          <w:rFonts w:ascii="Calibri" w:hAnsi="Calibri"/>
          <w:b/>
          <w:bCs/>
          <w:sz w:val="24"/>
          <w:szCs w:val="24"/>
        </w:rPr>
        <w:lastRenderedPageBreak/>
        <w:t>X. Policies and Procedures</w:t>
      </w:r>
    </w:p>
    <w:p w14:paraId="3CC12823"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Additional Policies</w:t>
      </w:r>
    </w:p>
    <w:p w14:paraId="721A2C3E" w14:textId="77777777" w:rsidR="00EE16FA" w:rsidRDefault="00EE16FA" w:rsidP="00EE16FA">
      <w:pPr>
        <w:rPr>
          <w:rFonts w:ascii="Calibri" w:eastAsia="Calibri" w:hAnsi="Calibri" w:cs="Calibri"/>
          <w:sz w:val="20"/>
          <w:szCs w:val="20"/>
        </w:rPr>
      </w:pPr>
      <w:r>
        <w:rPr>
          <w:rFonts w:ascii="Calibri" w:eastAsia="Calibri" w:hAnsi="Calibri" w:cs="Calibri"/>
          <w:sz w:val="20"/>
          <w:szCs w:val="20"/>
        </w:rPr>
        <w:t>If you must miss a class, please give ample notice to your instructor via email. You will be responsible for catching up on any missed material and make any arrangements you need to catch up in class.</w:t>
      </w:r>
    </w:p>
    <w:p w14:paraId="71202BC0" w14:textId="77777777" w:rsidR="00EE16FA" w:rsidRDefault="00EE16FA" w:rsidP="00EE16FA">
      <w:pPr>
        <w:rPr>
          <w:rFonts w:ascii="Calibri" w:eastAsia="Calibri" w:hAnsi="Calibri" w:cs="Calibri"/>
          <w:sz w:val="20"/>
          <w:szCs w:val="20"/>
        </w:rPr>
      </w:pPr>
    </w:p>
    <w:p w14:paraId="7A3B4DDF" w14:textId="77777777" w:rsidR="00EE16FA" w:rsidRDefault="00EE16FA" w:rsidP="00EE16FA">
      <w:pPr>
        <w:rPr>
          <w:rFonts w:ascii="Calibri" w:eastAsia="Calibri" w:hAnsi="Calibri" w:cs="Calibri"/>
          <w:sz w:val="20"/>
          <w:szCs w:val="20"/>
        </w:rPr>
      </w:pPr>
      <w:r>
        <w:rPr>
          <w:rFonts w:ascii="Calibri" w:eastAsia="Calibri" w:hAnsi="Calibri" w:cs="Calibri"/>
          <w:sz w:val="20"/>
          <w:szCs w:val="20"/>
        </w:rPr>
        <w:t xml:space="preserve">No late assignments will be accepted unless you have a medical emergency or other excused absence. Documentation for any excused absence must be provided. </w:t>
      </w:r>
    </w:p>
    <w:p w14:paraId="50275E38" w14:textId="77777777" w:rsidR="00EE16FA" w:rsidRDefault="00EE16FA" w:rsidP="00EE16FA">
      <w:pPr>
        <w:rPr>
          <w:rFonts w:ascii="Calibri" w:eastAsia="Calibri" w:hAnsi="Calibri" w:cs="Calibri"/>
          <w:sz w:val="20"/>
          <w:szCs w:val="20"/>
        </w:rPr>
      </w:pPr>
    </w:p>
    <w:p w14:paraId="11566E14" w14:textId="77777777" w:rsidR="00EE16FA" w:rsidRPr="00225B48" w:rsidRDefault="00EE16FA" w:rsidP="00EE16FA">
      <w:pPr>
        <w:rPr>
          <w:rFonts w:ascii="Calibri" w:eastAsia="Calibri" w:hAnsi="Calibri" w:cs="Calibri"/>
          <w:sz w:val="20"/>
          <w:szCs w:val="20"/>
        </w:rPr>
      </w:pPr>
      <w:r>
        <w:rPr>
          <w:rFonts w:ascii="Calibri" w:eastAsia="Calibri" w:hAnsi="Calibri" w:cs="Calibri"/>
          <w:sz w:val="20"/>
          <w:szCs w:val="20"/>
        </w:rPr>
        <w:t>Please make sure to check your USC email regularly. It will be the primary means of communication between you and your instructor. If you have any questions, please feel free to email your instructor or come speak to your instructor before or after class, or make an appointment.</w:t>
      </w:r>
    </w:p>
    <w:p w14:paraId="43983A3C" w14:textId="77777777" w:rsidR="004B547E" w:rsidRPr="001311EA" w:rsidRDefault="004B547E" w:rsidP="004B547E">
      <w:pPr>
        <w:pStyle w:val="Body"/>
        <w:rPr>
          <w:rFonts w:ascii="Calibri" w:hAnsi="Calibri"/>
          <w:sz w:val="20"/>
          <w:szCs w:val="20"/>
        </w:rPr>
      </w:pPr>
    </w:p>
    <w:p w14:paraId="41FEF83F"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Internships</w:t>
      </w:r>
    </w:p>
    <w:p w14:paraId="6D866AAA" w14:textId="77777777" w:rsidR="004B547E" w:rsidRPr="001311EA" w:rsidRDefault="004B547E" w:rsidP="004B547E">
      <w:pPr>
        <w:pStyle w:val="Body"/>
        <w:rPr>
          <w:rFonts w:ascii="Calibri" w:hAnsi="Calibri"/>
          <w:sz w:val="20"/>
          <w:szCs w:val="20"/>
        </w:rPr>
      </w:pPr>
      <w:r w:rsidRPr="001311EA">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58B6FD88" w14:textId="77777777" w:rsidR="004B547E" w:rsidRPr="001311EA" w:rsidRDefault="004B547E" w:rsidP="004B547E">
      <w:pPr>
        <w:pStyle w:val="Body"/>
        <w:rPr>
          <w:rFonts w:ascii="Calibri" w:hAnsi="Calibri"/>
        </w:rPr>
      </w:pPr>
    </w:p>
    <w:p w14:paraId="7F293B52"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Statement on Academic Conduct and Support Systems</w:t>
      </w:r>
    </w:p>
    <w:p w14:paraId="6BD5AEB9"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a. Academic Conduct</w:t>
      </w:r>
    </w:p>
    <w:p w14:paraId="7F9CEBA9" w14:textId="77777777" w:rsidR="004B547E" w:rsidRPr="001311EA" w:rsidRDefault="004B547E" w:rsidP="004B547E">
      <w:pPr>
        <w:pStyle w:val="Body"/>
        <w:rPr>
          <w:rFonts w:ascii="Calibri" w:hAnsi="Calibri"/>
          <w:i/>
          <w:iCs/>
          <w:sz w:val="20"/>
          <w:szCs w:val="20"/>
        </w:rPr>
      </w:pPr>
      <w:r w:rsidRPr="001311EA">
        <w:rPr>
          <w:rFonts w:ascii="Calibri" w:hAnsi="Calibri"/>
          <w:i/>
          <w:iCs/>
          <w:sz w:val="20"/>
          <w:szCs w:val="20"/>
        </w:rPr>
        <w:t xml:space="preserve">Plagiarism </w:t>
      </w:r>
    </w:p>
    <w:p w14:paraId="12C0CDF2" w14:textId="1B188404" w:rsidR="003461DF" w:rsidRPr="004B120F" w:rsidRDefault="003461DF" w:rsidP="003461DF">
      <w:pPr>
        <w:pStyle w:val="Body"/>
        <w:rPr>
          <w:rFonts w:ascii="Calibri" w:hAnsi="Calibri"/>
          <w:sz w:val="20"/>
          <w:szCs w:val="20"/>
        </w:rPr>
      </w:pPr>
      <w:r w:rsidRPr="004B120F">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4B120F">
        <w:rPr>
          <w:rFonts w:ascii="Calibri" w:hAnsi="Calibri"/>
          <w:i/>
          <w:sz w:val="20"/>
          <w:szCs w:val="20"/>
        </w:rPr>
        <w:t>SCampus</w:t>
      </w:r>
      <w:r w:rsidRPr="004B120F">
        <w:rPr>
          <w:rFonts w:ascii="Calibri" w:hAnsi="Calibri"/>
          <w:sz w:val="20"/>
          <w:szCs w:val="20"/>
        </w:rPr>
        <w:t xml:space="preserve"> in Section 11, </w:t>
      </w:r>
      <w:r w:rsidRPr="004B120F">
        <w:rPr>
          <w:rFonts w:ascii="Calibri" w:hAnsi="Calibri"/>
          <w:i/>
          <w:iCs/>
          <w:sz w:val="20"/>
          <w:szCs w:val="20"/>
        </w:rPr>
        <w:t xml:space="preserve">Behavior Violating University Standards </w:t>
      </w:r>
      <w:r w:rsidRPr="004B120F">
        <w:rPr>
          <w:rFonts w:ascii="Calibri" w:hAnsi="Calibri"/>
          <w:iCs/>
          <w:color w:val="auto"/>
          <w:sz w:val="20"/>
          <w:szCs w:val="20"/>
        </w:rPr>
        <w:t>(</w:t>
      </w:r>
      <w:hyperlink r:id="rId18" w:history="1">
        <w:r w:rsidR="00AB15B5" w:rsidRPr="00E47ADF">
          <w:rPr>
            <w:rStyle w:val="Hyperlink"/>
            <w:rFonts w:ascii="Calibri" w:hAnsi="Calibri"/>
            <w:sz w:val="20"/>
            <w:szCs w:val="20"/>
          </w:rPr>
          <w:t>https://policy.usc.edu/scampus-part-b/</w:t>
        </w:r>
      </w:hyperlink>
      <w:r w:rsidRPr="004B120F">
        <w:rPr>
          <w:rFonts w:ascii="Calibri" w:hAnsi="Calibri"/>
          <w:sz w:val="20"/>
          <w:szCs w:val="20"/>
        </w:rPr>
        <w:t>)</w:t>
      </w:r>
      <w:r w:rsidRPr="004B120F">
        <w:rPr>
          <w:rFonts w:ascii="Calibri" w:hAnsi="Calibri"/>
          <w:color w:val="auto"/>
          <w:sz w:val="20"/>
          <w:szCs w:val="20"/>
        </w:rPr>
        <w:t xml:space="preserve">. </w:t>
      </w:r>
      <w:r w:rsidRPr="004B120F">
        <w:rPr>
          <w:rFonts w:ascii="Calibri" w:hAnsi="Calibri"/>
          <w:sz w:val="20"/>
          <w:szCs w:val="20"/>
        </w:rPr>
        <w:t xml:space="preserve">Other forms of academic dishonesty are equally unacceptable. See additional information in </w:t>
      </w:r>
      <w:r w:rsidRPr="004B120F">
        <w:rPr>
          <w:rFonts w:ascii="Calibri" w:hAnsi="Calibri"/>
          <w:i/>
          <w:sz w:val="20"/>
          <w:szCs w:val="20"/>
        </w:rPr>
        <w:t>SCampus</w:t>
      </w:r>
      <w:r w:rsidRPr="004B120F">
        <w:rPr>
          <w:rFonts w:ascii="Calibri" w:hAnsi="Calibri"/>
          <w:sz w:val="20"/>
          <w:szCs w:val="20"/>
        </w:rPr>
        <w:t xml:space="preserve"> and university policies on scientific misconduct (</w:t>
      </w:r>
      <w:hyperlink r:id="rId19" w:history="1">
        <w:r w:rsidRPr="004B120F">
          <w:rPr>
            <w:rStyle w:val="Hyperlink4"/>
            <w:rFonts w:ascii="Calibri" w:hAnsi="Calibri"/>
            <w:color w:val="auto"/>
            <w:sz w:val="20"/>
            <w:szCs w:val="20"/>
          </w:rPr>
          <w:t>http://policy.usc.edu/scientific-misconduct/</w:t>
        </w:r>
      </w:hyperlink>
      <w:r w:rsidRPr="004B120F">
        <w:rPr>
          <w:rStyle w:val="Hyperlink4"/>
          <w:rFonts w:ascii="Calibri" w:hAnsi="Calibri"/>
          <w:color w:val="auto"/>
          <w:sz w:val="20"/>
          <w:szCs w:val="20"/>
        </w:rPr>
        <w:t>)</w:t>
      </w:r>
      <w:r w:rsidRPr="004B120F">
        <w:rPr>
          <w:rFonts w:ascii="Calibri" w:eastAsia="Calibri" w:hAnsi="Calibri" w:cs="Calibri"/>
          <w:color w:val="auto"/>
          <w:sz w:val="20"/>
          <w:szCs w:val="20"/>
          <w:u w:color="000000"/>
        </w:rPr>
        <w:t xml:space="preserve">. </w:t>
      </w:r>
    </w:p>
    <w:p w14:paraId="07663CBB" w14:textId="77777777" w:rsidR="004B547E" w:rsidRPr="001311EA" w:rsidRDefault="004B547E" w:rsidP="004B547E">
      <w:pPr>
        <w:pStyle w:val="Body"/>
        <w:rPr>
          <w:rFonts w:ascii="Calibri" w:eastAsia="Calibri" w:hAnsi="Calibri" w:cs="Calibri"/>
          <w:sz w:val="20"/>
          <w:szCs w:val="20"/>
        </w:rPr>
      </w:pPr>
    </w:p>
    <w:p w14:paraId="78349045" w14:textId="77777777" w:rsidR="004B547E" w:rsidRPr="001311EA" w:rsidRDefault="004B547E" w:rsidP="004B547E">
      <w:pPr>
        <w:pStyle w:val="Body"/>
        <w:rPr>
          <w:rFonts w:ascii="Calibri" w:eastAsia="Calibri" w:hAnsi="Calibri" w:cs="Calibri"/>
          <w:i/>
          <w:iCs/>
          <w:sz w:val="20"/>
          <w:szCs w:val="20"/>
        </w:rPr>
      </w:pPr>
      <w:r w:rsidRPr="001311EA">
        <w:rPr>
          <w:rFonts w:ascii="Calibri" w:eastAsia="Calibri" w:hAnsi="Calibri" w:cs="Calibri"/>
          <w:i/>
          <w:iCs/>
          <w:sz w:val="20"/>
          <w:szCs w:val="20"/>
        </w:rPr>
        <w:t xml:space="preserve">USC School of Journalism Policy on Academic Integrity </w:t>
      </w:r>
    </w:p>
    <w:p w14:paraId="138FAC11" w14:textId="77777777" w:rsidR="004B547E" w:rsidRPr="001311EA" w:rsidRDefault="004B547E" w:rsidP="004B547E">
      <w:pPr>
        <w:pStyle w:val="Body"/>
        <w:rPr>
          <w:rFonts w:ascii="Calibri" w:eastAsia="Calibri" w:hAnsi="Calibri" w:cs="Calibri"/>
          <w:sz w:val="20"/>
          <w:szCs w:val="20"/>
        </w:rPr>
      </w:pPr>
      <w:r w:rsidRPr="001311EA">
        <w:rPr>
          <w:rFonts w:ascii="Calibri" w:eastAsia="Calibri" w:hAnsi="Calibri" w:cs="Calibri"/>
          <w:sz w:val="20"/>
          <w:szCs w:val="20"/>
        </w:rPr>
        <w:t>The following is the USC Annenberg School of Journalism’s policy on academic integrity and repeated in the syllabus for every course in the school:</w:t>
      </w:r>
    </w:p>
    <w:p w14:paraId="09C8CB8A" w14:textId="77777777" w:rsidR="004B547E" w:rsidRPr="001311EA" w:rsidRDefault="004B547E" w:rsidP="004B547E">
      <w:pPr>
        <w:pStyle w:val="Body"/>
        <w:rPr>
          <w:rFonts w:ascii="Calibri" w:eastAsia="Calibri" w:hAnsi="Calibri" w:cs="Calibri"/>
          <w:sz w:val="20"/>
          <w:szCs w:val="20"/>
        </w:rPr>
      </w:pPr>
    </w:p>
    <w:p w14:paraId="77352BEB" w14:textId="77777777" w:rsidR="004B547E" w:rsidRPr="001311EA" w:rsidRDefault="004B547E" w:rsidP="004B547E">
      <w:pPr>
        <w:pStyle w:val="Body"/>
        <w:rPr>
          <w:rFonts w:ascii="Calibri" w:eastAsia="Calibri" w:hAnsi="Calibri" w:cs="Calibri"/>
          <w:sz w:val="20"/>
          <w:szCs w:val="20"/>
        </w:rPr>
      </w:pPr>
      <w:r w:rsidRPr="001311EA">
        <w:rPr>
          <w:rFonts w:ascii="Calibri" w:eastAsia="Calibri" w:hAnsi="Calibri" w:cs="Calibri"/>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1311EA" w:rsidRDefault="004B547E" w:rsidP="004B547E">
      <w:pPr>
        <w:pStyle w:val="Body"/>
        <w:rPr>
          <w:rFonts w:ascii="Calibri" w:eastAsia="Calibri" w:hAnsi="Calibri" w:cs="Calibri"/>
          <w:sz w:val="20"/>
          <w:szCs w:val="20"/>
        </w:rPr>
      </w:pPr>
    </w:p>
    <w:p w14:paraId="138AC8ED" w14:textId="77777777" w:rsidR="004B547E" w:rsidRPr="001311EA" w:rsidRDefault="004B547E" w:rsidP="004B547E">
      <w:pPr>
        <w:pStyle w:val="Body"/>
        <w:rPr>
          <w:rFonts w:ascii="Calibri" w:hAnsi="Calibri"/>
          <w:sz w:val="20"/>
          <w:szCs w:val="20"/>
        </w:rPr>
      </w:pPr>
      <w:r w:rsidRPr="001311EA">
        <w:rPr>
          <w:rFonts w:ascii="Calibri" w:eastAsia="Calibri" w:hAnsi="Calibri" w:cs="Calibri"/>
          <w:sz w:val="20"/>
          <w:szCs w:val="20"/>
        </w:rPr>
        <w:t>In addition, it is assumed that the work you submit for this course is work you have produced entirely by yourself, an</w:t>
      </w:r>
      <w:r w:rsidRPr="001311EA">
        <w:rPr>
          <w:rFonts w:ascii="Calibri" w:hAnsi="Calibri"/>
          <w:sz w:val="20"/>
          <w:szCs w:val="20"/>
        </w:rPr>
        <w:t xml:space="preserve">d has not been previously produced by you for submission in another course or Learning Lab, without approval of the instructor. </w:t>
      </w:r>
    </w:p>
    <w:p w14:paraId="4E4AED23" w14:textId="77777777" w:rsidR="004B547E" w:rsidRPr="001311EA" w:rsidRDefault="004B547E" w:rsidP="004B547E">
      <w:pPr>
        <w:pStyle w:val="Body"/>
        <w:rPr>
          <w:rFonts w:ascii="Calibri" w:hAnsi="Calibri"/>
        </w:rPr>
      </w:pPr>
    </w:p>
    <w:p w14:paraId="2B7824AB"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b. Support Systems</w:t>
      </w:r>
    </w:p>
    <w:p w14:paraId="5BBB03F6"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Student Counseling Services (SCS) – (213) 740-7711 – 24/7 on call</w:t>
      </w:r>
    </w:p>
    <w:p w14:paraId="3093D420"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lastRenderedPageBreak/>
        <w:t>Free and confidential mental health treatment for students, including short-term psychotherapy, group counseling, stress fitness workshops, and crisis intervention. engemannshc.usc.edu/counseling</w:t>
      </w:r>
    </w:p>
    <w:p w14:paraId="323DAEB6" w14:textId="77777777" w:rsidR="00C640A9" w:rsidRPr="00DA1B56" w:rsidRDefault="00C640A9" w:rsidP="00C640A9">
      <w:pPr>
        <w:pStyle w:val="Body"/>
        <w:rPr>
          <w:rFonts w:ascii="Calibri" w:hAnsi="Calibri"/>
          <w:i/>
          <w:iCs/>
          <w:sz w:val="20"/>
          <w:szCs w:val="20"/>
        </w:rPr>
      </w:pPr>
    </w:p>
    <w:p w14:paraId="036442DB"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National Suicide Prevention Lifeline – 1 (800) 273-8255</w:t>
      </w:r>
    </w:p>
    <w:p w14:paraId="38656AA8"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Provides free and confidential emotional support to people in suicidal crisis or emotional distress 24 hours a day, 7 days a week. www.suicidepreventionlifeline.org</w:t>
      </w:r>
    </w:p>
    <w:p w14:paraId="25B9711F" w14:textId="77777777" w:rsidR="00C640A9" w:rsidRPr="00DA1B56" w:rsidRDefault="00C640A9" w:rsidP="00C640A9">
      <w:pPr>
        <w:pStyle w:val="Body"/>
        <w:rPr>
          <w:rFonts w:ascii="Calibri" w:hAnsi="Calibri"/>
          <w:i/>
          <w:iCs/>
          <w:sz w:val="20"/>
          <w:szCs w:val="20"/>
        </w:rPr>
      </w:pPr>
    </w:p>
    <w:p w14:paraId="56356DAE"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Relationship and Sexual Violence Prevention Services (RSVP) – (213) 740-4900 – 24/7 on call</w:t>
      </w:r>
    </w:p>
    <w:p w14:paraId="5ABD879F"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Free and confidential therapy services, workshops, and training for situations related to gender-based harm. engemannshc.usc.edu/rsvp</w:t>
      </w:r>
    </w:p>
    <w:p w14:paraId="3408CFAE" w14:textId="77777777" w:rsidR="00C640A9" w:rsidRPr="00DA1B56" w:rsidRDefault="00C640A9" w:rsidP="00C640A9">
      <w:pPr>
        <w:pStyle w:val="Body"/>
        <w:rPr>
          <w:rFonts w:ascii="Calibri" w:hAnsi="Calibri"/>
          <w:i/>
          <w:iCs/>
          <w:sz w:val="20"/>
          <w:szCs w:val="20"/>
        </w:rPr>
      </w:pPr>
    </w:p>
    <w:p w14:paraId="511415C9"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Sexual Assault Resource Center</w:t>
      </w:r>
    </w:p>
    <w:p w14:paraId="0A94961E"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For more information about how to get help or help a survivor, rights, reporting options, and additional resources, visit the website: sarc.usc.edu</w:t>
      </w:r>
    </w:p>
    <w:p w14:paraId="014FA510" w14:textId="77777777" w:rsidR="00C640A9" w:rsidRPr="00DA1B56" w:rsidRDefault="00C640A9" w:rsidP="00C640A9">
      <w:pPr>
        <w:pStyle w:val="Body"/>
        <w:rPr>
          <w:rFonts w:ascii="Calibri" w:hAnsi="Calibri"/>
          <w:i/>
          <w:iCs/>
          <w:sz w:val="20"/>
          <w:szCs w:val="20"/>
        </w:rPr>
      </w:pPr>
    </w:p>
    <w:p w14:paraId="677C1813"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Office of Equity and Diversity (OED)/Title IX Compliance – (213) 740-5086</w:t>
      </w:r>
    </w:p>
    <w:p w14:paraId="1EB472C3"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 xml:space="preserve">Works with faculty, staff, visitors, applicants, and students around issues of protected class. equity.usc.edu </w:t>
      </w:r>
    </w:p>
    <w:p w14:paraId="0BA36A53" w14:textId="77777777" w:rsidR="00C640A9" w:rsidRPr="00DA1B56" w:rsidRDefault="00C640A9" w:rsidP="00C640A9">
      <w:pPr>
        <w:pStyle w:val="Body"/>
        <w:rPr>
          <w:rFonts w:ascii="Calibri" w:hAnsi="Calibri"/>
          <w:i/>
          <w:iCs/>
          <w:sz w:val="20"/>
          <w:szCs w:val="20"/>
        </w:rPr>
      </w:pPr>
    </w:p>
    <w:p w14:paraId="1732B092"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Bias Assessment Response and Support</w:t>
      </w:r>
    </w:p>
    <w:p w14:paraId="0EAC9048"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Incidents of bias, hate crimes and microaggressions need to be reported allowing for appropriate investigation and response. studentaffairs.usc.edu/bias-assessment-response-support</w:t>
      </w:r>
    </w:p>
    <w:p w14:paraId="0D27D953" w14:textId="77777777" w:rsidR="00C640A9" w:rsidRPr="00DA1B56" w:rsidRDefault="00C640A9" w:rsidP="00C640A9">
      <w:pPr>
        <w:pStyle w:val="Body"/>
        <w:rPr>
          <w:rFonts w:ascii="Calibri" w:hAnsi="Calibri"/>
          <w:i/>
          <w:iCs/>
          <w:sz w:val="20"/>
          <w:szCs w:val="20"/>
        </w:rPr>
      </w:pPr>
    </w:p>
    <w:p w14:paraId="4CC8FD59"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 xml:space="preserve">The Office of Disability Services and Programs </w:t>
      </w:r>
    </w:p>
    <w:p w14:paraId="55AC2203"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Provides certification for students with disabilities and helps arrange relevant accommodations. dsp.usc.edu</w:t>
      </w:r>
    </w:p>
    <w:p w14:paraId="47A1AF65" w14:textId="77777777" w:rsidR="00C640A9" w:rsidRPr="00DA1B56" w:rsidRDefault="00C640A9" w:rsidP="00C640A9">
      <w:pPr>
        <w:pStyle w:val="Body"/>
        <w:rPr>
          <w:rFonts w:ascii="Calibri" w:hAnsi="Calibri"/>
          <w:i/>
          <w:iCs/>
          <w:sz w:val="20"/>
          <w:szCs w:val="20"/>
        </w:rPr>
      </w:pPr>
    </w:p>
    <w:p w14:paraId="20D29B85"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Student Support and Advocacy – (213) 821-4710</w:t>
      </w:r>
    </w:p>
    <w:p w14:paraId="4AA51163"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Assists students and families in resolving complex issues adversely affecting their success as a student EX: personal, financial, and academic. studentaffairs.usc.edu/ssa</w:t>
      </w:r>
    </w:p>
    <w:p w14:paraId="3998D529" w14:textId="77777777" w:rsidR="00C640A9" w:rsidRPr="00DA1B56" w:rsidRDefault="00C640A9" w:rsidP="00C640A9">
      <w:pPr>
        <w:pStyle w:val="Body"/>
        <w:rPr>
          <w:rFonts w:ascii="Calibri" w:hAnsi="Calibri"/>
          <w:i/>
          <w:iCs/>
          <w:sz w:val="20"/>
          <w:szCs w:val="20"/>
        </w:rPr>
      </w:pPr>
    </w:p>
    <w:p w14:paraId="373669B3"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 xml:space="preserve">Diversity at USC </w:t>
      </w:r>
    </w:p>
    <w:p w14:paraId="3D81CFC5"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Information on events, programs and training, the Diversity Task Force (including representatives for each school), chronology, participation, and various resources for students. diversity.usc.edu</w:t>
      </w:r>
    </w:p>
    <w:p w14:paraId="380C86F1" w14:textId="77777777" w:rsidR="00C640A9" w:rsidRPr="00DA1B56" w:rsidRDefault="00C640A9" w:rsidP="00C640A9">
      <w:pPr>
        <w:pStyle w:val="Body"/>
        <w:rPr>
          <w:rFonts w:ascii="Calibri" w:hAnsi="Calibri"/>
          <w:i/>
          <w:iCs/>
          <w:sz w:val="20"/>
          <w:szCs w:val="20"/>
        </w:rPr>
      </w:pPr>
    </w:p>
    <w:p w14:paraId="53A1A53D" w14:textId="77777777" w:rsidR="00C640A9" w:rsidRPr="00DA1B56" w:rsidRDefault="00C640A9" w:rsidP="00C640A9">
      <w:pPr>
        <w:pStyle w:val="Body"/>
        <w:rPr>
          <w:rFonts w:ascii="Calibri" w:hAnsi="Calibri"/>
          <w:i/>
          <w:iCs/>
          <w:sz w:val="20"/>
          <w:szCs w:val="20"/>
        </w:rPr>
      </w:pPr>
      <w:r w:rsidRPr="00DA1B56">
        <w:rPr>
          <w:rFonts w:ascii="Calibri" w:hAnsi="Calibri"/>
          <w:i/>
          <w:iCs/>
          <w:sz w:val="20"/>
          <w:szCs w:val="20"/>
        </w:rPr>
        <w:t>USC Emergency Information</w:t>
      </w:r>
    </w:p>
    <w:p w14:paraId="7B4CFF41" w14:textId="77777777" w:rsidR="00C640A9" w:rsidRPr="00DA1B56" w:rsidRDefault="00C640A9" w:rsidP="00C640A9">
      <w:pPr>
        <w:pStyle w:val="Body"/>
        <w:rPr>
          <w:rFonts w:ascii="Calibri" w:hAnsi="Calibri"/>
          <w:iCs/>
          <w:sz w:val="20"/>
          <w:szCs w:val="20"/>
        </w:rPr>
      </w:pPr>
      <w:r w:rsidRPr="00DA1B56">
        <w:rPr>
          <w:rFonts w:ascii="Calibri" w:hAnsi="Calibri"/>
          <w:iCs/>
          <w:sz w:val="20"/>
          <w:szCs w:val="20"/>
        </w:rPr>
        <w:t>Provides safety and other updates, including ways in which instruction will be continued if an officially declared emergency makes travel to campus infeasible. emergency.usc.edu</w:t>
      </w:r>
    </w:p>
    <w:p w14:paraId="53E9689B" w14:textId="77777777" w:rsidR="00C640A9" w:rsidRPr="00DA1B56" w:rsidRDefault="00C640A9" w:rsidP="00C640A9">
      <w:pPr>
        <w:pStyle w:val="Body"/>
        <w:rPr>
          <w:rFonts w:ascii="Calibri" w:hAnsi="Calibri"/>
          <w:i/>
          <w:iCs/>
          <w:sz w:val="20"/>
          <w:szCs w:val="20"/>
        </w:rPr>
      </w:pPr>
    </w:p>
    <w:p w14:paraId="3C5EF639" w14:textId="77777777" w:rsidR="00C640A9" w:rsidRDefault="00C640A9" w:rsidP="00C640A9">
      <w:pPr>
        <w:pStyle w:val="Body"/>
        <w:rPr>
          <w:rFonts w:ascii="Calibri" w:hAnsi="Calibri"/>
          <w:i/>
          <w:iCs/>
          <w:sz w:val="20"/>
          <w:szCs w:val="20"/>
        </w:rPr>
      </w:pPr>
      <w:r w:rsidRPr="00DA1B56">
        <w:rPr>
          <w:rFonts w:ascii="Calibri" w:hAnsi="Calibri"/>
          <w:i/>
          <w:iCs/>
          <w:sz w:val="20"/>
          <w:szCs w:val="20"/>
        </w:rPr>
        <w:t xml:space="preserve">USC Department of Public Safety – UPC: (213) 740-4321 – HSC: (323) 442-1000 – 24-hour emergency or to report a crime. </w:t>
      </w:r>
      <w:r w:rsidRPr="00DA1B56">
        <w:rPr>
          <w:rFonts w:ascii="Calibri" w:hAnsi="Calibri"/>
          <w:iCs/>
          <w:sz w:val="20"/>
          <w:szCs w:val="20"/>
        </w:rPr>
        <w:t>Provides overall safety to USC community. dps.usc.edu</w:t>
      </w:r>
    </w:p>
    <w:p w14:paraId="1B235F62" w14:textId="77777777" w:rsidR="004B547E" w:rsidRPr="001311EA" w:rsidRDefault="004B547E" w:rsidP="004B547E">
      <w:pPr>
        <w:pStyle w:val="Body"/>
        <w:rPr>
          <w:rFonts w:ascii="Calibri" w:hAnsi="Calibri"/>
        </w:rPr>
      </w:pPr>
    </w:p>
    <w:p w14:paraId="370EE2DB" w14:textId="08512ED8" w:rsidR="004B547E" w:rsidRPr="001311EA" w:rsidRDefault="004B547E" w:rsidP="004B547E">
      <w:pPr>
        <w:pStyle w:val="Body"/>
        <w:rPr>
          <w:rFonts w:ascii="Calibri" w:hAnsi="Calibri"/>
          <w:b/>
          <w:bCs/>
          <w:sz w:val="24"/>
          <w:szCs w:val="24"/>
        </w:rPr>
      </w:pPr>
      <w:r w:rsidRPr="001311EA">
        <w:rPr>
          <w:rFonts w:ascii="Calibri" w:hAnsi="Calibri"/>
          <w:b/>
          <w:bCs/>
          <w:sz w:val="24"/>
          <w:szCs w:val="24"/>
        </w:rPr>
        <w:t>X</w:t>
      </w:r>
      <w:r w:rsidR="00952304">
        <w:rPr>
          <w:rFonts w:ascii="Calibri" w:hAnsi="Calibri"/>
          <w:b/>
          <w:bCs/>
          <w:sz w:val="24"/>
          <w:szCs w:val="24"/>
        </w:rPr>
        <w:t>I</w:t>
      </w:r>
      <w:r w:rsidRPr="001311EA">
        <w:rPr>
          <w:rFonts w:ascii="Calibri" w:hAnsi="Calibri"/>
          <w:b/>
          <w:bCs/>
          <w:sz w:val="24"/>
          <w:szCs w:val="24"/>
        </w:rPr>
        <w:t>. About Your Instructor</w:t>
      </w:r>
    </w:p>
    <w:p w14:paraId="05C71561" w14:textId="77777777" w:rsidR="00EE16FA" w:rsidRDefault="00EE16FA" w:rsidP="00EE16FA">
      <w:pPr>
        <w:rPr>
          <w:rFonts w:ascii="Calibri" w:eastAsia="Calibri" w:hAnsi="Calibri" w:cs="Calibri"/>
          <w:sz w:val="2"/>
          <w:szCs w:val="2"/>
        </w:rPr>
      </w:pPr>
      <w:r>
        <w:rPr>
          <w:rFonts w:ascii="Calibri" w:eastAsia="Calibri" w:hAnsi="Calibri" w:cs="Calibri"/>
          <w:sz w:val="20"/>
          <w:szCs w:val="20"/>
        </w:rPr>
        <w:t>Jenn de la Fuente is a web developer with a graphic design background. She has run her own business, Rosebud Designs, since 2009 and developed a variety of print and web collateral for a range of clients, from nonprofits to small businesses. Her specialty is creating custom WordPress websites, and she has teamed up with other design firms and design businesses to create solutions for clients such as Rancho La Puerta, Heal the Bay, 826 Los Angeles, and 826 National. Before starting her business, Jenn worked in sports journalism as a reporter, copy editor, page designer, and web producer for a variety of newspapers: the Orange County Register, The News Journal (Wilmington, Delaware), and The Sacramento Bee. She holds a Bachelor of Arts in Print Journalism from USC Annenberg, graduating in 2000, and has taught at Annenberg since 2014. She is an avid sports fan, longtime Trojan football season ticket-holder, a huge L.A. Kings fan, as well as a hockey player and curler.</w:t>
      </w:r>
    </w:p>
    <w:p w14:paraId="5B267FD9" w14:textId="3795B82B" w:rsidR="00FD6381" w:rsidRPr="00BA6EB1" w:rsidRDefault="00FD6381" w:rsidP="00ED6D76">
      <w:pPr>
        <w:pStyle w:val="Body"/>
        <w:rPr>
          <w:rFonts w:ascii="Calibri" w:hAnsi="Calibri"/>
          <w:color w:val="FF0000"/>
          <w:sz w:val="2"/>
          <w:szCs w:val="2"/>
        </w:rPr>
      </w:pPr>
    </w:p>
    <w:sectPr w:rsidR="00FD6381" w:rsidRPr="00BA6EB1" w:rsidSect="00B76358">
      <w:head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89A8" w14:textId="77777777" w:rsidR="00A255FB" w:rsidRDefault="00A255FB">
      <w:r>
        <w:separator/>
      </w:r>
    </w:p>
  </w:endnote>
  <w:endnote w:type="continuationSeparator" w:id="0">
    <w:p w14:paraId="6C93B21C" w14:textId="77777777" w:rsidR="00A255FB" w:rsidRDefault="00A2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FB77" w14:textId="77777777" w:rsidR="00A255FB" w:rsidRDefault="00A255FB">
      <w:r>
        <w:separator/>
      </w:r>
    </w:p>
  </w:footnote>
  <w:footnote w:type="continuationSeparator" w:id="0">
    <w:p w14:paraId="1DBC654D" w14:textId="77777777" w:rsidR="00A255FB" w:rsidRDefault="00A2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7F56D7D"/>
    <w:multiLevelType w:val="hybridMultilevel"/>
    <w:tmpl w:val="2D0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3D72995"/>
    <w:multiLevelType w:val="hybridMultilevel"/>
    <w:tmpl w:val="EAF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8"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4"/>
  </w:num>
  <w:num w:numId="2">
    <w:abstractNumId w:val="18"/>
  </w:num>
  <w:num w:numId="3">
    <w:abstractNumId w:val="15"/>
  </w:num>
  <w:num w:numId="4">
    <w:abstractNumId w:val="11"/>
  </w:num>
  <w:num w:numId="5">
    <w:abstractNumId w:val="8"/>
  </w:num>
  <w:num w:numId="6">
    <w:abstractNumId w:val="13"/>
  </w:num>
  <w:num w:numId="7">
    <w:abstractNumId w:val="17"/>
    <w:lvlOverride w:ilvl="0">
      <w:lvl w:ilvl="0">
        <w:start w:val="1"/>
        <w:numFmt w:val="upperLetter"/>
        <w:lvlText w:val="%1."/>
        <w:lvlJc w:val="left"/>
        <w:rPr>
          <w:b w:val="0"/>
          <w:position w:val="0"/>
        </w:rPr>
      </w:lvl>
    </w:lvlOverride>
  </w:num>
  <w:num w:numId="8">
    <w:abstractNumId w:val="10"/>
  </w:num>
  <w:num w:numId="9">
    <w:abstractNumId w:val="6"/>
  </w:num>
  <w:num w:numId="10">
    <w:abstractNumId w:val="1"/>
  </w:num>
  <w:num w:numId="11">
    <w:abstractNumId w:val="9"/>
  </w:num>
  <w:num w:numId="12">
    <w:abstractNumId w:val="16"/>
  </w:num>
  <w:num w:numId="13">
    <w:abstractNumId w:val="4"/>
  </w:num>
  <w:num w:numId="14">
    <w:abstractNumId w:val="12"/>
  </w:num>
  <w:num w:numId="15">
    <w:abstractNumId w:val="3"/>
  </w:num>
  <w:num w:numId="16">
    <w:abstractNumId w:val="17"/>
  </w:num>
  <w:num w:numId="17">
    <w:abstractNumId w:val="5"/>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07879"/>
    <w:rsid w:val="00012E77"/>
    <w:rsid w:val="00013D80"/>
    <w:rsid w:val="000207D5"/>
    <w:rsid w:val="000462C1"/>
    <w:rsid w:val="00055FF2"/>
    <w:rsid w:val="00056B95"/>
    <w:rsid w:val="00073119"/>
    <w:rsid w:val="00084D09"/>
    <w:rsid w:val="0008632D"/>
    <w:rsid w:val="0009050A"/>
    <w:rsid w:val="000944F2"/>
    <w:rsid w:val="000A086E"/>
    <w:rsid w:val="000B384E"/>
    <w:rsid w:val="000B72B1"/>
    <w:rsid w:val="000B7D0A"/>
    <w:rsid w:val="000F20E4"/>
    <w:rsid w:val="000F2DD2"/>
    <w:rsid w:val="00104755"/>
    <w:rsid w:val="001049EB"/>
    <w:rsid w:val="00105381"/>
    <w:rsid w:val="001112C1"/>
    <w:rsid w:val="00115645"/>
    <w:rsid w:val="00117692"/>
    <w:rsid w:val="00120FAF"/>
    <w:rsid w:val="0012279A"/>
    <w:rsid w:val="00122FAE"/>
    <w:rsid w:val="001311EA"/>
    <w:rsid w:val="00141BA8"/>
    <w:rsid w:val="00147B09"/>
    <w:rsid w:val="00152153"/>
    <w:rsid w:val="00161FA8"/>
    <w:rsid w:val="0019153D"/>
    <w:rsid w:val="0019204E"/>
    <w:rsid w:val="001A5AEA"/>
    <w:rsid w:val="001B361B"/>
    <w:rsid w:val="001C0671"/>
    <w:rsid w:val="001C6B89"/>
    <w:rsid w:val="001E3537"/>
    <w:rsid w:val="001E6248"/>
    <w:rsid w:val="001F7FE6"/>
    <w:rsid w:val="00221E66"/>
    <w:rsid w:val="00232A3B"/>
    <w:rsid w:val="00240248"/>
    <w:rsid w:val="00247BAA"/>
    <w:rsid w:val="00263F38"/>
    <w:rsid w:val="00282A5A"/>
    <w:rsid w:val="00283421"/>
    <w:rsid w:val="00286EDC"/>
    <w:rsid w:val="002C370A"/>
    <w:rsid w:val="002C670E"/>
    <w:rsid w:val="002D4D25"/>
    <w:rsid w:val="002D58A5"/>
    <w:rsid w:val="002F11CF"/>
    <w:rsid w:val="002F6C9F"/>
    <w:rsid w:val="00314E02"/>
    <w:rsid w:val="00323A2E"/>
    <w:rsid w:val="00330201"/>
    <w:rsid w:val="00336B4F"/>
    <w:rsid w:val="00336D66"/>
    <w:rsid w:val="003402BE"/>
    <w:rsid w:val="003461DF"/>
    <w:rsid w:val="0038105C"/>
    <w:rsid w:val="0038259A"/>
    <w:rsid w:val="003911EA"/>
    <w:rsid w:val="00393875"/>
    <w:rsid w:val="003C4131"/>
    <w:rsid w:val="003D6BC5"/>
    <w:rsid w:val="003E790B"/>
    <w:rsid w:val="003E7AFC"/>
    <w:rsid w:val="00411B0D"/>
    <w:rsid w:val="00412BEB"/>
    <w:rsid w:val="0042774E"/>
    <w:rsid w:val="00427B76"/>
    <w:rsid w:val="004541A8"/>
    <w:rsid w:val="004617D9"/>
    <w:rsid w:val="0046428F"/>
    <w:rsid w:val="00466BD1"/>
    <w:rsid w:val="00483926"/>
    <w:rsid w:val="004B547E"/>
    <w:rsid w:val="004B5FDB"/>
    <w:rsid w:val="004B600A"/>
    <w:rsid w:val="004C099A"/>
    <w:rsid w:val="004E5B8B"/>
    <w:rsid w:val="004E77A2"/>
    <w:rsid w:val="004E7AD6"/>
    <w:rsid w:val="004F1D88"/>
    <w:rsid w:val="004F485A"/>
    <w:rsid w:val="00506361"/>
    <w:rsid w:val="00506BDB"/>
    <w:rsid w:val="005203E7"/>
    <w:rsid w:val="005230D6"/>
    <w:rsid w:val="0053221A"/>
    <w:rsid w:val="0056307A"/>
    <w:rsid w:val="00567369"/>
    <w:rsid w:val="00574B7B"/>
    <w:rsid w:val="00582A6C"/>
    <w:rsid w:val="005970F5"/>
    <w:rsid w:val="005B572A"/>
    <w:rsid w:val="005F44E1"/>
    <w:rsid w:val="005F6008"/>
    <w:rsid w:val="0060324D"/>
    <w:rsid w:val="00617C58"/>
    <w:rsid w:val="006270A0"/>
    <w:rsid w:val="00643AC7"/>
    <w:rsid w:val="006652F7"/>
    <w:rsid w:val="0068462B"/>
    <w:rsid w:val="00690343"/>
    <w:rsid w:val="006A0189"/>
    <w:rsid w:val="006A2160"/>
    <w:rsid w:val="006A68F4"/>
    <w:rsid w:val="006B22B9"/>
    <w:rsid w:val="006D0538"/>
    <w:rsid w:val="006D3204"/>
    <w:rsid w:val="006D5030"/>
    <w:rsid w:val="006D79F4"/>
    <w:rsid w:val="006E37B6"/>
    <w:rsid w:val="006F5568"/>
    <w:rsid w:val="007006E9"/>
    <w:rsid w:val="00702B4C"/>
    <w:rsid w:val="00705841"/>
    <w:rsid w:val="0071711E"/>
    <w:rsid w:val="0071763B"/>
    <w:rsid w:val="00717BD3"/>
    <w:rsid w:val="0072602E"/>
    <w:rsid w:val="00731343"/>
    <w:rsid w:val="0075105F"/>
    <w:rsid w:val="00753327"/>
    <w:rsid w:val="00753374"/>
    <w:rsid w:val="00755B46"/>
    <w:rsid w:val="00757727"/>
    <w:rsid w:val="007641A8"/>
    <w:rsid w:val="00765E1D"/>
    <w:rsid w:val="00770E3D"/>
    <w:rsid w:val="007761BC"/>
    <w:rsid w:val="007871EF"/>
    <w:rsid w:val="00790E57"/>
    <w:rsid w:val="00793CCF"/>
    <w:rsid w:val="007A30D0"/>
    <w:rsid w:val="007A4334"/>
    <w:rsid w:val="007A5552"/>
    <w:rsid w:val="007C4113"/>
    <w:rsid w:val="007E124C"/>
    <w:rsid w:val="007E2BDB"/>
    <w:rsid w:val="007F38A4"/>
    <w:rsid w:val="00807D5D"/>
    <w:rsid w:val="0081277D"/>
    <w:rsid w:val="00814680"/>
    <w:rsid w:val="008274F3"/>
    <w:rsid w:val="00827FE5"/>
    <w:rsid w:val="008405E9"/>
    <w:rsid w:val="008425B6"/>
    <w:rsid w:val="008431D4"/>
    <w:rsid w:val="0085289A"/>
    <w:rsid w:val="008821CC"/>
    <w:rsid w:val="00892D4C"/>
    <w:rsid w:val="0089620F"/>
    <w:rsid w:val="0089640C"/>
    <w:rsid w:val="008C3637"/>
    <w:rsid w:val="008D1C14"/>
    <w:rsid w:val="008E78C3"/>
    <w:rsid w:val="008F2AE0"/>
    <w:rsid w:val="00902F08"/>
    <w:rsid w:val="0090615A"/>
    <w:rsid w:val="00923CCC"/>
    <w:rsid w:val="00924227"/>
    <w:rsid w:val="00926501"/>
    <w:rsid w:val="0093760D"/>
    <w:rsid w:val="009510FD"/>
    <w:rsid w:val="00952304"/>
    <w:rsid w:val="00961900"/>
    <w:rsid w:val="00972732"/>
    <w:rsid w:val="00983058"/>
    <w:rsid w:val="0099691F"/>
    <w:rsid w:val="009A21B4"/>
    <w:rsid w:val="009B6A41"/>
    <w:rsid w:val="009B7CA6"/>
    <w:rsid w:val="009B7F44"/>
    <w:rsid w:val="009C053C"/>
    <w:rsid w:val="009C448F"/>
    <w:rsid w:val="009C4B83"/>
    <w:rsid w:val="009E0130"/>
    <w:rsid w:val="009E06FF"/>
    <w:rsid w:val="009E4575"/>
    <w:rsid w:val="00A1264C"/>
    <w:rsid w:val="00A17EB1"/>
    <w:rsid w:val="00A20E7A"/>
    <w:rsid w:val="00A255FB"/>
    <w:rsid w:val="00A45338"/>
    <w:rsid w:val="00A474F4"/>
    <w:rsid w:val="00A71772"/>
    <w:rsid w:val="00A90F40"/>
    <w:rsid w:val="00A94289"/>
    <w:rsid w:val="00AA03A5"/>
    <w:rsid w:val="00AB15B5"/>
    <w:rsid w:val="00AB4CB5"/>
    <w:rsid w:val="00AB6684"/>
    <w:rsid w:val="00AB675B"/>
    <w:rsid w:val="00AD3BD0"/>
    <w:rsid w:val="00AE16D7"/>
    <w:rsid w:val="00AE37B1"/>
    <w:rsid w:val="00AE3BA1"/>
    <w:rsid w:val="00AE4FAC"/>
    <w:rsid w:val="00AE72E9"/>
    <w:rsid w:val="00B0775D"/>
    <w:rsid w:val="00B21EF7"/>
    <w:rsid w:val="00B24413"/>
    <w:rsid w:val="00B2479B"/>
    <w:rsid w:val="00B24BD5"/>
    <w:rsid w:val="00B46B61"/>
    <w:rsid w:val="00B51FFF"/>
    <w:rsid w:val="00B55A2E"/>
    <w:rsid w:val="00B65E50"/>
    <w:rsid w:val="00B72F32"/>
    <w:rsid w:val="00B76358"/>
    <w:rsid w:val="00B81566"/>
    <w:rsid w:val="00BA2B4F"/>
    <w:rsid w:val="00BA6EB1"/>
    <w:rsid w:val="00BA7FAB"/>
    <w:rsid w:val="00BC4873"/>
    <w:rsid w:val="00BD5879"/>
    <w:rsid w:val="00BE563A"/>
    <w:rsid w:val="00BE719F"/>
    <w:rsid w:val="00BE790F"/>
    <w:rsid w:val="00BF085C"/>
    <w:rsid w:val="00BF6C07"/>
    <w:rsid w:val="00C057BD"/>
    <w:rsid w:val="00C07305"/>
    <w:rsid w:val="00C07AEE"/>
    <w:rsid w:val="00C21B11"/>
    <w:rsid w:val="00C4409A"/>
    <w:rsid w:val="00C471DD"/>
    <w:rsid w:val="00C640A9"/>
    <w:rsid w:val="00C759B4"/>
    <w:rsid w:val="00C90936"/>
    <w:rsid w:val="00CA1484"/>
    <w:rsid w:val="00CB43DA"/>
    <w:rsid w:val="00CC7C2E"/>
    <w:rsid w:val="00CD2AFF"/>
    <w:rsid w:val="00CD49E1"/>
    <w:rsid w:val="00CD5650"/>
    <w:rsid w:val="00CE49CD"/>
    <w:rsid w:val="00D05830"/>
    <w:rsid w:val="00D322F4"/>
    <w:rsid w:val="00D35D21"/>
    <w:rsid w:val="00D41429"/>
    <w:rsid w:val="00D4405A"/>
    <w:rsid w:val="00D62159"/>
    <w:rsid w:val="00D7059D"/>
    <w:rsid w:val="00D808E7"/>
    <w:rsid w:val="00D843BC"/>
    <w:rsid w:val="00D863E6"/>
    <w:rsid w:val="00DB017C"/>
    <w:rsid w:val="00DB1AD2"/>
    <w:rsid w:val="00DB388A"/>
    <w:rsid w:val="00DB763E"/>
    <w:rsid w:val="00DE6608"/>
    <w:rsid w:val="00DF0BB5"/>
    <w:rsid w:val="00DF5940"/>
    <w:rsid w:val="00E05075"/>
    <w:rsid w:val="00E13635"/>
    <w:rsid w:val="00E20670"/>
    <w:rsid w:val="00E5238F"/>
    <w:rsid w:val="00E60EC9"/>
    <w:rsid w:val="00E666B2"/>
    <w:rsid w:val="00E736D4"/>
    <w:rsid w:val="00E82FBC"/>
    <w:rsid w:val="00E95AAF"/>
    <w:rsid w:val="00E974B0"/>
    <w:rsid w:val="00EB335B"/>
    <w:rsid w:val="00EB6794"/>
    <w:rsid w:val="00EC2214"/>
    <w:rsid w:val="00EC4FA7"/>
    <w:rsid w:val="00ED6D76"/>
    <w:rsid w:val="00EE0080"/>
    <w:rsid w:val="00EE16FA"/>
    <w:rsid w:val="00EE3A54"/>
    <w:rsid w:val="00EF4953"/>
    <w:rsid w:val="00F24132"/>
    <w:rsid w:val="00F31B06"/>
    <w:rsid w:val="00F32D27"/>
    <w:rsid w:val="00F405EF"/>
    <w:rsid w:val="00F46D98"/>
    <w:rsid w:val="00F51581"/>
    <w:rsid w:val="00F70231"/>
    <w:rsid w:val="00F80E6E"/>
    <w:rsid w:val="00F81100"/>
    <w:rsid w:val="00F93489"/>
    <w:rsid w:val="00FB1CBB"/>
    <w:rsid w:val="00FB5D38"/>
    <w:rsid w:val="00FD5391"/>
    <w:rsid w:val="00FD600A"/>
    <w:rsid w:val="00FD6381"/>
    <w:rsid w:val="00FD6534"/>
    <w:rsid w:val="00FE1F61"/>
    <w:rsid w:val="00FE21CD"/>
    <w:rsid w:val="00FE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005932C-8FB6-47D0-8900-895BAFB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table" w:styleId="MediumList1">
    <w:name w:val="Medium List 1"/>
    <w:basedOn w:val="TableNormal"/>
    <w:uiPriority w:val="65"/>
    <w:rsid w:val="009E06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E06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E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c.uscannenberg.org/" TargetMode="External"/><Relationship Id="rId18" Type="http://schemas.openxmlformats.org/officeDocument/2006/relationships/hyperlink" Target="https://policy.usc.edu/scampus-part-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px.adobe.com/indesign/tutorials.html" TargetMode="External"/><Relationship Id="rId17" Type="http://schemas.openxmlformats.org/officeDocument/2006/relationships/hyperlink" Target="https://helpx.adobe.com/illustrator/how-to/logo-design.html?playlist=/ccx/v1/collection/product/illustrator/segment/designer/explevel/beginner/applaunch/orientation/collection.ccx.js" TargetMode="External"/><Relationship Id="rId2" Type="http://schemas.openxmlformats.org/officeDocument/2006/relationships/numbering" Target="numbering.xml"/><Relationship Id="rId16" Type="http://schemas.openxmlformats.org/officeDocument/2006/relationships/hyperlink" Target="https://helpx.adobe.com/photoshop/tutorial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x.adobe.com/illustrator/tutorials.html" TargetMode="External"/><Relationship Id="rId5" Type="http://schemas.openxmlformats.org/officeDocument/2006/relationships/webSettings" Target="webSettings.xml"/><Relationship Id="rId15" Type="http://schemas.openxmlformats.org/officeDocument/2006/relationships/hyperlink" Target="http://www.annenbergdl.org/adobe/" TargetMode="External"/><Relationship Id="rId10" Type="http://schemas.openxmlformats.org/officeDocument/2006/relationships/hyperlink" Target="https://helpx.adobe.com/photoshop/tutorials.html" TargetMode="External"/><Relationship Id="rId19" Type="http://schemas.openxmlformats.org/officeDocument/2006/relationships/hyperlink" Target="http://policy.usc.edu/scientific-misconduct/" TargetMode="External"/><Relationship Id="rId4" Type="http://schemas.openxmlformats.org/officeDocument/2006/relationships/settings" Target="settings.xml"/><Relationship Id="rId9" Type="http://schemas.openxmlformats.org/officeDocument/2006/relationships/hyperlink" Target="mailto:jdelafue@usc.edu" TargetMode="External"/><Relationship Id="rId14" Type="http://schemas.openxmlformats.org/officeDocument/2006/relationships/hyperlink" Target="http://itservices.usc.edu/wireless/support/"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5AC2-F6F2-B647-8C48-CC8B6409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Jennifer De la Fuente</cp:lastModifiedBy>
  <cp:revision>7</cp:revision>
  <cp:lastPrinted>2015-10-21T21:02:00Z</cp:lastPrinted>
  <dcterms:created xsi:type="dcterms:W3CDTF">2018-07-03T19:10:00Z</dcterms:created>
  <dcterms:modified xsi:type="dcterms:W3CDTF">2018-10-12T17:44:00Z</dcterms:modified>
</cp:coreProperties>
</file>