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EC" w:rsidRDefault="00CC06EC" w:rsidP="008B33DB">
      <w:pPr>
        <w:spacing w:before="100"/>
        <w:jc w:val="center"/>
        <w:rPr>
          <w:rFonts w:cs="Arial"/>
          <w:b/>
          <w:bCs/>
          <w:sz w:val="32"/>
          <w:szCs w:val="32"/>
        </w:rPr>
      </w:pPr>
    </w:p>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00331EE2" w:rsidRPr="00331EE2">
        <w:rPr>
          <w:rFonts w:cs="Arial"/>
          <w:b/>
          <w:bCs/>
          <w:sz w:val="32"/>
          <w:szCs w:val="32"/>
        </w:rPr>
        <w:t>60515D</w:t>
      </w:r>
      <w:bookmarkStart w:id="0" w:name="_GoBack"/>
      <w:bookmarkEnd w:id="0"/>
    </w:p>
    <w:p w:rsidR="005F3422" w:rsidRPr="00B65CE9" w:rsidRDefault="005F3422" w:rsidP="00B65CE9">
      <w:pPr>
        <w:pStyle w:val="CommentText"/>
        <w:jc w:val="center"/>
        <w:rPr>
          <w:rFonts w:cs="Arial"/>
          <w:sz w:val="24"/>
        </w:rPr>
      </w:pPr>
    </w:p>
    <w:p w:rsidR="00830597"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and Middle Childhood</w:t>
      </w:r>
    </w:p>
    <w:p w:rsidR="00830597" w:rsidRPr="008166D4" w:rsidRDefault="00830597" w:rsidP="00830597">
      <w:pPr>
        <w:jc w:val="center"/>
        <w:rPr>
          <w:rFonts w:cs="Arial"/>
          <w:b/>
          <w:bCs/>
          <w:color w:val="C00000"/>
          <w:sz w:val="28"/>
          <w:szCs w:val="36"/>
        </w:rPr>
      </w:pPr>
    </w:p>
    <w:p w:rsidR="005F3422" w:rsidRPr="00B54ABC" w:rsidRDefault="00830597" w:rsidP="00830597">
      <w:pPr>
        <w:jc w:val="center"/>
        <w:rPr>
          <w:rFonts w:cs="Arial"/>
          <w:bCs/>
          <w:sz w:val="28"/>
          <w:szCs w:val="36"/>
        </w:rPr>
      </w:pPr>
      <w:r w:rsidRPr="008166D4">
        <w:rPr>
          <w:rFonts w:cs="Arial"/>
          <w:b/>
          <w:bCs/>
          <w:color w:val="C00000"/>
          <w:sz w:val="28"/>
          <w:szCs w:val="36"/>
        </w:rPr>
        <w:t>3 Units</w:t>
      </w:r>
    </w:p>
    <w:p w:rsidR="009A3B96" w:rsidRPr="00B54ABC" w:rsidRDefault="009A3B96" w:rsidP="009A3B96">
      <w:pPr>
        <w:jc w:val="center"/>
        <w:rPr>
          <w:rFonts w:cs="Arial"/>
          <w:bCs/>
          <w:sz w:val="28"/>
          <w:szCs w:val="36"/>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1880" w:type="dxa"/>
        <w:tblLook w:val="04A0" w:firstRow="1" w:lastRow="0" w:firstColumn="1" w:lastColumn="0" w:noHBand="0" w:noVBand="1"/>
      </w:tblPr>
      <w:tblGrid>
        <w:gridCol w:w="4680"/>
        <w:gridCol w:w="540"/>
        <w:gridCol w:w="1890"/>
        <w:gridCol w:w="2970"/>
        <w:gridCol w:w="1800"/>
      </w:tblGrid>
      <w:tr w:rsidR="00830597" w:rsidRPr="00587029" w:rsidTr="00331EE2">
        <w:trPr>
          <w:trHeight w:val="286"/>
        </w:trPr>
        <w:tc>
          <w:tcPr>
            <w:tcW w:w="4680" w:type="dxa"/>
            <w:vMerge w:val="restart"/>
          </w:tcPr>
          <w:p w:rsidR="00830597" w:rsidRPr="00587029" w:rsidRDefault="00830597" w:rsidP="00331EE2">
            <w:pPr>
              <w:tabs>
                <w:tab w:val="left" w:pos="1425"/>
                <w:tab w:val="left" w:pos="1620"/>
              </w:tabs>
              <w:rPr>
                <w:rFonts w:cs="Arial"/>
                <w:b/>
                <w:bCs/>
              </w:rPr>
            </w:pPr>
            <w:r w:rsidRPr="00587029">
              <w:rPr>
                <w:rFonts w:cs="Arial"/>
                <w:b/>
                <w:bCs/>
              </w:rPr>
              <w:t>Instructor:</w:t>
            </w:r>
            <w:r w:rsidR="00331EE2">
              <w:rPr>
                <w:rFonts w:cs="Arial"/>
                <w:b/>
                <w:bCs/>
              </w:rPr>
              <w:t xml:space="preserve"> </w:t>
            </w:r>
            <w:r w:rsidRPr="00587029">
              <w:rPr>
                <w:rFonts w:cs="Arial"/>
                <w:b/>
                <w:bCs/>
              </w:rPr>
              <w:t xml:space="preserve">  </w:t>
            </w:r>
            <w:r w:rsidR="00331EE2">
              <w:rPr>
                <w:rFonts w:cs="Arial"/>
                <w:b/>
                <w:bCs/>
              </w:rPr>
              <w:t xml:space="preserve">  </w:t>
            </w:r>
            <w:proofErr w:type="spellStart"/>
            <w:r w:rsidR="00331EE2">
              <w:rPr>
                <w:rFonts w:cs="Arial"/>
                <w:b/>
                <w:bCs/>
              </w:rPr>
              <w:t>Ferol</w:t>
            </w:r>
            <w:proofErr w:type="spellEnd"/>
            <w:r w:rsidR="00331EE2">
              <w:rPr>
                <w:rFonts w:cs="Arial"/>
                <w:b/>
                <w:bCs/>
              </w:rPr>
              <w:t xml:space="preserve"> E. Mennen PhD, LCSW</w:t>
            </w:r>
          </w:p>
          <w:p w:rsidR="00830597" w:rsidRPr="00587029" w:rsidRDefault="00830597" w:rsidP="00C716BD">
            <w:pPr>
              <w:tabs>
                <w:tab w:val="left" w:pos="1620"/>
              </w:tabs>
              <w:rPr>
                <w:rFonts w:cs="Arial"/>
                <w:b/>
                <w:bCs/>
              </w:rPr>
            </w:pPr>
            <w:r w:rsidRPr="00587029">
              <w:rPr>
                <w:rFonts w:cs="Arial"/>
                <w:b/>
                <w:bCs/>
              </w:rPr>
              <w:t xml:space="preserve">E-Mail: </w:t>
            </w:r>
            <w:r w:rsidR="00331EE2">
              <w:rPr>
                <w:rFonts w:cs="Arial"/>
                <w:b/>
                <w:bCs/>
              </w:rPr>
              <w:t xml:space="preserve">          mennen@usc.edu</w:t>
            </w:r>
          </w:p>
          <w:p w:rsidR="00830597" w:rsidRPr="00587029" w:rsidRDefault="00830597" w:rsidP="00C716BD">
            <w:pPr>
              <w:tabs>
                <w:tab w:val="left" w:pos="1620"/>
              </w:tabs>
              <w:rPr>
                <w:rFonts w:cs="Arial"/>
                <w:b/>
                <w:bCs/>
              </w:rPr>
            </w:pPr>
            <w:r w:rsidRPr="00587029">
              <w:rPr>
                <w:rFonts w:cs="Arial"/>
                <w:b/>
                <w:bCs/>
              </w:rPr>
              <w:t>Telephone:</w:t>
            </w:r>
            <w:r w:rsidR="00331EE2">
              <w:rPr>
                <w:rFonts w:cs="Arial"/>
                <w:b/>
                <w:bCs/>
              </w:rPr>
              <w:t xml:space="preserve">    213-740-0295</w:t>
            </w:r>
          </w:p>
          <w:p w:rsidR="00830597" w:rsidRPr="00587029" w:rsidRDefault="00830597" w:rsidP="00C716BD">
            <w:pPr>
              <w:tabs>
                <w:tab w:val="left" w:pos="1620"/>
              </w:tabs>
              <w:rPr>
                <w:rFonts w:cs="Arial"/>
                <w:b/>
                <w:bCs/>
              </w:rPr>
            </w:pPr>
            <w:r w:rsidRPr="00587029">
              <w:rPr>
                <w:rFonts w:cs="Arial"/>
                <w:b/>
                <w:bCs/>
              </w:rPr>
              <w:t xml:space="preserve">Office: </w:t>
            </w:r>
            <w:r w:rsidR="00331EE2">
              <w:rPr>
                <w:rFonts w:cs="Arial"/>
                <w:b/>
                <w:bCs/>
              </w:rPr>
              <w:t xml:space="preserve">           MRF 317</w:t>
            </w:r>
          </w:p>
          <w:p w:rsidR="00830597" w:rsidRPr="00587029" w:rsidRDefault="00830597" w:rsidP="00C716BD">
            <w:pPr>
              <w:tabs>
                <w:tab w:val="left" w:pos="1620"/>
              </w:tabs>
              <w:rPr>
                <w:rFonts w:cs="Arial"/>
                <w:b/>
                <w:bCs/>
              </w:rPr>
            </w:pPr>
            <w:r w:rsidRPr="00587029">
              <w:rPr>
                <w:rFonts w:cs="Arial"/>
                <w:b/>
                <w:bCs/>
              </w:rPr>
              <w:t>Office Hours:</w:t>
            </w:r>
            <w:r w:rsidR="00331EE2">
              <w:rPr>
                <w:rFonts w:cs="Arial"/>
                <w:b/>
                <w:bCs/>
              </w:rPr>
              <w:t xml:space="preserve"> Tuesday 11-12:30 or by apt.</w:t>
            </w:r>
          </w:p>
        </w:tc>
        <w:tc>
          <w:tcPr>
            <w:tcW w:w="7200" w:type="dxa"/>
            <w:gridSpan w:val="4"/>
          </w:tcPr>
          <w:p w:rsidR="00830597" w:rsidRPr="00587029" w:rsidRDefault="00830597" w:rsidP="00C716BD">
            <w:pPr>
              <w:tabs>
                <w:tab w:val="left" w:pos="1620"/>
              </w:tabs>
              <w:rPr>
                <w:rFonts w:cs="Arial"/>
                <w:bCs/>
              </w:rPr>
            </w:pPr>
          </w:p>
        </w:tc>
      </w:tr>
      <w:tr w:rsidR="00830597" w:rsidRPr="00587029" w:rsidTr="00331EE2">
        <w:trPr>
          <w:gridAfter w:val="1"/>
          <w:wAfter w:w="1800" w:type="dxa"/>
          <w:trHeight w:val="286"/>
        </w:trPr>
        <w:tc>
          <w:tcPr>
            <w:tcW w:w="4680" w:type="dxa"/>
            <w:vMerge/>
          </w:tcPr>
          <w:p w:rsidR="00830597" w:rsidRPr="00587029" w:rsidRDefault="00830597" w:rsidP="00C716BD">
            <w:pPr>
              <w:tabs>
                <w:tab w:val="left" w:pos="1620"/>
              </w:tabs>
              <w:rPr>
                <w:rFonts w:cs="Arial"/>
                <w:b/>
                <w:bCs/>
              </w:rPr>
            </w:pPr>
          </w:p>
        </w:tc>
        <w:tc>
          <w:tcPr>
            <w:tcW w:w="540" w:type="dxa"/>
          </w:tcPr>
          <w:p w:rsidR="00830597" w:rsidRPr="00587029" w:rsidRDefault="00830597" w:rsidP="00C716BD">
            <w:pPr>
              <w:tabs>
                <w:tab w:val="left" w:pos="1620"/>
              </w:tabs>
              <w:rPr>
                <w:rFonts w:cs="Arial"/>
                <w:bCs/>
              </w:rPr>
            </w:pPr>
          </w:p>
        </w:tc>
        <w:tc>
          <w:tcPr>
            <w:tcW w:w="1890" w:type="dxa"/>
          </w:tcPr>
          <w:p w:rsidR="00830597" w:rsidRPr="00587029" w:rsidRDefault="00830597" w:rsidP="00C716BD">
            <w:pPr>
              <w:tabs>
                <w:tab w:val="left" w:pos="1620"/>
              </w:tabs>
              <w:rPr>
                <w:rFonts w:cs="Arial"/>
                <w:b/>
                <w:bCs/>
              </w:rPr>
            </w:pPr>
            <w:r w:rsidRPr="00587029">
              <w:rPr>
                <w:rFonts w:cs="Arial"/>
                <w:b/>
                <w:bCs/>
              </w:rPr>
              <w:t>Course Day:</w:t>
            </w:r>
          </w:p>
        </w:tc>
        <w:tc>
          <w:tcPr>
            <w:tcW w:w="2970" w:type="dxa"/>
          </w:tcPr>
          <w:p w:rsidR="00830597" w:rsidRPr="00587029" w:rsidRDefault="00331EE2" w:rsidP="00C716BD">
            <w:pPr>
              <w:tabs>
                <w:tab w:val="left" w:pos="1620"/>
              </w:tabs>
              <w:rPr>
                <w:rFonts w:cs="Arial"/>
                <w:bCs/>
              </w:rPr>
            </w:pPr>
            <w:r>
              <w:rPr>
                <w:rFonts w:cs="Arial"/>
                <w:bCs/>
              </w:rPr>
              <w:t>Tuesday</w:t>
            </w:r>
          </w:p>
        </w:tc>
      </w:tr>
      <w:tr w:rsidR="00830597" w:rsidRPr="00587029" w:rsidTr="00331EE2">
        <w:trPr>
          <w:gridAfter w:val="1"/>
          <w:wAfter w:w="1800" w:type="dxa"/>
          <w:trHeight w:val="143"/>
        </w:trPr>
        <w:tc>
          <w:tcPr>
            <w:tcW w:w="4680" w:type="dxa"/>
            <w:vMerge/>
          </w:tcPr>
          <w:p w:rsidR="00830597" w:rsidRPr="00587029" w:rsidRDefault="00830597" w:rsidP="00C716BD">
            <w:pPr>
              <w:tabs>
                <w:tab w:val="left" w:pos="1620"/>
              </w:tabs>
              <w:rPr>
                <w:rFonts w:cs="Arial"/>
                <w:b/>
                <w:bCs/>
              </w:rPr>
            </w:pPr>
          </w:p>
        </w:tc>
        <w:tc>
          <w:tcPr>
            <w:tcW w:w="540" w:type="dxa"/>
          </w:tcPr>
          <w:p w:rsidR="00830597" w:rsidRPr="00587029" w:rsidRDefault="00830597" w:rsidP="00331EE2">
            <w:pPr>
              <w:tabs>
                <w:tab w:val="left" w:pos="1620"/>
              </w:tabs>
              <w:rPr>
                <w:rFonts w:cs="Arial"/>
                <w:bCs/>
              </w:rPr>
            </w:pPr>
          </w:p>
        </w:tc>
        <w:tc>
          <w:tcPr>
            <w:tcW w:w="1890" w:type="dxa"/>
          </w:tcPr>
          <w:p w:rsidR="00830597" w:rsidRPr="00587029" w:rsidRDefault="00830597"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830597" w:rsidRPr="00331EE2" w:rsidRDefault="00331EE2" w:rsidP="00331EE2">
            <w:pPr>
              <w:tabs>
                <w:tab w:val="left" w:pos="1620"/>
              </w:tabs>
              <w:rPr>
                <w:rFonts w:cs="Arial"/>
                <w:bCs/>
              </w:rPr>
            </w:pPr>
            <w:r>
              <w:rPr>
                <w:rFonts w:cs="Arial"/>
                <w:bCs/>
              </w:rPr>
              <w:t>8 am</w:t>
            </w:r>
          </w:p>
        </w:tc>
      </w:tr>
      <w:tr w:rsidR="00830597" w:rsidRPr="00587029" w:rsidTr="00331EE2">
        <w:trPr>
          <w:gridAfter w:val="1"/>
          <w:wAfter w:w="1800" w:type="dxa"/>
          <w:trHeight w:val="142"/>
        </w:trPr>
        <w:tc>
          <w:tcPr>
            <w:tcW w:w="4680" w:type="dxa"/>
            <w:vMerge/>
          </w:tcPr>
          <w:p w:rsidR="00830597" w:rsidRPr="00587029" w:rsidRDefault="00830597" w:rsidP="00C716BD">
            <w:pPr>
              <w:tabs>
                <w:tab w:val="left" w:pos="1620"/>
              </w:tabs>
              <w:rPr>
                <w:rFonts w:cs="Arial"/>
                <w:b/>
                <w:bCs/>
              </w:rPr>
            </w:pPr>
          </w:p>
        </w:tc>
        <w:tc>
          <w:tcPr>
            <w:tcW w:w="540" w:type="dxa"/>
          </w:tcPr>
          <w:p w:rsidR="00830597" w:rsidRPr="00587029" w:rsidRDefault="00830597" w:rsidP="00331EE2">
            <w:pPr>
              <w:tabs>
                <w:tab w:val="left" w:pos="1620"/>
              </w:tabs>
              <w:rPr>
                <w:rFonts w:cs="Arial"/>
                <w:bCs/>
              </w:rPr>
            </w:pPr>
          </w:p>
        </w:tc>
        <w:tc>
          <w:tcPr>
            <w:tcW w:w="1890" w:type="dxa"/>
            <w:vMerge w:val="restart"/>
          </w:tcPr>
          <w:p w:rsidR="00830597" w:rsidRPr="00587029" w:rsidRDefault="00830597" w:rsidP="00C716BD">
            <w:pPr>
              <w:tabs>
                <w:tab w:val="left" w:pos="1620"/>
              </w:tabs>
              <w:rPr>
                <w:rFonts w:cs="Arial"/>
                <w:b/>
                <w:bCs/>
              </w:rPr>
            </w:pPr>
            <w:r w:rsidRPr="00587029">
              <w:rPr>
                <w:rFonts w:cs="Arial"/>
                <w:b/>
                <w:bCs/>
              </w:rPr>
              <w:t>Course Location:</w:t>
            </w:r>
          </w:p>
        </w:tc>
        <w:tc>
          <w:tcPr>
            <w:tcW w:w="2970" w:type="dxa"/>
            <w:vMerge w:val="restart"/>
          </w:tcPr>
          <w:p w:rsidR="00830597" w:rsidRPr="00587029" w:rsidRDefault="00331EE2" w:rsidP="00331EE2">
            <w:pPr>
              <w:tabs>
                <w:tab w:val="left" w:pos="1620"/>
              </w:tabs>
              <w:rPr>
                <w:rFonts w:cs="Arial"/>
                <w:bCs/>
              </w:rPr>
            </w:pPr>
            <w:r>
              <w:rPr>
                <w:rFonts w:cs="Arial"/>
                <w:bCs/>
              </w:rPr>
              <w:t>MRF 320</w:t>
            </w:r>
          </w:p>
        </w:tc>
      </w:tr>
      <w:tr w:rsidR="00830597" w:rsidRPr="00587029" w:rsidTr="00331EE2">
        <w:trPr>
          <w:gridAfter w:val="1"/>
          <w:wAfter w:w="1800" w:type="dxa"/>
          <w:trHeight w:val="286"/>
        </w:trPr>
        <w:tc>
          <w:tcPr>
            <w:tcW w:w="4680" w:type="dxa"/>
            <w:vMerge/>
          </w:tcPr>
          <w:p w:rsidR="00830597" w:rsidRPr="00587029" w:rsidRDefault="00830597" w:rsidP="00C716BD">
            <w:pPr>
              <w:tabs>
                <w:tab w:val="left" w:pos="1620"/>
              </w:tabs>
              <w:rPr>
                <w:rFonts w:cs="Arial"/>
                <w:b/>
                <w:bCs/>
              </w:rPr>
            </w:pPr>
          </w:p>
        </w:tc>
        <w:tc>
          <w:tcPr>
            <w:tcW w:w="540" w:type="dxa"/>
          </w:tcPr>
          <w:p w:rsidR="00830597" w:rsidRPr="00587029" w:rsidRDefault="00830597" w:rsidP="00C716BD">
            <w:pPr>
              <w:tabs>
                <w:tab w:val="left" w:pos="1620"/>
              </w:tabs>
              <w:rPr>
                <w:rFonts w:cs="Arial"/>
                <w:bCs/>
              </w:rPr>
            </w:pPr>
          </w:p>
        </w:tc>
        <w:tc>
          <w:tcPr>
            <w:tcW w:w="1890" w:type="dxa"/>
            <w:vMerge/>
          </w:tcPr>
          <w:p w:rsidR="00830597" w:rsidRPr="00587029" w:rsidRDefault="00830597" w:rsidP="00C716BD">
            <w:pPr>
              <w:tabs>
                <w:tab w:val="left" w:pos="1620"/>
              </w:tabs>
              <w:rPr>
                <w:rFonts w:cs="Arial"/>
                <w:b/>
                <w:bCs/>
              </w:rPr>
            </w:pPr>
          </w:p>
        </w:tc>
        <w:tc>
          <w:tcPr>
            <w:tcW w:w="2970" w:type="dxa"/>
            <w:vMerge/>
          </w:tcPr>
          <w:p w:rsidR="00830597" w:rsidRPr="00587029" w:rsidRDefault="00830597" w:rsidP="00C716BD">
            <w:pPr>
              <w:tabs>
                <w:tab w:val="left" w:pos="1620"/>
              </w:tabs>
              <w:rPr>
                <w:rFonts w:cs="Arial"/>
                <w:bCs/>
              </w:rPr>
            </w:pPr>
          </w:p>
        </w:tc>
      </w:tr>
    </w:tbl>
    <w:p w:rsidR="003C4020" w:rsidRPr="000D3CFC" w:rsidRDefault="005F3422" w:rsidP="00FC42A6">
      <w:pPr>
        <w:pStyle w:val="Heading1"/>
      </w:pPr>
      <w:r w:rsidRPr="000D3CFC">
        <w:t>Course Prerequisites</w:t>
      </w:r>
    </w:p>
    <w:p w:rsidR="00830597" w:rsidRPr="00E219C8" w:rsidRDefault="00830597" w:rsidP="00830597">
      <w:pPr>
        <w:pStyle w:val="BodyText"/>
      </w:pPr>
      <w:r>
        <w:t>SOWK 544, SOWK 609, SOWK 610</w:t>
      </w:r>
    </w:p>
    <w:p w:rsidR="005F3422" w:rsidRPr="000D3CFC" w:rsidRDefault="005F3422" w:rsidP="00726A3E">
      <w:pPr>
        <w:pStyle w:val="Heading1"/>
      </w:pPr>
      <w:r w:rsidRPr="000D3CFC">
        <w:t>Catalogue Description</w:t>
      </w:r>
    </w:p>
    <w:p w:rsidR="00830597" w:rsidRDefault="00830597" w:rsidP="00830597">
      <w:r>
        <w:t xml:space="preserve">Provides understanding of the development of problems in early childhood, and skills for engagement, assessment, intervention, and evaluation of effectiveness for treatment of these problems. </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830597" w:rsidRPr="00591958" w:rsidRDefault="00830597" w:rsidP="00830597">
      <w:r>
        <w:t>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a number of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30597" w:rsidRPr="00D84F7C" w:rsidTr="004B5764">
        <w:trPr>
          <w:cantSplit/>
        </w:trPr>
        <w:tc>
          <w:tcPr>
            <w:tcW w:w="1638" w:type="dxa"/>
            <w:tcBorders>
              <w:top w:val="single" w:sz="8" w:space="0" w:color="C0504D"/>
              <w:left w:val="single" w:sz="8" w:space="0" w:color="C0504D"/>
              <w:bottom w:val="single" w:sz="8" w:space="0" w:color="C0504D"/>
            </w:tcBorders>
          </w:tcPr>
          <w:p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rsidTr="004B5764">
        <w:trPr>
          <w:cantSplit/>
        </w:trPr>
        <w:tc>
          <w:tcPr>
            <w:tcW w:w="1638" w:type="dxa"/>
          </w:tcPr>
          <w:p w:rsidR="00830597" w:rsidRPr="00887C7D" w:rsidRDefault="00830597" w:rsidP="00830597">
            <w:pPr>
              <w:jc w:val="center"/>
              <w:rPr>
                <w:rFonts w:cs="Arial"/>
              </w:rPr>
            </w:pPr>
            <w:r w:rsidRPr="00887C7D">
              <w:rPr>
                <w:rFonts w:cs="Arial"/>
              </w:rPr>
              <w:t>2</w:t>
            </w:r>
          </w:p>
        </w:tc>
        <w:tc>
          <w:tcPr>
            <w:tcW w:w="7920" w:type="dxa"/>
          </w:tcPr>
          <w:p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rsidTr="004B5764">
        <w:trPr>
          <w:cantSplit/>
        </w:trPr>
        <w:tc>
          <w:tcPr>
            <w:tcW w:w="1638" w:type="dxa"/>
            <w:tcBorders>
              <w:top w:val="single" w:sz="8" w:space="0" w:color="C0504D"/>
              <w:left w:val="single" w:sz="8" w:space="0" w:color="C0504D"/>
              <w:bottom w:val="single" w:sz="8" w:space="0" w:color="C0504D"/>
            </w:tcBorders>
          </w:tcPr>
          <w:p w:rsidR="00830597" w:rsidRPr="00887C7D" w:rsidRDefault="00830597" w:rsidP="00830597">
            <w:pPr>
              <w:jc w:val="center"/>
              <w:rPr>
                <w:rFonts w:cs="Arial"/>
              </w:rPr>
            </w:pPr>
            <w:r w:rsidRPr="00887C7D">
              <w:rPr>
                <w:rFonts w:cs="Arial"/>
              </w:rPr>
              <w:lastRenderedPageBreak/>
              <w:t>3</w:t>
            </w:r>
          </w:p>
        </w:tc>
        <w:tc>
          <w:tcPr>
            <w:tcW w:w="7920" w:type="dxa"/>
            <w:tcBorders>
              <w:top w:val="single" w:sz="8" w:space="0" w:color="C0504D"/>
              <w:bottom w:val="single" w:sz="8" w:space="0" w:color="C0504D"/>
              <w:right w:val="single" w:sz="8" w:space="0" w:color="C0504D"/>
            </w:tcBorders>
          </w:tcPr>
          <w:p w:rsidR="00830597" w:rsidRDefault="00830597" w:rsidP="00830597">
            <w:pPr>
              <w:contextualSpacing/>
            </w:pPr>
            <w:r>
              <w:t>Present knowledge on particular tools for categorizing problems across service settings for reimbursement for services including the DSM, DC0-3, and ICD; the strengths and weakness of each; and the differences in application across practice setting.</w:t>
            </w:r>
          </w:p>
        </w:tc>
      </w:tr>
      <w:tr w:rsidR="00830597" w:rsidRPr="00D84F7C" w:rsidTr="004B5764">
        <w:trPr>
          <w:cantSplit/>
        </w:trPr>
        <w:tc>
          <w:tcPr>
            <w:tcW w:w="1638" w:type="dxa"/>
            <w:tcBorders>
              <w:top w:val="single" w:sz="8" w:space="0" w:color="C0504D"/>
              <w:left w:val="single" w:sz="8" w:space="0" w:color="C0504D"/>
              <w:bottom w:val="single" w:sz="8" w:space="0" w:color="C0504D"/>
            </w:tcBorders>
          </w:tcPr>
          <w:p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rsidTr="004B5764">
        <w:trPr>
          <w:cantSplit/>
        </w:trPr>
        <w:tc>
          <w:tcPr>
            <w:tcW w:w="1638" w:type="dxa"/>
            <w:tcBorders>
              <w:top w:val="single" w:sz="8" w:space="0" w:color="C0504D"/>
              <w:left w:val="single" w:sz="8" w:space="0" w:color="C0504D"/>
              <w:bottom w:val="single" w:sz="8" w:space="0" w:color="C0504D"/>
            </w:tcBorders>
          </w:tcPr>
          <w:p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830597" w:rsidRPr="002050B7" w:rsidRDefault="00830597" w:rsidP="00830597">
            <w:pPr>
              <w:contextualSpacing/>
            </w:pPr>
            <w:r>
              <w:t xml:space="preserve">Present knowledge on how to evaluate the effectiveness of the intervention throughout the process. </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3440EE" w:rsidRDefault="003440EE" w:rsidP="00FA75BA">
      <w:pPr>
        <w:pStyle w:val="Heading1"/>
        <w:numPr>
          <w:ilvl w:val="0"/>
          <w:numId w:val="9"/>
        </w:numPr>
      </w:pPr>
      <w:r>
        <w:rPr>
          <w:b w:val="0"/>
          <w:szCs w:val="22"/>
        </w:rPr>
        <w:tab/>
      </w:r>
      <w:r>
        <w:t>Student Learning Outcomes</w:t>
      </w:r>
    </w:p>
    <w:p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Policy Practice</w:t>
            </w:r>
          </w:p>
        </w:tc>
      </w:tr>
      <w:tr w:rsidR="003440EE" w:rsidTr="00BF119A">
        <w:trPr>
          <w:cantSplit/>
          <w:jc w:val="center"/>
        </w:trPr>
        <w:tc>
          <w:tcPr>
            <w:tcW w:w="644" w:type="dxa"/>
            <w:tcBorders>
              <w:top w:val="single" w:sz="4" w:space="0" w:color="C00000"/>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rsidR="003440EE" w:rsidRDefault="003440EE" w:rsidP="003440EE">
      <w:pPr>
        <w:tabs>
          <w:tab w:val="right" w:pos="8460"/>
        </w:tabs>
        <w:spacing w:after="240"/>
        <w:rPr>
          <w:rFonts w:cs="Arial"/>
        </w:rPr>
      </w:pPr>
      <w:r>
        <w:rPr>
          <w:rFonts w:cs="Arial"/>
        </w:rPr>
        <w:lastRenderedPageBreak/>
        <w:tab/>
        <w:t>* Highlighted in this course</w:t>
      </w:r>
    </w:p>
    <w:p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6C3F35" w:rsidRDefault="006C3F35" w:rsidP="003440EE">
      <w:pPr>
        <w:rPr>
          <w:rFonts w:cs="Arial"/>
          <w:szCs w:val="24"/>
        </w:rPr>
      </w:pPr>
    </w:p>
    <w:p w:rsidR="006C3F35" w:rsidRDefault="006C3F35" w:rsidP="003440EE">
      <w:pPr>
        <w:rPr>
          <w:rFonts w:cs="Arial"/>
          <w:szCs w:val="24"/>
        </w:rPr>
      </w:pPr>
    </w:p>
    <w:p w:rsidR="003440EE" w:rsidRDefault="003440EE" w:rsidP="007C0E15">
      <w:pPr>
        <w:jc w:val="center"/>
        <w:rPr>
          <w:rFonts w:cs="Arial"/>
          <w:szCs w:val="24"/>
        </w:rPr>
      </w:pPr>
    </w:p>
    <w:tbl>
      <w:tblPr>
        <w:tblStyle w:val="TableGrid"/>
        <w:tblW w:w="11965" w:type="dxa"/>
        <w:tblLayout w:type="fixed"/>
        <w:tblLook w:val="04A0" w:firstRow="1" w:lastRow="0" w:firstColumn="1" w:lastColumn="0" w:noHBand="0" w:noVBand="1"/>
      </w:tblPr>
      <w:tblGrid>
        <w:gridCol w:w="3046"/>
        <w:gridCol w:w="1618"/>
        <w:gridCol w:w="1991"/>
        <w:gridCol w:w="1890"/>
        <w:gridCol w:w="3420"/>
      </w:tblGrid>
      <w:tr w:rsidR="003440EE" w:rsidTr="007C0E15">
        <w:tc>
          <w:tcPr>
            <w:tcW w:w="3046"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Objectives</w:t>
            </w:r>
          </w:p>
        </w:tc>
        <w:tc>
          <w:tcPr>
            <w:tcW w:w="1991"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Behaviors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7C0E15">
            <w:pPr>
              <w:jc w:val="center"/>
              <w:rPr>
                <w:rFonts w:cs="Arial"/>
                <w:b/>
                <w:sz w:val="22"/>
                <w:szCs w:val="22"/>
              </w:rPr>
            </w:pPr>
          </w:p>
          <w:p w:rsidR="003440EE" w:rsidRPr="00911380" w:rsidRDefault="003440EE" w:rsidP="007C0E15">
            <w:pPr>
              <w:jc w:val="center"/>
              <w:rPr>
                <w:rFonts w:cs="Arial"/>
                <w:b/>
                <w:sz w:val="22"/>
                <w:szCs w:val="22"/>
              </w:rPr>
            </w:pPr>
            <w:r w:rsidRPr="00911380">
              <w:rPr>
                <w:rFonts w:cs="Arial"/>
                <w:b/>
                <w:sz w:val="22"/>
                <w:szCs w:val="22"/>
              </w:rPr>
              <w:t>Content</w:t>
            </w:r>
          </w:p>
        </w:tc>
      </w:tr>
      <w:tr w:rsidR="00830597" w:rsidTr="007C0E15">
        <w:tc>
          <w:tcPr>
            <w:tcW w:w="3046"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w:t>
            </w:r>
            <w:r w:rsidRPr="005B5D71">
              <w:rPr>
                <w:spacing w:val="-7"/>
                <w:szCs w:val="20"/>
              </w:rPr>
              <w:lastRenderedPageBreak/>
              <w:t>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1618" w:type="dxa"/>
            <w:tcBorders>
              <w:top w:val="single" w:sz="4" w:space="0" w:color="C00000"/>
              <w:left w:val="single" w:sz="4" w:space="0" w:color="C00000"/>
              <w:bottom w:val="single" w:sz="4" w:space="0" w:color="C00000"/>
              <w:right w:val="single" w:sz="4" w:space="0" w:color="C00000"/>
            </w:tcBorders>
          </w:tcPr>
          <w:p w:rsidR="00830597" w:rsidRDefault="00830597" w:rsidP="00830597">
            <w:r w:rsidRPr="005B5D71">
              <w:rPr>
                <w:b/>
              </w:rPr>
              <w:lastRenderedPageBreak/>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rsidR="00830597" w:rsidRDefault="00830597" w:rsidP="00830597"/>
          <w:p w:rsidR="00830597" w:rsidRPr="005B5D71" w:rsidRDefault="00830597" w:rsidP="00830597">
            <w:pPr>
              <w:rPr>
                <w:rFonts w:cs="Arial"/>
                <w:szCs w:val="24"/>
              </w:rPr>
            </w:pPr>
            <w:r w:rsidRPr="005B5D71">
              <w:rPr>
                <w:b/>
              </w:rPr>
              <w:t>4.</w:t>
            </w:r>
            <w:r>
              <w:t xml:space="preserve"> Present knowledge on evidence based interventions available for the problems, how to choose from one of these interventions, skills for implementation</w:t>
            </w:r>
            <w:r>
              <w:lastRenderedPageBreak/>
              <w:t>, the role of culture in the application of these interventions, and opportunities for practicing skills.</w:t>
            </w:r>
          </w:p>
        </w:tc>
        <w:tc>
          <w:tcPr>
            <w:tcW w:w="1991"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rPr>
                <w:rFonts w:cs="Arial"/>
              </w:rPr>
            </w:pPr>
            <w:r w:rsidRPr="005B5D71">
              <w:rPr>
                <w:rFonts w:cs="Arial"/>
                <w:b/>
              </w:rPr>
              <w:lastRenderedPageBreak/>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890"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rPr>
                <w:rFonts w:cs="Arial"/>
                <w:szCs w:val="24"/>
              </w:rPr>
            </w:pPr>
            <w:r w:rsidRPr="005B5D71">
              <w:rPr>
                <w:rFonts w:cs="Arial"/>
                <w:szCs w:val="24"/>
              </w:rPr>
              <w:t>Values</w:t>
            </w:r>
          </w:p>
        </w:tc>
        <w:tc>
          <w:tcPr>
            <w:tcW w:w="3420"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rPr>
                <w:rFonts w:cs="Arial"/>
              </w:rPr>
            </w:pPr>
            <w:r w:rsidRPr="005B5D71">
              <w:rPr>
                <w:rFonts w:cs="Arial"/>
                <w:b/>
              </w:rPr>
              <w:t xml:space="preserve">Session </w:t>
            </w:r>
            <w:r>
              <w:rPr>
                <w:rFonts w:cs="Arial"/>
                <w:b/>
              </w:rPr>
              <w:t>3</w:t>
            </w:r>
            <w:r w:rsidRPr="005B5D71">
              <w:rPr>
                <w:rFonts w:cs="Arial"/>
                <w:b/>
              </w:rPr>
              <w:t>:</w:t>
            </w:r>
            <w:r w:rsidRPr="005B5D71">
              <w:rPr>
                <w:rFonts w:cs="Arial"/>
              </w:rPr>
              <w:t xml:space="preserve"> </w:t>
            </w:r>
            <w:r>
              <w:rPr>
                <w:rFonts w:cs="Arial"/>
              </w:rPr>
              <w:t>Infant Mental Health</w:t>
            </w:r>
          </w:p>
          <w:p w:rsidR="00830597" w:rsidRDefault="00830597" w:rsidP="00830597">
            <w:pPr>
              <w:rPr>
                <w:rFonts w:cs="Arial"/>
                <w:b/>
              </w:rPr>
            </w:pPr>
          </w:p>
          <w:p w:rsidR="00830597" w:rsidRDefault="00830597" w:rsidP="00830597">
            <w:pPr>
              <w:rPr>
                <w:rFonts w:cs="Arial"/>
                <w:b/>
              </w:rPr>
            </w:pPr>
            <w:r>
              <w:rPr>
                <w:rFonts w:cs="Arial"/>
                <w:b/>
              </w:rPr>
              <w:t xml:space="preserve">Session 5: </w:t>
            </w:r>
            <w:r w:rsidRPr="003470A8">
              <w:rPr>
                <w:rFonts w:cs="Arial"/>
              </w:rPr>
              <w:t>Chronic Illness</w:t>
            </w:r>
          </w:p>
          <w:p w:rsidR="00830597" w:rsidRDefault="00830597" w:rsidP="00830597">
            <w:pPr>
              <w:rPr>
                <w:rFonts w:cs="Arial"/>
                <w:b/>
              </w:rPr>
            </w:pPr>
          </w:p>
          <w:p w:rsidR="00830597" w:rsidRDefault="00830597" w:rsidP="00830597">
            <w:pPr>
              <w:rPr>
                <w:rFonts w:cs="Arial"/>
                <w:b/>
              </w:rPr>
            </w:pPr>
            <w:r>
              <w:rPr>
                <w:rFonts w:cs="Arial"/>
                <w:b/>
              </w:rPr>
              <w:t xml:space="preserve">Session 6: </w:t>
            </w:r>
            <w:r w:rsidRPr="003470A8">
              <w:rPr>
                <w:rFonts w:cs="Arial"/>
              </w:rPr>
              <w:t>Trauma, Abuse, and Neglect</w:t>
            </w:r>
          </w:p>
          <w:p w:rsidR="00830597" w:rsidRDefault="00830597" w:rsidP="00830597">
            <w:pPr>
              <w:rPr>
                <w:rFonts w:cs="Arial"/>
                <w:b/>
              </w:rPr>
            </w:pPr>
          </w:p>
          <w:p w:rsidR="00830597" w:rsidRDefault="00830597" w:rsidP="00830597">
            <w:pPr>
              <w:rPr>
                <w:rFonts w:cs="Arial"/>
                <w:b/>
              </w:rPr>
            </w:pPr>
            <w:r>
              <w:rPr>
                <w:rFonts w:cs="Arial"/>
                <w:b/>
              </w:rPr>
              <w:t xml:space="preserve">Session 7: </w:t>
            </w:r>
            <w:r w:rsidRPr="003470A8">
              <w:rPr>
                <w:rFonts w:cs="Arial"/>
              </w:rPr>
              <w:t>Neurodevelopmental Disability</w:t>
            </w:r>
          </w:p>
          <w:p w:rsidR="00830597" w:rsidRDefault="00830597" w:rsidP="00830597">
            <w:pPr>
              <w:rPr>
                <w:rFonts w:cs="Arial"/>
                <w:b/>
              </w:rPr>
            </w:pPr>
          </w:p>
          <w:p w:rsidR="00830597" w:rsidRDefault="00830597" w:rsidP="00830597">
            <w:pPr>
              <w:rPr>
                <w:rFonts w:cs="Arial"/>
                <w:b/>
              </w:rPr>
            </w:pPr>
            <w:r>
              <w:rPr>
                <w:rFonts w:cs="Arial"/>
                <w:b/>
              </w:rPr>
              <w:t xml:space="preserve">Session 9: </w:t>
            </w:r>
            <w:r w:rsidRPr="003470A8">
              <w:rPr>
                <w:rFonts w:cs="Arial"/>
              </w:rPr>
              <w:t>Externalizing Behaviors</w:t>
            </w:r>
          </w:p>
          <w:p w:rsidR="00830597" w:rsidRDefault="00830597" w:rsidP="00830597">
            <w:pPr>
              <w:rPr>
                <w:rFonts w:cs="Arial"/>
                <w:b/>
              </w:rPr>
            </w:pPr>
          </w:p>
          <w:p w:rsidR="00830597" w:rsidRDefault="00830597" w:rsidP="00830597">
            <w:pPr>
              <w:rPr>
                <w:rFonts w:cs="Arial"/>
                <w:b/>
              </w:rPr>
            </w:pPr>
            <w:r>
              <w:rPr>
                <w:rFonts w:cs="Arial"/>
                <w:b/>
              </w:rPr>
              <w:t xml:space="preserve">Session 14: </w:t>
            </w:r>
            <w:r w:rsidRPr="003470A8">
              <w:rPr>
                <w:rFonts w:cs="Arial"/>
              </w:rPr>
              <w:t>Environmental Trauma</w:t>
            </w:r>
          </w:p>
          <w:p w:rsidR="00830597" w:rsidRDefault="00830597" w:rsidP="00830597">
            <w:pPr>
              <w:rPr>
                <w:rFonts w:cs="Arial"/>
                <w:b/>
              </w:rPr>
            </w:pPr>
          </w:p>
          <w:p w:rsidR="00830597" w:rsidRPr="005B5D71" w:rsidRDefault="00830597" w:rsidP="00830597">
            <w:pPr>
              <w:rPr>
                <w:rFonts w:cs="Arial"/>
                <w:b/>
              </w:rPr>
            </w:pPr>
            <w:r>
              <w:rPr>
                <w:rFonts w:cs="Arial"/>
                <w:b/>
              </w:rPr>
              <w:t xml:space="preserve">Session 15: </w:t>
            </w:r>
            <w:r w:rsidRPr="003470A8">
              <w:rPr>
                <w:rFonts w:cs="Arial"/>
              </w:rPr>
              <w:t>Grief and Loss</w:t>
            </w:r>
          </w:p>
          <w:p w:rsidR="00830597" w:rsidRPr="005B5D71" w:rsidRDefault="00830597" w:rsidP="00830597">
            <w:pPr>
              <w:rPr>
                <w:rFonts w:cs="Arial"/>
              </w:rPr>
            </w:pPr>
          </w:p>
          <w:p w:rsidR="00830597" w:rsidRPr="005B5D71" w:rsidRDefault="00830597" w:rsidP="00830597">
            <w:pPr>
              <w:rPr>
                <w:rFonts w:cs="Arial"/>
              </w:rPr>
            </w:pPr>
          </w:p>
          <w:p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rsidR="00830597" w:rsidRPr="005B5D71" w:rsidRDefault="00830597" w:rsidP="00830597">
            <w:pPr>
              <w:rPr>
                <w:rFonts w:cs="Arial"/>
              </w:rPr>
            </w:pPr>
          </w:p>
          <w:p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rsidR="00830597" w:rsidRPr="005B5D71" w:rsidRDefault="00830597" w:rsidP="00830597">
            <w:pPr>
              <w:rPr>
                <w:rFonts w:cs="Arial"/>
              </w:rPr>
            </w:pPr>
          </w:p>
          <w:p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Y="-18"/>
        <w:tblW w:w="11965" w:type="dxa"/>
        <w:tblLayout w:type="fixed"/>
        <w:tblLook w:val="04A0" w:firstRow="1" w:lastRow="0" w:firstColumn="1" w:lastColumn="0" w:noHBand="0" w:noVBand="1"/>
      </w:tblPr>
      <w:tblGrid>
        <w:gridCol w:w="3046"/>
        <w:gridCol w:w="1618"/>
        <w:gridCol w:w="1991"/>
        <w:gridCol w:w="1890"/>
        <w:gridCol w:w="3420"/>
      </w:tblGrid>
      <w:tr w:rsidR="00830597" w:rsidTr="00830597">
        <w:tc>
          <w:tcPr>
            <w:tcW w:w="3046" w:type="dxa"/>
            <w:tcBorders>
              <w:top w:val="single" w:sz="4" w:space="0" w:color="C00000"/>
              <w:left w:val="single" w:sz="4" w:space="0" w:color="C00000"/>
              <w:bottom w:val="single" w:sz="4" w:space="0" w:color="C00000"/>
              <w:right w:val="single" w:sz="4" w:space="0" w:color="C00000"/>
            </w:tcBorders>
            <w:shd w:val="clear" w:color="auto" w:fill="C00000"/>
          </w:tcPr>
          <w:p w:rsidR="00830597" w:rsidRPr="00911380" w:rsidRDefault="00830597" w:rsidP="00830597">
            <w:pPr>
              <w:jc w:val="center"/>
              <w:rPr>
                <w:rFonts w:cs="Arial"/>
                <w:b/>
                <w:sz w:val="22"/>
                <w:szCs w:val="22"/>
              </w:rPr>
            </w:pPr>
          </w:p>
          <w:p w:rsidR="00830597" w:rsidRPr="00911380" w:rsidRDefault="00830597" w:rsidP="00830597">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rsidR="00830597" w:rsidRPr="00911380" w:rsidRDefault="00830597" w:rsidP="00830597">
            <w:pPr>
              <w:jc w:val="center"/>
              <w:rPr>
                <w:rFonts w:cs="Arial"/>
                <w:b/>
                <w:sz w:val="22"/>
                <w:szCs w:val="22"/>
              </w:rPr>
            </w:pPr>
          </w:p>
          <w:p w:rsidR="00830597" w:rsidRPr="00911380" w:rsidRDefault="00830597" w:rsidP="00830597">
            <w:pPr>
              <w:jc w:val="center"/>
              <w:rPr>
                <w:rFonts w:cs="Arial"/>
                <w:b/>
                <w:sz w:val="22"/>
                <w:szCs w:val="22"/>
              </w:rPr>
            </w:pPr>
            <w:r w:rsidRPr="00911380">
              <w:rPr>
                <w:rFonts w:cs="Arial"/>
                <w:b/>
                <w:sz w:val="22"/>
                <w:szCs w:val="22"/>
              </w:rPr>
              <w:t>Objectives</w:t>
            </w:r>
          </w:p>
        </w:tc>
        <w:tc>
          <w:tcPr>
            <w:tcW w:w="1991" w:type="dxa"/>
            <w:tcBorders>
              <w:top w:val="single" w:sz="4" w:space="0" w:color="C00000"/>
              <w:left w:val="single" w:sz="4" w:space="0" w:color="C00000"/>
              <w:bottom w:val="single" w:sz="4" w:space="0" w:color="C00000"/>
              <w:right w:val="single" w:sz="4" w:space="0" w:color="C00000"/>
            </w:tcBorders>
            <w:shd w:val="clear" w:color="auto" w:fill="C00000"/>
          </w:tcPr>
          <w:p w:rsidR="00830597" w:rsidRPr="00911380" w:rsidRDefault="00830597" w:rsidP="00830597">
            <w:pPr>
              <w:jc w:val="center"/>
              <w:rPr>
                <w:rFonts w:cs="Arial"/>
                <w:b/>
                <w:sz w:val="22"/>
                <w:szCs w:val="22"/>
              </w:rPr>
            </w:pPr>
          </w:p>
          <w:p w:rsidR="00830597" w:rsidRPr="00911380" w:rsidRDefault="00830597" w:rsidP="00830597">
            <w:pPr>
              <w:jc w:val="center"/>
              <w:rPr>
                <w:rFonts w:cs="Arial"/>
                <w:b/>
                <w:sz w:val="22"/>
                <w:szCs w:val="22"/>
              </w:rPr>
            </w:pPr>
            <w:r w:rsidRPr="00911380">
              <w:rPr>
                <w:rFonts w:cs="Arial"/>
                <w:b/>
                <w:sz w:val="22"/>
                <w:szCs w:val="22"/>
              </w:rPr>
              <w:t>Behaviors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rsidR="00830597" w:rsidRPr="00911380" w:rsidRDefault="00830597" w:rsidP="00830597">
            <w:pPr>
              <w:jc w:val="center"/>
              <w:rPr>
                <w:rFonts w:cs="Arial"/>
                <w:b/>
                <w:sz w:val="22"/>
                <w:szCs w:val="22"/>
              </w:rPr>
            </w:pPr>
          </w:p>
          <w:p w:rsidR="00830597" w:rsidRPr="00911380" w:rsidRDefault="00830597" w:rsidP="00830597">
            <w:pPr>
              <w:jc w:val="center"/>
              <w:rPr>
                <w:rFonts w:cs="Arial"/>
                <w:b/>
                <w:sz w:val="22"/>
                <w:szCs w:val="22"/>
              </w:rPr>
            </w:pPr>
            <w:r w:rsidRPr="00911380">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830597" w:rsidRPr="00911380" w:rsidRDefault="00830597" w:rsidP="00830597">
            <w:pPr>
              <w:jc w:val="center"/>
              <w:rPr>
                <w:rFonts w:cs="Arial"/>
                <w:b/>
                <w:sz w:val="22"/>
                <w:szCs w:val="22"/>
              </w:rPr>
            </w:pPr>
          </w:p>
          <w:p w:rsidR="00830597" w:rsidRPr="00911380" w:rsidRDefault="00830597" w:rsidP="00830597">
            <w:pPr>
              <w:jc w:val="center"/>
              <w:rPr>
                <w:rFonts w:cs="Arial"/>
                <w:b/>
                <w:sz w:val="22"/>
                <w:szCs w:val="22"/>
              </w:rPr>
            </w:pPr>
            <w:r w:rsidRPr="00911380">
              <w:rPr>
                <w:rFonts w:cs="Arial"/>
                <w:b/>
                <w:sz w:val="22"/>
                <w:szCs w:val="22"/>
              </w:rPr>
              <w:t>Content</w:t>
            </w:r>
          </w:p>
        </w:tc>
      </w:tr>
      <w:tr w:rsidR="00830597" w:rsidTr="00830597">
        <w:tc>
          <w:tcPr>
            <w:tcW w:w="3046"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rsidR="00830597" w:rsidRPr="005B5D71" w:rsidRDefault="00830597" w:rsidP="00830597">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18"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1991"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90" w:type="dxa"/>
            <w:tcBorders>
              <w:top w:val="single" w:sz="4" w:space="0" w:color="C00000"/>
              <w:left w:val="single" w:sz="4" w:space="0" w:color="C00000"/>
              <w:bottom w:val="single" w:sz="4" w:space="0" w:color="C00000"/>
              <w:right w:val="single" w:sz="4" w:space="0" w:color="C00000"/>
            </w:tcBorders>
          </w:tcPr>
          <w:p w:rsidR="00830597" w:rsidRPr="005B5D71" w:rsidRDefault="00830597" w:rsidP="00830597">
            <w:pPr>
              <w:rPr>
                <w:rFonts w:cs="Arial"/>
              </w:rPr>
            </w:pPr>
            <w:r w:rsidRPr="005B5D71">
              <w:rPr>
                <w:rFonts w:cs="Arial"/>
              </w:rPr>
              <w:t>Cognitive and Affective Processes</w:t>
            </w:r>
          </w:p>
        </w:tc>
        <w:tc>
          <w:tcPr>
            <w:tcW w:w="3420" w:type="dxa"/>
            <w:tcBorders>
              <w:top w:val="single" w:sz="4" w:space="0" w:color="C00000"/>
              <w:left w:val="single" w:sz="4" w:space="0" w:color="C00000"/>
              <w:bottom w:val="single" w:sz="4" w:space="0" w:color="C00000"/>
              <w:right w:val="single" w:sz="4" w:space="0" w:color="C00000"/>
            </w:tcBorders>
          </w:tcPr>
          <w:p w:rsidR="00830597" w:rsidRDefault="00830597" w:rsidP="00830597">
            <w:pPr>
              <w:rPr>
                <w:rFonts w:cs="Arial"/>
                <w:bCs/>
              </w:rPr>
            </w:pPr>
            <w:r w:rsidRPr="005B5D71">
              <w:rPr>
                <w:rFonts w:cs="Arial"/>
                <w:b/>
                <w:bCs/>
              </w:rPr>
              <w:t xml:space="preserve">Session </w:t>
            </w:r>
            <w:r>
              <w:rPr>
                <w:rFonts w:cs="Arial"/>
                <w:b/>
                <w:bCs/>
              </w:rPr>
              <w:t>6</w:t>
            </w:r>
            <w:r w:rsidRPr="005B5D71">
              <w:rPr>
                <w:rFonts w:cs="Arial"/>
                <w:b/>
                <w:bCs/>
              </w:rPr>
              <w:t>:</w:t>
            </w:r>
            <w:r>
              <w:rPr>
                <w:rFonts w:cs="Arial"/>
                <w:bCs/>
              </w:rPr>
              <w:t xml:space="preserve"> Trauma, Abuse, and Neglect (CPP and </w:t>
            </w:r>
            <w:proofErr w:type="spellStart"/>
            <w:r>
              <w:rPr>
                <w:rFonts w:cs="Arial"/>
                <w:bCs/>
              </w:rPr>
              <w:t>SafeCare</w:t>
            </w:r>
            <w:proofErr w:type="spellEnd"/>
            <w:r>
              <w:rPr>
                <w:rFonts w:cs="Arial"/>
                <w:bCs/>
              </w:rPr>
              <w:t>)</w:t>
            </w:r>
          </w:p>
          <w:p w:rsidR="00830597" w:rsidRPr="005B5D71" w:rsidRDefault="00830597" w:rsidP="00830597">
            <w:pPr>
              <w:rPr>
                <w:rFonts w:cs="Arial"/>
                <w:bCs/>
              </w:rPr>
            </w:pPr>
          </w:p>
          <w:p w:rsidR="00830597" w:rsidRPr="005B5D71" w:rsidRDefault="00830597" w:rsidP="00830597">
            <w:pPr>
              <w:rPr>
                <w:rFonts w:cs="Arial"/>
                <w:bCs/>
              </w:rPr>
            </w:pPr>
            <w:r w:rsidRPr="005B5D71">
              <w:rPr>
                <w:rFonts w:cs="Arial"/>
                <w:b/>
                <w:bCs/>
              </w:rPr>
              <w:t xml:space="preserve">Session </w:t>
            </w:r>
            <w:r>
              <w:rPr>
                <w:rFonts w:cs="Arial"/>
                <w:b/>
                <w:bCs/>
              </w:rPr>
              <w:t>7</w:t>
            </w:r>
            <w:r w:rsidRPr="005B5D71">
              <w:rPr>
                <w:rFonts w:cs="Arial"/>
                <w:b/>
                <w:bCs/>
              </w:rPr>
              <w:t>:</w:t>
            </w:r>
            <w:r w:rsidRPr="005B5D71">
              <w:rPr>
                <w:rFonts w:cs="Arial"/>
                <w:bCs/>
              </w:rPr>
              <w:t xml:space="preserve"> </w:t>
            </w:r>
            <w:r>
              <w:rPr>
                <w:rFonts w:cs="Arial"/>
                <w:bCs/>
              </w:rPr>
              <w:t>Neurodevelopmental Disability (</w:t>
            </w:r>
            <w:proofErr w:type="spellStart"/>
            <w:r>
              <w:rPr>
                <w:rFonts w:cs="Arial"/>
                <w:bCs/>
              </w:rPr>
              <w:t>Aplied</w:t>
            </w:r>
            <w:proofErr w:type="spellEnd"/>
            <w:r>
              <w:rPr>
                <w:rFonts w:cs="Arial"/>
                <w:bCs/>
              </w:rPr>
              <w:t xml:space="preserve"> Behavioral Analysis)</w:t>
            </w:r>
          </w:p>
          <w:p w:rsidR="00830597" w:rsidRDefault="00830597" w:rsidP="00830597">
            <w:pPr>
              <w:rPr>
                <w:rFonts w:cs="Arial"/>
                <w:bCs/>
              </w:rPr>
            </w:pPr>
          </w:p>
          <w:p w:rsidR="00830597" w:rsidRDefault="00830597" w:rsidP="00830597">
            <w:pPr>
              <w:rPr>
                <w:rFonts w:cs="Arial"/>
                <w:bCs/>
              </w:rPr>
            </w:pPr>
            <w:r w:rsidRPr="005B5D71">
              <w:rPr>
                <w:rFonts w:cs="Arial"/>
                <w:b/>
                <w:bCs/>
              </w:rPr>
              <w:t xml:space="preserve">Session </w:t>
            </w:r>
            <w:r>
              <w:rPr>
                <w:rFonts w:cs="Arial"/>
                <w:b/>
                <w:bCs/>
              </w:rPr>
              <w:t>9</w:t>
            </w:r>
            <w:r w:rsidRPr="005B5D71">
              <w:rPr>
                <w:rFonts w:cs="Arial"/>
                <w:b/>
                <w:bCs/>
              </w:rPr>
              <w:t>:</w:t>
            </w:r>
            <w:r w:rsidRPr="005B5D71">
              <w:rPr>
                <w:rFonts w:cs="Arial"/>
                <w:bCs/>
              </w:rPr>
              <w:t xml:space="preserve"> </w:t>
            </w:r>
            <w:r>
              <w:rPr>
                <w:rFonts w:cs="Arial"/>
                <w:bCs/>
              </w:rPr>
              <w:t xml:space="preserve">Externalizing Behaviors (Parent Management Training) </w:t>
            </w:r>
          </w:p>
          <w:p w:rsidR="00830597" w:rsidRDefault="00830597" w:rsidP="00830597">
            <w:pPr>
              <w:rPr>
                <w:rFonts w:cs="Arial"/>
                <w:bCs/>
              </w:rPr>
            </w:pPr>
          </w:p>
          <w:p w:rsidR="00830597" w:rsidRDefault="00830597" w:rsidP="00830597">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rsidR="00830597" w:rsidRDefault="00830597" w:rsidP="00830597">
            <w:pPr>
              <w:rPr>
                <w:rFonts w:cs="Arial"/>
                <w:b/>
                <w:bCs/>
              </w:rPr>
            </w:pPr>
          </w:p>
          <w:p w:rsidR="00830597" w:rsidRDefault="00830597" w:rsidP="00830597">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rsidR="00830597" w:rsidRDefault="00830597" w:rsidP="00830597">
            <w:pPr>
              <w:rPr>
                <w:rFonts w:cs="Arial"/>
                <w:bCs/>
              </w:rPr>
            </w:pPr>
          </w:p>
          <w:p w:rsidR="00830597" w:rsidRPr="005B5D71" w:rsidRDefault="00830597" w:rsidP="00830597">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rsidR="00830597" w:rsidRPr="005B5D71" w:rsidRDefault="00830597" w:rsidP="00830597">
            <w:pPr>
              <w:rPr>
                <w:rFonts w:cs="Arial"/>
                <w:bCs/>
              </w:rPr>
            </w:pPr>
          </w:p>
          <w:p w:rsidR="00830597" w:rsidRPr="005B5D71" w:rsidRDefault="00830597" w:rsidP="00830597">
            <w:pPr>
              <w:rPr>
                <w:rFonts w:cs="Arial"/>
                <w:bCs/>
              </w:rPr>
            </w:pPr>
            <w:r w:rsidRPr="005B5D71">
              <w:rPr>
                <w:rFonts w:cs="Arial"/>
                <w:b/>
                <w:bCs/>
              </w:rPr>
              <w:t>Assignment 1:</w:t>
            </w:r>
            <w:r w:rsidRPr="005B5D71">
              <w:rPr>
                <w:rFonts w:cs="Arial"/>
                <w:bCs/>
              </w:rPr>
              <w:t xml:space="preserve"> </w:t>
            </w:r>
            <w:r>
              <w:rPr>
                <w:rFonts w:cs="Arial"/>
                <w:bCs/>
              </w:rPr>
              <w:t>Midterm</w:t>
            </w:r>
          </w:p>
          <w:p w:rsidR="00830597" w:rsidRPr="005B5D71" w:rsidRDefault="00830597" w:rsidP="00830597">
            <w:pPr>
              <w:rPr>
                <w:rFonts w:cs="Arial"/>
                <w:bCs/>
              </w:rPr>
            </w:pPr>
          </w:p>
          <w:p w:rsidR="00830597" w:rsidRPr="005B5D71" w:rsidRDefault="00830597" w:rsidP="00830597">
            <w:pPr>
              <w:rPr>
                <w:rFonts w:cs="Arial"/>
                <w:bCs/>
              </w:rPr>
            </w:pPr>
            <w:r w:rsidRPr="005B5D71">
              <w:rPr>
                <w:rFonts w:cs="Arial"/>
                <w:b/>
                <w:bCs/>
              </w:rPr>
              <w:t>Assignment 2:</w:t>
            </w:r>
            <w:r w:rsidRPr="005B5D71">
              <w:rPr>
                <w:rFonts w:cs="Arial"/>
                <w:bCs/>
              </w:rPr>
              <w:t xml:space="preserve"> </w:t>
            </w:r>
            <w:r>
              <w:rPr>
                <w:rFonts w:cs="Arial"/>
                <w:bCs/>
              </w:rPr>
              <w:t>Final</w:t>
            </w:r>
          </w:p>
          <w:p w:rsidR="00830597" w:rsidRPr="005B5D71" w:rsidRDefault="00830597" w:rsidP="00830597">
            <w:pPr>
              <w:rPr>
                <w:rFonts w:cs="Arial"/>
                <w:bCs/>
              </w:rPr>
            </w:pPr>
          </w:p>
          <w:p w:rsidR="00830597" w:rsidRPr="005B5D71" w:rsidRDefault="00830597" w:rsidP="00830597">
            <w:pPr>
              <w:rPr>
                <w:rFonts w:cs="Arial"/>
                <w:bCs/>
              </w:rPr>
            </w:pPr>
            <w:r w:rsidRPr="005B5D71">
              <w:rPr>
                <w:rFonts w:cs="Arial"/>
                <w:b/>
                <w:bCs/>
              </w:rPr>
              <w:t xml:space="preserve">Assignment 4: </w:t>
            </w:r>
            <w:r w:rsidRPr="005B5D71">
              <w:rPr>
                <w:rFonts w:cs="Arial"/>
                <w:bCs/>
              </w:rPr>
              <w:t>Class Participation</w:t>
            </w:r>
          </w:p>
          <w:p w:rsidR="00830597" w:rsidRPr="005B5D71" w:rsidRDefault="00830597" w:rsidP="00830597">
            <w:pPr>
              <w:rPr>
                <w:rFonts w:cs="Arial"/>
                <w:bCs/>
              </w:rPr>
            </w:pPr>
          </w:p>
        </w:tc>
      </w:tr>
    </w:tbl>
    <w:p w:rsidR="006C3F35" w:rsidRDefault="006C3F35" w:rsidP="007C0E15">
      <w:pPr>
        <w:pStyle w:val="BodyText"/>
        <w:jc w:val="center"/>
      </w:pPr>
    </w:p>
    <w:p w:rsidR="007C0E15" w:rsidRDefault="007C0E15" w:rsidP="007C0E15">
      <w:pPr>
        <w:jc w:val="center"/>
        <w:rPr>
          <w:rFonts w:cs="Arial"/>
          <w:szCs w:val="24"/>
        </w:rPr>
      </w:pPr>
    </w:p>
    <w:p w:rsidR="007C0E15" w:rsidRDefault="007C0E15" w:rsidP="007C0E15">
      <w:pPr>
        <w:jc w:val="center"/>
        <w:rPr>
          <w:rFonts w:cs="Arial"/>
          <w:szCs w:val="24"/>
        </w:rPr>
      </w:pPr>
    </w:p>
    <w:p w:rsidR="007C0E15" w:rsidRDefault="007C0E15" w:rsidP="007C0E15">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pPr>
    </w:p>
    <w:p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830597">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rsidTr="00830597">
        <w:trPr>
          <w:cantSplit/>
        </w:trPr>
        <w:tc>
          <w:tcPr>
            <w:tcW w:w="6215" w:type="dxa"/>
            <w:tcBorders>
              <w:top w:val="single" w:sz="8" w:space="0" w:color="C0504D"/>
              <w:left w:val="single" w:sz="8" w:space="0" w:color="C0504D"/>
              <w:bottom w:val="single" w:sz="8" w:space="0" w:color="C0504D"/>
            </w:tcBorders>
          </w:tcPr>
          <w:p w:rsidR="00830597" w:rsidRPr="00B503D5" w:rsidRDefault="00830597" w:rsidP="00830597">
            <w:pPr>
              <w:ind w:left="1440" w:hanging="1440"/>
              <w:rPr>
                <w:rFonts w:cs="Arial"/>
                <w:b/>
                <w:bCs/>
              </w:rPr>
            </w:pPr>
          </w:p>
          <w:p w:rsidR="00830597" w:rsidRPr="00B503D5" w:rsidRDefault="00830597" w:rsidP="00830597">
            <w:pPr>
              <w:ind w:left="1440" w:hanging="1440"/>
              <w:rPr>
                <w:rFonts w:cs="Arial"/>
                <w:b/>
                <w:bCs/>
              </w:rPr>
            </w:pPr>
            <w:r w:rsidRPr="00B503D5">
              <w:rPr>
                <w:rFonts w:cs="Arial"/>
                <w:b/>
                <w:bCs/>
              </w:rPr>
              <w:t>Assignment 1:</w:t>
            </w:r>
            <w:r w:rsidRPr="00B503D5">
              <w:rPr>
                <w:rFonts w:cs="Arial"/>
                <w:b/>
                <w:bCs/>
              </w:rPr>
              <w:tab/>
              <w:t>Midterm</w:t>
            </w:r>
          </w:p>
        </w:tc>
        <w:tc>
          <w:tcPr>
            <w:tcW w:w="1593" w:type="dxa"/>
            <w:tcBorders>
              <w:top w:val="single" w:sz="8" w:space="0" w:color="C0504D"/>
              <w:bottom w:val="single" w:sz="8" w:space="0" w:color="C0504D"/>
            </w:tcBorders>
          </w:tcPr>
          <w:p w:rsidR="00830597" w:rsidRPr="00B503D5" w:rsidRDefault="00830597" w:rsidP="00830597">
            <w:pPr>
              <w:jc w:val="center"/>
              <w:rPr>
                <w:rFonts w:cs="Arial"/>
              </w:rPr>
            </w:pPr>
          </w:p>
          <w:p w:rsidR="00830597" w:rsidRPr="00B503D5" w:rsidRDefault="00830597" w:rsidP="00830597">
            <w:pPr>
              <w:jc w:val="center"/>
              <w:rPr>
                <w:rFonts w:cs="Arial"/>
              </w:rPr>
            </w:pPr>
            <w:r w:rsidRPr="00B503D5">
              <w:rPr>
                <w:rFonts w:cs="Arial"/>
              </w:rPr>
              <w:t>8</w:t>
            </w:r>
            <w:r>
              <w:rPr>
                <w:rFonts w:cs="Arial"/>
              </w:rPr>
              <w:t>th</w:t>
            </w:r>
            <w:r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rsidR="00830597" w:rsidRPr="00B503D5" w:rsidRDefault="00830597" w:rsidP="00830597">
            <w:pPr>
              <w:jc w:val="center"/>
              <w:rPr>
                <w:rFonts w:cs="Arial"/>
              </w:rPr>
            </w:pPr>
          </w:p>
          <w:p w:rsidR="00830597" w:rsidRPr="00B503D5" w:rsidRDefault="00830597" w:rsidP="00830597">
            <w:pPr>
              <w:jc w:val="center"/>
              <w:rPr>
                <w:rFonts w:cs="Arial"/>
              </w:rPr>
            </w:pPr>
            <w:r w:rsidRPr="00B503D5">
              <w:rPr>
                <w:rFonts w:cs="Arial"/>
              </w:rPr>
              <w:t>35%</w:t>
            </w:r>
          </w:p>
        </w:tc>
      </w:tr>
      <w:tr w:rsidR="00830597" w:rsidRPr="00370844" w:rsidTr="00830597">
        <w:trPr>
          <w:cantSplit/>
        </w:trPr>
        <w:tc>
          <w:tcPr>
            <w:tcW w:w="6215" w:type="dxa"/>
          </w:tcPr>
          <w:p w:rsidR="00830597" w:rsidRPr="00B503D5" w:rsidRDefault="00830597" w:rsidP="00830597">
            <w:pPr>
              <w:ind w:left="1440" w:hanging="1440"/>
            </w:pPr>
            <w:r w:rsidRPr="00B503D5">
              <w:rPr>
                <w:rFonts w:cs="Arial"/>
                <w:b/>
                <w:bCs/>
              </w:rPr>
              <w:t>Assignment 2:</w:t>
            </w:r>
            <w:r w:rsidRPr="00B503D5">
              <w:rPr>
                <w:rFonts w:cs="Arial"/>
                <w:b/>
                <w:bCs/>
              </w:rPr>
              <w:tab/>
              <w:t>Final</w:t>
            </w:r>
            <w:r>
              <w:rPr>
                <w:rFonts w:cs="Arial"/>
                <w:b/>
                <w:bCs/>
              </w:rPr>
              <w:t>—</w:t>
            </w:r>
            <w:r w:rsidRPr="00B503D5">
              <w:rPr>
                <w:rFonts w:cs="Arial"/>
                <w:b/>
                <w:bCs/>
              </w:rPr>
              <w:t xml:space="preserve">Integrative Assessment </w:t>
            </w:r>
          </w:p>
        </w:tc>
        <w:tc>
          <w:tcPr>
            <w:tcW w:w="1593" w:type="dxa"/>
          </w:tcPr>
          <w:p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p>
        </w:tc>
        <w:tc>
          <w:tcPr>
            <w:tcW w:w="1532" w:type="dxa"/>
          </w:tcPr>
          <w:p w:rsidR="00830597" w:rsidRPr="00B503D5" w:rsidRDefault="00830597" w:rsidP="00830597">
            <w:pPr>
              <w:jc w:val="center"/>
              <w:rPr>
                <w:rFonts w:cs="Arial"/>
              </w:rPr>
            </w:pPr>
            <w:r w:rsidRPr="00B503D5">
              <w:rPr>
                <w:rFonts w:cs="Arial"/>
              </w:rPr>
              <w:t>35%</w:t>
            </w:r>
          </w:p>
        </w:tc>
      </w:tr>
      <w:tr w:rsidR="00830597" w:rsidRPr="00370844" w:rsidTr="00830597">
        <w:trPr>
          <w:cantSplit/>
        </w:trPr>
        <w:tc>
          <w:tcPr>
            <w:tcW w:w="6215" w:type="dxa"/>
            <w:tcBorders>
              <w:top w:val="single" w:sz="8" w:space="0" w:color="C0504D"/>
              <w:left w:val="single" w:sz="8" w:space="0" w:color="C0504D"/>
              <w:bottom w:val="single" w:sz="8" w:space="0" w:color="C0504D"/>
            </w:tcBorders>
          </w:tcPr>
          <w:p w:rsidR="00830597" w:rsidRPr="00B503D5" w:rsidRDefault="00830597" w:rsidP="00830597">
            <w:pPr>
              <w:ind w:left="1440" w:hanging="1440"/>
              <w:rPr>
                <w:rFonts w:cs="Arial"/>
                <w:b/>
                <w:bCs/>
              </w:rPr>
            </w:pPr>
            <w:r w:rsidRPr="00B503D5">
              <w:rPr>
                <w:rFonts w:cs="Arial"/>
                <w:b/>
                <w:bCs/>
              </w:rPr>
              <w:t>Assignment 3: Group Work</w:t>
            </w:r>
          </w:p>
        </w:tc>
        <w:tc>
          <w:tcPr>
            <w:tcW w:w="1593" w:type="dxa"/>
            <w:tcBorders>
              <w:top w:val="single" w:sz="8" w:space="0" w:color="C0504D"/>
              <w:bottom w:val="single" w:sz="8" w:space="0" w:color="C0504D"/>
            </w:tcBorders>
          </w:tcPr>
          <w:p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rsidR="00830597" w:rsidRPr="00B503D5" w:rsidRDefault="00830597" w:rsidP="00830597">
            <w:pPr>
              <w:jc w:val="center"/>
              <w:rPr>
                <w:rFonts w:cs="Arial"/>
              </w:rPr>
            </w:pPr>
            <w:r w:rsidRPr="00B503D5">
              <w:rPr>
                <w:rFonts w:cs="Arial"/>
              </w:rPr>
              <w:t>20%</w:t>
            </w:r>
          </w:p>
        </w:tc>
      </w:tr>
      <w:tr w:rsidR="00830597" w:rsidRPr="00370844" w:rsidTr="00830597">
        <w:trPr>
          <w:cantSplit/>
        </w:trPr>
        <w:tc>
          <w:tcPr>
            <w:tcW w:w="6215" w:type="dxa"/>
            <w:tcBorders>
              <w:top w:val="single" w:sz="8" w:space="0" w:color="C0504D"/>
              <w:left w:val="single" w:sz="8" w:space="0" w:color="C0504D"/>
              <w:bottom w:val="single" w:sz="8" w:space="0" w:color="C0504D"/>
            </w:tcBorders>
          </w:tcPr>
          <w:p w:rsidR="00830597" w:rsidRPr="00B503D5" w:rsidRDefault="00830597" w:rsidP="00830597">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830597" w:rsidRPr="00B503D5" w:rsidRDefault="00830597" w:rsidP="00830597">
            <w:pPr>
              <w:jc w:val="center"/>
              <w:rPr>
                <w:rFonts w:cs="Arial"/>
              </w:rPr>
            </w:pPr>
          </w:p>
        </w:tc>
        <w:tc>
          <w:tcPr>
            <w:tcW w:w="1532" w:type="dxa"/>
            <w:tcBorders>
              <w:top w:val="single" w:sz="8" w:space="0" w:color="C0504D"/>
              <w:bottom w:val="single" w:sz="8" w:space="0" w:color="C0504D"/>
              <w:right w:val="single" w:sz="8" w:space="0" w:color="C0504D"/>
            </w:tcBorders>
          </w:tcPr>
          <w:p w:rsidR="00830597" w:rsidRPr="00B503D5" w:rsidRDefault="00830597" w:rsidP="00830597">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830597" w:rsidRPr="00B503D5" w:rsidRDefault="00830597" w:rsidP="00830597">
      <w:pPr>
        <w:rPr>
          <w:b/>
        </w:rPr>
      </w:pPr>
      <w:r w:rsidRPr="00B503D5">
        <w:rPr>
          <w:b/>
        </w:rPr>
        <w:t xml:space="preserve">Assignment 1:  Take Home Midterm </w:t>
      </w:r>
    </w:p>
    <w:p w:rsidR="00830597" w:rsidRPr="00B503D5" w:rsidRDefault="00830597" w:rsidP="00830597"/>
    <w:p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chose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rsidR="00830597" w:rsidRPr="00B503D5" w:rsidRDefault="00830597" w:rsidP="00830597">
      <w:pPr>
        <w:pStyle w:val="BodyText"/>
        <w:spacing w:after="0"/>
        <w:rPr>
          <w:szCs w:val="20"/>
        </w:rPr>
      </w:pPr>
    </w:p>
    <w:p w:rsidR="00830597" w:rsidRPr="00B503D5" w:rsidRDefault="00830597" w:rsidP="00830597">
      <w:pPr>
        <w:pStyle w:val="BodyText"/>
        <w:spacing w:after="0"/>
        <w:rPr>
          <w:szCs w:val="20"/>
        </w:rPr>
      </w:pPr>
      <w:r w:rsidRPr="00B503D5">
        <w:rPr>
          <w:szCs w:val="20"/>
        </w:rPr>
        <w:t>Please cover:</w:t>
      </w:r>
    </w:p>
    <w:p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rsidR="00830597" w:rsidRPr="00B503D5" w:rsidRDefault="00830597" w:rsidP="00830597">
      <w:pPr>
        <w:pStyle w:val="BodyText"/>
        <w:spacing w:after="0"/>
        <w:rPr>
          <w:szCs w:val="20"/>
        </w:rPr>
      </w:pPr>
    </w:p>
    <w:p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rsidR="00830597" w:rsidRPr="00B503D5" w:rsidRDefault="00830597" w:rsidP="00830597">
      <w:pPr>
        <w:pStyle w:val="BodyText"/>
        <w:spacing w:after="0"/>
        <w:rPr>
          <w:szCs w:val="20"/>
        </w:rPr>
      </w:pPr>
    </w:p>
    <w:p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rsidR="00830597" w:rsidRPr="00B503D5" w:rsidRDefault="00830597" w:rsidP="00830597">
      <w:pPr>
        <w:pStyle w:val="BodyText"/>
        <w:spacing w:after="0"/>
        <w:rPr>
          <w:szCs w:val="20"/>
        </w:rPr>
      </w:pPr>
    </w:p>
    <w:p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rsidR="00830597" w:rsidRPr="00B503D5" w:rsidRDefault="00830597" w:rsidP="00830597">
      <w:pPr>
        <w:pStyle w:val="BodyText"/>
        <w:spacing w:after="0"/>
        <w:rPr>
          <w:szCs w:val="20"/>
        </w:rPr>
      </w:pPr>
    </w:p>
    <w:p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rsidR="00830597" w:rsidRPr="00B503D5" w:rsidRDefault="00830597" w:rsidP="00830597">
      <w:r w:rsidRPr="00B503D5">
        <w:rPr>
          <w:u w:val="single"/>
        </w:rPr>
        <w:t>Due the 8</w:t>
      </w:r>
      <w:r w:rsidRPr="00B503D5">
        <w:rPr>
          <w:u w:val="single"/>
          <w:vertAlign w:val="superscript"/>
        </w:rPr>
        <w:t>th</w:t>
      </w:r>
      <w:r w:rsidRPr="00B503D5">
        <w:rPr>
          <w:u w:val="single"/>
        </w:rPr>
        <w:t xml:space="preserve"> week of class</w:t>
      </w:r>
      <w:r w:rsidRPr="00B503D5">
        <w:t>.  More details on the assignment can be found at the end of the syllabus.</w:t>
      </w:r>
    </w:p>
    <w:p w:rsidR="00830597" w:rsidRPr="00B503D5" w:rsidRDefault="00830597" w:rsidP="00830597"/>
    <w:p w:rsidR="00830597" w:rsidRPr="00B503D5" w:rsidRDefault="00830597" w:rsidP="00830597">
      <w:pPr>
        <w:pStyle w:val="BodyText"/>
        <w:spacing w:after="0"/>
        <w:rPr>
          <w:b/>
          <w:szCs w:val="20"/>
        </w:rPr>
      </w:pPr>
      <w:r w:rsidRPr="00B503D5">
        <w:rPr>
          <w:b/>
          <w:szCs w:val="20"/>
        </w:rPr>
        <w:t xml:space="preserve">Due Date: Please upload to Blackboard before class start time in Unit 8. </w:t>
      </w:r>
    </w:p>
    <w:p w:rsidR="00830597" w:rsidRPr="00B503D5" w:rsidRDefault="00830597" w:rsidP="00830597"/>
    <w:p w:rsidR="00830597" w:rsidRPr="00B503D5" w:rsidRDefault="00830597" w:rsidP="00830597">
      <w:pPr>
        <w:rPr>
          <w:b/>
        </w:rPr>
      </w:pPr>
      <w:r w:rsidRPr="00B503D5">
        <w:rPr>
          <w:b/>
        </w:rPr>
        <w:t xml:space="preserve">Assignment 2:  </w:t>
      </w:r>
      <w:r w:rsidRPr="00B503D5">
        <w:rPr>
          <w:rFonts w:cs="Arial"/>
          <w:b/>
          <w:bCs/>
        </w:rPr>
        <w:t>Final - Integrative MAP Assessment</w:t>
      </w:r>
    </w:p>
    <w:p w:rsidR="00830597" w:rsidRPr="00B503D5" w:rsidRDefault="00830597" w:rsidP="00830597"/>
    <w:p w:rsidR="00830597" w:rsidRPr="00731E45" w:rsidRDefault="00830597" w:rsidP="00830597">
      <w:r w:rsidRPr="00B503D5">
        <w:rPr>
          <w:rFonts w:cs="Arial"/>
          <w:color w:val="000000"/>
          <w:shd w:val="clear" w:color="auto" w:fill="FFFFFF"/>
        </w:rPr>
        <w:t>You</w:t>
      </w:r>
      <w:r w:rsidRPr="00731E45">
        <w:rPr>
          <w:rFonts w:cs="Arial"/>
          <w:color w:val="000000"/>
          <w:shd w:val="clear" w:color="auto" w:fill="FFFFFF"/>
        </w:rPr>
        <w:t xml:space="preserve"> will be provided with 3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plan, (iii) 6 </w:t>
      </w:r>
      <w:proofErr w:type="gramStart"/>
      <w:r w:rsidRPr="00731E45">
        <w:rPr>
          <w:rFonts w:cs="Arial"/>
          <w:color w:val="000000"/>
          <w:shd w:val="clear" w:color="auto" w:fill="FFFFFF"/>
        </w:rPr>
        <w:t>session  intervention</w:t>
      </w:r>
      <w:proofErr w:type="gramEnd"/>
      <w:r w:rsidRPr="00731E45">
        <w:rPr>
          <w:rFonts w:cs="Arial"/>
          <w:color w:val="000000"/>
          <w:shd w:val="clear" w:color="auto" w:fill="FFFFFF"/>
        </w:rPr>
        <w:t xml:space="preserve"> using MAP practice areas. </w:t>
      </w:r>
      <w:r>
        <w:rPr>
          <w:rFonts w:cs="Arial"/>
          <w:color w:val="000000"/>
          <w:shd w:val="clear" w:color="auto" w:fill="FFFFFF"/>
        </w:rPr>
        <w:t xml:space="preserve">In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and intervention. You will </w:t>
      </w:r>
      <w:proofErr w:type="gramStart"/>
      <w:r>
        <w:rPr>
          <w:rFonts w:cs="Arial"/>
          <w:color w:val="000000"/>
          <w:shd w:val="clear" w:color="auto" w:fill="FFFFFF"/>
        </w:rPr>
        <w:t xml:space="preserve">also </w:t>
      </w:r>
      <w:r w:rsidRPr="00731E45">
        <w:rPr>
          <w:rFonts w:cs="Arial"/>
          <w:color w:val="000000"/>
          <w:shd w:val="clear" w:color="auto" w:fill="FFFFFF"/>
        </w:rPr>
        <w:t xml:space="preserve"> attach</w:t>
      </w:r>
      <w:proofErr w:type="gramEnd"/>
      <w:r w:rsidRPr="00731E45">
        <w:rPr>
          <w:rFonts w:cs="Arial"/>
          <w:color w:val="000000"/>
          <w:shd w:val="clear" w:color="auto" w:fill="FFFFFF"/>
        </w:rPr>
        <w:t xml:space="preserve"> a </w:t>
      </w:r>
      <w:r>
        <w:rPr>
          <w:rFonts w:cs="Arial"/>
          <w:color w:val="000000"/>
          <w:shd w:val="clear" w:color="auto" w:fill="FFFFFF"/>
        </w:rPr>
        <w:t xml:space="preserve">MAP </w:t>
      </w:r>
      <w:r w:rsidRPr="00731E45">
        <w:rPr>
          <w:rFonts w:cs="Arial"/>
          <w:color w:val="000000"/>
          <w:shd w:val="clear" w:color="auto" w:fill="FFFFFF"/>
        </w:rPr>
        <w:t xml:space="preserve">clinical dashboard that denotes </w:t>
      </w:r>
      <w:r>
        <w:rPr>
          <w:rFonts w:cs="Arial"/>
          <w:color w:val="000000"/>
          <w:shd w:val="clear" w:color="auto" w:fill="FFFFFF"/>
        </w:rPr>
        <w:t>your</w:t>
      </w:r>
      <w:r w:rsidRPr="00731E45">
        <w:rPr>
          <w:rFonts w:cs="Arial"/>
          <w:color w:val="000000"/>
          <w:shd w:val="clear" w:color="auto" w:fill="FFFFFF"/>
        </w:rPr>
        <w:t xml:space="preserve"> use of the MAP practice areas across the sessions, includes scale info and scores, and ha</w:t>
      </w:r>
      <w:r>
        <w:rPr>
          <w:rFonts w:cs="Arial"/>
          <w:color w:val="000000"/>
          <w:shd w:val="clear" w:color="auto" w:fill="FFFFFF"/>
        </w:rPr>
        <w:t>s</w:t>
      </w:r>
      <w:r w:rsidRPr="00731E45">
        <w:rPr>
          <w:rFonts w:cs="Arial"/>
          <w:color w:val="000000"/>
          <w:shd w:val="clear" w:color="auto" w:fill="FFFFFF"/>
        </w:rPr>
        <w:t xml:space="preserve"> treatment notes. </w:t>
      </w:r>
    </w:p>
    <w:p w:rsidR="00830597" w:rsidRDefault="00830597" w:rsidP="00830597"/>
    <w:p w:rsidR="00830597" w:rsidRPr="00B503D5" w:rsidRDefault="00830597" w:rsidP="00830597">
      <w:pPr>
        <w:pStyle w:val="BodyText"/>
        <w:spacing w:after="0"/>
        <w:rPr>
          <w:szCs w:val="20"/>
        </w:rPr>
      </w:pPr>
      <w:r w:rsidRPr="00B503D5">
        <w:rPr>
          <w:szCs w:val="20"/>
        </w:rPr>
        <w:t xml:space="preserve">The final should be </w:t>
      </w:r>
      <w:r>
        <w:rPr>
          <w:szCs w:val="20"/>
          <w:u w:val="single"/>
        </w:rPr>
        <w:t>6-</w:t>
      </w:r>
      <w:proofErr w:type="gramStart"/>
      <w:r>
        <w:rPr>
          <w:szCs w:val="20"/>
          <w:u w:val="single"/>
        </w:rPr>
        <w:t xml:space="preserve">8 </w:t>
      </w:r>
      <w:r w:rsidRPr="00B503D5">
        <w:rPr>
          <w:szCs w:val="20"/>
          <w:u w:val="single"/>
        </w:rPr>
        <w:t xml:space="preserve"> pages</w:t>
      </w:r>
      <w:proofErr w:type="gramEnd"/>
      <w:r w:rsidRPr="00B503D5">
        <w:rPr>
          <w:szCs w:val="20"/>
          <w:u w:val="single"/>
        </w:rPr>
        <w:t xml:space="preserve"> in length</w:t>
      </w:r>
      <w:r w:rsidRPr="00B503D5">
        <w:rPr>
          <w:szCs w:val="20"/>
        </w:rPr>
        <w:t xml:space="preserve">, NOT including any cover pages or reference page.  Please cite all scales and intervention techniques presented. </w:t>
      </w:r>
    </w:p>
    <w:p w:rsidR="00830597" w:rsidRPr="00731E45" w:rsidRDefault="00830597" w:rsidP="00830597">
      <w:r w:rsidRPr="00895AB5">
        <w:rPr>
          <w:u w:val="single"/>
        </w:rPr>
        <w:lastRenderedPageBreak/>
        <w:t>Due</w:t>
      </w:r>
      <w:r>
        <w:t>: First Wednesday after reading days at 5pm</w:t>
      </w:r>
    </w:p>
    <w:p w:rsidR="00830597" w:rsidRPr="00731E45" w:rsidRDefault="00830597" w:rsidP="00830597">
      <w:pPr>
        <w:rPr>
          <w:b/>
        </w:rPr>
      </w:pPr>
      <w:r w:rsidRPr="00731E45">
        <w:rPr>
          <w:b/>
        </w:rPr>
        <w:t>Assignment 3:</w:t>
      </w:r>
      <w:r>
        <w:rPr>
          <w:b/>
        </w:rPr>
        <w:t xml:space="preserve"> </w:t>
      </w:r>
      <w:r w:rsidRPr="00731E45">
        <w:rPr>
          <w:b/>
        </w:rPr>
        <w:t xml:space="preserve">Group Work </w:t>
      </w:r>
    </w:p>
    <w:p w:rsidR="00830597" w:rsidRPr="00731E45" w:rsidRDefault="00830597" w:rsidP="00830597"/>
    <w:p w:rsidR="00830597" w:rsidRPr="00731E45" w:rsidRDefault="00830597" w:rsidP="00830597">
      <w:r w:rsidRPr="00731E45">
        <w:t>You will work in groups over the semester to work on case material, share the readings</w:t>
      </w:r>
      <w:r>
        <w:t>,</w:t>
      </w:r>
      <w:r w:rsidRPr="00731E45">
        <w:t xml:space="preserve"> and present them to the class</w:t>
      </w:r>
      <w:r>
        <w:t>;</w:t>
      </w:r>
      <w:r w:rsidRPr="00731E45">
        <w:t xml:space="preserve"> and to work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rsidR="00830597" w:rsidRPr="00731E45" w:rsidRDefault="00830597" w:rsidP="00830597"/>
    <w:p w:rsidR="00830597" w:rsidRPr="00731E45" w:rsidRDefault="00830597" w:rsidP="00830597">
      <w:pPr>
        <w:rPr>
          <w:b/>
        </w:rPr>
      </w:pPr>
      <w:r w:rsidRPr="00731E45">
        <w:rPr>
          <w:b/>
        </w:rPr>
        <w:t>Assignment 4:</w:t>
      </w:r>
      <w:r>
        <w:rPr>
          <w:b/>
        </w:rPr>
        <w:t xml:space="preserve"> </w:t>
      </w:r>
      <w:r w:rsidRPr="00731E45">
        <w:rPr>
          <w:b/>
        </w:rPr>
        <w:t>Class Participation</w:t>
      </w:r>
    </w:p>
    <w:p w:rsidR="00830597" w:rsidRPr="00731E45" w:rsidRDefault="00830597" w:rsidP="00830597"/>
    <w:p w:rsidR="00830597" w:rsidRPr="00731E45" w:rsidRDefault="00830597" w:rsidP="00830597">
      <w:r w:rsidRPr="00731E45">
        <w:t>Students will be expected to come to class on time, to have read the material, and to participate in all class discussions.</w:t>
      </w:r>
    </w:p>
    <w:p w:rsidR="00830597" w:rsidRDefault="00830597" w:rsidP="00830597"/>
    <w:p w:rsidR="00830597" w:rsidRPr="00605C9C" w:rsidRDefault="00830597" w:rsidP="00830597">
      <w:pPr>
        <w:rPr>
          <w:b/>
        </w:rPr>
      </w:pPr>
      <w:r w:rsidRPr="00605C9C">
        <w:rPr>
          <w:b/>
        </w:rPr>
        <w:t xml:space="preserve">Guidelines for Evaluating Class Participation </w:t>
      </w:r>
    </w:p>
    <w:p w:rsidR="00830597" w:rsidRDefault="00830597" w:rsidP="00830597">
      <w:pPr>
        <w:rPr>
          <w:b/>
        </w:rPr>
      </w:pPr>
    </w:p>
    <w:p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rsidR="00830597" w:rsidRPr="00605C9C" w:rsidRDefault="00830597" w:rsidP="00830597">
      <w:pPr>
        <w:rPr>
          <w:b/>
        </w:rPr>
      </w:pPr>
    </w:p>
    <w:p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rsidR="00830597" w:rsidRPr="00605C9C" w:rsidRDefault="00830597" w:rsidP="00830597"/>
    <w:p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rsidR="00830597" w:rsidRPr="00605C9C" w:rsidRDefault="00830597" w:rsidP="00830597">
      <w:pPr>
        <w:rPr>
          <w:b/>
        </w:rPr>
      </w:pPr>
    </w:p>
    <w:p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rsidR="00830597" w:rsidRPr="00605C9C" w:rsidRDefault="00830597" w:rsidP="00830597">
      <w:pPr>
        <w:rPr>
          <w:b/>
        </w:rPr>
      </w:pPr>
    </w:p>
    <w:p w:rsidR="00830597" w:rsidRPr="00605C9C" w:rsidRDefault="00830597" w:rsidP="00830597">
      <w:r w:rsidRPr="00605C9C">
        <w:rPr>
          <w:b/>
        </w:rPr>
        <w:t>6: Inadequate</w:t>
      </w:r>
      <w:r>
        <w:rPr>
          <w:b/>
        </w:rPr>
        <w:t>—</w:t>
      </w:r>
      <w:r w:rsidRPr="00605C9C">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830597" w:rsidRPr="00605C9C" w:rsidRDefault="00830597" w:rsidP="00830597">
      <w:pPr>
        <w:rPr>
          <w:b/>
        </w:rPr>
      </w:pPr>
    </w:p>
    <w:p w:rsidR="00830597" w:rsidRPr="00605C9C" w:rsidRDefault="00830597" w:rsidP="00830597">
      <w:r w:rsidRPr="00605C9C">
        <w:rPr>
          <w:b/>
        </w:rPr>
        <w:t>5: Nonparticipant</w:t>
      </w:r>
      <w:r>
        <w:t>—</w:t>
      </w:r>
      <w:r w:rsidRPr="00605C9C">
        <w:t>Attends class only.</w:t>
      </w:r>
    </w:p>
    <w:p w:rsidR="00830597" w:rsidRPr="00605C9C" w:rsidRDefault="00830597" w:rsidP="00830597">
      <w:pPr>
        <w:rPr>
          <w:b/>
        </w:rPr>
      </w:pPr>
    </w:p>
    <w:p w:rsidR="00830597" w:rsidRPr="00605C9C" w:rsidRDefault="00830597" w:rsidP="00830597">
      <w:r w:rsidRPr="00605C9C">
        <w:rPr>
          <w:b/>
        </w:rPr>
        <w:lastRenderedPageBreak/>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830597">
        <w:trPr>
          <w:cantSplit/>
          <w:tblHeader/>
        </w:trPr>
        <w:tc>
          <w:tcPr>
            <w:tcW w:w="4634"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830597">
        <w:trPr>
          <w:cantSplit/>
        </w:trPr>
        <w:tc>
          <w:tcPr>
            <w:tcW w:w="2338"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B1518C" w:rsidRDefault="0016662D" w:rsidP="0016662D">
      <w:r>
        <w:t xml:space="preserve">Within the School of Social Work, grades are determined in each class based on the following standards which have been established by the faculty of the School:  </w:t>
      </w:r>
    </w:p>
    <w:p w:rsidR="00B1518C" w:rsidRDefault="00B1518C" w:rsidP="0016662D"/>
    <w:p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B1518C" w:rsidRDefault="00B1518C" w:rsidP="0016662D"/>
    <w:p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rsidR="00B1518C" w:rsidRDefault="00B1518C" w:rsidP="0016662D"/>
    <w:p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rsidR="00B1518C" w:rsidRDefault="00B1518C" w:rsidP="0016662D"/>
    <w:p w:rsidR="00B1518C" w:rsidRDefault="0016662D" w:rsidP="0016662D">
      <w:r>
        <w:t xml:space="preserve">(4)  A grade of B- will denote that a student’s performance was less than adequate on an assignment, reflecting only moderate grasp of content and/or expectations.  </w:t>
      </w:r>
    </w:p>
    <w:p w:rsidR="00B1518C" w:rsidRDefault="00B1518C" w:rsidP="0016662D"/>
    <w:p w:rsidR="00B1518C" w:rsidRDefault="0016662D" w:rsidP="0016662D">
      <w:r>
        <w:t xml:space="preserve">(5) A grade of C would reflect a minimal grasp of the assignments, poor organization of ideas and/or several significant areas requiring improvement.  </w:t>
      </w:r>
    </w:p>
    <w:p w:rsidR="00B1518C" w:rsidRDefault="00B1518C" w:rsidP="0016662D"/>
    <w:p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rsidR="0016662D" w:rsidRDefault="0016662D" w:rsidP="0016662D">
      <w:r>
        <w:t> </w:t>
      </w:r>
    </w:p>
    <w:p w:rsidR="0016662D" w:rsidRDefault="0016662D" w:rsidP="00325D4C">
      <w:pPr>
        <w:pStyle w:val="BodyText"/>
        <w:rPr>
          <w:color w:val="000000"/>
        </w:rPr>
      </w:pPr>
    </w:p>
    <w:p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830597" w:rsidRDefault="00830597" w:rsidP="00830597">
      <w:pPr>
        <w:ind w:left="720" w:hanging="720"/>
      </w:pPr>
      <w:proofErr w:type="spellStart"/>
      <w:r>
        <w:t>Zeanah</w:t>
      </w:r>
      <w:proofErr w:type="spellEnd"/>
      <w:r>
        <w:t xml:space="preserve">,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rsidR="005F3422" w:rsidRPr="00D20FB5" w:rsidRDefault="005F3422" w:rsidP="00E55CB6">
      <w:pPr>
        <w:spacing w:after="240"/>
        <w:rPr>
          <w:rFonts w:cs="Arial"/>
          <w:szCs w:val="24"/>
        </w:rPr>
      </w:pPr>
      <w:r w:rsidRPr="00D20FB5">
        <w:rPr>
          <w:rFonts w:cs="Arial"/>
          <w:szCs w:val="24"/>
        </w:rPr>
        <w:t xml:space="preserve">Course Reader. </w:t>
      </w:r>
      <w:r w:rsidR="00E55CB6">
        <w:rPr>
          <w:rFonts w:cs="Arial"/>
          <w:szCs w:val="24"/>
        </w:rPr>
        <w:t xml:space="preserve">   </w:t>
      </w:r>
      <w:r w:rsidRPr="00D20FB5">
        <w:rPr>
          <w:rFonts w:cs="Arial"/>
          <w:szCs w:val="24"/>
        </w:rPr>
        <w:t xml:space="preserve">Available at </w:t>
      </w:r>
      <w:r w:rsidR="00E55CB6">
        <w:rPr>
          <w:rFonts w:cs="Arial"/>
          <w:szCs w:val="24"/>
        </w:rPr>
        <w:t>xxx</w:t>
      </w:r>
      <w:r w:rsidR="00FB2C95">
        <w:rPr>
          <w:rFonts w:cs="Arial"/>
          <w:szCs w:val="24"/>
        </w:rPr>
        <w:t xml:space="preserve"> </w:t>
      </w:r>
    </w:p>
    <w:p w:rsidR="005600E1" w:rsidRPr="00E55CB6" w:rsidRDefault="005F3422" w:rsidP="00E55CB6">
      <w:pPr>
        <w:pStyle w:val="Heading2"/>
      </w:pPr>
      <w:r w:rsidRPr="00E55CB6">
        <w:t>Recommended Guidebook for APA Style Formatting</w:t>
      </w:r>
    </w:p>
    <w:p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proofErr w:type="spellStart"/>
      <w:r>
        <w:t>Leavey</w:t>
      </w:r>
      <w:proofErr w:type="spellEnd"/>
      <w:r>
        <w:t xml:space="preserve"> Library.</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277634" w:rsidRPr="00830597" w:rsidRDefault="00830597" w:rsidP="00277634">
            <w:pPr>
              <w:pStyle w:val="Level1"/>
              <w:tabs>
                <w:tab w:val="clear" w:pos="342"/>
                <w:tab w:val="num" w:pos="360"/>
              </w:tabs>
              <w:rPr>
                <w:b/>
                <w:szCs w:val="20"/>
              </w:rPr>
            </w:pPr>
            <w:r w:rsidRPr="00830597">
              <w:rPr>
                <w:b/>
                <w:szCs w:val="20"/>
              </w:rPr>
              <w:t>Course Introduction</w:t>
            </w:r>
          </w:p>
          <w:p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rsidR="00F11FAF" w:rsidRPr="000D4EB9" w:rsidRDefault="00830597" w:rsidP="00370844">
            <w:pPr>
              <w:rPr>
                <w:rFonts w:cs="Arial"/>
                <w:smallCaps/>
              </w:rPr>
            </w:pPr>
            <w:r>
              <w:rPr>
                <w:rFonts w:cs="Arial"/>
                <w:smallCaps/>
              </w:rPr>
              <w:t xml:space="preserve">             3 &amp; 4 on-going       </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C20058" w:rsidRPr="00830597" w:rsidRDefault="00830597" w:rsidP="00370844">
            <w:pPr>
              <w:pStyle w:val="Level1"/>
              <w:rPr>
                <w:szCs w:val="20"/>
              </w:rPr>
            </w:pPr>
            <w:r w:rsidRPr="00830597">
              <w:rPr>
                <w:b/>
                <w:szCs w:val="20"/>
              </w:rPr>
              <w:t>Complications That May Influence Attachment and Development</w:t>
            </w:r>
          </w:p>
          <w:p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C20058" w:rsidRPr="00830597" w:rsidRDefault="00830597" w:rsidP="00370844">
            <w:pPr>
              <w:pStyle w:val="Level1"/>
              <w:rPr>
                <w:b/>
              </w:rPr>
            </w:pPr>
            <w:r w:rsidRPr="00830597">
              <w:rPr>
                <w:b/>
              </w:rPr>
              <w:t xml:space="preserve">Infant Mental Health Assessment </w:t>
            </w:r>
          </w:p>
          <w:p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Common Issues That Bring Parents Into Care</w:t>
            </w:r>
          </w:p>
          <w:p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 xml:space="preserve">Chronic Illness </w:t>
            </w:r>
          </w:p>
          <w:p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462611" w:rsidRPr="00830597" w:rsidRDefault="00830597" w:rsidP="00147320">
            <w:pPr>
              <w:pStyle w:val="Heading5"/>
              <w:numPr>
                <w:ilvl w:val="0"/>
                <w:numId w:val="1"/>
              </w:numPr>
              <w:rPr>
                <w:rFonts w:cs="Arial"/>
                <w:b/>
                <w:szCs w:val="24"/>
              </w:rPr>
            </w:pPr>
            <w:r>
              <w:rPr>
                <w:rFonts w:cs="Arial"/>
                <w:b/>
                <w:szCs w:val="24"/>
              </w:rPr>
              <w:t>Child Maltreatment</w:t>
            </w:r>
          </w:p>
          <w:p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462611" w:rsidRDefault="00830597" w:rsidP="00370844">
            <w:pPr>
              <w:pStyle w:val="Level1"/>
            </w:pPr>
            <w:r>
              <w:rPr>
                <w:b/>
              </w:rPr>
              <w:t>Neurodevelopmental Disability</w:t>
            </w:r>
          </w:p>
          <w:p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Developmental Disability and Delay</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Externalizing Behaviors</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Case Conceptualization</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Depression</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Anxiety</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Bullying</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Environmental Trauma</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462611" w:rsidRPr="00830597" w:rsidRDefault="00830597" w:rsidP="00370844">
            <w:pPr>
              <w:pStyle w:val="Level1"/>
              <w:rPr>
                <w:b/>
              </w:rPr>
            </w:pPr>
            <w:r>
              <w:rPr>
                <w:b/>
              </w:rPr>
              <w:t>Grief and Loss</w:t>
            </w:r>
          </w:p>
          <w:p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bCs/>
              </w:rPr>
            </w:pP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rsidR="005F3422" w:rsidRPr="00D20FB5" w:rsidRDefault="005F3422" w:rsidP="005F3422">
      <w:pPr>
        <w:rPr>
          <w:rFonts w:cs="Arial"/>
        </w:rPr>
      </w:pPr>
    </w:p>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rsidR="00830597" w:rsidRDefault="00830597" w:rsidP="00830597">
      <w:pPr>
        <w:pStyle w:val="Part"/>
      </w:pPr>
    </w:p>
    <w:p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rsidR="00830597" w:rsidRPr="00C716BD" w:rsidRDefault="00830597" w:rsidP="00AD7C6E">
            <w:pPr>
              <w:keepNext/>
              <w:spacing w:before="20" w:after="20"/>
              <w:jc w:val="right"/>
              <w:rPr>
                <w:rFonts w:cs="Arial"/>
                <w:b/>
                <w:color w:val="FFFFFF"/>
                <w:sz w:val="22"/>
                <w:szCs w:val="22"/>
              </w:rPr>
            </w:pPr>
          </w:p>
        </w:tc>
      </w:tr>
      <w:tr w:rsidR="00830597" w:rsidRPr="00C716BD" w:rsidTr="00AD7C6E">
        <w:trPr>
          <w:cantSplit/>
        </w:trPr>
        <w:tc>
          <w:tcPr>
            <w:tcW w:w="9540" w:type="dxa"/>
            <w:gridSpan w:val="2"/>
            <w:tcBorders>
              <w:top w:val="single" w:sz="4" w:space="0" w:color="auto"/>
              <w:left w:val="single" w:sz="4" w:space="0" w:color="auto"/>
              <w:right w:val="single" w:sz="4" w:space="0" w:color="auto"/>
            </w:tcBorders>
          </w:tcPr>
          <w:p w:rsidR="00830597" w:rsidRPr="0031075E" w:rsidRDefault="00830597" w:rsidP="00AD7C6E">
            <w:pPr>
              <w:keepNext/>
              <w:rPr>
                <w:rFonts w:cs="Arial"/>
                <w:b/>
                <w:bCs/>
                <w:color w:val="262626"/>
                <w:sz w:val="22"/>
                <w:szCs w:val="22"/>
              </w:rPr>
            </w:pPr>
            <w:r w:rsidRPr="00C716BD">
              <w:rPr>
                <w:rFonts w:cs="Arial"/>
                <w:b/>
                <w:bCs/>
                <w:color w:val="262626"/>
                <w:sz w:val="22"/>
                <w:szCs w:val="22"/>
              </w:rPr>
              <w:t xml:space="preserve">Topics </w:t>
            </w:r>
          </w:p>
        </w:tc>
      </w:tr>
      <w:tr w:rsidR="00830597" w:rsidRPr="00C716BD" w:rsidTr="00AD7C6E">
        <w:trPr>
          <w:cantSplit/>
        </w:trPr>
        <w:tc>
          <w:tcPr>
            <w:tcW w:w="9540" w:type="dxa"/>
            <w:gridSpan w:val="2"/>
            <w:tcBorders>
              <w:left w:val="single" w:sz="4" w:space="0" w:color="auto"/>
              <w:bottom w:val="single" w:sz="4" w:space="0" w:color="auto"/>
              <w:right w:val="single" w:sz="4" w:space="0" w:color="auto"/>
            </w:tcBorders>
          </w:tcPr>
          <w:p w:rsidR="00830597" w:rsidRDefault="00830597" w:rsidP="00830597">
            <w:pPr>
              <w:pStyle w:val="Level1"/>
              <w:tabs>
                <w:tab w:val="clear" w:pos="342"/>
                <w:tab w:val="num" w:pos="360"/>
              </w:tabs>
              <w:ind w:left="288" w:hanging="288"/>
            </w:pPr>
            <w:r>
              <w:t>Review of previous material on assessment and intervention</w:t>
            </w:r>
          </w:p>
          <w:p w:rsidR="00830597" w:rsidRDefault="00830597" w:rsidP="00830597">
            <w:pPr>
              <w:pStyle w:val="Level1"/>
              <w:tabs>
                <w:tab w:val="clear" w:pos="342"/>
                <w:tab w:val="num" w:pos="360"/>
              </w:tabs>
              <w:ind w:left="288" w:hanging="288"/>
            </w:pPr>
            <w:r>
              <w:t xml:space="preserve">Review of the </w:t>
            </w:r>
            <w:proofErr w:type="spellStart"/>
            <w:r>
              <w:t>multicausal</w:t>
            </w:r>
            <w:proofErr w:type="spellEnd"/>
            <w:r>
              <w:t xml:space="preserve"> perspective of problems in children and their families</w:t>
            </w:r>
          </w:p>
          <w:p w:rsidR="00830597" w:rsidRPr="00D96BBD" w:rsidRDefault="00830597" w:rsidP="00830597">
            <w:pPr>
              <w:pStyle w:val="Level1"/>
              <w:tabs>
                <w:tab w:val="clear" w:pos="342"/>
                <w:tab w:val="num" w:pos="360"/>
              </w:tabs>
              <w:ind w:left="288" w:hanging="288"/>
            </w:pPr>
            <w:r>
              <w:t>A process for general assessment of a child and family</w:t>
            </w:r>
          </w:p>
        </w:tc>
      </w:tr>
    </w:tbl>
    <w:p w:rsidR="00830597" w:rsidRPr="00E16D52" w:rsidRDefault="00830597" w:rsidP="00830597">
      <w:pPr>
        <w:pStyle w:val="Heading3"/>
        <w:rPr>
          <w:sz w:val="20"/>
          <w:szCs w:val="20"/>
        </w:rPr>
      </w:pPr>
      <w:r w:rsidRPr="00E16D52">
        <w:rPr>
          <w:sz w:val="20"/>
          <w:szCs w:val="20"/>
        </w:rPr>
        <w:t>Required Readings</w:t>
      </w:r>
    </w:p>
    <w:p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rsidR="00830597" w:rsidRPr="00E16D52" w:rsidRDefault="00830597" w:rsidP="00830597"/>
    <w:p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Pr="00E16D52">
        <w:rPr>
          <w:i/>
        </w:rPr>
        <w:t>resiliency based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rsidR="00830597" w:rsidRPr="00E16D52" w:rsidRDefault="00830597" w:rsidP="00830597">
      <w:pPr>
        <w:tabs>
          <w:tab w:val="left" w:pos="90"/>
        </w:tabs>
        <w:ind w:left="720" w:hanging="720"/>
        <w:rPr>
          <w:b/>
        </w:rPr>
      </w:pPr>
    </w:p>
    <w:p w:rsidR="00830597" w:rsidRPr="00E16D52" w:rsidRDefault="00830597" w:rsidP="00830597">
      <w:pPr>
        <w:tabs>
          <w:tab w:val="left" w:pos="90"/>
        </w:tabs>
        <w:ind w:left="720" w:hanging="720"/>
        <w:rPr>
          <w:b/>
        </w:rPr>
      </w:pPr>
      <w:r w:rsidRPr="00E16D52">
        <w:rPr>
          <w:b/>
        </w:rPr>
        <w:t>Suggested Readings</w:t>
      </w:r>
    </w:p>
    <w:p w:rsidR="00830597" w:rsidRPr="00E16D52" w:rsidRDefault="00830597" w:rsidP="00830597">
      <w:pPr>
        <w:tabs>
          <w:tab w:val="left" w:pos="90"/>
        </w:tabs>
        <w:ind w:left="720" w:hanging="720"/>
      </w:pPr>
      <w:r w:rsidRPr="00E16D52">
        <w:t xml:space="preserve">Halle, T., </w:t>
      </w:r>
      <w:proofErr w:type="spellStart"/>
      <w:r w:rsidRPr="00E16D52">
        <w:t>Zaslow</w:t>
      </w:r>
      <w:proofErr w:type="spellEnd"/>
      <w:r w:rsidRPr="00E16D52">
        <w:t xml:space="preserve">, M., Wessel, J., </w:t>
      </w:r>
      <w:proofErr w:type="spellStart"/>
      <w:r w:rsidRPr="00E16D52">
        <w:t>Moodie</w:t>
      </w:r>
      <w:proofErr w:type="spellEnd"/>
      <w:r w:rsidRPr="00E16D52">
        <w:t xml:space="preserv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rsidR="00830597" w:rsidRPr="00E16D52" w:rsidRDefault="00830597" w:rsidP="00830597">
      <w:pPr>
        <w:tabs>
          <w:tab w:val="left" w:pos="90"/>
        </w:tabs>
      </w:pPr>
      <w:r>
        <w:tab/>
      </w:r>
      <w:r>
        <w:tab/>
      </w:r>
      <w:r w:rsidRPr="00E16D52">
        <w:t>http://www.acf.hhs.gov/sites/default/files/opre/screeners_final.pdf</w:t>
      </w:r>
    </w:p>
    <w:p w:rsidR="00830597" w:rsidRDefault="00830597" w:rsidP="00830597">
      <w:pPr>
        <w:pStyle w:val="Bib"/>
      </w:pPr>
    </w:p>
    <w:p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rsidTr="00AD7C6E">
        <w:trPr>
          <w:cantSplit/>
          <w:tblHeader/>
        </w:trPr>
        <w:tc>
          <w:tcPr>
            <w:tcW w:w="7110" w:type="dxa"/>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rsidR="00830597" w:rsidRPr="00C716BD" w:rsidRDefault="00830597" w:rsidP="00AD7C6E">
            <w:pPr>
              <w:keepNext/>
              <w:spacing w:before="20" w:after="20"/>
              <w:jc w:val="right"/>
              <w:rPr>
                <w:rFonts w:cs="Arial"/>
                <w:b/>
                <w:color w:val="FFFFFF"/>
                <w:sz w:val="22"/>
                <w:szCs w:val="22"/>
              </w:rPr>
            </w:pPr>
          </w:p>
        </w:tc>
      </w:tr>
      <w:tr w:rsidR="00830597" w:rsidRPr="00C716BD" w:rsidTr="00AD7C6E">
        <w:trPr>
          <w:cantSplit/>
        </w:trPr>
        <w:tc>
          <w:tcPr>
            <w:tcW w:w="9540" w:type="dxa"/>
            <w:gridSpan w:val="2"/>
            <w:tcBorders>
              <w:bottom w:val="single" w:sz="4" w:space="0" w:color="auto"/>
            </w:tcBorders>
          </w:tcPr>
          <w:p w:rsidR="00830597" w:rsidRPr="00C716BD" w:rsidRDefault="00830597" w:rsidP="00AD7C6E">
            <w:pPr>
              <w:keepNext/>
              <w:rPr>
                <w:rFonts w:cs="Arial"/>
                <w:b/>
                <w:sz w:val="22"/>
                <w:szCs w:val="22"/>
              </w:rPr>
            </w:pPr>
            <w:r w:rsidRPr="00C716BD">
              <w:rPr>
                <w:rFonts w:cs="Arial"/>
                <w:b/>
                <w:bCs/>
                <w:color w:val="262626"/>
                <w:sz w:val="22"/>
                <w:szCs w:val="22"/>
              </w:rPr>
              <w:t xml:space="preserve">Topics </w:t>
            </w: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8154F8" w:rsidRDefault="00830597" w:rsidP="00830597">
            <w:pPr>
              <w:pStyle w:val="Level1"/>
              <w:tabs>
                <w:tab w:val="clear" w:pos="342"/>
                <w:tab w:val="num" w:pos="360"/>
              </w:tabs>
              <w:ind w:left="288" w:hanging="288"/>
            </w:pPr>
            <w:r w:rsidRPr="008154F8">
              <w:t>Preterm birth</w:t>
            </w:r>
          </w:p>
          <w:p w:rsidR="00830597" w:rsidRPr="008154F8" w:rsidRDefault="00830597" w:rsidP="00830597">
            <w:pPr>
              <w:pStyle w:val="Level1"/>
              <w:tabs>
                <w:tab w:val="clear" w:pos="342"/>
                <w:tab w:val="num" w:pos="360"/>
              </w:tabs>
              <w:ind w:left="288" w:hanging="288"/>
            </w:pPr>
            <w:r w:rsidRPr="008154F8">
              <w:t>Maternal substance use</w:t>
            </w:r>
          </w:p>
          <w:p w:rsidR="00830597" w:rsidRPr="008154F8" w:rsidRDefault="00830597" w:rsidP="00830597">
            <w:pPr>
              <w:pStyle w:val="Level1"/>
              <w:tabs>
                <w:tab w:val="clear" w:pos="342"/>
                <w:tab w:val="num" w:pos="360"/>
              </w:tabs>
              <w:ind w:left="288" w:hanging="288"/>
            </w:pPr>
            <w:r w:rsidRPr="008154F8">
              <w:t>Maternal mental health</w:t>
            </w:r>
          </w:p>
          <w:p w:rsidR="00830597" w:rsidRPr="008154F8" w:rsidRDefault="00830597" w:rsidP="00830597">
            <w:pPr>
              <w:pStyle w:val="Level1"/>
              <w:tabs>
                <w:tab w:val="clear" w:pos="342"/>
                <w:tab w:val="num" w:pos="360"/>
              </w:tabs>
              <w:ind w:left="288" w:hanging="288"/>
            </w:pPr>
            <w:r w:rsidRPr="008154F8">
              <w:t>Attachment</w:t>
            </w:r>
          </w:p>
        </w:tc>
      </w:tr>
    </w:tbl>
    <w:p w:rsidR="00830597" w:rsidRPr="00EA60A1" w:rsidRDefault="00830597" w:rsidP="00830597">
      <w:pPr>
        <w:pStyle w:val="Heading3"/>
        <w:rPr>
          <w:sz w:val="20"/>
          <w:szCs w:val="20"/>
        </w:rPr>
      </w:pPr>
      <w:r w:rsidRPr="00EA60A1">
        <w:rPr>
          <w:sz w:val="20"/>
          <w:szCs w:val="20"/>
          <w:highlight w:val="green"/>
        </w:rPr>
        <w:t>Practice Area</w:t>
      </w:r>
      <w:r w:rsidRPr="008614D7">
        <w:rPr>
          <w:sz w:val="20"/>
          <w:szCs w:val="20"/>
          <w:highlight w:val="green"/>
        </w:rPr>
        <w:t xml:space="preserve">: </w:t>
      </w:r>
      <w:r w:rsidRPr="008614D7">
        <w:rPr>
          <w:b w:val="0"/>
          <w:sz w:val="20"/>
          <w:szCs w:val="20"/>
          <w:highlight w:val="green"/>
        </w:rPr>
        <w:t>Attending</w:t>
      </w:r>
    </w:p>
    <w:p w:rsidR="00830597" w:rsidRPr="003470A8" w:rsidRDefault="00830597" w:rsidP="00830597">
      <w:pPr>
        <w:pStyle w:val="Heading3"/>
        <w:rPr>
          <w:sz w:val="20"/>
          <w:szCs w:val="20"/>
        </w:rPr>
      </w:pPr>
      <w:r w:rsidRPr="008154F8">
        <w:rPr>
          <w:sz w:val="20"/>
          <w:szCs w:val="20"/>
        </w:rPr>
        <w:t>Required Readings</w:t>
      </w:r>
    </w:p>
    <w:p w:rsidR="00830597" w:rsidRPr="008154F8" w:rsidRDefault="00830597" w:rsidP="00830597">
      <w:pPr>
        <w:ind w:left="720" w:hanging="720"/>
      </w:pPr>
      <w:r w:rsidRPr="008154F8">
        <w:t>Boris, N. W. (2009). Parental substance use.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rsidR="00830597" w:rsidRPr="008154F8" w:rsidRDefault="00830597" w:rsidP="00830597">
      <w:pPr>
        <w:ind w:left="720" w:hanging="720"/>
      </w:pPr>
    </w:p>
    <w:p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hanging="720"/>
      </w:pPr>
    </w:p>
    <w:p w:rsidR="00830597" w:rsidRPr="00E16D52" w:rsidRDefault="00830597" w:rsidP="00830597">
      <w:pPr>
        <w:ind w:left="720" w:hanging="720"/>
      </w:pPr>
      <w:r w:rsidRPr="008154F8">
        <w:t>Nix, C. M.</w:t>
      </w:r>
      <w:r>
        <w:t xml:space="preserve">, </w:t>
      </w:r>
      <w:r w:rsidRPr="008154F8">
        <w:t xml:space="preserve">&amp; </w:t>
      </w:r>
      <w:proofErr w:type="spellStart"/>
      <w:r w:rsidRPr="008154F8">
        <w:t>Ansermet</w:t>
      </w:r>
      <w:proofErr w:type="spellEnd"/>
      <w:r w:rsidRPr="008154F8">
        <w:t>, F.</w:t>
      </w:r>
      <w:r>
        <w:t xml:space="preserve"> </w:t>
      </w:r>
      <w:r w:rsidRPr="008154F8">
        <w:t>(2009).</w:t>
      </w:r>
      <w:r>
        <w:t xml:space="preserve"> </w:t>
      </w:r>
      <w:r w:rsidRPr="008154F8">
        <w:t>Prematurity, risk factors, and protective factors.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rsidR="00830597" w:rsidRDefault="00830597" w:rsidP="00830597">
      <w:pPr>
        <w:ind w:left="720" w:hanging="720"/>
      </w:pPr>
    </w:p>
    <w:p w:rsidR="00830597" w:rsidRDefault="00830597" w:rsidP="00830597">
      <w:pPr>
        <w:ind w:left="720" w:hanging="720"/>
      </w:pPr>
    </w:p>
    <w:p w:rsidR="00830597" w:rsidRDefault="00830597" w:rsidP="00830597">
      <w:pPr>
        <w:ind w:left="720" w:hanging="720"/>
      </w:pPr>
    </w:p>
    <w:p w:rsidR="00830597" w:rsidRDefault="00830597" w:rsidP="00830597">
      <w:pPr>
        <w:ind w:left="720" w:hanging="720"/>
      </w:pPr>
    </w:p>
    <w:p w:rsidR="00830597" w:rsidRDefault="00830597" w:rsidP="00830597">
      <w:pPr>
        <w:ind w:left="720" w:hanging="720"/>
      </w:pPr>
    </w:p>
    <w:p w:rsidR="00830597" w:rsidRDefault="00830597" w:rsidP="00830597">
      <w:pPr>
        <w:ind w:left="720" w:hanging="720"/>
      </w:pPr>
    </w:p>
    <w:p w:rsidR="00830597" w:rsidRDefault="00830597"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rsidTr="00AD7C6E">
        <w:trPr>
          <w:cantSplit/>
          <w:tblHeader/>
        </w:trPr>
        <w:tc>
          <w:tcPr>
            <w:tcW w:w="5632" w:type="dxa"/>
            <w:tcBorders>
              <w:bottom w:val="single" w:sz="4" w:space="0" w:color="auto"/>
            </w:tcBorders>
            <w:shd w:val="clear" w:color="auto" w:fill="C00000"/>
          </w:tcPr>
          <w:p w:rsidR="00830597" w:rsidRPr="00C20A13" w:rsidRDefault="00830597" w:rsidP="00AD7C6E">
            <w:pPr>
              <w:rPr>
                <w:b/>
                <w:sz w:val="22"/>
                <w:szCs w:val="22"/>
              </w:rPr>
            </w:pPr>
            <w:r>
              <w:rPr>
                <w:b/>
                <w:sz w:val="22"/>
                <w:szCs w:val="22"/>
              </w:rPr>
              <w:t>Unit 3: Infant Mental Health Assessment</w:t>
            </w:r>
          </w:p>
        </w:tc>
        <w:tc>
          <w:tcPr>
            <w:tcW w:w="1838" w:type="dxa"/>
            <w:tcBorders>
              <w:bottom w:val="single" w:sz="4" w:space="0" w:color="auto"/>
            </w:tcBorders>
            <w:shd w:val="clear" w:color="auto" w:fill="C00000"/>
          </w:tcPr>
          <w:p w:rsidR="00830597" w:rsidRPr="00C716BD" w:rsidRDefault="00830597" w:rsidP="00AD7C6E">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rsidR="00830597" w:rsidRPr="008166D4" w:rsidRDefault="00830597" w:rsidP="00AD7C6E">
            <w:pPr>
              <w:keepNext/>
              <w:spacing w:before="20" w:after="20"/>
              <w:jc w:val="right"/>
              <w:rPr>
                <w:rFonts w:cs="Arial"/>
                <w:b/>
                <w:color w:val="FFFFFF"/>
                <w:sz w:val="22"/>
                <w:szCs w:val="22"/>
              </w:rPr>
            </w:pPr>
          </w:p>
        </w:tc>
      </w:tr>
      <w:tr w:rsidR="00830597" w:rsidRPr="00C716BD" w:rsidTr="00AD7C6E">
        <w:trPr>
          <w:cantSplit/>
        </w:trPr>
        <w:tc>
          <w:tcPr>
            <w:tcW w:w="7470" w:type="dxa"/>
            <w:gridSpan w:val="2"/>
            <w:tcBorders>
              <w:top w:val="single" w:sz="4" w:space="0" w:color="auto"/>
              <w:left w:val="single" w:sz="4" w:space="0" w:color="auto"/>
            </w:tcBorders>
          </w:tcPr>
          <w:p w:rsidR="00830597" w:rsidRPr="00C716BD" w:rsidRDefault="00830597" w:rsidP="00AD7C6E">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rsidR="00830597" w:rsidRPr="00C716BD" w:rsidRDefault="00830597" w:rsidP="00AD7C6E">
            <w:pPr>
              <w:keepNext/>
              <w:rPr>
                <w:rFonts w:cs="Arial"/>
                <w:b/>
                <w:bCs/>
                <w:color w:val="262626"/>
                <w:sz w:val="22"/>
                <w:szCs w:val="22"/>
              </w:rPr>
            </w:pPr>
          </w:p>
        </w:tc>
      </w:tr>
      <w:tr w:rsidR="00830597" w:rsidRPr="00C716BD" w:rsidTr="00AD7C6E">
        <w:trPr>
          <w:cantSplit/>
        </w:trPr>
        <w:tc>
          <w:tcPr>
            <w:tcW w:w="7470" w:type="dxa"/>
            <w:gridSpan w:val="2"/>
            <w:tcBorders>
              <w:left w:val="single" w:sz="4" w:space="0" w:color="auto"/>
              <w:bottom w:val="single" w:sz="4" w:space="0" w:color="auto"/>
            </w:tcBorders>
          </w:tcPr>
          <w:p w:rsidR="00830597" w:rsidRDefault="00830597" w:rsidP="00830597">
            <w:pPr>
              <w:pStyle w:val="Level1"/>
              <w:tabs>
                <w:tab w:val="clear" w:pos="342"/>
                <w:tab w:val="num" w:pos="360"/>
              </w:tabs>
              <w:ind w:left="288" w:hanging="288"/>
            </w:pPr>
            <w:r>
              <w:t>Social-emotional problems in early childhood</w:t>
            </w:r>
          </w:p>
          <w:p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rsidR="00830597" w:rsidRDefault="00830597" w:rsidP="00AD7C6E">
            <w:pPr>
              <w:pStyle w:val="Level1"/>
              <w:numPr>
                <w:ilvl w:val="0"/>
                <w:numId w:val="0"/>
              </w:numPr>
              <w:ind w:left="180"/>
            </w:pPr>
          </w:p>
        </w:tc>
      </w:tr>
    </w:tbl>
    <w:p w:rsidR="00830597" w:rsidRPr="00EA60A1" w:rsidRDefault="00830597" w:rsidP="00830597">
      <w:pPr>
        <w:pStyle w:val="Heading3"/>
        <w:rPr>
          <w:sz w:val="20"/>
          <w:szCs w:val="20"/>
        </w:rPr>
      </w:pPr>
      <w:r w:rsidRPr="00EA60A1">
        <w:rPr>
          <w:sz w:val="20"/>
          <w:szCs w:val="20"/>
          <w:highlight w:val="green"/>
        </w:rPr>
        <w:t xml:space="preserve">Practice Area: </w:t>
      </w:r>
      <w:r w:rsidRPr="008614D7">
        <w:rPr>
          <w:b w:val="0"/>
          <w:sz w:val="20"/>
          <w:szCs w:val="20"/>
          <w:highlight w:val="green"/>
        </w:rPr>
        <w:t>Effective engagement</w:t>
      </w:r>
    </w:p>
    <w:p w:rsidR="00830597" w:rsidRPr="00E16D52" w:rsidRDefault="00830597" w:rsidP="00830597">
      <w:pPr>
        <w:pStyle w:val="Heading3"/>
        <w:rPr>
          <w:sz w:val="20"/>
          <w:szCs w:val="20"/>
        </w:rPr>
      </w:pPr>
      <w:r w:rsidRPr="00E16D52">
        <w:rPr>
          <w:sz w:val="20"/>
          <w:szCs w:val="20"/>
        </w:rPr>
        <w:t>Required Readings</w:t>
      </w:r>
    </w:p>
    <w:p w:rsidR="00830597" w:rsidRPr="008154F8" w:rsidRDefault="00830597" w:rsidP="00830597">
      <w:pPr>
        <w:ind w:left="720" w:hanging="720"/>
      </w:pPr>
      <w:r w:rsidRPr="00E16D52">
        <w:t xml:space="preserve">Carter, A. S., Leandra-Godoy, S. E., </w:t>
      </w:r>
      <w:proofErr w:type="spellStart"/>
      <w:r w:rsidRPr="00E16D52">
        <w:t>Marakovitaz</w:t>
      </w:r>
      <w:proofErr w:type="spellEnd"/>
      <w:r w:rsidRPr="00E16D52">
        <w:t>, S. E., &amp; Briggs-</w:t>
      </w:r>
      <w:proofErr w:type="spellStart"/>
      <w:r w:rsidRPr="00E16D52">
        <w:t>Gowan</w:t>
      </w:r>
      <w:proofErr w:type="spellEnd"/>
      <w:r w:rsidRPr="00E16D52">
        <w:t>,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hanging="720"/>
      </w:pPr>
    </w:p>
    <w:p w:rsidR="00830597" w:rsidRPr="008154F8" w:rsidRDefault="00830597" w:rsidP="00830597">
      <w:pPr>
        <w:ind w:left="720" w:hanging="720"/>
      </w:pPr>
      <w:r w:rsidRPr="008154F8">
        <w:t xml:space="preserve">Oppenheim, D., &amp; </w:t>
      </w:r>
      <w:proofErr w:type="spellStart"/>
      <w:r w:rsidRPr="008154F8">
        <w:t>Koren-Karie</w:t>
      </w:r>
      <w:proofErr w:type="spellEnd"/>
      <w:r w:rsidRPr="008154F8">
        <w:t>,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pPr>
    </w:p>
    <w:p w:rsidR="00830597" w:rsidRPr="00E16D52" w:rsidRDefault="00830597" w:rsidP="00830597">
      <w:pPr>
        <w:ind w:left="720" w:hanging="720"/>
      </w:pPr>
      <w:proofErr w:type="spellStart"/>
      <w:r w:rsidRPr="008154F8">
        <w:t>Zeanah</w:t>
      </w:r>
      <w:proofErr w:type="spellEnd"/>
      <w:r w:rsidRPr="008154F8">
        <w:t>, C. H.</w:t>
      </w:r>
      <w:r>
        <w:t>,</w:t>
      </w:r>
      <w:r w:rsidRPr="008154F8">
        <w:t xml:space="preserve"> Jr.</w:t>
      </w:r>
      <w:r>
        <w:t>,</w:t>
      </w:r>
      <w:r w:rsidRPr="008154F8">
        <w:t xml:space="preserve"> &amp; </w:t>
      </w:r>
      <w:proofErr w:type="spellStart"/>
      <w:r w:rsidRPr="008154F8">
        <w:t>Smyke</w:t>
      </w:r>
      <w:proofErr w:type="spellEnd"/>
      <w:r w:rsidRPr="008154F8">
        <w:t>, A. T.</w:t>
      </w:r>
      <w:r>
        <w:t xml:space="preserve"> (2009). </w:t>
      </w:r>
      <w:r w:rsidRPr="008154F8">
        <w:t xml:space="preserve">Attachment </w:t>
      </w:r>
      <w:r>
        <w:t>d</w:t>
      </w:r>
      <w:r w:rsidRPr="008154F8">
        <w:t>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rsidR="00830597" w:rsidRPr="00E16D52" w:rsidRDefault="00830597" w:rsidP="00830597">
      <w:pPr>
        <w:ind w:left="720"/>
      </w:pPr>
    </w:p>
    <w:p w:rsidR="00830597" w:rsidRPr="00E16D52" w:rsidRDefault="00830597" w:rsidP="00830597">
      <w:pPr>
        <w:ind w:left="720" w:hanging="720"/>
        <w:rPr>
          <w:b/>
        </w:rPr>
      </w:pPr>
      <w:r w:rsidRPr="00E16D52">
        <w:rPr>
          <w:b/>
        </w:rPr>
        <w:t>Suggested Readings</w:t>
      </w:r>
    </w:p>
    <w:p w:rsidR="00830597" w:rsidRPr="00E16D52" w:rsidRDefault="00830597" w:rsidP="00830597">
      <w:pPr>
        <w:ind w:left="720" w:hanging="720"/>
      </w:pPr>
      <w:r w:rsidRPr="00E16D52">
        <w:t xml:space="preserve">Brecht, C. J., Shaw, R. J., St. John, N. H., &amp; </w:t>
      </w:r>
      <w:proofErr w:type="spellStart"/>
      <w:r w:rsidRPr="00E16D52">
        <w:t>Horwitz</w:t>
      </w:r>
      <w:proofErr w:type="spellEnd"/>
      <w:r w:rsidRPr="00E16D52">
        <w:t>,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 xml:space="preserve">665. </w:t>
      </w:r>
      <w:proofErr w:type="spellStart"/>
      <w:r w:rsidRPr="00E16D52">
        <w:t>doi:http</w:t>
      </w:r>
      <w:proofErr w:type="spellEnd"/>
      <w:r w:rsidRPr="00E16D52">
        <w:t>://dx.doi.org/10.1002/imhj.21349</w:t>
      </w:r>
    </w:p>
    <w:p w:rsidR="00830597" w:rsidRDefault="00830597" w:rsidP="00830597">
      <w:pPr>
        <w:ind w:left="720" w:hanging="720"/>
      </w:pPr>
    </w:p>
    <w:p w:rsidR="00830597" w:rsidRPr="00E16D52" w:rsidRDefault="00830597" w:rsidP="00830597">
      <w:pPr>
        <w:ind w:left="720" w:hanging="720"/>
      </w:pPr>
      <w:r w:rsidRPr="00E16D52">
        <w:t>Egger, H. L.</w:t>
      </w:r>
      <w:r>
        <w:t xml:space="preserve">, </w:t>
      </w:r>
      <w:r w:rsidRPr="00E16D52">
        <w:t xml:space="preserve">&amp; </w:t>
      </w:r>
      <w:proofErr w:type="spellStart"/>
      <w:r w:rsidRPr="00E16D52">
        <w:t>Angold</w:t>
      </w:r>
      <w:proofErr w:type="spellEnd"/>
      <w:r w:rsidRPr="00E16D52">
        <w:t>, A. (2009).</w:t>
      </w:r>
      <w:r>
        <w:t xml:space="preserve"> </w:t>
      </w:r>
      <w:r w:rsidRPr="00E16D52">
        <w:t>Classification of psychopathology in early childhood.</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rsidR="00830597" w:rsidRDefault="00830597" w:rsidP="00830597">
      <w:pPr>
        <w:ind w:left="720" w:hanging="720"/>
      </w:pPr>
    </w:p>
    <w:p w:rsidR="00830597" w:rsidRPr="00E16D52" w:rsidRDefault="00830597" w:rsidP="00830597">
      <w:pPr>
        <w:ind w:left="720" w:hanging="720"/>
      </w:pPr>
      <w:r w:rsidRPr="00E16D52">
        <w:t xml:space="preserve">Egger, H. L., &amp; </w:t>
      </w:r>
      <w:proofErr w:type="spellStart"/>
      <w:r w:rsidRPr="00E16D52">
        <w:t>Emde</w:t>
      </w:r>
      <w:proofErr w:type="spellEnd"/>
      <w:r w:rsidRPr="00E16D52">
        <w:t>,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w:t>
      </w:r>
      <w:proofErr w:type="spellStart"/>
      <w:r w:rsidRPr="00E16D52">
        <w:t>doi:http</w:t>
      </w:r>
      <w:proofErr w:type="spellEnd"/>
      <w:r w:rsidRPr="00E16D52">
        <w:t xml:space="preserve">://dx.doi.org/10.1037/a0021026 </w:t>
      </w:r>
    </w:p>
    <w:p w:rsidR="00830597" w:rsidRDefault="00830597" w:rsidP="00830597">
      <w:pPr>
        <w:ind w:left="720" w:hanging="720"/>
        <w:rPr>
          <w:sz w:val="22"/>
          <w:szCs w:val="22"/>
        </w:rPr>
      </w:pPr>
    </w:p>
    <w:p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rsidTr="00AD7C6E">
        <w:trPr>
          <w:cantSplit/>
          <w:tblHeader/>
        </w:trPr>
        <w:tc>
          <w:tcPr>
            <w:tcW w:w="7200" w:type="dxa"/>
            <w:tcBorders>
              <w:bottom w:val="single" w:sz="4" w:space="0" w:color="auto"/>
            </w:tcBorders>
            <w:shd w:val="clear" w:color="auto" w:fill="C00000"/>
          </w:tcPr>
          <w:p w:rsidR="00830597" w:rsidRPr="008166D4" w:rsidRDefault="00830597" w:rsidP="00AD7C6E">
            <w:pPr>
              <w:rPr>
                <w:b/>
                <w:sz w:val="22"/>
                <w:szCs w:val="22"/>
              </w:rPr>
            </w:pPr>
            <w:r>
              <w:rPr>
                <w:b/>
                <w:sz w:val="22"/>
                <w:szCs w:val="22"/>
              </w:rPr>
              <w:t>Unit</w:t>
            </w:r>
            <w:r w:rsidRPr="008166D4">
              <w:rPr>
                <w:b/>
                <w:sz w:val="22"/>
                <w:szCs w:val="22"/>
              </w:rPr>
              <w:t xml:space="preserve"> 4: </w:t>
            </w:r>
            <w:r>
              <w:rPr>
                <w:b/>
                <w:sz w:val="22"/>
                <w:szCs w:val="22"/>
              </w:rPr>
              <w:t>Common Issues That May Bring Parents Into Care</w:t>
            </w:r>
          </w:p>
        </w:tc>
        <w:tc>
          <w:tcPr>
            <w:tcW w:w="2340" w:type="dxa"/>
            <w:tcBorders>
              <w:bottom w:val="single" w:sz="4" w:space="0" w:color="auto"/>
            </w:tcBorders>
            <w:shd w:val="clear" w:color="auto" w:fill="C00000"/>
          </w:tcPr>
          <w:p w:rsidR="00830597" w:rsidRPr="00C716BD" w:rsidRDefault="00830597" w:rsidP="00AD7C6E">
            <w:pPr>
              <w:keepNext/>
              <w:spacing w:before="20" w:after="20"/>
              <w:jc w:val="right"/>
              <w:rPr>
                <w:rFonts w:cs="Arial"/>
                <w:b/>
                <w:color w:val="FFFFFF"/>
                <w:sz w:val="22"/>
                <w:szCs w:val="22"/>
              </w:rPr>
            </w:pPr>
          </w:p>
        </w:tc>
      </w:tr>
      <w:tr w:rsidR="00830597" w:rsidRPr="00C716BD" w:rsidTr="00AD7C6E">
        <w:trPr>
          <w:cantSplit/>
        </w:trPr>
        <w:tc>
          <w:tcPr>
            <w:tcW w:w="9540" w:type="dxa"/>
            <w:gridSpan w:val="2"/>
            <w:tcBorders>
              <w:top w:val="single" w:sz="4" w:space="0" w:color="auto"/>
              <w:left w:val="single" w:sz="4" w:space="0" w:color="auto"/>
              <w:right w:val="single" w:sz="4" w:space="0" w:color="auto"/>
            </w:tcBorders>
          </w:tcPr>
          <w:p w:rsidR="00830597" w:rsidRPr="00C716BD" w:rsidRDefault="00830597" w:rsidP="00AD7C6E">
            <w:pPr>
              <w:keepNext/>
              <w:rPr>
                <w:rFonts w:cs="Arial"/>
                <w:b/>
                <w:sz w:val="22"/>
                <w:szCs w:val="22"/>
              </w:rPr>
            </w:pPr>
            <w:r w:rsidRPr="00C716BD">
              <w:rPr>
                <w:rFonts w:cs="Arial"/>
                <w:b/>
                <w:bCs/>
                <w:color w:val="262626"/>
                <w:sz w:val="22"/>
                <w:szCs w:val="22"/>
              </w:rPr>
              <w:t xml:space="preserve">Topics </w:t>
            </w:r>
          </w:p>
        </w:tc>
      </w:tr>
      <w:tr w:rsidR="00830597" w:rsidRPr="00C716BD" w:rsidTr="00AD7C6E">
        <w:trPr>
          <w:cantSplit/>
        </w:trPr>
        <w:tc>
          <w:tcPr>
            <w:tcW w:w="9540" w:type="dxa"/>
            <w:gridSpan w:val="2"/>
            <w:tcBorders>
              <w:left w:val="single" w:sz="4" w:space="0" w:color="auto"/>
              <w:bottom w:val="single" w:sz="4" w:space="0" w:color="auto"/>
              <w:right w:val="single" w:sz="4" w:space="0" w:color="auto"/>
            </w:tcBorders>
          </w:tcPr>
          <w:p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rsidR="00830597" w:rsidRPr="0042773D" w:rsidRDefault="00830597" w:rsidP="00830597">
            <w:pPr>
              <w:pStyle w:val="Level1"/>
              <w:tabs>
                <w:tab w:val="clear" w:pos="342"/>
                <w:tab w:val="num" w:pos="360"/>
              </w:tabs>
              <w:ind w:left="288" w:hanging="288"/>
            </w:pPr>
            <w:r>
              <w:t>Transitions/routines</w:t>
            </w:r>
          </w:p>
          <w:p w:rsidR="00830597" w:rsidRPr="0042773D" w:rsidRDefault="00830597" w:rsidP="00830597">
            <w:pPr>
              <w:pStyle w:val="Level1"/>
              <w:tabs>
                <w:tab w:val="clear" w:pos="342"/>
                <w:tab w:val="num" w:pos="360"/>
              </w:tabs>
              <w:ind w:left="288" w:hanging="288"/>
            </w:pPr>
            <w:r>
              <w:t>Sleep</w:t>
            </w:r>
          </w:p>
          <w:p w:rsidR="00830597" w:rsidRPr="0042773D" w:rsidRDefault="00830597" w:rsidP="00830597">
            <w:pPr>
              <w:pStyle w:val="Level1"/>
              <w:tabs>
                <w:tab w:val="clear" w:pos="342"/>
                <w:tab w:val="num" w:pos="360"/>
              </w:tabs>
              <w:ind w:left="288" w:hanging="288"/>
            </w:pPr>
            <w:r>
              <w:t>Biting</w:t>
            </w:r>
          </w:p>
          <w:p w:rsidR="00830597" w:rsidRPr="00BE5331" w:rsidRDefault="00830597" w:rsidP="00830597">
            <w:pPr>
              <w:pStyle w:val="Level1"/>
              <w:tabs>
                <w:tab w:val="clear" w:pos="342"/>
                <w:tab w:val="num" w:pos="360"/>
              </w:tabs>
              <w:ind w:left="288" w:hanging="288"/>
            </w:pPr>
            <w:r>
              <w:t>Parent-child interaction therapy (PCIT)</w:t>
            </w:r>
          </w:p>
        </w:tc>
      </w:tr>
    </w:tbl>
    <w:p w:rsidR="00830597" w:rsidRPr="00E16D52" w:rsidRDefault="00830597" w:rsidP="00830597">
      <w:pPr>
        <w:rPr>
          <w:b/>
        </w:rPr>
      </w:pPr>
    </w:p>
    <w:p w:rsidR="00830597" w:rsidRPr="00EA60A1" w:rsidRDefault="00830597" w:rsidP="00830597">
      <w:pPr>
        <w:pStyle w:val="Heading3"/>
        <w:rPr>
          <w:sz w:val="20"/>
          <w:szCs w:val="20"/>
        </w:rPr>
      </w:pPr>
      <w:r w:rsidRPr="00EA60A1">
        <w:rPr>
          <w:sz w:val="20"/>
          <w:szCs w:val="20"/>
          <w:highlight w:val="green"/>
        </w:rPr>
        <w:t xml:space="preserve">Practice </w:t>
      </w:r>
      <w:r w:rsidRPr="008614D7">
        <w:rPr>
          <w:sz w:val="20"/>
          <w:szCs w:val="20"/>
          <w:highlight w:val="green"/>
        </w:rPr>
        <w:t xml:space="preserve">Area: </w:t>
      </w:r>
      <w:r w:rsidRPr="008614D7">
        <w:rPr>
          <w:b w:val="0"/>
          <w:sz w:val="20"/>
          <w:szCs w:val="20"/>
          <w:highlight w:val="green"/>
        </w:rPr>
        <w:t>Differential Reinforcement &amp; Active Ignoring</w:t>
      </w:r>
    </w:p>
    <w:p w:rsidR="00830597" w:rsidRPr="00E16D52" w:rsidRDefault="00830597" w:rsidP="00830597">
      <w:r w:rsidRPr="00E16D52">
        <w:rPr>
          <w:b/>
        </w:rPr>
        <w:t>Required Readings</w:t>
      </w:r>
    </w:p>
    <w:p w:rsidR="00830597" w:rsidRPr="00E16D52" w:rsidRDefault="00830597" w:rsidP="00830597">
      <w:pPr>
        <w:ind w:left="720" w:hanging="720"/>
      </w:pPr>
      <w:r w:rsidRPr="00E16D52">
        <w:t xml:space="preserve">Dozier, M., </w:t>
      </w:r>
      <w:proofErr w:type="spellStart"/>
      <w:r w:rsidRPr="00E16D52">
        <w:t>Zeanah</w:t>
      </w:r>
      <w:proofErr w:type="spellEnd"/>
      <w:r w:rsidRPr="00E16D52">
        <w:t>, C. H., &amp; Bernard, K. (2013). Infants and toddlers in foster care.</w:t>
      </w:r>
      <w:r w:rsidRPr="00E16D52">
        <w:rPr>
          <w:i/>
          <w:iCs/>
        </w:rPr>
        <w:t xml:space="preserve"> Child Development Perspectives, 7</w:t>
      </w:r>
      <w:r w:rsidRPr="00E16D52">
        <w:t>(3), 166</w:t>
      </w:r>
      <w:r>
        <w:t>–</w:t>
      </w:r>
      <w:r w:rsidRPr="00E16D52">
        <w:t xml:space="preserve">171. </w:t>
      </w:r>
      <w:proofErr w:type="spellStart"/>
      <w:r w:rsidRPr="00E16D52">
        <w:t>doi:http</w:t>
      </w:r>
      <w:proofErr w:type="spellEnd"/>
      <w:r w:rsidRPr="00E16D52">
        <w:t>://dx.doi.org/10.1111/cdep.12033</w:t>
      </w:r>
    </w:p>
    <w:p w:rsidR="00830597" w:rsidRPr="00E16D52" w:rsidRDefault="00830597" w:rsidP="00830597">
      <w:pPr>
        <w:pStyle w:val="Level1"/>
        <w:numPr>
          <w:ilvl w:val="0"/>
          <w:numId w:val="0"/>
        </w:numPr>
        <w:spacing w:before="0" w:after="0"/>
        <w:ind w:left="720" w:hanging="720"/>
        <w:rPr>
          <w:szCs w:val="20"/>
        </w:rPr>
      </w:pPr>
    </w:p>
    <w:p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rsidR="00830597" w:rsidRPr="00E16D52" w:rsidRDefault="00830597" w:rsidP="00830597">
      <w:pPr>
        <w:ind w:left="630" w:hanging="630"/>
      </w:pPr>
    </w:p>
    <w:p w:rsidR="00830597" w:rsidRPr="00E16D52" w:rsidRDefault="00830597" w:rsidP="00830597">
      <w:pPr>
        <w:ind w:left="630" w:hanging="630"/>
      </w:pPr>
      <w:proofErr w:type="spellStart"/>
      <w:r w:rsidRPr="00E16D52">
        <w:lastRenderedPageBreak/>
        <w:t>Zisser</w:t>
      </w:r>
      <w:proofErr w:type="spellEnd"/>
      <w:r w:rsidRPr="00E16D52">
        <w:t xml:space="preserve">, A., &amp; </w:t>
      </w:r>
      <w:proofErr w:type="spellStart"/>
      <w:r w:rsidRPr="00E16D52">
        <w:t>Eyberg</w:t>
      </w:r>
      <w:proofErr w:type="spellEnd"/>
      <w:r w:rsidRPr="00E16D52">
        <w:t>,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w:t>
      </w:r>
      <w:proofErr w:type="spellStart"/>
      <w:r w:rsidRPr="00E16D52">
        <w:t>Kazdin</w:t>
      </w:r>
      <w:proofErr w:type="spellEnd"/>
      <w:r w:rsidRPr="00E16D52">
        <w:t xml:space="preserve">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rsidR="00830597" w:rsidRDefault="00830597" w:rsidP="00830597">
      <w:pPr>
        <w:ind w:left="720" w:hanging="720"/>
        <w:rPr>
          <w:sz w:val="22"/>
          <w:szCs w:val="22"/>
        </w:rPr>
      </w:pPr>
    </w:p>
    <w:p w:rsidR="00830597" w:rsidRPr="00E16D52" w:rsidRDefault="00830597" w:rsidP="00830597">
      <w:pPr>
        <w:ind w:left="720" w:hanging="720"/>
        <w:rPr>
          <w:b/>
        </w:rPr>
      </w:pPr>
      <w:r w:rsidRPr="00E16D52">
        <w:rPr>
          <w:b/>
        </w:rPr>
        <w:t>Suggested Readings</w:t>
      </w:r>
    </w:p>
    <w:p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rsidR="00830597" w:rsidRPr="00E16D52" w:rsidRDefault="00830597" w:rsidP="00830597">
      <w:pPr>
        <w:ind w:left="720" w:hanging="720"/>
      </w:pPr>
    </w:p>
    <w:p w:rsidR="00830597" w:rsidRPr="003470A8" w:rsidRDefault="00830597" w:rsidP="00830597">
      <w:pPr>
        <w:ind w:left="720" w:hanging="720"/>
        <w:rPr>
          <w:b/>
        </w:rPr>
      </w:pPr>
      <w:r w:rsidRPr="003470A8">
        <w:rPr>
          <w:b/>
        </w:rPr>
        <w:t>Websites for Interventions</w:t>
      </w:r>
    </w:p>
    <w:p w:rsidR="00830597" w:rsidRPr="00E16D52" w:rsidRDefault="00830597" w:rsidP="00830597">
      <w:pPr>
        <w:ind w:left="360"/>
      </w:pPr>
      <w:r w:rsidRPr="00E16D52">
        <w:t xml:space="preserve">PCIT </w:t>
      </w:r>
      <w:hyperlink r:id="rId14" w:history="1">
        <w:r w:rsidRPr="00E16D52">
          <w:rPr>
            <w:rStyle w:val="Hyperlink"/>
          </w:rPr>
          <w:t>http://www.pcit.org/</w:t>
        </w:r>
      </w:hyperlink>
    </w:p>
    <w:p w:rsidR="00830597" w:rsidRPr="00E16D52" w:rsidRDefault="00830597" w:rsidP="00830597">
      <w:pPr>
        <w:pStyle w:val="Level1"/>
        <w:numPr>
          <w:ilvl w:val="0"/>
          <w:numId w:val="0"/>
        </w:numPr>
        <w:ind w:left="720" w:hanging="720"/>
        <w:rPr>
          <w:b/>
          <w:szCs w:val="20"/>
        </w:rPr>
      </w:pPr>
    </w:p>
    <w:p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 xml:space="preserve">Unit 5: Chronic Illness </w:t>
            </w:r>
          </w:p>
        </w:tc>
        <w:tc>
          <w:tcPr>
            <w:tcW w:w="2430" w:type="dxa"/>
            <w:tcBorders>
              <w:bottom w:val="single" w:sz="4" w:space="0" w:color="auto"/>
            </w:tcBorders>
            <w:shd w:val="clear" w:color="auto" w:fill="C00000"/>
          </w:tcPr>
          <w:p w:rsidR="00830597" w:rsidRPr="00B7139B" w:rsidRDefault="00830597" w:rsidP="00AD7C6E">
            <w:pPr>
              <w:keepNext/>
              <w:spacing w:before="20" w:after="20"/>
              <w:jc w:val="right"/>
              <w:rPr>
                <w:rFonts w:cs="Arial"/>
                <w:b/>
                <w:color w:val="FFFFFF"/>
                <w:sz w:val="22"/>
                <w:szCs w:val="22"/>
                <w:highlight w:val="dark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6F7EB7" w:rsidRDefault="00830597" w:rsidP="00AD7C6E">
            <w:pPr>
              <w:pStyle w:val="Level1"/>
              <w:numPr>
                <w:ilvl w:val="0"/>
                <w:numId w:val="0"/>
              </w:numPr>
              <w:rPr>
                <w:b/>
                <w:sz w:val="22"/>
                <w:szCs w:val="22"/>
              </w:rPr>
            </w:pPr>
            <w:r w:rsidRPr="006F7EB7">
              <w:rPr>
                <w:b/>
                <w:sz w:val="22"/>
                <w:szCs w:val="22"/>
              </w:rPr>
              <w:t>Topics</w:t>
            </w:r>
          </w:p>
          <w:p w:rsidR="00830597" w:rsidRPr="00A87971" w:rsidRDefault="00830597" w:rsidP="00830597">
            <w:pPr>
              <w:pStyle w:val="Level1"/>
              <w:tabs>
                <w:tab w:val="clear" w:pos="342"/>
                <w:tab w:val="num" w:pos="360"/>
              </w:tabs>
              <w:ind w:left="288" w:hanging="288"/>
            </w:pPr>
            <w:r>
              <w:t>Illness</w:t>
            </w:r>
          </w:p>
          <w:p w:rsidR="00830597" w:rsidRPr="00A87971" w:rsidRDefault="00830597" w:rsidP="00830597">
            <w:pPr>
              <w:pStyle w:val="Level1"/>
              <w:tabs>
                <w:tab w:val="clear" w:pos="342"/>
                <w:tab w:val="num" w:pos="360"/>
              </w:tabs>
              <w:ind w:left="288" w:hanging="288"/>
            </w:pPr>
            <w:r>
              <w:t>Effect on child</w:t>
            </w:r>
          </w:p>
          <w:p w:rsidR="00830597" w:rsidRPr="00A87971" w:rsidRDefault="00830597" w:rsidP="00830597">
            <w:pPr>
              <w:pStyle w:val="Level1"/>
              <w:tabs>
                <w:tab w:val="clear" w:pos="342"/>
                <w:tab w:val="num" w:pos="360"/>
              </w:tabs>
              <w:ind w:left="288" w:hanging="288"/>
            </w:pPr>
            <w:r>
              <w:t>Effects on family</w:t>
            </w:r>
          </w:p>
          <w:p w:rsidR="00830597" w:rsidRPr="00BE5331" w:rsidRDefault="00830597" w:rsidP="00830597">
            <w:pPr>
              <w:pStyle w:val="Level1"/>
              <w:tabs>
                <w:tab w:val="clear" w:pos="342"/>
                <w:tab w:val="num" w:pos="360"/>
              </w:tabs>
              <w:ind w:left="288" w:hanging="288"/>
            </w:pPr>
            <w:r>
              <w:t>Social support for families</w:t>
            </w:r>
          </w:p>
        </w:tc>
      </w:tr>
    </w:tbl>
    <w:p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Crisis Management</w:t>
      </w:r>
    </w:p>
    <w:p w:rsidR="00830597" w:rsidRPr="00E16D52" w:rsidRDefault="00830597" w:rsidP="00830597">
      <w:r w:rsidRPr="00E16D52">
        <w:rPr>
          <w:b/>
        </w:rPr>
        <w:t>Required Readings</w:t>
      </w:r>
    </w:p>
    <w:p w:rsidR="00830597" w:rsidRPr="008154F8" w:rsidRDefault="00830597" w:rsidP="00830597">
      <w:pPr>
        <w:ind w:left="720" w:hanging="720"/>
        <w:rPr>
          <w:rFonts w:cs="Arial"/>
        </w:rPr>
      </w:pPr>
      <w:proofErr w:type="spellStart"/>
      <w:r w:rsidRPr="008154F8">
        <w:rPr>
          <w:rFonts w:cs="Arial"/>
        </w:rPr>
        <w:t>Compas</w:t>
      </w:r>
      <w:proofErr w:type="spellEnd"/>
      <w:r w:rsidRPr="008154F8">
        <w:rPr>
          <w:rFonts w:cs="Arial"/>
        </w:rPr>
        <w:t xml:space="preserve">, B. E., </w:t>
      </w:r>
      <w:proofErr w:type="spellStart"/>
      <w:r w:rsidRPr="008154F8">
        <w:rPr>
          <w:rFonts w:cs="Arial"/>
        </w:rPr>
        <w:t>Jaser</w:t>
      </w:r>
      <w:proofErr w:type="spellEnd"/>
      <w:r w:rsidRPr="008154F8">
        <w:rPr>
          <w:rFonts w:cs="Arial"/>
        </w:rPr>
        <w:t xml:space="preserve">,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rsidR="00830597" w:rsidRPr="008154F8" w:rsidRDefault="00830597" w:rsidP="00830597">
      <w:pPr>
        <w:ind w:left="720" w:hanging="720"/>
      </w:pPr>
    </w:p>
    <w:p w:rsidR="00830597" w:rsidRPr="008154F8" w:rsidRDefault="00830597" w:rsidP="00830597">
      <w:pPr>
        <w:ind w:left="720" w:hanging="720"/>
      </w:pPr>
      <w:proofErr w:type="spellStart"/>
      <w:r w:rsidRPr="008154F8">
        <w:t>Cousino</w:t>
      </w:r>
      <w:proofErr w:type="spellEnd"/>
      <w:r w:rsidRPr="008154F8">
        <w:t xml:space="preserve">,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rsidR="00830597" w:rsidRPr="008154F8" w:rsidRDefault="00830597" w:rsidP="00830597">
      <w:pPr>
        <w:ind w:left="720" w:hanging="720"/>
      </w:pPr>
    </w:p>
    <w:p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rsidR="00830597" w:rsidRDefault="00830597" w:rsidP="00830597"/>
    <w:p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 Child Maltreatment</w:t>
            </w:r>
          </w:p>
        </w:tc>
        <w:tc>
          <w:tcPr>
            <w:tcW w:w="2430" w:type="dxa"/>
            <w:tcBorders>
              <w:bottom w:val="single" w:sz="4" w:space="0" w:color="auto"/>
            </w:tcBorders>
            <w:shd w:val="clear" w:color="auto" w:fill="C00000"/>
          </w:tcPr>
          <w:p w:rsidR="00830597" w:rsidRPr="00B7139B" w:rsidRDefault="00830597" w:rsidP="00AD7C6E">
            <w:pPr>
              <w:keepNext/>
              <w:spacing w:before="20" w:after="20"/>
              <w:jc w:val="right"/>
              <w:rPr>
                <w:rFonts w:cs="Arial"/>
                <w:b/>
                <w:color w:val="FFFFFF"/>
                <w:sz w:val="22"/>
                <w:szCs w:val="22"/>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6D2088" w:rsidRDefault="00830597" w:rsidP="00830597">
            <w:pPr>
              <w:pStyle w:val="Level1"/>
              <w:tabs>
                <w:tab w:val="clear" w:pos="342"/>
                <w:tab w:val="num" w:pos="360"/>
              </w:tabs>
              <w:ind w:left="288" w:hanging="288"/>
            </w:pPr>
            <w:r>
              <w:t>Trauma</w:t>
            </w:r>
          </w:p>
          <w:p w:rsidR="00830597" w:rsidRPr="006D2088" w:rsidRDefault="00830597" w:rsidP="00830597">
            <w:pPr>
              <w:pStyle w:val="Level1"/>
              <w:tabs>
                <w:tab w:val="clear" w:pos="342"/>
                <w:tab w:val="num" w:pos="360"/>
              </w:tabs>
              <w:ind w:left="288" w:hanging="288"/>
            </w:pPr>
            <w:r>
              <w:t>Abuse and neglect</w:t>
            </w:r>
          </w:p>
          <w:p w:rsidR="00830597" w:rsidRPr="006D2088" w:rsidRDefault="00830597" w:rsidP="00830597">
            <w:pPr>
              <w:pStyle w:val="Level1"/>
              <w:tabs>
                <w:tab w:val="clear" w:pos="342"/>
                <w:tab w:val="num" w:pos="360"/>
              </w:tabs>
              <w:ind w:left="288" w:hanging="288"/>
            </w:pPr>
            <w:r>
              <w:t>Child-parent psychotherapy</w:t>
            </w:r>
          </w:p>
          <w:p w:rsidR="00830597" w:rsidRPr="00BE5331" w:rsidRDefault="00830597" w:rsidP="00830597">
            <w:pPr>
              <w:pStyle w:val="Level1"/>
              <w:tabs>
                <w:tab w:val="clear" w:pos="342"/>
                <w:tab w:val="num" w:pos="360"/>
              </w:tabs>
              <w:ind w:left="288" w:hanging="288"/>
            </w:pPr>
            <w:proofErr w:type="spellStart"/>
            <w:r>
              <w:t>SafeCare</w:t>
            </w:r>
            <w:proofErr w:type="spellEnd"/>
          </w:p>
        </w:tc>
      </w:tr>
    </w:tbl>
    <w:p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Cognitive Anxiety STOP</w:t>
      </w:r>
    </w:p>
    <w:p w:rsidR="00830597" w:rsidRPr="00E16D52" w:rsidRDefault="00830597" w:rsidP="00830597">
      <w:r w:rsidRPr="00E16D52">
        <w:rPr>
          <w:b/>
        </w:rPr>
        <w:t>Required Readings</w:t>
      </w:r>
    </w:p>
    <w:p w:rsidR="00830597" w:rsidRPr="008154F8" w:rsidRDefault="00830597" w:rsidP="00830597">
      <w:pPr>
        <w:ind w:left="720" w:hanging="720"/>
      </w:pPr>
      <w:r w:rsidRPr="008154F8">
        <w:t xml:space="preserve">Edwards, A., &amp; </w:t>
      </w:r>
      <w:proofErr w:type="spellStart"/>
      <w:r w:rsidRPr="008154F8">
        <w:t>Lutzker</w:t>
      </w:r>
      <w:proofErr w:type="spellEnd"/>
      <w:r w:rsidRPr="008154F8">
        <w:t xml:space="preserve">, J. R. (2008). Iterations of the </w:t>
      </w:r>
      <w:proofErr w:type="spellStart"/>
      <w:r w:rsidRPr="008154F8">
        <w:t>SafeCare</w:t>
      </w:r>
      <w:proofErr w:type="spellEnd"/>
      <w:r w:rsidRPr="008154F8">
        <w:t xml:space="preserv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rsidR="00830597" w:rsidRPr="008154F8" w:rsidRDefault="00830597" w:rsidP="00830597">
      <w:pPr>
        <w:ind w:left="720" w:hanging="720"/>
      </w:pPr>
    </w:p>
    <w:p w:rsidR="00830597" w:rsidRPr="008154F8" w:rsidRDefault="00830597" w:rsidP="00830597">
      <w:pPr>
        <w:ind w:left="720" w:hanging="720"/>
        <w:rPr>
          <w:rFonts w:cs="Arial"/>
          <w:color w:val="000000"/>
        </w:rPr>
      </w:pPr>
      <w:r w:rsidRPr="008154F8">
        <w:rPr>
          <w:rFonts w:cs="Arial"/>
          <w:color w:val="000000"/>
          <w:shd w:val="clear" w:color="auto" w:fill="FFFFFF"/>
        </w:rPr>
        <w:t xml:space="preserve">Heim, C., </w:t>
      </w:r>
      <w:proofErr w:type="spellStart"/>
      <w:r w:rsidRPr="008154F8">
        <w:rPr>
          <w:rFonts w:cs="Arial"/>
          <w:color w:val="000000"/>
          <w:shd w:val="clear" w:color="auto" w:fill="FFFFFF"/>
        </w:rPr>
        <w:t>Shugart</w:t>
      </w:r>
      <w:proofErr w:type="spellEnd"/>
      <w:r w:rsidRPr="008154F8">
        <w:rPr>
          <w:rFonts w:cs="Arial"/>
          <w:color w:val="000000"/>
          <w:shd w:val="clear" w:color="auto" w:fill="FFFFFF"/>
        </w:rPr>
        <w:t xml:space="preserve">, M., Craighead, W. E., &amp; </w:t>
      </w:r>
      <w:proofErr w:type="spellStart"/>
      <w:r w:rsidRPr="008154F8">
        <w:rPr>
          <w:rFonts w:cs="Arial"/>
          <w:color w:val="000000"/>
          <w:shd w:val="clear" w:color="auto" w:fill="FFFFFF"/>
        </w:rPr>
        <w:t>Nemeroff</w:t>
      </w:r>
      <w:proofErr w:type="spellEnd"/>
      <w:r w:rsidRPr="008154F8">
        <w:rPr>
          <w:rFonts w:cs="Arial"/>
          <w:color w:val="000000"/>
          <w:shd w:val="clear" w:color="auto" w:fill="FFFFFF"/>
        </w:rPr>
        <w:t>,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w:t>
      </w:r>
      <w:proofErr w:type="spellStart"/>
      <w:r w:rsidRPr="008154F8">
        <w:rPr>
          <w:rFonts w:cs="Arial"/>
          <w:color w:val="000000"/>
          <w:shd w:val="clear" w:color="auto" w:fill="FFFFFF"/>
        </w:rPr>
        <w:t>doi:http</w:t>
      </w:r>
      <w:proofErr w:type="spellEnd"/>
      <w:r w:rsidRPr="008154F8">
        <w:rPr>
          <w:rFonts w:cs="Arial"/>
          <w:color w:val="000000"/>
          <w:shd w:val="clear" w:color="auto" w:fill="FFFFFF"/>
        </w:rPr>
        <w:t xml:space="preserve">://dx.doi.org.libproxy1.usc.edu/10.1002/dev.20494 </w:t>
      </w:r>
    </w:p>
    <w:p w:rsidR="00830597" w:rsidRPr="008154F8" w:rsidRDefault="00830597" w:rsidP="00830597">
      <w:pPr>
        <w:ind w:left="720" w:hanging="720"/>
      </w:pPr>
    </w:p>
    <w:p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hanging="720"/>
      </w:pPr>
    </w:p>
    <w:p w:rsidR="00830597" w:rsidRPr="008154F8" w:rsidRDefault="00830597" w:rsidP="00830597">
      <w:pPr>
        <w:ind w:left="720" w:hanging="720"/>
      </w:pPr>
      <w:proofErr w:type="spellStart"/>
      <w:r w:rsidRPr="008154F8">
        <w:t>Symke</w:t>
      </w:r>
      <w:proofErr w:type="spellEnd"/>
      <w:r w:rsidRPr="008154F8">
        <w:t xml:space="preserve">, A. T., &amp; </w:t>
      </w:r>
      <w:proofErr w:type="spellStart"/>
      <w:r w:rsidRPr="008154F8">
        <w:t>Breidenstine</w:t>
      </w:r>
      <w:proofErr w:type="spellEnd"/>
      <w:r w:rsidRPr="008154F8">
        <w:t>, A. S. (2009). Foster care in early childhood.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hanging="720"/>
      </w:pPr>
      <w:r w:rsidRPr="008154F8">
        <w:rPr>
          <w:b/>
        </w:rPr>
        <w:lastRenderedPageBreak/>
        <w:t>Suggested Readings</w:t>
      </w:r>
    </w:p>
    <w:p w:rsidR="00830597" w:rsidRPr="008154F8" w:rsidRDefault="00830597" w:rsidP="00830597">
      <w:pPr>
        <w:ind w:left="720" w:hanging="720"/>
      </w:pPr>
      <w:r w:rsidRPr="008154F8">
        <w:t>Bernard, K., Dozier, M., Bick, J., Lewis-</w:t>
      </w:r>
      <w:proofErr w:type="spellStart"/>
      <w:r w:rsidRPr="008154F8">
        <w:t>Morrarty</w:t>
      </w:r>
      <w:proofErr w:type="spellEnd"/>
      <w:r w:rsidRPr="008154F8">
        <w:t xml:space="preserve">, E., </w:t>
      </w:r>
      <w:proofErr w:type="spellStart"/>
      <w:r w:rsidRPr="008154F8">
        <w:t>Lindhiem</w:t>
      </w:r>
      <w:proofErr w:type="spellEnd"/>
      <w:r w:rsidRPr="008154F8">
        <w:t>,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proofErr w:type="spellStart"/>
      <w:r w:rsidRPr="008154F8">
        <w:t>doi:http</w:t>
      </w:r>
      <w:proofErr w:type="spellEnd"/>
      <w:r w:rsidRPr="008154F8">
        <w:t>://dx.doi.org/10.1111/j.1467-8624.2011.01712.x</w:t>
      </w:r>
    </w:p>
    <w:p w:rsidR="00830597" w:rsidRPr="008154F8" w:rsidRDefault="00830597" w:rsidP="00830597">
      <w:pPr>
        <w:ind w:left="720" w:hanging="720"/>
      </w:pPr>
    </w:p>
    <w:p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w:t>
      </w:r>
      <w:proofErr w:type="spellStart"/>
      <w:r w:rsidRPr="008154F8">
        <w:t>Retrived</w:t>
      </w:r>
      <w:proofErr w:type="spellEnd"/>
      <w:r w:rsidRPr="008154F8">
        <w:t xml:space="preserve">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rsidR="00830597" w:rsidRPr="008154F8" w:rsidRDefault="00830597" w:rsidP="00830597">
      <w:pPr>
        <w:ind w:left="720" w:hanging="720"/>
      </w:pPr>
    </w:p>
    <w:p w:rsidR="00830597" w:rsidRPr="00E16D52" w:rsidRDefault="00830597" w:rsidP="00830597">
      <w:pPr>
        <w:ind w:left="720" w:hanging="720"/>
      </w:pPr>
      <w:r w:rsidRPr="008154F8">
        <w:t xml:space="preserve">Dozier, M., Bick, J., &amp; Bernard, K. (2011). Intervening with foster parents to enhance </w:t>
      </w:r>
      <w:proofErr w:type="spellStart"/>
      <w:r w:rsidRPr="008154F8">
        <w:t>biobehavioral</w:t>
      </w:r>
      <w:proofErr w:type="spellEnd"/>
      <w:r w:rsidRPr="008154F8">
        <w:t xml:space="preserve"> outcomes among infants and toddlers.</w:t>
      </w:r>
      <w:r w:rsidRPr="008154F8">
        <w:rPr>
          <w:i/>
          <w:iCs/>
        </w:rPr>
        <w:t xml:space="preserve"> Zero to Three, 31</w:t>
      </w:r>
      <w:r w:rsidRPr="008154F8">
        <w:t>(3), 17</w:t>
      </w:r>
      <w:r>
        <w:t>–</w:t>
      </w:r>
      <w:r w:rsidRPr="00E16D52">
        <w:t xml:space="preserve">22. </w:t>
      </w:r>
    </w:p>
    <w:p w:rsidR="00830597" w:rsidRPr="00E16D52" w:rsidRDefault="00830597" w:rsidP="00830597">
      <w:pPr>
        <w:ind w:left="720" w:hanging="720"/>
      </w:pPr>
    </w:p>
    <w:p w:rsidR="00830597" w:rsidRPr="00E16D52" w:rsidRDefault="00830597" w:rsidP="00830597">
      <w:pPr>
        <w:rPr>
          <w:b/>
        </w:rPr>
      </w:pPr>
      <w:r w:rsidRPr="00E16D52">
        <w:rPr>
          <w:b/>
        </w:rPr>
        <w:t>Websites</w:t>
      </w:r>
    </w:p>
    <w:p w:rsidR="00830597" w:rsidRPr="00E16D52" w:rsidRDefault="00830597" w:rsidP="00830597">
      <w:pPr>
        <w:rPr>
          <w:color w:val="261606"/>
          <w:lang w:val="en"/>
        </w:rPr>
      </w:pPr>
      <w:proofErr w:type="spellStart"/>
      <w:r w:rsidRPr="00E16D52">
        <w:rPr>
          <w:color w:val="261606"/>
          <w:lang w:val="en"/>
        </w:rPr>
        <w:t>Safe</w:t>
      </w:r>
      <w:r>
        <w:rPr>
          <w:color w:val="261606"/>
          <w:lang w:val="en"/>
        </w:rPr>
        <w:t>C</w:t>
      </w:r>
      <w:r w:rsidRPr="00E16D52">
        <w:rPr>
          <w:color w:val="261606"/>
          <w:lang w:val="en"/>
        </w:rPr>
        <w:t>are</w:t>
      </w:r>
      <w:proofErr w:type="spellEnd"/>
      <w:r w:rsidRPr="00E16D52">
        <w:rPr>
          <w:color w:val="261606"/>
          <w:lang w:val="en"/>
        </w:rPr>
        <w:t xml:space="preserve"> </w:t>
      </w:r>
      <w:hyperlink r:id="rId15" w:tgtFrame="_blank" w:history="1">
        <w:r w:rsidRPr="00E16D52">
          <w:rPr>
            <w:rStyle w:val="Hyperlink"/>
            <w:lang w:val="en"/>
          </w:rPr>
          <w:t>www.safecare.org</w:t>
        </w:r>
      </w:hyperlink>
    </w:p>
    <w:p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7: Neurodevelopmental Disability </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9D17CD" w:rsidRDefault="00830597" w:rsidP="00AD7C6E">
            <w:pPr>
              <w:pStyle w:val="Level1"/>
              <w:numPr>
                <w:ilvl w:val="0"/>
                <w:numId w:val="0"/>
              </w:numPr>
              <w:ind w:left="288" w:hanging="288"/>
              <w:rPr>
                <w:b/>
                <w:sz w:val="22"/>
                <w:szCs w:val="22"/>
              </w:rPr>
            </w:pPr>
            <w:r w:rsidRPr="009D17CD">
              <w:rPr>
                <w:b/>
                <w:sz w:val="22"/>
                <w:szCs w:val="22"/>
              </w:rPr>
              <w:t>Topics</w:t>
            </w:r>
          </w:p>
          <w:p w:rsidR="00830597" w:rsidRPr="005172C3" w:rsidRDefault="00830597" w:rsidP="00830597">
            <w:pPr>
              <w:pStyle w:val="Level1"/>
              <w:tabs>
                <w:tab w:val="clear" w:pos="342"/>
                <w:tab w:val="num" w:pos="360"/>
              </w:tabs>
              <w:ind w:left="288" w:hanging="288"/>
            </w:pPr>
            <w:r>
              <w:t>Autism</w:t>
            </w:r>
          </w:p>
          <w:p w:rsidR="00830597" w:rsidRPr="0096036A" w:rsidRDefault="00830597" w:rsidP="00830597">
            <w:pPr>
              <w:pStyle w:val="Level1"/>
              <w:tabs>
                <w:tab w:val="clear" w:pos="342"/>
                <w:tab w:val="num" w:pos="360"/>
              </w:tabs>
              <w:ind w:left="288" w:hanging="288"/>
            </w:pPr>
            <w:r>
              <w:t>ADHD</w:t>
            </w:r>
          </w:p>
          <w:p w:rsidR="00830597" w:rsidRPr="00BE5331" w:rsidRDefault="00830597" w:rsidP="00830597">
            <w:pPr>
              <w:pStyle w:val="Level1"/>
              <w:tabs>
                <w:tab w:val="clear" w:pos="342"/>
                <w:tab w:val="num" w:pos="360"/>
              </w:tabs>
              <w:ind w:left="288" w:hanging="288"/>
            </w:pPr>
            <w:r>
              <w:t>Applied behavioral therapy (for autism)</w:t>
            </w:r>
          </w:p>
        </w:tc>
      </w:tr>
    </w:tbl>
    <w:p w:rsidR="00830597" w:rsidRPr="001716EB" w:rsidRDefault="00830597" w:rsidP="00830597">
      <w:pPr>
        <w:rPr>
          <w:sz w:val="22"/>
          <w:szCs w:val="22"/>
          <w:lang w:eastAsia="x-none"/>
        </w:rPr>
      </w:pPr>
    </w:p>
    <w:p w:rsidR="00830597" w:rsidRPr="008154F8" w:rsidRDefault="00830597" w:rsidP="00830597">
      <w:pPr>
        <w:rPr>
          <w:b/>
        </w:rPr>
      </w:pPr>
      <w:r w:rsidRPr="008154F8">
        <w:rPr>
          <w:b/>
        </w:rPr>
        <w:t>Required Readings</w:t>
      </w:r>
    </w:p>
    <w:p w:rsidR="00830597" w:rsidRPr="008154F8" w:rsidRDefault="00830597" w:rsidP="00830597">
      <w:pPr>
        <w:ind w:left="630" w:hanging="630"/>
      </w:pPr>
      <w:r w:rsidRPr="008154F8">
        <w:t>Applied Behavioral Strategies. (</w:t>
      </w:r>
      <w:proofErr w:type="spellStart"/>
      <w:r w:rsidRPr="008154F8">
        <w:t>n.d.</w:t>
      </w:r>
      <w:proofErr w:type="spellEnd"/>
      <w:r w:rsidRPr="008154F8">
        <w:t xml:space="preserve">). </w:t>
      </w:r>
      <w:r w:rsidRPr="003470A8">
        <w:rPr>
          <w:i/>
        </w:rPr>
        <w:t>Getting to know applied behavioral analysis (ABA).</w:t>
      </w:r>
      <w:r w:rsidRPr="008154F8">
        <w:t xml:space="preserve"> Retrieved from http://www.appliedbehavioralstrategies.com/what-is-aba.html</w:t>
      </w:r>
      <w:r>
        <w:t>.</w:t>
      </w:r>
    </w:p>
    <w:p w:rsidR="00830597" w:rsidRPr="008154F8" w:rsidRDefault="00830597" w:rsidP="00830597">
      <w:pPr>
        <w:ind w:left="630" w:hanging="630"/>
      </w:pPr>
    </w:p>
    <w:p w:rsidR="00830597" w:rsidRPr="008154F8" w:rsidRDefault="00830597" w:rsidP="00830597">
      <w:pPr>
        <w:ind w:left="630" w:hanging="630"/>
      </w:pPr>
      <w:proofErr w:type="spellStart"/>
      <w:r w:rsidRPr="008154F8">
        <w:t>Carr</w:t>
      </w:r>
      <w:proofErr w:type="spellEnd"/>
      <w:r w:rsidRPr="008154F8">
        <w:t>, T.</w:t>
      </w:r>
      <w:r>
        <w:t>,</w:t>
      </w:r>
      <w:r w:rsidRPr="008154F8">
        <w:t xml:space="preserve"> &amp; Lord, C. (2009). Autism </w:t>
      </w:r>
      <w:r>
        <w:t>s</w:t>
      </w:r>
      <w:r w:rsidRPr="008154F8">
        <w:t xml:space="preserve">pectrum </w:t>
      </w:r>
      <w:r>
        <w:t>d</w:t>
      </w:r>
      <w:r w:rsidRPr="008154F8">
        <w:t>isorders.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rsidR="00830597" w:rsidRPr="008154F8" w:rsidRDefault="00830597" w:rsidP="00830597">
      <w:pPr>
        <w:ind w:left="630" w:hanging="630"/>
        <w:rPr>
          <w:rFonts w:cs="Adobe Caslon Pro"/>
          <w:color w:val="000000"/>
        </w:rPr>
      </w:pPr>
    </w:p>
    <w:p w:rsidR="00830597" w:rsidRPr="00E16D52" w:rsidRDefault="00830597" w:rsidP="00830597">
      <w:pPr>
        <w:ind w:left="720" w:hanging="720"/>
      </w:pPr>
      <w:r w:rsidRPr="008154F8">
        <w:t xml:space="preserve">Tarver, J., Daley, D., &amp; </w:t>
      </w:r>
      <w:proofErr w:type="spellStart"/>
      <w:r w:rsidRPr="008154F8">
        <w:t>Sayal</w:t>
      </w:r>
      <w:proofErr w:type="spellEnd"/>
      <w:r w:rsidRPr="008154F8">
        <w:t>,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rsidR="00830597" w:rsidRPr="00E16D52" w:rsidRDefault="00830597" w:rsidP="00830597">
      <w:pPr>
        <w:ind w:left="630" w:hanging="630"/>
        <w:rPr>
          <w:rFonts w:cs="Adobe Caslon Pro"/>
          <w:color w:val="000000"/>
        </w:rPr>
      </w:pPr>
    </w:p>
    <w:p w:rsidR="00830597" w:rsidRPr="00E16D52" w:rsidRDefault="00830597" w:rsidP="00830597">
      <w:pPr>
        <w:ind w:left="630" w:hanging="630"/>
        <w:rPr>
          <w:rFonts w:cs="Arial"/>
          <w:b/>
        </w:rPr>
      </w:pPr>
    </w:p>
    <w:p w:rsidR="00830597" w:rsidRPr="00E16D52" w:rsidRDefault="00830597" w:rsidP="00830597">
      <w:pPr>
        <w:ind w:left="630" w:hanging="630"/>
      </w:pPr>
      <w:r w:rsidRPr="00E16D52">
        <w:rPr>
          <w:b/>
        </w:rPr>
        <w:t>Suggested Readings</w:t>
      </w:r>
    </w:p>
    <w:p w:rsidR="00830597" w:rsidRPr="00E16D52" w:rsidRDefault="00830597" w:rsidP="00830597">
      <w:pPr>
        <w:ind w:left="630" w:hanging="630"/>
      </w:pPr>
    </w:p>
    <w:p w:rsidR="00830597" w:rsidRPr="008154F8" w:rsidRDefault="00830597" w:rsidP="00830597">
      <w:pPr>
        <w:ind w:left="630" w:hanging="630"/>
        <w:rPr>
          <w:rFonts w:cs="Arial"/>
          <w:color w:val="000000"/>
        </w:rPr>
      </w:pPr>
      <w:r w:rsidRPr="008154F8">
        <w:rPr>
          <w:rFonts w:cs="Arial"/>
        </w:rPr>
        <w:t xml:space="preserve">Williams, M. E., &amp; </w:t>
      </w:r>
      <w:proofErr w:type="spellStart"/>
      <w:r w:rsidRPr="008154F8">
        <w:rPr>
          <w:rFonts w:cs="Arial"/>
        </w:rPr>
        <w:t>Haranin</w:t>
      </w:r>
      <w:proofErr w:type="spellEnd"/>
      <w:r w:rsidRPr="008154F8">
        <w:rPr>
          <w:rFonts w:cs="Arial"/>
        </w:rPr>
        <w:t xml:space="preserve">,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rsidR="00830597" w:rsidRPr="008154F8" w:rsidRDefault="00830597" w:rsidP="00830597">
      <w:pPr>
        <w:ind w:left="720" w:hanging="720"/>
      </w:pPr>
    </w:p>
    <w:p w:rsidR="00830597" w:rsidRPr="00E16D52" w:rsidRDefault="00830597" w:rsidP="00830597">
      <w:pPr>
        <w:ind w:left="720" w:hanging="720"/>
      </w:pPr>
      <w:r w:rsidRPr="008154F8">
        <w:t xml:space="preserve">Windsor, J., </w:t>
      </w:r>
      <w:proofErr w:type="spellStart"/>
      <w:r w:rsidRPr="008154F8">
        <w:t>Reichle</w:t>
      </w:r>
      <w:proofErr w:type="spellEnd"/>
      <w:r w:rsidRPr="008154F8">
        <w:t xml:space="preserve">, J., &amp; </w:t>
      </w:r>
      <w:proofErr w:type="spellStart"/>
      <w:r w:rsidRPr="008154F8">
        <w:t>Mahowald</w:t>
      </w:r>
      <w:proofErr w:type="spellEnd"/>
      <w:r w:rsidRPr="008154F8">
        <w:t>, M. C. (2009). Communication disorders.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 Developmental Disability and Delay</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9D17CD" w:rsidRDefault="00830597" w:rsidP="00AD7C6E">
            <w:pPr>
              <w:pStyle w:val="Level1"/>
              <w:numPr>
                <w:ilvl w:val="0"/>
                <w:numId w:val="0"/>
              </w:numPr>
              <w:ind w:left="288" w:hanging="288"/>
              <w:rPr>
                <w:b/>
                <w:sz w:val="22"/>
                <w:szCs w:val="22"/>
              </w:rPr>
            </w:pPr>
            <w:r w:rsidRPr="009D17CD">
              <w:rPr>
                <w:b/>
                <w:sz w:val="22"/>
                <w:szCs w:val="22"/>
              </w:rPr>
              <w:t>Topics</w:t>
            </w:r>
          </w:p>
          <w:p w:rsidR="00830597" w:rsidRPr="0096036A" w:rsidRDefault="00830597" w:rsidP="00830597">
            <w:pPr>
              <w:pStyle w:val="Level1"/>
              <w:tabs>
                <w:tab w:val="clear" w:pos="342"/>
                <w:tab w:val="num" w:pos="360"/>
              </w:tabs>
              <w:ind w:left="288" w:hanging="288"/>
            </w:pPr>
            <w:r>
              <w:t>Learning disabilities</w:t>
            </w:r>
          </w:p>
          <w:p w:rsidR="00830597" w:rsidRPr="007366DF" w:rsidRDefault="00830597" w:rsidP="00830597">
            <w:pPr>
              <w:pStyle w:val="Level1"/>
              <w:tabs>
                <w:tab w:val="clear" w:pos="342"/>
                <w:tab w:val="num" w:pos="360"/>
              </w:tabs>
              <w:ind w:left="288" w:hanging="288"/>
            </w:pPr>
            <w:r>
              <w:t>Down syndrome</w:t>
            </w:r>
          </w:p>
          <w:p w:rsidR="00830597" w:rsidRPr="00BE5331" w:rsidRDefault="00830597" w:rsidP="00830597">
            <w:pPr>
              <w:pStyle w:val="Level1"/>
              <w:tabs>
                <w:tab w:val="clear" w:pos="342"/>
                <w:tab w:val="num" w:pos="360"/>
              </w:tabs>
              <w:ind w:left="288" w:hanging="288"/>
            </w:pPr>
            <w:r>
              <w:t>Incredible Years</w:t>
            </w:r>
          </w:p>
        </w:tc>
      </w:tr>
    </w:tbl>
    <w:p w:rsidR="00830597" w:rsidRPr="00EA60A1" w:rsidRDefault="00830597" w:rsidP="00830597">
      <w:pPr>
        <w:pStyle w:val="Heading3"/>
        <w:rPr>
          <w:sz w:val="20"/>
          <w:szCs w:val="20"/>
        </w:rPr>
      </w:pPr>
      <w:r w:rsidRPr="00EA60A1">
        <w:rPr>
          <w:sz w:val="20"/>
          <w:szCs w:val="20"/>
          <w:highlight w:val="green"/>
        </w:rPr>
        <w:t xml:space="preserve">Practice </w:t>
      </w:r>
      <w:r w:rsidRPr="005235AA">
        <w:rPr>
          <w:sz w:val="20"/>
          <w:szCs w:val="20"/>
          <w:highlight w:val="green"/>
        </w:rPr>
        <w:t xml:space="preserve">Area: </w:t>
      </w:r>
      <w:r w:rsidRPr="005235AA">
        <w:rPr>
          <w:b w:val="0"/>
          <w:sz w:val="20"/>
          <w:szCs w:val="20"/>
          <w:highlight w:val="green"/>
        </w:rPr>
        <w:t>Rewards</w:t>
      </w:r>
    </w:p>
    <w:p w:rsidR="00830597" w:rsidRPr="00E16D52" w:rsidRDefault="00830597" w:rsidP="00830597">
      <w:r w:rsidRPr="00E16D52">
        <w:rPr>
          <w:b/>
        </w:rPr>
        <w:t>Required Readings</w:t>
      </w:r>
    </w:p>
    <w:p w:rsidR="00830597" w:rsidRPr="00533337" w:rsidRDefault="00830597" w:rsidP="00830597">
      <w:pPr>
        <w:ind w:left="630" w:hanging="630"/>
        <w:rPr>
          <w:rFonts w:cs="Adobe Caslon Pro"/>
          <w:color w:val="000000"/>
        </w:rPr>
      </w:pPr>
      <w:proofErr w:type="spellStart"/>
      <w:r w:rsidRPr="00533337">
        <w:rPr>
          <w:rFonts w:cs="Adobe Caslon Pro"/>
          <w:color w:val="000000"/>
        </w:rPr>
        <w:t>Cortiella</w:t>
      </w:r>
      <w:proofErr w:type="spellEnd"/>
      <w:r w:rsidRPr="00533337">
        <w:rPr>
          <w:rFonts w:cs="Adobe Caslon Pro"/>
          <w:color w:val="000000"/>
        </w:rPr>
        <w:t>,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Pr="005A789C">
        <w:rPr>
          <w:rFonts w:cs="Adobe Caslon Pro"/>
          <w:color w:val="000000"/>
        </w:rPr>
        <w:t>http://www.hopkintonsepac.org/wp-content/uploads/2015/12/2014-State-of-LD.pdf</w:t>
      </w:r>
      <w:r>
        <w:rPr>
          <w:rFonts w:cs="Adobe Caslon Pro"/>
          <w:color w:val="000000"/>
        </w:rPr>
        <w:t>.</w:t>
      </w:r>
    </w:p>
    <w:p w:rsidR="00830597" w:rsidRPr="00533337" w:rsidRDefault="00830597" w:rsidP="00830597">
      <w:pPr>
        <w:ind w:left="720" w:hanging="720"/>
        <w:rPr>
          <w:color w:val="000000"/>
        </w:rPr>
      </w:pPr>
    </w:p>
    <w:p w:rsidR="00830597" w:rsidRPr="00533337" w:rsidRDefault="00830597" w:rsidP="00830597">
      <w:pPr>
        <w:ind w:left="720" w:hanging="720"/>
        <w:rPr>
          <w:rFonts w:cs="Arial"/>
          <w:color w:val="000000"/>
          <w:shd w:val="clear" w:color="auto" w:fill="FFFFFF"/>
        </w:rPr>
      </w:pPr>
      <w:proofErr w:type="spellStart"/>
      <w:r w:rsidRPr="00533337">
        <w:rPr>
          <w:rFonts w:cs="Arial"/>
          <w:color w:val="000000"/>
          <w:shd w:val="clear" w:color="auto" w:fill="FFFFFF"/>
        </w:rPr>
        <w:lastRenderedPageBreak/>
        <w:t>Tomasello</w:t>
      </w:r>
      <w:proofErr w:type="spellEnd"/>
      <w:r w:rsidRPr="00533337">
        <w:rPr>
          <w:rFonts w:cs="Arial"/>
          <w:color w:val="000000"/>
          <w:shd w:val="clear" w:color="auto" w:fill="FFFFFF"/>
        </w:rPr>
        <w:t xml:space="preserve">, N. M., Manning, A. R., &amp; </w:t>
      </w:r>
      <w:proofErr w:type="spellStart"/>
      <w:r w:rsidRPr="00533337">
        <w:rPr>
          <w:rFonts w:cs="Arial"/>
          <w:color w:val="000000"/>
          <w:shd w:val="clear" w:color="auto" w:fill="FFFFFF"/>
        </w:rPr>
        <w:t>Dulmus</w:t>
      </w:r>
      <w:proofErr w:type="spellEnd"/>
      <w:r w:rsidRPr="00533337">
        <w:rPr>
          <w:rFonts w:cs="Arial"/>
          <w:color w:val="000000"/>
          <w:shd w:val="clear" w:color="auto" w:fill="FFFFFF"/>
        </w:rPr>
        <w:t>,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rsidR="00830597" w:rsidRPr="008154F8" w:rsidRDefault="00830597" w:rsidP="00830597">
      <w:pPr>
        <w:ind w:left="720" w:hanging="720"/>
        <w:rPr>
          <w:rFonts w:cs="Arial"/>
          <w:color w:val="222222"/>
          <w:shd w:val="clear" w:color="auto" w:fill="FFFFFF"/>
        </w:rPr>
      </w:pPr>
    </w:p>
    <w:p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w:t>
      </w:r>
      <w:proofErr w:type="spellStart"/>
      <w:r w:rsidRPr="00E16D52">
        <w:t>Kazdin</w:t>
      </w:r>
      <w:proofErr w:type="spellEnd"/>
      <w:r w:rsidRPr="00E16D52">
        <w:t xml:space="preserve">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rsidR="00830597" w:rsidRPr="00E16D52" w:rsidRDefault="00830597" w:rsidP="00830597">
      <w:pPr>
        <w:ind w:left="720" w:hanging="720"/>
      </w:pPr>
    </w:p>
    <w:p w:rsidR="00830597" w:rsidRPr="003470A8" w:rsidRDefault="00830597" w:rsidP="00830597">
      <w:pPr>
        <w:ind w:left="720" w:hanging="720"/>
        <w:rPr>
          <w:b/>
        </w:rPr>
      </w:pPr>
      <w:r w:rsidRPr="003470A8">
        <w:rPr>
          <w:b/>
        </w:rPr>
        <w:t>Websites for Interventions</w:t>
      </w:r>
    </w:p>
    <w:p w:rsidR="00830597" w:rsidRPr="00E16D52" w:rsidRDefault="00830597" w:rsidP="00830597">
      <w:pPr>
        <w:ind w:firstLine="360"/>
        <w:rPr>
          <w:color w:val="261606"/>
          <w:lang w:val="en"/>
        </w:rPr>
      </w:pPr>
      <w:r w:rsidRPr="00E16D52">
        <w:t>Incredible Years</w:t>
      </w:r>
      <w:r>
        <w:t>:</w:t>
      </w:r>
      <w:r w:rsidRPr="00E16D52">
        <w:t xml:space="preserve"> </w:t>
      </w:r>
      <w:hyperlink r:id="rId16" w:tgtFrame="_blank" w:history="1">
        <w:r w:rsidRPr="00E16D52">
          <w:rPr>
            <w:rStyle w:val="Hyperlink"/>
            <w:lang w:val="en"/>
          </w:rPr>
          <w:t>www.incredibleyears.com</w:t>
        </w:r>
      </w:hyperlink>
    </w:p>
    <w:p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rsidTr="00AD7C6E">
        <w:trPr>
          <w:cantSplit/>
          <w:tblHeader/>
        </w:trPr>
        <w:tc>
          <w:tcPr>
            <w:tcW w:w="7110" w:type="dxa"/>
            <w:tcBorders>
              <w:bottom w:val="single" w:sz="4" w:space="0" w:color="auto"/>
            </w:tcBorders>
            <w:shd w:val="clear" w:color="auto" w:fill="C00000"/>
          </w:tcPr>
          <w:p w:rsidR="00830597" w:rsidRPr="00967358"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9: </w:t>
            </w:r>
            <w:r>
              <w:rPr>
                <w:b/>
                <w:sz w:val="22"/>
                <w:szCs w:val="22"/>
              </w:rPr>
              <w:t>Externalizing Behaviors</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3470A8" w:rsidRDefault="00830597" w:rsidP="00AD7C6E">
            <w:pPr>
              <w:pStyle w:val="Level1"/>
              <w:numPr>
                <w:ilvl w:val="0"/>
                <w:numId w:val="0"/>
              </w:numPr>
              <w:ind w:left="288" w:hanging="288"/>
              <w:rPr>
                <w:b/>
                <w:sz w:val="22"/>
                <w:szCs w:val="22"/>
              </w:rPr>
            </w:pPr>
            <w:r w:rsidRPr="009D17CD">
              <w:rPr>
                <w:b/>
                <w:sz w:val="22"/>
                <w:szCs w:val="22"/>
              </w:rPr>
              <w:t>Topics</w:t>
            </w:r>
          </w:p>
          <w:p w:rsidR="00830597" w:rsidRPr="00D44E0A" w:rsidRDefault="00830597" w:rsidP="00830597">
            <w:pPr>
              <w:pStyle w:val="Level1"/>
              <w:tabs>
                <w:tab w:val="clear" w:pos="342"/>
                <w:tab w:val="num" w:pos="360"/>
              </w:tabs>
              <w:ind w:left="288" w:hanging="288"/>
            </w:pPr>
            <w:r>
              <w:t>Oppositional defiant disorder</w:t>
            </w:r>
          </w:p>
          <w:p w:rsidR="00830597" w:rsidRPr="00D44E0A" w:rsidRDefault="00830597" w:rsidP="00830597">
            <w:pPr>
              <w:pStyle w:val="Level1"/>
              <w:tabs>
                <w:tab w:val="clear" w:pos="342"/>
                <w:tab w:val="num" w:pos="360"/>
              </w:tabs>
              <w:ind w:left="288" w:hanging="288"/>
            </w:pPr>
            <w:r>
              <w:t>Conduct disorder</w:t>
            </w:r>
          </w:p>
          <w:p w:rsidR="00830597" w:rsidRPr="00BE5331" w:rsidRDefault="00830597" w:rsidP="00830597">
            <w:pPr>
              <w:pStyle w:val="Level1"/>
              <w:tabs>
                <w:tab w:val="clear" w:pos="342"/>
                <w:tab w:val="num" w:pos="360"/>
              </w:tabs>
              <w:ind w:left="288" w:hanging="288"/>
            </w:pPr>
            <w:r>
              <w:t>Parent management training</w:t>
            </w:r>
          </w:p>
        </w:tc>
      </w:tr>
    </w:tbl>
    <w:p w:rsidR="00830597" w:rsidRPr="00EA60A1" w:rsidRDefault="00830597" w:rsidP="00830597">
      <w:pPr>
        <w:pStyle w:val="Heading3"/>
        <w:rPr>
          <w:sz w:val="20"/>
          <w:szCs w:val="20"/>
        </w:rPr>
      </w:pPr>
      <w:r w:rsidRPr="00EA60A1">
        <w:rPr>
          <w:sz w:val="20"/>
          <w:szCs w:val="20"/>
          <w:highlight w:val="green"/>
        </w:rPr>
        <w:t>Practice Area</w:t>
      </w:r>
      <w:r w:rsidRPr="005235AA">
        <w:rPr>
          <w:sz w:val="20"/>
          <w:szCs w:val="20"/>
          <w:highlight w:val="green"/>
        </w:rPr>
        <w:t xml:space="preserve">: </w:t>
      </w:r>
      <w:r w:rsidRPr="005235AA">
        <w:rPr>
          <w:b w:val="0"/>
          <w:sz w:val="20"/>
          <w:szCs w:val="20"/>
          <w:highlight w:val="green"/>
        </w:rPr>
        <w:t>Time Out</w:t>
      </w:r>
    </w:p>
    <w:p w:rsidR="00830597" w:rsidRPr="00E16D52" w:rsidRDefault="00830597" w:rsidP="00830597">
      <w:r w:rsidRPr="00E16D52">
        <w:rPr>
          <w:b/>
        </w:rPr>
        <w:t>Required Readings</w:t>
      </w:r>
    </w:p>
    <w:p w:rsidR="00830597" w:rsidRPr="00E16D52" w:rsidRDefault="00830597" w:rsidP="00830597">
      <w:pPr>
        <w:ind w:left="720" w:hanging="720"/>
      </w:pPr>
      <w:proofErr w:type="spellStart"/>
      <w:r w:rsidRPr="00E16D52">
        <w:t>Forgatch</w:t>
      </w:r>
      <w:proofErr w:type="spellEnd"/>
      <w:r w:rsidRPr="00E16D52">
        <w:t>,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w:t>
      </w:r>
      <w:proofErr w:type="spellStart"/>
      <w:r w:rsidRPr="00E16D52">
        <w:t>Kazdin</w:t>
      </w:r>
      <w:proofErr w:type="spellEnd"/>
      <w:r w:rsidRPr="00E16D52">
        <w:t xml:space="preserve">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rsidR="00830597" w:rsidRPr="00E16D52" w:rsidRDefault="00830597" w:rsidP="00830597">
      <w:pPr>
        <w:ind w:left="720" w:hanging="720"/>
      </w:pPr>
    </w:p>
    <w:p w:rsidR="00830597" w:rsidRPr="00E16D52" w:rsidRDefault="00830597" w:rsidP="00830597">
      <w:pPr>
        <w:ind w:left="720" w:hanging="720"/>
        <w:rPr>
          <w:rFonts w:cs="Arial"/>
        </w:rPr>
      </w:pPr>
      <w:proofErr w:type="spellStart"/>
      <w:r w:rsidRPr="00E16D52">
        <w:rPr>
          <w:rFonts w:cs="Arial"/>
        </w:rPr>
        <w:t>Kazdin</w:t>
      </w:r>
      <w:proofErr w:type="spellEnd"/>
      <w:r w:rsidRPr="00E16D52">
        <w:rPr>
          <w:rFonts w:cs="Arial"/>
        </w:rPr>
        <w:t>,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w:t>
      </w:r>
      <w:proofErr w:type="spellStart"/>
      <w:r w:rsidRPr="00E16D52">
        <w:rPr>
          <w:rFonts w:cs="Arial"/>
        </w:rPr>
        <w:t>Kazdin</w:t>
      </w:r>
      <w:proofErr w:type="spellEnd"/>
      <w:r w:rsidRPr="00E16D52">
        <w:rPr>
          <w:rFonts w:cs="Arial"/>
        </w:rPr>
        <w:t xml:space="preserve">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rsidR="00830597" w:rsidRPr="00E16D52" w:rsidRDefault="00830597" w:rsidP="00830597">
      <w:pPr>
        <w:pStyle w:val="Level1"/>
        <w:numPr>
          <w:ilvl w:val="0"/>
          <w:numId w:val="0"/>
        </w:numPr>
        <w:ind w:left="720" w:hanging="720"/>
        <w:rPr>
          <w:szCs w:val="20"/>
        </w:rPr>
      </w:pPr>
    </w:p>
    <w:p w:rsidR="00830597" w:rsidRDefault="00830597" w:rsidP="00830597">
      <w:pPr>
        <w:pStyle w:val="Level1"/>
        <w:numPr>
          <w:ilvl w:val="0"/>
          <w:numId w:val="0"/>
        </w:numPr>
        <w:ind w:left="720" w:hanging="720"/>
        <w:rPr>
          <w:szCs w:val="20"/>
        </w:rPr>
      </w:pPr>
      <w:proofErr w:type="spellStart"/>
      <w:r w:rsidRPr="00E16D52">
        <w:rPr>
          <w:szCs w:val="20"/>
        </w:rPr>
        <w:t>Wakschlag</w:t>
      </w:r>
      <w:proofErr w:type="spellEnd"/>
      <w:r w:rsidRPr="00E16D52">
        <w:rPr>
          <w:szCs w:val="20"/>
        </w:rPr>
        <w:t>, L. S.</w:t>
      </w:r>
      <w:r>
        <w:rPr>
          <w:szCs w:val="20"/>
        </w:rPr>
        <w:t>,</w:t>
      </w:r>
      <w:r w:rsidRPr="00E16D52">
        <w:rPr>
          <w:szCs w:val="20"/>
        </w:rPr>
        <w:t xml:space="preserve"> &amp; </w:t>
      </w:r>
      <w:proofErr w:type="spellStart"/>
      <w:r w:rsidRPr="00E16D52">
        <w:rPr>
          <w:szCs w:val="20"/>
        </w:rPr>
        <w:t>Danis</w:t>
      </w:r>
      <w:proofErr w:type="spellEnd"/>
      <w:r w:rsidRPr="00E16D52">
        <w:rPr>
          <w:szCs w:val="20"/>
        </w:rPr>
        <w:t>,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rsidR="00830597" w:rsidRPr="00E16D52" w:rsidRDefault="00830597" w:rsidP="00830597">
      <w:pPr>
        <w:ind w:left="720" w:hanging="720"/>
      </w:pPr>
    </w:p>
    <w:p w:rsidR="00830597" w:rsidRPr="00E16D52" w:rsidRDefault="00830597" w:rsidP="00830597">
      <w:pPr>
        <w:ind w:left="720" w:hanging="720"/>
        <w:rPr>
          <w:b/>
        </w:rPr>
      </w:pPr>
      <w:r w:rsidRPr="00E16D52">
        <w:rPr>
          <w:b/>
        </w:rPr>
        <w:t>Suggested Readings</w:t>
      </w:r>
    </w:p>
    <w:p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rsidR="00830597" w:rsidRPr="00E16D52" w:rsidRDefault="00830597" w:rsidP="00830597">
      <w:pPr>
        <w:ind w:left="720" w:hanging="720"/>
      </w:pPr>
    </w:p>
    <w:p w:rsidR="00830597" w:rsidRPr="003470A8" w:rsidRDefault="00830597" w:rsidP="00830597">
      <w:pPr>
        <w:ind w:left="720" w:hanging="720"/>
        <w:rPr>
          <w:b/>
        </w:rPr>
      </w:pPr>
      <w:r w:rsidRPr="003470A8">
        <w:rPr>
          <w:b/>
        </w:rPr>
        <w:t>Useful Websites for Interventions</w:t>
      </w:r>
    </w:p>
    <w:p w:rsidR="00830597" w:rsidRPr="00E16D52" w:rsidRDefault="00830597" w:rsidP="00830597">
      <w:pPr>
        <w:ind w:left="360"/>
      </w:pPr>
      <w:r w:rsidRPr="00E16D52">
        <w:t>Parent Management Training</w:t>
      </w:r>
      <w:r>
        <w:t>:</w:t>
      </w:r>
      <w:r w:rsidRPr="00E16D52">
        <w:t xml:space="preserve"> </w:t>
      </w:r>
      <w:hyperlink r:id="rId17" w:history="1">
        <w:r w:rsidRPr="00E16D52">
          <w:rPr>
            <w:rStyle w:val="Hyperlink"/>
          </w:rPr>
          <w:t>http://www.parentmanagementtraininginstitute.com/</w:t>
        </w:r>
      </w:hyperlink>
    </w:p>
    <w:p w:rsidR="00830597" w:rsidRPr="00E16D52" w:rsidRDefault="00830597" w:rsidP="00830597">
      <w:pPr>
        <w:pStyle w:val="Bib"/>
        <w:ind w:left="360" w:firstLine="0"/>
      </w:pPr>
    </w:p>
    <w:tbl>
      <w:tblPr>
        <w:tblW w:w="0" w:type="auto"/>
        <w:tblInd w:w="18" w:type="dxa"/>
        <w:tblLook w:val="04A0" w:firstRow="1" w:lastRow="0" w:firstColumn="1" w:lastColumn="0" w:noHBand="0" w:noVBand="1"/>
      </w:tblPr>
      <w:tblGrid>
        <w:gridCol w:w="6985"/>
        <w:gridCol w:w="2357"/>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10: </w:t>
            </w:r>
            <w:r>
              <w:rPr>
                <w:b/>
                <w:sz w:val="22"/>
                <w:szCs w:val="22"/>
              </w:rPr>
              <w:t>Case Conceptualization</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9D17CD" w:rsidRDefault="00830597" w:rsidP="00AD7C6E">
            <w:pPr>
              <w:pStyle w:val="Level1"/>
              <w:numPr>
                <w:ilvl w:val="0"/>
                <w:numId w:val="0"/>
              </w:numPr>
              <w:ind w:left="288" w:hanging="288"/>
              <w:rPr>
                <w:b/>
                <w:sz w:val="22"/>
                <w:szCs w:val="22"/>
              </w:rPr>
            </w:pPr>
            <w:r w:rsidRPr="009D17CD">
              <w:rPr>
                <w:b/>
                <w:sz w:val="22"/>
                <w:szCs w:val="22"/>
              </w:rPr>
              <w:t>Topics</w:t>
            </w:r>
          </w:p>
          <w:p w:rsidR="00830597" w:rsidRPr="00D44E0A" w:rsidRDefault="00830597" w:rsidP="00830597">
            <w:pPr>
              <w:pStyle w:val="Level1"/>
              <w:tabs>
                <w:tab w:val="clear" w:pos="342"/>
                <w:tab w:val="num" w:pos="360"/>
              </w:tabs>
              <w:ind w:left="288" w:hanging="288"/>
            </w:pPr>
            <w:r>
              <w:t>Review of case conceptualization</w:t>
            </w:r>
          </w:p>
          <w:p w:rsidR="00830597" w:rsidRPr="00BE5331" w:rsidRDefault="00830597" w:rsidP="00830597">
            <w:pPr>
              <w:pStyle w:val="Level1"/>
              <w:tabs>
                <w:tab w:val="clear" w:pos="342"/>
                <w:tab w:val="num" w:pos="360"/>
              </w:tabs>
              <w:ind w:left="288" w:hanging="288"/>
            </w:pPr>
            <w:r>
              <w:t>Application: A Boy’s Life</w:t>
            </w:r>
          </w:p>
        </w:tc>
      </w:tr>
    </w:tbl>
    <w:p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Antecedents/Stimulus Control</w:t>
      </w:r>
    </w:p>
    <w:p w:rsidR="00830597" w:rsidRPr="008154F8" w:rsidRDefault="00830597" w:rsidP="00830597">
      <w:r w:rsidRPr="008154F8">
        <w:rPr>
          <w:b/>
        </w:rPr>
        <w:t>Required Readings</w:t>
      </w:r>
    </w:p>
    <w:p w:rsidR="00830597" w:rsidRPr="008154F8" w:rsidRDefault="00830597" w:rsidP="00830597">
      <w:pPr>
        <w:ind w:left="720" w:hanging="720"/>
      </w:pPr>
      <w:proofErr w:type="spellStart"/>
      <w:r w:rsidRPr="008154F8">
        <w:t>Christon</w:t>
      </w:r>
      <w:proofErr w:type="spellEnd"/>
      <w:r w:rsidRPr="008154F8">
        <w:t xml:space="preserve">, L. M., McLeod, B. D., &amp; Jensen-Doss, A. (2015). Evidence-based assessment meets evidence-based treatment: An approach to science-informed case conceptualization. </w:t>
      </w:r>
      <w:r w:rsidRPr="008154F8">
        <w:rPr>
          <w:i/>
          <w:iCs/>
        </w:rPr>
        <w:t>Cognitive and Behavioral Practice</w:t>
      </w:r>
      <w:r w:rsidRPr="008154F8">
        <w:t xml:space="preserve">, </w:t>
      </w:r>
      <w:r w:rsidRPr="008154F8">
        <w:rPr>
          <w:i/>
          <w:iCs/>
        </w:rPr>
        <w:t>22</w:t>
      </w:r>
      <w:r w:rsidRPr="008154F8">
        <w:t>(1), 36</w:t>
      </w:r>
      <w:r>
        <w:t>–</w:t>
      </w:r>
      <w:r w:rsidRPr="008154F8">
        <w:t>48.</w:t>
      </w:r>
    </w:p>
    <w:p w:rsidR="00830597" w:rsidRPr="008154F8" w:rsidRDefault="00830597" w:rsidP="00830597">
      <w:pPr>
        <w:ind w:left="720" w:hanging="720"/>
      </w:pPr>
    </w:p>
    <w:p w:rsidR="00830597" w:rsidRPr="00E16D52" w:rsidRDefault="00830597" w:rsidP="00830597">
      <w:pPr>
        <w:ind w:left="720" w:hanging="720"/>
        <w:rPr>
          <w:rFonts w:cs="Arial"/>
        </w:rPr>
      </w:pPr>
      <w:r w:rsidRPr="008154F8">
        <w:rPr>
          <w:rFonts w:cs="Arial"/>
        </w:rPr>
        <w:lastRenderedPageBreak/>
        <w:t xml:space="preserve">Lyneham, H. J. (2014). Case </w:t>
      </w:r>
      <w:r>
        <w:rPr>
          <w:rFonts w:cs="Arial"/>
        </w:rPr>
        <w:t>f</w:t>
      </w:r>
      <w:r w:rsidRPr="008154F8">
        <w:rPr>
          <w:rFonts w:cs="Arial"/>
        </w:rPr>
        <w:t xml:space="preserve">ormulation and </w:t>
      </w:r>
      <w:r>
        <w:rPr>
          <w:rFonts w:cs="Arial"/>
        </w:rPr>
        <w:t>t</w:t>
      </w:r>
      <w:r w:rsidRPr="008154F8">
        <w:rPr>
          <w:rFonts w:cs="Arial"/>
        </w:rPr>
        <w:t xml:space="preserve">reatment </w:t>
      </w:r>
      <w:r>
        <w:rPr>
          <w:rFonts w:cs="Arial"/>
        </w:rPr>
        <w:t>p</w:t>
      </w:r>
      <w:r w:rsidRPr="008154F8">
        <w:rPr>
          <w:rFonts w:cs="Arial"/>
        </w:rPr>
        <w:t xml:space="preserve">lanning for </w:t>
      </w:r>
      <w:r>
        <w:rPr>
          <w:rFonts w:cs="Arial"/>
        </w:rPr>
        <w:t>a</w:t>
      </w:r>
      <w:r w:rsidRPr="008154F8">
        <w:rPr>
          <w:rFonts w:cs="Arial"/>
        </w:rPr>
        <w:t xml:space="preserve">nxiety and </w:t>
      </w:r>
      <w:r>
        <w:rPr>
          <w:rFonts w:cs="Arial"/>
        </w:rPr>
        <w:t>d</w:t>
      </w:r>
      <w:r w:rsidRPr="008154F8">
        <w:rPr>
          <w:rFonts w:cs="Arial"/>
        </w:rPr>
        <w:t xml:space="preserve">epression in </w:t>
      </w:r>
      <w:r>
        <w:rPr>
          <w:rFonts w:cs="Arial"/>
        </w:rPr>
        <w:t>c</w:t>
      </w:r>
      <w:r w:rsidRPr="008154F8">
        <w:rPr>
          <w:rFonts w:cs="Arial"/>
        </w:rPr>
        <w:t xml:space="preserve">hildren and </w:t>
      </w:r>
      <w:r>
        <w:rPr>
          <w:rFonts w:cs="Arial"/>
        </w:rPr>
        <w:t>a</w:t>
      </w:r>
      <w:r w:rsidRPr="008154F8">
        <w:rPr>
          <w:rFonts w:cs="Arial"/>
        </w:rPr>
        <w:t xml:space="preserve">dolescents. In </w:t>
      </w:r>
      <w:r>
        <w:rPr>
          <w:rFonts w:cs="Arial"/>
        </w:rPr>
        <w:t xml:space="preserve">E. E. S. </w:t>
      </w:r>
      <w:proofErr w:type="spellStart"/>
      <w:r>
        <w:rPr>
          <w:rFonts w:cs="Arial"/>
        </w:rPr>
        <w:t>Sburlati</w:t>
      </w:r>
      <w:proofErr w:type="spellEnd"/>
      <w:r>
        <w:rPr>
          <w:rFonts w:cs="Arial"/>
        </w:rPr>
        <w:t xml:space="preserve">, H. J. Lyneham, C. A. </w:t>
      </w:r>
      <w:proofErr w:type="spellStart"/>
      <w:r>
        <w:rPr>
          <w:rFonts w:cs="Arial"/>
        </w:rPr>
        <w:t>Schniering</w:t>
      </w:r>
      <w:proofErr w:type="spellEnd"/>
      <w:r>
        <w:rPr>
          <w:rFonts w:cs="Arial"/>
        </w:rPr>
        <w:t xml:space="preserve">, &amp; R. M. </w:t>
      </w:r>
      <w:proofErr w:type="spellStart"/>
      <w:r>
        <w:rPr>
          <w:rFonts w:cs="Arial"/>
        </w:rPr>
        <w:t>Rapee</w:t>
      </w:r>
      <w:proofErr w:type="spellEnd"/>
      <w:r>
        <w:rPr>
          <w:rFonts w:cs="Arial"/>
        </w:rPr>
        <w:t xml:space="preserve"> (Eds.), </w:t>
      </w:r>
      <w:r w:rsidRPr="008154F8">
        <w:rPr>
          <w:rFonts w:cs="Arial"/>
          <w:i/>
          <w:iCs/>
        </w:rPr>
        <w:t>Evidence-based CBT for anxiety and depression in children and adolescents: A competencies</w:t>
      </w:r>
      <w:r>
        <w:rPr>
          <w:rFonts w:cs="Arial"/>
          <w:i/>
          <w:iCs/>
        </w:rPr>
        <w:t xml:space="preserve"> </w:t>
      </w:r>
      <w:r w:rsidRPr="008154F8">
        <w:rPr>
          <w:rFonts w:cs="Arial"/>
          <w:i/>
          <w:iCs/>
        </w:rPr>
        <w:t>based approach</w:t>
      </w:r>
      <w:r w:rsidRPr="008154F8">
        <w:rPr>
          <w:rFonts w:cs="Arial"/>
        </w:rPr>
        <w:t xml:space="preserve"> </w:t>
      </w:r>
      <w:r>
        <w:rPr>
          <w:rFonts w:cs="Arial"/>
        </w:rPr>
        <w:t xml:space="preserve">(pp. </w:t>
      </w:r>
      <w:r w:rsidRPr="008154F8">
        <w:rPr>
          <w:rFonts w:cs="Arial"/>
        </w:rPr>
        <w:t>114</w:t>
      </w:r>
      <w:r>
        <w:rPr>
          <w:rFonts w:cs="Arial"/>
        </w:rPr>
        <w:t>–</w:t>
      </w:r>
      <w:r w:rsidRPr="008154F8">
        <w:rPr>
          <w:rFonts w:cs="Arial"/>
        </w:rPr>
        <w:t>127</w:t>
      </w:r>
      <w:r>
        <w:rPr>
          <w:rFonts w:cs="Arial"/>
        </w:rPr>
        <w:t>)</w:t>
      </w:r>
      <w:r w:rsidRPr="008154F8">
        <w:rPr>
          <w:rFonts w:cs="Arial"/>
        </w:rPr>
        <w:t>.</w:t>
      </w:r>
      <w:r>
        <w:rPr>
          <w:rFonts w:cs="Arial"/>
        </w:rPr>
        <w:t xml:space="preserve"> Hoboken, NJ: Wiley-Blackwell.</w:t>
      </w:r>
    </w:p>
    <w:p w:rsidR="00830597" w:rsidRPr="00E16D52" w:rsidRDefault="00830597" w:rsidP="00830597">
      <w:pPr>
        <w:ind w:left="720" w:hanging="720"/>
        <w:rPr>
          <w:rFonts w:cs="Arial"/>
        </w:rPr>
      </w:pPr>
    </w:p>
    <w:p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6F7EB7" w:rsidRDefault="00830597" w:rsidP="00AD7C6E">
            <w:pPr>
              <w:pStyle w:val="Level1"/>
              <w:numPr>
                <w:ilvl w:val="0"/>
                <w:numId w:val="0"/>
              </w:numPr>
              <w:rPr>
                <w:b/>
                <w:sz w:val="22"/>
                <w:szCs w:val="22"/>
              </w:rPr>
            </w:pPr>
            <w:r w:rsidRPr="006F7EB7">
              <w:rPr>
                <w:b/>
                <w:sz w:val="22"/>
                <w:szCs w:val="22"/>
              </w:rPr>
              <w:t>Topics</w:t>
            </w:r>
          </w:p>
          <w:p w:rsidR="00830597" w:rsidRPr="00D44E0A" w:rsidRDefault="00830597" w:rsidP="00830597">
            <w:pPr>
              <w:pStyle w:val="Level1"/>
              <w:tabs>
                <w:tab w:val="clear" w:pos="342"/>
                <w:tab w:val="num" w:pos="360"/>
              </w:tabs>
              <w:ind w:left="288" w:hanging="288"/>
            </w:pPr>
            <w:r>
              <w:t>Depression</w:t>
            </w:r>
          </w:p>
          <w:p w:rsidR="00830597" w:rsidRPr="00BE5331" w:rsidRDefault="00830597" w:rsidP="00830597">
            <w:pPr>
              <w:pStyle w:val="Level1"/>
              <w:tabs>
                <w:tab w:val="clear" w:pos="342"/>
                <w:tab w:val="num" w:pos="360"/>
              </w:tabs>
              <w:ind w:left="288" w:hanging="288"/>
            </w:pPr>
            <w:r>
              <w:t>Cognitive behavioral therapy</w:t>
            </w:r>
          </w:p>
        </w:tc>
      </w:tr>
    </w:tbl>
    <w:p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Activity Selection</w:t>
      </w:r>
    </w:p>
    <w:p w:rsidR="00830597" w:rsidRPr="008154F8" w:rsidRDefault="00830597" w:rsidP="00830597">
      <w:pPr>
        <w:rPr>
          <w:b/>
        </w:rPr>
      </w:pPr>
      <w:r w:rsidRPr="008154F8">
        <w:rPr>
          <w:b/>
        </w:rPr>
        <w:t>Required Readings</w:t>
      </w:r>
    </w:p>
    <w:p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hanging="720"/>
      </w:pPr>
    </w:p>
    <w:p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w:t>
      </w:r>
      <w:proofErr w:type="spellStart"/>
      <w:r w:rsidRPr="008154F8">
        <w:rPr>
          <w:rStyle w:val="apple-converted-space"/>
          <w:rFonts w:cs="Arial"/>
          <w:color w:val="222222"/>
          <w:shd w:val="clear" w:color="auto" w:fill="FFFFFF"/>
        </w:rPr>
        <w:t>Gotlib</w:t>
      </w:r>
      <w:proofErr w:type="spellEnd"/>
      <w:r w:rsidRPr="008154F8">
        <w:rPr>
          <w:rStyle w:val="apple-converted-space"/>
          <w:rFonts w:cs="Arial"/>
          <w:color w:val="222222"/>
          <w:shd w:val="clear" w:color="auto" w:fill="FFFFFF"/>
        </w:rPr>
        <w:t xml:space="preserve">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w:t>
      </w:r>
      <w:proofErr w:type="spellStart"/>
      <w:r w:rsidRPr="008154F8">
        <w:rPr>
          <w:rStyle w:val="apple-converted-space"/>
          <w:rFonts w:cs="Arial"/>
          <w:color w:val="222222"/>
          <w:shd w:val="clear" w:color="auto" w:fill="FFFFFF"/>
        </w:rPr>
        <w:t>Hammen</w:t>
      </w:r>
      <w:proofErr w:type="spellEnd"/>
      <w:r w:rsidRPr="008154F8">
        <w:rPr>
          <w:rStyle w:val="apple-converted-space"/>
          <w:rFonts w:cs="Arial"/>
          <w:color w:val="222222"/>
          <w:shd w:val="clear" w:color="auto" w:fill="FFFFFF"/>
        </w:rPr>
        <w:t xml:space="preserve">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rsidR="00830597" w:rsidRPr="008154F8" w:rsidRDefault="00830597" w:rsidP="00830597">
      <w:pPr>
        <w:ind w:left="720" w:hanging="720"/>
        <w:rPr>
          <w:rFonts w:cs="Arial"/>
          <w:color w:val="222222"/>
          <w:shd w:val="clear" w:color="auto" w:fill="FFFFFF"/>
        </w:rPr>
      </w:pPr>
    </w:p>
    <w:p w:rsidR="00830597" w:rsidRPr="008154F8" w:rsidRDefault="00830597" w:rsidP="00830597">
      <w:pPr>
        <w:ind w:left="720" w:hanging="720"/>
      </w:pPr>
      <w:proofErr w:type="spellStart"/>
      <w:r w:rsidRPr="008154F8">
        <w:t>Luby</w:t>
      </w:r>
      <w:proofErr w:type="spellEnd"/>
      <w:r w:rsidRPr="008154F8">
        <w:t>, J. L.</w:t>
      </w:r>
      <w:r>
        <w:t xml:space="preserve"> </w:t>
      </w:r>
      <w:r w:rsidRPr="008154F8">
        <w:t>(2009). Depression.</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hanging="720"/>
        <w:rPr>
          <w:rFonts w:cs="Arial"/>
        </w:rPr>
      </w:pPr>
    </w:p>
    <w:p w:rsidR="00830597" w:rsidRPr="00EA60A1" w:rsidRDefault="00830597" w:rsidP="00830597">
      <w:pPr>
        <w:ind w:left="720" w:hanging="720"/>
        <w:rPr>
          <w:rFonts w:cs="Arial"/>
          <w:b/>
        </w:rPr>
      </w:pPr>
      <w:r>
        <w:rPr>
          <w:rFonts w:cs="Arial"/>
          <w:b/>
        </w:rPr>
        <w:t>Suggested</w:t>
      </w:r>
      <w:r w:rsidRPr="008154F8">
        <w:rPr>
          <w:rFonts w:cs="Arial"/>
          <w:b/>
        </w:rPr>
        <w:t xml:space="preserve"> Readings</w:t>
      </w:r>
    </w:p>
    <w:p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rsidR="00830597" w:rsidRPr="003470A8" w:rsidRDefault="00830597" w:rsidP="00830597">
      <w:pPr>
        <w:ind w:left="720" w:hanging="720"/>
        <w:rPr>
          <w:rFonts w:cs="Arial"/>
          <w:shd w:val="clear" w:color="auto" w:fill="FFFFFF"/>
        </w:rPr>
      </w:pPr>
    </w:p>
    <w:p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6F7EB7" w:rsidRDefault="00830597" w:rsidP="00AD7C6E">
            <w:pPr>
              <w:pStyle w:val="Level1"/>
              <w:numPr>
                <w:ilvl w:val="0"/>
                <w:numId w:val="0"/>
              </w:numPr>
              <w:rPr>
                <w:b/>
                <w:sz w:val="22"/>
                <w:szCs w:val="22"/>
              </w:rPr>
            </w:pPr>
            <w:r w:rsidRPr="006F7EB7">
              <w:rPr>
                <w:b/>
                <w:sz w:val="22"/>
                <w:szCs w:val="22"/>
              </w:rPr>
              <w:t>Topics</w:t>
            </w:r>
          </w:p>
          <w:p w:rsidR="00830597" w:rsidRPr="00D44E0A" w:rsidRDefault="00830597" w:rsidP="00830597">
            <w:pPr>
              <w:pStyle w:val="Level1"/>
              <w:tabs>
                <w:tab w:val="clear" w:pos="342"/>
                <w:tab w:val="num" w:pos="360"/>
              </w:tabs>
              <w:ind w:left="288" w:hanging="288"/>
            </w:pPr>
            <w:r>
              <w:t>Anxiety</w:t>
            </w:r>
          </w:p>
          <w:p w:rsidR="00830597" w:rsidRPr="00BE5331" w:rsidRDefault="00830597" w:rsidP="00830597">
            <w:pPr>
              <w:pStyle w:val="Level1"/>
              <w:tabs>
                <w:tab w:val="clear" w:pos="342"/>
                <w:tab w:val="num" w:pos="360"/>
              </w:tabs>
              <w:ind w:left="288" w:hanging="288"/>
            </w:pPr>
            <w:r>
              <w:t>Coping Cat</w:t>
            </w:r>
          </w:p>
        </w:tc>
      </w:tr>
    </w:tbl>
    <w:p w:rsidR="00830597" w:rsidRPr="00EA60A1" w:rsidRDefault="00830597" w:rsidP="00830597">
      <w:pPr>
        <w:pStyle w:val="Heading3"/>
        <w:rPr>
          <w:sz w:val="20"/>
          <w:szCs w:val="20"/>
        </w:rPr>
      </w:pPr>
      <w:r w:rsidRPr="00EA60A1">
        <w:rPr>
          <w:sz w:val="20"/>
          <w:szCs w:val="20"/>
          <w:highlight w:val="green"/>
        </w:rPr>
        <w:t xml:space="preserve">Practice Area: </w:t>
      </w:r>
      <w:r w:rsidRPr="005235AA">
        <w:rPr>
          <w:b w:val="0"/>
          <w:sz w:val="20"/>
          <w:szCs w:val="20"/>
          <w:highlight w:val="green"/>
        </w:rPr>
        <w:t>Exposure</w:t>
      </w:r>
    </w:p>
    <w:p w:rsidR="00830597" w:rsidRPr="00EA60A1" w:rsidRDefault="00830597" w:rsidP="00830597">
      <w:pPr>
        <w:rPr>
          <w:b/>
        </w:rPr>
      </w:pPr>
      <w:r w:rsidRPr="00EA60A1">
        <w:rPr>
          <w:b/>
        </w:rPr>
        <w:t>Required Readings</w:t>
      </w:r>
      <w:r>
        <w:rPr>
          <w:b/>
        </w:rPr>
        <w:t xml:space="preserve"> </w:t>
      </w:r>
    </w:p>
    <w:p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rsidR="00830597" w:rsidRPr="008154F8" w:rsidRDefault="00830597" w:rsidP="00830597">
      <w:pPr>
        <w:ind w:left="720" w:hanging="720"/>
      </w:pPr>
    </w:p>
    <w:p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rsidR="00830597" w:rsidRPr="008154F8" w:rsidRDefault="00830597" w:rsidP="00830597">
      <w:pPr>
        <w:ind w:left="720" w:hanging="720"/>
        <w:rPr>
          <w:rFonts w:cs="Arial"/>
        </w:rPr>
      </w:pPr>
    </w:p>
    <w:p w:rsidR="00830597" w:rsidRDefault="00830597" w:rsidP="00830597">
      <w:pPr>
        <w:ind w:left="720" w:hanging="720"/>
        <w:rPr>
          <w:rFonts w:cs="Arial"/>
        </w:rPr>
      </w:pPr>
      <w:r w:rsidRPr="008154F8">
        <w:rPr>
          <w:rFonts w:cs="Arial"/>
        </w:rPr>
        <w:t xml:space="preserve">Kendall, P. C., </w:t>
      </w:r>
      <w:proofErr w:type="spellStart"/>
      <w:r w:rsidRPr="008154F8">
        <w:rPr>
          <w:rFonts w:cs="Arial"/>
        </w:rPr>
        <w:t>Furr</w:t>
      </w:r>
      <w:proofErr w:type="spellEnd"/>
      <w:r w:rsidRPr="008154F8">
        <w:rPr>
          <w:rFonts w:cs="Arial"/>
        </w:rPr>
        <w:t xml:space="preserve">, J. M., &amp; </w:t>
      </w:r>
      <w:proofErr w:type="spellStart"/>
      <w:r w:rsidRPr="008154F8">
        <w:rPr>
          <w:rFonts w:cs="Arial"/>
        </w:rPr>
        <w:t>Podell</w:t>
      </w:r>
      <w:proofErr w:type="spellEnd"/>
      <w:r w:rsidRPr="008154F8">
        <w:rPr>
          <w:rFonts w:cs="Arial"/>
        </w:rPr>
        <w:t xml:space="preserve">, J. L. (2010). Child-focused treatment of anxiety. In J. R. Weisz &amp; A. E. </w:t>
      </w:r>
      <w:proofErr w:type="spellStart"/>
      <w:r w:rsidRPr="008154F8">
        <w:rPr>
          <w:rFonts w:cs="Arial"/>
        </w:rPr>
        <w:t>Kazdin</w:t>
      </w:r>
      <w:proofErr w:type="spellEnd"/>
      <w:r w:rsidRPr="008154F8">
        <w:rPr>
          <w:rFonts w:cs="Arial"/>
        </w:rPr>
        <w:t xml:space="preserve">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rsidR="00830597" w:rsidRDefault="00830597" w:rsidP="00830597">
      <w:pPr>
        <w:ind w:left="720"/>
        <w:rPr>
          <w:rFonts w:cs="Arial"/>
        </w:rPr>
      </w:pPr>
    </w:p>
    <w:p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6F7EB7" w:rsidRDefault="00830597" w:rsidP="00AD7C6E">
            <w:pPr>
              <w:pStyle w:val="Level1"/>
              <w:numPr>
                <w:ilvl w:val="0"/>
                <w:numId w:val="0"/>
              </w:numPr>
              <w:rPr>
                <w:b/>
                <w:sz w:val="22"/>
                <w:szCs w:val="22"/>
              </w:rPr>
            </w:pPr>
            <w:r w:rsidRPr="006F7EB7">
              <w:rPr>
                <w:b/>
                <w:sz w:val="22"/>
                <w:szCs w:val="22"/>
              </w:rPr>
              <w:t>Topics</w:t>
            </w:r>
          </w:p>
          <w:p w:rsidR="00830597" w:rsidRPr="00CB5495" w:rsidRDefault="00830597" w:rsidP="00830597">
            <w:pPr>
              <w:pStyle w:val="Level1"/>
              <w:tabs>
                <w:tab w:val="clear" w:pos="342"/>
                <w:tab w:val="num" w:pos="360"/>
              </w:tabs>
              <w:ind w:left="288" w:hanging="288"/>
            </w:pPr>
            <w:r>
              <w:t>Bullies</w:t>
            </w:r>
          </w:p>
          <w:p w:rsidR="00830597" w:rsidRPr="00CB5495" w:rsidRDefault="00830597" w:rsidP="00830597">
            <w:pPr>
              <w:pStyle w:val="Level1"/>
              <w:tabs>
                <w:tab w:val="clear" w:pos="342"/>
                <w:tab w:val="num" w:pos="360"/>
              </w:tabs>
              <w:ind w:left="288" w:hanging="288"/>
            </w:pPr>
            <w:r>
              <w:t>Victims</w:t>
            </w:r>
          </w:p>
          <w:p w:rsidR="00830597" w:rsidRPr="00BE5331" w:rsidRDefault="00830597" w:rsidP="00830597">
            <w:pPr>
              <w:pStyle w:val="Level1"/>
              <w:tabs>
                <w:tab w:val="clear" w:pos="342"/>
                <w:tab w:val="num" w:pos="360"/>
              </w:tabs>
              <w:ind w:left="288" w:hanging="288"/>
            </w:pPr>
            <w:r>
              <w:t>School-level intervention: Second Step</w:t>
            </w:r>
          </w:p>
        </w:tc>
      </w:tr>
    </w:tbl>
    <w:p w:rsidR="00830597" w:rsidRDefault="00830597" w:rsidP="00830597">
      <w:pPr>
        <w:rPr>
          <w:b/>
          <w:sz w:val="22"/>
          <w:szCs w:val="22"/>
        </w:rPr>
      </w:pPr>
    </w:p>
    <w:p w:rsidR="00830597" w:rsidRPr="00EA60A1" w:rsidRDefault="00830597" w:rsidP="00830597">
      <w:pPr>
        <w:rPr>
          <w:b/>
        </w:rPr>
      </w:pPr>
      <w:r w:rsidRPr="00EA60A1">
        <w:rPr>
          <w:b/>
        </w:rPr>
        <w:t>Required Readings</w:t>
      </w:r>
      <w:r>
        <w:rPr>
          <w:b/>
        </w:rPr>
        <w:t xml:space="preserve"> </w:t>
      </w:r>
    </w:p>
    <w:p w:rsidR="00830597" w:rsidRPr="008154F8" w:rsidRDefault="00830597" w:rsidP="00830597">
      <w:pPr>
        <w:ind w:left="720" w:hanging="720"/>
      </w:pPr>
      <w:r w:rsidRPr="008154F8">
        <w:t xml:space="preserve">Fergusson, D. M., Boden, J. M., &amp; </w:t>
      </w:r>
      <w:proofErr w:type="spellStart"/>
      <w:r w:rsidRPr="008154F8">
        <w:t>Horwood</w:t>
      </w:r>
      <w:proofErr w:type="spellEnd"/>
      <w:r w:rsidRPr="008154F8">
        <w:t>,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rsidR="00830597" w:rsidRPr="008154F8" w:rsidRDefault="00830597" w:rsidP="00830597">
      <w:pPr>
        <w:ind w:left="720" w:hanging="720"/>
      </w:pPr>
    </w:p>
    <w:p w:rsidR="00830597" w:rsidRPr="00533337" w:rsidRDefault="00830597" w:rsidP="00830597">
      <w:pPr>
        <w:ind w:left="720" w:hanging="720"/>
        <w:rPr>
          <w:color w:val="000000"/>
        </w:rPr>
      </w:pPr>
      <w:r w:rsidRPr="00533337">
        <w:rPr>
          <w:rFonts w:cs="Arial"/>
          <w:color w:val="000000"/>
          <w:shd w:val="clear" w:color="auto" w:fill="FFFFFF"/>
        </w:rPr>
        <w:t xml:space="preserve">van </w:t>
      </w:r>
      <w:proofErr w:type="spellStart"/>
      <w:r w:rsidRPr="00533337">
        <w:rPr>
          <w:rFonts w:cs="Arial"/>
          <w:color w:val="000000"/>
          <w:shd w:val="clear" w:color="auto" w:fill="FFFFFF"/>
        </w:rPr>
        <w:t>Noorden</w:t>
      </w:r>
      <w:proofErr w:type="spellEnd"/>
      <w:r w:rsidRPr="00533337">
        <w:rPr>
          <w:rFonts w:cs="Arial"/>
          <w:color w:val="000000"/>
          <w:shd w:val="clear" w:color="auto" w:fill="FFFFFF"/>
        </w:rPr>
        <w:t xml:space="preserve">, T. H., </w:t>
      </w:r>
      <w:proofErr w:type="spellStart"/>
      <w:r w:rsidRPr="00533337">
        <w:rPr>
          <w:rFonts w:cs="Arial"/>
          <w:color w:val="000000"/>
          <w:shd w:val="clear" w:color="auto" w:fill="FFFFFF"/>
        </w:rPr>
        <w:t>Haselager</w:t>
      </w:r>
      <w:proofErr w:type="spellEnd"/>
      <w:r w:rsidRPr="00533337">
        <w:rPr>
          <w:rFonts w:cs="Arial"/>
          <w:color w:val="000000"/>
          <w:shd w:val="clear" w:color="auto" w:fill="FFFFFF"/>
        </w:rPr>
        <w:t xml:space="preserve">, G. J., </w:t>
      </w:r>
      <w:proofErr w:type="spellStart"/>
      <w:r w:rsidRPr="00533337">
        <w:rPr>
          <w:rFonts w:cs="Arial"/>
          <w:color w:val="000000"/>
          <w:shd w:val="clear" w:color="auto" w:fill="FFFFFF"/>
        </w:rPr>
        <w:t>Cillessen</w:t>
      </w:r>
      <w:proofErr w:type="spellEnd"/>
      <w:r w:rsidRPr="00533337">
        <w:rPr>
          <w:rFonts w:cs="Arial"/>
          <w:color w:val="000000"/>
          <w:shd w:val="clear" w:color="auto" w:fill="FFFFFF"/>
        </w:rPr>
        <w:t>,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rsidR="00830597" w:rsidRPr="00533337" w:rsidRDefault="00830597" w:rsidP="00830597">
      <w:pPr>
        <w:ind w:left="720" w:hanging="720"/>
        <w:rPr>
          <w:color w:val="000000"/>
        </w:rPr>
      </w:pPr>
    </w:p>
    <w:p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rsidR="00830597" w:rsidRPr="00533337" w:rsidRDefault="00830597" w:rsidP="00830597">
      <w:pPr>
        <w:ind w:left="720" w:hanging="720"/>
        <w:rPr>
          <w:rFonts w:cs="Arial"/>
          <w:color w:val="000000"/>
          <w:shd w:val="clear" w:color="auto" w:fill="FFFFFF"/>
        </w:rPr>
      </w:pPr>
    </w:p>
    <w:p w:rsidR="00830597" w:rsidRPr="00EA60A1" w:rsidRDefault="00830597" w:rsidP="00830597">
      <w:pPr>
        <w:ind w:left="720" w:hanging="720"/>
      </w:pPr>
    </w:p>
    <w:p w:rsidR="00830597" w:rsidRPr="00EA60A1" w:rsidRDefault="00830597" w:rsidP="00830597">
      <w:pPr>
        <w:ind w:left="720" w:hanging="720"/>
        <w:rPr>
          <w:b/>
        </w:rPr>
      </w:pPr>
      <w:r w:rsidRPr="00EA60A1">
        <w:rPr>
          <w:b/>
        </w:rPr>
        <w:t>Suggested Readings</w:t>
      </w:r>
      <w:r>
        <w:rPr>
          <w:b/>
        </w:rPr>
        <w:t xml:space="preserve"> </w:t>
      </w:r>
    </w:p>
    <w:p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8" w:history="1">
        <w:r w:rsidRPr="00EA60A1">
          <w:rPr>
            <w:rStyle w:val="Hyperlink"/>
          </w:rPr>
          <w:t>http://www.cfchildren.org/Portals/1/SS_K5/K-5_DOC/K-5_Review_Research_SS.pdf</w:t>
        </w:r>
      </w:hyperlink>
      <w:r>
        <w:t>.</w:t>
      </w:r>
    </w:p>
    <w:p w:rsidR="00830597" w:rsidRPr="00EA60A1" w:rsidRDefault="00830597" w:rsidP="00830597">
      <w:pPr>
        <w:ind w:left="720" w:hanging="720"/>
      </w:pPr>
    </w:p>
    <w:p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rsidR="00830597" w:rsidRDefault="00830597" w:rsidP="00830597"/>
    <w:p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6F7EB7" w:rsidRDefault="00830597" w:rsidP="00AD7C6E">
            <w:pPr>
              <w:pStyle w:val="Level1"/>
              <w:numPr>
                <w:ilvl w:val="0"/>
                <w:numId w:val="0"/>
              </w:numPr>
              <w:rPr>
                <w:b/>
                <w:sz w:val="22"/>
                <w:szCs w:val="22"/>
              </w:rPr>
            </w:pPr>
            <w:r w:rsidRPr="006F7EB7">
              <w:rPr>
                <w:b/>
                <w:sz w:val="22"/>
                <w:szCs w:val="22"/>
              </w:rPr>
              <w:t>Topics</w:t>
            </w:r>
          </w:p>
          <w:p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rsidR="00830597" w:rsidRPr="00CB5495" w:rsidRDefault="00830597" w:rsidP="00830597">
            <w:pPr>
              <w:pStyle w:val="Level1"/>
              <w:tabs>
                <w:tab w:val="clear" w:pos="342"/>
                <w:tab w:val="num" w:pos="360"/>
              </w:tabs>
              <w:ind w:left="288" w:hanging="288"/>
            </w:pPr>
            <w:r>
              <w:t>Natural disaster</w:t>
            </w:r>
          </w:p>
          <w:p w:rsidR="00830597" w:rsidRPr="00BE5331" w:rsidRDefault="00830597" w:rsidP="00830597">
            <w:pPr>
              <w:pStyle w:val="Level1"/>
              <w:tabs>
                <w:tab w:val="clear" w:pos="342"/>
                <w:tab w:val="num" w:pos="360"/>
              </w:tabs>
              <w:ind w:left="288" w:hanging="288"/>
            </w:pPr>
            <w:r>
              <w:t>Trauma-focused cognitive behavioral therapy</w:t>
            </w:r>
          </w:p>
        </w:tc>
      </w:tr>
    </w:tbl>
    <w:p w:rsidR="00830597" w:rsidRPr="00EA60A1" w:rsidRDefault="00830597" w:rsidP="00830597">
      <w:pPr>
        <w:pStyle w:val="Heading3"/>
        <w:rPr>
          <w:sz w:val="20"/>
          <w:szCs w:val="20"/>
        </w:rPr>
      </w:pPr>
      <w:r w:rsidRPr="00EA60A1">
        <w:rPr>
          <w:sz w:val="20"/>
          <w:szCs w:val="20"/>
          <w:highlight w:val="green"/>
        </w:rPr>
        <w:t xml:space="preserve">Practice Area: </w:t>
      </w:r>
      <w:r w:rsidRPr="00EA60A1">
        <w:rPr>
          <w:b w:val="0"/>
          <w:sz w:val="20"/>
          <w:szCs w:val="20"/>
          <w:highlight w:val="green"/>
        </w:rPr>
        <w:t>Narrative Trauma</w:t>
      </w:r>
    </w:p>
    <w:p w:rsidR="00830597" w:rsidRPr="00EA60A1" w:rsidRDefault="00830597" w:rsidP="00830597">
      <w:r w:rsidRPr="00EA60A1">
        <w:rPr>
          <w:b/>
        </w:rPr>
        <w:t>Required Readings</w:t>
      </w:r>
    </w:p>
    <w:p w:rsidR="00830597" w:rsidRPr="008154F8" w:rsidRDefault="00830597" w:rsidP="00830597">
      <w:pPr>
        <w:pStyle w:val="Bib"/>
        <w:rPr>
          <w:color w:val="auto"/>
        </w:rPr>
      </w:pPr>
      <w:r w:rsidRPr="00EA60A1">
        <w:t xml:space="preserve">Cohen, J. A., </w:t>
      </w:r>
      <w:proofErr w:type="spellStart"/>
      <w:r w:rsidRPr="00EA60A1">
        <w:t>Mannarino</w:t>
      </w:r>
      <w:proofErr w:type="spellEnd"/>
      <w:r w:rsidRPr="00EA60A1">
        <w:t xml:space="preserve">, A. P., &amp; </w:t>
      </w:r>
      <w:proofErr w:type="spellStart"/>
      <w:r w:rsidRPr="00EA60A1">
        <w:t>Deblinger</w:t>
      </w:r>
      <w:proofErr w:type="spellEnd"/>
      <w:r w:rsidRPr="00EA60A1">
        <w:t>, E. (2010). Trauma-focused cognitive-</w:t>
      </w:r>
      <w:proofErr w:type="spellStart"/>
      <w:r w:rsidRPr="00EA60A1">
        <w:t>behvaioral</w:t>
      </w:r>
      <w:proofErr w:type="spellEnd"/>
      <w:r w:rsidRPr="00EA60A1">
        <w:t xml:space="preserve"> therapy for traumatized children. In J. R. Weisz &amp; A. E. </w:t>
      </w:r>
      <w:proofErr w:type="spellStart"/>
      <w:r w:rsidRPr="00EA60A1">
        <w:t>Kazdin</w:t>
      </w:r>
      <w:proofErr w:type="spellEnd"/>
      <w:r w:rsidRPr="00EA60A1">
        <w:t xml:space="preserve">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rsidR="00830597" w:rsidRPr="008154F8" w:rsidRDefault="00830597" w:rsidP="00830597">
      <w:pPr>
        <w:pStyle w:val="Bib"/>
        <w:rPr>
          <w:color w:val="auto"/>
          <w:shd w:val="clear" w:color="auto" w:fill="FFFFFF"/>
        </w:rPr>
      </w:pPr>
      <w:proofErr w:type="spellStart"/>
      <w:r w:rsidRPr="008154F8">
        <w:rPr>
          <w:color w:val="auto"/>
          <w:shd w:val="clear" w:color="auto" w:fill="FFFFFF"/>
        </w:rPr>
        <w:t>Ekanayake</w:t>
      </w:r>
      <w:proofErr w:type="spellEnd"/>
      <w:r w:rsidRPr="008154F8">
        <w:rPr>
          <w:color w:val="auto"/>
          <w:shd w:val="clear" w:color="auto" w:fill="FFFFFF"/>
        </w:rPr>
        <w:t xml:space="preserve">, S., Prince, M., </w:t>
      </w:r>
      <w:proofErr w:type="spellStart"/>
      <w:r w:rsidRPr="008154F8">
        <w:rPr>
          <w:color w:val="auto"/>
          <w:shd w:val="clear" w:color="auto" w:fill="FFFFFF"/>
        </w:rPr>
        <w:t>Sumathipala</w:t>
      </w:r>
      <w:proofErr w:type="spellEnd"/>
      <w:r w:rsidRPr="008154F8">
        <w:rPr>
          <w:color w:val="auto"/>
          <w:shd w:val="clear" w:color="auto" w:fill="FFFFFF"/>
        </w:rPr>
        <w:t xml:space="preserve">, A., </w:t>
      </w:r>
      <w:proofErr w:type="spellStart"/>
      <w:r w:rsidRPr="008154F8">
        <w:rPr>
          <w:color w:val="auto"/>
          <w:shd w:val="clear" w:color="auto" w:fill="FFFFFF"/>
        </w:rPr>
        <w:t>Siribaddana</w:t>
      </w:r>
      <w:proofErr w:type="spellEnd"/>
      <w:r w:rsidRPr="008154F8">
        <w:rPr>
          <w:color w:val="auto"/>
          <w:shd w:val="clear" w:color="auto" w:fill="FFFFFF"/>
        </w:rPr>
        <w:t xml:space="preserve">,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rsidR="00830597" w:rsidRPr="00EA60A1" w:rsidRDefault="00830597" w:rsidP="00830597">
      <w:pPr>
        <w:ind w:left="720" w:hanging="720"/>
      </w:pPr>
      <w:proofErr w:type="spellStart"/>
      <w:r w:rsidRPr="008154F8">
        <w:t>Scheeringa</w:t>
      </w:r>
      <w:proofErr w:type="spellEnd"/>
      <w:r w:rsidRPr="008154F8">
        <w:t>, M. S. (2009).</w:t>
      </w:r>
      <w:r>
        <w:t xml:space="preserve"> </w:t>
      </w:r>
      <w:r w:rsidRPr="008154F8">
        <w:t>Posttraumatic stress disorder.</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rsidR="00830597" w:rsidRPr="00EA60A1" w:rsidRDefault="00830597" w:rsidP="00830597">
      <w:pPr>
        <w:pStyle w:val="Bib"/>
      </w:pPr>
    </w:p>
    <w:p w:rsidR="00830597" w:rsidRPr="00EA60A1" w:rsidRDefault="00830597" w:rsidP="00830597">
      <w:r w:rsidRPr="00EA60A1">
        <w:rPr>
          <w:b/>
        </w:rPr>
        <w:t>Suggested Readings</w:t>
      </w:r>
      <w:r>
        <w:rPr>
          <w:b/>
        </w:rPr>
        <w:t xml:space="preserve"> </w:t>
      </w:r>
    </w:p>
    <w:p w:rsidR="00830597" w:rsidRPr="00EA60A1" w:rsidRDefault="00830597" w:rsidP="00830597">
      <w:pPr>
        <w:ind w:left="720" w:hanging="720"/>
      </w:pPr>
      <w:r w:rsidRPr="00EA60A1">
        <w:t xml:space="preserve">Carrion, V. G., &amp; </w:t>
      </w:r>
      <w:proofErr w:type="spellStart"/>
      <w:r w:rsidRPr="00EA60A1">
        <w:t>Kletter</w:t>
      </w:r>
      <w:proofErr w:type="spellEnd"/>
      <w:r w:rsidRPr="00EA60A1">
        <w:t>,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rsidR="00830597" w:rsidRDefault="00830597" w:rsidP="00830597">
      <w:pPr>
        <w:ind w:left="720" w:hanging="720"/>
      </w:pPr>
    </w:p>
    <w:p w:rsidR="00830597" w:rsidRPr="00EA60A1" w:rsidRDefault="00830597" w:rsidP="00830597">
      <w:pPr>
        <w:ind w:left="720" w:hanging="720"/>
      </w:pPr>
      <w:r w:rsidRPr="00EA60A1">
        <w:t xml:space="preserve">Cohen, J. A., </w:t>
      </w:r>
      <w:proofErr w:type="spellStart"/>
      <w:r w:rsidRPr="00EA60A1">
        <w:t>Mannarino</w:t>
      </w:r>
      <w:proofErr w:type="spellEnd"/>
      <w:r w:rsidRPr="00EA60A1">
        <w:t xml:space="preserve">, A. P., </w:t>
      </w:r>
      <w:r>
        <w:t xml:space="preserve">&amp; </w:t>
      </w:r>
      <w:proofErr w:type="spellStart"/>
      <w:r w:rsidRPr="00EA60A1">
        <w:t>Deblinger</w:t>
      </w:r>
      <w:proofErr w:type="spellEnd"/>
      <w:r w:rsidRPr="00EA60A1">
        <w:t>,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rsidR="00830597" w:rsidRDefault="00830597" w:rsidP="00830597">
      <w:pPr>
        <w:pStyle w:val="Bib"/>
        <w:spacing w:after="0"/>
        <w:ind w:left="0" w:firstLine="0"/>
      </w:pPr>
    </w:p>
    <w:p w:rsidR="00830597" w:rsidRPr="00EA60A1" w:rsidRDefault="00830597" w:rsidP="00830597">
      <w:pPr>
        <w:pStyle w:val="Bib"/>
        <w:spacing w:after="0"/>
      </w:pPr>
      <w:proofErr w:type="spellStart"/>
      <w:r w:rsidRPr="00EA60A1">
        <w:t>Crean</w:t>
      </w:r>
      <w:proofErr w:type="spellEnd"/>
      <w:r w:rsidRPr="00EA60A1">
        <w:t>, H. F., &amp; Johnson, D. B. (2013). Promoting alternative thinking strategies (PATHS) and elementary school aged children’s aggression: Results from a cluster randomized trial.</w:t>
      </w:r>
      <w:r w:rsidRPr="00EA60A1">
        <w:rPr>
          <w:i/>
          <w:iCs/>
        </w:rPr>
        <w:t xml:space="preserve"> American Journal of Community Psychology, 52</w:t>
      </w:r>
      <w:r w:rsidRPr="00EA60A1">
        <w:t>(1-2), 56</w:t>
      </w:r>
      <w:r>
        <w:t>–</w:t>
      </w:r>
      <w:r w:rsidRPr="00EA60A1">
        <w:t xml:space="preserve">72. </w:t>
      </w:r>
      <w:proofErr w:type="spellStart"/>
      <w:r w:rsidRPr="00EA60A1">
        <w:t>doi:http</w:t>
      </w:r>
      <w:proofErr w:type="spellEnd"/>
      <w:r w:rsidRPr="00EA60A1">
        <w:t>://dx.doi.org/10.1007/s10464-013-9576-4</w:t>
      </w:r>
    </w:p>
    <w:p w:rsidR="00830597" w:rsidRDefault="00830597" w:rsidP="00830597">
      <w:pPr>
        <w:ind w:left="720" w:hanging="720"/>
        <w:rPr>
          <w:rFonts w:cs="Arial"/>
        </w:rPr>
      </w:pPr>
    </w:p>
    <w:p w:rsidR="00830597" w:rsidRPr="00EA60A1" w:rsidRDefault="00830597" w:rsidP="00830597">
      <w:pPr>
        <w:ind w:left="720" w:hanging="720"/>
        <w:rPr>
          <w:rFonts w:cs="Arial"/>
        </w:rPr>
      </w:pPr>
      <w:proofErr w:type="spellStart"/>
      <w:r w:rsidRPr="00EA60A1">
        <w:rPr>
          <w:rFonts w:cs="Arial"/>
        </w:rPr>
        <w:t>DiGangi</w:t>
      </w:r>
      <w:proofErr w:type="spellEnd"/>
      <w:r w:rsidRPr="00EA60A1">
        <w:rPr>
          <w:rFonts w:cs="Arial"/>
        </w:rPr>
        <w:t xml:space="preserve">, J. A., Gomez, D., Mendoza, L., Jason, L. A., Keys, C. B., &amp; </w:t>
      </w:r>
      <w:proofErr w:type="spellStart"/>
      <w:r w:rsidRPr="00EA60A1">
        <w:rPr>
          <w:rFonts w:cs="Arial"/>
        </w:rPr>
        <w:t>Koenen</w:t>
      </w:r>
      <w:proofErr w:type="spellEnd"/>
      <w:r w:rsidRPr="00EA60A1">
        <w:rPr>
          <w:rFonts w:cs="Arial"/>
        </w:rPr>
        <w:t xml:space="preserve">, K. C. (2013). </w:t>
      </w:r>
      <w:proofErr w:type="spellStart"/>
      <w:r w:rsidRPr="00EA60A1">
        <w:rPr>
          <w:rFonts w:cs="Arial"/>
        </w:rPr>
        <w:t>Pretrauma</w:t>
      </w:r>
      <w:proofErr w:type="spellEnd"/>
      <w:r w:rsidRPr="00EA60A1">
        <w:rPr>
          <w:rFonts w:cs="Arial"/>
        </w:rPr>
        <w:t xml:space="preserve">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 xml:space="preserve">744. </w:t>
      </w:r>
      <w:proofErr w:type="spellStart"/>
      <w:r w:rsidRPr="00EA60A1">
        <w:rPr>
          <w:rFonts w:cs="Arial"/>
        </w:rPr>
        <w:t>doi:http</w:t>
      </w:r>
      <w:proofErr w:type="spellEnd"/>
      <w:r w:rsidRPr="00EA60A1">
        <w:rPr>
          <w:rFonts w:cs="Arial"/>
        </w:rPr>
        <w:t>://dx.doi.org/10.1016/j.cpr.2013.05.002</w:t>
      </w:r>
    </w:p>
    <w:p w:rsidR="00830597" w:rsidRDefault="00830597" w:rsidP="00830597">
      <w:pPr>
        <w:pStyle w:val="Bib"/>
        <w:spacing w:after="0"/>
      </w:pPr>
    </w:p>
    <w:p w:rsidR="00830597" w:rsidRPr="00EA60A1" w:rsidRDefault="00830597" w:rsidP="00830597">
      <w:pPr>
        <w:pStyle w:val="Bib"/>
        <w:spacing w:after="0"/>
      </w:pPr>
      <w:proofErr w:type="spellStart"/>
      <w:r w:rsidRPr="00EA60A1">
        <w:t>Trickey</w:t>
      </w:r>
      <w:proofErr w:type="spellEnd"/>
      <w:r w:rsidRPr="00EA60A1">
        <w:t xml:space="preserve">, D., </w:t>
      </w:r>
      <w:proofErr w:type="spellStart"/>
      <w:r w:rsidRPr="00EA60A1">
        <w:t>Siddaway</w:t>
      </w:r>
      <w:proofErr w:type="spellEnd"/>
      <w:r w:rsidRPr="00EA60A1">
        <w:t xml:space="preserve">, A. P., </w:t>
      </w:r>
      <w:proofErr w:type="spellStart"/>
      <w:r w:rsidRPr="00EA60A1">
        <w:t>Meiser</w:t>
      </w:r>
      <w:proofErr w:type="spellEnd"/>
      <w:r w:rsidRPr="00EA60A1">
        <w:t xml:space="preserve">-Stedman, R., </w:t>
      </w:r>
      <w:proofErr w:type="spellStart"/>
      <w:r w:rsidRPr="00EA60A1">
        <w:t>Serpell</w:t>
      </w:r>
      <w:proofErr w:type="spellEnd"/>
      <w:r w:rsidRPr="00EA60A1">
        <w:t>,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rsidTr="00AD7C6E">
        <w:trPr>
          <w:cantSplit/>
          <w:tblHeader/>
        </w:trPr>
        <w:tc>
          <w:tcPr>
            <w:tcW w:w="7110" w:type="dxa"/>
            <w:tcBorders>
              <w:bottom w:val="single" w:sz="4" w:space="0" w:color="auto"/>
            </w:tcBorders>
            <w:shd w:val="clear" w:color="auto" w:fill="C00000"/>
          </w:tcPr>
          <w:p w:rsidR="00830597" w:rsidRPr="00C716BD" w:rsidRDefault="00830597" w:rsidP="00AD7C6E">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rsidR="00830597" w:rsidRPr="00E2519C" w:rsidRDefault="00830597" w:rsidP="00AD7C6E">
            <w:pPr>
              <w:keepNext/>
              <w:spacing w:before="20" w:after="20"/>
              <w:jc w:val="right"/>
              <w:rPr>
                <w:rFonts w:cs="Arial"/>
                <w:b/>
                <w:color w:val="FFFFFF"/>
                <w:sz w:val="22"/>
                <w:szCs w:val="22"/>
                <w:highlight w:val="red"/>
              </w:rPr>
            </w:pPr>
          </w:p>
        </w:tc>
      </w:tr>
      <w:tr w:rsidR="00830597" w:rsidRPr="00C716BD" w:rsidTr="00AD7C6E">
        <w:trPr>
          <w:cantSplit/>
        </w:trPr>
        <w:tc>
          <w:tcPr>
            <w:tcW w:w="9540" w:type="dxa"/>
            <w:gridSpan w:val="2"/>
            <w:tcBorders>
              <w:top w:val="single" w:sz="4" w:space="0" w:color="auto"/>
              <w:left w:val="single" w:sz="4" w:space="0" w:color="auto"/>
              <w:bottom w:val="single" w:sz="4" w:space="0" w:color="auto"/>
              <w:right w:val="single" w:sz="4" w:space="0" w:color="auto"/>
            </w:tcBorders>
          </w:tcPr>
          <w:p w:rsidR="00830597" w:rsidRPr="006F7EB7" w:rsidRDefault="00830597" w:rsidP="00AD7C6E">
            <w:pPr>
              <w:pStyle w:val="Level1"/>
              <w:numPr>
                <w:ilvl w:val="0"/>
                <w:numId w:val="0"/>
              </w:numPr>
              <w:rPr>
                <w:b/>
                <w:sz w:val="22"/>
                <w:szCs w:val="22"/>
              </w:rPr>
            </w:pPr>
            <w:r w:rsidRPr="006F7EB7">
              <w:rPr>
                <w:b/>
                <w:sz w:val="22"/>
                <w:szCs w:val="22"/>
              </w:rPr>
              <w:t>Topics</w:t>
            </w:r>
          </w:p>
          <w:p w:rsidR="00830597" w:rsidRPr="00CB5495" w:rsidRDefault="00830597" w:rsidP="00830597">
            <w:pPr>
              <w:pStyle w:val="Level1"/>
              <w:tabs>
                <w:tab w:val="clear" w:pos="342"/>
                <w:tab w:val="num" w:pos="360"/>
              </w:tabs>
              <w:ind w:left="288" w:hanging="288"/>
            </w:pPr>
            <w:r>
              <w:t>Developmental experiences of loss</w:t>
            </w:r>
          </w:p>
          <w:p w:rsidR="00830597" w:rsidRPr="00CB5495" w:rsidRDefault="00830597" w:rsidP="00830597">
            <w:pPr>
              <w:pStyle w:val="Level1"/>
              <w:tabs>
                <w:tab w:val="clear" w:pos="342"/>
                <w:tab w:val="num" w:pos="360"/>
              </w:tabs>
              <w:ind w:left="288" w:hanging="288"/>
            </w:pPr>
            <w:r w:rsidRPr="00097493">
              <w:t xml:space="preserve">Loss of </w:t>
            </w:r>
            <w:r>
              <w:t>loved one</w:t>
            </w:r>
          </w:p>
          <w:p w:rsidR="00830597" w:rsidRPr="00BE5331" w:rsidRDefault="00830597" w:rsidP="00830597">
            <w:pPr>
              <w:pStyle w:val="Level1"/>
              <w:tabs>
                <w:tab w:val="clear" w:pos="342"/>
                <w:tab w:val="num" w:pos="360"/>
              </w:tabs>
              <w:ind w:left="288" w:hanging="288"/>
            </w:pPr>
            <w:r>
              <w:t>Social support group for children</w:t>
            </w:r>
          </w:p>
        </w:tc>
      </w:tr>
    </w:tbl>
    <w:p w:rsidR="00830597" w:rsidRDefault="00830597" w:rsidP="00830597">
      <w:pPr>
        <w:rPr>
          <w:b/>
          <w:sz w:val="22"/>
          <w:szCs w:val="22"/>
        </w:rPr>
      </w:pPr>
    </w:p>
    <w:p w:rsidR="00830597" w:rsidRDefault="00830597" w:rsidP="00830597">
      <w:pPr>
        <w:rPr>
          <w:b/>
        </w:rPr>
      </w:pPr>
      <w:r w:rsidRPr="00EA60A1">
        <w:rPr>
          <w:b/>
        </w:rPr>
        <w:t>Required Readings</w:t>
      </w:r>
      <w:r>
        <w:rPr>
          <w:b/>
        </w:rPr>
        <w:t xml:space="preserve"> </w:t>
      </w:r>
    </w:p>
    <w:p w:rsidR="00830597" w:rsidRPr="0039430D" w:rsidRDefault="00830597" w:rsidP="00830597">
      <w:pPr>
        <w:pStyle w:val="Body"/>
        <w:spacing w:after="0" w:line="240" w:lineRule="auto"/>
        <w:ind w:left="720" w:hanging="720"/>
        <w:rPr>
          <w:rFonts w:ascii="Times New Roman" w:hAnsi="Times New Roman"/>
          <w:color w:val="auto"/>
          <w:sz w:val="24"/>
          <w:szCs w:val="24"/>
          <w:lang w:val="en-US"/>
        </w:rPr>
      </w:pPr>
      <w:r w:rsidRPr="0039430D">
        <w:rPr>
          <w:rFonts w:ascii="Arial" w:hAnsi="Arial" w:cs="Arial"/>
          <w:color w:val="auto"/>
          <w:sz w:val="20"/>
          <w:szCs w:val="20"/>
          <w:shd w:val="clear" w:color="auto" w:fill="FFFFFF"/>
        </w:rPr>
        <w:t xml:space="preserve">Aldridge, J., </w:t>
      </w:r>
      <w:proofErr w:type="spellStart"/>
      <w:r w:rsidRPr="0039430D">
        <w:rPr>
          <w:rFonts w:ascii="Arial" w:hAnsi="Arial" w:cs="Arial"/>
          <w:color w:val="auto"/>
          <w:sz w:val="20"/>
          <w:szCs w:val="20"/>
          <w:shd w:val="clear" w:color="auto" w:fill="FFFFFF"/>
        </w:rPr>
        <w:t>Shimmon</w:t>
      </w:r>
      <w:proofErr w:type="spellEnd"/>
      <w:r w:rsidRPr="0039430D">
        <w:rPr>
          <w:rFonts w:ascii="Arial" w:hAnsi="Arial" w:cs="Arial"/>
          <w:color w:val="auto"/>
          <w:sz w:val="20"/>
          <w:szCs w:val="20"/>
          <w:shd w:val="clear" w:color="auto" w:fill="FFFFFF"/>
        </w:rPr>
        <w:t>, K., Miller, M., Fraser, L. K., &amp; Wright, B. J. D. (</w:t>
      </w:r>
      <w:r w:rsidR="002D3937" w:rsidRPr="0039430D">
        <w:rPr>
          <w:rFonts w:ascii="Arial" w:hAnsi="Arial" w:cs="Arial"/>
          <w:color w:val="auto"/>
          <w:sz w:val="20"/>
          <w:szCs w:val="20"/>
          <w:shd w:val="clear" w:color="auto" w:fill="FFFFFF"/>
        </w:rPr>
        <w:t>2017</w:t>
      </w:r>
      <w:r w:rsidRPr="0039430D">
        <w:rPr>
          <w:rFonts w:ascii="Arial" w:hAnsi="Arial" w:cs="Arial"/>
          <w:color w:val="auto"/>
          <w:sz w:val="20"/>
          <w:szCs w:val="20"/>
          <w:shd w:val="clear" w:color="auto" w:fill="FFFFFF"/>
        </w:rPr>
        <w:t>). “I can't tell my child they are dying": Helping parents have conversations with their child.</w:t>
      </w:r>
      <w:r w:rsidRPr="0039430D">
        <w:rPr>
          <w:rStyle w:val="apple-converted-space"/>
          <w:rFonts w:ascii="Arial" w:hAnsi="Arial" w:cs="Arial"/>
          <w:color w:val="auto"/>
          <w:sz w:val="20"/>
          <w:szCs w:val="20"/>
          <w:shd w:val="clear" w:color="auto" w:fill="FFFFFF"/>
        </w:rPr>
        <w:t> </w:t>
      </w:r>
      <w:r w:rsidRPr="0039430D">
        <w:rPr>
          <w:rFonts w:ascii="Arial" w:hAnsi="Arial" w:cs="Arial"/>
          <w:i/>
          <w:iCs/>
          <w:color w:val="auto"/>
          <w:sz w:val="20"/>
          <w:szCs w:val="20"/>
          <w:shd w:val="clear" w:color="auto" w:fill="FFFFFF"/>
        </w:rPr>
        <w:t>Archives of Disease in Childhood</w:t>
      </w:r>
      <w:r w:rsidRPr="0039430D">
        <w:rPr>
          <w:rFonts w:ascii="Arial" w:hAnsi="Arial" w:cs="Arial"/>
          <w:color w:val="auto"/>
          <w:sz w:val="20"/>
          <w:szCs w:val="20"/>
          <w:shd w:val="clear" w:color="auto" w:fill="FFFFFF"/>
        </w:rPr>
        <w:t>.</w:t>
      </w:r>
      <w:r w:rsidR="002D3937" w:rsidRPr="0039430D">
        <w:rPr>
          <w:rFonts w:ascii="Arial" w:hAnsi="Arial" w:cs="Arial"/>
          <w:color w:val="auto"/>
          <w:sz w:val="20"/>
          <w:szCs w:val="20"/>
          <w:shd w:val="clear" w:color="auto" w:fill="FFFFFF"/>
        </w:rPr>
        <w:t xml:space="preserve"> </w:t>
      </w:r>
      <w:proofErr w:type="spellStart"/>
      <w:r w:rsidR="002D3937" w:rsidRPr="0039430D">
        <w:rPr>
          <w:rStyle w:val="label"/>
          <w:rFonts w:ascii="Arial" w:hAnsi="Arial" w:cs="Arial"/>
          <w:color w:val="auto"/>
          <w:sz w:val="20"/>
          <w:szCs w:val="20"/>
          <w:shd w:val="clear" w:color="auto" w:fill="FFFFFF"/>
        </w:rPr>
        <w:t>doi</w:t>
      </w:r>
      <w:proofErr w:type="spellEnd"/>
      <w:r w:rsidR="002D3937" w:rsidRPr="0039430D">
        <w:rPr>
          <w:rStyle w:val="label"/>
          <w:rFonts w:ascii="Arial" w:hAnsi="Arial" w:cs="Arial"/>
          <w:color w:val="auto"/>
          <w:sz w:val="20"/>
          <w:szCs w:val="20"/>
          <w:shd w:val="clear" w:color="auto" w:fill="FFFFFF"/>
        </w:rPr>
        <w:t>:</w:t>
      </w:r>
      <w:r w:rsidR="002D3937" w:rsidRPr="0039430D">
        <w:rPr>
          <w:rStyle w:val="apple-converted-space"/>
          <w:rFonts w:ascii="Arial" w:hAnsi="Arial" w:cs="Arial"/>
          <w:color w:val="auto"/>
          <w:sz w:val="20"/>
          <w:szCs w:val="20"/>
          <w:shd w:val="clear" w:color="auto" w:fill="FFFFFF"/>
        </w:rPr>
        <w:t> </w:t>
      </w:r>
      <w:r w:rsidR="002D3937" w:rsidRPr="0039430D">
        <w:rPr>
          <w:rFonts w:ascii="Arial" w:hAnsi="Arial" w:cs="Arial"/>
          <w:color w:val="auto"/>
          <w:sz w:val="20"/>
          <w:szCs w:val="20"/>
          <w:shd w:val="clear" w:color="auto" w:fill="FFFFFF"/>
        </w:rPr>
        <w:t>10.1136/archdischild-2016-311974</w:t>
      </w:r>
    </w:p>
    <w:p w:rsidR="00830597" w:rsidRDefault="00830597" w:rsidP="00830597">
      <w:pPr>
        <w:ind w:left="720" w:hanging="720"/>
        <w:rPr>
          <w:b/>
        </w:rPr>
      </w:pPr>
    </w:p>
    <w:p w:rsidR="00830597" w:rsidRPr="005E17AB" w:rsidRDefault="00830597" w:rsidP="00830597">
      <w:pPr>
        <w:ind w:left="720" w:hanging="720"/>
      </w:pPr>
      <w:r w:rsidRPr="005E17AB">
        <w:t xml:space="preserve">Walter, C., &amp; </w:t>
      </w:r>
      <w:proofErr w:type="spellStart"/>
      <w:r w:rsidRPr="005E17AB">
        <w:t>McCoyd</w:t>
      </w:r>
      <w:proofErr w:type="spellEnd"/>
      <w:r w:rsidRPr="005E17AB">
        <w:t>, J. (2015). Inf</w:t>
      </w:r>
      <w:r w:rsidR="00AD7C6E">
        <w:t>ancy and toddlerhood. In C. Wal</w:t>
      </w:r>
      <w:r w:rsidRPr="005E17AB">
        <w:t>ter</w:t>
      </w:r>
      <w:r>
        <w:t xml:space="preserve"> </w:t>
      </w:r>
      <w:r w:rsidRPr="005E17AB">
        <w:t xml:space="preserve">&amp; J. </w:t>
      </w:r>
      <w:proofErr w:type="spellStart"/>
      <w:r w:rsidRPr="005E17AB">
        <w:t>McCoyd</w:t>
      </w:r>
      <w:proofErr w:type="spellEnd"/>
      <w:r w:rsidRPr="005E17AB">
        <w:t xml:space="preserve">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rsidR="00830597" w:rsidRPr="005E17AB" w:rsidRDefault="00830597" w:rsidP="00830597">
      <w:pPr>
        <w:ind w:left="720" w:hanging="720"/>
      </w:pPr>
    </w:p>
    <w:p w:rsidR="00830597" w:rsidRPr="005E17AB" w:rsidRDefault="00830597" w:rsidP="00830597">
      <w:pPr>
        <w:ind w:left="720" w:hanging="720"/>
      </w:pPr>
      <w:r w:rsidRPr="005E17AB">
        <w:t xml:space="preserve">Walter, C., &amp; </w:t>
      </w:r>
      <w:proofErr w:type="spellStart"/>
      <w:r w:rsidRPr="005E17AB">
        <w:t>McCoyd</w:t>
      </w:r>
      <w:proofErr w:type="spellEnd"/>
      <w:r w:rsidRPr="005E17AB">
        <w:t>, J. (2015). Elementary-</w:t>
      </w:r>
      <w:r>
        <w:t>s</w:t>
      </w:r>
      <w:r w:rsidR="00AD7C6E">
        <w:t>chool age children. In C. Wal</w:t>
      </w:r>
      <w:r w:rsidRPr="005E17AB">
        <w:t>ter</w:t>
      </w:r>
      <w:r>
        <w:t xml:space="preserve"> </w:t>
      </w:r>
      <w:r w:rsidRPr="005E17AB">
        <w:t xml:space="preserve">&amp; J. </w:t>
      </w:r>
      <w:proofErr w:type="spellStart"/>
      <w:r w:rsidRPr="005E17AB">
        <w:t>McCoyd</w:t>
      </w:r>
      <w:proofErr w:type="spellEnd"/>
      <w:r w:rsidRPr="005E17AB">
        <w:t xml:space="preserve">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rsidR="00830597" w:rsidRDefault="00830597" w:rsidP="005F3422">
      <w:pPr>
        <w:ind w:left="720" w:hanging="720"/>
        <w:jc w:val="center"/>
        <w:rPr>
          <w:rFonts w:cs="Arial"/>
          <w:b/>
          <w:bCs/>
          <w:color w:val="C00000"/>
          <w:sz w:val="32"/>
          <w:szCs w:val="32"/>
        </w:rPr>
      </w:pPr>
    </w:p>
    <w:p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rsidR="002D3937" w:rsidRPr="008154F8" w:rsidRDefault="002D3937" w:rsidP="002D3937">
      <w:pPr>
        <w:pStyle w:val="BodyText"/>
        <w:jc w:val="center"/>
        <w:rPr>
          <w:b/>
          <w:szCs w:val="20"/>
        </w:rPr>
      </w:pPr>
      <w:r w:rsidRPr="008154F8">
        <w:rPr>
          <w:b/>
          <w:szCs w:val="20"/>
        </w:rPr>
        <w:lastRenderedPageBreak/>
        <w:t>Take Home Midterm</w:t>
      </w:r>
    </w:p>
    <w:p w:rsidR="002D3937" w:rsidRPr="008154F8" w:rsidRDefault="002D3937" w:rsidP="002D3937">
      <w:pPr>
        <w:rPr>
          <w:b/>
          <w:u w:val="single"/>
        </w:rPr>
      </w:pPr>
      <w:r w:rsidRPr="008154F8">
        <w:rPr>
          <w:b/>
          <w:u w:val="single"/>
        </w:rPr>
        <w:t>ASSESSMENT</w:t>
      </w:r>
    </w:p>
    <w:p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proofErr w:type="gramStart"/>
      <w:r w:rsidRPr="008154F8">
        <w:t>for  violent</w:t>
      </w:r>
      <w:proofErr w:type="gramEnd"/>
      <w:r w:rsidRPr="008154F8">
        <w:t xml:space="preserve"> behavior, domestic violence, child abuse, substance abuse, etc. If any of these risk factors are relevant to your vignette you should note them in the assessment (remember, you are noting </w:t>
      </w:r>
      <w:proofErr w:type="spellStart"/>
      <w:r w:rsidRPr="008154F8">
        <w:t>beahviors</w:t>
      </w:r>
      <w:proofErr w:type="spellEnd"/>
      <w:r w:rsidRPr="008154F8">
        <w:t xml:space="preserve"> in an assessment, not giving a </w:t>
      </w:r>
      <w:proofErr w:type="spellStart"/>
      <w:r w:rsidRPr="008154F8">
        <w:t>daignosis</w:t>
      </w:r>
      <w:proofErr w:type="spellEnd"/>
      <w:r w:rsidRPr="008154F8">
        <w:t>). This issues you raise in the assessment should then be addressed as part of your treatment plan, interventions, and resources sections.</w:t>
      </w:r>
    </w:p>
    <w:p w:rsidR="002D3937" w:rsidRPr="008154F8" w:rsidRDefault="002D3937" w:rsidP="002D3937">
      <w:pPr>
        <w:rPr>
          <w:u w:val="single"/>
        </w:rPr>
      </w:pPr>
    </w:p>
    <w:p w:rsidR="002D3937" w:rsidRPr="008154F8" w:rsidRDefault="002D3937" w:rsidP="002D3937">
      <w:pPr>
        <w:rPr>
          <w:b/>
          <w:u w:val="single"/>
        </w:rPr>
      </w:pPr>
      <w:r w:rsidRPr="008154F8">
        <w:rPr>
          <w:b/>
          <w:u w:val="single"/>
        </w:rPr>
        <w:t>TREATMENT PLAN</w:t>
      </w:r>
    </w:p>
    <w:p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longer term goal. If you identify any high risk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rsidR="002D3937" w:rsidRPr="008154F8" w:rsidRDefault="002D3937" w:rsidP="002D3937">
      <w:pPr>
        <w:rPr>
          <w:u w:val="single"/>
        </w:rPr>
      </w:pPr>
    </w:p>
    <w:p w:rsidR="002D3937" w:rsidRPr="008154F8" w:rsidRDefault="002D3937" w:rsidP="002D3937">
      <w:pPr>
        <w:rPr>
          <w:b/>
          <w:u w:val="single"/>
        </w:rPr>
      </w:pPr>
      <w:r w:rsidRPr="008154F8">
        <w:rPr>
          <w:b/>
          <w:u w:val="single"/>
        </w:rPr>
        <w:t>THERAPEUTIC INTERVENTIONS</w:t>
      </w:r>
    </w:p>
    <w:p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rsidR="002D3937" w:rsidRPr="008154F8" w:rsidRDefault="002D3937" w:rsidP="002D3937">
      <w:pPr>
        <w:rPr>
          <w:u w:val="single"/>
        </w:rPr>
      </w:pPr>
    </w:p>
    <w:p w:rsidR="002D3937" w:rsidRPr="008154F8" w:rsidRDefault="002D3937" w:rsidP="002D3937">
      <w:pPr>
        <w:rPr>
          <w:b/>
          <w:u w:val="single"/>
        </w:rPr>
      </w:pPr>
      <w:r w:rsidRPr="008154F8">
        <w:rPr>
          <w:b/>
          <w:u w:val="single"/>
        </w:rPr>
        <w:t>RESOURCES COORDINATION</w:t>
      </w:r>
    </w:p>
    <w:p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rsidR="002D3937" w:rsidRPr="008154F8" w:rsidRDefault="002D3937" w:rsidP="002D3937">
      <w:r w:rsidRPr="008154F8">
        <w:t xml:space="preserve">It is acceptable to cite resources you may be familiar with in your geographical area. </w:t>
      </w:r>
    </w:p>
    <w:p w:rsidR="002D3937" w:rsidRPr="008154F8" w:rsidRDefault="002D3937" w:rsidP="002D3937">
      <w:pPr>
        <w:rPr>
          <w:u w:val="single"/>
        </w:rPr>
      </w:pPr>
    </w:p>
    <w:p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rsidR="002D3937" w:rsidRDefault="002D3937" w:rsidP="002D3937">
      <w:pPr>
        <w:rPr>
          <w:u w:val="single"/>
        </w:rPr>
      </w:pPr>
    </w:p>
    <w:p w:rsidR="002D3937" w:rsidRPr="00B503D5" w:rsidRDefault="002D3937" w:rsidP="002D3937">
      <w:r w:rsidRPr="00B503D5">
        <w:rPr>
          <w:u w:val="single"/>
        </w:rPr>
        <w:t>Due the 8</w:t>
      </w:r>
      <w:r w:rsidRPr="00B503D5">
        <w:rPr>
          <w:u w:val="single"/>
          <w:vertAlign w:val="superscript"/>
        </w:rPr>
        <w:t>th</w:t>
      </w:r>
      <w:r w:rsidRPr="00B503D5">
        <w:rPr>
          <w:u w:val="single"/>
        </w:rPr>
        <w:t xml:space="preserve"> week of class</w:t>
      </w:r>
      <w:r w:rsidRPr="00B503D5">
        <w:t>.  More details on the assignment can be found at the end of the syllabus.</w:t>
      </w:r>
    </w:p>
    <w:p w:rsidR="002D3937" w:rsidRPr="00B503D5" w:rsidRDefault="002D3937" w:rsidP="002D3937"/>
    <w:p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 Do not rely solely on one or two texts or solely on classroom readings.  Readings should primarily be from peer-reviewed sources. Thus information on websites that are not peer reviewed are therefore not appropriate. </w:t>
      </w:r>
    </w:p>
    <w:p w:rsidR="002D3937" w:rsidRPr="008154F8" w:rsidRDefault="002D3937" w:rsidP="00FA75BA">
      <w:pPr>
        <w:pStyle w:val="BodyText"/>
        <w:numPr>
          <w:ilvl w:val="0"/>
          <w:numId w:val="10"/>
        </w:numPr>
        <w:spacing w:after="0"/>
        <w:rPr>
          <w:szCs w:val="20"/>
        </w:rPr>
      </w:pPr>
      <w:r w:rsidRPr="008154F8">
        <w:rPr>
          <w:szCs w:val="20"/>
        </w:rPr>
        <w:t>Include page numbers.</w:t>
      </w:r>
    </w:p>
    <w:p w:rsidR="002D3937" w:rsidRPr="008154F8" w:rsidRDefault="002D3937" w:rsidP="002D3937">
      <w:pPr>
        <w:pStyle w:val="BodyText"/>
        <w:spacing w:after="0"/>
        <w:rPr>
          <w:szCs w:val="20"/>
        </w:rPr>
      </w:pPr>
    </w:p>
    <w:p w:rsidR="002D3937" w:rsidRPr="008154F8" w:rsidRDefault="002D3937" w:rsidP="002D3937">
      <w:pPr>
        <w:jc w:val="center"/>
        <w:rPr>
          <w:b/>
        </w:rPr>
      </w:pPr>
      <w:r w:rsidRPr="008154F8">
        <w:rPr>
          <w:rFonts w:cs="Arial"/>
        </w:rPr>
        <w:br w:type="page"/>
      </w:r>
      <w:r w:rsidRPr="008154F8">
        <w:rPr>
          <w:b/>
        </w:rPr>
        <w:lastRenderedPageBreak/>
        <w:t xml:space="preserve">Assignment 2:  </w:t>
      </w:r>
      <w:r w:rsidRPr="008154F8">
        <w:rPr>
          <w:rFonts w:cs="Arial"/>
          <w:b/>
          <w:bCs/>
        </w:rPr>
        <w:t>Final - Integrative MAP Assessment</w:t>
      </w:r>
    </w:p>
    <w:p w:rsidR="002D3937" w:rsidRPr="008154F8" w:rsidRDefault="002D3937" w:rsidP="002D3937">
      <w:pPr>
        <w:jc w:val="center"/>
        <w:rPr>
          <w:rFonts w:cs="Arial"/>
        </w:rPr>
      </w:pPr>
    </w:p>
    <w:p w:rsidR="002D3937" w:rsidRPr="00731E45"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plan, (iii) 6 </w:t>
      </w:r>
      <w:proofErr w:type="gramStart"/>
      <w:r w:rsidRPr="00731E45">
        <w:rPr>
          <w:rFonts w:cs="Arial"/>
          <w:color w:val="000000"/>
          <w:shd w:val="clear" w:color="auto" w:fill="FFFFFF"/>
        </w:rPr>
        <w:t>session  intervention</w:t>
      </w:r>
      <w:proofErr w:type="gramEnd"/>
      <w:r w:rsidRPr="00731E45">
        <w:rPr>
          <w:rFonts w:cs="Arial"/>
          <w:color w:val="000000"/>
          <w:shd w:val="clear" w:color="auto" w:fill="FFFFFF"/>
        </w:rPr>
        <w:t xml:space="preserve"> using MAP practice areas. </w:t>
      </w:r>
      <w:r>
        <w:rPr>
          <w:rFonts w:cs="Arial"/>
          <w:color w:val="000000"/>
          <w:shd w:val="clear" w:color="auto" w:fill="FFFFFF"/>
        </w:rPr>
        <w:t xml:space="preserve">In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and intervention. You will </w:t>
      </w:r>
      <w:proofErr w:type="gramStart"/>
      <w:r>
        <w:rPr>
          <w:rFonts w:cs="Arial"/>
          <w:color w:val="000000"/>
          <w:shd w:val="clear" w:color="auto" w:fill="FFFFFF"/>
        </w:rPr>
        <w:t xml:space="preserve">also </w:t>
      </w:r>
      <w:r w:rsidRPr="00731E45">
        <w:rPr>
          <w:rFonts w:cs="Arial"/>
          <w:color w:val="000000"/>
          <w:shd w:val="clear" w:color="auto" w:fill="FFFFFF"/>
        </w:rPr>
        <w:t xml:space="preserve"> attach</w:t>
      </w:r>
      <w:proofErr w:type="gramEnd"/>
      <w:r w:rsidRPr="00731E45">
        <w:rPr>
          <w:rFonts w:cs="Arial"/>
          <w:color w:val="000000"/>
          <w:shd w:val="clear" w:color="auto" w:fill="FFFFFF"/>
        </w:rPr>
        <w:t xml:space="preserve"> a </w:t>
      </w:r>
      <w:r>
        <w:rPr>
          <w:rFonts w:cs="Arial"/>
          <w:color w:val="000000"/>
          <w:shd w:val="clear" w:color="auto" w:fill="FFFFFF"/>
        </w:rPr>
        <w:t xml:space="preserve">MAP </w:t>
      </w:r>
      <w:r w:rsidRPr="00731E45">
        <w:rPr>
          <w:rFonts w:cs="Arial"/>
          <w:color w:val="000000"/>
          <w:shd w:val="clear" w:color="auto" w:fill="FFFFFF"/>
        </w:rPr>
        <w:t xml:space="preserve">clinical dashboard that denotes </w:t>
      </w:r>
      <w:r>
        <w:rPr>
          <w:rFonts w:cs="Arial"/>
          <w:color w:val="000000"/>
          <w:shd w:val="clear" w:color="auto" w:fill="FFFFFF"/>
        </w:rPr>
        <w:t>your</w:t>
      </w:r>
      <w:r w:rsidRPr="00731E45">
        <w:rPr>
          <w:rFonts w:cs="Arial"/>
          <w:color w:val="000000"/>
          <w:shd w:val="clear" w:color="auto" w:fill="FFFFFF"/>
        </w:rPr>
        <w:t xml:space="preserve"> use of the MAP practice areas across the sessions, includes scale info and scores, and ha</w:t>
      </w:r>
      <w:r>
        <w:rPr>
          <w:rFonts w:cs="Arial"/>
          <w:color w:val="000000"/>
          <w:shd w:val="clear" w:color="auto" w:fill="FFFFFF"/>
        </w:rPr>
        <w:t>s</w:t>
      </w:r>
      <w:r w:rsidRPr="00731E45">
        <w:rPr>
          <w:rFonts w:cs="Arial"/>
          <w:color w:val="000000"/>
          <w:shd w:val="clear" w:color="auto" w:fill="FFFFFF"/>
        </w:rPr>
        <w:t xml:space="preserve"> treatment notes. </w:t>
      </w:r>
    </w:p>
    <w:p w:rsidR="002D3937" w:rsidRDefault="002D3937" w:rsidP="002D3937"/>
    <w:p w:rsidR="002D3937" w:rsidRDefault="002D3937" w:rsidP="002D3937">
      <w:pPr>
        <w:rPr>
          <w:b/>
          <w:u w:val="single"/>
        </w:rPr>
      </w:pPr>
    </w:p>
    <w:p w:rsidR="002D3937" w:rsidRPr="008154F8" w:rsidRDefault="002D3937" w:rsidP="002D3937">
      <w:pPr>
        <w:rPr>
          <w:b/>
          <w:u w:val="single"/>
        </w:rPr>
      </w:pPr>
      <w:r w:rsidRPr="008154F8">
        <w:rPr>
          <w:b/>
          <w:u w:val="single"/>
        </w:rPr>
        <w:t>ASSESSMENT</w:t>
      </w:r>
    </w:p>
    <w:p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concern. Remember to frame this around the domains you learned about in case conceptualization (i.e. biological, psychological, familial, </w:t>
      </w:r>
      <w:proofErr w:type="spellStart"/>
      <w:r w:rsidRPr="008154F8">
        <w:t>etc</w:t>
      </w:r>
      <w:proofErr w:type="spellEnd"/>
      <w:r w:rsidRPr="008154F8">
        <w:t xml:space="preserve">). You want to highlight the issues </w:t>
      </w:r>
      <w:proofErr w:type="spellStart"/>
      <w:r w:rsidRPr="008154F8">
        <w:t>the</w:t>
      </w:r>
      <w:proofErr w:type="spellEnd"/>
      <w:r w:rsidRPr="008154F8">
        <w:t xml:space="preserve"> brought the child/family into treatment (versus focusing on the diagnosis). This issues you raise in the assessment should then be addressed as part of your treatment plan, interventions, and resources sections.</w:t>
      </w:r>
    </w:p>
    <w:p w:rsidR="002D3937" w:rsidRPr="008154F8" w:rsidRDefault="002D3937" w:rsidP="002D3937">
      <w:pPr>
        <w:rPr>
          <w:u w:val="single"/>
        </w:rPr>
      </w:pPr>
    </w:p>
    <w:p w:rsidR="002D3937" w:rsidRPr="008154F8" w:rsidRDefault="002D3937" w:rsidP="002D3937">
      <w:pPr>
        <w:rPr>
          <w:b/>
          <w:u w:val="single"/>
        </w:rPr>
      </w:pPr>
      <w:r w:rsidRPr="008154F8">
        <w:rPr>
          <w:b/>
          <w:u w:val="single"/>
        </w:rPr>
        <w:t>TREATMENT PLAN</w:t>
      </w:r>
    </w:p>
    <w:p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longer term goal. If you identify any high risk issues in your assessment you want to follow up in your treatment plan and state how you are going to address. </w:t>
      </w:r>
    </w:p>
    <w:p w:rsidR="002D3937" w:rsidRPr="008154F8" w:rsidRDefault="002D3937" w:rsidP="002D3937">
      <w:pPr>
        <w:rPr>
          <w:u w:val="single"/>
        </w:rPr>
      </w:pPr>
    </w:p>
    <w:p w:rsidR="002D3937" w:rsidRPr="008154F8" w:rsidRDefault="002D3937" w:rsidP="002D3937">
      <w:pPr>
        <w:rPr>
          <w:b/>
          <w:u w:val="single"/>
        </w:rPr>
      </w:pPr>
      <w:r w:rsidRPr="008154F8">
        <w:rPr>
          <w:b/>
          <w:u w:val="single"/>
        </w:rPr>
        <w:t>THERAPEUTIC INTERVENTIONS</w:t>
      </w:r>
    </w:p>
    <w:p w:rsidR="002D3937" w:rsidRPr="008154F8" w:rsidRDefault="002D3937" w:rsidP="002D3937">
      <w:r w:rsidRPr="008154F8">
        <w:t>The therapeutic intervention should be framed using the Practice Areas (</w:t>
      </w:r>
      <w:proofErr w:type="spellStart"/>
      <w:r w:rsidRPr="008154F8">
        <w:t>practioners</w:t>
      </w:r>
      <w:proofErr w:type="spellEnd"/>
      <w:r w:rsidRPr="008154F8">
        <w:t xml:space="preserve"> guides) learned in MAP/</w:t>
      </w:r>
      <w:proofErr w:type="spellStart"/>
      <w:r w:rsidRPr="008154F8">
        <w:t>Practicewise</w:t>
      </w:r>
      <w:proofErr w:type="spellEnd"/>
      <w:r w:rsidRPr="008154F8">
        <w:t xml:space="preserve">. You will discuss which you use each week (you may repeat one if you perceive it is needed) and should include a discussion regarding why the practice techniques was selected and how it was implemented (why did you choose it, what did you do, how did you do it). For Example, you may use Cognitive Anxiety STOP. You would tell me you chose it because of fears the child is presenting. You would tell me how you taught, modeled and had the child practice the technique. And you would share any creative/expressive activities used in teaching, modeling, and practicing the technique. </w:t>
      </w:r>
    </w:p>
    <w:p w:rsidR="002D3937" w:rsidRPr="008154F8" w:rsidRDefault="002D3937" w:rsidP="002D3937">
      <w:pPr>
        <w:rPr>
          <w:u w:val="single"/>
        </w:rPr>
      </w:pPr>
    </w:p>
    <w:p w:rsidR="002D3937" w:rsidRPr="008154F8" w:rsidRDefault="002D3937" w:rsidP="002D3937">
      <w:pPr>
        <w:rPr>
          <w:b/>
          <w:u w:val="single"/>
        </w:rPr>
      </w:pPr>
      <w:r w:rsidRPr="008154F8">
        <w:rPr>
          <w:b/>
          <w:u w:val="single"/>
        </w:rPr>
        <w:t>CLINICAL DASHBOARD</w:t>
      </w:r>
    </w:p>
    <w:p w:rsidR="002D3937" w:rsidRPr="008154F8" w:rsidRDefault="002D3937" w:rsidP="002D3937">
      <w:r w:rsidRPr="008154F8">
        <w:t xml:space="preserve">You will need to present a clinical dashboard for the client in the vignette you have chosen. You must complete all elements of the dashboard so show a visual progression the </w:t>
      </w:r>
      <w:proofErr w:type="spellStart"/>
      <w:r w:rsidRPr="008154F8">
        <w:t>the</w:t>
      </w:r>
      <w:proofErr w:type="spellEnd"/>
      <w:r w:rsidRPr="008154F8">
        <w:t xml:space="preserve"> child’s progress and techniques used. You should include notes regarding sessions in the dashboard.</w:t>
      </w:r>
    </w:p>
    <w:p w:rsidR="002D3937" w:rsidRPr="008154F8" w:rsidRDefault="002D3937" w:rsidP="002D3937">
      <w:pPr>
        <w:rPr>
          <w:u w:val="single"/>
        </w:rPr>
      </w:pPr>
    </w:p>
    <w:p w:rsidR="002D3937" w:rsidRPr="00B503D5" w:rsidRDefault="002D3937" w:rsidP="002D3937">
      <w:pPr>
        <w:pStyle w:val="BodyText"/>
        <w:spacing w:after="0"/>
        <w:rPr>
          <w:szCs w:val="20"/>
        </w:rPr>
      </w:pPr>
      <w:r w:rsidRPr="00B503D5">
        <w:rPr>
          <w:szCs w:val="20"/>
        </w:rPr>
        <w:t xml:space="preserve">The final should be </w:t>
      </w:r>
      <w:r>
        <w:rPr>
          <w:szCs w:val="20"/>
          <w:u w:val="single"/>
        </w:rPr>
        <w:t>6-</w:t>
      </w:r>
      <w:proofErr w:type="gramStart"/>
      <w:r>
        <w:rPr>
          <w:szCs w:val="20"/>
          <w:u w:val="single"/>
        </w:rPr>
        <w:t xml:space="preserve">8 </w:t>
      </w:r>
      <w:r w:rsidRPr="00B503D5">
        <w:rPr>
          <w:szCs w:val="20"/>
          <w:u w:val="single"/>
        </w:rPr>
        <w:t xml:space="preserve"> pages</w:t>
      </w:r>
      <w:proofErr w:type="gramEnd"/>
      <w:r w:rsidRPr="00B503D5">
        <w:rPr>
          <w:szCs w:val="20"/>
          <w:u w:val="single"/>
        </w:rPr>
        <w:t xml:space="preserve"> in length</w:t>
      </w:r>
      <w:r w:rsidRPr="00B503D5">
        <w:rPr>
          <w:szCs w:val="20"/>
        </w:rPr>
        <w:t xml:space="preserve">, NOT including any cover pages or reference page.  Please cite all scales and intervention techniques presented. </w:t>
      </w:r>
    </w:p>
    <w:p w:rsidR="002D3937" w:rsidRDefault="002D3937" w:rsidP="002D3937">
      <w:pPr>
        <w:pStyle w:val="Level1"/>
        <w:numPr>
          <w:ilvl w:val="0"/>
          <w:numId w:val="0"/>
        </w:numPr>
        <w:spacing w:before="0" w:after="0"/>
        <w:ind w:left="346" w:hanging="346"/>
        <w:rPr>
          <w:szCs w:val="20"/>
        </w:rPr>
      </w:pPr>
    </w:p>
    <w:p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rsidR="002D3937" w:rsidRPr="008154F8" w:rsidRDefault="002D3937" w:rsidP="00FA75BA">
      <w:pPr>
        <w:pStyle w:val="BodyText"/>
        <w:numPr>
          <w:ilvl w:val="0"/>
          <w:numId w:val="11"/>
        </w:numPr>
        <w:spacing w:after="0"/>
        <w:rPr>
          <w:szCs w:val="20"/>
        </w:rPr>
      </w:pPr>
      <w:r w:rsidRPr="008154F8">
        <w:rPr>
          <w:szCs w:val="20"/>
        </w:rPr>
        <w:t>Include page numbers.</w:t>
      </w:r>
    </w:p>
    <w:p w:rsidR="002D3937" w:rsidRPr="008154F8" w:rsidRDefault="002D3937" w:rsidP="002D3937">
      <w:pPr>
        <w:pStyle w:val="BodyText"/>
        <w:spacing w:after="0"/>
        <w:rPr>
          <w:szCs w:val="20"/>
        </w:rPr>
      </w:pPr>
    </w:p>
    <w:p w:rsidR="002D3937" w:rsidRPr="008154F8" w:rsidRDefault="002D3937" w:rsidP="002D3937">
      <w:pPr>
        <w:pStyle w:val="BodyText"/>
        <w:spacing w:after="0"/>
        <w:rPr>
          <w:szCs w:val="20"/>
        </w:rPr>
      </w:pPr>
      <w:r w:rsidRPr="008154F8">
        <w:rPr>
          <w:szCs w:val="20"/>
        </w:rPr>
        <w:t xml:space="preserve">Your paper will be evaluated on the thoroughness of the assignment, including attention to the assessment, treatment plan, intervention techniques (rationale and </w:t>
      </w:r>
      <w:proofErr w:type="spellStart"/>
      <w:r w:rsidRPr="008154F8">
        <w:rPr>
          <w:szCs w:val="20"/>
        </w:rPr>
        <w:t>implementationthoroughness</w:t>
      </w:r>
      <w:proofErr w:type="spellEnd"/>
      <w:r w:rsidRPr="008154F8">
        <w:rPr>
          <w:szCs w:val="20"/>
        </w:rPr>
        <w:t xml:space="preserve"> and creativity), and completeness of the clinical dashboard. </w:t>
      </w:r>
    </w:p>
    <w:p w:rsidR="002D3937" w:rsidRDefault="002D3937">
      <w:pPr>
        <w:rPr>
          <w:rFonts w:cs="Arial"/>
          <w:b/>
          <w:bCs/>
          <w:color w:val="262626"/>
          <w:sz w:val="22"/>
          <w:szCs w:val="22"/>
        </w:rPr>
      </w:pPr>
      <w:r>
        <w:rPr>
          <w:rFonts w:cs="Arial"/>
          <w:b/>
          <w:bCs/>
          <w:color w:val="262626"/>
          <w:sz w:val="22"/>
          <w:szCs w:val="22"/>
        </w:rPr>
        <w:br w:type="page"/>
      </w:r>
    </w:p>
    <w:p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8C298A" w:rsidRDefault="008C298A" w:rsidP="00FA75BA">
      <w:pPr>
        <w:pStyle w:val="Heading1"/>
        <w:numPr>
          <w:ilvl w:val="0"/>
          <w:numId w:val="9"/>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9"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FA75BA">
      <w:pPr>
        <w:pStyle w:val="Heading1"/>
        <w:numPr>
          <w:ilvl w:val="0"/>
          <w:numId w:val="9"/>
        </w:numPr>
      </w:pPr>
      <w:r>
        <w:t>Academic Conduct</w:t>
      </w:r>
    </w:p>
    <w:p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2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21" w:tgtFrame="_blank" w:history="1">
        <w:r w:rsidRPr="00CC06EC">
          <w:rPr>
            <w:rStyle w:val="Hyperlink"/>
            <w:rFonts w:cs="Arial"/>
          </w:rPr>
          <w:t>http://policy.usc.edu/scientific-misconduct</w:t>
        </w:r>
      </w:hyperlink>
      <w:r w:rsidRPr="00CC06EC">
        <w:rPr>
          <w:rFonts w:cs="Arial"/>
        </w:rPr>
        <w:t>.</w:t>
      </w:r>
    </w:p>
    <w:p w:rsidR="00CC06EC" w:rsidRDefault="00CC06EC" w:rsidP="00CC06EC">
      <w:r>
        <w:rPr>
          <w:rFonts w:ascii="Times New Roman" w:hAnsi="Times New Roman"/>
        </w:rPr>
        <w:t> </w:t>
      </w:r>
    </w:p>
    <w:p w:rsidR="00FB0445" w:rsidRDefault="00CC06EC" w:rsidP="00FA75BA">
      <w:pPr>
        <w:pStyle w:val="Heading1"/>
        <w:numPr>
          <w:ilvl w:val="0"/>
          <w:numId w:val="9"/>
        </w:numPr>
      </w:pPr>
      <w:r>
        <w:t xml:space="preserve"> </w:t>
      </w:r>
      <w:r w:rsidR="00FB0445">
        <w:t>Support Systems</w:t>
      </w:r>
    </w:p>
    <w:p w:rsidR="00CC06EC" w:rsidRPr="00CC06EC" w:rsidRDefault="00CC06EC" w:rsidP="00CC06EC">
      <w:pPr>
        <w:rPr>
          <w:rFonts w:cs="Arial"/>
        </w:rPr>
      </w:pPr>
      <w:r w:rsidRPr="00CC06EC">
        <w:rPr>
          <w:rFonts w:cs="Arial"/>
          <w:i/>
          <w:iCs/>
        </w:rPr>
        <w:t>Student Counseling Services (SCS) - (213) 740-7711 – 24/7 on call</w:t>
      </w:r>
    </w:p>
    <w:p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rsidR="00CC06EC" w:rsidRPr="00CC06EC" w:rsidRDefault="00CC06EC" w:rsidP="00CC06EC">
      <w:pPr>
        <w:pStyle w:val="ListParagraph"/>
        <w:rPr>
          <w:rFonts w:cs="Arial"/>
        </w:rPr>
      </w:pPr>
      <w:r w:rsidRPr="00CC06EC">
        <w:rPr>
          <w:rFonts w:cs="Arial"/>
          <w:b/>
          <w:bCs/>
        </w:rPr>
        <w:t> </w:t>
      </w:r>
    </w:p>
    <w:p w:rsidR="00CC06EC" w:rsidRPr="00CC06EC" w:rsidRDefault="00CC06EC" w:rsidP="00CC06EC">
      <w:pPr>
        <w:rPr>
          <w:rFonts w:cs="Arial"/>
        </w:rPr>
      </w:pPr>
      <w:r w:rsidRPr="00CC06EC">
        <w:rPr>
          <w:rFonts w:cs="Arial"/>
          <w:i/>
          <w:iCs/>
        </w:rPr>
        <w:t>National Suicide Prevention Lifeline - 1-800-273-8255</w:t>
      </w:r>
    </w:p>
    <w:p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rsidR="00CC06EC" w:rsidRPr="00CC06EC" w:rsidRDefault="00CC06EC" w:rsidP="00CC06EC">
      <w:pPr>
        <w:pStyle w:val="ListParagraph"/>
        <w:rPr>
          <w:rFonts w:cs="Arial"/>
        </w:rPr>
      </w:pPr>
      <w:r w:rsidRPr="00CC06EC">
        <w:rPr>
          <w:rFonts w:cs="Arial"/>
          <w:b/>
          <w:bCs/>
        </w:rPr>
        <w:t> </w:t>
      </w:r>
    </w:p>
    <w:p w:rsidR="00CC06EC" w:rsidRPr="00CC06EC" w:rsidRDefault="00CC06EC" w:rsidP="00CC06EC">
      <w:pPr>
        <w:rPr>
          <w:rFonts w:cs="Arial"/>
        </w:rPr>
      </w:pPr>
      <w:r w:rsidRPr="00CC06EC">
        <w:rPr>
          <w:rFonts w:cs="Arial"/>
          <w:i/>
          <w:iCs/>
        </w:rPr>
        <w:t>Relationship &amp; Sexual Violence Prevention Services (RSVP) - (213) 740-4900 - 24/7 on call</w:t>
      </w:r>
    </w:p>
    <w:p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rPr>
      </w:pPr>
      <w:r w:rsidRPr="00CC06EC">
        <w:rPr>
          <w:rFonts w:cs="Arial"/>
          <w:i/>
          <w:iCs/>
        </w:rPr>
        <w:t>Sexual Assault Resource Center</w:t>
      </w:r>
    </w:p>
    <w:p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rPr>
      </w:pPr>
      <w:r w:rsidRPr="00CC06EC">
        <w:rPr>
          <w:rFonts w:cs="Arial"/>
          <w:i/>
          <w:iCs/>
        </w:rPr>
        <w:t>Office of Equity and Diversity (OED)/Title IX compliance – (213) 740-5086</w:t>
      </w:r>
    </w:p>
    <w:p w:rsidR="00CC06EC" w:rsidRPr="00CC06EC" w:rsidRDefault="00CC06EC" w:rsidP="00CC06EC">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rPr>
      </w:pPr>
      <w:r w:rsidRPr="00CC06EC">
        <w:rPr>
          <w:rFonts w:cs="Arial"/>
          <w:i/>
          <w:iCs/>
        </w:rPr>
        <w:t>Bias Assessment Response and Support</w:t>
      </w:r>
    </w:p>
    <w:p w:rsidR="00CC06EC" w:rsidRPr="00CC06EC" w:rsidRDefault="00CC06EC" w:rsidP="00CC06EC">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7" w:history="1">
        <w:r w:rsidRPr="00CC06EC">
          <w:rPr>
            <w:rStyle w:val="Hyperlink"/>
            <w:rFonts w:cs="Arial"/>
          </w:rPr>
          <w:t xml:space="preserve"> https://studentaffairs.usc.edu/bias-assessment-response-support/</w:t>
        </w:r>
      </w:hyperlink>
    </w:p>
    <w:p w:rsidR="00CC06EC" w:rsidRPr="00CC06EC" w:rsidRDefault="00CC06EC" w:rsidP="00CC06EC">
      <w:pPr>
        <w:rPr>
          <w:rFonts w:cs="Arial"/>
        </w:rPr>
      </w:pPr>
      <w:r w:rsidRPr="00CC06EC">
        <w:rPr>
          <w:rFonts w:cs="Arial"/>
          <w:b/>
          <w:bCs/>
        </w:rPr>
        <w:t> </w:t>
      </w:r>
    </w:p>
    <w:p w:rsidR="00CC06EC" w:rsidRPr="00CC06EC" w:rsidRDefault="00CC06EC" w:rsidP="00CC06EC">
      <w:pPr>
        <w:rPr>
          <w:rFonts w:cs="Arial"/>
          <w:i/>
          <w:iCs/>
        </w:rPr>
      </w:pPr>
    </w:p>
    <w:p w:rsidR="00CC06EC" w:rsidRPr="00CC06EC" w:rsidRDefault="00CC06EC" w:rsidP="00CC06EC">
      <w:pPr>
        <w:rPr>
          <w:rFonts w:cs="Arial"/>
          <w:i/>
          <w:iCs/>
        </w:rPr>
      </w:pPr>
    </w:p>
    <w:p w:rsidR="00CC06EC" w:rsidRPr="00CC06EC" w:rsidRDefault="00CC06EC" w:rsidP="00CC06EC">
      <w:pPr>
        <w:rPr>
          <w:rFonts w:cs="Arial"/>
        </w:rPr>
      </w:pPr>
      <w:r w:rsidRPr="00CC06EC">
        <w:rPr>
          <w:rFonts w:cs="Arial"/>
          <w:i/>
          <w:iCs/>
        </w:rPr>
        <w:t>Student Support &amp; Advocacy – (213) 821-4710</w:t>
      </w:r>
    </w:p>
    <w:p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https://studentaffairs.usc.edu/ssa/</w:t>
        </w:r>
      </w:hyperlink>
    </w:p>
    <w:p w:rsidR="00CC06EC" w:rsidRPr="00CC06EC" w:rsidRDefault="00CC06EC" w:rsidP="00CC06EC">
      <w:pPr>
        <w:pStyle w:val="ListParagraph"/>
        <w:rPr>
          <w:rFonts w:cs="Arial"/>
        </w:rPr>
      </w:pPr>
      <w:r w:rsidRPr="00CC06EC">
        <w:rPr>
          <w:rFonts w:cs="Arial"/>
        </w:rPr>
        <w:t> </w:t>
      </w:r>
    </w:p>
    <w:p w:rsidR="00CC06EC" w:rsidRPr="00CC06EC" w:rsidRDefault="00CC06EC" w:rsidP="00CC06EC">
      <w:pPr>
        <w:rPr>
          <w:rFonts w:cs="Arial"/>
        </w:rPr>
      </w:pPr>
      <w:r w:rsidRPr="00CC06EC">
        <w:rPr>
          <w:rFonts w:cs="Arial"/>
          <w:i/>
          <w:iCs/>
        </w:rPr>
        <w:t xml:space="preserve">Diversity at USC – </w:t>
      </w:r>
      <w:hyperlink r:id="rId29" w:history="1">
        <w:r w:rsidRPr="00CC06EC">
          <w:rPr>
            <w:rStyle w:val="Hyperlink"/>
            <w:rFonts w:cs="Arial"/>
            <w:i/>
            <w:iCs/>
          </w:rPr>
          <w:t>https://diversity.usc.edu/</w:t>
        </w:r>
      </w:hyperlink>
      <w:r w:rsidRPr="00CC06EC">
        <w:rPr>
          <w:rFonts w:cs="Arial"/>
          <w:i/>
          <w:iCs/>
        </w:rPr>
        <w:t xml:space="preserve"> </w:t>
      </w:r>
    </w:p>
    <w:p w:rsidR="00CC06EC" w:rsidRPr="00CC06EC" w:rsidRDefault="00CC06EC" w:rsidP="00CC06EC">
      <w:pPr>
        <w:rPr>
          <w:rFonts w:cs="Arial"/>
        </w:rPr>
      </w:pPr>
      <w:r w:rsidRPr="00CC06EC">
        <w:rPr>
          <w:rFonts w:cs="Arial"/>
        </w:rPr>
        <w:t>Tabs for Events, Programs and Training, Task Force (including representatives for each school), Chronology, Participate, Resources for Students</w:t>
      </w:r>
    </w:p>
    <w:p w:rsidR="00FB0445" w:rsidRPr="00FB0445" w:rsidRDefault="00FB0445" w:rsidP="00FB0445">
      <w:pPr>
        <w:pStyle w:val="BodyText"/>
      </w:pPr>
    </w:p>
    <w:p w:rsidR="008C298A" w:rsidRDefault="008C298A" w:rsidP="00FA75BA">
      <w:pPr>
        <w:pStyle w:val="Heading1"/>
        <w:numPr>
          <w:ilvl w:val="0"/>
          <w:numId w:val="9"/>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FA75BA">
      <w:pPr>
        <w:pStyle w:val="Heading1"/>
        <w:numPr>
          <w:ilvl w:val="0"/>
          <w:numId w:val="9"/>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FA75BA">
      <w:pPr>
        <w:pStyle w:val="Heading1"/>
        <w:numPr>
          <w:ilvl w:val="0"/>
          <w:numId w:val="9"/>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C7CF0" w:rsidRDefault="008C298A" w:rsidP="00FA75BA">
      <w:pPr>
        <w:pStyle w:val="Heading1"/>
        <w:numPr>
          <w:ilvl w:val="0"/>
          <w:numId w:val="9"/>
        </w:numPr>
      </w:pPr>
      <w:r w:rsidRPr="00EC7CF0">
        <w:t>Code of Ethics of the National Association of Social Workers (Optional)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lastRenderedPageBreak/>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EC7CF0" w:rsidRDefault="008C298A" w:rsidP="00FA75BA">
      <w:pPr>
        <w:pStyle w:val="Heading1"/>
        <w:numPr>
          <w:ilvl w:val="0"/>
          <w:numId w:val="9"/>
        </w:numPr>
      </w:pPr>
      <w:r w:rsidRPr="00EC7CF0">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2D3937">
        <w:t xml:space="preserve">Children, Youth, and Families Department, Lawrence </w:t>
      </w:r>
      <w:proofErr w:type="spellStart"/>
      <w:r w:rsidR="002D3937">
        <w:t>Palikas</w:t>
      </w:r>
      <w:proofErr w:type="spellEnd"/>
      <w:r w:rsidR="002D3937">
        <w:t xml:space="preserve"> (palinkas@usc.edu)</w:t>
      </w:r>
      <w:r w:rsidRPr="00D20FB5">
        <w:t xml:space="preserve">. If you do not receive a satisfactory response or solution, contact your advisor and/or </w:t>
      </w:r>
      <w:r w:rsidR="00325D4C">
        <w:t xml:space="preserve">Vice Dean Dr. </w:t>
      </w:r>
      <w:r w:rsidR="002D3937">
        <w:t>Leslie Wind</w:t>
      </w:r>
      <w:r w:rsidR="00325D4C" w:rsidRPr="00D20FB5">
        <w:t xml:space="preserve"> for further guidance.</w:t>
      </w:r>
      <w:r w:rsidRPr="00D20FB5">
        <w:t xml:space="preserve"> </w:t>
      </w:r>
    </w:p>
    <w:p w:rsidR="008C298A" w:rsidRPr="00EC7CF0" w:rsidRDefault="008C298A" w:rsidP="00FA75BA">
      <w:pPr>
        <w:pStyle w:val="Heading1"/>
        <w:numPr>
          <w:ilvl w:val="0"/>
          <w:numId w:val="9"/>
        </w:numPr>
      </w:pPr>
      <w:r w:rsidRPr="00EC7CF0">
        <w:t>Tips for Maximizing Your Learning Experience in this Course</w:t>
      </w:r>
      <w:r w:rsidR="005D779C" w:rsidRPr="00EC7CF0">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33" w:rsidRDefault="00592333" w:rsidP="00500EB5">
      <w:r>
        <w:separator/>
      </w:r>
    </w:p>
  </w:endnote>
  <w:endnote w:type="continuationSeparator" w:id="0">
    <w:p w:rsidR="00592333" w:rsidRDefault="0059233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6E" w:rsidRDefault="00AD7C6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rsidR="00AD7C6E" w:rsidRDefault="00AD7C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6E" w:rsidRPr="00B54ABC" w:rsidRDefault="00AD7C6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D7C6E" w:rsidRPr="00B54ABC" w:rsidRDefault="00AD7C6E"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31EE2">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31EE2">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6E" w:rsidRPr="00B54ABC" w:rsidRDefault="00AD7C6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D7C6E" w:rsidRPr="00B54ABC" w:rsidRDefault="00AD7C6E"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31EE2">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31EE2">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33" w:rsidRDefault="00592333" w:rsidP="00500EB5">
      <w:r>
        <w:separator/>
      </w:r>
    </w:p>
  </w:footnote>
  <w:footnote w:type="continuationSeparator" w:id="0">
    <w:p w:rsidR="00592333" w:rsidRDefault="00592333" w:rsidP="00500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6E" w:rsidRDefault="00AD7C6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6E" w:rsidRPr="00B65CE9" w:rsidRDefault="00AD7C6E"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6E" w:rsidRDefault="00AD7C6E"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046FDB"/>
    <w:multiLevelType w:val="hybridMultilevel"/>
    <w:tmpl w:val="46F21E7E"/>
    <w:lvl w:ilvl="0" w:tplc="9014B75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8"/>
  </w:num>
  <w:num w:numId="6">
    <w:abstractNumId w:val="4"/>
  </w:num>
  <w:num w:numId="7">
    <w:abstractNumId w:val="11"/>
  </w:num>
  <w:num w:numId="8">
    <w:abstractNumId w:val="0"/>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3937"/>
    <w:rsid w:val="002D7A3B"/>
    <w:rsid w:val="002F098F"/>
    <w:rsid w:val="0031642F"/>
    <w:rsid w:val="00322898"/>
    <w:rsid w:val="003254D4"/>
    <w:rsid w:val="00325D4C"/>
    <w:rsid w:val="00331EE2"/>
    <w:rsid w:val="003417E0"/>
    <w:rsid w:val="003440EE"/>
    <w:rsid w:val="00355D21"/>
    <w:rsid w:val="00356838"/>
    <w:rsid w:val="00361E5F"/>
    <w:rsid w:val="003679AD"/>
    <w:rsid w:val="003679B6"/>
    <w:rsid w:val="00370844"/>
    <w:rsid w:val="003913EB"/>
    <w:rsid w:val="0039430D"/>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2333"/>
    <w:rsid w:val="005943E8"/>
    <w:rsid w:val="00596266"/>
    <w:rsid w:val="005A4446"/>
    <w:rsid w:val="005B72C0"/>
    <w:rsid w:val="005C6160"/>
    <w:rsid w:val="005C759E"/>
    <w:rsid w:val="005D147F"/>
    <w:rsid w:val="005D779C"/>
    <w:rsid w:val="005F0D81"/>
    <w:rsid w:val="005F2AC7"/>
    <w:rsid w:val="005F3422"/>
    <w:rsid w:val="005F3558"/>
    <w:rsid w:val="005F46F1"/>
    <w:rsid w:val="00602634"/>
    <w:rsid w:val="00612D07"/>
    <w:rsid w:val="00627A99"/>
    <w:rsid w:val="0063097C"/>
    <w:rsid w:val="00634636"/>
    <w:rsid w:val="006370BA"/>
    <w:rsid w:val="00664DA1"/>
    <w:rsid w:val="00672F30"/>
    <w:rsid w:val="006743E8"/>
    <w:rsid w:val="00686C7B"/>
    <w:rsid w:val="00691546"/>
    <w:rsid w:val="006A10F2"/>
    <w:rsid w:val="006C3F35"/>
    <w:rsid w:val="006C40E3"/>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C0E15"/>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0136"/>
    <w:rsid w:val="008A7B6B"/>
    <w:rsid w:val="008B33DB"/>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D7C6E"/>
    <w:rsid w:val="00AE4BBE"/>
    <w:rsid w:val="00B06CEF"/>
    <w:rsid w:val="00B07575"/>
    <w:rsid w:val="00B10670"/>
    <w:rsid w:val="00B1518C"/>
    <w:rsid w:val="00B24537"/>
    <w:rsid w:val="00B24C9F"/>
    <w:rsid w:val="00B25AC7"/>
    <w:rsid w:val="00B26468"/>
    <w:rsid w:val="00B322E4"/>
    <w:rsid w:val="00B408EE"/>
    <w:rsid w:val="00B52E92"/>
    <w:rsid w:val="00B53F8E"/>
    <w:rsid w:val="00B54ABC"/>
    <w:rsid w:val="00B65CE9"/>
    <w:rsid w:val="00B70AD4"/>
    <w:rsid w:val="00B744E5"/>
    <w:rsid w:val="00BA407B"/>
    <w:rsid w:val="00BA777D"/>
    <w:rsid w:val="00BB2D3C"/>
    <w:rsid w:val="00BD385B"/>
    <w:rsid w:val="00BE3FAF"/>
    <w:rsid w:val="00BF119A"/>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E4D50"/>
    <w:rsid w:val="00EF3DB0"/>
    <w:rsid w:val="00F00869"/>
    <w:rsid w:val="00F00952"/>
    <w:rsid w:val="00F02C1D"/>
    <w:rsid w:val="00F0515F"/>
    <w:rsid w:val="00F11FAF"/>
    <w:rsid w:val="00F420DA"/>
    <w:rsid w:val="00F4234B"/>
    <w:rsid w:val="00F43617"/>
    <w:rsid w:val="00F60080"/>
    <w:rsid w:val="00F63447"/>
    <w:rsid w:val="00F647F9"/>
    <w:rsid w:val="00F800CE"/>
    <w:rsid w:val="00F83C02"/>
    <w:rsid w:val="00FA57A7"/>
    <w:rsid w:val="00FA75BA"/>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B632"/>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fchildren.org/Portals/1/SS_K5/K-5_DOC/K-5_Review_Research_SS.pdf" TargetMode="External"/><Relationship Id="rId26"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rentmanagementtraininginstitute.com/" TargetMode="External"/><Relationship Id="rId25" Type="http://schemas.openxmlformats.org/officeDocument/2006/relationships/hyperlink" Target="http://sarc.usc.edu/" TargetMode="External"/><Relationship Id="rId2" Type="http://schemas.openxmlformats.org/officeDocument/2006/relationships/numbering" Target="numbering.xml"/><Relationship Id="rId16" Type="http://schemas.openxmlformats.org/officeDocument/2006/relationships/hyperlink" Target="http://www.incredibleyears.com/" TargetMode="External"/><Relationship Id="rId20" Type="http://schemas.openxmlformats.org/officeDocument/2006/relationships/hyperlink" Target="https://policy.usc.edu/scampus-part-b/"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emannshc.usc.edu/rsvp/" TargetMode="External"/><Relationship Id="rId5" Type="http://schemas.openxmlformats.org/officeDocument/2006/relationships/webSettings" Target="webSettings.xml"/><Relationship Id="rId15" Type="http://schemas.openxmlformats.org/officeDocument/2006/relationships/hyperlink" Target="http://www.safecare.or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cit.org/"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9A30-1E4E-435B-8E71-B7DA04A3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7800</Words>
  <Characters>44466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52162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mennen</cp:lastModifiedBy>
  <cp:revision>3</cp:revision>
  <cp:lastPrinted>2016-05-11T17:35:00Z</cp:lastPrinted>
  <dcterms:created xsi:type="dcterms:W3CDTF">2017-08-16T00:59:00Z</dcterms:created>
  <dcterms:modified xsi:type="dcterms:W3CDTF">2017-08-16T01:10:00Z</dcterms:modified>
</cp:coreProperties>
</file>