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3490E" w14:textId="689A731D" w:rsidR="00AE7DC9" w:rsidRPr="00D1449E" w:rsidRDefault="00AE7DC9" w:rsidP="00AE7DC9">
      <w:pPr>
        <w:pStyle w:val="Heading2"/>
        <w:rPr>
          <w:rFonts w:ascii="Arial Narrow" w:hAnsi="Arial Narrow"/>
          <w:b/>
          <w:color w:val="000000" w:themeColor="text1"/>
          <w:szCs w:val="24"/>
          <w:u w:val="none"/>
        </w:rPr>
      </w:pPr>
      <w:r w:rsidRPr="00D1449E">
        <w:rPr>
          <w:rFonts w:ascii="Arial Narrow" w:hAnsi="Arial Narrow"/>
          <w:b/>
          <w:color w:val="000000" w:themeColor="text1"/>
          <w:szCs w:val="24"/>
          <w:u w:val="none"/>
        </w:rPr>
        <w:t>Professor Emily Anderson</w:t>
      </w:r>
    </w:p>
    <w:p w14:paraId="4FCC3858" w14:textId="773BB824" w:rsidR="00AE7DC9" w:rsidRPr="00D1449E" w:rsidRDefault="00AE7DC9" w:rsidP="00AE7DC9">
      <w:pPr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402J Taper Hall, x03744</w:t>
      </w:r>
    </w:p>
    <w:p w14:paraId="083F1600" w14:textId="0420D4AD" w:rsidR="00AE7DC9" w:rsidRPr="00D1449E" w:rsidRDefault="00AE7DC9" w:rsidP="00AE7DC9">
      <w:pPr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 xml:space="preserve">email: </w:t>
      </w:r>
      <w:hyperlink r:id="rId6" w:history="1">
        <w:r w:rsidRPr="00D1449E">
          <w:rPr>
            <w:rStyle w:val="Hyperlink"/>
            <w:rFonts w:ascii="Arial Narrow" w:hAnsi="Arial Narrow"/>
            <w:b/>
            <w:color w:val="000000" w:themeColor="text1"/>
            <w:szCs w:val="24"/>
          </w:rPr>
          <w:t>ehanders@usc.edu</w:t>
        </w:r>
      </w:hyperlink>
    </w:p>
    <w:p w14:paraId="49143B7B" w14:textId="7E01D25D" w:rsidR="00AE7DC9" w:rsidRPr="00D1449E" w:rsidRDefault="00AE7DC9" w:rsidP="00AE7DC9">
      <w:pPr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OH</w:t>
      </w:r>
      <w:r w:rsidR="009F36EC">
        <w:rPr>
          <w:rFonts w:ascii="Arial Narrow" w:hAnsi="Arial Narrow"/>
          <w:b/>
          <w:color w:val="000000" w:themeColor="text1"/>
          <w:szCs w:val="24"/>
        </w:rPr>
        <w:t>: Wednesdays 2-3</w:t>
      </w:r>
      <w:r w:rsidRPr="00D1449E">
        <w:rPr>
          <w:rFonts w:ascii="Arial Narrow" w:hAnsi="Arial Narrow"/>
          <w:b/>
          <w:color w:val="000000" w:themeColor="text1"/>
          <w:szCs w:val="24"/>
        </w:rPr>
        <w:t>pm</w:t>
      </w:r>
      <w:r w:rsidR="008E4EC0">
        <w:rPr>
          <w:rFonts w:ascii="Arial Narrow" w:hAnsi="Arial Narrow"/>
          <w:b/>
          <w:color w:val="000000" w:themeColor="text1"/>
          <w:szCs w:val="24"/>
        </w:rPr>
        <w:t xml:space="preserve"> (or by appt.)</w:t>
      </w:r>
    </w:p>
    <w:p w14:paraId="120A1B74" w14:textId="77777777" w:rsidR="00AE7DC9" w:rsidRPr="00D1449E" w:rsidRDefault="00AE7DC9" w:rsidP="00AE7DC9">
      <w:pPr>
        <w:rPr>
          <w:rFonts w:ascii="Arial Narrow" w:hAnsi="Arial Narrow"/>
          <w:b/>
          <w:color w:val="000000" w:themeColor="text1"/>
          <w:szCs w:val="24"/>
        </w:rPr>
      </w:pPr>
    </w:p>
    <w:p w14:paraId="56BDF18A" w14:textId="775897E5" w:rsidR="00AE7DC9" w:rsidRPr="00D1449E" w:rsidRDefault="00650552" w:rsidP="00AE7DC9">
      <w:pPr>
        <w:ind w:left="720" w:firstLine="720"/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lastRenderedPageBreak/>
        <w:t>Fall 2017</w:t>
      </w:r>
    </w:p>
    <w:p w14:paraId="4FE8236F" w14:textId="591B08B4" w:rsidR="00AE7DC9" w:rsidRPr="00D1449E" w:rsidRDefault="00AE7DC9" w:rsidP="00AE7DC9">
      <w:pPr>
        <w:ind w:left="720" w:firstLine="720"/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ENGL 465—</w:t>
      </w:r>
      <w:r w:rsidR="000C7F03" w:rsidRPr="00D1449E">
        <w:rPr>
          <w:rFonts w:ascii="Arial Narrow" w:eastAsiaTheme="minorEastAsia" w:hAnsi="Arial Narrow" w:cs="CopyrightKlimTypeFoundry-NotLic"/>
          <w:noProof w:val="0"/>
          <w:color w:val="000000" w:themeColor="text1"/>
          <w:szCs w:val="24"/>
        </w:rPr>
        <w:t>32737R</w:t>
      </w:r>
    </w:p>
    <w:p w14:paraId="26894260" w14:textId="5632FCB0" w:rsidR="00AE7DC9" w:rsidRPr="00D1449E" w:rsidRDefault="00AE7DC9" w:rsidP="00AE7DC9">
      <w:pPr>
        <w:ind w:left="720" w:firstLine="720"/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M/W</w:t>
      </w:r>
      <w:r w:rsidR="00650552" w:rsidRPr="00D1449E">
        <w:rPr>
          <w:rFonts w:ascii="Arial Narrow" w:hAnsi="Arial Narrow"/>
          <w:b/>
          <w:color w:val="000000" w:themeColor="text1"/>
          <w:szCs w:val="24"/>
        </w:rPr>
        <w:t>/F 1</w:t>
      </w:r>
      <w:r w:rsidRPr="00D1449E">
        <w:rPr>
          <w:rFonts w:ascii="Arial Narrow" w:hAnsi="Arial Narrow"/>
          <w:b/>
          <w:color w:val="000000" w:themeColor="text1"/>
          <w:szCs w:val="24"/>
        </w:rPr>
        <w:t>-1:50pm</w:t>
      </w:r>
    </w:p>
    <w:p w14:paraId="7AC41AFD" w14:textId="6D5D1101" w:rsidR="00AE7DC9" w:rsidRPr="00D1449E" w:rsidRDefault="000C7F03" w:rsidP="00AE7DC9">
      <w:pPr>
        <w:ind w:left="720" w:firstLine="720"/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THH 203</w:t>
      </w:r>
    </w:p>
    <w:p w14:paraId="20C64D1E" w14:textId="77777777" w:rsidR="00AE7DC9" w:rsidRPr="00D1449E" w:rsidRDefault="00AE7DC9" w:rsidP="0033044B">
      <w:pPr>
        <w:pStyle w:val="Heading2"/>
        <w:jc w:val="center"/>
        <w:rPr>
          <w:rFonts w:ascii="Arial Narrow" w:hAnsi="Arial Narrow"/>
          <w:b/>
          <w:color w:val="000000" w:themeColor="text1"/>
          <w:szCs w:val="24"/>
          <w:u w:val="none"/>
        </w:rPr>
      </w:pPr>
    </w:p>
    <w:p w14:paraId="532B796B" w14:textId="77777777" w:rsidR="00AE7DC9" w:rsidRPr="00D1449E" w:rsidRDefault="00AE7DC9" w:rsidP="00AE7DC9">
      <w:pPr>
        <w:rPr>
          <w:rFonts w:ascii="Arial Narrow" w:hAnsi="Arial Narrow"/>
          <w:color w:val="000000" w:themeColor="text1"/>
          <w:szCs w:val="24"/>
        </w:rPr>
        <w:sectPr w:rsidR="00AE7DC9" w:rsidRPr="00D1449E" w:rsidSect="00AE7DC9">
          <w:headerReference w:type="even" r:id="rId7"/>
          <w:headerReference w:type="default" r:id="rId8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00B4E88" w14:textId="77777777" w:rsidR="00E14128" w:rsidRPr="00D1449E" w:rsidRDefault="00E14128" w:rsidP="0033044B">
      <w:pPr>
        <w:pStyle w:val="Heading2"/>
        <w:jc w:val="center"/>
        <w:rPr>
          <w:rFonts w:ascii="Arial Narrow" w:hAnsi="Arial Narrow"/>
          <w:b/>
          <w:color w:val="000000" w:themeColor="text1"/>
          <w:szCs w:val="24"/>
          <w:u w:val="none"/>
        </w:rPr>
      </w:pPr>
      <w:r w:rsidRPr="00D1449E">
        <w:rPr>
          <w:rFonts w:ascii="Arial Narrow" w:hAnsi="Arial Narrow"/>
          <w:b/>
          <w:color w:val="000000" w:themeColor="text1"/>
          <w:szCs w:val="24"/>
          <w:u w:val="none"/>
        </w:rPr>
        <w:lastRenderedPageBreak/>
        <w:t>ENGL 465: The Foundations of the Novel</w:t>
      </w:r>
    </w:p>
    <w:p w14:paraId="0CD09944" w14:textId="77777777" w:rsidR="00E14128" w:rsidRPr="00D1449E" w:rsidRDefault="00E14128" w:rsidP="00E14128">
      <w:pPr>
        <w:rPr>
          <w:rFonts w:ascii="Arial Narrow" w:hAnsi="Arial Narrow"/>
          <w:color w:val="000000" w:themeColor="text1"/>
          <w:szCs w:val="24"/>
        </w:rPr>
      </w:pPr>
    </w:p>
    <w:p w14:paraId="11415CA5" w14:textId="6EE0F06B" w:rsidR="00E14128" w:rsidRPr="00D1449E" w:rsidRDefault="00E14128" w:rsidP="00E14128">
      <w:pPr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 xml:space="preserve">In this course, we will study the development of a now-beloved </w:t>
      </w:r>
      <w:r w:rsidR="00EB509D" w:rsidRPr="00D1449E">
        <w:rPr>
          <w:rFonts w:ascii="Arial Narrow" w:hAnsi="Arial Narrow"/>
          <w:color w:val="000000" w:themeColor="text1"/>
          <w:szCs w:val="24"/>
        </w:rPr>
        <w:t xml:space="preserve">genre of literature: the novel.  </w:t>
      </w:r>
      <w:r w:rsidR="005A5A4C" w:rsidRPr="00D1449E">
        <w:rPr>
          <w:rFonts w:ascii="Arial Narrow" w:hAnsi="Arial Narrow"/>
          <w:color w:val="000000" w:themeColor="text1"/>
          <w:szCs w:val="24"/>
        </w:rPr>
        <w:t xml:space="preserve">Focusing on its </w:t>
      </w:r>
      <w:r w:rsidR="00EB509D" w:rsidRPr="00D1449E">
        <w:rPr>
          <w:rFonts w:ascii="Arial Narrow" w:hAnsi="Arial Narrow"/>
          <w:color w:val="000000" w:themeColor="text1"/>
          <w:szCs w:val="24"/>
        </w:rPr>
        <w:t xml:space="preserve">emergence </w:t>
      </w:r>
      <w:r w:rsidR="005A5A4C" w:rsidRPr="00D1449E">
        <w:rPr>
          <w:rFonts w:ascii="Arial Narrow" w:hAnsi="Arial Narrow"/>
          <w:color w:val="000000" w:themeColor="text1"/>
          <w:szCs w:val="24"/>
        </w:rPr>
        <w:t>in</w:t>
      </w:r>
      <w:r w:rsidR="00EB509D" w:rsidRPr="00D1449E">
        <w:rPr>
          <w:rFonts w:ascii="Arial Narrow" w:hAnsi="Arial Narrow"/>
          <w:color w:val="000000" w:themeColor="text1"/>
          <w:szCs w:val="24"/>
        </w:rPr>
        <w:t xml:space="preserve"> </w:t>
      </w:r>
      <w:r w:rsidRPr="00D1449E">
        <w:rPr>
          <w:rFonts w:ascii="Arial Narrow" w:hAnsi="Arial Narrow"/>
          <w:color w:val="000000" w:themeColor="text1"/>
          <w:szCs w:val="24"/>
        </w:rPr>
        <w:t>eighteenth-century England, we will look at, among other things, how and why the</w:t>
      </w:r>
      <w:r w:rsidR="005A5A4C" w:rsidRPr="00D1449E">
        <w:rPr>
          <w:rFonts w:ascii="Arial Narrow" w:hAnsi="Arial Narrow"/>
          <w:color w:val="000000" w:themeColor="text1"/>
          <w:szCs w:val="24"/>
        </w:rPr>
        <w:t xml:space="preserve"> novel’s</w:t>
      </w:r>
      <w:r w:rsidRPr="00D1449E">
        <w:rPr>
          <w:rFonts w:ascii="Arial Narrow" w:hAnsi="Arial Narrow"/>
          <w:color w:val="000000" w:themeColor="text1"/>
          <w:szCs w:val="24"/>
        </w:rPr>
        <w:t xml:space="preserve"> subject matter shifted from fantastic tales (featuring knights and dragons) to realistic ones (featuring everyday people whom readers could conceivably encounter in their everyday lives);  how the seduction stories of the beginning of the century evolved into moralistic </w:t>
      </w:r>
      <w:r w:rsidR="005A5A4C" w:rsidRPr="00D1449E">
        <w:rPr>
          <w:rFonts w:ascii="Arial Narrow" w:hAnsi="Arial Narrow"/>
          <w:color w:val="000000" w:themeColor="text1"/>
          <w:szCs w:val="24"/>
        </w:rPr>
        <w:t>ones</w:t>
      </w:r>
      <w:r w:rsidRPr="00D1449E">
        <w:rPr>
          <w:rFonts w:ascii="Arial Narrow" w:hAnsi="Arial Narrow"/>
          <w:color w:val="000000" w:themeColor="text1"/>
          <w:szCs w:val="24"/>
        </w:rPr>
        <w:t xml:space="preserve"> depicting proper conduct; and how both metafictional novels such a</w:t>
      </w:r>
      <w:r w:rsidR="00EB509D" w:rsidRPr="00D1449E">
        <w:rPr>
          <w:rFonts w:ascii="Arial Narrow" w:hAnsi="Arial Narrow"/>
          <w:color w:val="000000" w:themeColor="text1"/>
          <w:szCs w:val="24"/>
        </w:rPr>
        <w:t>s</w:t>
      </w:r>
      <w:r w:rsidRPr="00D1449E">
        <w:rPr>
          <w:rFonts w:ascii="Arial Narrow" w:hAnsi="Arial Narrow"/>
          <w:color w:val="000000" w:themeColor="text1"/>
          <w:szCs w:val="24"/>
        </w:rPr>
        <w:t xml:space="preserve"> </w:t>
      </w:r>
      <w:r w:rsidRPr="00D1449E">
        <w:rPr>
          <w:rFonts w:ascii="Arial Narrow" w:hAnsi="Arial Narrow"/>
          <w:i/>
          <w:iCs/>
          <w:color w:val="000000" w:themeColor="text1"/>
          <w:szCs w:val="24"/>
        </w:rPr>
        <w:t>Tristram Shandy</w:t>
      </w:r>
      <w:r w:rsidRPr="00D1449E">
        <w:rPr>
          <w:rFonts w:ascii="Arial Narrow" w:hAnsi="Arial Narrow"/>
          <w:color w:val="000000" w:themeColor="text1"/>
          <w:szCs w:val="24"/>
        </w:rPr>
        <w:t xml:space="preserve"> and gothic “ghost” stories such as </w:t>
      </w:r>
      <w:r w:rsidRPr="00D1449E">
        <w:rPr>
          <w:rFonts w:ascii="Arial Narrow" w:hAnsi="Arial Narrow"/>
          <w:i/>
          <w:iCs/>
          <w:color w:val="000000" w:themeColor="text1"/>
          <w:szCs w:val="24"/>
        </w:rPr>
        <w:t>The Castle of Otranto</w:t>
      </w:r>
      <w:r w:rsidRPr="00D1449E">
        <w:rPr>
          <w:rFonts w:ascii="Arial Narrow" w:hAnsi="Arial Narrow"/>
          <w:color w:val="000000" w:themeColor="text1"/>
          <w:szCs w:val="24"/>
        </w:rPr>
        <w:t xml:space="preserve"> </w:t>
      </w:r>
      <w:r w:rsidR="00B26BA6" w:rsidRPr="00D1449E">
        <w:rPr>
          <w:rFonts w:ascii="Arial Narrow" w:hAnsi="Arial Narrow"/>
          <w:color w:val="000000" w:themeColor="text1"/>
          <w:szCs w:val="24"/>
        </w:rPr>
        <w:t>motivated</w:t>
      </w:r>
      <w:r w:rsidRPr="00D1449E">
        <w:rPr>
          <w:rFonts w:ascii="Arial Narrow" w:hAnsi="Arial Narrow"/>
          <w:color w:val="000000" w:themeColor="text1"/>
          <w:szCs w:val="24"/>
        </w:rPr>
        <w:t xml:space="preserve"> readers</w:t>
      </w:r>
      <w:r w:rsidR="00EB509D" w:rsidRPr="00D1449E">
        <w:rPr>
          <w:rFonts w:ascii="Arial Narrow" w:hAnsi="Arial Narrow"/>
          <w:color w:val="000000" w:themeColor="text1"/>
          <w:szCs w:val="24"/>
        </w:rPr>
        <w:t xml:space="preserve"> to question </w:t>
      </w:r>
      <w:r w:rsidR="00C65F16" w:rsidRPr="00D1449E">
        <w:rPr>
          <w:rFonts w:ascii="Arial Narrow" w:hAnsi="Arial Narrow"/>
          <w:color w:val="000000" w:themeColor="text1"/>
          <w:szCs w:val="24"/>
        </w:rPr>
        <w:t>what was real</w:t>
      </w:r>
      <w:r w:rsidR="00165366" w:rsidRPr="00D1449E">
        <w:rPr>
          <w:rFonts w:ascii="Arial Narrow" w:hAnsi="Arial Narrow"/>
          <w:color w:val="000000" w:themeColor="text1"/>
          <w:szCs w:val="24"/>
        </w:rPr>
        <w:t xml:space="preserve">.  </w:t>
      </w:r>
      <w:r w:rsidRPr="00D1449E">
        <w:rPr>
          <w:rFonts w:ascii="Arial Narrow" w:hAnsi="Arial Narrow"/>
          <w:color w:val="000000" w:themeColor="text1"/>
          <w:szCs w:val="24"/>
        </w:rPr>
        <w:t xml:space="preserve">Readings will </w:t>
      </w:r>
      <w:r w:rsidR="00EB509D" w:rsidRPr="00D1449E">
        <w:rPr>
          <w:rFonts w:ascii="Arial Narrow" w:hAnsi="Arial Narrow"/>
          <w:color w:val="000000" w:themeColor="text1"/>
          <w:szCs w:val="24"/>
        </w:rPr>
        <w:t>range from</w:t>
      </w:r>
      <w:r w:rsidRPr="00D1449E">
        <w:rPr>
          <w:rFonts w:ascii="Arial Narrow" w:hAnsi="Arial Narrow"/>
          <w:color w:val="000000" w:themeColor="text1"/>
          <w:szCs w:val="24"/>
        </w:rPr>
        <w:t xml:space="preserve"> Aphra Behn’s </w:t>
      </w:r>
      <w:r w:rsidRPr="00D1449E">
        <w:rPr>
          <w:rFonts w:ascii="Arial Narrow" w:hAnsi="Arial Narrow"/>
          <w:i/>
          <w:iCs/>
          <w:color w:val="000000" w:themeColor="text1"/>
          <w:szCs w:val="24"/>
        </w:rPr>
        <w:t>Oroonoko</w:t>
      </w:r>
      <w:r w:rsidR="00EB509D" w:rsidRPr="00D1449E">
        <w:rPr>
          <w:rFonts w:ascii="Arial Narrow" w:hAnsi="Arial Narrow"/>
          <w:color w:val="000000" w:themeColor="text1"/>
          <w:szCs w:val="24"/>
        </w:rPr>
        <w:t xml:space="preserve"> and </w:t>
      </w:r>
      <w:r w:rsidRPr="00D1449E">
        <w:rPr>
          <w:rFonts w:ascii="Arial Narrow" w:hAnsi="Arial Narrow"/>
          <w:color w:val="000000" w:themeColor="text1"/>
          <w:szCs w:val="24"/>
        </w:rPr>
        <w:t xml:space="preserve">Daniel Defoe’s </w:t>
      </w:r>
      <w:r w:rsidRPr="00D1449E">
        <w:rPr>
          <w:rFonts w:ascii="Arial Narrow" w:hAnsi="Arial Narrow"/>
          <w:i/>
          <w:iCs/>
          <w:color w:val="000000" w:themeColor="text1"/>
          <w:szCs w:val="24"/>
        </w:rPr>
        <w:t>Robinson Crusoe</w:t>
      </w:r>
      <w:r w:rsidR="00EB509D" w:rsidRPr="00D1449E">
        <w:rPr>
          <w:rFonts w:ascii="Arial Narrow" w:hAnsi="Arial Narrow"/>
          <w:color w:val="000000" w:themeColor="text1"/>
          <w:szCs w:val="24"/>
        </w:rPr>
        <w:t xml:space="preserve"> to </w:t>
      </w:r>
      <w:r w:rsidRPr="00D1449E">
        <w:rPr>
          <w:rFonts w:ascii="Arial Narrow" w:hAnsi="Arial Narrow"/>
          <w:color w:val="000000" w:themeColor="text1"/>
          <w:szCs w:val="24"/>
        </w:rPr>
        <w:t xml:space="preserve">Jane Austen’s </w:t>
      </w:r>
      <w:r w:rsidRPr="00D1449E">
        <w:rPr>
          <w:rFonts w:ascii="Arial Narrow" w:hAnsi="Arial Narrow"/>
          <w:i/>
          <w:iCs/>
          <w:color w:val="000000" w:themeColor="text1"/>
          <w:szCs w:val="24"/>
        </w:rPr>
        <w:t>Northanger Abbey</w:t>
      </w:r>
      <w:r w:rsidRPr="00D1449E">
        <w:rPr>
          <w:rFonts w:ascii="Arial Narrow" w:hAnsi="Arial Narrow"/>
          <w:color w:val="000000" w:themeColor="text1"/>
          <w:szCs w:val="24"/>
        </w:rPr>
        <w:t xml:space="preserve">.  We will end </w:t>
      </w:r>
      <w:r w:rsidR="005A5A4C" w:rsidRPr="00D1449E">
        <w:rPr>
          <w:rFonts w:ascii="Arial Narrow" w:hAnsi="Arial Narrow"/>
          <w:color w:val="000000" w:themeColor="text1"/>
          <w:szCs w:val="24"/>
        </w:rPr>
        <w:t>the course by looking at how a</w:t>
      </w:r>
      <w:r w:rsidRPr="00D1449E">
        <w:rPr>
          <w:rFonts w:ascii="Arial Narrow" w:hAnsi="Arial Narrow"/>
          <w:color w:val="000000" w:themeColor="text1"/>
          <w:szCs w:val="24"/>
        </w:rPr>
        <w:t xml:space="preserve"> twentieth-century author</w:t>
      </w:r>
      <w:r w:rsidR="005A5A4C" w:rsidRPr="00D1449E">
        <w:rPr>
          <w:rFonts w:ascii="Arial Narrow" w:hAnsi="Arial Narrow"/>
          <w:color w:val="000000" w:themeColor="text1"/>
          <w:szCs w:val="24"/>
        </w:rPr>
        <w:t>,</w:t>
      </w:r>
      <w:r w:rsidRPr="00D1449E">
        <w:rPr>
          <w:rFonts w:ascii="Arial Narrow" w:hAnsi="Arial Narrow"/>
          <w:color w:val="000000" w:themeColor="text1"/>
          <w:szCs w:val="24"/>
        </w:rPr>
        <w:t xml:space="preserve"> J.M. Coeztee</w:t>
      </w:r>
      <w:r w:rsidR="005A5A4C" w:rsidRPr="00D1449E">
        <w:rPr>
          <w:rFonts w:ascii="Arial Narrow" w:hAnsi="Arial Narrow"/>
          <w:color w:val="000000" w:themeColor="text1"/>
          <w:szCs w:val="24"/>
        </w:rPr>
        <w:t>,</w:t>
      </w:r>
      <w:r w:rsidRPr="00D1449E">
        <w:rPr>
          <w:rFonts w:ascii="Arial Narrow" w:hAnsi="Arial Narrow"/>
          <w:color w:val="000000" w:themeColor="text1"/>
          <w:szCs w:val="24"/>
        </w:rPr>
        <w:t xml:space="preserve"> appropriates and analyzes these same questions in his novel </w:t>
      </w:r>
      <w:r w:rsidRPr="00D1449E">
        <w:rPr>
          <w:rFonts w:ascii="Arial Narrow" w:hAnsi="Arial Narrow"/>
          <w:i/>
          <w:iCs/>
          <w:color w:val="000000" w:themeColor="text1"/>
          <w:szCs w:val="24"/>
        </w:rPr>
        <w:t xml:space="preserve">Foe.  </w:t>
      </w:r>
      <w:r w:rsidR="00F6548B" w:rsidRPr="00D1449E">
        <w:rPr>
          <w:rFonts w:ascii="Arial Narrow" w:hAnsi="Arial Narrow"/>
          <w:iCs/>
          <w:color w:val="000000" w:themeColor="text1"/>
          <w:szCs w:val="24"/>
        </w:rPr>
        <w:t>Goals for the class</w:t>
      </w:r>
      <w:r w:rsidRPr="00D1449E">
        <w:rPr>
          <w:rFonts w:ascii="Arial Narrow" w:hAnsi="Arial Narrow"/>
          <w:iCs/>
          <w:color w:val="000000" w:themeColor="text1"/>
          <w:szCs w:val="24"/>
        </w:rPr>
        <w:t xml:space="preserve"> include</w:t>
      </w:r>
      <w:r w:rsidR="00EB509D" w:rsidRPr="00D1449E">
        <w:rPr>
          <w:rFonts w:ascii="Arial Narrow" w:hAnsi="Arial Narrow"/>
          <w:iCs/>
          <w:color w:val="000000" w:themeColor="text1"/>
          <w:szCs w:val="24"/>
        </w:rPr>
        <w:t xml:space="preserve"> </w:t>
      </w:r>
      <w:r w:rsidR="00F6548B" w:rsidRPr="00D1449E">
        <w:rPr>
          <w:rFonts w:ascii="Arial Narrow" w:hAnsi="Arial Narrow"/>
          <w:iCs/>
          <w:color w:val="000000" w:themeColor="text1"/>
          <w:szCs w:val="24"/>
        </w:rPr>
        <w:t xml:space="preserve">developing a familiarity with the </w:t>
      </w:r>
      <w:r w:rsidR="00DC3EDB" w:rsidRPr="00D1449E">
        <w:rPr>
          <w:rFonts w:ascii="Arial Narrow" w:hAnsi="Arial Narrow"/>
          <w:iCs/>
          <w:color w:val="000000" w:themeColor="text1"/>
          <w:szCs w:val="24"/>
        </w:rPr>
        <w:t>emergence of now-standard novelistic</w:t>
      </w:r>
      <w:r w:rsidR="00F6548B" w:rsidRPr="00D1449E">
        <w:rPr>
          <w:rFonts w:ascii="Arial Narrow" w:hAnsi="Arial Narrow"/>
          <w:iCs/>
          <w:color w:val="000000" w:themeColor="text1"/>
          <w:szCs w:val="24"/>
        </w:rPr>
        <w:t xml:space="preserve"> conventions;  learning how to read </w:t>
      </w:r>
      <w:r w:rsidR="00DC3EDB" w:rsidRPr="00D1449E">
        <w:rPr>
          <w:rFonts w:ascii="Arial Narrow" w:hAnsi="Arial Narrow"/>
          <w:iCs/>
          <w:color w:val="000000" w:themeColor="text1"/>
          <w:szCs w:val="24"/>
        </w:rPr>
        <w:t>and retain detail from large amounts of text</w:t>
      </w:r>
      <w:r w:rsidR="00B26BA6" w:rsidRPr="00D1449E">
        <w:rPr>
          <w:rFonts w:ascii="Arial Narrow" w:hAnsi="Arial Narrow"/>
          <w:iCs/>
          <w:color w:val="000000" w:themeColor="text1"/>
          <w:szCs w:val="24"/>
        </w:rPr>
        <w:t xml:space="preserve">; and developing </w:t>
      </w:r>
      <w:r w:rsidR="00F6548B" w:rsidRPr="00D1449E">
        <w:rPr>
          <w:rFonts w:ascii="Arial Narrow" w:hAnsi="Arial Narrow"/>
          <w:iCs/>
          <w:color w:val="000000" w:themeColor="text1"/>
          <w:szCs w:val="24"/>
        </w:rPr>
        <w:t>skills in argument and analysis through focused readings of select passages and the assessment of other literary critics’ argumentative techniques.</w:t>
      </w:r>
    </w:p>
    <w:p w14:paraId="6BAED9E4" w14:textId="77777777" w:rsidR="00F6548B" w:rsidRPr="00D1449E" w:rsidRDefault="00F6548B" w:rsidP="00AF1252">
      <w:pPr>
        <w:pStyle w:val="PlainText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</w:p>
    <w:p w14:paraId="7C4265BF" w14:textId="07948E65" w:rsidR="0038110A" w:rsidRPr="00D1449E" w:rsidRDefault="0038110A" w:rsidP="00AF1252">
      <w:pPr>
        <w:pStyle w:val="PlainText"/>
        <w:rPr>
          <w:rFonts w:ascii="Arial Narrow" w:hAnsi="Arial Narrow"/>
          <w:b/>
          <w:color w:val="000000" w:themeColor="text1"/>
          <w:sz w:val="24"/>
          <w:szCs w:val="24"/>
        </w:rPr>
      </w:pPr>
      <w:r w:rsidRPr="00D1449E">
        <w:rPr>
          <w:rFonts w:ascii="Arial Narrow" w:hAnsi="Arial Narrow"/>
          <w:b/>
          <w:color w:val="000000" w:themeColor="text1"/>
          <w:sz w:val="24"/>
          <w:szCs w:val="24"/>
        </w:rPr>
        <w:t>**Please note: This is a class on novels; these novels are long.  There is a lot of reading!**</w:t>
      </w:r>
    </w:p>
    <w:p w14:paraId="1A465CF4" w14:textId="77777777" w:rsidR="0038110A" w:rsidRPr="00D1449E" w:rsidRDefault="0038110A" w:rsidP="00AF1252">
      <w:pPr>
        <w:pStyle w:val="PlainText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1107754C" w14:textId="67B3EAC5" w:rsidR="00AF1252" w:rsidRPr="00D1449E" w:rsidRDefault="00AF1252" w:rsidP="00AF1252">
      <w:pPr>
        <w:pStyle w:val="PlainText"/>
        <w:rPr>
          <w:rFonts w:ascii="Arial Narrow" w:hAnsi="Arial Narrow"/>
          <w:color w:val="000000" w:themeColor="text1"/>
          <w:sz w:val="24"/>
          <w:szCs w:val="24"/>
          <w:u w:val="single"/>
        </w:rPr>
      </w:pPr>
      <w:r w:rsidRPr="00D1449E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Required Texts</w:t>
      </w:r>
      <w:r w:rsidRPr="00D1449E">
        <w:rPr>
          <w:rFonts w:ascii="Arial Narrow" w:hAnsi="Arial Narrow"/>
          <w:color w:val="000000" w:themeColor="text1"/>
          <w:sz w:val="24"/>
          <w:szCs w:val="24"/>
        </w:rPr>
        <w:t>: Please buy these specific editions</w:t>
      </w:r>
      <w:r w:rsidR="0038110A" w:rsidRPr="00D1449E">
        <w:rPr>
          <w:rFonts w:ascii="Arial Narrow" w:hAnsi="Arial Narrow"/>
          <w:color w:val="000000" w:themeColor="text1"/>
          <w:sz w:val="24"/>
          <w:szCs w:val="24"/>
        </w:rPr>
        <w:t>:</w:t>
      </w:r>
    </w:p>
    <w:p w14:paraId="662BADF6" w14:textId="77777777" w:rsidR="00AF1252" w:rsidRPr="00D1449E" w:rsidRDefault="00AF1252" w:rsidP="00AF1252">
      <w:pPr>
        <w:pStyle w:val="PlainText"/>
        <w:rPr>
          <w:rFonts w:ascii="Arial Narrow" w:hAnsi="Arial Narrow"/>
          <w:color w:val="000000" w:themeColor="text1"/>
          <w:sz w:val="24"/>
          <w:szCs w:val="24"/>
        </w:rPr>
      </w:pPr>
      <w:r w:rsidRPr="00D1449E">
        <w:rPr>
          <w:rFonts w:ascii="Arial Narrow" w:hAnsi="Arial Narrow"/>
          <w:color w:val="000000" w:themeColor="text1"/>
          <w:sz w:val="24"/>
          <w:szCs w:val="24"/>
        </w:rPr>
        <w:t xml:space="preserve">Aphra Behn, </w:t>
      </w:r>
      <w:r w:rsidRPr="00D1449E">
        <w:rPr>
          <w:rFonts w:ascii="Arial Narrow" w:hAnsi="Arial Narrow"/>
          <w:i/>
          <w:color w:val="000000" w:themeColor="text1"/>
          <w:sz w:val="24"/>
          <w:szCs w:val="24"/>
        </w:rPr>
        <w:t>Oroonoko</w:t>
      </w:r>
      <w:r w:rsidRPr="00D1449E">
        <w:rPr>
          <w:rFonts w:ascii="Arial Narrow" w:hAnsi="Arial Narrow"/>
          <w:color w:val="000000" w:themeColor="text1"/>
          <w:sz w:val="24"/>
          <w:szCs w:val="24"/>
        </w:rPr>
        <w:t xml:space="preserve"> (Norton)</w:t>
      </w:r>
    </w:p>
    <w:p w14:paraId="34BDAFE7" w14:textId="02940F0D" w:rsidR="00AF1252" w:rsidRPr="00D1449E" w:rsidRDefault="00AF1252" w:rsidP="00AF1252">
      <w:pPr>
        <w:pStyle w:val="PlainText"/>
        <w:rPr>
          <w:rFonts w:ascii="Arial Narrow" w:hAnsi="Arial Narrow"/>
          <w:color w:val="000000" w:themeColor="text1"/>
          <w:sz w:val="24"/>
          <w:szCs w:val="24"/>
        </w:rPr>
      </w:pPr>
      <w:r w:rsidRPr="00D1449E">
        <w:rPr>
          <w:rFonts w:ascii="Arial Narrow" w:hAnsi="Arial Narrow"/>
          <w:color w:val="000000" w:themeColor="text1"/>
          <w:sz w:val="24"/>
          <w:szCs w:val="24"/>
        </w:rPr>
        <w:t xml:space="preserve">Daniel Defoe, </w:t>
      </w:r>
      <w:r w:rsidRPr="00D1449E">
        <w:rPr>
          <w:rFonts w:ascii="Arial Narrow" w:hAnsi="Arial Narrow"/>
          <w:i/>
          <w:color w:val="000000" w:themeColor="text1"/>
          <w:sz w:val="24"/>
          <w:szCs w:val="24"/>
        </w:rPr>
        <w:t>Robinson Crusoe</w:t>
      </w:r>
      <w:r w:rsidRPr="00D1449E">
        <w:rPr>
          <w:rFonts w:ascii="Arial Narrow" w:hAnsi="Arial Narrow"/>
          <w:color w:val="000000" w:themeColor="text1"/>
          <w:sz w:val="24"/>
          <w:szCs w:val="24"/>
        </w:rPr>
        <w:t xml:space="preserve"> (</w:t>
      </w:r>
      <w:r w:rsidR="004B0D5A" w:rsidRPr="00D1449E">
        <w:rPr>
          <w:rFonts w:ascii="Arial Narrow" w:hAnsi="Arial Narrow"/>
          <w:color w:val="000000" w:themeColor="text1"/>
          <w:sz w:val="24"/>
          <w:szCs w:val="24"/>
        </w:rPr>
        <w:t>Norton</w:t>
      </w:r>
      <w:r w:rsidRPr="00D1449E">
        <w:rPr>
          <w:rFonts w:ascii="Arial Narrow" w:hAnsi="Arial Narrow"/>
          <w:color w:val="000000" w:themeColor="text1"/>
          <w:sz w:val="24"/>
          <w:szCs w:val="24"/>
        </w:rPr>
        <w:t>)</w:t>
      </w:r>
    </w:p>
    <w:p w14:paraId="21736CBF" w14:textId="6E7D8A60" w:rsidR="004B0D5A" w:rsidRPr="00D1449E" w:rsidRDefault="004B0D5A" w:rsidP="00AF1252">
      <w:pPr>
        <w:pStyle w:val="PlainText"/>
        <w:rPr>
          <w:rFonts w:ascii="Arial Narrow" w:hAnsi="Arial Narrow"/>
          <w:color w:val="000000" w:themeColor="text1"/>
          <w:sz w:val="24"/>
          <w:szCs w:val="24"/>
        </w:rPr>
      </w:pPr>
      <w:r w:rsidRPr="00D1449E">
        <w:rPr>
          <w:rFonts w:ascii="Arial Narrow" w:hAnsi="Arial Narrow"/>
          <w:color w:val="000000" w:themeColor="text1"/>
          <w:sz w:val="24"/>
          <w:szCs w:val="24"/>
        </w:rPr>
        <w:t xml:space="preserve">Eliza Haywood, </w:t>
      </w:r>
      <w:r w:rsidRPr="00D1449E">
        <w:rPr>
          <w:rFonts w:ascii="Arial Narrow" w:hAnsi="Arial Narrow"/>
          <w:i/>
          <w:iCs/>
          <w:color w:val="000000" w:themeColor="text1"/>
          <w:sz w:val="24"/>
          <w:szCs w:val="24"/>
        </w:rPr>
        <w:t>Fantomina and Other Works</w:t>
      </w:r>
      <w:r w:rsidRPr="00D1449E">
        <w:rPr>
          <w:rFonts w:ascii="Arial Narrow" w:hAnsi="Arial Narrow"/>
          <w:color w:val="000000" w:themeColor="text1"/>
          <w:sz w:val="24"/>
          <w:szCs w:val="24"/>
        </w:rPr>
        <w:t xml:space="preserve"> (Broadview)</w:t>
      </w:r>
    </w:p>
    <w:p w14:paraId="6C11FC38" w14:textId="77777777" w:rsidR="00AF1252" w:rsidRPr="00D1449E" w:rsidRDefault="00AF1252" w:rsidP="00AF1252">
      <w:pPr>
        <w:pStyle w:val="PlainText"/>
        <w:rPr>
          <w:rFonts w:ascii="Arial Narrow" w:hAnsi="Arial Narrow"/>
          <w:color w:val="000000" w:themeColor="text1"/>
          <w:sz w:val="24"/>
          <w:szCs w:val="24"/>
        </w:rPr>
      </w:pPr>
      <w:r w:rsidRPr="00D1449E">
        <w:rPr>
          <w:rFonts w:ascii="Arial Narrow" w:hAnsi="Arial Narrow"/>
          <w:color w:val="000000" w:themeColor="text1"/>
          <w:sz w:val="24"/>
          <w:szCs w:val="24"/>
        </w:rPr>
        <w:t xml:space="preserve">Samuel Richardson, </w:t>
      </w:r>
      <w:r w:rsidRPr="00D1449E">
        <w:rPr>
          <w:rFonts w:ascii="Arial Narrow" w:hAnsi="Arial Narrow"/>
          <w:i/>
          <w:color w:val="000000" w:themeColor="text1"/>
          <w:sz w:val="24"/>
          <w:szCs w:val="24"/>
        </w:rPr>
        <w:t>Pamela</w:t>
      </w:r>
      <w:r w:rsidRPr="00D1449E">
        <w:rPr>
          <w:rFonts w:ascii="Arial Narrow" w:hAnsi="Arial Narrow"/>
          <w:color w:val="000000" w:themeColor="text1"/>
          <w:sz w:val="24"/>
          <w:szCs w:val="24"/>
        </w:rPr>
        <w:t xml:space="preserve"> (Oxford)</w:t>
      </w:r>
    </w:p>
    <w:p w14:paraId="176AA146" w14:textId="0E97D44D" w:rsidR="00350F4C" w:rsidRPr="00D1449E" w:rsidRDefault="00C66DE6" w:rsidP="00AF1252">
      <w:pPr>
        <w:pStyle w:val="PlainText"/>
        <w:rPr>
          <w:rFonts w:ascii="Arial Narrow" w:hAnsi="Arial Narrow"/>
          <w:color w:val="000000" w:themeColor="text1"/>
          <w:sz w:val="24"/>
          <w:szCs w:val="24"/>
        </w:rPr>
      </w:pPr>
      <w:r w:rsidRPr="00D1449E">
        <w:rPr>
          <w:rFonts w:ascii="Arial Narrow" w:hAnsi="Arial Narrow"/>
          <w:color w:val="000000" w:themeColor="text1"/>
          <w:sz w:val="24"/>
          <w:szCs w:val="24"/>
        </w:rPr>
        <w:t xml:space="preserve">Charlotte Lennox, </w:t>
      </w:r>
      <w:r w:rsidRPr="00D1449E">
        <w:rPr>
          <w:rFonts w:ascii="Arial Narrow" w:hAnsi="Arial Narrow"/>
          <w:i/>
          <w:iCs/>
          <w:color w:val="000000" w:themeColor="text1"/>
          <w:sz w:val="24"/>
          <w:szCs w:val="24"/>
        </w:rPr>
        <w:t>The Female Quixote</w:t>
      </w:r>
      <w:r w:rsidRPr="00D1449E">
        <w:rPr>
          <w:rFonts w:ascii="Arial Narrow" w:hAnsi="Arial Narrow"/>
          <w:color w:val="000000" w:themeColor="text1"/>
          <w:sz w:val="24"/>
          <w:szCs w:val="24"/>
        </w:rPr>
        <w:t xml:space="preserve"> (Oxford)</w:t>
      </w:r>
    </w:p>
    <w:p w14:paraId="206D69E0" w14:textId="4C0C4F38" w:rsidR="0045220A" w:rsidRPr="00D1449E" w:rsidRDefault="0045220A" w:rsidP="00AF1252">
      <w:pPr>
        <w:pStyle w:val="PlainText"/>
        <w:rPr>
          <w:rFonts w:ascii="Arial Narrow" w:hAnsi="Arial Narrow"/>
          <w:color w:val="000000" w:themeColor="text1"/>
          <w:sz w:val="24"/>
          <w:szCs w:val="24"/>
        </w:rPr>
      </w:pPr>
      <w:r w:rsidRPr="00D1449E">
        <w:rPr>
          <w:rFonts w:ascii="Arial Narrow" w:hAnsi="Arial Narrow"/>
          <w:color w:val="000000" w:themeColor="text1"/>
          <w:sz w:val="24"/>
          <w:szCs w:val="24"/>
        </w:rPr>
        <w:t xml:space="preserve">Horace Walpole, </w:t>
      </w:r>
      <w:r w:rsidRPr="00D1449E">
        <w:rPr>
          <w:rFonts w:ascii="Arial Narrow" w:hAnsi="Arial Narrow"/>
          <w:i/>
          <w:iCs/>
          <w:color w:val="000000" w:themeColor="text1"/>
          <w:sz w:val="24"/>
          <w:szCs w:val="24"/>
        </w:rPr>
        <w:t>The Castle of Otranto</w:t>
      </w:r>
      <w:r w:rsidRPr="00D1449E">
        <w:rPr>
          <w:rFonts w:ascii="Arial Narrow" w:hAnsi="Arial Narrow"/>
          <w:color w:val="000000" w:themeColor="text1"/>
          <w:sz w:val="24"/>
          <w:szCs w:val="24"/>
        </w:rPr>
        <w:t xml:space="preserve"> (Penguin)</w:t>
      </w:r>
    </w:p>
    <w:p w14:paraId="00BFEF80" w14:textId="4794974A" w:rsidR="00AF1252" w:rsidRPr="00D1449E" w:rsidRDefault="00AF1252" w:rsidP="00AF1252">
      <w:pPr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 xml:space="preserve">Jane Austen, </w:t>
      </w:r>
      <w:r w:rsidRPr="00D1449E">
        <w:rPr>
          <w:rFonts w:ascii="Arial Narrow" w:hAnsi="Arial Narrow"/>
          <w:i/>
          <w:color w:val="000000" w:themeColor="text1"/>
          <w:szCs w:val="24"/>
        </w:rPr>
        <w:t>Northanger Abbey</w:t>
      </w:r>
      <w:r w:rsidRPr="00D1449E">
        <w:rPr>
          <w:rFonts w:ascii="Arial Narrow" w:hAnsi="Arial Narrow"/>
          <w:color w:val="000000" w:themeColor="text1"/>
          <w:szCs w:val="24"/>
        </w:rPr>
        <w:t xml:space="preserve"> (</w:t>
      </w:r>
      <w:r w:rsidR="004B0D5A" w:rsidRPr="00D1449E">
        <w:rPr>
          <w:rFonts w:ascii="Arial Narrow" w:hAnsi="Arial Narrow"/>
          <w:color w:val="000000" w:themeColor="text1"/>
          <w:szCs w:val="24"/>
        </w:rPr>
        <w:t>Norton</w:t>
      </w:r>
      <w:r w:rsidRPr="00D1449E">
        <w:rPr>
          <w:rFonts w:ascii="Arial Narrow" w:hAnsi="Arial Narrow"/>
          <w:color w:val="000000" w:themeColor="text1"/>
          <w:szCs w:val="24"/>
        </w:rPr>
        <w:t>)</w:t>
      </w:r>
    </w:p>
    <w:p w14:paraId="5E53AEC2" w14:textId="65714ACC" w:rsidR="00AF1252" w:rsidRPr="00D1449E" w:rsidRDefault="00AF1252" w:rsidP="00AF1252">
      <w:pPr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J.M. Coetze</w:t>
      </w:r>
      <w:r w:rsidR="00F96622" w:rsidRPr="00D1449E">
        <w:rPr>
          <w:rFonts w:ascii="Arial Narrow" w:hAnsi="Arial Narrow"/>
          <w:color w:val="000000" w:themeColor="text1"/>
          <w:szCs w:val="24"/>
        </w:rPr>
        <w:t>e</w:t>
      </w:r>
      <w:r w:rsidRPr="00D1449E">
        <w:rPr>
          <w:rFonts w:ascii="Arial Narrow" w:hAnsi="Arial Narrow"/>
          <w:color w:val="000000" w:themeColor="text1"/>
          <w:szCs w:val="24"/>
        </w:rPr>
        <w:t xml:space="preserve">, </w:t>
      </w:r>
      <w:r w:rsidRPr="00D1449E">
        <w:rPr>
          <w:rFonts w:ascii="Arial Narrow" w:hAnsi="Arial Narrow"/>
          <w:i/>
          <w:color w:val="000000" w:themeColor="text1"/>
          <w:szCs w:val="24"/>
        </w:rPr>
        <w:t xml:space="preserve">Foe </w:t>
      </w:r>
      <w:r w:rsidRPr="00D1449E">
        <w:rPr>
          <w:rFonts w:ascii="Arial Narrow" w:hAnsi="Arial Narrow"/>
          <w:color w:val="000000" w:themeColor="text1"/>
          <w:szCs w:val="24"/>
        </w:rPr>
        <w:t>(</w:t>
      </w:r>
      <w:r w:rsidR="004B0D5A" w:rsidRPr="00D1449E">
        <w:rPr>
          <w:rFonts w:ascii="Arial Narrow" w:hAnsi="Arial Narrow"/>
          <w:color w:val="000000" w:themeColor="text1"/>
          <w:szCs w:val="24"/>
        </w:rPr>
        <w:t>Penguin</w:t>
      </w:r>
      <w:r w:rsidRPr="00D1449E">
        <w:rPr>
          <w:rFonts w:ascii="Arial Narrow" w:hAnsi="Arial Narrow"/>
          <w:color w:val="000000" w:themeColor="text1"/>
          <w:szCs w:val="24"/>
        </w:rPr>
        <w:t>)</w:t>
      </w:r>
    </w:p>
    <w:p w14:paraId="04E3DCCF" w14:textId="77777777" w:rsidR="0045220A" w:rsidRPr="00D1449E" w:rsidRDefault="0045220A" w:rsidP="00AF1252">
      <w:pPr>
        <w:rPr>
          <w:rFonts w:ascii="Arial Narrow" w:hAnsi="Arial Narrow"/>
          <w:color w:val="000000" w:themeColor="text1"/>
          <w:szCs w:val="24"/>
        </w:rPr>
      </w:pPr>
    </w:p>
    <w:p w14:paraId="71D3189D" w14:textId="7FDB5B5C" w:rsidR="009350FD" w:rsidRPr="00D1449E" w:rsidRDefault="009350FD" w:rsidP="00AF1252">
      <w:pPr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Additional reading materials, marked by an *, will be available in the HANDOUTS folder on blackboard.</w:t>
      </w:r>
    </w:p>
    <w:p w14:paraId="4A642B3B" w14:textId="77777777" w:rsidR="009350FD" w:rsidRPr="00D1449E" w:rsidRDefault="009350FD" w:rsidP="00AF1252">
      <w:pPr>
        <w:rPr>
          <w:rFonts w:ascii="Arial Narrow" w:hAnsi="Arial Narrow"/>
          <w:color w:val="000000" w:themeColor="text1"/>
          <w:szCs w:val="24"/>
        </w:rPr>
      </w:pPr>
    </w:p>
    <w:p w14:paraId="4FE28223" w14:textId="77777777" w:rsidR="00883BE0" w:rsidRPr="00D1449E" w:rsidRDefault="00883BE0" w:rsidP="00883BE0">
      <w:pPr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COURSE REQUIREMENTS</w:t>
      </w:r>
    </w:p>
    <w:p w14:paraId="1DC6D9F0" w14:textId="77777777" w:rsidR="008F35B2" w:rsidRPr="00D1449E" w:rsidRDefault="008F35B2" w:rsidP="008F35B2">
      <w:pPr>
        <w:rPr>
          <w:rFonts w:ascii="Arial Narrow" w:eastAsia="Times New Roman" w:hAnsi="Arial Narrow"/>
          <w:b/>
          <w:color w:val="000000" w:themeColor="text1"/>
          <w:szCs w:val="24"/>
        </w:rPr>
      </w:pPr>
    </w:p>
    <w:p w14:paraId="77E15B52" w14:textId="77777777" w:rsidR="008F35B2" w:rsidRPr="00D1449E" w:rsidRDefault="008F35B2" w:rsidP="008F35B2">
      <w:pPr>
        <w:rPr>
          <w:rFonts w:ascii="Arial Narrow" w:eastAsia="Times New Roman" w:hAnsi="Arial Narrow"/>
          <w:b/>
          <w:color w:val="000000" w:themeColor="text1"/>
          <w:szCs w:val="24"/>
        </w:rPr>
      </w:pPr>
      <w:r w:rsidRPr="00D1449E">
        <w:rPr>
          <w:rFonts w:ascii="Arial Narrow" w:eastAsia="Times New Roman" w:hAnsi="Arial Narrow"/>
          <w:b/>
          <w:color w:val="000000" w:themeColor="text1"/>
          <w:szCs w:val="24"/>
        </w:rPr>
        <w:t xml:space="preserve">Attendance Policy / Plagiarism </w:t>
      </w:r>
    </w:p>
    <w:p w14:paraId="1B7944B0" w14:textId="77777777" w:rsidR="008F35B2" w:rsidRPr="00D1449E" w:rsidRDefault="008F35B2" w:rsidP="008F35B2">
      <w:pPr>
        <w:rPr>
          <w:rFonts w:ascii="Arial Narrow" w:eastAsia="Times New Roman" w:hAnsi="Arial Narrow"/>
          <w:color w:val="000000" w:themeColor="text1"/>
          <w:szCs w:val="24"/>
        </w:rPr>
      </w:pPr>
      <w:r w:rsidRPr="00D1449E">
        <w:rPr>
          <w:rFonts w:ascii="Arial Narrow" w:eastAsia="Times New Roman" w:hAnsi="Arial Narrow"/>
          <w:color w:val="000000" w:themeColor="text1"/>
          <w:szCs w:val="24"/>
        </w:rPr>
        <w:t xml:space="preserve">Effective discussion depends upon your presence in class.  More than three absences will result in you being penalized a half-a-letter grade.  More than seven absences can result in you failing the course.  </w:t>
      </w:r>
      <w:r w:rsidRPr="00D1449E">
        <w:rPr>
          <w:rFonts w:ascii="Arial Narrow" w:eastAsia="Times New Roman" w:hAnsi="Arial Narrow"/>
          <w:color w:val="000000" w:themeColor="text1"/>
          <w:szCs w:val="24"/>
          <w:u w:val="single"/>
        </w:rPr>
        <w:t>Plagiarism of any kind can also result in a failing grade for the assignment or, in certain cases, the entire course</w:t>
      </w:r>
      <w:r w:rsidRPr="00D1449E">
        <w:rPr>
          <w:rFonts w:ascii="Arial Narrow" w:eastAsia="Times New Roman" w:hAnsi="Arial Narrow"/>
          <w:color w:val="000000" w:themeColor="text1"/>
          <w:szCs w:val="24"/>
        </w:rPr>
        <w:t>.</w:t>
      </w:r>
    </w:p>
    <w:p w14:paraId="164CDCFF" w14:textId="77777777" w:rsidR="008F35B2" w:rsidRPr="00D1449E" w:rsidRDefault="008F35B2" w:rsidP="008F35B2">
      <w:pPr>
        <w:rPr>
          <w:rFonts w:ascii="Arial Narrow" w:eastAsia="Times New Roman" w:hAnsi="Arial Narrow"/>
          <w:b/>
          <w:color w:val="000000" w:themeColor="text1"/>
          <w:szCs w:val="24"/>
        </w:rPr>
      </w:pPr>
    </w:p>
    <w:p w14:paraId="106A6B05" w14:textId="0951F888" w:rsidR="00883BE0" w:rsidRPr="00D1449E" w:rsidRDefault="001C1866" w:rsidP="00883BE0">
      <w:pPr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  <w:u w:val="single"/>
        </w:rPr>
        <w:t>****</w:t>
      </w:r>
      <w:r w:rsidR="00883BE0" w:rsidRPr="00D1449E">
        <w:rPr>
          <w:rFonts w:ascii="Arial Narrow" w:hAnsi="Arial Narrow"/>
          <w:color w:val="000000" w:themeColor="text1"/>
          <w:szCs w:val="24"/>
          <w:u w:val="single"/>
        </w:rPr>
        <w:t>You are also required to attend at least one “getting to know you” session in my off</w:t>
      </w:r>
      <w:r w:rsidR="00BC16AE" w:rsidRPr="00D1449E">
        <w:rPr>
          <w:rFonts w:ascii="Arial Narrow" w:hAnsi="Arial Narrow"/>
          <w:color w:val="000000" w:themeColor="text1"/>
          <w:szCs w:val="24"/>
          <w:u w:val="single"/>
        </w:rPr>
        <w:t>ice hours during the first four</w:t>
      </w:r>
      <w:r w:rsidR="00883BE0" w:rsidRPr="00D1449E">
        <w:rPr>
          <w:rFonts w:ascii="Arial Narrow" w:hAnsi="Arial Narrow"/>
          <w:color w:val="000000" w:themeColor="text1"/>
          <w:szCs w:val="24"/>
          <w:u w:val="single"/>
        </w:rPr>
        <w:t xml:space="preserve"> weeks of class.</w:t>
      </w:r>
      <w:r w:rsidRPr="00D1449E">
        <w:rPr>
          <w:rFonts w:ascii="Arial Narrow" w:hAnsi="Arial Narrow"/>
          <w:color w:val="000000" w:themeColor="text1"/>
          <w:szCs w:val="24"/>
          <w:u w:val="single"/>
        </w:rPr>
        <w:t>****</w:t>
      </w:r>
      <w:r w:rsidR="00883BE0" w:rsidRPr="00D1449E">
        <w:rPr>
          <w:rFonts w:ascii="Arial Narrow" w:hAnsi="Arial Narrow"/>
          <w:color w:val="000000" w:themeColor="text1"/>
          <w:szCs w:val="24"/>
          <w:u w:val="single"/>
        </w:rPr>
        <w:t xml:space="preserve"> </w:t>
      </w:r>
    </w:p>
    <w:p w14:paraId="5D9862ED" w14:textId="77777777" w:rsidR="00883BE0" w:rsidRPr="00D1449E" w:rsidRDefault="00883BE0" w:rsidP="00883BE0">
      <w:pPr>
        <w:rPr>
          <w:rFonts w:ascii="Arial Narrow" w:hAnsi="Arial Narrow"/>
          <w:color w:val="000000" w:themeColor="text1"/>
          <w:szCs w:val="24"/>
        </w:rPr>
      </w:pPr>
    </w:p>
    <w:p w14:paraId="3A17FC35" w14:textId="77777777" w:rsidR="00883BE0" w:rsidRPr="00D1449E" w:rsidRDefault="00883BE0" w:rsidP="00883BE0">
      <w:pPr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In addition to these requirements, you will complete:</w:t>
      </w:r>
    </w:p>
    <w:p w14:paraId="4C96CA7A" w14:textId="77777777" w:rsidR="00883BE0" w:rsidRPr="00D1449E" w:rsidRDefault="00883BE0" w:rsidP="00AF1252">
      <w:pPr>
        <w:rPr>
          <w:rFonts w:ascii="Arial Narrow" w:hAnsi="Arial Narrow"/>
          <w:color w:val="000000" w:themeColor="text1"/>
          <w:szCs w:val="24"/>
        </w:rPr>
      </w:pPr>
    </w:p>
    <w:p w14:paraId="349AB430" w14:textId="7300E4C0" w:rsidR="0045220A" w:rsidRPr="00D1449E" w:rsidRDefault="00F6548B" w:rsidP="00AF1252">
      <w:pPr>
        <w:rPr>
          <w:rFonts w:ascii="Arial Narrow" w:eastAsia="Times New Roman" w:hAnsi="Arial Narrow"/>
          <w:b/>
          <w:color w:val="000000" w:themeColor="text1"/>
          <w:szCs w:val="24"/>
        </w:rPr>
      </w:pPr>
      <w:r w:rsidRPr="00D1449E">
        <w:rPr>
          <w:rFonts w:ascii="Arial Narrow" w:eastAsia="Times New Roman" w:hAnsi="Arial Narrow"/>
          <w:b/>
          <w:color w:val="000000" w:themeColor="text1"/>
          <w:szCs w:val="24"/>
        </w:rPr>
        <w:t>Reading Quizzes—</w:t>
      </w:r>
      <w:r w:rsidR="009350FD" w:rsidRPr="00D1449E">
        <w:rPr>
          <w:rFonts w:ascii="Arial Narrow" w:eastAsia="Times New Roman" w:hAnsi="Arial Narrow"/>
          <w:b/>
          <w:color w:val="000000" w:themeColor="text1"/>
          <w:szCs w:val="24"/>
        </w:rPr>
        <w:t>2</w:t>
      </w:r>
      <w:r w:rsidR="00101C91" w:rsidRPr="00D1449E">
        <w:rPr>
          <w:rFonts w:ascii="Arial Narrow" w:eastAsia="Times New Roman" w:hAnsi="Arial Narrow"/>
          <w:b/>
          <w:color w:val="000000" w:themeColor="text1"/>
          <w:szCs w:val="24"/>
        </w:rPr>
        <w:t>0</w:t>
      </w:r>
      <w:r w:rsidRPr="00D1449E">
        <w:rPr>
          <w:rFonts w:ascii="Arial Narrow" w:eastAsia="Times New Roman" w:hAnsi="Arial Narrow"/>
          <w:b/>
          <w:color w:val="000000" w:themeColor="text1"/>
          <w:szCs w:val="24"/>
        </w:rPr>
        <w:t>%</w:t>
      </w:r>
    </w:p>
    <w:p w14:paraId="4EF223DD" w14:textId="7EA6699B" w:rsidR="008F35B2" w:rsidRPr="00D1449E" w:rsidRDefault="009454EC" w:rsidP="008F35B2">
      <w:pPr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Five</w:t>
      </w:r>
      <w:r w:rsidR="008F35B2" w:rsidRPr="00D1449E">
        <w:rPr>
          <w:rFonts w:ascii="Arial Narrow" w:hAnsi="Arial Narrow"/>
          <w:color w:val="000000" w:themeColor="text1"/>
          <w:szCs w:val="24"/>
        </w:rPr>
        <w:t xml:space="preserve"> short quizzes, </w:t>
      </w:r>
      <w:r w:rsidRPr="00D1449E">
        <w:rPr>
          <w:rFonts w:ascii="Arial Narrow" w:hAnsi="Arial Narrow"/>
          <w:color w:val="000000" w:themeColor="text1"/>
          <w:szCs w:val="24"/>
        </w:rPr>
        <w:t xml:space="preserve">worth 20 pts each, </w:t>
      </w:r>
      <w:r w:rsidR="008F35B2" w:rsidRPr="00D1449E">
        <w:rPr>
          <w:rFonts w:ascii="Arial Narrow" w:hAnsi="Arial Narrow"/>
          <w:color w:val="000000" w:themeColor="text1"/>
          <w:szCs w:val="24"/>
        </w:rPr>
        <w:t>on primary sources</w:t>
      </w:r>
      <w:r w:rsidR="0072391E" w:rsidRPr="00D1449E">
        <w:rPr>
          <w:rFonts w:ascii="Arial Narrow" w:hAnsi="Arial Narrow"/>
          <w:color w:val="000000" w:themeColor="text1"/>
          <w:szCs w:val="24"/>
        </w:rPr>
        <w:t xml:space="preserve"> and secondary works</w:t>
      </w:r>
      <w:r w:rsidR="006768FA" w:rsidRPr="00D1449E">
        <w:rPr>
          <w:rFonts w:ascii="Arial Narrow" w:hAnsi="Arial Narrow"/>
          <w:color w:val="000000" w:themeColor="text1"/>
          <w:szCs w:val="24"/>
        </w:rPr>
        <w:t>. Administered o</w:t>
      </w:r>
      <w:r w:rsidR="008F35B2" w:rsidRPr="00D1449E">
        <w:rPr>
          <w:rFonts w:ascii="Arial Narrow" w:hAnsi="Arial Narrow"/>
          <w:color w:val="000000" w:themeColor="text1"/>
          <w:szCs w:val="24"/>
        </w:rPr>
        <w:t>n days noted in class.</w:t>
      </w:r>
      <w:r w:rsidR="00F0618F">
        <w:rPr>
          <w:rFonts w:ascii="Arial Narrow" w:hAnsi="Arial Narrow"/>
          <w:color w:val="000000" w:themeColor="text1"/>
          <w:szCs w:val="24"/>
        </w:rPr>
        <w:t xml:space="preserve"> (I will give six quizzes; you may indicate one that you want to skip or drop.)</w:t>
      </w:r>
    </w:p>
    <w:p w14:paraId="54CF27C6" w14:textId="77777777" w:rsidR="001B61CE" w:rsidRPr="00D1449E" w:rsidRDefault="001B61CE" w:rsidP="001B61CE">
      <w:pPr>
        <w:rPr>
          <w:rFonts w:ascii="Arial Narrow" w:hAnsi="Arial Narrow"/>
          <w:color w:val="000000" w:themeColor="text1"/>
          <w:szCs w:val="24"/>
        </w:rPr>
      </w:pPr>
    </w:p>
    <w:p w14:paraId="7E094636" w14:textId="79C5992A" w:rsidR="008F35B2" w:rsidRPr="00D1449E" w:rsidRDefault="009350FD" w:rsidP="008F35B2">
      <w:pPr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Papers—3</w:t>
      </w:r>
      <w:r w:rsidR="008F35B2" w:rsidRPr="00D1449E">
        <w:rPr>
          <w:rFonts w:ascii="Arial Narrow" w:hAnsi="Arial Narrow"/>
          <w:b/>
          <w:color w:val="000000" w:themeColor="text1"/>
          <w:szCs w:val="24"/>
        </w:rPr>
        <w:t>0%</w:t>
      </w:r>
    </w:p>
    <w:p w14:paraId="44D77ABB" w14:textId="498105B7" w:rsidR="008F35B2" w:rsidRPr="00D1449E" w:rsidRDefault="008F35B2" w:rsidP="008F35B2">
      <w:pPr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 xml:space="preserve">You will do </w:t>
      </w:r>
      <w:r w:rsidR="009454EC" w:rsidRPr="00D1449E">
        <w:rPr>
          <w:rFonts w:ascii="Arial Narrow" w:hAnsi="Arial Narrow"/>
          <w:color w:val="000000" w:themeColor="text1"/>
          <w:szCs w:val="24"/>
        </w:rPr>
        <w:t>three</w:t>
      </w:r>
      <w:r w:rsidRPr="00D1449E">
        <w:rPr>
          <w:rFonts w:ascii="Arial Narrow" w:hAnsi="Arial Narrow"/>
          <w:color w:val="000000" w:themeColor="text1"/>
          <w:szCs w:val="24"/>
        </w:rPr>
        <w:t xml:space="preserve"> short papers, 500-750 words, due on the dates indicated below. In these papers, you will do a close analysis of one isolated passage of text (we will discuss the assignment more in class). All papers are due </w:t>
      </w:r>
      <w:r w:rsidR="00376954" w:rsidRPr="00D1449E">
        <w:rPr>
          <w:rFonts w:ascii="Arial Narrow" w:hAnsi="Arial Narrow"/>
          <w:color w:val="000000" w:themeColor="text1"/>
          <w:szCs w:val="24"/>
        </w:rPr>
        <w:t xml:space="preserve">on </w:t>
      </w:r>
      <w:r w:rsidRPr="00D1449E">
        <w:rPr>
          <w:rFonts w:ascii="Arial Narrow" w:hAnsi="Arial Narrow"/>
          <w:color w:val="000000" w:themeColor="text1"/>
          <w:szCs w:val="24"/>
        </w:rPr>
        <w:t>Fridays. Please provide a word count at the end of the assignment.</w:t>
      </w:r>
    </w:p>
    <w:p w14:paraId="515E260A" w14:textId="77777777" w:rsidR="005B0075" w:rsidRPr="00D1449E" w:rsidRDefault="005B0075" w:rsidP="001B61CE">
      <w:pPr>
        <w:rPr>
          <w:rFonts w:ascii="Arial Narrow" w:hAnsi="Arial Narrow"/>
          <w:color w:val="000000" w:themeColor="text1"/>
          <w:szCs w:val="24"/>
        </w:rPr>
      </w:pPr>
    </w:p>
    <w:p w14:paraId="7CDEBC32" w14:textId="23B246C2" w:rsidR="009350FD" w:rsidRPr="00D1449E" w:rsidRDefault="00376954" w:rsidP="001B61CE">
      <w:pPr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Novel Parodies or Adaptations—1</w:t>
      </w:r>
      <w:r w:rsidR="009350FD" w:rsidRPr="00D1449E">
        <w:rPr>
          <w:rFonts w:ascii="Arial Narrow" w:hAnsi="Arial Narrow"/>
          <w:b/>
          <w:color w:val="000000" w:themeColor="text1"/>
          <w:szCs w:val="24"/>
        </w:rPr>
        <w:t>0%</w:t>
      </w:r>
    </w:p>
    <w:p w14:paraId="4B12873D" w14:textId="4807B783" w:rsidR="009350FD" w:rsidRPr="00D1449E" w:rsidRDefault="009350FD" w:rsidP="001B61CE">
      <w:pPr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 xml:space="preserve">Inspired by our readings of </w:t>
      </w:r>
      <w:r w:rsidRPr="00D1449E">
        <w:rPr>
          <w:rFonts w:ascii="Arial Narrow" w:hAnsi="Arial Narrow"/>
          <w:i/>
          <w:iCs/>
          <w:color w:val="000000" w:themeColor="text1"/>
          <w:szCs w:val="24"/>
        </w:rPr>
        <w:t>Shamela</w:t>
      </w:r>
      <w:r w:rsidRPr="00D1449E">
        <w:rPr>
          <w:rFonts w:ascii="Arial Narrow" w:hAnsi="Arial Narrow"/>
          <w:color w:val="000000" w:themeColor="text1"/>
          <w:szCs w:val="24"/>
        </w:rPr>
        <w:t xml:space="preserve"> and looking ahead to our discussion of </w:t>
      </w:r>
      <w:r w:rsidRPr="00D1449E">
        <w:rPr>
          <w:rFonts w:ascii="Arial Narrow" w:hAnsi="Arial Narrow"/>
          <w:i/>
          <w:color w:val="000000" w:themeColor="text1"/>
          <w:szCs w:val="24"/>
        </w:rPr>
        <w:t xml:space="preserve">Northanger Abbey </w:t>
      </w:r>
      <w:r w:rsidRPr="00D1449E">
        <w:rPr>
          <w:rFonts w:ascii="Arial Narrow" w:hAnsi="Arial Narrow"/>
          <w:color w:val="000000" w:themeColor="text1"/>
          <w:szCs w:val="24"/>
        </w:rPr>
        <w:t xml:space="preserve">and </w:t>
      </w:r>
      <w:r w:rsidRPr="00D1449E">
        <w:rPr>
          <w:rFonts w:ascii="Arial Narrow" w:hAnsi="Arial Narrow"/>
          <w:i/>
          <w:iCs/>
          <w:color w:val="000000" w:themeColor="text1"/>
          <w:szCs w:val="24"/>
        </w:rPr>
        <w:t>Foe</w:t>
      </w:r>
      <w:r w:rsidRPr="00D1449E">
        <w:rPr>
          <w:rFonts w:ascii="Arial Narrow" w:hAnsi="Arial Narrow"/>
          <w:color w:val="000000" w:themeColor="text1"/>
          <w:szCs w:val="24"/>
        </w:rPr>
        <w:t xml:space="preserve">, students will select one text from our reading thus far and write a short, 2 page, creative parody or adaptation of an eighteenth-century novel, inspired by that novel’s plot, main characters, </w:t>
      </w:r>
      <w:r w:rsidR="004D1C92">
        <w:rPr>
          <w:rFonts w:ascii="Arial Narrow" w:hAnsi="Arial Narrow"/>
          <w:color w:val="000000" w:themeColor="text1"/>
          <w:szCs w:val="24"/>
        </w:rPr>
        <w:t xml:space="preserve">and / </w:t>
      </w:r>
      <w:r w:rsidRPr="00D1449E">
        <w:rPr>
          <w:rFonts w:ascii="Arial Narrow" w:hAnsi="Arial Narrow"/>
          <w:color w:val="000000" w:themeColor="text1"/>
          <w:szCs w:val="24"/>
        </w:rPr>
        <w:t xml:space="preserve">or style.  </w:t>
      </w:r>
      <w:r w:rsidR="00F0618F">
        <w:rPr>
          <w:rFonts w:ascii="Arial Narrow" w:hAnsi="Arial Narrow"/>
          <w:color w:val="000000" w:themeColor="text1"/>
          <w:szCs w:val="24"/>
        </w:rPr>
        <w:t>Include a paragraph analysis of your adaptation.</w:t>
      </w:r>
    </w:p>
    <w:p w14:paraId="0FCC8177" w14:textId="77777777" w:rsidR="009350FD" w:rsidRPr="00D1449E" w:rsidRDefault="009350FD" w:rsidP="001B61CE">
      <w:pPr>
        <w:rPr>
          <w:rFonts w:ascii="Arial Narrow" w:hAnsi="Arial Narrow"/>
          <w:color w:val="000000" w:themeColor="text1"/>
          <w:szCs w:val="24"/>
        </w:rPr>
      </w:pPr>
    </w:p>
    <w:p w14:paraId="6AD4ED30" w14:textId="6B06E2B1" w:rsidR="001C1866" w:rsidRPr="00D1449E" w:rsidRDefault="00376954" w:rsidP="001B61CE">
      <w:pPr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Presentations + F</w:t>
      </w:r>
      <w:r w:rsidR="008F35B2" w:rsidRPr="00D1449E">
        <w:rPr>
          <w:rFonts w:ascii="Arial Narrow" w:hAnsi="Arial Narrow"/>
          <w:b/>
          <w:color w:val="000000" w:themeColor="text1"/>
          <w:szCs w:val="24"/>
        </w:rPr>
        <w:t>inal Paper</w:t>
      </w:r>
      <w:r w:rsidRPr="00D1449E">
        <w:rPr>
          <w:rFonts w:ascii="Arial Narrow" w:hAnsi="Arial Narrow"/>
          <w:b/>
          <w:color w:val="000000" w:themeColor="text1"/>
          <w:szCs w:val="24"/>
        </w:rPr>
        <w:t>—4</w:t>
      </w:r>
      <w:r w:rsidR="008F35B2" w:rsidRPr="00D1449E">
        <w:rPr>
          <w:rFonts w:ascii="Arial Narrow" w:hAnsi="Arial Narrow"/>
          <w:b/>
          <w:color w:val="000000" w:themeColor="text1"/>
          <w:szCs w:val="24"/>
        </w:rPr>
        <w:t>0%</w:t>
      </w:r>
    </w:p>
    <w:p w14:paraId="64AD9C4A" w14:textId="12B45627" w:rsidR="00755451" w:rsidRPr="00D1449E" w:rsidRDefault="001C1866" w:rsidP="001B61CE">
      <w:pPr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Your final assignment will be</w:t>
      </w:r>
      <w:r w:rsidR="00755451" w:rsidRPr="00D1449E">
        <w:rPr>
          <w:rFonts w:ascii="Arial Narrow" w:hAnsi="Arial Narrow"/>
          <w:color w:val="000000" w:themeColor="text1"/>
          <w:szCs w:val="24"/>
        </w:rPr>
        <w:t xml:space="preserve"> a comprehensive final paper, 8-10 pages in length,</w:t>
      </w:r>
      <w:r w:rsidRPr="00D1449E">
        <w:rPr>
          <w:rFonts w:ascii="Arial Narrow" w:hAnsi="Arial Narrow"/>
          <w:color w:val="000000" w:themeColor="text1"/>
          <w:szCs w:val="24"/>
        </w:rPr>
        <w:t xml:space="preserve"> addressing one question you want to answer about the novel as a genre with respect to three different texts.  It</w:t>
      </w:r>
      <w:r w:rsidR="00755451" w:rsidRPr="00D1449E">
        <w:rPr>
          <w:rFonts w:ascii="Arial Narrow" w:hAnsi="Arial Narrow"/>
          <w:color w:val="000000" w:themeColor="text1"/>
          <w:szCs w:val="24"/>
        </w:rPr>
        <w:t xml:space="preserve"> can build on ideas you’ve started to develop in your short papers and in the </w:t>
      </w:r>
      <w:r w:rsidRPr="00D1449E">
        <w:rPr>
          <w:rFonts w:ascii="Arial Narrow" w:hAnsi="Arial Narrow"/>
          <w:color w:val="000000" w:themeColor="text1"/>
          <w:szCs w:val="24"/>
        </w:rPr>
        <w:t>reading quizzes</w:t>
      </w:r>
      <w:r w:rsidR="00755451" w:rsidRPr="00D1449E">
        <w:rPr>
          <w:rFonts w:ascii="Arial Narrow" w:hAnsi="Arial Narrow"/>
          <w:color w:val="000000" w:themeColor="text1"/>
          <w:szCs w:val="24"/>
        </w:rPr>
        <w:t xml:space="preserve">. </w:t>
      </w:r>
      <w:r w:rsidRPr="00D1449E">
        <w:rPr>
          <w:rFonts w:ascii="Arial Narrow" w:hAnsi="Arial Narrow"/>
          <w:color w:val="000000" w:themeColor="text1"/>
          <w:szCs w:val="24"/>
        </w:rPr>
        <w:t>You’ll be doing short presentations on your proposed topics during the final week of class.</w:t>
      </w:r>
      <w:r w:rsidR="00755451" w:rsidRPr="00D1449E">
        <w:rPr>
          <w:rFonts w:ascii="Arial Narrow" w:hAnsi="Arial Narrow"/>
          <w:color w:val="000000" w:themeColor="text1"/>
          <w:szCs w:val="24"/>
        </w:rPr>
        <w:t xml:space="preserve"> I’ll be providing more information as the semester progresses.</w:t>
      </w:r>
    </w:p>
    <w:p w14:paraId="67357D0B" w14:textId="77777777" w:rsidR="000C690A" w:rsidRPr="00D1449E" w:rsidRDefault="000C690A" w:rsidP="001B61CE">
      <w:pPr>
        <w:rPr>
          <w:rFonts w:ascii="Arial Narrow" w:hAnsi="Arial Narrow"/>
          <w:color w:val="000000" w:themeColor="text1"/>
          <w:szCs w:val="24"/>
        </w:rPr>
      </w:pPr>
    </w:p>
    <w:p w14:paraId="23E63E2D" w14:textId="77777777" w:rsidR="005B0075" w:rsidRPr="00D1449E" w:rsidRDefault="005B0075" w:rsidP="001B61CE">
      <w:pPr>
        <w:rPr>
          <w:rFonts w:ascii="Arial Narrow" w:hAnsi="Arial Narrow"/>
          <w:color w:val="000000" w:themeColor="text1"/>
          <w:szCs w:val="24"/>
        </w:rPr>
      </w:pPr>
    </w:p>
    <w:p w14:paraId="2D2E40E8" w14:textId="77777777" w:rsidR="00730B19" w:rsidRPr="00D1449E" w:rsidRDefault="00730B19" w:rsidP="00730B19">
      <w:pPr>
        <w:pStyle w:val="Heading2"/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Schedule of Assignments</w:t>
      </w:r>
    </w:p>
    <w:p w14:paraId="627CCA7D" w14:textId="77777777" w:rsidR="00730B19" w:rsidRPr="00D1449E" w:rsidRDefault="00730B19" w:rsidP="00730B19">
      <w:pPr>
        <w:rPr>
          <w:rFonts w:ascii="Arial Narrow" w:hAnsi="Arial Narrow"/>
          <w:color w:val="000000" w:themeColor="text1"/>
          <w:szCs w:val="24"/>
          <w:u w:val="single"/>
        </w:rPr>
      </w:pPr>
    </w:p>
    <w:p w14:paraId="7798B514" w14:textId="3F7E2F13" w:rsidR="00730B19" w:rsidRPr="00D1449E" w:rsidRDefault="0045220A" w:rsidP="00700DAE">
      <w:pPr>
        <w:pStyle w:val="Footer"/>
        <w:tabs>
          <w:tab w:val="clear" w:pos="4320"/>
          <w:tab w:val="clear" w:pos="8640"/>
        </w:tabs>
        <w:jc w:val="center"/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U</w:t>
      </w:r>
      <w:r w:rsidR="00344191" w:rsidRPr="00D1449E">
        <w:rPr>
          <w:rFonts w:ascii="Arial Narrow" w:hAnsi="Arial Narrow"/>
          <w:b/>
          <w:color w:val="000000" w:themeColor="text1"/>
          <w:szCs w:val="24"/>
        </w:rPr>
        <w:t xml:space="preserve">nit 1: Travel Writing / </w:t>
      </w:r>
      <w:r w:rsidR="00491F49" w:rsidRPr="00D1449E">
        <w:rPr>
          <w:rFonts w:ascii="Arial Narrow" w:hAnsi="Arial Narrow"/>
          <w:b/>
          <w:color w:val="000000" w:themeColor="text1"/>
          <w:szCs w:val="24"/>
        </w:rPr>
        <w:t>Realism</w:t>
      </w:r>
      <w:r w:rsidR="00344191" w:rsidRPr="00D1449E">
        <w:rPr>
          <w:rFonts w:ascii="Arial Narrow" w:hAnsi="Arial Narrow"/>
          <w:b/>
          <w:color w:val="000000" w:themeColor="text1"/>
          <w:szCs w:val="24"/>
        </w:rPr>
        <w:t xml:space="preserve"> / Individualism</w:t>
      </w:r>
    </w:p>
    <w:p w14:paraId="3867B455" w14:textId="25F93CAE" w:rsidR="00730B19" w:rsidRPr="00D1449E" w:rsidRDefault="00350F4C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8/21</w:t>
      </w:r>
      <w:r w:rsidR="00755451" w:rsidRPr="00D1449E">
        <w:rPr>
          <w:rFonts w:ascii="Arial Narrow" w:hAnsi="Arial Narrow"/>
          <w:color w:val="000000" w:themeColor="text1"/>
          <w:szCs w:val="24"/>
        </w:rPr>
        <w:tab/>
        <w:t>Introduction—</w:t>
      </w:r>
      <w:r w:rsidR="00BC16AE" w:rsidRPr="00D1449E">
        <w:rPr>
          <w:rFonts w:ascii="Arial Narrow" w:hAnsi="Arial Narrow"/>
          <w:color w:val="000000" w:themeColor="text1"/>
          <w:szCs w:val="24"/>
        </w:rPr>
        <w:t>W</w:t>
      </w:r>
      <w:r w:rsidR="006E60E6" w:rsidRPr="00D1449E">
        <w:rPr>
          <w:rFonts w:ascii="Arial Narrow" w:hAnsi="Arial Narrow"/>
          <w:color w:val="000000" w:themeColor="text1"/>
          <w:szCs w:val="24"/>
        </w:rPr>
        <w:t xml:space="preserve">hy </w:t>
      </w:r>
      <w:r w:rsidR="00A47CD2">
        <w:rPr>
          <w:rFonts w:ascii="Arial Narrow" w:hAnsi="Arial Narrow"/>
          <w:color w:val="000000" w:themeColor="text1"/>
          <w:szCs w:val="24"/>
        </w:rPr>
        <w:t xml:space="preserve">read?  Why read </w:t>
      </w:r>
      <w:r w:rsidR="006E60E6" w:rsidRPr="00D1449E">
        <w:rPr>
          <w:rFonts w:ascii="Arial Narrow" w:hAnsi="Arial Narrow"/>
          <w:color w:val="000000" w:themeColor="text1"/>
          <w:szCs w:val="24"/>
        </w:rPr>
        <w:t>novels?</w:t>
      </w:r>
    </w:p>
    <w:p w14:paraId="1DD62972" w14:textId="7CBE7338" w:rsidR="00C76465" w:rsidRDefault="00350F4C" w:rsidP="009D5CF6">
      <w:pPr>
        <w:pStyle w:val="Footer"/>
        <w:tabs>
          <w:tab w:val="clear" w:pos="4320"/>
          <w:tab w:val="clear" w:pos="8640"/>
        </w:tabs>
        <w:ind w:left="720" w:hanging="720"/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8/23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</w:r>
      <w:r w:rsidR="00C76465">
        <w:rPr>
          <w:rFonts w:ascii="Arial Narrow" w:hAnsi="Arial Narrow"/>
          <w:color w:val="000000" w:themeColor="text1"/>
          <w:szCs w:val="24"/>
        </w:rPr>
        <w:t>Catherine Gallag</w:t>
      </w:r>
      <w:r w:rsidR="00A61125">
        <w:rPr>
          <w:rFonts w:ascii="Arial Narrow" w:hAnsi="Arial Narrow"/>
          <w:color w:val="000000" w:themeColor="text1"/>
          <w:szCs w:val="24"/>
        </w:rPr>
        <w:t>h</w:t>
      </w:r>
      <w:bookmarkStart w:id="0" w:name="_GoBack"/>
      <w:bookmarkEnd w:id="0"/>
      <w:r w:rsidR="00C76465">
        <w:rPr>
          <w:rFonts w:ascii="Arial Narrow" w:hAnsi="Arial Narrow"/>
          <w:color w:val="000000" w:themeColor="text1"/>
          <w:szCs w:val="24"/>
        </w:rPr>
        <w:t xml:space="preserve">er, “The Rise of Fictionality,” pp. 336-349.* </w:t>
      </w:r>
    </w:p>
    <w:p w14:paraId="7D7DE24A" w14:textId="211BA085" w:rsidR="00730B19" w:rsidRPr="00D1449E" w:rsidRDefault="00A17618" w:rsidP="00C76465">
      <w:pPr>
        <w:pStyle w:val="Footer"/>
        <w:tabs>
          <w:tab w:val="clear" w:pos="4320"/>
          <w:tab w:val="clear" w:pos="8640"/>
        </w:tabs>
        <w:ind w:left="720"/>
        <w:rPr>
          <w:rFonts w:ascii="Arial Narrow" w:hAnsi="Arial Narrow"/>
          <w:i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>“The Novel’s Relationship to Fact, Fiction, and Truth</w:t>
      </w:r>
      <w:r w:rsidR="00B57274">
        <w:rPr>
          <w:rFonts w:ascii="Arial Narrow" w:hAnsi="Arial Narrow"/>
          <w:color w:val="000000" w:themeColor="text1"/>
          <w:szCs w:val="24"/>
        </w:rPr>
        <w:t>”</w:t>
      </w:r>
      <w:r>
        <w:rPr>
          <w:rFonts w:ascii="Arial Narrow" w:hAnsi="Arial Narrow"/>
          <w:color w:val="000000" w:themeColor="text1"/>
          <w:szCs w:val="24"/>
        </w:rPr>
        <w:t>*</w:t>
      </w:r>
      <w:r w:rsidR="00B57274">
        <w:rPr>
          <w:rFonts w:ascii="Arial Narrow" w:hAnsi="Arial Narrow"/>
          <w:color w:val="000000" w:themeColor="text1"/>
          <w:szCs w:val="24"/>
        </w:rPr>
        <w:t>;</w:t>
      </w:r>
      <w:r>
        <w:rPr>
          <w:rFonts w:ascii="Arial Narrow" w:hAnsi="Arial Narrow"/>
          <w:color w:val="000000" w:themeColor="text1"/>
          <w:szCs w:val="24"/>
        </w:rPr>
        <w:t xml:space="preserve"> optional:</w:t>
      </w:r>
      <w:r w:rsidR="00B57274">
        <w:rPr>
          <w:rFonts w:ascii="Arial Narrow" w:hAnsi="Arial Narrow"/>
          <w:color w:val="000000" w:themeColor="text1"/>
          <w:szCs w:val="24"/>
        </w:rPr>
        <w:t xml:space="preserve"> </w:t>
      </w:r>
      <w:r w:rsidR="00545A61" w:rsidRPr="00D1449E">
        <w:rPr>
          <w:rFonts w:ascii="Arial Narrow" w:hAnsi="Arial Narrow"/>
          <w:color w:val="000000" w:themeColor="text1"/>
          <w:szCs w:val="24"/>
        </w:rPr>
        <w:t xml:space="preserve">“The Novel’s Definition…”, from </w:t>
      </w:r>
      <w:r w:rsidR="00545A61" w:rsidRPr="00D1449E">
        <w:rPr>
          <w:rFonts w:ascii="Arial Narrow" w:hAnsi="Arial Narrow"/>
          <w:i/>
          <w:iCs/>
          <w:color w:val="000000" w:themeColor="text1"/>
          <w:szCs w:val="24"/>
        </w:rPr>
        <w:t>Novel Definitions</w:t>
      </w:r>
      <w:r w:rsidR="00545A61" w:rsidRPr="00D1449E">
        <w:rPr>
          <w:rFonts w:ascii="Arial Narrow" w:hAnsi="Arial Narrow"/>
          <w:color w:val="000000" w:themeColor="text1"/>
          <w:szCs w:val="24"/>
        </w:rPr>
        <w:t xml:space="preserve"> (NY: Broadview, 2009), 77-98.* </w:t>
      </w:r>
    </w:p>
    <w:p w14:paraId="382DF809" w14:textId="01EDAC10" w:rsidR="00350F4C" w:rsidRPr="00D1449E" w:rsidRDefault="00350F4C" w:rsidP="00BD3CF5">
      <w:pPr>
        <w:pStyle w:val="Footer"/>
        <w:tabs>
          <w:tab w:val="clear" w:pos="4320"/>
          <w:tab w:val="clear" w:pos="8640"/>
        </w:tabs>
        <w:ind w:left="720" w:hanging="720"/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8/25</w:t>
      </w:r>
      <w:r w:rsidR="002B37D0" w:rsidRPr="00D1449E">
        <w:rPr>
          <w:rFonts w:ascii="Arial Narrow" w:hAnsi="Arial Narrow"/>
          <w:color w:val="000000" w:themeColor="text1"/>
          <w:szCs w:val="24"/>
        </w:rPr>
        <w:tab/>
      </w:r>
      <w:r w:rsidR="00BD3CF5" w:rsidRPr="00D1449E">
        <w:rPr>
          <w:rFonts w:ascii="Arial Narrow" w:hAnsi="Arial Narrow"/>
          <w:color w:val="000000" w:themeColor="text1"/>
          <w:szCs w:val="24"/>
        </w:rPr>
        <w:t xml:space="preserve">Ian Watt, “Realism and the Novel Form,” </w:t>
      </w:r>
      <w:r w:rsidR="00BD3CF5" w:rsidRPr="00D1449E">
        <w:rPr>
          <w:rFonts w:ascii="Arial Narrow" w:hAnsi="Arial Narrow"/>
          <w:i/>
          <w:color w:val="000000" w:themeColor="text1"/>
          <w:szCs w:val="24"/>
        </w:rPr>
        <w:t>The Rise of the Novel</w:t>
      </w:r>
      <w:r w:rsidR="00BD3CF5" w:rsidRPr="00D1449E">
        <w:rPr>
          <w:rFonts w:ascii="Arial Narrow" w:hAnsi="Arial Narrow"/>
          <w:color w:val="000000" w:themeColor="text1"/>
          <w:szCs w:val="24"/>
        </w:rPr>
        <w:t xml:space="preserve"> (Berkeley: University of California Press, 1957), 9-34</w:t>
      </w:r>
      <w:r w:rsidR="00C76465">
        <w:rPr>
          <w:rFonts w:ascii="Arial Narrow" w:hAnsi="Arial Narrow"/>
          <w:color w:val="000000" w:themeColor="text1"/>
          <w:szCs w:val="24"/>
        </w:rPr>
        <w:t>*</w:t>
      </w:r>
      <w:r w:rsidR="00BD3CF5" w:rsidRPr="00D1449E">
        <w:rPr>
          <w:rFonts w:ascii="Arial Narrow" w:hAnsi="Arial Narrow"/>
          <w:color w:val="000000" w:themeColor="text1"/>
          <w:szCs w:val="24"/>
        </w:rPr>
        <w:t xml:space="preserve">; </w:t>
      </w:r>
      <w:r w:rsidR="002141F2" w:rsidRPr="00D1449E">
        <w:rPr>
          <w:rFonts w:ascii="Arial Narrow" w:hAnsi="Arial Narrow"/>
          <w:b/>
          <w:color w:val="000000" w:themeColor="text1"/>
          <w:szCs w:val="24"/>
        </w:rPr>
        <w:t>READING QUIZ (sample)</w:t>
      </w:r>
      <w:r w:rsidR="002141F2" w:rsidRPr="00D1449E">
        <w:rPr>
          <w:rFonts w:ascii="Arial Narrow" w:hAnsi="Arial Narrow"/>
          <w:b/>
          <w:color w:val="000000" w:themeColor="text1"/>
          <w:szCs w:val="24"/>
        </w:rPr>
        <w:tab/>
      </w:r>
    </w:p>
    <w:p w14:paraId="615F20AD" w14:textId="77777777" w:rsidR="00730B19" w:rsidRPr="00D1449E" w:rsidRDefault="00730B19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</w:p>
    <w:p w14:paraId="197566FD" w14:textId="77777777" w:rsidR="00730B19" w:rsidRPr="00D1449E" w:rsidRDefault="00730B19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</w:p>
    <w:p w14:paraId="47FCBF18" w14:textId="77777777" w:rsidR="00730B19" w:rsidRPr="00D1449E" w:rsidRDefault="00730B19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Week 2</w:t>
      </w:r>
    </w:p>
    <w:p w14:paraId="463BC4A0" w14:textId="1022212B" w:rsidR="00730B19" w:rsidRPr="00D1449E" w:rsidRDefault="00350F4C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8/28</w:t>
      </w:r>
      <w:r w:rsidR="00BC16AE" w:rsidRPr="00D1449E">
        <w:rPr>
          <w:rFonts w:ascii="Arial Narrow" w:hAnsi="Arial Narrow"/>
          <w:color w:val="000000" w:themeColor="text1"/>
          <w:szCs w:val="24"/>
        </w:rPr>
        <w:tab/>
      </w:r>
      <w:r w:rsidR="00B45009" w:rsidRPr="00D1449E">
        <w:rPr>
          <w:rFonts w:ascii="Arial Narrow" w:hAnsi="Arial Narrow"/>
          <w:iCs/>
          <w:color w:val="000000" w:themeColor="text1"/>
          <w:szCs w:val="24"/>
        </w:rPr>
        <w:t xml:space="preserve">Aphra Behn, </w:t>
      </w:r>
      <w:r w:rsidR="00B45009" w:rsidRPr="00D1449E">
        <w:rPr>
          <w:rFonts w:ascii="Arial Narrow" w:hAnsi="Arial Narrow"/>
          <w:i/>
          <w:iCs/>
          <w:color w:val="000000" w:themeColor="text1"/>
          <w:szCs w:val="24"/>
        </w:rPr>
        <w:t>Oroonoko</w:t>
      </w:r>
      <w:r w:rsidR="00087C88" w:rsidRPr="00D1449E">
        <w:rPr>
          <w:rFonts w:ascii="Arial Narrow" w:hAnsi="Arial Narrow"/>
          <w:i/>
          <w:iCs/>
          <w:color w:val="000000" w:themeColor="text1"/>
          <w:szCs w:val="24"/>
        </w:rPr>
        <w:t xml:space="preserve">, </w:t>
      </w:r>
      <w:r w:rsidR="00087C88" w:rsidRPr="00D1449E">
        <w:rPr>
          <w:rFonts w:ascii="Arial Narrow" w:hAnsi="Arial Narrow"/>
          <w:iCs/>
          <w:color w:val="000000" w:themeColor="text1"/>
          <w:szCs w:val="24"/>
        </w:rPr>
        <w:t>1-34 (middle of page)</w:t>
      </w:r>
    </w:p>
    <w:p w14:paraId="7DF2FDD8" w14:textId="0410A234" w:rsidR="00730B19" w:rsidRPr="00D1449E" w:rsidRDefault="00350F4C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8/30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</w:r>
      <w:r w:rsidR="00B45009" w:rsidRPr="00D1449E">
        <w:rPr>
          <w:rFonts w:ascii="Arial Narrow" w:hAnsi="Arial Narrow"/>
          <w:color w:val="000000" w:themeColor="text1"/>
          <w:szCs w:val="24"/>
        </w:rPr>
        <w:t xml:space="preserve">Aphra Behn, </w:t>
      </w:r>
      <w:r w:rsidR="00B45009" w:rsidRPr="00D1449E">
        <w:rPr>
          <w:rFonts w:ascii="Arial Narrow" w:hAnsi="Arial Narrow"/>
          <w:i/>
          <w:color w:val="000000" w:themeColor="text1"/>
          <w:szCs w:val="24"/>
        </w:rPr>
        <w:t>Oroonoko</w:t>
      </w:r>
      <w:r w:rsidR="00087C88" w:rsidRPr="00D1449E">
        <w:rPr>
          <w:rFonts w:ascii="Arial Narrow" w:hAnsi="Arial Narrow"/>
          <w:i/>
          <w:color w:val="000000" w:themeColor="text1"/>
          <w:szCs w:val="24"/>
        </w:rPr>
        <w:t xml:space="preserve">, </w:t>
      </w:r>
      <w:r w:rsidR="00087C88" w:rsidRPr="00D1449E">
        <w:rPr>
          <w:rFonts w:ascii="Arial Narrow" w:hAnsi="Arial Narrow"/>
          <w:color w:val="000000" w:themeColor="text1"/>
          <w:szCs w:val="24"/>
        </w:rPr>
        <w:t>34-65 (complete)</w:t>
      </w:r>
    </w:p>
    <w:p w14:paraId="43AE51A5" w14:textId="15EE9AE9" w:rsidR="00730B19" w:rsidRPr="00D1449E" w:rsidRDefault="00350F4C" w:rsidP="00D11210">
      <w:pPr>
        <w:ind w:left="720" w:hanging="720"/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9/1</w:t>
      </w:r>
      <w:r w:rsidR="00F5233D" w:rsidRPr="00D1449E">
        <w:rPr>
          <w:rFonts w:ascii="Arial Narrow" w:hAnsi="Arial Narrow"/>
          <w:color w:val="000000" w:themeColor="text1"/>
          <w:szCs w:val="24"/>
        </w:rPr>
        <w:tab/>
      </w:r>
      <w:r w:rsidR="00D11210" w:rsidRPr="00D1449E">
        <w:rPr>
          <w:rFonts w:ascii="Arial Narrow" w:hAnsi="Arial Narrow"/>
          <w:color w:val="000000" w:themeColor="text1"/>
          <w:szCs w:val="24"/>
        </w:rPr>
        <w:t>Ian Watt, “</w:t>
      </w:r>
      <w:r w:rsidR="00415E2E" w:rsidRPr="00D1449E">
        <w:rPr>
          <w:rFonts w:ascii="Arial Narrow" w:hAnsi="Arial Narrow"/>
          <w:color w:val="000000" w:themeColor="text1"/>
          <w:szCs w:val="24"/>
        </w:rPr>
        <w:t>The Reading Public and the Rise of the Novel</w:t>
      </w:r>
      <w:r w:rsidR="00D11210" w:rsidRPr="00D1449E">
        <w:rPr>
          <w:rFonts w:ascii="Arial Narrow" w:hAnsi="Arial Narrow"/>
          <w:color w:val="000000" w:themeColor="text1"/>
          <w:szCs w:val="24"/>
        </w:rPr>
        <w:t xml:space="preserve">,” </w:t>
      </w:r>
      <w:r w:rsidR="00D11210" w:rsidRPr="00D1449E">
        <w:rPr>
          <w:rFonts w:ascii="Arial Narrow" w:hAnsi="Arial Narrow"/>
          <w:i/>
          <w:color w:val="000000" w:themeColor="text1"/>
          <w:szCs w:val="24"/>
        </w:rPr>
        <w:t>The Rise of the Novel</w:t>
      </w:r>
      <w:r w:rsidR="00D11210" w:rsidRPr="00D1449E">
        <w:rPr>
          <w:rFonts w:ascii="Arial Narrow" w:hAnsi="Arial Narrow"/>
          <w:color w:val="000000" w:themeColor="text1"/>
          <w:szCs w:val="24"/>
        </w:rPr>
        <w:t xml:space="preserve"> (Berkeley: University of California Press, 1957), </w:t>
      </w:r>
      <w:r w:rsidR="00415E2E" w:rsidRPr="00D1449E">
        <w:rPr>
          <w:rFonts w:ascii="Arial Narrow" w:hAnsi="Arial Narrow"/>
          <w:color w:val="000000" w:themeColor="text1"/>
          <w:szCs w:val="24"/>
        </w:rPr>
        <w:t>36-61</w:t>
      </w:r>
      <w:r w:rsidR="00C76465">
        <w:rPr>
          <w:rFonts w:ascii="Arial Narrow" w:hAnsi="Arial Narrow"/>
          <w:color w:val="000000" w:themeColor="text1"/>
          <w:szCs w:val="24"/>
        </w:rPr>
        <w:t>*</w:t>
      </w:r>
      <w:r w:rsidR="00415E2E" w:rsidRPr="00D1449E">
        <w:rPr>
          <w:rFonts w:ascii="Arial Narrow" w:hAnsi="Arial Narrow"/>
          <w:color w:val="000000" w:themeColor="text1"/>
          <w:szCs w:val="24"/>
        </w:rPr>
        <w:t xml:space="preserve">; </w:t>
      </w:r>
      <w:r w:rsidR="00415E2E" w:rsidRPr="00D1449E">
        <w:rPr>
          <w:rFonts w:ascii="Arial Narrow" w:hAnsi="Arial Narrow"/>
          <w:b/>
          <w:color w:val="000000" w:themeColor="text1"/>
          <w:szCs w:val="24"/>
        </w:rPr>
        <w:t>READING QUIZ</w:t>
      </w:r>
      <w:r w:rsidR="008F35B2" w:rsidRPr="00D1449E">
        <w:rPr>
          <w:rFonts w:ascii="Arial Narrow" w:hAnsi="Arial Narrow"/>
          <w:b/>
          <w:color w:val="000000" w:themeColor="text1"/>
          <w:szCs w:val="24"/>
        </w:rPr>
        <w:tab/>
      </w:r>
      <w:r w:rsidR="008F35B2" w:rsidRPr="00D1449E">
        <w:rPr>
          <w:rFonts w:ascii="Arial Narrow" w:hAnsi="Arial Narrow"/>
          <w:color w:val="000000" w:themeColor="text1"/>
          <w:szCs w:val="24"/>
        </w:rPr>
        <w:tab/>
      </w:r>
      <w:r w:rsidR="008F35B2" w:rsidRPr="00D1449E">
        <w:rPr>
          <w:rFonts w:ascii="Arial Narrow" w:hAnsi="Arial Narrow"/>
          <w:color w:val="000000" w:themeColor="text1"/>
          <w:szCs w:val="24"/>
        </w:rPr>
        <w:tab/>
      </w:r>
    </w:p>
    <w:p w14:paraId="79F7AE90" w14:textId="77777777" w:rsidR="008A7F58" w:rsidRPr="00D1449E" w:rsidRDefault="008A7F58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</w:p>
    <w:p w14:paraId="117EF000" w14:textId="77777777" w:rsidR="00730B19" w:rsidRPr="00D1449E" w:rsidRDefault="00730B19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Week 3</w:t>
      </w:r>
    </w:p>
    <w:p w14:paraId="0BC00F6F" w14:textId="77777777" w:rsidR="00350F4C" w:rsidRPr="00D1449E" w:rsidRDefault="00350F4C" w:rsidP="00A52E11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9/4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</w:r>
      <w:r w:rsidRPr="00D1449E">
        <w:rPr>
          <w:rFonts w:ascii="Arial Narrow" w:hAnsi="Arial Narrow"/>
          <w:color w:val="000000" w:themeColor="text1"/>
          <w:szCs w:val="24"/>
        </w:rPr>
        <w:t xml:space="preserve">NO CLASS; MLK day  </w:t>
      </w:r>
    </w:p>
    <w:p w14:paraId="23698395" w14:textId="53CF5420" w:rsidR="00A52E11" w:rsidRPr="00D1449E" w:rsidRDefault="00F5233D" w:rsidP="00F5233D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9/6</w:t>
      </w:r>
      <w:r w:rsidRPr="00D1449E">
        <w:rPr>
          <w:rFonts w:ascii="Arial Narrow" w:hAnsi="Arial Narrow"/>
          <w:color w:val="000000" w:themeColor="text1"/>
          <w:szCs w:val="24"/>
        </w:rPr>
        <w:tab/>
      </w:r>
      <w:r w:rsidR="000568A5" w:rsidRPr="00D1449E">
        <w:rPr>
          <w:rFonts w:ascii="Arial Narrow" w:hAnsi="Arial Narrow"/>
          <w:color w:val="000000" w:themeColor="text1"/>
          <w:szCs w:val="24"/>
        </w:rPr>
        <w:t xml:space="preserve">Daniel Defoe, </w:t>
      </w:r>
      <w:r w:rsidR="00B45009" w:rsidRPr="00D1449E">
        <w:rPr>
          <w:rFonts w:ascii="Arial Narrow" w:hAnsi="Arial Narrow"/>
          <w:i/>
          <w:iCs/>
          <w:color w:val="000000" w:themeColor="text1"/>
          <w:szCs w:val="24"/>
        </w:rPr>
        <w:t xml:space="preserve">Robinson Crusoe </w:t>
      </w:r>
      <w:r w:rsidR="00B45009" w:rsidRPr="00D1449E">
        <w:rPr>
          <w:rFonts w:ascii="Arial Narrow" w:hAnsi="Arial Narrow"/>
          <w:iCs/>
          <w:color w:val="000000" w:themeColor="text1"/>
          <w:szCs w:val="24"/>
        </w:rPr>
        <w:t>(</w:t>
      </w:r>
      <w:r w:rsidR="00B45009" w:rsidRPr="00D1449E">
        <w:rPr>
          <w:rFonts w:ascii="Arial Narrow" w:hAnsi="Arial Narrow"/>
          <w:color w:val="000000" w:themeColor="text1"/>
          <w:szCs w:val="24"/>
        </w:rPr>
        <w:t>1-5</w:t>
      </w:r>
      <w:r w:rsidR="000568A5" w:rsidRPr="00D1449E">
        <w:rPr>
          <w:rFonts w:ascii="Arial Narrow" w:hAnsi="Arial Narrow"/>
          <w:color w:val="000000" w:themeColor="text1"/>
          <w:szCs w:val="24"/>
        </w:rPr>
        <w:t>2)</w:t>
      </w:r>
    </w:p>
    <w:p w14:paraId="0F013FD6" w14:textId="7DB99FDB" w:rsidR="00481F69" w:rsidRPr="00D1449E" w:rsidRDefault="00350F4C" w:rsidP="00481F69">
      <w:pPr>
        <w:pStyle w:val="Footer"/>
        <w:tabs>
          <w:tab w:val="clear" w:pos="4320"/>
          <w:tab w:val="clear" w:pos="8640"/>
        </w:tabs>
        <w:ind w:left="720" w:hanging="720"/>
        <w:rPr>
          <w:rFonts w:ascii="Arial Narrow" w:hAnsi="Arial Narrow"/>
        </w:rPr>
      </w:pPr>
      <w:r w:rsidRPr="00D1449E">
        <w:rPr>
          <w:rFonts w:ascii="Arial Narrow" w:hAnsi="Arial Narrow"/>
          <w:color w:val="000000" w:themeColor="text1"/>
          <w:szCs w:val="24"/>
        </w:rPr>
        <w:t>9/8</w:t>
      </w:r>
      <w:r w:rsidR="008F35B2" w:rsidRPr="00D1449E">
        <w:rPr>
          <w:rFonts w:ascii="Arial Narrow" w:hAnsi="Arial Narrow"/>
          <w:b/>
          <w:color w:val="000000" w:themeColor="text1"/>
          <w:szCs w:val="24"/>
        </w:rPr>
        <w:tab/>
      </w:r>
      <w:r w:rsidR="00BC16AE" w:rsidRPr="00D1449E">
        <w:rPr>
          <w:rFonts w:ascii="Arial Narrow" w:hAnsi="Arial Narrow"/>
          <w:b/>
          <w:color w:val="000000" w:themeColor="text1"/>
          <w:szCs w:val="24"/>
        </w:rPr>
        <w:t xml:space="preserve">NO CLASS; </w:t>
      </w:r>
      <w:r w:rsidR="00481F69" w:rsidRPr="00D1449E">
        <w:rPr>
          <w:rFonts w:ascii="Arial Narrow" w:hAnsi="Arial Narrow"/>
          <w:color w:val="000000" w:themeColor="text1"/>
          <w:szCs w:val="24"/>
        </w:rPr>
        <w:t xml:space="preserve">Jonathan Frazen, “Farther Away,” </w:t>
      </w:r>
      <w:r w:rsidR="00481F69" w:rsidRPr="00D1449E">
        <w:rPr>
          <w:rFonts w:ascii="Arial Narrow" w:hAnsi="Arial Narrow"/>
          <w:i/>
          <w:color w:val="000000" w:themeColor="text1"/>
          <w:szCs w:val="24"/>
        </w:rPr>
        <w:t>The New Yorker</w:t>
      </w:r>
      <w:r w:rsidR="00481F69" w:rsidRPr="00D1449E">
        <w:rPr>
          <w:rFonts w:ascii="Arial Narrow" w:hAnsi="Arial Narrow"/>
          <w:color w:val="000000" w:themeColor="text1"/>
          <w:szCs w:val="24"/>
        </w:rPr>
        <w:t>, April 18, 2011</w:t>
      </w:r>
      <w:r w:rsidR="00C76465">
        <w:rPr>
          <w:rFonts w:ascii="Arial Narrow" w:hAnsi="Arial Narrow"/>
          <w:color w:val="000000" w:themeColor="text1"/>
          <w:szCs w:val="24"/>
        </w:rPr>
        <w:t>*</w:t>
      </w:r>
      <w:r w:rsidR="00D11210" w:rsidRPr="00D1449E">
        <w:rPr>
          <w:rFonts w:ascii="Arial Narrow" w:hAnsi="Arial Narrow"/>
          <w:color w:val="000000" w:themeColor="text1"/>
          <w:szCs w:val="24"/>
        </w:rPr>
        <w:t xml:space="preserve">; </w:t>
      </w:r>
      <w:hyperlink r:id="rId9" w:history="1">
        <w:r w:rsidR="00D1449E" w:rsidRPr="00D1449E">
          <w:rPr>
            <w:rStyle w:val="Hyperlink"/>
            <w:rFonts w:ascii="Arial Narrow" w:hAnsi="Arial Narrow"/>
          </w:rPr>
          <w:t>http://www.newyorker.com/magazine/2011/04/18/farther-away-jonathan-franzen</w:t>
        </w:r>
      </w:hyperlink>
    </w:p>
    <w:p w14:paraId="250747FB" w14:textId="617D6393" w:rsidR="008A7F58" w:rsidRPr="00D1449E" w:rsidRDefault="00481F69" w:rsidP="00D1449E">
      <w:pPr>
        <w:pStyle w:val="Footer"/>
        <w:tabs>
          <w:tab w:val="clear" w:pos="4320"/>
          <w:tab w:val="clear" w:pos="8640"/>
        </w:tabs>
        <w:ind w:firstLine="720"/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PAPER A—DUE TO ME BY EMAIL BY 1pm</w:t>
      </w:r>
      <w:r w:rsidR="00F5233D" w:rsidRPr="00D1449E">
        <w:rPr>
          <w:rFonts w:ascii="Arial Narrow" w:hAnsi="Arial Narrow"/>
          <w:b/>
          <w:color w:val="000000" w:themeColor="text1"/>
          <w:szCs w:val="24"/>
        </w:rPr>
        <w:tab/>
      </w:r>
      <w:r w:rsidR="00F5233D" w:rsidRPr="00D1449E">
        <w:rPr>
          <w:rFonts w:ascii="Arial Narrow" w:hAnsi="Arial Narrow"/>
          <w:b/>
          <w:color w:val="000000" w:themeColor="text1"/>
          <w:szCs w:val="24"/>
        </w:rPr>
        <w:tab/>
      </w:r>
    </w:p>
    <w:p w14:paraId="23983350" w14:textId="77777777" w:rsidR="00350F4C" w:rsidRPr="00D1449E" w:rsidRDefault="00350F4C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</w:p>
    <w:p w14:paraId="7297F752" w14:textId="3F187E3B" w:rsidR="00730B19" w:rsidRPr="00D1449E" w:rsidRDefault="00730B19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Week 4</w:t>
      </w:r>
      <w:r w:rsidR="009350FD" w:rsidRPr="00D1449E">
        <w:rPr>
          <w:rFonts w:ascii="Arial Narrow" w:hAnsi="Arial Narrow"/>
          <w:b/>
          <w:color w:val="000000" w:themeColor="text1"/>
          <w:szCs w:val="24"/>
        </w:rPr>
        <w:t xml:space="preserve"> </w:t>
      </w:r>
    </w:p>
    <w:p w14:paraId="3EBF78FA" w14:textId="3E1D10BB" w:rsidR="009350FD" w:rsidRPr="00D1449E" w:rsidRDefault="00350F4C" w:rsidP="000568A5">
      <w:pPr>
        <w:ind w:left="360" w:hanging="360"/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9/11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  <w:t xml:space="preserve"> </w:t>
      </w:r>
      <w:r w:rsidR="000568A5" w:rsidRPr="00D1449E">
        <w:rPr>
          <w:rFonts w:ascii="Arial Narrow" w:hAnsi="Arial Narrow"/>
          <w:color w:val="000000" w:themeColor="text1"/>
          <w:szCs w:val="24"/>
        </w:rPr>
        <w:t>Robinson Crusoe, 52-112</w:t>
      </w:r>
    </w:p>
    <w:p w14:paraId="3CB09A56" w14:textId="297CAD9C" w:rsidR="00481F69" w:rsidRPr="00D1449E" w:rsidRDefault="00350F4C" w:rsidP="00481F69">
      <w:pPr>
        <w:ind w:left="360" w:hanging="360"/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9/13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</w:r>
      <w:r w:rsidR="000568A5" w:rsidRPr="00D1449E">
        <w:rPr>
          <w:rFonts w:ascii="Arial Narrow" w:hAnsi="Arial Narrow"/>
          <w:i/>
          <w:color w:val="000000" w:themeColor="text1"/>
          <w:szCs w:val="24"/>
        </w:rPr>
        <w:t xml:space="preserve">Robinson Crusoe </w:t>
      </w:r>
      <w:r w:rsidR="000568A5" w:rsidRPr="00D1449E">
        <w:rPr>
          <w:rFonts w:ascii="Arial Narrow" w:hAnsi="Arial Narrow"/>
          <w:color w:val="000000" w:themeColor="text1"/>
          <w:szCs w:val="24"/>
        </w:rPr>
        <w:t>(112-220)</w:t>
      </w:r>
    </w:p>
    <w:p w14:paraId="44E8A5E0" w14:textId="553682C7" w:rsidR="00350F4C" w:rsidRPr="00D1449E" w:rsidRDefault="00350F4C" w:rsidP="00481F69">
      <w:pPr>
        <w:ind w:left="720" w:hanging="720"/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9/15</w:t>
      </w:r>
      <w:r w:rsidR="008F35B2" w:rsidRPr="00D1449E">
        <w:rPr>
          <w:rFonts w:ascii="Arial Narrow" w:hAnsi="Arial Narrow"/>
          <w:b/>
          <w:color w:val="000000" w:themeColor="text1"/>
          <w:szCs w:val="24"/>
        </w:rPr>
        <w:tab/>
      </w:r>
      <w:r w:rsidR="00481F69" w:rsidRPr="00D1449E">
        <w:rPr>
          <w:rFonts w:ascii="Arial Narrow" w:hAnsi="Arial Narrow"/>
          <w:color w:val="000000" w:themeColor="text1"/>
          <w:szCs w:val="24"/>
        </w:rPr>
        <w:t xml:space="preserve">Ian Watt, “Individualism and the Novel,” </w:t>
      </w:r>
      <w:r w:rsidR="00481F69" w:rsidRPr="00D1449E">
        <w:rPr>
          <w:rFonts w:ascii="Arial Narrow" w:hAnsi="Arial Narrow"/>
          <w:i/>
          <w:color w:val="000000" w:themeColor="text1"/>
          <w:szCs w:val="24"/>
        </w:rPr>
        <w:t>The Rise of the Novel</w:t>
      </w:r>
      <w:r w:rsidR="00481F69" w:rsidRPr="00D1449E">
        <w:rPr>
          <w:rFonts w:ascii="Arial Narrow" w:hAnsi="Arial Narrow"/>
          <w:color w:val="000000" w:themeColor="text1"/>
          <w:szCs w:val="24"/>
        </w:rPr>
        <w:t xml:space="preserve"> (Berkeley: University of California Press, 1957), 60-92</w:t>
      </w:r>
      <w:r w:rsidR="00C76465">
        <w:rPr>
          <w:rFonts w:ascii="Arial Narrow" w:hAnsi="Arial Narrow"/>
          <w:color w:val="000000" w:themeColor="text1"/>
          <w:szCs w:val="24"/>
        </w:rPr>
        <w:t>*</w:t>
      </w:r>
      <w:r w:rsidR="00481F69" w:rsidRPr="00D1449E">
        <w:rPr>
          <w:rFonts w:ascii="Arial Narrow" w:hAnsi="Arial Narrow"/>
          <w:color w:val="000000" w:themeColor="text1"/>
          <w:szCs w:val="24"/>
        </w:rPr>
        <w:t xml:space="preserve">; </w:t>
      </w:r>
      <w:r w:rsidR="00481F69" w:rsidRPr="00D1449E">
        <w:rPr>
          <w:rFonts w:ascii="Arial Narrow" w:hAnsi="Arial Narrow"/>
          <w:b/>
          <w:color w:val="000000" w:themeColor="text1"/>
          <w:szCs w:val="24"/>
        </w:rPr>
        <w:t>READING QUIZ</w:t>
      </w:r>
      <w:r w:rsidR="00481F69" w:rsidRPr="00D1449E">
        <w:rPr>
          <w:rFonts w:ascii="Arial Narrow" w:hAnsi="Arial Narrow"/>
          <w:b/>
          <w:color w:val="000000" w:themeColor="text1"/>
          <w:szCs w:val="24"/>
        </w:rPr>
        <w:tab/>
      </w:r>
    </w:p>
    <w:p w14:paraId="205EC347" w14:textId="314275CB" w:rsidR="00730B19" w:rsidRPr="00D1449E" w:rsidRDefault="000C690A" w:rsidP="008F35B2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ab/>
      </w:r>
    </w:p>
    <w:p w14:paraId="63D49A66" w14:textId="77777777" w:rsidR="000C690A" w:rsidRPr="00D1449E" w:rsidRDefault="000C690A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</w:p>
    <w:p w14:paraId="56472662" w14:textId="0E128F32" w:rsidR="0045220A" w:rsidRPr="00D1449E" w:rsidRDefault="0045220A" w:rsidP="0045220A">
      <w:pPr>
        <w:pStyle w:val="Footer"/>
        <w:tabs>
          <w:tab w:val="clear" w:pos="4320"/>
          <w:tab w:val="clear" w:pos="8640"/>
        </w:tabs>
        <w:jc w:val="center"/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UNIT 2: Seduction Fiction, Domestic Fiction</w:t>
      </w:r>
    </w:p>
    <w:p w14:paraId="6E762C3E" w14:textId="77777777" w:rsidR="00730B19" w:rsidRPr="00D1449E" w:rsidRDefault="00730B19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Week 5</w:t>
      </w:r>
    </w:p>
    <w:p w14:paraId="468C423B" w14:textId="0C753456" w:rsidR="00730B19" w:rsidRPr="00D1449E" w:rsidRDefault="00350F4C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9/18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</w:r>
      <w:r w:rsidR="00730B19" w:rsidRPr="00D1449E">
        <w:rPr>
          <w:rFonts w:ascii="Arial Narrow" w:hAnsi="Arial Narrow"/>
          <w:i/>
          <w:color w:val="000000" w:themeColor="text1"/>
          <w:szCs w:val="24"/>
        </w:rPr>
        <w:t>Fantomina</w:t>
      </w:r>
    </w:p>
    <w:p w14:paraId="0DD5A714" w14:textId="18321922" w:rsidR="00730B19" w:rsidRPr="00D1449E" w:rsidRDefault="00350F4C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9/20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</w:r>
      <w:r w:rsidR="00A52E11" w:rsidRPr="00D1449E">
        <w:rPr>
          <w:rFonts w:ascii="Arial Narrow" w:hAnsi="Arial Narrow"/>
          <w:i/>
          <w:color w:val="000000" w:themeColor="text1"/>
          <w:szCs w:val="24"/>
        </w:rPr>
        <w:t>Pamela</w:t>
      </w:r>
      <w:r w:rsidR="000D11FE" w:rsidRPr="00D1449E">
        <w:rPr>
          <w:rFonts w:ascii="Arial Narrow" w:hAnsi="Arial Narrow"/>
          <w:color w:val="000000" w:themeColor="text1"/>
          <w:szCs w:val="24"/>
        </w:rPr>
        <w:t xml:space="preserve"> (1-59</w:t>
      </w:r>
      <w:r w:rsidR="00A52E11" w:rsidRPr="00D1449E">
        <w:rPr>
          <w:rFonts w:ascii="Arial Narrow" w:hAnsi="Arial Narrow"/>
          <w:color w:val="000000" w:themeColor="text1"/>
          <w:szCs w:val="24"/>
        </w:rPr>
        <w:t xml:space="preserve">)  </w:t>
      </w:r>
    </w:p>
    <w:p w14:paraId="58777558" w14:textId="2743EDA0" w:rsidR="00730B19" w:rsidRPr="00D1449E" w:rsidRDefault="00350F4C" w:rsidP="00D11210">
      <w:pPr>
        <w:pStyle w:val="PlainText"/>
        <w:tabs>
          <w:tab w:val="left" w:pos="450"/>
        </w:tabs>
        <w:ind w:left="720" w:right="-180" w:hanging="720"/>
        <w:rPr>
          <w:rFonts w:ascii="Arial Narrow" w:hAnsi="Arial Narrow"/>
          <w:color w:val="000000" w:themeColor="text1"/>
          <w:sz w:val="24"/>
          <w:szCs w:val="24"/>
        </w:rPr>
      </w:pPr>
      <w:r w:rsidRPr="00D1449E">
        <w:rPr>
          <w:rFonts w:ascii="Arial Narrow" w:hAnsi="Arial Narrow"/>
          <w:color w:val="000000" w:themeColor="text1"/>
          <w:sz w:val="24"/>
          <w:szCs w:val="24"/>
        </w:rPr>
        <w:t>9/22</w:t>
      </w:r>
      <w:r w:rsidR="00F5233D" w:rsidRPr="00D1449E">
        <w:rPr>
          <w:rFonts w:ascii="Arial Narrow" w:hAnsi="Arial Narrow"/>
          <w:color w:val="000000" w:themeColor="text1"/>
          <w:sz w:val="24"/>
          <w:szCs w:val="24"/>
        </w:rPr>
        <w:tab/>
      </w:r>
      <w:r w:rsidR="00D11210" w:rsidRPr="00D1449E">
        <w:rPr>
          <w:rFonts w:ascii="Arial Narrow" w:hAnsi="Arial Narrow"/>
          <w:color w:val="000000" w:themeColor="text1"/>
          <w:sz w:val="24"/>
          <w:szCs w:val="24"/>
        </w:rPr>
        <w:tab/>
        <w:t xml:space="preserve">William Warner, “The Elevation of the Novel in England,” </w:t>
      </w:r>
      <w:r w:rsidR="00D11210" w:rsidRPr="00D1449E">
        <w:rPr>
          <w:rFonts w:ascii="Arial Narrow" w:hAnsi="Arial Narrow"/>
          <w:i/>
          <w:color w:val="000000" w:themeColor="text1"/>
          <w:sz w:val="24"/>
          <w:szCs w:val="24"/>
        </w:rPr>
        <w:t>ELH</w:t>
      </w:r>
      <w:r w:rsidR="00D11210" w:rsidRPr="00D1449E">
        <w:rPr>
          <w:rFonts w:ascii="Arial Narrow" w:hAnsi="Arial Narrow"/>
          <w:color w:val="000000" w:themeColor="text1"/>
          <w:sz w:val="24"/>
          <w:szCs w:val="24"/>
        </w:rPr>
        <w:t xml:space="preserve"> 59.3 (1992): 577-596</w:t>
      </w:r>
      <w:r w:rsidR="00C76465">
        <w:rPr>
          <w:rFonts w:ascii="Arial Narrow" w:hAnsi="Arial Narrow"/>
          <w:color w:val="000000" w:themeColor="text1"/>
          <w:sz w:val="24"/>
          <w:szCs w:val="24"/>
        </w:rPr>
        <w:t>*</w:t>
      </w:r>
      <w:r w:rsidR="00D11210" w:rsidRPr="00D1449E">
        <w:rPr>
          <w:rFonts w:ascii="Arial Narrow" w:hAnsi="Arial Narrow"/>
          <w:color w:val="000000" w:themeColor="text1"/>
          <w:sz w:val="24"/>
          <w:szCs w:val="24"/>
        </w:rPr>
        <w:t xml:space="preserve">; </w:t>
      </w:r>
      <w:r w:rsidR="00F5233D" w:rsidRPr="00D1449E">
        <w:rPr>
          <w:rFonts w:ascii="Arial Narrow" w:hAnsi="Arial Narrow"/>
          <w:b/>
          <w:color w:val="000000" w:themeColor="text1"/>
          <w:sz w:val="24"/>
          <w:szCs w:val="24"/>
        </w:rPr>
        <w:t>READING QUIZ</w:t>
      </w:r>
    </w:p>
    <w:p w14:paraId="79DD8AF4" w14:textId="77777777" w:rsidR="00730B19" w:rsidRPr="00D1449E" w:rsidRDefault="00730B19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</w:p>
    <w:p w14:paraId="0C3F3030" w14:textId="77777777" w:rsidR="00730B19" w:rsidRPr="00D1449E" w:rsidRDefault="00730B19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Week 6</w:t>
      </w:r>
    </w:p>
    <w:p w14:paraId="6F284A0C" w14:textId="13838106" w:rsidR="00730B19" w:rsidRPr="00D1449E" w:rsidRDefault="00350F4C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9/25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  <w:t xml:space="preserve"> </w:t>
      </w:r>
      <w:r w:rsidR="00F5233D" w:rsidRPr="00D1449E">
        <w:rPr>
          <w:rFonts w:ascii="Arial Narrow" w:hAnsi="Arial Narrow"/>
          <w:i/>
          <w:color w:val="000000" w:themeColor="text1"/>
          <w:szCs w:val="24"/>
        </w:rPr>
        <w:t xml:space="preserve">Pamela </w:t>
      </w:r>
      <w:r w:rsidR="005E5B59" w:rsidRPr="00D1449E">
        <w:rPr>
          <w:rFonts w:ascii="Arial Narrow" w:hAnsi="Arial Narrow"/>
          <w:color w:val="000000" w:themeColor="text1"/>
          <w:szCs w:val="24"/>
        </w:rPr>
        <w:t>(60-178</w:t>
      </w:r>
      <w:r w:rsidR="00F5233D" w:rsidRPr="00D1449E">
        <w:rPr>
          <w:rFonts w:ascii="Arial Narrow" w:hAnsi="Arial Narrow"/>
          <w:color w:val="000000" w:themeColor="text1"/>
          <w:szCs w:val="24"/>
        </w:rPr>
        <w:t>)</w:t>
      </w:r>
    </w:p>
    <w:p w14:paraId="59E40087" w14:textId="1A1EEA28" w:rsidR="00730B19" w:rsidRPr="00D1449E" w:rsidRDefault="00350F4C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9/27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</w:r>
      <w:r w:rsidR="00730B19" w:rsidRPr="00D1449E">
        <w:rPr>
          <w:rFonts w:ascii="Arial Narrow" w:hAnsi="Arial Narrow"/>
          <w:i/>
          <w:color w:val="000000" w:themeColor="text1"/>
          <w:szCs w:val="24"/>
        </w:rPr>
        <w:t>Pamela</w:t>
      </w:r>
      <w:r w:rsidR="00A52E11" w:rsidRPr="00D1449E">
        <w:rPr>
          <w:rFonts w:ascii="Arial Narrow" w:hAnsi="Arial Narrow"/>
          <w:i/>
          <w:color w:val="000000" w:themeColor="text1"/>
          <w:szCs w:val="24"/>
        </w:rPr>
        <w:t xml:space="preserve"> </w:t>
      </w:r>
      <w:r w:rsidR="005E5B59" w:rsidRPr="00D1449E">
        <w:rPr>
          <w:rFonts w:ascii="Arial Narrow" w:hAnsi="Arial Narrow"/>
          <w:color w:val="000000" w:themeColor="text1"/>
          <w:szCs w:val="24"/>
        </w:rPr>
        <w:t>(178</w:t>
      </w:r>
      <w:r w:rsidR="00A52E11" w:rsidRPr="00D1449E">
        <w:rPr>
          <w:rFonts w:ascii="Arial Narrow" w:hAnsi="Arial Narrow"/>
          <w:color w:val="000000" w:themeColor="text1"/>
          <w:szCs w:val="24"/>
        </w:rPr>
        <w:t>-219)</w:t>
      </w:r>
    </w:p>
    <w:p w14:paraId="1AF526B8" w14:textId="28754807" w:rsidR="00730B19" w:rsidRPr="00D1449E" w:rsidRDefault="00350F4C" w:rsidP="00D11210">
      <w:pPr>
        <w:pStyle w:val="Footer"/>
        <w:tabs>
          <w:tab w:val="clear" w:pos="4320"/>
          <w:tab w:val="clear" w:pos="8640"/>
        </w:tabs>
        <w:ind w:left="720" w:hanging="720"/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9/29</w:t>
      </w:r>
      <w:r w:rsidR="00686D52" w:rsidRPr="00D1449E">
        <w:rPr>
          <w:rFonts w:ascii="Arial Narrow" w:hAnsi="Arial Narrow"/>
          <w:color w:val="000000" w:themeColor="text1"/>
          <w:szCs w:val="24"/>
        </w:rPr>
        <w:tab/>
      </w:r>
      <w:r w:rsidR="00D11210" w:rsidRPr="00D1449E">
        <w:rPr>
          <w:rFonts w:ascii="Arial Narrow" w:hAnsi="Arial Narrow"/>
          <w:color w:val="000000" w:themeColor="text1"/>
          <w:szCs w:val="24"/>
        </w:rPr>
        <w:t xml:space="preserve">Nancy Armstrong, “Strategies of Self-Production: </w:t>
      </w:r>
      <w:r w:rsidR="00D11210" w:rsidRPr="00D1449E">
        <w:rPr>
          <w:rFonts w:ascii="Arial Narrow" w:hAnsi="Arial Narrow"/>
          <w:i/>
          <w:color w:val="000000" w:themeColor="text1"/>
          <w:szCs w:val="24"/>
        </w:rPr>
        <w:t>Pamela</w:t>
      </w:r>
      <w:r w:rsidR="00D11210" w:rsidRPr="00D1449E">
        <w:rPr>
          <w:rFonts w:ascii="Arial Narrow" w:hAnsi="Arial Narrow"/>
          <w:color w:val="000000" w:themeColor="text1"/>
          <w:szCs w:val="24"/>
        </w:rPr>
        <w:t xml:space="preserve">,” </w:t>
      </w:r>
      <w:r w:rsidR="00D11210" w:rsidRPr="00D1449E">
        <w:rPr>
          <w:rFonts w:ascii="Arial Narrow" w:hAnsi="Arial Narrow"/>
          <w:i/>
          <w:color w:val="000000" w:themeColor="text1"/>
          <w:szCs w:val="24"/>
        </w:rPr>
        <w:t>Desire and Domestic Fiction</w:t>
      </w:r>
      <w:r w:rsidR="00D11210" w:rsidRPr="00D1449E">
        <w:rPr>
          <w:rFonts w:ascii="Arial Narrow" w:hAnsi="Arial Narrow"/>
          <w:color w:val="000000" w:themeColor="text1"/>
          <w:szCs w:val="24"/>
        </w:rPr>
        <w:t xml:space="preserve"> (NY: Oxford, 1987), 108-134</w:t>
      </w:r>
      <w:r w:rsidR="000568A5" w:rsidRPr="00D1449E">
        <w:rPr>
          <w:rFonts w:ascii="Arial Narrow" w:hAnsi="Arial Narrow"/>
          <w:color w:val="000000" w:themeColor="text1"/>
          <w:szCs w:val="24"/>
        </w:rPr>
        <w:t>*</w:t>
      </w:r>
      <w:r w:rsidR="00D11210" w:rsidRPr="00D1449E">
        <w:rPr>
          <w:rFonts w:ascii="Arial Narrow" w:hAnsi="Arial Narrow"/>
          <w:color w:val="000000" w:themeColor="text1"/>
          <w:szCs w:val="24"/>
        </w:rPr>
        <w:t xml:space="preserve">; </w:t>
      </w:r>
      <w:r w:rsidR="00686D52" w:rsidRPr="00D1449E">
        <w:rPr>
          <w:rFonts w:ascii="Arial Narrow" w:hAnsi="Arial Narrow"/>
          <w:b/>
          <w:color w:val="000000" w:themeColor="text1"/>
          <w:szCs w:val="24"/>
        </w:rPr>
        <w:t>READING QUIZ</w:t>
      </w:r>
    </w:p>
    <w:p w14:paraId="19518611" w14:textId="77777777" w:rsidR="00350F4C" w:rsidRPr="00D1449E" w:rsidRDefault="00350F4C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</w:p>
    <w:p w14:paraId="49DB14FE" w14:textId="77777777" w:rsidR="00730B19" w:rsidRPr="00D1449E" w:rsidRDefault="00730B19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Week 7</w:t>
      </w:r>
    </w:p>
    <w:p w14:paraId="347FC446" w14:textId="3D789729" w:rsidR="00730B19" w:rsidRPr="00D1449E" w:rsidRDefault="00350F4C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10/2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</w:r>
      <w:r w:rsidR="00A52E11" w:rsidRPr="00D1449E">
        <w:rPr>
          <w:rFonts w:ascii="Arial Narrow" w:hAnsi="Arial Narrow"/>
          <w:i/>
          <w:color w:val="000000" w:themeColor="text1"/>
          <w:szCs w:val="24"/>
        </w:rPr>
        <w:t>Pamela</w:t>
      </w:r>
      <w:r w:rsidR="00A52E11" w:rsidRPr="00D1449E">
        <w:rPr>
          <w:rFonts w:ascii="Arial Narrow" w:hAnsi="Arial Narrow"/>
          <w:color w:val="000000" w:themeColor="text1"/>
          <w:szCs w:val="24"/>
        </w:rPr>
        <w:t xml:space="preserve"> (221-378)</w:t>
      </w:r>
    </w:p>
    <w:p w14:paraId="304A35B5" w14:textId="35E73EBD" w:rsidR="00730B19" w:rsidRPr="00D1449E" w:rsidRDefault="00350F4C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10/4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</w:r>
      <w:r w:rsidR="00A52E11" w:rsidRPr="00D1449E">
        <w:rPr>
          <w:rFonts w:ascii="Arial Narrow" w:hAnsi="Arial Narrow"/>
          <w:i/>
          <w:color w:val="000000" w:themeColor="text1"/>
          <w:szCs w:val="24"/>
        </w:rPr>
        <w:t xml:space="preserve">Pamela </w:t>
      </w:r>
      <w:r w:rsidR="009A5683" w:rsidRPr="00D1449E">
        <w:rPr>
          <w:rFonts w:ascii="Arial Narrow" w:hAnsi="Arial Narrow"/>
          <w:color w:val="000000" w:themeColor="text1"/>
          <w:szCs w:val="24"/>
        </w:rPr>
        <w:t>(378-438,</w:t>
      </w:r>
      <w:r w:rsidR="002D1483" w:rsidRPr="00D1449E">
        <w:rPr>
          <w:rFonts w:ascii="Arial Narrow" w:hAnsi="Arial Narrow"/>
          <w:color w:val="000000" w:themeColor="text1"/>
          <w:szCs w:val="24"/>
        </w:rPr>
        <w:t xml:space="preserve"> 476-487,</w:t>
      </w:r>
      <w:r w:rsidR="009A5683" w:rsidRPr="00D1449E">
        <w:rPr>
          <w:rFonts w:ascii="Arial Narrow" w:hAnsi="Arial Narrow"/>
          <w:color w:val="000000" w:themeColor="text1"/>
          <w:szCs w:val="24"/>
        </w:rPr>
        <w:t xml:space="preserve"> 500-503</w:t>
      </w:r>
      <w:r w:rsidR="00A52E11" w:rsidRPr="00D1449E">
        <w:rPr>
          <w:rFonts w:ascii="Arial Narrow" w:hAnsi="Arial Narrow"/>
          <w:color w:val="000000" w:themeColor="text1"/>
          <w:szCs w:val="24"/>
        </w:rPr>
        <w:t>)</w:t>
      </w:r>
    </w:p>
    <w:p w14:paraId="2DF0CEDD" w14:textId="73FFEB17" w:rsidR="008A7F58" w:rsidRPr="00D1449E" w:rsidRDefault="00350F4C" w:rsidP="009454EC">
      <w:pPr>
        <w:pStyle w:val="Footer"/>
        <w:tabs>
          <w:tab w:val="clear" w:pos="4320"/>
          <w:tab w:val="clear" w:pos="8640"/>
        </w:tabs>
        <w:ind w:left="720" w:hanging="720"/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10/6</w:t>
      </w:r>
      <w:r w:rsidR="00F5233D" w:rsidRPr="00D1449E">
        <w:rPr>
          <w:rFonts w:ascii="Arial Narrow" w:hAnsi="Arial Narrow"/>
          <w:b/>
          <w:color w:val="000000" w:themeColor="text1"/>
          <w:szCs w:val="24"/>
        </w:rPr>
        <w:tab/>
      </w:r>
      <w:r w:rsidR="00D11210" w:rsidRPr="00D1449E">
        <w:rPr>
          <w:rFonts w:ascii="Arial Narrow" w:hAnsi="Arial Narrow"/>
          <w:color w:val="000000" w:themeColor="text1"/>
          <w:szCs w:val="24"/>
        </w:rPr>
        <w:t xml:space="preserve">Jessica Leiman, “‘Booby’s Fruitless Operations’: The Crisis of Male Authority in Richardson’s </w:t>
      </w:r>
      <w:r w:rsidR="00D11210" w:rsidRPr="00D1449E">
        <w:rPr>
          <w:rFonts w:ascii="Arial Narrow" w:hAnsi="Arial Narrow"/>
          <w:i/>
          <w:color w:val="000000" w:themeColor="text1"/>
          <w:szCs w:val="24"/>
        </w:rPr>
        <w:t>Pamela</w:t>
      </w:r>
      <w:r w:rsidR="00D11210" w:rsidRPr="00D1449E">
        <w:rPr>
          <w:rFonts w:ascii="Arial Narrow" w:hAnsi="Arial Narrow"/>
          <w:color w:val="000000" w:themeColor="text1"/>
          <w:szCs w:val="24"/>
        </w:rPr>
        <w:t xml:space="preserve">,” </w:t>
      </w:r>
      <w:r w:rsidR="00D11210" w:rsidRPr="00D1449E">
        <w:rPr>
          <w:rFonts w:ascii="Arial Narrow" w:hAnsi="Arial Narrow"/>
          <w:i/>
          <w:color w:val="000000" w:themeColor="text1"/>
          <w:szCs w:val="24"/>
        </w:rPr>
        <w:t>Eighteenth-Century Fiction</w:t>
      </w:r>
      <w:r w:rsidR="00D11210" w:rsidRPr="00D1449E">
        <w:rPr>
          <w:rFonts w:ascii="Arial Narrow" w:hAnsi="Arial Narrow"/>
          <w:color w:val="000000" w:themeColor="text1"/>
          <w:szCs w:val="24"/>
        </w:rPr>
        <w:t xml:space="preserve"> 22.2 (Winter 2009): 223-48</w:t>
      </w:r>
      <w:r w:rsidR="00C76465">
        <w:rPr>
          <w:rFonts w:ascii="Arial Narrow" w:hAnsi="Arial Narrow"/>
          <w:color w:val="000000" w:themeColor="text1"/>
          <w:szCs w:val="24"/>
        </w:rPr>
        <w:t>*</w:t>
      </w:r>
      <w:r w:rsidR="00D11210" w:rsidRPr="00D1449E">
        <w:rPr>
          <w:rFonts w:ascii="Arial Narrow" w:hAnsi="Arial Narrow"/>
          <w:color w:val="000000" w:themeColor="text1"/>
          <w:szCs w:val="24"/>
        </w:rPr>
        <w:t xml:space="preserve">; </w:t>
      </w:r>
      <w:r w:rsidR="009454EC" w:rsidRPr="00D1449E">
        <w:rPr>
          <w:rFonts w:ascii="Arial Narrow" w:hAnsi="Arial Narrow"/>
          <w:b/>
          <w:color w:val="000000" w:themeColor="text1"/>
          <w:szCs w:val="24"/>
        </w:rPr>
        <w:t>READING QUIZ</w:t>
      </w:r>
      <w:r w:rsidR="00EF2B6D" w:rsidRPr="00D1449E">
        <w:rPr>
          <w:rFonts w:ascii="Arial Narrow" w:hAnsi="Arial Narrow"/>
          <w:b/>
          <w:color w:val="000000" w:themeColor="text1"/>
          <w:szCs w:val="24"/>
        </w:rPr>
        <w:tab/>
      </w:r>
    </w:p>
    <w:p w14:paraId="1934C425" w14:textId="30D290A4" w:rsidR="008C5B36" w:rsidRPr="00D1449E" w:rsidRDefault="00F5233D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ab/>
      </w:r>
    </w:p>
    <w:p w14:paraId="0A3CB434" w14:textId="77777777" w:rsidR="008A7F58" w:rsidRPr="00D1449E" w:rsidRDefault="008A7F58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</w:p>
    <w:p w14:paraId="29FB2ADC" w14:textId="77777777" w:rsidR="00730B19" w:rsidRPr="00D1449E" w:rsidRDefault="00730B19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Week 8</w:t>
      </w:r>
    </w:p>
    <w:p w14:paraId="23A8060D" w14:textId="2EDC0392" w:rsidR="00730B19" w:rsidRPr="00D1449E" w:rsidRDefault="00350F4C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10/9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</w:r>
      <w:r w:rsidR="000568A5" w:rsidRPr="00D1449E">
        <w:rPr>
          <w:rFonts w:ascii="Arial Narrow" w:hAnsi="Arial Narrow"/>
          <w:color w:val="000000" w:themeColor="text1"/>
          <w:szCs w:val="24"/>
        </w:rPr>
        <w:t xml:space="preserve">Henry Fielding, </w:t>
      </w:r>
      <w:r w:rsidR="00730B19" w:rsidRPr="00D1449E">
        <w:rPr>
          <w:rFonts w:ascii="Arial Narrow" w:hAnsi="Arial Narrow"/>
          <w:i/>
          <w:color w:val="000000" w:themeColor="text1"/>
          <w:szCs w:val="24"/>
        </w:rPr>
        <w:t>Shamela</w:t>
      </w:r>
      <w:r w:rsidR="006E60E6" w:rsidRPr="00D1449E">
        <w:rPr>
          <w:rFonts w:ascii="Arial Narrow" w:hAnsi="Arial Narrow"/>
          <w:i/>
          <w:color w:val="000000" w:themeColor="text1"/>
          <w:szCs w:val="24"/>
        </w:rPr>
        <w:t>;</w:t>
      </w:r>
      <w:r w:rsidR="009350FD" w:rsidRPr="00D1449E">
        <w:rPr>
          <w:rFonts w:ascii="Arial Narrow" w:hAnsi="Arial Narrow"/>
          <w:color w:val="000000" w:themeColor="text1"/>
          <w:szCs w:val="24"/>
        </w:rPr>
        <w:t>*</w:t>
      </w:r>
      <w:r w:rsidR="0063456C" w:rsidRPr="00D1449E">
        <w:rPr>
          <w:rFonts w:ascii="Arial Narrow" w:hAnsi="Arial Narrow"/>
          <w:i/>
          <w:color w:val="000000" w:themeColor="text1"/>
          <w:szCs w:val="24"/>
        </w:rPr>
        <w:t xml:space="preserve"> </w:t>
      </w:r>
      <w:r w:rsidR="006E60E6" w:rsidRPr="00D1449E">
        <w:rPr>
          <w:rFonts w:ascii="Arial Narrow" w:hAnsi="Arial Narrow"/>
          <w:color w:val="000000" w:themeColor="text1"/>
          <w:szCs w:val="24"/>
        </w:rPr>
        <w:t xml:space="preserve">excerpt from </w:t>
      </w:r>
      <w:r w:rsidR="006E60E6" w:rsidRPr="00D1449E">
        <w:rPr>
          <w:rFonts w:ascii="Arial Narrow" w:hAnsi="Arial Narrow"/>
          <w:i/>
          <w:iCs/>
          <w:color w:val="000000" w:themeColor="text1"/>
          <w:szCs w:val="24"/>
        </w:rPr>
        <w:t>Don Quixote</w:t>
      </w:r>
      <w:r w:rsidR="006E60E6" w:rsidRPr="00D1449E">
        <w:rPr>
          <w:rFonts w:ascii="Arial Narrow" w:hAnsi="Arial Narrow"/>
          <w:color w:val="000000" w:themeColor="text1"/>
          <w:szCs w:val="24"/>
        </w:rPr>
        <w:t xml:space="preserve">;* </w:t>
      </w:r>
      <w:r w:rsidR="000568A5" w:rsidRPr="00D1449E">
        <w:rPr>
          <w:rFonts w:ascii="Arial Narrow" w:hAnsi="Arial Narrow"/>
          <w:color w:val="000000" w:themeColor="text1"/>
          <w:szCs w:val="24"/>
        </w:rPr>
        <w:t xml:space="preserve">start reading </w:t>
      </w:r>
      <w:r w:rsidR="000568A5" w:rsidRPr="00D1449E">
        <w:rPr>
          <w:rFonts w:ascii="Arial Narrow" w:hAnsi="Arial Narrow"/>
          <w:i/>
          <w:iCs/>
          <w:color w:val="000000" w:themeColor="text1"/>
          <w:szCs w:val="24"/>
        </w:rPr>
        <w:t>Female Quixote</w:t>
      </w:r>
    </w:p>
    <w:p w14:paraId="7FFCE92D" w14:textId="4C85542C" w:rsidR="00730B19" w:rsidRPr="00D1449E" w:rsidRDefault="00350F4C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10/11</w:t>
      </w:r>
      <w:r w:rsidR="00700DAE" w:rsidRPr="00D1449E">
        <w:rPr>
          <w:rFonts w:ascii="Arial Narrow" w:hAnsi="Arial Narrow"/>
          <w:color w:val="000000" w:themeColor="text1"/>
          <w:szCs w:val="24"/>
        </w:rPr>
        <w:tab/>
      </w:r>
      <w:r w:rsidR="0063456C" w:rsidRPr="00D1449E">
        <w:rPr>
          <w:rFonts w:ascii="Arial Narrow" w:hAnsi="Arial Narrow"/>
          <w:color w:val="000000" w:themeColor="text1"/>
          <w:szCs w:val="24"/>
        </w:rPr>
        <w:t xml:space="preserve">Charlotte Lennox, </w:t>
      </w:r>
      <w:r w:rsidR="0063456C" w:rsidRPr="00D1449E">
        <w:rPr>
          <w:rFonts w:ascii="Arial Narrow" w:hAnsi="Arial Narrow"/>
          <w:i/>
          <w:iCs/>
          <w:color w:val="000000" w:themeColor="text1"/>
          <w:szCs w:val="24"/>
        </w:rPr>
        <w:t>Female Quixote</w:t>
      </w:r>
      <w:r w:rsidR="006E60E6" w:rsidRPr="00D1449E">
        <w:rPr>
          <w:rFonts w:ascii="Arial Narrow" w:hAnsi="Arial Narrow"/>
          <w:iCs/>
          <w:color w:val="000000" w:themeColor="text1"/>
          <w:szCs w:val="24"/>
        </w:rPr>
        <w:t xml:space="preserve"> (1-</w:t>
      </w:r>
      <w:r w:rsidR="00F41171" w:rsidRPr="00D1449E">
        <w:rPr>
          <w:rFonts w:ascii="Arial Narrow" w:hAnsi="Arial Narrow"/>
          <w:iCs/>
          <w:color w:val="000000" w:themeColor="text1"/>
          <w:szCs w:val="24"/>
        </w:rPr>
        <w:t>107)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</w:r>
      <w:r w:rsidR="000D29AB" w:rsidRPr="00D1449E">
        <w:rPr>
          <w:rFonts w:ascii="Arial Narrow" w:hAnsi="Arial Narrow"/>
          <w:color w:val="000000" w:themeColor="text1"/>
          <w:szCs w:val="24"/>
        </w:rPr>
        <w:t xml:space="preserve"> </w:t>
      </w:r>
    </w:p>
    <w:p w14:paraId="41CF8BF6" w14:textId="79D524E2" w:rsidR="009454EC" w:rsidRPr="00D1449E" w:rsidRDefault="00350F4C" w:rsidP="009454EC">
      <w:pPr>
        <w:pStyle w:val="Footer"/>
        <w:tabs>
          <w:tab w:val="clear" w:pos="4320"/>
          <w:tab w:val="clear" w:pos="8640"/>
        </w:tabs>
        <w:ind w:left="720" w:hanging="720"/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10/13</w:t>
      </w:r>
      <w:r w:rsidR="00D11210" w:rsidRPr="00D1449E">
        <w:rPr>
          <w:rFonts w:ascii="Arial Narrow" w:hAnsi="Arial Narrow"/>
          <w:color w:val="000000" w:themeColor="text1"/>
          <w:szCs w:val="24"/>
        </w:rPr>
        <w:tab/>
      </w:r>
      <w:r w:rsidR="005E5B59" w:rsidRPr="00D1449E">
        <w:rPr>
          <w:rFonts w:ascii="Arial Narrow" w:hAnsi="Arial Narrow"/>
          <w:b/>
          <w:color w:val="000000" w:themeColor="text1"/>
          <w:szCs w:val="24"/>
        </w:rPr>
        <w:t>NO CLASS</w:t>
      </w:r>
      <w:r w:rsidR="005E5B59" w:rsidRPr="00D1449E">
        <w:rPr>
          <w:rFonts w:ascii="Arial Narrow" w:hAnsi="Arial Narrow"/>
          <w:color w:val="000000" w:themeColor="text1"/>
          <w:szCs w:val="24"/>
        </w:rPr>
        <w:t xml:space="preserve">; </w:t>
      </w:r>
      <w:r w:rsidR="009454EC" w:rsidRPr="00D1449E">
        <w:rPr>
          <w:rFonts w:ascii="Arial Narrow" w:hAnsi="Arial Narrow"/>
          <w:b/>
          <w:color w:val="000000" w:themeColor="text1"/>
          <w:szCs w:val="24"/>
        </w:rPr>
        <w:t>PAPER B</w:t>
      </w:r>
      <w:r w:rsidR="005E5B59" w:rsidRPr="00D1449E">
        <w:rPr>
          <w:rFonts w:ascii="Arial Narrow" w:hAnsi="Arial Narrow"/>
          <w:b/>
          <w:color w:val="000000" w:themeColor="text1"/>
          <w:szCs w:val="24"/>
        </w:rPr>
        <w:t>: Due to me by email by 1pm</w:t>
      </w:r>
      <w:r w:rsidR="00F41171" w:rsidRPr="00D1449E">
        <w:rPr>
          <w:rFonts w:ascii="Arial Narrow" w:hAnsi="Arial Narrow"/>
          <w:b/>
          <w:color w:val="000000" w:themeColor="text1"/>
          <w:szCs w:val="24"/>
        </w:rPr>
        <w:t xml:space="preserve"> [keep reading!!]</w:t>
      </w:r>
    </w:p>
    <w:p w14:paraId="65051FB4" w14:textId="25FBA401" w:rsidR="002B37D0" w:rsidRPr="00D1449E" w:rsidRDefault="002B37D0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</w:p>
    <w:p w14:paraId="6A11A173" w14:textId="109E3A46" w:rsidR="00730B19" w:rsidRPr="00D1449E" w:rsidRDefault="00730B19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ab/>
      </w:r>
    </w:p>
    <w:p w14:paraId="416BB11D" w14:textId="77777777" w:rsidR="00730B19" w:rsidRPr="00D1449E" w:rsidRDefault="00730B19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Week 9</w:t>
      </w:r>
    </w:p>
    <w:p w14:paraId="5B76746F" w14:textId="73565BC2" w:rsidR="00730B19" w:rsidRPr="00D1449E" w:rsidRDefault="002B37D0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10/16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</w:r>
      <w:r w:rsidR="00700DAE" w:rsidRPr="00D1449E">
        <w:rPr>
          <w:rFonts w:ascii="Arial Narrow" w:hAnsi="Arial Narrow"/>
          <w:i/>
          <w:color w:val="000000" w:themeColor="text1"/>
          <w:szCs w:val="24"/>
        </w:rPr>
        <w:t>F</w:t>
      </w:r>
      <w:r w:rsidR="000568A5" w:rsidRPr="00D1449E">
        <w:rPr>
          <w:rFonts w:ascii="Arial Narrow" w:hAnsi="Arial Narrow"/>
          <w:i/>
          <w:color w:val="000000" w:themeColor="text1"/>
          <w:szCs w:val="24"/>
        </w:rPr>
        <w:t xml:space="preserve">emale </w:t>
      </w:r>
      <w:r w:rsidR="00700DAE" w:rsidRPr="00D1449E">
        <w:rPr>
          <w:rFonts w:ascii="Arial Narrow" w:hAnsi="Arial Narrow"/>
          <w:i/>
          <w:color w:val="000000" w:themeColor="text1"/>
          <w:szCs w:val="24"/>
        </w:rPr>
        <w:t>Q</w:t>
      </w:r>
      <w:r w:rsidR="000568A5" w:rsidRPr="00D1449E">
        <w:rPr>
          <w:rFonts w:ascii="Arial Narrow" w:hAnsi="Arial Narrow"/>
          <w:i/>
          <w:color w:val="000000" w:themeColor="text1"/>
          <w:szCs w:val="24"/>
        </w:rPr>
        <w:t>uixote</w:t>
      </w:r>
      <w:r w:rsidR="00F41171" w:rsidRPr="00D1449E">
        <w:rPr>
          <w:rFonts w:ascii="Arial Narrow" w:hAnsi="Arial Narrow"/>
          <w:color w:val="000000" w:themeColor="text1"/>
          <w:szCs w:val="24"/>
        </w:rPr>
        <w:t xml:space="preserve"> (108-254)</w:t>
      </w:r>
    </w:p>
    <w:p w14:paraId="6A5DAA6D" w14:textId="5B51020F" w:rsidR="00730B19" w:rsidRPr="00D1449E" w:rsidRDefault="002B37D0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10/18</w:t>
      </w:r>
      <w:r w:rsidR="001B2BE2" w:rsidRPr="00D1449E">
        <w:rPr>
          <w:rFonts w:ascii="Arial Narrow" w:hAnsi="Arial Narrow"/>
          <w:color w:val="000000" w:themeColor="text1"/>
          <w:szCs w:val="24"/>
        </w:rPr>
        <w:tab/>
      </w:r>
      <w:r w:rsidR="00700DAE" w:rsidRPr="00D1449E">
        <w:rPr>
          <w:rFonts w:ascii="Arial Narrow" w:hAnsi="Arial Narrow"/>
          <w:i/>
          <w:color w:val="000000" w:themeColor="text1"/>
          <w:szCs w:val="24"/>
        </w:rPr>
        <w:t>F</w:t>
      </w:r>
      <w:r w:rsidR="000568A5" w:rsidRPr="00D1449E">
        <w:rPr>
          <w:rFonts w:ascii="Arial Narrow" w:hAnsi="Arial Narrow"/>
          <w:i/>
          <w:color w:val="000000" w:themeColor="text1"/>
          <w:szCs w:val="24"/>
        </w:rPr>
        <w:t xml:space="preserve">emale </w:t>
      </w:r>
      <w:r w:rsidR="00700DAE" w:rsidRPr="00D1449E">
        <w:rPr>
          <w:rFonts w:ascii="Arial Narrow" w:hAnsi="Arial Narrow"/>
          <w:i/>
          <w:color w:val="000000" w:themeColor="text1"/>
          <w:szCs w:val="24"/>
        </w:rPr>
        <w:t>Q</w:t>
      </w:r>
      <w:r w:rsidR="000568A5" w:rsidRPr="00D1449E">
        <w:rPr>
          <w:rFonts w:ascii="Arial Narrow" w:hAnsi="Arial Narrow"/>
          <w:i/>
          <w:color w:val="000000" w:themeColor="text1"/>
          <w:szCs w:val="24"/>
        </w:rPr>
        <w:t>uixote</w:t>
      </w:r>
      <w:r w:rsidR="0063456C" w:rsidRPr="00D1449E">
        <w:rPr>
          <w:rFonts w:ascii="Arial Narrow" w:hAnsi="Arial Narrow"/>
          <w:color w:val="000000" w:themeColor="text1"/>
          <w:szCs w:val="24"/>
        </w:rPr>
        <w:t xml:space="preserve"> </w:t>
      </w:r>
      <w:r w:rsidR="00F41171" w:rsidRPr="00D1449E">
        <w:rPr>
          <w:rFonts w:ascii="Arial Narrow" w:hAnsi="Arial Narrow"/>
          <w:color w:val="000000" w:themeColor="text1"/>
          <w:szCs w:val="24"/>
        </w:rPr>
        <w:t>(255-368)</w:t>
      </w:r>
    </w:p>
    <w:p w14:paraId="2274E5D5" w14:textId="20EB919C" w:rsidR="008A7F58" w:rsidRPr="00D1449E" w:rsidRDefault="002B37D0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10/20</w:t>
      </w:r>
      <w:r w:rsidR="00F5233D" w:rsidRPr="00D1449E">
        <w:rPr>
          <w:rFonts w:ascii="Arial Narrow" w:hAnsi="Arial Narrow"/>
          <w:b/>
          <w:color w:val="000000" w:themeColor="text1"/>
          <w:szCs w:val="24"/>
        </w:rPr>
        <w:tab/>
      </w:r>
      <w:r w:rsidR="00F41171" w:rsidRPr="00D1449E">
        <w:rPr>
          <w:rFonts w:ascii="Arial Narrow" w:hAnsi="Arial Narrow"/>
          <w:i/>
          <w:color w:val="000000" w:themeColor="text1"/>
          <w:szCs w:val="24"/>
        </w:rPr>
        <w:t>Female Quixote</w:t>
      </w:r>
      <w:r w:rsidR="00F41171" w:rsidRPr="00D1449E">
        <w:rPr>
          <w:rFonts w:ascii="Arial Narrow" w:hAnsi="Arial Narrow"/>
          <w:color w:val="000000" w:themeColor="text1"/>
          <w:szCs w:val="24"/>
        </w:rPr>
        <w:t xml:space="preserve"> (368-383); </w:t>
      </w:r>
      <w:r w:rsidR="000568A5" w:rsidRPr="00D1449E">
        <w:rPr>
          <w:rFonts w:ascii="Arial Narrow" w:hAnsi="Arial Narrow"/>
          <w:b/>
          <w:color w:val="000000" w:themeColor="text1"/>
          <w:szCs w:val="24"/>
        </w:rPr>
        <w:t>NOVEL PARODIES, share in class</w:t>
      </w:r>
    </w:p>
    <w:p w14:paraId="59219F2B" w14:textId="77777777" w:rsidR="00677D2C" w:rsidRPr="00D1449E" w:rsidRDefault="00677D2C" w:rsidP="008A7F58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</w:p>
    <w:p w14:paraId="2F40F061" w14:textId="77777777" w:rsidR="001B2BE2" w:rsidRPr="00D1449E" w:rsidRDefault="001B2BE2" w:rsidP="0045220A">
      <w:pPr>
        <w:pStyle w:val="Footer"/>
        <w:tabs>
          <w:tab w:val="clear" w:pos="4320"/>
          <w:tab w:val="clear" w:pos="8640"/>
        </w:tabs>
        <w:jc w:val="center"/>
        <w:rPr>
          <w:rFonts w:ascii="Arial Narrow" w:hAnsi="Arial Narrow"/>
          <w:b/>
          <w:color w:val="000000" w:themeColor="text1"/>
          <w:szCs w:val="24"/>
        </w:rPr>
      </w:pPr>
    </w:p>
    <w:p w14:paraId="3888388A" w14:textId="6989B4B1" w:rsidR="00730B19" w:rsidRPr="00D1449E" w:rsidRDefault="0045220A" w:rsidP="0045220A">
      <w:pPr>
        <w:pStyle w:val="Footer"/>
        <w:tabs>
          <w:tab w:val="clear" w:pos="4320"/>
          <w:tab w:val="clear" w:pos="8640"/>
        </w:tabs>
        <w:jc w:val="center"/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UNIT 3: Metafictions, Gothic Fictions, Parody</w:t>
      </w:r>
    </w:p>
    <w:p w14:paraId="5CEDE212" w14:textId="6A4D0C06" w:rsidR="00730B19" w:rsidRPr="00D1449E" w:rsidRDefault="002B37D0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Week 10</w:t>
      </w:r>
      <w:r w:rsidR="00730B19" w:rsidRPr="00D1449E">
        <w:rPr>
          <w:rFonts w:ascii="Arial Narrow" w:hAnsi="Arial Narrow"/>
          <w:b/>
          <w:color w:val="000000" w:themeColor="text1"/>
          <w:szCs w:val="24"/>
        </w:rPr>
        <w:t xml:space="preserve"> </w:t>
      </w:r>
    </w:p>
    <w:p w14:paraId="2D06A182" w14:textId="700E8A10" w:rsidR="00730B19" w:rsidRPr="00D1449E" w:rsidRDefault="002B37D0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10/23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</w:r>
      <w:r w:rsidR="001119A2" w:rsidRPr="00D1449E">
        <w:rPr>
          <w:rFonts w:ascii="Arial Narrow" w:hAnsi="Arial Narrow"/>
          <w:i/>
          <w:color w:val="000000" w:themeColor="text1"/>
          <w:szCs w:val="24"/>
        </w:rPr>
        <w:t>Tristram</w:t>
      </w:r>
      <w:r w:rsidR="00D1449E">
        <w:rPr>
          <w:rFonts w:ascii="Arial Narrow" w:hAnsi="Arial Narrow"/>
          <w:i/>
          <w:color w:val="000000" w:themeColor="text1"/>
          <w:szCs w:val="24"/>
        </w:rPr>
        <w:t xml:space="preserve"> Shandy</w:t>
      </w:r>
      <w:r w:rsidR="000D11FE" w:rsidRPr="00D1449E">
        <w:rPr>
          <w:rFonts w:ascii="Arial Narrow" w:hAnsi="Arial Narrow"/>
          <w:i/>
          <w:color w:val="000000" w:themeColor="text1"/>
          <w:szCs w:val="24"/>
        </w:rPr>
        <w:t xml:space="preserve">, </w:t>
      </w:r>
      <w:r w:rsidR="000D11FE" w:rsidRPr="00D1449E">
        <w:rPr>
          <w:rFonts w:ascii="Arial Narrow" w:hAnsi="Arial Narrow"/>
          <w:color w:val="000000" w:themeColor="text1"/>
          <w:szCs w:val="24"/>
        </w:rPr>
        <w:t>Vol</w:t>
      </w:r>
      <w:r w:rsidR="000568A5" w:rsidRPr="00D1449E">
        <w:rPr>
          <w:rFonts w:ascii="Arial Narrow" w:hAnsi="Arial Narrow"/>
          <w:color w:val="000000" w:themeColor="text1"/>
          <w:szCs w:val="24"/>
        </w:rPr>
        <w:t>s</w:t>
      </w:r>
      <w:r w:rsidR="000D11FE" w:rsidRPr="00D1449E">
        <w:rPr>
          <w:rFonts w:ascii="Arial Narrow" w:hAnsi="Arial Narrow"/>
          <w:color w:val="000000" w:themeColor="text1"/>
          <w:szCs w:val="24"/>
        </w:rPr>
        <w:t>. 1</w:t>
      </w:r>
      <w:r w:rsidR="000568A5" w:rsidRPr="00D1449E">
        <w:rPr>
          <w:rFonts w:ascii="Arial Narrow" w:hAnsi="Arial Narrow"/>
          <w:color w:val="000000" w:themeColor="text1"/>
          <w:szCs w:val="24"/>
        </w:rPr>
        <w:t>&amp;2, excerpts</w:t>
      </w:r>
      <w:r w:rsidR="00686D52" w:rsidRPr="00D1449E">
        <w:rPr>
          <w:rFonts w:ascii="Arial Narrow" w:hAnsi="Arial Narrow"/>
          <w:color w:val="000000" w:themeColor="text1"/>
          <w:szCs w:val="24"/>
        </w:rPr>
        <w:t xml:space="preserve">* </w:t>
      </w:r>
    </w:p>
    <w:p w14:paraId="726ED150" w14:textId="65E26C84" w:rsidR="00730B19" w:rsidRPr="00D1449E" w:rsidRDefault="002B37D0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10/25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</w:r>
      <w:r w:rsidR="001119A2" w:rsidRPr="00D1449E">
        <w:rPr>
          <w:rFonts w:ascii="Arial Narrow" w:hAnsi="Arial Narrow"/>
          <w:i/>
          <w:color w:val="000000" w:themeColor="text1"/>
          <w:szCs w:val="24"/>
        </w:rPr>
        <w:t>Tristram</w:t>
      </w:r>
      <w:r w:rsidR="000D11FE" w:rsidRPr="00D1449E">
        <w:rPr>
          <w:rFonts w:ascii="Arial Narrow" w:hAnsi="Arial Narrow"/>
          <w:i/>
          <w:color w:val="000000" w:themeColor="text1"/>
          <w:szCs w:val="24"/>
        </w:rPr>
        <w:t xml:space="preserve">, </w:t>
      </w:r>
      <w:r w:rsidR="000568A5" w:rsidRPr="00D1449E">
        <w:rPr>
          <w:rFonts w:ascii="Arial Narrow" w:hAnsi="Arial Narrow"/>
          <w:color w:val="000000" w:themeColor="text1"/>
          <w:szCs w:val="24"/>
        </w:rPr>
        <w:t>Vols. 3&amp;4, excerpts</w:t>
      </w:r>
      <w:r w:rsidR="00686D52" w:rsidRPr="00D1449E">
        <w:rPr>
          <w:rFonts w:ascii="Arial Narrow" w:hAnsi="Arial Narrow"/>
          <w:color w:val="000000" w:themeColor="text1"/>
          <w:szCs w:val="24"/>
        </w:rPr>
        <w:t xml:space="preserve">* </w:t>
      </w:r>
    </w:p>
    <w:p w14:paraId="2060E925" w14:textId="757C7A6B" w:rsidR="00730B19" w:rsidRPr="00D1449E" w:rsidRDefault="002B37D0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10/27</w:t>
      </w:r>
      <w:r w:rsidR="00F5233D" w:rsidRPr="00D1449E">
        <w:rPr>
          <w:rFonts w:ascii="Arial Narrow" w:hAnsi="Arial Narrow"/>
          <w:color w:val="000000" w:themeColor="text1"/>
          <w:szCs w:val="24"/>
        </w:rPr>
        <w:tab/>
      </w:r>
      <w:r w:rsidR="000568A5" w:rsidRPr="00D1449E">
        <w:rPr>
          <w:rFonts w:ascii="Arial Narrow" w:hAnsi="Arial Narrow"/>
          <w:color w:val="000000" w:themeColor="text1"/>
          <w:szCs w:val="24"/>
        </w:rPr>
        <w:t xml:space="preserve">Review </w:t>
      </w:r>
      <w:r w:rsidR="000568A5" w:rsidRPr="00D1449E">
        <w:rPr>
          <w:rFonts w:ascii="Arial Narrow" w:hAnsi="Arial Narrow"/>
          <w:i/>
          <w:iCs/>
          <w:color w:val="000000" w:themeColor="text1"/>
          <w:szCs w:val="24"/>
        </w:rPr>
        <w:t>Tristram</w:t>
      </w:r>
      <w:r w:rsidR="000568A5" w:rsidRPr="00D1449E">
        <w:rPr>
          <w:rFonts w:ascii="Arial Narrow" w:hAnsi="Arial Narrow"/>
          <w:color w:val="000000" w:themeColor="text1"/>
          <w:szCs w:val="24"/>
        </w:rPr>
        <w:t xml:space="preserve"> excerpts; </w:t>
      </w:r>
      <w:r w:rsidR="00F5233D" w:rsidRPr="00D1449E">
        <w:rPr>
          <w:rFonts w:ascii="Arial Narrow" w:hAnsi="Arial Narrow"/>
          <w:color w:val="000000" w:themeColor="text1"/>
          <w:szCs w:val="24"/>
        </w:rPr>
        <w:t>FILM CLIPS</w:t>
      </w:r>
      <w:r w:rsidR="004B28A9" w:rsidRPr="00D1449E">
        <w:rPr>
          <w:rFonts w:ascii="Arial Narrow" w:hAnsi="Arial Narrow"/>
          <w:color w:val="000000" w:themeColor="text1"/>
          <w:szCs w:val="24"/>
        </w:rPr>
        <w:t xml:space="preserve"> in class</w:t>
      </w:r>
      <w:r w:rsidR="006E60E6" w:rsidRPr="00D1449E">
        <w:rPr>
          <w:rFonts w:ascii="Arial Narrow" w:hAnsi="Arial Narrow"/>
          <w:b/>
          <w:color w:val="000000" w:themeColor="text1"/>
          <w:szCs w:val="24"/>
        </w:rPr>
        <w:t>; READING QUIZ</w:t>
      </w:r>
    </w:p>
    <w:p w14:paraId="7BF1E7C6" w14:textId="77777777" w:rsidR="002B37D0" w:rsidRPr="00D1449E" w:rsidRDefault="002B37D0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</w:p>
    <w:p w14:paraId="40DCE651" w14:textId="107CC623" w:rsidR="00730B19" w:rsidRPr="00D1449E" w:rsidRDefault="002B37D0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Week 11</w:t>
      </w:r>
    </w:p>
    <w:p w14:paraId="757C7BE7" w14:textId="14605649" w:rsidR="00730B19" w:rsidRPr="00D1449E" w:rsidRDefault="002B37D0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10/30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</w:r>
      <w:r w:rsidR="00700DAE" w:rsidRPr="00D1449E">
        <w:rPr>
          <w:rFonts w:ascii="Arial Narrow" w:hAnsi="Arial Narrow"/>
          <w:i/>
          <w:color w:val="000000" w:themeColor="text1"/>
          <w:szCs w:val="24"/>
        </w:rPr>
        <w:t>Otranto,</w:t>
      </w:r>
      <w:r w:rsidR="006E60E6" w:rsidRPr="00D1449E">
        <w:rPr>
          <w:rFonts w:ascii="Arial Narrow" w:hAnsi="Arial Narrow"/>
          <w:color w:val="000000" w:themeColor="text1"/>
          <w:szCs w:val="24"/>
        </w:rPr>
        <w:t xml:space="preserve"> Preface,</w:t>
      </w:r>
      <w:r w:rsidR="00700DAE" w:rsidRPr="00D1449E">
        <w:rPr>
          <w:rFonts w:ascii="Arial Narrow" w:hAnsi="Arial Narrow"/>
          <w:i/>
          <w:color w:val="000000" w:themeColor="text1"/>
          <w:szCs w:val="24"/>
        </w:rPr>
        <w:t xml:space="preserve"> </w:t>
      </w:r>
      <w:r w:rsidR="00700DAE" w:rsidRPr="00D1449E">
        <w:rPr>
          <w:rFonts w:ascii="Arial Narrow" w:hAnsi="Arial Narrow"/>
          <w:color w:val="000000" w:themeColor="text1"/>
          <w:szCs w:val="24"/>
        </w:rPr>
        <w:t>Chapters 1-3</w:t>
      </w:r>
    </w:p>
    <w:p w14:paraId="62A8EFCB" w14:textId="56517DF0" w:rsidR="001B61CE" w:rsidRPr="00D1449E" w:rsidRDefault="002B37D0" w:rsidP="001B61CE">
      <w:pPr>
        <w:pStyle w:val="Footer"/>
        <w:tabs>
          <w:tab w:val="clear" w:pos="4320"/>
          <w:tab w:val="clear" w:pos="8640"/>
        </w:tabs>
        <w:ind w:left="720" w:hanging="720"/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11/1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</w:r>
      <w:r w:rsidR="00700DAE" w:rsidRPr="00D1449E">
        <w:rPr>
          <w:rFonts w:ascii="Arial Narrow" w:hAnsi="Arial Narrow"/>
          <w:i/>
          <w:color w:val="000000" w:themeColor="text1"/>
          <w:szCs w:val="24"/>
        </w:rPr>
        <w:t xml:space="preserve">Otranto, </w:t>
      </w:r>
      <w:r w:rsidR="00700DAE" w:rsidRPr="00D1449E">
        <w:rPr>
          <w:rFonts w:ascii="Arial Narrow" w:hAnsi="Arial Narrow"/>
          <w:color w:val="000000" w:themeColor="text1"/>
          <w:szCs w:val="24"/>
        </w:rPr>
        <w:t>Chapters 4-5</w:t>
      </w:r>
    </w:p>
    <w:p w14:paraId="43AA3BE3" w14:textId="02C6C340" w:rsidR="00730B19" w:rsidRPr="00D1449E" w:rsidRDefault="002B37D0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11/3</w:t>
      </w:r>
      <w:r w:rsidR="00F5233D" w:rsidRPr="00D1449E">
        <w:rPr>
          <w:rFonts w:ascii="Arial Narrow" w:hAnsi="Arial Narrow"/>
          <w:color w:val="000000" w:themeColor="text1"/>
          <w:szCs w:val="24"/>
        </w:rPr>
        <w:tab/>
      </w:r>
      <w:r w:rsidR="00F41171" w:rsidRPr="00D1449E">
        <w:rPr>
          <w:rFonts w:ascii="Arial Narrow" w:hAnsi="Arial Narrow"/>
          <w:b/>
          <w:color w:val="000000" w:themeColor="text1"/>
          <w:szCs w:val="24"/>
        </w:rPr>
        <w:t xml:space="preserve"> </w:t>
      </w:r>
      <w:r w:rsidR="006E60E6" w:rsidRPr="00D1449E">
        <w:rPr>
          <w:rFonts w:ascii="Arial Narrow" w:hAnsi="Arial Narrow"/>
          <w:b/>
          <w:color w:val="000000" w:themeColor="text1"/>
          <w:szCs w:val="24"/>
        </w:rPr>
        <w:t>NO CLASS</w:t>
      </w:r>
    </w:p>
    <w:p w14:paraId="74C84DC0" w14:textId="32954BE9" w:rsidR="00730B19" w:rsidRPr="00D1449E" w:rsidRDefault="008A7F58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ab/>
      </w:r>
    </w:p>
    <w:p w14:paraId="435BBA3B" w14:textId="77777777" w:rsidR="00730B19" w:rsidRPr="00D1449E" w:rsidRDefault="00730B19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</w:p>
    <w:p w14:paraId="31045076" w14:textId="216FF8FB" w:rsidR="00730B19" w:rsidRPr="00D1449E" w:rsidRDefault="002B37D0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Week 12</w:t>
      </w:r>
    </w:p>
    <w:p w14:paraId="0D8F8F58" w14:textId="5FF4367B" w:rsidR="00730B19" w:rsidRPr="00D1449E" w:rsidRDefault="002B37D0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11/6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</w:r>
      <w:r w:rsidR="00700DAE" w:rsidRPr="00D1449E">
        <w:rPr>
          <w:rFonts w:ascii="Arial Narrow" w:hAnsi="Arial Narrow"/>
          <w:i/>
          <w:color w:val="000000" w:themeColor="text1"/>
          <w:szCs w:val="24"/>
        </w:rPr>
        <w:t>Northanger Abbey</w:t>
      </w:r>
      <w:r w:rsidR="00700DAE" w:rsidRPr="00D1449E">
        <w:rPr>
          <w:rFonts w:ascii="Arial Narrow" w:hAnsi="Arial Narrow"/>
          <w:color w:val="000000" w:themeColor="text1"/>
          <w:szCs w:val="24"/>
        </w:rPr>
        <w:t>, Volume 1</w:t>
      </w:r>
    </w:p>
    <w:p w14:paraId="577AD997" w14:textId="4C149DA3" w:rsidR="00730B19" w:rsidRPr="00D1449E" w:rsidRDefault="002B37D0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11/8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</w:r>
      <w:r w:rsidR="00700DAE" w:rsidRPr="00D1449E">
        <w:rPr>
          <w:rFonts w:ascii="Arial Narrow" w:hAnsi="Arial Narrow"/>
          <w:i/>
          <w:color w:val="000000" w:themeColor="text1"/>
          <w:szCs w:val="24"/>
        </w:rPr>
        <w:t>Northanger Abbey</w:t>
      </w:r>
      <w:r w:rsidR="00700DAE" w:rsidRPr="00D1449E">
        <w:rPr>
          <w:rFonts w:ascii="Arial Narrow" w:hAnsi="Arial Narrow"/>
          <w:color w:val="000000" w:themeColor="text1"/>
          <w:szCs w:val="24"/>
        </w:rPr>
        <w:t>, Volume 2</w:t>
      </w:r>
    </w:p>
    <w:p w14:paraId="1EFA5FA8" w14:textId="62B249E5" w:rsidR="00730B19" w:rsidRPr="00D1449E" w:rsidRDefault="002B37D0" w:rsidP="00D11210">
      <w:pPr>
        <w:pStyle w:val="Footer"/>
        <w:tabs>
          <w:tab w:val="clear" w:pos="4320"/>
          <w:tab w:val="clear" w:pos="8640"/>
        </w:tabs>
        <w:ind w:left="720" w:hanging="720"/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11/10</w:t>
      </w:r>
      <w:r w:rsidR="00F5233D" w:rsidRPr="00D1449E">
        <w:rPr>
          <w:rFonts w:ascii="Arial Narrow" w:hAnsi="Arial Narrow"/>
          <w:color w:val="000000" w:themeColor="text1"/>
          <w:szCs w:val="24"/>
        </w:rPr>
        <w:tab/>
      </w:r>
      <w:r w:rsidR="0071573E" w:rsidRPr="00D1449E">
        <w:rPr>
          <w:rFonts w:ascii="Arial Narrow" w:hAnsi="Arial Narrow"/>
          <w:color w:val="000000" w:themeColor="text1"/>
        </w:rPr>
        <w:t xml:space="preserve">Marilyn Butler, “The Juvenilia and </w:t>
      </w:r>
      <w:r w:rsidR="0071573E" w:rsidRPr="00D1449E">
        <w:rPr>
          <w:rFonts w:ascii="Arial Narrow" w:hAnsi="Arial Narrow"/>
          <w:i/>
          <w:color w:val="000000" w:themeColor="text1"/>
        </w:rPr>
        <w:t>Northanger Abbey</w:t>
      </w:r>
      <w:r w:rsidR="0071573E" w:rsidRPr="00D1449E">
        <w:rPr>
          <w:rFonts w:ascii="Arial Narrow" w:hAnsi="Arial Narrow"/>
          <w:color w:val="000000" w:themeColor="text1"/>
        </w:rPr>
        <w:t xml:space="preserve">,” </w:t>
      </w:r>
      <w:r w:rsidR="0071573E" w:rsidRPr="00D1449E">
        <w:rPr>
          <w:rFonts w:ascii="Arial Narrow" w:hAnsi="Arial Narrow"/>
          <w:i/>
          <w:color w:val="000000" w:themeColor="text1"/>
        </w:rPr>
        <w:t>Jane Austen and the War of Ideas</w:t>
      </w:r>
      <w:r w:rsidR="0071573E" w:rsidRPr="00D1449E">
        <w:rPr>
          <w:rFonts w:ascii="Arial Narrow" w:hAnsi="Arial Narrow"/>
          <w:color w:val="000000" w:themeColor="text1"/>
        </w:rPr>
        <w:t xml:space="preserve"> (Oxford: Clarendon Press, 1989); </w:t>
      </w:r>
      <w:r w:rsidR="00D11210" w:rsidRPr="00D1449E">
        <w:rPr>
          <w:rFonts w:ascii="Arial Narrow" w:hAnsi="Arial Narrow"/>
          <w:color w:val="000000" w:themeColor="text1"/>
          <w:szCs w:val="24"/>
        </w:rPr>
        <w:t xml:space="preserve">Claudia Johnson, “Juvenilia and </w:t>
      </w:r>
      <w:r w:rsidR="00D11210" w:rsidRPr="00D1449E">
        <w:rPr>
          <w:rFonts w:ascii="Arial Narrow" w:hAnsi="Arial Narrow"/>
          <w:i/>
          <w:color w:val="000000" w:themeColor="text1"/>
          <w:szCs w:val="24"/>
        </w:rPr>
        <w:t>Northanger Abbey</w:t>
      </w:r>
      <w:r w:rsidR="00D11210" w:rsidRPr="00D1449E">
        <w:rPr>
          <w:rFonts w:ascii="Arial Narrow" w:hAnsi="Arial Narrow"/>
          <w:color w:val="000000" w:themeColor="text1"/>
          <w:szCs w:val="24"/>
        </w:rPr>
        <w:t xml:space="preserve">: The Authority of Men and Books,” </w:t>
      </w:r>
      <w:r w:rsidR="00D11210" w:rsidRPr="00D1449E">
        <w:rPr>
          <w:rFonts w:ascii="Arial Narrow" w:hAnsi="Arial Narrow"/>
          <w:i/>
          <w:color w:val="000000" w:themeColor="text1"/>
          <w:szCs w:val="24"/>
        </w:rPr>
        <w:t>Jane Austen: Women, Politics, and the Novel</w:t>
      </w:r>
      <w:r w:rsidR="00D11210" w:rsidRPr="00D1449E">
        <w:rPr>
          <w:rFonts w:ascii="Arial Narrow" w:hAnsi="Arial Narrow"/>
          <w:color w:val="000000" w:themeColor="text1"/>
          <w:szCs w:val="24"/>
        </w:rPr>
        <w:t xml:space="preserve"> (Chicago: University of Chicago Press, 1988); </w:t>
      </w:r>
      <w:r w:rsidR="0071573E" w:rsidRPr="00D1449E">
        <w:rPr>
          <w:rFonts w:ascii="Arial Narrow" w:hAnsi="Arial Narrow"/>
          <w:b/>
          <w:color w:val="000000" w:themeColor="text1"/>
          <w:szCs w:val="24"/>
        </w:rPr>
        <w:t>CLASS DEBATE</w:t>
      </w:r>
    </w:p>
    <w:p w14:paraId="28F022B7" w14:textId="77777777" w:rsidR="002B37D0" w:rsidRPr="00D1449E" w:rsidRDefault="002B37D0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</w:p>
    <w:p w14:paraId="063475CB" w14:textId="692EF777" w:rsidR="00730B19" w:rsidRPr="00D1449E" w:rsidRDefault="002B37D0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Week 13</w:t>
      </w:r>
      <w:r w:rsidR="001119A2" w:rsidRPr="00D1449E">
        <w:rPr>
          <w:rFonts w:ascii="Arial Narrow" w:hAnsi="Arial Narrow"/>
          <w:b/>
          <w:color w:val="000000" w:themeColor="text1"/>
          <w:szCs w:val="24"/>
        </w:rPr>
        <w:t xml:space="preserve"> </w:t>
      </w:r>
    </w:p>
    <w:p w14:paraId="2597A458" w14:textId="5EFE1144" w:rsidR="00730B19" w:rsidRPr="00D1449E" w:rsidRDefault="002B37D0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11/13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</w:r>
      <w:r w:rsidR="00700DAE" w:rsidRPr="00D1449E">
        <w:rPr>
          <w:rFonts w:ascii="Arial Narrow" w:hAnsi="Arial Narrow"/>
          <w:i/>
          <w:iCs/>
          <w:color w:val="000000" w:themeColor="text1"/>
          <w:szCs w:val="24"/>
        </w:rPr>
        <w:t xml:space="preserve">Foe, </w:t>
      </w:r>
      <w:r w:rsidR="00700DAE" w:rsidRPr="00D1449E">
        <w:rPr>
          <w:rFonts w:ascii="Arial Narrow" w:hAnsi="Arial Narrow"/>
          <w:iCs/>
          <w:color w:val="000000" w:themeColor="text1"/>
          <w:szCs w:val="24"/>
        </w:rPr>
        <w:t>Section I</w:t>
      </w:r>
      <w:r w:rsidR="00FB26FA" w:rsidRPr="00D1449E">
        <w:rPr>
          <w:rFonts w:ascii="Arial Narrow" w:hAnsi="Arial Narrow"/>
          <w:iCs/>
          <w:color w:val="000000" w:themeColor="text1"/>
          <w:szCs w:val="24"/>
        </w:rPr>
        <w:t>-II</w:t>
      </w:r>
    </w:p>
    <w:p w14:paraId="42C6703D" w14:textId="39D2E9D1" w:rsidR="00700DAE" w:rsidRPr="00D1449E" w:rsidRDefault="002B37D0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11/15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</w:r>
      <w:r w:rsidR="00700DAE" w:rsidRPr="00D1449E">
        <w:rPr>
          <w:rFonts w:ascii="Arial Narrow" w:hAnsi="Arial Narrow"/>
          <w:i/>
          <w:iCs/>
          <w:color w:val="000000" w:themeColor="text1"/>
          <w:szCs w:val="24"/>
        </w:rPr>
        <w:t>Foe</w:t>
      </w:r>
      <w:r w:rsidR="00FB26FA" w:rsidRPr="00D1449E">
        <w:rPr>
          <w:rFonts w:ascii="Arial Narrow" w:hAnsi="Arial Narrow"/>
          <w:color w:val="000000" w:themeColor="text1"/>
          <w:szCs w:val="24"/>
        </w:rPr>
        <w:t xml:space="preserve">, Sections </w:t>
      </w:r>
      <w:r w:rsidR="00700DAE" w:rsidRPr="00D1449E">
        <w:rPr>
          <w:rFonts w:ascii="Arial Narrow" w:hAnsi="Arial Narrow"/>
          <w:color w:val="000000" w:themeColor="text1"/>
          <w:szCs w:val="24"/>
        </w:rPr>
        <w:t>III</w:t>
      </w:r>
      <w:r w:rsidR="00700DAE" w:rsidRPr="00D1449E">
        <w:rPr>
          <w:rFonts w:ascii="Arial Narrow" w:hAnsi="Arial Narrow"/>
          <w:b/>
          <w:color w:val="000000" w:themeColor="text1"/>
          <w:szCs w:val="24"/>
        </w:rPr>
        <w:t xml:space="preserve"> </w:t>
      </w:r>
    </w:p>
    <w:p w14:paraId="23D32E9E" w14:textId="44D9D0CB" w:rsidR="001119A2" w:rsidRPr="00D1449E" w:rsidRDefault="002B37D0" w:rsidP="00EF472C">
      <w:pPr>
        <w:pStyle w:val="Footer"/>
        <w:tabs>
          <w:tab w:val="clear" w:pos="4320"/>
          <w:tab w:val="clear" w:pos="8640"/>
        </w:tabs>
        <w:ind w:left="720" w:hanging="720"/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11/17</w:t>
      </w:r>
      <w:r w:rsidR="00F5233D" w:rsidRPr="00D1449E">
        <w:rPr>
          <w:rFonts w:ascii="Arial Narrow" w:hAnsi="Arial Narrow"/>
          <w:b/>
          <w:color w:val="000000" w:themeColor="text1"/>
          <w:szCs w:val="24"/>
        </w:rPr>
        <w:tab/>
      </w:r>
      <w:r w:rsidR="00F41171" w:rsidRPr="00D1449E">
        <w:rPr>
          <w:rFonts w:ascii="Arial Narrow" w:hAnsi="Arial Narrow"/>
          <w:color w:val="000000" w:themeColor="text1"/>
          <w:szCs w:val="24"/>
        </w:rPr>
        <w:t xml:space="preserve">J.M. </w:t>
      </w:r>
      <w:r w:rsidR="00EF472C" w:rsidRPr="00D1449E">
        <w:rPr>
          <w:rFonts w:ascii="Arial Narrow" w:hAnsi="Arial Narrow"/>
          <w:color w:val="000000" w:themeColor="text1"/>
          <w:szCs w:val="24"/>
        </w:rPr>
        <w:t xml:space="preserve">Coetzee, “He and His Man,” </w:t>
      </w:r>
      <w:hyperlink r:id="rId10" w:history="1">
        <w:r w:rsidR="006E60E6" w:rsidRPr="00D1449E">
          <w:rPr>
            <w:rStyle w:val="Hyperlink"/>
            <w:rFonts w:ascii="Arial Narrow" w:hAnsi="Arial Narrow"/>
            <w:color w:val="000000" w:themeColor="text1"/>
            <w:szCs w:val="24"/>
          </w:rPr>
          <w:t>http://www.nobelprize.org/nobel_prizes/literature/laureates/2003/coetzee-lecture-e.html</w:t>
        </w:r>
      </w:hyperlink>
      <w:r w:rsidR="006E60E6" w:rsidRPr="00D1449E">
        <w:rPr>
          <w:rFonts w:ascii="Arial Narrow" w:hAnsi="Arial Narrow"/>
          <w:color w:val="000000" w:themeColor="text1"/>
          <w:szCs w:val="24"/>
        </w:rPr>
        <w:t xml:space="preserve">; </w:t>
      </w:r>
      <w:r w:rsidR="006E60E6" w:rsidRPr="00D1449E">
        <w:rPr>
          <w:rFonts w:ascii="Arial Narrow" w:hAnsi="Arial Narrow"/>
          <w:b/>
          <w:color w:val="000000" w:themeColor="text1"/>
          <w:szCs w:val="24"/>
        </w:rPr>
        <w:t>PAPER C [share in class]</w:t>
      </w:r>
    </w:p>
    <w:p w14:paraId="4B1120B4" w14:textId="5D661EBA" w:rsidR="00F5233D" w:rsidRPr="00D1449E" w:rsidRDefault="00F5233D" w:rsidP="00F5233D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</w:p>
    <w:p w14:paraId="6B20752D" w14:textId="3323C918" w:rsidR="008A7F58" w:rsidRPr="00D1449E" w:rsidRDefault="008A7F58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</w:p>
    <w:p w14:paraId="53769023" w14:textId="77777777" w:rsidR="008C5B36" w:rsidRPr="00D1449E" w:rsidRDefault="008C5B36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</w:p>
    <w:p w14:paraId="77B01FDD" w14:textId="1471A0C4" w:rsidR="00730B19" w:rsidRPr="00D1449E" w:rsidRDefault="002B37D0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Week 14</w:t>
      </w:r>
    </w:p>
    <w:p w14:paraId="3AC35187" w14:textId="3658FEB9" w:rsidR="00730B19" w:rsidRPr="00D1449E" w:rsidRDefault="002B37D0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11/20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</w:r>
      <w:r w:rsidR="00700DAE" w:rsidRPr="00D1449E">
        <w:rPr>
          <w:rFonts w:ascii="Arial Narrow" w:hAnsi="Arial Narrow"/>
          <w:i/>
          <w:color w:val="000000" w:themeColor="text1"/>
          <w:szCs w:val="24"/>
        </w:rPr>
        <w:t xml:space="preserve">Foe, </w:t>
      </w:r>
      <w:r w:rsidR="00700DAE" w:rsidRPr="00D1449E">
        <w:rPr>
          <w:rFonts w:ascii="Arial Narrow" w:hAnsi="Arial Narrow"/>
          <w:color w:val="000000" w:themeColor="text1"/>
          <w:szCs w:val="24"/>
        </w:rPr>
        <w:t>Section IV</w:t>
      </w:r>
      <w:r w:rsidR="000568A5" w:rsidRPr="00D1449E">
        <w:rPr>
          <w:rFonts w:ascii="Arial Narrow" w:hAnsi="Arial Narrow"/>
          <w:color w:val="000000" w:themeColor="text1"/>
          <w:szCs w:val="24"/>
        </w:rPr>
        <w:t>; recap</w:t>
      </w:r>
    </w:p>
    <w:p w14:paraId="18BA1F80" w14:textId="24DF003F" w:rsidR="002B37D0" w:rsidRPr="00D1449E" w:rsidRDefault="002B37D0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ab/>
        <w:t>THANKSGIVING BREAK</w:t>
      </w:r>
    </w:p>
    <w:p w14:paraId="5DE9002E" w14:textId="77777777" w:rsidR="002B37D0" w:rsidRPr="00D1449E" w:rsidRDefault="002B37D0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</w:p>
    <w:p w14:paraId="375722CE" w14:textId="0A2F9AD7" w:rsidR="002B37D0" w:rsidRPr="00D1449E" w:rsidRDefault="002B37D0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Week 15</w:t>
      </w:r>
    </w:p>
    <w:p w14:paraId="5EFB5F4C" w14:textId="5BE02F25" w:rsidR="00730B19" w:rsidRPr="00D1449E" w:rsidRDefault="002B37D0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11/27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</w:r>
      <w:r w:rsidR="00700DAE" w:rsidRPr="00D1449E">
        <w:rPr>
          <w:rFonts w:ascii="Arial Narrow" w:hAnsi="Arial Narrow"/>
          <w:color w:val="000000" w:themeColor="text1"/>
          <w:szCs w:val="24"/>
        </w:rPr>
        <w:t>Presentations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</w:r>
    </w:p>
    <w:p w14:paraId="6C83D952" w14:textId="427D74AF" w:rsidR="00730B19" w:rsidRPr="00D1449E" w:rsidRDefault="002B37D0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11/29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</w:r>
      <w:r w:rsidR="00700DAE" w:rsidRPr="00D1449E">
        <w:rPr>
          <w:rFonts w:ascii="Arial Narrow" w:hAnsi="Arial Narrow"/>
          <w:color w:val="000000" w:themeColor="text1"/>
          <w:szCs w:val="24"/>
        </w:rPr>
        <w:t>Presentations</w:t>
      </w:r>
    </w:p>
    <w:p w14:paraId="19352284" w14:textId="31B5B3B7" w:rsidR="00730B19" w:rsidRPr="00D1449E" w:rsidRDefault="002B37D0" w:rsidP="00730B19">
      <w:pPr>
        <w:pStyle w:val="Footer"/>
        <w:tabs>
          <w:tab w:val="clear" w:pos="4320"/>
          <w:tab w:val="clear" w:pos="8640"/>
        </w:tabs>
        <w:ind w:left="720" w:hanging="720"/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12/1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</w:r>
      <w:r w:rsidR="00700DAE" w:rsidRPr="00D1449E">
        <w:rPr>
          <w:rFonts w:ascii="Arial Narrow" w:hAnsi="Arial Narrow"/>
          <w:color w:val="000000" w:themeColor="text1"/>
          <w:szCs w:val="24"/>
        </w:rPr>
        <w:t xml:space="preserve">Presentations </w:t>
      </w:r>
    </w:p>
    <w:p w14:paraId="4B7182E0" w14:textId="77777777" w:rsidR="001B2BE2" w:rsidRPr="00D1449E" w:rsidRDefault="001B2BE2" w:rsidP="00730B19">
      <w:pPr>
        <w:pStyle w:val="Footer"/>
        <w:tabs>
          <w:tab w:val="clear" w:pos="4320"/>
          <w:tab w:val="clear" w:pos="8640"/>
        </w:tabs>
        <w:ind w:left="720" w:hanging="720"/>
        <w:rPr>
          <w:rFonts w:ascii="Arial Narrow" w:hAnsi="Arial Narrow"/>
          <w:color w:val="000000" w:themeColor="text1"/>
          <w:szCs w:val="24"/>
        </w:rPr>
      </w:pPr>
    </w:p>
    <w:p w14:paraId="3F5E1096" w14:textId="1008D84D" w:rsidR="0038110A" w:rsidRPr="00D1449E" w:rsidRDefault="006C54B0" w:rsidP="0038110A">
      <w:pPr>
        <w:pStyle w:val="Footer"/>
        <w:tabs>
          <w:tab w:val="clear" w:pos="4320"/>
          <w:tab w:val="clear" w:pos="8640"/>
        </w:tabs>
        <w:ind w:left="720" w:hanging="720"/>
        <w:jc w:val="center"/>
        <w:rPr>
          <w:rFonts w:ascii="Arial Narrow" w:hAnsi="Arial Narrow"/>
          <w:b/>
          <w:color w:val="000000" w:themeColor="text1"/>
          <w:szCs w:val="24"/>
          <w:u w:val="single"/>
        </w:rPr>
      </w:pPr>
      <w:r w:rsidRPr="00D1449E">
        <w:rPr>
          <w:rFonts w:ascii="Arial Narrow" w:hAnsi="Arial Narrow"/>
          <w:b/>
          <w:color w:val="000000" w:themeColor="text1"/>
          <w:szCs w:val="24"/>
          <w:u w:val="single"/>
        </w:rPr>
        <w:t>FINAL PAPER DUE</w:t>
      </w:r>
      <w:r w:rsidR="0038110A" w:rsidRPr="00D1449E">
        <w:rPr>
          <w:rFonts w:ascii="Arial Narrow" w:hAnsi="Arial Narrow"/>
          <w:b/>
          <w:color w:val="000000" w:themeColor="text1"/>
          <w:szCs w:val="24"/>
          <w:u w:val="single"/>
        </w:rPr>
        <w:t xml:space="preserve"> by 1pm on December 13 </w:t>
      </w:r>
    </w:p>
    <w:p w14:paraId="5614D971" w14:textId="57AAF823" w:rsidR="0038110A" w:rsidRPr="00D1449E" w:rsidRDefault="006C54B0" w:rsidP="0038110A">
      <w:pPr>
        <w:pStyle w:val="Footer"/>
        <w:tabs>
          <w:tab w:val="clear" w:pos="4320"/>
          <w:tab w:val="clear" w:pos="8640"/>
        </w:tabs>
        <w:ind w:left="720" w:hanging="720"/>
        <w:jc w:val="center"/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by email (</w:t>
      </w:r>
      <w:hyperlink r:id="rId11" w:history="1">
        <w:r w:rsidR="0038110A" w:rsidRPr="00D1449E">
          <w:rPr>
            <w:rStyle w:val="Hyperlink"/>
            <w:rFonts w:ascii="Arial Narrow" w:hAnsi="Arial Narrow"/>
            <w:b/>
            <w:szCs w:val="24"/>
          </w:rPr>
          <w:t>ehanders@usc.edu)</w:t>
        </w:r>
      </w:hyperlink>
      <w:r w:rsidRPr="00D1449E">
        <w:rPr>
          <w:rFonts w:ascii="Arial Narrow" w:hAnsi="Arial Narrow"/>
          <w:b/>
          <w:color w:val="000000" w:themeColor="text1"/>
          <w:szCs w:val="24"/>
        </w:rPr>
        <w:t xml:space="preserve">, </w:t>
      </w:r>
    </w:p>
    <w:p w14:paraId="2679E205" w14:textId="53C27EAC" w:rsidR="00A47EDD" w:rsidRPr="00D1449E" w:rsidRDefault="006C54B0" w:rsidP="0038110A">
      <w:pPr>
        <w:pStyle w:val="Footer"/>
        <w:tabs>
          <w:tab w:val="clear" w:pos="4320"/>
          <w:tab w:val="clear" w:pos="8640"/>
        </w:tabs>
        <w:ind w:left="720" w:hanging="720"/>
        <w:jc w:val="center"/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(I will happily accept papers before this date)</w:t>
      </w:r>
    </w:p>
    <w:p w14:paraId="4D09740C" w14:textId="77777777" w:rsidR="002F0856" w:rsidRPr="00D1449E" w:rsidRDefault="002F0856">
      <w:pPr>
        <w:rPr>
          <w:rFonts w:ascii="Arial Narrow" w:hAnsi="Arial Narrow"/>
          <w:color w:val="000000" w:themeColor="text1"/>
          <w:szCs w:val="24"/>
        </w:rPr>
      </w:pPr>
    </w:p>
    <w:p w14:paraId="67A09BD9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b/>
          <w:noProof w:val="0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b/>
          <w:noProof w:val="0"/>
          <w:color w:val="000000" w:themeColor="text1"/>
          <w:szCs w:val="24"/>
        </w:rPr>
        <w:t>Statement on Academic Conduct and Support Systems</w:t>
      </w:r>
    </w:p>
    <w:p w14:paraId="1787CE45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</w:rPr>
        <w:t> </w:t>
      </w:r>
    </w:p>
    <w:p w14:paraId="5000D8E6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  <w:u w:val="single"/>
        </w:rPr>
        <w:t>Academic Conduct</w:t>
      </w: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</w:rPr>
        <w:t>:</w:t>
      </w:r>
    </w:p>
    <w:p w14:paraId="4B8DD35C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</w:rPr>
        <w:t>Plagiarism – presenting someone else’s ideas as your own, either verbatim or recast in your own words – is a serious academic offense with serious consequences. Please familiarize yourself with the discussion of plagiarism in SCampus in Part B, Section 11, “Behavior Violating University Standards” https://policy.usc.edu/scampus-part-b/.  Other forms of academic dishonesty are equally unacceptable.  See additional information in SCampus and university policies on scientific misconduct, http://policy.usc.edu/scientific-misconduct.</w:t>
      </w:r>
    </w:p>
    <w:p w14:paraId="1AF2482A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</w:rPr>
        <w:t> </w:t>
      </w:r>
    </w:p>
    <w:p w14:paraId="5BC741A2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  <w:u w:val="single"/>
        </w:rPr>
        <w:t>Support Systems</w:t>
      </w: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</w:rPr>
        <w:t>:</w:t>
      </w:r>
    </w:p>
    <w:p w14:paraId="062DBD8B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  <w:u w:val="single"/>
        </w:rPr>
        <w:t>Student Counseling Services (SCS)</w:t>
      </w: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</w:rPr>
        <w:t xml:space="preserve"> - (213) 740-7711 – 24/7 on call</w:t>
      </w:r>
    </w:p>
    <w:p w14:paraId="23CD413C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</w:rPr>
        <w:t>Free and confidential mental health treatment for students, including short-term psychotherapy, group counseling, stress fitness workshops, and crisis intervention. https://engemannshc.usc.edu/counseling/</w:t>
      </w:r>
    </w:p>
    <w:p w14:paraId="144C5611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</w:rPr>
        <w:t> </w:t>
      </w:r>
    </w:p>
    <w:p w14:paraId="4F8E97A7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  <w:u w:val="single"/>
        </w:rPr>
        <w:t>National Suicide Prevention Lifeline</w:t>
      </w: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</w:rPr>
        <w:t xml:space="preserve"> - 1-800-273-8255</w:t>
      </w:r>
    </w:p>
    <w:p w14:paraId="2C5CB477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</w:rPr>
        <w:t>Provides free and confidential emotional support to people in suicidal crisis or emotional distress 24 hours a day, 7 days a week. http://www.suicidepreventionlifeline.org</w:t>
      </w:r>
    </w:p>
    <w:p w14:paraId="7B84080D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</w:rPr>
        <w:t> </w:t>
      </w:r>
    </w:p>
    <w:p w14:paraId="1335DE3A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  <w:u w:val="single"/>
        </w:rPr>
        <w:t>Relationship &amp; Sexual Violence Prevention Services (RSVP)</w:t>
      </w: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</w:rPr>
        <w:t xml:space="preserve"> - (213) 740-4900 - 24/7 on call</w:t>
      </w:r>
    </w:p>
    <w:p w14:paraId="149B0228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</w:rPr>
        <w:t>Free and confidential therapy services, workshops, and training for situations related to gender-based harm. https://engemannshc.usc.edu/rsvp/</w:t>
      </w:r>
    </w:p>
    <w:p w14:paraId="19AE7D05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</w:rPr>
        <w:t> </w:t>
      </w:r>
    </w:p>
    <w:p w14:paraId="55FEDD0A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  <w:u w:val="single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  <w:u w:val="single"/>
        </w:rPr>
        <w:t>Sexual Assault Resource Center</w:t>
      </w:r>
    </w:p>
    <w:p w14:paraId="2D72B9A0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</w:rPr>
        <w:t>For more information about how to get help or help a survivor, rights, reporting options, and additional resources, visit the website: http://sarc.usc.edu/</w:t>
      </w:r>
    </w:p>
    <w:p w14:paraId="254805AB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</w:rPr>
        <w:t> </w:t>
      </w:r>
    </w:p>
    <w:p w14:paraId="570E4317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  <w:u w:val="single"/>
        </w:rPr>
        <w:t>Office of Equity and Diversity (OED)/Title IX compliance</w:t>
      </w: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</w:rPr>
        <w:t xml:space="preserve"> – (213) 740-5086</w:t>
      </w:r>
    </w:p>
    <w:p w14:paraId="5930BE9E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</w:rPr>
        <w:t>Works with faculty, staff, visitors, applicants, and students around issues of protected class. https://equity.usc.edu/</w:t>
      </w:r>
    </w:p>
    <w:p w14:paraId="3E0D9781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</w:rPr>
        <w:t> </w:t>
      </w:r>
    </w:p>
    <w:p w14:paraId="2A79FD1E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  <w:u w:val="single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  <w:u w:val="single"/>
        </w:rPr>
        <w:t>Bias Assessment Response and Support</w:t>
      </w:r>
    </w:p>
    <w:p w14:paraId="24F025CB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</w:rPr>
        <w:t>Incidents of bias, hate crimes and microaggressions need to be reported allowing for appropriate investigation and response. https://studentaffairs.usc.edu/bias-assessment-response-support/</w:t>
      </w:r>
    </w:p>
    <w:p w14:paraId="2BE69192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</w:rPr>
        <w:t> </w:t>
      </w:r>
    </w:p>
    <w:p w14:paraId="476B6A0D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  <w:u w:val="single"/>
        </w:rPr>
        <w:t>Student Support &amp; Advocacy</w:t>
      </w: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</w:rPr>
        <w:t xml:space="preserve"> – (213) 821-4710</w:t>
      </w:r>
    </w:p>
    <w:p w14:paraId="7ED050A8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</w:rPr>
        <w:t>Assists students and families in resolving complex issues adversely affecting their success as a student EX: personal, financial, and academic. https://studentaffairs.usc.edu/ssa/</w:t>
      </w:r>
    </w:p>
    <w:p w14:paraId="18B3385E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</w:rPr>
        <w:t> </w:t>
      </w:r>
    </w:p>
    <w:p w14:paraId="2E862107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  <w:u w:val="single"/>
        </w:rPr>
        <w:t xml:space="preserve">Diversity at USC </w:t>
      </w: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</w:rPr>
        <w:t>– https://diversity.usc.edu/</w:t>
      </w:r>
    </w:p>
    <w:p w14:paraId="7EB5C2A1" w14:textId="6AADC9D4" w:rsidR="002F0856" w:rsidRPr="00D1449E" w:rsidRDefault="002C50B7" w:rsidP="002C50B7">
      <w:pPr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</w:rPr>
        <w:t>Tabs for Events, Programs and Training, Task Force (including representatives for each school), Chronology, Participate, Resources for Students</w:t>
      </w:r>
    </w:p>
    <w:sectPr w:rsidR="002F0856" w:rsidRPr="00D1449E" w:rsidSect="00EE6257"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21409" w14:textId="77777777" w:rsidR="00302F40" w:rsidRDefault="00302F40" w:rsidP="00630ACA">
      <w:r>
        <w:separator/>
      </w:r>
    </w:p>
  </w:endnote>
  <w:endnote w:type="continuationSeparator" w:id="0">
    <w:p w14:paraId="1F29D40E" w14:textId="77777777" w:rsidR="00302F40" w:rsidRDefault="00302F40" w:rsidP="0063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yrightKlimTypeFoundry-Not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SegoeU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21FE4" w14:textId="77777777" w:rsidR="00302F40" w:rsidRDefault="00302F40" w:rsidP="00630ACA">
      <w:r>
        <w:separator/>
      </w:r>
    </w:p>
  </w:footnote>
  <w:footnote w:type="continuationSeparator" w:id="0">
    <w:p w14:paraId="0C98B53A" w14:textId="77777777" w:rsidR="00302F40" w:rsidRDefault="00302F40" w:rsidP="00630A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02795" w14:textId="77777777" w:rsidR="00EA3731" w:rsidRDefault="00EA3731" w:rsidP="00EE625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5E02DA" w14:textId="77777777" w:rsidR="00EA3731" w:rsidRDefault="00EA3731" w:rsidP="00EE625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A6F50" w14:textId="77777777" w:rsidR="00EA3731" w:rsidRDefault="00EA3731" w:rsidP="00EE625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2F40">
      <w:rPr>
        <w:rStyle w:val="PageNumber"/>
      </w:rPr>
      <w:t>1</w:t>
    </w:r>
    <w:r>
      <w:rPr>
        <w:rStyle w:val="PageNumber"/>
      </w:rPr>
      <w:fldChar w:fldCharType="end"/>
    </w:r>
  </w:p>
  <w:p w14:paraId="50CF3829" w14:textId="54A0513E" w:rsidR="00EA3731" w:rsidRDefault="00650552" w:rsidP="00EE6257">
    <w:pPr>
      <w:pStyle w:val="Header"/>
      <w:ind w:right="360"/>
      <w:jc w:val="right"/>
    </w:pPr>
    <w:r>
      <w:t>Anderson—ENGL 465—F2017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19"/>
    <w:rsid w:val="000568A5"/>
    <w:rsid w:val="00060125"/>
    <w:rsid w:val="00072B4F"/>
    <w:rsid w:val="00074EA8"/>
    <w:rsid w:val="00087C88"/>
    <w:rsid w:val="000B71C7"/>
    <w:rsid w:val="000C690A"/>
    <w:rsid w:val="000C7F03"/>
    <w:rsid w:val="000D11FE"/>
    <w:rsid w:val="000D29AB"/>
    <w:rsid w:val="000D76DB"/>
    <w:rsid w:val="000F6307"/>
    <w:rsid w:val="00101C91"/>
    <w:rsid w:val="001119A2"/>
    <w:rsid w:val="00136A59"/>
    <w:rsid w:val="00140895"/>
    <w:rsid w:val="00165366"/>
    <w:rsid w:val="001B2BE2"/>
    <w:rsid w:val="001B37E2"/>
    <w:rsid w:val="001B3F83"/>
    <w:rsid w:val="001B61CE"/>
    <w:rsid w:val="001C1866"/>
    <w:rsid w:val="001D69CB"/>
    <w:rsid w:val="002141F2"/>
    <w:rsid w:val="00221BAB"/>
    <w:rsid w:val="00283112"/>
    <w:rsid w:val="00287877"/>
    <w:rsid w:val="002B37D0"/>
    <w:rsid w:val="002C50B7"/>
    <w:rsid w:val="002D1483"/>
    <w:rsid w:val="002E6023"/>
    <w:rsid w:val="002F0856"/>
    <w:rsid w:val="00300C5D"/>
    <w:rsid w:val="00302F40"/>
    <w:rsid w:val="00306401"/>
    <w:rsid w:val="0033044B"/>
    <w:rsid w:val="0034188A"/>
    <w:rsid w:val="00344191"/>
    <w:rsid w:val="00350F4C"/>
    <w:rsid w:val="003761AD"/>
    <w:rsid w:val="00376954"/>
    <w:rsid w:val="00377D58"/>
    <w:rsid w:val="0038110A"/>
    <w:rsid w:val="003F0751"/>
    <w:rsid w:val="003F0FF6"/>
    <w:rsid w:val="00415E2E"/>
    <w:rsid w:val="0045220A"/>
    <w:rsid w:val="0047290F"/>
    <w:rsid w:val="00481F69"/>
    <w:rsid w:val="00491F49"/>
    <w:rsid w:val="004A2784"/>
    <w:rsid w:val="004A597B"/>
    <w:rsid w:val="004B0D5A"/>
    <w:rsid w:val="004B28A9"/>
    <w:rsid w:val="004C7B20"/>
    <w:rsid w:val="004D1C92"/>
    <w:rsid w:val="004F509E"/>
    <w:rsid w:val="004F6551"/>
    <w:rsid w:val="00545A61"/>
    <w:rsid w:val="0055001B"/>
    <w:rsid w:val="00573759"/>
    <w:rsid w:val="005962C1"/>
    <w:rsid w:val="005A5A4C"/>
    <w:rsid w:val="005B0075"/>
    <w:rsid w:val="005C36EA"/>
    <w:rsid w:val="005E5B59"/>
    <w:rsid w:val="00630ACA"/>
    <w:rsid w:val="0063456C"/>
    <w:rsid w:val="00650552"/>
    <w:rsid w:val="00673845"/>
    <w:rsid w:val="006768FA"/>
    <w:rsid w:val="00677D2C"/>
    <w:rsid w:val="00686D52"/>
    <w:rsid w:val="006A3604"/>
    <w:rsid w:val="006C54B0"/>
    <w:rsid w:val="006E60E6"/>
    <w:rsid w:val="00700725"/>
    <w:rsid w:val="00700DAE"/>
    <w:rsid w:val="00711ABB"/>
    <w:rsid w:val="0071573E"/>
    <w:rsid w:val="0072391E"/>
    <w:rsid w:val="00730B19"/>
    <w:rsid w:val="00755451"/>
    <w:rsid w:val="007557E9"/>
    <w:rsid w:val="00760AAC"/>
    <w:rsid w:val="00782101"/>
    <w:rsid w:val="007A6CFC"/>
    <w:rsid w:val="007B1450"/>
    <w:rsid w:val="00806246"/>
    <w:rsid w:val="00826391"/>
    <w:rsid w:val="00874A84"/>
    <w:rsid w:val="00880382"/>
    <w:rsid w:val="00883BE0"/>
    <w:rsid w:val="008A7F58"/>
    <w:rsid w:val="008C5B36"/>
    <w:rsid w:val="008E4EC0"/>
    <w:rsid w:val="008F35B2"/>
    <w:rsid w:val="009011D9"/>
    <w:rsid w:val="009130A2"/>
    <w:rsid w:val="009350FD"/>
    <w:rsid w:val="00940FE4"/>
    <w:rsid w:val="009454EC"/>
    <w:rsid w:val="00997F7C"/>
    <w:rsid w:val="009A5683"/>
    <w:rsid w:val="009D4686"/>
    <w:rsid w:val="009D5CF6"/>
    <w:rsid w:val="009F36EC"/>
    <w:rsid w:val="009F7DDC"/>
    <w:rsid w:val="00A142D8"/>
    <w:rsid w:val="00A17618"/>
    <w:rsid w:val="00A20849"/>
    <w:rsid w:val="00A47CD2"/>
    <w:rsid w:val="00A47EDD"/>
    <w:rsid w:val="00A52E11"/>
    <w:rsid w:val="00A61125"/>
    <w:rsid w:val="00A95731"/>
    <w:rsid w:val="00AE7DC9"/>
    <w:rsid w:val="00AF1252"/>
    <w:rsid w:val="00B0554A"/>
    <w:rsid w:val="00B26BA6"/>
    <w:rsid w:val="00B4062C"/>
    <w:rsid w:val="00B45009"/>
    <w:rsid w:val="00B57274"/>
    <w:rsid w:val="00B656C9"/>
    <w:rsid w:val="00B74979"/>
    <w:rsid w:val="00BA777C"/>
    <w:rsid w:val="00BC16AE"/>
    <w:rsid w:val="00BD3CF5"/>
    <w:rsid w:val="00BE6697"/>
    <w:rsid w:val="00C26DA1"/>
    <w:rsid w:val="00C65F16"/>
    <w:rsid w:val="00C66DE6"/>
    <w:rsid w:val="00C76465"/>
    <w:rsid w:val="00CC1770"/>
    <w:rsid w:val="00CD25D7"/>
    <w:rsid w:val="00CD4B8F"/>
    <w:rsid w:val="00CE628E"/>
    <w:rsid w:val="00D11210"/>
    <w:rsid w:val="00D1449E"/>
    <w:rsid w:val="00D2003C"/>
    <w:rsid w:val="00D31BC8"/>
    <w:rsid w:val="00D62019"/>
    <w:rsid w:val="00DC3EDB"/>
    <w:rsid w:val="00E044D5"/>
    <w:rsid w:val="00E14128"/>
    <w:rsid w:val="00E225C9"/>
    <w:rsid w:val="00EA3731"/>
    <w:rsid w:val="00EB509D"/>
    <w:rsid w:val="00EE6257"/>
    <w:rsid w:val="00EF2B6D"/>
    <w:rsid w:val="00EF472C"/>
    <w:rsid w:val="00F0618F"/>
    <w:rsid w:val="00F41171"/>
    <w:rsid w:val="00F5233D"/>
    <w:rsid w:val="00F6548B"/>
    <w:rsid w:val="00F96622"/>
    <w:rsid w:val="00FB26FA"/>
    <w:rsid w:val="00FB7AD0"/>
    <w:rsid w:val="00F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56D3D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0B19"/>
    <w:rPr>
      <w:rFonts w:ascii="Times" w:eastAsia="Times" w:hAnsi="Times" w:cs="Times New Roman"/>
      <w:noProof/>
      <w:szCs w:val="20"/>
    </w:rPr>
  </w:style>
  <w:style w:type="paragraph" w:styleId="Heading2">
    <w:name w:val="heading 2"/>
    <w:basedOn w:val="Normal"/>
    <w:next w:val="Normal"/>
    <w:link w:val="Heading2Char"/>
    <w:qFormat/>
    <w:rsid w:val="00730B19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0B19"/>
    <w:rPr>
      <w:rFonts w:ascii="Times" w:eastAsia="Times" w:hAnsi="Times" w:cs="Times New Roman"/>
      <w:noProof/>
      <w:szCs w:val="20"/>
      <w:u w:val="single"/>
    </w:rPr>
  </w:style>
  <w:style w:type="paragraph" w:styleId="Footer">
    <w:name w:val="footer"/>
    <w:basedOn w:val="Normal"/>
    <w:link w:val="FooterChar"/>
    <w:rsid w:val="00730B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0B19"/>
    <w:rPr>
      <w:rFonts w:ascii="Times" w:eastAsia="Times" w:hAnsi="Times" w:cs="Times New Roman"/>
      <w:noProof/>
      <w:szCs w:val="20"/>
    </w:rPr>
  </w:style>
  <w:style w:type="paragraph" w:styleId="PlainText">
    <w:name w:val="Plain Text"/>
    <w:basedOn w:val="Normal"/>
    <w:link w:val="PlainTextChar"/>
    <w:rsid w:val="00AF1252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F1252"/>
    <w:rPr>
      <w:rFonts w:ascii="Courier New" w:eastAsia="Times" w:hAnsi="Courier New" w:cs="Times New Roman"/>
      <w:noProof/>
      <w:sz w:val="20"/>
      <w:szCs w:val="20"/>
    </w:rPr>
  </w:style>
  <w:style w:type="character" w:styleId="Emphasis">
    <w:name w:val="Emphasis"/>
    <w:basedOn w:val="DefaultParagraphFont"/>
    <w:qFormat/>
    <w:rsid w:val="004B0D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30A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ACA"/>
    <w:rPr>
      <w:rFonts w:ascii="Times" w:eastAsia="Times" w:hAnsi="Times" w:cs="Times New Roman"/>
      <w:noProof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654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48B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48B"/>
    <w:rPr>
      <w:rFonts w:ascii="Times" w:eastAsia="Times" w:hAnsi="Times" w:cs="Times New Roman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4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48B"/>
    <w:rPr>
      <w:rFonts w:ascii="Times" w:eastAsia="Times" w:hAnsi="Times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4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48B"/>
    <w:rPr>
      <w:rFonts w:ascii="Lucida Grande" w:eastAsia="Times" w:hAnsi="Lucida Grande" w:cs="Lucida Grande"/>
      <w:noProof/>
      <w:sz w:val="18"/>
      <w:szCs w:val="18"/>
    </w:rPr>
  </w:style>
  <w:style w:type="character" w:styleId="Hyperlink">
    <w:name w:val="Hyperlink"/>
    <w:basedOn w:val="DefaultParagraphFont"/>
    <w:unhideWhenUsed/>
    <w:rsid w:val="002F0856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E6257"/>
  </w:style>
  <w:style w:type="character" w:styleId="FollowedHyperlink">
    <w:name w:val="FollowedHyperlink"/>
    <w:basedOn w:val="DefaultParagraphFont"/>
    <w:uiPriority w:val="99"/>
    <w:semiHidden/>
    <w:unhideWhenUsed/>
    <w:rsid w:val="00D144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handers@usc.edu)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ehanders@usc.edu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yperlink" Target="http://www.newyorker.com/magazine/2011/04/18/farther-away-jonathan-franzen" TargetMode="External"/><Relationship Id="rId10" Type="http://schemas.openxmlformats.org/officeDocument/2006/relationships/hyperlink" Target="http://www.nobelprize.org/nobel_prizes/literature/laureates/2003/coetzee-lecture-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1497</Words>
  <Characters>8535</Characters>
  <Application>Microsoft Macintosh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Professor Emily Anderson</vt:lpstr>
      <vt:lpstr>    </vt:lpstr>
      <vt:lpstr>    ENGL 465: The Foundations of the Novel</vt:lpstr>
      <vt:lpstr>    Schedule of Assignments</vt:lpstr>
    </vt:vector>
  </TitlesOfParts>
  <Company/>
  <LinksUpToDate>false</LinksUpToDate>
  <CharactersWithSpaces>10012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Anderson</dc:creator>
  <cp:keywords/>
  <dc:description/>
  <cp:lastModifiedBy>Microsoft Office User</cp:lastModifiedBy>
  <cp:revision>37</cp:revision>
  <cp:lastPrinted>2017-08-15T19:07:00Z</cp:lastPrinted>
  <dcterms:created xsi:type="dcterms:W3CDTF">2017-03-25T02:51:00Z</dcterms:created>
  <dcterms:modified xsi:type="dcterms:W3CDTF">2017-08-19T20:50:00Z</dcterms:modified>
</cp:coreProperties>
</file>