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95"/>
        <w:gridCol w:w="3480"/>
        <w:gridCol w:w="2871"/>
      </w:tblGrid>
      <w:tr w:rsidR="00383358" w:rsidTr="00DA7256">
        <w:trPr>
          <w:trHeight w:val="1980"/>
        </w:trPr>
        <w:tc>
          <w:tcPr>
            <w:tcW w:w="6475" w:type="dxa"/>
            <w:gridSpan w:val="2"/>
          </w:tcPr>
          <w:p w:rsidR="004D19A7" w:rsidRPr="00580AB5" w:rsidRDefault="00CA06DA" w:rsidP="006B423A">
            <w:pPr>
              <w:pStyle w:val="Heading1"/>
              <w:spacing w:before="0"/>
              <w:jc w:val="left"/>
              <w:outlineLvl w:val="0"/>
              <w:rPr>
                <w:sz w:val="52"/>
              </w:rPr>
            </w:pPr>
            <w:r>
              <w:rPr>
                <w:sz w:val="52"/>
              </w:rPr>
              <w:t xml:space="preserve">Introduction to </w:t>
            </w:r>
            <w:r w:rsidR="00B1565A">
              <w:rPr>
                <w:sz w:val="52"/>
              </w:rPr>
              <w:t xml:space="preserve">Business </w:t>
            </w:r>
            <w:r>
              <w:rPr>
                <w:sz w:val="52"/>
              </w:rPr>
              <w:t>Information Technolog</w:t>
            </w:r>
            <w:r w:rsidR="000B443E">
              <w:rPr>
                <w:sz w:val="52"/>
              </w:rPr>
              <w:t>ies</w:t>
            </w:r>
          </w:p>
          <w:p w:rsidR="004D19A7" w:rsidRDefault="004D19A7" w:rsidP="00150162">
            <w:pPr>
              <w:pStyle w:val="Heading2"/>
              <w:outlineLvl w:val="1"/>
            </w:pPr>
            <w:r>
              <w:t xml:space="preserve">ITP </w:t>
            </w:r>
            <w:r w:rsidR="00CA06DA">
              <w:t>101</w:t>
            </w:r>
            <w:r w:rsidR="009A0933">
              <w:t>x</w:t>
            </w:r>
            <w:r w:rsidR="00CA06DA">
              <w:t xml:space="preserve"> (</w:t>
            </w:r>
            <w:r w:rsidR="00044F2F">
              <w:t>2</w:t>
            </w:r>
            <w:r w:rsidR="00580AB5">
              <w:t xml:space="preserve"> Units</w:t>
            </w:r>
            <w:r w:rsidR="00044F2F">
              <w:t>, 15</w:t>
            </w:r>
            <w:r w:rsidR="00994333">
              <w:t xml:space="preserve"> weeks</w:t>
            </w:r>
            <w:r>
              <w:t>)</w:t>
            </w:r>
          </w:p>
          <w:p w:rsidR="00383358" w:rsidRPr="00994333" w:rsidRDefault="002A5328" w:rsidP="00994333">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87630</wp:posOffset>
                      </wp:positionV>
                      <wp:extent cx="3924300" cy="9525"/>
                      <wp:effectExtent l="27940" t="24130" r="19685" b="4254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4300" cy="9525"/>
                              </a:xfrm>
                              <a:prstGeom prst="line">
                                <a:avLst/>
                              </a:prstGeom>
                              <a:noFill/>
                              <a:ln w="38100">
                                <a:solidFill>
                                  <a:srgbClr val="990000"/>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5410C7"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6.9pt" to="31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" strokecolor="#900" strokeweight="3pt">
                      <v:shadow on="t" opacity="22936f" origin=",.5" offset="0,.63889mm"/>
                    </v:line>
                  </w:pict>
                </mc:Fallback>
              </mc:AlternateContent>
            </w:r>
          </w:p>
        </w:tc>
        <w:tc>
          <w:tcPr>
            <w:tcW w:w="2871" w:type="dxa"/>
          </w:tcPr>
          <w:p w:rsidR="001E3170" w:rsidRPr="005129C5" w:rsidRDefault="004D19A7" w:rsidP="006B423A">
            <w:pPr>
              <w:pStyle w:val="Subtitle"/>
              <w:ind w:left="-115"/>
            </w:pPr>
            <w:r>
              <w:rPr>
                <w:noProof/>
                <w:lang w:eastAsia="ja-JP"/>
              </w:rPr>
              <w:drawing>
                <wp:anchor distT="0" distB="0" distL="114300" distR="114300" simplePos="0" relativeHeight="251658240" behindDoc="0" locked="0" layoutInCell="1" allowOverlap="1">
                  <wp:simplePos x="0" y="0"/>
                  <wp:positionH relativeFrom="column">
                    <wp:posOffset>327025</wp:posOffset>
                  </wp:positionH>
                  <wp:positionV relativeFrom="paragraph">
                    <wp:posOffset>-132715</wp:posOffset>
                  </wp:positionV>
                  <wp:extent cx="1793743" cy="1381125"/>
                  <wp:effectExtent l="0" t="0" r="10160" b="0"/>
                  <wp:wrapNone/>
                  <wp:docPr id="1" name="Picture 1" descr="E:\Dropbox\USC\viterbiengineering\Viterbi _ Engineering\Vertical\Vertical_Formal_JPEG\Vert_Formal_Viterbi_CardOn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USC\viterbiengineering\Viterbi _ Engineering\Vertical\Vertical_Formal_JPEG\Vert_Formal_Viterbi_CardOnTra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743" cy="138112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c>
      </w:tr>
      <w:tr w:rsidR="008F2BC0" w:rsidTr="00DA7256">
        <w:tc>
          <w:tcPr>
            <w:tcW w:w="9346" w:type="dxa"/>
            <w:gridSpan w:val="3"/>
          </w:tcPr>
          <w:p w:rsidR="006350E3" w:rsidRDefault="003C6221" w:rsidP="00A24AA9">
            <w:pPr>
              <w:tabs>
                <w:tab w:val="right" w:pos="8634"/>
              </w:tabs>
            </w:pPr>
            <w:r>
              <w:t>Spring, 2017</w:t>
            </w:r>
            <w:r w:rsidR="00A24AA9">
              <w:t xml:space="preserve">                                                                                                            </w:t>
            </w:r>
            <w:r w:rsidR="00A663FD">
              <w:t>Syllabus v</w:t>
            </w:r>
            <w:r w:rsidR="00A663FD" w:rsidRPr="00FF46E6">
              <w:t>.</w:t>
            </w:r>
            <w:r>
              <w:t>161025</w:t>
            </w:r>
            <w:r w:rsidR="00A24AA9">
              <w:t>a</w:t>
            </w:r>
          </w:p>
          <w:p w:rsidR="002203B4" w:rsidRDefault="002203B4" w:rsidP="002203B4">
            <w:r w:rsidRPr="00C67F8F">
              <w:t xml:space="preserve">Class session runs from </w:t>
            </w:r>
            <w:r w:rsidR="003C6221">
              <w:t>1/9</w:t>
            </w:r>
            <w:r w:rsidR="000F3423" w:rsidRPr="00A367E9">
              <w:t xml:space="preserve"> to </w:t>
            </w:r>
            <w:r w:rsidR="003C6221">
              <w:t>4/28</w:t>
            </w:r>
            <w:r w:rsidR="00A24AA9">
              <w:t xml:space="preserve"> (not including final exam)</w:t>
            </w:r>
          </w:p>
          <w:p w:rsidR="006350E3" w:rsidRDefault="006350E3" w:rsidP="00E61A50">
            <w:pPr>
              <w:pStyle w:val="Heading3"/>
              <w:outlineLvl w:val="2"/>
            </w:pPr>
            <w:r>
              <w:t>Catalogue Description</w:t>
            </w:r>
          </w:p>
          <w:p w:rsidR="006350E3" w:rsidRPr="006350E3" w:rsidRDefault="006350E3" w:rsidP="006350E3">
            <w:pPr>
              <w:spacing w:line="225" w:lineRule="atLeast"/>
              <w:rPr>
                <w:rFonts w:eastAsia="Times New Roman" w:cs="Arial"/>
                <w:color w:val="000000"/>
                <w:sz w:val="22"/>
              </w:rPr>
            </w:pPr>
            <w:r w:rsidRPr="006350E3">
              <w:rPr>
                <w:rFonts w:eastAsia="Times New Roman" w:cs="Arial"/>
                <w:color w:val="000000"/>
                <w:sz w:val="22"/>
              </w:rPr>
              <w:t>Introduction to computer hardware, operating systems, networks, programming. Survey of application software in business and industry. Computer issues in the work place and society.</w:t>
            </w:r>
          </w:p>
          <w:p w:rsidR="008F2BC0" w:rsidRPr="000E218F" w:rsidRDefault="008F2BC0" w:rsidP="00E61A50">
            <w:pPr>
              <w:pStyle w:val="Heading3"/>
              <w:outlineLvl w:val="2"/>
            </w:pPr>
            <w:r w:rsidRPr="008B67D6">
              <w:t>Objective</w:t>
            </w:r>
          </w:p>
        </w:tc>
      </w:tr>
      <w:tr w:rsidR="008F2BC0" w:rsidTr="00DA7256">
        <w:tc>
          <w:tcPr>
            <w:tcW w:w="9346" w:type="dxa"/>
            <w:gridSpan w:val="3"/>
          </w:tcPr>
          <w:p w:rsidR="00CA06DA" w:rsidRDefault="00CA06DA" w:rsidP="00CA06DA">
            <w:r>
              <w:t>Upon completing this course, students will:</w:t>
            </w:r>
          </w:p>
          <w:p w:rsidR="00CA06DA" w:rsidRDefault="00CA06DA" w:rsidP="00CA06DA">
            <w:pPr>
              <w:pStyle w:val="ListParagraph"/>
              <w:numPr>
                <w:ilvl w:val="0"/>
                <w:numId w:val="3"/>
              </w:numPr>
            </w:pPr>
            <w:r>
              <w:t xml:space="preserve">Understand the fundamentals of information technology </w:t>
            </w:r>
          </w:p>
          <w:p w:rsidR="00161DF6" w:rsidRDefault="00161DF6" w:rsidP="00CA06DA">
            <w:pPr>
              <w:pStyle w:val="ListParagraph"/>
              <w:numPr>
                <w:ilvl w:val="0"/>
                <w:numId w:val="3"/>
              </w:numPr>
            </w:pPr>
            <w:r>
              <w:t>Understand how businesses use information technology</w:t>
            </w:r>
          </w:p>
          <w:p w:rsidR="00CA06DA" w:rsidRDefault="00CA06DA" w:rsidP="00CA06DA">
            <w:pPr>
              <w:pStyle w:val="ListParagraph"/>
              <w:numPr>
                <w:ilvl w:val="0"/>
                <w:numId w:val="3"/>
              </w:numPr>
            </w:pPr>
            <w:r>
              <w:t>Learn core concepts of computing and modern systems</w:t>
            </w:r>
          </w:p>
          <w:p w:rsidR="00CA06DA" w:rsidRDefault="00CA06DA" w:rsidP="00CA06DA">
            <w:pPr>
              <w:pStyle w:val="ListParagraph"/>
              <w:numPr>
                <w:ilvl w:val="0"/>
                <w:numId w:val="3"/>
              </w:numPr>
            </w:pPr>
            <w:r>
              <w:t>Understand modern software programs and packages</w:t>
            </w:r>
          </w:p>
          <w:p w:rsidR="008F2BC0" w:rsidRPr="00150162" w:rsidRDefault="00CA06DA" w:rsidP="00CA06DA">
            <w:pPr>
              <w:pStyle w:val="ListParagraph"/>
              <w:numPr>
                <w:ilvl w:val="0"/>
                <w:numId w:val="3"/>
              </w:numPr>
            </w:pPr>
            <w:r>
              <w:t>Learn about upcoming IT technologies</w:t>
            </w:r>
          </w:p>
        </w:tc>
      </w:tr>
      <w:tr w:rsidR="004E5F93" w:rsidTr="00DA7256">
        <w:tc>
          <w:tcPr>
            <w:tcW w:w="9346" w:type="dxa"/>
            <w:gridSpan w:val="3"/>
          </w:tcPr>
          <w:p w:rsidR="004E5F93" w:rsidRDefault="004E5F93" w:rsidP="00150162">
            <w:pPr>
              <w:pStyle w:val="Heading3"/>
              <w:outlineLvl w:val="2"/>
            </w:pPr>
            <w:r w:rsidRPr="00086DF0">
              <w:t>Concepts</w:t>
            </w:r>
          </w:p>
        </w:tc>
      </w:tr>
      <w:tr w:rsidR="004E5F93" w:rsidTr="00DA7256">
        <w:tc>
          <w:tcPr>
            <w:tcW w:w="9346" w:type="dxa"/>
            <w:gridSpan w:val="3"/>
          </w:tcPr>
          <w:p w:rsidR="004E5F93" w:rsidRDefault="00CA06DA" w:rsidP="00432FAB">
            <w:r w:rsidRPr="00CA06DA">
              <w:t>This course is designed to be an introductory course in information technology. The course focuses on key concepts for understanding modern computer systems. Students will also learn about the capabilities and limitations of information technology systems.</w:t>
            </w:r>
            <w:r w:rsidR="00161DF6">
              <w:t xml:space="preserve">  The focus of the course is on how technology is used in businesses and organizations for productivity.</w:t>
            </w:r>
          </w:p>
        </w:tc>
      </w:tr>
      <w:tr w:rsidR="00442C4B" w:rsidTr="00DA7256">
        <w:tc>
          <w:tcPr>
            <w:tcW w:w="9346" w:type="dxa"/>
            <w:gridSpan w:val="3"/>
          </w:tcPr>
          <w:p w:rsidR="00442C4B" w:rsidRDefault="00B16E16" w:rsidP="00150162">
            <w:pPr>
              <w:pStyle w:val="Heading3"/>
              <w:outlineLvl w:val="2"/>
            </w:pPr>
            <w:r w:rsidRPr="00086DF0">
              <w:t>Prerequisites</w:t>
            </w:r>
          </w:p>
        </w:tc>
      </w:tr>
      <w:tr w:rsidR="00442C4B" w:rsidTr="00DA7256">
        <w:tc>
          <w:tcPr>
            <w:tcW w:w="9346" w:type="dxa"/>
            <w:gridSpan w:val="3"/>
          </w:tcPr>
          <w:p w:rsidR="00442C4B" w:rsidRPr="00086DF0" w:rsidRDefault="00BF01C9" w:rsidP="00150162">
            <w:r>
              <w:t>None</w:t>
            </w:r>
          </w:p>
        </w:tc>
      </w:tr>
      <w:tr w:rsidR="004E5F93" w:rsidTr="00DA7256">
        <w:tc>
          <w:tcPr>
            <w:tcW w:w="2995" w:type="dxa"/>
          </w:tcPr>
          <w:p w:rsidR="004E5F93" w:rsidRPr="00086DF0" w:rsidRDefault="004E5F93" w:rsidP="00150162">
            <w:pPr>
              <w:pStyle w:val="Heading3"/>
              <w:outlineLvl w:val="2"/>
            </w:pPr>
            <w:r>
              <w:t>Instructor</w:t>
            </w:r>
          </w:p>
        </w:tc>
        <w:tc>
          <w:tcPr>
            <w:tcW w:w="6351" w:type="dxa"/>
            <w:gridSpan w:val="2"/>
          </w:tcPr>
          <w:p w:rsidR="004E5F93" w:rsidRDefault="00905111" w:rsidP="00150162">
            <w:r>
              <w:t>Tom Sloper</w:t>
            </w:r>
          </w:p>
        </w:tc>
      </w:tr>
      <w:tr w:rsidR="004E5F93" w:rsidTr="00DA7256">
        <w:tc>
          <w:tcPr>
            <w:tcW w:w="2995" w:type="dxa"/>
          </w:tcPr>
          <w:p w:rsidR="004E5F93" w:rsidRDefault="004E5F93" w:rsidP="009C06AC">
            <w:pPr>
              <w:pStyle w:val="Heading3"/>
              <w:jc w:val="left"/>
              <w:outlineLvl w:val="2"/>
            </w:pPr>
            <w:r>
              <w:t>Contacting the Instructor</w:t>
            </w:r>
          </w:p>
        </w:tc>
        <w:tc>
          <w:tcPr>
            <w:tcW w:w="6351" w:type="dxa"/>
            <w:gridSpan w:val="2"/>
          </w:tcPr>
          <w:p w:rsidR="004E5F93" w:rsidRDefault="00905111" w:rsidP="00B33938">
            <w:r>
              <w:t>sloper</w:t>
            </w:r>
            <w:r w:rsidR="00432FAB" w:rsidRPr="00432FAB">
              <w:t>@usc.edu</w:t>
            </w:r>
            <w:r w:rsidR="001D14D3">
              <w:t>; email from your USC email account only; include "ITP101" in subject line</w:t>
            </w:r>
            <w:r w:rsidR="00E23C8A">
              <w:t>.</w:t>
            </w:r>
          </w:p>
        </w:tc>
      </w:tr>
      <w:tr w:rsidR="00A24AA9" w:rsidTr="00DA7256">
        <w:tc>
          <w:tcPr>
            <w:tcW w:w="2995" w:type="dxa"/>
          </w:tcPr>
          <w:p w:rsidR="00A24AA9" w:rsidRDefault="00A24AA9" w:rsidP="00150162">
            <w:pPr>
              <w:pStyle w:val="Heading3"/>
              <w:outlineLvl w:val="2"/>
            </w:pPr>
            <w:r>
              <w:t>Office Location</w:t>
            </w:r>
          </w:p>
        </w:tc>
        <w:tc>
          <w:tcPr>
            <w:tcW w:w="6351" w:type="dxa"/>
            <w:gridSpan w:val="2"/>
          </w:tcPr>
          <w:p w:rsidR="00A24AA9" w:rsidRDefault="00A24AA9" w:rsidP="00150162">
            <w:r>
              <w:t>OHE 412</w:t>
            </w:r>
          </w:p>
        </w:tc>
      </w:tr>
      <w:tr w:rsidR="004E5F93" w:rsidTr="00DA7256">
        <w:tc>
          <w:tcPr>
            <w:tcW w:w="2995" w:type="dxa"/>
          </w:tcPr>
          <w:p w:rsidR="004E5F93" w:rsidRDefault="004E5F93" w:rsidP="00150162">
            <w:pPr>
              <w:pStyle w:val="Heading3"/>
              <w:outlineLvl w:val="2"/>
            </w:pPr>
            <w:r>
              <w:t>Office Hours</w:t>
            </w:r>
          </w:p>
        </w:tc>
        <w:tc>
          <w:tcPr>
            <w:tcW w:w="6351" w:type="dxa"/>
            <w:gridSpan w:val="2"/>
          </w:tcPr>
          <w:p w:rsidR="004E5F93" w:rsidRDefault="000F3423" w:rsidP="00150162">
            <w:r>
              <w:t xml:space="preserve">See </w:t>
            </w:r>
            <w:r w:rsidR="00A24AA9" w:rsidRPr="00A24AA9">
              <w:t>http://itp.usc.edu/faculty-staff/Tom-Sloper/</w:t>
            </w:r>
          </w:p>
        </w:tc>
      </w:tr>
      <w:tr w:rsidR="004E5F93" w:rsidTr="00DA7256">
        <w:tc>
          <w:tcPr>
            <w:tcW w:w="2995" w:type="dxa"/>
          </w:tcPr>
          <w:p w:rsidR="004E5F93" w:rsidRDefault="004E5F93" w:rsidP="00150162">
            <w:pPr>
              <w:pStyle w:val="Heading3"/>
              <w:outlineLvl w:val="2"/>
            </w:pPr>
            <w:r>
              <w:t>Lab Assistants</w:t>
            </w:r>
          </w:p>
        </w:tc>
        <w:tc>
          <w:tcPr>
            <w:tcW w:w="6351" w:type="dxa"/>
            <w:gridSpan w:val="2"/>
          </w:tcPr>
          <w:p w:rsidR="004E5F93" w:rsidRDefault="000F3423" w:rsidP="00150162">
            <w:r>
              <w:t>See Blackboard/Contacts</w:t>
            </w:r>
          </w:p>
        </w:tc>
      </w:tr>
      <w:tr w:rsidR="004E5F93" w:rsidTr="00DA7256">
        <w:tc>
          <w:tcPr>
            <w:tcW w:w="2995" w:type="dxa"/>
          </w:tcPr>
          <w:p w:rsidR="004E5F93" w:rsidRDefault="004E5F93" w:rsidP="00150162">
            <w:pPr>
              <w:pStyle w:val="Heading3"/>
              <w:outlineLvl w:val="2"/>
            </w:pPr>
            <w:r>
              <w:t>Lecture</w:t>
            </w:r>
          </w:p>
        </w:tc>
        <w:tc>
          <w:tcPr>
            <w:tcW w:w="6351" w:type="dxa"/>
            <w:gridSpan w:val="2"/>
          </w:tcPr>
          <w:p w:rsidR="004E5F93" w:rsidRDefault="000F3423" w:rsidP="00CA06DA">
            <w:r>
              <w:t>OHE 540, 2 hours/week</w:t>
            </w:r>
          </w:p>
        </w:tc>
      </w:tr>
      <w:tr w:rsidR="00CA06DA" w:rsidTr="00DA7256">
        <w:tc>
          <w:tcPr>
            <w:tcW w:w="2995" w:type="dxa"/>
          </w:tcPr>
          <w:p w:rsidR="00CA06DA" w:rsidRDefault="00CA06DA" w:rsidP="00CA06DA">
            <w:pPr>
              <w:pStyle w:val="Heading3"/>
              <w:outlineLvl w:val="2"/>
            </w:pPr>
            <w:r>
              <w:t>Lab</w:t>
            </w:r>
          </w:p>
        </w:tc>
        <w:tc>
          <w:tcPr>
            <w:tcW w:w="6351" w:type="dxa"/>
            <w:gridSpan w:val="2"/>
          </w:tcPr>
          <w:p w:rsidR="00CA06DA" w:rsidRDefault="000F3423" w:rsidP="00CA06DA">
            <w:r>
              <w:t>See Schedule of Classes</w:t>
            </w:r>
          </w:p>
        </w:tc>
      </w:tr>
    </w:tbl>
    <w:p w:rsidR="001D14D3" w:rsidRDefault="001D14D3">
      <w:r>
        <w:rPr>
          <w:b/>
          <w:bCs/>
        </w:rPr>
        <w:br w:type="page"/>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95"/>
        <w:gridCol w:w="6351"/>
      </w:tblGrid>
      <w:tr w:rsidR="0012688F" w:rsidTr="00DA7256">
        <w:tc>
          <w:tcPr>
            <w:tcW w:w="9346" w:type="dxa"/>
            <w:gridSpan w:val="2"/>
          </w:tcPr>
          <w:p w:rsidR="0012688F" w:rsidRDefault="0012688F" w:rsidP="00150162">
            <w:pPr>
              <w:pStyle w:val="Heading3"/>
              <w:outlineLvl w:val="2"/>
            </w:pPr>
            <w:r>
              <w:lastRenderedPageBreak/>
              <w:t>Required Textbooks</w:t>
            </w:r>
            <w:r w:rsidR="006F0F0D">
              <w:t xml:space="preserve"> and Readings</w:t>
            </w:r>
          </w:p>
        </w:tc>
      </w:tr>
      <w:tr w:rsidR="0012688F" w:rsidRPr="00CA06DA" w:rsidTr="00DA7256">
        <w:tc>
          <w:tcPr>
            <w:tcW w:w="9346" w:type="dxa"/>
            <w:gridSpan w:val="2"/>
          </w:tcPr>
          <w:p w:rsidR="00ED0C01" w:rsidRPr="00CA06DA" w:rsidRDefault="006F0F0D" w:rsidP="006F0F0D">
            <w:r>
              <w:t xml:space="preserve">There is no required textbook to purchase for this class.  All lecture PowerPoint slides will be posted to blackboard and will be required reading for the exams.  In addition, there will be posted articles that will be assigned reading based upon current topics and industry trends in business technologies.  </w:t>
            </w:r>
          </w:p>
        </w:tc>
      </w:tr>
      <w:tr w:rsidR="00653462" w:rsidTr="00DA7256">
        <w:tc>
          <w:tcPr>
            <w:tcW w:w="9346" w:type="dxa"/>
            <w:gridSpan w:val="2"/>
          </w:tcPr>
          <w:p w:rsidR="00653462" w:rsidRDefault="00653462" w:rsidP="00653462">
            <w:pPr>
              <w:pStyle w:val="Heading3"/>
              <w:outlineLvl w:val="2"/>
            </w:pPr>
            <w:r>
              <w:t>Website</w:t>
            </w:r>
          </w:p>
        </w:tc>
      </w:tr>
      <w:tr w:rsidR="00653462" w:rsidTr="00DA7256">
        <w:tc>
          <w:tcPr>
            <w:tcW w:w="9346" w:type="dxa"/>
            <w:gridSpan w:val="2"/>
          </w:tcPr>
          <w:p w:rsidR="00653462" w:rsidRDefault="00C44FC6" w:rsidP="00150162">
            <w:r>
              <w:t>All course material will be on Blackboard (</w:t>
            </w:r>
            <w:hyperlink r:id="rId9" w:history="1">
              <w:r w:rsidRPr="00BB55B7">
                <w:rPr>
                  <w:rStyle w:val="Hyperlink"/>
                </w:rPr>
                <w:t>http://blackboard.usc.edu</w:t>
              </w:r>
            </w:hyperlink>
            <w:r>
              <w:t>).</w:t>
            </w:r>
            <w:r w:rsidR="00653462">
              <w:t xml:space="preserve"> </w:t>
            </w:r>
          </w:p>
        </w:tc>
      </w:tr>
      <w:tr w:rsidR="00A70FD7" w:rsidTr="00DA7256">
        <w:tc>
          <w:tcPr>
            <w:tcW w:w="9346" w:type="dxa"/>
            <w:gridSpan w:val="2"/>
          </w:tcPr>
          <w:p w:rsidR="00A70FD7" w:rsidRDefault="00A70FD7" w:rsidP="00A70FD7">
            <w:pPr>
              <w:pStyle w:val="Heading3"/>
              <w:outlineLvl w:val="2"/>
            </w:pPr>
            <w:r>
              <w:t>Grading</w:t>
            </w:r>
          </w:p>
        </w:tc>
      </w:tr>
      <w:tr w:rsidR="00C44FC6" w:rsidTr="00DA7256">
        <w:tc>
          <w:tcPr>
            <w:tcW w:w="9346" w:type="dxa"/>
            <w:gridSpan w:val="2"/>
          </w:tcPr>
          <w:p w:rsidR="00C44FC6" w:rsidRDefault="00C44FC6" w:rsidP="00C44FC6">
            <w:r w:rsidRPr="00C44FC6">
              <w:t>The following percentage breakdown will be used in determining the grade for the course</w:t>
            </w:r>
            <w:r>
              <w:t>.</w:t>
            </w:r>
          </w:p>
        </w:tc>
      </w:tr>
      <w:tr w:rsidR="00C44FC6" w:rsidTr="00DA7256">
        <w:tc>
          <w:tcPr>
            <w:tcW w:w="2995" w:type="dxa"/>
          </w:tcPr>
          <w:p w:rsidR="00C44FC6" w:rsidRPr="00C44FC6" w:rsidRDefault="00CA06DA" w:rsidP="00C44FC6">
            <w:pPr>
              <w:pStyle w:val="Heading3"/>
              <w:outlineLvl w:val="2"/>
              <w:rPr>
                <w:rFonts w:asciiTheme="minorHAnsi" w:hAnsiTheme="minorHAnsi"/>
                <w:b w:val="0"/>
                <w:color w:val="auto"/>
                <w:sz w:val="24"/>
                <w:szCs w:val="24"/>
              </w:rPr>
            </w:pPr>
            <w:r>
              <w:rPr>
                <w:rFonts w:asciiTheme="minorHAnsi" w:hAnsiTheme="minorHAnsi"/>
                <w:b w:val="0"/>
                <w:color w:val="auto"/>
                <w:sz w:val="24"/>
                <w:szCs w:val="24"/>
              </w:rPr>
              <w:t>Lab a</w:t>
            </w:r>
            <w:r w:rsidR="00C44FC6">
              <w:rPr>
                <w:rFonts w:asciiTheme="minorHAnsi" w:hAnsiTheme="minorHAnsi"/>
                <w:b w:val="0"/>
                <w:color w:val="auto"/>
                <w:sz w:val="24"/>
                <w:szCs w:val="24"/>
              </w:rPr>
              <w:t>ssignments</w:t>
            </w:r>
          </w:p>
        </w:tc>
        <w:tc>
          <w:tcPr>
            <w:tcW w:w="6351" w:type="dxa"/>
          </w:tcPr>
          <w:p w:rsidR="00C44FC6" w:rsidRDefault="00CA06DA" w:rsidP="002B0FF6">
            <w:r>
              <w:t xml:space="preserve">  </w:t>
            </w:r>
            <w:r w:rsidR="00F71C4C">
              <w:t>5</w:t>
            </w:r>
            <w:r w:rsidR="00544153">
              <w:t>0</w:t>
            </w:r>
            <w:r w:rsidR="00C44FC6">
              <w:t>%</w:t>
            </w:r>
          </w:p>
        </w:tc>
      </w:tr>
      <w:tr w:rsidR="00C44FC6" w:rsidTr="00DA7256">
        <w:tc>
          <w:tcPr>
            <w:tcW w:w="2995" w:type="dxa"/>
          </w:tcPr>
          <w:p w:rsidR="00C44FC6" w:rsidRPr="00C44FC6" w:rsidRDefault="00C44FC6" w:rsidP="00C44FC6">
            <w:pPr>
              <w:pStyle w:val="Heading3"/>
              <w:outlineLvl w:val="2"/>
              <w:rPr>
                <w:rFonts w:asciiTheme="minorHAnsi" w:hAnsiTheme="minorHAnsi"/>
                <w:b w:val="0"/>
                <w:color w:val="auto"/>
                <w:sz w:val="24"/>
                <w:szCs w:val="24"/>
              </w:rPr>
            </w:pPr>
            <w:r>
              <w:rPr>
                <w:rFonts w:asciiTheme="minorHAnsi" w:hAnsiTheme="minorHAnsi"/>
                <w:b w:val="0"/>
                <w:color w:val="auto"/>
                <w:sz w:val="24"/>
                <w:szCs w:val="24"/>
              </w:rPr>
              <w:t>Midterm</w:t>
            </w:r>
            <w:r w:rsidR="00CA06DA">
              <w:rPr>
                <w:rFonts w:asciiTheme="minorHAnsi" w:hAnsiTheme="minorHAnsi"/>
                <w:b w:val="0"/>
                <w:color w:val="auto"/>
                <w:sz w:val="24"/>
                <w:szCs w:val="24"/>
              </w:rPr>
              <w:t xml:space="preserve"> Exam</w:t>
            </w:r>
          </w:p>
        </w:tc>
        <w:tc>
          <w:tcPr>
            <w:tcW w:w="6351" w:type="dxa"/>
          </w:tcPr>
          <w:p w:rsidR="00C44FC6" w:rsidRDefault="00BB55B7" w:rsidP="00F71C4C">
            <w:r>
              <w:t xml:space="preserve">  </w:t>
            </w:r>
            <w:r w:rsidR="00F71C4C">
              <w:t>20</w:t>
            </w:r>
            <w:r w:rsidR="00C44FC6">
              <w:t>%</w:t>
            </w:r>
          </w:p>
        </w:tc>
      </w:tr>
      <w:tr w:rsidR="00CA06DA" w:rsidTr="00DA7256">
        <w:tc>
          <w:tcPr>
            <w:tcW w:w="2995" w:type="dxa"/>
          </w:tcPr>
          <w:p w:rsidR="00CA06DA" w:rsidRDefault="00CA06DA" w:rsidP="00CA06DA">
            <w:pPr>
              <w:pStyle w:val="Heading3"/>
              <w:outlineLvl w:val="2"/>
              <w:rPr>
                <w:rFonts w:asciiTheme="minorHAnsi" w:hAnsiTheme="minorHAnsi"/>
                <w:b w:val="0"/>
                <w:color w:val="auto"/>
                <w:sz w:val="24"/>
                <w:szCs w:val="24"/>
              </w:rPr>
            </w:pPr>
            <w:r>
              <w:rPr>
                <w:rFonts w:asciiTheme="minorHAnsi" w:hAnsiTheme="minorHAnsi"/>
                <w:b w:val="0"/>
                <w:color w:val="auto"/>
                <w:sz w:val="24"/>
                <w:szCs w:val="24"/>
              </w:rPr>
              <w:t>Final Exam</w:t>
            </w:r>
          </w:p>
          <w:p w:rsidR="004850EE" w:rsidRPr="004850EE" w:rsidRDefault="004850EE" w:rsidP="004850EE">
            <w:r>
              <w:t>Participation</w:t>
            </w:r>
          </w:p>
        </w:tc>
        <w:tc>
          <w:tcPr>
            <w:tcW w:w="6351" w:type="dxa"/>
          </w:tcPr>
          <w:p w:rsidR="00CA06DA" w:rsidRDefault="001A2C38" w:rsidP="00CA06DA">
            <w:r>
              <w:t xml:space="preserve">  2</w:t>
            </w:r>
            <w:r w:rsidR="00F71C4C">
              <w:t>0</w:t>
            </w:r>
            <w:r w:rsidR="00CA06DA">
              <w:t>%</w:t>
            </w:r>
          </w:p>
          <w:p w:rsidR="004850EE" w:rsidRDefault="004850EE" w:rsidP="00CA06DA">
            <w:r>
              <w:t xml:space="preserve">  10%</w:t>
            </w:r>
          </w:p>
        </w:tc>
      </w:tr>
      <w:tr w:rsidR="00C44FC6" w:rsidTr="00DA7256">
        <w:tc>
          <w:tcPr>
            <w:tcW w:w="2995" w:type="dxa"/>
            <w:tcBorders>
              <w:top w:val="single" w:sz="4" w:space="0" w:color="auto"/>
            </w:tcBorders>
          </w:tcPr>
          <w:p w:rsidR="00C44FC6" w:rsidRPr="00C44FC6" w:rsidRDefault="00C44FC6" w:rsidP="00C44FC6">
            <w:pPr>
              <w:pStyle w:val="Heading3"/>
              <w:outlineLvl w:val="2"/>
              <w:rPr>
                <w:rFonts w:asciiTheme="minorHAnsi" w:hAnsiTheme="minorHAnsi"/>
                <w:b w:val="0"/>
                <w:color w:val="auto"/>
                <w:sz w:val="24"/>
                <w:szCs w:val="24"/>
              </w:rPr>
            </w:pPr>
            <w:r>
              <w:rPr>
                <w:rFonts w:asciiTheme="minorHAnsi" w:hAnsiTheme="minorHAnsi"/>
                <w:b w:val="0"/>
                <w:color w:val="auto"/>
                <w:sz w:val="24"/>
                <w:szCs w:val="24"/>
              </w:rPr>
              <w:t>Total</w:t>
            </w:r>
          </w:p>
        </w:tc>
        <w:tc>
          <w:tcPr>
            <w:tcW w:w="6351" w:type="dxa"/>
            <w:tcBorders>
              <w:top w:val="single" w:sz="4" w:space="0" w:color="auto"/>
            </w:tcBorders>
          </w:tcPr>
          <w:p w:rsidR="00C44FC6" w:rsidRDefault="00C44FC6" w:rsidP="00C44FC6">
            <w:r>
              <w:t>100%</w:t>
            </w:r>
          </w:p>
        </w:tc>
      </w:tr>
      <w:tr w:rsidR="00A70FD7" w:rsidTr="00DA7256">
        <w:tc>
          <w:tcPr>
            <w:tcW w:w="9346" w:type="dxa"/>
            <w:gridSpan w:val="2"/>
          </w:tcPr>
          <w:p w:rsidR="00A70FD7" w:rsidRDefault="00A70FD7" w:rsidP="00A70FD7">
            <w:pPr>
              <w:pStyle w:val="Heading3"/>
              <w:outlineLvl w:val="2"/>
            </w:pPr>
            <w:r>
              <w:t>Grading Scale</w:t>
            </w:r>
          </w:p>
        </w:tc>
      </w:tr>
      <w:tr w:rsidR="00A70FD7" w:rsidTr="00DA7256">
        <w:tc>
          <w:tcPr>
            <w:tcW w:w="9346" w:type="dxa"/>
            <w:gridSpan w:val="2"/>
          </w:tcPr>
          <w:p w:rsidR="00A70FD7" w:rsidRDefault="00C44FC6" w:rsidP="00A70FD7">
            <w:r>
              <w:t>The following shows the grading scale</w:t>
            </w:r>
            <w:r w:rsidR="00BB55B7">
              <w:t xml:space="preserve"> to be used to determine the letter grade.</w:t>
            </w:r>
          </w:p>
        </w:tc>
      </w:tr>
      <w:tr w:rsidR="00BB55B7" w:rsidTr="00DA7256">
        <w:tc>
          <w:tcPr>
            <w:tcW w:w="2995" w:type="dxa"/>
          </w:tcPr>
          <w:p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93% and above</w:t>
            </w:r>
          </w:p>
        </w:tc>
        <w:tc>
          <w:tcPr>
            <w:tcW w:w="6351" w:type="dxa"/>
          </w:tcPr>
          <w:p w:rsidR="00BB55B7" w:rsidRDefault="00BB55B7" w:rsidP="00BB55B7">
            <w:r>
              <w:t xml:space="preserve">  A</w:t>
            </w:r>
          </w:p>
        </w:tc>
      </w:tr>
      <w:tr w:rsidR="00BB55B7" w:rsidTr="00DA7256">
        <w:tc>
          <w:tcPr>
            <w:tcW w:w="2995" w:type="dxa"/>
          </w:tcPr>
          <w:p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90% - 92%</w:t>
            </w:r>
          </w:p>
        </w:tc>
        <w:tc>
          <w:tcPr>
            <w:tcW w:w="6351" w:type="dxa"/>
          </w:tcPr>
          <w:p w:rsidR="00BB55B7" w:rsidRDefault="00BB55B7" w:rsidP="00BB55B7">
            <w:r>
              <w:t xml:space="preserve">  A-</w:t>
            </w:r>
          </w:p>
        </w:tc>
      </w:tr>
      <w:tr w:rsidR="00BB55B7" w:rsidTr="00DA7256">
        <w:tc>
          <w:tcPr>
            <w:tcW w:w="2995" w:type="dxa"/>
          </w:tcPr>
          <w:p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87% - 89%</w:t>
            </w:r>
          </w:p>
        </w:tc>
        <w:tc>
          <w:tcPr>
            <w:tcW w:w="6351" w:type="dxa"/>
          </w:tcPr>
          <w:p w:rsidR="00BB55B7" w:rsidRDefault="00BB55B7" w:rsidP="00BB55B7">
            <w:r>
              <w:t xml:space="preserve">  B+</w:t>
            </w:r>
          </w:p>
        </w:tc>
      </w:tr>
      <w:tr w:rsidR="00BB55B7" w:rsidTr="00DA7256">
        <w:tc>
          <w:tcPr>
            <w:tcW w:w="2995" w:type="dxa"/>
          </w:tcPr>
          <w:p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83% - 86%</w:t>
            </w:r>
          </w:p>
        </w:tc>
        <w:tc>
          <w:tcPr>
            <w:tcW w:w="6351" w:type="dxa"/>
          </w:tcPr>
          <w:p w:rsidR="00BB55B7" w:rsidRDefault="00BB55B7" w:rsidP="00BB55B7">
            <w:r>
              <w:t xml:space="preserve">  B</w:t>
            </w:r>
          </w:p>
        </w:tc>
      </w:tr>
      <w:tr w:rsidR="00BB55B7" w:rsidTr="00DA7256">
        <w:tc>
          <w:tcPr>
            <w:tcW w:w="2995" w:type="dxa"/>
          </w:tcPr>
          <w:p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80% - 82%</w:t>
            </w:r>
          </w:p>
        </w:tc>
        <w:tc>
          <w:tcPr>
            <w:tcW w:w="6351" w:type="dxa"/>
          </w:tcPr>
          <w:p w:rsidR="00BB55B7" w:rsidRDefault="00BB55B7" w:rsidP="00BB55B7">
            <w:r>
              <w:t xml:space="preserve">  B-</w:t>
            </w:r>
          </w:p>
        </w:tc>
      </w:tr>
      <w:tr w:rsidR="00BB55B7" w:rsidTr="00DA7256">
        <w:tc>
          <w:tcPr>
            <w:tcW w:w="2995" w:type="dxa"/>
          </w:tcPr>
          <w:p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77% - 79%</w:t>
            </w:r>
          </w:p>
        </w:tc>
        <w:tc>
          <w:tcPr>
            <w:tcW w:w="6351" w:type="dxa"/>
          </w:tcPr>
          <w:p w:rsidR="00BB55B7" w:rsidRDefault="00BB55B7" w:rsidP="00BB55B7">
            <w:r>
              <w:t xml:space="preserve">  C+</w:t>
            </w:r>
          </w:p>
        </w:tc>
      </w:tr>
      <w:tr w:rsidR="00BB55B7" w:rsidTr="00DA7256">
        <w:tc>
          <w:tcPr>
            <w:tcW w:w="2995" w:type="dxa"/>
          </w:tcPr>
          <w:p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73% - 76%</w:t>
            </w:r>
          </w:p>
        </w:tc>
        <w:tc>
          <w:tcPr>
            <w:tcW w:w="6351" w:type="dxa"/>
          </w:tcPr>
          <w:p w:rsidR="00BB55B7" w:rsidRDefault="00BB55B7" w:rsidP="00BB55B7">
            <w:r>
              <w:t xml:space="preserve">  C</w:t>
            </w:r>
          </w:p>
        </w:tc>
      </w:tr>
      <w:tr w:rsidR="00BB55B7" w:rsidTr="00DA7256">
        <w:tc>
          <w:tcPr>
            <w:tcW w:w="2995" w:type="dxa"/>
          </w:tcPr>
          <w:p w:rsidR="00BB55B7" w:rsidRPr="00C44FC6" w:rsidRDefault="00867E23"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70% - 7</w:t>
            </w:r>
            <w:r w:rsidR="00BB55B7">
              <w:rPr>
                <w:rFonts w:asciiTheme="minorHAnsi" w:hAnsiTheme="minorHAnsi"/>
                <w:b w:val="0"/>
                <w:color w:val="auto"/>
                <w:sz w:val="24"/>
                <w:szCs w:val="24"/>
              </w:rPr>
              <w:t>2%</w:t>
            </w:r>
          </w:p>
        </w:tc>
        <w:tc>
          <w:tcPr>
            <w:tcW w:w="6351" w:type="dxa"/>
          </w:tcPr>
          <w:p w:rsidR="00BB55B7" w:rsidRDefault="00867E23" w:rsidP="00BB55B7">
            <w:r>
              <w:t xml:space="preserve">  C</w:t>
            </w:r>
            <w:r w:rsidR="00BB55B7">
              <w:t>-</w:t>
            </w:r>
          </w:p>
        </w:tc>
      </w:tr>
      <w:tr w:rsidR="00BB55B7" w:rsidTr="00DA7256">
        <w:tc>
          <w:tcPr>
            <w:tcW w:w="2995" w:type="dxa"/>
          </w:tcPr>
          <w:p w:rsidR="00BB55B7" w:rsidRPr="00C44FC6" w:rsidRDefault="00867E23"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67% - 6</w:t>
            </w:r>
            <w:r w:rsidR="00BB55B7">
              <w:rPr>
                <w:rFonts w:asciiTheme="minorHAnsi" w:hAnsiTheme="minorHAnsi"/>
                <w:b w:val="0"/>
                <w:color w:val="auto"/>
                <w:sz w:val="24"/>
                <w:szCs w:val="24"/>
              </w:rPr>
              <w:t>9%</w:t>
            </w:r>
          </w:p>
        </w:tc>
        <w:tc>
          <w:tcPr>
            <w:tcW w:w="6351" w:type="dxa"/>
          </w:tcPr>
          <w:p w:rsidR="00BB55B7" w:rsidRDefault="00867E23" w:rsidP="00BB55B7">
            <w:r>
              <w:t xml:space="preserve">  D</w:t>
            </w:r>
            <w:r w:rsidR="00BB55B7">
              <w:t>+</w:t>
            </w:r>
          </w:p>
        </w:tc>
      </w:tr>
      <w:tr w:rsidR="00867E23" w:rsidTr="00DA7256">
        <w:tc>
          <w:tcPr>
            <w:tcW w:w="2995" w:type="dxa"/>
          </w:tcPr>
          <w:p w:rsidR="00867E23" w:rsidRPr="00C44FC6" w:rsidRDefault="00867E23" w:rsidP="00867E23">
            <w:pPr>
              <w:pStyle w:val="Heading3"/>
              <w:outlineLvl w:val="2"/>
              <w:rPr>
                <w:rFonts w:asciiTheme="minorHAnsi" w:hAnsiTheme="minorHAnsi"/>
                <w:b w:val="0"/>
                <w:color w:val="auto"/>
                <w:sz w:val="24"/>
                <w:szCs w:val="24"/>
              </w:rPr>
            </w:pPr>
            <w:r>
              <w:rPr>
                <w:rFonts w:asciiTheme="minorHAnsi" w:hAnsiTheme="minorHAnsi"/>
                <w:b w:val="0"/>
                <w:color w:val="auto"/>
                <w:sz w:val="24"/>
                <w:szCs w:val="24"/>
              </w:rPr>
              <w:t>64% - 66%</w:t>
            </w:r>
          </w:p>
        </w:tc>
        <w:tc>
          <w:tcPr>
            <w:tcW w:w="6351" w:type="dxa"/>
          </w:tcPr>
          <w:p w:rsidR="00867E23" w:rsidRDefault="00867E23" w:rsidP="00867E23">
            <w:r>
              <w:t xml:space="preserve">  D</w:t>
            </w:r>
          </w:p>
        </w:tc>
      </w:tr>
      <w:tr w:rsidR="00BB55B7" w:rsidTr="00DA7256">
        <w:tc>
          <w:tcPr>
            <w:tcW w:w="2995" w:type="dxa"/>
          </w:tcPr>
          <w:p w:rsidR="00BB55B7" w:rsidRPr="00C44FC6" w:rsidRDefault="00867E23" w:rsidP="00867E23">
            <w:pPr>
              <w:pStyle w:val="Heading3"/>
              <w:outlineLvl w:val="2"/>
              <w:rPr>
                <w:rFonts w:asciiTheme="minorHAnsi" w:hAnsiTheme="minorHAnsi"/>
                <w:b w:val="0"/>
                <w:color w:val="auto"/>
                <w:sz w:val="24"/>
                <w:szCs w:val="24"/>
              </w:rPr>
            </w:pPr>
            <w:r>
              <w:rPr>
                <w:rFonts w:asciiTheme="minorHAnsi" w:hAnsiTheme="minorHAnsi"/>
                <w:b w:val="0"/>
                <w:color w:val="auto"/>
                <w:sz w:val="24"/>
                <w:szCs w:val="24"/>
              </w:rPr>
              <w:t>63% and below</w:t>
            </w:r>
          </w:p>
        </w:tc>
        <w:tc>
          <w:tcPr>
            <w:tcW w:w="6351" w:type="dxa"/>
          </w:tcPr>
          <w:p w:rsidR="00BB55B7" w:rsidRDefault="00867E23" w:rsidP="00BB55B7">
            <w:r>
              <w:t xml:space="preserve">  F</w:t>
            </w:r>
          </w:p>
        </w:tc>
      </w:tr>
      <w:tr w:rsidR="00AA6193" w:rsidTr="00DA7256">
        <w:tc>
          <w:tcPr>
            <w:tcW w:w="9346" w:type="dxa"/>
            <w:gridSpan w:val="2"/>
          </w:tcPr>
          <w:p w:rsidR="00AA6193" w:rsidRDefault="00AA6193" w:rsidP="00AA6193">
            <w:pPr>
              <w:pStyle w:val="Heading3"/>
              <w:outlineLvl w:val="2"/>
            </w:pPr>
            <w:r>
              <w:t>Policies</w:t>
            </w:r>
          </w:p>
        </w:tc>
      </w:tr>
      <w:tr w:rsidR="00AA6193" w:rsidTr="00DA7256">
        <w:tc>
          <w:tcPr>
            <w:tcW w:w="9346" w:type="dxa"/>
            <w:gridSpan w:val="2"/>
          </w:tcPr>
          <w:p w:rsidR="00AA6193" w:rsidRDefault="00867E23" w:rsidP="00AA6193">
            <w:r>
              <w:t>No make-up exams (except for documented medical or family emergencies) will be offered nor will there be any changes made to the Final Exam schedule.</w:t>
            </w:r>
          </w:p>
          <w:p w:rsidR="00867E23" w:rsidRDefault="00867E23" w:rsidP="00AA6193"/>
          <w:p w:rsidR="000F3423" w:rsidRDefault="000F3423" w:rsidP="00AA6193">
            <w:r>
              <w:t>Attendance is recorded during each lecture. Class attendance is mandatory.  If you are going to be absent, email</w:t>
            </w:r>
            <w:r w:rsidR="00C57ACC">
              <w:t xml:space="preserve"> valid excuse to</w:t>
            </w:r>
            <w:r>
              <w:t xml:space="preserve"> instructor more than </w:t>
            </w:r>
            <w:r w:rsidR="00FF46E6">
              <w:t>one hour</w:t>
            </w:r>
            <w:r w:rsidR="00C57ACC">
              <w:t xml:space="preserve"> prior to class to be counted as present. Only proper businesslike emails accepted.</w:t>
            </w:r>
          </w:p>
          <w:p w:rsidR="000F3423" w:rsidRDefault="000F3423" w:rsidP="00AA6193"/>
          <w:p w:rsidR="000F3423" w:rsidRDefault="000F3423" w:rsidP="000F3423">
            <w:r>
              <w:t xml:space="preserve">Lab attendance is not mandatory in fall and spring sessions, but there are some software packages that may not be available in non-ITP labs. The labs are designed to be completed by attending all of your lab sections before the lab due date. If you have questions about any of </w:t>
            </w:r>
            <w:r>
              <w:lastRenderedPageBreak/>
              <w:t>the lab assignments, attend a lab session.  Do not send any email to the instructor regarding lab instructions. You are also invited and encouraged to attend the instructor’s office hours for lab-related questions.</w:t>
            </w:r>
          </w:p>
          <w:p w:rsidR="000F3423" w:rsidRDefault="000F3423" w:rsidP="000F3423"/>
          <w:p w:rsidR="00CA06DA" w:rsidRDefault="00CA06DA" w:rsidP="00AA6193">
            <w:r w:rsidRPr="00CA06DA">
              <w:t>The labs will be posted on Blackboard under the “Assignments” section</w:t>
            </w:r>
            <w:r>
              <w:t>.  Each lab will include instructions, a due date, and</w:t>
            </w:r>
            <w:r w:rsidRPr="00CA06DA">
              <w:t xml:space="preserve"> a link for electronic submission. Labs m</w:t>
            </w:r>
            <w:r w:rsidR="00D866CD">
              <w:t>ust be submitted on Blackboard</w:t>
            </w:r>
            <w:r w:rsidRPr="00CA06DA">
              <w:t>.</w:t>
            </w:r>
            <w:r w:rsidR="0051557B">
              <w:t xml:space="preserve">  Do not email them </w:t>
            </w:r>
            <w:r w:rsidR="00D866CD">
              <w:t>to the lecturer</w:t>
            </w:r>
            <w:r w:rsidR="0051557B">
              <w:t xml:space="preserve">.  </w:t>
            </w:r>
            <w:r w:rsidRPr="00CA06DA">
              <w:t xml:space="preserve">There will be at least 5 labs assigned. </w:t>
            </w:r>
          </w:p>
          <w:p w:rsidR="00CA06DA" w:rsidRDefault="00CA06DA" w:rsidP="00AA6193"/>
          <w:p w:rsidR="00867E23" w:rsidRDefault="00867E23" w:rsidP="00AA6193">
            <w:r>
              <w:t xml:space="preserve">It is your responsibility to submit your assignments on or before the due date.  </w:t>
            </w:r>
            <w:r w:rsidR="007F7A05">
              <w:t>Assignments tur</w:t>
            </w:r>
            <w:r w:rsidR="00F71C4C">
              <w:t>ned in one day late will have 2</w:t>
            </w:r>
            <w:r w:rsidR="0051557B">
              <w:t>0</w:t>
            </w:r>
            <w:r w:rsidR="007F7A05">
              <w:t>% of the total points deducted from the graded score.  Assignments tur</w:t>
            </w:r>
            <w:r w:rsidR="00F71C4C">
              <w:t>ned in two days late will have 5</w:t>
            </w:r>
            <w:r w:rsidR="007F7A05">
              <w:t xml:space="preserve">0% of the total points deducted from the graded score.  After </w:t>
            </w:r>
            <w:r w:rsidR="00F71C4C">
              <w:t>two</w:t>
            </w:r>
            <w:r>
              <w:t xml:space="preserve"> days, submissions will not be accepted</w:t>
            </w:r>
            <w:r w:rsidR="00E02050">
              <w:t xml:space="preserve"> and you will receive a 0</w:t>
            </w:r>
            <w:r>
              <w:t>.</w:t>
            </w:r>
          </w:p>
          <w:p w:rsidR="00867E23" w:rsidRDefault="00867E23" w:rsidP="00AA6193"/>
          <w:p w:rsidR="00CA06DA" w:rsidRDefault="000F3423" w:rsidP="00CA06DA">
            <w:r>
              <w:t xml:space="preserve">You must keep a backup copy of all lab work, including assignments you submit on Blackboard. </w:t>
            </w:r>
            <w:r w:rsidR="00CA06DA">
              <w:t xml:space="preserve">You are required to save your labs using a USB flash drive or a website such as </w:t>
            </w:r>
            <w:hyperlink r:id="rId10" w:history="1">
              <w:r w:rsidR="00CA06DA" w:rsidRPr="00CA06DA">
                <w:rPr>
                  <w:rStyle w:val="Hyperlink"/>
                </w:rPr>
                <w:t>http://www.dropbox.com</w:t>
              </w:r>
            </w:hyperlink>
            <w:r w:rsidR="00CA06DA">
              <w:t xml:space="preserve">. </w:t>
            </w:r>
            <w:r w:rsidR="00E23C8A">
              <w:t>You may</w:t>
            </w:r>
            <w:r w:rsidR="00CA06DA">
              <w:t xml:space="preserve"> not be ab</w:t>
            </w:r>
            <w:r w:rsidR="00E23C8A">
              <w:t xml:space="preserve">le to save your work on the </w:t>
            </w:r>
            <w:r w:rsidR="00CA06DA">
              <w:t>lab computers. If available, you will be given one USB flash drive from ITP.</w:t>
            </w:r>
          </w:p>
          <w:p w:rsidR="00CA06DA" w:rsidRDefault="00CA06DA" w:rsidP="00CA06DA"/>
          <w:p w:rsidR="008A76BF" w:rsidRDefault="008A76BF" w:rsidP="008A76BF">
            <w:r>
              <w:t xml:space="preserve">Last day to drop without tuition obligation or a grade of “W:” </w:t>
            </w:r>
            <w:r w:rsidR="005D439A">
              <w:t>Fri. Sept. 9, 2016</w:t>
            </w:r>
          </w:p>
          <w:p w:rsidR="008A76BF" w:rsidRDefault="00905111" w:rsidP="008A76BF">
            <w:r>
              <w:t>Last day to drop with a grade</w:t>
            </w:r>
            <w:r w:rsidR="008A76BF">
              <w:t xml:space="preserve"> of “W”:  </w:t>
            </w:r>
            <w:r w:rsidR="005D439A">
              <w:t xml:space="preserve">Fri. </w:t>
            </w:r>
            <w:r w:rsidR="000F3423">
              <w:t>Nov</w:t>
            </w:r>
            <w:r w:rsidR="005D439A">
              <w:t>.</w:t>
            </w:r>
            <w:r w:rsidR="000F3423">
              <w:t xml:space="preserve"> 1</w:t>
            </w:r>
            <w:r w:rsidR="005D439A">
              <w:t>1</w:t>
            </w:r>
            <w:r>
              <w:t>, 201</w:t>
            </w:r>
            <w:r w:rsidR="005D439A">
              <w:t>6</w:t>
            </w:r>
          </w:p>
          <w:p w:rsidR="008A76BF" w:rsidRDefault="008A76BF" w:rsidP="00AA6193"/>
        </w:tc>
      </w:tr>
      <w:tr w:rsidR="0046534C" w:rsidTr="00DA7256">
        <w:tc>
          <w:tcPr>
            <w:tcW w:w="9346" w:type="dxa"/>
            <w:gridSpan w:val="2"/>
          </w:tcPr>
          <w:p w:rsidR="0046534C" w:rsidRDefault="0046534C" w:rsidP="0046534C">
            <w:pPr>
              <w:pStyle w:val="Heading3"/>
              <w:outlineLvl w:val="2"/>
            </w:pPr>
            <w:r>
              <w:lastRenderedPageBreak/>
              <w:t>Incomplete and Missing Grades</w:t>
            </w:r>
          </w:p>
        </w:tc>
      </w:tr>
      <w:tr w:rsidR="0046534C" w:rsidTr="00DA7256">
        <w:tc>
          <w:tcPr>
            <w:tcW w:w="9346" w:type="dxa"/>
            <w:gridSpan w:val="2"/>
          </w:tcPr>
          <w:p w:rsidR="0046534C" w:rsidRPr="002A5328" w:rsidRDefault="00B77851" w:rsidP="0046534C">
            <w:pPr>
              <w:rPr>
                <w:sz w:val="22"/>
              </w:rPr>
            </w:pPr>
            <w:r w:rsidRPr="002A5328">
              <w:rPr>
                <w:sz w:val="22"/>
              </w:rPr>
              <w:t>Excerpts for this section have been taken from the University Grading Handbook, located at</w:t>
            </w:r>
          </w:p>
          <w:p w:rsidR="0046534C" w:rsidRPr="002A5328" w:rsidRDefault="00D97503" w:rsidP="0046534C">
            <w:pPr>
              <w:rPr>
                <w:sz w:val="22"/>
              </w:rPr>
            </w:pPr>
            <w:hyperlink r:id="rId11" w:history="1">
              <w:r w:rsidR="0046534C" w:rsidRPr="002A5328">
                <w:rPr>
                  <w:rStyle w:val="Hyperlink"/>
                  <w:sz w:val="22"/>
                </w:rPr>
                <w:t>http://www.usc.edu/dept/ARR/grades/gradinghandbook/index.html</w:t>
              </w:r>
            </w:hyperlink>
            <w:r w:rsidR="00B77851" w:rsidRPr="002A5328">
              <w:rPr>
                <w:sz w:val="22"/>
              </w:rPr>
              <w:t>.  Please see the link for more details on this and any other grading concerns.</w:t>
            </w:r>
          </w:p>
          <w:p w:rsidR="00B77851" w:rsidRPr="002A5328" w:rsidRDefault="00B77851" w:rsidP="0046534C">
            <w:pPr>
              <w:rPr>
                <w:sz w:val="22"/>
              </w:rPr>
            </w:pPr>
          </w:p>
          <w:p w:rsidR="0046534C" w:rsidRPr="002A5328" w:rsidRDefault="00B77851" w:rsidP="0046534C">
            <w:pPr>
              <w:rPr>
                <w:sz w:val="22"/>
              </w:rPr>
            </w:pPr>
            <w:r w:rsidRPr="002A5328">
              <w:rPr>
                <w:sz w:val="22"/>
              </w:rPr>
              <w:t>A</w:t>
            </w:r>
            <w:r w:rsidR="0046534C" w:rsidRPr="002A5328">
              <w:rPr>
                <w:sz w:val="22"/>
              </w:rPr>
              <w:t xml:space="preserve"> grade of Missing Grade (MG) “should only be assigned in unique or unusual situations… for those cases in which a student does not complete work for the course before the semester ends.  All missing grades must be resolved by the instructor </w:t>
            </w:r>
            <w:r w:rsidR="00C01864" w:rsidRPr="002A5328">
              <w:rPr>
                <w:sz w:val="22"/>
              </w:rPr>
              <w:t>t</w:t>
            </w:r>
            <w:r w:rsidR="0046534C" w:rsidRPr="002A5328">
              <w:rPr>
                <w:sz w:val="22"/>
              </w:rPr>
              <w:t>hrough the Correct</w:t>
            </w:r>
            <w:r w:rsidR="003954E0" w:rsidRPr="002A5328">
              <w:rPr>
                <w:sz w:val="22"/>
              </w:rPr>
              <w:t>ion</w:t>
            </w:r>
            <w:r w:rsidR="0046534C" w:rsidRPr="002A5328">
              <w:rPr>
                <w:sz w:val="22"/>
              </w:rPr>
              <w:t xml:space="preserve"> of Grade Process.  One calendar year is allowed to resolve a MG.  If an MG is not resolved </w:t>
            </w:r>
            <w:r w:rsidR="00E82EE8" w:rsidRPr="002A5328">
              <w:rPr>
                <w:sz w:val="22"/>
              </w:rPr>
              <w:t>[</w:t>
            </w:r>
            <w:r w:rsidR="00051CF1" w:rsidRPr="002A5328">
              <w:rPr>
                <w:sz w:val="22"/>
              </w:rPr>
              <w:t>within</w:t>
            </w:r>
            <w:r w:rsidR="00E82EE8" w:rsidRPr="002A5328">
              <w:rPr>
                <w:sz w:val="22"/>
              </w:rPr>
              <w:t>]</w:t>
            </w:r>
            <w:r w:rsidR="0046534C" w:rsidRPr="002A5328">
              <w:rPr>
                <w:sz w:val="22"/>
              </w:rPr>
              <w:t xml:space="preserve"> one year the grade is changed to </w:t>
            </w:r>
            <w:r w:rsidR="003B021B" w:rsidRPr="002A5328">
              <w:rPr>
                <w:sz w:val="22"/>
              </w:rPr>
              <w:t xml:space="preserve">[Unofficial Withdrawal] </w:t>
            </w:r>
            <w:r w:rsidR="0046534C" w:rsidRPr="002A5328">
              <w:rPr>
                <w:sz w:val="22"/>
              </w:rPr>
              <w:t>UW and will be calculated into the grade point average a zero grade points.</w:t>
            </w:r>
          </w:p>
          <w:p w:rsidR="00C01864" w:rsidRPr="002A5328" w:rsidRDefault="00C01864" w:rsidP="0046534C">
            <w:pPr>
              <w:rPr>
                <w:sz w:val="22"/>
              </w:rPr>
            </w:pPr>
          </w:p>
          <w:p w:rsidR="00C01864" w:rsidRPr="002A5328" w:rsidRDefault="00C01864" w:rsidP="0046534C">
            <w:pPr>
              <w:rPr>
                <w:sz w:val="22"/>
              </w:rPr>
            </w:pPr>
            <w:r w:rsidRPr="002A5328">
              <w:rPr>
                <w:sz w:val="22"/>
              </w:rPr>
              <w:t>A grade of Incomplete (IN) “is assigned when work is no</w:t>
            </w:r>
            <w:r w:rsidR="000B44ED">
              <w:rPr>
                <w:sz w:val="22"/>
              </w:rPr>
              <w:t>t</w:t>
            </w:r>
            <w:r w:rsidRPr="002A5328">
              <w:rPr>
                <w:sz w:val="22"/>
              </w:rPr>
              <w:t xml:space="preserve"> completed because of documented illness or other ‘emergency’ </w:t>
            </w:r>
            <w:r w:rsidRPr="002A5328">
              <w:rPr>
                <w:b/>
                <w:sz w:val="22"/>
              </w:rPr>
              <w:t>occurring after the twelfth week</w:t>
            </w:r>
            <w:r w:rsidRPr="002A5328">
              <w:rPr>
                <w:sz w:val="22"/>
              </w:rPr>
              <w:t xml:space="preserve"> of the semester (or 12</w:t>
            </w:r>
            <w:r w:rsidRPr="002A5328">
              <w:rPr>
                <w:sz w:val="22"/>
                <w:vertAlign w:val="superscript"/>
              </w:rPr>
              <w:t>th</w:t>
            </w:r>
            <w:r w:rsidRPr="002A5328">
              <w:rPr>
                <w:sz w:val="22"/>
              </w:rPr>
              <w:t xml:space="preserve"> week equivalency for any course scheduled for less than 15 weeks).”</w:t>
            </w:r>
          </w:p>
          <w:p w:rsidR="006350E3" w:rsidRPr="002A5328" w:rsidRDefault="006350E3" w:rsidP="00180D5F">
            <w:pPr>
              <w:pStyle w:val="Heading3"/>
              <w:outlineLvl w:val="2"/>
            </w:pPr>
            <w:r w:rsidRPr="002A5328">
              <w:t>Statement on Academic Conduct and Support Systems</w:t>
            </w:r>
          </w:p>
          <w:p w:rsidR="006350E3" w:rsidRPr="002A5328" w:rsidRDefault="006350E3" w:rsidP="006350E3">
            <w:pPr>
              <w:ind w:left="720" w:right="720"/>
              <w:rPr>
                <w:sz w:val="22"/>
              </w:rPr>
            </w:pPr>
            <w:r w:rsidRPr="002A5328">
              <w:rPr>
                <w:b/>
                <w:bCs/>
                <w:color w:val="000000"/>
                <w:sz w:val="22"/>
              </w:rPr>
              <w:t> </w:t>
            </w:r>
          </w:p>
          <w:p w:rsidR="006350E3" w:rsidRPr="002A5328" w:rsidRDefault="006350E3" w:rsidP="006350E3">
            <w:pPr>
              <w:ind w:right="720"/>
              <w:rPr>
                <w:sz w:val="22"/>
              </w:rPr>
            </w:pPr>
            <w:r w:rsidRPr="002A5328">
              <w:rPr>
                <w:b/>
                <w:bCs/>
                <w:color w:val="000000"/>
                <w:sz w:val="22"/>
              </w:rPr>
              <w:t>Academic Conduct</w:t>
            </w:r>
          </w:p>
          <w:p w:rsidR="006350E3" w:rsidRPr="002A5328" w:rsidRDefault="006350E3" w:rsidP="006350E3">
            <w:pPr>
              <w:ind w:right="720"/>
              <w:rPr>
                <w:sz w:val="22"/>
              </w:rPr>
            </w:pPr>
            <w:r w:rsidRPr="002A5328">
              <w:rPr>
                <w:color w:val="000000"/>
                <w:sz w:val="22"/>
              </w:rPr>
              <w:t xml:space="preserve">Plagiarism – presenting someone else’s ideas as your own, either verbatim or recast in your own words – is a serious academic offense with serious consequences.  Please familiarize yourself with the discussion of plagiarism in </w:t>
            </w:r>
            <w:r w:rsidRPr="002A5328">
              <w:rPr>
                <w:i/>
                <w:iCs/>
                <w:color w:val="000000"/>
                <w:sz w:val="22"/>
              </w:rPr>
              <w:t>SCampus</w:t>
            </w:r>
            <w:r w:rsidRPr="002A5328">
              <w:rPr>
                <w:color w:val="000000"/>
                <w:sz w:val="22"/>
              </w:rPr>
              <w:t xml:space="preserve"> in Section 11, </w:t>
            </w:r>
            <w:r w:rsidRPr="002A5328">
              <w:rPr>
                <w:rStyle w:val="description"/>
                <w:i/>
                <w:iCs/>
                <w:color w:val="000000"/>
                <w:sz w:val="22"/>
              </w:rPr>
              <w:t xml:space="preserve">Behavior Violating University Standards </w:t>
            </w:r>
            <w:hyperlink r:id="rId12" w:history="1">
              <w:r w:rsidRPr="002A5328">
                <w:rPr>
                  <w:rStyle w:val="Hyperlink"/>
                  <w:sz w:val="22"/>
                </w:rPr>
                <w:t>https://scampus.usc.edu/1100-behavior-violating-university-standards-and-appropriate-sanctions</w:t>
              </w:r>
            </w:hyperlink>
            <w:r w:rsidRPr="002A5328">
              <w:rPr>
                <w:rStyle w:val="description"/>
                <w:color w:val="000000"/>
                <w:sz w:val="22"/>
              </w:rPr>
              <w:t xml:space="preserve">.  </w:t>
            </w:r>
            <w:r w:rsidRPr="002A5328">
              <w:rPr>
                <w:color w:val="000000"/>
                <w:sz w:val="22"/>
              </w:rPr>
              <w:t xml:space="preserve">Other forms of academic dishonesty are equally </w:t>
            </w:r>
            <w:r w:rsidRPr="002A5328">
              <w:rPr>
                <w:color w:val="000000"/>
                <w:sz w:val="22"/>
              </w:rPr>
              <w:lastRenderedPageBreak/>
              <w:t xml:space="preserve">unacceptable.  See additional information in </w:t>
            </w:r>
            <w:r w:rsidRPr="002A5328">
              <w:rPr>
                <w:i/>
                <w:iCs/>
                <w:color w:val="000000"/>
                <w:sz w:val="22"/>
              </w:rPr>
              <w:t xml:space="preserve">SCampus </w:t>
            </w:r>
            <w:r w:rsidRPr="002A5328">
              <w:rPr>
                <w:color w:val="000000"/>
                <w:sz w:val="22"/>
              </w:rPr>
              <w:t xml:space="preserve">and university policies on scientific misconduct, </w:t>
            </w:r>
            <w:hyperlink r:id="rId13" w:history="1">
              <w:r w:rsidRPr="002A5328">
                <w:rPr>
                  <w:rStyle w:val="Hyperlink"/>
                  <w:sz w:val="22"/>
                </w:rPr>
                <w:t>http://policy.usc.edu/scientific-misconduct</w:t>
              </w:r>
            </w:hyperlink>
            <w:r w:rsidRPr="002A5328">
              <w:rPr>
                <w:color w:val="000000"/>
                <w:sz w:val="22"/>
              </w:rPr>
              <w:t>.</w:t>
            </w:r>
          </w:p>
          <w:p w:rsidR="006350E3" w:rsidRPr="002A5328" w:rsidRDefault="006350E3" w:rsidP="006350E3">
            <w:pPr>
              <w:ind w:right="720"/>
              <w:rPr>
                <w:sz w:val="22"/>
              </w:rPr>
            </w:pPr>
          </w:p>
          <w:p w:rsidR="006350E3" w:rsidRPr="002A5328" w:rsidRDefault="006350E3" w:rsidP="006350E3">
            <w:pPr>
              <w:ind w:right="720"/>
              <w:rPr>
                <w:sz w:val="22"/>
              </w:rPr>
            </w:pPr>
            <w:r w:rsidRPr="002A5328">
              <w:rPr>
                <w:color w:val="000000"/>
                <w:sz w:val="22"/>
              </w:rPr>
              <w:t xml:space="preserve">Discrimination, sexual assault, and harassment are not tolerated by the university.  You are encouraged to report any incidents to the </w:t>
            </w:r>
            <w:r w:rsidRPr="002A5328">
              <w:rPr>
                <w:i/>
                <w:iCs/>
                <w:color w:val="000000"/>
                <w:sz w:val="22"/>
              </w:rPr>
              <w:t>Office of Equity and Diversity</w:t>
            </w:r>
            <w:r w:rsidRPr="002A5328">
              <w:rPr>
                <w:color w:val="000000"/>
                <w:sz w:val="22"/>
              </w:rPr>
              <w:t xml:space="preserve"> </w:t>
            </w:r>
            <w:hyperlink r:id="rId14" w:history="1">
              <w:r w:rsidRPr="002A5328">
                <w:rPr>
                  <w:rStyle w:val="Hyperlink"/>
                  <w:sz w:val="22"/>
                </w:rPr>
                <w:t>http://equity.usc.edu</w:t>
              </w:r>
            </w:hyperlink>
            <w:r w:rsidRPr="002A5328">
              <w:rPr>
                <w:sz w:val="22"/>
              </w:rPr>
              <w:t xml:space="preserve"> </w:t>
            </w:r>
            <w:r w:rsidRPr="002A5328">
              <w:rPr>
                <w:color w:val="000000"/>
                <w:sz w:val="22"/>
              </w:rPr>
              <w:t xml:space="preserve"> or to the </w:t>
            </w:r>
            <w:r w:rsidRPr="002A5328">
              <w:rPr>
                <w:i/>
                <w:iCs/>
                <w:color w:val="000000"/>
                <w:sz w:val="22"/>
              </w:rPr>
              <w:t>Department of Public Safety</w:t>
            </w:r>
            <w:r w:rsidRPr="002A5328">
              <w:rPr>
                <w:color w:val="000000"/>
                <w:sz w:val="22"/>
              </w:rPr>
              <w:t xml:space="preserve"> </w:t>
            </w:r>
            <w:hyperlink r:id="rId15" w:history="1">
              <w:r w:rsidRPr="002A5328">
                <w:rPr>
                  <w:rStyle w:val="Hyperlink"/>
                  <w:sz w:val="22"/>
                </w:rPr>
                <w:t>http://capsnet.usc.edu/department/department-public-safety/online-forms/contact-us</w:t>
              </w:r>
            </w:hyperlink>
            <w:r w:rsidRPr="002A5328">
              <w:rPr>
                <w:color w:val="000000"/>
                <w:sz w:val="22"/>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2A5328">
              <w:rPr>
                <w:i/>
                <w:iCs/>
                <w:color w:val="000000"/>
                <w:sz w:val="22"/>
              </w:rPr>
              <w:t xml:space="preserve">The Center for Women and Men </w:t>
            </w:r>
            <w:r w:rsidRPr="002A5328">
              <w:rPr>
                <w:sz w:val="22"/>
              </w:rPr>
              <w:t>http://www.usc.edu/student-affairs/cwm/</w:t>
            </w:r>
            <w:r w:rsidRPr="002A5328">
              <w:rPr>
                <w:color w:val="000000"/>
                <w:sz w:val="22"/>
              </w:rPr>
              <w:t xml:space="preserve"> provides 24/7 confidential support, and the sexual assault resource center webpage </w:t>
            </w:r>
            <w:hyperlink r:id="rId16" w:history="1">
              <w:r w:rsidRPr="002A5328">
                <w:rPr>
                  <w:rStyle w:val="Hyperlink"/>
                  <w:sz w:val="22"/>
                </w:rPr>
                <w:t>http://sarc.usc.edu</w:t>
              </w:r>
            </w:hyperlink>
            <w:r w:rsidRPr="002A5328">
              <w:rPr>
                <w:color w:val="000000"/>
                <w:sz w:val="22"/>
              </w:rPr>
              <w:t xml:space="preserve"> describes reporting options and other resources.</w:t>
            </w:r>
          </w:p>
          <w:p w:rsidR="006350E3" w:rsidRPr="002A5328" w:rsidRDefault="006350E3" w:rsidP="006350E3">
            <w:pPr>
              <w:ind w:right="720"/>
              <w:rPr>
                <w:sz w:val="22"/>
              </w:rPr>
            </w:pPr>
          </w:p>
          <w:p w:rsidR="006350E3" w:rsidRPr="002A5328" w:rsidRDefault="006350E3" w:rsidP="006350E3">
            <w:pPr>
              <w:pStyle w:val="Heading2"/>
              <w:ind w:right="720"/>
              <w:outlineLvl w:val="1"/>
              <w:rPr>
                <w:rFonts w:asciiTheme="minorHAnsi" w:hAnsiTheme="minorHAnsi"/>
                <w:b w:val="0"/>
                <w:i/>
                <w:sz w:val="22"/>
                <w:szCs w:val="22"/>
              </w:rPr>
            </w:pPr>
            <w:r w:rsidRPr="002A5328">
              <w:rPr>
                <w:rFonts w:asciiTheme="minorHAnsi" w:hAnsiTheme="minorHAnsi"/>
                <w:color w:val="000000"/>
                <w:sz w:val="22"/>
                <w:szCs w:val="22"/>
              </w:rPr>
              <w:t>Support Systems</w:t>
            </w:r>
          </w:p>
          <w:p w:rsidR="00C01864" w:rsidRPr="002A5328" w:rsidRDefault="006350E3" w:rsidP="00514EFD">
            <w:pPr>
              <w:ind w:right="720"/>
              <w:rPr>
                <w:sz w:val="22"/>
              </w:rPr>
            </w:pPr>
            <w:r w:rsidRPr="002A5328">
              <w:rPr>
                <w:color w:val="000000"/>
                <w:sz w:val="22"/>
              </w:rPr>
              <w:t xml:space="preserve">A number of USC’s schools provide support for students who need help with scholarly writing.  Check with your advisor or program staff to find out more.  Students whose primary language is not English should check with the </w:t>
            </w:r>
            <w:r w:rsidRPr="002A5328">
              <w:rPr>
                <w:i/>
                <w:iCs/>
                <w:color w:val="000000"/>
                <w:sz w:val="22"/>
              </w:rPr>
              <w:t xml:space="preserve">American Language Institute </w:t>
            </w:r>
            <w:hyperlink r:id="rId17" w:history="1">
              <w:r w:rsidRPr="002A5328">
                <w:rPr>
                  <w:rStyle w:val="Hyperlink"/>
                  <w:sz w:val="22"/>
                </w:rPr>
                <w:t>http://dornsife.usc.edu/ali</w:t>
              </w:r>
            </w:hyperlink>
            <w:r w:rsidRPr="002A5328">
              <w:rPr>
                <w:color w:val="000000"/>
                <w:sz w:val="22"/>
              </w:rPr>
              <w:t xml:space="preserve">, which sponsors courses and workshops specifically for international graduate students.  </w:t>
            </w:r>
            <w:r w:rsidRPr="002A5328">
              <w:rPr>
                <w:i/>
                <w:iCs/>
                <w:color w:val="000000"/>
                <w:sz w:val="22"/>
              </w:rPr>
              <w:t>The Office of Disability Service</w:t>
            </w:r>
            <w:r w:rsidRPr="002A5328">
              <w:rPr>
                <w:i/>
                <w:iCs/>
                <w:color w:val="1F497D"/>
                <w:sz w:val="22"/>
              </w:rPr>
              <w:t>s</w:t>
            </w:r>
            <w:r w:rsidRPr="002A5328">
              <w:rPr>
                <w:i/>
                <w:iCs/>
                <w:color w:val="000000"/>
                <w:sz w:val="22"/>
              </w:rPr>
              <w:t xml:space="preserve"> and Programs </w:t>
            </w:r>
            <w:hyperlink r:id="rId18" w:history="1">
              <w:r w:rsidRPr="002A5328">
                <w:rPr>
                  <w:rStyle w:val="Hyperlink"/>
                  <w:sz w:val="22"/>
                </w:rPr>
                <w:t>http://sait.usc.edu/academicsupport/centerprograms/dsp/home_index.html</w:t>
              </w:r>
            </w:hyperlink>
            <w:r w:rsidRPr="002A5328">
              <w:rPr>
                <w:rStyle w:val="Hyperlink"/>
                <w:sz w:val="22"/>
              </w:rPr>
              <w:t xml:space="preserve"> </w:t>
            </w:r>
            <w:r w:rsidRPr="002A5328">
              <w:rPr>
                <w:color w:val="000000"/>
                <w:sz w:val="22"/>
              </w:rPr>
              <w:t xml:space="preserve">provides certification for students with disabilities and helps arrange the relevant accommodations.  If an officially  declared emergency makes travel to campus infeasible, </w:t>
            </w:r>
            <w:r w:rsidRPr="002A5328">
              <w:rPr>
                <w:i/>
                <w:iCs/>
                <w:color w:val="000000"/>
                <w:sz w:val="22"/>
              </w:rPr>
              <w:t xml:space="preserve">USC Emergency Information </w:t>
            </w:r>
            <w:hyperlink r:id="rId19" w:history="1">
              <w:r w:rsidRPr="002A5328">
                <w:rPr>
                  <w:rStyle w:val="Hyperlink"/>
                  <w:i/>
                  <w:iCs/>
                  <w:sz w:val="22"/>
                </w:rPr>
                <w:t>http://emergency.usc.edu</w:t>
              </w:r>
            </w:hyperlink>
            <w:r w:rsidRPr="002A5328">
              <w:rPr>
                <w:i/>
                <w:iCs/>
                <w:sz w:val="22"/>
              </w:rPr>
              <w:t xml:space="preserve"> </w:t>
            </w:r>
            <w:r w:rsidRPr="002A5328">
              <w:rPr>
                <w:color w:val="000000"/>
                <w:sz w:val="22"/>
              </w:rPr>
              <w:t>will provide safety and other updates, including ways in which instruction will be continued by means of blackboard, teleconferencing, and other technology.</w:t>
            </w:r>
          </w:p>
        </w:tc>
      </w:tr>
    </w:tbl>
    <w:p w:rsidR="0053067A" w:rsidRDefault="0053067A" w:rsidP="0053067A"/>
    <w:p w:rsidR="00412644" w:rsidRDefault="00412644">
      <w:pPr>
        <w:spacing w:after="200" w:line="276" w:lineRule="auto"/>
        <w:jc w:val="left"/>
      </w:pPr>
      <w:r>
        <w:br w:type="page"/>
      </w:r>
    </w:p>
    <w:p w:rsidR="006350E3" w:rsidRDefault="006350E3" w:rsidP="0053067A"/>
    <w:tbl>
      <w:tblPr>
        <w:tblStyle w:val="TableGrid"/>
        <w:tblW w:w="0" w:type="auto"/>
        <w:tblLook w:val="04A0" w:firstRow="1" w:lastRow="0" w:firstColumn="1" w:lastColumn="0" w:noHBand="0" w:noVBand="1"/>
      </w:tblPr>
      <w:tblGrid>
        <w:gridCol w:w="9360"/>
      </w:tblGrid>
      <w:tr w:rsidR="0053067A" w:rsidTr="005A78D2">
        <w:tc>
          <w:tcPr>
            <w:tcW w:w="9360" w:type="dxa"/>
            <w:tcBorders>
              <w:top w:val="nil"/>
              <w:left w:val="nil"/>
              <w:bottom w:val="nil"/>
              <w:right w:val="nil"/>
            </w:tcBorders>
          </w:tcPr>
          <w:p w:rsidR="0053067A" w:rsidRDefault="00CA06DA" w:rsidP="00441380">
            <w:pPr>
              <w:pStyle w:val="Heading1"/>
              <w:spacing w:before="100" w:beforeAutospacing="1"/>
              <w:jc w:val="center"/>
              <w:outlineLvl w:val="0"/>
            </w:pPr>
            <w:r>
              <w:t xml:space="preserve">Introduction to </w:t>
            </w:r>
            <w:r w:rsidR="00717716">
              <w:t xml:space="preserve">Business </w:t>
            </w:r>
            <w:r>
              <w:t>Information Technolog</w:t>
            </w:r>
            <w:r w:rsidR="00717716">
              <w:t>ies</w:t>
            </w:r>
          </w:p>
          <w:p w:rsidR="004541E8" w:rsidRDefault="004541E8" w:rsidP="000F681A">
            <w:pPr>
              <w:pStyle w:val="Heading2"/>
              <w:jc w:val="center"/>
              <w:outlineLvl w:val="1"/>
            </w:pPr>
            <w:r>
              <w:t xml:space="preserve">ITP </w:t>
            </w:r>
            <w:r w:rsidR="00CA06DA">
              <w:t>101</w:t>
            </w:r>
            <w:r w:rsidR="009A0933">
              <w:t>x</w:t>
            </w:r>
            <w:r w:rsidR="003C6221">
              <w:t xml:space="preserve"> (Spring 2017</w:t>
            </w:r>
            <w:r w:rsidR="0005276E">
              <w:t xml:space="preserve">: </w:t>
            </w:r>
            <w:r w:rsidR="000F3423">
              <w:t>2</w:t>
            </w:r>
            <w:r>
              <w:t xml:space="preserve"> Units</w:t>
            </w:r>
            <w:r w:rsidR="000B44ED" w:rsidRPr="00A367E9">
              <w:t xml:space="preserve">, </w:t>
            </w:r>
            <w:r w:rsidR="00265C87" w:rsidRPr="00A367E9">
              <w:t>15</w:t>
            </w:r>
            <w:r w:rsidR="00450A82" w:rsidRPr="00A367E9">
              <w:t xml:space="preserve"> </w:t>
            </w:r>
            <w:r w:rsidR="009F6E29" w:rsidRPr="00A367E9">
              <w:t>Weeks</w:t>
            </w:r>
            <w:r w:rsidRPr="00A367E9">
              <w:t>)</w:t>
            </w:r>
          </w:p>
          <w:p w:rsidR="00A53CAE" w:rsidRPr="00A53CAE" w:rsidRDefault="002A5328" w:rsidP="00A53CAE">
            <w:r>
              <w:rPr>
                <w:noProof/>
                <w:lang w:eastAsia="ja-JP"/>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72390</wp:posOffset>
                      </wp:positionV>
                      <wp:extent cx="5029200" cy="0"/>
                      <wp:effectExtent l="19050" t="26670" r="19050" b="4953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38100">
                                <a:solidFill>
                                  <a:srgbClr val="990000"/>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1D74EB"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7pt" to="6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" strokecolor="#900" strokeweight="3pt">
                      <v:shadow on="t" opacity="22936f" origin=",.5" offset="0,.63889mm"/>
                    </v:line>
                  </w:pict>
                </mc:Fallback>
              </mc:AlternateContent>
            </w:r>
          </w:p>
          <w:p w:rsidR="0011304D" w:rsidRPr="00AB44B0" w:rsidRDefault="00A53CAE" w:rsidP="00AB44B0">
            <w:pPr>
              <w:pStyle w:val="Heading2"/>
              <w:jc w:val="center"/>
              <w:outlineLvl w:val="1"/>
            </w:pPr>
            <w:r w:rsidRPr="00AB44B0">
              <w:t>Course Outline</w:t>
            </w:r>
          </w:p>
        </w:tc>
      </w:tr>
    </w:tbl>
    <w:p w:rsidR="0012688F" w:rsidRDefault="0012688F" w:rsidP="00150162"/>
    <w:tbl>
      <w:tblPr>
        <w:tblStyle w:val="TableGrid"/>
        <w:tblW w:w="9663" w:type="dxa"/>
        <w:tblLayout w:type="fixed"/>
        <w:tblLook w:val="04A0" w:firstRow="1" w:lastRow="0" w:firstColumn="1" w:lastColumn="0" w:noHBand="0" w:noVBand="1"/>
      </w:tblPr>
      <w:tblGrid>
        <w:gridCol w:w="1368"/>
        <w:gridCol w:w="3367"/>
        <w:gridCol w:w="2858"/>
        <w:gridCol w:w="2070"/>
      </w:tblGrid>
      <w:tr w:rsidR="00074F35" w:rsidRPr="002913FA" w:rsidTr="00327CA5">
        <w:tc>
          <w:tcPr>
            <w:tcW w:w="1368" w:type="dxa"/>
          </w:tcPr>
          <w:p w:rsidR="00074F35" w:rsidRPr="002913FA" w:rsidRDefault="00074F35" w:rsidP="00327CA5">
            <w:pPr>
              <w:rPr>
                <w:b/>
              </w:rPr>
            </w:pPr>
          </w:p>
        </w:tc>
        <w:tc>
          <w:tcPr>
            <w:tcW w:w="3367" w:type="dxa"/>
          </w:tcPr>
          <w:p w:rsidR="00074F35" w:rsidRPr="002913FA" w:rsidRDefault="00074F35" w:rsidP="00327CA5">
            <w:pPr>
              <w:jc w:val="center"/>
              <w:rPr>
                <w:b/>
              </w:rPr>
            </w:pPr>
            <w:r w:rsidRPr="002913FA">
              <w:rPr>
                <w:b/>
              </w:rPr>
              <w:t>Topics/Daily Activities</w:t>
            </w:r>
          </w:p>
        </w:tc>
        <w:tc>
          <w:tcPr>
            <w:tcW w:w="2858" w:type="dxa"/>
          </w:tcPr>
          <w:p w:rsidR="00074F35" w:rsidRPr="002913FA" w:rsidRDefault="00074F35" w:rsidP="00327CA5">
            <w:pPr>
              <w:jc w:val="center"/>
              <w:rPr>
                <w:b/>
              </w:rPr>
            </w:pPr>
            <w:r w:rsidRPr="002913FA">
              <w:rPr>
                <w:b/>
              </w:rPr>
              <w:t>Readings and Homework</w:t>
            </w:r>
          </w:p>
        </w:tc>
        <w:tc>
          <w:tcPr>
            <w:tcW w:w="2070" w:type="dxa"/>
          </w:tcPr>
          <w:p w:rsidR="00074F35" w:rsidRDefault="00074F35" w:rsidP="00327CA5">
            <w:pPr>
              <w:jc w:val="center"/>
              <w:rPr>
                <w:b/>
              </w:rPr>
            </w:pPr>
            <w:r>
              <w:rPr>
                <w:b/>
              </w:rPr>
              <w:t>Deliverable/</w:t>
            </w:r>
          </w:p>
          <w:p w:rsidR="00074F35" w:rsidRPr="002913FA" w:rsidRDefault="00074F35" w:rsidP="00327CA5">
            <w:pPr>
              <w:jc w:val="center"/>
              <w:rPr>
                <w:b/>
              </w:rPr>
            </w:pPr>
            <w:r w:rsidRPr="002913FA">
              <w:rPr>
                <w:b/>
              </w:rPr>
              <w:t>Due Dates</w:t>
            </w:r>
          </w:p>
        </w:tc>
      </w:tr>
      <w:tr w:rsidR="00074F35" w:rsidTr="00327CA5">
        <w:tc>
          <w:tcPr>
            <w:tcW w:w="1368" w:type="dxa"/>
          </w:tcPr>
          <w:p w:rsidR="00074F35" w:rsidRPr="002913FA" w:rsidRDefault="00074F35" w:rsidP="00FF46E6">
            <w:pPr>
              <w:jc w:val="left"/>
              <w:rPr>
                <w:b/>
              </w:rPr>
            </w:pPr>
            <w:r w:rsidRPr="002913FA">
              <w:rPr>
                <w:b/>
              </w:rPr>
              <w:t>Week 1</w:t>
            </w:r>
          </w:p>
          <w:p w:rsidR="00A24AA9" w:rsidRDefault="00A24AA9" w:rsidP="00FF46E6">
            <w:pPr>
              <w:jc w:val="left"/>
            </w:pPr>
            <w:r>
              <w:t>Monday</w:t>
            </w:r>
          </w:p>
          <w:p w:rsidR="00074F35" w:rsidRDefault="003C6221" w:rsidP="00FF46E6">
            <w:pPr>
              <w:jc w:val="left"/>
            </w:pPr>
            <w:r>
              <w:t>Jan. 9</w:t>
            </w:r>
          </w:p>
        </w:tc>
        <w:tc>
          <w:tcPr>
            <w:tcW w:w="3367" w:type="dxa"/>
          </w:tcPr>
          <w:p w:rsidR="0019643D" w:rsidRDefault="00A367E9" w:rsidP="00FF46E6">
            <w:pPr>
              <w:jc w:val="left"/>
            </w:pPr>
            <w:r>
              <w:t>Course introduction</w:t>
            </w:r>
            <w:r w:rsidR="00F65649">
              <w:t xml:space="preserve">. </w:t>
            </w:r>
          </w:p>
          <w:p w:rsidR="0019643D" w:rsidRDefault="0019643D" w:rsidP="00FF46E6">
            <w:pPr>
              <w:pStyle w:val="ListParagraph"/>
              <w:numPr>
                <w:ilvl w:val="0"/>
                <w:numId w:val="2"/>
              </w:numPr>
              <w:ind w:left="409"/>
              <w:jc w:val="left"/>
            </w:pPr>
            <w:r>
              <w:t>Course overview</w:t>
            </w:r>
          </w:p>
          <w:p w:rsidR="0019643D" w:rsidRDefault="0019643D" w:rsidP="00FF46E6">
            <w:pPr>
              <w:pStyle w:val="ListParagraph"/>
              <w:numPr>
                <w:ilvl w:val="0"/>
                <w:numId w:val="2"/>
              </w:numPr>
              <w:ind w:left="409"/>
              <w:jc w:val="left"/>
            </w:pPr>
            <w:r>
              <w:t xml:space="preserve">Information Systems </w:t>
            </w:r>
          </w:p>
          <w:p w:rsidR="00074F35" w:rsidRDefault="00F65649" w:rsidP="00FF46E6">
            <w:pPr>
              <w:pStyle w:val="ListParagraph"/>
              <w:numPr>
                <w:ilvl w:val="0"/>
                <w:numId w:val="2"/>
              </w:numPr>
              <w:ind w:left="409"/>
              <w:jc w:val="left"/>
            </w:pPr>
            <w:r>
              <w:t>How to write a proper businesslike email.</w:t>
            </w:r>
          </w:p>
        </w:tc>
        <w:tc>
          <w:tcPr>
            <w:tcW w:w="2858" w:type="dxa"/>
          </w:tcPr>
          <w:p w:rsidR="00074F35" w:rsidRDefault="00E67102" w:rsidP="00FF46E6">
            <w:pPr>
              <w:jc w:val="left"/>
            </w:pPr>
            <w:r>
              <w:t>Email assignment; write two</w:t>
            </w:r>
            <w:r w:rsidR="00A367E9">
              <w:t xml:space="preserve"> proper businesslike email</w:t>
            </w:r>
            <w:r>
              <w:t>s</w:t>
            </w:r>
            <w:r w:rsidR="00FF46E6">
              <w:t xml:space="preserve"> in Microsoft Word (do not send an</w:t>
            </w:r>
            <w:r>
              <w:t>y</w:t>
            </w:r>
            <w:r w:rsidR="00FF46E6">
              <w:t xml:space="preserve"> actual email). See instructions.</w:t>
            </w:r>
          </w:p>
        </w:tc>
        <w:tc>
          <w:tcPr>
            <w:tcW w:w="2070" w:type="dxa"/>
          </w:tcPr>
          <w:p w:rsidR="00074F35" w:rsidRDefault="00E67102" w:rsidP="00FF46E6">
            <w:pPr>
              <w:jc w:val="left"/>
            </w:pPr>
            <w:r>
              <w:t xml:space="preserve">Lab0: </w:t>
            </w:r>
            <w:r w:rsidR="00FF46E6">
              <w:t>Email</w:t>
            </w:r>
            <w:r>
              <w:t>s</w:t>
            </w:r>
            <w:r w:rsidR="00A24AA9">
              <w:t>,</w:t>
            </w:r>
            <w:r w:rsidR="00FF46E6">
              <w:t xml:space="preserve"> due Frid</w:t>
            </w:r>
            <w:r w:rsidR="003C6221">
              <w:t>ay 1/13 by 11:59 PM</w:t>
            </w:r>
            <w:r w:rsidR="004C595E">
              <w:t>. See instructions on Blackboard</w:t>
            </w:r>
          </w:p>
        </w:tc>
      </w:tr>
      <w:tr w:rsidR="00074F35" w:rsidTr="00327CA5">
        <w:tc>
          <w:tcPr>
            <w:tcW w:w="1368" w:type="dxa"/>
          </w:tcPr>
          <w:p w:rsidR="00074F35" w:rsidRPr="002913FA" w:rsidRDefault="00074F35" w:rsidP="00FF46E6">
            <w:pPr>
              <w:jc w:val="left"/>
              <w:rPr>
                <w:b/>
              </w:rPr>
            </w:pPr>
            <w:r w:rsidRPr="002913FA">
              <w:rPr>
                <w:b/>
              </w:rPr>
              <w:t>Week 1</w:t>
            </w:r>
          </w:p>
          <w:p w:rsidR="00A24AA9" w:rsidRDefault="00A24AA9" w:rsidP="00FF46E6">
            <w:pPr>
              <w:jc w:val="left"/>
            </w:pPr>
            <w:r>
              <w:t xml:space="preserve">Wed. </w:t>
            </w:r>
          </w:p>
          <w:p w:rsidR="00074F35" w:rsidRDefault="003C6221" w:rsidP="00FF46E6">
            <w:pPr>
              <w:jc w:val="left"/>
            </w:pPr>
            <w:r>
              <w:t>Jan. 11</w:t>
            </w:r>
          </w:p>
        </w:tc>
        <w:tc>
          <w:tcPr>
            <w:tcW w:w="3367" w:type="dxa"/>
          </w:tcPr>
          <w:p w:rsidR="00074F35" w:rsidRDefault="00F65649" w:rsidP="00FF46E6">
            <w:pPr>
              <w:jc w:val="left"/>
            </w:pPr>
            <w:r>
              <w:t>Electronic communication</w:t>
            </w:r>
          </w:p>
          <w:p w:rsidR="00F65649" w:rsidRDefault="00F65649" w:rsidP="00FF46E6">
            <w:pPr>
              <w:pStyle w:val="ListParagraph"/>
              <w:numPr>
                <w:ilvl w:val="0"/>
                <w:numId w:val="2"/>
              </w:numPr>
              <w:ind w:left="409"/>
              <w:jc w:val="left"/>
            </w:pPr>
            <w:r>
              <w:t>Email</w:t>
            </w:r>
          </w:p>
          <w:p w:rsidR="00F65649" w:rsidRDefault="00F65649" w:rsidP="00FF46E6">
            <w:pPr>
              <w:pStyle w:val="ListParagraph"/>
              <w:numPr>
                <w:ilvl w:val="0"/>
                <w:numId w:val="2"/>
              </w:numPr>
              <w:ind w:left="409"/>
              <w:jc w:val="left"/>
            </w:pPr>
            <w:r>
              <w:t>Instant Messaging</w:t>
            </w:r>
          </w:p>
          <w:p w:rsidR="00F65649" w:rsidRDefault="00F65649" w:rsidP="00FF46E6">
            <w:pPr>
              <w:pStyle w:val="ListParagraph"/>
              <w:numPr>
                <w:ilvl w:val="0"/>
                <w:numId w:val="2"/>
              </w:numPr>
              <w:ind w:left="409"/>
              <w:jc w:val="left"/>
            </w:pPr>
            <w:r>
              <w:t>VOIP</w:t>
            </w:r>
          </w:p>
          <w:p w:rsidR="00F65649" w:rsidRDefault="00F65649" w:rsidP="00FF46E6">
            <w:pPr>
              <w:pStyle w:val="ListParagraph"/>
              <w:numPr>
                <w:ilvl w:val="0"/>
                <w:numId w:val="2"/>
              </w:numPr>
              <w:ind w:left="409"/>
              <w:jc w:val="left"/>
            </w:pPr>
            <w:r>
              <w:t>When to use which</w:t>
            </w:r>
            <w:r w:rsidR="00C071CE">
              <w:t xml:space="preserve"> one</w:t>
            </w:r>
          </w:p>
        </w:tc>
        <w:tc>
          <w:tcPr>
            <w:tcW w:w="2858" w:type="dxa"/>
          </w:tcPr>
          <w:p w:rsidR="00074F35" w:rsidRPr="00C071CE" w:rsidRDefault="0019643D" w:rsidP="00E67102">
            <w:pPr>
              <w:ind w:left="12"/>
              <w:jc w:val="left"/>
              <w:rPr>
                <w:color w:val="800000"/>
                <w:sz w:val="23"/>
                <w:szCs w:val="23"/>
              </w:rPr>
            </w:pPr>
            <w:r w:rsidRPr="0019643D">
              <w:rPr>
                <w:sz w:val="23"/>
                <w:szCs w:val="23"/>
              </w:rPr>
              <w:t>Email</w:t>
            </w:r>
            <w:r w:rsidR="00C071CE">
              <w:rPr>
                <w:sz w:val="23"/>
                <w:szCs w:val="23"/>
              </w:rPr>
              <w:t>, cont'd.</w:t>
            </w:r>
          </w:p>
        </w:tc>
        <w:tc>
          <w:tcPr>
            <w:tcW w:w="2070" w:type="dxa"/>
          </w:tcPr>
          <w:p w:rsidR="00074F35" w:rsidRDefault="003C6221" w:rsidP="00FF46E6">
            <w:pPr>
              <w:jc w:val="left"/>
            </w:pPr>
            <w:r>
              <w:t xml:space="preserve">Lab0: </w:t>
            </w:r>
            <w:r w:rsidR="00F65649">
              <w:t>Email</w:t>
            </w:r>
            <w:r w:rsidR="00E67102">
              <w:t>s</w:t>
            </w:r>
            <w:r>
              <w:t>, due Friday 1/13 by 11:59 PM.</w:t>
            </w:r>
          </w:p>
        </w:tc>
      </w:tr>
      <w:tr w:rsidR="003C6221" w:rsidTr="00D97503">
        <w:tc>
          <w:tcPr>
            <w:tcW w:w="1368" w:type="dxa"/>
          </w:tcPr>
          <w:p w:rsidR="003C6221" w:rsidRPr="002913FA" w:rsidRDefault="003C6221" w:rsidP="00D97503">
            <w:pPr>
              <w:jc w:val="left"/>
              <w:rPr>
                <w:b/>
              </w:rPr>
            </w:pPr>
            <w:r>
              <w:rPr>
                <w:b/>
              </w:rPr>
              <w:t>Week 2</w:t>
            </w:r>
          </w:p>
          <w:p w:rsidR="003C6221" w:rsidRDefault="003C6221" w:rsidP="00D97503">
            <w:pPr>
              <w:jc w:val="left"/>
            </w:pPr>
            <w:r>
              <w:t>Jan. 16</w:t>
            </w:r>
          </w:p>
        </w:tc>
        <w:tc>
          <w:tcPr>
            <w:tcW w:w="3367" w:type="dxa"/>
          </w:tcPr>
          <w:p w:rsidR="003C6221" w:rsidRDefault="003C6221" w:rsidP="00D97503">
            <w:pPr>
              <w:jc w:val="left"/>
            </w:pPr>
            <w:r>
              <w:t>HOLIDAY</w:t>
            </w:r>
          </w:p>
        </w:tc>
        <w:tc>
          <w:tcPr>
            <w:tcW w:w="2858" w:type="dxa"/>
          </w:tcPr>
          <w:p w:rsidR="003C6221" w:rsidRDefault="003C6221" w:rsidP="00D97503">
            <w:pPr>
              <w:jc w:val="left"/>
            </w:pPr>
            <w:r>
              <w:t>Lab1: Powerpoint1</w:t>
            </w:r>
          </w:p>
        </w:tc>
        <w:tc>
          <w:tcPr>
            <w:tcW w:w="2070" w:type="dxa"/>
          </w:tcPr>
          <w:p w:rsidR="003C6221" w:rsidRDefault="003C6221" w:rsidP="003C6221">
            <w:pPr>
              <w:jc w:val="left"/>
            </w:pPr>
            <w:r>
              <w:t>PowerPoint1 due Friday 1/20</w:t>
            </w:r>
          </w:p>
        </w:tc>
      </w:tr>
      <w:tr w:rsidR="003C6221" w:rsidTr="00D97503">
        <w:tc>
          <w:tcPr>
            <w:tcW w:w="1368" w:type="dxa"/>
          </w:tcPr>
          <w:p w:rsidR="003C6221" w:rsidRPr="002913FA" w:rsidRDefault="003C6221" w:rsidP="00D97503">
            <w:pPr>
              <w:jc w:val="left"/>
              <w:rPr>
                <w:b/>
              </w:rPr>
            </w:pPr>
            <w:r w:rsidRPr="002913FA">
              <w:rPr>
                <w:b/>
              </w:rPr>
              <w:t>Week 2</w:t>
            </w:r>
          </w:p>
          <w:p w:rsidR="003C6221" w:rsidRDefault="003C6221" w:rsidP="00D97503">
            <w:pPr>
              <w:jc w:val="left"/>
            </w:pPr>
            <w:r>
              <w:t>Wed.</w:t>
            </w:r>
          </w:p>
          <w:p w:rsidR="003C6221" w:rsidRDefault="003C6221" w:rsidP="00D97503">
            <w:pPr>
              <w:jc w:val="left"/>
            </w:pPr>
            <w:r>
              <w:t>Jan. 18</w:t>
            </w:r>
          </w:p>
        </w:tc>
        <w:tc>
          <w:tcPr>
            <w:tcW w:w="3367" w:type="dxa"/>
          </w:tcPr>
          <w:p w:rsidR="003C6221" w:rsidRDefault="003C6221" w:rsidP="00D97503">
            <w:pPr>
              <w:jc w:val="left"/>
            </w:pPr>
            <w:r>
              <w:t>Powerpoint tutorial 1</w:t>
            </w:r>
          </w:p>
        </w:tc>
        <w:tc>
          <w:tcPr>
            <w:tcW w:w="2858" w:type="dxa"/>
          </w:tcPr>
          <w:p w:rsidR="003C6221" w:rsidRDefault="003C6221" w:rsidP="00D97503">
            <w:pPr>
              <w:jc w:val="left"/>
            </w:pPr>
            <w:r>
              <w:t>Lab1: Powerpoint1 (instructions on Blackboard)</w:t>
            </w:r>
          </w:p>
        </w:tc>
        <w:tc>
          <w:tcPr>
            <w:tcW w:w="2070" w:type="dxa"/>
          </w:tcPr>
          <w:p w:rsidR="003C6221" w:rsidRDefault="003C6221" w:rsidP="00D97503">
            <w:pPr>
              <w:jc w:val="left"/>
            </w:pPr>
            <w:r>
              <w:t>PowerPoint1 due Friday 1/20 by 11:59 PM</w:t>
            </w:r>
          </w:p>
        </w:tc>
      </w:tr>
      <w:tr w:rsidR="003C6221" w:rsidTr="00D97503">
        <w:tc>
          <w:tcPr>
            <w:tcW w:w="1368" w:type="dxa"/>
          </w:tcPr>
          <w:p w:rsidR="003C6221" w:rsidRPr="002913FA" w:rsidRDefault="003C6221" w:rsidP="00D97503">
            <w:pPr>
              <w:jc w:val="left"/>
              <w:rPr>
                <w:b/>
              </w:rPr>
            </w:pPr>
            <w:r>
              <w:rPr>
                <w:b/>
              </w:rPr>
              <w:t>Week 3</w:t>
            </w:r>
          </w:p>
          <w:p w:rsidR="003C6221" w:rsidRDefault="003C6221" w:rsidP="00D97503">
            <w:pPr>
              <w:jc w:val="left"/>
            </w:pPr>
            <w:r>
              <w:t xml:space="preserve">Mon. </w:t>
            </w:r>
          </w:p>
          <w:p w:rsidR="003C6221" w:rsidRDefault="003C6221" w:rsidP="003C6221">
            <w:pPr>
              <w:jc w:val="left"/>
            </w:pPr>
            <w:r>
              <w:t>Jan. 23</w:t>
            </w:r>
          </w:p>
        </w:tc>
        <w:tc>
          <w:tcPr>
            <w:tcW w:w="3367" w:type="dxa"/>
          </w:tcPr>
          <w:p w:rsidR="003C6221" w:rsidRDefault="003C6221" w:rsidP="00D97503">
            <w:pPr>
              <w:jc w:val="left"/>
            </w:pPr>
            <w:r>
              <w:t>Powerpoint tutorial 2</w:t>
            </w:r>
          </w:p>
        </w:tc>
        <w:tc>
          <w:tcPr>
            <w:tcW w:w="2858" w:type="dxa"/>
          </w:tcPr>
          <w:p w:rsidR="003C6221" w:rsidRDefault="003C6221" w:rsidP="00D97503">
            <w:pPr>
              <w:jc w:val="left"/>
            </w:pPr>
            <w:r>
              <w:t>Lab1: Powerpoint2</w:t>
            </w:r>
          </w:p>
        </w:tc>
        <w:tc>
          <w:tcPr>
            <w:tcW w:w="2070" w:type="dxa"/>
          </w:tcPr>
          <w:p w:rsidR="003C6221" w:rsidRDefault="003C6221" w:rsidP="00D97503">
            <w:pPr>
              <w:jc w:val="left"/>
            </w:pPr>
            <w:r>
              <w:t>Powerpoint2 due Friday 1/27 by 11:59 PM</w:t>
            </w:r>
          </w:p>
        </w:tc>
      </w:tr>
      <w:tr w:rsidR="00074F35" w:rsidTr="00327CA5">
        <w:tc>
          <w:tcPr>
            <w:tcW w:w="1368" w:type="dxa"/>
          </w:tcPr>
          <w:p w:rsidR="00074F35" w:rsidRPr="002913FA" w:rsidRDefault="003C6221" w:rsidP="00FF46E6">
            <w:pPr>
              <w:jc w:val="left"/>
              <w:rPr>
                <w:b/>
              </w:rPr>
            </w:pPr>
            <w:r>
              <w:rPr>
                <w:b/>
              </w:rPr>
              <w:t>Week 3</w:t>
            </w:r>
          </w:p>
          <w:p w:rsidR="00A24AA9" w:rsidRDefault="003C6221" w:rsidP="00FF46E6">
            <w:pPr>
              <w:jc w:val="left"/>
            </w:pPr>
            <w:r>
              <w:t>Wednes</w:t>
            </w:r>
            <w:r w:rsidR="00A24AA9">
              <w:t>day</w:t>
            </w:r>
          </w:p>
          <w:p w:rsidR="00074F35" w:rsidRDefault="003C6221" w:rsidP="00A24AA9">
            <w:pPr>
              <w:jc w:val="left"/>
            </w:pPr>
            <w:r>
              <w:t>Jan. 25</w:t>
            </w:r>
          </w:p>
        </w:tc>
        <w:tc>
          <w:tcPr>
            <w:tcW w:w="3367" w:type="dxa"/>
          </w:tcPr>
          <w:p w:rsidR="00074F35" w:rsidRDefault="00F65649" w:rsidP="00FF46E6">
            <w:pPr>
              <w:jc w:val="left"/>
            </w:pPr>
            <w:r>
              <w:t>Hardware</w:t>
            </w:r>
          </w:p>
          <w:p w:rsidR="00C071CE" w:rsidRDefault="00C071CE" w:rsidP="00FF46E6">
            <w:pPr>
              <w:pStyle w:val="ListParagraph"/>
              <w:numPr>
                <w:ilvl w:val="0"/>
                <w:numId w:val="2"/>
              </w:numPr>
              <w:ind w:left="409"/>
              <w:jc w:val="left"/>
            </w:pPr>
            <w:r>
              <w:t>Components of a computer</w:t>
            </w:r>
          </w:p>
          <w:p w:rsidR="00C071CE" w:rsidRDefault="00C071CE" w:rsidP="00FF46E6">
            <w:pPr>
              <w:pStyle w:val="ListParagraph"/>
              <w:numPr>
                <w:ilvl w:val="0"/>
                <w:numId w:val="2"/>
              </w:numPr>
              <w:ind w:left="409"/>
              <w:jc w:val="left"/>
            </w:pPr>
            <w:r>
              <w:t>Chips and manufacturers</w:t>
            </w:r>
          </w:p>
          <w:p w:rsidR="00C071CE" w:rsidRDefault="00C071CE" w:rsidP="00FF46E6">
            <w:pPr>
              <w:pStyle w:val="ListParagraph"/>
              <w:numPr>
                <w:ilvl w:val="0"/>
                <w:numId w:val="2"/>
              </w:numPr>
              <w:ind w:left="409"/>
              <w:jc w:val="left"/>
            </w:pPr>
            <w:r>
              <w:t>I/O peripherals</w:t>
            </w:r>
          </w:p>
        </w:tc>
        <w:tc>
          <w:tcPr>
            <w:tcW w:w="2858" w:type="dxa"/>
          </w:tcPr>
          <w:p w:rsidR="00C57ACC" w:rsidRDefault="003C6221" w:rsidP="00FF46E6">
            <w:pPr>
              <w:jc w:val="left"/>
            </w:pPr>
            <w:r>
              <w:t>Lab1: Powerpoint2</w:t>
            </w:r>
          </w:p>
          <w:p w:rsidR="0019643D" w:rsidRPr="0019643D" w:rsidRDefault="00D97503" w:rsidP="00FF46E6">
            <w:pPr>
              <w:pStyle w:val="ListParagraph"/>
              <w:numPr>
                <w:ilvl w:val="0"/>
                <w:numId w:val="2"/>
              </w:numPr>
              <w:ind w:left="372"/>
              <w:jc w:val="left"/>
              <w:rPr>
                <w:rStyle w:val="Hyperlink"/>
                <w:sz w:val="23"/>
                <w:szCs w:val="23"/>
              </w:rPr>
            </w:pPr>
            <w:hyperlink r:id="rId20" w:history="1">
              <w:r w:rsidR="0019643D" w:rsidRPr="00FF46E6">
                <w:rPr>
                  <w:rStyle w:val="Hyperlink"/>
                  <w:szCs w:val="23"/>
                </w:rPr>
                <w:t>http://explainingcomputers.com/hardware.html</w:t>
              </w:r>
            </w:hyperlink>
          </w:p>
          <w:p w:rsidR="0019643D" w:rsidRPr="0019643D" w:rsidRDefault="00D97503" w:rsidP="00FF46E6">
            <w:pPr>
              <w:pStyle w:val="ListParagraph"/>
              <w:numPr>
                <w:ilvl w:val="0"/>
                <w:numId w:val="2"/>
              </w:numPr>
              <w:ind w:left="372"/>
              <w:jc w:val="left"/>
              <w:rPr>
                <w:rStyle w:val="Hyperlink"/>
                <w:color w:val="auto"/>
                <w:u w:val="none"/>
              </w:rPr>
            </w:pPr>
            <w:hyperlink r:id="rId21" w:history="1">
              <w:r w:rsidR="0019643D" w:rsidRPr="003E36C9">
                <w:rPr>
                  <w:rStyle w:val="Hyperlink"/>
                </w:rPr>
                <w:t>http://www.computersciencelab.com/ComputerHistory/History.htm</w:t>
              </w:r>
            </w:hyperlink>
          </w:p>
          <w:p w:rsidR="0019643D" w:rsidRDefault="00D97503" w:rsidP="00FF46E6">
            <w:pPr>
              <w:pStyle w:val="ListParagraph"/>
              <w:numPr>
                <w:ilvl w:val="0"/>
                <w:numId w:val="2"/>
              </w:numPr>
              <w:ind w:left="372"/>
              <w:jc w:val="left"/>
            </w:pPr>
            <w:hyperlink r:id="rId22" w:history="1">
              <w:r w:rsidR="0019643D" w:rsidRPr="003E36C9">
                <w:rPr>
                  <w:rStyle w:val="Hyperlink"/>
                </w:rPr>
                <w:t>http://www.pbs.org/nerds/timeline/</w:t>
              </w:r>
            </w:hyperlink>
          </w:p>
        </w:tc>
        <w:tc>
          <w:tcPr>
            <w:tcW w:w="2070" w:type="dxa"/>
          </w:tcPr>
          <w:p w:rsidR="00074F35" w:rsidRDefault="00A24AA9" w:rsidP="003C6221">
            <w:pPr>
              <w:jc w:val="left"/>
            </w:pPr>
            <w:r>
              <w:t>PowerPoint</w:t>
            </w:r>
            <w:r w:rsidR="003C6221">
              <w:t xml:space="preserve">2 </w:t>
            </w:r>
            <w:r w:rsidR="00FF46E6">
              <w:t>d</w:t>
            </w:r>
            <w:r w:rsidR="00F65649">
              <w:t xml:space="preserve">ue Friday </w:t>
            </w:r>
            <w:r w:rsidR="003C6221">
              <w:t>1/27 by 11:59 PM</w:t>
            </w:r>
          </w:p>
        </w:tc>
      </w:tr>
    </w:tbl>
    <w:p w:rsidR="003C6221" w:rsidRDefault="003C6221">
      <w:r>
        <w:br w:type="page"/>
      </w:r>
    </w:p>
    <w:tbl>
      <w:tblPr>
        <w:tblStyle w:val="TableGrid"/>
        <w:tblW w:w="9663" w:type="dxa"/>
        <w:tblLayout w:type="fixed"/>
        <w:tblLook w:val="04A0" w:firstRow="1" w:lastRow="0" w:firstColumn="1" w:lastColumn="0" w:noHBand="0" w:noVBand="1"/>
      </w:tblPr>
      <w:tblGrid>
        <w:gridCol w:w="1368"/>
        <w:gridCol w:w="3367"/>
        <w:gridCol w:w="2858"/>
        <w:gridCol w:w="2070"/>
      </w:tblGrid>
      <w:tr w:rsidR="003C6221" w:rsidTr="00D97503">
        <w:tc>
          <w:tcPr>
            <w:tcW w:w="1368" w:type="dxa"/>
          </w:tcPr>
          <w:p w:rsidR="003C6221" w:rsidRPr="002913FA" w:rsidRDefault="003C6221" w:rsidP="00D97503">
            <w:pPr>
              <w:jc w:val="left"/>
              <w:rPr>
                <w:b/>
              </w:rPr>
            </w:pPr>
            <w:r w:rsidRPr="002913FA">
              <w:rPr>
                <w:b/>
              </w:rPr>
              <w:lastRenderedPageBreak/>
              <w:t>Week 4</w:t>
            </w:r>
          </w:p>
          <w:p w:rsidR="003C6221" w:rsidRDefault="003C6221" w:rsidP="00D97503">
            <w:pPr>
              <w:jc w:val="left"/>
            </w:pPr>
            <w:r>
              <w:t>Monday Jan. 30</w:t>
            </w:r>
          </w:p>
        </w:tc>
        <w:tc>
          <w:tcPr>
            <w:tcW w:w="3367" w:type="dxa"/>
          </w:tcPr>
          <w:p w:rsidR="003C6221" w:rsidRDefault="003C6221" w:rsidP="00D97503">
            <w:pPr>
              <w:jc w:val="left"/>
            </w:pPr>
            <w:r>
              <w:t>Excel tutorial 1</w:t>
            </w:r>
          </w:p>
        </w:tc>
        <w:tc>
          <w:tcPr>
            <w:tcW w:w="2858" w:type="dxa"/>
          </w:tcPr>
          <w:p w:rsidR="003C6221" w:rsidRDefault="003C6221" w:rsidP="00D97503">
            <w:pPr>
              <w:jc w:val="left"/>
            </w:pPr>
            <w:r>
              <w:t>Lab2: Excel1</w:t>
            </w:r>
          </w:p>
          <w:p w:rsidR="003C6221" w:rsidRDefault="003C6221" w:rsidP="00D97503">
            <w:pPr>
              <w:jc w:val="left"/>
            </w:pPr>
            <w:r>
              <w:t>Instructions on Blackboard</w:t>
            </w:r>
          </w:p>
        </w:tc>
        <w:tc>
          <w:tcPr>
            <w:tcW w:w="2070" w:type="dxa"/>
          </w:tcPr>
          <w:p w:rsidR="003C6221" w:rsidRDefault="003C6221" w:rsidP="00D97503">
            <w:pPr>
              <w:jc w:val="left"/>
            </w:pPr>
            <w:r>
              <w:t>Excel1 due Friday Feb. 3</w:t>
            </w:r>
          </w:p>
        </w:tc>
      </w:tr>
      <w:tr w:rsidR="00074F35" w:rsidTr="00327CA5">
        <w:tc>
          <w:tcPr>
            <w:tcW w:w="1368" w:type="dxa"/>
          </w:tcPr>
          <w:p w:rsidR="00074F35" w:rsidRPr="002913FA" w:rsidRDefault="00074F35" w:rsidP="00FF46E6">
            <w:pPr>
              <w:jc w:val="left"/>
              <w:rPr>
                <w:b/>
              </w:rPr>
            </w:pPr>
            <w:r w:rsidRPr="002913FA">
              <w:rPr>
                <w:b/>
              </w:rPr>
              <w:t>Week 4</w:t>
            </w:r>
          </w:p>
          <w:p w:rsidR="00074F35" w:rsidRDefault="003C6221" w:rsidP="00FF46E6">
            <w:pPr>
              <w:jc w:val="left"/>
            </w:pPr>
            <w:r>
              <w:t>Wednesday Feb. 1</w:t>
            </w:r>
          </w:p>
        </w:tc>
        <w:tc>
          <w:tcPr>
            <w:tcW w:w="3367" w:type="dxa"/>
          </w:tcPr>
          <w:p w:rsidR="00074F35" w:rsidRDefault="00F65649" w:rsidP="00FF46E6">
            <w:pPr>
              <w:jc w:val="left"/>
            </w:pPr>
            <w:r>
              <w:t>Data Storage</w:t>
            </w:r>
          </w:p>
          <w:p w:rsidR="0019643D" w:rsidRDefault="0019643D" w:rsidP="00FF46E6">
            <w:pPr>
              <w:pStyle w:val="ListParagraph"/>
              <w:numPr>
                <w:ilvl w:val="0"/>
                <w:numId w:val="2"/>
              </w:numPr>
              <w:ind w:left="409"/>
              <w:jc w:val="left"/>
            </w:pPr>
            <w:r>
              <w:t>Hard Disks</w:t>
            </w:r>
          </w:p>
          <w:p w:rsidR="0019643D" w:rsidRDefault="0019643D" w:rsidP="00FF46E6">
            <w:pPr>
              <w:pStyle w:val="ListParagraph"/>
              <w:numPr>
                <w:ilvl w:val="0"/>
                <w:numId w:val="2"/>
              </w:numPr>
              <w:ind w:left="409"/>
              <w:jc w:val="left"/>
            </w:pPr>
            <w:r>
              <w:t>Optical Media</w:t>
            </w:r>
          </w:p>
          <w:p w:rsidR="0019643D" w:rsidRDefault="0019643D" w:rsidP="00FF46E6">
            <w:pPr>
              <w:pStyle w:val="ListParagraph"/>
              <w:numPr>
                <w:ilvl w:val="0"/>
                <w:numId w:val="2"/>
              </w:numPr>
              <w:ind w:left="409"/>
              <w:jc w:val="left"/>
            </w:pPr>
            <w:r>
              <w:t>Flash memory</w:t>
            </w:r>
          </w:p>
          <w:p w:rsidR="0019643D" w:rsidRDefault="0019643D" w:rsidP="00FF46E6">
            <w:pPr>
              <w:pStyle w:val="ListParagraph"/>
              <w:numPr>
                <w:ilvl w:val="0"/>
                <w:numId w:val="2"/>
              </w:numPr>
              <w:ind w:left="409"/>
              <w:jc w:val="left"/>
            </w:pPr>
            <w:r>
              <w:t>Cloud storage</w:t>
            </w:r>
          </w:p>
        </w:tc>
        <w:tc>
          <w:tcPr>
            <w:tcW w:w="2858" w:type="dxa"/>
          </w:tcPr>
          <w:p w:rsidR="00074F35" w:rsidRDefault="00D97503" w:rsidP="00FF46E6">
            <w:pPr>
              <w:jc w:val="left"/>
            </w:pPr>
            <w:r>
              <w:t>Lab2: Excel1</w:t>
            </w:r>
          </w:p>
          <w:p w:rsidR="0019643D" w:rsidRDefault="00D97503" w:rsidP="00FF46E6">
            <w:pPr>
              <w:jc w:val="left"/>
            </w:pPr>
            <w:hyperlink r:id="rId23" w:history="1">
              <w:r w:rsidR="0019643D" w:rsidRPr="003E36C9">
                <w:rPr>
                  <w:rStyle w:val="Hyperlink"/>
                </w:rPr>
                <w:t>http://www.itnewb.com/tutorial/Introduction-to-Computer-Storage-and-Memory</w:t>
              </w:r>
            </w:hyperlink>
          </w:p>
        </w:tc>
        <w:tc>
          <w:tcPr>
            <w:tcW w:w="2070" w:type="dxa"/>
          </w:tcPr>
          <w:p w:rsidR="003C6221" w:rsidRDefault="00FF46E6" w:rsidP="003C6221">
            <w:pPr>
              <w:jc w:val="left"/>
            </w:pPr>
            <w:r>
              <w:t>Excel</w:t>
            </w:r>
            <w:r w:rsidR="0026035F">
              <w:t xml:space="preserve"> part</w:t>
            </w:r>
            <w:r w:rsidR="00A24AA9">
              <w:t>1,</w:t>
            </w:r>
            <w:r>
              <w:t xml:space="preserve"> d</w:t>
            </w:r>
            <w:r w:rsidR="00A24AA9">
              <w:t xml:space="preserve">ue Friday </w:t>
            </w:r>
            <w:r w:rsidR="003C6221">
              <w:t>2/3 by 11:59 PM</w:t>
            </w:r>
          </w:p>
          <w:p w:rsidR="00074F35" w:rsidRDefault="00074F35" w:rsidP="003C6221">
            <w:pPr>
              <w:jc w:val="left"/>
            </w:pPr>
          </w:p>
        </w:tc>
      </w:tr>
      <w:tr w:rsidR="00D97503" w:rsidTr="00D97503">
        <w:tc>
          <w:tcPr>
            <w:tcW w:w="1368" w:type="dxa"/>
          </w:tcPr>
          <w:p w:rsidR="00D97503" w:rsidRPr="002913FA" w:rsidRDefault="00D97503" w:rsidP="00D97503">
            <w:pPr>
              <w:jc w:val="left"/>
              <w:rPr>
                <w:b/>
              </w:rPr>
            </w:pPr>
            <w:r w:rsidRPr="002913FA">
              <w:rPr>
                <w:b/>
              </w:rPr>
              <w:t>Week 5</w:t>
            </w:r>
          </w:p>
          <w:p w:rsidR="00D97503" w:rsidRDefault="00D97503" w:rsidP="00D97503">
            <w:pPr>
              <w:jc w:val="left"/>
            </w:pPr>
            <w:r>
              <w:t>Monday Feb. 6</w:t>
            </w:r>
          </w:p>
        </w:tc>
        <w:tc>
          <w:tcPr>
            <w:tcW w:w="3367" w:type="dxa"/>
          </w:tcPr>
          <w:p w:rsidR="00D97503" w:rsidRDefault="00D97503" w:rsidP="00D97503">
            <w:pPr>
              <w:jc w:val="left"/>
            </w:pPr>
            <w:r>
              <w:t>Excel tutorial 2</w:t>
            </w:r>
          </w:p>
        </w:tc>
        <w:tc>
          <w:tcPr>
            <w:tcW w:w="2858" w:type="dxa"/>
          </w:tcPr>
          <w:p w:rsidR="00D97503" w:rsidRDefault="00D97503" w:rsidP="00D97503">
            <w:pPr>
              <w:jc w:val="left"/>
            </w:pPr>
            <w:r>
              <w:t>Lab2: Excel2</w:t>
            </w:r>
          </w:p>
        </w:tc>
        <w:tc>
          <w:tcPr>
            <w:tcW w:w="2070" w:type="dxa"/>
          </w:tcPr>
          <w:p w:rsidR="00D97503" w:rsidRDefault="00D97503" w:rsidP="00D97503">
            <w:pPr>
              <w:jc w:val="left"/>
            </w:pPr>
            <w:r>
              <w:t>Excel2 due Friday 2/10</w:t>
            </w:r>
          </w:p>
        </w:tc>
      </w:tr>
      <w:tr w:rsidR="00074F35" w:rsidTr="00327CA5">
        <w:tc>
          <w:tcPr>
            <w:tcW w:w="1368" w:type="dxa"/>
          </w:tcPr>
          <w:p w:rsidR="00074F35" w:rsidRPr="002913FA" w:rsidRDefault="00074F35" w:rsidP="00FF46E6">
            <w:pPr>
              <w:jc w:val="left"/>
              <w:rPr>
                <w:b/>
              </w:rPr>
            </w:pPr>
            <w:r w:rsidRPr="002913FA">
              <w:rPr>
                <w:b/>
              </w:rPr>
              <w:t>Week 5</w:t>
            </w:r>
          </w:p>
          <w:p w:rsidR="00074F35" w:rsidRDefault="00D97503" w:rsidP="00FF46E6">
            <w:pPr>
              <w:jc w:val="left"/>
            </w:pPr>
            <w:r>
              <w:t>Wednesday Feb. 8</w:t>
            </w:r>
          </w:p>
        </w:tc>
        <w:tc>
          <w:tcPr>
            <w:tcW w:w="3367" w:type="dxa"/>
          </w:tcPr>
          <w:p w:rsidR="00074F35" w:rsidRDefault="00F65649" w:rsidP="00FF46E6">
            <w:pPr>
              <w:jc w:val="left"/>
            </w:pPr>
            <w:r>
              <w:t>Operating Systems</w:t>
            </w:r>
          </w:p>
          <w:p w:rsidR="0019643D" w:rsidRDefault="0019643D" w:rsidP="00FF46E6">
            <w:pPr>
              <w:pStyle w:val="ListParagraph"/>
              <w:numPr>
                <w:ilvl w:val="0"/>
                <w:numId w:val="2"/>
              </w:numPr>
              <w:ind w:left="409"/>
              <w:jc w:val="left"/>
            </w:pPr>
            <w:r>
              <w:t>Functions of Operating Systems</w:t>
            </w:r>
          </w:p>
          <w:p w:rsidR="0019643D" w:rsidRDefault="0019643D" w:rsidP="00FF46E6">
            <w:pPr>
              <w:pStyle w:val="ListParagraph"/>
              <w:numPr>
                <w:ilvl w:val="0"/>
                <w:numId w:val="2"/>
              </w:numPr>
              <w:ind w:left="409"/>
              <w:jc w:val="left"/>
            </w:pPr>
            <w:r>
              <w:t>CP/M, DOS</w:t>
            </w:r>
          </w:p>
          <w:p w:rsidR="0019643D" w:rsidRDefault="0019643D" w:rsidP="00FF46E6">
            <w:pPr>
              <w:pStyle w:val="ListParagraph"/>
              <w:numPr>
                <w:ilvl w:val="0"/>
                <w:numId w:val="2"/>
              </w:numPr>
              <w:ind w:left="409"/>
              <w:jc w:val="left"/>
            </w:pPr>
            <w:r>
              <w:t>GUIs</w:t>
            </w:r>
          </w:p>
          <w:p w:rsidR="0019643D" w:rsidRDefault="0019643D" w:rsidP="00FF46E6">
            <w:pPr>
              <w:pStyle w:val="ListParagraph"/>
              <w:numPr>
                <w:ilvl w:val="0"/>
                <w:numId w:val="2"/>
              </w:numPr>
              <w:ind w:left="409"/>
              <w:jc w:val="left"/>
            </w:pPr>
            <w:r>
              <w:t>Windows, Mac,  Linux</w:t>
            </w:r>
          </w:p>
        </w:tc>
        <w:tc>
          <w:tcPr>
            <w:tcW w:w="2858" w:type="dxa"/>
          </w:tcPr>
          <w:p w:rsidR="00074F35" w:rsidRDefault="00D97503" w:rsidP="00FF46E6">
            <w:pPr>
              <w:jc w:val="left"/>
            </w:pPr>
            <w:r>
              <w:t xml:space="preserve">Lab2: </w:t>
            </w:r>
            <w:r w:rsidR="00F65649">
              <w:t>Excel</w:t>
            </w:r>
            <w:r>
              <w:t>2</w:t>
            </w:r>
          </w:p>
          <w:p w:rsidR="0019643D" w:rsidRDefault="00D97503" w:rsidP="00FF46E6">
            <w:pPr>
              <w:pStyle w:val="ListParagraph"/>
              <w:numPr>
                <w:ilvl w:val="0"/>
                <w:numId w:val="4"/>
              </w:numPr>
              <w:ind w:left="372"/>
              <w:jc w:val="left"/>
            </w:pPr>
            <w:hyperlink r:id="rId24" w:history="1">
              <w:r w:rsidR="0019643D" w:rsidRPr="004523BD">
                <w:rPr>
                  <w:rStyle w:val="Hyperlink"/>
                </w:rPr>
                <w:t>http://en.wikipedia.org/wiki/CP/M</w:t>
              </w:r>
            </w:hyperlink>
          </w:p>
          <w:p w:rsidR="0019643D" w:rsidRDefault="00D97503" w:rsidP="00FF46E6">
            <w:pPr>
              <w:pStyle w:val="ListParagraph"/>
              <w:numPr>
                <w:ilvl w:val="0"/>
                <w:numId w:val="4"/>
              </w:numPr>
              <w:ind w:left="372"/>
              <w:jc w:val="left"/>
            </w:pPr>
            <w:hyperlink r:id="rId25" w:history="1">
              <w:r w:rsidR="0019643D" w:rsidRPr="004523BD">
                <w:rPr>
                  <w:rStyle w:val="Hyperlink"/>
                </w:rPr>
                <w:t>http://en.wikipedia.org/wiki/MS-DOS</w:t>
              </w:r>
            </w:hyperlink>
          </w:p>
          <w:p w:rsidR="0019643D" w:rsidRDefault="00D97503" w:rsidP="00FF46E6">
            <w:pPr>
              <w:pStyle w:val="ListParagraph"/>
              <w:numPr>
                <w:ilvl w:val="0"/>
                <w:numId w:val="4"/>
              </w:numPr>
              <w:ind w:left="372"/>
              <w:jc w:val="left"/>
              <w:rPr>
                <w:rStyle w:val="Hyperlink"/>
              </w:rPr>
            </w:pPr>
            <w:hyperlink r:id="rId26" w:history="1">
              <w:r w:rsidR="0019643D" w:rsidRPr="003E36C9">
                <w:rPr>
                  <w:rStyle w:val="Hyperlink"/>
                </w:rPr>
                <w:t>http://courses.cs.vt.edu/csonline/OS/Lessons/Introduction/index.html</w:t>
              </w:r>
            </w:hyperlink>
          </w:p>
          <w:p w:rsidR="0019643D" w:rsidRDefault="00D97503" w:rsidP="00FF46E6">
            <w:pPr>
              <w:pStyle w:val="ListParagraph"/>
              <w:numPr>
                <w:ilvl w:val="0"/>
                <w:numId w:val="4"/>
              </w:numPr>
              <w:ind w:left="372"/>
              <w:jc w:val="left"/>
            </w:pPr>
            <w:hyperlink r:id="rId27" w:history="1">
              <w:r w:rsidR="0019643D" w:rsidRPr="003E36C9">
                <w:rPr>
                  <w:rStyle w:val="Hyperlink"/>
                </w:rPr>
                <w:t>http://openbookproject.net/courses/intro2ict/system/os_intro.html</w:t>
              </w:r>
            </w:hyperlink>
          </w:p>
        </w:tc>
        <w:tc>
          <w:tcPr>
            <w:tcW w:w="2070" w:type="dxa"/>
          </w:tcPr>
          <w:p w:rsidR="00074F35" w:rsidRDefault="00FF46E6" w:rsidP="00A24AA9">
            <w:pPr>
              <w:jc w:val="left"/>
            </w:pPr>
            <w:r>
              <w:t>Excel</w:t>
            </w:r>
            <w:r w:rsidR="00A24AA9">
              <w:t>2</w:t>
            </w:r>
            <w:r>
              <w:t xml:space="preserve"> due Friday </w:t>
            </w:r>
            <w:r w:rsidR="00D97503">
              <w:t>2/10 by 11:59 PM</w:t>
            </w:r>
          </w:p>
        </w:tc>
      </w:tr>
      <w:tr w:rsidR="00D97503" w:rsidTr="00D97503">
        <w:tc>
          <w:tcPr>
            <w:tcW w:w="1368" w:type="dxa"/>
          </w:tcPr>
          <w:p w:rsidR="00D97503" w:rsidRPr="002913FA" w:rsidRDefault="00D97503" w:rsidP="00D97503">
            <w:pPr>
              <w:jc w:val="left"/>
              <w:rPr>
                <w:b/>
              </w:rPr>
            </w:pPr>
            <w:r w:rsidRPr="002913FA">
              <w:rPr>
                <w:b/>
              </w:rPr>
              <w:t>Week 6</w:t>
            </w:r>
          </w:p>
          <w:p w:rsidR="00D97503" w:rsidRDefault="00D97503" w:rsidP="00D97503">
            <w:pPr>
              <w:jc w:val="left"/>
            </w:pPr>
            <w:r>
              <w:t>Feb. 13</w:t>
            </w:r>
          </w:p>
        </w:tc>
        <w:tc>
          <w:tcPr>
            <w:tcW w:w="3367" w:type="dxa"/>
          </w:tcPr>
          <w:p w:rsidR="00D97503" w:rsidRDefault="00D97503" w:rsidP="00D97503">
            <w:pPr>
              <w:jc w:val="left"/>
            </w:pPr>
            <w:r>
              <w:t>Excel tutorial 3</w:t>
            </w:r>
          </w:p>
        </w:tc>
        <w:tc>
          <w:tcPr>
            <w:tcW w:w="2858" w:type="dxa"/>
          </w:tcPr>
          <w:p w:rsidR="00D97503" w:rsidRDefault="00D97503" w:rsidP="00D97503">
            <w:pPr>
              <w:jc w:val="left"/>
            </w:pPr>
            <w:r>
              <w:t>Lab2: Excel3</w:t>
            </w:r>
          </w:p>
        </w:tc>
        <w:tc>
          <w:tcPr>
            <w:tcW w:w="2070" w:type="dxa"/>
          </w:tcPr>
          <w:p w:rsidR="00D97503" w:rsidRDefault="00D97503" w:rsidP="00D97503">
            <w:pPr>
              <w:jc w:val="left"/>
            </w:pPr>
            <w:r>
              <w:t>Excel3 due Friday 2/17</w:t>
            </w:r>
          </w:p>
        </w:tc>
      </w:tr>
      <w:tr w:rsidR="00074F35" w:rsidTr="00327CA5">
        <w:tc>
          <w:tcPr>
            <w:tcW w:w="1368" w:type="dxa"/>
          </w:tcPr>
          <w:p w:rsidR="00074F35" w:rsidRPr="002913FA" w:rsidRDefault="00074F35" w:rsidP="00FF46E6">
            <w:pPr>
              <w:jc w:val="left"/>
              <w:rPr>
                <w:b/>
              </w:rPr>
            </w:pPr>
            <w:r w:rsidRPr="002913FA">
              <w:rPr>
                <w:b/>
              </w:rPr>
              <w:t>Week 6</w:t>
            </w:r>
          </w:p>
          <w:p w:rsidR="00074F35" w:rsidRDefault="004C595E" w:rsidP="00D97503">
            <w:pPr>
              <w:jc w:val="left"/>
            </w:pPr>
            <w:r>
              <w:t xml:space="preserve">Monday </w:t>
            </w:r>
            <w:r w:rsidR="00D97503">
              <w:t>Feb.</w:t>
            </w:r>
          </w:p>
        </w:tc>
        <w:tc>
          <w:tcPr>
            <w:tcW w:w="3367" w:type="dxa"/>
          </w:tcPr>
          <w:p w:rsidR="00074F35" w:rsidRDefault="00F65649" w:rsidP="00FF46E6">
            <w:pPr>
              <w:jc w:val="left"/>
            </w:pPr>
            <w:r>
              <w:t>Application Software</w:t>
            </w:r>
          </w:p>
          <w:p w:rsidR="00C071CE" w:rsidRDefault="00C071CE" w:rsidP="00FF46E6">
            <w:pPr>
              <w:pStyle w:val="ListParagraph"/>
              <w:numPr>
                <w:ilvl w:val="0"/>
                <w:numId w:val="2"/>
              </w:numPr>
              <w:ind w:left="409"/>
              <w:jc w:val="left"/>
            </w:pPr>
            <w:r>
              <w:t>Software vs. Hardware</w:t>
            </w:r>
          </w:p>
          <w:p w:rsidR="00C071CE" w:rsidRDefault="00C071CE" w:rsidP="00FF46E6">
            <w:pPr>
              <w:pStyle w:val="ListParagraph"/>
              <w:numPr>
                <w:ilvl w:val="0"/>
                <w:numId w:val="2"/>
              </w:numPr>
              <w:ind w:left="409"/>
              <w:jc w:val="left"/>
            </w:pPr>
            <w:r>
              <w:t>Word Processors and Spreadsheets</w:t>
            </w:r>
          </w:p>
          <w:p w:rsidR="00C071CE" w:rsidRDefault="00C071CE" w:rsidP="00FF46E6">
            <w:pPr>
              <w:pStyle w:val="ListParagraph"/>
              <w:numPr>
                <w:ilvl w:val="0"/>
                <w:numId w:val="2"/>
              </w:numPr>
              <w:ind w:left="409"/>
              <w:jc w:val="left"/>
            </w:pPr>
            <w:r>
              <w:t>Killer Apps</w:t>
            </w:r>
          </w:p>
          <w:p w:rsidR="00C071CE" w:rsidRDefault="00C071CE" w:rsidP="00FF46E6">
            <w:pPr>
              <w:pStyle w:val="ListParagraph"/>
              <w:numPr>
                <w:ilvl w:val="0"/>
                <w:numId w:val="2"/>
              </w:numPr>
              <w:ind w:left="409"/>
              <w:jc w:val="left"/>
            </w:pPr>
            <w:r>
              <w:t>Microsoft Office Suite</w:t>
            </w:r>
          </w:p>
        </w:tc>
        <w:tc>
          <w:tcPr>
            <w:tcW w:w="2858" w:type="dxa"/>
          </w:tcPr>
          <w:p w:rsidR="00074F35" w:rsidRDefault="00D97503" w:rsidP="00FF46E6">
            <w:pPr>
              <w:jc w:val="left"/>
            </w:pPr>
            <w:r>
              <w:t xml:space="preserve">Lab2: </w:t>
            </w:r>
            <w:r w:rsidR="00F65649">
              <w:t>Excel</w:t>
            </w:r>
            <w:r>
              <w:t>3</w:t>
            </w:r>
          </w:p>
          <w:p w:rsidR="00C071CE" w:rsidRDefault="00D97503" w:rsidP="00FF46E6">
            <w:pPr>
              <w:jc w:val="left"/>
            </w:pPr>
            <w:hyperlink r:id="rId28" w:history="1">
              <w:r w:rsidR="00C071CE" w:rsidRPr="003E36C9">
                <w:rPr>
                  <w:rStyle w:val="Hyperlink"/>
                </w:rPr>
                <w:t>http://www.pc-history.org/apps.htm</w:t>
              </w:r>
            </w:hyperlink>
          </w:p>
        </w:tc>
        <w:tc>
          <w:tcPr>
            <w:tcW w:w="2070" w:type="dxa"/>
          </w:tcPr>
          <w:p w:rsidR="00074F35" w:rsidRDefault="00FF46E6" w:rsidP="00FF46E6">
            <w:pPr>
              <w:jc w:val="left"/>
            </w:pPr>
            <w:r>
              <w:t>Excel</w:t>
            </w:r>
            <w:r w:rsidR="00D97503">
              <w:t>3 due Friday 2/17 by 11:59 PM</w:t>
            </w:r>
          </w:p>
        </w:tc>
      </w:tr>
      <w:tr w:rsidR="00D97503" w:rsidTr="00D97503">
        <w:tc>
          <w:tcPr>
            <w:tcW w:w="1368" w:type="dxa"/>
          </w:tcPr>
          <w:p w:rsidR="00D97503" w:rsidRPr="002913FA" w:rsidRDefault="00D97503" w:rsidP="00D97503">
            <w:pPr>
              <w:jc w:val="left"/>
              <w:rPr>
                <w:b/>
              </w:rPr>
            </w:pPr>
            <w:r>
              <w:rPr>
                <w:b/>
              </w:rPr>
              <w:t>Week 7</w:t>
            </w:r>
          </w:p>
          <w:p w:rsidR="00D97503" w:rsidRDefault="00D97503" w:rsidP="00D97503">
            <w:pPr>
              <w:jc w:val="left"/>
            </w:pPr>
            <w:r>
              <w:t>Mon. 2/20</w:t>
            </w:r>
          </w:p>
        </w:tc>
        <w:tc>
          <w:tcPr>
            <w:tcW w:w="3367" w:type="dxa"/>
          </w:tcPr>
          <w:p w:rsidR="00D97503" w:rsidRDefault="00D97503" w:rsidP="00D97503">
            <w:pPr>
              <w:jc w:val="left"/>
            </w:pPr>
            <w:r>
              <w:t>Holiday</w:t>
            </w:r>
          </w:p>
        </w:tc>
        <w:tc>
          <w:tcPr>
            <w:tcW w:w="2858" w:type="dxa"/>
          </w:tcPr>
          <w:p w:rsidR="00D97503" w:rsidRDefault="00D97503" w:rsidP="00D97503">
            <w:pPr>
              <w:jc w:val="left"/>
            </w:pPr>
            <w:r>
              <w:t>Lab2: Excel4; instructions on Blackboard</w:t>
            </w:r>
          </w:p>
        </w:tc>
        <w:tc>
          <w:tcPr>
            <w:tcW w:w="2070" w:type="dxa"/>
          </w:tcPr>
          <w:p w:rsidR="00D97503" w:rsidRDefault="00D97503" w:rsidP="00D97503">
            <w:pPr>
              <w:jc w:val="left"/>
            </w:pPr>
            <w:r>
              <w:t>Excel4 due Friday 2/24</w:t>
            </w:r>
          </w:p>
        </w:tc>
      </w:tr>
      <w:tr w:rsidR="00074F35" w:rsidTr="00327CA5">
        <w:tc>
          <w:tcPr>
            <w:tcW w:w="1368" w:type="dxa"/>
          </w:tcPr>
          <w:p w:rsidR="00074F35" w:rsidRPr="002913FA" w:rsidRDefault="00074F35" w:rsidP="00FF46E6">
            <w:pPr>
              <w:jc w:val="left"/>
              <w:rPr>
                <w:b/>
              </w:rPr>
            </w:pPr>
            <w:r w:rsidRPr="002913FA">
              <w:rPr>
                <w:b/>
              </w:rPr>
              <w:t>Week 7</w:t>
            </w:r>
          </w:p>
          <w:p w:rsidR="00074F35" w:rsidRDefault="00D97503" w:rsidP="00FF46E6">
            <w:pPr>
              <w:jc w:val="left"/>
            </w:pPr>
            <w:r>
              <w:t>Wednesday 2/22</w:t>
            </w:r>
          </w:p>
        </w:tc>
        <w:tc>
          <w:tcPr>
            <w:tcW w:w="3367" w:type="dxa"/>
          </w:tcPr>
          <w:p w:rsidR="00074F35" w:rsidRDefault="00F65649" w:rsidP="00FF46E6">
            <w:pPr>
              <w:jc w:val="left"/>
            </w:pPr>
            <w:r>
              <w:t>Numeral Systems</w:t>
            </w:r>
          </w:p>
          <w:p w:rsidR="00C071CE" w:rsidRDefault="00C071CE" w:rsidP="00FF46E6">
            <w:pPr>
              <w:pStyle w:val="ListParagraph"/>
              <w:numPr>
                <w:ilvl w:val="0"/>
                <w:numId w:val="2"/>
              </w:numPr>
              <w:ind w:left="409"/>
              <w:jc w:val="left"/>
            </w:pPr>
            <w:r>
              <w:t>Decimal</w:t>
            </w:r>
          </w:p>
          <w:p w:rsidR="00C071CE" w:rsidRDefault="00C071CE" w:rsidP="00FF46E6">
            <w:pPr>
              <w:pStyle w:val="ListParagraph"/>
              <w:numPr>
                <w:ilvl w:val="0"/>
                <w:numId w:val="2"/>
              </w:numPr>
              <w:ind w:left="409"/>
              <w:jc w:val="left"/>
            </w:pPr>
            <w:r>
              <w:t>Binary</w:t>
            </w:r>
          </w:p>
          <w:p w:rsidR="00C071CE" w:rsidRDefault="00C071CE" w:rsidP="00FF46E6">
            <w:pPr>
              <w:pStyle w:val="ListParagraph"/>
              <w:numPr>
                <w:ilvl w:val="0"/>
                <w:numId w:val="2"/>
              </w:numPr>
              <w:ind w:left="409"/>
              <w:jc w:val="left"/>
            </w:pPr>
            <w:r>
              <w:t>Hexadecimal</w:t>
            </w:r>
          </w:p>
          <w:p w:rsidR="0026035F" w:rsidRDefault="0026035F" w:rsidP="00FF46E6">
            <w:pPr>
              <w:pStyle w:val="ListParagraph"/>
              <w:numPr>
                <w:ilvl w:val="0"/>
                <w:numId w:val="2"/>
              </w:numPr>
              <w:ind w:left="409"/>
              <w:jc w:val="left"/>
            </w:pPr>
            <w:r>
              <w:t>Scientific Notation in Excel</w:t>
            </w:r>
          </w:p>
        </w:tc>
        <w:tc>
          <w:tcPr>
            <w:tcW w:w="2858" w:type="dxa"/>
          </w:tcPr>
          <w:p w:rsidR="00C57ACC" w:rsidRDefault="00D97503" w:rsidP="00FF46E6">
            <w:pPr>
              <w:jc w:val="left"/>
            </w:pPr>
            <w:r>
              <w:t xml:space="preserve">Lab2: </w:t>
            </w:r>
            <w:r w:rsidR="00F65649">
              <w:t>Excel</w:t>
            </w:r>
            <w:r>
              <w:t>4</w:t>
            </w:r>
          </w:p>
          <w:p w:rsidR="00C071CE" w:rsidRDefault="00D97503" w:rsidP="00FF46E6">
            <w:pPr>
              <w:jc w:val="left"/>
            </w:pPr>
            <w:hyperlink r:id="rId29" w:history="1">
              <w:r w:rsidR="00C071CE" w:rsidRPr="003E36C9">
                <w:rPr>
                  <w:rStyle w:val="Hyperlink"/>
                </w:rPr>
                <w:t>http://www.helpwithpcs.com/hardware/binary-numbers.php</w:t>
              </w:r>
            </w:hyperlink>
          </w:p>
        </w:tc>
        <w:tc>
          <w:tcPr>
            <w:tcW w:w="2070" w:type="dxa"/>
          </w:tcPr>
          <w:p w:rsidR="00074F35" w:rsidRDefault="00FF46E6" w:rsidP="00D97503">
            <w:pPr>
              <w:jc w:val="left"/>
            </w:pPr>
            <w:r>
              <w:t>Excel</w:t>
            </w:r>
            <w:r w:rsidR="004C595E">
              <w:t xml:space="preserve">4 due Friday </w:t>
            </w:r>
            <w:r w:rsidR="00D97503">
              <w:t>2/24 by 11:59 PM</w:t>
            </w:r>
          </w:p>
        </w:tc>
      </w:tr>
      <w:tr w:rsidR="00D97503" w:rsidTr="00D97503">
        <w:tc>
          <w:tcPr>
            <w:tcW w:w="1368" w:type="dxa"/>
          </w:tcPr>
          <w:p w:rsidR="00D97503" w:rsidRPr="002913FA" w:rsidRDefault="00D97503" w:rsidP="00D97503">
            <w:pPr>
              <w:jc w:val="left"/>
              <w:rPr>
                <w:b/>
              </w:rPr>
            </w:pPr>
            <w:r>
              <w:rPr>
                <w:b/>
              </w:rPr>
              <w:t>Week 8</w:t>
            </w:r>
          </w:p>
          <w:p w:rsidR="00D97503" w:rsidRDefault="00CF680B" w:rsidP="00D97503">
            <w:pPr>
              <w:jc w:val="left"/>
            </w:pPr>
            <w:r>
              <w:t>Mon. 2/27</w:t>
            </w:r>
          </w:p>
        </w:tc>
        <w:tc>
          <w:tcPr>
            <w:tcW w:w="3367" w:type="dxa"/>
          </w:tcPr>
          <w:p w:rsidR="00D97503" w:rsidRDefault="00D97503" w:rsidP="00D97503">
            <w:pPr>
              <w:jc w:val="left"/>
            </w:pPr>
            <w:r>
              <w:t>Access tutorial 1</w:t>
            </w:r>
          </w:p>
        </w:tc>
        <w:tc>
          <w:tcPr>
            <w:tcW w:w="2858" w:type="dxa"/>
          </w:tcPr>
          <w:p w:rsidR="00D97503" w:rsidRDefault="00D97503" w:rsidP="00D97503">
            <w:pPr>
              <w:jc w:val="left"/>
            </w:pPr>
            <w:r>
              <w:t>Lab3: Access-A; instructions on Blackboard</w:t>
            </w:r>
          </w:p>
        </w:tc>
        <w:tc>
          <w:tcPr>
            <w:tcW w:w="2070" w:type="dxa"/>
          </w:tcPr>
          <w:p w:rsidR="00D97503" w:rsidRDefault="00CF680B" w:rsidP="00D97503">
            <w:pPr>
              <w:jc w:val="left"/>
            </w:pPr>
            <w:r>
              <w:t>Access-A due Friday 3/3</w:t>
            </w:r>
          </w:p>
        </w:tc>
      </w:tr>
    </w:tbl>
    <w:p w:rsidR="00CF680B" w:rsidRDefault="00CF680B">
      <w:r>
        <w:br w:type="page"/>
      </w:r>
    </w:p>
    <w:tbl>
      <w:tblPr>
        <w:tblStyle w:val="TableGrid"/>
        <w:tblW w:w="9663" w:type="dxa"/>
        <w:tblLayout w:type="fixed"/>
        <w:tblLook w:val="04A0" w:firstRow="1" w:lastRow="0" w:firstColumn="1" w:lastColumn="0" w:noHBand="0" w:noVBand="1"/>
      </w:tblPr>
      <w:tblGrid>
        <w:gridCol w:w="1368"/>
        <w:gridCol w:w="3367"/>
        <w:gridCol w:w="2858"/>
        <w:gridCol w:w="2070"/>
      </w:tblGrid>
      <w:tr w:rsidR="00074F35" w:rsidTr="00327CA5">
        <w:tc>
          <w:tcPr>
            <w:tcW w:w="1368" w:type="dxa"/>
          </w:tcPr>
          <w:p w:rsidR="00074F35" w:rsidRPr="002913FA" w:rsidRDefault="00D97503" w:rsidP="00FF46E6">
            <w:pPr>
              <w:jc w:val="left"/>
              <w:rPr>
                <w:b/>
              </w:rPr>
            </w:pPr>
            <w:r>
              <w:rPr>
                <w:b/>
              </w:rPr>
              <w:lastRenderedPageBreak/>
              <w:t>Week 8</w:t>
            </w:r>
          </w:p>
          <w:p w:rsidR="00074F35" w:rsidRDefault="004C595E" w:rsidP="00CF680B">
            <w:pPr>
              <w:jc w:val="left"/>
            </w:pPr>
            <w:r>
              <w:t xml:space="preserve">Wed. </w:t>
            </w:r>
            <w:r w:rsidR="00CF680B">
              <w:t>3/1</w:t>
            </w:r>
          </w:p>
        </w:tc>
        <w:tc>
          <w:tcPr>
            <w:tcW w:w="3367" w:type="dxa"/>
          </w:tcPr>
          <w:p w:rsidR="00074F35" w:rsidRDefault="00F65649" w:rsidP="00FF46E6">
            <w:pPr>
              <w:jc w:val="left"/>
            </w:pPr>
            <w:r>
              <w:t>Programming</w:t>
            </w:r>
          </w:p>
          <w:p w:rsidR="00C071CE" w:rsidRDefault="00C071CE" w:rsidP="00FF46E6">
            <w:pPr>
              <w:pStyle w:val="ListParagraph"/>
              <w:numPr>
                <w:ilvl w:val="0"/>
                <w:numId w:val="2"/>
              </w:numPr>
              <w:ind w:left="409"/>
              <w:jc w:val="left"/>
            </w:pPr>
            <w:r>
              <w:t>Software Production Cycle</w:t>
            </w:r>
          </w:p>
          <w:p w:rsidR="00C071CE" w:rsidRDefault="00C071CE" w:rsidP="00FF46E6">
            <w:pPr>
              <w:pStyle w:val="ListParagraph"/>
              <w:numPr>
                <w:ilvl w:val="0"/>
                <w:numId w:val="2"/>
              </w:numPr>
              <w:ind w:left="409"/>
              <w:jc w:val="left"/>
            </w:pPr>
            <w:r>
              <w:t>Software Production Methodologies</w:t>
            </w:r>
          </w:p>
          <w:p w:rsidR="00C071CE" w:rsidRDefault="00C071CE" w:rsidP="00FF46E6">
            <w:pPr>
              <w:pStyle w:val="ListParagraph"/>
              <w:numPr>
                <w:ilvl w:val="0"/>
                <w:numId w:val="2"/>
              </w:numPr>
              <w:ind w:left="409"/>
              <w:jc w:val="left"/>
            </w:pPr>
            <w:r>
              <w:t>Programming Languages</w:t>
            </w:r>
          </w:p>
        </w:tc>
        <w:tc>
          <w:tcPr>
            <w:tcW w:w="2858" w:type="dxa"/>
          </w:tcPr>
          <w:p w:rsidR="00074F35" w:rsidRDefault="00D97503" w:rsidP="00FF46E6">
            <w:pPr>
              <w:jc w:val="left"/>
            </w:pPr>
            <w:r>
              <w:t>Lab3: Access-A</w:t>
            </w:r>
          </w:p>
        </w:tc>
        <w:tc>
          <w:tcPr>
            <w:tcW w:w="2070" w:type="dxa"/>
          </w:tcPr>
          <w:p w:rsidR="00074F35" w:rsidRDefault="00CF680B" w:rsidP="00FF46E6">
            <w:pPr>
              <w:jc w:val="left"/>
            </w:pPr>
            <w:r>
              <w:t>Access-A due Friday 3/3 by 11:59 PM</w:t>
            </w:r>
          </w:p>
        </w:tc>
      </w:tr>
      <w:tr w:rsidR="00074F35" w:rsidTr="00327CA5">
        <w:tc>
          <w:tcPr>
            <w:tcW w:w="1368" w:type="dxa"/>
          </w:tcPr>
          <w:p w:rsidR="00074F35" w:rsidRPr="002913FA" w:rsidRDefault="00D97503" w:rsidP="00FF46E6">
            <w:pPr>
              <w:jc w:val="left"/>
              <w:rPr>
                <w:b/>
              </w:rPr>
            </w:pPr>
            <w:r>
              <w:rPr>
                <w:b/>
              </w:rPr>
              <w:t>Week 9</w:t>
            </w:r>
          </w:p>
          <w:p w:rsidR="00074F35" w:rsidRDefault="00CF680B" w:rsidP="00FF46E6">
            <w:pPr>
              <w:jc w:val="left"/>
            </w:pPr>
            <w:r>
              <w:t>Mon. 3/6</w:t>
            </w:r>
          </w:p>
        </w:tc>
        <w:tc>
          <w:tcPr>
            <w:tcW w:w="3367" w:type="dxa"/>
          </w:tcPr>
          <w:p w:rsidR="00074F35" w:rsidRDefault="00A367E9" w:rsidP="00FF46E6">
            <w:pPr>
              <w:jc w:val="left"/>
            </w:pPr>
            <w:r>
              <w:t xml:space="preserve">Midterm </w:t>
            </w:r>
            <w:r w:rsidR="001959CD">
              <w:t xml:space="preserve">exam </w:t>
            </w:r>
            <w:r>
              <w:t>review</w:t>
            </w:r>
            <w:r w:rsidR="00CF680B">
              <w:t xml:space="preserve"> in class</w:t>
            </w:r>
          </w:p>
        </w:tc>
        <w:tc>
          <w:tcPr>
            <w:tcW w:w="2858" w:type="dxa"/>
          </w:tcPr>
          <w:p w:rsidR="00074F35" w:rsidRDefault="00F65649" w:rsidP="00FF46E6">
            <w:pPr>
              <w:jc w:val="left"/>
            </w:pPr>
            <w:r>
              <w:t>Study for midterm</w:t>
            </w:r>
            <w:r w:rsidR="00C1164B">
              <w:t>. Review lectures, assignments</w:t>
            </w:r>
          </w:p>
        </w:tc>
        <w:tc>
          <w:tcPr>
            <w:tcW w:w="2070" w:type="dxa"/>
          </w:tcPr>
          <w:p w:rsidR="00074F35" w:rsidRDefault="004138B1" w:rsidP="00FF46E6">
            <w:pPr>
              <w:jc w:val="left"/>
            </w:pPr>
            <w:r>
              <w:t>Study</w:t>
            </w:r>
          </w:p>
        </w:tc>
      </w:tr>
      <w:tr w:rsidR="00074F35" w:rsidTr="00327CA5">
        <w:tc>
          <w:tcPr>
            <w:tcW w:w="1368" w:type="dxa"/>
          </w:tcPr>
          <w:p w:rsidR="00074F35" w:rsidRPr="002913FA" w:rsidRDefault="00D97503" w:rsidP="00FF46E6">
            <w:pPr>
              <w:jc w:val="left"/>
              <w:rPr>
                <w:b/>
              </w:rPr>
            </w:pPr>
            <w:r>
              <w:rPr>
                <w:b/>
              </w:rPr>
              <w:t>Week 9</w:t>
            </w:r>
          </w:p>
          <w:p w:rsidR="00074F35" w:rsidRDefault="00CF680B" w:rsidP="00FF46E6">
            <w:pPr>
              <w:jc w:val="left"/>
            </w:pPr>
            <w:r>
              <w:t>Wed. 3/8</w:t>
            </w:r>
          </w:p>
        </w:tc>
        <w:tc>
          <w:tcPr>
            <w:tcW w:w="3367" w:type="dxa"/>
          </w:tcPr>
          <w:p w:rsidR="00074F35" w:rsidRDefault="00A367E9" w:rsidP="00FF46E6">
            <w:pPr>
              <w:jc w:val="left"/>
            </w:pPr>
            <w:r>
              <w:t>MIDTERM EXAM</w:t>
            </w:r>
            <w:r w:rsidR="00CF680B">
              <w:t xml:space="preserve"> in usual classroom</w:t>
            </w:r>
          </w:p>
        </w:tc>
        <w:tc>
          <w:tcPr>
            <w:tcW w:w="2858" w:type="dxa"/>
          </w:tcPr>
          <w:p w:rsidR="00074F35" w:rsidRDefault="0094031A" w:rsidP="00FF46E6">
            <w:pPr>
              <w:jc w:val="left"/>
            </w:pPr>
            <w:r>
              <w:t xml:space="preserve">Note: </w:t>
            </w:r>
            <w:r w:rsidR="00A367E9">
              <w:t>NO MAKE-UP EXAM (see syllabus)</w:t>
            </w:r>
          </w:p>
        </w:tc>
        <w:tc>
          <w:tcPr>
            <w:tcW w:w="2070" w:type="dxa"/>
          </w:tcPr>
          <w:p w:rsidR="00074F35" w:rsidRDefault="004138B1" w:rsidP="00FF46E6">
            <w:pPr>
              <w:jc w:val="left"/>
            </w:pPr>
            <w:r>
              <w:t>Breathe</w:t>
            </w:r>
            <w:r w:rsidR="00FF46E6">
              <w:t xml:space="preserve"> (exam is behind you)</w:t>
            </w:r>
          </w:p>
        </w:tc>
      </w:tr>
      <w:tr w:rsidR="00D97503" w:rsidRPr="00CF680B" w:rsidTr="00327CA5">
        <w:tc>
          <w:tcPr>
            <w:tcW w:w="1368" w:type="dxa"/>
          </w:tcPr>
          <w:p w:rsidR="00D97503" w:rsidRPr="00CF680B" w:rsidRDefault="00D97503" w:rsidP="00FF46E6">
            <w:pPr>
              <w:jc w:val="left"/>
              <w:rPr>
                <w:b/>
              </w:rPr>
            </w:pPr>
          </w:p>
        </w:tc>
        <w:tc>
          <w:tcPr>
            <w:tcW w:w="3367" w:type="dxa"/>
          </w:tcPr>
          <w:p w:rsidR="00D97503" w:rsidRPr="00CF680B" w:rsidRDefault="00D97503" w:rsidP="00FF46E6">
            <w:pPr>
              <w:jc w:val="left"/>
              <w:rPr>
                <w:b/>
              </w:rPr>
            </w:pPr>
            <w:r w:rsidRPr="00CF680B">
              <w:rPr>
                <w:b/>
              </w:rPr>
              <w:t>SPRING BREAK</w:t>
            </w:r>
          </w:p>
        </w:tc>
        <w:tc>
          <w:tcPr>
            <w:tcW w:w="2858" w:type="dxa"/>
          </w:tcPr>
          <w:p w:rsidR="00D97503" w:rsidRPr="00CF680B" w:rsidRDefault="00D97503" w:rsidP="00FF46E6">
            <w:pPr>
              <w:jc w:val="left"/>
              <w:rPr>
                <w:b/>
              </w:rPr>
            </w:pPr>
          </w:p>
        </w:tc>
        <w:tc>
          <w:tcPr>
            <w:tcW w:w="2070" w:type="dxa"/>
          </w:tcPr>
          <w:p w:rsidR="00D97503" w:rsidRPr="00CF680B" w:rsidRDefault="00D97503" w:rsidP="00FF46E6">
            <w:pPr>
              <w:jc w:val="left"/>
              <w:rPr>
                <w:b/>
              </w:rPr>
            </w:pPr>
          </w:p>
        </w:tc>
      </w:tr>
      <w:tr w:rsidR="00CF680B" w:rsidTr="001D34FC">
        <w:tc>
          <w:tcPr>
            <w:tcW w:w="1368" w:type="dxa"/>
          </w:tcPr>
          <w:p w:rsidR="00CF680B" w:rsidRPr="002913FA" w:rsidRDefault="00CF680B" w:rsidP="001D34FC">
            <w:pPr>
              <w:jc w:val="left"/>
              <w:rPr>
                <w:b/>
              </w:rPr>
            </w:pPr>
            <w:r>
              <w:rPr>
                <w:b/>
              </w:rPr>
              <w:t>Week 10</w:t>
            </w:r>
          </w:p>
          <w:p w:rsidR="00CF680B" w:rsidRDefault="00CF680B" w:rsidP="001D34FC">
            <w:pPr>
              <w:jc w:val="left"/>
            </w:pPr>
            <w:r>
              <w:t>Mon. 3/20</w:t>
            </w:r>
          </w:p>
        </w:tc>
        <w:tc>
          <w:tcPr>
            <w:tcW w:w="3367" w:type="dxa"/>
          </w:tcPr>
          <w:p w:rsidR="00CF680B" w:rsidRDefault="00CF680B" w:rsidP="001D34FC">
            <w:pPr>
              <w:jc w:val="left"/>
            </w:pPr>
            <w:r>
              <w:t>Access tutorial</w:t>
            </w:r>
            <w:r>
              <w:t xml:space="preserve"> 2</w:t>
            </w:r>
          </w:p>
        </w:tc>
        <w:tc>
          <w:tcPr>
            <w:tcW w:w="2858" w:type="dxa"/>
          </w:tcPr>
          <w:p w:rsidR="00CF680B" w:rsidRDefault="00CF680B" w:rsidP="001D34FC">
            <w:pPr>
              <w:jc w:val="left"/>
            </w:pPr>
            <w:r>
              <w:t xml:space="preserve">Lab 3: </w:t>
            </w:r>
            <w:r>
              <w:t>Access</w:t>
            </w:r>
            <w:r>
              <w:t>-B</w:t>
            </w:r>
          </w:p>
        </w:tc>
        <w:tc>
          <w:tcPr>
            <w:tcW w:w="2070" w:type="dxa"/>
          </w:tcPr>
          <w:p w:rsidR="00CF680B" w:rsidRDefault="00CF680B" w:rsidP="001D34FC">
            <w:pPr>
              <w:jc w:val="left"/>
            </w:pPr>
            <w:r>
              <w:t>Access</w:t>
            </w:r>
            <w:r w:rsidR="00C246CC">
              <w:t>-B due Friday 3</w:t>
            </w:r>
            <w:r>
              <w:t>/24</w:t>
            </w:r>
          </w:p>
        </w:tc>
      </w:tr>
      <w:tr w:rsidR="00074F35" w:rsidTr="00327CA5">
        <w:tc>
          <w:tcPr>
            <w:tcW w:w="1368" w:type="dxa"/>
          </w:tcPr>
          <w:p w:rsidR="00074F35" w:rsidRPr="002913FA" w:rsidRDefault="00CF680B" w:rsidP="00FF46E6">
            <w:pPr>
              <w:jc w:val="left"/>
              <w:rPr>
                <w:b/>
              </w:rPr>
            </w:pPr>
            <w:r>
              <w:rPr>
                <w:b/>
              </w:rPr>
              <w:t>Week 10</w:t>
            </w:r>
          </w:p>
          <w:p w:rsidR="00074F35" w:rsidRDefault="00CF680B" w:rsidP="00FF46E6">
            <w:pPr>
              <w:jc w:val="left"/>
            </w:pPr>
            <w:r>
              <w:t>Wednesday 3/22</w:t>
            </w:r>
          </w:p>
        </w:tc>
        <w:tc>
          <w:tcPr>
            <w:tcW w:w="3367" w:type="dxa"/>
          </w:tcPr>
          <w:p w:rsidR="00074F35" w:rsidRDefault="004138B1" w:rsidP="00FF46E6">
            <w:pPr>
              <w:jc w:val="left"/>
            </w:pPr>
            <w:r>
              <w:t>Databases</w:t>
            </w:r>
          </w:p>
          <w:p w:rsidR="0094031A" w:rsidRDefault="0094031A" w:rsidP="00FF46E6">
            <w:pPr>
              <w:pStyle w:val="ListParagraph"/>
              <w:numPr>
                <w:ilvl w:val="0"/>
                <w:numId w:val="2"/>
              </w:numPr>
              <w:ind w:left="409"/>
              <w:jc w:val="left"/>
            </w:pPr>
            <w:r>
              <w:t>History of Databases</w:t>
            </w:r>
          </w:p>
          <w:p w:rsidR="0094031A" w:rsidRDefault="0094031A" w:rsidP="00FF46E6">
            <w:pPr>
              <w:pStyle w:val="ListParagraph"/>
              <w:numPr>
                <w:ilvl w:val="0"/>
                <w:numId w:val="2"/>
              </w:numPr>
              <w:ind w:left="409"/>
              <w:jc w:val="left"/>
            </w:pPr>
            <w:r>
              <w:t>Database Management Systems</w:t>
            </w:r>
          </w:p>
          <w:p w:rsidR="0094031A" w:rsidRDefault="0094031A" w:rsidP="00FF46E6">
            <w:pPr>
              <w:pStyle w:val="ListParagraph"/>
              <w:numPr>
                <w:ilvl w:val="0"/>
                <w:numId w:val="2"/>
              </w:numPr>
              <w:ind w:left="409"/>
              <w:jc w:val="left"/>
            </w:pPr>
            <w:r>
              <w:t xml:space="preserve">SQL </w:t>
            </w:r>
          </w:p>
          <w:p w:rsidR="0094031A" w:rsidRDefault="0094031A" w:rsidP="00FF46E6">
            <w:pPr>
              <w:pStyle w:val="ListParagraph"/>
              <w:numPr>
                <w:ilvl w:val="0"/>
                <w:numId w:val="2"/>
              </w:numPr>
              <w:ind w:left="409"/>
              <w:jc w:val="left"/>
            </w:pPr>
            <w:r>
              <w:t>SQL commands</w:t>
            </w:r>
          </w:p>
        </w:tc>
        <w:tc>
          <w:tcPr>
            <w:tcW w:w="2858" w:type="dxa"/>
          </w:tcPr>
          <w:p w:rsidR="00074F35" w:rsidRDefault="00CF680B" w:rsidP="00FF46E6">
            <w:pPr>
              <w:jc w:val="left"/>
            </w:pPr>
            <w:r>
              <w:t>Lab 3: Access-B</w:t>
            </w:r>
          </w:p>
          <w:p w:rsidR="0094031A" w:rsidRDefault="00D97503" w:rsidP="00FF46E6">
            <w:pPr>
              <w:pStyle w:val="ListParagraph"/>
              <w:numPr>
                <w:ilvl w:val="0"/>
                <w:numId w:val="6"/>
              </w:numPr>
              <w:jc w:val="left"/>
              <w:rPr>
                <w:rStyle w:val="Hyperlink"/>
              </w:rPr>
            </w:pPr>
            <w:hyperlink r:id="rId30" w:history="1">
              <w:r w:rsidR="0094031A" w:rsidRPr="003E36C9">
                <w:rPr>
                  <w:rStyle w:val="Hyperlink"/>
                </w:rPr>
                <w:t>http://docs.oracle.com/javase/tutorial/jdbc/overview/database.html</w:t>
              </w:r>
            </w:hyperlink>
          </w:p>
          <w:p w:rsidR="0094031A" w:rsidRDefault="00D97503" w:rsidP="00FF46E6">
            <w:pPr>
              <w:pStyle w:val="ListParagraph"/>
              <w:numPr>
                <w:ilvl w:val="0"/>
                <w:numId w:val="6"/>
              </w:numPr>
              <w:jc w:val="left"/>
            </w:pPr>
            <w:hyperlink r:id="rId31" w:history="1">
              <w:r w:rsidR="0094031A" w:rsidRPr="003E36C9">
                <w:rPr>
                  <w:rStyle w:val="Hyperlink"/>
                </w:rPr>
                <w:t>http://www.thoughtworks.com/insights/blog/nosql-databases-overview</w:t>
              </w:r>
            </w:hyperlink>
          </w:p>
        </w:tc>
        <w:tc>
          <w:tcPr>
            <w:tcW w:w="2070" w:type="dxa"/>
          </w:tcPr>
          <w:p w:rsidR="00074F35" w:rsidRDefault="00FF46E6" w:rsidP="00CF680B">
            <w:pPr>
              <w:jc w:val="left"/>
            </w:pPr>
            <w:r>
              <w:t>Access</w:t>
            </w:r>
            <w:r w:rsidR="00CF680B">
              <w:t>-B due Friday</w:t>
            </w:r>
            <w:r w:rsidR="00C246CC">
              <w:t xml:space="preserve"> 3</w:t>
            </w:r>
            <w:r w:rsidR="00CF680B">
              <w:t>/24 by 11:59 PM</w:t>
            </w:r>
          </w:p>
        </w:tc>
      </w:tr>
      <w:tr w:rsidR="00CF680B" w:rsidTr="001D34FC">
        <w:tc>
          <w:tcPr>
            <w:tcW w:w="1368" w:type="dxa"/>
          </w:tcPr>
          <w:p w:rsidR="00CF680B" w:rsidRPr="002913FA" w:rsidRDefault="00CF680B" w:rsidP="001D34FC">
            <w:pPr>
              <w:jc w:val="left"/>
              <w:rPr>
                <w:b/>
              </w:rPr>
            </w:pPr>
            <w:r w:rsidRPr="002913FA">
              <w:rPr>
                <w:b/>
              </w:rPr>
              <w:t>Week 11</w:t>
            </w:r>
          </w:p>
          <w:p w:rsidR="00CF680B" w:rsidRDefault="00C246CC" w:rsidP="001D34FC">
            <w:pPr>
              <w:jc w:val="left"/>
            </w:pPr>
            <w:r>
              <w:t>Mon. 3/27</w:t>
            </w:r>
          </w:p>
        </w:tc>
        <w:tc>
          <w:tcPr>
            <w:tcW w:w="3367" w:type="dxa"/>
          </w:tcPr>
          <w:p w:rsidR="00CF680B" w:rsidRDefault="00CF680B" w:rsidP="001D34FC">
            <w:pPr>
              <w:jc w:val="left"/>
            </w:pPr>
            <w:r>
              <w:t xml:space="preserve">Access tutorial </w:t>
            </w:r>
            <w:r>
              <w:t>3</w:t>
            </w:r>
          </w:p>
        </w:tc>
        <w:tc>
          <w:tcPr>
            <w:tcW w:w="2858" w:type="dxa"/>
          </w:tcPr>
          <w:p w:rsidR="00CF680B" w:rsidRDefault="00CF680B" w:rsidP="001D34FC">
            <w:pPr>
              <w:jc w:val="left"/>
            </w:pPr>
            <w:r>
              <w:t xml:space="preserve">Lab 3: </w:t>
            </w:r>
            <w:r>
              <w:t>Access</w:t>
            </w:r>
            <w:r>
              <w:t>-C</w:t>
            </w:r>
          </w:p>
        </w:tc>
        <w:tc>
          <w:tcPr>
            <w:tcW w:w="2070" w:type="dxa"/>
          </w:tcPr>
          <w:p w:rsidR="00CF680B" w:rsidRDefault="00CF680B" w:rsidP="001D34FC">
            <w:pPr>
              <w:jc w:val="left"/>
            </w:pPr>
            <w:r>
              <w:t>Access</w:t>
            </w:r>
            <w:r w:rsidR="00C246CC">
              <w:t>-C due Friday 3</w:t>
            </w:r>
            <w:r>
              <w:t>/31</w:t>
            </w:r>
          </w:p>
        </w:tc>
      </w:tr>
      <w:tr w:rsidR="00074F35" w:rsidTr="00327CA5">
        <w:tc>
          <w:tcPr>
            <w:tcW w:w="1368" w:type="dxa"/>
          </w:tcPr>
          <w:p w:rsidR="00074F35" w:rsidRPr="002913FA" w:rsidRDefault="00CF680B" w:rsidP="00FF46E6">
            <w:pPr>
              <w:jc w:val="left"/>
              <w:rPr>
                <w:b/>
              </w:rPr>
            </w:pPr>
            <w:r>
              <w:rPr>
                <w:b/>
              </w:rPr>
              <w:t>Week 11</w:t>
            </w:r>
          </w:p>
          <w:p w:rsidR="00074F35" w:rsidRDefault="00C246CC" w:rsidP="00FF46E6">
            <w:pPr>
              <w:jc w:val="left"/>
            </w:pPr>
            <w:r>
              <w:t>Wednesday 3/29</w:t>
            </w:r>
          </w:p>
        </w:tc>
        <w:tc>
          <w:tcPr>
            <w:tcW w:w="3367" w:type="dxa"/>
          </w:tcPr>
          <w:p w:rsidR="00074F35" w:rsidRDefault="004138B1" w:rsidP="00FF46E6">
            <w:pPr>
              <w:jc w:val="left"/>
            </w:pPr>
            <w:r>
              <w:t>Networks</w:t>
            </w:r>
          </w:p>
          <w:p w:rsidR="0094031A" w:rsidRPr="00194E5B" w:rsidRDefault="0094031A" w:rsidP="00FF46E6">
            <w:pPr>
              <w:pStyle w:val="ListParagraph"/>
              <w:numPr>
                <w:ilvl w:val="0"/>
                <w:numId w:val="2"/>
              </w:numPr>
              <w:ind w:left="409"/>
              <w:jc w:val="left"/>
            </w:pPr>
            <w:r w:rsidRPr="00194E5B">
              <w:t>Network Hardware</w:t>
            </w:r>
          </w:p>
          <w:p w:rsidR="0094031A" w:rsidRDefault="0094031A" w:rsidP="00FF46E6">
            <w:pPr>
              <w:pStyle w:val="ListParagraph"/>
              <w:numPr>
                <w:ilvl w:val="0"/>
                <w:numId w:val="2"/>
              </w:numPr>
              <w:ind w:left="409"/>
              <w:jc w:val="left"/>
            </w:pPr>
            <w:r>
              <w:t>Protocols</w:t>
            </w:r>
          </w:p>
          <w:p w:rsidR="0094031A" w:rsidRDefault="0094031A" w:rsidP="00FF46E6">
            <w:pPr>
              <w:pStyle w:val="ListParagraph"/>
              <w:numPr>
                <w:ilvl w:val="0"/>
                <w:numId w:val="2"/>
              </w:numPr>
              <w:ind w:left="409"/>
              <w:jc w:val="left"/>
            </w:pPr>
            <w:r>
              <w:t>Topologies</w:t>
            </w:r>
          </w:p>
          <w:p w:rsidR="0094031A" w:rsidRDefault="0094031A" w:rsidP="00FF46E6">
            <w:pPr>
              <w:pStyle w:val="ListParagraph"/>
              <w:numPr>
                <w:ilvl w:val="0"/>
                <w:numId w:val="2"/>
              </w:numPr>
              <w:ind w:left="409"/>
              <w:jc w:val="left"/>
            </w:pPr>
            <w:r>
              <w:t>Client / Server</w:t>
            </w:r>
          </w:p>
        </w:tc>
        <w:tc>
          <w:tcPr>
            <w:tcW w:w="2858" w:type="dxa"/>
          </w:tcPr>
          <w:p w:rsidR="00074F35" w:rsidRDefault="00CF680B" w:rsidP="00FF46E6">
            <w:pPr>
              <w:jc w:val="left"/>
            </w:pPr>
            <w:r>
              <w:t xml:space="preserve">Lab 3: </w:t>
            </w:r>
            <w:r w:rsidR="004138B1">
              <w:t>Access</w:t>
            </w:r>
            <w:r>
              <w:t>-C</w:t>
            </w:r>
          </w:p>
          <w:p w:rsidR="0094031A" w:rsidRDefault="00D97503" w:rsidP="00FF46E6">
            <w:pPr>
              <w:pStyle w:val="ListParagraph"/>
              <w:numPr>
                <w:ilvl w:val="0"/>
                <w:numId w:val="5"/>
              </w:numPr>
              <w:jc w:val="left"/>
              <w:rPr>
                <w:rStyle w:val="Hyperlink"/>
              </w:rPr>
            </w:pPr>
            <w:hyperlink r:id="rId32" w:history="1">
              <w:r w:rsidR="0094031A" w:rsidRPr="003E36C9">
                <w:rPr>
                  <w:rStyle w:val="Hyperlink"/>
                </w:rPr>
                <w:t>http://helpdesk.princeton.edu/kb/display.plx?ID=9622</w:t>
              </w:r>
            </w:hyperlink>
          </w:p>
          <w:p w:rsidR="0094031A" w:rsidRDefault="00D97503" w:rsidP="00FF46E6">
            <w:pPr>
              <w:pStyle w:val="ListParagraph"/>
              <w:numPr>
                <w:ilvl w:val="0"/>
                <w:numId w:val="5"/>
              </w:numPr>
              <w:jc w:val="left"/>
            </w:pPr>
            <w:hyperlink r:id="rId33" w:history="1">
              <w:r w:rsidR="0094031A" w:rsidRPr="003E36C9">
                <w:rPr>
                  <w:rStyle w:val="Hyperlink"/>
                </w:rPr>
                <w:t>http://vfu.bg/en/e-Learning/Computer-Networks--Introduction_Computer_Networking.pdf</w:t>
              </w:r>
            </w:hyperlink>
          </w:p>
        </w:tc>
        <w:tc>
          <w:tcPr>
            <w:tcW w:w="2070" w:type="dxa"/>
          </w:tcPr>
          <w:p w:rsidR="00074F35" w:rsidRDefault="00FF46E6" w:rsidP="00FF46E6">
            <w:pPr>
              <w:jc w:val="left"/>
            </w:pPr>
            <w:r>
              <w:t>Access</w:t>
            </w:r>
            <w:r w:rsidR="00CF680B">
              <w:t>-C due F</w:t>
            </w:r>
            <w:r w:rsidR="00C246CC">
              <w:t>riday 3</w:t>
            </w:r>
            <w:r w:rsidR="00CF680B">
              <w:t>/31 by 11:59 PM</w:t>
            </w:r>
          </w:p>
        </w:tc>
      </w:tr>
      <w:tr w:rsidR="00C246CC" w:rsidTr="001D34FC">
        <w:tc>
          <w:tcPr>
            <w:tcW w:w="1368" w:type="dxa"/>
          </w:tcPr>
          <w:p w:rsidR="00C246CC" w:rsidRPr="002913FA" w:rsidRDefault="00C246CC" w:rsidP="001D34FC">
            <w:pPr>
              <w:jc w:val="left"/>
              <w:rPr>
                <w:b/>
              </w:rPr>
            </w:pPr>
            <w:r w:rsidRPr="002913FA">
              <w:rPr>
                <w:b/>
              </w:rPr>
              <w:t>Week 12</w:t>
            </w:r>
          </w:p>
          <w:p w:rsidR="00C246CC" w:rsidRDefault="00C246CC" w:rsidP="001D34FC">
            <w:pPr>
              <w:jc w:val="left"/>
            </w:pPr>
            <w:r>
              <w:t>Mon. 3/3</w:t>
            </w:r>
          </w:p>
        </w:tc>
        <w:tc>
          <w:tcPr>
            <w:tcW w:w="3367" w:type="dxa"/>
          </w:tcPr>
          <w:p w:rsidR="00C246CC" w:rsidRDefault="00C246CC" w:rsidP="001D34FC">
            <w:pPr>
              <w:jc w:val="left"/>
            </w:pPr>
            <w:r>
              <w:t xml:space="preserve">Microsoft Word </w:t>
            </w:r>
            <w:r>
              <w:t>M</w:t>
            </w:r>
            <w:r>
              <w:t>ailmerge tutorial</w:t>
            </w:r>
          </w:p>
        </w:tc>
        <w:tc>
          <w:tcPr>
            <w:tcW w:w="2858" w:type="dxa"/>
          </w:tcPr>
          <w:p w:rsidR="00C246CC" w:rsidRDefault="00C246CC" w:rsidP="001D34FC">
            <w:pPr>
              <w:jc w:val="left"/>
            </w:pPr>
            <w:r>
              <w:t xml:space="preserve">Lab 4: </w:t>
            </w:r>
            <w:r>
              <w:t>Word</w:t>
            </w:r>
            <w:r>
              <w:t>; instructions on Blackboard</w:t>
            </w:r>
          </w:p>
        </w:tc>
        <w:tc>
          <w:tcPr>
            <w:tcW w:w="2070" w:type="dxa"/>
          </w:tcPr>
          <w:p w:rsidR="00C246CC" w:rsidRDefault="00C246CC" w:rsidP="001D34FC">
            <w:pPr>
              <w:jc w:val="left"/>
            </w:pPr>
            <w:r>
              <w:t xml:space="preserve">Lab4 </w:t>
            </w:r>
            <w:r>
              <w:t>Word due Friday 4/7</w:t>
            </w:r>
          </w:p>
        </w:tc>
      </w:tr>
      <w:tr w:rsidR="00074F35" w:rsidTr="00327CA5">
        <w:tc>
          <w:tcPr>
            <w:tcW w:w="1368" w:type="dxa"/>
          </w:tcPr>
          <w:p w:rsidR="00074F35" w:rsidRPr="002913FA" w:rsidRDefault="00C246CC" w:rsidP="00FF46E6">
            <w:pPr>
              <w:jc w:val="left"/>
              <w:rPr>
                <w:b/>
              </w:rPr>
            </w:pPr>
            <w:r>
              <w:rPr>
                <w:b/>
              </w:rPr>
              <w:t>Week 12</w:t>
            </w:r>
          </w:p>
          <w:p w:rsidR="00074F35" w:rsidRDefault="00056C7F" w:rsidP="00FF46E6">
            <w:pPr>
              <w:jc w:val="left"/>
            </w:pPr>
            <w:r>
              <w:t>Wednesday Mar. 5</w:t>
            </w:r>
          </w:p>
        </w:tc>
        <w:tc>
          <w:tcPr>
            <w:tcW w:w="3367" w:type="dxa"/>
          </w:tcPr>
          <w:p w:rsidR="00074F35" w:rsidRDefault="004138B1" w:rsidP="00FF46E6">
            <w:pPr>
              <w:jc w:val="left"/>
            </w:pPr>
            <w:r>
              <w:t>Internet and Worldwide Web</w:t>
            </w:r>
          </w:p>
          <w:p w:rsidR="0094031A" w:rsidRDefault="0094031A" w:rsidP="00FF46E6">
            <w:pPr>
              <w:pStyle w:val="ListParagraph"/>
              <w:numPr>
                <w:ilvl w:val="0"/>
                <w:numId w:val="2"/>
              </w:numPr>
              <w:ind w:left="409"/>
              <w:jc w:val="left"/>
            </w:pPr>
            <w:r>
              <w:t>Internet – definition and history</w:t>
            </w:r>
          </w:p>
          <w:p w:rsidR="0094031A" w:rsidRDefault="0094031A" w:rsidP="00FF46E6">
            <w:pPr>
              <w:pStyle w:val="ListParagraph"/>
              <w:numPr>
                <w:ilvl w:val="0"/>
                <w:numId w:val="2"/>
              </w:numPr>
              <w:ind w:left="409"/>
              <w:jc w:val="left"/>
            </w:pPr>
            <w:r>
              <w:t>Client / Server</w:t>
            </w:r>
          </w:p>
          <w:p w:rsidR="0094031A" w:rsidRDefault="0094031A" w:rsidP="00FF46E6">
            <w:pPr>
              <w:pStyle w:val="ListParagraph"/>
              <w:numPr>
                <w:ilvl w:val="0"/>
                <w:numId w:val="2"/>
              </w:numPr>
              <w:ind w:left="409"/>
              <w:jc w:val="left"/>
            </w:pPr>
            <w:r>
              <w:t>Worldwide Web</w:t>
            </w:r>
          </w:p>
          <w:p w:rsidR="0094031A" w:rsidRDefault="0094031A" w:rsidP="00FF46E6">
            <w:pPr>
              <w:pStyle w:val="ListParagraph"/>
              <w:numPr>
                <w:ilvl w:val="0"/>
                <w:numId w:val="2"/>
              </w:numPr>
              <w:ind w:left="409"/>
              <w:jc w:val="left"/>
            </w:pPr>
            <w:r>
              <w:t>Web Browsers</w:t>
            </w:r>
          </w:p>
          <w:p w:rsidR="0094031A" w:rsidRDefault="0094031A" w:rsidP="00FF46E6">
            <w:pPr>
              <w:pStyle w:val="ListParagraph"/>
              <w:numPr>
                <w:ilvl w:val="0"/>
                <w:numId w:val="2"/>
              </w:numPr>
              <w:ind w:left="409"/>
              <w:jc w:val="left"/>
            </w:pPr>
            <w:r>
              <w:t>Web Hosting</w:t>
            </w:r>
          </w:p>
        </w:tc>
        <w:tc>
          <w:tcPr>
            <w:tcW w:w="2858" w:type="dxa"/>
          </w:tcPr>
          <w:p w:rsidR="00074F35" w:rsidRDefault="00CF680B" w:rsidP="00FF46E6">
            <w:pPr>
              <w:jc w:val="left"/>
            </w:pPr>
            <w:r>
              <w:t>Lab 4: Word</w:t>
            </w:r>
          </w:p>
          <w:p w:rsidR="0094031A" w:rsidRDefault="00D97503" w:rsidP="00FF46E6">
            <w:pPr>
              <w:pStyle w:val="ListParagraph"/>
              <w:numPr>
                <w:ilvl w:val="0"/>
                <w:numId w:val="7"/>
              </w:numPr>
              <w:jc w:val="left"/>
              <w:rPr>
                <w:color w:val="800000"/>
                <w:u w:val="single"/>
              </w:rPr>
            </w:pPr>
            <w:hyperlink r:id="rId34" w:history="1">
              <w:r w:rsidR="0094031A" w:rsidRPr="00DD7358">
                <w:rPr>
                  <w:rStyle w:val="Hyperlink"/>
                </w:rPr>
                <w:t>http://www.isoc.org/internet/history/brief.shtml</w:t>
              </w:r>
            </w:hyperlink>
          </w:p>
          <w:p w:rsidR="0094031A" w:rsidRDefault="00D97503" w:rsidP="00FF46E6">
            <w:pPr>
              <w:pStyle w:val="ListParagraph"/>
              <w:numPr>
                <w:ilvl w:val="0"/>
                <w:numId w:val="7"/>
              </w:numPr>
              <w:jc w:val="left"/>
              <w:rPr>
                <w:color w:val="800000"/>
                <w:u w:val="single"/>
              </w:rPr>
            </w:pPr>
            <w:hyperlink r:id="rId35" w:history="1">
              <w:r w:rsidR="0094031A" w:rsidRPr="00DD7358">
                <w:rPr>
                  <w:rStyle w:val="Hyperlink"/>
                </w:rPr>
                <w:t>http://www.zakon.org/robert/internet/timeline</w:t>
              </w:r>
            </w:hyperlink>
          </w:p>
          <w:p w:rsidR="0094031A" w:rsidRPr="00056C7F" w:rsidRDefault="00D97503" w:rsidP="00056C7F">
            <w:pPr>
              <w:pStyle w:val="ListParagraph"/>
              <w:numPr>
                <w:ilvl w:val="0"/>
                <w:numId w:val="7"/>
              </w:numPr>
              <w:jc w:val="left"/>
              <w:rPr>
                <w:color w:val="800000"/>
                <w:u w:val="single"/>
              </w:rPr>
            </w:pPr>
            <w:hyperlink r:id="rId36" w:history="1">
              <w:r w:rsidR="0094031A" w:rsidRPr="00843F6D">
                <w:rPr>
                  <w:rStyle w:val="Hyperlink"/>
                </w:rPr>
                <w:t>http://www.pbs.org/opb/nerds2.0.1/timeline</w:t>
              </w:r>
            </w:hyperlink>
          </w:p>
        </w:tc>
        <w:tc>
          <w:tcPr>
            <w:tcW w:w="2070" w:type="dxa"/>
          </w:tcPr>
          <w:p w:rsidR="00074F35" w:rsidRDefault="00C246CC" w:rsidP="00FF46E6">
            <w:pPr>
              <w:jc w:val="left"/>
            </w:pPr>
            <w:r>
              <w:t>Lab4 Word due Friday 4/7 by 11:59 PM</w:t>
            </w:r>
          </w:p>
        </w:tc>
      </w:tr>
      <w:tr w:rsidR="00074F35" w:rsidTr="00327CA5">
        <w:tc>
          <w:tcPr>
            <w:tcW w:w="1368" w:type="dxa"/>
          </w:tcPr>
          <w:p w:rsidR="00074F35" w:rsidRPr="002913FA" w:rsidRDefault="00056C7F" w:rsidP="00FF46E6">
            <w:pPr>
              <w:jc w:val="left"/>
              <w:rPr>
                <w:b/>
              </w:rPr>
            </w:pPr>
            <w:r>
              <w:rPr>
                <w:b/>
              </w:rPr>
              <w:lastRenderedPageBreak/>
              <w:t>Week 13</w:t>
            </w:r>
          </w:p>
          <w:p w:rsidR="004C595E" w:rsidRDefault="004C595E" w:rsidP="00FF46E6">
            <w:pPr>
              <w:jc w:val="left"/>
            </w:pPr>
            <w:r>
              <w:t>Monday</w:t>
            </w:r>
          </w:p>
          <w:p w:rsidR="00074F35" w:rsidRDefault="004C595E" w:rsidP="00FF46E6">
            <w:pPr>
              <w:jc w:val="left"/>
            </w:pPr>
            <w:r>
              <w:t>Nov. 7</w:t>
            </w:r>
          </w:p>
        </w:tc>
        <w:tc>
          <w:tcPr>
            <w:tcW w:w="3367" w:type="dxa"/>
          </w:tcPr>
          <w:p w:rsidR="00074F35" w:rsidRDefault="004138B1" w:rsidP="00FF46E6">
            <w:pPr>
              <w:jc w:val="left"/>
            </w:pPr>
            <w:r>
              <w:t>Enterprise Resource Planning Systems</w:t>
            </w:r>
            <w:r w:rsidR="0094031A">
              <w:t xml:space="preserve"> (ERP)</w:t>
            </w:r>
          </w:p>
          <w:p w:rsidR="0094031A" w:rsidRDefault="0094031A" w:rsidP="00FF46E6">
            <w:pPr>
              <w:pStyle w:val="ListParagraph"/>
              <w:numPr>
                <w:ilvl w:val="0"/>
                <w:numId w:val="2"/>
              </w:numPr>
              <w:ind w:left="409"/>
              <w:jc w:val="left"/>
            </w:pPr>
            <w:r>
              <w:t>Why ERP</w:t>
            </w:r>
          </w:p>
          <w:p w:rsidR="0094031A" w:rsidRDefault="0094031A" w:rsidP="00FF46E6">
            <w:pPr>
              <w:pStyle w:val="ListParagraph"/>
              <w:numPr>
                <w:ilvl w:val="0"/>
                <w:numId w:val="2"/>
              </w:numPr>
              <w:ind w:left="409"/>
              <w:jc w:val="left"/>
            </w:pPr>
            <w:r>
              <w:t>SAP</w:t>
            </w:r>
          </w:p>
          <w:p w:rsidR="0094031A" w:rsidRDefault="0094031A" w:rsidP="00FF46E6">
            <w:pPr>
              <w:pStyle w:val="ListParagraph"/>
              <w:numPr>
                <w:ilvl w:val="0"/>
                <w:numId w:val="2"/>
              </w:numPr>
              <w:ind w:left="409"/>
              <w:jc w:val="left"/>
            </w:pPr>
            <w:r>
              <w:t>Analytics</w:t>
            </w:r>
          </w:p>
        </w:tc>
        <w:tc>
          <w:tcPr>
            <w:tcW w:w="2858" w:type="dxa"/>
          </w:tcPr>
          <w:p w:rsidR="00074F35" w:rsidRDefault="00056C7F" w:rsidP="00FF46E6">
            <w:pPr>
              <w:jc w:val="left"/>
            </w:pPr>
            <w:r>
              <w:t>Lab5: Blog1</w:t>
            </w:r>
          </w:p>
          <w:p w:rsidR="0094031A" w:rsidRDefault="00D97503" w:rsidP="00FF46E6">
            <w:pPr>
              <w:pStyle w:val="ListParagraph"/>
              <w:numPr>
                <w:ilvl w:val="0"/>
                <w:numId w:val="8"/>
              </w:numPr>
              <w:jc w:val="left"/>
              <w:rPr>
                <w:rStyle w:val="Hyperlink"/>
              </w:rPr>
            </w:pPr>
            <w:hyperlink r:id="rId37" w:history="1">
              <w:r w:rsidR="0094031A" w:rsidRPr="003E36C9">
                <w:rPr>
                  <w:rStyle w:val="Hyperlink"/>
                </w:rPr>
                <w:t>http://faculty.ist.psu.edu/yen/421/erp.pdf</w:t>
              </w:r>
            </w:hyperlink>
          </w:p>
          <w:p w:rsidR="0094031A" w:rsidRDefault="00D97503" w:rsidP="00FF46E6">
            <w:pPr>
              <w:pStyle w:val="ListParagraph"/>
              <w:numPr>
                <w:ilvl w:val="0"/>
                <w:numId w:val="8"/>
              </w:numPr>
              <w:jc w:val="left"/>
            </w:pPr>
            <w:hyperlink r:id="rId38" w:history="1">
              <w:r w:rsidR="0094031A" w:rsidRPr="003E36C9">
                <w:rPr>
                  <w:rStyle w:val="Hyperlink"/>
                </w:rPr>
                <w:t>http://www.sap.com/pc/bp/erp/software/overview.html</w:t>
              </w:r>
            </w:hyperlink>
          </w:p>
        </w:tc>
        <w:tc>
          <w:tcPr>
            <w:tcW w:w="2070" w:type="dxa"/>
          </w:tcPr>
          <w:p w:rsidR="00074F35" w:rsidRDefault="00056C7F" w:rsidP="00056C7F">
            <w:pPr>
              <w:jc w:val="left"/>
            </w:pPr>
            <w:r>
              <w:t xml:space="preserve">Blog1 </w:t>
            </w:r>
            <w:r w:rsidR="00A03A16">
              <w:t>due Fri</w:t>
            </w:r>
            <w:r>
              <w:t xml:space="preserve">day </w:t>
            </w:r>
            <w:r w:rsidR="001959CD">
              <w:t>4/14</w:t>
            </w:r>
          </w:p>
        </w:tc>
      </w:tr>
      <w:tr w:rsidR="00074F35" w:rsidTr="00327CA5">
        <w:tc>
          <w:tcPr>
            <w:tcW w:w="1368" w:type="dxa"/>
          </w:tcPr>
          <w:p w:rsidR="00074F35" w:rsidRPr="002913FA" w:rsidRDefault="00074F35" w:rsidP="00FF46E6">
            <w:pPr>
              <w:jc w:val="left"/>
              <w:rPr>
                <w:b/>
              </w:rPr>
            </w:pPr>
            <w:r w:rsidRPr="002913FA">
              <w:rPr>
                <w:b/>
              </w:rPr>
              <w:t>Week 13</w:t>
            </w:r>
          </w:p>
          <w:p w:rsidR="005D439A" w:rsidRDefault="005D439A" w:rsidP="00FF46E6">
            <w:pPr>
              <w:jc w:val="left"/>
            </w:pPr>
            <w:r>
              <w:t>Monday</w:t>
            </w:r>
          </w:p>
          <w:p w:rsidR="00074F35" w:rsidRDefault="00A03A16" w:rsidP="00FF46E6">
            <w:pPr>
              <w:jc w:val="left"/>
            </w:pPr>
            <w:r>
              <w:t>Nov. 14</w:t>
            </w:r>
          </w:p>
        </w:tc>
        <w:tc>
          <w:tcPr>
            <w:tcW w:w="3367" w:type="dxa"/>
          </w:tcPr>
          <w:p w:rsidR="00074F35" w:rsidRDefault="004138B1" w:rsidP="00FF46E6">
            <w:pPr>
              <w:jc w:val="left"/>
            </w:pPr>
            <w:r>
              <w:t>Security and Hackers</w:t>
            </w:r>
          </w:p>
          <w:p w:rsidR="00232630" w:rsidRDefault="00232630" w:rsidP="00FF46E6">
            <w:pPr>
              <w:pStyle w:val="ListParagraph"/>
              <w:numPr>
                <w:ilvl w:val="0"/>
                <w:numId w:val="2"/>
              </w:numPr>
              <w:ind w:left="409"/>
              <w:jc w:val="left"/>
            </w:pPr>
            <w:r>
              <w:t>Famous hacks</w:t>
            </w:r>
          </w:p>
          <w:p w:rsidR="0094031A" w:rsidRDefault="00232630" w:rsidP="00FF46E6">
            <w:pPr>
              <w:pStyle w:val="ListParagraph"/>
              <w:numPr>
                <w:ilvl w:val="0"/>
                <w:numId w:val="2"/>
              </w:numPr>
              <w:ind w:left="409"/>
              <w:jc w:val="left"/>
            </w:pPr>
            <w:r>
              <w:t xml:space="preserve">Importance of </w:t>
            </w:r>
            <w:r w:rsidR="0094031A">
              <w:t>Privacy</w:t>
            </w:r>
            <w:r>
              <w:t xml:space="preserve"> and Security</w:t>
            </w:r>
          </w:p>
          <w:p w:rsidR="0094031A" w:rsidRDefault="0094031A" w:rsidP="00FF46E6">
            <w:pPr>
              <w:pStyle w:val="ListParagraph"/>
              <w:numPr>
                <w:ilvl w:val="0"/>
                <w:numId w:val="2"/>
              </w:numPr>
              <w:ind w:left="409"/>
              <w:jc w:val="left"/>
            </w:pPr>
            <w:r>
              <w:t>Hackers</w:t>
            </w:r>
          </w:p>
          <w:p w:rsidR="0094031A" w:rsidRDefault="0094031A" w:rsidP="00FF46E6">
            <w:pPr>
              <w:pStyle w:val="ListParagraph"/>
              <w:numPr>
                <w:ilvl w:val="0"/>
                <w:numId w:val="2"/>
              </w:numPr>
              <w:ind w:left="409"/>
              <w:jc w:val="left"/>
            </w:pPr>
            <w:r>
              <w:t>Computer Crimes</w:t>
            </w:r>
          </w:p>
          <w:p w:rsidR="0094031A" w:rsidRDefault="0094031A" w:rsidP="00FF46E6">
            <w:pPr>
              <w:pStyle w:val="ListParagraph"/>
              <w:numPr>
                <w:ilvl w:val="0"/>
                <w:numId w:val="2"/>
              </w:numPr>
              <w:ind w:left="409"/>
              <w:jc w:val="left"/>
            </w:pPr>
            <w:r>
              <w:t>Computer Forensics</w:t>
            </w:r>
          </w:p>
          <w:p w:rsidR="0094031A" w:rsidRDefault="0094031A" w:rsidP="00FF46E6">
            <w:pPr>
              <w:pStyle w:val="ListParagraph"/>
              <w:numPr>
                <w:ilvl w:val="0"/>
                <w:numId w:val="2"/>
              </w:numPr>
              <w:ind w:left="409"/>
              <w:jc w:val="left"/>
            </w:pPr>
            <w:r>
              <w:t>Information and Computer Policy</w:t>
            </w:r>
          </w:p>
          <w:p w:rsidR="0094031A" w:rsidRDefault="0094031A" w:rsidP="00FF46E6">
            <w:pPr>
              <w:pStyle w:val="ListParagraph"/>
              <w:numPr>
                <w:ilvl w:val="0"/>
                <w:numId w:val="2"/>
              </w:numPr>
              <w:ind w:left="409"/>
              <w:jc w:val="left"/>
            </w:pPr>
            <w:r>
              <w:t>Role of Policies in an Organization</w:t>
            </w:r>
          </w:p>
        </w:tc>
        <w:tc>
          <w:tcPr>
            <w:tcW w:w="2858" w:type="dxa"/>
          </w:tcPr>
          <w:p w:rsidR="00C57ACC" w:rsidRDefault="00056C7F" w:rsidP="00FF46E6">
            <w:pPr>
              <w:jc w:val="left"/>
            </w:pPr>
            <w:r>
              <w:t>Lab5: Blog1</w:t>
            </w:r>
          </w:p>
          <w:p w:rsidR="0094031A" w:rsidRDefault="00D97503" w:rsidP="00B13151">
            <w:pPr>
              <w:pStyle w:val="ListParagraph"/>
              <w:numPr>
                <w:ilvl w:val="0"/>
                <w:numId w:val="10"/>
              </w:numPr>
              <w:jc w:val="left"/>
            </w:pPr>
            <w:hyperlink r:id="rId39" w:history="1">
              <w:r w:rsidR="0094031A" w:rsidRPr="003E36C9">
                <w:rPr>
                  <w:rStyle w:val="Hyperlink"/>
                </w:rPr>
                <w:t>https://www.us-cert.gov/sites/default/files/publications/infosecuritybasics.pdf</w:t>
              </w:r>
            </w:hyperlink>
          </w:p>
        </w:tc>
        <w:tc>
          <w:tcPr>
            <w:tcW w:w="2070" w:type="dxa"/>
          </w:tcPr>
          <w:p w:rsidR="00074F35" w:rsidRDefault="00484F05" w:rsidP="00FF46E6">
            <w:pPr>
              <w:jc w:val="left"/>
            </w:pPr>
            <w:r>
              <w:t xml:space="preserve">Blog1 due Friday </w:t>
            </w:r>
            <w:r w:rsidR="001959CD">
              <w:t>4/14 by 11:59 PM</w:t>
            </w:r>
          </w:p>
        </w:tc>
      </w:tr>
      <w:tr w:rsidR="00074F35" w:rsidTr="00327CA5">
        <w:tc>
          <w:tcPr>
            <w:tcW w:w="1368" w:type="dxa"/>
          </w:tcPr>
          <w:p w:rsidR="00074F35" w:rsidRPr="002913FA" w:rsidRDefault="00074F35" w:rsidP="00FF46E6">
            <w:pPr>
              <w:jc w:val="left"/>
              <w:rPr>
                <w:b/>
              </w:rPr>
            </w:pPr>
            <w:r w:rsidRPr="002913FA">
              <w:rPr>
                <w:b/>
              </w:rPr>
              <w:t>We</w:t>
            </w:r>
            <w:r w:rsidR="00484F05">
              <w:rPr>
                <w:b/>
              </w:rPr>
              <w:t>ek 14</w:t>
            </w:r>
          </w:p>
          <w:p w:rsidR="00074F35" w:rsidRDefault="00A03A16" w:rsidP="00FF46E6">
            <w:pPr>
              <w:jc w:val="left"/>
            </w:pPr>
            <w:r>
              <w:t>Nov. 16</w:t>
            </w:r>
          </w:p>
        </w:tc>
        <w:tc>
          <w:tcPr>
            <w:tcW w:w="3367" w:type="dxa"/>
          </w:tcPr>
          <w:p w:rsidR="00074F35" w:rsidRDefault="00484F05" w:rsidP="00FF46E6">
            <w:pPr>
              <w:jc w:val="left"/>
            </w:pPr>
            <w:r>
              <w:t>Security and Hackers lecture, continued</w:t>
            </w:r>
          </w:p>
        </w:tc>
        <w:tc>
          <w:tcPr>
            <w:tcW w:w="2858" w:type="dxa"/>
          </w:tcPr>
          <w:p w:rsidR="00074F35" w:rsidRDefault="00484F05" w:rsidP="00FF46E6">
            <w:pPr>
              <w:jc w:val="left"/>
            </w:pPr>
            <w:r>
              <w:t xml:space="preserve">Lab5: </w:t>
            </w:r>
            <w:r w:rsidR="00B13151">
              <w:t>Blog2</w:t>
            </w:r>
            <w:r>
              <w:t xml:space="preserve"> </w:t>
            </w:r>
          </w:p>
        </w:tc>
        <w:tc>
          <w:tcPr>
            <w:tcW w:w="2070" w:type="dxa"/>
          </w:tcPr>
          <w:p w:rsidR="00074F35" w:rsidRDefault="00484F05" w:rsidP="00FF46E6">
            <w:pPr>
              <w:jc w:val="left"/>
            </w:pPr>
            <w:r>
              <w:t>Blog2</w:t>
            </w:r>
            <w:r w:rsidR="001959CD">
              <w:t xml:space="preserve"> due Friday 4/21</w:t>
            </w:r>
          </w:p>
        </w:tc>
      </w:tr>
      <w:tr w:rsidR="00074F35" w:rsidTr="00327CA5">
        <w:tc>
          <w:tcPr>
            <w:tcW w:w="1368" w:type="dxa"/>
          </w:tcPr>
          <w:p w:rsidR="00074F35" w:rsidRPr="002913FA" w:rsidRDefault="00074F35" w:rsidP="00FF46E6">
            <w:pPr>
              <w:jc w:val="left"/>
              <w:rPr>
                <w:b/>
              </w:rPr>
            </w:pPr>
            <w:r w:rsidRPr="002913FA">
              <w:rPr>
                <w:b/>
              </w:rPr>
              <w:t>Week 14</w:t>
            </w:r>
          </w:p>
          <w:p w:rsidR="00A03A16" w:rsidRDefault="00A03A16" w:rsidP="00FF46E6">
            <w:pPr>
              <w:jc w:val="left"/>
            </w:pPr>
            <w:r>
              <w:t>Monday</w:t>
            </w:r>
          </w:p>
          <w:p w:rsidR="00074F35" w:rsidRDefault="00A03A16" w:rsidP="00FF46E6">
            <w:pPr>
              <w:jc w:val="left"/>
            </w:pPr>
            <w:r>
              <w:t>Nov. 21</w:t>
            </w:r>
          </w:p>
        </w:tc>
        <w:tc>
          <w:tcPr>
            <w:tcW w:w="3367" w:type="dxa"/>
          </w:tcPr>
          <w:p w:rsidR="00074F35" w:rsidRDefault="00A367E9" w:rsidP="00FF46E6">
            <w:pPr>
              <w:jc w:val="left"/>
            </w:pPr>
            <w:r>
              <w:t>Social Media, part 1</w:t>
            </w:r>
          </w:p>
          <w:p w:rsidR="00327CA5" w:rsidRDefault="00327CA5" w:rsidP="00FF46E6">
            <w:pPr>
              <w:pStyle w:val="ListParagraph"/>
              <w:numPr>
                <w:ilvl w:val="0"/>
                <w:numId w:val="2"/>
              </w:numPr>
              <w:ind w:left="409"/>
              <w:jc w:val="left"/>
            </w:pPr>
            <w:r>
              <w:t>Social Websites</w:t>
            </w:r>
          </w:p>
          <w:p w:rsidR="00327CA5" w:rsidRDefault="00327CA5" w:rsidP="00FF46E6">
            <w:pPr>
              <w:pStyle w:val="ListParagraph"/>
              <w:numPr>
                <w:ilvl w:val="0"/>
                <w:numId w:val="2"/>
              </w:numPr>
              <w:ind w:left="409"/>
              <w:jc w:val="left"/>
            </w:pPr>
            <w:r>
              <w:t>Blogs</w:t>
            </w:r>
          </w:p>
          <w:p w:rsidR="00327CA5" w:rsidRDefault="00327CA5" w:rsidP="00FF46E6">
            <w:pPr>
              <w:pStyle w:val="ListParagraph"/>
              <w:numPr>
                <w:ilvl w:val="0"/>
                <w:numId w:val="2"/>
              </w:numPr>
              <w:ind w:left="409"/>
              <w:jc w:val="left"/>
            </w:pPr>
            <w:r>
              <w:t>How Social Sites Make Money</w:t>
            </w:r>
          </w:p>
          <w:p w:rsidR="00327CA5" w:rsidRDefault="00327CA5" w:rsidP="00FF46E6">
            <w:pPr>
              <w:pStyle w:val="ListParagraph"/>
              <w:numPr>
                <w:ilvl w:val="0"/>
                <w:numId w:val="2"/>
              </w:numPr>
              <w:ind w:left="409"/>
              <w:jc w:val="left"/>
            </w:pPr>
            <w:r>
              <w:t>Using Social Sites For Marketing</w:t>
            </w:r>
          </w:p>
        </w:tc>
        <w:tc>
          <w:tcPr>
            <w:tcW w:w="2858" w:type="dxa"/>
          </w:tcPr>
          <w:p w:rsidR="00074F35" w:rsidRDefault="00484F05" w:rsidP="00484F05">
            <w:pPr>
              <w:jc w:val="left"/>
            </w:pPr>
            <w:r>
              <w:t xml:space="preserve">Lab5: </w:t>
            </w:r>
            <w:r w:rsidR="00371F15">
              <w:t>Blog</w:t>
            </w:r>
            <w:r>
              <w:t xml:space="preserve">2 </w:t>
            </w:r>
          </w:p>
        </w:tc>
        <w:tc>
          <w:tcPr>
            <w:tcW w:w="2070" w:type="dxa"/>
          </w:tcPr>
          <w:p w:rsidR="00074F35" w:rsidRPr="005D439A" w:rsidRDefault="00484F05" w:rsidP="00A03A16">
            <w:pPr>
              <w:jc w:val="left"/>
            </w:pPr>
            <w:r>
              <w:t>Blog2</w:t>
            </w:r>
            <w:r w:rsidR="001959CD">
              <w:t xml:space="preserve"> due Friday 4/21 by 11:59 PM</w:t>
            </w:r>
          </w:p>
        </w:tc>
      </w:tr>
      <w:tr w:rsidR="00074F35" w:rsidTr="00327CA5">
        <w:tc>
          <w:tcPr>
            <w:tcW w:w="1368" w:type="dxa"/>
          </w:tcPr>
          <w:p w:rsidR="00074F35" w:rsidRPr="002913FA" w:rsidRDefault="00074F35" w:rsidP="00FF46E6">
            <w:pPr>
              <w:jc w:val="left"/>
              <w:rPr>
                <w:b/>
              </w:rPr>
            </w:pPr>
            <w:r w:rsidRPr="002913FA">
              <w:rPr>
                <w:b/>
              </w:rPr>
              <w:t>Week 15</w:t>
            </w:r>
          </w:p>
          <w:p w:rsidR="00074F35" w:rsidRDefault="00A03A16" w:rsidP="00FF46E6">
            <w:pPr>
              <w:jc w:val="left"/>
            </w:pPr>
            <w:r>
              <w:t>Monday Nov. 28</w:t>
            </w:r>
          </w:p>
        </w:tc>
        <w:tc>
          <w:tcPr>
            <w:tcW w:w="3367" w:type="dxa"/>
          </w:tcPr>
          <w:p w:rsidR="00074F35" w:rsidRDefault="00A367E9" w:rsidP="00FF46E6">
            <w:pPr>
              <w:jc w:val="left"/>
            </w:pPr>
            <w:r>
              <w:t>Social Media, part 2</w:t>
            </w:r>
          </w:p>
          <w:p w:rsidR="0094031A" w:rsidRDefault="0094031A" w:rsidP="00FF46E6">
            <w:pPr>
              <w:pStyle w:val="ListParagraph"/>
              <w:numPr>
                <w:ilvl w:val="0"/>
                <w:numId w:val="2"/>
              </w:numPr>
              <w:ind w:left="409"/>
              <w:jc w:val="left"/>
            </w:pPr>
            <w:r>
              <w:t>Controversies in Social Media</w:t>
            </w:r>
          </w:p>
          <w:p w:rsidR="0094031A" w:rsidRDefault="0094031A" w:rsidP="00FF46E6">
            <w:pPr>
              <w:pStyle w:val="ListParagraph"/>
              <w:numPr>
                <w:ilvl w:val="0"/>
                <w:numId w:val="2"/>
              </w:numPr>
              <w:ind w:left="409"/>
              <w:jc w:val="left"/>
            </w:pPr>
            <w:r>
              <w:t xml:space="preserve">Recent </w:t>
            </w:r>
            <w:r w:rsidR="00232630">
              <w:t>developments</w:t>
            </w:r>
            <w:r>
              <w:t xml:space="preserve"> in Social Media</w:t>
            </w:r>
          </w:p>
          <w:p w:rsidR="0094031A" w:rsidRDefault="0094031A" w:rsidP="00FF46E6">
            <w:pPr>
              <w:pStyle w:val="ListParagraph"/>
              <w:numPr>
                <w:ilvl w:val="0"/>
                <w:numId w:val="2"/>
              </w:numPr>
              <w:ind w:left="409"/>
              <w:jc w:val="left"/>
            </w:pPr>
            <w:r>
              <w:t>Crowdfunding</w:t>
            </w:r>
          </w:p>
          <w:p w:rsidR="0094031A" w:rsidRDefault="0094031A" w:rsidP="00FF46E6">
            <w:pPr>
              <w:pStyle w:val="ListParagraph"/>
              <w:numPr>
                <w:ilvl w:val="0"/>
                <w:numId w:val="2"/>
              </w:numPr>
              <w:ind w:left="409"/>
              <w:jc w:val="left"/>
            </w:pPr>
            <w:r>
              <w:t xml:space="preserve">Crowdsourcing </w:t>
            </w:r>
          </w:p>
        </w:tc>
        <w:tc>
          <w:tcPr>
            <w:tcW w:w="2858" w:type="dxa"/>
          </w:tcPr>
          <w:p w:rsidR="00074F35" w:rsidRDefault="00484F05" w:rsidP="00FF46E6">
            <w:pPr>
              <w:jc w:val="left"/>
            </w:pPr>
            <w:r>
              <w:t xml:space="preserve">Forensic Files, "Shear Luck" - </w:t>
            </w:r>
            <w:hyperlink r:id="rId40" w:history="1">
              <w:r w:rsidRPr="00484F05">
                <w:rPr>
                  <w:rStyle w:val="Hyperlink"/>
                </w:rPr>
                <w:t>https://www.youtube.com/watch?v=3JT0xhK5Cjo</w:t>
              </w:r>
            </w:hyperlink>
          </w:p>
          <w:p w:rsidR="00484F05" w:rsidRDefault="00484F05" w:rsidP="00FF46E6">
            <w:pPr>
              <w:jc w:val="left"/>
            </w:pPr>
            <w:r>
              <w:t xml:space="preserve">Forensic Files, "Hack Attack" - </w:t>
            </w:r>
            <w:hyperlink r:id="rId41" w:history="1">
              <w:r w:rsidRPr="00484F05">
                <w:rPr>
                  <w:rStyle w:val="Hyperlink"/>
                </w:rPr>
                <w:t>https://www.youtube.com/watch?v=PsmGE8i3jRs</w:t>
              </w:r>
            </w:hyperlink>
          </w:p>
        </w:tc>
        <w:tc>
          <w:tcPr>
            <w:tcW w:w="2070" w:type="dxa"/>
          </w:tcPr>
          <w:p w:rsidR="00074F35" w:rsidRDefault="00074F35" w:rsidP="00FF46E6">
            <w:pPr>
              <w:jc w:val="left"/>
            </w:pPr>
            <w:bookmarkStart w:id="0" w:name="_GoBack"/>
            <w:bookmarkEnd w:id="0"/>
          </w:p>
        </w:tc>
      </w:tr>
      <w:tr w:rsidR="00074F35" w:rsidTr="00327CA5">
        <w:tc>
          <w:tcPr>
            <w:tcW w:w="1368" w:type="dxa"/>
          </w:tcPr>
          <w:p w:rsidR="00074F35" w:rsidRPr="002913FA" w:rsidRDefault="00074F35" w:rsidP="00FF46E6">
            <w:pPr>
              <w:jc w:val="left"/>
              <w:rPr>
                <w:b/>
              </w:rPr>
            </w:pPr>
            <w:r w:rsidRPr="002913FA">
              <w:rPr>
                <w:b/>
              </w:rPr>
              <w:t>Week 15</w:t>
            </w:r>
          </w:p>
          <w:p w:rsidR="00A03A16" w:rsidRDefault="00A03A16" w:rsidP="00FF46E6">
            <w:pPr>
              <w:jc w:val="left"/>
            </w:pPr>
            <w:r>
              <w:t xml:space="preserve">Wed. </w:t>
            </w:r>
          </w:p>
          <w:p w:rsidR="00074F35" w:rsidRDefault="00A03A16" w:rsidP="00FF46E6">
            <w:pPr>
              <w:jc w:val="left"/>
            </w:pPr>
            <w:r>
              <w:t>Nov. 30</w:t>
            </w:r>
          </w:p>
        </w:tc>
        <w:tc>
          <w:tcPr>
            <w:tcW w:w="3367" w:type="dxa"/>
          </w:tcPr>
          <w:p w:rsidR="00074F35" w:rsidRDefault="00A367E9" w:rsidP="00FF46E6">
            <w:pPr>
              <w:jc w:val="left"/>
            </w:pPr>
            <w:r>
              <w:t xml:space="preserve">Final </w:t>
            </w:r>
            <w:r w:rsidR="00484F05">
              <w:t xml:space="preserve">exam </w:t>
            </w:r>
            <w:r>
              <w:t>review</w:t>
            </w:r>
            <w:r w:rsidR="00484F05">
              <w:t xml:space="preserve"> in class</w:t>
            </w:r>
          </w:p>
        </w:tc>
        <w:tc>
          <w:tcPr>
            <w:tcW w:w="2858" w:type="dxa"/>
          </w:tcPr>
          <w:p w:rsidR="0094031A" w:rsidRDefault="0094031A" w:rsidP="00FF46E6">
            <w:pPr>
              <w:jc w:val="left"/>
            </w:pPr>
            <w:r>
              <w:t>Study for final:</w:t>
            </w:r>
          </w:p>
          <w:p w:rsidR="00074F35" w:rsidRDefault="0094031A" w:rsidP="00FF46E6">
            <w:pPr>
              <w:jc w:val="left"/>
            </w:pPr>
            <w:r>
              <w:t>- Review all lectures</w:t>
            </w:r>
            <w:r w:rsidR="00C1164B">
              <w:t xml:space="preserve">, </w:t>
            </w:r>
            <w:r>
              <w:t>readings</w:t>
            </w:r>
            <w:r w:rsidR="00C1164B">
              <w:t>, assignments</w:t>
            </w:r>
          </w:p>
        </w:tc>
        <w:tc>
          <w:tcPr>
            <w:tcW w:w="2070" w:type="dxa"/>
          </w:tcPr>
          <w:p w:rsidR="00074F35" w:rsidRDefault="002D495D" w:rsidP="00FF46E6">
            <w:pPr>
              <w:jc w:val="left"/>
            </w:pPr>
            <w:r>
              <w:t>Study up good</w:t>
            </w:r>
          </w:p>
        </w:tc>
      </w:tr>
      <w:tr w:rsidR="00074F35" w:rsidTr="00327CA5">
        <w:tc>
          <w:tcPr>
            <w:tcW w:w="1368" w:type="dxa"/>
          </w:tcPr>
          <w:p w:rsidR="00074F35" w:rsidRPr="002913FA" w:rsidRDefault="00074F35" w:rsidP="00FF46E6">
            <w:pPr>
              <w:jc w:val="left"/>
              <w:rPr>
                <w:b/>
              </w:rPr>
            </w:pPr>
            <w:r w:rsidRPr="002913FA">
              <w:rPr>
                <w:b/>
              </w:rPr>
              <w:t>Final</w:t>
            </w:r>
          </w:p>
          <w:p w:rsidR="00074F35" w:rsidRDefault="00074F35" w:rsidP="00FF46E6">
            <w:pPr>
              <w:jc w:val="left"/>
            </w:pPr>
          </w:p>
        </w:tc>
        <w:tc>
          <w:tcPr>
            <w:tcW w:w="3367" w:type="dxa"/>
          </w:tcPr>
          <w:p w:rsidR="00A03A16" w:rsidRPr="00484F05" w:rsidRDefault="00484F05" w:rsidP="00FF46E6">
            <w:pPr>
              <w:jc w:val="left"/>
            </w:pPr>
            <w:r w:rsidRPr="00484F05">
              <w:t>Fina</w:t>
            </w:r>
            <w:r>
              <w:t>l exam in usual classroom, Wed. May 3, 2:00-4:00 PM</w:t>
            </w:r>
          </w:p>
          <w:p w:rsidR="00C1164B" w:rsidRPr="00484F05" w:rsidRDefault="00C1164B" w:rsidP="00C1164B">
            <w:pPr>
              <w:jc w:val="left"/>
              <w:rPr>
                <w:sz w:val="10"/>
              </w:rPr>
            </w:pPr>
          </w:p>
          <w:p w:rsidR="00A03A16" w:rsidRPr="00484F05" w:rsidRDefault="00A03A16" w:rsidP="00FF46E6">
            <w:pPr>
              <w:jc w:val="left"/>
              <w:rPr>
                <w:rStyle w:val="Hyperlink"/>
              </w:rPr>
            </w:pPr>
            <w:r>
              <w:t>S</w:t>
            </w:r>
            <w:r w:rsidR="00A367E9">
              <w:t>ee</w:t>
            </w:r>
            <w:r>
              <w:t xml:space="preserve"> </w:t>
            </w:r>
            <w:r w:rsidR="00484F05">
              <w:rPr>
                <w:color w:val="991B1E"/>
                <w:u w:val="single"/>
              </w:rPr>
              <w:fldChar w:fldCharType="begin"/>
            </w:r>
            <w:r w:rsidR="00484F05">
              <w:rPr>
                <w:color w:val="991B1E"/>
                <w:u w:val="single"/>
              </w:rPr>
              <w:instrText xml:space="preserve"> HYPERLINK "https://classes.usc.edu/term-20171/finals/" </w:instrText>
            </w:r>
            <w:r w:rsidR="00484F05">
              <w:rPr>
                <w:color w:val="991B1E"/>
                <w:u w:val="single"/>
              </w:rPr>
            </w:r>
            <w:r w:rsidR="00484F05">
              <w:rPr>
                <w:color w:val="991B1E"/>
                <w:u w:val="single"/>
              </w:rPr>
              <w:fldChar w:fldCharType="separate"/>
            </w:r>
            <w:r w:rsidR="00265C87" w:rsidRPr="00484F05">
              <w:rPr>
                <w:rStyle w:val="Hyperlink"/>
              </w:rPr>
              <w:t>h</w:t>
            </w:r>
            <w:r w:rsidRPr="00484F05">
              <w:rPr>
                <w:rStyle w:val="Hyperlink"/>
              </w:rPr>
              <w:t>ttps://classes.usc.edu/</w:t>
            </w:r>
          </w:p>
          <w:p w:rsidR="00265C87" w:rsidRDefault="00484F05" w:rsidP="00FF46E6">
            <w:pPr>
              <w:jc w:val="left"/>
            </w:pPr>
            <w:r w:rsidRPr="00484F05">
              <w:rPr>
                <w:rStyle w:val="Hyperlink"/>
              </w:rPr>
              <w:t>term-20171</w:t>
            </w:r>
            <w:r w:rsidR="00265C87" w:rsidRPr="00484F05">
              <w:rPr>
                <w:rStyle w:val="Hyperlink"/>
              </w:rPr>
              <w:t>/finals/</w:t>
            </w:r>
            <w:r>
              <w:rPr>
                <w:color w:val="991B1E"/>
                <w:u w:val="single"/>
              </w:rPr>
              <w:fldChar w:fldCharType="end"/>
            </w:r>
          </w:p>
        </w:tc>
        <w:tc>
          <w:tcPr>
            <w:tcW w:w="2858" w:type="dxa"/>
          </w:tcPr>
          <w:p w:rsidR="00074F35" w:rsidRDefault="00FF46E6" w:rsidP="00FF46E6">
            <w:pPr>
              <w:jc w:val="left"/>
            </w:pPr>
            <w:r>
              <w:t xml:space="preserve">Note: </w:t>
            </w:r>
            <w:r w:rsidR="00265C87">
              <w:t>NO EXCEPTIONS</w:t>
            </w:r>
            <w:r w:rsidR="00A367E9">
              <w:t xml:space="preserve"> (except for the</w:t>
            </w:r>
            <w:r w:rsidR="00C1164B">
              <w:t xml:space="preserve"> exceptions noted</w:t>
            </w:r>
            <w:r w:rsidR="00A367E9">
              <w:t xml:space="preserve"> in lecture</w:t>
            </w:r>
            <w:r w:rsidR="00C1164B">
              <w:t xml:space="preserve"> and in lecture slides on Blackboard</w:t>
            </w:r>
            <w:r w:rsidR="00A367E9">
              <w:t>)</w:t>
            </w:r>
          </w:p>
        </w:tc>
        <w:tc>
          <w:tcPr>
            <w:tcW w:w="2070" w:type="dxa"/>
          </w:tcPr>
          <w:p w:rsidR="00074F35" w:rsidRDefault="00FF46E6" w:rsidP="00FF46E6">
            <w:pPr>
              <w:jc w:val="left"/>
            </w:pPr>
            <w:r>
              <w:t xml:space="preserve">Note: </w:t>
            </w:r>
            <w:r w:rsidR="00A367E9">
              <w:t>NO MAKE-UP EXAM</w:t>
            </w:r>
          </w:p>
        </w:tc>
      </w:tr>
    </w:tbl>
    <w:p w:rsidR="0005276E" w:rsidRDefault="0005276E" w:rsidP="00C1164B"/>
    <w:sectPr w:rsidR="0005276E" w:rsidSect="0076326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59" w:rsidRDefault="00783F59" w:rsidP="001B0CDA">
      <w:r>
        <w:separator/>
      </w:r>
    </w:p>
  </w:endnote>
  <w:endnote w:type="continuationSeparator" w:id="0">
    <w:p w:rsidR="00783F59" w:rsidRDefault="00783F59" w:rsidP="001B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03" w:rsidRPr="001B0CDA" w:rsidRDefault="00D97503" w:rsidP="001B0CDA">
    <w:pPr>
      <w:pStyle w:val="Footer"/>
      <w:jc w:val="center"/>
    </w:pPr>
    <w:r w:rsidRPr="001B0CDA">
      <w:rPr>
        <w:rFonts w:cs="Times New Roman"/>
      </w:rPr>
      <w:t xml:space="preserve">Page </w:t>
    </w:r>
    <w:r w:rsidRPr="001B0CDA">
      <w:rPr>
        <w:rFonts w:cs="Times New Roman"/>
      </w:rPr>
      <w:fldChar w:fldCharType="begin"/>
    </w:r>
    <w:r w:rsidRPr="001B0CDA">
      <w:rPr>
        <w:rFonts w:cs="Times New Roman"/>
      </w:rPr>
      <w:instrText xml:space="preserve"> PAGE </w:instrText>
    </w:r>
    <w:r w:rsidRPr="001B0CDA">
      <w:rPr>
        <w:rFonts w:cs="Times New Roman"/>
      </w:rPr>
      <w:fldChar w:fldCharType="separate"/>
    </w:r>
    <w:r w:rsidR="002D495D">
      <w:rPr>
        <w:rFonts w:cs="Times New Roman"/>
        <w:noProof/>
      </w:rPr>
      <w:t>8</w:t>
    </w:r>
    <w:r w:rsidRPr="001B0CDA">
      <w:rPr>
        <w:rFonts w:cs="Times New Roman"/>
      </w:rPr>
      <w:fldChar w:fldCharType="end"/>
    </w:r>
    <w:r w:rsidRPr="001B0CDA">
      <w:rPr>
        <w:rFonts w:cs="Times New Roman"/>
      </w:rPr>
      <w:t xml:space="preserve"> of </w:t>
    </w:r>
    <w:r w:rsidRPr="001B0CDA">
      <w:rPr>
        <w:rFonts w:cs="Times New Roman"/>
      </w:rPr>
      <w:fldChar w:fldCharType="begin"/>
    </w:r>
    <w:r w:rsidRPr="001B0CDA">
      <w:rPr>
        <w:rFonts w:cs="Times New Roman"/>
      </w:rPr>
      <w:instrText xml:space="preserve"> NUMPAGES </w:instrText>
    </w:r>
    <w:r w:rsidRPr="001B0CDA">
      <w:rPr>
        <w:rFonts w:cs="Times New Roman"/>
      </w:rPr>
      <w:fldChar w:fldCharType="separate"/>
    </w:r>
    <w:r w:rsidR="002D495D">
      <w:rPr>
        <w:rFonts w:cs="Times New Roman"/>
        <w:noProof/>
      </w:rPr>
      <w:t>8</w:t>
    </w:r>
    <w:r w:rsidRPr="001B0CDA">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59" w:rsidRDefault="00783F59" w:rsidP="001B0CDA">
      <w:r>
        <w:separator/>
      </w:r>
    </w:p>
  </w:footnote>
  <w:footnote w:type="continuationSeparator" w:id="0">
    <w:p w:rsidR="00783F59" w:rsidRDefault="00783F59" w:rsidP="001B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F95"/>
    <w:multiLevelType w:val="hybridMultilevel"/>
    <w:tmpl w:val="90CE9240"/>
    <w:lvl w:ilvl="0" w:tplc="17E889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12F9E"/>
    <w:multiLevelType w:val="hybridMultilevel"/>
    <w:tmpl w:val="0AF0DA46"/>
    <w:lvl w:ilvl="0" w:tplc="17E889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373DD"/>
    <w:multiLevelType w:val="hybridMultilevel"/>
    <w:tmpl w:val="6DBE7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8A346C"/>
    <w:multiLevelType w:val="hybridMultilevel"/>
    <w:tmpl w:val="B2340BFC"/>
    <w:lvl w:ilvl="0" w:tplc="17E889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D9057C"/>
    <w:multiLevelType w:val="hybridMultilevel"/>
    <w:tmpl w:val="305A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42142"/>
    <w:multiLevelType w:val="hybridMultilevel"/>
    <w:tmpl w:val="988EEB72"/>
    <w:lvl w:ilvl="0" w:tplc="AE8477A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70A20"/>
    <w:multiLevelType w:val="hybridMultilevel"/>
    <w:tmpl w:val="29C01342"/>
    <w:lvl w:ilvl="0" w:tplc="17E889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D3087E"/>
    <w:multiLevelType w:val="hybridMultilevel"/>
    <w:tmpl w:val="FA96E640"/>
    <w:lvl w:ilvl="0" w:tplc="17E8896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9F54F3"/>
    <w:multiLevelType w:val="hybridMultilevel"/>
    <w:tmpl w:val="91167762"/>
    <w:lvl w:ilvl="0" w:tplc="17E889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343B2E"/>
    <w:multiLevelType w:val="hybridMultilevel"/>
    <w:tmpl w:val="412209B0"/>
    <w:lvl w:ilvl="0" w:tplc="17E889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8"/>
  </w:num>
  <w:num w:numId="6">
    <w:abstractNumId w:val="0"/>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B5"/>
    <w:rsid w:val="00040C21"/>
    <w:rsid w:val="00044F2F"/>
    <w:rsid w:val="00051CF1"/>
    <w:rsid w:val="0005276E"/>
    <w:rsid w:val="00056C7F"/>
    <w:rsid w:val="00074F35"/>
    <w:rsid w:val="00076B04"/>
    <w:rsid w:val="00086DF0"/>
    <w:rsid w:val="00087D9D"/>
    <w:rsid w:val="0009097A"/>
    <w:rsid w:val="00096E21"/>
    <w:rsid w:val="000B443E"/>
    <w:rsid w:val="000B44ED"/>
    <w:rsid w:val="000D182C"/>
    <w:rsid w:val="000E218F"/>
    <w:rsid w:val="000F3423"/>
    <w:rsid w:val="000F681A"/>
    <w:rsid w:val="00104F77"/>
    <w:rsid w:val="0011304D"/>
    <w:rsid w:val="0012688F"/>
    <w:rsid w:val="00150162"/>
    <w:rsid w:val="00150C74"/>
    <w:rsid w:val="001560F6"/>
    <w:rsid w:val="00161DF6"/>
    <w:rsid w:val="001636DB"/>
    <w:rsid w:val="00167A37"/>
    <w:rsid w:val="001742B8"/>
    <w:rsid w:val="00180D5F"/>
    <w:rsid w:val="00194E5B"/>
    <w:rsid w:val="001959CD"/>
    <w:rsid w:val="0019643D"/>
    <w:rsid w:val="001A2C38"/>
    <w:rsid w:val="001A2DBA"/>
    <w:rsid w:val="001B0CDA"/>
    <w:rsid w:val="001B4F47"/>
    <w:rsid w:val="001C6C2D"/>
    <w:rsid w:val="001C7347"/>
    <w:rsid w:val="001D14D3"/>
    <w:rsid w:val="001E3170"/>
    <w:rsid w:val="001F7745"/>
    <w:rsid w:val="00207894"/>
    <w:rsid w:val="00210687"/>
    <w:rsid w:val="002145B9"/>
    <w:rsid w:val="002203B4"/>
    <w:rsid w:val="00232630"/>
    <w:rsid w:val="00232DB2"/>
    <w:rsid w:val="0023788D"/>
    <w:rsid w:val="00246B03"/>
    <w:rsid w:val="00246EEE"/>
    <w:rsid w:val="0026035F"/>
    <w:rsid w:val="00265C87"/>
    <w:rsid w:val="002838CA"/>
    <w:rsid w:val="002A27EA"/>
    <w:rsid w:val="002A5328"/>
    <w:rsid w:val="002A5F20"/>
    <w:rsid w:val="002A7F16"/>
    <w:rsid w:val="002B0FF6"/>
    <w:rsid w:val="002C170D"/>
    <w:rsid w:val="002C633F"/>
    <w:rsid w:val="002C66D7"/>
    <w:rsid w:val="002C70D5"/>
    <w:rsid w:val="002D495D"/>
    <w:rsid w:val="002E1772"/>
    <w:rsid w:val="002E530B"/>
    <w:rsid w:val="00300039"/>
    <w:rsid w:val="0030011A"/>
    <w:rsid w:val="00304607"/>
    <w:rsid w:val="003124CC"/>
    <w:rsid w:val="00327CA5"/>
    <w:rsid w:val="0033558C"/>
    <w:rsid w:val="00336AAF"/>
    <w:rsid w:val="003413A7"/>
    <w:rsid w:val="00345EC3"/>
    <w:rsid w:val="0035057F"/>
    <w:rsid w:val="00371F15"/>
    <w:rsid w:val="00373D4B"/>
    <w:rsid w:val="00383358"/>
    <w:rsid w:val="003954E0"/>
    <w:rsid w:val="003A056D"/>
    <w:rsid w:val="003B021B"/>
    <w:rsid w:val="003B27E7"/>
    <w:rsid w:val="003C6221"/>
    <w:rsid w:val="003D4A9F"/>
    <w:rsid w:val="003E3896"/>
    <w:rsid w:val="003F7998"/>
    <w:rsid w:val="00412644"/>
    <w:rsid w:val="004128F2"/>
    <w:rsid w:val="004138B1"/>
    <w:rsid w:val="00421BE5"/>
    <w:rsid w:val="00427FCF"/>
    <w:rsid w:val="00432FAB"/>
    <w:rsid w:val="00441380"/>
    <w:rsid w:val="00442C4B"/>
    <w:rsid w:val="00450A82"/>
    <w:rsid w:val="004523BD"/>
    <w:rsid w:val="004541E8"/>
    <w:rsid w:val="00463C9A"/>
    <w:rsid w:val="0046534C"/>
    <w:rsid w:val="004714ED"/>
    <w:rsid w:val="00484F05"/>
    <w:rsid w:val="004850EE"/>
    <w:rsid w:val="0048574B"/>
    <w:rsid w:val="004A6CBC"/>
    <w:rsid w:val="004B7A32"/>
    <w:rsid w:val="004C2495"/>
    <w:rsid w:val="004C36C9"/>
    <w:rsid w:val="004C595E"/>
    <w:rsid w:val="004D19A7"/>
    <w:rsid w:val="004E5F93"/>
    <w:rsid w:val="005129C5"/>
    <w:rsid w:val="00514EFD"/>
    <w:rsid w:val="0051557B"/>
    <w:rsid w:val="005252F5"/>
    <w:rsid w:val="0053067A"/>
    <w:rsid w:val="00530AAB"/>
    <w:rsid w:val="0053472F"/>
    <w:rsid w:val="00540373"/>
    <w:rsid w:val="00544153"/>
    <w:rsid w:val="00551D10"/>
    <w:rsid w:val="005625E7"/>
    <w:rsid w:val="00575FC6"/>
    <w:rsid w:val="00580AB5"/>
    <w:rsid w:val="00584684"/>
    <w:rsid w:val="00592DAF"/>
    <w:rsid w:val="005A78D2"/>
    <w:rsid w:val="005B58D2"/>
    <w:rsid w:val="005D1469"/>
    <w:rsid w:val="005D439A"/>
    <w:rsid w:val="005D619F"/>
    <w:rsid w:val="005E6BF1"/>
    <w:rsid w:val="0060095F"/>
    <w:rsid w:val="006342C3"/>
    <w:rsid w:val="006350E3"/>
    <w:rsid w:val="0065056D"/>
    <w:rsid w:val="00653462"/>
    <w:rsid w:val="00653A4C"/>
    <w:rsid w:val="00680E98"/>
    <w:rsid w:val="006B423A"/>
    <w:rsid w:val="006C4647"/>
    <w:rsid w:val="006C4948"/>
    <w:rsid w:val="006D2213"/>
    <w:rsid w:val="006E783E"/>
    <w:rsid w:val="006F0F0D"/>
    <w:rsid w:val="006F3239"/>
    <w:rsid w:val="006F63A5"/>
    <w:rsid w:val="007006E9"/>
    <w:rsid w:val="0070516A"/>
    <w:rsid w:val="00717716"/>
    <w:rsid w:val="00733DF4"/>
    <w:rsid w:val="00763267"/>
    <w:rsid w:val="00781677"/>
    <w:rsid w:val="00783F59"/>
    <w:rsid w:val="007A5695"/>
    <w:rsid w:val="007A6592"/>
    <w:rsid w:val="007B56A1"/>
    <w:rsid w:val="007C56B0"/>
    <w:rsid w:val="007F68D3"/>
    <w:rsid w:val="007F7A05"/>
    <w:rsid w:val="008034D2"/>
    <w:rsid w:val="00804669"/>
    <w:rsid w:val="00814CBB"/>
    <w:rsid w:val="0081563C"/>
    <w:rsid w:val="00821EFD"/>
    <w:rsid w:val="008259EA"/>
    <w:rsid w:val="00827E17"/>
    <w:rsid w:val="008301C7"/>
    <w:rsid w:val="00832D24"/>
    <w:rsid w:val="0083779F"/>
    <w:rsid w:val="00867E23"/>
    <w:rsid w:val="008824D6"/>
    <w:rsid w:val="00890166"/>
    <w:rsid w:val="008A76BF"/>
    <w:rsid w:val="008B52AF"/>
    <w:rsid w:val="008B67D6"/>
    <w:rsid w:val="008F2BC0"/>
    <w:rsid w:val="00905111"/>
    <w:rsid w:val="00912559"/>
    <w:rsid w:val="009132A8"/>
    <w:rsid w:val="00930551"/>
    <w:rsid w:val="00936967"/>
    <w:rsid w:val="0094031A"/>
    <w:rsid w:val="00962533"/>
    <w:rsid w:val="00967657"/>
    <w:rsid w:val="009806BE"/>
    <w:rsid w:val="00981233"/>
    <w:rsid w:val="00986ED0"/>
    <w:rsid w:val="00994333"/>
    <w:rsid w:val="009A0933"/>
    <w:rsid w:val="009A5091"/>
    <w:rsid w:val="009A637B"/>
    <w:rsid w:val="009C06AC"/>
    <w:rsid w:val="009D474F"/>
    <w:rsid w:val="009D4DF1"/>
    <w:rsid w:val="009F5429"/>
    <w:rsid w:val="009F6E29"/>
    <w:rsid w:val="00A004FE"/>
    <w:rsid w:val="00A03A16"/>
    <w:rsid w:val="00A155DD"/>
    <w:rsid w:val="00A24AA9"/>
    <w:rsid w:val="00A24E91"/>
    <w:rsid w:val="00A367E9"/>
    <w:rsid w:val="00A44950"/>
    <w:rsid w:val="00A53CAE"/>
    <w:rsid w:val="00A56AEA"/>
    <w:rsid w:val="00A663FD"/>
    <w:rsid w:val="00A70FD7"/>
    <w:rsid w:val="00A7108F"/>
    <w:rsid w:val="00A80F9C"/>
    <w:rsid w:val="00A84887"/>
    <w:rsid w:val="00A92BD3"/>
    <w:rsid w:val="00A97282"/>
    <w:rsid w:val="00AA1F16"/>
    <w:rsid w:val="00AA6193"/>
    <w:rsid w:val="00AB44B0"/>
    <w:rsid w:val="00AB5899"/>
    <w:rsid w:val="00AB7EC8"/>
    <w:rsid w:val="00AF314E"/>
    <w:rsid w:val="00B13151"/>
    <w:rsid w:val="00B1565A"/>
    <w:rsid w:val="00B16E16"/>
    <w:rsid w:val="00B23744"/>
    <w:rsid w:val="00B33938"/>
    <w:rsid w:val="00B40211"/>
    <w:rsid w:val="00B65FBE"/>
    <w:rsid w:val="00B6611B"/>
    <w:rsid w:val="00B730B8"/>
    <w:rsid w:val="00B77851"/>
    <w:rsid w:val="00B85893"/>
    <w:rsid w:val="00BA4454"/>
    <w:rsid w:val="00BB2821"/>
    <w:rsid w:val="00BB55B7"/>
    <w:rsid w:val="00BD723F"/>
    <w:rsid w:val="00BE1C02"/>
    <w:rsid w:val="00BF01C9"/>
    <w:rsid w:val="00C01864"/>
    <w:rsid w:val="00C071CE"/>
    <w:rsid w:val="00C1164B"/>
    <w:rsid w:val="00C246CC"/>
    <w:rsid w:val="00C25D23"/>
    <w:rsid w:val="00C3110B"/>
    <w:rsid w:val="00C442EC"/>
    <w:rsid w:val="00C44FC6"/>
    <w:rsid w:val="00C57ACC"/>
    <w:rsid w:val="00C600B4"/>
    <w:rsid w:val="00C64F09"/>
    <w:rsid w:val="00C67F8F"/>
    <w:rsid w:val="00C73F69"/>
    <w:rsid w:val="00C83240"/>
    <w:rsid w:val="00C857AE"/>
    <w:rsid w:val="00CA06DA"/>
    <w:rsid w:val="00CA705A"/>
    <w:rsid w:val="00CB39AD"/>
    <w:rsid w:val="00CD564E"/>
    <w:rsid w:val="00CD5E87"/>
    <w:rsid w:val="00CD7260"/>
    <w:rsid w:val="00CF680B"/>
    <w:rsid w:val="00D1532A"/>
    <w:rsid w:val="00D2048A"/>
    <w:rsid w:val="00D43622"/>
    <w:rsid w:val="00D629C4"/>
    <w:rsid w:val="00D66D76"/>
    <w:rsid w:val="00D866CD"/>
    <w:rsid w:val="00D909A0"/>
    <w:rsid w:val="00D97503"/>
    <w:rsid w:val="00DA70D6"/>
    <w:rsid w:val="00DA7256"/>
    <w:rsid w:val="00DC5DE0"/>
    <w:rsid w:val="00DE236B"/>
    <w:rsid w:val="00DE6877"/>
    <w:rsid w:val="00DF2033"/>
    <w:rsid w:val="00E02050"/>
    <w:rsid w:val="00E14BC0"/>
    <w:rsid w:val="00E23C8A"/>
    <w:rsid w:val="00E27231"/>
    <w:rsid w:val="00E524AE"/>
    <w:rsid w:val="00E61A50"/>
    <w:rsid w:val="00E63A43"/>
    <w:rsid w:val="00E67102"/>
    <w:rsid w:val="00E82EE8"/>
    <w:rsid w:val="00E83E5C"/>
    <w:rsid w:val="00E87337"/>
    <w:rsid w:val="00ED0C01"/>
    <w:rsid w:val="00ED1629"/>
    <w:rsid w:val="00ED46E4"/>
    <w:rsid w:val="00F01A81"/>
    <w:rsid w:val="00F03229"/>
    <w:rsid w:val="00F06D1B"/>
    <w:rsid w:val="00F14F37"/>
    <w:rsid w:val="00F1524F"/>
    <w:rsid w:val="00F26092"/>
    <w:rsid w:val="00F65649"/>
    <w:rsid w:val="00F65AB7"/>
    <w:rsid w:val="00F67372"/>
    <w:rsid w:val="00F71C4C"/>
    <w:rsid w:val="00F957A0"/>
    <w:rsid w:val="00F97F90"/>
    <w:rsid w:val="00FC4736"/>
    <w:rsid w:val="00FE78B8"/>
    <w:rsid w:val="00FF46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D4367-97DA-4E2D-97E3-92985B84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62"/>
    <w:pPr>
      <w:spacing w:after="0" w:line="240" w:lineRule="auto"/>
      <w:jc w:val="both"/>
    </w:pPr>
    <w:rPr>
      <w:sz w:val="24"/>
    </w:rPr>
  </w:style>
  <w:style w:type="paragraph" w:styleId="Heading1">
    <w:name w:val="heading 1"/>
    <w:basedOn w:val="Normal"/>
    <w:next w:val="Normal"/>
    <w:link w:val="Heading1Char"/>
    <w:uiPriority w:val="9"/>
    <w:qFormat/>
    <w:rsid w:val="00814CBB"/>
    <w:pPr>
      <w:keepNext/>
      <w:keepLines/>
      <w:spacing w:before="240"/>
      <w:outlineLvl w:val="0"/>
    </w:pPr>
    <w:rPr>
      <w:rFonts w:asciiTheme="majorHAnsi" w:eastAsiaTheme="majorEastAsia" w:hAnsiTheme="majorHAnsi" w:cstheme="majorBidi"/>
      <w:b/>
      <w:bCs/>
      <w:color w:val="990000"/>
      <w:sz w:val="56"/>
      <w:szCs w:val="52"/>
    </w:rPr>
  </w:style>
  <w:style w:type="paragraph" w:styleId="Heading2">
    <w:name w:val="heading 2"/>
    <w:basedOn w:val="Normal"/>
    <w:next w:val="Normal"/>
    <w:link w:val="Heading2Char"/>
    <w:uiPriority w:val="9"/>
    <w:unhideWhenUsed/>
    <w:qFormat/>
    <w:rsid w:val="000D182C"/>
    <w:pPr>
      <w:keepNext/>
      <w:keepLines/>
      <w:outlineLvl w:val="1"/>
    </w:pPr>
    <w:rPr>
      <w:rFonts w:asciiTheme="majorHAnsi" w:eastAsiaTheme="majorEastAsia" w:hAnsiTheme="majorHAnsi" w:cstheme="majorBidi"/>
      <w:b/>
      <w:bCs/>
      <w:color w:val="000000" w:themeColor="text1"/>
      <w:sz w:val="36"/>
      <w:szCs w:val="26"/>
    </w:rPr>
  </w:style>
  <w:style w:type="paragraph" w:styleId="Heading3">
    <w:name w:val="heading 3"/>
    <w:basedOn w:val="Normal"/>
    <w:next w:val="Normal"/>
    <w:link w:val="Heading3Char"/>
    <w:uiPriority w:val="9"/>
    <w:unhideWhenUsed/>
    <w:qFormat/>
    <w:rsid w:val="006F3239"/>
    <w:pPr>
      <w:keepNext/>
      <w:keepLines/>
      <w:spacing w:before="100" w:beforeAutospacing="1"/>
      <w:outlineLvl w:val="2"/>
    </w:pPr>
    <w:rPr>
      <w:rFonts w:asciiTheme="majorHAnsi" w:eastAsiaTheme="majorEastAsia" w:hAnsiTheme="majorHAnsi" w:cstheme="majorBidi"/>
      <w:b/>
      <w:bCs/>
      <w:color w:val="990000"/>
      <w:sz w:val="28"/>
    </w:rPr>
  </w:style>
  <w:style w:type="paragraph" w:styleId="Heading4">
    <w:name w:val="heading 4"/>
    <w:basedOn w:val="Heading3"/>
    <w:next w:val="Normal"/>
    <w:link w:val="Heading4Char"/>
    <w:uiPriority w:val="9"/>
    <w:unhideWhenUsed/>
    <w:qFormat/>
    <w:rsid w:val="0035057F"/>
    <w:pPr>
      <w:outlineLvl w:val="3"/>
    </w:pPr>
    <w:rPr>
      <w:color w:val="auto"/>
      <w:sz w:val="24"/>
    </w:rPr>
  </w:style>
  <w:style w:type="paragraph" w:styleId="Heading5">
    <w:name w:val="heading 5"/>
    <w:basedOn w:val="Header5"/>
    <w:next w:val="Normal"/>
    <w:link w:val="Heading5Char"/>
    <w:uiPriority w:val="9"/>
    <w:unhideWhenUsed/>
    <w:qFormat/>
    <w:rsid w:val="0035057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358"/>
    <w:rPr>
      <w:rFonts w:ascii="Tahoma" w:hAnsi="Tahoma" w:cs="Tahoma"/>
      <w:sz w:val="16"/>
      <w:szCs w:val="16"/>
    </w:rPr>
  </w:style>
  <w:style w:type="character" w:customStyle="1" w:styleId="BalloonTextChar">
    <w:name w:val="Balloon Text Char"/>
    <w:basedOn w:val="DefaultParagraphFont"/>
    <w:link w:val="BalloonText"/>
    <w:uiPriority w:val="99"/>
    <w:semiHidden/>
    <w:rsid w:val="00383358"/>
    <w:rPr>
      <w:rFonts w:ascii="Tahoma" w:hAnsi="Tahoma" w:cs="Tahoma"/>
      <w:sz w:val="16"/>
      <w:szCs w:val="16"/>
    </w:rPr>
  </w:style>
  <w:style w:type="character" w:customStyle="1" w:styleId="Heading1Char">
    <w:name w:val="Heading 1 Char"/>
    <w:basedOn w:val="DefaultParagraphFont"/>
    <w:link w:val="Heading1"/>
    <w:uiPriority w:val="9"/>
    <w:rsid w:val="00814CBB"/>
    <w:rPr>
      <w:rFonts w:asciiTheme="majorHAnsi" w:eastAsiaTheme="majorEastAsia" w:hAnsiTheme="majorHAnsi" w:cstheme="majorBidi"/>
      <w:b/>
      <w:bCs/>
      <w:color w:val="990000"/>
      <w:sz w:val="56"/>
      <w:szCs w:val="52"/>
    </w:rPr>
  </w:style>
  <w:style w:type="character" w:customStyle="1" w:styleId="Heading2Char">
    <w:name w:val="Heading 2 Char"/>
    <w:basedOn w:val="DefaultParagraphFont"/>
    <w:link w:val="Heading2"/>
    <w:uiPriority w:val="9"/>
    <w:rsid w:val="000D182C"/>
    <w:rPr>
      <w:rFonts w:asciiTheme="majorHAnsi" w:eastAsiaTheme="majorEastAsia" w:hAnsiTheme="majorHAnsi" w:cstheme="majorBidi"/>
      <w:b/>
      <w:bCs/>
      <w:color w:val="000000" w:themeColor="text1"/>
      <w:sz w:val="36"/>
      <w:szCs w:val="26"/>
    </w:rPr>
  </w:style>
  <w:style w:type="paragraph" w:styleId="Subtitle">
    <w:name w:val="Subtitle"/>
    <w:basedOn w:val="Normal"/>
    <w:next w:val="Normal"/>
    <w:link w:val="SubtitleChar"/>
    <w:uiPriority w:val="11"/>
    <w:qFormat/>
    <w:rsid w:val="000D182C"/>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0D182C"/>
    <w:rPr>
      <w:rFonts w:asciiTheme="majorHAnsi" w:eastAsiaTheme="majorEastAsia" w:hAnsiTheme="majorHAnsi" w:cstheme="majorBidi"/>
      <w:i/>
      <w:iCs/>
      <w:color w:val="000000" w:themeColor="text1"/>
      <w:spacing w:val="15"/>
      <w:sz w:val="24"/>
      <w:szCs w:val="24"/>
    </w:rPr>
  </w:style>
  <w:style w:type="character" w:customStyle="1" w:styleId="Heading3Char">
    <w:name w:val="Heading 3 Char"/>
    <w:basedOn w:val="DefaultParagraphFont"/>
    <w:link w:val="Heading3"/>
    <w:uiPriority w:val="9"/>
    <w:rsid w:val="006F3239"/>
    <w:rPr>
      <w:rFonts w:asciiTheme="majorHAnsi" w:eastAsiaTheme="majorEastAsia" w:hAnsiTheme="majorHAnsi" w:cstheme="majorBidi"/>
      <w:b/>
      <w:bCs/>
      <w:color w:val="990000"/>
      <w:sz w:val="28"/>
    </w:rPr>
  </w:style>
  <w:style w:type="paragraph" w:styleId="BodyTextIndent">
    <w:name w:val="Body Text Indent"/>
    <w:basedOn w:val="Normal"/>
    <w:link w:val="BodyTextIndentChar"/>
    <w:rsid w:val="001B4F47"/>
    <w:pPr>
      <w:tabs>
        <w:tab w:val="left" w:pos="720"/>
        <w:tab w:val="left" w:pos="1080"/>
      </w:tabs>
      <w:ind w:left="1080" w:hanging="1080"/>
      <w:jc w:val="left"/>
    </w:pPr>
    <w:rPr>
      <w:rFonts w:ascii="Verdana" w:eastAsia="Times New Roman" w:hAnsi="Verdana" w:cs="Times New Roman"/>
      <w:szCs w:val="24"/>
    </w:rPr>
  </w:style>
  <w:style w:type="character" w:customStyle="1" w:styleId="BodyTextIndentChar">
    <w:name w:val="Body Text Indent Char"/>
    <w:basedOn w:val="DefaultParagraphFont"/>
    <w:link w:val="BodyTextIndent"/>
    <w:rsid w:val="001B4F47"/>
    <w:rPr>
      <w:rFonts w:ascii="Verdana" w:eastAsia="Times New Roman" w:hAnsi="Verdana" w:cs="Times New Roman"/>
      <w:sz w:val="24"/>
      <w:szCs w:val="24"/>
    </w:rPr>
  </w:style>
  <w:style w:type="character" w:styleId="Hyperlink">
    <w:name w:val="Hyperlink"/>
    <w:basedOn w:val="DefaultParagraphFont"/>
    <w:rsid w:val="003E3896"/>
    <w:rPr>
      <w:color w:val="800000"/>
      <w:u w:val="single"/>
    </w:rPr>
  </w:style>
  <w:style w:type="paragraph" w:styleId="ListParagraph">
    <w:name w:val="List Paragraph"/>
    <w:basedOn w:val="Normal"/>
    <w:uiPriority w:val="34"/>
    <w:qFormat/>
    <w:rsid w:val="00C857AE"/>
    <w:pPr>
      <w:ind w:left="720"/>
      <w:contextualSpacing/>
    </w:pPr>
  </w:style>
  <w:style w:type="character" w:customStyle="1" w:styleId="Heading4Char">
    <w:name w:val="Heading 4 Char"/>
    <w:basedOn w:val="DefaultParagraphFont"/>
    <w:link w:val="Heading4"/>
    <w:uiPriority w:val="9"/>
    <w:rsid w:val="0035057F"/>
    <w:rPr>
      <w:rFonts w:asciiTheme="majorHAnsi" w:eastAsiaTheme="majorEastAsia" w:hAnsiTheme="majorHAnsi" w:cstheme="majorBidi"/>
      <w:b/>
      <w:bCs/>
      <w:sz w:val="24"/>
    </w:rPr>
  </w:style>
  <w:style w:type="paragraph" w:customStyle="1" w:styleId="Header5">
    <w:name w:val="Header 5"/>
    <w:basedOn w:val="Heading4"/>
    <w:link w:val="Header5Char"/>
    <w:rsid w:val="0035057F"/>
    <w:pPr>
      <w:ind w:left="360"/>
    </w:pPr>
  </w:style>
  <w:style w:type="character" w:customStyle="1" w:styleId="Heading5Char">
    <w:name w:val="Heading 5 Char"/>
    <w:basedOn w:val="DefaultParagraphFont"/>
    <w:link w:val="Heading5"/>
    <w:uiPriority w:val="9"/>
    <w:rsid w:val="0035057F"/>
    <w:rPr>
      <w:rFonts w:asciiTheme="majorHAnsi" w:eastAsiaTheme="majorEastAsia" w:hAnsiTheme="majorHAnsi" w:cstheme="majorBidi"/>
      <w:b/>
      <w:bCs/>
      <w:sz w:val="24"/>
    </w:rPr>
  </w:style>
  <w:style w:type="character" w:customStyle="1" w:styleId="Header5Char">
    <w:name w:val="Header 5 Char"/>
    <w:basedOn w:val="Heading4Char"/>
    <w:link w:val="Header5"/>
    <w:rsid w:val="0035057F"/>
    <w:rPr>
      <w:rFonts w:asciiTheme="majorHAnsi" w:eastAsiaTheme="majorEastAsia" w:hAnsiTheme="majorHAnsi" w:cstheme="majorBidi"/>
      <w:b/>
      <w:bCs/>
      <w:sz w:val="24"/>
    </w:rPr>
  </w:style>
  <w:style w:type="paragraph" w:styleId="Header">
    <w:name w:val="header"/>
    <w:basedOn w:val="Normal"/>
    <w:link w:val="HeaderChar"/>
    <w:uiPriority w:val="99"/>
    <w:unhideWhenUsed/>
    <w:rsid w:val="001B0CDA"/>
    <w:pPr>
      <w:tabs>
        <w:tab w:val="center" w:pos="4320"/>
        <w:tab w:val="right" w:pos="8640"/>
      </w:tabs>
    </w:pPr>
  </w:style>
  <w:style w:type="character" w:customStyle="1" w:styleId="HeaderChar">
    <w:name w:val="Header Char"/>
    <w:basedOn w:val="DefaultParagraphFont"/>
    <w:link w:val="Header"/>
    <w:uiPriority w:val="99"/>
    <w:rsid w:val="001B0CDA"/>
    <w:rPr>
      <w:sz w:val="24"/>
    </w:rPr>
  </w:style>
  <w:style w:type="paragraph" w:styleId="Footer">
    <w:name w:val="footer"/>
    <w:basedOn w:val="Normal"/>
    <w:link w:val="FooterChar"/>
    <w:uiPriority w:val="99"/>
    <w:unhideWhenUsed/>
    <w:rsid w:val="001B0CDA"/>
    <w:pPr>
      <w:tabs>
        <w:tab w:val="center" w:pos="4320"/>
        <w:tab w:val="right" w:pos="8640"/>
      </w:tabs>
    </w:pPr>
  </w:style>
  <w:style w:type="character" w:customStyle="1" w:styleId="FooterChar">
    <w:name w:val="Footer Char"/>
    <w:basedOn w:val="DefaultParagraphFont"/>
    <w:link w:val="Footer"/>
    <w:uiPriority w:val="99"/>
    <w:rsid w:val="001B0CDA"/>
    <w:rPr>
      <w:sz w:val="24"/>
    </w:rPr>
  </w:style>
  <w:style w:type="character" w:styleId="FollowedHyperlink">
    <w:name w:val="FollowedHyperlink"/>
    <w:basedOn w:val="DefaultParagraphFont"/>
    <w:uiPriority w:val="99"/>
    <w:unhideWhenUsed/>
    <w:rsid w:val="004C2495"/>
    <w:rPr>
      <w:color w:val="800000"/>
      <w:u w:val="single"/>
    </w:rPr>
  </w:style>
  <w:style w:type="character" w:customStyle="1" w:styleId="description">
    <w:name w:val="description"/>
    <w:basedOn w:val="DefaultParagraphFont"/>
    <w:rsid w:val="0063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19472">
      <w:bodyDiv w:val="1"/>
      <w:marLeft w:val="0"/>
      <w:marRight w:val="0"/>
      <w:marTop w:val="0"/>
      <w:marBottom w:val="0"/>
      <w:divBdr>
        <w:top w:val="none" w:sz="0" w:space="0" w:color="auto"/>
        <w:left w:val="none" w:sz="0" w:space="0" w:color="auto"/>
        <w:bottom w:val="none" w:sz="0" w:space="0" w:color="auto"/>
        <w:right w:val="none" w:sz="0" w:space="0" w:color="auto"/>
      </w:divBdr>
      <w:divsChild>
        <w:div w:id="153767298">
          <w:marLeft w:val="547"/>
          <w:marRight w:val="0"/>
          <w:marTop w:val="134"/>
          <w:marBottom w:val="0"/>
          <w:divBdr>
            <w:top w:val="none" w:sz="0" w:space="0" w:color="auto"/>
            <w:left w:val="none" w:sz="0" w:space="0" w:color="auto"/>
            <w:bottom w:val="none" w:sz="0" w:space="0" w:color="auto"/>
            <w:right w:val="none" w:sz="0" w:space="0" w:color="auto"/>
          </w:divBdr>
        </w:div>
      </w:divsChild>
    </w:div>
    <w:div w:id="1924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hyperlink" Target="http://courses.cs.vt.edu/csonline/OS/Lessons/Introduction/index.html" TargetMode="External"/><Relationship Id="rId39" Type="http://schemas.openxmlformats.org/officeDocument/2006/relationships/hyperlink" Target="https://www.us-cert.gov/sites/default/files/publications/infosecuritybasics.pdf" TargetMode="External"/><Relationship Id="rId3" Type="http://schemas.openxmlformats.org/officeDocument/2006/relationships/styles" Target="styles.xml"/><Relationship Id="rId21" Type="http://schemas.openxmlformats.org/officeDocument/2006/relationships/hyperlink" Target="http://www.computersciencelab.com/ComputerHistory/History.htm" TargetMode="External"/><Relationship Id="rId34" Type="http://schemas.openxmlformats.org/officeDocument/2006/relationships/hyperlink" Target="http://www.isoc.org/internet/history/brief.s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dornsife.usc.edu/ali" TargetMode="External"/><Relationship Id="rId25" Type="http://schemas.openxmlformats.org/officeDocument/2006/relationships/hyperlink" Target="http://en.wikipedia.org/wiki/MS-DOS" TargetMode="External"/><Relationship Id="rId33" Type="http://schemas.openxmlformats.org/officeDocument/2006/relationships/hyperlink" Target="http://vfu.bg/en/e-Learning/Computer-Networks--Introduction_Computer_Networking.pdf" TargetMode="External"/><Relationship Id="rId38" Type="http://schemas.openxmlformats.org/officeDocument/2006/relationships/hyperlink" Target="http://www.sap.com/pc/bp/erp/software/overview.html" TargetMode="Externa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hyperlink" Target="http://explainingcomputers.com/hardware.html" TargetMode="External"/><Relationship Id="rId29" Type="http://schemas.openxmlformats.org/officeDocument/2006/relationships/hyperlink" Target="http://www.helpwithpcs.com/hardware/binary-numbers.php" TargetMode="External"/><Relationship Id="rId41" Type="http://schemas.openxmlformats.org/officeDocument/2006/relationships/hyperlink" Target="https://www.youtube.com/watch?v=PsmGE8i3j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dept/ARR/grades/gradinghandbook/index.html" TargetMode="External"/><Relationship Id="rId24" Type="http://schemas.openxmlformats.org/officeDocument/2006/relationships/hyperlink" Target="http://en.wikipedia.org/wiki/CP/M" TargetMode="External"/><Relationship Id="rId32" Type="http://schemas.openxmlformats.org/officeDocument/2006/relationships/hyperlink" Target="http://helpdesk.princeton.edu/kb/display.plx?ID=9622" TargetMode="External"/><Relationship Id="rId37" Type="http://schemas.openxmlformats.org/officeDocument/2006/relationships/hyperlink" Target="http://faculty.ist.psu.edu/yen/421/erp.pdf" TargetMode="External"/><Relationship Id="rId40" Type="http://schemas.openxmlformats.org/officeDocument/2006/relationships/hyperlink" Target="https://www.youtube.com/watch?v=3JT0xhK5Cjo" TargetMode="External"/><Relationship Id="rId5" Type="http://schemas.openxmlformats.org/officeDocument/2006/relationships/webSettings" Target="webSettings.xml"/><Relationship Id="rId15" Type="http://schemas.openxmlformats.org/officeDocument/2006/relationships/hyperlink" Target="http://capsnet.usc.edu/department/department-public-safety/online-forms/contact-us" TargetMode="External"/><Relationship Id="rId23" Type="http://schemas.openxmlformats.org/officeDocument/2006/relationships/hyperlink" Target="http://www.itnewb.com/tutorial/Introduction-to-Computer-Storage-and-Memory" TargetMode="External"/><Relationship Id="rId28" Type="http://schemas.openxmlformats.org/officeDocument/2006/relationships/hyperlink" Target="http://www.pc-history.org/apps.htm" TargetMode="External"/><Relationship Id="rId36" Type="http://schemas.openxmlformats.org/officeDocument/2006/relationships/hyperlink" Target="http://www.pbs.org/opb/nerds2.0.1/timeline" TargetMode="External"/><Relationship Id="rId10" Type="http://schemas.openxmlformats.org/officeDocument/2006/relationships/hyperlink" Target="http://www.dropbox.com" TargetMode="External"/><Relationship Id="rId19" Type="http://schemas.openxmlformats.org/officeDocument/2006/relationships/hyperlink" Target="http://emergency.usc.edu" TargetMode="External"/><Relationship Id="rId31" Type="http://schemas.openxmlformats.org/officeDocument/2006/relationships/hyperlink" Target="http://www.thoughtworks.com/insights/blog/nosql-databases-overvie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ackboard.usc.edu" TargetMode="External"/><Relationship Id="rId14" Type="http://schemas.openxmlformats.org/officeDocument/2006/relationships/hyperlink" Target="http://equity.usc.edu" TargetMode="External"/><Relationship Id="rId22" Type="http://schemas.openxmlformats.org/officeDocument/2006/relationships/hyperlink" Target="http://www.pbs.org/nerds/timeline/" TargetMode="External"/><Relationship Id="rId27" Type="http://schemas.openxmlformats.org/officeDocument/2006/relationships/hyperlink" Target="http://openbookproject.net/courses/intro2ict/system/os_intro.html" TargetMode="External"/><Relationship Id="rId30" Type="http://schemas.openxmlformats.org/officeDocument/2006/relationships/hyperlink" Target="http://docs.oracle.com/javase/tutorial/jdbc/overview/database.html" TargetMode="External"/><Relationship Id="rId35" Type="http://schemas.openxmlformats.org/officeDocument/2006/relationships/hyperlink" Target="http://www.zakon.org/robert/internet/timelin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81B-01A8-43E0-9AE0-B1A6249E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Tom</cp:lastModifiedBy>
  <cp:revision>3</cp:revision>
  <cp:lastPrinted>2015-08-04T20:37:00Z</cp:lastPrinted>
  <dcterms:created xsi:type="dcterms:W3CDTF">2016-10-25T21:39:00Z</dcterms:created>
  <dcterms:modified xsi:type="dcterms:W3CDTF">2016-10-25T21:42:00Z</dcterms:modified>
</cp:coreProperties>
</file>