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2F7E2" w14:textId="77777777" w:rsidR="000F4E17" w:rsidRPr="00002D88" w:rsidRDefault="000F4E17" w:rsidP="000F4E17">
      <w:pPr>
        <w:widowControl w:val="0"/>
        <w:autoSpaceDE w:val="0"/>
        <w:autoSpaceDN w:val="0"/>
        <w:adjustRightInd w:val="0"/>
        <w:jc w:val="center"/>
        <w:rPr>
          <w:color w:val="000000" w:themeColor="text1"/>
        </w:rPr>
      </w:pPr>
      <w:r w:rsidRPr="00002D88">
        <w:rPr>
          <w:color w:val="000000" w:themeColor="text1"/>
        </w:rPr>
        <w:t>UNIVERSITY OF SOUTHERN CALIFORNIA</w:t>
      </w:r>
    </w:p>
    <w:p w14:paraId="71EC691F" w14:textId="77777777" w:rsidR="000F4E17" w:rsidRPr="00002D88" w:rsidRDefault="000F4E17" w:rsidP="000F4E17">
      <w:pPr>
        <w:jc w:val="center"/>
        <w:rPr>
          <w:color w:val="000000" w:themeColor="text1"/>
        </w:rPr>
      </w:pPr>
      <w:r w:rsidRPr="00002D88">
        <w:rPr>
          <w:color w:val="000000" w:themeColor="text1"/>
        </w:rPr>
        <w:t xml:space="preserve">SCHOOL OF CINEMATIC ARTS </w:t>
      </w:r>
    </w:p>
    <w:p w14:paraId="1589CA2B" w14:textId="77777777" w:rsidR="000F4E17" w:rsidRPr="00002D88" w:rsidRDefault="000F4E17" w:rsidP="000F4E17">
      <w:pPr>
        <w:jc w:val="center"/>
        <w:rPr>
          <w:color w:val="000000" w:themeColor="text1"/>
        </w:rPr>
      </w:pPr>
      <w:r w:rsidRPr="00002D88">
        <w:rPr>
          <w:color w:val="000000" w:themeColor="text1"/>
        </w:rPr>
        <w:t>WRITING DIVISION</w:t>
      </w:r>
    </w:p>
    <w:p w14:paraId="621D897E" w14:textId="77777777" w:rsidR="000F4E17" w:rsidRPr="00002D88" w:rsidRDefault="000F4E17" w:rsidP="000F4E17">
      <w:pPr>
        <w:widowControl w:val="0"/>
        <w:autoSpaceDE w:val="0"/>
        <w:autoSpaceDN w:val="0"/>
        <w:adjustRightInd w:val="0"/>
        <w:jc w:val="center"/>
      </w:pPr>
    </w:p>
    <w:p w14:paraId="2230979E" w14:textId="1910FD33" w:rsidR="000F4E17" w:rsidRPr="00002D88" w:rsidRDefault="000F4E17" w:rsidP="000F4E17">
      <w:pPr>
        <w:widowControl w:val="0"/>
        <w:autoSpaceDE w:val="0"/>
        <w:autoSpaceDN w:val="0"/>
        <w:adjustRightInd w:val="0"/>
        <w:jc w:val="center"/>
        <w:rPr>
          <w:b/>
        </w:rPr>
      </w:pPr>
      <w:r w:rsidRPr="00002D88">
        <w:rPr>
          <w:b/>
        </w:rPr>
        <w:t xml:space="preserve">CTWR </w:t>
      </w:r>
      <w:r w:rsidR="0006151C" w:rsidRPr="00002D88">
        <w:rPr>
          <w:b/>
        </w:rPr>
        <w:t>415</w:t>
      </w:r>
      <w:r w:rsidRPr="00002D88">
        <w:rPr>
          <w:b/>
        </w:rPr>
        <w:t>a</w:t>
      </w:r>
    </w:p>
    <w:p w14:paraId="3D355101" w14:textId="74A03E03" w:rsidR="000F4E17" w:rsidRPr="00002D88" w:rsidRDefault="0006151C" w:rsidP="000F4E17">
      <w:pPr>
        <w:jc w:val="center"/>
      </w:pPr>
      <w:r w:rsidRPr="00002D88">
        <w:t>Sections 19436</w:t>
      </w:r>
      <w:r w:rsidR="000F4E17" w:rsidRPr="00002D88">
        <w:t xml:space="preserve"> - Writing the Feature Script (2 units)</w:t>
      </w:r>
    </w:p>
    <w:p w14:paraId="41716D94" w14:textId="6819CE2A" w:rsidR="000F4E17" w:rsidRPr="00002D88" w:rsidRDefault="0006151C" w:rsidP="000F4E17">
      <w:pPr>
        <w:jc w:val="center"/>
      </w:pPr>
      <w:r w:rsidRPr="00002D88">
        <w:t>Spring 2017</w:t>
      </w:r>
    </w:p>
    <w:p w14:paraId="378594EB" w14:textId="77777777" w:rsidR="000F4E17" w:rsidRPr="00002D88" w:rsidRDefault="000F4E17" w:rsidP="000F4E17">
      <w:pPr>
        <w:jc w:val="center"/>
      </w:pPr>
    </w:p>
    <w:p w14:paraId="1AAEC028" w14:textId="77777777" w:rsidR="000F4E17" w:rsidRPr="00002D88" w:rsidRDefault="000F4E17" w:rsidP="000F4E17">
      <w:r w:rsidRPr="00002D88">
        <w:rPr>
          <w:u w:val="single"/>
        </w:rPr>
        <w:t xml:space="preserve">Instructor: </w:t>
      </w:r>
      <w:r w:rsidRPr="00002D88">
        <w:t xml:space="preserve">  Rick Parks</w:t>
      </w:r>
    </w:p>
    <w:p w14:paraId="3D0E8EA1" w14:textId="33A3C2F8" w:rsidR="000F4E17" w:rsidRPr="00002D88" w:rsidRDefault="000F4E17" w:rsidP="000F4E17">
      <w:r w:rsidRPr="00002D88">
        <w:rPr>
          <w:u w:val="single"/>
        </w:rPr>
        <w:t>Location:</w:t>
      </w:r>
      <w:r w:rsidR="0006151C" w:rsidRPr="00002D88">
        <w:t xml:space="preserve">  SCB 304</w:t>
      </w:r>
    </w:p>
    <w:p w14:paraId="728296FE" w14:textId="2F76FFDE" w:rsidR="000F4E17" w:rsidRPr="00002D88" w:rsidRDefault="000F4E17" w:rsidP="000F4E17">
      <w:r w:rsidRPr="00002D88">
        <w:rPr>
          <w:u w:val="single"/>
        </w:rPr>
        <w:t>Time:</w:t>
      </w:r>
      <w:r w:rsidR="0006151C" w:rsidRPr="00002D88">
        <w:t xml:space="preserve">   7:00 to 10:00</w:t>
      </w:r>
      <w:r w:rsidRPr="00002D88">
        <w:t xml:space="preserve"> PM </w:t>
      </w:r>
      <w:r w:rsidR="0006151C" w:rsidRPr="00002D88">
        <w:rPr>
          <w:u w:val="single"/>
        </w:rPr>
        <w:t>WEDNESDAYS</w:t>
      </w:r>
    </w:p>
    <w:p w14:paraId="16E78CAE" w14:textId="77777777" w:rsidR="000F4E17" w:rsidRPr="00002D88" w:rsidRDefault="000F4E17" w:rsidP="000F4E17">
      <w:pPr>
        <w:rPr>
          <w:color w:val="000000" w:themeColor="text1"/>
        </w:rPr>
      </w:pPr>
      <w:r w:rsidRPr="00002D88">
        <w:rPr>
          <w:color w:val="000000" w:themeColor="text1"/>
          <w:u w:val="single"/>
        </w:rPr>
        <w:t>Office Hours:</w:t>
      </w:r>
      <w:r w:rsidRPr="00002D88">
        <w:rPr>
          <w:color w:val="000000" w:themeColor="text1"/>
        </w:rPr>
        <w:t xml:space="preserve"> by appointment</w:t>
      </w:r>
    </w:p>
    <w:p w14:paraId="4C0CB32C" w14:textId="77777777" w:rsidR="000F4E17" w:rsidRPr="00002D88" w:rsidRDefault="000F4E17" w:rsidP="000F4E17">
      <w:pPr>
        <w:rPr>
          <w:color w:val="000000" w:themeColor="text1"/>
        </w:rPr>
      </w:pPr>
      <w:r w:rsidRPr="00002D88">
        <w:rPr>
          <w:color w:val="000000" w:themeColor="text1"/>
          <w:u w:val="single"/>
        </w:rPr>
        <w:t>Contact Info:</w:t>
      </w:r>
      <w:r w:rsidRPr="00002D88">
        <w:rPr>
          <w:color w:val="000000" w:themeColor="text1"/>
        </w:rPr>
        <w:t xml:space="preserve">  rpparks@att.net</w:t>
      </w:r>
    </w:p>
    <w:p w14:paraId="1E426F29" w14:textId="77777777" w:rsidR="000F4E17" w:rsidRPr="00002D88" w:rsidRDefault="000F4E17" w:rsidP="000F4E17">
      <w:pPr>
        <w:rPr>
          <w:color w:val="000000" w:themeColor="text1"/>
        </w:rPr>
      </w:pPr>
      <w:r w:rsidRPr="00002D88">
        <w:rPr>
          <w:color w:val="000000" w:themeColor="text1"/>
        </w:rPr>
        <w:tab/>
        <w:t xml:space="preserve">             (818) 262-8091 (cell/text)</w:t>
      </w:r>
    </w:p>
    <w:p w14:paraId="072096F2" w14:textId="77777777" w:rsidR="000648F1" w:rsidRPr="00002D88" w:rsidRDefault="000648F1" w:rsidP="000F4E17">
      <w:pPr>
        <w:widowControl w:val="0"/>
        <w:autoSpaceDE w:val="0"/>
        <w:autoSpaceDN w:val="0"/>
        <w:adjustRightInd w:val="0"/>
        <w:rPr>
          <w:color w:val="000000" w:themeColor="text1"/>
        </w:rPr>
      </w:pPr>
    </w:p>
    <w:p w14:paraId="5E2AD5A5" w14:textId="084B7745" w:rsidR="000F4E17" w:rsidRDefault="000648F1" w:rsidP="000F4E17">
      <w:pPr>
        <w:widowControl w:val="0"/>
        <w:autoSpaceDE w:val="0"/>
        <w:autoSpaceDN w:val="0"/>
        <w:adjustRightInd w:val="0"/>
        <w:rPr>
          <w:b/>
          <w:u w:val="single"/>
        </w:rPr>
      </w:pPr>
      <w:r w:rsidRPr="00002D88">
        <w:rPr>
          <w:b/>
          <w:color w:val="000000" w:themeColor="text1"/>
          <w:u w:val="single"/>
        </w:rPr>
        <w:t>415</w:t>
      </w:r>
      <w:r w:rsidR="000F4E17" w:rsidRPr="00002D88">
        <w:rPr>
          <w:b/>
          <w:u w:val="single"/>
        </w:rPr>
        <w:t>a Course Description:</w:t>
      </w:r>
    </w:p>
    <w:p w14:paraId="7D993729" w14:textId="77777777" w:rsidR="00E746ED" w:rsidRDefault="00E746ED" w:rsidP="000F4E17">
      <w:pPr>
        <w:widowControl w:val="0"/>
        <w:autoSpaceDE w:val="0"/>
        <w:autoSpaceDN w:val="0"/>
        <w:adjustRightInd w:val="0"/>
        <w:rPr>
          <w:b/>
          <w:u w:val="single"/>
        </w:rPr>
      </w:pPr>
    </w:p>
    <w:p w14:paraId="79E621F8" w14:textId="7640E116" w:rsidR="00E746ED" w:rsidRPr="00E746ED" w:rsidRDefault="00E746ED" w:rsidP="000F4E17">
      <w:pPr>
        <w:widowControl w:val="0"/>
        <w:autoSpaceDE w:val="0"/>
        <w:autoSpaceDN w:val="0"/>
        <w:adjustRightInd w:val="0"/>
      </w:pPr>
      <w:r w:rsidRPr="00E746ED">
        <w:t xml:space="preserve">Principles of the feature film -- </w:t>
      </w:r>
      <w:r>
        <w:t>creating theme, character and structure; elements which make up part of a feature-length story treatment</w:t>
      </w:r>
    </w:p>
    <w:p w14:paraId="73702876" w14:textId="77777777" w:rsidR="00DF471E" w:rsidRPr="00002D88" w:rsidRDefault="00DF471E" w:rsidP="00DF471E">
      <w:pPr>
        <w:rPr>
          <w:rFonts w:cs="TimesNewRomanPS-BoldMT"/>
          <w:bCs/>
          <w:color w:val="000000"/>
          <w:sz w:val="24"/>
          <w:szCs w:val="24"/>
        </w:rPr>
      </w:pPr>
    </w:p>
    <w:p w14:paraId="5EB2C071" w14:textId="5F2A9E60" w:rsidR="00DF471E" w:rsidRPr="00002D88" w:rsidRDefault="00DF471E" w:rsidP="00DF471E">
      <w:pPr>
        <w:rPr>
          <w:rFonts w:cs="TimesNewRomanPS-BoldMT"/>
          <w:bCs/>
          <w:color w:val="000000"/>
          <w:sz w:val="24"/>
          <w:szCs w:val="24"/>
        </w:rPr>
      </w:pPr>
      <w:r w:rsidRPr="00002D88">
        <w:rPr>
          <w:rFonts w:cs="TimesNewRomanPS-BoldMT"/>
          <w:bCs/>
          <w:color w:val="000000"/>
          <w:sz w:val="24"/>
          <w:szCs w:val="24"/>
        </w:rPr>
        <w:t>The objective of this course is to learn a professional approach to screenwriting from conception of the ide</w:t>
      </w:r>
      <w:r w:rsidR="00A34973" w:rsidRPr="00002D88">
        <w:rPr>
          <w:rFonts w:cs="TimesNewRomanPS-BoldMT"/>
          <w:bCs/>
          <w:color w:val="000000"/>
          <w:sz w:val="24"/>
          <w:szCs w:val="24"/>
        </w:rPr>
        <w:t xml:space="preserve">a </w:t>
      </w:r>
      <w:r w:rsidR="00002D88" w:rsidRPr="00002D88">
        <w:rPr>
          <w:rFonts w:cs="TimesNewRomanPS-BoldMT"/>
          <w:bCs/>
          <w:color w:val="000000"/>
          <w:sz w:val="24"/>
          <w:szCs w:val="24"/>
        </w:rPr>
        <w:t xml:space="preserve">through the outlining process, </w:t>
      </w:r>
      <w:r w:rsidR="00A34973" w:rsidRPr="00002D88">
        <w:rPr>
          <w:rFonts w:cs="TimesNewRomanPS-BoldMT"/>
          <w:bCs/>
          <w:color w:val="000000"/>
          <w:sz w:val="24"/>
          <w:szCs w:val="24"/>
        </w:rPr>
        <w:t>t</w:t>
      </w:r>
      <w:r w:rsidRPr="00002D88">
        <w:rPr>
          <w:rFonts w:cs="TimesNewRomanPS-BoldMT"/>
          <w:bCs/>
          <w:color w:val="000000"/>
          <w:sz w:val="24"/>
          <w:szCs w:val="24"/>
        </w:rPr>
        <w:t xml:space="preserve">o develop good writing habits while discovering </w:t>
      </w:r>
      <w:r w:rsidR="00002D88" w:rsidRPr="00002D88">
        <w:rPr>
          <w:rFonts w:cs="TimesNewRomanPS-BoldMT"/>
          <w:bCs/>
          <w:color w:val="000000"/>
          <w:sz w:val="24"/>
          <w:szCs w:val="24"/>
        </w:rPr>
        <w:t>one's</w:t>
      </w:r>
      <w:r w:rsidRPr="00002D88">
        <w:rPr>
          <w:rFonts w:cs="TimesNewRomanPS-BoldMT"/>
          <w:bCs/>
          <w:color w:val="000000"/>
          <w:sz w:val="24"/>
          <w:szCs w:val="24"/>
        </w:rPr>
        <w:t xml:space="preserve"> creative voice.  The focus will be on learning how to break a story, develop an idea, create character arcs, and craft </w:t>
      </w:r>
      <w:r w:rsidR="00002D88" w:rsidRPr="00002D88">
        <w:rPr>
          <w:rFonts w:cs="TimesNewRomanPS-BoldMT"/>
          <w:bCs/>
          <w:color w:val="000000"/>
          <w:sz w:val="24"/>
          <w:szCs w:val="24"/>
        </w:rPr>
        <w:t>an</w:t>
      </w:r>
      <w:r w:rsidRPr="00002D88">
        <w:rPr>
          <w:rFonts w:cs="TimesNewRomanPS-BoldMT"/>
          <w:bCs/>
          <w:color w:val="000000"/>
          <w:sz w:val="24"/>
          <w:szCs w:val="24"/>
        </w:rPr>
        <w:t xml:space="preserve"> idea into a </w:t>
      </w:r>
      <w:r w:rsidR="00A34973" w:rsidRPr="00002D88">
        <w:rPr>
          <w:rFonts w:cs="TimesNewRomanPS-BoldMT"/>
          <w:bCs/>
          <w:color w:val="000000"/>
          <w:sz w:val="24"/>
          <w:szCs w:val="24"/>
        </w:rPr>
        <w:t>"</w:t>
      </w:r>
      <w:r w:rsidRPr="00002D88">
        <w:rPr>
          <w:rFonts w:cs="TimesNewRomanPS-BoldMT"/>
          <w:bCs/>
          <w:color w:val="000000"/>
          <w:sz w:val="24"/>
          <w:szCs w:val="24"/>
        </w:rPr>
        <w:t>three act</w:t>
      </w:r>
      <w:r w:rsidR="00A34973" w:rsidRPr="00002D88">
        <w:rPr>
          <w:rFonts w:cs="TimesNewRomanPS-BoldMT"/>
          <w:bCs/>
          <w:color w:val="000000"/>
          <w:sz w:val="24"/>
          <w:szCs w:val="24"/>
        </w:rPr>
        <w:t>"</w:t>
      </w:r>
      <w:r w:rsidRPr="00002D88">
        <w:rPr>
          <w:rFonts w:cs="TimesNewRomanPS-BoldMT"/>
          <w:bCs/>
          <w:color w:val="000000"/>
          <w:sz w:val="24"/>
          <w:szCs w:val="24"/>
        </w:rPr>
        <w:t xml:space="preserve"> structure</w:t>
      </w:r>
      <w:r w:rsidR="00A34973" w:rsidRPr="00002D88">
        <w:rPr>
          <w:sz w:val="24"/>
          <w:szCs w:val="24"/>
        </w:rPr>
        <w:t xml:space="preserve"> </w:t>
      </w:r>
      <w:r w:rsidR="00002D88" w:rsidRPr="00002D88">
        <w:rPr>
          <w:sz w:val="24"/>
          <w:szCs w:val="24"/>
        </w:rPr>
        <w:t>and to begin</w:t>
      </w:r>
      <w:r w:rsidR="00A34973" w:rsidRPr="00002D88">
        <w:rPr>
          <w:sz w:val="24"/>
          <w:szCs w:val="24"/>
        </w:rPr>
        <w:t xml:space="preserve"> the first 15 screenplay pages</w:t>
      </w:r>
      <w:r w:rsidRPr="00002D88">
        <w:rPr>
          <w:rFonts w:cs="TimesNewRomanPS-BoldMT"/>
          <w:bCs/>
          <w:color w:val="000000"/>
          <w:sz w:val="24"/>
          <w:szCs w:val="24"/>
        </w:rPr>
        <w:t xml:space="preserve">.   </w:t>
      </w:r>
    </w:p>
    <w:p w14:paraId="0A8D8D3E" w14:textId="77777777" w:rsidR="00DF471E" w:rsidRPr="00002D88" w:rsidRDefault="00DF471E" w:rsidP="00DF471E">
      <w:pPr>
        <w:rPr>
          <w:rFonts w:cs="TimesNewRomanPS-BoldMT"/>
          <w:b/>
          <w:bCs/>
          <w:color w:val="000000"/>
          <w:sz w:val="24"/>
          <w:szCs w:val="24"/>
        </w:rPr>
      </w:pPr>
    </w:p>
    <w:p w14:paraId="2CA08D67" w14:textId="050D3191" w:rsidR="00DF471E" w:rsidRPr="00002D88" w:rsidRDefault="00DF471E" w:rsidP="00DF471E">
      <w:pPr>
        <w:widowControl w:val="0"/>
        <w:autoSpaceDE w:val="0"/>
        <w:autoSpaceDN w:val="0"/>
        <w:adjustRightInd w:val="0"/>
        <w:rPr>
          <w:sz w:val="24"/>
          <w:szCs w:val="24"/>
          <w:u w:val="single"/>
        </w:rPr>
      </w:pPr>
      <w:r w:rsidRPr="00002D88">
        <w:rPr>
          <w:sz w:val="24"/>
          <w:szCs w:val="24"/>
          <w:u w:val="single"/>
        </w:rPr>
        <w:t>GOALS:</w:t>
      </w:r>
    </w:p>
    <w:p w14:paraId="265D7765" w14:textId="77777777" w:rsidR="00DF471E" w:rsidRPr="00002D88" w:rsidRDefault="00DF471E" w:rsidP="00DF471E">
      <w:pPr>
        <w:widowControl w:val="0"/>
        <w:autoSpaceDE w:val="0"/>
        <w:autoSpaceDN w:val="0"/>
        <w:adjustRightInd w:val="0"/>
        <w:rPr>
          <w:sz w:val="24"/>
          <w:szCs w:val="24"/>
        </w:rPr>
      </w:pPr>
      <w:r w:rsidRPr="00002D88">
        <w:rPr>
          <w:sz w:val="24"/>
          <w:szCs w:val="24"/>
        </w:rPr>
        <w:t>• Learn to identify a feature-worthy story</w:t>
      </w:r>
    </w:p>
    <w:p w14:paraId="6ABA2266" w14:textId="66332964" w:rsidR="00DF471E" w:rsidRPr="00002D88" w:rsidRDefault="00DF471E" w:rsidP="00DF471E">
      <w:pPr>
        <w:widowControl w:val="0"/>
        <w:autoSpaceDE w:val="0"/>
        <w:autoSpaceDN w:val="0"/>
        <w:adjustRightInd w:val="0"/>
        <w:rPr>
          <w:sz w:val="24"/>
          <w:szCs w:val="24"/>
        </w:rPr>
      </w:pPr>
      <w:r w:rsidRPr="00002D88">
        <w:rPr>
          <w:sz w:val="24"/>
          <w:szCs w:val="24"/>
        </w:rPr>
        <w:t>• Create a dimensional, compelling and unique protagonist</w:t>
      </w:r>
      <w:r w:rsidR="00002D88">
        <w:rPr>
          <w:sz w:val="24"/>
          <w:szCs w:val="24"/>
        </w:rPr>
        <w:t xml:space="preserve"> and catalyst</w:t>
      </w:r>
    </w:p>
    <w:p w14:paraId="01C6928D" w14:textId="77777777" w:rsidR="00DF471E" w:rsidRPr="00002D88" w:rsidRDefault="00DF471E" w:rsidP="00DF471E">
      <w:pPr>
        <w:widowControl w:val="0"/>
        <w:autoSpaceDE w:val="0"/>
        <w:autoSpaceDN w:val="0"/>
        <w:adjustRightInd w:val="0"/>
        <w:rPr>
          <w:sz w:val="24"/>
          <w:szCs w:val="24"/>
        </w:rPr>
      </w:pPr>
      <w:r w:rsidRPr="00002D88">
        <w:rPr>
          <w:sz w:val="24"/>
          <w:szCs w:val="24"/>
        </w:rPr>
        <w:t>• Understand breaking story</w:t>
      </w:r>
    </w:p>
    <w:p w14:paraId="39F0E97D" w14:textId="77777777" w:rsidR="00DF471E" w:rsidRPr="00002D88" w:rsidRDefault="00DF471E" w:rsidP="00DF471E">
      <w:pPr>
        <w:widowControl w:val="0"/>
        <w:autoSpaceDE w:val="0"/>
        <w:autoSpaceDN w:val="0"/>
        <w:adjustRightInd w:val="0"/>
        <w:rPr>
          <w:sz w:val="24"/>
          <w:szCs w:val="24"/>
        </w:rPr>
      </w:pPr>
      <w:r w:rsidRPr="00002D88">
        <w:rPr>
          <w:sz w:val="24"/>
          <w:szCs w:val="24"/>
        </w:rPr>
        <w:t>• Understand basic dramatic structure</w:t>
      </w:r>
    </w:p>
    <w:p w14:paraId="018ECF48" w14:textId="6A3A3814" w:rsidR="00DF471E" w:rsidRPr="00002D88" w:rsidRDefault="00DF471E" w:rsidP="00DF471E">
      <w:pPr>
        <w:rPr>
          <w:rFonts w:eastAsia="Times New Roman"/>
          <w:b/>
        </w:rPr>
      </w:pPr>
      <w:r w:rsidRPr="00002D88">
        <w:rPr>
          <w:sz w:val="24"/>
          <w:szCs w:val="24"/>
        </w:rPr>
        <w:t>• Orally present your concepts in a clear and dynamic manner</w:t>
      </w:r>
    </w:p>
    <w:p w14:paraId="63285E1A" w14:textId="77777777" w:rsidR="0006151C" w:rsidRPr="00002D88" w:rsidRDefault="0006151C" w:rsidP="0006151C">
      <w:pPr>
        <w:rPr>
          <w:rFonts w:cs="Century Gothic"/>
        </w:rPr>
      </w:pPr>
      <w:r w:rsidRPr="00002D88">
        <w:rPr>
          <w:rFonts w:cs="Century Gothic"/>
        </w:rPr>
        <w:t xml:space="preserve"> </w:t>
      </w:r>
    </w:p>
    <w:p w14:paraId="5355FD34" w14:textId="457AC336" w:rsidR="00C43AA3" w:rsidRPr="00002D88" w:rsidRDefault="00716B9E" w:rsidP="00C43AA3">
      <w:pPr>
        <w:widowControl w:val="0"/>
        <w:autoSpaceDE w:val="0"/>
        <w:autoSpaceDN w:val="0"/>
        <w:adjustRightInd w:val="0"/>
        <w:rPr>
          <w:rFonts w:cs="Century Gothic"/>
        </w:rPr>
      </w:pPr>
      <w:r w:rsidRPr="00002D88">
        <w:rPr>
          <w:rFonts w:cs="Century Gothic"/>
        </w:rPr>
        <w:t>Toward that end</w:t>
      </w:r>
      <w:r w:rsidR="00011FBA" w:rsidRPr="00002D88">
        <w:rPr>
          <w:rFonts w:cs="Century Gothic"/>
        </w:rPr>
        <w:t>,</w:t>
      </w:r>
      <w:r w:rsidRPr="00002D88">
        <w:rPr>
          <w:rFonts w:cs="Century Gothic"/>
        </w:rPr>
        <w:t xml:space="preserve"> this</w:t>
      </w:r>
      <w:r w:rsidR="00480F4E" w:rsidRPr="00002D88">
        <w:rPr>
          <w:rFonts w:cs="Century Gothic"/>
        </w:rPr>
        <w:t xml:space="preserve"> class will guide the student thr</w:t>
      </w:r>
      <w:r w:rsidR="00C43AA3" w:rsidRPr="00002D88">
        <w:rPr>
          <w:rFonts w:cs="Century Gothic"/>
        </w:rPr>
        <w:t xml:space="preserve">ough </w:t>
      </w:r>
      <w:r w:rsidR="00985D0F" w:rsidRPr="00002D88">
        <w:rPr>
          <w:rFonts w:cs="Century Gothic"/>
        </w:rPr>
        <w:t xml:space="preserve">at least </w:t>
      </w:r>
      <w:r w:rsidR="00C43AA3" w:rsidRPr="00002D88">
        <w:rPr>
          <w:rFonts w:cs="Century Gothic"/>
        </w:rPr>
        <w:t xml:space="preserve">one of the many </w:t>
      </w:r>
      <w:r w:rsidR="00480F4E" w:rsidRPr="00002D88">
        <w:rPr>
          <w:rFonts w:cs="Century Gothic"/>
        </w:rPr>
        <w:t>creative processes</w:t>
      </w:r>
      <w:r w:rsidR="00C43AA3" w:rsidRPr="00002D88">
        <w:rPr>
          <w:rFonts w:cs="Century Gothic"/>
        </w:rPr>
        <w:t xml:space="preserve"> </w:t>
      </w:r>
      <w:r w:rsidR="00985D0F" w:rsidRPr="00002D88">
        <w:rPr>
          <w:rFonts w:cs="Century Gothic"/>
        </w:rPr>
        <w:t>being used by successful screenwriters today.</w:t>
      </w:r>
    </w:p>
    <w:p w14:paraId="24DF9261" w14:textId="77777777" w:rsidR="00C43AA3" w:rsidRPr="00002D88" w:rsidRDefault="00C43AA3" w:rsidP="00C43AA3">
      <w:pPr>
        <w:widowControl w:val="0"/>
        <w:autoSpaceDE w:val="0"/>
        <w:autoSpaceDN w:val="0"/>
        <w:adjustRightInd w:val="0"/>
        <w:rPr>
          <w:rFonts w:cs="Century Gothic"/>
        </w:rPr>
      </w:pPr>
    </w:p>
    <w:p w14:paraId="2FFF4897" w14:textId="77777777" w:rsidR="00C43AA3" w:rsidRPr="00002D88" w:rsidRDefault="00C43AA3" w:rsidP="00C43AA3">
      <w:pPr>
        <w:widowControl w:val="0"/>
        <w:autoSpaceDE w:val="0"/>
        <w:autoSpaceDN w:val="0"/>
        <w:adjustRightInd w:val="0"/>
      </w:pPr>
      <w:r w:rsidRPr="00002D88">
        <w:rPr>
          <w:rFonts w:cs="Century Gothic"/>
        </w:rPr>
        <w:t>W</w:t>
      </w:r>
      <w:r w:rsidR="00F75A70" w:rsidRPr="00002D88">
        <w:t xml:space="preserve">e will begin with “ideation”, the time when a writer explores all the possibilities of his or her story (or stories.)  During this time, character will be stressed.  We will be writing biographies: creating histories for your characters, defining their motivations, hopes and fears.  </w:t>
      </w:r>
    </w:p>
    <w:p w14:paraId="6F9088EB" w14:textId="77777777" w:rsidR="00C43AA3" w:rsidRPr="00002D88" w:rsidRDefault="00C43AA3" w:rsidP="00C43AA3">
      <w:pPr>
        <w:widowControl w:val="0"/>
        <w:autoSpaceDE w:val="0"/>
        <w:autoSpaceDN w:val="0"/>
        <w:adjustRightInd w:val="0"/>
      </w:pPr>
    </w:p>
    <w:p w14:paraId="16E184D4" w14:textId="77777777" w:rsidR="00C43AA3" w:rsidRPr="00002D88" w:rsidRDefault="00C43AA3" w:rsidP="00C43AA3">
      <w:pPr>
        <w:widowControl w:val="0"/>
        <w:autoSpaceDE w:val="0"/>
        <w:autoSpaceDN w:val="0"/>
        <w:adjustRightInd w:val="0"/>
      </w:pPr>
      <w:r w:rsidRPr="00002D88">
        <w:t xml:space="preserve">We will focus on your characters' </w:t>
      </w:r>
      <w:proofErr w:type="spellStart"/>
      <w:r w:rsidRPr="00002D88">
        <w:t>relatability</w:t>
      </w:r>
      <w:proofErr w:type="spellEnd"/>
      <w:r w:rsidRPr="00002D88">
        <w:t xml:space="preserve"> - to both you and the audience.</w:t>
      </w:r>
    </w:p>
    <w:p w14:paraId="64B16A64" w14:textId="77777777" w:rsidR="00C43AA3" w:rsidRPr="00002D88" w:rsidRDefault="00C43AA3" w:rsidP="00C43AA3">
      <w:pPr>
        <w:widowControl w:val="0"/>
        <w:autoSpaceDE w:val="0"/>
        <w:autoSpaceDN w:val="0"/>
        <w:adjustRightInd w:val="0"/>
      </w:pPr>
    </w:p>
    <w:p w14:paraId="054B7312" w14:textId="77777777" w:rsidR="00C43AA3" w:rsidRPr="00002D88" w:rsidRDefault="00C43AA3" w:rsidP="00C43AA3">
      <w:pPr>
        <w:widowControl w:val="0"/>
        <w:autoSpaceDE w:val="0"/>
        <w:autoSpaceDN w:val="0"/>
        <w:adjustRightInd w:val="0"/>
      </w:pPr>
      <w:r w:rsidRPr="00002D88">
        <w:t xml:space="preserve">We will be discussing a number of </w:t>
      </w:r>
      <w:r w:rsidR="00716B9E" w:rsidRPr="00002D88">
        <w:t xml:space="preserve">screenplay </w:t>
      </w:r>
      <w:r w:rsidRPr="00002D88">
        <w:t xml:space="preserve">structures and their similar elements, giving you a ladder </w:t>
      </w:r>
      <w:r w:rsidR="00BC6940" w:rsidRPr="00002D88">
        <w:t xml:space="preserve">of choice </w:t>
      </w:r>
      <w:r w:rsidRPr="00002D88">
        <w:t>to hang your story on.</w:t>
      </w:r>
    </w:p>
    <w:p w14:paraId="3A8A2CDE" w14:textId="77777777" w:rsidR="00C43AA3" w:rsidRPr="00002D88" w:rsidRDefault="00C43AA3" w:rsidP="00C43AA3">
      <w:pPr>
        <w:widowControl w:val="0"/>
        <w:autoSpaceDE w:val="0"/>
        <w:autoSpaceDN w:val="0"/>
        <w:adjustRightInd w:val="0"/>
      </w:pPr>
    </w:p>
    <w:p w14:paraId="61E80462" w14:textId="77777777" w:rsidR="00C43AA3" w:rsidRPr="00002D88" w:rsidRDefault="00C43AA3" w:rsidP="00C43AA3">
      <w:pPr>
        <w:widowControl w:val="0"/>
        <w:autoSpaceDE w:val="0"/>
        <w:autoSpaceDN w:val="0"/>
        <w:adjustRightInd w:val="0"/>
      </w:pPr>
      <w:r w:rsidRPr="00002D88">
        <w:t xml:space="preserve">We will be focusing on and encouraging your VOICE - finding it and nourishing it. </w:t>
      </w:r>
    </w:p>
    <w:p w14:paraId="1CFD053C" w14:textId="77777777" w:rsidR="00985D0F" w:rsidRPr="00002D88" w:rsidRDefault="00985D0F" w:rsidP="00C43AA3">
      <w:pPr>
        <w:widowControl w:val="0"/>
        <w:autoSpaceDE w:val="0"/>
        <w:autoSpaceDN w:val="0"/>
        <w:adjustRightInd w:val="0"/>
      </w:pPr>
    </w:p>
    <w:p w14:paraId="31BE9C46" w14:textId="77777777" w:rsidR="00C43AA3" w:rsidRPr="00002D88" w:rsidRDefault="00985D0F" w:rsidP="00C43AA3">
      <w:pPr>
        <w:widowControl w:val="0"/>
        <w:autoSpaceDE w:val="0"/>
        <w:autoSpaceDN w:val="0"/>
        <w:adjustRightInd w:val="0"/>
      </w:pPr>
      <w:r w:rsidRPr="00002D88">
        <w:t>We will discuss marketability;</w:t>
      </w:r>
      <w:r w:rsidR="00C43AA3" w:rsidRPr="00002D88">
        <w:t xml:space="preserve"> assuring that your hero/heroine has bonded with your audience and is allowed to explore your thesis (premise) through your story.</w:t>
      </w:r>
    </w:p>
    <w:p w14:paraId="787DFC39" w14:textId="77777777" w:rsidR="00985D0F" w:rsidRPr="00002D88" w:rsidRDefault="00985D0F" w:rsidP="000C7DAC">
      <w:pPr>
        <w:widowControl w:val="0"/>
        <w:autoSpaceDE w:val="0"/>
        <w:autoSpaceDN w:val="0"/>
        <w:adjustRightInd w:val="0"/>
      </w:pPr>
    </w:p>
    <w:p w14:paraId="14420BE6" w14:textId="3CBD48C0" w:rsidR="00985D0F" w:rsidRPr="00002D88" w:rsidRDefault="000C7DAC" w:rsidP="000C7DAC">
      <w:pPr>
        <w:widowControl w:val="0"/>
        <w:autoSpaceDE w:val="0"/>
        <w:autoSpaceDN w:val="0"/>
        <w:adjustRightInd w:val="0"/>
      </w:pPr>
      <w:r w:rsidRPr="00002D88">
        <w:t>We will work up a general prem</w:t>
      </w:r>
      <w:r w:rsidR="00BC6940" w:rsidRPr="00002D88">
        <w:t xml:space="preserve">ise and then develop additional, necessary </w:t>
      </w:r>
      <w:r w:rsidRPr="00002D88">
        <w:t>cha</w:t>
      </w:r>
      <w:r w:rsidR="00BC6940" w:rsidRPr="00002D88">
        <w:t>racters, allowing these character</w:t>
      </w:r>
      <w:r w:rsidRPr="00002D88">
        <w:t>s</w:t>
      </w:r>
      <w:r w:rsidR="00BC6940" w:rsidRPr="00002D88">
        <w:t>'</w:t>
      </w:r>
      <w:r w:rsidRPr="00002D88">
        <w:t xml:space="preserve"> wants and needs to dictate the necessary story, which will, </w:t>
      </w:r>
      <w:r w:rsidR="00A34973" w:rsidRPr="00002D88">
        <w:t>as a FINAL</w:t>
      </w:r>
      <w:r w:rsidRPr="00002D88">
        <w:t>, have evolved into</w:t>
      </w:r>
      <w:r w:rsidR="00985D0F" w:rsidRPr="00002D88">
        <w:t>...</w:t>
      </w:r>
      <w:r w:rsidRPr="00002D88">
        <w:t xml:space="preserve"> </w:t>
      </w:r>
    </w:p>
    <w:p w14:paraId="44CF2D54" w14:textId="77777777" w:rsidR="00985D0F" w:rsidRPr="00002D88" w:rsidRDefault="00985D0F" w:rsidP="000C7DAC">
      <w:pPr>
        <w:widowControl w:val="0"/>
        <w:autoSpaceDE w:val="0"/>
        <w:autoSpaceDN w:val="0"/>
        <w:adjustRightInd w:val="0"/>
      </w:pPr>
    </w:p>
    <w:p w14:paraId="5B0AC0E3" w14:textId="149A6F5F" w:rsidR="000C7DAC" w:rsidRPr="00002D88" w:rsidRDefault="00985D0F" w:rsidP="000C7DAC">
      <w:pPr>
        <w:widowControl w:val="0"/>
        <w:autoSpaceDE w:val="0"/>
        <w:autoSpaceDN w:val="0"/>
        <w:adjustRightInd w:val="0"/>
      </w:pPr>
      <w:r w:rsidRPr="00002D88">
        <w:t>A</w:t>
      </w:r>
      <w:r w:rsidR="000C7DAC" w:rsidRPr="00002D88">
        <w:t xml:space="preserve"> COMPLETED BEAT SHEET: a full (10-20 page) treatment in which every scene in the movie</w:t>
      </w:r>
      <w:r w:rsidR="00716B9E" w:rsidRPr="00002D88">
        <w:t xml:space="preserve"> (sans dialogue) </w:t>
      </w:r>
      <w:r w:rsidR="00BC6940" w:rsidRPr="00002D88">
        <w:t>will be</w:t>
      </w:r>
      <w:r w:rsidR="000C7DAC" w:rsidRPr="00002D88">
        <w:t xml:space="preserve"> </w:t>
      </w:r>
      <w:r w:rsidR="00002D88">
        <w:t>the student's final assignment</w:t>
      </w:r>
      <w:r w:rsidR="000C7DAC" w:rsidRPr="00002D88">
        <w:t>.</w:t>
      </w:r>
    </w:p>
    <w:p w14:paraId="0E59BF81" w14:textId="77777777" w:rsidR="000C7DAC" w:rsidRPr="00002D88" w:rsidRDefault="000C7DAC" w:rsidP="000C7DAC">
      <w:pPr>
        <w:widowControl w:val="0"/>
        <w:autoSpaceDE w:val="0"/>
        <w:autoSpaceDN w:val="0"/>
        <w:adjustRightInd w:val="0"/>
      </w:pPr>
    </w:p>
    <w:p w14:paraId="24146C64" w14:textId="449CD0E1" w:rsidR="000C7DAC" w:rsidRPr="00002D88" w:rsidRDefault="000C7DAC" w:rsidP="000C7DAC">
      <w:pPr>
        <w:widowControl w:val="0"/>
        <w:autoSpaceDE w:val="0"/>
        <w:autoSpaceDN w:val="0"/>
        <w:adjustRightInd w:val="0"/>
      </w:pPr>
      <w:r w:rsidRPr="00002D88">
        <w:t>Finally, the class is a seminar and you will be expec</w:t>
      </w:r>
      <w:r w:rsidR="00457FDB" w:rsidRPr="00002D88">
        <w:t>ted to read and give feedback on</w:t>
      </w:r>
      <w:r w:rsidRPr="00002D88">
        <w:t xml:space="preserve"> the material of your classmates</w:t>
      </w:r>
    </w:p>
    <w:p w14:paraId="3E8EF878" w14:textId="77777777" w:rsidR="00985D0F" w:rsidRPr="00002D88" w:rsidRDefault="00985D0F" w:rsidP="000C7DAC">
      <w:pPr>
        <w:widowControl w:val="0"/>
        <w:autoSpaceDE w:val="0"/>
        <w:autoSpaceDN w:val="0"/>
        <w:adjustRightInd w:val="0"/>
      </w:pPr>
    </w:p>
    <w:p w14:paraId="675BB8E4" w14:textId="77777777" w:rsidR="002508BA" w:rsidRPr="00002D88" w:rsidRDefault="002508BA" w:rsidP="002508BA">
      <w:pPr>
        <w:rPr>
          <w:u w:val="single"/>
        </w:rPr>
      </w:pPr>
    </w:p>
    <w:p w14:paraId="44D0E13D" w14:textId="77777777" w:rsidR="002508BA" w:rsidRPr="00002D88" w:rsidRDefault="002508BA" w:rsidP="002508BA">
      <w:pPr>
        <w:rPr>
          <w:b/>
        </w:rPr>
      </w:pPr>
      <w:r w:rsidRPr="00002D88">
        <w:rPr>
          <w:b/>
          <w:u w:val="single"/>
        </w:rPr>
        <w:t>HOMEWORK AND NOTES</w:t>
      </w:r>
    </w:p>
    <w:p w14:paraId="1C5DB5E8" w14:textId="77777777" w:rsidR="002508BA" w:rsidRPr="00002D88" w:rsidRDefault="002508BA" w:rsidP="002508BA"/>
    <w:p w14:paraId="08C73F50" w14:textId="09CFC857" w:rsidR="002508BA" w:rsidRPr="00002D88" w:rsidRDefault="002508BA" w:rsidP="002508BA">
      <w:r w:rsidRPr="00002D88">
        <w:t xml:space="preserve">Homework is due, via </w:t>
      </w:r>
      <w:r w:rsidRPr="00002D88">
        <w:rPr>
          <w:b/>
        </w:rPr>
        <w:t>email</w:t>
      </w:r>
      <w:r w:rsidR="00011FBA" w:rsidRPr="00002D88">
        <w:t>,</w:t>
      </w:r>
      <w:r w:rsidRPr="00002D88">
        <w:t xml:space="preserve"> </w:t>
      </w:r>
      <w:r w:rsidR="00002D88">
        <w:t>24/</w:t>
      </w:r>
      <w:r w:rsidRPr="00002D88">
        <w:t>48 hours before class, in order to give your classmates (and the professor) time to read/analyze your work, and to be prepared to give coherent, well thought out, and intelligent</w:t>
      </w:r>
      <w:r w:rsidR="00002D88">
        <w:t xml:space="preserve"> notes</w:t>
      </w:r>
      <w:r w:rsidRPr="00002D88">
        <w:t>.</w:t>
      </w:r>
    </w:p>
    <w:p w14:paraId="6518552C" w14:textId="77777777" w:rsidR="000C7DAC" w:rsidRPr="00002D88" w:rsidRDefault="000C7DAC" w:rsidP="00F75A70">
      <w:pPr>
        <w:widowControl w:val="0"/>
        <w:autoSpaceDE w:val="0"/>
        <w:autoSpaceDN w:val="0"/>
        <w:adjustRightInd w:val="0"/>
      </w:pPr>
    </w:p>
    <w:p w14:paraId="10567122" w14:textId="77777777" w:rsidR="00403C8B" w:rsidRPr="00002D88" w:rsidRDefault="00403C8B" w:rsidP="00403C8B">
      <w:pPr>
        <w:pStyle w:val="Heading1"/>
        <w:rPr>
          <w:rFonts w:ascii="Century Gothic" w:hAnsi="Century Gothic"/>
          <w:sz w:val="22"/>
          <w:szCs w:val="22"/>
          <w:u w:val="single"/>
        </w:rPr>
      </w:pPr>
      <w:r w:rsidRPr="00002D88">
        <w:rPr>
          <w:rFonts w:ascii="Century Gothic" w:hAnsi="Century Gothic"/>
          <w:sz w:val="22"/>
          <w:szCs w:val="22"/>
          <w:u w:val="single"/>
        </w:rPr>
        <w:t>Classroom Decorum</w:t>
      </w:r>
    </w:p>
    <w:p w14:paraId="5F3EEF15" w14:textId="77777777" w:rsidR="00403C8B" w:rsidRPr="00002D88" w:rsidRDefault="00403C8B" w:rsidP="00403C8B"/>
    <w:p w14:paraId="0C66D3C8" w14:textId="03455E44" w:rsidR="00403C8B" w:rsidRPr="00002D88" w:rsidRDefault="00403C8B" w:rsidP="00403C8B">
      <w:r w:rsidRPr="00002D88">
        <w:t>The professor expects all students to respect and support the ideas and writing of their fellow students.  Writing is a fragile</w:t>
      </w:r>
      <w:r w:rsidR="00002D88">
        <w:t>,</w:t>
      </w:r>
      <w:r w:rsidRPr="00002D88">
        <w:t xml:space="preserve"> evolving process and we can only expect success if we are </w:t>
      </w:r>
      <w:r w:rsidRPr="00002D88">
        <w:rPr>
          <w:i/>
        </w:rPr>
        <w:t>supportive and positive</w:t>
      </w:r>
      <w:r w:rsidRPr="00002D88">
        <w:t xml:space="preserve"> in our feedback and criticisms of our fellow students.  Any excessive negative attacks will reflect poorly on the student making the attacks and will affect their final grade.  We are here to help each other become better writers.  Rather than trying to tell a student what is wrong, this professor is more interested in revealing how to make it better.   We should strive at all times for constructive criticism. </w:t>
      </w:r>
    </w:p>
    <w:p w14:paraId="5FD7650A" w14:textId="77777777" w:rsidR="00403C8B" w:rsidRPr="00002D88" w:rsidRDefault="00403C8B" w:rsidP="00403C8B"/>
    <w:p w14:paraId="654C121D" w14:textId="77777777" w:rsidR="00403C8B" w:rsidRDefault="00403C8B" w:rsidP="00403C8B">
      <w:pPr>
        <w:rPr>
          <w:b/>
          <w:u w:val="single"/>
        </w:rPr>
      </w:pPr>
      <w:r w:rsidRPr="00002D88">
        <w:rPr>
          <w:b/>
          <w:u w:val="single"/>
        </w:rPr>
        <w:t>Issues:</w:t>
      </w:r>
    </w:p>
    <w:p w14:paraId="173E1412" w14:textId="77777777" w:rsidR="00002D88" w:rsidRPr="00002D88" w:rsidRDefault="00002D88" w:rsidP="00403C8B">
      <w:pPr>
        <w:rPr>
          <w:b/>
          <w:u w:val="single"/>
        </w:rPr>
      </w:pPr>
    </w:p>
    <w:p w14:paraId="325FC870" w14:textId="77777777" w:rsidR="00403C8B" w:rsidRPr="00002D88" w:rsidRDefault="00403C8B" w:rsidP="00403C8B">
      <w:r w:rsidRPr="00002D88">
        <w:t xml:space="preserve">If any issues or concerns arise with any member of the classroom, which might affect a supportive learning environment, the professor would highly encourage the student to contact him privately to seek a resolution. </w:t>
      </w:r>
    </w:p>
    <w:p w14:paraId="0196C6D4" w14:textId="77777777" w:rsidR="00403C8B" w:rsidRPr="00002D88" w:rsidRDefault="00403C8B" w:rsidP="00F75A70">
      <w:pPr>
        <w:widowControl w:val="0"/>
        <w:autoSpaceDE w:val="0"/>
        <w:autoSpaceDN w:val="0"/>
        <w:adjustRightInd w:val="0"/>
      </w:pPr>
    </w:p>
    <w:p w14:paraId="59AE84A8" w14:textId="77777777" w:rsidR="00214684" w:rsidRPr="00002D88" w:rsidRDefault="00214684" w:rsidP="00214684">
      <w:pPr>
        <w:rPr>
          <w:b/>
          <w:bCs/>
          <w:u w:val="single"/>
        </w:rPr>
      </w:pPr>
      <w:r w:rsidRPr="00002D88">
        <w:rPr>
          <w:b/>
          <w:bCs/>
          <w:u w:val="single"/>
        </w:rPr>
        <w:t>Individual Meetings:</w:t>
      </w:r>
    </w:p>
    <w:p w14:paraId="172410FA" w14:textId="77777777" w:rsidR="00214684" w:rsidRPr="00002D88" w:rsidRDefault="00214684" w:rsidP="00214684"/>
    <w:p w14:paraId="10A019AF" w14:textId="3DAF3190" w:rsidR="00011FBA" w:rsidRPr="00002D88" w:rsidRDefault="00214684" w:rsidP="00214684">
      <w:r w:rsidRPr="00002D88">
        <w:t xml:space="preserve">Students are encouraged to take advantage of </w:t>
      </w:r>
      <w:r w:rsidR="00053B0B" w:rsidRPr="00002D88">
        <w:t>the professor's availability</w:t>
      </w:r>
      <w:r w:rsidRPr="00002D88">
        <w:t>.</w:t>
      </w:r>
      <w:r w:rsidR="00002D88">
        <w:t xml:space="preserve"> </w:t>
      </w:r>
      <w:r w:rsidRPr="00002D88">
        <w:rPr>
          <w:b/>
          <w:bCs/>
          <w:iCs/>
        </w:rPr>
        <w:t>The professor will answer questions by email</w:t>
      </w:r>
      <w:r w:rsidR="00053B0B" w:rsidRPr="00002D88">
        <w:rPr>
          <w:b/>
          <w:bCs/>
          <w:iCs/>
        </w:rPr>
        <w:t xml:space="preserve">, </w:t>
      </w:r>
      <w:proofErr w:type="spellStart"/>
      <w:r w:rsidR="00053B0B" w:rsidRPr="00002D88">
        <w:rPr>
          <w:b/>
          <w:bCs/>
          <w:iCs/>
        </w:rPr>
        <w:t>skype</w:t>
      </w:r>
      <w:proofErr w:type="spellEnd"/>
      <w:r w:rsidR="00053B0B" w:rsidRPr="00002D88">
        <w:rPr>
          <w:b/>
          <w:bCs/>
          <w:iCs/>
        </w:rPr>
        <w:t xml:space="preserve"> or face time</w:t>
      </w:r>
      <w:r w:rsidRPr="00002D88">
        <w:rPr>
          <w:b/>
          <w:bCs/>
          <w:iCs/>
        </w:rPr>
        <w:t>, but would rather answer them in depth during class,</w:t>
      </w:r>
      <w:r w:rsidR="00457FDB" w:rsidRPr="00002D88">
        <w:rPr>
          <w:b/>
          <w:bCs/>
          <w:iCs/>
        </w:rPr>
        <w:t xml:space="preserve"> </w:t>
      </w:r>
      <w:r w:rsidRPr="00002D88">
        <w:t>so that the other students may benefit from discussing individual story/character/structure problems.</w:t>
      </w:r>
    </w:p>
    <w:p w14:paraId="2A6CE816" w14:textId="77777777" w:rsidR="00002D88" w:rsidRDefault="00002D88" w:rsidP="00480F4E">
      <w:pPr>
        <w:pStyle w:val="NormalWeb"/>
        <w:spacing w:after="0"/>
        <w:rPr>
          <w:rFonts w:ascii="Century Gothic" w:hAnsi="Century Gothic" w:cs="Courier"/>
          <w:b/>
          <w:bCs/>
          <w:sz w:val="22"/>
          <w:szCs w:val="22"/>
          <w:u w:val="single"/>
        </w:rPr>
      </w:pPr>
    </w:p>
    <w:p w14:paraId="34A2C169" w14:textId="77777777" w:rsidR="00002D88" w:rsidRDefault="00480F4E" w:rsidP="00480F4E">
      <w:pPr>
        <w:pStyle w:val="NormalWeb"/>
        <w:spacing w:after="0"/>
        <w:rPr>
          <w:rFonts w:ascii="Century Gothic" w:hAnsi="Century Gothic" w:cs="Courier"/>
          <w:sz w:val="22"/>
          <w:szCs w:val="22"/>
          <w:u w:val="single"/>
        </w:rPr>
      </w:pPr>
      <w:r w:rsidRPr="00002D88">
        <w:rPr>
          <w:rFonts w:ascii="Century Gothic" w:hAnsi="Century Gothic" w:cs="Courier"/>
          <w:b/>
          <w:bCs/>
          <w:sz w:val="22"/>
          <w:szCs w:val="22"/>
          <w:u w:val="single"/>
        </w:rPr>
        <w:t>PRESENTATION:</w:t>
      </w:r>
    </w:p>
    <w:p w14:paraId="15F2596C" w14:textId="62E29B4E" w:rsidR="00480F4E" w:rsidRPr="00002D88" w:rsidRDefault="004F282D" w:rsidP="00480F4E">
      <w:pPr>
        <w:pStyle w:val="NormalWeb"/>
        <w:spacing w:after="0"/>
        <w:rPr>
          <w:rFonts w:ascii="Century Gothic" w:hAnsi="Century Gothic" w:cs="Courier"/>
          <w:sz w:val="22"/>
          <w:szCs w:val="22"/>
          <w:u w:val="single"/>
        </w:rPr>
      </w:pPr>
      <w:r w:rsidRPr="00002D88">
        <w:rPr>
          <w:rFonts w:ascii="Century Gothic" w:hAnsi="Century Gothic" w:cs="Courier"/>
          <w:sz w:val="22"/>
          <w:szCs w:val="22"/>
        </w:rPr>
        <w:t>F</w:t>
      </w:r>
      <w:r w:rsidR="00480F4E" w:rsidRPr="00002D88">
        <w:rPr>
          <w:rFonts w:ascii="Century Gothic" w:hAnsi="Century Gothic" w:cs="Courier"/>
          <w:sz w:val="22"/>
          <w:szCs w:val="22"/>
        </w:rPr>
        <w:t>ormatting errors, typos, bad spe</w:t>
      </w:r>
      <w:r w:rsidRPr="00002D88">
        <w:rPr>
          <w:rFonts w:ascii="Century Gothic" w:hAnsi="Century Gothic" w:cs="Courier"/>
          <w:sz w:val="22"/>
          <w:szCs w:val="22"/>
        </w:rPr>
        <w:t xml:space="preserve">lling, </w:t>
      </w:r>
      <w:r w:rsidR="00480F4E" w:rsidRPr="00002D88">
        <w:rPr>
          <w:rFonts w:ascii="Century Gothic" w:hAnsi="Century Gothic" w:cs="Courier"/>
          <w:sz w:val="22"/>
          <w:szCs w:val="22"/>
        </w:rPr>
        <w:t>grammar and overall sloppiness are NOT ACCEPTABLE.</w:t>
      </w:r>
    </w:p>
    <w:p w14:paraId="0D5D40DB" w14:textId="69061B39" w:rsidR="00480F4E" w:rsidRPr="00002D88" w:rsidRDefault="00480F4E" w:rsidP="00480F4E">
      <w:pPr>
        <w:pStyle w:val="NormalWeb"/>
        <w:spacing w:after="0"/>
        <w:rPr>
          <w:rFonts w:ascii="Century Gothic" w:hAnsi="Century Gothic" w:cs="Courier"/>
          <w:b/>
          <w:sz w:val="22"/>
          <w:szCs w:val="22"/>
          <w:u w:val="single"/>
        </w:rPr>
      </w:pPr>
      <w:r w:rsidRPr="00002D88">
        <w:rPr>
          <w:rFonts w:ascii="Century Gothic" w:hAnsi="Century Gothic" w:cs="Courier"/>
          <w:b/>
          <w:sz w:val="22"/>
          <w:szCs w:val="22"/>
          <w:u w:val="single"/>
        </w:rPr>
        <w:t xml:space="preserve">Name every document: </w:t>
      </w:r>
    </w:p>
    <w:p w14:paraId="527F1F6F" w14:textId="6F22C9B0" w:rsidR="00480F4E" w:rsidRPr="00002D88" w:rsidRDefault="00011FBA" w:rsidP="00480F4E">
      <w:pPr>
        <w:pStyle w:val="NormalWeb"/>
        <w:spacing w:after="0"/>
        <w:rPr>
          <w:rFonts w:ascii="Century Gothic" w:hAnsi="Century Gothic" w:cs="Courier"/>
          <w:sz w:val="22"/>
          <w:szCs w:val="22"/>
        </w:rPr>
      </w:pPr>
      <w:proofErr w:type="spellStart"/>
      <w:proofErr w:type="gramStart"/>
      <w:r w:rsidRPr="00002D88">
        <w:rPr>
          <w:rFonts w:ascii="Century Gothic" w:hAnsi="Century Gothic" w:cs="Courier"/>
          <w:sz w:val="22"/>
          <w:szCs w:val="22"/>
        </w:rPr>
        <w:t>eg</w:t>
      </w:r>
      <w:proofErr w:type="spellEnd"/>
      <w:proofErr w:type="gramEnd"/>
      <w:r w:rsidRPr="00002D88">
        <w:rPr>
          <w:rFonts w:ascii="Century Gothic" w:hAnsi="Century Gothic" w:cs="Courier"/>
          <w:sz w:val="22"/>
          <w:szCs w:val="22"/>
        </w:rPr>
        <w:t xml:space="preserve">: </w:t>
      </w:r>
      <w:proofErr w:type="spellStart"/>
      <w:r w:rsidR="004F282D" w:rsidRPr="00002D88">
        <w:rPr>
          <w:rFonts w:ascii="Century Gothic" w:hAnsi="Century Gothic" w:cs="Courier"/>
          <w:sz w:val="22"/>
          <w:szCs w:val="22"/>
        </w:rPr>
        <w:t>YourName-Assignment</w:t>
      </w:r>
      <w:r w:rsidR="00480F4E" w:rsidRPr="00002D88">
        <w:rPr>
          <w:rFonts w:ascii="Century Gothic" w:hAnsi="Century Gothic" w:cs="Courier"/>
          <w:sz w:val="22"/>
          <w:szCs w:val="22"/>
        </w:rPr>
        <w:t>Name.</w:t>
      </w:r>
      <w:r w:rsidR="004F282D" w:rsidRPr="00002D88">
        <w:rPr>
          <w:rFonts w:ascii="Century Gothic" w:hAnsi="Century Gothic" w:cs="Courier"/>
          <w:sz w:val="22"/>
          <w:szCs w:val="22"/>
        </w:rPr>
        <w:t>doxx</w:t>
      </w:r>
      <w:proofErr w:type="spellEnd"/>
      <w:r w:rsidR="00E746ED">
        <w:rPr>
          <w:rFonts w:ascii="Century Gothic" w:hAnsi="Century Gothic" w:cs="Courier"/>
          <w:sz w:val="22"/>
          <w:szCs w:val="22"/>
        </w:rPr>
        <w:t xml:space="preserve"> Or</w:t>
      </w:r>
      <w:r w:rsidR="00480F4E" w:rsidRPr="00002D88">
        <w:rPr>
          <w:rFonts w:ascii="Century Gothic" w:hAnsi="Century Gothic" w:cs="Courier"/>
          <w:sz w:val="22"/>
          <w:szCs w:val="22"/>
        </w:rPr>
        <w:t xml:space="preserve">: </w:t>
      </w:r>
      <w:r w:rsidR="00BC6940" w:rsidRPr="00002D88">
        <w:rPr>
          <w:rFonts w:ascii="Century Gothic" w:hAnsi="Century Gothic" w:cs="Courier"/>
          <w:b/>
          <w:sz w:val="22"/>
          <w:szCs w:val="22"/>
        </w:rPr>
        <w:t>Smith</w:t>
      </w:r>
      <w:r w:rsidR="00480F4E" w:rsidRPr="00002D88">
        <w:rPr>
          <w:rFonts w:ascii="Century Gothic" w:hAnsi="Century Gothic" w:cs="Courier"/>
          <w:b/>
          <w:sz w:val="22"/>
          <w:szCs w:val="22"/>
        </w:rPr>
        <w:t>-</w:t>
      </w:r>
      <w:proofErr w:type="spellStart"/>
      <w:r w:rsidR="00BC6940" w:rsidRPr="00002D88">
        <w:rPr>
          <w:rFonts w:ascii="Century Gothic" w:hAnsi="Century Gothic" w:cs="Courier"/>
          <w:b/>
          <w:sz w:val="22"/>
          <w:szCs w:val="22"/>
        </w:rPr>
        <w:t>Bob'sWorld</w:t>
      </w:r>
      <w:proofErr w:type="spellEnd"/>
      <w:r w:rsidR="00BC6940" w:rsidRPr="00002D88">
        <w:rPr>
          <w:rFonts w:ascii="Century Gothic" w:hAnsi="Century Gothic" w:cs="Courier"/>
          <w:b/>
          <w:sz w:val="22"/>
          <w:szCs w:val="22"/>
        </w:rPr>
        <w:t xml:space="preserve"> pg1-10</w:t>
      </w:r>
      <w:r w:rsidR="00480F4E" w:rsidRPr="00002D88">
        <w:rPr>
          <w:rFonts w:ascii="Century Gothic" w:hAnsi="Century Gothic" w:cs="Courier"/>
          <w:b/>
          <w:sz w:val="22"/>
          <w:szCs w:val="22"/>
        </w:rPr>
        <w:t>.fdx</w:t>
      </w:r>
      <w:r w:rsidR="00480F4E" w:rsidRPr="00002D88">
        <w:rPr>
          <w:rFonts w:ascii="Century Gothic" w:hAnsi="Century Gothic" w:cs="Courier"/>
          <w:sz w:val="22"/>
          <w:szCs w:val="22"/>
        </w:rPr>
        <w:t xml:space="preserve"> , </w:t>
      </w:r>
      <w:r w:rsidR="00BC6940" w:rsidRPr="00002D88">
        <w:rPr>
          <w:rFonts w:ascii="Century Gothic" w:hAnsi="Century Gothic" w:cs="Courier"/>
          <w:sz w:val="22"/>
          <w:szCs w:val="22"/>
        </w:rPr>
        <w:t xml:space="preserve"> or:  </w:t>
      </w:r>
      <w:r w:rsidR="004F282D" w:rsidRPr="00002D88">
        <w:rPr>
          <w:rFonts w:ascii="Century Gothic" w:hAnsi="Century Gothic" w:cs="Courier"/>
          <w:b/>
          <w:sz w:val="22"/>
          <w:szCs w:val="22"/>
        </w:rPr>
        <w:t>SMITH-B</w:t>
      </w:r>
      <w:r w:rsidR="00BC6940" w:rsidRPr="00002D88">
        <w:rPr>
          <w:rFonts w:ascii="Century Gothic" w:hAnsi="Century Gothic" w:cs="Courier"/>
          <w:b/>
          <w:sz w:val="22"/>
          <w:szCs w:val="22"/>
        </w:rPr>
        <w:t>W1-10.fdx</w:t>
      </w:r>
    </w:p>
    <w:p w14:paraId="71E5BAE4" w14:textId="77777777" w:rsidR="00480F4E" w:rsidRPr="00002D88" w:rsidRDefault="00480F4E" w:rsidP="00480F4E">
      <w:pPr>
        <w:pStyle w:val="NormalWeb"/>
        <w:spacing w:after="0"/>
        <w:rPr>
          <w:rFonts w:ascii="Century Gothic" w:hAnsi="Century Gothic" w:cs="Courier"/>
          <w:sz w:val="22"/>
          <w:szCs w:val="22"/>
        </w:rPr>
      </w:pPr>
      <w:r w:rsidRPr="00002D88">
        <w:rPr>
          <w:rFonts w:ascii="Century Gothic" w:hAnsi="Century Gothic" w:cs="Courier"/>
          <w:sz w:val="22"/>
          <w:szCs w:val="22"/>
        </w:rPr>
        <w:t xml:space="preserve">Also: Put your name, title and page number on the Header of EACH PAGE of your material. </w:t>
      </w:r>
    </w:p>
    <w:p w14:paraId="46021328" w14:textId="7C47AB2F" w:rsidR="00480F4E" w:rsidRPr="00002D88" w:rsidRDefault="00480F4E" w:rsidP="00480F4E">
      <w:pPr>
        <w:pStyle w:val="NormalWeb"/>
        <w:spacing w:after="0"/>
        <w:rPr>
          <w:rFonts w:ascii="Century Gothic" w:hAnsi="Century Gothic" w:cs="Courier"/>
          <w:sz w:val="22"/>
          <w:szCs w:val="22"/>
        </w:rPr>
      </w:pPr>
      <w:r w:rsidRPr="00002D88">
        <w:rPr>
          <w:rFonts w:ascii="Century Gothic" w:hAnsi="Century Gothic" w:cs="Courier"/>
          <w:b/>
          <w:sz w:val="22"/>
          <w:szCs w:val="22"/>
          <w:u w:val="single"/>
        </w:rPr>
        <w:t>FINAL DRAFT:</w:t>
      </w:r>
      <w:r w:rsidRPr="00002D88">
        <w:rPr>
          <w:rFonts w:ascii="Century Gothic" w:hAnsi="Century Gothic" w:cs="Courier"/>
          <w:sz w:val="22"/>
          <w:szCs w:val="22"/>
        </w:rPr>
        <w:t xml:space="preserve"> As the professor (and his working peers) prefers Final Draft and the school provides it in at least a discounted or temporary format, he would prefer that </w:t>
      </w:r>
      <w:r w:rsidRPr="00002D88">
        <w:rPr>
          <w:rFonts w:ascii="Century Gothic" w:hAnsi="Century Gothic" w:cs="Courier"/>
          <w:i/>
          <w:sz w:val="22"/>
          <w:szCs w:val="22"/>
        </w:rPr>
        <w:t>unless noted</w:t>
      </w:r>
      <w:r w:rsidRPr="00002D88">
        <w:rPr>
          <w:rFonts w:ascii="Century Gothic" w:hAnsi="Century Gothic" w:cs="Courier"/>
          <w:sz w:val="22"/>
          <w:szCs w:val="22"/>
        </w:rPr>
        <w:t xml:space="preserve">, all assignments be completed in Final Draft format, so that </w:t>
      </w:r>
      <w:r w:rsidR="00053B0B" w:rsidRPr="00002D88">
        <w:rPr>
          <w:rFonts w:ascii="Century Gothic" w:hAnsi="Century Gothic" w:cs="Courier"/>
          <w:sz w:val="22"/>
          <w:szCs w:val="22"/>
        </w:rPr>
        <w:t xml:space="preserve">if and when you are writing any scene work, </w:t>
      </w:r>
      <w:r w:rsidRPr="00002D88">
        <w:rPr>
          <w:rFonts w:ascii="Century Gothic" w:hAnsi="Century Gothic" w:cs="Courier"/>
          <w:sz w:val="22"/>
          <w:szCs w:val="22"/>
        </w:rPr>
        <w:t xml:space="preserve">both you and he can benefit from his NOTES on your work. </w:t>
      </w:r>
    </w:p>
    <w:p w14:paraId="58A5CBBB" w14:textId="77777777" w:rsidR="00480F4E" w:rsidRPr="00002D88" w:rsidRDefault="00480F4E" w:rsidP="00480F4E">
      <w:pPr>
        <w:rPr>
          <w:b/>
        </w:rPr>
      </w:pPr>
    </w:p>
    <w:p w14:paraId="6B85BBD8" w14:textId="77777777" w:rsidR="00480F4E" w:rsidRPr="00002D88" w:rsidRDefault="002508BA" w:rsidP="00480F4E">
      <w:pPr>
        <w:rPr>
          <w:b/>
          <w:i/>
          <w:u w:val="single"/>
        </w:rPr>
      </w:pPr>
      <w:r w:rsidRPr="00002D88">
        <w:rPr>
          <w:b/>
          <w:i/>
          <w:u w:val="single"/>
        </w:rPr>
        <w:t>Imperative</w:t>
      </w:r>
      <w:r w:rsidR="00480F4E" w:rsidRPr="00002D88">
        <w:rPr>
          <w:b/>
          <w:i/>
          <w:u w:val="single"/>
        </w:rPr>
        <w:t xml:space="preserve"> reading:</w:t>
      </w:r>
    </w:p>
    <w:p w14:paraId="0484316D" w14:textId="77777777" w:rsidR="00480F4E" w:rsidRPr="00002D88" w:rsidRDefault="00480F4E" w:rsidP="00480F4E"/>
    <w:p w14:paraId="5E68E20F" w14:textId="77777777" w:rsidR="00480F4E" w:rsidRPr="00002D88" w:rsidRDefault="002508BA" w:rsidP="00480F4E">
      <w:pPr>
        <w:rPr>
          <w:b/>
        </w:rPr>
      </w:pPr>
      <w:r w:rsidRPr="00002D88">
        <w:t>(</w:t>
      </w:r>
      <w:r w:rsidR="00480F4E" w:rsidRPr="00002D88">
        <w:t xml:space="preserve">In addition </w:t>
      </w:r>
      <w:proofErr w:type="gramStart"/>
      <w:r w:rsidR="00480F4E" w:rsidRPr="00002D88">
        <w:t>to a bazillion screenplays</w:t>
      </w:r>
      <w:r w:rsidRPr="00002D88">
        <w:t>)</w:t>
      </w:r>
      <w:proofErr w:type="gramEnd"/>
    </w:p>
    <w:p w14:paraId="78B553E1" w14:textId="77777777" w:rsidR="00480F4E" w:rsidRPr="00002D88" w:rsidRDefault="00480F4E" w:rsidP="00480F4E"/>
    <w:p w14:paraId="5F5FD74C" w14:textId="77777777" w:rsidR="00480F4E" w:rsidRPr="00002D88" w:rsidRDefault="00480F4E" w:rsidP="00480F4E">
      <w:r w:rsidRPr="00002D88">
        <w:rPr>
          <w:b/>
          <w:u w:val="single"/>
        </w:rPr>
        <w:t>Save The Cat</w:t>
      </w:r>
      <w:r w:rsidRPr="00002D88">
        <w:t xml:space="preserve"> by Blake Snyder  - Michael Wiese Production</w:t>
      </w:r>
      <w:r w:rsidR="002508BA" w:rsidRPr="00002D88">
        <w:t>s</w:t>
      </w:r>
      <w:proofErr w:type="gramStart"/>
      <w:r w:rsidR="002508BA" w:rsidRPr="00002D88">
        <w:t>,  try</w:t>
      </w:r>
      <w:proofErr w:type="gramEnd"/>
      <w:r w:rsidR="002508BA" w:rsidRPr="00002D88">
        <w:t xml:space="preserve"> AMAZON</w:t>
      </w:r>
    </w:p>
    <w:p w14:paraId="7AD3627C" w14:textId="77777777" w:rsidR="002508BA" w:rsidRPr="00002D88" w:rsidRDefault="002508BA" w:rsidP="00480F4E"/>
    <w:p w14:paraId="1A76341F" w14:textId="77777777" w:rsidR="002508BA" w:rsidRPr="00002D88" w:rsidRDefault="002508BA" w:rsidP="00480F4E">
      <w:r w:rsidRPr="00002D88">
        <w:rPr>
          <w:b/>
          <w:u w:val="single"/>
        </w:rPr>
        <w:t>The Writer's Journey</w:t>
      </w:r>
      <w:r w:rsidRPr="00002D88">
        <w:t xml:space="preserve"> by Christopher </w:t>
      </w:r>
      <w:proofErr w:type="spellStart"/>
      <w:r w:rsidRPr="00002D88">
        <w:t>Vogler</w:t>
      </w:r>
      <w:proofErr w:type="spellEnd"/>
      <w:r w:rsidRPr="00002D88">
        <w:t xml:space="preserve"> 3rd ed. Michael Wiese Productions</w:t>
      </w:r>
    </w:p>
    <w:p w14:paraId="43BA5384" w14:textId="77777777" w:rsidR="00BC6940" w:rsidRPr="00002D88" w:rsidRDefault="00BC6940" w:rsidP="00480F4E"/>
    <w:p w14:paraId="5E22C904" w14:textId="77777777" w:rsidR="00480F4E" w:rsidRPr="00002D88" w:rsidRDefault="00480F4E" w:rsidP="00480F4E">
      <w:pPr>
        <w:widowControl w:val="0"/>
        <w:autoSpaceDE w:val="0"/>
        <w:autoSpaceDN w:val="0"/>
        <w:adjustRightInd w:val="0"/>
        <w:rPr>
          <w:b/>
        </w:rPr>
      </w:pPr>
      <w:r w:rsidRPr="00002D88">
        <w:rPr>
          <w:b/>
          <w:u w:val="single"/>
        </w:rPr>
        <w:t xml:space="preserve">The Tools of </w:t>
      </w:r>
      <w:proofErr w:type="gramStart"/>
      <w:r w:rsidRPr="00002D88">
        <w:rPr>
          <w:b/>
          <w:u w:val="single"/>
        </w:rPr>
        <w:t>Screenwriting</w:t>
      </w:r>
      <w:r w:rsidR="002508BA" w:rsidRPr="00002D88">
        <w:rPr>
          <w:b/>
        </w:rPr>
        <w:t xml:space="preserve">  </w:t>
      </w:r>
      <w:r w:rsidR="002508BA" w:rsidRPr="00002D88">
        <w:t>by</w:t>
      </w:r>
      <w:proofErr w:type="gramEnd"/>
      <w:r w:rsidR="002508BA" w:rsidRPr="00002D88">
        <w:t xml:space="preserve"> David Howard and Edward </w:t>
      </w:r>
      <w:proofErr w:type="spellStart"/>
      <w:r w:rsidR="002508BA" w:rsidRPr="00002D88">
        <w:t>Mabley</w:t>
      </w:r>
      <w:proofErr w:type="spellEnd"/>
    </w:p>
    <w:p w14:paraId="77868507" w14:textId="77777777" w:rsidR="00480F4E" w:rsidRPr="00002D88" w:rsidRDefault="00480F4E" w:rsidP="00480F4E">
      <w:pPr>
        <w:widowControl w:val="0"/>
        <w:autoSpaceDE w:val="0"/>
        <w:autoSpaceDN w:val="0"/>
        <w:adjustRightInd w:val="0"/>
      </w:pPr>
    </w:p>
    <w:p w14:paraId="2EA3BCBA" w14:textId="77777777" w:rsidR="00746520" w:rsidRPr="00002D88" w:rsidRDefault="00746520" w:rsidP="00746520">
      <w:pPr>
        <w:widowControl w:val="0"/>
        <w:autoSpaceDE w:val="0"/>
        <w:autoSpaceDN w:val="0"/>
        <w:adjustRightInd w:val="0"/>
        <w:rPr>
          <w:u w:val="single"/>
        </w:rPr>
      </w:pPr>
    </w:p>
    <w:p w14:paraId="5A8BFA05" w14:textId="77777777" w:rsidR="00746520" w:rsidRPr="00002D88" w:rsidRDefault="00746520" w:rsidP="00746520">
      <w:pPr>
        <w:widowControl w:val="0"/>
        <w:autoSpaceDE w:val="0"/>
        <w:autoSpaceDN w:val="0"/>
        <w:adjustRightInd w:val="0"/>
        <w:rPr>
          <w:b/>
          <w:u w:val="single"/>
        </w:rPr>
      </w:pPr>
      <w:r w:rsidRPr="00002D88">
        <w:rPr>
          <w:b/>
          <w:u w:val="single"/>
        </w:rPr>
        <w:t>Grading Criteria:</w:t>
      </w:r>
    </w:p>
    <w:p w14:paraId="58F6CFFB" w14:textId="77777777" w:rsidR="00002D88" w:rsidRPr="00002D88" w:rsidRDefault="00002D88" w:rsidP="00746520">
      <w:pPr>
        <w:widowControl w:val="0"/>
        <w:autoSpaceDE w:val="0"/>
        <w:autoSpaceDN w:val="0"/>
        <w:adjustRightInd w:val="0"/>
        <w:rPr>
          <w:b/>
          <w:u w:val="single"/>
        </w:rPr>
      </w:pPr>
    </w:p>
    <w:p w14:paraId="12F117A5" w14:textId="77777777" w:rsidR="00053B0B" w:rsidRPr="00002D88" w:rsidRDefault="00053B0B" w:rsidP="00053B0B">
      <w:pPr>
        <w:widowControl w:val="0"/>
        <w:autoSpaceDE w:val="0"/>
        <w:autoSpaceDN w:val="0"/>
        <w:adjustRightInd w:val="0"/>
      </w:pPr>
      <w:r w:rsidRPr="00002D88">
        <w:t>Participation: 10% (including attendance)</w:t>
      </w:r>
    </w:p>
    <w:p w14:paraId="4624E258" w14:textId="77777777" w:rsidR="00053B0B" w:rsidRPr="00002D88" w:rsidRDefault="00053B0B" w:rsidP="00053B0B">
      <w:pPr>
        <w:widowControl w:val="0"/>
        <w:autoSpaceDE w:val="0"/>
        <w:autoSpaceDN w:val="0"/>
        <w:adjustRightInd w:val="0"/>
      </w:pPr>
      <w:r w:rsidRPr="00002D88">
        <w:t>Feedback to classmates: 10%</w:t>
      </w:r>
    </w:p>
    <w:p w14:paraId="100C15CD" w14:textId="4F22336A" w:rsidR="00053B0B" w:rsidRPr="00002D88" w:rsidRDefault="00053B0B" w:rsidP="00053B0B">
      <w:pPr>
        <w:widowControl w:val="0"/>
        <w:autoSpaceDE w:val="0"/>
        <w:autoSpaceDN w:val="0"/>
        <w:adjustRightInd w:val="0"/>
      </w:pPr>
      <w:r w:rsidRPr="00002D88">
        <w:t>Homework</w:t>
      </w:r>
      <w:r w:rsidR="00935AA8">
        <w:t>/written Assignments: 5</w:t>
      </w:r>
      <w:r w:rsidRPr="00002D88">
        <w:t>0%</w:t>
      </w:r>
      <w:r w:rsidR="00D02B3D">
        <w:t xml:space="preserve"> (see below)</w:t>
      </w:r>
    </w:p>
    <w:p w14:paraId="1ACE23DA" w14:textId="6C1F7A45" w:rsidR="00053B0B" w:rsidRPr="00002D88" w:rsidRDefault="00935AA8" w:rsidP="00053B0B">
      <w:pPr>
        <w:widowControl w:val="0"/>
        <w:autoSpaceDE w:val="0"/>
        <w:autoSpaceDN w:val="0"/>
        <w:adjustRightInd w:val="0"/>
      </w:pPr>
      <w:r>
        <w:t>Final Outline: 3</w:t>
      </w:r>
      <w:r w:rsidR="00053B0B" w:rsidRPr="00002D88">
        <w:t>0%</w:t>
      </w:r>
    </w:p>
    <w:p w14:paraId="714210B9" w14:textId="77777777" w:rsidR="00053B0B" w:rsidRPr="00002D88" w:rsidRDefault="00053B0B" w:rsidP="00053B0B">
      <w:pPr>
        <w:widowControl w:val="0"/>
        <w:autoSpaceDE w:val="0"/>
        <w:autoSpaceDN w:val="0"/>
        <w:adjustRightInd w:val="0"/>
      </w:pPr>
      <w:r w:rsidRPr="00002D88">
        <w:t>-----------------------------------</w:t>
      </w:r>
    </w:p>
    <w:p w14:paraId="0E8881B2" w14:textId="769BFAF0" w:rsidR="00053B0B" w:rsidRPr="00002D88" w:rsidRDefault="00002D88" w:rsidP="00053B0B">
      <w:pPr>
        <w:widowControl w:val="0"/>
        <w:autoSpaceDE w:val="0"/>
        <w:autoSpaceDN w:val="0"/>
        <w:adjustRightInd w:val="0"/>
      </w:pPr>
      <w:r w:rsidRPr="00002D88">
        <w:t xml:space="preserve">Obvious total: </w:t>
      </w:r>
      <w:r w:rsidR="00053B0B" w:rsidRPr="00002D88">
        <w:t>100%</w:t>
      </w:r>
    </w:p>
    <w:p w14:paraId="25E44024" w14:textId="77777777" w:rsidR="00053B0B" w:rsidRPr="00002D88" w:rsidRDefault="00053B0B" w:rsidP="00053B0B">
      <w:pPr>
        <w:widowControl w:val="0"/>
        <w:autoSpaceDE w:val="0"/>
        <w:autoSpaceDN w:val="0"/>
        <w:adjustRightInd w:val="0"/>
      </w:pPr>
    </w:p>
    <w:p w14:paraId="2F22A7E5" w14:textId="77777777" w:rsidR="00746520" w:rsidRDefault="00746520" w:rsidP="00746520">
      <w:pPr>
        <w:widowControl w:val="0"/>
        <w:autoSpaceDE w:val="0"/>
        <w:autoSpaceDN w:val="0"/>
        <w:adjustRightInd w:val="0"/>
      </w:pPr>
      <w:r w:rsidRPr="00002D88">
        <w:t>Class participation includes full involvement in and contribution to all class discussions, as well as reading the assignments of the other students and offering thoughtful, constructive comments</w:t>
      </w:r>
    </w:p>
    <w:p w14:paraId="02C27DE8" w14:textId="77777777" w:rsidR="00FF63FE" w:rsidRDefault="00FF63FE" w:rsidP="00746520">
      <w:pPr>
        <w:widowControl w:val="0"/>
        <w:autoSpaceDE w:val="0"/>
        <w:autoSpaceDN w:val="0"/>
        <w:adjustRightInd w:val="0"/>
        <w:rPr>
          <w:b/>
          <w:u w:val="single"/>
        </w:rPr>
      </w:pPr>
    </w:p>
    <w:p w14:paraId="0EA2877B" w14:textId="7A64D5AA" w:rsidR="00935AA8" w:rsidRDefault="00935AA8" w:rsidP="00746520">
      <w:pPr>
        <w:widowControl w:val="0"/>
        <w:autoSpaceDE w:val="0"/>
        <w:autoSpaceDN w:val="0"/>
        <w:adjustRightInd w:val="0"/>
        <w:rPr>
          <w:b/>
          <w:u w:val="single"/>
        </w:rPr>
      </w:pPr>
      <w:r w:rsidRPr="00935AA8">
        <w:rPr>
          <w:b/>
          <w:u w:val="single"/>
        </w:rPr>
        <w:t>ASSIGNMENT BREAKDOWN:</w:t>
      </w:r>
      <w:r w:rsidR="00FF63FE">
        <w:rPr>
          <w:b/>
          <w:u w:val="single"/>
        </w:rPr>
        <w:t xml:space="preserve">  out of 80% of your grade</w:t>
      </w:r>
    </w:p>
    <w:p w14:paraId="47F1D85C" w14:textId="77777777" w:rsidR="00935AA8" w:rsidRDefault="00935AA8" w:rsidP="00746520">
      <w:pPr>
        <w:widowControl w:val="0"/>
        <w:autoSpaceDE w:val="0"/>
        <w:autoSpaceDN w:val="0"/>
        <w:adjustRightInd w:val="0"/>
        <w:rPr>
          <w:b/>
          <w:u w:val="single"/>
        </w:rPr>
      </w:pPr>
    </w:p>
    <w:p w14:paraId="24062681" w14:textId="3D52B7D5" w:rsidR="00935AA8" w:rsidRPr="00652300" w:rsidRDefault="00FF63FE" w:rsidP="00746520">
      <w:pPr>
        <w:widowControl w:val="0"/>
        <w:autoSpaceDE w:val="0"/>
        <w:autoSpaceDN w:val="0"/>
        <w:adjustRightInd w:val="0"/>
        <w:rPr>
          <w:sz w:val="18"/>
          <w:szCs w:val="18"/>
        </w:rPr>
      </w:pPr>
      <w:proofErr w:type="gramStart"/>
      <w:r w:rsidRPr="00652300">
        <w:rPr>
          <w:sz w:val="18"/>
          <w:szCs w:val="18"/>
        </w:rPr>
        <w:t>prose</w:t>
      </w:r>
      <w:proofErr w:type="gramEnd"/>
      <w:r w:rsidRPr="00652300">
        <w:rPr>
          <w:sz w:val="18"/>
          <w:szCs w:val="18"/>
        </w:rPr>
        <w:t xml:space="preserve"> confrontation - 1%</w:t>
      </w:r>
    </w:p>
    <w:p w14:paraId="5A881A53" w14:textId="5289B8F5" w:rsidR="00FF63FE" w:rsidRPr="00652300" w:rsidRDefault="00FF63FE" w:rsidP="00746520">
      <w:pPr>
        <w:widowControl w:val="0"/>
        <w:autoSpaceDE w:val="0"/>
        <w:autoSpaceDN w:val="0"/>
        <w:adjustRightInd w:val="0"/>
        <w:rPr>
          <w:sz w:val="18"/>
          <w:szCs w:val="18"/>
        </w:rPr>
      </w:pPr>
      <w:proofErr w:type="gramStart"/>
      <w:r w:rsidRPr="00652300">
        <w:rPr>
          <w:sz w:val="18"/>
          <w:szCs w:val="18"/>
        </w:rPr>
        <w:t>film</w:t>
      </w:r>
      <w:proofErr w:type="gramEnd"/>
      <w:r w:rsidRPr="00652300">
        <w:rPr>
          <w:sz w:val="18"/>
          <w:szCs w:val="18"/>
        </w:rPr>
        <w:t xml:space="preserve"> ideas - 1.25%</w:t>
      </w:r>
    </w:p>
    <w:p w14:paraId="297D9A00" w14:textId="6C01950B" w:rsidR="00FF63FE" w:rsidRPr="00652300" w:rsidRDefault="00FF63FE" w:rsidP="00746520">
      <w:pPr>
        <w:widowControl w:val="0"/>
        <w:autoSpaceDE w:val="0"/>
        <w:autoSpaceDN w:val="0"/>
        <w:adjustRightInd w:val="0"/>
        <w:rPr>
          <w:sz w:val="18"/>
          <w:szCs w:val="18"/>
        </w:rPr>
      </w:pPr>
      <w:proofErr w:type="gramStart"/>
      <w:r w:rsidRPr="00652300">
        <w:rPr>
          <w:sz w:val="18"/>
          <w:szCs w:val="18"/>
        </w:rPr>
        <w:t>film</w:t>
      </w:r>
      <w:proofErr w:type="gramEnd"/>
      <w:r w:rsidRPr="00652300">
        <w:rPr>
          <w:sz w:val="18"/>
          <w:szCs w:val="18"/>
        </w:rPr>
        <w:t xml:space="preserve"> analysis - 1.25%</w:t>
      </w:r>
    </w:p>
    <w:p w14:paraId="0889695F" w14:textId="2963380D" w:rsidR="00FF63FE" w:rsidRPr="00652300" w:rsidRDefault="00FF63FE" w:rsidP="00746520">
      <w:pPr>
        <w:widowControl w:val="0"/>
        <w:autoSpaceDE w:val="0"/>
        <w:autoSpaceDN w:val="0"/>
        <w:adjustRightInd w:val="0"/>
        <w:rPr>
          <w:sz w:val="18"/>
          <w:szCs w:val="18"/>
        </w:rPr>
      </w:pPr>
      <w:proofErr w:type="gramStart"/>
      <w:r w:rsidRPr="00652300">
        <w:rPr>
          <w:sz w:val="18"/>
          <w:szCs w:val="18"/>
        </w:rPr>
        <w:t>prose</w:t>
      </w:r>
      <w:proofErr w:type="gramEnd"/>
      <w:r w:rsidRPr="00652300">
        <w:rPr>
          <w:sz w:val="18"/>
          <w:szCs w:val="18"/>
        </w:rPr>
        <w:t xml:space="preserve"> confrontation 2 - 1.25%</w:t>
      </w:r>
    </w:p>
    <w:p w14:paraId="7BE3393C" w14:textId="432F5944" w:rsidR="00FF63FE" w:rsidRPr="00652300" w:rsidRDefault="00FF63FE" w:rsidP="00746520">
      <w:pPr>
        <w:widowControl w:val="0"/>
        <w:autoSpaceDE w:val="0"/>
        <w:autoSpaceDN w:val="0"/>
        <w:adjustRightInd w:val="0"/>
        <w:rPr>
          <w:sz w:val="18"/>
          <w:szCs w:val="18"/>
        </w:rPr>
      </w:pPr>
      <w:r w:rsidRPr="00652300">
        <w:rPr>
          <w:sz w:val="18"/>
          <w:szCs w:val="18"/>
        </w:rPr>
        <w:t>3 protagonists - 1.25%</w:t>
      </w:r>
    </w:p>
    <w:p w14:paraId="5717B2B3" w14:textId="5E6A241C" w:rsidR="00FF63FE" w:rsidRPr="00652300" w:rsidRDefault="00FF63FE" w:rsidP="00746520">
      <w:pPr>
        <w:widowControl w:val="0"/>
        <w:autoSpaceDE w:val="0"/>
        <w:autoSpaceDN w:val="0"/>
        <w:adjustRightInd w:val="0"/>
        <w:rPr>
          <w:sz w:val="18"/>
          <w:szCs w:val="18"/>
        </w:rPr>
      </w:pPr>
      <w:r w:rsidRPr="00652300">
        <w:rPr>
          <w:sz w:val="18"/>
          <w:szCs w:val="18"/>
        </w:rPr>
        <w:t>3 genres - 1%</w:t>
      </w:r>
    </w:p>
    <w:p w14:paraId="0A80502F" w14:textId="72FA2DF8" w:rsidR="00FF63FE" w:rsidRPr="00652300" w:rsidRDefault="00FF63FE" w:rsidP="00746520">
      <w:pPr>
        <w:widowControl w:val="0"/>
        <w:autoSpaceDE w:val="0"/>
        <w:autoSpaceDN w:val="0"/>
        <w:adjustRightInd w:val="0"/>
        <w:rPr>
          <w:sz w:val="18"/>
          <w:szCs w:val="18"/>
        </w:rPr>
      </w:pPr>
      <w:proofErr w:type="gramStart"/>
      <w:r w:rsidRPr="00652300">
        <w:rPr>
          <w:sz w:val="18"/>
          <w:szCs w:val="18"/>
        </w:rPr>
        <w:t>pitch</w:t>
      </w:r>
      <w:proofErr w:type="gramEnd"/>
      <w:r w:rsidRPr="00652300">
        <w:rPr>
          <w:sz w:val="18"/>
          <w:szCs w:val="18"/>
        </w:rPr>
        <w:t xml:space="preserve">  - 1.5%</w:t>
      </w:r>
    </w:p>
    <w:p w14:paraId="0C7B646E" w14:textId="6F8F8FC1" w:rsidR="00FF63FE" w:rsidRPr="00652300" w:rsidRDefault="00FF63FE" w:rsidP="00746520">
      <w:pPr>
        <w:widowControl w:val="0"/>
        <w:autoSpaceDE w:val="0"/>
        <w:autoSpaceDN w:val="0"/>
        <w:adjustRightInd w:val="0"/>
        <w:rPr>
          <w:sz w:val="18"/>
          <w:szCs w:val="18"/>
        </w:rPr>
      </w:pPr>
      <w:proofErr w:type="gramStart"/>
      <w:r w:rsidRPr="00652300">
        <w:rPr>
          <w:sz w:val="18"/>
          <w:szCs w:val="18"/>
        </w:rPr>
        <w:t>hero</w:t>
      </w:r>
      <w:proofErr w:type="gramEnd"/>
      <w:r w:rsidRPr="00652300">
        <w:rPr>
          <w:sz w:val="18"/>
          <w:szCs w:val="18"/>
        </w:rPr>
        <w:t xml:space="preserve"> bio  - 1.5%</w:t>
      </w:r>
    </w:p>
    <w:p w14:paraId="49A6C589" w14:textId="1F825F90" w:rsidR="00FF63FE" w:rsidRPr="00652300" w:rsidRDefault="00FF63FE" w:rsidP="00746520">
      <w:pPr>
        <w:widowControl w:val="0"/>
        <w:autoSpaceDE w:val="0"/>
        <w:autoSpaceDN w:val="0"/>
        <w:adjustRightInd w:val="0"/>
        <w:rPr>
          <w:sz w:val="18"/>
          <w:szCs w:val="18"/>
        </w:rPr>
      </w:pPr>
      <w:proofErr w:type="gramStart"/>
      <w:r w:rsidRPr="00652300">
        <w:rPr>
          <w:sz w:val="18"/>
          <w:szCs w:val="18"/>
        </w:rPr>
        <w:t>choose</w:t>
      </w:r>
      <w:proofErr w:type="gramEnd"/>
      <w:r w:rsidRPr="00652300">
        <w:rPr>
          <w:sz w:val="18"/>
          <w:szCs w:val="18"/>
        </w:rPr>
        <w:t xml:space="preserve"> project - 1%</w:t>
      </w:r>
    </w:p>
    <w:p w14:paraId="579C2CE5" w14:textId="1CD16BC7" w:rsidR="00FF63FE" w:rsidRPr="00652300" w:rsidRDefault="00FF63FE" w:rsidP="00746520">
      <w:pPr>
        <w:widowControl w:val="0"/>
        <w:autoSpaceDE w:val="0"/>
        <w:autoSpaceDN w:val="0"/>
        <w:adjustRightInd w:val="0"/>
        <w:rPr>
          <w:sz w:val="18"/>
          <w:szCs w:val="18"/>
        </w:rPr>
      </w:pPr>
      <w:proofErr w:type="gramStart"/>
      <w:r w:rsidRPr="00652300">
        <w:rPr>
          <w:sz w:val="18"/>
          <w:szCs w:val="18"/>
        </w:rPr>
        <w:t>antagonist</w:t>
      </w:r>
      <w:proofErr w:type="gramEnd"/>
      <w:r w:rsidR="00652300" w:rsidRPr="00652300">
        <w:rPr>
          <w:sz w:val="18"/>
          <w:szCs w:val="18"/>
        </w:rPr>
        <w:t xml:space="preserve"> /catalyst - 1.</w:t>
      </w:r>
      <w:r w:rsidRPr="00652300">
        <w:rPr>
          <w:sz w:val="18"/>
          <w:szCs w:val="18"/>
        </w:rPr>
        <w:t>25%</w:t>
      </w:r>
    </w:p>
    <w:p w14:paraId="1F586030" w14:textId="620C0517" w:rsidR="00FF63FE" w:rsidRPr="00652300" w:rsidRDefault="00FF63FE" w:rsidP="00746520">
      <w:pPr>
        <w:widowControl w:val="0"/>
        <w:autoSpaceDE w:val="0"/>
        <w:autoSpaceDN w:val="0"/>
        <w:adjustRightInd w:val="0"/>
        <w:rPr>
          <w:sz w:val="18"/>
          <w:szCs w:val="18"/>
        </w:rPr>
      </w:pPr>
      <w:r w:rsidRPr="00652300">
        <w:rPr>
          <w:sz w:val="18"/>
          <w:szCs w:val="18"/>
        </w:rPr>
        <w:t>1st cards - 1.25%</w:t>
      </w:r>
    </w:p>
    <w:p w14:paraId="1C6ECF1B" w14:textId="2418BECC" w:rsidR="00FF63FE" w:rsidRPr="00652300" w:rsidRDefault="00FF63FE" w:rsidP="00746520">
      <w:pPr>
        <w:widowControl w:val="0"/>
        <w:autoSpaceDE w:val="0"/>
        <w:autoSpaceDN w:val="0"/>
        <w:adjustRightInd w:val="0"/>
        <w:rPr>
          <w:sz w:val="18"/>
          <w:szCs w:val="18"/>
        </w:rPr>
      </w:pPr>
      <w:r w:rsidRPr="00652300">
        <w:rPr>
          <w:sz w:val="18"/>
          <w:szCs w:val="18"/>
        </w:rPr>
        <w:t>3 char</w:t>
      </w:r>
      <w:r w:rsidR="00652300" w:rsidRPr="00652300">
        <w:rPr>
          <w:sz w:val="18"/>
          <w:szCs w:val="18"/>
        </w:rPr>
        <w:t>acter</w:t>
      </w:r>
      <w:r w:rsidRPr="00652300">
        <w:rPr>
          <w:sz w:val="18"/>
          <w:szCs w:val="18"/>
        </w:rPr>
        <w:t xml:space="preserve"> introductions - 1.25%</w:t>
      </w:r>
    </w:p>
    <w:p w14:paraId="022C2BBC" w14:textId="3FE3BBEB" w:rsidR="00FF63FE" w:rsidRPr="00652300" w:rsidRDefault="00FF63FE" w:rsidP="00746520">
      <w:pPr>
        <w:widowControl w:val="0"/>
        <w:autoSpaceDE w:val="0"/>
        <w:autoSpaceDN w:val="0"/>
        <w:adjustRightInd w:val="0"/>
        <w:rPr>
          <w:b/>
          <w:sz w:val="18"/>
          <w:szCs w:val="18"/>
        </w:rPr>
      </w:pPr>
      <w:r w:rsidRPr="00652300">
        <w:rPr>
          <w:b/>
          <w:sz w:val="18"/>
          <w:szCs w:val="18"/>
        </w:rPr>
        <w:t>2nd cards  - 7.5%</w:t>
      </w:r>
    </w:p>
    <w:p w14:paraId="17A0A227" w14:textId="69B69132" w:rsidR="00FF63FE" w:rsidRPr="00652300" w:rsidRDefault="00FF63FE" w:rsidP="00746520">
      <w:pPr>
        <w:widowControl w:val="0"/>
        <w:autoSpaceDE w:val="0"/>
        <w:autoSpaceDN w:val="0"/>
        <w:adjustRightInd w:val="0"/>
        <w:rPr>
          <w:sz w:val="18"/>
          <w:szCs w:val="18"/>
        </w:rPr>
      </w:pPr>
      <w:proofErr w:type="gramStart"/>
      <w:r w:rsidRPr="00652300">
        <w:rPr>
          <w:sz w:val="18"/>
          <w:szCs w:val="18"/>
        </w:rPr>
        <w:t>first</w:t>
      </w:r>
      <w:proofErr w:type="gramEnd"/>
      <w:r w:rsidRPr="00652300">
        <w:rPr>
          <w:sz w:val="18"/>
          <w:szCs w:val="18"/>
        </w:rPr>
        <w:t xml:space="preserve"> page comments - .25%</w:t>
      </w:r>
    </w:p>
    <w:p w14:paraId="1EACF07A" w14:textId="6558B83B" w:rsidR="00FF63FE" w:rsidRPr="00652300" w:rsidRDefault="00FF63FE" w:rsidP="00746520">
      <w:pPr>
        <w:widowControl w:val="0"/>
        <w:autoSpaceDE w:val="0"/>
        <w:autoSpaceDN w:val="0"/>
        <w:adjustRightInd w:val="0"/>
        <w:rPr>
          <w:b/>
          <w:sz w:val="18"/>
          <w:szCs w:val="18"/>
        </w:rPr>
      </w:pPr>
      <w:r w:rsidRPr="00652300">
        <w:rPr>
          <w:b/>
          <w:sz w:val="18"/>
          <w:szCs w:val="18"/>
        </w:rPr>
        <w:t>3rd cards - 7.5%</w:t>
      </w:r>
    </w:p>
    <w:p w14:paraId="34C45689" w14:textId="75F6D95A" w:rsidR="00FF63FE" w:rsidRPr="00652300" w:rsidRDefault="00FF63FE" w:rsidP="00746520">
      <w:pPr>
        <w:widowControl w:val="0"/>
        <w:autoSpaceDE w:val="0"/>
        <w:autoSpaceDN w:val="0"/>
        <w:adjustRightInd w:val="0"/>
        <w:rPr>
          <w:sz w:val="18"/>
          <w:szCs w:val="18"/>
        </w:rPr>
      </w:pPr>
      <w:proofErr w:type="gramStart"/>
      <w:r w:rsidRPr="00652300">
        <w:rPr>
          <w:sz w:val="18"/>
          <w:szCs w:val="18"/>
        </w:rPr>
        <w:t>styles</w:t>
      </w:r>
      <w:proofErr w:type="gramEnd"/>
      <w:r w:rsidRPr="00652300">
        <w:rPr>
          <w:sz w:val="18"/>
          <w:szCs w:val="18"/>
        </w:rPr>
        <w:t xml:space="preserve"> of writing - 1.25%</w:t>
      </w:r>
    </w:p>
    <w:p w14:paraId="6B389D49" w14:textId="2253634F" w:rsidR="00FF63FE" w:rsidRPr="00652300" w:rsidRDefault="00FF63FE" w:rsidP="00746520">
      <w:pPr>
        <w:widowControl w:val="0"/>
        <w:autoSpaceDE w:val="0"/>
        <w:autoSpaceDN w:val="0"/>
        <w:adjustRightInd w:val="0"/>
        <w:rPr>
          <w:sz w:val="18"/>
          <w:szCs w:val="18"/>
        </w:rPr>
      </w:pPr>
      <w:r w:rsidRPr="00652300">
        <w:rPr>
          <w:sz w:val="18"/>
          <w:szCs w:val="18"/>
        </w:rPr>
        <w:t>3 first pages - 1.25%</w:t>
      </w:r>
    </w:p>
    <w:p w14:paraId="19FD37D3" w14:textId="7B36E86B" w:rsidR="00FF63FE" w:rsidRPr="00652300" w:rsidRDefault="00FF63FE" w:rsidP="00746520">
      <w:pPr>
        <w:widowControl w:val="0"/>
        <w:autoSpaceDE w:val="0"/>
        <w:autoSpaceDN w:val="0"/>
        <w:adjustRightInd w:val="0"/>
        <w:rPr>
          <w:b/>
          <w:sz w:val="18"/>
          <w:szCs w:val="18"/>
        </w:rPr>
      </w:pPr>
      <w:r w:rsidRPr="00652300">
        <w:rPr>
          <w:b/>
          <w:sz w:val="18"/>
          <w:szCs w:val="18"/>
        </w:rPr>
        <w:t>4th cards - 7.5%</w:t>
      </w:r>
    </w:p>
    <w:p w14:paraId="74159660" w14:textId="20FA72CF" w:rsidR="00FF63FE" w:rsidRPr="00652300" w:rsidRDefault="00FF63FE" w:rsidP="00746520">
      <w:pPr>
        <w:widowControl w:val="0"/>
        <w:autoSpaceDE w:val="0"/>
        <w:autoSpaceDN w:val="0"/>
        <w:adjustRightInd w:val="0"/>
        <w:rPr>
          <w:sz w:val="18"/>
          <w:szCs w:val="18"/>
        </w:rPr>
      </w:pPr>
      <w:proofErr w:type="gramStart"/>
      <w:r w:rsidRPr="00652300">
        <w:rPr>
          <w:sz w:val="18"/>
          <w:szCs w:val="18"/>
        </w:rPr>
        <w:t>rewrite</w:t>
      </w:r>
      <w:proofErr w:type="gramEnd"/>
      <w:r w:rsidRPr="00652300">
        <w:rPr>
          <w:sz w:val="18"/>
          <w:szCs w:val="18"/>
        </w:rPr>
        <w:t xml:space="preserve"> of page one - 1.25%</w:t>
      </w:r>
    </w:p>
    <w:p w14:paraId="047F4158" w14:textId="54564848" w:rsidR="00FF63FE" w:rsidRPr="00652300" w:rsidRDefault="00FF63FE" w:rsidP="00746520">
      <w:pPr>
        <w:widowControl w:val="0"/>
        <w:autoSpaceDE w:val="0"/>
        <w:autoSpaceDN w:val="0"/>
        <w:adjustRightInd w:val="0"/>
        <w:rPr>
          <w:b/>
          <w:sz w:val="18"/>
          <w:szCs w:val="18"/>
        </w:rPr>
      </w:pPr>
      <w:r w:rsidRPr="00652300">
        <w:rPr>
          <w:b/>
          <w:sz w:val="18"/>
          <w:szCs w:val="18"/>
        </w:rPr>
        <w:t>5th cards - 7.5%</w:t>
      </w:r>
    </w:p>
    <w:p w14:paraId="43133EA0" w14:textId="176BEC9D" w:rsidR="00FF63FE" w:rsidRPr="00652300" w:rsidRDefault="00FF63FE" w:rsidP="00746520">
      <w:pPr>
        <w:widowControl w:val="0"/>
        <w:autoSpaceDE w:val="0"/>
        <w:autoSpaceDN w:val="0"/>
        <w:adjustRightInd w:val="0"/>
        <w:rPr>
          <w:sz w:val="18"/>
          <w:szCs w:val="18"/>
        </w:rPr>
      </w:pPr>
      <w:r w:rsidRPr="00652300">
        <w:rPr>
          <w:sz w:val="18"/>
          <w:szCs w:val="18"/>
        </w:rPr>
        <w:t>Cards revised</w:t>
      </w:r>
    </w:p>
    <w:p w14:paraId="0D1FC8ED" w14:textId="6FF3FCE0" w:rsidR="00FF63FE" w:rsidRPr="00652300" w:rsidRDefault="00FF63FE" w:rsidP="00746520">
      <w:pPr>
        <w:widowControl w:val="0"/>
        <w:autoSpaceDE w:val="0"/>
        <w:autoSpaceDN w:val="0"/>
        <w:adjustRightInd w:val="0"/>
        <w:rPr>
          <w:sz w:val="18"/>
          <w:szCs w:val="18"/>
        </w:rPr>
      </w:pPr>
      <w:r w:rsidRPr="00652300">
        <w:rPr>
          <w:sz w:val="18"/>
          <w:szCs w:val="18"/>
        </w:rPr>
        <w:t>Cards revised</w:t>
      </w:r>
    </w:p>
    <w:p w14:paraId="22610593" w14:textId="5DCE7461" w:rsidR="00FF63FE" w:rsidRPr="00652300" w:rsidRDefault="00FF63FE" w:rsidP="00746520">
      <w:pPr>
        <w:widowControl w:val="0"/>
        <w:autoSpaceDE w:val="0"/>
        <w:autoSpaceDN w:val="0"/>
        <w:adjustRightInd w:val="0"/>
        <w:rPr>
          <w:sz w:val="18"/>
          <w:szCs w:val="18"/>
        </w:rPr>
      </w:pPr>
      <w:r w:rsidRPr="00652300">
        <w:rPr>
          <w:sz w:val="18"/>
          <w:szCs w:val="18"/>
        </w:rPr>
        <w:t>Dialogue lessons - 1.25%</w:t>
      </w:r>
    </w:p>
    <w:p w14:paraId="545397B6" w14:textId="645C50FA" w:rsidR="00FF63FE" w:rsidRPr="00652300" w:rsidRDefault="00FF63FE" w:rsidP="00746520">
      <w:pPr>
        <w:widowControl w:val="0"/>
        <w:autoSpaceDE w:val="0"/>
        <w:autoSpaceDN w:val="0"/>
        <w:adjustRightInd w:val="0"/>
        <w:rPr>
          <w:b/>
          <w:sz w:val="18"/>
          <w:szCs w:val="18"/>
        </w:rPr>
      </w:pPr>
      <w:r w:rsidRPr="00652300">
        <w:rPr>
          <w:b/>
          <w:sz w:val="18"/>
          <w:szCs w:val="18"/>
        </w:rPr>
        <w:t>Final cards</w:t>
      </w:r>
      <w:r w:rsidR="00652300" w:rsidRPr="00652300">
        <w:rPr>
          <w:b/>
          <w:sz w:val="18"/>
          <w:szCs w:val="18"/>
        </w:rPr>
        <w:t xml:space="preserve"> </w:t>
      </w:r>
      <w:r w:rsidRPr="00652300">
        <w:rPr>
          <w:b/>
          <w:sz w:val="18"/>
          <w:szCs w:val="18"/>
        </w:rPr>
        <w:t>/ outline - 30%</w:t>
      </w:r>
    </w:p>
    <w:p w14:paraId="5F8FC399" w14:textId="77777777" w:rsidR="002508BA" w:rsidRPr="00002D88" w:rsidRDefault="002508BA" w:rsidP="002508BA">
      <w:pPr>
        <w:widowControl w:val="0"/>
        <w:autoSpaceDE w:val="0"/>
        <w:autoSpaceDN w:val="0"/>
        <w:adjustRightInd w:val="0"/>
      </w:pPr>
    </w:p>
    <w:p w14:paraId="294FA265" w14:textId="77777777" w:rsidR="002508BA" w:rsidRPr="00002D88" w:rsidRDefault="002508BA" w:rsidP="00746520">
      <w:pPr>
        <w:widowControl w:val="0"/>
        <w:autoSpaceDE w:val="0"/>
        <w:autoSpaceDN w:val="0"/>
        <w:adjustRightInd w:val="0"/>
      </w:pPr>
      <w:r w:rsidRPr="00002D88">
        <w:rPr>
          <w:u w:val="single"/>
        </w:rPr>
        <w:t>As per Writing Division policy the following is a breakdown of numeric to letter grade:</w:t>
      </w:r>
    </w:p>
    <w:p w14:paraId="6F15C00D" w14:textId="77777777" w:rsidR="002508BA" w:rsidRPr="00652300" w:rsidRDefault="002508BA" w:rsidP="002508BA">
      <w:pPr>
        <w:widowControl w:val="0"/>
        <w:autoSpaceDE w:val="0"/>
        <w:autoSpaceDN w:val="0"/>
        <w:adjustRightInd w:val="0"/>
        <w:jc w:val="center"/>
        <w:rPr>
          <w:sz w:val="20"/>
          <w:szCs w:val="20"/>
        </w:rPr>
      </w:pPr>
      <w:r w:rsidRPr="00652300">
        <w:rPr>
          <w:b/>
          <w:sz w:val="20"/>
          <w:szCs w:val="20"/>
        </w:rPr>
        <w:t>A</w:t>
      </w:r>
      <w:r w:rsidRPr="00652300">
        <w:rPr>
          <w:sz w:val="20"/>
          <w:szCs w:val="20"/>
        </w:rPr>
        <w:t xml:space="preserve"> 100% to 94</w:t>
      </w:r>
      <w:proofErr w:type="gramStart"/>
      <w:r w:rsidRPr="00652300">
        <w:rPr>
          <w:sz w:val="20"/>
          <w:szCs w:val="20"/>
        </w:rPr>
        <w:t xml:space="preserve">%     </w:t>
      </w:r>
      <w:r w:rsidRPr="00652300">
        <w:rPr>
          <w:b/>
          <w:sz w:val="20"/>
          <w:szCs w:val="20"/>
        </w:rPr>
        <w:t>C</w:t>
      </w:r>
      <w:proofErr w:type="gramEnd"/>
      <w:r w:rsidRPr="00652300">
        <w:rPr>
          <w:sz w:val="20"/>
          <w:szCs w:val="20"/>
        </w:rPr>
        <w:t xml:space="preserve"> 76% to 73%</w:t>
      </w:r>
    </w:p>
    <w:p w14:paraId="307597E1" w14:textId="77777777" w:rsidR="002508BA" w:rsidRPr="00652300" w:rsidRDefault="002508BA" w:rsidP="002508BA">
      <w:pPr>
        <w:widowControl w:val="0"/>
        <w:autoSpaceDE w:val="0"/>
        <w:autoSpaceDN w:val="0"/>
        <w:adjustRightInd w:val="0"/>
        <w:jc w:val="center"/>
        <w:rPr>
          <w:sz w:val="20"/>
          <w:szCs w:val="20"/>
        </w:rPr>
      </w:pPr>
      <w:bookmarkStart w:id="0" w:name="_GoBack"/>
      <w:r w:rsidRPr="00652300">
        <w:rPr>
          <w:b/>
          <w:sz w:val="20"/>
          <w:szCs w:val="20"/>
        </w:rPr>
        <w:t>A-</w:t>
      </w:r>
      <w:r w:rsidRPr="00652300">
        <w:rPr>
          <w:sz w:val="20"/>
          <w:szCs w:val="20"/>
        </w:rPr>
        <w:t xml:space="preserve"> 93% to 90</w:t>
      </w:r>
      <w:proofErr w:type="gramStart"/>
      <w:r w:rsidRPr="00652300">
        <w:rPr>
          <w:sz w:val="20"/>
          <w:szCs w:val="20"/>
        </w:rPr>
        <w:t xml:space="preserve">%     </w:t>
      </w:r>
      <w:r w:rsidRPr="00652300">
        <w:rPr>
          <w:b/>
          <w:sz w:val="20"/>
          <w:szCs w:val="20"/>
        </w:rPr>
        <w:t>C</w:t>
      </w:r>
      <w:proofErr w:type="gramEnd"/>
      <w:r w:rsidRPr="00652300">
        <w:rPr>
          <w:b/>
          <w:sz w:val="20"/>
          <w:szCs w:val="20"/>
        </w:rPr>
        <w:t>-</w:t>
      </w:r>
      <w:r w:rsidRPr="00652300">
        <w:rPr>
          <w:sz w:val="20"/>
          <w:szCs w:val="20"/>
        </w:rPr>
        <w:t xml:space="preserve"> 72% to 70%</w:t>
      </w:r>
    </w:p>
    <w:bookmarkEnd w:id="0"/>
    <w:p w14:paraId="2A504E9C" w14:textId="77777777" w:rsidR="002508BA" w:rsidRPr="00652300" w:rsidRDefault="002508BA" w:rsidP="002508BA">
      <w:pPr>
        <w:widowControl w:val="0"/>
        <w:autoSpaceDE w:val="0"/>
        <w:autoSpaceDN w:val="0"/>
        <w:adjustRightInd w:val="0"/>
        <w:jc w:val="center"/>
        <w:rPr>
          <w:sz w:val="20"/>
          <w:szCs w:val="20"/>
        </w:rPr>
      </w:pPr>
      <w:r w:rsidRPr="00652300">
        <w:rPr>
          <w:b/>
          <w:sz w:val="20"/>
          <w:szCs w:val="20"/>
        </w:rPr>
        <w:t>B+</w:t>
      </w:r>
      <w:r w:rsidRPr="00652300">
        <w:rPr>
          <w:sz w:val="20"/>
          <w:szCs w:val="20"/>
        </w:rPr>
        <w:t xml:space="preserve"> 89% to 87</w:t>
      </w:r>
      <w:proofErr w:type="gramStart"/>
      <w:r w:rsidRPr="00652300">
        <w:rPr>
          <w:sz w:val="20"/>
          <w:szCs w:val="20"/>
        </w:rPr>
        <w:t xml:space="preserve">%     </w:t>
      </w:r>
      <w:r w:rsidRPr="00652300">
        <w:rPr>
          <w:b/>
          <w:sz w:val="20"/>
          <w:szCs w:val="20"/>
        </w:rPr>
        <w:t>D</w:t>
      </w:r>
      <w:proofErr w:type="gramEnd"/>
      <w:r w:rsidRPr="00652300">
        <w:rPr>
          <w:b/>
          <w:sz w:val="20"/>
          <w:szCs w:val="20"/>
        </w:rPr>
        <w:t>+</w:t>
      </w:r>
      <w:r w:rsidRPr="00652300">
        <w:rPr>
          <w:sz w:val="20"/>
          <w:szCs w:val="20"/>
        </w:rPr>
        <w:t xml:space="preserve"> 69% to 67%</w:t>
      </w:r>
    </w:p>
    <w:p w14:paraId="65E46F2A" w14:textId="77777777" w:rsidR="002508BA" w:rsidRPr="00652300" w:rsidRDefault="002508BA" w:rsidP="002508BA">
      <w:pPr>
        <w:widowControl w:val="0"/>
        <w:autoSpaceDE w:val="0"/>
        <w:autoSpaceDN w:val="0"/>
        <w:adjustRightInd w:val="0"/>
        <w:jc w:val="center"/>
        <w:rPr>
          <w:sz w:val="20"/>
          <w:szCs w:val="20"/>
        </w:rPr>
      </w:pPr>
      <w:r w:rsidRPr="00652300">
        <w:rPr>
          <w:b/>
          <w:sz w:val="20"/>
          <w:szCs w:val="20"/>
        </w:rPr>
        <w:t>B</w:t>
      </w:r>
      <w:r w:rsidRPr="00652300">
        <w:rPr>
          <w:sz w:val="20"/>
          <w:szCs w:val="20"/>
        </w:rPr>
        <w:t xml:space="preserve"> 86% to 83</w:t>
      </w:r>
      <w:proofErr w:type="gramStart"/>
      <w:r w:rsidRPr="00652300">
        <w:rPr>
          <w:sz w:val="20"/>
          <w:szCs w:val="20"/>
        </w:rPr>
        <w:t xml:space="preserve">%        </w:t>
      </w:r>
      <w:r w:rsidRPr="00652300">
        <w:rPr>
          <w:b/>
          <w:sz w:val="20"/>
          <w:szCs w:val="20"/>
        </w:rPr>
        <w:t>D</w:t>
      </w:r>
      <w:proofErr w:type="gramEnd"/>
      <w:r w:rsidRPr="00652300">
        <w:rPr>
          <w:sz w:val="20"/>
          <w:szCs w:val="20"/>
        </w:rPr>
        <w:t xml:space="preserve"> 66% to 63%</w:t>
      </w:r>
    </w:p>
    <w:p w14:paraId="07899CD1" w14:textId="77777777" w:rsidR="002508BA" w:rsidRPr="00652300" w:rsidRDefault="002508BA" w:rsidP="002508BA">
      <w:pPr>
        <w:widowControl w:val="0"/>
        <w:autoSpaceDE w:val="0"/>
        <w:autoSpaceDN w:val="0"/>
        <w:adjustRightInd w:val="0"/>
        <w:jc w:val="center"/>
        <w:rPr>
          <w:sz w:val="20"/>
          <w:szCs w:val="20"/>
        </w:rPr>
      </w:pPr>
      <w:r w:rsidRPr="00652300">
        <w:rPr>
          <w:b/>
          <w:sz w:val="20"/>
          <w:szCs w:val="20"/>
        </w:rPr>
        <w:t>B-</w:t>
      </w:r>
      <w:r w:rsidRPr="00652300">
        <w:rPr>
          <w:sz w:val="20"/>
          <w:szCs w:val="20"/>
        </w:rPr>
        <w:t xml:space="preserve"> 82% to 80</w:t>
      </w:r>
      <w:proofErr w:type="gramStart"/>
      <w:r w:rsidRPr="00652300">
        <w:rPr>
          <w:sz w:val="20"/>
          <w:szCs w:val="20"/>
        </w:rPr>
        <w:t xml:space="preserve">%    </w:t>
      </w:r>
      <w:r w:rsidRPr="00652300">
        <w:rPr>
          <w:b/>
          <w:sz w:val="20"/>
          <w:szCs w:val="20"/>
        </w:rPr>
        <w:t>D</w:t>
      </w:r>
      <w:proofErr w:type="gramEnd"/>
      <w:r w:rsidRPr="00652300">
        <w:rPr>
          <w:b/>
          <w:sz w:val="20"/>
          <w:szCs w:val="20"/>
        </w:rPr>
        <w:t>-</w:t>
      </w:r>
      <w:r w:rsidRPr="00652300">
        <w:rPr>
          <w:sz w:val="20"/>
          <w:szCs w:val="20"/>
        </w:rPr>
        <w:t xml:space="preserve"> 62% to 60%</w:t>
      </w:r>
    </w:p>
    <w:p w14:paraId="4551A962" w14:textId="77777777" w:rsidR="002508BA" w:rsidRPr="00652300" w:rsidRDefault="002508BA" w:rsidP="002508BA">
      <w:pPr>
        <w:widowControl w:val="0"/>
        <w:autoSpaceDE w:val="0"/>
        <w:autoSpaceDN w:val="0"/>
        <w:adjustRightInd w:val="0"/>
        <w:jc w:val="center"/>
        <w:rPr>
          <w:sz w:val="20"/>
          <w:szCs w:val="20"/>
        </w:rPr>
      </w:pPr>
      <w:r w:rsidRPr="00652300">
        <w:rPr>
          <w:b/>
          <w:sz w:val="20"/>
          <w:szCs w:val="20"/>
        </w:rPr>
        <w:t>C+</w:t>
      </w:r>
      <w:r w:rsidRPr="00652300">
        <w:rPr>
          <w:sz w:val="20"/>
          <w:szCs w:val="20"/>
        </w:rPr>
        <w:t xml:space="preserve"> 79% to 77</w:t>
      </w:r>
      <w:proofErr w:type="gramStart"/>
      <w:r w:rsidRPr="00652300">
        <w:rPr>
          <w:sz w:val="20"/>
          <w:szCs w:val="20"/>
        </w:rPr>
        <w:t xml:space="preserve">%       </w:t>
      </w:r>
      <w:r w:rsidRPr="00652300">
        <w:rPr>
          <w:b/>
          <w:sz w:val="20"/>
          <w:szCs w:val="20"/>
        </w:rPr>
        <w:t>F</w:t>
      </w:r>
      <w:proofErr w:type="gramEnd"/>
      <w:r w:rsidRPr="00652300">
        <w:rPr>
          <w:sz w:val="20"/>
          <w:szCs w:val="20"/>
        </w:rPr>
        <w:t xml:space="preserve"> 59% to 0%</w:t>
      </w:r>
    </w:p>
    <w:p w14:paraId="276DD9D8" w14:textId="77777777" w:rsidR="008C23A8" w:rsidRPr="00002D88" w:rsidRDefault="008C23A8" w:rsidP="00EF71FE">
      <w:pPr>
        <w:widowControl w:val="0"/>
        <w:autoSpaceDE w:val="0"/>
        <w:autoSpaceDN w:val="0"/>
        <w:adjustRightInd w:val="0"/>
        <w:rPr>
          <w:b/>
          <w:u w:val="single"/>
        </w:rPr>
      </w:pPr>
    </w:p>
    <w:p w14:paraId="68DBFBED" w14:textId="77777777" w:rsidR="00EF71FE" w:rsidRPr="00002D88" w:rsidRDefault="00EF71FE" w:rsidP="00EF71FE">
      <w:pPr>
        <w:widowControl w:val="0"/>
        <w:autoSpaceDE w:val="0"/>
        <w:autoSpaceDN w:val="0"/>
        <w:adjustRightInd w:val="0"/>
        <w:rPr>
          <w:b/>
          <w:u w:val="single"/>
        </w:rPr>
      </w:pPr>
      <w:r w:rsidRPr="00002D88">
        <w:rPr>
          <w:b/>
          <w:u w:val="single"/>
        </w:rPr>
        <w:t>SCREWING UP:</w:t>
      </w:r>
    </w:p>
    <w:p w14:paraId="5A5C9F71" w14:textId="77777777" w:rsidR="00EF71FE" w:rsidRPr="00002D88" w:rsidRDefault="00EF71FE" w:rsidP="00EF71FE">
      <w:pPr>
        <w:widowControl w:val="0"/>
        <w:autoSpaceDE w:val="0"/>
        <w:autoSpaceDN w:val="0"/>
        <w:adjustRightInd w:val="0"/>
        <w:rPr>
          <w:b/>
          <w:u w:val="single"/>
        </w:rPr>
      </w:pPr>
    </w:p>
    <w:p w14:paraId="1ABD2E88" w14:textId="3B819E0B" w:rsidR="00A5732C" w:rsidRPr="00002D88" w:rsidRDefault="00EF71FE" w:rsidP="00A5732C">
      <w:pPr>
        <w:widowControl w:val="0"/>
        <w:autoSpaceDE w:val="0"/>
        <w:autoSpaceDN w:val="0"/>
        <w:adjustRightInd w:val="0"/>
        <w:spacing w:after="240"/>
        <w:rPr>
          <w:rFonts w:cs="Helvetica"/>
          <w:b/>
        </w:rPr>
      </w:pPr>
      <w:r w:rsidRPr="00002D88">
        <w:t>As the standards for the USC School of Cinematic arts are higher than other institutions</w:t>
      </w:r>
      <w:r w:rsidR="00A5732C" w:rsidRPr="00002D88">
        <w:t xml:space="preserve">, grading will be dependent on depth and breadth of thought in assignment preparation as well as serious and constructive class participation.  All assignments must be submitted on time.   "A"'s are for outstanding work. There may be </w:t>
      </w:r>
      <w:r w:rsidR="00A5732C" w:rsidRPr="00002D88">
        <w:rPr>
          <w:b/>
        </w:rPr>
        <w:t>only one A grade</w:t>
      </w:r>
      <w:r w:rsidR="00A5732C" w:rsidRPr="00002D88">
        <w:t xml:space="preserve"> in this class, make it yours.</w:t>
      </w:r>
    </w:p>
    <w:p w14:paraId="598C904E" w14:textId="23DBC97B" w:rsidR="00EF71FE" w:rsidRPr="00002D88" w:rsidRDefault="00EF71FE" w:rsidP="00A5732C">
      <w:pPr>
        <w:widowControl w:val="0"/>
        <w:autoSpaceDE w:val="0"/>
        <w:autoSpaceDN w:val="0"/>
        <w:adjustRightInd w:val="0"/>
        <w:rPr>
          <w:bCs/>
          <w:color w:val="000000"/>
        </w:rPr>
      </w:pPr>
      <w:r w:rsidRPr="00002D88">
        <w:rPr>
          <w:bCs/>
          <w:color w:val="000000"/>
        </w:rPr>
        <w:t>In GENERAL:</w:t>
      </w:r>
    </w:p>
    <w:p w14:paraId="0088DE60" w14:textId="77777777" w:rsidR="00EF71FE" w:rsidRPr="00002D88" w:rsidRDefault="00EF71FE" w:rsidP="00EF71FE">
      <w:pPr>
        <w:rPr>
          <w:bCs/>
          <w:color w:val="000000"/>
        </w:rPr>
      </w:pPr>
      <w:r w:rsidRPr="00002D88">
        <w:rPr>
          <w:bCs/>
          <w:color w:val="000000"/>
        </w:rPr>
        <w:t>-If you show up to class, and do the minimum required work, you will get a C.</w:t>
      </w:r>
    </w:p>
    <w:p w14:paraId="1DC7BAC8" w14:textId="77777777" w:rsidR="00EF71FE" w:rsidRPr="00002D88" w:rsidRDefault="00EF71FE" w:rsidP="00EF71FE">
      <w:pPr>
        <w:rPr>
          <w:bCs/>
          <w:color w:val="000000"/>
        </w:rPr>
      </w:pPr>
      <w:r w:rsidRPr="00002D88">
        <w:rPr>
          <w:bCs/>
          <w:color w:val="000000"/>
        </w:rPr>
        <w:t>-If you show up to class, and demonstrate a significant effort, you will get a B.</w:t>
      </w:r>
    </w:p>
    <w:p w14:paraId="12553D16" w14:textId="5411E780" w:rsidR="00EF71FE" w:rsidRPr="00002D88" w:rsidRDefault="00EF71FE" w:rsidP="00EF71FE">
      <w:pPr>
        <w:rPr>
          <w:bCs/>
          <w:color w:val="000000"/>
        </w:rPr>
      </w:pPr>
      <w:r w:rsidRPr="00002D88">
        <w:rPr>
          <w:bCs/>
          <w:color w:val="000000"/>
        </w:rPr>
        <w:t xml:space="preserve">-If you show up to class, demonstrate a significant effort and do exceptional work, you will </w:t>
      </w:r>
      <w:r w:rsidR="008C23A8" w:rsidRPr="00002D88">
        <w:rPr>
          <w:bCs/>
          <w:color w:val="000000"/>
        </w:rPr>
        <w:t xml:space="preserve">then </w:t>
      </w:r>
      <w:r w:rsidRPr="00002D88">
        <w:rPr>
          <w:bCs/>
          <w:color w:val="000000"/>
        </w:rPr>
        <w:t xml:space="preserve">get an A. </w:t>
      </w:r>
    </w:p>
    <w:p w14:paraId="6B153D55" w14:textId="77777777" w:rsidR="00EF71FE" w:rsidRPr="00002D88" w:rsidRDefault="00EF71FE" w:rsidP="00EF71FE">
      <w:pPr>
        <w:rPr>
          <w:bCs/>
          <w:color w:val="000000"/>
        </w:rPr>
      </w:pPr>
    </w:p>
    <w:p w14:paraId="09741DC2" w14:textId="3F0E54E6" w:rsidR="00EF71FE" w:rsidRPr="00002D88" w:rsidRDefault="00A5732C" w:rsidP="00EF71FE">
      <w:pPr>
        <w:widowControl w:val="0"/>
        <w:autoSpaceDE w:val="0"/>
        <w:autoSpaceDN w:val="0"/>
        <w:adjustRightInd w:val="0"/>
      </w:pPr>
      <w:r w:rsidRPr="00002D88">
        <w:t xml:space="preserve">The professor expects students to conduct themselves in a </w:t>
      </w:r>
      <w:r w:rsidRPr="00002D88">
        <w:rPr>
          <w:b/>
          <w:bCs/>
          <w:iCs/>
        </w:rPr>
        <w:t xml:space="preserve">professional </w:t>
      </w:r>
      <w:r w:rsidRPr="00002D88">
        <w:t>manner as they prepare to work in The Industry.  Professional means all work delivered on time, neat, printed, well thought out.  Hurried or slip shod work will not be appreciated.   Effort is of critical importance in determining final grade.</w:t>
      </w:r>
    </w:p>
    <w:p w14:paraId="63A4A9AE" w14:textId="77777777" w:rsidR="00A5732C" w:rsidRPr="00002D88" w:rsidRDefault="00A5732C" w:rsidP="00EF71FE">
      <w:pPr>
        <w:widowControl w:val="0"/>
        <w:autoSpaceDE w:val="0"/>
        <w:autoSpaceDN w:val="0"/>
        <w:adjustRightInd w:val="0"/>
      </w:pPr>
    </w:p>
    <w:p w14:paraId="46A65638" w14:textId="099D05B2" w:rsidR="00EF71FE" w:rsidRPr="00002D88" w:rsidRDefault="00EF71FE" w:rsidP="00EF71FE">
      <w:pPr>
        <w:widowControl w:val="0"/>
        <w:autoSpaceDE w:val="0"/>
        <w:autoSpaceDN w:val="0"/>
        <w:adjustRightInd w:val="0"/>
      </w:pPr>
      <w:r w:rsidRPr="00002D88">
        <w:t xml:space="preserve">If you shine, I will notice. If you fall back, I will </w:t>
      </w:r>
      <w:r w:rsidR="008C23A8" w:rsidRPr="00002D88">
        <w:t xml:space="preserve">also </w:t>
      </w:r>
      <w:r w:rsidRPr="00002D88">
        <w:t>notice. Everyone succeeds in my class.</w:t>
      </w:r>
    </w:p>
    <w:p w14:paraId="76468BC4" w14:textId="77777777" w:rsidR="00EF71FE" w:rsidRPr="00002D88" w:rsidRDefault="00EF71FE" w:rsidP="00EF71FE">
      <w:pPr>
        <w:rPr>
          <w:bCs/>
          <w:color w:val="000000"/>
        </w:rPr>
      </w:pPr>
    </w:p>
    <w:p w14:paraId="12DF88A1" w14:textId="77777777" w:rsidR="00457FDB" w:rsidRDefault="00EF71FE" w:rsidP="00EF71FE">
      <w:pPr>
        <w:widowControl w:val="0"/>
        <w:autoSpaceDE w:val="0"/>
        <w:autoSpaceDN w:val="0"/>
        <w:adjustRightInd w:val="0"/>
      </w:pPr>
      <w:r w:rsidRPr="00002D88">
        <w:rPr>
          <w:b/>
          <w:u w:val="single"/>
        </w:rPr>
        <w:t>Punctuality!</w:t>
      </w:r>
      <w:r w:rsidRPr="00002D88">
        <w:t xml:space="preserve"> </w:t>
      </w:r>
    </w:p>
    <w:p w14:paraId="2F106B49" w14:textId="77777777" w:rsidR="00002D88" w:rsidRPr="00002D88" w:rsidRDefault="00002D88" w:rsidP="00EF71FE">
      <w:pPr>
        <w:widowControl w:val="0"/>
        <w:autoSpaceDE w:val="0"/>
        <w:autoSpaceDN w:val="0"/>
        <w:adjustRightInd w:val="0"/>
      </w:pPr>
    </w:p>
    <w:p w14:paraId="0B6CCDDA" w14:textId="1E6B2C61" w:rsidR="00EF71FE" w:rsidRPr="00002D88" w:rsidRDefault="00002D88" w:rsidP="00EF71FE">
      <w:pPr>
        <w:widowControl w:val="0"/>
        <w:autoSpaceDE w:val="0"/>
        <w:autoSpaceDN w:val="0"/>
        <w:adjustRightInd w:val="0"/>
      </w:pPr>
      <w:r>
        <w:t xml:space="preserve">UNEXCUSED, </w:t>
      </w:r>
      <w:r w:rsidR="00EF71FE" w:rsidRPr="00002D88">
        <w:t xml:space="preserve">LATE ASSIGNMENTS WILL </w:t>
      </w:r>
      <w:r>
        <w:t>BE DOCKED 50%</w:t>
      </w:r>
      <w:r w:rsidR="00EF71FE" w:rsidRPr="00002D88">
        <w:t>.</w:t>
      </w:r>
    </w:p>
    <w:p w14:paraId="6821CA2F" w14:textId="77777777" w:rsidR="00EF71FE" w:rsidRPr="00002D88" w:rsidRDefault="00EF71FE" w:rsidP="00EF71FE">
      <w:pPr>
        <w:widowControl w:val="0"/>
        <w:autoSpaceDE w:val="0"/>
        <w:autoSpaceDN w:val="0"/>
        <w:adjustRightInd w:val="0"/>
      </w:pPr>
    </w:p>
    <w:p w14:paraId="73564A6F" w14:textId="67F03AE1" w:rsidR="00EF71FE" w:rsidRPr="00002D88" w:rsidRDefault="00EF71FE" w:rsidP="00EF71FE">
      <w:pPr>
        <w:widowControl w:val="0"/>
        <w:autoSpaceDE w:val="0"/>
        <w:autoSpaceDN w:val="0"/>
        <w:adjustRightInd w:val="0"/>
      </w:pPr>
      <w:r w:rsidRPr="00002D88">
        <w:t>Class attendance is mandatory, and includes being on time (otherwise, the students who present their material first are short-changed).</w:t>
      </w:r>
    </w:p>
    <w:p w14:paraId="50726A9A" w14:textId="43B69766" w:rsidR="00EF71FE" w:rsidRPr="00002D88" w:rsidRDefault="00EF71FE" w:rsidP="00EF71FE">
      <w:pPr>
        <w:widowControl w:val="0"/>
        <w:autoSpaceDE w:val="0"/>
        <w:autoSpaceDN w:val="0"/>
        <w:adjustRightInd w:val="0"/>
      </w:pPr>
      <w:r w:rsidRPr="00002D88">
        <w:t xml:space="preserve">You will be allowed </w:t>
      </w:r>
      <w:r w:rsidRPr="00002D88">
        <w:rPr>
          <w:b/>
        </w:rPr>
        <w:t>one</w:t>
      </w:r>
      <w:r w:rsidR="00457FDB" w:rsidRPr="00002D88">
        <w:rPr>
          <w:b/>
        </w:rPr>
        <w:t>,</w:t>
      </w:r>
      <w:r w:rsidRPr="00002D88">
        <w:t xml:space="preserve"> unexcused tardiness. After that, you will have your grade lowered by one-third letter grade for each occurrence. BE ON TIME. IT IS HIGHLY INCONSIDERATE TO YOUR PEERS IF YOU ARE NOT.</w:t>
      </w:r>
    </w:p>
    <w:p w14:paraId="50706D89" w14:textId="77777777" w:rsidR="002508BA" w:rsidRPr="00002D88" w:rsidRDefault="002508BA" w:rsidP="002508BA">
      <w:pPr>
        <w:widowControl w:val="0"/>
        <w:autoSpaceDE w:val="0"/>
        <w:autoSpaceDN w:val="0"/>
        <w:adjustRightInd w:val="0"/>
        <w:jc w:val="center"/>
      </w:pPr>
    </w:p>
    <w:p w14:paraId="6B6E0C71" w14:textId="77777777" w:rsidR="00746520" w:rsidRPr="00002D88" w:rsidRDefault="002508BA" w:rsidP="002508BA">
      <w:pPr>
        <w:widowControl w:val="0"/>
        <w:autoSpaceDE w:val="0"/>
        <w:autoSpaceDN w:val="0"/>
        <w:adjustRightInd w:val="0"/>
      </w:pPr>
      <w:r w:rsidRPr="00002D88">
        <w:t xml:space="preserve">Two unexcused absences will result in your grade being lowered by one full point (ex: A to a (A-). </w:t>
      </w:r>
    </w:p>
    <w:p w14:paraId="77E033B9" w14:textId="21C20A42" w:rsidR="00746520" w:rsidRPr="00002D88" w:rsidRDefault="002508BA" w:rsidP="002508BA">
      <w:pPr>
        <w:widowControl w:val="0"/>
        <w:autoSpaceDE w:val="0"/>
        <w:autoSpaceDN w:val="0"/>
        <w:adjustRightInd w:val="0"/>
      </w:pPr>
      <w:r w:rsidRPr="00002D88">
        <w:t>A third</w:t>
      </w:r>
      <w:r w:rsidR="00925798">
        <w:t>,</w:t>
      </w:r>
      <w:r w:rsidRPr="00002D88">
        <w:t xml:space="preserve"> unexcused absence will result in your grade being lowered another full point (ex: B to a (B-). Your grade will be lowered by one point for every absence after. </w:t>
      </w:r>
    </w:p>
    <w:p w14:paraId="6F2D36F7" w14:textId="77777777" w:rsidR="002508BA" w:rsidRPr="00002D88" w:rsidRDefault="002508BA" w:rsidP="002508BA">
      <w:pPr>
        <w:widowControl w:val="0"/>
        <w:autoSpaceDE w:val="0"/>
        <w:autoSpaceDN w:val="0"/>
        <w:adjustRightInd w:val="0"/>
      </w:pPr>
      <w:r w:rsidRPr="00002D88">
        <w:t>Two late arrivals equates to one full absence.</w:t>
      </w:r>
    </w:p>
    <w:p w14:paraId="34A29E30" w14:textId="77777777" w:rsidR="002508BA" w:rsidRPr="00002D88" w:rsidRDefault="002508BA" w:rsidP="002508BA">
      <w:pPr>
        <w:widowControl w:val="0"/>
        <w:autoSpaceDE w:val="0"/>
        <w:autoSpaceDN w:val="0"/>
        <w:adjustRightInd w:val="0"/>
      </w:pPr>
      <w:r w:rsidRPr="00002D88">
        <w:t>In order for absence to be excused the student must have approval from the professor and provide documentation at the next attended class session.</w:t>
      </w:r>
    </w:p>
    <w:p w14:paraId="5D9B6609" w14:textId="77777777" w:rsidR="002508BA" w:rsidRPr="00002D88" w:rsidRDefault="002508BA" w:rsidP="002508BA">
      <w:pPr>
        <w:widowControl w:val="0"/>
        <w:autoSpaceDE w:val="0"/>
        <w:autoSpaceDN w:val="0"/>
        <w:adjustRightInd w:val="0"/>
      </w:pPr>
    </w:p>
    <w:p w14:paraId="6138DD05" w14:textId="2C104584" w:rsidR="002508BA" w:rsidRPr="00002D88" w:rsidRDefault="002508BA" w:rsidP="002508BA">
      <w:pPr>
        <w:widowControl w:val="0"/>
        <w:autoSpaceDE w:val="0"/>
        <w:autoSpaceDN w:val="0"/>
        <w:adjustRightInd w:val="0"/>
      </w:pPr>
      <w:r w:rsidRPr="00002D88">
        <w:t>If you have an emergency and must miss class please contact your professor prior to class</w:t>
      </w:r>
      <w:r w:rsidR="00925798">
        <w:t>,</w:t>
      </w:r>
      <w:r w:rsidRPr="00002D88">
        <w:t xml:space="preserve"> or contact the Writing Division at 213-740-3303.</w:t>
      </w:r>
    </w:p>
    <w:p w14:paraId="5D83EB92" w14:textId="77777777" w:rsidR="00EF71FE" w:rsidRPr="00002D88" w:rsidRDefault="00EF71FE" w:rsidP="00EF71FE">
      <w:pPr>
        <w:rPr>
          <w:bCs/>
          <w:color w:val="000000"/>
          <w:u w:val="single"/>
        </w:rPr>
      </w:pPr>
    </w:p>
    <w:p w14:paraId="28F12951" w14:textId="77777777" w:rsidR="00EF71FE" w:rsidRPr="00002D88" w:rsidRDefault="00EF71FE" w:rsidP="00EF71FE">
      <w:pPr>
        <w:rPr>
          <w:b/>
          <w:bCs/>
          <w:color w:val="000000"/>
          <w:u w:val="single"/>
        </w:rPr>
      </w:pPr>
      <w:r w:rsidRPr="00002D88">
        <w:rPr>
          <w:b/>
          <w:bCs/>
          <w:color w:val="000000"/>
          <w:u w:val="single"/>
        </w:rPr>
        <w:t>SICK POLICY</w:t>
      </w:r>
    </w:p>
    <w:p w14:paraId="46CAC3C5" w14:textId="77777777" w:rsidR="00EF71FE" w:rsidRPr="00002D88" w:rsidRDefault="00EF71FE" w:rsidP="00EF71FE">
      <w:pPr>
        <w:rPr>
          <w:bCs/>
          <w:color w:val="000000"/>
        </w:rPr>
      </w:pPr>
    </w:p>
    <w:p w14:paraId="06F60EC5" w14:textId="1CCC7AB9" w:rsidR="00EF71FE" w:rsidRPr="00002D88" w:rsidRDefault="00EF71FE" w:rsidP="004F282D">
      <w:pPr>
        <w:rPr>
          <w:bCs/>
          <w:color w:val="000000"/>
        </w:rPr>
      </w:pPr>
      <w:r w:rsidRPr="00002D88">
        <w:rPr>
          <w:bCs/>
          <w:color w:val="000000"/>
        </w:rPr>
        <w:t xml:space="preserve">If you are sick and contagious, please do not come to class.  If you are unsure whether you are contagious, contact the USC Health Center.  Any genuine illness will be accommodated for, and I will make up that class with the student either over the phone, </w:t>
      </w:r>
      <w:proofErr w:type="spellStart"/>
      <w:r w:rsidRPr="00002D88">
        <w:rPr>
          <w:bCs/>
          <w:color w:val="000000"/>
        </w:rPr>
        <w:t>skype</w:t>
      </w:r>
      <w:proofErr w:type="spellEnd"/>
      <w:r w:rsidRPr="00002D88">
        <w:rPr>
          <w:bCs/>
          <w:color w:val="000000"/>
        </w:rPr>
        <w:t>, or in person at another time.  I would much rather spend an extra couple of hours with a student when they are well</w:t>
      </w:r>
      <w:r w:rsidR="008C23A8" w:rsidRPr="00002D88">
        <w:rPr>
          <w:bCs/>
          <w:color w:val="000000"/>
        </w:rPr>
        <w:t>,</w:t>
      </w:r>
      <w:r w:rsidRPr="00002D88">
        <w:rPr>
          <w:bCs/>
          <w:color w:val="000000"/>
        </w:rPr>
        <w:t xml:space="preserve"> than </w:t>
      </w:r>
      <w:r w:rsidR="008C23A8" w:rsidRPr="00002D88">
        <w:rPr>
          <w:bCs/>
          <w:color w:val="000000"/>
        </w:rPr>
        <w:t xml:space="preserve">to </w:t>
      </w:r>
      <w:r w:rsidRPr="00002D88">
        <w:rPr>
          <w:bCs/>
          <w:color w:val="000000"/>
        </w:rPr>
        <w:t>lose several days of creative time to illness, and I’m sure most of your fellow classmates will feel the same way.</w:t>
      </w:r>
    </w:p>
    <w:p w14:paraId="28A1448E" w14:textId="77777777" w:rsidR="002508BA" w:rsidRPr="00002D88" w:rsidRDefault="002508BA" w:rsidP="002508BA">
      <w:pPr>
        <w:widowControl w:val="0"/>
        <w:autoSpaceDE w:val="0"/>
        <w:autoSpaceDN w:val="0"/>
        <w:adjustRightInd w:val="0"/>
      </w:pPr>
    </w:p>
    <w:p w14:paraId="4DCFBCC6" w14:textId="77777777" w:rsidR="002508BA" w:rsidRDefault="002508BA" w:rsidP="002508BA">
      <w:pPr>
        <w:widowControl w:val="0"/>
        <w:autoSpaceDE w:val="0"/>
        <w:autoSpaceDN w:val="0"/>
        <w:adjustRightInd w:val="0"/>
        <w:rPr>
          <w:b/>
          <w:u w:val="single"/>
        </w:rPr>
      </w:pPr>
      <w:r w:rsidRPr="00002D88">
        <w:rPr>
          <w:b/>
          <w:u w:val="single"/>
        </w:rPr>
        <w:t>Laptop and Cell Phone Policy:</w:t>
      </w:r>
    </w:p>
    <w:p w14:paraId="0747B3FF" w14:textId="77777777" w:rsidR="00925798" w:rsidRPr="00002D88" w:rsidRDefault="00925798" w:rsidP="002508BA">
      <w:pPr>
        <w:widowControl w:val="0"/>
        <w:autoSpaceDE w:val="0"/>
        <w:autoSpaceDN w:val="0"/>
        <w:adjustRightInd w:val="0"/>
        <w:rPr>
          <w:b/>
          <w:u w:val="single"/>
        </w:rPr>
      </w:pPr>
    </w:p>
    <w:p w14:paraId="3589D2D2" w14:textId="145854D0" w:rsidR="002508BA" w:rsidRPr="00002D88" w:rsidRDefault="002508BA" w:rsidP="002508BA">
      <w:pPr>
        <w:widowControl w:val="0"/>
        <w:autoSpaceDE w:val="0"/>
        <w:autoSpaceDN w:val="0"/>
        <w:adjustRightInd w:val="0"/>
      </w:pPr>
      <w:r w:rsidRPr="00002D88">
        <w:t xml:space="preserve">Students may bring laptops to class to take notes and review work. </w:t>
      </w:r>
      <w:r w:rsidR="00925798">
        <w:t xml:space="preserve"> However, </w:t>
      </w:r>
      <w:proofErr w:type="gramStart"/>
      <w:r w:rsidRPr="00002D88">
        <w:t>int</w:t>
      </w:r>
      <w:r w:rsidR="00746520" w:rsidRPr="00002D88">
        <w:t>ernet</w:t>
      </w:r>
      <w:proofErr w:type="gramEnd"/>
      <w:r w:rsidR="00746520" w:rsidRPr="00002D88">
        <w:t xml:space="preserve"> usage during class is </w:t>
      </w:r>
      <w:r w:rsidRPr="00002D88">
        <w:t>allowed</w:t>
      </w:r>
      <w:r w:rsidR="00746520" w:rsidRPr="00002D88">
        <w:t xml:space="preserve"> </w:t>
      </w:r>
      <w:r w:rsidR="00746520" w:rsidRPr="00925798">
        <w:rPr>
          <w:i/>
        </w:rPr>
        <w:t>only</w:t>
      </w:r>
      <w:r w:rsidR="00746520" w:rsidRPr="00002D88">
        <w:t xml:space="preserve"> for class discussion</w:t>
      </w:r>
      <w:r w:rsidRPr="00002D88">
        <w:t>. Cellphone use is not allowed</w:t>
      </w:r>
      <w:r w:rsidR="00746520" w:rsidRPr="00002D88">
        <w:t>,</w:t>
      </w:r>
      <w:r w:rsidRPr="00002D88">
        <w:t xml:space="preserve"> except before and after class and during breaks.</w:t>
      </w:r>
    </w:p>
    <w:p w14:paraId="0369826F" w14:textId="77777777" w:rsidR="002508BA" w:rsidRPr="00002D88" w:rsidRDefault="002508BA" w:rsidP="002508BA">
      <w:pPr>
        <w:widowControl w:val="0"/>
        <w:autoSpaceDE w:val="0"/>
        <w:autoSpaceDN w:val="0"/>
        <w:adjustRightInd w:val="0"/>
      </w:pPr>
    </w:p>
    <w:p w14:paraId="01BD7C06" w14:textId="77777777" w:rsidR="002508BA" w:rsidRPr="00002D88" w:rsidRDefault="002508BA" w:rsidP="002508BA">
      <w:pPr>
        <w:widowControl w:val="0"/>
        <w:autoSpaceDE w:val="0"/>
        <w:autoSpaceDN w:val="0"/>
        <w:adjustRightInd w:val="0"/>
        <w:rPr>
          <w:b/>
          <w:u w:val="single"/>
        </w:rPr>
      </w:pPr>
      <w:r w:rsidRPr="00002D88">
        <w:rPr>
          <w:b/>
          <w:u w:val="single"/>
        </w:rPr>
        <w:t>Class Schedule:</w:t>
      </w:r>
    </w:p>
    <w:p w14:paraId="2838C6EC" w14:textId="77777777" w:rsidR="00F9198F" w:rsidRPr="00002D88" w:rsidRDefault="00F9198F" w:rsidP="00F9198F">
      <w:pPr>
        <w:rPr>
          <w:bCs/>
          <w:color w:val="000000"/>
          <w:u w:val="single"/>
        </w:rPr>
      </w:pPr>
    </w:p>
    <w:tbl>
      <w:tblPr>
        <w:tblW w:w="0" w:type="auto"/>
        <w:tblLook w:val="00A0" w:firstRow="1" w:lastRow="0" w:firstColumn="1" w:lastColumn="0" w:noHBand="0" w:noVBand="0"/>
      </w:tblPr>
      <w:tblGrid>
        <w:gridCol w:w="994"/>
        <w:gridCol w:w="922"/>
        <w:gridCol w:w="6940"/>
      </w:tblGrid>
      <w:tr w:rsidR="00F9198F" w:rsidRPr="00002D88" w14:paraId="6A21DD21" w14:textId="77777777" w:rsidTr="007E2901">
        <w:tc>
          <w:tcPr>
            <w:tcW w:w="994" w:type="dxa"/>
            <w:shd w:val="clear" w:color="auto" w:fill="auto"/>
          </w:tcPr>
          <w:p w14:paraId="2534013C" w14:textId="77777777" w:rsidR="00F9198F" w:rsidRPr="00002D88" w:rsidRDefault="00F9198F" w:rsidP="00F9198F">
            <w:pPr>
              <w:jc w:val="center"/>
              <w:rPr>
                <w:bCs/>
                <w:color w:val="000000"/>
                <w:u w:val="single"/>
              </w:rPr>
            </w:pPr>
            <w:r w:rsidRPr="00002D88">
              <w:rPr>
                <w:bCs/>
                <w:color w:val="000000"/>
                <w:u w:val="single"/>
              </w:rPr>
              <w:t>Date</w:t>
            </w:r>
          </w:p>
        </w:tc>
        <w:tc>
          <w:tcPr>
            <w:tcW w:w="922" w:type="dxa"/>
            <w:shd w:val="clear" w:color="auto" w:fill="auto"/>
          </w:tcPr>
          <w:p w14:paraId="572028CC" w14:textId="77777777" w:rsidR="00F9198F" w:rsidRPr="00002D88" w:rsidRDefault="00F9198F" w:rsidP="00F9198F">
            <w:pPr>
              <w:jc w:val="center"/>
              <w:rPr>
                <w:bCs/>
                <w:color w:val="000000"/>
                <w:u w:val="single"/>
              </w:rPr>
            </w:pPr>
            <w:r w:rsidRPr="00002D88">
              <w:rPr>
                <w:bCs/>
                <w:color w:val="000000"/>
                <w:u w:val="single"/>
              </w:rPr>
              <w:t>Week</w:t>
            </w:r>
          </w:p>
        </w:tc>
        <w:tc>
          <w:tcPr>
            <w:tcW w:w="6940" w:type="dxa"/>
            <w:shd w:val="clear" w:color="auto" w:fill="auto"/>
          </w:tcPr>
          <w:p w14:paraId="5BAD402F" w14:textId="77777777" w:rsidR="00F9198F" w:rsidRPr="00002D88" w:rsidRDefault="00F9198F" w:rsidP="00F9198F">
            <w:pPr>
              <w:rPr>
                <w:bCs/>
                <w:color w:val="000000"/>
                <w:u w:val="single"/>
              </w:rPr>
            </w:pPr>
            <w:r w:rsidRPr="00002D88">
              <w:rPr>
                <w:bCs/>
                <w:color w:val="000000"/>
                <w:u w:val="single"/>
              </w:rPr>
              <w:t>Teaching:</w:t>
            </w:r>
          </w:p>
          <w:p w14:paraId="07C9F753" w14:textId="77777777" w:rsidR="004F282D" w:rsidRPr="00002D88" w:rsidRDefault="004F282D" w:rsidP="00F9198F">
            <w:pPr>
              <w:rPr>
                <w:bCs/>
                <w:color w:val="000000"/>
                <w:u w:val="single"/>
              </w:rPr>
            </w:pPr>
          </w:p>
        </w:tc>
      </w:tr>
      <w:tr w:rsidR="00F9198F" w:rsidRPr="00002D88" w14:paraId="660A92E1" w14:textId="77777777" w:rsidTr="007E2901">
        <w:tc>
          <w:tcPr>
            <w:tcW w:w="994" w:type="dxa"/>
            <w:shd w:val="clear" w:color="auto" w:fill="auto"/>
          </w:tcPr>
          <w:p w14:paraId="302D1ABF" w14:textId="0236DA9B" w:rsidR="00F9198F" w:rsidRPr="00002D88" w:rsidRDefault="00017FBE" w:rsidP="00F9198F">
            <w:pPr>
              <w:jc w:val="center"/>
              <w:rPr>
                <w:bCs/>
                <w:color w:val="000000"/>
              </w:rPr>
            </w:pPr>
            <w:r w:rsidRPr="00002D88">
              <w:rPr>
                <w:bCs/>
                <w:color w:val="000000"/>
              </w:rPr>
              <w:t>01/11</w:t>
            </w:r>
          </w:p>
        </w:tc>
        <w:tc>
          <w:tcPr>
            <w:tcW w:w="922" w:type="dxa"/>
            <w:shd w:val="clear" w:color="auto" w:fill="auto"/>
          </w:tcPr>
          <w:p w14:paraId="4D67F078" w14:textId="77777777" w:rsidR="00F9198F" w:rsidRPr="00002D88" w:rsidRDefault="00F9198F" w:rsidP="00F9198F">
            <w:pPr>
              <w:jc w:val="center"/>
              <w:rPr>
                <w:bCs/>
                <w:color w:val="000000"/>
              </w:rPr>
            </w:pPr>
            <w:proofErr w:type="spellStart"/>
            <w:r w:rsidRPr="00002D88">
              <w:rPr>
                <w:bCs/>
                <w:color w:val="000000"/>
              </w:rPr>
              <w:t>Wk</w:t>
            </w:r>
            <w:proofErr w:type="spellEnd"/>
            <w:r w:rsidRPr="00002D88">
              <w:rPr>
                <w:bCs/>
                <w:color w:val="000000"/>
              </w:rPr>
              <w:t xml:space="preserve"> 1</w:t>
            </w:r>
          </w:p>
        </w:tc>
        <w:tc>
          <w:tcPr>
            <w:tcW w:w="6940" w:type="dxa"/>
            <w:shd w:val="clear" w:color="auto" w:fill="auto"/>
          </w:tcPr>
          <w:p w14:paraId="278118B1" w14:textId="23A28437" w:rsidR="00F9198F" w:rsidRPr="00002D88" w:rsidRDefault="00F9198F" w:rsidP="00F9198F">
            <w:pPr>
              <w:rPr>
                <w:b/>
                <w:bCs/>
                <w:color w:val="000000"/>
              </w:rPr>
            </w:pPr>
            <w:r w:rsidRPr="00002D88">
              <w:rPr>
                <w:b/>
                <w:bCs/>
                <w:color w:val="000000"/>
              </w:rPr>
              <w:t xml:space="preserve">Introduction. Ideation. One of the paradigms. Want, need, fear. </w:t>
            </w:r>
            <w:proofErr w:type="gramStart"/>
            <w:r w:rsidRPr="00002D88">
              <w:rPr>
                <w:b/>
                <w:bCs/>
                <w:color w:val="000000"/>
              </w:rPr>
              <w:t>early</w:t>
            </w:r>
            <w:proofErr w:type="gramEnd"/>
            <w:r w:rsidRPr="00002D88">
              <w:rPr>
                <w:b/>
                <w:bCs/>
                <w:color w:val="000000"/>
              </w:rPr>
              <w:t xml:space="preserve"> character study  – </w:t>
            </w:r>
            <w:proofErr w:type="spellStart"/>
            <w:r w:rsidR="004F282D" w:rsidRPr="00002D88">
              <w:rPr>
                <w:b/>
                <w:bCs/>
                <w:color w:val="000000"/>
              </w:rPr>
              <w:t>Vogler</w:t>
            </w:r>
            <w:proofErr w:type="spellEnd"/>
            <w:r w:rsidR="004F282D" w:rsidRPr="00002D88">
              <w:rPr>
                <w:b/>
                <w:bCs/>
                <w:color w:val="000000"/>
              </w:rPr>
              <w:t xml:space="preserve">/ </w:t>
            </w:r>
            <w:proofErr w:type="spellStart"/>
            <w:r w:rsidR="004F282D" w:rsidRPr="00002D88">
              <w:rPr>
                <w:b/>
                <w:bCs/>
                <w:color w:val="000000"/>
              </w:rPr>
              <w:t>Egri</w:t>
            </w:r>
            <w:proofErr w:type="spellEnd"/>
            <w:r w:rsidR="004F282D" w:rsidRPr="00002D88">
              <w:rPr>
                <w:b/>
                <w:bCs/>
                <w:color w:val="000000"/>
              </w:rPr>
              <w:t xml:space="preserve"> /</w:t>
            </w:r>
            <w:r w:rsidR="001A6FAB" w:rsidRPr="00002D88">
              <w:rPr>
                <w:b/>
                <w:bCs/>
                <w:color w:val="000000"/>
              </w:rPr>
              <w:t>Snyder.</w:t>
            </w:r>
          </w:p>
          <w:p w14:paraId="6621FCC8" w14:textId="77777777" w:rsidR="00F9198F" w:rsidRPr="00002D88" w:rsidRDefault="00F9198F" w:rsidP="00F9198F">
            <w:pPr>
              <w:rPr>
                <w:bCs/>
                <w:color w:val="000000"/>
              </w:rPr>
            </w:pPr>
          </w:p>
          <w:p w14:paraId="1E9D03C3" w14:textId="07EBF43A" w:rsidR="00F9198F" w:rsidRPr="00002D88" w:rsidRDefault="00F9198F" w:rsidP="00F9198F">
            <w:pPr>
              <w:rPr>
                <w:bCs/>
                <w:color w:val="000000"/>
              </w:rPr>
            </w:pPr>
            <w:r w:rsidRPr="00002D88">
              <w:rPr>
                <w:bCs/>
                <w:color w:val="000000"/>
                <w:u w:val="single"/>
              </w:rPr>
              <w:t>Assignment:</w:t>
            </w:r>
            <w:r w:rsidRPr="00002D88">
              <w:rPr>
                <w:bCs/>
                <w:color w:val="000000"/>
              </w:rPr>
              <w:t xml:space="preserve">  Prose character/confrontation essay (3pgs+/-)</w:t>
            </w:r>
          </w:p>
          <w:p w14:paraId="020504A7" w14:textId="2CB700E2" w:rsidR="00F9198F" w:rsidRPr="00002D88" w:rsidRDefault="00F9198F" w:rsidP="00F9198F">
            <w:pPr>
              <w:rPr>
                <w:bCs/>
                <w:color w:val="000000"/>
              </w:rPr>
            </w:pPr>
            <w:r w:rsidRPr="00002D88">
              <w:rPr>
                <w:bCs/>
                <w:color w:val="000000"/>
              </w:rPr>
              <w:t xml:space="preserve">Catalytic </w:t>
            </w:r>
            <w:r w:rsidR="007E2901" w:rsidRPr="00002D88">
              <w:rPr>
                <w:bCs/>
                <w:color w:val="000000"/>
              </w:rPr>
              <w:t>(pivotal moment)</w:t>
            </w:r>
            <w:r w:rsidR="004F282D" w:rsidRPr="00002D88">
              <w:rPr>
                <w:bCs/>
                <w:color w:val="000000"/>
              </w:rPr>
              <w:t xml:space="preserve"> </w:t>
            </w:r>
            <w:r w:rsidRPr="00002D88">
              <w:rPr>
                <w:bCs/>
                <w:color w:val="000000"/>
              </w:rPr>
              <w:t>confrontation.</w:t>
            </w:r>
          </w:p>
          <w:p w14:paraId="6BE25D4B" w14:textId="77777777" w:rsidR="00F9198F" w:rsidRPr="00002D88" w:rsidRDefault="00F9198F" w:rsidP="00F9198F">
            <w:pPr>
              <w:rPr>
                <w:bCs/>
                <w:color w:val="000000"/>
              </w:rPr>
            </w:pPr>
          </w:p>
          <w:p w14:paraId="00E39692" w14:textId="212A2203" w:rsidR="007E2901" w:rsidRPr="00002D88" w:rsidRDefault="00F9198F" w:rsidP="00F9198F">
            <w:pPr>
              <w:widowControl w:val="0"/>
              <w:autoSpaceDE w:val="0"/>
              <w:autoSpaceDN w:val="0"/>
              <w:adjustRightInd w:val="0"/>
              <w:rPr>
                <w:bCs/>
                <w:color w:val="000000"/>
                <w:sz w:val="20"/>
                <w:szCs w:val="20"/>
              </w:rPr>
            </w:pPr>
            <w:r w:rsidRPr="00002D88">
              <w:rPr>
                <w:bCs/>
                <w:color w:val="000000"/>
                <w:u w:val="single"/>
              </w:rPr>
              <w:t>Assignment:</w:t>
            </w:r>
            <w:r w:rsidRPr="00002D88">
              <w:rPr>
                <w:bCs/>
                <w:color w:val="000000"/>
              </w:rPr>
              <w:t xml:space="preserve"> be prepared to discuss your film idea</w:t>
            </w:r>
            <w:r w:rsidR="007E2901" w:rsidRPr="00002D88">
              <w:rPr>
                <w:bCs/>
                <w:color w:val="000000"/>
              </w:rPr>
              <w:t>s,</w:t>
            </w:r>
            <w:r w:rsidRPr="00002D88">
              <w:rPr>
                <w:bCs/>
                <w:color w:val="000000"/>
              </w:rPr>
              <w:t xml:space="preserve"> from on</w:t>
            </w:r>
            <w:r w:rsidR="007E2901" w:rsidRPr="00002D88">
              <w:rPr>
                <w:bCs/>
                <w:color w:val="000000"/>
              </w:rPr>
              <w:t>e</w:t>
            </w:r>
            <w:r w:rsidRPr="00002D88">
              <w:rPr>
                <w:bCs/>
                <w:color w:val="000000"/>
              </w:rPr>
              <w:t xml:space="preserve"> or more of these elements</w:t>
            </w:r>
            <w:r w:rsidRPr="00002D88">
              <w:rPr>
                <w:bCs/>
                <w:color w:val="000000"/>
                <w:sz w:val="20"/>
                <w:szCs w:val="20"/>
              </w:rPr>
              <w:t xml:space="preserve">: </w:t>
            </w:r>
          </w:p>
          <w:p w14:paraId="23B96FF8" w14:textId="3613FF7C" w:rsidR="00F9198F" w:rsidRPr="00002D88" w:rsidRDefault="00F9198F" w:rsidP="00F9198F">
            <w:pPr>
              <w:widowControl w:val="0"/>
              <w:autoSpaceDE w:val="0"/>
              <w:autoSpaceDN w:val="0"/>
              <w:adjustRightInd w:val="0"/>
              <w:rPr>
                <w:rFonts w:cs="Century Gothic"/>
              </w:rPr>
            </w:pPr>
            <w:r w:rsidRPr="00002D88">
              <w:rPr>
                <w:rFonts w:cs="Century Gothic"/>
              </w:rPr>
              <w:t>FRAME - Setting, location, situation. </w:t>
            </w:r>
          </w:p>
          <w:p w14:paraId="1C094A46" w14:textId="77777777" w:rsidR="00F9198F" w:rsidRPr="00002D88" w:rsidRDefault="00F9198F" w:rsidP="00F9198F">
            <w:pPr>
              <w:widowControl w:val="0"/>
              <w:autoSpaceDE w:val="0"/>
              <w:autoSpaceDN w:val="0"/>
              <w:adjustRightInd w:val="0"/>
              <w:rPr>
                <w:rFonts w:cs="Century Gothic"/>
              </w:rPr>
            </w:pPr>
            <w:r w:rsidRPr="00002D88">
              <w:rPr>
                <w:rFonts w:cs="Century Gothic"/>
              </w:rPr>
              <w:t xml:space="preserve">CHARACTER(s) </w:t>
            </w:r>
            <w:proofErr w:type="gramStart"/>
            <w:r w:rsidRPr="00002D88">
              <w:rPr>
                <w:rFonts w:cs="Century Gothic"/>
              </w:rPr>
              <w:t>-  perhaps</w:t>
            </w:r>
            <w:proofErr w:type="gramEnd"/>
            <w:r w:rsidRPr="00002D88">
              <w:rPr>
                <w:rFonts w:cs="Century Gothic"/>
              </w:rPr>
              <w:t xml:space="preserve"> wants, needs, fears.</w:t>
            </w:r>
          </w:p>
          <w:p w14:paraId="2B73165B" w14:textId="23204389" w:rsidR="00F9198F" w:rsidRPr="00002D88" w:rsidRDefault="00F9198F" w:rsidP="00F9198F">
            <w:pPr>
              <w:widowControl w:val="0"/>
              <w:autoSpaceDE w:val="0"/>
              <w:autoSpaceDN w:val="0"/>
              <w:adjustRightInd w:val="0"/>
              <w:rPr>
                <w:rFonts w:cs="Century Gothic"/>
              </w:rPr>
            </w:pPr>
            <w:r w:rsidRPr="00002D88">
              <w:rPr>
                <w:rFonts w:cs="Century Gothic"/>
              </w:rPr>
              <w:t xml:space="preserve">PREMISE </w:t>
            </w:r>
            <w:proofErr w:type="gramStart"/>
            <w:r w:rsidRPr="00002D88">
              <w:rPr>
                <w:rFonts w:cs="Century Gothic"/>
              </w:rPr>
              <w:t>-  </w:t>
            </w:r>
            <w:proofErr w:type="spellStart"/>
            <w:r w:rsidRPr="00002D88">
              <w:rPr>
                <w:rFonts w:cs="Century Gothic"/>
              </w:rPr>
              <w:t>eg</w:t>
            </w:r>
            <w:proofErr w:type="spellEnd"/>
            <w:proofErr w:type="gramEnd"/>
            <w:r w:rsidRPr="00002D88">
              <w:rPr>
                <w:rFonts w:cs="Century Gothic"/>
              </w:rPr>
              <w:t xml:space="preserve">., “a man cannot live life without affecting people”, or  “two friends cannot fall in love and remain friends” or “desperate situations bring out the worst in people”. </w:t>
            </w:r>
          </w:p>
          <w:p w14:paraId="792D5A00" w14:textId="77777777" w:rsidR="00F9198F" w:rsidRPr="00002D88" w:rsidRDefault="00F9198F" w:rsidP="00F9198F">
            <w:pPr>
              <w:widowControl w:val="0"/>
              <w:autoSpaceDE w:val="0"/>
              <w:autoSpaceDN w:val="0"/>
              <w:adjustRightInd w:val="0"/>
              <w:rPr>
                <w:rFonts w:cs="Century Gothic"/>
              </w:rPr>
            </w:pPr>
            <w:r w:rsidRPr="00002D88">
              <w:rPr>
                <w:rFonts w:cs="Century Gothic"/>
              </w:rPr>
              <w:t>GENRE - either the usual conventions or your own version of the same.</w:t>
            </w:r>
          </w:p>
          <w:p w14:paraId="5879937F" w14:textId="6A4BC435" w:rsidR="00F9198F" w:rsidRPr="00002D88" w:rsidRDefault="00F9198F" w:rsidP="00F9198F">
            <w:pPr>
              <w:rPr>
                <w:bCs/>
                <w:color w:val="000000"/>
              </w:rPr>
            </w:pPr>
          </w:p>
          <w:p w14:paraId="08A611EE" w14:textId="77777777" w:rsidR="00F9198F" w:rsidRPr="00002D88" w:rsidRDefault="00F9198F" w:rsidP="00F9198F">
            <w:pPr>
              <w:rPr>
                <w:b/>
                <w:bCs/>
                <w:color w:val="000000"/>
              </w:rPr>
            </w:pPr>
          </w:p>
        </w:tc>
      </w:tr>
      <w:tr w:rsidR="00F9198F" w:rsidRPr="00002D88" w14:paraId="762B3D04" w14:textId="77777777" w:rsidTr="007E2901">
        <w:tc>
          <w:tcPr>
            <w:tcW w:w="994" w:type="dxa"/>
            <w:shd w:val="clear" w:color="auto" w:fill="auto"/>
          </w:tcPr>
          <w:p w14:paraId="3EB19D27" w14:textId="24A492A2" w:rsidR="00F9198F" w:rsidRPr="00002D88" w:rsidRDefault="00017FBE" w:rsidP="00F9198F">
            <w:pPr>
              <w:jc w:val="center"/>
              <w:rPr>
                <w:bCs/>
                <w:color w:val="000000"/>
              </w:rPr>
            </w:pPr>
            <w:r w:rsidRPr="00002D88">
              <w:rPr>
                <w:bCs/>
                <w:color w:val="000000"/>
              </w:rPr>
              <w:t>01</w:t>
            </w:r>
            <w:r w:rsidR="00F9198F" w:rsidRPr="00002D88">
              <w:rPr>
                <w:bCs/>
                <w:color w:val="000000"/>
              </w:rPr>
              <w:t>/1</w:t>
            </w:r>
            <w:r w:rsidRPr="00002D88">
              <w:rPr>
                <w:bCs/>
                <w:color w:val="000000"/>
              </w:rPr>
              <w:t>8</w:t>
            </w:r>
          </w:p>
        </w:tc>
        <w:tc>
          <w:tcPr>
            <w:tcW w:w="922" w:type="dxa"/>
            <w:shd w:val="clear" w:color="auto" w:fill="auto"/>
          </w:tcPr>
          <w:p w14:paraId="3EE6ABB9" w14:textId="77777777" w:rsidR="00F9198F" w:rsidRPr="00002D88" w:rsidRDefault="00F9198F" w:rsidP="00F9198F">
            <w:pPr>
              <w:jc w:val="center"/>
              <w:rPr>
                <w:bCs/>
                <w:color w:val="000000"/>
              </w:rPr>
            </w:pPr>
            <w:proofErr w:type="spellStart"/>
            <w:r w:rsidRPr="00002D88">
              <w:rPr>
                <w:bCs/>
                <w:color w:val="000000"/>
              </w:rPr>
              <w:t>Wk</w:t>
            </w:r>
            <w:proofErr w:type="spellEnd"/>
            <w:r w:rsidRPr="00002D88">
              <w:rPr>
                <w:bCs/>
                <w:color w:val="000000"/>
              </w:rPr>
              <w:t xml:space="preserve"> 2</w:t>
            </w:r>
          </w:p>
        </w:tc>
        <w:tc>
          <w:tcPr>
            <w:tcW w:w="6940" w:type="dxa"/>
            <w:shd w:val="clear" w:color="auto" w:fill="auto"/>
          </w:tcPr>
          <w:p w14:paraId="3256A7C8" w14:textId="2D1CF5F0" w:rsidR="00F9198F" w:rsidRPr="00002D88" w:rsidRDefault="00F9198F" w:rsidP="00F9198F">
            <w:pPr>
              <w:rPr>
                <w:b/>
                <w:bCs/>
                <w:color w:val="000000"/>
              </w:rPr>
            </w:pPr>
            <w:r w:rsidRPr="00002D88">
              <w:rPr>
                <w:b/>
                <w:bCs/>
                <w:color w:val="000000"/>
              </w:rPr>
              <w:t>VOGLER Joseph Campbell’s “The Hero’s Journey”, and the Four Basic Character Arcs.  Archetypes, genres, commerciality.</w:t>
            </w:r>
          </w:p>
          <w:p w14:paraId="416F79C0" w14:textId="4B13CDFB" w:rsidR="00F9198F" w:rsidRPr="00002D88" w:rsidRDefault="00F9198F" w:rsidP="00F9198F">
            <w:pPr>
              <w:rPr>
                <w:bCs/>
                <w:color w:val="000000"/>
              </w:rPr>
            </w:pPr>
          </w:p>
          <w:p w14:paraId="6C9E8946" w14:textId="025CCC44" w:rsidR="00F9198F" w:rsidRPr="00002D88" w:rsidRDefault="00F9198F" w:rsidP="00F9198F">
            <w:pPr>
              <w:rPr>
                <w:bCs/>
                <w:color w:val="000000"/>
              </w:rPr>
            </w:pPr>
            <w:r w:rsidRPr="00002D88">
              <w:rPr>
                <w:bCs/>
                <w:color w:val="000000"/>
                <w:u w:val="single"/>
              </w:rPr>
              <w:t>Assignment:</w:t>
            </w:r>
            <w:r w:rsidRPr="00002D88">
              <w:rPr>
                <w:bCs/>
                <w:color w:val="000000"/>
              </w:rPr>
              <w:t xml:space="preserve"> Analyze 1-2 films, using one of the paradigms presented. Try to find the exact moments of structure.</w:t>
            </w:r>
          </w:p>
          <w:p w14:paraId="3D150EB7" w14:textId="77777777" w:rsidR="00F9198F" w:rsidRPr="00002D88" w:rsidRDefault="00F9198F" w:rsidP="00F9198F">
            <w:pPr>
              <w:rPr>
                <w:bCs/>
                <w:color w:val="000000"/>
              </w:rPr>
            </w:pPr>
          </w:p>
          <w:p w14:paraId="6B7629A2" w14:textId="33378685" w:rsidR="00F9198F" w:rsidRPr="00002D88" w:rsidRDefault="00F9198F" w:rsidP="00F9198F">
            <w:pPr>
              <w:rPr>
                <w:bCs/>
                <w:color w:val="000000"/>
              </w:rPr>
            </w:pPr>
            <w:r w:rsidRPr="00002D88">
              <w:rPr>
                <w:bCs/>
                <w:color w:val="000000"/>
                <w:u w:val="single"/>
              </w:rPr>
              <w:t>Assignment:</w:t>
            </w:r>
            <w:r w:rsidRPr="00002D88">
              <w:rPr>
                <w:bCs/>
                <w:color w:val="000000"/>
              </w:rPr>
              <w:t xml:space="preserve">  Prose assignment to write the catalytic confrontation scene from the antagonist's POV. (3pgs +/-)</w:t>
            </w:r>
          </w:p>
          <w:p w14:paraId="19052A0F" w14:textId="0751E2CB" w:rsidR="00F9198F" w:rsidRPr="00002D88" w:rsidRDefault="00F9198F" w:rsidP="00F9198F">
            <w:pPr>
              <w:rPr>
                <w:bCs/>
                <w:color w:val="000000"/>
              </w:rPr>
            </w:pPr>
          </w:p>
        </w:tc>
      </w:tr>
      <w:tr w:rsidR="00F9198F" w:rsidRPr="00002D88" w14:paraId="297BD317" w14:textId="77777777" w:rsidTr="007E2901">
        <w:tc>
          <w:tcPr>
            <w:tcW w:w="994" w:type="dxa"/>
            <w:shd w:val="clear" w:color="auto" w:fill="auto"/>
          </w:tcPr>
          <w:p w14:paraId="73D0ABCD" w14:textId="3DE2BD7B" w:rsidR="00F9198F" w:rsidRPr="00002D88" w:rsidRDefault="00017FBE" w:rsidP="00F9198F">
            <w:pPr>
              <w:jc w:val="center"/>
              <w:rPr>
                <w:bCs/>
                <w:color w:val="000000"/>
              </w:rPr>
            </w:pPr>
            <w:r w:rsidRPr="00002D88">
              <w:rPr>
                <w:bCs/>
                <w:color w:val="000000"/>
              </w:rPr>
              <w:t>01</w:t>
            </w:r>
            <w:r w:rsidR="00F9198F" w:rsidRPr="00002D88">
              <w:rPr>
                <w:bCs/>
                <w:color w:val="000000"/>
              </w:rPr>
              <w:t>/</w:t>
            </w:r>
            <w:r w:rsidRPr="00002D88">
              <w:rPr>
                <w:bCs/>
                <w:color w:val="000000"/>
              </w:rPr>
              <w:t>25</w:t>
            </w:r>
          </w:p>
        </w:tc>
        <w:tc>
          <w:tcPr>
            <w:tcW w:w="922" w:type="dxa"/>
            <w:shd w:val="clear" w:color="auto" w:fill="auto"/>
          </w:tcPr>
          <w:p w14:paraId="275BC04D" w14:textId="77777777" w:rsidR="00F9198F" w:rsidRPr="00002D88" w:rsidRDefault="00F9198F" w:rsidP="00F9198F">
            <w:pPr>
              <w:jc w:val="center"/>
              <w:rPr>
                <w:bCs/>
                <w:color w:val="000000"/>
              </w:rPr>
            </w:pPr>
            <w:proofErr w:type="spellStart"/>
            <w:r w:rsidRPr="00002D88">
              <w:rPr>
                <w:bCs/>
                <w:color w:val="000000"/>
              </w:rPr>
              <w:t>Wk</w:t>
            </w:r>
            <w:proofErr w:type="spellEnd"/>
            <w:r w:rsidRPr="00002D88">
              <w:rPr>
                <w:bCs/>
                <w:color w:val="000000"/>
              </w:rPr>
              <w:t xml:space="preserve"> 3</w:t>
            </w:r>
          </w:p>
        </w:tc>
        <w:tc>
          <w:tcPr>
            <w:tcW w:w="6940" w:type="dxa"/>
            <w:shd w:val="clear" w:color="auto" w:fill="auto"/>
          </w:tcPr>
          <w:p w14:paraId="05ED01F3" w14:textId="592C68AC" w:rsidR="00F9198F" w:rsidRPr="00002D88" w:rsidRDefault="00C1321F" w:rsidP="00F9198F">
            <w:pPr>
              <w:rPr>
                <w:b/>
                <w:bCs/>
                <w:color w:val="000000"/>
              </w:rPr>
            </w:pPr>
            <w:r w:rsidRPr="00002D88">
              <w:rPr>
                <w:b/>
                <w:bCs/>
                <w:color w:val="000000"/>
              </w:rPr>
              <w:t xml:space="preserve">Theme, </w:t>
            </w:r>
            <w:r w:rsidR="00F9198F" w:rsidRPr="00002D88">
              <w:rPr>
                <w:b/>
                <w:bCs/>
                <w:color w:val="000000"/>
              </w:rPr>
              <w:t>Protagonists, Modifiers, Opponents.  Thematic Subplots.</w:t>
            </w:r>
          </w:p>
          <w:p w14:paraId="0E7C5948" w14:textId="77777777" w:rsidR="00C1321F" w:rsidRPr="00002D88" w:rsidRDefault="00C1321F" w:rsidP="00F9198F">
            <w:pPr>
              <w:rPr>
                <w:bCs/>
                <w:color w:val="000000"/>
              </w:rPr>
            </w:pPr>
          </w:p>
          <w:p w14:paraId="70706EB0" w14:textId="47650025" w:rsidR="00F9198F" w:rsidRPr="00002D88" w:rsidRDefault="00F9198F" w:rsidP="00F9198F">
            <w:pPr>
              <w:rPr>
                <w:bCs/>
                <w:color w:val="000000"/>
              </w:rPr>
            </w:pPr>
            <w:r w:rsidRPr="00002D88">
              <w:rPr>
                <w:bCs/>
                <w:color w:val="000000"/>
                <w:u w:val="single"/>
              </w:rPr>
              <w:t>Assignment:</w:t>
            </w:r>
            <w:r w:rsidRPr="00002D88">
              <w:rPr>
                <w:bCs/>
                <w:color w:val="000000"/>
              </w:rPr>
              <w:t xml:space="preserve"> </w:t>
            </w:r>
            <w:r w:rsidR="00C1321F" w:rsidRPr="00002D88">
              <w:rPr>
                <w:bCs/>
                <w:color w:val="000000"/>
              </w:rPr>
              <w:t>Three different protagonists for your film.</w:t>
            </w:r>
          </w:p>
          <w:p w14:paraId="5379CB5D" w14:textId="77777777" w:rsidR="00C1321F" w:rsidRPr="00002D88" w:rsidRDefault="00C1321F" w:rsidP="00F9198F">
            <w:pPr>
              <w:rPr>
                <w:bCs/>
                <w:color w:val="000000"/>
              </w:rPr>
            </w:pPr>
          </w:p>
          <w:p w14:paraId="74307747" w14:textId="08C369B4" w:rsidR="00F9198F" w:rsidRPr="00002D88" w:rsidRDefault="00F9198F" w:rsidP="00F9198F">
            <w:pPr>
              <w:rPr>
                <w:bCs/>
                <w:color w:val="000000"/>
              </w:rPr>
            </w:pPr>
            <w:r w:rsidRPr="00002D88">
              <w:rPr>
                <w:bCs/>
                <w:color w:val="000000"/>
                <w:u w:val="single"/>
              </w:rPr>
              <w:t>Assignment:</w:t>
            </w:r>
            <w:r w:rsidRPr="00002D88">
              <w:rPr>
                <w:bCs/>
                <w:color w:val="000000"/>
              </w:rPr>
              <w:t xml:space="preserve"> </w:t>
            </w:r>
            <w:r w:rsidR="00C1321F" w:rsidRPr="00002D88">
              <w:rPr>
                <w:bCs/>
                <w:color w:val="000000"/>
              </w:rPr>
              <w:t>Three different genres.</w:t>
            </w:r>
          </w:p>
          <w:p w14:paraId="79AB993F" w14:textId="77777777" w:rsidR="00C1321F" w:rsidRPr="00002D88" w:rsidRDefault="00C1321F" w:rsidP="00F9198F">
            <w:pPr>
              <w:rPr>
                <w:bCs/>
                <w:color w:val="000000"/>
              </w:rPr>
            </w:pPr>
          </w:p>
          <w:p w14:paraId="4BBAE533" w14:textId="47230424" w:rsidR="00C1321F" w:rsidRPr="00002D88" w:rsidRDefault="00C1321F" w:rsidP="00F9198F">
            <w:pPr>
              <w:rPr>
                <w:bCs/>
                <w:color w:val="000000"/>
              </w:rPr>
            </w:pPr>
            <w:r w:rsidRPr="00002D88">
              <w:rPr>
                <w:bCs/>
                <w:color w:val="000000"/>
                <w:u w:val="single"/>
              </w:rPr>
              <w:t>Assignment</w:t>
            </w:r>
            <w:r w:rsidRPr="00002D88">
              <w:rPr>
                <w:bCs/>
                <w:color w:val="000000"/>
              </w:rPr>
              <w:t>: prepare a pitch of your idea</w:t>
            </w:r>
          </w:p>
          <w:p w14:paraId="2453449C" w14:textId="77777777" w:rsidR="00F9198F" w:rsidRPr="00002D88" w:rsidRDefault="00F9198F" w:rsidP="00F9198F">
            <w:pPr>
              <w:rPr>
                <w:bCs/>
                <w:color w:val="000000"/>
              </w:rPr>
            </w:pPr>
          </w:p>
        </w:tc>
      </w:tr>
      <w:tr w:rsidR="00F9198F" w:rsidRPr="00002D88" w14:paraId="5A125B2F" w14:textId="77777777" w:rsidTr="007E2901">
        <w:tc>
          <w:tcPr>
            <w:tcW w:w="994" w:type="dxa"/>
            <w:shd w:val="clear" w:color="auto" w:fill="auto"/>
          </w:tcPr>
          <w:p w14:paraId="0E5DD899" w14:textId="1033E13D" w:rsidR="00F9198F" w:rsidRPr="00002D88" w:rsidRDefault="00017FBE" w:rsidP="00F9198F">
            <w:pPr>
              <w:jc w:val="center"/>
              <w:rPr>
                <w:bCs/>
                <w:color w:val="000000"/>
              </w:rPr>
            </w:pPr>
            <w:r w:rsidRPr="00002D88">
              <w:rPr>
                <w:bCs/>
                <w:color w:val="000000"/>
              </w:rPr>
              <w:t>02/01</w:t>
            </w:r>
          </w:p>
        </w:tc>
        <w:tc>
          <w:tcPr>
            <w:tcW w:w="922" w:type="dxa"/>
            <w:shd w:val="clear" w:color="auto" w:fill="auto"/>
          </w:tcPr>
          <w:p w14:paraId="414B24BF" w14:textId="77777777" w:rsidR="00F9198F" w:rsidRPr="00002D88" w:rsidRDefault="00F9198F" w:rsidP="00F9198F">
            <w:pPr>
              <w:jc w:val="center"/>
              <w:rPr>
                <w:bCs/>
                <w:color w:val="000000"/>
              </w:rPr>
            </w:pPr>
            <w:proofErr w:type="spellStart"/>
            <w:r w:rsidRPr="00002D88">
              <w:rPr>
                <w:bCs/>
                <w:color w:val="000000"/>
              </w:rPr>
              <w:t>Wk</w:t>
            </w:r>
            <w:proofErr w:type="spellEnd"/>
            <w:r w:rsidRPr="00002D88">
              <w:rPr>
                <w:bCs/>
                <w:color w:val="000000"/>
              </w:rPr>
              <w:t xml:space="preserve"> 4</w:t>
            </w:r>
          </w:p>
        </w:tc>
        <w:tc>
          <w:tcPr>
            <w:tcW w:w="6940" w:type="dxa"/>
            <w:shd w:val="clear" w:color="auto" w:fill="auto"/>
          </w:tcPr>
          <w:p w14:paraId="7CA20B5A" w14:textId="0AF15160" w:rsidR="00C1321F" w:rsidRPr="00002D88" w:rsidRDefault="00863695" w:rsidP="00F9198F">
            <w:pPr>
              <w:rPr>
                <w:b/>
                <w:bCs/>
                <w:color w:val="000000"/>
              </w:rPr>
            </w:pPr>
            <w:r w:rsidRPr="00002D88">
              <w:rPr>
                <w:b/>
                <w:bCs/>
                <w:color w:val="000000"/>
              </w:rPr>
              <w:t>CHARACTER: the list and what else is there?</w:t>
            </w:r>
          </w:p>
          <w:p w14:paraId="42822265" w14:textId="77777777" w:rsidR="00863695" w:rsidRPr="00002D88" w:rsidRDefault="00863695" w:rsidP="00F9198F">
            <w:pPr>
              <w:rPr>
                <w:bCs/>
                <w:color w:val="000000"/>
                <w:u w:val="single"/>
              </w:rPr>
            </w:pPr>
          </w:p>
          <w:p w14:paraId="156E6645" w14:textId="03A99BD9" w:rsidR="00863695" w:rsidRPr="00002D88" w:rsidRDefault="00863695" w:rsidP="00F9198F">
            <w:pPr>
              <w:rPr>
                <w:bCs/>
                <w:color w:val="000000"/>
              </w:rPr>
            </w:pPr>
            <w:r w:rsidRPr="00002D88">
              <w:rPr>
                <w:bCs/>
                <w:color w:val="000000"/>
                <w:u w:val="single"/>
              </w:rPr>
              <w:t xml:space="preserve">Assignment: </w:t>
            </w:r>
            <w:r w:rsidRPr="00002D88">
              <w:rPr>
                <w:bCs/>
                <w:color w:val="000000"/>
              </w:rPr>
              <w:t xml:space="preserve"> Write a </w:t>
            </w:r>
            <w:r w:rsidR="004F282D" w:rsidRPr="00002D88">
              <w:rPr>
                <w:bCs/>
                <w:color w:val="000000"/>
              </w:rPr>
              <w:t xml:space="preserve">HERO </w:t>
            </w:r>
            <w:r w:rsidRPr="00002D88">
              <w:rPr>
                <w:bCs/>
                <w:color w:val="000000"/>
              </w:rPr>
              <w:t xml:space="preserve">character bio - not just </w:t>
            </w:r>
            <w:proofErr w:type="spellStart"/>
            <w:r w:rsidRPr="00002D88">
              <w:rPr>
                <w:bCs/>
                <w:color w:val="000000"/>
              </w:rPr>
              <w:t>descriptives</w:t>
            </w:r>
            <w:proofErr w:type="spellEnd"/>
            <w:r w:rsidRPr="00002D88">
              <w:rPr>
                <w:bCs/>
                <w:color w:val="000000"/>
              </w:rPr>
              <w:t>, but thoughts</w:t>
            </w:r>
          </w:p>
          <w:p w14:paraId="35959BF7" w14:textId="77777777" w:rsidR="00863695" w:rsidRPr="00002D88" w:rsidRDefault="00863695" w:rsidP="00F9198F">
            <w:pPr>
              <w:rPr>
                <w:bCs/>
                <w:color w:val="000000"/>
                <w:u w:val="single"/>
              </w:rPr>
            </w:pPr>
          </w:p>
          <w:p w14:paraId="6F9A6784" w14:textId="3FA2E62E" w:rsidR="00F9198F" w:rsidRPr="00002D88" w:rsidRDefault="00F9198F" w:rsidP="00F9198F">
            <w:pPr>
              <w:rPr>
                <w:bCs/>
                <w:color w:val="000000"/>
              </w:rPr>
            </w:pPr>
            <w:r w:rsidRPr="00002D88">
              <w:rPr>
                <w:bCs/>
                <w:color w:val="000000"/>
                <w:u w:val="single"/>
              </w:rPr>
              <w:t>Assignment:</w:t>
            </w:r>
            <w:r w:rsidRPr="00002D88">
              <w:rPr>
                <w:bCs/>
                <w:color w:val="000000"/>
              </w:rPr>
              <w:t xml:space="preserve">  Choose one of your three ideas as the project you will w</w:t>
            </w:r>
            <w:r w:rsidR="00593B3F" w:rsidRPr="00002D88">
              <w:rPr>
                <w:bCs/>
                <w:color w:val="000000"/>
              </w:rPr>
              <w:t>ork on</w:t>
            </w:r>
            <w:r w:rsidRPr="00002D88">
              <w:rPr>
                <w:bCs/>
                <w:color w:val="000000"/>
              </w:rPr>
              <w:t xml:space="preserve"> for</w:t>
            </w:r>
            <w:r w:rsidR="00C1321F" w:rsidRPr="00002D88">
              <w:rPr>
                <w:bCs/>
                <w:color w:val="000000"/>
              </w:rPr>
              <w:t xml:space="preserve"> the semester. </w:t>
            </w:r>
          </w:p>
          <w:p w14:paraId="76BA767C" w14:textId="77777777" w:rsidR="00C1321F" w:rsidRPr="00002D88" w:rsidRDefault="00C1321F" w:rsidP="00F9198F">
            <w:pPr>
              <w:rPr>
                <w:bCs/>
                <w:color w:val="000000"/>
              </w:rPr>
            </w:pPr>
          </w:p>
          <w:p w14:paraId="411EEA61" w14:textId="77777777" w:rsidR="00C1321F" w:rsidRPr="00002D88" w:rsidRDefault="00C1321F" w:rsidP="00F9198F">
            <w:pPr>
              <w:rPr>
                <w:bCs/>
                <w:color w:val="000000"/>
              </w:rPr>
            </w:pPr>
          </w:p>
        </w:tc>
      </w:tr>
      <w:tr w:rsidR="00F9198F" w:rsidRPr="00002D88" w14:paraId="748E7A32" w14:textId="77777777" w:rsidTr="007E2901">
        <w:tc>
          <w:tcPr>
            <w:tcW w:w="994" w:type="dxa"/>
            <w:shd w:val="clear" w:color="auto" w:fill="auto"/>
          </w:tcPr>
          <w:p w14:paraId="0D411303" w14:textId="0724EE08" w:rsidR="00F9198F" w:rsidRPr="00002D88" w:rsidRDefault="00017FBE" w:rsidP="00F9198F">
            <w:pPr>
              <w:jc w:val="center"/>
              <w:rPr>
                <w:bCs/>
                <w:color w:val="000000"/>
              </w:rPr>
            </w:pPr>
            <w:r w:rsidRPr="00002D88">
              <w:rPr>
                <w:bCs/>
                <w:color w:val="000000"/>
              </w:rPr>
              <w:t>02/08</w:t>
            </w:r>
          </w:p>
        </w:tc>
        <w:tc>
          <w:tcPr>
            <w:tcW w:w="922" w:type="dxa"/>
            <w:shd w:val="clear" w:color="auto" w:fill="auto"/>
          </w:tcPr>
          <w:p w14:paraId="14831403" w14:textId="77777777" w:rsidR="00F9198F" w:rsidRPr="00002D88" w:rsidRDefault="00F9198F" w:rsidP="00F9198F">
            <w:pPr>
              <w:jc w:val="center"/>
              <w:rPr>
                <w:bCs/>
                <w:color w:val="000000"/>
              </w:rPr>
            </w:pPr>
            <w:proofErr w:type="spellStart"/>
            <w:r w:rsidRPr="00002D88">
              <w:rPr>
                <w:bCs/>
                <w:color w:val="000000"/>
              </w:rPr>
              <w:t>Wk</w:t>
            </w:r>
            <w:proofErr w:type="spellEnd"/>
            <w:r w:rsidRPr="00002D88">
              <w:rPr>
                <w:bCs/>
                <w:color w:val="000000"/>
              </w:rPr>
              <w:t xml:space="preserve"> 5</w:t>
            </w:r>
          </w:p>
        </w:tc>
        <w:tc>
          <w:tcPr>
            <w:tcW w:w="6940" w:type="dxa"/>
            <w:shd w:val="clear" w:color="auto" w:fill="auto"/>
          </w:tcPr>
          <w:p w14:paraId="66CB7ACF" w14:textId="107A18A3" w:rsidR="00863695" w:rsidRPr="00002D88" w:rsidRDefault="00863695" w:rsidP="00863695">
            <w:pPr>
              <w:rPr>
                <w:b/>
                <w:bCs/>
                <w:color w:val="000000"/>
              </w:rPr>
            </w:pPr>
            <w:r w:rsidRPr="00002D88">
              <w:rPr>
                <w:b/>
                <w:bCs/>
                <w:color w:val="000000"/>
              </w:rPr>
              <w:t>CHARACTER: the antagonist</w:t>
            </w:r>
            <w:r w:rsidR="00593B3F" w:rsidRPr="00002D88">
              <w:rPr>
                <w:b/>
                <w:bCs/>
                <w:color w:val="000000"/>
              </w:rPr>
              <w:t>/catalyst</w:t>
            </w:r>
            <w:r w:rsidRPr="00002D88">
              <w:rPr>
                <w:b/>
                <w:bCs/>
                <w:color w:val="000000"/>
              </w:rPr>
              <w:t xml:space="preserve"> - the same</w:t>
            </w:r>
          </w:p>
          <w:p w14:paraId="7262F900" w14:textId="77777777" w:rsidR="00863695" w:rsidRPr="00002D88" w:rsidRDefault="00863695" w:rsidP="00863695">
            <w:pPr>
              <w:rPr>
                <w:b/>
                <w:bCs/>
                <w:color w:val="000000"/>
              </w:rPr>
            </w:pPr>
          </w:p>
          <w:p w14:paraId="5FE29BBB" w14:textId="34928AC2" w:rsidR="00863695" w:rsidRPr="00002D88" w:rsidRDefault="00863695" w:rsidP="00863695">
            <w:pPr>
              <w:rPr>
                <w:bCs/>
                <w:color w:val="000000"/>
                <w:u w:val="single"/>
              </w:rPr>
            </w:pPr>
            <w:r w:rsidRPr="00002D88">
              <w:rPr>
                <w:bCs/>
                <w:color w:val="000000"/>
                <w:u w:val="single"/>
              </w:rPr>
              <w:t>Assignment:</w:t>
            </w:r>
            <w:r w:rsidRPr="00002D88">
              <w:rPr>
                <w:bCs/>
                <w:color w:val="000000"/>
              </w:rPr>
              <w:t xml:space="preserve"> Why this person? Or Element</w:t>
            </w:r>
            <w:r w:rsidR="00593B3F" w:rsidRPr="00002D88">
              <w:rPr>
                <w:bCs/>
                <w:color w:val="000000"/>
              </w:rPr>
              <w:t>? Write out your antagonist's purpose in your story and define why they're perfect.</w:t>
            </w:r>
          </w:p>
          <w:p w14:paraId="70FC87EC" w14:textId="77777777" w:rsidR="00F9198F" w:rsidRPr="00002D88" w:rsidRDefault="00F9198F" w:rsidP="00F9198F">
            <w:pPr>
              <w:rPr>
                <w:bCs/>
                <w:color w:val="000000"/>
              </w:rPr>
            </w:pPr>
          </w:p>
          <w:p w14:paraId="667012CF" w14:textId="7F40B8C0" w:rsidR="00C1321F" w:rsidRPr="00002D88" w:rsidRDefault="00C1321F" w:rsidP="00F9198F">
            <w:pPr>
              <w:rPr>
                <w:bCs/>
                <w:color w:val="000000"/>
              </w:rPr>
            </w:pPr>
          </w:p>
        </w:tc>
      </w:tr>
      <w:tr w:rsidR="00F9198F" w:rsidRPr="00002D88" w14:paraId="0FE8B50B" w14:textId="77777777" w:rsidTr="007E2901">
        <w:tc>
          <w:tcPr>
            <w:tcW w:w="994" w:type="dxa"/>
            <w:shd w:val="clear" w:color="auto" w:fill="auto"/>
          </w:tcPr>
          <w:p w14:paraId="18F2B8B1" w14:textId="2733341D" w:rsidR="00F9198F" w:rsidRPr="00002D88" w:rsidRDefault="00017FBE" w:rsidP="00F9198F">
            <w:pPr>
              <w:jc w:val="center"/>
              <w:rPr>
                <w:bCs/>
                <w:color w:val="000000"/>
              </w:rPr>
            </w:pPr>
            <w:r w:rsidRPr="00002D88">
              <w:rPr>
                <w:bCs/>
                <w:color w:val="000000"/>
              </w:rPr>
              <w:t>02/15</w:t>
            </w:r>
          </w:p>
        </w:tc>
        <w:tc>
          <w:tcPr>
            <w:tcW w:w="922" w:type="dxa"/>
            <w:shd w:val="clear" w:color="auto" w:fill="auto"/>
          </w:tcPr>
          <w:p w14:paraId="32A420C3" w14:textId="77777777" w:rsidR="00F9198F" w:rsidRPr="00002D88" w:rsidRDefault="00F9198F" w:rsidP="00F9198F">
            <w:pPr>
              <w:jc w:val="center"/>
              <w:rPr>
                <w:bCs/>
                <w:color w:val="000000"/>
              </w:rPr>
            </w:pPr>
            <w:proofErr w:type="spellStart"/>
            <w:r w:rsidRPr="00002D88">
              <w:rPr>
                <w:bCs/>
                <w:color w:val="000000"/>
              </w:rPr>
              <w:t>Wk</w:t>
            </w:r>
            <w:proofErr w:type="spellEnd"/>
            <w:r w:rsidRPr="00002D88">
              <w:rPr>
                <w:bCs/>
                <w:color w:val="000000"/>
              </w:rPr>
              <w:t xml:space="preserve"> 6</w:t>
            </w:r>
          </w:p>
        </w:tc>
        <w:tc>
          <w:tcPr>
            <w:tcW w:w="6940" w:type="dxa"/>
            <w:shd w:val="clear" w:color="auto" w:fill="auto"/>
          </w:tcPr>
          <w:p w14:paraId="43140FFC" w14:textId="77777777" w:rsidR="00593B3F" w:rsidRPr="00002D88" w:rsidRDefault="00593B3F" w:rsidP="00593B3F">
            <w:pPr>
              <w:rPr>
                <w:b/>
                <w:bCs/>
                <w:color w:val="000000"/>
              </w:rPr>
            </w:pPr>
            <w:r w:rsidRPr="00002D88">
              <w:rPr>
                <w:b/>
                <w:bCs/>
                <w:color w:val="000000"/>
              </w:rPr>
              <w:t>CARDS - Acts, Sequences, Scenes, and Beats.</w:t>
            </w:r>
          </w:p>
          <w:p w14:paraId="73B5FE1A" w14:textId="77777777" w:rsidR="00593B3F" w:rsidRPr="00002D88" w:rsidRDefault="00593B3F" w:rsidP="00593B3F">
            <w:pPr>
              <w:rPr>
                <w:bCs/>
                <w:color w:val="000000"/>
              </w:rPr>
            </w:pPr>
            <w:r w:rsidRPr="00002D88">
              <w:rPr>
                <w:bCs/>
                <w:color w:val="000000"/>
              </w:rPr>
              <w:t>Within and without the cards themselves</w:t>
            </w:r>
          </w:p>
          <w:p w14:paraId="27E21732" w14:textId="77777777" w:rsidR="00593B3F" w:rsidRPr="00002D88" w:rsidRDefault="00593B3F" w:rsidP="00593B3F">
            <w:pPr>
              <w:rPr>
                <w:bCs/>
                <w:color w:val="000000"/>
              </w:rPr>
            </w:pPr>
          </w:p>
          <w:p w14:paraId="27A0946F" w14:textId="77777777" w:rsidR="00593B3F" w:rsidRPr="00002D88" w:rsidRDefault="00593B3F" w:rsidP="00593B3F">
            <w:pPr>
              <w:rPr>
                <w:bCs/>
                <w:color w:val="000000"/>
              </w:rPr>
            </w:pPr>
            <w:r w:rsidRPr="00002D88">
              <w:rPr>
                <w:bCs/>
                <w:color w:val="000000"/>
                <w:u w:val="single"/>
              </w:rPr>
              <w:t>Assignment:</w:t>
            </w:r>
            <w:r w:rsidRPr="00002D88">
              <w:rPr>
                <w:bCs/>
                <w:color w:val="000000"/>
              </w:rPr>
              <w:t xml:space="preserve"> card what you know</w:t>
            </w:r>
          </w:p>
          <w:p w14:paraId="07422742" w14:textId="77777777" w:rsidR="00C1321F" w:rsidRPr="00002D88" w:rsidRDefault="00C1321F" w:rsidP="00593B3F">
            <w:pPr>
              <w:rPr>
                <w:bCs/>
                <w:color w:val="000000"/>
              </w:rPr>
            </w:pPr>
          </w:p>
        </w:tc>
      </w:tr>
      <w:tr w:rsidR="00F9198F" w:rsidRPr="00002D88" w14:paraId="44E68A55" w14:textId="77777777" w:rsidTr="007E2901">
        <w:tc>
          <w:tcPr>
            <w:tcW w:w="994" w:type="dxa"/>
            <w:shd w:val="clear" w:color="auto" w:fill="auto"/>
          </w:tcPr>
          <w:p w14:paraId="6D7624F6" w14:textId="785AA4EA" w:rsidR="00F9198F" w:rsidRPr="00002D88" w:rsidRDefault="00017FBE" w:rsidP="00F9198F">
            <w:pPr>
              <w:jc w:val="center"/>
              <w:rPr>
                <w:bCs/>
                <w:color w:val="000000"/>
              </w:rPr>
            </w:pPr>
            <w:r w:rsidRPr="00002D88">
              <w:rPr>
                <w:bCs/>
                <w:color w:val="000000"/>
              </w:rPr>
              <w:t>02/22</w:t>
            </w:r>
          </w:p>
        </w:tc>
        <w:tc>
          <w:tcPr>
            <w:tcW w:w="922" w:type="dxa"/>
            <w:shd w:val="clear" w:color="auto" w:fill="auto"/>
          </w:tcPr>
          <w:p w14:paraId="6874D385" w14:textId="77777777" w:rsidR="00F9198F" w:rsidRPr="00002D88" w:rsidRDefault="00F9198F" w:rsidP="00F9198F">
            <w:pPr>
              <w:jc w:val="center"/>
              <w:rPr>
                <w:bCs/>
                <w:color w:val="000000"/>
              </w:rPr>
            </w:pPr>
            <w:proofErr w:type="spellStart"/>
            <w:r w:rsidRPr="00002D88">
              <w:rPr>
                <w:bCs/>
                <w:color w:val="000000"/>
              </w:rPr>
              <w:t>Wk</w:t>
            </w:r>
            <w:proofErr w:type="spellEnd"/>
            <w:r w:rsidRPr="00002D88">
              <w:rPr>
                <w:bCs/>
                <w:color w:val="000000"/>
              </w:rPr>
              <w:t xml:space="preserve"> 7</w:t>
            </w:r>
          </w:p>
        </w:tc>
        <w:tc>
          <w:tcPr>
            <w:tcW w:w="6940" w:type="dxa"/>
            <w:shd w:val="clear" w:color="auto" w:fill="auto"/>
          </w:tcPr>
          <w:p w14:paraId="0AD49AF8" w14:textId="77777777" w:rsidR="00593B3F" w:rsidRPr="00002D88" w:rsidRDefault="00593B3F" w:rsidP="00593B3F">
            <w:pPr>
              <w:rPr>
                <w:b/>
                <w:bCs/>
                <w:color w:val="000000"/>
              </w:rPr>
            </w:pPr>
            <w:r w:rsidRPr="00002D88">
              <w:rPr>
                <w:b/>
                <w:bCs/>
                <w:color w:val="000000"/>
              </w:rPr>
              <w:t>Tracking the hero - tracking the engine - following the B story</w:t>
            </w:r>
          </w:p>
          <w:p w14:paraId="1949C72E" w14:textId="77777777" w:rsidR="00593B3F" w:rsidRPr="00002D88" w:rsidRDefault="00593B3F" w:rsidP="00593B3F">
            <w:pPr>
              <w:rPr>
                <w:bCs/>
                <w:color w:val="000000"/>
              </w:rPr>
            </w:pPr>
          </w:p>
          <w:p w14:paraId="3E6AF432" w14:textId="77777777" w:rsidR="00593B3F" w:rsidRPr="00002D88" w:rsidRDefault="00593B3F" w:rsidP="00593B3F">
            <w:pPr>
              <w:rPr>
                <w:bCs/>
                <w:color w:val="000000"/>
              </w:rPr>
            </w:pPr>
            <w:r w:rsidRPr="00002D88">
              <w:rPr>
                <w:bCs/>
                <w:color w:val="000000"/>
                <w:u w:val="single"/>
              </w:rPr>
              <w:t>Assignment</w:t>
            </w:r>
            <w:r w:rsidRPr="00002D88">
              <w:rPr>
                <w:bCs/>
                <w:color w:val="000000"/>
              </w:rPr>
              <w:t>: Find 3 great introductions to characters from 3 different scripts.</w:t>
            </w:r>
          </w:p>
          <w:p w14:paraId="628935EC" w14:textId="77777777" w:rsidR="00C1321F" w:rsidRPr="00002D88" w:rsidRDefault="00C1321F" w:rsidP="00593B3F">
            <w:pPr>
              <w:rPr>
                <w:bCs/>
                <w:color w:val="000000"/>
              </w:rPr>
            </w:pPr>
          </w:p>
        </w:tc>
      </w:tr>
      <w:tr w:rsidR="00F9198F" w:rsidRPr="00002D88" w14:paraId="66539B81" w14:textId="77777777" w:rsidTr="007E2901">
        <w:tc>
          <w:tcPr>
            <w:tcW w:w="994" w:type="dxa"/>
            <w:shd w:val="clear" w:color="auto" w:fill="auto"/>
          </w:tcPr>
          <w:p w14:paraId="5B55B26C" w14:textId="6685220D" w:rsidR="00F9198F" w:rsidRPr="00002D88" w:rsidRDefault="00017FBE" w:rsidP="00F9198F">
            <w:pPr>
              <w:jc w:val="center"/>
              <w:rPr>
                <w:bCs/>
                <w:color w:val="000000"/>
              </w:rPr>
            </w:pPr>
            <w:r w:rsidRPr="00002D88">
              <w:rPr>
                <w:bCs/>
                <w:color w:val="000000"/>
              </w:rPr>
              <w:t>03/01</w:t>
            </w:r>
          </w:p>
        </w:tc>
        <w:tc>
          <w:tcPr>
            <w:tcW w:w="922" w:type="dxa"/>
            <w:shd w:val="clear" w:color="auto" w:fill="auto"/>
          </w:tcPr>
          <w:p w14:paraId="01AAC762" w14:textId="77777777" w:rsidR="00F9198F" w:rsidRPr="00002D88" w:rsidRDefault="00F9198F" w:rsidP="00F9198F">
            <w:pPr>
              <w:jc w:val="center"/>
              <w:rPr>
                <w:bCs/>
                <w:color w:val="000000"/>
              </w:rPr>
            </w:pPr>
            <w:proofErr w:type="spellStart"/>
            <w:r w:rsidRPr="00002D88">
              <w:rPr>
                <w:bCs/>
                <w:color w:val="000000"/>
              </w:rPr>
              <w:t>Wk</w:t>
            </w:r>
            <w:proofErr w:type="spellEnd"/>
            <w:r w:rsidRPr="00002D88">
              <w:rPr>
                <w:bCs/>
                <w:color w:val="000000"/>
              </w:rPr>
              <w:t xml:space="preserve"> 8</w:t>
            </w:r>
          </w:p>
        </w:tc>
        <w:tc>
          <w:tcPr>
            <w:tcW w:w="6940" w:type="dxa"/>
            <w:shd w:val="clear" w:color="auto" w:fill="auto"/>
          </w:tcPr>
          <w:p w14:paraId="7679E4D4" w14:textId="77777777" w:rsidR="00593B3F" w:rsidRPr="00002D88" w:rsidRDefault="00593B3F" w:rsidP="00593B3F">
            <w:pPr>
              <w:rPr>
                <w:b/>
                <w:bCs/>
                <w:color w:val="000000"/>
              </w:rPr>
            </w:pPr>
            <w:r w:rsidRPr="00002D88">
              <w:rPr>
                <w:b/>
                <w:bCs/>
                <w:color w:val="000000"/>
              </w:rPr>
              <w:t xml:space="preserve">Breaking the second act:  New Rules of the Game, Midpoints, </w:t>
            </w:r>
            <w:proofErr w:type="gramStart"/>
            <w:r w:rsidRPr="00002D88">
              <w:rPr>
                <w:b/>
                <w:bCs/>
                <w:color w:val="000000"/>
              </w:rPr>
              <w:t>Making</w:t>
            </w:r>
            <w:proofErr w:type="gramEnd"/>
            <w:r w:rsidRPr="00002D88">
              <w:rPr>
                <w:b/>
                <w:bCs/>
                <w:color w:val="000000"/>
              </w:rPr>
              <w:t xml:space="preserve"> Plot Serve Character.</w:t>
            </w:r>
          </w:p>
          <w:p w14:paraId="3D4C8FED" w14:textId="77777777" w:rsidR="00593B3F" w:rsidRPr="00002D88" w:rsidRDefault="00593B3F" w:rsidP="00593B3F">
            <w:pPr>
              <w:rPr>
                <w:b/>
                <w:bCs/>
                <w:color w:val="000000"/>
              </w:rPr>
            </w:pPr>
          </w:p>
          <w:p w14:paraId="3D3A5B21" w14:textId="77777777" w:rsidR="00593B3F" w:rsidRPr="00002D88" w:rsidRDefault="00593B3F" w:rsidP="00593B3F">
            <w:pPr>
              <w:rPr>
                <w:bCs/>
                <w:color w:val="000000"/>
              </w:rPr>
            </w:pPr>
            <w:r w:rsidRPr="00002D88">
              <w:rPr>
                <w:bCs/>
                <w:color w:val="000000"/>
                <w:u w:val="single"/>
              </w:rPr>
              <w:t>Assignment</w:t>
            </w:r>
            <w:r w:rsidRPr="00002D88">
              <w:rPr>
                <w:bCs/>
                <w:color w:val="000000"/>
              </w:rPr>
              <w:t>: Flesh out the cards of the first act.</w:t>
            </w:r>
          </w:p>
          <w:p w14:paraId="02C6C746" w14:textId="77777777" w:rsidR="00593B3F" w:rsidRPr="00002D88" w:rsidRDefault="00593B3F" w:rsidP="00593B3F">
            <w:pPr>
              <w:rPr>
                <w:bCs/>
                <w:color w:val="000000"/>
              </w:rPr>
            </w:pPr>
          </w:p>
          <w:p w14:paraId="1ED78A72" w14:textId="77777777" w:rsidR="00593B3F" w:rsidRPr="00002D88" w:rsidRDefault="00593B3F" w:rsidP="00593B3F">
            <w:pPr>
              <w:rPr>
                <w:bCs/>
                <w:color w:val="000000"/>
              </w:rPr>
            </w:pPr>
            <w:r w:rsidRPr="00002D88">
              <w:rPr>
                <w:bCs/>
                <w:color w:val="000000"/>
                <w:u w:val="single"/>
              </w:rPr>
              <w:t>Assignment:</w:t>
            </w:r>
            <w:r w:rsidRPr="00002D88">
              <w:rPr>
                <w:bCs/>
                <w:color w:val="000000"/>
              </w:rPr>
              <w:t xml:space="preserve"> Read and comment on first pages hand-out</w:t>
            </w:r>
          </w:p>
          <w:p w14:paraId="34DB90ED" w14:textId="4005532D" w:rsidR="00F9198F" w:rsidRPr="00002D88" w:rsidRDefault="00F9198F" w:rsidP="00593B3F">
            <w:pPr>
              <w:rPr>
                <w:bCs/>
                <w:color w:val="000000"/>
              </w:rPr>
            </w:pPr>
          </w:p>
        </w:tc>
      </w:tr>
      <w:tr w:rsidR="00F9198F" w:rsidRPr="00002D88" w14:paraId="5F02F76A" w14:textId="77777777" w:rsidTr="007E2901">
        <w:tc>
          <w:tcPr>
            <w:tcW w:w="994" w:type="dxa"/>
            <w:shd w:val="clear" w:color="auto" w:fill="auto"/>
          </w:tcPr>
          <w:p w14:paraId="308181AD" w14:textId="749A4A51" w:rsidR="00F9198F" w:rsidRPr="00002D88" w:rsidRDefault="00017FBE" w:rsidP="00F9198F">
            <w:pPr>
              <w:jc w:val="center"/>
              <w:rPr>
                <w:bCs/>
                <w:color w:val="000000"/>
              </w:rPr>
            </w:pPr>
            <w:r w:rsidRPr="00002D88">
              <w:rPr>
                <w:bCs/>
                <w:color w:val="000000"/>
              </w:rPr>
              <w:t>03/08</w:t>
            </w:r>
          </w:p>
        </w:tc>
        <w:tc>
          <w:tcPr>
            <w:tcW w:w="922" w:type="dxa"/>
            <w:shd w:val="clear" w:color="auto" w:fill="auto"/>
          </w:tcPr>
          <w:p w14:paraId="73588D35" w14:textId="77777777" w:rsidR="00F9198F" w:rsidRPr="00002D88" w:rsidRDefault="00F9198F" w:rsidP="00F9198F">
            <w:pPr>
              <w:jc w:val="center"/>
              <w:rPr>
                <w:bCs/>
                <w:color w:val="000000"/>
              </w:rPr>
            </w:pPr>
            <w:proofErr w:type="spellStart"/>
            <w:r w:rsidRPr="00002D88">
              <w:rPr>
                <w:bCs/>
                <w:color w:val="000000"/>
              </w:rPr>
              <w:t>Wk</w:t>
            </w:r>
            <w:proofErr w:type="spellEnd"/>
            <w:r w:rsidRPr="00002D88">
              <w:rPr>
                <w:bCs/>
                <w:color w:val="000000"/>
              </w:rPr>
              <w:t xml:space="preserve"> 9</w:t>
            </w:r>
          </w:p>
        </w:tc>
        <w:tc>
          <w:tcPr>
            <w:tcW w:w="6940" w:type="dxa"/>
            <w:shd w:val="clear" w:color="auto" w:fill="auto"/>
          </w:tcPr>
          <w:p w14:paraId="4E526F6B" w14:textId="0AB9F321" w:rsidR="00593B3F" w:rsidRPr="00002D88" w:rsidRDefault="00593B3F" w:rsidP="00593B3F">
            <w:pPr>
              <w:rPr>
                <w:b/>
                <w:bCs/>
                <w:color w:val="000000"/>
              </w:rPr>
            </w:pPr>
            <w:r w:rsidRPr="00002D88">
              <w:rPr>
                <w:b/>
                <w:bCs/>
                <w:color w:val="000000"/>
              </w:rPr>
              <w:t>CARDING - Breaking the third act: The Inmost Cave, The Supreme Ordeal, The Tag</w:t>
            </w:r>
            <w:r w:rsidR="004F282D" w:rsidRPr="00002D88">
              <w:rPr>
                <w:b/>
                <w:bCs/>
                <w:color w:val="000000"/>
              </w:rPr>
              <w:t>/ Writing a Great First Page.</w:t>
            </w:r>
          </w:p>
          <w:p w14:paraId="4B8938C8" w14:textId="77777777" w:rsidR="00593B3F" w:rsidRPr="00002D88" w:rsidRDefault="00593B3F" w:rsidP="00593B3F">
            <w:pPr>
              <w:rPr>
                <w:bCs/>
                <w:color w:val="000000"/>
              </w:rPr>
            </w:pPr>
          </w:p>
          <w:p w14:paraId="6A54337C" w14:textId="77777777" w:rsidR="00593B3F" w:rsidRPr="00002D88" w:rsidRDefault="00593B3F" w:rsidP="00593B3F">
            <w:pPr>
              <w:rPr>
                <w:bCs/>
                <w:color w:val="000000"/>
              </w:rPr>
            </w:pPr>
            <w:r w:rsidRPr="00002D88">
              <w:rPr>
                <w:bCs/>
                <w:color w:val="000000"/>
              </w:rPr>
              <w:t>Assignment: First part of second act</w:t>
            </w:r>
          </w:p>
          <w:p w14:paraId="3B480C4A" w14:textId="77777777" w:rsidR="00593B3F" w:rsidRPr="00002D88" w:rsidRDefault="00593B3F" w:rsidP="00593B3F">
            <w:pPr>
              <w:rPr>
                <w:bCs/>
                <w:color w:val="000000"/>
              </w:rPr>
            </w:pPr>
          </w:p>
          <w:p w14:paraId="560C5078" w14:textId="77777777" w:rsidR="00593B3F" w:rsidRPr="00002D88" w:rsidRDefault="00593B3F" w:rsidP="00593B3F">
            <w:pPr>
              <w:rPr>
                <w:bCs/>
                <w:color w:val="000000"/>
              </w:rPr>
            </w:pPr>
            <w:r w:rsidRPr="00002D88">
              <w:rPr>
                <w:bCs/>
                <w:color w:val="000000"/>
              </w:rPr>
              <w:t>Assignment: Bring in several different pages with different styles of screenwriting to class.</w:t>
            </w:r>
          </w:p>
          <w:p w14:paraId="3177E06A" w14:textId="77777777" w:rsidR="00593B3F" w:rsidRPr="00002D88" w:rsidRDefault="00593B3F" w:rsidP="00593B3F">
            <w:pPr>
              <w:rPr>
                <w:bCs/>
                <w:color w:val="000000"/>
              </w:rPr>
            </w:pPr>
          </w:p>
          <w:p w14:paraId="5EE90DA9" w14:textId="7902DAF9" w:rsidR="00593B3F" w:rsidRPr="00002D88" w:rsidRDefault="00593B3F" w:rsidP="00593B3F">
            <w:pPr>
              <w:rPr>
                <w:bCs/>
                <w:color w:val="000000"/>
              </w:rPr>
            </w:pPr>
            <w:r w:rsidRPr="00002D88">
              <w:rPr>
                <w:bCs/>
                <w:color w:val="000000"/>
              </w:rPr>
              <w:t xml:space="preserve">Assignment: Bring 3 great first pages into class, </w:t>
            </w:r>
            <w:r w:rsidRPr="00002D88">
              <w:rPr>
                <w:bCs/>
                <w:color w:val="000000"/>
                <w:u w:val="single"/>
              </w:rPr>
              <w:t>one of which you’ve written.</w:t>
            </w:r>
          </w:p>
          <w:p w14:paraId="5B9E3277" w14:textId="0AE64BA3" w:rsidR="00F9198F" w:rsidRPr="00002D88" w:rsidRDefault="00F9198F" w:rsidP="00F9198F">
            <w:pPr>
              <w:rPr>
                <w:bCs/>
                <w:color w:val="000000"/>
              </w:rPr>
            </w:pPr>
          </w:p>
        </w:tc>
      </w:tr>
      <w:tr w:rsidR="00F9198F" w:rsidRPr="00002D88" w14:paraId="19A6D990" w14:textId="77777777" w:rsidTr="007E2901">
        <w:trPr>
          <w:trHeight w:val="261"/>
        </w:trPr>
        <w:tc>
          <w:tcPr>
            <w:tcW w:w="994" w:type="dxa"/>
            <w:shd w:val="clear" w:color="auto" w:fill="auto"/>
          </w:tcPr>
          <w:p w14:paraId="0FDA84D6" w14:textId="354863E2" w:rsidR="00F9198F" w:rsidRPr="00002D88" w:rsidRDefault="007E2901" w:rsidP="00F9198F">
            <w:pPr>
              <w:jc w:val="center"/>
              <w:rPr>
                <w:bCs/>
                <w:color w:val="000000"/>
              </w:rPr>
            </w:pPr>
            <w:r w:rsidRPr="00002D88">
              <w:rPr>
                <w:bCs/>
                <w:color w:val="000000"/>
              </w:rPr>
              <w:t>SPRING BREAK</w:t>
            </w:r>
          </w:p>
        </w:tc>
        <w:tc>
          <w:tcPr>
            <w:tcW w:w="922" w:type="dxa"/>
            <w:shd w:val="clear" w:color="auto" w:fill="auto"/>
          </w:tcPr>
          <w:p w14:paraId="66BE2798" w14:textId="77777777" w:rsidR="007E2901" w:rsidRPr="00002D88" w:rsidRDefault="007E2901" w:rsidP="00F9198F">
            <w:pPr>
              <w:jc w:val="center"/>
              <w:rPr>
                <w:bCs/>
                <w:color w:val="000000"/>
              </w:rPr>
            </w:pPr>
          </w:p>
          <w:p w14:paraId="2801CE4F" w14:textId="77777777" w:rsidR="007E2901" w:rsidRPr="00002D88" w:rsidRDefault="007E2901" w:rsidP="00F9198F">
            <w:pPr>
              <w:jc w:val="center"/>
              <w:rPr>
                <w:bCs/>
                <w:color w:val="000000"/>
              </w:rPr>
            </w:pPr>
          </w:p>
          <w:p w14:paraId="6854803E" w14:textId="77777777" w:rsidR="007E2901" w:rsidRPr="00002D88" w:rsidRDefault="007E2901" w:rsidP="00F9198F">
            <w:pPr>
              <w:jc w:val="center"/>
              <w:rPr>
                <w:bCs/>
                <w:color w:val="000000"/>
              </w:rPr>
            </w:pPr>
          </w:p>
          <w:p w14:paraId="4D26CBBA" w14:textId="352CA6ED" w:rsidR="00F9198F" w:rsidRPr="00002D88" w:rsidRDefault="00F9198F" w:rsidP="00F9198F">
            <w:pPr>
              <w:jc w:val="center"/>
              <w:rPr>
                <w:bCs/>
                <w:color w:val="000000"/>
              </w:rPr>
            </w:pPr>
          </w:p>
        </w:tc>
        <w:tc>
          <w:tcPr>
            <w:tcW w:w="6940" w:type="dxa"/>
            <w:shd w:val="clear" w:color="auto" w:fill="auto"/>
          </w:tcPr>
          <w:p w14:paraId="106BFBC8" w14:textId="5E0745AF" w:rsidR="00F9198F" w:rsidRPr="00002D88" w:rsidRDefault="00F9198F" w:rsidP="00F9198F">
            <w:pPr>
              <w:rPr>
                <w:bCs/>
                <w:color w:val="000000"/>
              </w:rPr>
            </w:pPr>
          </w:p>
        </w:tc>
      </w:tr>
      <w:tr w:rsidR="007E2901" w:rsidRPr="00002D88" w14:paraId="487A4E72" w14:textId="77777777" w:rsidTr="007E2901">
        <w:tc>
          <w:tcPr>
            <w:tcW w:w="994" w:type="dxa"/>
            <w:shd w:val="clear" w:color="auto" w:fill="auto"/>
          </w:tcPr>
          <w:p w14:paraId="30F51BBE" w14:textId="3E42EF21" w:rsidR="007E2901" w:rsidRPr="00002D88" w:rsidRDefault="007E2901" w:rsidP="007E2901">
            <w:pPr>
              <w:jc w:val="center"/>
              <w:rPr>
                <w:bCs/>
                <w:color w:val="000000"/>
              </w:rPr>
            </w:pPr>
            <w:r w:rsidRPr="00002D88">
              <w:rPr>
                <w:bCs/>
                <w:color w:val="000000"/>
              </w:rPr>
              <w:t>03/22</w:t>
            </w:r>
          </w:p>
        </w:tc>
        <w:tc>
          <w:tcPr>
            <w:tcW w:w="922" w:type="dxa"/>
            <w:shd w:val="clear" w:color="auto" w:fill="auto"/>
          </w:tcPr>
          <w:p w14:paraId="463604DD" w14:textId="77777777" w:rsidR="007E2901" w:rsidRPr="00002D88" w:rsidRDefault="007E2901" w:rsidP="00F9198F">
            <w:pPr>
              <w:jc w:val="center"/>
              <w:rPr>
                <w:bCs/>
                <w:color w:val="000000"/>
              </w:rPr>
            </w:pPr>
            <w:proofErr w:type="spellStart"/>
            <w:r w:rsidRPr="00002D88">
              <w:rPr>
                <w:bCs/>
                <w:color w:val="000000"/>
              </w:rPr>
              <w:t>Wk</w:t>
            </w:r>
            <w:proofErr w:type="spellEnd"/>
            <w:r w:rsidRPr="00002D88">
              <w:rPr>
                <w:bCs/>
                <w:color w:val="000000"/>
              </w:rPr>
              <w:t xml:space="preserve"> 11</w:t>
            </w:r>
          </w:p>
        </w:tc>
        <w:tc>
          <w:tcPr>
            <w:tcW w:w="6940" w:type="dxa"/>
            <w:shd w:val="clear" w:color="auto" w:fill="auto"/>
          </w:tcPr>
          <w:p w14:paraId="41F8FEAA" w14:textId="16C316F6" w:rsidR="00593B3F" w:rsidRPr="00002D88" w:rsidRDefault="00593B3F" w:rsidP="00593B3F">
            <w:pPr>
              <w:rPr>
                <w:b/>
                <w:bCs/>
                <w:color w:val="000000"/>
              </w:rPr>
            </w:pPr>
            <w:r w:rsidRPr="00002D88">
              <w:rPr>
                <w:b/>
                <w:bCs/>
                <w:color w:val="000000"/>
              </w:rPr>
              <w:t>Additional development of problem areas.  Scene Design: Objectives, Strategies, Obstacles, Reversals, etc.  First Pages.  Etc.</w:t>
            </w:r>
          </w:p>
          <w:p w14:paraId="084E92C8" w14:textId="77777777" w:rsidR="00593B3F" w:rsidRPr="00002D88" w:rsidRDefault="00593B3F" w:rsidP="00593B3F">
            <w:pPr>
              <w:rPr>
                <w:b/>
                <w:bCs/>
                <w:color w:val="000000"/>
              </w:rPr>
            </w:pPr>
          </w:p>
          <w:p w14:paraId="4961C006" w14:textId="55549583" w:rsidR="00593B3F" w:rsidRPr="00002D88" w:rsidRDefault="00593B3F" w:rsidP="00593B3F">
            <w:pPr>
              <w:rPr>
                <w:bCs/>
                <w:color w:val="000000"/>
              </w:rPr>
            </w:pPr>
            <w:r w:rsidRPr="00002D88">
              <w:rPr>
                <w:bCs/>
                <w:color w:val="000000"/>
                <w:u w:val="single"/>
              </w:rPr>
              <w:t>Assignment</w:t>
            </w:r>
            <w:r w:rsidRPr="00002D88">
              <w:rPr>
                <w:bCs/>
                <w:color w:val="000000"/>
              </w:rPr>
              <w:t>: card Second part of second act</w:t>
            </w:r>
          </w:p>
          <w:p w14:paraId="461076F4" w14:textId="77777777" w:rsidR="00593B3F" w:rsidRPr="00002D88" w:rsidRDefault="00593B3F" w:rsidP="00593B3F">
            <w:pPr>
              <w:rPr>
                <w:b/>
                <w:bCs/>
                <w:color w:val="000000"/>
              </w:rPr>
            </w:pPr>
          </w:p>
          <w:p w14:paraId="00B04124" w14:textId="7D9785CE" w:rsidR="00593B3F" w:rsidRPr="00002D88" w:rsidRDefault="00593B3F" w:rsidP="00593B3F">
            <w:pPr>
              <w:rPr>
                <w:bCs/>
                <w:color w:val="000000"/>
                <w:u w:val="single"/>
              </w:rPr>
            </w:pPr>
            <w:r w:rsidRPr="00002D88">
              <w:rPr>
                <w:bCs/>
                <w:color w:val="000000"/>
                <w:u w:val="single"/>
              </w:rPr>
              <w:t>Assignment</w:t>
            </w:r>
            <w:r w:rsidRPr="00002D88">
              <w:rPr>
                <w:bCs/>
                <w:color w:val="000000"/>
              </w:rPr>
              <w:t>:  Re-write page one</w:t>
            </w:r>
          </w:p>
          <w:p w14:paraId="4DC638B5" w14:textId="77777777" w:rsidR="007E2901" w:rsidRPr="00002D88" w:rsidRDefault="007E2901" w:rsidP="00593B3F">
            <w:pPr>
              <w:rPr>
                <w:bCs/>
                <w:color w:val="000000"/>
              </w:rPr>
            </w:pPr>
          </w:p>
        </w:tc>
      </w:tr>
      <w:tr w:rsidR="007E2901" w:rsidRPr="00002D88" w14:paraId="74A0F999" w14:textId="77777777" w:rsidTr="007E2901">
        <w:tc>
          <w:tcPr>
            <w:tcW w:w="994" w:type="dxa"/>
            <w:shd w:val="clear" w:color="auto" w:fill="auto"/>
          </w:tcPr>
          <w:p w14:paraId="17204B53" w14:textId="59A79B07" w:rsidR="007E2901" w:rsidRPr="00002D88" w:rsidRDefault="007E2901" w:rsidP="00F9198F">
            <w:pPr>
              <w:jc w:val="center"/>
              <w:rPr>
                <w:bCs/>
                <w:color w:val="000000"/>
              </w:rPr>
            </w:pPr>
            <w:r w:rsidRPr="00002D88">
              <w:rPr>
                <w:bCs/>
                <w:color w:val="000000"/>
              </w:rPr>
              <w:t>03/29</w:t>
            </w:r>
          </w:p>
        </w:tc>
        <w:tc>
          <w:tcPr>
            <w:tcW w:w="922" w:type="dxa"/>
            <w:shd w:val="clear" w:color="auto" w:fill="auto"/>
          </w:tcPr>
          <w:p w14:paraId="4CF675CF" w14:textId="77777777" w:rsidR="007E2901" w:rsidRPr="00002D88" w:rsidRDefault="007E2901" w:rsidP="00F9198F">
            <w:pPr>
              <w:jc w:val="center"/>
              <w:rPr>
                <w:bCs/>
                <w:color w:val="000000"/>
              </w:rPr>
            </w:pPr>
            <w:proofErr w:type="spellStart"/>
            <w:r w:rsidRPr="00002D88">
              <w:rPr>
                <w:bCs/>
                <w:color w:val="000000"/>
              </w:rPr>
              <w:t>Wk</w:t>
            </w:r>
            <w:proofErr w:type="spellEnd"/>
            <w:r w:rsidRPr="00002D88">
              <w:rPr>
                <w:bCs/>
                <w:color w:val="000000"/>
              </w:rPr>
              <w:t xml:space="preserve"> 12</w:t>
            </w:r>
          </w:p>
        </w:tc>
        <w:tc>
          <w:tcPr>
            <w:tcW w:w="6940" w:type="dxa"/>
            <w:shd w:val="clear" w:color="auto" w:fill="auto"/>
          </w:tcPr>
          <w:p w14:paraId="623D6E19" w14:textId="3ECB99AF" w:rsidR="004F282D" w:rsidRPr="00002D88" w:rsidRDefault="00593B3F" w:rsidP="004F282D">
            <w:pPr>
              <w:rPr>
                <w:b/>
                <w:bCs/>
                <w:color w:val="000000"/>
              </w:rPr>
            </w:pPr>
            <w:r w:rsidRPr="00002D88">
              <w:rPr>
                <w:b/>
                <w:bCs/>
                <w:color w:val="000000"/>
              </w:rPr>
              <w:t>Basics of Style, The TWIST</w:t>
            </w:r>
            <w:r w:rsidR="004F282D" w:rsidRPr="00002D88">
              <w:rPr>
                <w:b/>
                <w:bCs/>
                <w:color w:val="000000"/>
              </w:rPr>
              <w:t>/ Correlatives/</w:t>
            </w:r>
            <w:proofErr w:type="spellStart"/>
            <w:r w:rsidR="004F282D" w:rsidRPr="00002D88">
              <w:rPr>
                <w:b/>
                <w:bCs/>
                <w:color w:val="000000"/>
              </w:rPr>
              <w:t>Hailbacks</w:t>
            </w:r>
            <w:proofErr w:type="spellEnd"/>
            <w:r w:rsidR="004F282D" w:rsidRPr="00002D88">
              <w:rPr>
                <w:b/>
                <w:bCs/>
                <w:color w:val="000000"/>
              </w:rPr>
              <w:t>/Payoffs</w:t>
            </w:r>
          </w:p>
          <w:p w14:paraId="6A6F9422" w14:textId="1803BB84" w:rsidR="00593B3F" w:rsidRPr="00002D88" w:rsidRDefault="00593B3F" w:rsidP="00593B3F">
            <w:pPr>
              <w:rPr>
                <w:b/>
                <w:bCs/>
                <w:color w:val="000000"/>
              </w:rPr>
            </w:pPr>
          </w:p>
          <w:p w14:paraId="7A66D052" w14:textId="77777777" w:rsidR="00593B3F" w:rsidRPr="00002D88" w:rsidRDefault="00593B3F" w:rsidP="00593B3F">
            <w:pPr>
              <w:rPr>
                <w:bCs/>
                <w:color w:val="000000"/>
              </w:rPr>
            </w:pPr>
            <w:r w:rsidRPr="00002D88">
              <w:rPr>
                <w:bCs/>
                <w:color w:val="000000"/>
                <w:u w:val="single"/>
              </w:rPr>
              <w:t>Assignment:</w:t>
            </w:r>
            <w:r w:rsidRPr="00002D88">
              <w:rPr>
                <w:bCs/>
                <w:color w:val="000000"/>
              </w:rPr>
              <w:t xml:space="preserve"> Third act cards, with the emphasis of making your characters </w:t>
            </w:r>
            <w:r w:rsidRPr="00002D88">
              <w:rPr>
                <w:bCs/>
                <w:i/>
                <w:color w:val="000000"/>
              </w:rPr>
              <w:t>earn</w:t>
            </w:r>
            <w:r w:rsidRPr="00002D88">
              <w:rPr>
                <w:bCs/>
                <w:color w:val="000000"/>
              </w:rPr>
              <w:t xml:space="preserve"> their change.</w:t>
            </w:r>
          </w:p>
          <w:p w14:paraId="770E24A6" w14:textId="77777777" w:rsidR="007E2901" w:rsidRPr="00002D88" w:rsidRDefault="007E2901" w:rsidP="00593B3F">
            <w:pPr>
              <w:rPr>
                <w:bCs/>
                <w:color w:val="000000"/>
              </w:rPr>
            </w:pPr>
          </w:p>
        </w:tc>
      </w:tr>
      <w:tr w:rsidR="007E2901" w:rsidRPr="00002D88" w14:paraId="52D58180" w14:textId="77777777" w:rsidTr="007E2901">
        <w:tc>
          <w:tcPr>
            <w:tcW w:w="994" w:type="dxa"/>
            <w:shd w:val="clear" w:color="auto" w:fill="auto"/>
          </w:tcPr>
          <w:p w14:paraId="5E94682D" w14:textId="5539FC5B" w:rsidR="007E2901" w:rsidRPr="00002D88" w:rsidRDefault="007E2901" w:rsidP="00F9198F">
            <w:pPr>
              <w:jc w:val="center"/>
              <w:rPr>
                <w:bCs/>
                <w:color w:val="000000"/>
              </w:rPr>
            </w:pPr>
            <w:r w:rsidRPr="00002D88">
              <w:rPr>
                <w:bCs/>
                <w:color w:val="000000"/>
              </w:rPr>
              <w:t>04/05</w:t>
            </w:r>
          </w:p>
        </w:tc>
        <w:tc>
          <w:tcPr>
            <w:tcW w:w="922" w:type="dxa"/>
            <w:shd w:val="clear" w:color="auto" w:fill="auto"/>
          </w:tcPr>
          <w:p w14:paraId="7E6D8174" w14:textId="77777777" w:rsidR="007E2901" w:rsidRPr="00002D88" w:rsidRDefault="007E2901" w:rsidP="00F9198F">
            <w:pPr>
              <w:jc w:val="center"/>
              <w:rPr>
                <w:bCs/>
                <w:color w:val="000000"/>
              </w:rPr>
            </w:pPr>
            <w:proofErr w:type="spellStart"/>
            <w:r w:rsidRPr="00002D88">
              <w:rPr>
                <w:bCs/>
                <w:color w:val="000000"/>
              </w:rPr>
              <w:t>Wk</w:t>
            </w:r>
            <w:proofErr w:type="spellEnd"/>
            <w:r w:rsidRPr="00002D88">
              <w:rPr>
                <w:bCs/>
                <w:color w:val="000000"/>
              </w:rPr>
              <w:t xml:space="preserve"> 13</w:t>
            </w:r>
          </w:p>
        </w:tc>
        <w:tc>
          <w:tcPr>
            <w:tcW w:w="6940" w:type="dxa"/>
            <w:shd w:val="clear" w:color="auto" w:fill="auto"/>
          </w:tcPr>
          <w:p w14:paraId="1D7F5AC1" w14:textId="1AB0FE73" w:rsidR="00593B3F" w:rsidRPr="00002D88" w:rsidRDefault="00593B3F" w:rsidP="00593B3F">
            <w:pPr>
              <w:rPr>
                <w:b/>
                <w:bCs/>
                <w:color w:val="000000"/>
              </w:rPr>
            </w:pPr>
            <w:r w:rsidRPr="00002D88">
              <w:rPr>
                <w:b/>
                <w:bCs/>
                <w:color w:val="000000"/>
              </w:rPr>
              <w:t>GROUP A - class notes More cards</w:t>
            </w:r>
          </w:p>
          <w:p w14:paraId="38F519B6" w14:textId="77777777" w:rsidR="00593B3F" w:rsidRPr="00002D88" w:rsidRDefault="00593B3F" w:rsidP="00593B3F">
            <w:pPr>
              <w:rPr>
                <w:bCs/>
                <w:color w:val="000000"/>
              </w:rPr>
            </w:pPr>
          </w:p>
          <w:p w14:paraId="39C9649F" w14:textId="0B1E5712" w:rsidR="00593B3F" w:rsidRPr="00002D88" w:rsidRDefault="00593B3F" w:rsidP="00593B3F">
            <w:pPr>
              <w:rPr>
                <w:bCs/>
                <w:color w:val="000000"/>
              </w:rPr>
            </w:pPr>
            <w:r w:rsidRPr="00002D88">
              <w:rPr>
                <w:bCs/>
                <w:color w:val="000000"/>
              </w:rPr>
              <w:t xml:space="preserve">Assignment: </w:t>
            </w:r>
            <w:r w:rsidR="004F282D" w:rsidRPr="00002D88">
              <w:rPr>
                <w:bCs/>
                <w:color w:val="000000"/>
              </w:rPr>
              <w:t>TBD</w:t>
            </w:r>
          </w:p>
          <w:p w14:paraId="01667650" w14:textId="77777777" w:rsidR="007E2901" w:rsidRPr="00002D88" w:rsidRDefault="007E2901" w:rsidP="00593B3F">
            <w:pPr>
              <w:rPr>
                <w:bCs/>
                <w:color w:val="000000"/>
              </w:rPr>
            </w:pPr>
          </w:p>
        </w:tc>
      </w:tr>
      <w:tr w:rsidR="007E2901" w:rsidRPr="00002D88" w14:paraId="10A4B812" w14:textId="77777777" w:rsidTr="007E2901">
        <w:tc>
          <w:tcPr>
            <w:tcW w:w="994" w:type="dxa"/>
            <w:shd w:val="clear" w:color="auto" w:fill="auto"/>
          </w:tcPr>
          <w:p w14:paraId="63D5EC4F" w14:textId="3B048F60" w:rsidR="007E2901" w:rsidRPr="00002D88" w:rsidRDefault="007E2901" w:rsidP="00F9198F">
            <w:pPr>
              <w:jc w:val="center"/>
              <w:rPr>
                <w:bCs/>
                <w:color w:val="000000"/>
              </w:rPr>
            </w:pPr>
            <w:r w:rsidRPr="00002D88">
              <w:rPr>
                <w:bCs/>
                <w:color w:val="000000"/>
              </w:rPr>
              <w:t>04/12</w:t>
            </w:r>
          </w:p>
        </w:tc>
        <w:tc>
          <w:tcPr>
            <w:tcW w:w="922" w:type="dxa"/>
            <w:shd w:val="clear" w:color="auto" w:fill="auto"/>
          </w:tcPr>
          <w:p w14:paraId="20D76BB7" w14:textId="77777777" w:rsidR="007E2901" w:rsidRPr="00002D88" w:rsidRDefault="007E2901" w:rsidP="00F9198F">
            <w:pPr>
              <w:jc w:val="center"/>
              <w:rPr>
                <w:bCs/>
                <w:color w:val="000000"/>
              </w:rPr>
            </w:pPr>
            <w:proofErr w:type="spellStart"/>
            <w:r w:rsidRPr="00002D88">
              <w:rPr>
                <w:bCs/>
                <w:color w:val="000000"/>
              </w:rPr>
              <w:t>Wk</w:t>
            </w:r>
            <w:proofErr w:type="spellEnd"/>
            <w:r w:rsidRPr="00002D88">
              <w:rPr>
                <w:bCs/>
                <w:color w:val="000000"/>
              </w:rPr>
              <w:t xml:space="preserve"> 14</w:t>
            </w:r>
          </w:p>
        </w:tc>
        <w:tc>
          <w:tcPr>
            <w:tcW w:w="6940" w:type="dxa"/>
            <w:shd w:val="clear" w:color="auto" w:fill="auto"/>
          </w:tcPr>
          <w:p w14:paraId="58065F20" w14:textId="77777777" w:rsidR="00593B3F" w:rsidRPr="00002D88" w:rsidRDefault="00593B3F" w:rsidP="00593B3F">
            <w:pPr>
              <w:rPr>
                <w:b/>
                <w:bCs/>
                <w:color w:val="000000"/>
              </w:rPr>
            </w:pPr>
            <w:r w:rsidRPr="00002D88">
              <w:rPr>
                <w:b/>
                <w:bCs/>
                <w:color w:val="000000"/>
              </w:rPr>
              <w:t>GROUP B - same</w:t>
            </w:r>
          </w:p>
          <w:p w14:paraId="2DE827EC" w14:textId="77777777" w:rsidR="00593B3F" w:rsidRPr="00002D88" w:rsidRDefault="00593B3F" w:rsidP="00593B3F">
            <w:pPr>
              <w:rPr>
                <w:bCs/>
                <w:color w:val="000000"/>
              </w:rPr>
            </w:pPr>
          </w:p>
          <w:p w14:paraId="077C3B93" w14:textId="43132569" w:rsidR="00593B3F" w:rsidRPr="00002D88" w:rsidRDefault="00593B3F" w:rsidP="00593B3F">
            <w:pPr>
              <w:rPr>
                <w:b/>
                <w:bCs/>
                <w:color w:val="000000"/>
              </w:rPr>
            </w:pPr>
            <w:r w:rsidRPr="00002D88">
              <w:rPr>
                <w:bCs/>
                <w:color w:val="000000"/>
              </w:rPr>
              <w:t xml:space="preserve">Assignment:  </w:t>
            </w:r>
            <w:r w:rsidR="004F282D" w:rsidRPr="00002D88">
              <w:rPr>
                <w:bCs/>
                <w:color w:val="000000"/>
              </w:rPr>
              <w:t>TBD</w:t>
            </w:r>
            <w:r w:rsidRPr="00002D88">
              <w:rPr>
                <w:bCs/>
                <w:color w:val="000000"/>
              </w:rPr>
              <w:t>.</w:t>
            </w:r>
          </w:p>
          <w:p w14:paraId="1A0A1A6E" w14:textId="57B382C3" w:rsidR="007E2901" w:rsidRPr="00002D88" w:rsidRDefault="007E2901" w:rsidP="00593B3F">
            <w:pPr>
              <w:rPr>
                <w:bCs/>
                <w:color w:val="000000"/>
              </w:rPr>
            </w:pPr>
          </w:p>
        </w:tc>
      </w:tr>
      <w:tr w:rsidR="007E2901" w:rsidRPr="00002D88" w14:paraId="335EB71C" w14:textId="77777777" w:rsidTr="007E2901">
        <w:tc>
          <w:tcPr>
            <w:tcW w:w="994" w:type="dxa"/>
            <w:shd w:val="clear" w:color="auto" w:fill="auto"/>
          </w:tcPr>
          <w:p w14:paraId="1A36474F" w14:textId="5151BF34" w:rsidR="007E2901" w:rsidRPr="00002D88" w:rsidRDefault="007E2901" w:rsidP="00F9198F">
            <w:pPr>
              <w:jc w:val="center"/>
              <w:rPr>
                <w:bCs/>
                <w:color w:val="000000"/>
              </w:rPr>
            </w:pPr>
            <w:r w:rsidRPr="00002D88">
              <w:rPr>
                <w:bCs/>
                <w:color w:val="000000"/>
              </w:rPr>
              <w:t>04/19</w:t>
            </w:r>
          </w:p>
        </w:tc>
        <w:tc>
          <w:tcPr>
            <w:tcW w:w="922" w:type="dxa"/>
            <w:shd w:val="clear" w:color="auto" w:fill="auto"/>
          </w:tcPr>
          <w:p w14:paraId="2F5A6117" w14:textId="77777777" w:rsidR="007E2901" w:rsidRPr="00002D88" w:rsidRDefault="007E2901" w:rsidP="00F9198F">
            <w:pPr>
              <w:jc w:val="center"/>
              <w:rPr>
                <w:bCs/>
                <w:color w:val="000000"/>
              </w:rPr>
            </w:pPr>
            <w:proofErr w:type="spellStart"/>
            <w:r w:rsidRPr="00002D88">
              <w:rPr>
                <w:bCs/>
                <w:color w:val="000000"/>
              </w:rPr>
              <w:t>Wk</w:t>
            </w:r>
            <w:proofErr w:type="spellEnd"/>
            <w:r w:rsidRPr="00002D88">
              <w:rPr>
                <w:bCs/>
                <w:color w:val="000000"/>
              </w:rPr>
              <w:t xml:space="preserve"> 15</w:t>
            </w:r>
          </w:p>
        </w:tc>
        <w:tc>
          <w:tcPr>
            <w:tcW w:w="6940" w:type="dxa"/>
            <w:shd w:val="clear" w:color="auto" w:fill="auto"/>
          </w:tcPr>
          <w:p w14:paraId="324FE1A2" w14:textId="77777777" w:rsidR="00593B3F" w:rsidRPr="00002D88" w:rsidRDefault="00593B3F" w:rsidP="00593B3F">
            <w:pPr>
              <w:rPr>
                <w:b/>
                <w:bCs/>
                <w:color w:val="000000"/>
              </w:rPr>
            </w:pPr>
            <w:r w:rsidRPr="00002D88">
              <w:rPr>
                <w:b/>
                <w:bCs/>
                <w:color w:val="000000"/>
              </w:rPr>
              <w:t>Crafting Dialogue</w:t>
            </w:r>
          </w:p>
          <w:p w14:paraId="3D8FBFF2" w14:textId="77777777" w:rsidR="00593B3F" w:rsidRPr="00002D88" w:rsidRDefault="00593B3F" w:rsidP="00593B3F">
            <w:pPr>
              <w:rPr>
                <w:bCs/>
                <w:color w:val="000000"/>
              </w:rPr>
            </w:pPr>
            <w:r w:rsidRPr="00002D88">
              <w:rPr>
                <w:bCs/>
                <w:color w:val="000000"/>
              </w:rPr>
              <w:t>Assignment: Apply dialogue lessons to writing.</w:t>
            </w:r>
          </w:p>
          <w:p w14:paraId="31F8DDB8" w14:textId="36E22DA6" w:rsidR="007E2901" w:rsidRPr="00002D88" w:rsidRDefault="007E2901" w:rsidP="004F282D">
            <w:pPr>
              <w:rPr>
                <w:bCs/>
                <w:color w:val="000000"/>
              </w:rPr>
            </w:pPr>
          </w:p>
        </w:tc>
      </w:tr>
      <w:tr w:rsidR="007E2901" w:rsidRPr="00002D88" w14:paraId="1E263946" w14:textId="77777777" w:rsidTr="007E2901">
        <w:tc>
          <w:tcPr>
            <w:tcW w:w="994" w:type="dxa"/>
            <w:shd w:val="clear" w:color="auto" w:fill="auto"/>
          </w:tcPr>
          <w:p w14:paraId="53A369CA" w14:textId="1A27B8A7" w:rsidR="007E2901" w:rsidRPr="00002D88" w:rsidRDefault="007E2901" w:rsidP="00F9198F">
            <w:pPr>
              <w:jc w:val="center"/>
              <w:rPr>
                <w:bCs/>
                <w:color w:val="000000"/>
              </w:rPr>
            </w:pPr>
            <w:r w:rsidRPr="00002D88">
              <w:rPr>
                <w:bCs/>
                <w:color w:val="000000"/>
              </w:rPr>
              <w:t>04/26</w:t>
            </w:r>
          </w:p>
        </w:tc>
        <w:tc>
          <w:tcPr>
            <w:tcW w:w="922" w:type="dxa"/>
            <w:shd w:val="clear" w:color="auto" w:fill="auto"/>
          </w:tcPr>
          <w:p w14:paraId="3F1E4233" w14:textId="77777777" w:rsidR="007E2901" w:rsidRPr="00002D88" w:rsidRDefault="007E2901" w:rsidP="00F9198F">
            <w:pPr>
              <w:jc w:val="center"/>
              <w:rPr>
                <w:bCs/>
                <w:color w:val="000000"/>
              </w:rPr>
            </w:pPr>
            <w:proofErr w:type="spellStart"/>
            <w:r w:rsidRPr="00002D88">
              <w:rPr>
                <w:bCs/>
                <w:color w:val="000000"/>
              </w:rPr>
              <w:t>Wk</w:t>
            </w:r>
            <w:proofErr w:type="spellEnd"/>
            <w:r w:rsidRPr="00002D88">
              <w:rPr>
                <w:bCs/>
                <w:color w:val="000000"/>
              </w:rPr>
              <w:t xml:space="preserve"> 16</w:t>
            </w:r>
          </w:p>
        </w:tc>
        <w:tc>
          <w:tcPr>
            <w:tcW w:w="6940" w:type="dxa"/>
            <w:shd w:val="clear" w:color="auto" w:fill="auto"/>
          </w:tcPr>
          <w:p w14:paraId="56B9778F" w14:textId="508EFCB8" w:rsidR="00593B3F" w:rsidRPr="00002D88" w:rsidRDefault="004F282D" w:rsidP="00593B3F">
            <w:pPr>
              <w:rPr>
                <w:b/>
                <w:bCs/>
                <w:color w:val="000000"/>
              </w:rPr>
            </w:pPr>
            <w:r w:rsidRPr="00002D88">
              <w:rPr>
                <w:b/>
                <w:bCs/>
                <w:color w:val="000000"/>
              </w:rPr>
              <w:t>FINAL CLASS</w:t>
            </w:r>
          </w:p>
          <w:p w14:paraId="06DE73E0" w14:textId="3797F560" w:rsidR="007E2901" w:rsidRPr="00002D88" w:rsidRDefault="004F282D" w:rsidP="00F9198F">
            <w:pPr>
              <w:rPr>
                <w:b/>
                <w:bCs/>
                <w:color w:val="000000"/>
              </w:rPr>
            </w:pPr>
            <w:r w:rsidRPr="00002D88">
              <w:rPr>
                <w:b/>
                <w:bCs/>
                <w:color w:val="000000"/>
              </w:rPr>
              <w:t>Final notes and discussions</w:t>
            </w:r>
            <w:r w:rsidR="007E2901" w:rsidRPr="00002D88">
              <w:rPr>
                <w:b/>
                <w:bCs/>
                <w:color w:val="000000"/>
              </w:rPr>
              <w:t xml:space="preserve"> / recap of what we’ve learned.  Tying it together.  </w:t>
            </w:r>
          </w:p>
          <w:p w14:paraId="44FFA33D" w14:textId="1657D175" w:rsidR="007E2901" w:rsidRPr="00002D88" w:rsidRDefault="007E2901" w:rsidP="00F9198F">
            <w:pPr>
              <w:rPr>
                <w:bCs/>
                <w:color w:val="000000"/>
              </w:rPr>
            </w:pPr>
          </w:p>
        </w:tc>
      </w:tr>
    </w:tbl>
    <w:p w14:paraId="5D4B9F49" w14:textId="2FA348CF" w:rsidR="002508BA" w:rsidRPr="00002D88" w:rsidRDefault="002508BA" w:rsidP="002508BA">
      <w:pPr>
        <w:widowControl w:val="0"/>
        <w:autoSpaceDE w:val="0"/>
        <w:autoSpaceDN w:val="0"/>
        <w:adjustRightInd w:val="0"/>
      </w:pPr>
      <w:r w:rsidRPr="00002D88">
        <w:t>Please note that all dates are subject to change at the discretion of the professor.</w:t>
      </w:r>
    </w:p>
    <w:p w14:paraId="392A9AB3" w14:textId="77777777" w:rsidR="002508BA" w:rsidRPr="00002D88" w:rsidRDefault="002508BA" w:rsidP="002508BA">
      <w:pPr>
        <w:pStyle w:val="NormalWeb"/>
        <w:spacing w:after="0"/>
        <w:rPr>
          <w:rFonts w:ascii="Century Gothic" w:hAnsi="Century Gothic" w:cs="Courier"/>
          <w:b/>
          <w:bCs/>
          <w:sz w:val="22"/>
          <w:szCs w:val="22"/>
        </w:rPr>
      </w:pPr>
    </w:p>
    <w:p w14:paraId="6F579CAE" w14:textId="77777777" w:rsidR="003B625C" w:rsidRPr="00002D88" w:rsidRDefault="003B625C" w:rsidP="003B625C">
      <w:pPr>
        <w:jc w:val="center"/>
        <w:rPr>
          <w:sz w:val="20"/>
        </w:rPr>
      </w:pPr>
      <w:r w:rsidRPr="00002D88">
        <w:rPr>
          <w:b/>
          <w:bCs/>
          <w:sz w:val="20"/>
        </w:rPr>
        <w:t>Statement on Academic Conduct and Support Systems</w:t>
      </w:r>
    </w:p>
    <w:p w14:paraId="0F22B081" w14:textId="77777777" w:rsidR="003B625C" w:rsidRPr="00002D88" w:rsidRDefault="003B625C" w:rsidP="003B625C">
      <w:pPr>
        <w:ind w:left="720" w:right="720"/>
        <w:rPr>
          <w:sz w:val="20"/>
        </w:rPr>
      </w:pPr>
      <w:r w:rsidRPr="00002D88">
        <w:rPr>
          <w:b/>
          <w:bCs/>
          <w:color w:val="000000"/>
          <w:sz w:val="20"/>
        </w:rPr>
        <w:t> </w:t>
      </w:r>
    </w:p>
    <w:p w14:paraId="40DA10EA" w14:textId="77777777" w:rsidR="003B625C" w:rsidRPr="00002D88" w:rsidRDefault="003B625C" w:rsidP="003B625C">
      <w:pPr>
        <w:ind w:right="720"/>
        <w:rPr>
          <w:sz w:val="20"/>
        </w:rPr>
      </w:pPr>
      <w:r w:rsidRPr="00002D88">
        <w:rPr>
          <w:b/>
          <w:bCs/>
          <w:color w:val="000000"/>
          <w:sz w:val="20"/>
        </w:rPr>
        <w:t>Academic Conduct</w:t>
      </w:r>
    </w:p>
    <w:p w14:paraId="08C7C8DD" w14:textId="77777777" w:rsidR="003B625C" w:rsidRPr="00002D88" w:rsidRDefault="003B625C" w:rsidP="003B625C">
      <w:pPr>
        <w:ind w:right="720"/>
        <w:rPr>
          <w:sz w:val="20"/>
        </w:rPr>
      </w:pPr>
      <w:r w:rsidRPr="00002D88">
        <w:rPr>
          <w:color w:val="000000"/>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02D88">
        <w:rPr>
          <w:i/>
          <w:iCs/>
          <w:color w:val="000000"/>
          <w:sz w:val="20"/>
        </w:rPr>
        <w:t>SCampus</w:t>
      </w:r>
      <w:proofErr w:type="spellEnd"/>
      <w:r w:rsidRPr="00002D88">
        <w:rPr>
          <w:color w:val="000000"/>
          <w:sz w:val="20"/>
        </w:rPr>
        <w:t xml:space="preserve"> in Section 11, </w:t>
      </w:r>
      <w:r w:rsidRPr="00002D88">
        <w:rPr>
          <w:rStyle w:val="description"/>
          <w:i/>
          <w:iCs/>
          <w:color w:val="000000"/>
          <w:sz w:val="20"/>
        </w:rPr>
        <w:t>Behavior Violating University Standards</w:t>
      </w:r>
      <w:hyperlink r:id="rId5" w:history="1">
        <w:r w:rsidRPr="00002D88">
          <w:rPr>
            <w:rStyle w:val="Hyperlink"/>
            <w:sz w:val="20"/>
          </w:rPr>
          <w:t>https://scampus.usc.edu/1100-behavior-violating-university-standards-and-appropriate-sanctions/</w:t>
        </w:r>
      </w:hyperlink>
      <w:r w:rsidRPr="00002D88">
        <w:rPr>
          <w:rStyle w:val="description"/>
          <w:color w:val="000000"/>
          <w:sz w:val="20"/>
        </w:rPr>
        <w:t xml:space="preserve">.  </w:t>
      </w:r>
      <w:r w:rsidRPr="00002D88">
        <w:rPr>
          <w:color w:val="000000"/>
          <w:sz w:val="20"/>
        </w:rPr>
        <w:t xml:space="preserve">Other forms of academic dishonesty are equally unacceptable.  See additional information in </w:t>
      </w:r>
      <w:proofErr w:type="spellStart"/>
      <w:r w:rsidRPr="00002D88">
        <w:rPr>
          <w:i/>
          <w:iCs/>
          <w:color w:val="000000"/>
          <w:sz w:val="20"/>
        </w:rPr>
        <w:t>SCampus</w:t>
      </w:r>
      <w:proofErr w:type="spellEnd"/>
      <w:r w:rsidRPr="00002D88">
        <w:rPr>
          <w:i/>
          <w:iCs/>
          <w:color w:val="000000"/>
          <w:sz w:val="20"/>
        </w:rPr>
        <w:t xml:space="preserve"> </w:t>
      </w:r>
      <w:r w:rsidRPr="00002D88">
        <w:rPr>
          <w:color w:val="000000"/>
          <w:sz w:val="20"/>
        </w:rPr>
        <w:t xml:space="preserve">and university policies on scientific misconduct, </w:t>
      </w:r>
      <w:hyperlink r:id="rId6" w:history="1">
        <w:r w:rsidRPr="00002D88">
          <w:rPr>
            <w:rStyle w:val="Hyperlink"/>
            <w:sz w:val="20"/>
          </w:rPr>
          <w:t>http://policy.usc.edu/scientific-misconduct/</w:t>
        </w:r>
      </w:hyperlink>
      <w:r w:rsidRPr="00002D88">
        <w:rPr>
          <w:color w:val="000000"/>
          <w:sz w:val="20"/>
        </w:rPr>
        <w:t>.</w:t>
      </w:r>
    </w:p>
    <w:p w14:paraId="73717051" w14:textId="77777777" w:rsidR="003B625C" w:rsidRPr="00002D88" w:rsidRDefault="003B625C" w:rsidP="003B625C">
      <w:pPr>
        <w:ind w:right="720"/>
        <w:rPr>
          <w:sz w:val="20"/>
        </w:rPr>
      </w:pPr>
    </w:p>
    <w:p w14:paraId="61EECFCE" w14:textId="77777777" w:rsidR="003B625C" w:rsidRPr="00002D88" w:rsidRDefault="003B625C" w:rsidP="003B625C">
      <w:pPr>
        <w:ind w:right="720"/>
        <w:rPr>
          <w:sz w:val="20"/>
        </w:rPr>
      </w:pPr>
      <w:proofErr w:type="gramStart"/>
      <w:r w:rsidRPr="00002D88">
        <w:rPr>
          <w:color w:val="000000"/>
          <w:sz w:val="20"/>
        </w:rPr>
        <w:t>Discrimination, sexual assault, and harassment are not tolerated by the university</w:t>
      </w:r>
      <w:proofErr w:type="gramEnd"/>
      <w:r w:rsidRPr="00002D88">
        <w:rPr>
          <w:color w:val="000000"/>
          <w:sz w:val="20"/>
        </w:rPr>
        <w:t xml:space="preserve">.  You are encouraged to report any incidents to the </w:t>
      </w:r>
      <w:r w:rsidRPr="00002D88">
        <w:rPr>
          <w:i/>
          <w:iCs/>
          <w:color w:val="000000"/>
          <w:sz w:val="20"/>
        </w:rPr>
        <w:t>Office of Equity and Diversity</w:t>
      </w:r>
      <w:r w:rsidRPr="00002D88">
        <w:rPr>
          <w:color w:val="000000"/>
          <w:sz w:val="20"/>
        </w:rPr>
        <w:t xml:space="preserve"> </w:t>
      </w:r>
      <w:hyperlink r:id="rId7" w:history="1">
        <w:r w:rsidRPr="00002D88">
          <w:rPr>
            <w:rStyle w:val="Hyperlink"/>
            <w:sz w:val="20"/>
          </w:rPr>
          <w:t>http://equity.usc.edu/</w:t>
        </w:r>
      </w:hyperlink>
      <w:r w:rsidRPr="00002D88">
        <w:rPr>
          <w:color w:val="000000"/>
          <w:sz w:val="20"/>
        </w:rPr>
        <w:t xml:space="preserve"> or to the </w:t>
      </w:r>
      <w:r w:rsidRPr="00002D88">
        <w:rPr>
          <w:i/>
          <w:iCs/>
          <w:color w:val="000000"/>
          <w:sz w:val="20"/>
        </w:rPr>
        <w:t>Department of Public Safety</w:t>
      </w:r>
      <w:r w:rsidRPr="00002D88">
        <w:rPr>
          <w:color w:val="000000"/>
          <w:sz w:val="20"/>
        </w:rPr>
        <w:t xml:space="preserve"> </w:t>
      </w:r>
      <w:hyperlink r:id="rId8" w:history="1">
        <w:r w:rsidRPr="00002D88">
          <w:rPr>
            <w:rStyle w:val="Hyperlink"/>
            <w:sz w:val="20"/>
          </w:rPr>
          <w:t>http://capsnet.usc.edu/department/department-public-safety/online-forms/contact-us</w:t>
        </w:r>
      </w:hyperlink>
      <w:r w:rsidRPr="00002D88">
        <w:rPr>
          <w:color w:val="000000"/>
          <w:sz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002D88">
        <w:rPr>
          <w:i/>
          <w:iCs/>
          <w:color w:val="000000"/>
          <w:sz w:val="20"/>
        </w:rPr>
        <w:t xml:space="preserve">The Center for Women and Men </w:t>
      </w:r>
      <w:hyperlink r:id="rId9" w:history="1">
        <w:r w:rsidRPr="00002D88">
          <w:rPr>
            <w:rStyle w:val="Hyperlink"/>
            <w:sz w:val="20"/>
          </w:rPr>
          <w:t>http://www.usc.edu/student-affairs/cwm/</w:t>
        </w:r>
      </w:hyperlink>
      <w:r w:rsidRPr="00002D88">
        <w:rPr>
          <w:color w:val="000000"/>
          <w:sz w:val="20"/>
        </w:rPr>
        <w:t xml:space="preserve"> provides 24/7 confidential </w:t>
      </w:r>
      <w:proofErr w:type="gramStart"/>
      <w:r w:rsidRPr="00002D88">
        <w:rPr>
          <w:color w:val="000000"/>
          <w:sz w:val="20"/>
        </w:rPr>
        <w:t>support</w:t>
      </w:r>
      <w:proofErr w:type="gramEnd"/>
      <w:r w:rsidRPr="00002D88">
        <w:rPr>
          <w:color w:val="000000"/>
          <w:sz w:val="20"/>
        </w:rPr>
        <w:t xml:space="preserve">, and the sexual assault resource center webpage </w:t>
      </w:r>
      <w:hyperlink r:id="rId10" w:history="1">
        <w:r w:rsidRPr="00002D88">
          <w:rPr>
            <w:rStyle w:val="Hyperlink"/>
            <w:sz w:val="20"/>
          </w:rPr>
          <w:t>sarc@usc.edu</w:t>
        </w:r>
      </w:hyperlink>
      <w:r w:rsidRPr="00002D88">
        <w:rPr>
          <w:color w:val="000000"/>
          <w:sz w:val="20"/>
        </w:rPr>
        <w:t xml:space="preserve"> describes reporting options and other resources.</w:t>
      </w:r>
    </w:p>
    <w:p w14:paraId="21A6FFC2" w14:textId="77777777" w:rsidR="003B625C" w:rsidRPr="00002D88" w:rsidRDefault="003B625C" w:rsidP="003B625C">
      <w:pPr>
        <w:ind w:right="720"/>
        <w:rPr>
          <w:sz w:val="20"/>
        </w:rPr>
      </w:pPr>
    </w:p>
    <w:p w14:paraId="1EAE7ADD" w14:textId="77777777" w:rsidR="003B625C" w:rsidRPr="00002D88" w:rsidRDefault="003B625C" w:rsidP="003B625C">
      <w:pPr>
        <w:pStyle w:val="Heading2"/>
        <w:ind w:right="720"/>
        <w:rPr>
          <w:rFonts w:ascii="Century Gothic" w:hAnsi="Century Gothic"/>
          <w:b w:val="0"/>
          <w:i/>
        </w:rPr>
      </w:pPr>
      <w:r w:rsidRPr="00002D88">
        <w:rPr>
          <w:rFonts w:ascii="Century Gothic" w:hAnsi="Century Gothic"/>
          <w:b w:val="0"/>
          <w:i/>
          <w:color w:val="000000"/>
        </w:rPr>
        <w:t>Support Systems</w:t>
      </w:r>
    </w:p>
    <w:p w14:paraId="26AC2B68" w14:textId="77777777" w:rsidR="003B625C" w:rsidRPr="00002D88" w:rsidRDefault="003B625C" w:rsidP="003B625C">
      <w:pPr>
        <w:ind w:right="720"/>
        <w:rPr>
          <w:sz w:val="20"/>
        </w:rPr>
      </w:pPr>
      <w:r w:rsidRPr="00002D88">
        <w:rPr>
          <w:color w:val="000000"/>
          <w:sz w:val="20"/>
        </w:rPr>
        <w:t xml:space="preserve">A number of USC’s schools provide support for students who need help with scholarly writing.  Check with your advisor or program staff to find out more.  Students whose primary language is not English should check with the </w:t>
      </w:r>
      <w:r w:rsidRPr="00002D88">
        <w:rPr>
          <w:i/>
          <w:iCs/>
          <w:color w:val="000000"/>
          <w:sz w:val="20"/>
        </w:rPr>
        <w:t xml:space="preserve">American Language Institute </w:t>
      </w:r>
      <w:hyperlink r:id="rId11" w:history="1">
        <w:r w:rsidRPr="00002D88">
          <w:rPr>
            <w:rStyle w:val="Hyperlink"/>
            <w:sz w:val="20"/>
          </w:rPr>
          <w:t>http://dornsife.usc.edu/ali</w:t>
        </w:r>
      </w:hyperlink>
      <w:r w:rsidRPr="00002D88">
        <w:rPr>
          <w:color w:val="000000"/>
          <w:sz w:val="20"/>
        </w:rPr>
        <w:t xml:space="preserve">, which sponsors courses and workshops specifically for international graduate students.  </w:t>
      </w:r>
      <w:r w:rsidRPr="00002D88">
        <w:rPr>
          <w:i/>
          <w:iCs/>
          <w:color w:val="000000"/>
          <w:sz w:val="20"/>
        </w:rPr>
        <w:t>The Office of Disability Service</w:t>
      </w:r>
      <w:r w:rsidRPr="00002D88">
        <w:rPr>
          <w:i/>
          <w:iCs/>
          <w:color w:val="1F497D"/>
          <w:sz w:val="20"/>
        </w:rPr>
        <w:t>s</w:t>
      </w:r>
      <w:r w:rsidRPr="00002D88">
        <w:rPr>
          <w:i/>
          <w:iCs/>
          <w:color w:val="000000"/>
          <w:sz w:val="20"/>
        </w:rPr>
        <w:t xml:space="preserve"> and Programs </w:t>
      </w:r>
      <w:hyperlink r:id="rId12" w:history="1">
        <w:r w:rsidRPr="00002D88">
          <w:rPr>
            <w:rStyle w:val="Hyperlink"/>
            <w:sz w:val="20"/>
          </w:rPr>
          <w:t>http://sait.usc.edu/academicsupport/centerprograms/dsp/home_index.html</w:t>
        </w:r>
      </w:hyperlink>
      <w:r w:rsidRPr="00002D88">
        <w:rPr>
          <w:color w:val="000000"/>
          <w:sz w:val="20"/>
        </w:rPr>
        <w:t xml:space="preserve">provides certification for students with disabilities and helps arrange the relevant accommodations.  If an </w:t>
      </w:r>
      <w:proofErr w:type="gramStart"/>
      <w:r w:rsidRPr="00002D88">
        <w:rPr>
          <w:color w:val="000000"/>
          <w:sz w:val="20"/>
        </w:rPr>
        <w:t>officially  declared</w:t>
      </w:r>
      <w:proofErr w:type="gramEnd"/>
      <w:r w:rsidRPr="00002D88">
        <w:rPr>
          <w:color w:val="000000"/>
          <w:sz w:val="20"/>
        </w:rPr>
        <w:t xml:space="preserve"> emergency makes travel to campus infeasible, </w:t>
      </w:r>
      <w:r w:rsidRPr="00002D88">
        <w:rPr>
          <w:i/>
          <w:iCs/>
          <w:color w:val="000000"/>
          <w:sz w:val="20"/>
        </w:rPr>
        <w:t xml:space="preserve">USC Emergency Information </w:t>
      </w:r>
      <w:hyperlink r:id="rId13" w:history="1">
        <w:r w:rsidRPr="00002D88">
          <w:rPr>
            <w:rStyle w:val="Hyperlink"/>
            <w:i/>
            <w:iCs/>
            <w:sz w:val="20"/>
          </w:rPr>
          <w:t>http://emergency.usc.edu/</w:t>
        </w:r>
      </w:hyperlink>
      <w:r w:rsidRPr="00002D88">
        <w:rPr>
          <w:color w:val="000000"/>
          <w:sz w:val="20"/>
        </w:rPr>
        <w:t>will provide safety and other updates, including ways in which instruction will be continued by means of blackboard, teleconferencing, and other technology.</w:t>
      </w:r>
    </w:p>
    <w:p w14:paraId="3609F452" w14:textId="77777777" w:rsidR="003B625C" w:rsidRPr="00002D88" w:rsidRDefault="003B625C" w:rsidP="003B625C">
      <w:pPr>
        <w:jc w:val="both"/>
        <w:rPr>
          <w:rFonts w:cs="Cambria"/>
          <w:b/>
          <w:color w:val="000000"/>
          <w:sz w:val="20"/>
        </w:rPr>
      </w:pPr>
    </w:p>
    <w:p w14:paraId="36EEC8D4" w14:textId="77777777" w:rsidR="003B625C" w:rsidRPr="00002D88" w:rsidRDefault="003B625C" w:rsidP="003B625C">
      <w:pPr>
        <w:rPr>
          <w:rFonts w:cs="Helvetica"/>
          <w:sz w:val="20"/>
        </w:rPr>
      </w:pPr>
      <w:r w:rsidRPr="00002D88">
        <w:rPr>
          <w:rFonts w:cs="Helvetica"/>
          <w:b/>
          <w:sz w:val="20"/>
        </w:rPr>
        <w:t>Disruptive Student Behavior</w:t>
      </w:r>
      <w:r w:rsidRPr="00002D88">
        <w:rPr>
          <w:rFonts w:cs="Helvetica"/>
          <w:sz w:val="20"/>
        </w:rPr>
        <w:t xml:space="preserve">: </w:t>
      </w:r>
    </w:p>
    <w:p w14:paraId="019B3B18" w14:textId="77777777" w:rsidR="003B625C" w:rsidRPr="00002D88" w:rsidRDefault="003B625C" w:rsidP="003B625C">
      <w:pPr>
        <w:rPr>
          <w:rFonts w:cs="Helvetica"/>
          <w:sz w:val="20"/>
        </w:rPr>
      </w:pPr>
      <w:r w:rsidRPr="00002D88">
        <w:rPr>
          <w:rFonts w:cs="Helvetica"/>
          <w:sz w:val="20"/>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3B36C589" w14:textId="77777777" w:rsidR="003B625C" w:rsidRPr="00002D88" w:rsidRDefault="003B625C" w:rsidP="003B625C">
      <w:pPr>
        <w:rPr>
          <w:rFonts w:cs="Helvetica"/>
          <w:sz w:val="20"/>
        </w:rPr>
      </w:pPr>
    </w:p>
    <w:p w14:paraId="3F44ECFE" w14:textId="77777777" w:rsidR="003B625C" w:rsidRPr="00002D88" w:rsidRDefault="003B625C" w:rsidP="003B625C">
      <w:pPr>
        <w:jc w:val="center"/>
        <w:rPr>
          <w:rFonts w:cs="Helvetica"/>
          <w:sz w:val="20"/>
        </w:rPr>
      </w:pPr>
    </w:p>
    <w:p w14:paraId="52449182" w14:textId="77777777" w:rsidR="003B625C" w:rsidRPr="00002D88" w:rsidRDefault="003B625C" w:rsidP="003B625C">
      <w:pPr>
        <w:pBdr>
          <w:top w:val="single" w:sz="4" w:space="1" w:color="auto"/>
          <w:left w:val="single" w:sz="4" w:space="4" w:color="auto"/>
          <w:bottom w:val="single" w:sz="4" w:space="1" w:color="auto"/>
          <w:right w:val="single" w:sz="4" w:space="4" w:color="auto"/>
        </w:pBdr>
        <w:jc w:val="center"/>
        <w:rPr>
          <w:rFonts w:cs="Helvetica"/>
          <w:b/>
          <w:sz w:val="20"/>
        </w:rPr>
      </w:pPr>
      <w:r w:rsidRPr="00002D88">
        <w:rPr>
          <w:rFonts w:cs="Helvetica"/>
          <w:b/>
          <w:sz w:val="20"/>
        </w:rPr>
        <w:t>PLEASE NOTE:</w:t>
      </w:r>
    </w:p>
    <w:p w14:paraId="2B8EFBC6" w14:textId="77777777" w:rsidR="003B625C" w:rsidRPr="00002D88" w:rsidRDefault="003B625C" w:rsidP="003B625C">
      <w:pPr>
        <w:pBdr>
          <w:top w:val="single" w:sz="4" w:space="1" w:color="auto"/>
          <w:left w:val="single" w:sz="4" w:space="4" w:color="auto"/>
          <w:bottom w:val="single" w:sz="4" w:space="1" w:color="auto"/>
          <w:right w:val="single" w:sz="4" w:space="4" w:color="auto"/>
        </w:pBdr>
        <w:jc w:val="center"/>
        <w:rPr>
          <w:b/>
          <w:sz w:val="20"/>
        </w:rPr>
      </w:pPr>
      <w:r w:rsidRPr="00002D88">
        <w:rPr>
          <w:rFonts w:cs="Helvetica"/>
          <w:b/>
          <w:sz w:val="20"/>
        </w:rPr>
        <w:t>FOOD AND DRINKS (OTHER THAN WATER) ARE NOT PERMITTED IN ANY INSTRUCTIONAL SPACES IN THE CINEMATIC ARTS COMPLEX</w:t>
      </w:r>
    </w:p>
    <w:p w14:paraId="275DA2B6" w14:textId="77777777" w:rsidR="003B625C" w:rsidRPr="00002D88" w:rsidRDefault="003B625C" w:rsidP="003B625C">
      <w:pPr>
        <w:jc w:val="both"/>
        <w:rPr>
          <w:rFonts w:cs="Cambria"/>
          <w:b/>
          <w:color w:val="000000"/>
          <w:sz w:val="20"/>
        </w:rPr>
      </w:pPr>
    </w:p>
    <w:p w14:paraId="4E37FA68" w14:textId="77777777" w:rsidR="003B625C" w:rsidRPr="00002D88" w:rsidRDefault="003B625C" w:rsidP="003B625C">
      <w:pPr>
        <w:rPr>
          <w:b/>
          <w:color w:val="000000"/>
        </w:rPr>
      </w:pPr>
    </w:p>
    <w:p w14:paraId="0B0D636F" w14:textId="77777777" w:rsidR="007727AA" w:rsidRPr="00002D88" w:rsidRDefault="007727AA" w:rsidP="003B625C"/>
    <w:sectPr w:rsidR="007727AA" w:rsidRPr="00002D88" w:rsidSect="000F4E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42"/>
    <w:rsid w:val="00002D88"/>
    <w:rsid w:val="00011FBA"/>
    <w:rsid w:val="00017FBE"/>
    <w:rsid w:val="00053B0B"/>
    <w:rsid w:val="0006151C"/>
    <w:rsid w:val="000648F1"/>
    <w:rsid w:val="000C7DAC"/>
    <w:rsid w:val="000E5E53"/>
    <w:rsid w:val="000F4E17"/>
    <w:rsid w:val="001A6FAB"/>
    <w:rsid w:val="00214684"/>
    <w:rsid w:val="002508BA"/>
    <w:rsid w:val="002B4472"/>
    <w:rsid w:val="003B625C"/>
    <w:rsid w:val="00403C8B"/>
    <w:rsid w:val="00457FDB"/>
    <w:rsid w:val="00480F4E"/>
    <w:rsid w:val="004F282D"/>
    <w:rsid w:val="00593B3F"/>
    <w:rsid w:val="00652300"/>
    <w:rsid w:val="00716B9E"/>
    <w:rsid w:val="00746520"/>
    <w:rsid w:val="007727AA"/>
    <w:rsid w:val="007E2901"/>
    <w:rsid w:val="00863695"/>
    <w:rsid w:val="008C23A8"/>
    <w:rsid w:val="008C38AB"/>
    <w:rsid w:val="00925798"/>
    <w:rsid w:val="00935AA8"/>
    <w:rsid w:val="00985D0F"/>
    <w:rsid w:val="00A34973"/>
    <w:rsid w:val="00A5732C"/>
    <w:rsid w:val="00B860D5"/>
    <w:rsid w:val="00BB13A7"/>
    <w:rsid w:val="00BC6940"/>
    <w:rsid w:val="00BD49C8"/>
    <w:rsid w:val="00C1321F"/>
    <w:rsid w:val="00C43AA3"/>
    <w:rsid w:val="00CB0E42"/>
    <w:rsid w:val="00D02B3D"/>
    <w:rsid w:val="00DA5E88"/>
    <w:rsid w:val="00DF471E"/>
    <w:rsid w:val="00E746ED"/>
    <w:rsid w:val="00EF71FE"/>
    <w:rsid w:val="00F75A70"/>
    <w:rsid w:val="00F9198F"/>
    <w:rsid w:val="00FF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B49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17"/>
  </w:style>
  <w:style w:type="paragraph" w:styleId="Heading1">
    <w:name w:val="heading 1"/>
    <w:basedOn w:val="Normal"/>
    <w:next w:val="Normal"/>
    <w:link w:val="Heading1Char"/>
    <w:qFormat/>
    <w:rsid w:val="00403C8B"/>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semiHidden/>
    <w:unhideWhenUsed/>
    <w:qFormat/>
    <w:rsid w:val="003B62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0F4E"/>
    <w:pPr>
      <w:suppressAutoHyphens/>
      <w:spacing w:before="280" w:after="115"/>
    </w:pPr>
    <w:rPr>
      <w:rFonts w:ascii="Times New Roman" w:eastAsia="Times New Roman" w:hAnsi="Times New Roman"/>
      <w:sz w:val="20"/>
      <w:szCs w:val="20"/>
      <w:lang w:eastAsia="en-US"/>
    </w:rPr>
  </w:style>
  <w:style w:type="character" w:customStyle="1" w:styleId="spelle">
    <w:name w:val="spelle"/>
    <w:basedOn w:val="DefaultParagraphFont"/>
    <w:rsid w:val="00BC6940"/>
  </w:style>
  <w:style w:type="paragraph" w:styleId="Footer">
    <w:name w:val="footer"/>
    <w:basedOn w:val="Normal"/>
    <w:link w:val="FooterChar"/>
    <w:rsid w:val="00A5732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rsid w:val="00A5732C"/>
    <w:rPr>
      <w:rFonts w:ascii="Times New Roman" w:eastAsia="Times New Roman" w:hAnsi="Times New Roman"/>
      <w:sz w:val="24"/>
      <w:szCs w:val="24"/>
      <w:lang w:eastAsia="en-US"/>
    </w:rPr>
  </w:style>
  <w:style w:type="character" w:customStyle="1" w:styleId="Heading1Char">
    <w:name w:val="Heading 1 Char"/>
    <w:basedOn w:val="DefaultParagraphFont"/>
    <w:link w:val="Heading1"/>
    <w:rsid w:val="00403C8B"/>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uiPriority w:val="9"/>
    <w:semiHidden/>
    <w:rsid w:val="003B625C"/>
    <w:rPr>
      <w:rFonts w:asciiTheme="majorHAnsi" w:eastAsiaTheme="majorEastAsia" w:hAnsiTheme="majorHAnsi" w:cstheme="majorBidi"/>
      <w:b/>
      <w:bCs/>
      <w:color w:val="4F81BD" w:themeColor="accent1"/>
      <w:sz w:val="26"/>
      <w:szCs w:val="26"/>
    </w:rPr>
  </w:style>
  <w:style w:type="character" w:styleId="Hyperlink">
    <w:name w:val="Hyperlink"/>
    <w:rsid w:val="003B625C"/>
    <w:rPr>
      <w:color w:val="0000FF"/>
      <w:u w:val="single"/>
    </w:rPr>
  </w:style>
  <w:style w:type="character" w:customStyle="1" w:styleId="description">
    <w:name w:val="description"/>
    <w:rsid w:val="003B6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17"/>
  </w:style>
  <w:style w:type="paragraph" w:styleId="Heading1">
    <w:name w:val="heading 1"/>
    <w:basedOn w:val="Normal"/>
    <w:next w:val="Normal"/>
    <w:link w:val="Heading1Char"/>
    <w:qFormat/>
    <w:rsid w:val="00403C8B"/>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semiHidden/>
    <w:unhideWhenUsed/>
    <w:qFormat/>
    <w:rsid w:val="003B62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0F4E"/>
    <w:pPr>
      <w:suppressAutoHyphens/>
      <w:spacing w:before="280" w:after="115"/>
    </w:pPr>
    <w:rPr>
      <w:rFonts w:ascii="Times New Roman" w:eastAsia="Times New Roman" w:hAnsi="Times New Roman"/>
      <w:sz w:val="20"/>
      <w:szCs w:val="20"/>
      <w:lang w:eastAsia="en-US"/>
    </w:rPr>
  </w:style>
  <w:style w:type="character" w:customStyle="1" w:styleId="spelle">
    <w:name w:val="spelle"/>
    <w:basedOn w:val="DefaultParagraphFont"/>
    <w:rsid w:val="00BC6940"/>
  </w:style>
  <w:style w:type="paragraph" w:styleId="Footer">
    <w:name w:val="footer"/>
    <w:basedOn w:val="Normal"/>
    <w:link w:val="FooterChar"/>
    <w:rsid w:val="00A5732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rsid w:val="00A5732C"/>
    <w:rPr>
      <w:rFonts w:ascii="Times New Roman" w:eastAsia="Times New Roman" w:hAnsi="Times New Roman"/>
      <w:sz w:val="24"/>
      <w:szCs w:val="24"/>
      <w:lang w:eastAsia="en-US"/>
    </w:rPr>
  </w:style>
  <w:style w:type="character" w:customStyle="1" w:styleId="Heading1Char">
    <w:name w:val="Heading 1 Char"/>
    <w:basedOn w:val="DefaultParagraphFont"/>
    <w:link w:val="Heading1"/>
    <w:rsid w:val="00403C8B"/>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uiPriority w:val="9"/>
    <w:semiHidden/>
    <w:rsid w:val="003B625C"/>
    <w:rPr>
      <w:rFonts w:asciiTheme="majorHAnsi" w:eastAsiaTheme="majorEastAsia" w:hAnsiTheme="majorHAnsi" w:cstheme="majorBidi"/>
      <w:b/>
      <w:bCs/>
      <w:color w:val="4F81BD" w:themeColor="accent1"/>
      <w:sz w:val="26"/>
      <w:szCs w:val="26"/>
    </w:rPr>
  </w:style>
  <w:style w:type="character" w:styleId="Hyperlink">
    <w:name w:val="Hyperlink"/>
    <w:rsid w:val="003B625C"/>
    <w:rPr>
      <w:color w:val="0000FF"/>
      <w:u w:val="single"/>
    </w:rPr>
  </w:style>
  <w:style w:type="character" w:customStyle="1" w:styleId="description">
    <w:name w:val="description"/>
    <w:rsid w:val="003B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54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rnsife.usc.edu/ali" TargetMode="External"/><Relationship Id="rId12" Type="http://schemas.openxmlformats.org/officeDocument/2006/relationships/hyperlink" Target="http://sait.usc.edu/academicsupport/centerprograms/dsp/home_index.html" TargetMode="External"/><Relationship Id="rId13" Type="http://schemas.openxmlformats.org/officeDocument/2006/relationships/hyperlink" Target="http://emergency.usc.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campus.usc.edu/1100-behavior-violating-university-standards-and-appropriate-sanctions/" TargetMode="External"/><Relationship Id="rId6" Type="http://schemas.openxmlformats.org/officeDocument/2006/relationships/hyperlink" Target="http://policy.usc.edu/scientific-misconduct/" TargetMode="External"/><Relationship Id="rId7" Type="http://schemas.openxmlformats.org/officeDocument/2006/relationships/hyperlink" Target="http://equity.usc.edu/" TargetMode="External"/><Relationship Id="rId8" Type="http://schemas.openxmlformats.org/officeDocument/2006/relationships/hyperlink" Target="http://capsnet.usc.edu/department/department-public-safety/online-forms/contact-us" TargetMode="External"/><Relationship Id="rId9" Type="http://schemas.openxmlformats.org/officeDocument/2006/relationships/hyperlink" Target="http://www.usc.edu/student-affairs/cwm/" TargetMode="External"/><Relationship Id="rId10" Type="http://schemas.openxmlformats.org/officeDocument/2006/relationships/hyperlink" Target="mailto:sarc@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2357</Words>
  <Characters>13441</Characters>
  <Application>Microsoft Macintosh Word</Application>
  <DocSecurity>0</DocSecurity>
  <Lines>112</Lines>
  <Paragraphs>31</Paragraphs>
  <ScaleCrop>false</ScaleCrop>
  <Company>Windsor County Prod. Inc.</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Parks</dc:creator>
  <cp:keywords/>
  <dc:description/>
  <cp:lastModifiedBy>Rick Parks</cp:lastModifiedBy>
  <cp:revision>5</cp:revision>
  <dcterms:created xsi:type="dcterms:W3CDTF">2016-12-20T21:43:00Z</dcterms:created>
  <dcterms:modified xsi:type="dcterms:W3CDTF">2017-01-11T18:06:00Z</dcterms:modified>
</cp:coreProperties>
</file>