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2F7E2" w14:textId="77777777" w:rsidR="000F4E17" w:rsidRPr="00403C8B" w:rsidRDefault="000F4E17" w:rsidP="000F4E17">
      <w:pPr>
        <w:widowControl w:val="0"/>
        <w:autoSpaceDE w:val="0"/>
        <w:autoSpaceDN w:val="0"/>
        <w:adjustRightInd w:val="0"/>
        <w:jc w:val="center"/>
        <w:rPr>
          <w:color w:val="000000" w:themeColor="text1"/>
        </w:rPr>
      </w:pPr>
      <w:r w:rsidRPr="00403C8B">
        <w:rPr>
          <w:color w:val="000000" w:themeColor="text1"/>
        </w:rPr>
        <w:t>UNIVERSITY OF SOUTHERN CALIFORNIA</w:t>
      </w:r>
    </w:p>
    <w:p w14:paraId="71EC691F" w14:textId="77777777" w:rsidR="000F4E17" w:rsidRPr="00403C8B" w:rsidRDefault="000F4E17" w:rsidP="000F4E17">
      <w:pPr>
        <w:jc w:val="center"/>
        <w:rPr>
          <w:color w:val="000000" w:themeColor="text1"/>
        </w:rPr>
      </w:pPr>
      <w:r w:rsidRPr="00403C8B">
        <w:rPr>
          <w:color w:val="000000" w:themeColor="text1"/>
        </w:rPr>
        <w:t xml:space="preserve">SCHOOL OF CINEMATIC ARTS </w:t>
      </w:r>
    </w:p>
    <w:p w14:paraId="1589CA2B" w14:textId="77777777" w:rsidR="000F4E17" w:rsidRPr="00403C8B" w:rsidRDefault="000F4E17" w:rsidP="000F4E17">
      <w:pPr>
        <w:jc w:val="center"/>
        <w:rPr>
          <w:color w:val="000000" w:themeColor="text1"/>
        </w:rPr>
      </w:pPr>
      <w:r w:rsidRPr="00403C8B">
        <w:rPr>
          <w:color w:val="000000" w:themeColor="text1"/>
        </w:rPr>
        <w:t>WRITING DIVISION</w:t>
      </w:r>
    </w:p>
    <w:p w14:paraId="621D897E" w14:textId="77777777" w:rsidR="000F4E17" w:rsidRPr="00403C8B" w:rsidRDefault="000F4E17" w:rsidP="000F4E17">
      <w:pPr>
        <w:widowControl w:val="0"/>
        <w:autoSpaceDE w:val="0"/>
        <w:autoSpaceDN w:val="0"/>
        <w:adjustRightInd w:val="0"/>
        <w:jc w:val="center"/>
      </w:pPr>
    </w:p>
    <w:p w14:paraId="2230979E" w14:textId="77777777" w:rsidR="000F4E17" w:rsidRPr="00403C8B" w:rsidRDefault="000F4E17" w:rsidP="000F4E17">
      <w:pPr>
        <w:widowControl w:val="0"/>
        <w:autoSpaceDE w:val="0"/>
        <w:autoSpaceDN w:val="0"/>
        <w:adjustRightInd w:val="0"/>
        <w:jc w:val="center"/>
        <w:rPr>
          <w:b/>
        </w:rPr>
      </w:pPr>
      <w:r w:rsidRPr="00403C8B">
        <w:rPr>
          <w:b/>
        </w:rPr>
        <w:t>CTWR 533a</w:t>
      </w:r>
    </w:p>
    <w:p w14:paraId="3D355101" w14:textId="77777777" w:rsidR="000F4E17" w:rsidRPr="00403C8B" w:rsidRDefault="000F4E17" w:rsidP="000F4E17">
      <w:pPr>
        <w:jc w:val="center"/>
      </w:pPr>
      <w:r w:rsidRPr="00403C8B">
        <w:t>Sections 19318D - Writing the Feature Script (2 units)</w:t>
      </w:r>
    </w:p>
    <w:p w14:paraId="41716D94" w14:textId="77777777" w:rsidR="000F4E17" w:rsidRPr="00403C8B" w:rsidRDefault="000F4E17" w:rsidP="000F4E17">
      <w:pPr>
        <w:jc w:val="center"/>
      </w:pPr>
      <w:r w:rsidRPr="00403C8B">
        <w:t>Fall 2016</w:t>
      </w:r>
    </w:p>
    <w:p w14:paraId="378594EB" w14:textId="77777777" w:rsidR="000F4E17" w:rsidRPr="00403C8B" w:rsidRDefault="000F4E17" w:rsidP="000F4E17">
      <w:pPr>
        <w:jc w:val="center"/>
      </w:pPr>
    </w:p>
    <w:p w14:paraId="1AAEC028" w14:textId="77777777" w:rsidR="000F4E17" w:rsidRPr="00403C8B" w:rsidRDefault="000F4E17" w:rsidP="000F4E17">
      <w:r w:rsidRPr="00403C8B">
        <w:rPr>
          <w:u w:val="single"/>
        </w:rPr>
        <w:t xml:space="preserve">Instructor: </w:t>
      </w:r>
      <w:r w:rsidRPr="00403C8B">
        <w:t xml:space="preserve">  Rick Parks</w:t>
      </w:r>
    </w:p>
    <w:p w14:paraId="3D0E8EA1" w14:textId="77777777" w:rsidR="000F4E17" w:rsidRPr="00403C8B" w:rsidRDefault="000F4E17" w:rsidP="000F4E17">
      <w:r w:rsidRPr="00403C8B">
        <w:rPr>
          <w:u w:val="single"/>
        </w:rPr>
        <w:t>Location:</w:t>
      </w:r>
      <w:r w:rsidRPr="00403C8B">
        <w:t xml:space="preserve">  SCI 209 </w:t>
      </w:r>
    </w:p>
    <w:p w14:paraId="728296FE" w14:textId="77777777" w:rsidR="000F4E17" w:rsidRPr="00403C8B" w:rsidRDefault="000F4E17" w:rsidP="000F4E17">
      <w:r w:rsidRPr="00403C8B">
        <w:rPr>
          <w:u w:val="single"/>
        </w:rPr>
        <w:t>Time:</w:t>
      </w:r>
      <w:r w:rsidRPr="00403C8B">
        <w:t xml:space="preserve">   10 am - 12: 50 PM </w:t>
      </w:r>
      <w:r w:rsidRPr="00403C8B">
        <w:rPr>
          <w:u w:val="single"/>
        </w:rPr>
        <w:t>THURSDAYS</w:t>
      </w:r>
      <w:r w:rsidRPr="00403C8B">
        <w:t xml:space="preserve"> </w:t>
      </w:r>
    </w:p>
    <w:p w14:paraId="16E78CAE" w14:textId="77777777" w:rsidR="000F4E17" w:rsidRPr="00403C8B" w:rsidRDefault="000F4E17" w:rsidP="000F4E17">
      <w:pPr>
        <w:rPr>
          <w:color w:val="000000" w:themeColor="text1"/>
        </w:rPr>
      </w:pPr>
      <w:r w:rsidRPr="00403C8B">
        <w:rPr>
          <w:color w:val="000000" w:themeColor="text1"/>
          <w:u w:val="single"/>
        </w:rPr>
        <w:t>Office Hours:</w:t>
      </w:r>
      <w:r w:rsidRPr="00403C8B">
        <w:rPr>
          <w:color w:val="000000" w:themeColor="text1"/>
        </w:rPr>
        <w:t xml:space="preserve"> by appointment</w:t>
      </w:r>
    </w:p>
    <w:p w14:paraId="4C0CB32C" w14:textId="77777777" w:rsidR="000F4E17" w:rsidRPr="00403C8B" w:rsidRDefault="000F4E17" w:rsidP="000F4E17">
      <w:pPr>
        <w:rPr>
          <w:color w:val="000000" w:themeColor="text1"/>
        </w:rPr>
      </w:pPr>
      <w:r w:rsidRPr="00403C8B">
        <w:rPr>
          <w:color w:val="000000" w:themeColor="text1"/>
          <w:u w:val="single"/>
        </w:rPr>
        <w:t>Contact Info:</w:t>
      </w:r>
      <w:r w:rsidRPr="00403C8B">
        <w:rPr>
          <w:color w:val="000000" w:themeColor="text1"/>
        </w:rPr>
        <w:t xml:space="preserve">  rpparks@att.net</w:t>
      </w:r>
    </w:p>
    <w:p w14:paraId="1E426F29" w14:textId="77777777" w:rsidR="000F4E17" w:rsidRPr="00403C8B" w:rsidRDefault="000F4E17" w:rsidP="000F4E17">
      <w:pPr>
        <w:rPr>
          <w:color w:val="000000" w:themeColor="text1"/>
        </w:rPr>
      </w:pPr>
      <w:r w:rsidRPr="00403C8B">
        <w:rPr>
          <w:color w:val="000000" w:themeColor="text1"/>
        </w:rPr>
        <w:tab/>
        <w:t xml:space="preserve">             (818) 262-8091 (cell/text)</w:t>
      </w:r>
    </w:p>
    <w:p w14:paraId="75AF3901" w14:textId="77777777" w:rsidR="000F4E17" w:rsidRPr="00403C8B" w:rsidRDefault="000F4E17" w:rsidP="000F4E17">
      <w:pPr>
        <w:rPr>
          <w:color w:val="000000" w:themeColor="text1"/>
        </w:rPr>
      </w:pPr>
    </w:p>
    <w:p w14:paraId="5E2AD5A5" w14:textId="77777777" w:rsidR="000F4E17" w:rsidRPr="00403C8B" w:rsidRDefault="000F4E17" w:rsidP="000F4E17">
      <w:pPr>
        <w:widowControl w:val="0"/>
        <w:autoSpaceDE w:val="0"/>
        <w:autoSpaceDN w:val="0"/>
        <w:adjustRightInd w:val="0"/>
        <w:rPr>
          <w:b/>
          <w:u w:val="single"/>
        </w:rPr>
      </w:pPr>
      <w:r w:rsidRPr="00403C8B">
        <w:rPr>
          <w:b/>
          <w:u w:val="single"/>
        </w:rPr>
        <w:t>533a Course Description:</w:t>
      </w:r>
    </w:p>
    <w:p w14:paraId="2C530591" w14:textId="77777777" w:rsidR="00985D0F" w:rsidRPr="00403C8B" w:rsidRDefault="00985D0F" w:rsidP="000F4E17">
      <w:pPr>
        <w:widowControl w:val="0"/>
        <w:autoSpaceDE w:val="0"/>
        <w:autoSpaceDN w:val="0"/>
        <w:adjustRightInd w:val="0"/>
        <w:rPr>
          <w:rFonts w:cs="Century Gothic"/>
        </w:rPr>
      </w:pPr>
    </w:p>
    <w:p w14:paraId="0809515D" w14:textId="77777777" w:rsidR="002B4472" w:rsidRPr="00403C8B" w:rsidRDefault="00480F4E" w:rsidP="002B4472">
      <w:pPr>
        <w:rPr>
          <w:rFonts w:cs="Century Gothic"/>
        </w:rPr>
      </w:pPr>
      <w:r w:rsidRPr="00403C8B">
        <w:rPr>
          <w:rFonts w:cs="Century Gothic"/>
        </w:rPr>
        <w:t>533a is a first draft feature class for grad production students who are writing a feature to fulfill their advanced requirement. </w:t>
      </w:r>
    </w:p>
    <w:p w14:paraId="68830D69" w14:textId="77777777" w:rsidR="002B4472" w:rsidRPr="00403C8B" w:rsidRDefault="002B4472" w:rsidP="002B4472">
      <w:pPr>
        <w:rPr>
          <w:rFonts w:cs="Century Gothic"/>
        </w:rPr>
      </w:pPr>
    </w:p>
    <w:p w14:paraId="06A670EE" w14:textId="522DE36E" w:rsidR="002B4472" w:rsidRPr="00403C8B" w:rsidRDefault="002B4472" w:rsidP="002B4472">
      <w:r w:rsidRPr="00403C8B">
        <w:t>As directors or producers, writing</w:t>
      </w:r>
      <w:r w:rsidR="00011FBA" w:rsidRPr="00403C8B">
        <w:t xml:space="preserve">, </w:t>
      </w:r>
      <w:r w:rsidRPr="00403C8B">
        <w:t xml:space="preserve">or knowledge of the craft can be your path to break into the industry, or, part of your job (and success) will depend on your ability to shepherd projects from mediocrity to excellence. </w:t>
      </w:r>
    </w:p>
    <w:p w14:paraId="3A4710A3" w14:textId="77777777" w:rsidR="002B4472" w:rsidRPr="00403C8B" w:rsidRDefault="002B4472" w:rsidP="002B4472"/>
    <w:p w14:paraId="5355FD34" w14:textId="457AC336" w:rsidR="00C43AA3" w:rsidRPr="00403C8B" w:rsidRDefault="00716B9E" w:rsidP="00C43AA3">
      <w:pPr>
        <w:widowControl w:val="0"/>
        <w:autoSpaceDE w:val="0"/>
        <w:autoSpaceDN w:val="0"/>
        <w:adjustRightInd w:val="0"/>
        <w:rPr>
          <w:rFonts w:cs="Century Gothic"/>
        </w:rPr>
      </w:pPr>
      <w:r w:rsidRPr="00403C8B">
        <w:rPr>
          <w:rFonts w:cs="Century Gothic"/>
        </w:rPr>
        <w:t>Toward that end</w:t>
      </w:r>
      <w:r w:rsidR="00011FBA" w:rsidRPr="00403C8B">
        <w:rPr>
          <w:rFonts w:cs="Century Gothic"/>
        </w:rPr>
        <w:t>,</w:t>
      </w:r>
      <w:r w:rsidRPr="00403C8B">
        <w:rPr>
          <w:rFonts w:cs="Century Gothic"/>
        </w:rPr>
        <w:t xml:space="preserve"> this</w:t>
      </w:r>
      <w:r w:rsidR="00480F4E" w:rsidRPr="00403C8B">
        <w:rPr>
          <w:rFonts w:cs="Century Gothic"/>
        </w:rPr>
        <w:t xml:space="preserve"> class will guide the student thr</w:t>
      </w:r>
      <w:r w:rsidR="00C43AA3" w:rsidRPr="00403C8B">
        <w:rPr>
          <w:rFonts w:cs="Century Gothic"/>
        </w:rPr>
        <w:t xml:space="preserve">ough </w:t>
      </w:r>
      <w:r w:rsidR="00985D0F" w:rsidRPr="00403C8B">
        <w:rPr>
          <w:rFonts w:cs="Century Gothic"/>
        </w:rPr>
        <w:t xml:space="preserve">at least </w:t>
      </w:r>
      <w:r w:rsidR="00C43AA3" w:rsidRPr="00403C8B">
        <w:rPr>
          <w:rFonts w:cs="Century Gothic"/>
        </w:rPr>
        <w:t xml:space="preserve">one of the many </w:t>
      </w:r>
      <w:r w:rsidR="00480F4E" w:rsidRPr="00403C8B">
        <w:rPr>
          <w:rFonts w:cs="Century Gothic"/>
        </w:rPr>
        <w:t>creative processes</w:t>
      </w:r>
      <w:r w:rsidR="00C43AA3" w:rsidRPr="00403C8B">
        <w:rPr>
          <w:rFonts w:cs="Century Gothic"/>
        </w:rPr>
        <w:t xml:space="preserve"> </w:t>
      </w:r>
      <w:r w:rsidR="00985D0F" w:rsidRPr="00403C8B">
        <w:rPr>
          <w:rFonts w:cs="Century Gothic"/>
        </w:rPr>
        <w:t>being used by successful screenwriters today.</w:t>
      </w:r>
    </w:p>
    <w:p w14:paraId="24DF9261" w14:textId="77777777" w:rsidR="00C43AA3" w:rsidRPr="00403C8B" w:rsidRDefault="00C43AA3" w:rsidP="00C43AA3">
      <w:pPr>
        <w:widowControl w:val="0"/>
        <w:autoSpaceDE w:val="0"/>
        <w:autoSpaceDN w:val="0"/>
        <w:adjustRightInd w:val="0"/>
        <w:rPr>
          <w:rFonts w:cs="Century Gothic"/>
        </w:rPr>
      </w:pPr>
    </w:p>
    <w:p w14:paraId="2FFF4897" w14:textId="77777777" w:rsidR="00C43AA3" w:rsidRPr="00403C8B" w:rsidRDefault="00C43AA3" w:rsidP="00C43AA3">
      <w:pPr>
        <w:widowControl w:val="0"/>
        <w:autoSpaceDE w:val="0"/>
        <w:autoSpaceDN w:val="0"/>
        <w:adjustRightInd w:val="0"/>
      </w:pPr>
      <w:r w:rsidRPr="00403C8B">
        <w:rPr>
          <w:rFonts w:cs="Century Gothic"/>
        </w:rPr>
        <w:t>W</w:t>
      </w:r>
      <w:r w:rsidR="00F75A70" w:rsidRPr="00403C8B">
        <w:t xml:space="preserve">e will begin with “ideation”, the time when a writer explores all the possibilities of his or her story (or stories.)  During this time, character will be stressed.  We will be writing biographies: creating histories for your characters, defining their motivations, hopes and fears.  </w:t>
      </w:r>
    </w:p>
    <w:p w14:paraId="6F9088EB" w14:textId="77777777" w:rsidR="00C43AA3" w:rsidRPr="00403C8B" w:rsidRDefault="00C43AA3" w:rsidP="00C43AA3">
      <w:pPr>
        <w:widowControl w:val="0"/>
        <w:autoSpaceDE w:val="0"/>
        <w:autoSpaceDN w:val="0"/>
        <w:adjustRightInd w:val="0"/>
      </w:pPr>
    </w:p>
    <w:p w14:paraId="16E184D4" w14:textId="77777777" w:rsidR="00C43AA3" w:rsidRPr="00403C8B" w:rsidRDefault="00C43AA3" w:rsidP="00C43AA3">
      <w:pPr>
        <w:widowControl w:val="0"/>
        <w:autoSpaceDE w:val="0"/>
        <w:autoSpaceDN w:val="0"/>
        <w:adjustRightInd w:val="0"/>
      </w:pPr>
      <w:r w:rsidRPr="00403C8B">
        <w:t xml:space="preserve">We will focus on your characters' </w:t>
      </w:r>
      <w:proofErr w:type="spellStart"/>
      <w:r w:rsidRPr="00403C8B">
        <w:t>relatability</w:t>
      </w:r>
      <w:proofErr w:type="spellEnd"/>
      <w:r w:rsidRPr="00403C8B">
        <w:t xml:space="preserve"> - to both you and the audience.</w:t>
      </w:r>
    </w:p>
    <w:p w14:paraId="64B16A64" w14:textId="77777777" w:rsidR="00C43AA3" w:rsidRPr="00403C8B" w:rsidRDefault="00C43AA3" w:rsidP="00C43AA3">
      <w:pPr>
        <w:widowControl w:val="0"/>
        <w:autoSpaceDE w:val="0"/>
        <w:autoSpaceDN w:val="0"/>
        <w:adjustRightInd w:val="0"/>
      </w:pPr>
    </w:p>
    <w:p w14:paraId="054B7312" w14:textId="77777777" w:rsidR="00C43AA3" w:rsidRPr="00403C8B" w:rsidRDefault="00C43AA3" w:rsidP="00C43AA3">
      <w:pPr>
        <w:widowControl w:val="0"/>
        <w:autoSpaceDE w:val="0"/>
        <w:autoSpaceDN w:val="0"/>
        <w:adjustRightInd w:val="0"/>
      </w:pPr>
      <w:r w:rsidRPr="00403C8B">
        <w:t xml:space="preserve">We will be discussing a number of </w:t>
      </w:r>
      <w:r w:rsidR="00716B9E" w:rsidRPr="00403C8B">
        <w:t xml:space="preserve">screenplay </w:t>
      </w:r>
      <w:r w:rsidRPr="00403C8B">
        <w:t xml:space="preserve">structures and their similar elements, giving you a ladder </w:t>
      </w:r>
      <w:r w:rsidR="00BC6940" w:rsidRPr="00403C8B">
        <w:t xml:space="preserve">of choice </w:t>
      </w:r>
      <w:r w:rsidRPr="00403C8B">
        <w:t>to hang your story on.</w:t>
      </w:r>
    </w:p>
    <w:p w14:paraId="3A8A2CDE" w14:textId="77777777" w:rsidR="00C43AA3" w:rsidRPr="00403C8B" w:rsidRDefault="00C43AA3" w:rsidP="00C43AA3">
      <w:pPr>
        <w:widowControl w:val="0"/>
        <w:autoSpaceDE w:val="0"/>
        <w:autoSpaceDN w:val="0"/>
        <w:adjustRightInd w:val="0"/>
      </w:pPr>
    </w:p>
    <w:p w14:paraId="61E80462" w14:textId="77777777" w:rsidR="00C43AA3" w:rsidRPr="00403C8B" w:rsidRDefault="00C43AA3" w:rsidP="00C43AA3">
      <w:pPr>
        <w:widowControl w:val="0"/>
        <w:autoSpaceDE w:val="0"/>
        <w:autoSpaceDN w:val="0"/>
        <w:adjustRightInd w:val="0"/>
      </w:pPr>
      <w:r w:rsidRPr="00403C8B">
        <w:t xml:space="preserve">We will be focusing on and encouraging your VOICE - finding it and nourishing it. </w:t>
      </w:r>
    </w:p>
    <w:p w14:paraId="1CFD053C" w14:textId="77777777" w:rsidR="00985D0F" w:rsidRPr="00403C8B" w:rsidRDefault="00985D0F" w:rsidP="00C43AA3">
      <w:pPr>
        <w:widowControl w:val="0"/>
        <w:autoSpaceDE w:val="0"/>
        <w:autoSpaceDN w:val="0"/>
        <w:adjustRightInd w:val="0"/>
      </w:pPr>
    </w:p>
    <w:p w14:paraId="31BE9C46" w14:textId="77777777" w:rsidR="00C43AA3" w:rsidRPr="00403C8B" w:rsidRDefault="00985D0F" w:rsidP="00C43AA3">
      <w:pPr>
        <w:widowControl w:val="0"/>
        <w:autoSpaceDE w:val="0"/>
        <w:autoSpaceDN w:val="0"/>
        <w:adjustRightInd w:val="0"/>
      </w:pPr>
      <w:r w:rsidRPr="00403C8B">
        <w:t>We will discuss marketability;</w:t>
      </w:r>
      <w:r w:rsidR="00C43AA3" w:rsidRPr="00403C8B">
        <w:t xml:space="preserve"> assuring that your hero/heroine has bonded with your audience and is allowed to explore your thesis (premise) through your story.</w:t>
      </w:r>
    </w:p>
    <w:p w14:paraId="787DFC39" w14:textId="77777777" w:rsidR="00985D0F" w:rsidRPr="00403C8B" w:rsidRDefault="00985D0F" w:rsidP="000C7DAC">
      <w:pPr>
        <w:widowControl w:val="0"/>
        <w:autoSpaceDE w:val="0"/>
        <w:autoSpaceDN w:val="0"/>
        <w:adjustRightInd w:val="0"/>
      </w:pPr>
    </w:p>
    <w:p w14:paraId="14420BE6" w14:textId="77777777" w:rsidR="00985D0F" w:rsidRPr="00403C8B" w:rsidRDefault="000C7DAC" w:rsidP="000C7DAC">
      <w:pPr>
        <w:widowControl w:val="0"/>
        <w:autoSpaceDE w:val="0"/>
        <w:autoSpaceDN w:val="0"/>
        <w:adjustRightInd w:val="0"/>
      </w:pPr>
      <w:r w:rsidRPr="00403C8B">
        <w:t>We will work up a general prem</w:t>
      </w:r>
      <w:r w:rsidR="00BC6940" w:rsidRPr="00403C8B">
        <w:t xml:space="preserve">ise and then develop additional, necessary </w:t>
      </w:r>
      <w:r w:rsidRPr="00403C8B">
        <w:t>cha</w:t>
      </w:r>
      <w:r w:rsidR="00BC6940" w:rsidRPr="00403C8B">
        <w:t>racters, allowing these character</w:t>
      </w:r>
      <w:r w:rsidRPr="00403C8B">
        <w:t>s</w:t>
      </w:r>
      <w:r w:rsidR="00BC6940" w:rsidRPr="00403C8B">
        <w:t>'</w:t>
      </w:r>
      <w:r w:rsidRPr="00403C8B">
        <w:t xml:space="preserve"> wants and needs to dictate the necessary story, which will, at the </w:t>
      </w:r>
      <w:r w:rsidRPr="00403C8B">
        <w:rPr>
          <w:b/>
        </w:rPr>
        <w:t>mid-term</w:t>
      </w:r>
      <w:r w:rsidRPr="00403C8B">
        <w:t>, have evolved into</w:t>
      </w:r>
      <w:r w:rsidR="00985D0F" w:rsidRPr="00403C8B">
        <w:t>...</w:t>
      </w:r>
      <w:r w:rsidRPr="00403C8B">
        <w:t xml:space="preserve"> </w:t>
      </w:r>
    </w:p>
    <w:p w14:paraId="44CF2D54" w14:textId="77777777" w:rsidR="00985D0F" w:rsidRPr="00403C8B" w:rsidRDefault="00985D0F" w:rsidP="000C7DAC">
      <w:pPr>
        <w:widowControl w:val="0"/>
        <w:autoSpaceDE w:val="0"/>
        <w:autoSpaceDN w:val="0"/>
        <w:adjustRightInd w:val="0"/>
      </w:pPr>
    </w:p>
    <w:p w14:paraId="5B0AC0E3" w14:textId="77777777" w:rsidR="000C7DAC" w:rsidRPr="00403C8B" w:rsidRDefault="00985D0F" w:rsidP="000C7DAC">
      <w:pPr>
        <w:widowControl w:val="0"/>
        <w:autoSpaceDE w:val="0"/>
        <w:autoSpaceDN w:val="0"/>
        <w:adjustRightInd w:val="0"/>
      </w:pPr>
      <w:r w:rsidRPr="00403C8B">
        <w:t>A</w:t>
      </w:r>
      <w:r w:rsidR="000C7DAC" w:rsidRPr="00403C8B">
        <w:t xml:space="preserve"> COMPLETED BEAT SHEET: a full (10-20 page) treatment in which every scene in the movie</w:t>
      </w:r>
      <w:r w:rsidR="00716B9E" w:rsidRPr="00403C8B">
        <w:t xml:space="preserve"> (sans dialogue) </w:t>
      </w:r>
      <w:r w:rsidR="00BC6940" w:rsidRPr="00403C8B">
        <w:t>will be</w:t>
      </w:r>
      <w:r w:rsidR="000C7DAC" w:rsidRPr="00403C8B">
        <w:t xml:space="preserve"> described.</w:t>
      </w:r>
    </w:p>
    <w:p w14:paraId="4696A858" w14:textId="77777777" w:rsidR="000C7DAC" w:rsidRPr="00403C8B" w:rsidRDefault="000C7DAC" w:rsidP="000C7DAC">
      <w:pPr>
        <w:widowControl w:val="0"/>
        <w:autoSpaceDE w:val="0"/>
        <w:autoSpaceDN w:val="0"/>
        <w:adjustRightInd w:val="0"/>
      </w:pPr>
    </w:p>
    <w:p w14:paraId="1CC516AE" w14:textId="77777777" w:rsidR="00985D0F" w:rsidRPr="00403C8B" w:rsidRDefault="00985D0F" w:rsidP="000C7DAC">
      <w:pPr>
        <w:widowControl w:val="0"/>
        <w:autoSpaceDE w:val="0"/>
        <w:autoSpaceDN w:val="0"/>
        <w:adjustRightInd w:val="0"/>
      </w:pPr>
      <w:r w:rsidRPr="00403C8B">
        <w:t xml:space="preserve">From there you will </w:t>
      </w:r>
      <w:r w:rsidR="00F75A70" w:rsidRPr="00403C8B">
        <w:t>begin your f</w:t>
      </w:r>
      <w:r w:rsidR="00BC6940" w:rsidRPr="00403C8B">
        <w:t xml:space="preserve">irst draft. </w:t>
      </w:r>
    </w:p>
    <w:p w14:paraId="5003DB77" w14:textId="77777777" w:rsidR="00716B9E" w:rsidRPr="00403C8B" w:rsidRDefault="00716B9E" w:rsidP="000C7DAC">
      <w:pPr>
        <w:widowControl w:val="0"/>
        <w:autoSpaceDE w:val="0"/>
        <w:autoSpaceDN w:val="0"/>
        <w:adjustRightInd w:val="0"/>
      </w:pPr>
    </w:p>
    <w:p w14:paraId="3F073E4B" w14:textId="77777777" w:rsidR="00BC6940" w:rsidRPr="00403C8B" w:rsidRDefault="00F75A70" w:rsidP="000C7DAC">
      <w:pPr>
        <w:widowControl w:val="0"/>
        <w:autoSpaceDE w:val="0"/>
        <w:autoSpaceDN w:val="0"/>
        <w:adjustRightInd w:val="0"/>
      </w:pPr>
      <w:r w:rsidRPr="00403C8B">
        <w:t xml:space="preserve">The requirement is for you to finish </w:t>
      </w:r>
      <w:r w:rsidR="00BC6940" w:rsidRPr="00403C8B">
        <w:t>this</w:t>
      </w:r>
      <w:r w:rsidRPr="00403C8B">
        <w:t xml:space="preserve"> by the end of the semester.  </w:t>
      </w:r>
    </w:p>
    <w:p w14:paraId="13EDA9D3" w14:textId="77777777" w:rsidR="000C7DAC" w:rsidRPr="00403C8B" w:rsidRDefault="00BC6940" w:rsidP="000C7DAC">
      <w:pPr>
        <w:widowControl w:val="0"/>
        <w:autoSpaceDE w:val="0"/>
        <w:autoSpaceDN w:val="0"/>
        <w:adjustRightInd w:val="0"/>
      </w:pPr>
      <w:r w:rsidRPr="00403C8B">
        <w:t>As f</w:t>
      </w:r>
      <w:r w:rsidR="00F75A70" w:rsidRPr="00403C8B">
        <w:t>irst drafts should be written quickly and in a b</w:t>
      </w:r>
      <w:r w:rsidRPr="00403C8B">
        <w:t>urst of enthusiasm and emotion, you will use</w:t>
      </w:r>
      <w:r w:rsidR="00F75A70" w:rsidRPr="00403C8B">
        <w:t xml:space="preserve"> your outline to guide you, but allow the story the freedom to move where it must.  Let your characters speak and act for themselves.  The real challenge in this step is to finish the draft.</w:t>
      </w:r>
    </w:p>
    <w:p w14:paraId="1F98D0AE" w14:textId="77777777" w:rsidR="000C7DAC" w:rsidRPr="00403C8B" w:rsidRDefault="000C7DAC" w:rsidP="000C7DAC">
      <w:pPr>
        <w:widowControl w:val="0"/>
        <w:autoSpaceDE w:val="0"/>
        <w:autoSpaceDN w:val="0"/>
        <w:adjustRightInd w:val="0"/>
      </w:pPr>
    </w:p>
    <w:p w14:paraId="448A728F" w14:textId="77777777" w:rsidR="000C7DAC" w:rsidRPr="00403C8B" w:rsidRDefault="000C7DAC" w:rsidP="000C7DAC">
      <w:pPr>
        <w:widowControl w:val="0"/>
        <w:autoSpaceDE w:val="0"/>
        <w:autoSpaceDN w:val="0"/>
        <w:adjustRightInd w:val="0"/>
      </w:pPr>
      <w:r w:rsidRPr="00403C8B">
        <w:t>To PASS the course - the completed script (at l</w:t>
      </w:r>
      <w:r w:rsidRPr="00403C8B">
        <w:rPr>
          <w:u w:val="single"/>
        </w:rPr>
        <w:t>east</w:t>
      </w:r>
      <w:r w:rsidRPr="00403C8B">
        <w:t xml:space="preserve"> 100 pages) must be turned in no later than Monday of Finals Week and will count as the </w:t>
      </w:r>
      <w:r w:rsidRPr="00403C8B">
        <w:rPr>
          <w:b/>
        </w:rPr>
        <w:t>final exam</w:t>
      </w:r>
      <w:r w:rsidRPr="00403C8B">
        <w:t>.</w:t>
      </w:r>
    </w:p>
    <w:p w14:paraId="0E59BF81" w14:textId="77777777" w:rsidR="000C7DAC" w:rsidRPr="00403C8B" w:rsidRDefault="000C7DAC" w:rsidP="000C7DAC">
      <w:pPr>
        <w:widowControl w:val="0"/>
        <w:autoSpaceDE w:val="0"/>
        <w:autoSpaceDN w:val="0"/>
        <w:adjustRightInd w:val="0"/>
      </w:pPr>
    </w:p>
    <w:p w14:paraId="24146C64" w14:textId="71630910" w:rsidR="000C7DAC" w:rsidRPr="00403C8B" w:rsidRDefault="000C7DAC" w:rsidP="000C7DAC">
      <w:pPr>
        <w:widowControl w:val="0"/>
        <w:autoSpaceDE w:val="0"/>
        <w:autoSpaceDN w:val="0"/>
        <w:adjustRightInd w:val="0"/>
      </w:pPr>
      <w:r w:rsidRPr="00403C8B">
        <w:t>Finally, the class is a seminar and you will be expec</w:t>
      </w:r>
      <w:r w:rsidR="00457FDB">
        <w:t>ted to read and give feedback on</w:t>
      </w:r>
      <w:r w:rsidRPr="00403C8B">
        <w:t xml:space="preserve"> the material of your classmates.   The collaborative process is central to writing for film and television and is an integral part of the 533a-b experience.</w:t>
      </w:r>
    </w:p>
    <w:p w14:paraId="3E8EF878" w14:textId="77777777" w:rsidR="00985D0F" w:rsidRPr="00403C8B" w:rsidRDefault="00985D0F" w:rsidP="000C7DAC">
      <w:pPr>
        <w:widowControl w:val="0"/>
        <w:autoSpaceDE w:val="0"/>
        <w:autoSpaceDN w:val="0"/>
        <w:adjustRightInd w:val="0"/>
      </w:pPr>
    </w:p>
    <w:p w14:paraId="0DDED9A8" w14:textId="6889717B" w:rsidR="00985D0F" w:rsidRPr="00403C8B" w:rsidRDefault="00985D0F" w:rsidP="000C7DAC">
      <w:pPr>
        <w:widowControl w:val="0"/>
        <w:autoSpaceDE w:val="0"/>
        <w:autoSpaceDN w:val="0"/>
        <w:adjustRightInd w:val="0"/>
      </w:pPr>
      <w:r w:rsidRPr="00403C8B">
        <w:t xml:space="preserve">WARNING: 184 </w:t>
      </w:r>
      <w:r w:rsidR="00716B9E" w:rsidRPr="00403C8B">
        <w:t xml:space="preserve">spec </w:t>
      </w:r>
      <w:r w:rsidRPr="00403C8B">
        <w:t>scripts were sold in 2013 -</w:t>
      </w:r>
      <w:r w:rsidR="00457FDB">
        <w:t>(</w:t>
      </w:r>
      <w:r w:rsidRPr="00403C8B">
        <w:t>it's getting better</w:t>
      </w:r>
      <w:r w:rsidR="00457FDB">
        <w:t>)</w:t>
      </w:r>
      <w:r w:rsidRPr="00403C8B">
        <w:t xml:space="preserve">, but that's still out of </w:t>
      </w:r>
      <w:r w:rsidRPr="00403C8B">
        <w:rPr>
          <w:i/>
        </w:rPr>
        <w:t>tens of thousands</w:t>
      </w:r>
      <w:r w:rsidRPr="00403C8B">
        <w:t xml:space="preserve"> being registered with the WGA. </w:t>
      </w:r>
    </w:p>
    <w:p w14:paraId="3950AF24" w14:textId="119FB6B4" w:rsidR="00985D0F" w:rsidRPr="00403C8B" w:rsidRDefault="00985D0F" w:rsidP="000C7DAC">
      <w:pPr>
        <w:widowControl w:val="0"/>
        <w:autoSpaceDE w:val="0"/>
        <w:autoSpaceDN w:val="0"/>
        <w:adjustRightInd w:val="0"/>
      </w:pPr>
      <w:r w:rsidRPr="00403C8B">
        <w:t xml:space="preserve">If you don't put in the effort </w:t>
      </w:r>
      <w:r w:rsidRPr="00403C8B">
        <w:rPr>
          <w:i/>
        </w:rPr>
        <w:t>here</w:t>
      </w:r>
      <w:r w:rsidRPr="00403C8B">
        <w:t xml:space="preserve">, you'll die out there. I'm here to keep you alive to help you thrive. </w:t>
      </w:r>
      <w:r w:rsidR="00BC6940" w:rsidRPr="00403C8B">
        <w:t xml:space="preserve">    </w:t>
      </w:r>
      <w:r w:rsidRPr="00403C8B">
        <w:t>Help me help you.</w:t>
      </w:r>
    </w:p>
    <w:p w14:paraId="675BB8E4" w14:textId="77777777" w:rsidR="002508BA" w:rsidRPr="00403C8B" w:rsidRDefault="002508BA" w:rsidP="002508BA">
      <w:pPr>
        <w:rPr>
          <w:u w:val="single"/>
        </w:rPr>
      </w:pPr>
    </w:p>
    <w:p w14:paraId="44D0E13D" w14:textId="77777777" w:rsidR="002508BA" w:rsidRPr="00403C8B" w:rsidRDefault="002508BA" w:rsidP="002508BA">
      <w:pPr>
        <w:rPr>
          <w:b/>
        </w:rPr>
      </w:pPr>
      <w:r w:rsidRPr="00403C8B">
        <w:rPr>
          <w:b/>
          <w:u w:val="single"/>
        </w:rPr>
        <w:t>HOMEWORK AND NOTES</w:t>
      </w:r>
    </w:p>
    <w:p w14:paraId="1C5DB5E8" w14:textId="77777777" w:rsidR="002508BA" w:rsidRPr="00403C8B" w:rsidRDefault="002508BA" w:rsidP="002508BA"/>
    <w:p w14:paraId="52184977" w14:textId="3730C0D4" w:rsidR="002508BA" w:rsidRPr="00403C8B" w:rsidRDefault="002508BA" w:rsidP="002508BA">
      <w:r w:rsidRPr="00403C8B">
        <w:t>Homework is due, via email</w:t>
      </w:r>
      <w:r w:rsidR="00011FBA" w:rsidRPr="00403C8B">
        <w:t>,</w:t>
      </w:r>
      <w:r w:rsidRPr="00403C8B">
        <w:t xml:space="preserve"> 48 hours before class, in order to give your classmates (and the professor) time to read/analyze your work, and to be prepared to give coherent, well thought out, and intelligent notes by Thursday’s class.</w:t>
      </w:r>
    </w:p>
    <w:p w14:paraId="08C73F50" w14:textId="77777777" w:rsidR="002508BA" w:rsidRPr="00403C8B" w:rsidRDefault="002508BA" w:rsidP="002508BA"/>
    <w:p w14:paraId="5ED494CF" w14:textId="7BD372AB" w:rsidR="002508BA" w:rsidRPr="00403C8B" w:rsidRDefault="002508BA" w:rsidP="002508BA">
      <w:r w:rsidRPr="00403C8B">
        <w:rPr>
          <w:i/>
        </w:rPr>
        <w:t>Notes</w:t>
      </w:r>
      <w:r w:rsidRPr="00403C8B">
        <w:t xml:space="preserve"> </w:t>
      </w:r>
      <w:r w:rsidR="00011FBA" w:rsidRPr="00403C8B">
        <w:t xml:space="preserve">on work </w:t>
      </w:r>
      <w:r w:rsidRPr="00403C8B">
        <w:t xml:space="preserve">are due </w:t>
      </w:r>
      <w:r w:rsidR="00011FBA" w:rsidRPr="00403C8B">
        <w:t>(</w:t>
      </w:r>
      <w:r w:rsidRPr="00403C8B">
        <w:t>via email</w:t>
      </w:r>
      <w:r w:rsidR="00011FBA" w:rsidRPr="00403C8B">
        <w:t>)</w:t>
      </w:r>
      <w:r w:rsidRPr="00403C8B">
        <w:t xml:space="preserve"> 20 minutes </w:t>
      </w:r>
      <w:r w:rsidRPr="00403C8B">
        <w:rPr>
          <w:u w:val="single"/>
        </w:rPr>
        <w:t>before</w:t>
      </w:r>
      <w:r w:rsidRPr="00403C8B">
        <w:t xml:space="preserve"> the class.  They need not be extensive, but what I’m looking for is </w:t>
      </w:r>
      <w:r w:rsidRPr="00403C8B">
        <w:rPr>
          <w:i/>
        </w:rPr>
        <w:t>critical faculty</w:t>
      </w:r>
      <w:r w:rsidRPr="00403C8B">
        <w:t xml:space="preserve">.  </w:t>
      </w:r>
    </w:p>
    <w:p w14:paraId="1C5DC49C" w14:textId="77777777" w:rsidR="002508BA" w:rsidRPr="00403C8B" w:rsidRDefault="002508BA" w:rsidP="002508BA">
      <w:r w:rsidRPr="00403C8B">
        <w:t xml:space="preserve">Pretend you are a development executive and it’s your job to shepherd this project, and to present the draft to your boss.  </w:t>
      </w:r>
    </w:p>
    <w:p w14:paraId="7358847E" w14:textId="77777777" w:rsidR="00011FBA" w:rsidRPr="00403C8B" w:rsidRDefault="002508BA" w:rsidP="002508BA">
      <w:r w:rsidRPr="00403C8B">
        <w:t xml:space="preserve">While line notes are important, what I’m really looking for is your ability to tell if the deeper things in the script, such as plot, character, and theme are working.  </w:t>
      </w:r>
    </w:p>
    <w:p w14:paraId="14E7832D" w14:textId="77777777" w:rsidR="00011FBA" w:rsidRPr="00403C8B" w:rsidRDefault="00011FBA" w:rsidP="002508BA"/>
    <w:p w14:paraId="544C4E5E" w14:textId="25DFC724" w:rsidR="002508BA" w:rsidRPr="00403C8B" w:rsidRDefault="002508BA" w:rsidP="002508BA">
      <w:r w:rsidRPr="00403C8B">
        <w:t xml:space="preserve">While it’s natural to focus on what is </w:t>
      </w:r>
      <w:r w:rsidRPr="00403C8B">
        <w:rPr>
          <w:i/>
        </w:rPr>
        <w:t>not</w:t>
      </w:r>
      <w:r w:rsidRPr="00403C8B">
        <w:t xml:space="preserve"> working, sometimes it can be more </w:t>
      </w:r>
      <w:r w:rsidRPr="00403C8B">
        <w:rPr>
          <w:u w:val="single"/>
        </w:rPr>
        <w:t>important to identify where writing is successful</w:t>
      </w:r>
      <w:r w:rsidRPr="00403C8B">
        <w:t xml:space="preserve">.  A writer may be unaware of what is working, and by “do more of this” it helps establish a benchmark and direction to which the writer may aspire. </w:t>
      </w:r>
    </w:p>
    <w:p w14:paraId="0E6740BF" w14:textId="77777777" w:rsidR="002508BA" w:rsidRPr="00403C8B" w:rsidRDefault="002508BA" w:rsidP="002508BA">
      <w:pPr>
        <w:rPr>
          <w:u w:val="single"/>
        </w:rPr>
      </w:pPr>
    </w:p>
    <w:p w14:paraId="2A2B95A3" w14:textId="77777777" w:rsidR="002508BA" w:rsidRPr="00403C8B" w:rsidRDefault="002508BA" w:rsidP="002508BA">
      <w:pPr>
        <w:widowControl w:val="0"/>
        <w:autoSpaceDE w:val="0"/>
        <w:autoSpaceDN w:val="0"/>
        <w:adjustRightInd w:val="0"/>
      </w:pPr>
      <w:r w:rsidRPr="00403C8B">
        <w:rPr>
          <w:b/>
          <w:u w:val="single"/>
        </w:rPr>
        <w:t>Please send a single email with your notes for all students' work, rather than individual emails for each</w:t>
      </w:r>
      <w:r w:rsidRPr="00403C8B">
        <w:rPr>
          <w:u w:val="single"/>
        </w:rPr>
        <w:t>,</w:t>
      </w:r>
      <w:r w:rsidRPr="00403C8B">
        <w:t xml:space="preserve"> so that you are not clogging up my inbox.</w:t>
      </w:r>
    </w:p>
    <w:p w14:paraId="6518552C" w14:textId="77777777" w:rsidR="000C7DAC" w:rsidRPr="00403C8B" w:rsidRDefault="000C7DAC" w:rsidP="00F75A70">
      <w:pPr>
        <w:widowControl w:val="0"/>
        <w:autoSpaceDE w:val="0"/>
        <w:autoSpaceDN w:val="0"/>
        <w:adjustRightInd w:val="0"/>
      </w:pPr>
    </w:p>
    <w:p w14:paraId="10567122" w14:textId="77777777" w:rsidR="00403C8B" w:rsidRPr="00403C8B" w:rsidRDefault="00403C8B" w:rsidP="00403C8B">
      <w:pPr>
        <w:pStyle w:val="Heading1"/>
        <w:rPr>
          <w:rFonts w:ascii="Century Gothic" w:hAnsi="Century Gothic"/>
          <w:sz w:val="22"/>
          <w:szCs w:val="22"/>
          <w:u w:val="single"/>
        </w:rPr>
      </w:pPr>
      <w:r w:rsidRPr="00403C8B">
        <w:rPr>
          <w:rFonts w:ascii="Century Gothic" w:hAnsi="Century Gothic"/>
          <w:sz w:val="22"/>
          <w:szCs w:val="22"/>
          <w:u w:val="single"/>
        </w:rPr>
        <w:t>Classroom Decorum</w:t>
      </w:r>
    </w:p>
    <w:p w14:paraId="5F3EEF15" w14:textId="77777777" w:rsidR="00403C8B" w:rsidRPr="00403C8B" w:rsidRDefault="00403C8B" w:rsidP="00403C8B"/>
    <w:p w14:paraId="0C66D3C8" w14:textId="77777777" w:rsidR="00403C8B" w:rsidRPr="00403C8B" w:rsidRDefault="00403C8B" w:rsidP="00403C8B">
      <w:r w:rsidRPr="00403C8B">
        <w:t xml:space="preserve">The professor expects all students to respect and support the ideas and writing of their fellow students.  Writing is a fragile evolving process and we can only expect success if we are supportive and positive in our feedback and criticisms of our fellow students.  Any excessive negative attacks will reflect poorly on the student making the attacks and will affect their final grade.  We are here to help each other become better writers.  Rather than trying to tell a student what is wrong, this professor is more interested in revealing how to make it better.   We should strive at all times for constructive criticism. </w:t>
      </w:r>
    </w:p>
    <w:p w14:paraId="5FD7650A" w14:textId="77777777" w:rsidR="00403C8B" w:rsidRPr="00403C8B" w:rsidRDefault="00403C8B" w:rsidP="00403C8B"/>
    <w:p w14:paraId="654C121D" w14:textId="77777777" w:rsidR="00403C8B" w:rsidRPr="00403C8B" w:rsidRDefault="00403C8B" w:rsidP="00403C8B">
      <w:pPr>
        <w:rPr>
          <w:b/>
          <w:u w:val="single"/>
        </w:rPr>
      </w:pPr>
      <w:r w:rsidRPr="00403C8B">
        <w:rPr>
          <w:b/>
          <w:u w:val="single"/>
        </w:rPr>
        <w:t>Issues:</w:t>
      </w:r>
    </w:p>
    <w:p w14:paraId="325FC870" w14:textId="77777777" w:rsidR="00403C8B" w:rsidRPr="00403C8B" w:rsidRDefault="00403C8B" w:rsidP="00403C8B">
      <w:r w:rsidRPr="00403C8B">
        <w:t xml:space="preserve">If any issues or concerns arise with any member of the classroom, which might affect a supportive learning environment, the professor would highly encourage the student to contact him privately to seek a resolution. </w:t>
      </w:r>
    </w:p>
    <w:p w14:paraId="0196C6D4" w14:textId="77777777" w:rsidR="00403C8B" w:rsidRPr="00403C8B" w:rsidRDefault="00403C8B" w:rsidP="00F75A70">
      <w:pPr>
        <w:widowControl w:val="0"/>
        <w:autoSpaceDE w:val="0"/>
        <w:autoSpaceDN w:val="0"/>
        <w:adjustRightInd w:val="0"/>
      </w:pPr>
    </w:p>
    <w:p w14:paraId="59AE84A8" w14:textId="77777777" w:rsidR="00214684" w:rsidRPr="00403C8B" w:rsidRDefault="00214684" w:rsidP="00214684">
      <w:pPr>
        <w:rPr>
          <w:b/>
          <w:bCs/>
          <w:u w:val="single"/>
        </w:rPr>
      </w:pPr>
      <w:r w:rsidRPr="00403C8B">
        <w:rPr>
          <w:b/>
          <w:bCs/>
          <w:u w:val="single"/>
        </w:rPr>
        <w:t>Individual Meetings:</w:t>
      </w:r>
    </w:p>
    <w:p w14:paraId="172410FA" w14:textId="77777777" w:rsidR="00214684" w:rsidRPr="00403C8B" w:rsidRDefault="00214684" w:rsidP="00214684"/>
    <w:p w14:paraId="10A019AF" w14:textId="79E2F50A" w:rsidR="00011FBA" w:rsidRPr="00403C8B" w:rsidRDefault="00214684" w:rsidP="00214684">
      <w:r w:rsidRPr="00403C8B">
        <w:t xml:space="preserve">Students are encouraged to take advantage of office hours.  Each student is expected to meet with the professor at least twice during the semester.   </w:t>
      </w:r>
      <w:r w:rsidRPr="00403C8B">
        <w:rPr>
          <w:b/>
          <w:bCs/>
          <w:iCs/>
        </w:rPr>
        <w:t>The professor will answer questions by email, but would rather answer them in depth during class,</w:t>
      </w:r>
      <w:r w:rsidR="00457FDB">
        <w:rPr>
          <w:b/>
          <w:bCs/>
          <w:iCs/>
        </w:rPr>
        <w:t xml:space="preserve"> </w:t>
      </w:r>
      <w:r w:rsidRPr="00403C8B">
        <w:t>so that the other students may benefit from discussing individual story/character/structure problems.</w:t>
      </w:r>
    </w:p>
    <w:p w14:paraId="71885358" w14:textId="77777777" w:rsidR="00480F4E" w:rsidRPr="00403C8B" w:rsidRDefault="00480F4E" w:rsidP="00480F4E">
      <w:pPr>
        <w:pStyle w:val="NormalWeb"/>
        <w:spacing w:after="0"/>
        <w:rPr>
          <w:rFonts w:ascii="Century Gothic" w:hAnsi="Century Gothic" w:cs="Courier"/>
          <w:sz w:val="22"/>
          <w:szCs w:val="22"/>
          <w:u w:val="single"/>
        </w:rPr>
      </w:pPr>
      <w:r w:rsidRPr="00403C8B">
        <w:rPr>
          <w:rFonts w:ascii="Century Gothic" w:hAnsi="Century Gothic" w:cs="Courier"/>
          <w:b/>
          <w:bCs/>
          <w:sz w:val="22"/>
          <w:szCs w:val="22"/>
          <w:u w:val="single"/>
        </w:rPr>
        <w:t>PRESENTATION:</w:t>
      </w:r>
    </w:p>
    <w:p w14:paraId="15F2596C" w14:textId="77777777" w:rsidR="00480F4E" w:rsidRPr="00403C8B" w:rsidRDefault="00480F4E" w:rsidP="00480F4E">
      <w:pPr>
        <w:pStyle w:val="NormalWeb"/>
        <w:spacing w:after="0"/>
        <w:rPr>
          <w:rFonts w:ascii="Century Gothic" w:hAnsi="Century Gothic" w:cs="Courier"/>
          <w:sz w:val="22"/>
          <w:szCs w:val="22"/>
        </w:rPr>
      </w:pPr>
      <w:r w:rsidRPr="00403C8B">
        <w:rPr>
          <w:rFonts w:ascii="Century Gothic" w:hAnsi="Century Gothic" w:cs="Courier"/>
          <w:sz w:val="22"/>
          <w:szCs w:val="22"/>
        </w:rPr>
        <w:t>As you are hoping to enter the film industry as professionals, I expect your work to be prepared in a professional manner. Screenplay formatting errors, typos, bad spelling or grammar and overall sloppiness are NOT ACCEPTABLE.</w:t>
      </w:r>
    </w:p>
    <w:p w14:paraId="0D5D40DB" w14:textId="69061B39" w:rsidR="00480F4E" w:rsidRPr="00403C8B" w:rsidRDefault="00480F4E" w:rsidP="00480F4E">
      <w:pPr>
        <w:pStyle w:val="NormalWeb"/>
        <w:spacing w:after="0"/>
        <w:rPr>
          <w:rFonts w:ascii="Century Gothic" w:hAnsi="Century Gothic" w:cs="Courier"/>
          <w:b/>
          <w:sz w:val="22"/>
          <w:szCs w:val="22"/>
        </w:rPr>
      </w:pPr>
      <w:r w:rsidRPr="00403C8B">
        <w:rPr>
          <w:rFonts w:ascii="Century Gothic" w:hAnsi="Century Gothic" w:cs="Courier"/>
          <w:b/>
          <w:sz w:val="22"/>
          <w:szCs w:val="22"/>
        </w:rPr>
        <w:t xml:space="preserve">Name every document: </w:t>
      </w:r>
    </w:p>
    <w:p w14:paraId="08F5E555" w14:textId="77777777" w:rsidR="00214684" w:rsidRPr="00403C8B" w:rsidRDefault="00011FBA" w:rsidP="00480F4E">
      <w:pPr>
        <w:pStyle w:val="NormalWeb"/>
        <w:spacing w:after="0"/>
        <w:rPr>
          <w:rFonts w:ascii="Century Gothic" w:hAnsi="Century Gothic" w:cs="Courier"/>
          <w:sz w:val="22"/>
          <w:szCs w:val="22"/>
        </w:rPr>
      </w:pPr>
      <w:proofErr w:type="spellStart"/>
      <w:proofErr w:type="gramStart"/>
      <w:r w:rsidRPr="00403C8B">
        <w:rPr>
          <w:rFonts w:ascii="Century Gothic" w:hAnsi="Century Gothic" w:cs="Courier"/>
          <w:sz w:val="22"/>
          <w:szCs w:val="22"/>
        </w:rPr>
        <w:t>eg</w:t>
      </w:r>
      <w:proofErr w:type="spellEnd"/>
      <w:proofErr w:type="gramEnd"/>
      <w:r w:rsidRPr="00403C8B">
        <w:rPr>
          <w:rFonts w:ascii="Century Gothic" w:hAnsi="Century Gothic" w:cs="Courier"/>
          <w:sz w:val="22"/>
          <w:szCs w:val="22"/>
        </w:rPr>
        <w:t xml:space="preserve">: </w:t>
      </w:r>
      <w:proofErr w:type="spellStart"/>
      <w:r w:rsidR="00480F4E" w:rsidRPr="00403C8B">
        <w:rPr>
          <w:rFonts w:ascii="Century Gothic" w:hAnsi="Century Gothic" w:cs="Courier"/>
          <w:sz w:val="22"/>
          <w:szCs w:val="22"/>
        </w:rPr>
        <w:t>YourName</w:t>
      </w:r>
      <w:proofErr w:type="spellEnd"/>
      <w:r w:rsidR="00480F4E" w:rsidRPr="00403C8B">
        <w:rPr>
          <w:rFonts w:ascii="Century Gothic" w:hAnsi="Century Gothic" w:cs="Courier"/>
          <w:sz w:val="22"/>
          <w:szCs w:val="22"/>
        </w:rPr>
        <w:t>-Assignment Name. - Format</w:t>
      </w:r>
    </w:p>
    <w:p w14:paraId="527F1F6F" w14:textId="5C6BAACB" w:rsidR="00480F4E" w:rsidRPr="00403C8B" w:rsidRDefault="00011FBA" w:rsidP="00480F4E">
      <w:pPr>
        <w:pStyle w:val="NormalWeb"/>
        <w:spacing w:after="0"/>
        <w:rPr>
          <w:rFonts w:ascii="Century Gothic" w:hAnsi="Century Gothic" w:cs="Courier"/>
          <w:sz w:val="22"/>
          <w:szCs w:val="22"/>
        </w:rPr>
      </w:pPr>
      <w:r w:rsidRPr="00403C8B">
        <w:rPr>
          <w:rFonts w:ascii="Century Gothic" w:hAnsi="Century Gothic" w:cs="Courier"/>
          <w:sz w:val="22"/>
          <w:szCs w:val="22"/>
        </w:rPr>
        <w:t>Like this</w:t>
      </w:r>
      <w:r w:rsidR="00480F4E" w:rsidRPr="00403C8B">
        <w:rPr>
          <w:rFonts w:ascii="Century Gothic" w:hAnsi="Century Gothic" w:cs="Courier"/>
          <w:sz w:val="22"/>
          <w:szCs w:val="22"/>
        </w:rPr>
        <w:t xml:space="preserve">: </w:t>
      </w:r>
      <w:r w:rsidR="00BC6940" w:rsidRPr="00403C8B">
        <w:rPr>
          <w:rFonts w:ascii="Century Gothic" w:hAnsi="Century Gothic" w:cs="Courier"/>
          <w:b/>
          <w:sz w:val="22"/>
          <w:szCs w:val="22"/>
        </w:rPr>
        <w:t>Smith</w:t>
      </w:r>
      <w:r w:rsidR="00480F4E" w:rsidRPr="00403C8B">
        <w:rPr>
          <w:rFonts w:ascii="Century Gothic" w:hAnsi="Century Gothic" w:cs="Courier"/>
          <w:b/>
          <w:sz w:val="22"/>
          <w:szCs w:val="22"/>
        </w:rPr>
        <w:t>-</w:t>
      </w:r>
      <w:proofErr w:type="spellStart"/>
      <w:r w:rsidR="00BC6940" w:rsidRPr="00403C8B">
        <w:rPr>
          <w:rFonts w:ascii="Century Gothic" w:hAnsi="Century Gothic" w:cs="Courier"/>
          <w:b/>
          <w:sz w:val="22"/>
          <w:szCs w:val="22"/>
        </w:rPr>
        <w:t>Bob'sMagicalWorld</w:t>
      </w:r>
      <w:proofErr w:type="spellEnd"/>
      <w:r w:rsidR="00BC6940" w:rsidRPr="00403C8B">
        <w:rPr>
          <w:rFonts w:ascii="Century Gothic" w:hAnsi="Century Gothic" w:cs="Courier"/>
          <w:b/>
          <w:sz w:val="22"/>
          <w:szCs w:val="22"/>
        </w:rPr>
        <w:t xml:space="preserve"> pg1-</w:t>
      </w:r>
      <w:proofErr w:type="gramStart"/>
      <w:r w:rsidR="00BC6940" w:rsidRPr="00403C8B">
        <w:rPr>
          <w:rFonts w:ascii="Century Gothic" w:hAnsi="Century Gothic" w:cs="Courier"/>
          <w:b/>
          <w:sz w:val="22"/>
          <w:szCs w:val="22"/>
        </w:rPr>
        <w:t>10</w:t>
      </w:r>
      <w:r w:rsidR="00480F4E" w:rsidRPr="00403C8B">
        <w:rPr>
          <w:rFonts w:ascii="Century Gothic" w:hAnsi="Century Gothic" w:cs="Courier"/>
          <w:b/>
          <w:sz w:val="22"/>
          <w:szCs w:val="22"/>
        </w:rPr>
        <w:t>.fdx</w:t>
      </w:r>
      <w:r w:rsidR="00480F4E" w:rsidRPr="00403C8B">
        <w:rPr>
          <w:rFonts w:ascii="Century Gothic" w:hAnsi="Century Gothic" w:cs="Courier"/>
          <w:sz w:val="22"/>
          <w:szCs w:val="22"/>
        </w:rPr>
        <w:t xml:space="preserve"> ,</w:t>
      </w:r>
      <w:proofErr w:type="gramEnd"/>
      <w:r w:rsidR="00480F4E" w:rsidRPr="00403C8B">
        <w:rPr>
          <w:rFonts w:ascii="Century Gothic" w:hAnsi="Century Gothic" w:cs="Courier"/>
          <w:sz w:val="22"/>
          <w:szCs w:val="22"/>
        </w:rPr>
        <w:t xml:space="preserve"> </w:t>
      </w:r>
      <w:r w:rsidR="00BC6940" w:rsidRPr="00403C8B">
        <w:rPr>
          <w:rFonts w:ascii="Century Gothic" w:hAnsi="Century Gothic" w:cs="Courier"/>
          <w:sz w:val="22"/>
          <w:szCs w:val="22"/>
        </w:rPr>
        <w:t xml:space="preserve"> or:  </w:t>
      </w:r>
      <w:r w:rsidR="00BC6940" w:rsidRPr="00403C8B">
        <w:rPr>
          <w:rFonts w:ascii="Century Gothic" w:hAnsi="Century Gothic" w:cs="Courier"/>
          <w:b/>
          <w:sz w:val="22"/>
          <w:szCs w:val="22"/>
        </w:rPr>
        <w:t>SMITH-BMW1-10.fdx</w:t>
      </w:r>
    </w:p>
    <w:p w14:paraId="71E5BAE4" w14:textId="77777777" w:rsidR="00480F4E" w:rsidRPr="00403C8B" w:rsidRDefault="00480F4E" w:rsidP="00480F4E">
      <w:pPr>
        <w:pStyle w:val="NormalWeb"/>
        <w:spacing w:after="0"/>
        <w:rPr>
          <w:rFonts w:ascii="Century Gothic" w:hAnsi="Century Gothic" w:cs="Courier"/>
          <w:sz w:val="22"/>
          <w:szCs w:val="22"/>
        </w:rPr>
      </w:pPr>
      <w:r w:rsidRPr="00403C8B">
        <w:rPr>
          <w:rFonts w:ascii="Century Gothic" w:hAnsi="Century Gothic" w:cs="Courier"/>
          <w:sz w:val="22"/>
          <w:szCs w:val="22"/>
        </w:rPr>
        <w:t xml:space="preserve">Also: Put your name, title and page number on the Header of EACH PAGE of your material. </w:t>
      </w:r>
    </w:p>
    <w:p w14:paraId="46021328" w14:textId="72291160" w:rsidR="00480F4E" w:rsidRPr="00403C8B" w:rsidRDefault="00480F4E" w:rsidP="00480F4E">
      <w:pPr>
        <w:pStyle w:val="NormalWeb"/>
        <w:spacing w:after="0"/>
        <w:rPr>
          <w:rFonts w:ascii="Century Gothic" w:hAnsi="Century Gothic" w:cs="Courier"/>
          <w:sz w:val="22"/>
          <w:szCs w:val="22"/>
        </w:rPr>
      </w:pPr>
      <w:r w:rsidRPr="00403C8B">
        <w:rPr>
          <w:rFonts w:ascii="Century Gothic" w:hAnsi="Century Gothic" w:cs="Courier"/>
          <w:b/>
          <w:sz w:val="22"/>
          <w:szCs w:val="22"/>
          <w:u w:val="single"/>
        </w:rPr>
        <w:t>FINAL DRAFT:</w:t>
      </w:r>
      <w:r w:rsidRPr="00403C8B">
        <w:rPr>
          <w:rFonts w:ascii="Century Gothic" w:hAnsi="Century Gothic" w:cs="Courier"/>
          <w:sz w:val="22"/>
          <w:szCs w:val="22"/>
        </w:rPr>
        <w:t xml:space="preserve"> As the professor (and his working peers) prefers Final Draft and the school provides it in at least a discounted or temporary format, he would prefer that </w:t>
      </w:r>
      <w:r w:rsidRPr="00403C8B">
        <w:rPr>
          <w:rFonts w:ascii="Century Gothic" w:hAnsi="Century Gothic" w:cs="Courier"/>
          <w:i/>
          <w:sz w:val="22"/>
          <w:szCs w:val="22"/>
        </w:rPr>
        <w:t>unless noted</w:t>
      </w:r>
      <w:r w:rsidRPr="00403C8B">
        <w:rPr>
          <w:rFonts w:ascii="Century Gothic" w:hAnsi="Century Gothic" w:cs="Courier"/>
          <w:sz w:val="22"/>
          <w:szCs w:val="22"/>
        </w:rPr>
        <w:t xml:space="preserve">, all assignments be completed in Final Draft format, so that both you and he can benefit from his NOTES on your work. </w:t>
      </w:r>
    </w:p>
    <w:p w14:paraId="58A5CBBB" w14:textId="77777777" w:rsidR="00480F4E" w:rsidRPr="00403C8B" w:rsidRDefault="00480F4E" w:rsidP="00480F4E">
      <w:pPr>
        <w:rPr>
          <w:b/>
        </w:rPr>
      </w:pPr>
    </w:p>
    <w:p w14:paraId="6B85BBD8" w14:textId="77777777" w:rsidR="00480F4E" w:rsidRPr="00403C8B" w:rsidRDefault="002508BA" w:rsidP="00480F4E">
      <w:pPr>
        <w:rPr>
          <w:b/>
          <w:i/>
          <w:u w:val="single"/>
        </w:rPr>
      </w:pPr>
      <w:r w:rsidRPr="00403C8B">
        <w:rPr>
          <w:b/>
          <w:i/>
          <w:u w:val="single"/>
        </w:rPr>
        <w:t>Imperative</w:t>
      </w:r>
      <w:r w:rsidR="00480F4E" w:rsidRPr="00403C8B">
        <w:rPr>
          <w:b/>
          <w:i/>
          <w:u w:val="single"/>
        </w:rPr>
        <w:t xml:space="preserve"> reading:</w:t>
      </w:r>
    </w:p>
    <w:p w14:paraId="0484316D" w14:textId="77777777" w:rsidR="00480F4E" w:rsidRPr="00403C8B" w:rsidRDefault="00480F4E" w:rsidP="00480F4E"/>
    <w:p w14:paraId="5E68E20F" w14:textId="77777777" w:rsidR="00480F4E" w:rsidRPr="00403C8B" w:rsidRDefault="002508BA" w:rsidP="00480F4E">
      <w:pPr>
        <w:rPr>
          <w:b/>
        </w:rPr>
      </w:pPr>
      <w:r w:rsidRPr="00403C8B">
        <w:t>(</w:t>
      </w:r>
      <w:r w:rsidR="00480F4E" w:rsidRPr="00403C8B">
        <w:t xml:space="preserve">In addition </w:t>
      </w:r>
      <w:proofErr w:type="gramStart"/>
      <w:r w:rsidR="00480F4E" w:rsidRPr="00403C8B">
        <w:t>to a bazillion screenplays</w:t>
      </w:r>
      <w:r w:rsidRPr="00403C8B">
        <w:t>)</w:t>
      </w:r>
      <w:proofErr w:type="gramEnd"/>
    </w:p>
    <w:p w14:paraId="78B553E1" w14:textId="77777777" w:rsidR="00480F4E" w:rsidRPr="00403C8B" w:rsidRDefault="00480F4E" w:rsidP="00480F4E"/>
    <w:p w14:paraId="5F5FD74C" w14:textId="77777777" w:rsidR="00480F4E" w:rsidRPr="00403C8B" w:rsidRDefault="00480F4E" w:rsidP="00480F4E">
      <w:r w:rsidRPr="00403C8B">
        <w:rPr>
          <w:b/>
          <w:u w:val="single"/>
        </w:rPr>
        <w:t>Save The Cat</w:t>
      </w:r>
      <w:r w:rsidRPr="00403C8B">
        <w:t xml:space="preserve"> by Blake Snyder  - Michael Wiese Production</w:t>
      </w:r>
      <w:r w:rsidR="002508BA" w:rsidRPr="00403C8B">
        <w:t>s</w:t>
      </w:r>
      <w:proofErr w:type="gramStart"/>
      <w:r w:rsidR="002508BA" w:rsidRPr="00403C8B">
        <w:t>,  try</w:t>
      </w:r>
      <w:proofErr w:type="gramEnd"/>
      <w:r w:rsidR="002508BA" w:rsidRPr="00403C8B">
        <w:t xml:space="preserve"> AMAZON</w:t>
      </w:r>
    </w:p>
    <w:p w14:paraId="7AD3627C" w14:textId="77777777" w:rsidR="002508BA" w:rsidRPr="00403C8B" w:rsidRDefault="002508BA" w:rsidP="00480F4E"/>
    <w:p w14:paraId="1A76341F" w14:textId="77777777" w:rsidR="002508BA" w:rsidRPr="00403C8B" w:rsidRDefault="002508BA" w:rsidP="00480F4E">
      <w:r w:rsidRPr="00403C8B">
        <w:rPr>
          <w:b/>
          <w:u w:val="single"/>
        </w:rPr>
        <w:t>The Writer's Journey</w:t>
      </w:r>
      <w:r w:rsidRPr="00403C8B">
        <w:t xml:space="preserve"> by Christopher </w:t>
      </w:r>
      <w:proofErr w:type="spellStart"/>
      <w:r w:rsidRPr="00403C8B">
        <w:t>Vogler</w:t>
      </w:r>
      <w:proofErr w:type="spellEnd"/>
      <w:r w:rsidRPr="00403C8B">
        <w:t xml:space="preserve"> 3rd ed. Michael Wiese Productions</w:t>
      </w:r>
    </w:p>
    <w:p w14:paraId="43BA5384" w14:textId="77777777" w:rsidR="00BC6940" w:rsidRPr="00403C8B" w:rsidRDefault="00BC6940" w:rsidP="00480F4E"/>
    <w:p w14:paraId="5E22C904" w14:textId="77777777" w:rsidR="00480F4E" w:rsidRPr="00403C8B" w:rsidRDefault="00480F4E" w:rsidP="00480F4E">
      <w:pPr>
        <w:widowControl w:val="0"/>
        <w:autoSpaceDE w:val="0"/>
        <w:autoSpaceDN w:val="0"/>
        <w:adjustRightInd w:val="0"/>
        <w:rPr>
          <w:b/>
        </w:rPr>
      </w:pPr>
      <w:r w:rsidRPr="00403C8B">
        <w:rPr>
          <w:b/>
          <w:u w:val="single"/>
        </w:rPr>
        <w:t xml:space="preserve">The Tools of </w:t>
      </w:r>
      <w:proofErr w:type="gramStart"/>
      <w:r w:rsidRPr="00403C8B">
        <w:rPr>
          <w:b/>
          <w:u w:val="single"/>
        </w:rPr>
        <w:t>Screenwriting</w:t>
      </w:r>
      <w:r w:rsidR="002508BA" w:rsidRPr="00403C8B">
        <w:rPr>
          <w:b/>
        </w:rPr>
        <w:t xml:space="preserve">  </w:t>
      </w:r>
      <w:r w:rsidR="002508BA" w:rsidRPr="00403C8B">
        <w:t>by</w:t>
      </w:r>
      <w:proofErr w:type="gramEnd"/>
      <w:r w:rsidR="002508BA" w:rsidRPr="00403C8B">
        <w:t xml:space="preserve"> David Howard and Edward </w:t>
      </w:r>
      <w:proofErr w:type="spellStart"/>
      <w:r w:rsidR="002508BA" w:rsidRPr="00403C8B">
        <w:t>Mabley</w:t>
      </w:r>
      <w:proofErr w:type="spellEnd"/>
    </w:p>
    <w:p w14:paraId="77868507" w14:textId="77777777" w:rsidR="00480F4E" w:rsidRPr="00403C8B" w:rsidRDefault="00480F4E" w:rsidP="00480F4E">
      <w:pPr>
        <w:widowControl w:val="0"/>
        <w:autoSpaceDE w:val="0"/>
        <w:autoSpaceDN w:val="0"/>
        <w:adjustRightInd w:val="0"/>
      </w:pPr>
    </w:p>
    <w:p w14:paraId="7EAA50EE" w14:textId="77777777" w:rsidR="00480F4E" w:rsidRPr="00403C8B" w:rsidRDefault="00480F4E" w:rsidP="00480F4E">
      <w:pPr>
        <w:widowControl w:val="0"/>
        <w:autoSpaceDE w:val="0"/>
        <w:autoSpaceDN w:val="0"/>
        <w:adjustRightInd w:val="0"/>
      </w:pPr>
      <w:r w:rsidRPr="00403C8B">
        <w:rPr>
          <w:u w:val="single"/>
        </w:rPr>
        <w:t>Creative</w:t>
      </w:r>
      <w:r w:rsidR="002508BA" w:rsidRPr="00403C8B">
        <w:rPr>
          <w:u w:val="single"/>
        </w:rPr>
        <w:t xml:space="preserve"> Filmmaking From the Inside </w:t>
      </w:r>
      <w:proofErr w:type="gramStart"/>
      <w:r w:rsidR="002508BA" w:rsidRPr="00403C8B">
        <w:rPr>
          <w:u w:val="single"/>
        </w:rPr>
        <w:t>Out</w:t>
      </w:r>
      <w:r w:rsidR="002508BA" w:rsidRPr="00403C8B">
        <w:t xml:space="preserve">  </w:t>
      </w:r>
      <w:proofErr w:type="spellStart"/>
      <w:r w:rsidRPr="00403C8B">
        <w:t>Dannenbaum</w:t>
      </w:r>
      <w:proofErr w:type="spellEnd"/>
      <w:proofErr w:type="gramEnd"/>
      <w:r w:rsidRPr="00403C8B">
        <w:t>, Hodge, Mayer (Fireside, 2003)</w:t>
      </w:r>
    </w:p>
    <w:p w14:paraId="66EFB02C" w14:textId="77777777" w:rsidR="00480F4E" w:rsidRPr="00403C8B" w:rsidRDefault="00480F4E" w:rsidP="00480F4E"/>
    <w:p w14:paraId="14466F9D" w14:textId="77777777" w:rsidR="00480F4E" w:rsidRPr="00403C8B" w:rsidRDefault="00480F4E" w:rsidP="00480F4E">
      <w:r w:rsidRPr="00403C8B">
        <w:rPr>
          <w:u w:val="single"/>
        </w:rPr>
        <w:t>Oscar-Winning Screenwriters on Screenwriting</w:t>
      </w:r>
      <w:r w:rsidRPr="00403C8B">
        <w:t xml:space="preserve"> by Joel Engel, Hyperion, New York 2002</w:t>
      </w:r>
    </w:p>
    <w:p w14:paraId="6D349587" w14:textId="77777777" w:rsidR="00480F4E" w:rsidRPr="00403C8B" w:rsidRDefault="00480F4E" w:rsidP="00480F4E"/>
    <w:p w14:paraId="15593E6D" w14:textId="77777777" w:rsidR="00480F4E" w:rsidRPr="00403C8B" w:rsidRDefault="00480F4E" w:rsidP="00480F4E">
      <w:r w:rsidRPr="00403C8B">
        <w:rPr>
          <w:u w:val="single"/>
        </w:rPr>
        <w:t>Conversations with Wilder</w:t>
      </w:r>
      <w:r w:rsidRPr="00403C8B">
        <w:t xml:space="preserve"> by Cameron Crowe, Random House, New York 1999</w:t>
      </w:r>
    </w:p>
    <w:p w14:paraId="1BBCA21C" w14:textId="77777777" w:rsidR="002508BA" w:rsidRPr="00403C8B" w:rsidRDefault="002508BA" w:rsidP="00480F4E"/>
    <w:p w14:paraId="2EA3BCBA" w14:textId="77777777" w:rsidR="00746520" w:rsidRPr="00403C8B" w:rsidRDefault="00746520" w:rsidP="00746520">
      <w:pPr>
        <w:widowControl w:val="0"/>
        <w:autoSpaceDE w:val="0"/>
        <w:autoSpaceDN w:val="0"/>
        <w:adjustRightInd w:val="0"/>
        <w:rPr>
          <w:u w:val="single"/>
        </w:rPr>
      </w:pPr>
    </w:p>
    <w:p w14:paraId="5A8BFA05" w14:textId="77777777" w:rsidR="00746520" w:rsidRPr="00403C8B" w:rsidRDefault="00746520" w:rsidP="00746520">
      <w:pPr>
        <w:widowControl w:val="0"/>
        <w:autoSpaceDE w:val="0"/>
        <w:autoSpaceDN w:val="0"/>
        <w:adjustRightInd w:val="0"/>
        <w:rPr>
          <w:b/>
          <w:u w:val="single"/>
        </w:rPr>
      </w:pPr>
      <w:r w:rsidRPr="00403C8B">
        <w:rPr>
          <w:b/>
          <w:u w:val="single"/>
        </w:rPr>
        <w:t>Grading Criteria:</w:t>
      </w:r>
    </w:p>
    <w:p w14:paraId="47037279" w14:textId="77777777" w:rsidR="00746520" w:rsidRPr="00403C8B" w:rsidRDefault="00746520" w:rsidP="00746520">
      <w:pPr>
        <w:widowControl w:val="0"/>
        <w:autoSpaceDE w:val="0"/>
        <w:autoSpaceDN w:val="0"/>
        <w:adjustRightInd w:val="0"/>
      </w:pPr>
      <w:r w:rsidRPr="00403C8B">
        <w:t>In-class and homework exercises: 30%</w:t>
      </w:r>
    </w:p>
    <w:p w14:paraId="6A4B71EF" w14:textId="77777777" w:rsidR="00746520" w:rsidRPr="00403C8B" w:rsidRDefault="00746520" w:rsidP="00746520">
      <w:pPr>
        <w:widowControl w:val="0"/>
        <w:autoSpaceDE w:val="0"/>
        <w:autoSpaceDN w:val="0"/>
        <w:adjustRightInd w:val="0"/>
      </w:pPr>
      <w:r w:rsidRPr="00403C8B">
        <w:t>Mid-term Beat Sheet 40%</w:t>
      </w:r>
    </w:p>
    <w:p w14:paraId="6B5EBFD4" w14:textId="77777777" w:rsidR="00746520" w:rsidRPr="00403C8B" w:rsidRDefault="00746520" w:rsidP="00746520">
      <w:pPr>
        <w:widowControl w:val="0"/>
        <w:autoSpaceDE w:val="0"/>
        <w:autoSpaceDN w:val="0"/>
        <w:adjustRightInd w:val="0"/>
      </w:pPr>
      <w:r w:rsidRPr="00403C8B">
        <w:t>Final script 20%</w:t>
      </w:r>
    </w:p>
    <w:p w14:paraId="2CF21856" w14:textId="77777777" w:rsidR="00746520" w:rsidRPr="00403C8B" w:rsidRDefault="00746520" w:rsidP="00746520">
      <w:pPr>
        <w:widowControl w:val="0"/>
        <w:autoSpaceDE w:val="0"/>
        <w:autoSpaceDN w:val="0"/>
        <w:adjustRightInd w:val="0"/>
      </w:pPr>
      <w:r w:rsidRPr="00403C8B">
        <w:t>Class participation: 10%</w:t>
      </w:r>
    </w:p>
    <w:p w14:paraId="2F22A7E5" w14:textId="77777777" w:rsidR="00746520" w:rsidRPr="00403C8B" w:rsidRDefault="00746520" w:rsidP="00746520">
      <w:pPr>
        <w:widowControl w:val="0"/>
        <w:autoSpaceDE w:val="0"/>
        <w:autoSpaceDN w:val="0"/>
        <w:adjustRightInd w:val="0"/>
      </w:pPr>
      <w:r w:rsidRPr="00403C8B">
        <w:t>Class participation includes full involvement in and contribution to all class discussions, as well as reading the assignments of the other students and offering thoughtful, constructive comments</w:t>
      </w:r>
    </w:p>
    <w:p w14:paraId="5F8FC399" w14:textId="77777777" w:rsidR="002508BA" w:rsidRPr="00403C8B" w:rsidRDefault="002508BA" w:rsidP="002508BA">
      <w:pPr>
        <w:widowControl w:val="0"/>
        <w:autoSpaceDE w:val="0"/>
        <w:autoSpaceDN w:val="0"/>
        <w:adjustRightInd w:val="0"/>
      </w:pPr>
    </w:p>
    <w:p w14:paraId="294FA265" w14:textId="77777777" w:rsidR="002508BA" w:rsidRPr="00403C8B" w:rsidRDefault="002508BA" w:rsidP="00746520">
      <w:pPr>
        <w:widowControl w:val="0"/>
        <w:autoSpaceDE w:val="0"/>
        <w:autoSpaceDN w:val="0"/>
        <w:adjustRightInd w:val="0"/>
      </w:pPr>
      <w:r w:rsidRPr="00403C8B">
        <w:rPr>
          <w:u w:val="single"/>
        </w:rPr>
        <w:t>As per Writing Division policy the following is a breakdown of numeric to letter grade:</w:t>
      </w:r>
    </w:p>
    <w:p w14:paraId="6F15C00D" w14:textId="77777777" w:rsidR="002508BA" w:rsidRPr="00403C8B" w:rsidRDefault="002508BA" w:rsidP="002508BA">
      <w:pPr>
        <w:widowControl w:val="0"/>
        <w:autoSpaceDE w:val="0"/>
        <w:autoSpaceDN w:val="0"/>
        <w:adjustRightInd w:val="0"/>
        <w:jc w:val="center"/>
      </w:pPr>
      <w:r w:rsidRPr="00403C8B">
        <w:rPr>
          <w:b/>
        </w:rPr>
        <w:t>A</w:t>
      </w:r>
      <w:r w:rsidRPr="00403C8B">
        <w:t xml:space="preserve"> 100% to 94</w:t>
      </w:r>
      <w:proofErr w:type="gramStart"/>
      <w:r w:rsidRPr="00403C8B">
        <w:t xml:space="preserve">%     </w:t>
      </w:r>
      <w:r w:rsidRPr="00403C8B">
        <w:rPr>
          <w:b/>
        </w:rPr>
        <w:t>C</w:t>
      </w:r>
      <w:proofErr w:type="gramEnd"/>
      <w:r w:rsidRPr="00403C8B">
        <w:t xml:space="preserve"> 76% to 73%</w:t>
      </w:r>
    </w:p>
    <w:p w14:paraId="307597E1" w14:textId="77777777" w:rsidR="002508BA" w:rsidRPr="00403C8B" w:rsidRDefault="002508BA" w:rsidP="002508BA">
      <w:pPr>
        <w:widowControl w:val="0"/>
        <w:autoSpaceDE w:val="0"/>
        <w:autoSpaceDN w:val="0"/>
        <w:adjustRightInd w:val="0"/>
        <w:jc w:val="center"/>
      </w:pPr>
      <w:r w:rsidRPr="00403C8B">
        <w:rPr>
          <w:b/>
        </w:rPr>
        <w:t>A-</w:t>
      </w:r>
      <w:r w:rsidRPr="00403C8B">
        <w:t xml:space="preserve"> 93% to 90</w:t>
      </w:r>
      <w:proofErr w:type="gramStart"/>
      <w:r w:rsidRPr="00403C8B">
        <w:t xml:space="preserve">%     </w:t>
      </w:r>
      <w:r w:rsidRPr="00403C8B">
        <w:rPr>
          <w:b/>
        </w:rPr>
        <w:t>C</w:t>
      </w:r>
      <w:proofErr w:type="gramEnd"/>
      <w:r w:rsidRPr="00403C8B">
        <w:rPr>
          <w:b/>
        </w:rPr>
        <w:t>-</w:t>
      </w:r>
      <w:r w:rsidRPr="00403C8B">
        <w:t xml:space="preserve"> 72% to 70%</w:t>
      </w:r>
    </w:p>
    <w:p w14:paraId="2A504E9C" w14:textId="77777777" w:rsidR="002508BA" w:rsidRPr="00403C8B" w:rsidRDefault="002508BA" w:rsidP="002508BA">
      <w:pPr>
        <w:widowControl w:val="0"/>
        <w:autoSpaceDE w:val="0"/>
        <w:autoSpaceDN w:val="0"/>
        <w:adjustRightInd w:val="0"/>
        <w:jc w:val="center"/>
      </w:pPr>
      <w:r w:rsidRPr="00403C8B">
        <w:rPr>
          <w:b/>
        </w:rPr>
        <w:t>B+</w:t>
      </w:r>
      <w:r w:rsidRPr="00403C8B">
        <w:t xml:space="preserve"> 89% to 87</w:t>
      </w:r>
      <w:proofErr w:type="gramStart"/>
      <w:r w:rsidRPr="00403C8B">
        <w:t xml:space="preserve">%     </w:t>
      </w:r>
      <w:r w:rsidRPr="00403C8B">
        <w:rPr>
          <w:b/>
        </w:rPr>
        <w:t>D</w:t>
      </w:r>
      <w:proofErr w:type="gramEnd"/>
      <w:r w:rsidRPr="00403C8B">
        <w:rPr>
          <w:b/>
        </w:rPr>
        <w:t>+</w:t>
      </w:r>
      <w:r w:rsidRPr="00403C8B">
        <w:t xml:space="preserve"> 69% to 67%</w:t>
      </w:r>
    </w:p>
    <w:p w14:paraId="65E46F2A" w14:textId="77777777" w:rsidR="002508BA" w:rsidRPr="00403C8B" w:rsidRDefault="002508BA" w:rsidP="002508BA">
      <w:pPr>
        <w:widowControl w:val="0"/>
        <w:autoSpaceDE w:val="0"/>
        <w:autoSpaceDN w:val="0"/>
        <w:adjustRightInd w:val="0"/>
        <w:jc w:val="center"/>
      </w:pPr>
      <w:r w:rsidRPr="00403C8B">
        <w:rPr>
          <w:b/>
        </w:rPr>
        <w:t>B</w:t>
      </w:r>
      <w:r w:rsidRPr="00403C8B">
        <w:t xml:space="preserve"> 86% to 83</w:t>
      </w:r>
      <w:proofErr w:type="gramStart"/>
      <w:r w:rsidRPr="00403C8B">
        <w:t xml:space="preserve">%        </w:t>
      </w:r>
      <w:r w:rsidRPr="00403C8B">
        <w:rPr>
          <w:b/>
        </w:rPr>
        <w:t>D</w:t>
      </w:r>
      <w:proofErr w:type="gramEnd"/>
      <w:r w:rsidRPr="00403C8B">
        <w:t xml:space="preserve"> 66% to 63%</w:t>
      </w:r>
    </w:p>
    <w:p w14:paraId="07899CD1" w14:textId="77777777" w:rsidR="002508BA" w:rsidRPr="00403C8B" w:rsidRDefault="002508BA" w:rsidP="002508BA">
      <w:pPr>
        <w:widowControl w:val="0"/>
        <w:autoSpaceDE w:val="0"/>
        <w:autoSpaceDN w:val="0"/>
        <w:adjustRightInd w:val="0"/>
        <w:jc w:val="center"/>
      </w:pPr>
      <w:r w:rsidRPr="00403C8B">
        <w:rPr>
          <w:b/>
        </w:rPr>
        <w:t>B-</w:t>
      </w:r>
      <w:r w:rsidRPr="00403C8B">
        <w:t xml:space="preserve"> 82% to 80</w:t>
      </w:r>
      <w:proofErr w:type="gramStart"/>
      <w:r w:rsidRPr="00403C8B">
        <w:t xml:space="preserve">%    </w:t>
      </w:r>
      <w:r w:rsidRPr="00403C8B">
        <w:rPr>
          <w:b/>
        </w:rPr>
        <w:t>D</w:t>
      </w:r>
      <w:proofErr w:type="gramEnd"/>
      <w:r w:rsidRPr="00403C8B">
        <w:rPr>
          <w:b/>
        </w:rPr>
        <w:t>-</w:t>
      </w:r>
      <w:r w:rsidRPr="00403C8B">
        <w:t xml:space="preserve"> 62% to 60%</w:t>
      </w:r>
    </w:p>
    <w:p w14:paraId="4551A962" w14:textId="77777777" w:rsidR="002508BA" w:rsidRPr="00403C8B" w:rsidRDefault="002508BA" w:rsidP="002508BA">
      <w:pPr>
        <w:widowControl w:val="0"/>
        <w:autoSpaceDE w:val="0"/>
        <w:autoSpaceDN w:val="0"/>
        <w:adjustRightInd w:val="0"/>
        <w:jc w:val="center"/>
      </w:pPr>
      <w:r w:rsidRPr="00403C8B">
        <w:rPr>
          <w:b/>
        </w:rPr>
        <w:t>C+</w:t>
      </w:r>
      <w:r w:rsidRPr="00403C8B">
        <w:t xml:space="preserve"> 79% to 77</w:t>
      </w:r>
      <w:proofErr w:type="gramStart"/>
      <w:r w:rsidRPr="00403C8B">
        <w:t xml:space="preserve">%       </w:t>
      </w:r>
      <w:r w:rsidRPr="00403C8B">
        <w:rPr>
          <w:b/>
        </w:rPr>
        <w:t>F</w:t>
      </w:r>
      <w:proofErr w:type="gramEnd"/>
      <w:r w:rsidRPr="00403C8B">
        <w:t xml:space="preserve"> 59% to 0%</w:t>
      </w:r>
    </w:p>
    <w:p w14:paraId="276DD9D8" w14:textId="77777777" w:rsidR="008C23A8" w:rsidRPr="00403C8B" w:rsidRDefault="008C23A8" w:rsidP="00EF71FE">
      <w:pPr>
        <w:widowControl w:val="0"/>
        <w:autoSpaceDE w:val="0"/>
        <w:autoSpaceDN w:val="0"/>
        <w:adjustRightInd w:val="0"/>
        <w:rPr>
          <w:b/>
          <w:u w:val="single"/>
        </w:rPr>
      </w:pPr>
    </w:p>
    <w:p w14:paraId="68DBFBED" w14:textId="77777777" w:rsidR="00EF71FE" w:rsidRPr="00403C8B" w:rsidRDefault="00EF71FE" w:rsidP="00EF71FE">
      <w:pPr>
        <w:widowControl w:val="0"/>
        <w:autoSpaceDE w:val="0"/>
        <w:autoSpaceDN w:val="0"/>
        <w:adjustRightInd w:val="0"/>
        <w:rPr>
          <w:b/>
          <w:u w:val="single"/>
        </w:rPr>
      </w:pPr>
      <w:r w:rsidRPr="00403C8B">
        <w:rPr>
          <w:b/>
          <w:u w:val="single"/>
        </w:rPr>
        <w:t>SCREWING UP:</w:t>
      </w:r>
    </w:p>
    <w:p w14:paraId="5A5C9F71" w14:textId="77777777" w:rsidR="00EF71FE" w:rsidRPr="00403C8B" w:rsidRDefault="00EF71FE" w:rsidP="00EF71FE">
      <w:pPr>
        <w:widowControl w:val="0"/>
        <w:autoSpaceDE w:val="0"/>
        <w:autoSpaceDN w:val="0"/>
        <w:adjustRightInd w:val="0"/>
        <w:rPr>
          <w:b/>
          <w:u w:val="single"/>
        </w:rPr>
      </w:pPr>
    </w:p>
    <w:p w14:paraId="1ABD2E88" w14:textId="3B819E0B" w:rsidR="00A5732C" w:rsidRPr="00403C8B" w:rsidRDefault="00EF71FE" w:rsidP="00A5732C">
      <w:pPr>
        <w:widowControl w:val="0"/>
        <w:autoSpaceDE w:val="0"/>
        <w:autoSpaceDN w:val="0"/>
        <w:adjustRightInd w:val="0"/>
        <w:spacing w:after="240"/>
        <w:rPr>
          <w:rFonts w:cs="Helvetica"/>
          <w:b/>
        </w:rPr>
      </w:pPr>
      <w:r w:rsidRPr="00403C8B">
        <w:t>As the standards for the USC School of Cinematic arts are higher than other institutions</w:t>
      </w:r>
      <w:r w:rsidR="00A5732C" w:rsidRPr="00403C8B">
        <w:t xml:space="preserve">, grading will be dependent on depth and breadth of thought in assignment preparation as well as serious and constructive class participation.  All assignments must be submitted on time.   "A"'s are for outstanding work. There may be </w:t>
      </w:r>
      <w:r w:rsidR="00A5732C" w:rsidRPr="00403C8B">
        <w:rPr>
          <w:b/>
        </w:rPr>
        <w:t>only one A grade</w:t>
      </w:r>
      <w:r w:rsidR="00A5732C" w:rsidRPr="00403C8B">
        <w:t xml:space="preserve"> in this class, make it yours.</w:t>
      </w:r>
    </w:p>
    <w:p w14:paraId="598C904E" w14:textId="23DBC97B" w:rsidR="00EF71FE" w:rsidRPr="00403C8B" w:rsidRDefault="00EF71FE" w:rsidP="00A5732C">
      <w:pPr>
        <w:widowControl w:val="0"/>
        <w:autoSpaceDE w:val="0"/>
        <w:autoSpaceDN w:val="0"/>
        <w:adjustRightInd w:val="0"/>
        <w:rPr>
          <w:bCs/>
          <w:color w:val="000000"/>
        </w:rPr>
      </w:pPr>
      <w:r w:rsidRPr="00403C8B">
        <w:rPr>
          <w:bCs/>
          <w:color w:val="000000"/>
        </w:rPr>
        <w:t>In GENERAL:</w:t>
      </w:r>
    </w:p>
    <w:p w14:paraId="0088DE60" w14:textId="77777777" w:rsidR="00EF71FE" w:rsidRPr="00403C8B" w:rsidRDefault="00EF71FE" w:rsidP="00EF71FE">
      <w:pPr>
        <w:rPr>
          <w:bCs/>
          <w:color w:val="000000"/>
        </w:rPr>
      </w:pPr>
      <w:r w:rsidRPr="00403C8B">
        <w:rPr>
          <w:bCs/>
          <w:color w:val="000000"/>
        </w:rPr>
        <w:t>-If you show up to class, and do the minimum required work, you will get a C.</w:t>
      </w:r>
    </w:p>
    <w:p w14:paraId="1DC7BAC8" w14:textId="77777777" w:rsidR="00EF71FE" w:rsidRPr="00403C8B" w:rsidRDefault="00EF71FE" w:rsidP="00EF71FE">
      <w:pPr>
        <w:rPr>
          <w:bCs/>
          <w:color w:val="000000"/>
        </w:rPr>
      </w:pPr>
      <w:r w:rsidRPr="00403C8B">
        <w:rPr>
          <w:bCs/>
          <w:color w:val="000000"/>
        </w:rPr>
        <w:t>-If you show up to class, and demonstrate a significant effort, you will get a B.</w:t>
      </w:r>
    </w:p>
    <w:p w14:paraId="12553D16" w14:textId="5411E780" w:rsidR="00EF71FE" w:rsidRPr="00403C8B" w:rsidRDefault="00EF71FE" w:rsidP="00EF71FE">
      <w:pPr>
        <w:rPr>
          <w:bCs/>
          <w:color w:val="000000"/>
        </w:rPr>
      </w:pPr>
      <w:r w:rsidRPr="00403C8B">
        <w:rPr>
          <w:bCs/>
          <w:color w:val="000000"/>
        </w:rPr>
        <w:t xml:space="preserve">-If you show up to class, demonstrate a significant effort and do exceptional work, you will </w:t>
      </w:r>
      <w:r w:rsidR="008C23A8" w:rsidRPr="00403C8B">
        <w:rPr>
          <w:bCs/>
          <w:color w:val="000000"/>
        </w:rPr>
        <w:t xml:space="preserve">then </w:t>
      </w:r>
      <w:r w:rsidRPr="00403C8B">
        <w:rPr>
          <w:bCs/>
          <w:color w:val="000000"/>
        </w:rPr>
        <w:t xml:space="preserve">get an A. </w:t>
      </w:r>
    </w:p>
    <w:p w14:paraId="6B153D55" w14:textId="77777777" w:rsidR="00EF71FE" w:rsidRPr="00403C8B" w:rsidRDefault="00EF71FE" w:rsidP="00EF71FE">
      <w:pPr>
        <w:rPr>
          <w:bCs/>
          <w:color w:val="000000"/>
        </w:rPr>
      </w:pPr>
    </w:p>
    <w:p w14:paraId="09741DC2" w14:textId="3F0E54E6" w:rsidR="00EF71FE" w:rsidRPr="00403C8B" w:rsidRDefault="00A5732C" w:rsidP="00EF71FE">
      <w:pPr>
        <w:widowControl w:val="0"/>
        <w:autoSpaceDE w:val="0"/>
        <w:autoSpaceDN w:val="0"/>
        <w:adjustRightInd w:val="0"/>
      </w:pPr>
      <w:r w:rsidRPr="00403C8B">
        <w:t xml:space="preserve">The professor expects students to conduct themselves in a </w:t>
      </w:r>
      <w:r w:rsidRPr="00403C8B">
        <w:rPr>
          <w:b/>
          <w:bCs/>
          <w:iCs/>
        </w:rPr>
        <w:t xml:space="preserve">professional </w:t>
      </w:r>
      <w:r w:rsidRPr="00403C8B">
        <w:t>manner as they prepare to work in The Industry.  Professional means all work delivered on time, neat, printed, well thought out.  Hurried or slip shod work will not be appreciated.   Effort is of critical importance in determining final grade.</w:t>
      </w:r>
    </w:p>
    <w:p w14:paraId="63A4A9AE" w14:textId="77777777" w:rsidR="00A5732C" w:rsidRPr="00403C8B" w:rsidRDefault="00A5732C" w:rsidP="00EF71FE">
      <w:pPr>
        <w:widowControl w:val="0"/>
        <w:autoSpaceDE w:val="0"/>
        <w:autoSpaceDN w:val="0"/>
        <w:adjustRightInd w:val="0"/>
      </w:pPr>
    </w:p>
    <w:p w14:paraId="46A65638" w14:textId="099D05B2" w:rsidR="00EF71FE" w:rsidRPr="00403C8B" w:rsidRDefault="00EF71FE" w:rsidP="00EF71FE">
      <w:pPr>
        <w:widowControl w:val="0"/>
        <w:autoSpaceDE w:val="0"/>
        <w:autoSpaceDN w:val="0"/>
        <w:adjustRightInd w:val="0"/>
      </w:pPr>
      <w:r w:rsidRPr="00403C8B">
        <w:t xml:space="preserve">If you shine, I will notice. If you fall back, I will </w:t>
      </w:r>
      <w:r w:rsidR="008C23A8" w:rsidRPr="00403C8B">
        <w:t xml:space="preserve">also </w:t>
      </w:r>
      <w:r w:rsidRPr="00403C8B">
        <w:t>notice. Everyone succeeds in my class.</w:t>
      </w:r>
    </w:p>
    <w:p w14:paraId="76468BC4" w14:textId="77777777" w:rsidR="00EF71FE" w:rsidRPr="00403C8B" w:rsidRDefault="00EF71FE" w:rsidP="00EF71FE">
      <w:pPr>
        <w:rPr>
          <w:bCs/>
          <w:color w:val="000000"/>
        </w:rPr>
      </w:pPr>
    </w:p>
    <w:p w14:paraId="12DF88A1" w14:textId="77777777" w:rsidR="00457FDB" w:rsidRDefault="00EF71FE" w:rsidP="00EF71FE">
      <w:pPr>
        <w:widowControl w:val="0"/>
        <w:autoSpaceDE w:val="0"/>
        <w:autoSpaceDN w:val="0"/>
        <w:adjustRightInd w:val="0"/>
      </w:pPr>
      <w:r w:rsidRPr="00403C8B">
        <w:rPr>
          <w:b/>
          <w:u w:val="single"/>
        </w:rPr>
        <w:t>Punctuality!</w:t>
      </w:r>
      <w:r w:rsidRPr="00403C8B">
        <w:t xml:space="preserve"> </w:t>
      </w:r>
    </w:p>
    <w:p w14:paraId="0B6CCDDA" w14:textId="2489560B" w:rsidR="00EF71FE" w:rsidRPr="00403C8B" w:rsidRDefault="00EF71FE" w:rsidP="00EF71FE">
      <w:pPr>
        <w:widowControl w:val="0"/>
        <w:autoSpaceDE w:val="0"/>
        <w:autoSpaceDN w:val="0"/>
        <w:adjustRightInd w:val="0"/>
      </w:pPr>
      <w:r w:rsidRPr="00403C8B">
        <w:t>LATE ASSIGNMENTS WILL NOT BE ACCEPTED.</w:t>
      </w:r>
    </w:p>
    <w:p w14:paraId="6821CA2F" w14:textId="77777777" w:rsidR="00EF71FE" w:rsidRPr="00403C8B" w:rsidRDefault="00EF71FE" w:rsidP="00EF71FE">
      <w:pPr>
        <w:widowControl w:val="0"/>
        <w:autoSpaceDE w:val="0"/>
        <w:autoSpaceDN w:val="0"/>
        <w:adjustRightInd w:val="0"/>
      </w:pPr>
    </w:p>
    <w:p w14:paraId="73564A6F" w14:textId="67F03AE1" w:rsidR="00EF71FE" w:rsidRPr="00403C8B" w:rsidRDefault="00EF71FE" w:rsidP="00EF71FE">
      <w:pPr>
        <w:widowControl w:val="0"/>
        <w:autoSpaceDE w:val="0"/>
        <w:autoSpaceDN w:val="0"/>
        <w:adjustRightInd w:val="0"/>
      </w:pPr>
      <w:r w:rsidRPr="00403C8B">
        <w:t>Class attendance is mandatory, and includes being on time (otherwise, the students who present their material first are short-changed).</w:t>
      </w:r>
    </w:p>
    <w:p w14:paraId="50726A9A" w14:textId="43B69766" w:rsidR="00EF71FE" w:rsidRPr="00403C8B" w:rsidRDefault="00EF71FE" w:rsidP="00EF71FE">
      <w:pPr>
        <w:widowControl w:val="0"/>
        <w:autoSpaceDE w:val="0"/>
        <w:autoSpaceDN w:val="0"/>
        <w:adjustRightInd w:val="0"/>
      </w:pPr>
      <w:r w:rsidRPr="00403C8B">
        <w:t xml:space="preserve">You will be allowed </w:t>
      </w:r>
      <w:r w:rsidRPr="00403C8B">
        <w:rPr>
          <w:b/>
        </w:rPr>
        <w:t>one</w:t>
      </w:r>
      <w:r w:rsidR="00457FDB">
        <w:rPr>
          <w:b/>
        </w:rPr>
        <w:t>,</w:t>
      </w:r>
      <w:r w:rsidRPr="00403C8B">
        <w:t xml:space="preserve"> unexcused tardiness. After that, you will have your grade lowered by one-third letter grade for each occurrence. BE ON TIME. IT IS HIGHLY INCONSIDERATE TO YOUR PEERS IF YOU ARE NOT.</w:t>
      </w:r>
    </w:p>
    <w:p w14:paraId="50706D89" w14:textId="77777777" w:rsidR="002508BA" w:rsidRPr="00403C8B" w:rsidRDefault="002508BA" w:rsidP="002508BA">
      <w:pPr>
        <w:widowControl w:val="0"/>
        <w:autoSpaceDE w:val="0"/>
        <w:autoSpaceDN w:val="0"/>
        <w:adjustRightInd w:val="0"/>
        <w:jc w:val="center"/>
      </w:pPr>
    </w:p>
    <w:p w14:paraId="04270793" w14:textId="77777777" w:rsidR="002508BA" w:rsidRPr="00403C8B" w:rsidRDefault="002508BA" w:rsidP="002508BA">
      <w:pPr>
        <w:widowControl w:val="0"/>
        <w:autoSpaceDE w:val="0"/>
        <w:autoSpaceDN w:val="0"/>
        <w:adjustRightInd w:val="0"/>
        <w:rPr>
          <w:b/>
          <w:u w:val="single"/>
        </w:rPr>
      </w:pPr>
      <w:r w:rsidRPr="00403C8B">
        <w:rPr>
          <w:b/>
          <w:u w:val="single"/>
        </w:rPr>
        <w:t>Writing Division Attendance Policy:</w:t>
      </w:r>
    </w:p>
    <w:p w14:paraId="685A4DF8" w14:textId="77777777" w:rsidR="00746520" w:rsidRPr="00403C8B" w:rsidRDefault="002508BA" w:rsidP="002508BA">
      <w:pPr>
        <w:widowControl w:val="0"/>
        <w:autoSpaceDE w:val="0"/>
        <w:autoSpaceDN w:val="0"/>
        <w:adjustRightInd w:val="0"/>
      </w:pPr>
      <w:r w:rsidRPr="00403C8B">
        <w:t xml:space="preserve">Students are expected be on time and prepared for each class. </w:t>
      </w:r>
    </w:p>
    <w:p w14:paraId="6B6E0C71" w14:textId="77777777" w:rsidR="00746520" w:rsidRPr="00403C8B" w:rsidRDefault="002508BA" w:rsidP="002508BA">
      <w:pPr>
        <w:widowControl w:val="0"/>
        <w:autoSpaceDE w:val="0"/>
        <w:autoSpaceDN w:val="0"/>
        <w:adjustRightInd w:val="0"/>
      </w:pPr>
      <w:r w:rsidRPr="00403C8B">
        <w:t xml:space="preserve">Two unexcused absences will result in your grade being lowered by one full point (ex: A to a (A-). </w:t>
      </w:r>
    </w:p>
    <w:p w14:paraId="77E033B9" w14:textId="77777777" w:rsidR="00746520" w:rsidRPr="00403C8B" w:rsidRDefault="002508BA" w:rsidP="002508BA">
      <w:pPr>
        <w:widowControl w:val="0"/>
        <w:autoSpaceDE w:val="0"/>
        <w:autoSpaceDN w:val="0"/>
        <w:adjustRightInd w:val="0"/>
      </w:pPr>
      <w:r w:rsidRPr="00403C8B">
        <w:t xml:space="preserve">A third unexcused absence will result in your grade being lowered another full point (ex: B to a (B-). Your grade will be lowered by one point for every absence after. </w:t>
      </w:r>
    </w:p>
    <w:p w14:paraId="6F2D36F7" w14:textId="77777777" w:rsidR="002508BA" w:rsidRPr="00403C8B" w:rsidRDefault="002508BA" w:rsidP="002508BA">
      <w:pPr>
        <w:widowControl w:val="0"/>
        <w:autoSpaceDE w:val="0"/>
        <w:autoSpaceDN w:val="0"/>
        <w:adjustRightInd w:val="0"/>
      </w:pPr>
      <w:r w:rsidRPr="00403C8B">
        <w:t>Two late arrivals equates to one full absence.</w:t>
      </w:r>
    </w:p>
    <w:p w14:paraId="34A29E30" w14:textId="77777777" w:rsidR="002508BA" w:rsidRPr="00403C8B" w:rsidRDefault="002508BA" w:rsidP="002508BA">
      <w:pPr>
        <w:widowControl w:val="0"/>
        <w:autoSpaceDE w:val="0"/>
        <w:autoSpaceDN w:val="0"/>
        <w:adjustRightInd w:val="0"/>
      </w:pPr>
      <w:r w:rsidRPr="00403C8B">
        <w:t>In order for absence to be excused the student must have approval from the professor and provide documentation at the next attended class session.</w:t>
      </w:r>
    </w:p>
    <w:p w14:paraId="5D9B6609" w14:textId="77777777" w:rsidR="002508BA" w:rsidRPr="00403C8B" w:rsidRDefault="002508BA" w:rsidP="002508BA">
      <w:pPr>
        <w:widowControl w:val="0"/>
        <w:autoSpaceDE w:val="0"/>
        <w:autoSpaceDN w:val="0"/>
        <w:adjustRightInd w:val="0"/>
      </w:pPr>
    </w:p>
    <w:p w14:paraId="2DA655DD" w14:textId="77777777" w:rsidR="002508BA" w:rsidRPr="00403C8B" w:rsidRDefault="002508BA" w:rsidP="002508BA">
      <w:pPr>
        <w:widowControl w:val="0"/>
        <w:autoSpaceDE w:val="0"/>
        <w:autoSpaceDN w:val="0"/>
        <w:adjustRightInd w:val="0"/>
      </w:pPr>
      <w:r w:rsidRPr="00403C8B">
        <w:t xml:space="preserve">Please note that if you are a </w:t>
      </w:r>
      <w:r w:rsidR="00746520" w:rsidRPr="00403C8B">
        <w:t>'</w:t>
      </w:r>
      <w:r w:rsidRPr="00403C8B">
        <w:t>Writing for Screen and Television</w:t>
      </w:r>
      <w:r w:rsidR="00746520" w:rsidRPr="00403C8B">
        <w:t>'</w:t>
      </w:r>
      <w:r w:rsidRPr="00403C8B">
        <w:t xml:space="preserve"> major/minor you must receive a grade of a </w:t>
      </w:r>
      <w:r w:rsidR="00746520" w:rsidRPr="00403C8B">
        <w:t>"</w:t>
      </w:r>
      <w:r w:rsidRPr="00403C8B">
        <w:t>C</w:t>
      </w:r>
      <w:r w:rsidR="00746520" w:rsidRPr="00403C8B">
        <w:t>"</w:t>
      </w:r>
      <w:r w:rsidRPr="00403C8B">
        <w:t xml:space="preserve"> or better in order to receive degree credit. If you have any questions about the minimum grade required for credit please check with your home department.</w:t>
      </w:r>
    </w:p>
    <w:p w14:paraId="6138DD05" w14:textId="77777777" w:rsidR="002508BA" w:rsidRPr="00403C8B" w:rsidRDefault="002508BA" w:rsidP="002508BA">
      <w:pPr>
        <w:widowControl w:val="0"/>
        <w:autoSpaceDE w:val="0"/>
        <w:autoSpaceDN w:val="0"/>
        <w:adjustRightInd w:val="0"/>
      </w:pPr>
      <w:r w:rsidRPr="00403C8B">
        <w:t>If you have an emergency and must miss class please contact your professor prior to class or contact the Writing Division at 213-740-3303.</w:t>
      </w:r>
    </w:p>
    <w:p w14:paraId="5D83EB92" w14:textId="77777777" w:rsidR="00EF71FE" w:rsidRPr="00403C8B" w:rsidRDefault="00EF71FE" w:rsidP="00EF71FE">
      <w:pPr>
        <w:rPr>
          <w:bCs/>
          <w:color w:val="000000"/>
          <w:u w:val="single"/>
        </w:rPr>
      </w:pPr>
    </w:p>
    <w:p w14:paraId="28F12951" w14:textId="77777777" w:rsidR="00EF71FE" w:rsidRPr="00403C8B" w:rsidRDefault="00EF71FE" w:rsidP="00EF71FE">
      <w:pPr>
        <w:rPr>
          <w:b/>
          <w:bCs/>
          <w:color w:val="000000"/>
          <w:u w:val="single"/>
        </w:rPr>
      </w:pPr>
      <w:r w:rsidRPr="00403C8B">
        <w:rPr>
          <w:b/>
          <w:bCs/>
          <w:color w:val="000000"/>
          <w:u w:val="single"/>
        </w:rPr>
        <w:t>SICK POLICY</w:t>
      </w:r>
    </w:p>
    <w:p w14:paraId="46CAC3C5" w14:textId="77777777" w:rsidR="00EF71FE" w:rsidRPr="00403C8B" w:rsidRDefault="00EF71FE" w:rsidP="00EF71FE">
      <w:pPr>
        <w:rPr>
          <w:bCs/>
          <w:color w:val="000000"/>
        </w:rPr>
      </w:pPr>
    </w:p>
    <w:p w14:paraId="6BC53102" w14:textId="23507BEE" w:rsidR="00EF71FE" w:rsidRPr="00403C8B" w:rsidRDefault="00EF71FE" w:rsidP="00EF71FE">
      <w:pPr>
        <w:rPr>
          <w:bCs/>
          <w:color w:val="000000"/>
        </w:rPr>
      </w:pPr>
      <w:r w:rsidRPr="00403C8B">
        <w:rPr>
          <w:bCs/>
          <w:color w:val="000000"/>
        </w:rPr>
        <w:t xml:space="preserve">If you are sick and contagious, please do not come to class.  If you are unsure whether you are contagious, contact the USC Health Center.  Any genuine illness will be accommodated for, and I will make up that class with the student either over the phone, </w:t>
      </w:r>
      <w:proofErr w:type="spellStart"/>
      <w:r w:rsidRPr="00403C8B">
        <w:rPr>
          <w:bCs/>
          <w:color w:val="000000"/>
        </w:rPr>
        <w:t>skype</w:t>
      </w:r>
      <w:proofErr w:type="spellEnd"/>
      <w:r w:rsidRPr="00403C8B">
        <w:rPr>
          <w:bCs/>
          <w:color w:val="000000"/>
        </w:rPr>
        <w:t>, or in person at another time.  I would much rather spend an extra couple of hours with a student when they are well</w:t>
      </w:r>
      <w:r w:rsidR="008C23A8" w:rsidRPr="00403C8B">
        <w:rPr>
          <w:bCs/>
          <w:color w:val="000000"/>
        </w:rPr>
        <w:t>,</w:t>
      </w:r>
      <w:r w:rsidRPr="00403C8B">
        <w:rPr>
          <w:bCs/>
          <w:color w:val="000000"/>
        </w:rPr>
        <w:t xml:space="preserve"> than </w:t>
      </w:r>
      <w:r w:rsidR="008C23A8" w:rsidRPr="00403C8B">
        <w:rPr>
          <w:bCs/>
          <w:color w:val="000000"/>
        </w:rPr>
        <w:t xml:space="preserve">to </w:t>
      </w:r>
      <w:r w:rsidRPr="00403C8B">
        <w:rPr>
          <w:bCs/>
          <w:color w:val="000000"/>
        </w:rPr>
        <w:t>lose several days of creative time to illness, and I’m sure most of your fellow classmates will feel the same way.</w:t>
      </w:r>
    </w:p>
    <w:p w14:paraId="06F60EC5" w14:textId="77777777" w:rsidR="00EF71FE" w:rsidRPr="00403C8B" w:rsidRDefault="00EF71FE" w:rsidP="002508BA">
      <w:pPr>
        <w:widowControl w:val="0"/>
        <w:autoSpaceDE w:val="0"/>
        <w:autoSpaceDN w:val="0"/>
        <w:adjustRightInd w:val="0"/>
      </w:pPr>
    </w:p>
    <w:p w14:paraId="28A1448E" w14:textId="77777777" w:rsidR="002508BA" w:rsidRPr="00403C8B" w:rsidRDefault="002508BA" w:rsidP="002508BA">
      <w:pPr>
        <w:widowControl w:val="0"/>
        <w:autoSpaceDE w:val="0"/>
        <w:autoSpaceDN w:val="0"/>
        <w:adjustRightInd w:val="0"/>
      </w:pPr>
    </w:p>
    <w:p w14:paraId="4DCFBCC6" w14:textId="77777777" w:rsidR="002508BA" w:rsidRPr="00403C8B" w:rsidRDefault="002508BA" w:rsidP="002508BA">
      <w:pPr>
        <w:widowControl w:val="0"/>
        <w:autoSpaceDE w:val="0"/>
        <w:autoSpaceDN w:val="0"/>
        <w:adjustRightInd w:val="0"/>
        <w:rPr>
          <w:b/>
          <w:u w:val="single"/>
        </w:rPr>
      </w:pPr>
      <w:r w:rsidRPr="00403C8B">
        <w:rPr>
          <w:b/>
          <w:u w:val="single"/>
        </w:rPr>
        <w:t>Laptop and Cell Phone Policy:</w:t>
      </w:r>
    </w:p>
    <w:p w14:paraId="3589D2D2" w14:textId="77777777" w:rsidR="002508BA" w:rsidRPr="00403C8B" w:rsidRDefault="002508BA" w:rsidP="002508BA">
      <w:pPr>
        <w:widowControl w:val="0"/>
        <w:autoSpaceDE w:val="0"/>
        <w:autoSpaceDN w:val="0"/>
        <w:adjustRightInd w:val="0"/>
      </w:pPr>
      <w:r w:rsidRPr="00403C8B">
        <w:t xml:space="preserve">Students may bring laptops to class to take notes and review work. However, </w:t>
      </w:r>
      <w:proofErr w:type="gramStart"/>
      <w:r w:rsidRPr="00403C8B">
        <w:t>int</w:t>
      </w:r>
      <w:r w:rsidR="00746520" w:rsidRPr="00403C8B">
        <w:t>ernet</w:t>
      </w:r>
      <w:proofErr w:type="gramEnd"/>
      <w:r w:rsidR="00746520" w:rsidRPr="00403C8B">
        <w:t xml:space="preserve"> usage during class is </w:t>
      </w:r>
      <w:r w:rsidRPr="00403C8B">
        <w:t>allowed</w:t>
      </w:r>
      <w:r w:rsidR="00746520" w:rsidRPr="00403C8B">
        <w:t xml:space="preserve"> only for class discussion</w:t>
      </w:r>
      <w:r w:rsidRPr="00403C8B">
        <w:t>. Cellphone use is not allowed</w:t>
      </w:r>
      <w:r w:rsidR="00746520" w:rsidRPr="00403C8B">
        <w:t>,</w:t>
      </w:r>
      <w:r w:rsidRPr="00403C8B">
        <w:t xml:space="preserve"> except before and after class and during breaks.</w:t>
      </w:r>
    </w:p>
    <w:p w14:paraId="0369826F" w14:textId="77777777" w:rsidR="002508BA" w:rsidRPr="00403C8B" w:rsidRDefault="002508BA" w:rsidP="002508BA">
      <w:pPr>
        <w:widowControl w:val="0"/>
        <w:autoSpaceDE w:val="0"/>
        <w:autoSpaceDN w:val="0"/>
        <w:adjustRightInd w:val="0"/>
      </w:pPr>
    </w:p>
    <w:p w14:paraId="01BD7C06" w14:textId="77777777" w:rsidR="002508BA" w:rsidRDefault="002508BA" w:rsidP="002508BA">
      <w:pPr>
        <w:widowControl w:val="0"/>
        <w:autoSpaceDE w:val="0"/>
        <w:autoSpaceDN w:val="0"/>
        <w:adjustRightInd w:val="0"/>
        <w:rPr>
          <w:b/>
          <w:u w:val="single"/>
        </w:rPr>
      </w:pPr>
      <w:bookmarkStart w:id="0" w:name="_GoBack"/>
      <w:r w:rsidRPr="00403C8B">
        <w:rPr>
          <w:b/>
          <w:u w:val="single"/>
        </w:rPr>
        <w:t>Class Schedule:</w:t>
      </w:r>
    </w:p>
    <w:p w14:paraId="0F90271A" w14:textId="77777777" w:rsidR="00F9198F" w:rsidRPr="00E113AE" w:rsidRDefault="00F9198F" w:rsidP="00F9198F">
      <w:pPr>
        <w:rPr>
          <w:bCs/>
          <w:color w:val="000000"/>
          <w:u w:val="single"/>
        </w:rPr>
      </w:pPr>
      <w:r w:rsidRPr="00E113AE">
        <w:rPr>
          <w:bCs/>
          <w:color w:val="000000"/>
          <w:u w:val="single"/>
        </w:rPr>
        <w:t>SCHEDULE:</w:t>
      </w:r>
    </w:p>
    <w:p w14:paraId="2838C6EC" w14:textId="77777777" w:rsidR="00F9198F" w:rsidRPr="00E113AE" w:rsidRDefault="00F9198F" w:rsidP="00F9198F">
      <w:pPr>
        <w:rPr>
          <w:bCs/>
          <w:color w:val="000000"/>
          <w:u w:val="single"/>
        </w:rPr>
      </w:pPr>
    </w:p>
    <w:tbl>
      <w:tblPr>
        <w:tblW w:w="0" w:type="auto"/>
        <w:tblLook w:val="00BF" w:firstRow="1" w:lastRow="0" w:firstColumn="1" w:lastColumn="0" w:noHBand="0" w:noVBand="0"/>
      </w:tblPr>
      <w:tblGrid>
        <w:gridCol w:w="800"/>
        <w:gridCol w:w="927"/>
        <w:gridCol w:w="7129"/>
      </w:tblGrid>
      <w:tr w:rsidR="00F9198F" w:rsidRPr="002005F8" w14:paraId="6A21DD21" w14:textId="77777777" w:rsidTr="00C1321F">
        <w:tc>
          <w:tcPr>
            <w:tcW w:w="800" w:type="dxa"/>
            <w:shd w:val="clear" w:color="auto" w:fill="auto"/>
          </w:tcPr>
          <w:p w14:paraId="2534013C" w14:textId="77777777" w:rsidR="00F9198F" w:rsidRPr="002005F8" w:rsidRDefault="00F9198F" w:rsidP="00F9198F">
            <w:pPr>
              <w:jc w:val="center"/>
              <w:rPr>
                <w:bCs/>
                <w:color w:val="000000"/>
                <w:u w:val="single"/>
              </w:rPr>
            </w:pPr>
            <w:r w:rsidRPr="002005F8">
              <w:rPr>
                <w:bCs/>
                <w:color w:val="000000"/>
                <w:u w:val="single"/>
              </w:rPr>
              <w:t>Date</w:t>
            </w:r>
          </w:p>
        </w:tc>
        <w:tc>
          <w:tcPr>
            <w:tcW w:w="927" w:type="dxa"/>
            <w:shd w:val="clear" w:color="auto" w:fill="auto"/>
          </w:tcPr>
          <w:p w14:paraId="572028CC" w14:textId="77777777" w:rsidR="00F9198F" w:rsidRPr="002005F8" w:rsidRDefault="00F9198F" w:rsidP="00F9198F">
            <w:pPr>
              <w:jc w:val="center"/>
              <w:rPr>
                <w:bCs/>
                <w:color w:val="000000"/>
                <w:u w:val="single"/>
              </w:rPr>
            </w:pPr>
            <w:r w:rsidRPr="002005F8">
              <w:rPr>
                <w:bCs/>
                <w:color w:val="000000"/>
                <w:u w:val="single"/>
              </w:rPr>
              <w:t>Week</w:t>
            </w:r>
          </w:p>
        </w:tc>
        <w:tc>
          <w:tcPr>
            <w:tcW w:w="7129" w:type="dxa"/>
            <w:shd w:val="clear" w:color="auto" w:fill="auto"/>
          </w:tcPr>
          <w:p w14:paraId="07C9F753" w14:textId="77777777" w:rsidR="00F9198F" w:rsidRPr="002005F8" w:rsidRDefault="00F9198F" w:rsidP="00F9198F">
            <w:pPr>
              <w:rPr>
                <w:bCs/>
                <w:color w:val="000000"/>
                <w:u w:val="single"/>
              </w:rPr>
            </w:pPr>
            <w:r w:rsidRPr="002005F8">
              <w:rPr>
                <w:bCs/>
                <w:color w:val="000000"/>
                <w:u w:val="single"/>
              </w:rPr>
              <w:t>Teaching:</w:t>
            </w:r>
          </w:p>
        </w:tc>
      </w:tr>
      <w:tr w:rsidR="00F9198F" w:rsidRPr="002005F8" w14:paraId="660A92E1" w14:textId="77777777" w:rsidTr="00C1321F">
        <w:tc>
          <w:tcPr>
            <w:tcW w:w="800" w:type="dxa"/>
            <w:shd w:val="clear" w:color="auto" w:fill="auto"/>
          </w:tcPr>
          <w:p w14:paraId="302D1ABF" w14:textId="4FA2BDA4" w:rsidR="00F9198F" w:rsidRPr="002005F8" w:rsidRDefault="00F9198F" w:rsidP="00F9198F">
            <w:pPr>
              <w:jc w:val="center"/>
              <w:rPr>
                <w:bCs/>
                <w:color w:val="000000"/>
              </w:rPr>
            </w:pPr>
            <w:r>
              <w:rPr>
                <w:bCs/>
                <w:color w:val="000000"/>
              </w:rPr>
              <w:t>8/25</w:t>
            </w:r>
          </w:p>
        </w:tc>
        <w:tc>
          <w:tcPr>
            <w:tcW w:w="927" w:type="dxa"/>
            <w:shd w:val="clear" w:color="auto" w:fill="auto"/>
          </w:tcPr>
          <w:p w14:paraId="4D67F078"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1</w:t>
            </w:r>
          </w:p>
        </w:tc>
        <w:tc>
          <w:tcPr>
            <w:tcW w:w="7129" w:type="dxa"/>
            <w:shd w:val="clear" w:color="auto" w:fill="auto"/>
          </w:tcPr>
          <w:p w14:paraId="278118B1" w14:textId="1624632C" w:rsidR="00F9198F" w:rsidRPr="002005F8" w:rsidRDefault="00F9198F" w:rsidP="00F9198F">
            <w:pPr>
              <w:rPr>
                <w:b/>
                <w:bCs/>
                <w:color w:val="000000"/>
              </w:rPr>
            </w:pPr>
            <w:r w:rsidRPr="002005F8">
              <w:rPr>
                <w:b/>
                <w:bCs/>
                <w:color w:val="000000"/>
              </w:rPr>
              <w:t>Intro</w:t>
            </w:r>
            <w:r>
              <w:rPr>
                <w:b/>
                <w:bCs/>
                <w:color w:val="000000"/>
              </w:rPr>
              <w:t>duction. Ideation. One of the paradigms. Want, need, fear.</w:t>
            </w:r>
            <w:r w:rsidRPr="002005F8">
              <w:rPr>
                <w:b/>
                <w:bCs/>
                <w:color w:val="000000"/>
              </w:rPr>
              <w:t xml:space="preserve"> </w:t>
            </w:r>
            <w:proofErr w:type="gramStart"/>
            <w:r>
              <w:rPr>
                <w:b/>
                <w:bCs/>
                <w:color w:val="000000"/>
              </w:rPr>
              <w:t>early</w:t>
            </w:r>
            <w:proofErr w:type="gramEnd"/>
            <w:r>
              <w:rPr>
                <w:b/>
                <w:bCs/>
                <w:color w:val="000000"/>
              </w:rPr>
              <w:t xml:space="preserve"> c</w:t>
            </w:r>
            <w:r w:rsidRPr="002005F8">
              <w:rPr>
                <w:b/>
                <w:bCs/>
                <w:color w:val="000000"/>
              </w:rPr>
              <w:t>haracter</w:t>
            </w:r>
            <w:r>
              <w:rPr>
                <w:b/>
                <w:bCs/>
                <w:color w:val="000000"/>
              </w:rPr>
              <w:t xml:space="preserve"> study </w:t>
            </w:r>
            <w:r w:rsidRPr="002005F8">
              <w:rPr>
                <w:b/>
                <w:bCs/>
                <w:color w:val="000000"/>
              </w:rPr>
              <w:t xml:space="preserve"> – </w:t>
            </w:r>
            <w:proofErr w:type="spellStart"/>
            <w:r w:rsidRPr="002005F8">
              <w:rPr>
                <w:b/>
                <w:bCs/>
                <w:color w:val="000000"/>
              </w:rPr>
              <w:t>Lajos</w:t>
            </w:r>
            <w:proofErr w:type="spellEnd"/>
            <w:r w:rsidRPr="002005F8">
              <w:rPr>
                <w:b/>
                <w:bCs/>
                <w:color w:val="000000"/>
              </w:rPr>
              <w:t xml:space="preserve"> </w:t>
            </w:r>
            <w:proofErr w:type="spellStart"/>
            <w:r w:rsidRPr="002005F8">
              <w:rPr>
                <w:b/>
                <w:bCs/>
                <w:color w:val="000000"/>
              </w:rPr>
              <w:t>Egri</w:t>
            </w:r>
            <w:proofErr w:type="spellEnd"/>
            <w:r w:rsidRPr="002005F8">
              <w:rPr>
                <w:b/>
                <w:bCs/>
                <w:color w:val="000000"/>
              </w:rPr>
              <w:t xml:space="preserve">, </w:t>
            </w:r>
            <w:r w:rsidR="001A6FAB">
              <w:rPr>
                <w:b/>
                <w:bCs/>
                <w:color w:val="000000"/>
              </w:rPr>
              <w:t>Snyder.</w:t>
            </w:r>
          </w:p>
          <w:p w14:paraId="6621FCC8" w14:textId="77777777" w:rsidR="00F9198F" w:rsidRDefault="00F9198F" w:rsidP="00F9198F">
            <w:pPr>
              <w:rPr>
                <w:bCs/>
                <w:color w:val="000000"/>
              </w:rPr>
            </w:pPr>
          </w:p>
          <w:p w14:paraId="1E9D03C3" w14:textId="07EBF43A" w:rsidR="00F9198F" w:rsidRDefault="00F9198F" w:rsidP="00F9198F">
            <w:pPr>
              <w:rPr>
                <w:bCs/>
                <w:color w:val="000000"/>
              </w:rPr>
            </w:pPr>
            <w:r w:rsidRPr="002005F8">
              <w:rPr>
                <w:bCs/>
                <w:color w:val="000000"/>
              </w:rPr>
              <w:t xml:space="preserve">Assignment:  </w:t>
            </w:r>
            <w:r>
              <w:rPr>
                <w:bCs/>
                <w:color w:val="000000"/>
              </w:rPr>
              <w:t>Prose character/confrontation essay (3pgs+/-)</w:t>
            </w:r>
          </w:p>
          <w:p w14:paraId="020504A7" w14:textId="15903B42" w:rsidR="00F9198F" w:rsidRDefault="00F9198F" w:rsidP="00F9198F">
            <w:pPr>
              <w:rPr>
                <w:bCs/>
                <w:color w:val="000000"/>
              </w:rPr>
            </w:pPr>
            <w:r>
              <w:rPr>
                <w:bCs/>
                <w:color w:val="000000"/>
              </w:rPr>
              <w:t>Catalytic confrontation.</w:t>
            </w:r>
          </w:p>
          <w:p w14:paraId="6BE25D4B" w14:textId="77777777" w:rsidR="00F9198F" w:rsidRPr="002005F8" w:rsidRDefault="00F9198F" w:rsidP="00F9198F">
            <w:pPr>
              <w:rPr>
                <w:bCs/>
                <w:color w:val="000000"/>
              </w:rPr>
            </w:pPr>
          </w:p>
          <w:p w14:paraId="23B96FF8" w14:textId="77777777" w:rsidR="00F9198F" w:rsidRPr="00F9198F" w:rsidRDefault="00F9198F" w:rsidP="00F9198F">
            <w:pPr>
              <w:widowControl w:val="0"/>
              <w:autoSpaceDE w:val="0"/>
              <w:autoSpaceDN w:val="0"/>
              <w:adjustRightInd w:val="0"/>
              <w:rPr>
                <w:rFonts w:cs="Century Gothic"/>
              </w:rPr>
            </w:pPr>
            <w:r w:rsidRPr="002005F8">
              <w:rPr>
                <w:bCs/>
                <w:color w:val="000000"/>
              </w:rPr>
              <w:t xml:space="preserve">Assignment: </w:t>
            </w:r>
            <w:r>
              <w:rPr>
                <w:bCs/>
                <w:color w:val="000000"/>
              </w:rPr>
              <w:t>be prepared to discuss your film idea from on or more of these elements</w:t>
            </w:r>
            <w:r w:rsidRPr="00F9198F">
              <w:rPr>
                <w:bCs/>
                <w:color w:val="000000"/>
                <w:sz w:val="20"/>
                <w:szCs w:val="20"/>
              </w:rPr>
              <w:t xml:space="preserve">: </w:t>
            </w:r>
            <w:r w:rsidRPr="00F9198F">
              <w:rPr>
                <w:rFonts w:cs="Century Gothic"/>
              </w:rPr>
              <w:t xml:space="preserve">FRAME - Setting, location, </w:t>
            </w:r>
            <w:proofErr w:type="gramStart"/>
            <w:r w:rsidRPr="00F9198F">
              <w:rPr>
                <w:rFonts w:cs="Century Gothic"/>
              </w:rPr>
              <w:t>situation</w:t>
            </w:r>
            <w:proofErr w:type="gramEnd"/>
            <w:r w:rsidRPr="00F9198F">
              <w:rPr>
                <w:rFonts w:cs="Century Gothic"/>
              </w:rPr>
              <w:t>. </w:t>
            </w:r>
          </w:p>
          <w:p w14:paraId="1C094A46" w14:textId="77777777" w:rsidR="00F9198F" w:rsidRPr="00F9198F" w:rsidRDefault="00F9198F" w:rsidP="00F9198F">
            <w:pPr>
              <w:widowControl w:val="0"/>
              <w:autoSpaceDE w:val="0"/>
              <w:autoSpaceDN w:val="0"/>
              <w:adjustRightInd w:val="0"/>
              <w:rPr>
                <w:rFonts w:cs="Century Gothic"/>
              </w:rPr>
            </w:pPr>
            <w:r w:rsidRPr="00F9198F">
              <w:rPr>
                <w:rFonts w:cs="Century Gothic"/>
              </w:rPr>
              <w:t xml:space="preserve">CHARACTER(s) </w:t>
            </w:r>
            <w:proofErr w:type="gramStart"/>
            <w:r w:rsidRPr="00F9198F">
              <w:rPr>
                <w:rFonts w:cs="Century Gothic"/>
              </w:rPr>
              <w:t>-  perhaps</w:t>
            </w:r>
            <w:proofErr w:type="gramEnd"/>
            <w:r w:rsidRPr="00F9198F">
              <w:rPr>
                <w:rFonts w:cs="Century Gothic"/>
              </w:rPr>
              <w:t xml:space="preserve"> wants, needs, fears.</w:t>
            </w:r>
          </w:p>
          <w:p w14:paraId="2B73165B" w14:textId="23204389" w:rsidR="00F9198F" w:rsidRPr="00F9198F" w:rsidRDefault="00F9198F" w:rsidP="00F9198F">
            <w:pPr>
              <w:widowControl w:val="0"/>
              <w:autoSpaceDE w:val="0"/>
              <w:autoSpaceDN w:val="0"/>
              <w:adjustRightInd w:val="0"/>
              <w:rPr>
                <w:rFonts w:cs="Century Gothic"/>
              </w:rPr>
            </w:pPr>
            <w:r w:rsidRPr="00F9198F">
              <w:rPr>
                <w:rFonts w:cs="Century Gothic"/>
              </w:rPr>
              <w:t xml:space="preserve">PREMISE </w:t>
            </w:r>
            <w:proofErr w:type="gramStart"/>
            <w:r w:rsidRPr="00F9198F">
              <w:rPr>
                <w:rFonts w:cs="Century Gothic"/>
              </w:rPr>
              <w:t>-  </w:t>
            </w:r>
            <w:proofErr w:type="spellStart"/>
            <w:r w:rsidRPr="00F9198F">
              <w:rPr>
                <w:rFonts w:cs="Century Gothic"/>
              </w:rPr>
              <w:t>eg</w:t>
            </w:r>
            <w:proofErr w:type="spellEnd"/>
            <w:proofErr w:type="gramEnd"/>
            <w:r w:rsidRPr="00F9198F">
              <w:rPr>
                <w:rFonts w:cs="Century Gothic"/>
              </w:rPr>
              <w:t>., “a man cannot live life without affecting people”, or  “two friends cannot fall in love and remain friends” or “desperate situations bring out the worst in people”</w:t>
            </w:r>
            <w:r>
              <w:rPr>
                <w:rFonts w:cs="Century Gothic"/>
              </w:rPr>
              <w:t>.</w:t>
            </w:r>
            <w:r w:rsidRPr="00F9198F">
              <w:rPr>
                <w:rFonts w:cs="Century Gothic"/>
              </w:rPr>
              <w:t xml:space="preserve"> </w:t>
            </w:r>
          </w:p>
          <w:p w14:paraId="792D5A00" w14:textId="77777777" w:rsidR="00F9198F" w:rsidRPr="00F9198F" w:rsidRDefault="00F9198F" w:rsidP="00F9198F">
            <w:pPr>
              <w:widowControl w:val="0"/>
              <w:autoSpaceDE w:val="0"/>
              <w:autoSpaceDN w:val="0"/>
              <w:adjustRightInd w:val="0"/>
              <w:rPr>
                <w:rFonts w:cs="Century Gothic"/>
              </w:rPr>
            </w:pPr>
            <w:r w:rsidRPr="00F9198F">
              <w:rPr>
                <w:rFonts w:cs="Century Gothic"/>
              </w:rPr>
              <w:t>GENRE - either the usual conventions or your own version of the same.</w:t>
            </w:r>
          </w:p>
          <w:p w14:paraId="5879937F" w14:textId="6A4BC435" w:rsidR="00F9198F" w:rsidRDefault="00F9198F" w:rsidP="00F9198F">
            <w:pPr>
              <w:rPr>
                <w:bCs/>
                <w:color w:val="000000"/>
              </w:rPr>
            </w:pPr>
          </w:p>
          <w:p w14:paraId="08A611EE" w14:textId="77777777" w:rsidR="00F9198F" w:rsidRPr="008023F0" w:rsidRDefault="00F9198F" w:rsidP="00F9198F">
            <w:pPr>
              <w:rPr>
                <w:b/>
                <w:bCs/>
                <w:color w:val="000000"/>
              </w:rPr>
            </w:pPr>
          </w:p>
        </w:tc>
      </w:tr>
      <w:tr w:rsidR="00F9198F" w:rsidRPr="002005F8" w14:paraId="762B3D04" w14:textId="77777777" w:rsidTr="00C1321F">
        <w:tc>
          <w:tcPr>
            <w:tcW w:w="800" w:type="dxa"/>
            <w:shd w:val="clear" w:color="auto" w:fill="auto"/>
          </w:tcPr>
          <w:p w14:paraId="3EB19D27" w14:textId="36A887BB" w:rsidR="00F9198F" w:rsidRPr="002005F8" w:rsidRDefault="00F9198F" w:rsidP="00F9198F">
            <w:pPr>
              <w:jc w:val="center"/>
              <w:rPr>
                <w:bCs/>
                <w:color w:val="000000"/>
              </w:rPr>
            </w:pPr>
            <w:r>
              <w:rPr>
                <w:bCs/>
                <w:color w:val="000000"/>
              </w:rPr>
              <w:t>9/1</w:t>
            </w:r>
          </w:p>
        </w:tc>
        <w:tc>
          <w:tcPr>
            <w:tcW w:w="927" w:type="dxa"/>
            <w:shd w:val="clear" w:color="auto" w:fill="auto"/>
          </w:tcPr>
          <w:p w14:paraId="3EE6ABB9"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2</w:t>
            </w:r>
          </w:p>
        </w:tc>
        <w:tc>
          <w:tcPr>
            <w:tcW w:w="7129" w:type="dxa"/>
            <w:shd w:val="clear" w:color="auto" w:fill="auto"/>
          </w:tcPr>
          <w:p w14:paraId="3256A7C8" w14:textId="2D1CF5F0" w:rsidR="00F9198F" w:rsidRPr="002005F8" w:rsidRDefault="00F9198F" w:rsidP="00F9198F">
            <w:pPr>
              <w:rPr>
                <w:b/>
                <w:bCs/>
                <w:color w:val="000000"/>
              </w:rPr>
            </w:pPr>
            <w:r>
              <w:rPr>
                <w:b/>
                <w:bCs/>
                <w:color w:val="000000"/>
              </w:rPr>
              <w:t xml:space="preserve">VOGLER </w:t>
            </w:r>
            <w:r w:rsidRPr="002005F8">
              <w:rPr>
                <w:b/>
                <w:bCs/>
                <w:color w:val="000000"/>
              </w:rPr>
              <w:t xml:space="preserve">Joseph Campbell’s “The Hero’s Journey”, and the Four Basic Character Arcs.  </w:t>
            </w:r>
            <w:r>
              <w:rPr>
                <w:b/>
                <w:bCs/>
                <w:color w:val="000000"/>
              </w:rPr>
              <w:t>Archetypes, genres, commerciality.</w:t>
            </w:r>
          </w:p>
          <w:p w14:paraId="416F79C0" w14:textId="4B13CDFB" w:rsidR="00F9198F" w:rsidRPr="002005F8" w:rsidRDefault="00F9198F" w:rsidP="00F9198F">
            <w:pPr>
              <w:rPr>
                <w:bCs/>
                <w:color w:val="000000"/>
              </w:rPr>
            </w:pPr>
          </w:p>
          <w:p w14:paraId="6C9E8946" w14:textId="025CCC44" w:rsidR="00F9198F" w:rsidRDefault="00F9198F" w:rsidP="00F9198F">
            <w:pPr>
              <w:rPr>
                <w:bCs/>
                <w:color w:val="000000"/>
              </w:rPr>
            </w:pPr>
            <w:r w:rsidRPr="002005F8">
              <w:rPr>
                <w:bCs/>
                <w:color w:val="000000"/>
              </w:rPr>
              <w:t>Assignment: Analyze 1-2 films</w:t>
            </w:r>
            <w:r>
              <w:rPr>
                <w:bCs/>
                <w:color w:val="000000"/>
              </w:rPr>
              <w:t>, using one of the paradigms presented. Try to find the exact moments of structure.</w:t>
            </w:r>
          </w:p>
          <w:p w14:paraId="3D150EB7" w14:textId="77777777" w:rsidR="00F9198F" w:rsidRPr="002005F8" w:rsidRDefault="00F9198F" w:rsidP="00F9198F">
            <w:pPr>
              <w:rPr>
                <w:bCs/>
                <w:color w:val="000000"/>
              </w:rPr>
            </w:pPr>
          </w:p>
          <w:p w14:paraId="6B7629A2" w14:textId="33378685" w:rsidR="00F9198F" w:rsidRDefault="00F9198F" w:rsidP="00F9198F">
            <w:pPr>
              <w:rPr>
                <w:bCs/>
                <w:color w:val="000000"/>
              </w:rPr>
            </w:pPr>
            <w:r w:rsidRPr="002005F8">
              <w:rPr>
                <w:bCs/>
                <w:color w:val="000000"/>
              </w:rPr>
              <w:t xml:space="preserve">Assignment:  </w:t>
            </w:r>
            <w:r>
              <w:rPr>
                <w:bCs/>
                <w:color w:val="000000"/>
              </w:rPr>
              <w:t>Prose assignment to write the catalytic confrontation scene from the antagonist's POV. (3pgs +/-)</w:t>
            </w:r>
          </w:p>
          <w:p w14:paraId="19052A0F" w14:textId="0751E2CB" w:rsidR="00F9198F" w:rsidRPr="002005F8" w:rsidRDefault="00F9198F" w:rsidP="00F9198F">
            <w:pPr>
              <w:rPr>
                <w:bCs/>
                <w:color w:val="000000"/>
              </w:rPr>
            </w:pPr>
          </w:p>
        </w:tc>
      </w:tr>
      <w:tr w:rsidR="00F9198F" w:rsidRPr="002005F8" w14:paraId="297BD317" w14:textId="77777777" w:rsidTr="00C1321F">
        <w:tc>
          <w:tcPr>
            <w:tcW w:w="800" w:type="dxa"/>
            <w:shd w:val="clear" w:color="auto" w:fill="auto"/>
          </w:tcPr>
          <w:p w14:paraId="73D0ABCD" w14:textId="2F282C48" w:rsidR="00F9198F" w:rsidRPr="002005F8" w:rsidRDefault="00F9198F" w:rsidP="00F9198F">
            <w:pPr>
              <w:jc w:val="center"/>
              <w:rPr>
                <w:bCs/>
                <w:color w:val="000000"/>
              </w:rPr>
            </w:pPr>
            <w:r>
              <w:rPr>
                <w:bCs/>
                <w:color w:val="000000"/>
              </w:rPr>
              <w:t>9/8</w:t>
            </w:r>
          </w:p>
        </w:tc>
        <w:tc>
          <w:tcPr>
            <w:tcW w:w="927" w:type="dxa"/>
            <w:shd w:val="clear" w:color="auto" w:fill="auto"/>
          </w:tcPr>
          <w:p w14:paraId="275BC04D"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3</w:t>
            </w:r>
          </w:p>
        </w:tc>
        <w:tc>
          <w:tcPr>
            <w:tcW w:w="7129" w:type="dxa"/>
            <w:shd w:val="clear" w:color="auto" w:fill="auto"/>
          </w:tcPr>
          <w:p w14:paraId="05ED01F3" w14:textId="592C68AC" w:rsidR="00F9198F" w:rsidRPr="002005F8" w:rsidRDefault="00C1321F" w:rsidP="00F9198F">
            <w:pPr>
              <w:rPr>
                <w:b/>
                <w:bCs/>
                <w:color w:val="000000"/>
              </w:rPr>
            </w:pPr>
            <w:r>
              <w:rPr>
                <w:b/>
                <w:bCs/>
                <w:color w:val="000000"/>
              </w:rPr>
              <w:t xml:space="preserve">Theme, </w:t>
            </w:r>
            <w:r w:rsidR="00F9198F" w:rsidRPr="002005F8">
              <w:rPr>
                <w:b/>
                <w:bCs/>
                <w:color w:val="000000"/>
              </w:rPr>
              <w:t>Protagonists, Modifiers, Opponents.  Thematic Subplots.</w:t>
            </w:r>
          </w:p>
          <w:p w14:paraId="0E7C5948" w14:textId="77777777" w:rsidR="00C1321F" w:rsidRDefault="00C1321F" w:rsidP="00F9198F">
            <w:pPr>
              <w:rPr>
                <w:bCs/>
                <w:color w:val="000000"/>
              </w:rPr>
            </w:pPr>
          </w:p>
          <w:p w14:paraId="70706EB0" w14:textId="47650025" w:rsidR="00F9198F" w:rsidRPr="002005F8" w:rsidRDefault="00F9198F" w:rsidP="00F9198F">
            <w:pPr>
              <w:rPr>
                <w:bCs/>
                <w:color w:val="000000"/>
              </w:rPr>
            </w:pPr>
            <w:r w:rsidRPr="002005F8">
              <w:rPr>
                <w:bCs/>
                <w:color w:val="000000"/>
              </w:rPr>
              <w:t xml:space="preserve">Assignment: </w:t>
            </w:r>
            <w:r w:rsidR="00C1321F">
              <w:rPr>
                <w:bCs/>
                <w:color w:val="000000"/>
              </w:rPr>
              <w:t>Three different protagonists for your film.</w:t>
            </w:r>
          </w:p>
          <w:p w14:paraId="5379CB5D" w14:textId="77777777" w:rsidR="00C1321F" w:rsidRDefault="00C1321F" w:rsidP="00F9198F">
            <w:pPr>
              <w:rPr>
                <w:bCs/>
                <w:color w:val="000000"/>
              </w:rPr>
            </w:pPr>
          </w:p>
          <w:p w14:paraId="74307747" w14:textId="08C369B4" w:rsidR="00F9198F" w:rsidRDefault="00F9198F" w:rsidP="00F9198F">
            <w:pPr>
              <w:rPr>
                <w:bCs/>
                <w:color w:val="000000"/>
              </w:rPr>
            </w:pPr>
            <w:r w:rsidRPr="002005F8">
              <w:rPr>
                <w:bCs/>
                <w:color w:val="000000"/>
              </w:rPr>
              <w:t xml:space="preserve">Assignment: </w:t>
            </w:r>
            <w:r w:rsidR="00C1321F">
              <w:rPr>
                <w:bCs/>
                <w:color w:val="000000"/>
              </w:rPr>
              <w:t>Three different genres.</w:t>
            </w:r>
          </w:p>
          <w:p w14:paraId="79AB993F" w14:textId="77777777" w:rsidR="00C1321F" w:rsidRDefault="00C1321F" w:rsidP="00F9198F">
            <w:pPr>
              <w:rPr>
                <w:bCs/>
                <w:color w:val="000000"/>
              </w:rPr>
            </w:pPr>
          </w:p>
          <w:p w14:paraId="4BBAE533" w14:textId="47230424" w:rsidR="00C1321F" w:rsidRDefault="00C1321F" w:rsidP="00F9198F">
            <w:pPr>
              <w:rPr>
                <w:bCs/>
                <w:color w:val="000000"/>
              </w:rPr>
            </w:pPr>
            <w:r>
              <w:rPr>
                <w:bCs/>
                <w:color w:val="000000"/>
              </w:rPr>
              <w:t>Assignment: prepare a pitch of your idea</w:t>
            </w:r>
          </w:p>
          <w:p w14:paraId="2453449C" w14:textId="77777777" w:rsidR="00F9198F" w:rsidRPr="002005F8" w:rsidRDefault="00F9198F" w:rsidP="00F9198F">
            <w:pPr>
              <w:rPr>
                <w:bCs/>
                <w:color w:val="000000"/>
              </w:rPr>
            </w:pPr>
          </w:p>
        </w:tc>
      </w:tr>
      <w:tr w:rsidR="00F9198F" w:rsidRPr="002005F8" w14:paraId="5A125B2F" w14:textId="77777777" w:rsidTr="00C1321F">
        <w:tc>
          <w:tcPr>
            <w:tcW w:w="800" w:type="dxa"/>
            <w:shd w:val="clear" w:color="auto" w:fill="auto"/>
          </w:tcPr>
          <w:p w14:paraId="0E5DD899" w14:textId="5BF7A1F4" w:rsidR="00F9198F" w:rsidRPr="002005F8" w:rsidRDefault="00F9198F" w:rsidP="00F9198F">
            <w:pPr>
              <w:jc w:val="center"/>
              <w:rPr>
                <w:bCs/>
                <w:color w:val="000000"/>
              </w:rPr>
            </w:pPr>
            <w:r>
              <w:rPr>
                <w:bCs/>
                <w:color w:val="000000"/>
              </w:rPr>
              <w:t>9/15</w:t>
            </w:r>
          </w:p>
        </w:tc>
        <w:tc>
          <w:tcPr>
            <w:tcW w:w="927" w:type="dxa"/>
            <w:shd w:val="clear" w:color="auto" w:fill="auto"/>
          </w:tcPr>
          <w:p w14:paraId="414B24BF"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4</w:t>
            </w:r>
          </w:p>
        </w:tc>
        <w:tc>
          <w:tcPr>
            <w:tcW w:w="7129" w:type="dxa"/>
            <w:shd w:val="clear" w:color="auto" w:fill="auto"/>
          </w:tcPr>
          <w:p w14:paraId="7ACD91F1" w14:textId="56D86EA5" w:rsidR="00F9198F" w:rsidRDefault="00C1321F" w:rsidP="00F9198F">
            <w:pPr>
              <w:rPr>
                <w:b/>
                <w:bCs/>
                <w:color w:val="000000"/>
              </w:rPr>
            </w:pPr>
            <w:r>
              <w:rPr>
                <w:b/>
                <w:bCs/>
                <w:color w:val="000000"/>
              </w:rPr>
              <w:t xml:space="preserve">CARDS </w:t>
            </w:r>
            <w:r w:rsidR="00F9198F" w:rsidRPr="002005F8">
              <w:rPr>
                <w:b/>
                <w:bCs/>
                <w:color w:val="000000"/>
              </w:rPr>
              <w:t>- Acts, Sequences, Scenes, and Beats.</w:t>
            </w:r>
          </w:p>
          <w:p w14:paraId="481996AB" w14:textId="1821881A" w:rsidR="00C1321F" w:rsidRPr="00C1321F" w:rsidRDefault="00C1321F" w:rsidP="00F9198F">
            <w:pPr>
              <w:rPr>
                <w:bCs/>
                <w:color w:val="000000"/>
              </w:rPr>
            </w:pPr>
            <w:r w:rsidRPr="00C1321F">
              <w:rPr>
                <w:bCs/>
                <w:color w:val="000000"/>
              </w:rPr>
              <w:t>Within and without the cards themselves</w:t>
            </w:r>
          </w:p>
          <w:p w14:paraId="1CD6EF2B" w14:textId="77777777" w:rsidR="00C1321F" w:rsidRDefault="00C1321F" w:rsidP="00F9198F">
            <w:pPr>
              <w:rPr>
                <w:bCs/>
                <w:color w:val="000000"/>
              </w:rPr>
            </w:pPr>
          </w:p>
          <w:p w14:paraId="2616509A" w14:textId="4C7ACA4D" w:rsidR="00F9198F" w:rsidRPr="002005F8" w:rsidRDefault="00F9198F" w:rsidP="00F9198F">
            <w:pPr>
              <w:rPr>
                <w:bCs/>
                <w:color w:val="000000"/>
              </w:rPr>
            </w:pPr>
            <w:r w:rsidRPr="002005F8">
              <w:rPr>
                <w:bCs/>
                <w:color w:val="000000"/>
              </w:rPr>
              <w:t xml:space="preserve">Assignment: </w:t>
            </w:r>
            <w:r w:rsidR="001A6FAB">
              <w:rPr>
                <w:bCs/>
                <w:color w:val="000000"/>
              </w:rPr>
              <w:t xml:space="preserve">card your </w:t>
            </w:r>
            <w:r w:rsidR="00C1321F">
              <w:rPr>
                <w:bCs/>
                <w:color w:val="000000"/>
              </w:rPr>
              <w:t>first act</w:t>
            </w:r>
            <w:r w:rsidRPr="002005F8">
              <w:rPr>
                <w:bCs/>
                <w:color w:val="000000"/>
              </w:rPr>
              <w:t>.</w:t>
            </w:r>
            <w:r w:rsidR="001A6FAB">
              <w:rPr>
                <w:bCs/>
                <w:color w:val="000000"/>
              </w:rPr>
              <w:t xml:space="preserve"> </w:t>
            </w:r>
            <w:r w:rsidR="001A6FAB" w:rsidRPr="001A6FAB">
              <w:rPr>
                <w:b/>
                <w:bCs/>
                <w:color w:val="000000"/>
              </w:rPr>
              <w:t>SET UP</w:t>
            </w:r>
          </w:p>
          <w:p w14:paraId="7CA20B5A" w14:textId="77777777" w:rsidR="00C1321F" w:rsidRDefault="00C1321F" w:rsidP="00F9198F">
            <w:pPr>
              <w:rPr>
                <w:bCs/>
                <w:color w:val="000000"/>
              </w:rPr>
            </w:pPr>
          </w:p>
          <w:p w14:paraId="6F9A6784" w14:textId="124185E6" w:rsidR="00F9198F" w:rsidRDefault="00F9198F" w:rsidP="00F9198F">
            <w:pPr>
              <w:rPr>
                <w:bCs/>
                <w:color w:val="000000"/>
              </w:rPr>
            </w:pPr>
            <w:r w:rsidRPr="002005F8">
              <w:rPr>
                <w:bCs/>
                <w:color w:val="000000"/>
              </w:rPr>
              <w:t>Assignment:  Choose one of your three ideas as the project you will write for</w:t>
            </w:r>
            <w:r w:rsidR="00C1321F">
              <w:rPr>
                <w:bCs/>
                <w:color w:val="000000"/>
              </w:rPr>
              <w:t xml:space="preserve"> the semester.  Break this idea</w:t>
            </w:r>
            <w:r w:rsidRPr="002005F8">
              <w:rPr>
                <w:bCs/>
                <w:color w:val="000000"/>
              </w:rPr>
              <w:t xml:space="preserve"> </w:t>
            </w:r>
            <w:r w:rsidR="00C1321F">
              <w:rPr>
                <w:bCs/>
                <w:color w:val="000000"/>
              </w:rPr>
              <w:t>down by acts and 30 page chunks.</w:t>
            </w:r>
            <w:r w:rsidR="00C1321F" w:rsidRPr="002005F8">
              <w:rPr>
                <w:bCs/>
                <w:color w:val="000000"/>
              </w:rPr>
              <w:t xml:space="preserve"> </w:t>
            </w:r>
            <w:r w:rsidRPr="002005F8">
              <w:rPr>
                <w:bCs/>
                <w:color w:val="000000"/>
              </w:rPr>
              <w:t xml:space="preserve">  </w:t>
            </w:r>
          </w:p>
          <w:p w14:paraId="76BA767C" w14:textId="77777777" w:rsidR="00C1321F" w:rsidRDefault="00C1321F" w:rsidP="00F9198F">
            <w:pPr>
              <w:rPr>
                <w:bCs/>
                <w:color w:val="000000"/>
              </w:rPr>
            </w:pPr>
          </w:p>
          <w:p w14:paraId="411EEA61" w14:textId="77777777" w:rsidR="00C1321F" w:rsidRPr="002005F8" w:rsidRDefault="00C1321F" w:rsidP="00F9198F">
            <w:pPr>
              <w:rPr>
                <w:bCs/>
                <w:color w:val="000000"/>
              </w:rPr>
            </w:pPr>
          </w:p>
        </w:tc>
      </w:tr>
      <w:tr w:rsidR="00F9198F" w:rsidRPr="002005F8" w14:paraId="748E7A32" w14:textId="77777777" w:rsidTr="00C1321F">
        <w:tc>
          <w:tcPr>
            <w:tcW w:w="800" w:type="dxa"/>
            <w:shd w:val="clear" w:color="auto" w:fill="auto"/>
          </w:tcPr>
          <w:p w14:paraId="0D411303" w14:textId="6239661E" w:rsidR="00F9198F" w:rsidRPr="002005F8" w:rsidRDefault="00F9198F" w:rsidP="00F9198F">
            <w:pPr>
              <w:jc w:val="center"/>
              <w:rPr>
                <w:bCs/>
                <w:color w:val="000000"/>
              </w:rPr>
            </w:pPr>
            <w:r>
              <w:rPr>
                <w:bCs/>
                <w:color w:val="000000"/>
              </w:rPr>
              <w:t>9/22</w:t>
            </w:r>
          </w:p>
        </w:tc>
        <w:tc>
          <w:tcPr>
            <w:tcW w:w="927" w:type="dxa"/>
            <w:shd w:val="clear" w:color="auto" w:fill="auto"/>
          </w:tcPr>
          <w:p w14:paraId="14831403"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5</w:t>
            </w:r>
          </w:p>
        </w:tc>
        <w:tc>
          <w:tcPr>
            <w:tcW w:w="7129" w:type="dxa"/>
            <w:shd w:val="clear" w:color="auto" w:fill="auto"/>
          </w:tcPr>
          <w:p w14:paraId="03A37A3B" w14:textId="0D6F3B40" w:rsidR="00F9198F" w:rsidRPr="002005F8" w:rsidRDefault="00C1321F" w:rsidP="00F9198F">
            <w:pPr>
              <w:rPr>
                <w:b/>
                <w:bCs/>
                <w:color w:val="000000"/>
              </w:rPr>
            </w:pPr>
            <w:r>
              <w:rPr>
                <w:b/>
                <w:bCs/>
                <w:color w:val="000000"/>
              </w:rPr>
              <w:t>Tracking the hero - tracking the engine - following the B story</w:t>
            </w:r>
          </w:p>
          <w:p w14:paraId="357BB8DF" w14:textId="77777777" w:rsidR="00F9198F" w:rsidRPr="002005F8" w:rsidRDefault="00F9198F" w:rsidP="00F9198F">
            <w:pPr>
              <w:rPr>
                <w:bCs/>
                <w:color w:val="000000"/>
              </w:rPr>
            </w:pPr>
            <w:r w:rsidRPr="002005F8">
              <w:rPr>
                <w:bCs/>
                <w:color w:val="000000"/>
              </w:rPr>
              <w:t>Assignment: Find 3 great introductions to characters.</w:t>
            </w:r>
          </w:p>
          <w:p w14:paraId="70FC87EC" w14:textId="77777777" w:rsidR="00F9198F" w:rsidRDefault="00F9198F" w:rsidP="00F9198F">
            <w:pPr>
              <w:rPr>
                <w:bCs/>
                <w:color w:val="000000"/>
              </w:rPr>
            </w:pPr>
          </w:p>
          <w:p w14:paraId="667012CF" w14:textId="7F40B8C0" w:rsidR="00C1321F" w:rsidRPr="002005F8" w:rsidRDefault="00C1321F" w:rsidP="00F9198F">
            <w:pPr>
              <w:rPr>
                <w:bCs/>
                <w:color w:val="000000"/>
              </w:rPr>
            </w:pPr>
          </w:p>
        </w:tc>
      </w:tr>
      <w:tr w:rsidR="00F9198F" w:rsidRPr="002005F8" w14:paraId="0FE8B50B" w14:textId="77777777" w:rsidTr="00C1321F">
        <w:tc>
          <w:tcPr>
            <w:tcW w:w="800" w:type="dxa"/>
            <w:shd w:val="clear" w:color="auto" w:fill="auto"/>
          </w:tcPr>
          <w:p w14:paraId="18F2B8B1" w14:textId="1EED7AED" w:rsidR="00F9198F" w:rsidRPr="002005F8" w:rsidRDefault="00F9198F" w:rsidP="00F9198F">
            <w:pPr>
              <w:jc w:val="center"/>
              <w:rPr>
                <w:bCs/>
                <w:color w:val="000000"/>
              </w:rPr>
            </w:pPr>
            <w:r>
              <w:rPr>
                <w:bCs/>
                <w:color w:val="000000"/>
              </w:rPr>
              <w:t>9/29</w:t>
            </w:r>
          </w:p>
        </w:tc>
        <w:tc>
          <w:tcPr>
            <w:tcW w:w="927" w:type="dxa"/>
            <w:shd w:val="clear" w:color="auto" w:fill="auto"/>
          </w:tcPr>
          <w:p w14:paraId="32A420C3"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6</w:t>
            </w:r>
          </w:p>
        </w:tc>
        <w:tc>
          <w:tcPr>
            <w:tcW w:w="7129" w:type="dxa"/>
            <w:shd w:val="clear" w:color="auto" w:fill="auto"/>
          </w:tcPr>
          <w:p w14:paraId="5D89B719" w14:textId="77777777" w:rsidR="00F9198F" w:rsidRDefault="00F9198F" w:rsidP="00F9198F">
            <w:pPr>
              <w:rPr>
                <w:b/>
                <w:bCs/>
                <w:color w:val="000000"/>
              </w:rPr>
            </w:pPr>
            <w:r w:rsidRPr="002005F8">
              <w:rPr>
                <w:b/>
                <w:bCs/>
                <w:color w:val="000000"/>
              </w:rPr>
              <w:t xml:space="preserve">Breaking the second act:  New Rules of the Game, Midpoints, </w:t>
            </w:r>
            <w:proofErr w:type="gramStart"/>
            <w:r w:rsidRPr="002005F8">
              <w:rPr>
                <w:b/>
                <w:bCs/>
                <w:color w:val="000000"/>
              </w:rPr>
              <w:t>Making</w:t>
            </w:r>
            <w:proofErr w:type="gramEnd"/>
            <w:r w:rsidRPr="002005F8">
              <w:rPr>
                <w:b/>
                <w:bCs/>
                <w:color w:val="000000"/>
              </w:rPr>
              <w:t xml:space="preserve"> Plot Serve Character.</w:t>
            </w:r>
          </w:p>
          <w:p w14:paraId="6F79D282" w14:textId="77777777" w:rsidR="00C1321F" w:rsidRPr="002005F8" w:rsidRDefault="00C1321F" w:rsidP="00F9198F">
            <w:pPr>
              <w:rPr>
                <w:b/>
                <w:bCs/>
                <w:color w:val="000000"/>
              </w:rPr>
            </w:pPr>
          </w:p>
          <w:p w14:paraId="2B441F84" w14:textId="77777777" w:rsidR="00F9198F" w:rsidRDefault="00F9198F" w:rsidP="00F9198F">
            <w:pPr>
              <w:rPr>
                <w:bCs/>
                <w:color w:val="000000"/>
              </w:rPr>
            </w:pPr>
            <w:r w:rsidRPr="002005F8">
              <w:rPr>
                <w:bCs/>
                <w:color w:val="000000"/>
              </w:rPr>
              <w:t>Assignment: Flesh out the second act for your treatment with the emphasis of further making plot serve character.</w:t>
            </w:r>
          </w:p>
          <w:p w14:paraId="7DFA7FC1" w14:textId="77777777" w:rsidR="001A6FAB" w:rsidRDefault="001A6FAB" w:rsidP="00F9198F">
            <w:pPr>
              <w:rPr>
                <w:bCs/>
                <w:color w:val="000000"/>
              </w:rPr>
            </w:pPr>
          </w:p>
          <w:p w14:paraId="1DAFD480" w14:textId="4A9341C7" w:rsidR="001A6FAB" w:rsidRDefault="001A6FAB" w:rsidP="00F9198F">
            <w:pPr>
              <w:rPr>
                <w:bCs/>
                <w:color w:val="000000"/>
              </w:rPr>
            </w:pPr>
            <w:r>
              <w:rPr>
                <w:bCs/>
                <w:color w:val="000000"/>
              </w:rPr>
              <w:t>Assignment: Write the first page</w:t>
            </w:r>
          </w:p>
          <w:p w14:paraId="07422742" w14:textId="77777777" w:rsidR="00C1321F" w:rsidRPr="002005F8" w:rsidRDefault="00C1321F" w:rsidP="00F9198F">
            <w:pPr>
              <w:rPr>
                <w:bCs/>
                <w:color w:val="000000"/>
              </w:rPr>
            </w:pPr>
          </w:p>
        </w:tc>
      </w:tr>
      <w:tr w:rsidR="00F9198F" w:rsidRPr="002005F8" w14:paraId="44E68A55" w14:textId="77777777" w:rsidTr="00C1321F">
        <w:tc>
          <w:tcPr>
            <w:tcW w:w="800" w:type="dxa"/>
            <w:shd w:val="clear" w:color="auto" w:fill="auto"/>
          </w:tcPr>
          <w:p w14:paraId="6D7624F6" w14:textId="6813BC95" w:rsidR="00F9198F" w:rsidRPr="002005F8" w:rsidRDefault="00F9198F" w:rsidP="00F9198F">
            <w:pPr>
              <w:jc w:val="center"/>
              <w:rPr>
                <w:bCs/>
                <w:color w:val="000000"/>
              </w:rPr>
            </w:pPr>
            <w:r>
              <w:rPr>
                <w:bCs/>
                <w:color w:val="000000"/>
              </w:rPr>
              <w:t>10/06</w:t>
            </w:r>
          </w:p>
        </w:tc>
        <w:tc>
          <w:tcPr>
            <w:tcW w:w="927" w:type="dxa"/>
            <w:shd w:val="clear" w:color="auto" w:fill="auto"/>
          </w:tcPr>
          <w:p w14:paraId="6874D385"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7</w:t>
            </w:r>
          </w:p>
        </w:tc>
        <w:tc>
          <w:tcPr>
            <w:tcW w:w="7129" w:type="dxa"/>
            <w:shd w:val="clear" w:color="auto" w:fill="auto"/>
          </w:tcPr>
          <w:p w14:paraId="64E393B8" w14:textId="0E04007C" w:rsidR="00F9198F" w:rsidRPr="002005F8" w:rsidRDefault="001A6FAB" w:rsidP="00F9198F">
            <w:pPr>
              <w:rPr>
                <w:b/>
                <w:bCs/>
                <w:color w:val="000000"/>
              </w:rPr>
            </w:pPr>
            <w:r>
              <w:rPr>
                <w:b/>
                <w:bCs/>
                <w:color w:val="000000"/>
              </w:rPr>
              <w:t xml:space="preserve">PAGE ONE! </w:t>
            </w:r>
            <w:r w:rsidR="00F9198F" w:rsidRPr="002005F8">
              <w:rPr>
                <w:b/>
                <w:bCs/>
                <w:color w:val="000000"/>
              </w:rPr>
              <w:t>Breaking the third act: The Inmost Cave, The Supreme Ordeal, The Tag</w:t>
            </w:r>
          </w:p>
          <w:p w14:paraId="30E799D5" w14:textId="77777777" w:rsidR="00C1321F" w:rsidRDefault="00C1321F" w:rsidP="00F9198F">
            <w:pPr>
              <w:rPr>
                <w:bCs/>
                <w:color w:val="000000"/>
              </w:rPr>
            </w:pPr>
          </w:p>
          <w:p w14:paraId="09A6E419" w14:textId="77777777" w:rsidR="00F9198F" w:rsidRPr="002005F8" w:rsidRDefault="00F9198F" w:rsidP="00F9198F">
            <w:pPr>
              <w:rPr>
                <w:bCs/>
                <w:color w:val="000000"/>
              </w:rPr>
            </w:pPr>
            <w:r w:rsidRPr="002005F8">
              <w:rPr>
                <w:bCs/>
                <w:color w:val="000000"/>
              </w:rPr>
              <w:t xml:space="preserve">Assignment: Flesh out the third act for your treatment, with the emphasis of making your characters </w:t>
            </w:r>
            <w:r w:rsidRPr="002005F8">
              <w:rPr>
                <w:bCs/>
                <w:i/>
                <w:color w:val="000000"/>
              </w:rPr>
              <w:t>earn</w:t>
            </w:r>
            <w:r w:rsidRPr="002005F8">
              <w:rPr>
                <w:bCs/>
                <w:color w:val="000000"/>
              </w:rPr>
              <w:t xml:space="preserve"> their change.</w:t>
            </w:r>
          </w:p>
          <w:p w14:paraId="69CB2216" w14:textId="77777777" w:rsidR="00C1321F" w:rsidRDefault="00C1321F" w:rsidP="00F9198F">
            <w:pPr>
              <w:rPr>
                <w:bCs/>
                <w:color w:val="000000"/>
              </w:rPr>
            </w:pPr>
          </w:p>
          <w:p w14:paraId="2F8DB0FA" w14:textId="77777777" w:rsidR="00F9198F" w:rsidRDefault="00F9198F" w:rsidP="00F9198F">
            <w:pPr>
              <w:rPr>
                <w:bCs/>
                <w:color w:val="000000"/>
              </w:rPr>
            </w:pPr>
            <w:r w:rsidRPr="002005F8">
              <w:rPr>
                <w:bCs/>
                <w:color w:val="000000"/>
              </w:rPr>
              <w:t>Assignment: Bring in several different pages with different styles of screenwriting to class.</w:t>
            </w:r>
          </w:p>
          <w:p w14:paraId="0E4F59FF" w14:textId="77777777" w:rsidR="001A6FAB" w:rsidRDefault="001A6FAB" w:rsidP="00F9198F">
            <w:pPr>
              <w:rPr>
                <w:bCs/>
                <w:color w:val="000000"/>
              </w:rPr>
            </w:pPr>
          </w:p>
          <w:p w14:paraId="153C31EE" w14:textId="4F746F6E" w:rsidR="001A6FAB" w:rsidRDefault="001A6FAB" w:rsidP="00F9198F">
            <w:pPr>
              <w:rPr>
                <w:bCs/>
                <w:color w:val="000000"/>
              </w:rPr>
            </w:pPr>
            <w:r>
              <w:rPr>
                <w:bCs/>
                <w:color w:val="000000"/>
              </w:rPr>
              <w:t>Assignment: Page One, AGAIN</w:t>
            </w:r>
          </w:p>
          <w:p w14:paraId="628935EC" w14:textId="77777777" w:rsidR="00C1321F" w:rsidRPr="002005F8" w:rsidRDefault="00C1321F" w:rsidP="00F9198F">
            <w:pPr>
              <w:rPr>
                <w:bCs/>
                <w:color w:val="000000"/>
              </w:rPr>
            </w:pPr>
          </w:p>
        </w:tc>
      </w:tr>
      <w:tr w:rsidR="00F9198F" w:rsidRPr="002005F8" w14:paraId="66539B81" w14:textId="77777777" w:rsidTr="00C1321F">
        <w:tc>
          <w:tcPr>
            <w:tcW w:w="800" w:type="dxa"/>
            <w:shd w:val="clear" w:color="auto" w:fill="auto"/>
          </w:tcPr>
          <w:p w14:paraId="5B55B26C" w14:textId="41A09AD6" w:rsidR="00F9198F" w:rsidRPr="002005F8" w:rsidRDefault="00F9198F" w:rsidP="00F9198F">
            <w:pPr>
              <w:jc w:val="center"/>
              <w:rPr>
                <w:bCs/>
                <w:color w:val="000000"/>
              </w:rPr>
            </w:pPr>
            <w:r>
              <w:rPr>
                <w:bCs/>
                <w:color w:val="000000"/>
              </w:rPr>
              <w:t>10/13</w:t>
            </w:r>
          </w:p>
        </w:tc>
        <w:tc>
          <w:tcPr>
            <w:tcW w:w="927" w:type="dxa"/>
            <w:shd w:val="clear" w:color="auto" w:fill="auto"/>
          </w:tcPr>
          <w:p w14:paraId="01AAC762"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8</w:t>
            </w:r>
          </w:p>
        </w:tc>
        <w:tc>
          <w:tcPr>
            <w:tcW w:w="7129" w:type="dxa"/>
            <w:shd w:val="clear" w:color="auto" w:fill="auto"/>
          </w:tcPr>
          <w:p w14:paraId="0FAFAE88" w14:textId="77777777" w:rsidR="00F9198F" w:rsidRDefault="00F9198F" w:rsidP="00F9198F">
            <w:pPr>
              <w:rPr>
                <w:b/>
                <w:bCs/>
                <w:color w:val="000000"/>
              </w:rPr>
            </w:pPr>
            <w:proofErr w:type="spellStart"/>
            <w:r w:rsidRPr="002005F8">
              <w:rPr>
                <w:b/>
                <w:bCs/>
                <w:color w:val="000000"/>
              </w:rPr>
              <w:t>Catchup</w:t>
            </w:r>
            <w:proofErr w:type="spellEnd"/>
            <w:r w:rsidRPr="002005F8">
              <w:rPr>
                <w:b/>
                <w:bCs/>
                <w:color w:val="000000"/>
              </w:rPr>
              <w:t xml:space="preserve"> Class, Additional development of problem areas.  Scene Design: Objectives, Strategies, Obstacles, Reversals, etc.  First Pages.  Etc.</w:t>
            </w:r>
          </w:p>
          <w:p w14:paraId="40E3AF65" w14:textId="77777777" w:rsidR="001A6FAB" w:rsidRPr="002005F8" w:rsidRDefault="001A6FAB" w:rsidP="00F9198F">
            <w:pPr>
              <w:rPr>
                <w:b/>
                <w:bCs/>
                <w:color w:val="000000"/>
              </w:rPr>
            </w:pPr>
          </w:p>
          <w:p w14:paraId="61C7462A" w14:textId="77777777" w:rsidR="00F9198F" w:rsidRPr="002005F8" w:rsidRDefault="00F9198F" w:rsidP="00F9198F">
            <w:pPr>
              <w:rPr>
                <w:bCs/>
                <w:color w:val="000000"/>
              </w:rPr>
            </w:pPr>
            <w:r w:rsidRPr="002005F8">
              <w:rPr>
                <w:bCs/>
                <w:color w:val="000000"/>
              </w:rPr>
              <w:t>Assignment:  Bring 3 great first pages into class, one of which you’ve written.</w:t>
            </w:r>
          </w:p>
          <w:p w14:paraId="34DB90ED" w14:textId="4005532D" w:rsidR="00F9198F" w:rsidRPr="002005F8" w:rsidRDefault="00F9198F" w:rsidP="00F9198F">
            <w:pPr>
              <w:rPr>
                <w:bCs/>
                <w:color w:val="000000"/>
              </w:rPr>
            </w:pPr>
          </w:p>
        </w:tc>
      </w:tr>
      <w:tr w:rsidR="00F9198F" w:rsidRPr="002005F8" w14:paraId="5F02F76A" w14:textId="77777777" w:rsidTr="00C1321F">
        <w:tc>
          <w:tcPr>
            <w:tcW w:w="800" w:type="dxa"/>
            <w:shd w:val="clear" w:color="auto" w:fill="auto"/>
          </w:tcPr>
          <w:p w14:paraId="308181AD" w14:textId="253E0200" w:rsidR="00F9198F" w:rsidRPr="002005F8" w:rsidRDefault="00F9198F" w:rsidP="00F9198F">
            <w:pPr>
              <w:jc w:val="center"/>
              <w:rPr>
                <w:bCs/>
                <w:color w:val="000000"/>
              </w:rPr>
            </w:pPr>
            <w:r>
              <w:rPr>
                <w:bCs/>
                <w:color w:val="000000"/>
              </w:rPr>
              <w:t>10/20</w:t>
            </w:r>
          </w:p>
        </w:tc>
        <w:tc>
          <w:tcPr>
            <w:tcW w:w="927" w:type="dxa"/>
            <w:shd w:val="clear" w:color="auto" w:fill="auto"/>
          </w:tcPr>
          <w:p w14:paraId="73588D35"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9</w:t>
            </w:r>
          </w:p>
        </w:tc>
        <w:tc>
          <w:tcPr>
            <w:tcW w:w="7129" w:type="dxa"/>
            <w:shd w:val="clear" w:color="auto" w:fill="auto"/>
          </w:tcPr>
          <w:p w14:paraId="272E0F69" w14:textId="4C0EFDA2" w:rsidR="00F9198F" w:rsidRPr="002005F8" w:rsidRDefault="00F9198F" w:rsidP="00F9198F">
            <w:pPr>
              <w:rPr>
                <w:b/>
                <w:bCs/>
                <w:color w:val="000000"/>
              </w:rPr>
            </w:pPr>
            <w:r w:rsidRPr="002005F8">
              <w:rPr>
                <w:b/>
                <w:bCs/>
                <w:color w:val="000000"/>
              </w:rPr>
              <w:t>Basics of Style, Writing a Great First Page.</w:t>
            </w:r>
            <w:r w:rsidR="001A6FAB">
              <w:rPr>
                <w:b/>
                <w:bCs/>
                <w:color w:val="000000"/>
              </w:rPr>
              <w:t xml:space="preserve"> The TWIST</w:t>
            </w:r>
          </w:p>
          <w:p w14:paraId="2371B0F3" w14:textId="7790D91E" w:rsidR="00F9198F" w:rsidRPr="002005F8" w:rsidRDefault="00F9198F" w:rsidP="00C1321F">
            <w:pPr>
              <w:rPr>
                <w:bCs/>
                <w:color w:val="000000"/>
              </w:rPr>
            </w:pPr>
            <w:r w:rsidRPr="002005F8">
              <w:rPr>
                <w:bCs/>
                <w:color w:val="000000"/>
              </w:rPr>
              <w:t xml:space="preserve">Assignment: </w:t>
            </w:r>
            <w:r w:rsidR="00C1321F">
              <w:rPr>
                <w:bCs/>
                <w:color w:val="000000"/>
              </w:rPr>
              <w:t>CARDS MUST BE FINISHED - prepare to spread them out in class.</w:t>
            </w:r>
          </w:p>
          <w:p w14:paraId="5B9E3277" w14:textId="0AE64BA3" w:rsidR="00F9198F" w:rsidRPr="002005F8" w:rsidRDefault="00F9198F" w:rsidP="00F9198F">
            <w:pPr>
              <w:rPr>
                <w:bCs/>
                <w:color w:val="000000"/>
              </w:rPr>
            </w:pPr>
          </w:p>
        </w:tc>
      </w:tr>
      <w:tr w:rsidR="00F9198F" w:rsidRPr="002005F8" w14:paraId="19A6D990" w14:textId="77777777" w:rsidTr="00C1321F">
        <w:trPr>
          <w:trHeight w:val="261"/>
        </w:trPr>
        <w:tc>
          <w:tcPr>
            <w:tcW w:w="800" w:type="dxa"/>
            <w:shd w:val="clear" w:color="auto" w:fill="auto"/>
          </w:tcPr>
          <w:p w14:paraId="0FDA84D6" w14:textId="567FFB95" w:rsidR="00F9198F" w:rsidRPr="002005F8" w:rsidRDefault="00F9198F" w:rsidP="00F9198F">
            <w:pPr>
              <w:jc w:val="center"/>
              <w:rPr>
                <w:bCs/>
                <w:color w:val="000000"/>
              </w:rPr>
            </w:pPr>
            <w:r>
              <w:rPr>
                <w:bCs/>
                <w:color w:val="000000"/>
              </w:rPr>
              <w:t>10/27</w:t>
            </w:r>
          </w:p>
        </w:tc>
        <w:tc>
          <w:tcPr>
            <w:tcW w:w="927" w:type="dxa"/>
            <w:shd w:val="clear" w:color="auto" w:fill="auto"/>
          </w:tcPr>
          <w:p w14:paraId="4D26CBBA"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10</w:t>
            </w:r>
          </w:p>
        </w:tc>
        <w:tc>
          <w:tcPr>
            <w:tcW w:w="7129" w:type="dxa"/>
            <w:shd w:val="clear" w:color="auto" w:fill="auto"/>
          </w:tcPr>
          <w:p w14:paraId="64626B12" w14:textId="79CC86C3" w:rsidR="00F9198F" w:rsidRDefault="00F9198F" w:rsidP="00F9198F">
            <w:pPr>
              <w:rPr>
                <w:b/>
                <w:bCs/>
                <w:color w:val="000000"/>
              </w:rPr>
            </w:pPr>
            <w:r w:rsidRPr="002005F8">
              <w:rPr>
                <w:b/>
                <w:bCs/>
                <w:color w:val="000000"/>
              </w:rPr>
              <w:t xml:space="preserve">Pages </w:t>
            </w:r>
            <w:r w:rsidR="001A6FAB">
              <w:rPr>
                <w:b/>
                <w:bCs/>
                <w:color w:val="000000"/>
              </w:rPr>
              <w:t>1-10</w:t>
            </w:r>
            <w:r w:rsidRPr="002005F8">
              <w:rPr>
                <w:b/>
                <w:bCs/>
                <w:color w:val="000000"/>
              </w:rPr>
              <w:t>, Advanced Style and Page Design</w:t>
            </w:r>
            <w:r w:rsidR="001A6FAB">
              <w:rPr>
                <w:b/>
                <w:bCs/>
                <w:color w:val="000000"/>
              </w:rPr>
              <w:t xml:space="preserve"> - class notes More cards</w:t>
            </w:r>
          </w:p>
          <w:p w14:paraId="58094335" w14:textId="79B08501" w:rsidR="001A6FAB" w:rsidRPr="001A6FAB" w:rsidRDefault="001A6FAB" w:rsidP="00F9198F">
            <w:pPr>
              <w:rPr>
                <w:bCs/>
                <w:color w:val="000000"/>
              </w:rPr>
            </w:pPr>
            <w:r w:rsidRPr="001A6FAB">
              <w:rPr>
                <w:bCs/>
                <w:color w:val="000000"/>
              </w:rPr>
              <w:t>Assignment:</w:t>
            </w:r>
            <w:r>
              <w:rPr>
                <w:bCs/>
                <w:color w:val="000000"/>
              </w:rPr>
              <w:t xml:space="preserve"> the next sequence</w:t>
            </w:r>
          </w:p>
          <w:p w14:paraId="106BFBC8" w14:textId="5E0745AF" w:rsidR="00F9198F" w:rsidRPr="002005F8" w:rsidRDefault="00F9198F" w:rsidP="00F9198F">
            <w:pPr>
              <w:rPr>
                <w:bCs/>
                <w:color w:val="000000"/>
              </w:rPr>
            </w:pPr>
          </w:p>
        </w:tc>
      </w:tr>
      <w:tr w:rsidR="00F9198F" w:rsidRPr="002005F8" w14:paraId="487A4E72" w14:textId="77777777" w:rsidTr="00C1321F">
        <w:tc>
          <w:tcPr>
            <w:tcW w:w="800" w:type="dxa"/>
            <w:shd w:val="clear" w:color="auto" w:fill="auto"/>
          </w:tcPr>
          <w:p w14:paraId="30F51BBE" w14:textId="76643306" w:rsidR="00F9198F" w:rsidRPr="002005F8" w:rsidRDefault="00F9198F" w:rsidP="00F9198F">
            <w:pPr>
              <w:jc w:val="center"/>
              <w:rPr>
                <w:bCs/>
                <w:color w:val="000000"/>
              </w:rPr>
            </w:pPr>
            <w:r>
              <w:rPr>
                <w:bCs/>
                <w:color w:val="000000"/>
              </w:rPr>
              <w:t>11/3</w:t>
            </w:r>
          </w:p>
        </w:tc>
        <w:tc>
          <w:tcPr>
            <w:tcW w:w="927" w:type="dxa"/>
            <w:shd w:val="clear" w:color="auto" w:fill="auto"/>
          </w:tcPr>
          <w:p w14:paraId="463604DD"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11</w:t>
            </w:r>
          </w:p>
        </w:tc>
        <w:tc>
          <w:tcPr>
            <w:tcW w:w="7129" w:type="dxa"/>
            <w:shd w:val="clear" w:color="auto" w:fill="auto"/>
          </w:tcPr>
          <w:p w14:paraId="21657F02" w14:textId="55B24185" w:rsidR="00F9198F" w:rsidRPr="002005F8" w:rsidRDefault="001A6FAB" w:rsidP="00F9198F">
            <w:pPr>
              <w:rPr>
                <w:b/>
                <w:bCs/>
                <w:color w:val="000000"/>
              </w:rPr>
            </w:pPr>
            <w:r>
              <w:rPr>
                <w:b/>
                <w:bCs/>
                <w:color w:val="000000"/>
              </w:rPr>
              <w:t>Pages 11-25</w:t>
            </w:r>
            <w:r w:rsidR="00F9198F" w:rsidRPr="002005F8">
              <w:rPr>
                <w:bCs/>
                <w:color w:val="000000"/>
              </w:rPr>
              <w:t xml:space="preserve">, </w:t>
            </w:r>
            <w:r w:rsidR="00F9198F" w:rsidRPr="002005F8">
              <w:rPr>
                <w:b/>
                <w:bCs/>
                <w:color w:val="000000"/>
              </w:rPr>
              <w:t>Finding Your Voice</w:t>
            </w:r>
            <w:r>
              <w:rPr>
                <w:b/>
                <w:bCs/>
                <w:color w:val="000000"/>
              </w:rPr>
              <w:t>/ Brevity/Haiku</w:t>
            </w:r>
          </w:p>
          <w:p w14:paraId="4FB741E2" w14:textId="77777777" w:rsidR="00F9198F" w:rsidRDefault="00F9198F" w:rsidP="00F9198F">
            <w:pPr>
              <w:rPr>
                <w:bCs/>
                <w:color w:val="000000"/>
              </w:rPr>
            </w:pPr>
            <w:r w:rsidRPr="002005F8">
              <w:rPr>
                <w:bCs/>
                <w:color w:val="000000"/>
              </w:rPr>
              <w:t>Assignment: Pages 37-50 focus on finding your voice.</w:t>
            </w:r>
          </w:p>
          <w:p w14:paraId="4DC638B5" w14:textId="77777777" w:rsidR="001A6FAB" w:rsidRPr="002005F8" w:rsidRDefault="001A6FAB" w:rsidP="00F9198F">
            <w:pPr>
              <w:rPr>
                <w:bCs/>
                <w:color w:val="000000"/>
              </w:rPr>
            </w:pPr>
          </w:p>
        </w:tc>
      </w:tr>
      <w:tr w:rsidR="00F9198F" w:rsidRPr="002005F8" w14:paraId="74A0F999" w14:textId="77777777" w:rsidTr="00C1321F">
        <w:tc>
          <w:tcPr>
            <w:tcW w:w="800" w:type="dxa"/>
            <w:shd w:val="clear" w:color="auto" w:fill="auto"/>
          </w:tcPr>
          <w:p w14:paraId="17204B53" w14:textId="71D33503" w:rsidR="00F9198F" w:rsidRPr="002005F8" w:rsidRDefault="00F9198F" w:rsidP="00F9198F">
            <w:pPr>
              <w:jc w:val="center"/>
              <w:rPr>
                <w:bCs/>
                <w:color w:val="000000"/>
              </w:rPr>
            </w:pPr>
            <w:r>
              <w:rPr>
                <w:bCs/>
                <w:color w:val="000000"/>
              </w:rPr>
              <w:t>11/10</w:t>
            </w:r>
          </w:p>
        </w:tc>
        <w:tc>
          <w:tcPr>
            <w:tcW w:w="927" w:type="dxa"/>
            <w:shd w:val="clear" w:color="auto" w:fill="auto"/>
          </w:tcPr>
          <w:p w14:paraId="4CF675CF"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12</w:t>
            </w:r>
          </w:p>
        </w:tc>
        <w:tc>
          <w:tcPr>
            <w:tcW w:w="7129" w:type="dxa"/>
            <w:shd w:val="clear" w:color="auto" w:fill="auto"/>
          </w:tcPr>
          <w:p w14:paraId="26126B0E" w14:textId="00286E6A" w:rsidR="00F9198F" w:rsidRPr="002005F8" w:rsidRDefault="001A6FAB" w:rsidP="00F9198F">
            <w:pPr>
              <w:rPr>
                <w:b/>
                <w:bCs/>
                <w:color w:val="000000"/>
              </w:rPr>
            </w:pPr>
            <w:r>
              <w:rPr>
                <w:b/>
                <w:bCs/>
                <w:color w:val="000000"/>
              </w:rPr>
              <w:t xml:space="preserve">MORE </w:t>
            </w:r>
            <w:r w:rsidR="00F9198F" w:rsidRPr="002005F8">
              <w:rPr>
                <w:b/>
                <w:bCs/>
                <w:color w:val="000000"/>
              </w:rPr>
              <w:t xml:space="preserve">Pages Midpoints, and Tracking the Half Way Mark </w:t>
            </w:r>
          </w:p>
          <w:p w14:paraId="2BA1BE4C" w14:textId="4F875713" w:rsidR="00F9198F" w:rsidRPr="002005F8" w:rsidRDefault="00F9198F" w:rsidP="00F9198F">
            <w:pPr>
              <w:rPr>
                <w:b/>
                <w:bCs/>
                <w:color w:val="000000"/>
              </w:rPr>
            </w:pPr>
            <w:r w:rsidRPr="002005F8">
              <w:rPr>
                <w:bCs/>
                <w:color w:val="000000"/>
              </w:rPr>
              <w:t xml:space="preserve">Assignment:  </w:t>
            </w:r>
            <w:r w:rsidR="001A6FAB">
              <w:rPr>
                <w:bCs/>
                <w:color w:val="000000"/>
              </w:rPr>
              <w:t>Re-write some of your previous pages to share them with the class.</w:t>
            </w:r>
          </w:p>
          <w:p w14:paraId="770E24A6" w14:textId="77777777" w:rsidR="001A6FAB" w:rsidRPr="002005F8" w:rsidRDefault="001A6FAB" w:rsidP="001A6FAB">
            <w:pPr>
              <w:rPr>
                <w:bCs/>
                <w:color w:val="000000"/>
              </w:rPr>
            </w:pPr>
          </w:p>
        </w:tc>
      </w:tr>
      <w:tr w:rsidR="00F9198F" w:rsidRPr="002005F8" w14:paraId="52D58180" w14:textId="77777777" w:rsidTr="00C1321F">
        <w:tc>
          <w:tcPr>
            <w:tcW w:w="800" w:type="dxa"/>
            <w:shd w:val="clear" w:color="auto" w:fill="auto"/>
          </w:tcPr>
          <w:p w14:paraId="5E94682D" w14:textId="4624F171" w:rsidR="00F9198F" w:rsidRPr="002005F8" w:rsidRDefault="00F9198F" w:rsidP="00F9198F">
            <w:pPr>
              <w:jc w:val="center"/>
              <w:rPr>
                <w:bCs/>
                <w:color w:val="000000"/>
              </w:rPr>
            </w:pPr>
            <w:r>
              <w:rPr>
                <w:bCs/>
                <w:color w:val="000000"/>
              </w:rPr>
              <w:t>11/17</w:t>
            </w:r>
          </w:p>
        </w:tc>
        <w:tc>
          <w:tcPr>
            <w:tcW w:w="927" w:type="dxa"/>
            <w:shd w:val="clear" w:color="auto" w:fill="auto"/>
          </w:tcPr>
          <w:p w14:paraId="7E6D8174"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13</w:t>
            </w:r>
          </w:p>
        </w:tc>
        <w:tc>
          <w:tcPr>
            <w:tcW w:w="7129" w:type="dxa"/>
            <w:shd w:val="clear" w:color="auto" w:fill="auto"/>
          </w:tcPr>
          <w:p w14:paraId="4A0C29B0" w14:textId="39D93073" w:rsidR="00F9198F" w:rsidRPr="002005F8" w:rsidRDefault="001A6FAB" w:rsidP="00F9198F">
            <w:pPr>
              <w:rPr>
                <w:b/>
                <w:bCs/>
                <w:color w:val="000000"/>
              </w:rPr>
            </w:pPr>
            <w:r>
              <w:rPr>
                <w:b/>
                <w:bCs/>
                <w:color w:val="000000"/>
              </w:rPr>
              <w:t>More pages</w:t>
            </w:r>
            <w:r w:rsidR="00F9198F" w:rsidRPr="002005F8">
              <w:rPr>
                <w:b/>
                <w:bCs/>
                <w:color w:val="000000"/>
              </w:rPr>
              <w:t xml:space="preserve"> Crafting Dialogue</w:t>
            </w:r>
          </w:p>
          <w:p w14:paraId="4FA82A2A" w14:textId="77777777" w:rsidR="00F9198F" w:rsidRPr="002005F8" w:rsidRDefault="00F9198F" w:rsidP="00F9198F">
            <w:pPr>
              <w:rPr>
                <w:bCs/>
                <w:color w:val="000000"/>
              </w:rPr>
            </w:pPr>
            <w:r w:rsidRPr="002005F8">
              <w:rPr>
                <w:bCs/>
                <w:color w:val="000000"/>
              </w:rPr>
              <w:t>Assignment: Apply dialogue lessons to writing.</w:t>
            </w:r>
          </w:p>
          <w:p w14:paraId="5C24720F" w14:textId="77777777" w:rsidR="00F9198F" w:rsidRDefault="00F9198F" w:rsidP="00F9198F">
            <w:pPr>
              <w:rPr>
                <w:bCs/>
                <w:color w:val="000000"/>
              </w:rPr>
            </w:pPr>
            <w:r w:rsidRPr="002005F8">
              <w:rPr>
                <w:bCs/>
                <w:color w:val="000000"/>
              </w:rPr>
              <w:t>Assignment: Pages 62-75</w:t>
            </w:r>
          </w:p>
          <w:p w14:paraId="01667650" w14:textId="77777777" w:rsidR="001A6FAB" w:rsidRPr="002005F8" w:rsidRDefault="001A6FAB" w:rsidP="00F9198F">
            <w:pPr>
              <w:rPr>
                <w:bCs/>
                <w:color w:val="000000"/>
              </w:rPr>
            </w:pPr>
          </w:p>
        </w:tc>
      </w:tr>
      <w:tr w:rsidR="00F9198F" w:rsidRPr="002005F8" w14:paraId="10A4B812" w14:textId="77777777" w:rsidTr="00C1321F">
        <w:tc>
          <w:tcPr>
            <w:tcW w:w="800" w:type="dxa"/>
            <w:shd w:val="clear" w:color="auto" w:fill="auto"/>
          </w:tcPr>
          <w:p w14:paraId="63D5EC4F" w14:textId="07EF8565" w:rsidR="00F9198F" w:rsidRPr="002005F8" w:rsidRDefault="00F9198F" w:rsidP="00F9198F">
            <w:pPr>
              <w:jc w:val="center"/>
              <w:rPr>
                <w:bCs/>
                <w:color w:val="000000"/>
              </w:rPr>
            </w:pPr>
            <w:r>
              <w:rPr>
                <w:bCs/>
                <w:color w:val="000000"/>
              </w:rPr>
              <w:t>11/24</w:t>
            </w:r>
          </w:p>
        </w:tc>
        <w:tc>
          <w:tcPr>
            <w:tcW w:w="927" w:type="dxa"/>
            <w:shd w:val="clear" w:color="auto" w:fill="auto"/>
          </w:tcPr>
          <w:p w14:paraId="20D76BB7"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14</w:t>
            </w:r>
          </w:p>
        </w:tc>
        <w:tc>
          <w:tcPr>
            <w:tcW w:w="7129" w:type="dxa"/>
            <w:shd w:val="clear" w:color="auto" w:fill="auto"/>
          </w:tcPr>
          <w:p w14:paraId="034C1D3B" w14:textId="7E3F2676" w:rsidR="00F9198F" w:rsidRPr="002005F8" w:rsidRDefault="001A6FAB" w:rsidP="00F9198F">
            <w:pPr>
              <w:rPr>
                <w:b/>
                <w:bCs/>
                <w:color w:val="000000"/>
              </w:rPr>
            </w:pPr>
            <w:r>
              <w:rPr>
                <w:b/>
                <w:bCs/>
                <w:color w:val="000000"/>
              </w:rPr>
              <w:t>Write more!</w:t>
            </w:r>
            <w:r w:rsidR="00F9198F" w:rsidRPr="002005F8">
              <w:rPr>
                <w:b/>
                <w:bCs/>
                <w:color w:val="000000"/>
              </w:rPr>
              <w:t xml:space="preserve">  -  *** THANKSGIVING ***</w:t>
            </w:r>
          </w:p>
          <w:p w14:paraId="1CAC6376" w14:textId="77777777" w:rsidR="00F9198F" w:rsidRDefault="001A6FAB" w:rsidP="00F9198F">
            <w:pPr>
              <w:rPr>
                <w:bCs/>
                <w:color w:val="000000"/>
              </w:rPr>
            </w:pPr>
            <w:proofErr w:type="gramStart"/>
            <w:r>
              <w:rPr>
                <w:bCs/>
                <w:color w:val="000000"/>
              </w:rPr>
              <w:t>pages</w:t>
            </w:r>
            <w:proofErr w:type="gramEnd"/>
            <w:r>
              <w:rPr>
                <w:bCs/>
                <w:color w:val="000000"/>
              </w:rPr>
              <w:t xml:space="preserve"> due as usual - send them and be prepared for notes over pie.</w:t>
            </w:r>
          </w:p>
          <w:p w14:paraId="1A0A1A6E" w14:textId="57B382C3" w:rsidR="001A6FAB" w:rsidRPr="002005F8" w:rsidRDefault="001A6FAB" w:rsidP="00F9198F">
            <w:pPr>
              <w:rPr>
                <w:bCs/>
                <w:color w:val="000000"/>
              </w:rPr>
            </w:pPr>
          </w:p>
        </w:tc>
      </w:tr>
      <w:tr w:rsidR="00F9198F" w:rsidRPr="002005F8" w14:paraId="335EB71C" w14:textId="77777777" w:rsidTr="00C1321F">
        <w:tc>
          <w:tcPr>
            <w:tcW w:w="800" w:type="dxa"/>
            <w:shd w:val="clear" w:color="auto" w:fill="auto"/>
          </w:tcPr>
          <w:p w14:paraId="1A36474F" w14:textId="1C705992" w:rsidR="00F9198F" w:rsidRPr="002005F8" w:rsidRDefault="00F9198F" w:rsidP="00F9198F">
            <w:pPr>
              <w:jc w:val="center"/>
              <w:rPr>
                <w:bCs/>
                <w:color w:val="000000"/>
              </w:rPr>
            </w:pPr>
            <w:r>
              <w:rPr>
                <w:bCs/>
                <w:color w:val="000000"/>
              </w:rPr>
              <w:t>12/1</w:t>
            </w:r>
          </w:p>
        </w:tc>
        <w:tc>
          <w:tcPr>
            <w:tcW w:w="927" w:type="dxa"/>
            <w:shd w:val="clear" w:color="auto" w:fill="auto"/>
          </w:tcPr>
          <w:p w14:paraId="2F5A6117"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15</w:t>
            </w:r>
          </w:p>
        </w:tc>
        <w:tc>
          <w:tcPr>
            <w:tcW w:w="7129" w:type="dxa"/>
            <w:shd w:val="clear" w:color="auto" w:fill="auto"/>
          </w:tcPr>
          <w:p w14:paraId="394B7C75" w14:textId="7798AAED" w:rsidR="00F9198F" w:rsidRDefault="001A6FAB" w:rsidP="00F9198F">
            <w:pPr>
              <w:rPr>
                <w:b/>
                <w:bCs/>
                <w:color w:val="000000"/>
              </w:rPr>
            </w:pPr>
            <w:r>
              <w:rPr>
                <w:b/>
                <w:bCs/>
                <w:color w:val="000000"/>
              </w:rPr>
              <w:t>More Pages</w:t>
            </w:r>
            <w:r w:rsidR="00F9198F" w:rsidRPr="002005F8">
              <w:rPr>
                <w:b/>
                <w:bCs/>
                <w:color w:val="000000"/>
              </w:rPr>
              <w:t xml:space="preserve"> Correlatives</w:t>
            </w:r>
            <w:r>
              <w:rPr>
                <w:b/>
                <w:bCs/>
                <w:color w:val="000000"/>
              </w:rPr>
              <w:t>/</w:t>
            </w:r>
            <w:proofErr w:type="spellStart"/>
            <w:r>
              <w:rPr>
                <w:b/>
                <w:bCs/>
                <w:color w:val="000000"/>
              </w:rPr>
              <w:t>Hailbacks</w:t>
            </w:r>
            <w:proofErr w:type="spellEnd"/>
            <w:r>
              <w:rPr>
                <w:b/>
                <w:bCs/>
                <w:color w:val="000000"/>
              </w:rPr>
              <w:t>/Payoffs</w:t>
            </w:r>
          </w:p>
          <w:p w14:paraId="375F420B" w14:textId="5C75842C" w:rsidR="001A6FAB" w:rsidRPr="002005F8" w:rsidRDefault="001A6FAB" w:rsidP="00F9198F">
            <w:pPr>
              <w:rPr>
                <w:b/>
                <w:bCs/>
                <w:color w:val="000000"/>
              </w:rPr>
            </w:pPr>
            <w:r>
              <w:rPr>
                <w:b/>
                <w:bCs/>
                <w:color w:val="000000"/>
              </w:rPr>
              <w:t>You should be done by now...</w:t>
            </w:r>
          </w:p>
          <w:p w14:paraId="31F8DDB8" w14:textId="36E22DA6" w:rsidR="00F9198F" w:rsidRPr="002005F8" w:rsidRDefault="00F9198F" w:rsidP="00F9198F">
            <w:pPr>
              <w:rPr>
                <w:bCs/>
                <w:color w:val="000000"/>
              </w:rPr>
            </w:pPr>
          </w:p>
        </w:tc>
      </w:tr>
      <w:tr w:rsidR="00F9198F" w:rsidRPr="002005F8" w14:paraId="1E263946" w14:textId="77777777" w:rsidTr="00C1321F">
        <w:tc>
          <w:tcPr>
            <w:tcW w:w="800" w:type="dxa"/>
            <w:shd w:val="clear" w:color="auto" w:fill="auto"/>
          </w:tcPr>
          <w:p w14:paraId="53A369CA" w14:textId="77777777" w:rsidR="00F9198F" w:rsidRPr="002005F8" w:rsidRDefault="00F9198F" w:rsidP="00F9198F">
            <w:pPr>
              <w:jc w:val="center"/>
              <w:rPr>
                <w:bCs/>
                <w:color w:val="000000"/>
              </w:rPr>
            </w:pPr>
            <w:r w:rsidRPr="002005F8">
              <w:rPr>
                <w:bCs/>
                <w:color w:val="000000"/>
              </w:rPr>
              <w:t>12/9</w:t>
            </w:r>
          </w:p>
        </w:tc>
        <w:tc>
          <w:tcPr>
            <w:tcW w:w="927" w:type="dxa"/>
            <w:shd w:val="clear" w:color="auto" w:fill="auto"/>
          </w:tcPr>
          <w:p w14:paraId="3F1E4233" w14:textId="77777777" w:rsidR="00F9198F" w:rsidRPr="002005F8" w:rsidRDefault="00F9198F" w:rsidP="00F9198F">
            <w:pPr>
              <w:jc w:val="center"/>
              <w:rPr>
                <w:bCs/>
                <w:color w:val="000000"/>
              </w:rPr>
            </w:pPr>
            <w:proofErr w:type="spellStart"/>
            <w:r w:rsidRPr="002005F8">
              <w:rPr>
                <w:bCs/>
                <w:color w:val="000000"/>
              </w:rPr>
              <w:t>Wk</w:t>
            </w:r>
            <w:proofErr w:type="spellEnd"/>
            <w:r w:rsidRPr="002005F8">
              <w:rPr>
                <w:bCs/>
                <w:color w:val="000000"/>
              </w:rPr>
              <w:t xml:space="preserve"> 16</w:t>
            </w:r>
          </w:p>
        </w:tc>
        <w:tc>
          <w:tcPr>
            <w:tcW w:w="7129" w:type="dxa"/>
            <w:shd w:val="clear" w:color="auto" w:fill="auto"/>
          </w:tcPr>
          <w:p w14:paraId="06DE73E0" w14:textId="1DFE1458" w:rsidR="00F9198F" w:rsidRPr="002005F8" w:rsidRDefault="00F9198F" w:rsidP="00F9198F">
            <w:pPr>
              <w:rPr>
                <w:bCs/>
                <w:color w:val="000000"/>
              </w:rPr>
            </w:pPr>
            <w:r w:rsidRPr="002005F8">
              <w:rPr>
                <w:b/>
                <w:bCs/>
                <w:color w:val="000000"/>
              </w:rPr>
              <w:t xml:space="preserve">Pages, Rewriting </w:t>
            </w:r>
            <w:r w:rsidRPr="002005F8">
              <w:rPr>
                <w:b/>
                <w:bCs/>
                <w:color w:val="000000"/>
                <w:u w:val="single"/>
              </w:rPr>
              <w:t>is</w:t>
            </w:r>
            <w:r w:rsidRPr="002005F8">
              <w:rPr>
                <w:b/>
                <w:bCs/>
                <w:color w:val="000000"/>
              </w:rPr>
              <w:t xml:space="preserve"> Writing / recap of what we’ve learned.  Tying it together.  Bonus Lecture:  Complex Structure - Pulp Fiction, Finding </w:t>
            </w:r>
            <w:proofErr w:type="spellStart"/>
            <w:r w:rsidRPr="002005F8">
              <w:rPr>
                <w:b/>
                <w:bCs/>
                <w:color w:val="000000"/>
              </w:rPr>
              <w:t>Nemo</w:t>
            </w:r>
            <w:proofErr w:type="spellEnd"/>
            <w:r w:rsidRPr="002005F8">
              <w:rPr>
                <w:b/>
                <w:bCs/>
                <w:color w:val="000000"/>
              </w:rPr>
              <w:t>, &amp; House of Sand and Fog</w:t>
            </w:r>
          </w:p>
          <w:p w14:paraId="235C8692" w14:textId="77777777" w:rsidR="001A6FAB" w:rsidRDefault="001A6FAB" w:rsidP="00F9198F">
            <w:pPr>
              <w:rPr>
                <w:bCs/>
                <w:color w:val="000000"/>
              </w:rPr>
            </w:pPr>
          </w:p>
          <w:p w14:paraId="1F100795" w14:textId="77777777" w:rsidR="00F9198F" w:rsidRPr="002005F8" w:rsidRDefault="00F9198F" w:rsidP="00F9198F">
            <w:pPr>
              <w:rPr>
                <w:bCs/>
                <w:color w:val="000000"/>
              </w:rPr>
            </w:pPr>
            <w:r w:rsidRPr="002005F8">
              <w:rPr>
                <w:bCs/>
                <w:color w:val="000000"/>
              </w:rPr>
              <w:t>Assignment: Write rewrite proposal – what you’ll change in your next class, or over break.</w:t>
            </w:r>
          </w:p>
          <w:p w14:paraId="44FFA33D" w14:textId="77777777" w:rsidR="00F9198F" w:rsidRPr="002005F8" w:rsidRDefault="00F9198F" w:rsidP="00F9198F">
            <w:pPr>
              <w:rPr>
                <w:bCs/>
                <w:color w:val="000000"/>
              </w:rPr>
            </w:pPr>
            <w:r w:rsidRPr="002005F8">
              <w:rPr>
                <w:bCs/>
                <w:color w:val="000000"/>
              </w:rPr>
              <w:t>Assignment:  To rewrite 2-5 pages a day, every day, over break.</w:t>
            </w:r>
          </w:p>
        </w:tc>
      </w:tr>
      <w:bookmarkEnd w:id="0"/>
    </w:tbl>
    <w:p w14:paraId="7C9C3452" w14:textId="77777777" w:rsidR="00F9198F" w:rsidRPr="00403C8B" w:rsidRDefault="00F9198F" w:rsidP="002508BA">
      <w:pPr>
        <w:widowControl w:val="0"/>
        <w:autoSpaceDE w:val="0"/>
        <w:autoSpaceDN w:val="0"/>
        <w:adjustRightInd w:val="0"/>
        <w:rPr>
          <w:b/>
          <w:u w:val="single"/>
        </w:rPr>
      </w:pPr>
    </w:p>
    <w:p w14:paraId="5D4B9F49" w14:textId="2FA348CF" w:rsidR="002508BA" w:rsidRPr="00403C8B" w:rsidRDefault="002508BA" w:rsidP="002508BA">
      <w:pPr>
        <w:widowControl w:val="0"/>
        <w:autoSpaceDE w:val="0"/>
        <w:autoSpaceDN w:val="0"/>
        <w:adjustRightInd w:val="0"/>
      </w:pPr>
      <w:r w:rsidRPr="00403C8B">
        <w:t>Please note that all dates are subject to change at the discretion of the professor.</w:t>
      </w:r>
    </w:p>
    <w:p w14:paraId="392A9AB3" w14:textId="77777777" w:rsidR="002508BA" w:rsidRPr="00403C8B" w:rsidRDefault="002508BA" w:rsidP="002508BA">
      <w:pPr>
        <w:pStyle w:val="NormalWeb"/>
        <w:spacing w:after="0"/>
        <w:rPr>
          <w:rFonts w:ascii="Century Gothic" w:hAnsi="Century Gothic" w:cs="Courier"/>
          <w:b/>
          <w:bCs/>
          <w:sz w:val="22"/>
          <w:szCs w:val="22"/>
        </w:rPr>
      </w:pPr>
    </w:p>
    <w:p w14:paraId="327D9414" w14:textId="77777777" w:rsidR="00EF71FE" w:rsidRPr="00403C8B" w:rsidRDefault="00EF71FE" w:rsidP="00EF71FE">
      <w:pPr>
        <w:rPr>
          <w:rFonts w:cs="Calibri"/>
          <w:b/>
          <w:bCs/>
          <w:u w:val="single"/>
        </w:rPr>
      </w:pPr>
      <w:r w:rsidRPr="00403C8B">
        <w:rPr>
          <w:rFonts w:cs="Calibri"/>
          <w:b/>
          <w:bCs/>
          <w:u w:val="single"/>
        </w:rPr>
        <w:t>Statement on Academic Conduct and Support Systems</w:t>
      </w:r>
    </w:p>
    <w:p w14:paraId="16A68EF2" w14:textId="77777777" w:rsidR="00EF71FE" w:rsidRPr="00403C8B" w:rsidRDefault="00EF71FE" w:rsidP="00EF71FE">
      <w:pPr>
        <w:widowControl w:val="0"/>
        <w:autoSpaceDE w:val="0"/>
        <w:autoSpaceDN w:val="0"/>
        <w:adjustRightInd w:val="0"/>
        <w:rPr>
          <w:rFonts w:cs="Helvetica Neue"/>
        </w:rPr>
      </w:pPr>
      <w:r w:rsidRPr="00403C8B">
        <w:rPr>
          <w:rFonts w:cs="Helvetica Neue"/>
          <w:b/>
          <w:bCs/>
        </w:rPr>
        <w:t> </w:t>
      </w:r>
    </w:p>
    <w:p w14:paraId="0EC69EED" w14:textId="77777777" w:rsidR="00EF71FE" w:rsidRPr="00403C8B" w:rsidRDefault="00EF71FE" w:rsidP="00EF71FE">
      <w:pPr>
        <w:widowControl w:val="0"/>
        <w:autoSpaceDE w:val="0"/>
        <w:autoSpaceDN w:val="0"/>
        <w:adjustRightInd w:val="0"/>
        <w:rPr>
          <w:rFonts w:cs="Helvetica Neue"/>
        </w:rPr>
      </w:pPr>
      <w:r w:rsidRPr="00403C8B">
        <w:rPr>
          <w:rFonts w:cs="Calibri"/>
          <w:b/>
          <w:bCs/>
        </w:rPr>
        <w:t>Academic Conduct</w:t>
      </w:r>
    </w:p>
    <w:p w14:paraId="74CBA8BC" w14:textId="77777777" w:rsidR="00EF71FE" w:rsidRPr="00403C8B" w:rsidRDefault="00EF71FE" w:rsidP="00EF71FE">
      <w:pPr>
        <w:widowControl w:val="0"/>
        <w:autoSpaceDE w:val="0"/>
        <w:autoSpaceDN w:val="0"/>
        <w:adjustRightInd w:val="0"/>
        <w:spacing w:after="960"/>
        <w:ind w:right="960"/>
        <w:rPr>
          <w:rFonts w:cs="Helvetica Neue"/>
        </w:rPr>
      </w:pPr>
      <w:r w:rsidRPr="00403C8B">
        <w:rPr>
          <w:rFonts w:cs="Calibri"/>
        </w:rPr>
        <w:t xml:space="preserve">Plagiarism </w:t>
      </w:r>
      <w:r w:rsidRPr="00403C8B">
        <w:rPr>
          <w:rFonts w:cs="Baoli SC Regular"/>
        </w:rPr>
        <w:t>–</w:t>
      </w:r>
      <w:r w:rsidRPr="00403C8B">
        <w:rPr>
          <w:rFonts w:cs="Calibri"/>
        </w:rPr>
        <w:t xml:space="preserve"> presenting someone else</w:t>
      </w:r>
      <w:r w:rsidRPr="00403C8B">
        <w:rPr>
          <w:rFonts w:cs="Baoli SC Regular"/>
        </w:rPr>
        <w:t>’</w:t>
      </w:r>
      <w:r w:rsidRPr="00403C8B">
        <w:rPr>
          <w:rFonts w:cs="Calibri"/>
        </w:rPr>
        <w:t xml:space="preserve">s ideas as your own, either verbatim or recast in your own words </w:t>
      </w:r>
      <w:r w:rsidRPr="00403C8B">
        <w:rPr>
          <w:rFonts w:cs="Baoli SC Regular"/>
        </w:rPr>
        <w:t>–</w:t>
      </w:r>
      <w:r w:rsidRPr="00403C8B">
        <w:rPr>
          <w:rFonts w:cs="Calibri"/>
        </w:rPr>
        <w:t xml:space="preserve"> is a serious academic offense with serious consequences.  Please familiarize yourself with the discussion of plagiarism in </w:t>
      </w:r>
      <w:proofErr w:type="spellStart"/>
      <w:r w:rsidRPr="00403C8B">
        <w:rPr>
          <w:rFonts w:cs="Calibri"/>
          <w:i/>
          <w:iCs/>
        </w:rPr>
        <w:t>SCampus</w:t>
      </w:r>
      <w:proofErr w:type="spellEnd"/>
      <w:r w:rsidRPr="00403C8B">
        <w:rPr>
          <w:rFonts w:cs="Calibri"/>
        </w:rPr>
        <w:t xml:space="preserve"> in Section 11, </w:t>
      </w:r>
      <w:r w:rsidRPr="00403C8B">
        <w:rPr>
          <w:rFonts w:cs="Calibri"/>
          <w:i/>
          <w:iCs/>
        </w:rPr>
        <w:t xml:space="preserve">Behavior Violating University Standards </w:t>
      </w:r>
      <w:hyperlink r:id="rId5" w:history="1">
        <w:r w:rsidRPr="00403C8B">
          <w:rPr>
            <w:rFonts w:cs="Calibri"/>
            <w:color w:val="386EFF"/>
            <w:u w:val="single" w:color="386EFF"/>
          </w:rPr>
          <w:t>https://scampus.usc.edu/1100-behavior-violating-university-standards-and-appropriate-sanctions</w:t>
        </w:r>
      </w:hyperlink>
      <w:r w:rsidRPr="00403C8B">
        <w:rPr>
          <w:rFonts w:cs="Calibri"/>
        </w:rPr>
        <w:t xml:space="preserve">.  Other forms of academic dishonesty are equally unacceptable.  See additional information in </w:t>
      </w:r>
      <w:proofErr w:type="spellStart"/>
      <w:r w:rsidRPr="00403C8B">
        <w:rPr>
          <w:rFonts w:cs="Calibri"/>
          <w:i/>
          <w:iCs/>
        </w:rPr>
        <w:t>SCampus</w:t>
      </w:r>
      <w:proofErr w:type="spellEnd"/>
      <w:r w:rsidRPr="00403C8B">
        <w:rPr>
          <w:rFonts w:cs="Calibri"/>
          <w:i/>
          <w:iCs/>
        </w:rPr>
        <w:t xml:space="preserve"> </w:t>
      </w:r>
      <w:r w:rsidRPr="00403C8B">
        <w:rPr>
          <w:rFonts w:cs="Calibri"/>
        </w:rPr>
        <w:t xml:space="preserve">and university policies on scientific misconduct, </w:t>
      </w:r>
      <w:hyperlink r:id="rId6" w:history="1">
        <w:r w:rsidRPr="00403C8B">
          <w:rPr>
            <w:rFonts w:cs="Calibri"/>
            <w:color w:val="386EFF"/>
            <w:u w:val="single" w:color="386EFF"/>
          </w:rPr>
          <w:t>http://policy.usc.edu/scientific-misconduct</w:t>
        </w:r>
      </w:hyperlink>
      <w:r w:rsidRPr="00403C8B">
        <w:rPr>
          <w:rFonts w:cs="Calibri"/>
        </w:rPr>
        <w:t>.</w:t>
      </w:r>
    </w:p>
    <w:p w14:paraId="44152ECE" w14:textId="77777777" w:rsidR="00EF71FE" w:rsidRPr="00403C8B" w:rsidRDefault="00EF71FE" w:rsidP="00EF71FE">
      <w:pPr>
        <w:widowControl w:val="0"/>
        <w:autoSpaceDE w:val="0"/>
        <w:autoSpaceDN w:val="0"/>
        <w:adjustRightInd w:val="0"/>
        <w:spacing w:after="960"/>
        <w:ind w:right="960"/>
        <w:rPr>
          <w:rFonts w:cs="Helvetica Neue"/>
        </w:rPr>
      </w:pPr>
      <w:proofErr w:type="gramStart"/>
      <w:r w:rsidRPr="00403C8B">
        <w:rPr>
          <w:rFonts w:cs="Calibri"/>
          <w:b/>
        </w:rPr>
        <w:t>Discrimination, sexual assault, and harassment are not tolerated by the university</w:t>
      </w:r>
      <w:proofErr w:type="gramEnd"/>
      <w:r w:rsidRPr="00403C8B">
        <w:rPr>
          <w:rFonts w:cs="Calibri"/>
        </w:rPr>
        <w:t xml:space="preserve">.  You are encouraged to report any incidents to the </w:t>
      </w:r>
      <w:r w:rsidRPr="00403C8B">
        <w:rPr>
          <w:rFonts w:cs="Calibri"/>
          <w:i/>
          <w:iCs/>
        </w:rPr>
        <w:t>Office of Equity and Diversity</w:t>
      </w:r>
      <w:r w:rsidRPr="00403C8B">
        <w:rPr>
          <w:rFonts w:cs="Calibri"/>
        </w:rPr>
        <w:t xml:space="preserve"> </w:t>
      </w:r>
      <w:hyperlink r:id="rId7" w:history="1">
        <w:r w:rsidRPr="00403C8B">
          <w:rPr>
            <w:rFonts w:cs="Calibri"/>
            <w:color w:val="386EFF"/>
            <w:u w:val="single" w:color="386EFF"/>
          </w:rPr>
          <w:t>http://equity.usc.edu</w:t>
        </w:r>
      </w:hyperlink>
      <w:proofErr w:type="gramStart"/>
      <w:r w:rsidRPr="00403C8B">
        <w:rPr>
          <w:rFonts w:cs="Calibri"/>
        </w:rPr>
        <w:t xml:space="preserve">  or</w:t>
      </w:r>
      <w:proofErr w:type="gramEnd"/>
      <w:r w:rsidRPr="00403C8B">
        <w:rPr>
          <w:rFonts w:cs="Calibri"/>
        </w:rPr>
        <w:t xml:space="preserve"> to the </w:t>
      </w:r>
      <w:r w:rsidRPr="00403C8B">
        <w:rPr>
          <w:rFonts w:cs="Calibri"/>
          <w:i/>
          <w:iCs/>
        </w:rPr>
        <w:t>Department of Public Safety</w:t>
      </w:r>
      <w:r w:rsidRPr="00403C8B">
        <w:rPr>
          <w:rFonts w:cs="Calibri"/>
        </w:rPr>
        <w:t xml:space="preserve"> </w:t>
      </w:r>
      <w:hyperlink r:id="rId8" w:history="1">
        <w:r w:rsidRPr="00403C8B">
          <w:rPr>
            <w:rFonts w:cs="Calibri"/>
            <w:color w:val="386EFF"/>
            <w:u w:val="single" w:color="386EFF"/>
          </w:rPr>
          <w:t>http://capsnet.usc.edu/department/department-public-safety/online-forms/contact-us</w:t>
        </w:r>
      </w:hyperlink>
      <w:r w:rsidRPr="00403C8B">
        <w:rPr>
          <w:rFonts w:cs="Calibri"/>
        </w:rPr>
        <w:t xml:space="preserve">.  This is important for the safety of the whole USC community.  Another member of the university community </w:t>
      </w:r>
      <w:r w:rsidRPr="00403C8B">
        <w:rPr>
          <w:rFonts w:cs="Baoli SC Regular"/>
        </w:rPr>
        <w:t>–</w:t>
      </w:r>
      <w:r w:rsidRPr="00403C8B">
        <w:rPr>
          <w:rFonts w:cs="Calibri"/>
        </w:rPr>
        <w:t xml:space="preserve"> such as a friend, classmate, advisor, or faculty member </w:t>
      </w:r>
      <w:r w:rsidRPr="00403C8B">
        <w:rPr>
          <w:rFonts w:cs="Baoli SC Regular"/>
        </w:rPr>
        <w:t>–</w:t>
      </w:r>
      <w:r w:rsidRPr="00403C8B">
        <w:rPr>
          <w:rFonts w:cs="Calibri"/>
        </w:rPr>
        <w:t xml:space="preserve"> can help initiate the report, or can initiate the report on behalf of another person.  </w:t>
      </w:r>
      <w:r w:rsidRPr="00403C8B">
        <w:rPr>
          <w:rFonts w:cs="Calibri"/>
          <w:i/>
          <w:iCs/>
        </w:rPr>
        <w:t xml:space="preserve">The Center for Women and Men </w:t>
      </w:r>
      <w:hyperlink r:id="rId9" w:history="1">
        <w:r w:rsidRPr="00403C8B">
          <w:rPr>
            <w:rFonts w:cs="Calibri"/>
            <w:color w:val="386EFF"/>
            <w:u w:val="single" w:color="386EFF"/>
          </w:rPr>
          <w:t>http://www.usc.edu/student-affairs/cwm/</w:t>
        </w:r>
      </w:hyperlink>
      <w:r w:rsidRPr="00403C8B">
        <w:rPr>
          <w:rFonts w:cs="Calibri"/>
        </w:rPr>
        <w:t xml:space="preserve"> provides 24/7 confidential </w:t>
      </w:r>
      <w:proofErr w:type="gramStart"/>
      <w:r w:rsidRPr="00403C8B">
        <w:rPr>
          <w:rFonts w:cs="Calibri"/>
        </w:rPr>
        <w:t>support</w:t>
      </w:r>
      <w:proofErr w:type="gramEnd"/>
      <w:r w:rsidRPr="00403C8B">
        <w:rPr>
          <w:rFonts w:cs="Calibri"/>
        </w:rPr>
        <w:t xml:space="preserve">, and the sexual assault resource center webpage </w:t>
      </w:r>
      <w:hyperlink r:id="rId10" w:history="1">
        <w:r w:rsidRPr="00403C8B">
          <w:rPr>
            <w:rFonts w:cs="Calibri"/>
            <w:color w:val="386EFF"/>
            <w:u w:val="single" w:color="386EFF"/>
          </w:rPr>
          <w:t>http://sarc.usc.edu</w:t>
        </w:r>
      </w:hyperlink>
      <w:r w:rsidRPr="00403C8B">
        <w:rPr>
          <w:rFonts w:cs="Calibri"/>
        </w:rPr>
        <w:t xml:space="preserve"> describes reporting options and other resources.</w:t>
      </w:r>
    </w:p>
    <w:p w14:paraId="7BB16E12" w14:textId="77777777" w:rsidR="00EF71FE" w:rsidRPr="00403C8B" w:rsidRDefault="00EF71FE" w:rsidP="00EF71FE">
      <w:pPr>
        <w:widowControl w:val="0"/>
        <w:autoSpaceDE w:val="0"/>
        <w:autoSpaceDN w:val="0"/>
        <w:adjustRightInd w:val="0"/>
        <w:rPr>
          <w:rFonts w:cs="Helvetica Neue"/>
        </w:rPr>
      </w:pPr>
      <w:r w:rsidRPr="00403C8B">
        <w:rPr>
          <w:rFonts w:cs="Calibri"/>
        </w:rPr>
        <w:t> </w:t>
      </w:r>
      <w:r w:rsidRPr="00403C8B">
        <w:rPr>
          <w:rFonts w:cs="Calibri"/>
          <w:b/>
          <w:bCs/>
        </w:rPr>
        <w:t>Support Systems</w:t>
      </w:r>
    </w:p>
    <w:p w14:paraId="60D8B58D" w14:textId="77777777" w:rsidR="00EF71FE" w:rsidRPr="00403C8B" w:rsidRDefault="00EF71FE" w:rsidP="00EF71FE">
      <w:pPr>
        <w:widowControl w:val="0"/>
        <w:autoSpaceDE w:val="0"/>
        <w:autoSpaceDN w:val="0"/>
        <w:adjustRightInd w:val="0"/>
        <w:spacing w:after="960"/>
        <w:ind w:right="960"/>
        <w:rPr>
          <w:rFonts w:cs="Calibri"/>
        </w:rPr>
      </w:pPr>
      <w:r w:rsidRPr="00403C8B">
        <w:rPr>
          <w:rFonts w:cs="Calibri"/>
        </w:rPr>
        <w:t xml:space="preserve">A number of USCs schools provide support for students who need help with scholarly writing.  Check with your advisor or program staff to find out more.  Students whose primary language is not English should check with the </w:t>
      </w:r>
      <w:r w:rsidRPr="00403C8B">
        <w:rPr>
          <w:rFonts w:cs="Calibri"/>
          <w:i/>
          <w:iCs/>
        </w:rPr>
        <w:t xml:space="preserve">American Language Institute </w:t>
      </w:r>
      <w:hyperlink r:id="rId11" w:history="1">
        <w:r w:rsidRPr="00403C8B">
          <w:rPr>
            <w:rFonts w:cs="Calibri"/>
            <w:color w:val="386EFF"/>
            <w:u w:val="single" w:color="386EFF"/>
          </w:rPr>
          <w:t>http://dornsife.usc.edu/ali</w:t>
        </w:r>
      </w:hyperlink>
      <w:r w:rsidRPr="00403C8B">
        <w:rPr>
          <w:rFonts w:cs="Calibri"/>
        </w:rPr>
        <w:t xml:space="preserve">, which sponsors courses and workshops specifically for international graduate students.  </w:t>
      </w:r>
      <w:r w:rsidRPr="00403C8B">
        <w:rPr>
          <w:rFonts w:cs="Calibri"/>
          <w:i/>
          <w:iCs/>
        </w:rPr>
        <w:t>The Office of Disability Service</w:t>
      </w:r>
      <w:r w:rsidRPr="00403C8B">
        <w:rPr>
          <w:rFonts w:cs="Calibri"/>
          <w:i/>
          <w:iCs/>
          <w:color w:val="18376A"/>
        </w:rPr>
        <w:t>s</w:t>
      </w:r>
      <w:r w:rsidRPr="00403C8B">
        <w:rPr>
          <w:rFonts w:cs="Calibri"/>
          <w:i/>
          <w:iCs/>
        </w:rPr>
        <w:t xml:space="preserve"> and Programs </w:t>
      </w:r>
      <w:hyperlink r:id="rId12" w:history="1">
        <w:r w:rsidRPr="00403C8B">
          <w:rPr>
            <w:rFonts w:cs="Calibri"/>
            <w:color w:val="386EFF"/>
            <w:u w:val="single" w:color="386EFF"/>
          </w:rPr>
          <w:t>http://sait.usc.edu/academicsupport/centerprograms/dsp/home_index.html</w:t>
        </w:r>
      </w:hyperlink>
      <w:r w:rsidRPr="00403C8B">
        <w:rPr>
          <w:rFonts w:cs="Calibri"/>
        </w:rPr>
        <w:t xml:space="preserve"> provides certification for students with disabilities and helps arrange the relevant accommodations.  If an </w:t>
      </w:r>
      <w:proofErr w:type="gramStart"/>
      <w:r w:rsidRPr="00403C8B">
        <w:rPr>
          <w:rFonts w:cs="Calibri"/>
        </w:rPr>
        <w:t>officially  declared</w:t>
      </w:r>
      <w:proofErr w:type="gramEnd"/>
      <w:r w:rsidRPr="00403C8B">
        <w:rPr>
          <w:rFonts w:cs="Calibri"/>
        </w:rPr>
        <w:t xml:space="preserve"> emergency makes travel to campus infeasible, </w:t>
      </w:r>
      <w:r w:rsidRPr="00403C8B">
        <w:rPr>
          <w:rFonts w:cs="Calibri"/>
          <w:i/>
          <w:iCs/>
        </w:rPr>
        <w:t xml:space="preserve">USC Emergency Information </w:t>
      </w:r>
      <w:hyperlink r:id="rId13" w:history="1">
        <w:r w:rsidRPr="00403C8B">
          <w:rPr>
            <w:rFonts w:cs="Calibri"/>
            <w:color w:val="386EFF"/>
            <w:u w:val="single" w:color="386EFF"/>
          </w:rPr>
          <w:t>http://emergency.usc.edu</w:t>
        </w:r>
      </w:hyperlink>
      <w:r w:rsidRPr="00403C8B">
        <w:rPr>
          <w:rFonts w:cs="Calibri"/>
          <w:i/>
          <w:iCs/>
        </w:rPr>
        <w:t xml:space="preserve"> </w:t>
      </w:r>
      <w:r w:rsidRPr="00403C8B">
        <w:rPr>
          <w:rFonts w:cs="Calibri"/>
        </w:rPr>
        <w:t>will provide safety and other updates, including ways in which instruction will be continued by means of blackboard, teleconferencing, and other technology.</w:t>
      </w:r>
    </w:p>
    <w:p w14:paraId="74B9DCBA" w14:textId="77777777" w:rsidR="00EF71FE" w:rsidRPr="00403C8B" w:rsidRDefault="00EF71FE" w:rsidP="00EF71FE">
      <w:pPr>
        <w:widowControl w:val="0"/>
        <w:autoSpaceDE w:val="0"/>
        <w:autoSpaceDN w:val="0"/>
        <w:adjustRightInd w:val="0"/>
      </w:pPr>
      <w:r w:rsidRPr="00403C8B">
        <w:rPr>
          <w:b/>
          <w:bCs/>
        </w:rPr>
        <w:t>Disruptive Student Behavior</w:t>
      </w:r>
    </w:p>
    <w:p w14:paraId="1955CB1A" w14:textId="77777777" w:rsidR="00EF71FE" w:rsidRPr="00403C8B" w:rsidRDefault="00EF71FE" w:rsidP="00EF71FE">
      <w:pPr>
        <w:ind w:right="720"/>
      </w:pPr>
      <w:r w:rsidRPr="00403C8B">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14:paraId="6F978EB0" w14:textId="77777777" w:rsidR="008C23A8" w:rsidRPr="00403C8B" w:rsidRDefault="008C23A8" w:rsidP="008C23A8">
      <w:pPr>
        <w:rPr>
          <w:rFonts w:cs="Helvetica"/>
        </w:rPr>
      </w:pPr>
    </w:p>
    <w:p w14:paraId="2449E1FC" w14:textId="77777777" w:rsidR="008C23A8" w:rsidRPr="00403C8B" w:rsidRDefault="008C23A8" w:rsidP="008C23A8">
      <w:pPr>
        <w:jc w:val="center"/>
        <w:rPr>
          <w:rFonts w:cs="Helvetica"/>
        </w:rPr>
      </w:pPr>
    </w:p>
    <w:p w14:paraId="416F57B0" w14:textId="77777777" w:rsidR="008C23A8" w:rsidRPr="00403C8B" w:rsidRDefault="008C23A8" w:rsidP="008C23A8">
      <w:pPr>
        <w:pBdr>
          <w:top w:val="single" w:sz="4" w:space="1" w:color="auto"/>
          <w:left w:val="single" w:sz="4" w:space="4" w:color="auto"/>
          <w:bottom w:val="single" w:sz="4" w:space="1" w:color="auto"/>
          <w:right w:val="single" w:sz="4" w:space="4" w:color="auto"/>
        </w:pBdr>
        <w:jc w:val="center"/>
        <w:rPr>
          <w:rFonts w:cs="Helvetica"/>
          <w:b/>
        </w:rPr>
      </w:pPr>
      <w:r w:rsidRPr="00403C8B">
        <w:rPr>
          <w:rFonts w:cs="Helvetica"/>
          <w:b/>
        </w:rPr>
        <w:t>PLEASE NOTE:</w:t>
      </w:r>
    </w:p>
    <w:p w14:paraId="6783DE4A" w14:textId="77777777" w:rsidR="008C23A8" w:rsidRPr="00403C8B" w:rsidRDefault="008C23A8" w:rsidP="008C23A8">
      <w:pPr>
        <w:pBdr>
          <w:top w:val="single" w:sz="4" w:space="1" w:color="auto"/>
          <w:left w:val="single" w:sz="4" w:space="4" w:color="auto"/>
          <w:bottom w:val="single" w:sz="4" w:space="1" w:color="auto"/>
          <w:right w:val="single" w:sz="4" w:space="4" w:color="auto"/>
        </w:pBdr>
        <w:jc w:val="center"/>
        <w:rPr>
          <w:b/>
        </w:rPr>
      </w:pPr>
      <w:r w:rsidRPr="00403C8B">
        <w:rPr>
          <w:rFonts w:cs="Helvetica"/>
          <w:b/>
        </w:rPr>
        <w:t>FOOD AND DRINKS (OTHER THAN WATER) ARE NOT PERMITTED IN ANY INSTRUCTIONAL SPACES IN THE CINEMATIC ARTS COMPLEX</w:t>
      </w:r>
    </w:p>
    <w:p w14:paraId="48F3B78A" w14:textId="77777777" w:rsidR="008C23A8" w:rsidRPr="00403C8B" w:rsidRDefault="008C23A8" w:rsidP="008C23A8">
      <w:pPr>
        <w:jc w:val="both"/>
        <w:rPr>
          <w:rFonts w:cs="Cambria"/>
          <w:b/>
          <w:color w:val="000000"/>
        </w:rPr>
      </w:pPr>
    </w:p>
    <w:p w14:paraId="0B0D636F" w14:textId="77777777" w:rsidR="007727AA" w:rsidRPr="00403C8B" w:rsidRDefault="007727AA"/>
    <w:sectPr w:rsidR="007727AA" w:rsidRPr="00403C8B" w:rsidSect="000F4E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Baoli SC Regular">
    <w:panose1 w:val="02010800040101010101"/>
    <w:charset w:val="00"/>
    <w:family w:val="auto"/>
    <w:pitch w:val="variable"/>
    <w:sig w:usb0="00000003" w:usb1="080F0000" w:usb2="00000000"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42"/>
    <w:rsid w:val="00011FBA"/>
    <w:rsid w:val="000C7DAC"/>
    <w:rsid w:val="000E5E53"/>
    <w:rsid w:val="000F4E17"/>
    <w:rsid w:val="001A6FAB"/>
    <w:rsid w:val="00214684"/>
    <w:rsid w:val="002508BA"/>
    <w:rsid w:val="002B4472"/>
    <w:rsid w:val="00403C8B"/>
    <w:rsid w:val="00457FDB"/>
    <w:rsid w:val="00480F4E"/>
    <w:rsid w:val="00716B9E"/>
    <w:rsid w:val="00746520"/>
    <w:rsid w:val="007727AA"/>
    <w:rsid w:val="008C23A8"/>
    <w:rsid w:val="00985D0F"/>
    <w:rsid w:val="00A5732C"/>
    <w:rsid w:val="00BB13A7"/>
    <w:rsid w:val="00BC6940"/>
    <w:rsid w:val="00BD49C8"/>
    <w:rsid w:val="00C1321F"/>
    <w:rsid w:val="00C43AA3"/>
    <w:rsid w:val="00CB0E42"/>
    <w:rsid w:val="00DA5E88"/>
    <w:rsid w:val="00EF71FE"/>
    <w:rsid w:val="00F75A70"/>
    <w:rsid w:val="00F9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B49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17"/>
  </w:style>
  <w:style w:type="paragraph" w:styleId="Heading1">
    <w:name w:val="heading 1"/>
    <w:basedOn w:val="Normal"/>
    <w:next w:val="Normal"/>
    <w:link w:val="Heading1Char"/>
    <w:qFormat/>
    <w:rsid w:val="00403C8B"/>
    <w:pPr>
      <w:keepNext/>
      <w:outlineLvl w:val="0"/>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0F4E"/>
    <w:pPr>
      <w:suppressAutoHyphens/>
      <w:spacing w:before="280" w:after="115"/>
    </w:pPr>
    <w:rPr>
      <w:rFonts w:ascii="Times New Roman" w:eastAsia="Times New Roman" w:hAnsi="Times New Roman"/>
      <w:sz w:val="20"/>
      <w:szCs w:val="20"/>
      <w:lang w:eastAsia="en-US"/>
    </w:rPr>
  </w:style>
  <w:style w:type="character" w:customStyle="1" w:styleId="spelle">
    <w:name w:val="spelle"/>
    <w:basedOn w:val="DefaultParagraphFont"/>
    <w:rsid w:val="00BC6940"/>
  </w:style>
  <w:style w:type="paragraph" w:styleId="Footer">
    <w:name w:val="footer"/>
    <w:basedOn w:val="Normal"/>
    <w:link w:val="FooterChar"/>
    <w:rsid w:val="00A5732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rsid w:val="00A5732C"/>
    <w:rPr>
      <w:rFonts w:ascii="Times New Roman" w:eastAsia="Times New Roman" w:hAnsi="Times New Roman"/>
      <w:sz w:val="24"/>
      <w:szCs w:val="24"/>
      <w:lang w:eastAsia="en-US"/>
    </w:rPr>
  </w:style>
  <w:style w:type="character" w:customStyle="1" w:styleId="Heading1Char">
    <w:name w:val="Heading 1 Char"/>
    <w:basedOn w:val="DefaultParagraphFont"/>
    <w:link w:val="Heading1"/>
    <w:rsid w:val="00403C8B"/>
    <w:rPr>
      <w:rFonts w:ascii="Times New Roman" w:eastAsia="Times New Roman" w:hAnsi="Times New Roman"/>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17"/>
  </w:style>
  <w:style w:type="paragraph" w:styleId="Heading1">
    <w:name w:val="heading 1"/>
    <w:basedOn w:val="Normal"/>
    <w:next w:val="Normal"/>
    <w:link w:val="Heading1Char"/>
    <w:qFormat/>
    <w:rsid w:val="00403C8B"/>
    <w:pPr>
      <w:keepNext/>
      <w:outlineLvl w:val="0"/>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0F4E"/>
    <w:pPr>
      <w:suppressAutoHyphens/>
      <w:spacing w:before="280" w:after="115"/>
    </w:pPr>
    <w:rPr>
      <w:rFonts w:ascii="Times New Roman" w:eastAsia="Times New Roman" w:hAnsi="Times New Roman"/>
      <w:sz w:val="20"/>
      <w:szCs w:val="20"/>
      <w:lang w:eastAsia="en-US"/>
    </w:rPr>
  </w:style>
  <w:style w:type="character" w:customStyle="1" w:styleId="spelle">
    <w:name w:val="spelle"/>
    <w:basedOn w:val="DefaultParagraphFont"/>
    <w:rsid w:val="00BC6940"/>
  </w:style>
  <w:style w:type="paragraph" w:styleId="Footer">
    <w:name w:val="footer"/>
    <w:basedOn w:val="Normal"/>
    <w:link w:val="FooterChar"/>
    <w:rsid w:val="00A5732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rsid w:val="00A5732C"/>
    <w:rPr>
      <w:rFonts w:ascii="Times New Roman" w:eastAsia="Times New Roman" w:hAnsi="Times New Roman"/>
      <w:sz w:val="24"/>
      <w:szCs w:val="24"/>
      <w:lang w:eastAsia="en-US"/>
    </w:rPr>
  </w:style>
  <w:style w:type="character" w:customStyle="1" w:styleId="Heading1Char">
    <w:name w:val="Heading 1 Char"/>
    <w:basedOn w:val="DefaultParagraphFont"/>
    <w:link w:val="Heading1"/>
    <w:rsid w:val="00403C8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rnsife.usc.edu/ali" TargetMode="External"/><Relationship Id="rId12" Type="http://schemas.openxmlformats.org/officeDocument/2006/relationships/hyperlink" Target="http://sait.usc.edu/academicsupport/centerprograms/dsp/home_index.html" TargetMode="External"/><Relationship Id="rId13" Type="http://schemas.openxmlformats.org/officeDocument/2006/relationships/hyperlink" Target="http://emergency.usc.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campus.usc.edu/1100-behavior-violating-university-standards-and-appropriate-sanctions/" TargetMode="External"/><Relationship Id="rId6" Type="http://schemas.openxmlformats.org/officeDocument/2006/relationships/hyperlink" Target="http://policy.usc.edu/scientific-misconduct/" TargetMode="External"/><Relationship Id="rId7" Type="http://schemas.openxmlformats.org/officeDocument/2006/relationships/hyperlink" Target="http://equity.usc.edu/" TargetMode="External"/><Relationship Id="rId8" Type="http://schemas.openxmlformats.org/officeDocument/2006/relationships/hyperlink" Target="http://capsnet.usc.edu/department/department-public-safety/online-forms/contact-us" TargetMode="External"/><Relationship Id="rId9" Type="http://schemas.openxmlformats.org/officeDocument/2006/relationships/hyperlink" Target="http://www.usc.edu/student-affairs/cwm/" TargetMode="External"/><Relationship Id="rId10" Type="http://schemas.openxmlformats.org/officeDocument/2006/relationships/hyperlink" Target="http://sarc.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2647</Words>
  <Characters>15088</Characters>
  <Application>Microsoft Macintosh Word</Application>
  <DocSecurity>0</DocSecurity>
  <Lines>125</Lines>
  <Paragraphs>35</Paragraphs>
  <ScaleCrop>false</ScaleCrop>
  <Company>Windsor County Prod. Inc.</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Parks</dc:creator>
  <cp:keywords/>
  <dc:description/>
  <cp:lastModifiedBy>Rick Parks</cp:lastModifiedBy>
  <cp:revision>10</cp:revision>
  <dcterms:created xsi:type="dcterms:W3CDTF">2016-08-05T22:24:00Z</dcterms:created>
  <dcterms:modified xsi:type="dcterms:W3CDTF">2016-08-24T23:25:00Z</dcterms:modified>
</cp:coreProperties>
</file>