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A0C87" w14:textId="1E3ED5AC" w:rsidR="005B0041" w:rsidRPr="004B5E2B" w:rsidRDefault="00EA60EB" w:rsidP="005B0041">
      <w:pPr>
        <w:pStyle w:val="Default"/>
        <w:rPr>
          <w:rFonts w:ascii="Palatino" w:hAnsi="Palatino" w:cs="TimesNewRomanPSMT"/>
          <w:b/>
          <w:bCs/>
          <w:color w:val="000000"/>
          <w:sz w:val="28"/>
          <w:szCs w:val="28"/>
        </w:rPr>
      </w:pPr>
      <w:r>
        <w:rPr>
          <w:rFonts w:ascii="Palatino" w:hAnsi="Palatino" w:cs="TimesNewRomanPSMT"/>
          <w:b/>
          <w:bCs/>
          <w:color w:val="000000"/>
          <w:sz w:val="28"/>
          <w:szCs w:val="28"/>
        </w:rPr>
        <w:t>PHIL 168</w:t>
      </w:r>
      <w:r w:rsidR="00C42204">
        <w:rPr>
          <w:rFonts w:ascii="Palatino" w:hAnsi="Palatino" w:cs="TimesNewRomanPSMT"/>
          <w:b/>
          <w:bCs/>
          <w:color w:val="000000"/>
          <w:sz w:val="28"/>
          <w:szCs w:val="28"/>
        </w:rPr>
        <w:t>g:  T</w:t>
      </w:r>
      <w:r w:rsidR="005B0041" w:rsidRPr="004B5E2B">
        <w:rPr>
          <w:rFonts w:ascii="Palatino" w:hAnsi="Palatino" w:cs="TimesNewRomanPSMT"/>
          <w:b/>
          <w:bCs/>
          <w:color w:val="000000"/>
          <w:sz w:val="28"/>
          <w:szCs w:val="28"/>
        </w:rPr>
        <w:t>he Meaning of Life</w:t>
      </w:r>
      <w:r w:rsidR="005B0041" w:rsidRPr="004B5E2B">
        <w:rPr>
          <w:rFonts w:ascii="Palatino" w:hAnsi="Palatino" w:cs="TimesNewRomanPSMT"/>
          <w:b/>
          <w:bCs/>
          <w:color w:val="000000"/>
          <w:sz w:val="28"/>
          <w:szCs w:val="28"/>
        </w:rPr>
        <w:tab/>
      </w:r>
      <w:r w:rsidR="005B0041" w:rsidRPr="004B5E2B">
        <w:rPr>
          <w:rFonts w:ascii="Palatino" w:hAnsi="Palatino" w:cs="TimesNewRomanPSMT"/>
          <w:b/>
          <w:bCs/>
          <w:color w:val="000000"/>
          <w:sz w:val="28"/>
          <w:szCs w:val="28"/>
        </w:rPr>
        <w:tab/>
      </w:r>
      <w:r w:rsidR="005B0041" w:rsidRPr="004B5E2B">
        <w:rPr>
          <w:rFonts w:ascii="Palatino" w:hAnsi="Palatino" w:cs="TimesNewRomanPSMT"/>
          <w:b/>
          <w:bCs/>
          <w:color w:val="000000"/>
          <w:sz w:val="28"/>
          <w:szCs w:val="28"/>
        </w:rPr>
        <w:tab/>
        <w:t xml:space="preserve">                                   </w:t>
      </w:r>
    </w:p>
    <w:p w14:paraId="2BEF638C" w14:textId="2A309494" w:rsidR="005B0041" w:rsidRPr="004B5E2B" w:rsidRDefault="005B0041" w:rsidP="005B0041">
      <w:pPr>
        <w:pStyle w:val="Default"/>
        <w:rPr>
          <w:rFonts w:ascii="Palatino" w:hAnsi="Palatino" w:cs="TimesNewRomanPSMT"/>
          <w:bCs/>
          <w:color w:val="000000"/>
          <w:sz w:val="28"/>
          <w:szCs w:val="28"/>
        </w:rPr>
      </w:pPr>
      <w:r>
        <w:rPr>
          <w:rFonts w:ascii="Palatino" w:hAnsi="Palatino" w:cs="TimesNewRomanPSMT"/>
          <w:b/>
          <w:bCs/>
          <w:color w:val="000000"/>
          <w:sz w:val="28"/>
          <w:szCs w:val="28"/>
        </w:rPr>
        <w:t>Fall 2014</w:t>
      </w:r>
      <w:r w:rsidRPr="004B5E2B">
        <w:rPr>
          <w:rFonts w:ascii="Palatino" w:hAnsi="Palatino" w:cs="TimesNewRomanPSMT"/>
          <w:b/>
          <w:bCs/>
          <w:color w:val="000000"/>
          <w:sz w:val="28"/>
          <w:szCs w:val="28"/>
        </w:rPr>
        <w:tab/>
      </w:r>
      <w:r>
        <w:rPr>
          <w:rFonts w:ascii="Palatino" w:hAnsi="Palatino" w:cs="TimesNewRomanPSMT"/>
          <w:bCs/>
          <w:color w:val="000000"/>
          <w:sz w:val="28"/>
          <w:szCs w:val="28"/>
        </w:rPr>
        <w:t>Course #49344R</w:t>
      </w:r>
      <w:r w:rsidRPr="004B5E2B">
        <w:rPr>
          <w:rFonts w:ascii="Palatino" w:hAnsi="Palatino" w:cs="TimesNewRomanPSMT"/>
          <w:b/>
          <w:bCs/>
          <w:color w:val="000000"/>
          <w:sz w:val="28"/>
          <w:szCs w:val="28"/>
        </w:rPr>
        <w:t xml:space="preserve">      </w:t>
      </w:r>
      <w:r w:rsidR="005A3DCF">
        <w:rPr>
          <w:rFonts w:ascii="Palatino" w:hAnsi="Palatino" w:cs="TimesNewRomanPSMT"/>
          <w:bCs/>
          <w:color w:val="000000"/>
          <w:sz w:val="28"/>
          <w:szCs w:val="28"/>
        </w:rPr>
        <w:t>TTh 2:00 p.m.-3:20 p.m.  SGM 124</w:t>
      </w:r>
      <w:bookmarkStart w:id="0" w:name="_GoBack"/>
      <w:bookmarkEnd w:id="0"/>
    </w:p>
    <w:p w14:paraId="19CAB6CC" w14:textId="518EE4AE" w:rsidR="005B0041" w:rsidRPr="005B020D" w:rsidRDefault="005B0041" w:rsidP="005B0041">
      <w:pPr>
        <w:pStyle w:val="Default"/>
        <w:rPr>
          <w:rFonts w:ascii="Palatino" w:hAnsi="Palatino" w:cs="TimesNewRomanPSMT"/>
          <w:bCs/>
        </w:rPr>
      </w:pPr>
      <w:r w:rsidRPr="005B020D">
        <w:rPr>
          <w:rFonts w:ascii="Palatino" w:hAnsi="Palatino" w:cs="TimesNewRomanPSMT"/>
          <w:bCs/>
          <w:color w:val="000000"/>
        </w:rPr>
        <w:t>This course carries General Education credit in Category</w:t>
      </w:r>
      <w:r w:rsidR="00281865" w:rsidRPr="005B020D">
        <w:rPr>
          <w:rFonts w:ascii="Palatino" w:hAnsi="Palatino" w:cs="TimesNewRomanPSMT"/>
          <w:bCs/>
          <w:color w:val="000000"/>
        </w:rPr>
        <w:t xml:space="preserve"> </w:t>
      </w:r>
      <w:r w:rsidR="005B020D" w:rsidRPr="005B020D">
        <w:rPr>
          <w:rFonts w:ascii="Palatino" w:hAnsi="Palatino" w:cs="TimesNewRomanPSMT"/>
          <w:bCs/>
        </w:rPr>
        <w:t>GE-B (Humanistic Inquiry)</w:t>
      </w:r>
    </w:p>
    <w:p w14:paraId="10D367C9" w14:textId="77777777" w:rsidR="005B0041" w:rsidRPr="004B5E2B" w:rsidRDefault="005B0041" w:rsidP="005B0041">
      <w:pPr>
        <w:pStyle w:val="Default"/>
        <w:rPr>
          <w:rFonts w:ascii="Palatino" w:hAnsi="Palatino" w:cs="TimesNewRomanPSMT"/>
          <w:b/>
          <w:bCs/>
          <w:color w:val="000000"/>
          <w:sz w:val="28"/>
          <w:szCs w:val="28"/>
        </w:rPr>
      </w:pPr>
      <w:r w:rsidRPr="004B5E2B">
        <w:rPr>
          <w:rFonts w:ascii="Palatino" w:hAnsi="Palatino" w:cs="TimesNewRomanPSMT"/>
          <w:b/>
          <w:bCs/>
          <w:color w:val="000000"/>
          <w:sz w:val="28"/>
          <w:szCs w:val="28"/>
        </w:rPr>
        <w:tab/>
      </w:r>
      <w:r w:rsidRPr="004B5E2B">
        <w:rPr>
          <w:rFonts w:ascii="Palatino" w:hAnsi="Palatino" w:cs="TimesNewRomanPSMT"/>
          <w:b/>
          <w:bCs/>
          <w:color w:val="000000"/>
          <w:sz w:val="28"/>
          <w:szCs w:val="28"/>
        </w:rPr>
        <w:tab/>
      </w:r>
      <w:r w:rsidRPr="004B5E2B">
        <w:rPr>
          <w:rFonts w:ascii="Palatino" w:hAnsi="Palatino" w:cs="TimesNewRomanPSMT"/>
          <w:b/>
          <w:bCs/>
          <w:color w:val="000000"/>
          <w:sz w:val="28"/>
          <w:szCs w:val="28"/>
        </w:rPr>
        <w:tab/>
      </w:r>
      <w:r w:rsidRPr="004B5E2B">
        <w:rPr>
          <w:rFonts w:ascii="Palatino" w:hAnsi="Palatino" w:cs="TimesNewRomanPSMT"/>
          <w:b/>
          <w:bCs/>
          <w:color w:val="000000"/>
          <w:sz w:val="28"/>
          <w:szCs w:val="28"/>
        </w:rPr>
        <w:tab/>
      </w:r>
    </w:p>
    <w:p w14:paraId="19413BED" w14:textId="77777777" w:rsidR="005B0041" w:rsidRPr="004B5E2B" w:rsidRDefault="005B0041" w:rsidP="005B0041">
      <w:pPr>
        <w:pStyle w:val="Default"/>
        <w:rPr>
          <w:rFonts w:ascii="Palatino" w:hAnsi="Palatino" w:cs="TimesNewRomanMS"/>
          <w:color w:val="000000"/>
        </w:rPr>
      </w:pPr>
      <w:r w:rsidRPr="004B5E2B">
        <w:rPr>
          <w:rFonts w:ascii="Palatino" w:hAnsi="Palatino" w:cs="TimesNewRomanMS"/>
          <w:color w:val="000000"/>
        </w:rPr>
        <w:t>Professor Edwin McCann</w:t>
      </w:r>
    </w:p>
    <w:p w14:paraId="76A4A585" w14:textId="74263CEE" w:rsidR="005B0041" w:rsidRPr="004B5E2B" w:rsidRDefault="005B0041" w:rsidP="005B0041">
      <w:pPr>
        <w:pStyle w:val="Default"/>
        <w:rPr>
          <w:rFonts w:ascii="Palatino" w:hAnsi="Palatino"/>
          <w:color w:val="000000"/>
        </w:rPr>
      </w:pPr>
      <w:r w:rsidRPr="004B5E2B">
        <w:rPr>
          <w:rFonts w:ascii="Palatino" w:hAnsi="Palatino"/>
          <w:color w:val="000000"/>
        </w:rPr>
        <w:t>School of Philosophy MHP-205, mc. 0451</w:t>
      </w:r>
      <w:r>
        <w:rPr>
          <w:rFonts w:ascii="Palatino" w:hAnsi="Palatino"/>
          <w:color w:val="000000"/>
        </w:rPr>
        <w:t>,</w:t>
      </w:r>
      <w:r w:rsidR="0044414C">
        <w:rPr>
          <w:rFonts w:ascii="Palatino" w:hAnsi="Palatino"/>
          <w:color w:val="000000"/>
        </w:rPr>
        <w:t xml:space="preserve">  </w:t>
      </w:r>
      <w:hyperlink r:id="rId6" w:history="1">
        <w:r w:rsidRPr="004B5E2B">
          <w:rPr>
            <w:rStyle w:val="InternetLink"/>
            <w:rFonts w:ascii="Palatino" w:eastAsiaTheme="majorEastAsia" w:hAnsi="Palatino"/>
          </w:rPr>
          <w:t>mccann@usc.edu</w:t>
        </w:r>
      </w:hyperlink>
      <w:r w:rsidRPr="004B5E2B">
        <w:rPr>
          <w:rFonts w:ascii="Palatino" w:hAnsi="Palatino"/>
          <w:color w:val="000000"/>
        </w:rPr>
        <w:t xml:space="preserve">                          </w:t>
      </w:r>
    </w:p>
    <w:p w14:paraId="66837C5E" w14:textId="77777777" w:rsidR="0044414C" w:rsidRDefault="0044414C" w:rsidP="0044414C">
      <w:pPr>
        <w:pStyle w:val="Default"/>
        <w:rPr>
          <w:rFonts w:ascii="Palatino" w:hAnsi="Palatino"/>
          <w:color w:val="000000"/>
        </w:rPr>
      </w:pPr>
    </w:p>
    <w:p w14:paraId="2AE912D3" w14:textId="5BEC1E68" w:rsidR="005B0041" w:rsidRPr="004B5E2B" w:rsidRDefault="005B0041" w:rsidP="005B0041">
      <w:pPr>
        <w:pStyle w:val="Default"/>
        <w:rPr>
          <w:rFonts w:ascii="Palatino" w:hAnsi="Palatino"/>
          <w:color w:val="000000"/>
        </w:rPr>
      </w:pPr>
      <w:r w:rsidRPr="004B5E2B">
        <w:rPr>
          <w:rFonts w:ascii="Palatino" w:hAnsi="Palatino"/>
          <w:color w:val="000000"/>
        </w:rPr>
        <w:t xml:space="preserve">Office hours: </w:t>
      </w:r>
      <w:r w:rsidR="00281865">
        <w:rPr>
          <w:rFonts w:ascii="Palatino" w:hAnsi="Palatino"/>
        </w:rPr>
        <w:t>Tues</w:t>
      </w:r>
      <w:r w:rsidRPr="00EB08E5">
        <w:rPr>
          <w:rFonts w:ascii="Palatino" w:hAnsi="Palatino"/>
        </w:rPr>
        <w:t xml:space="preserve">days </w:t>
      </w:r>
      <w:r w:rsidR="00281865">
        <w:rPr>
          <w:rFonts w:ascii="Palatino" w:hAnsi="Palatino"/>
        </w:rPr>
        <w:t>and Thursdays 11:15 a.m. to 12:30</w:t>
      </w:r>
      <w:r w:rsidR="00EB08E5" w:rsidRPr="00EB08E5">
        <w:rPr>
          <w:rFonts w:ascii="Palatino" w:hAnsi="Palatino"/>
        </w:rPr>
        <w:t xml:space="preserve"> p.m</w:t>
      </w:r>
      <w:r w:rsidR="00281865">
        <w:rPr>
          <w:rFonts w:ascii="Palatino" w:hAnsi="Palatino"/>
        </w:rPr>
        <w:t xml:space="preserve">. </w:t>
      </w:r>
      <w:r w:rsidRPr="00EB08E5">
        <w:rPr>
          <w:rFonts w:ascii="Palatino" w:hAnsi="Palatino"/>
        </w:rPr>
        <w:t>and by appointment.</w:t>
      </w:r>
    </w:p>
    <w:p w14:paraId="1E7DBF8B" w14:textId="0A366966" w:rsidR="005B0041" w:rsidRDefault="005B0041" w:rsidP="005B0041">
      <w:pPr>
        <w:pStyle w:val="Default"/>
      </w:pPr>
      <w:r>
        <w:rPr>
          <w:noProof/>
          <w:lang w:bidi="ar-SA"/>
        </w:rPr>
        <mc:AlternateContent>
          <mc:Choice Requires="wps">
            <w:drawing>
              <wp:inline distT="0" distB="0" distL="0" distR="0" wp14:anchorId="58F026A8" wp14:editId="348916A4">
                <wp:extent cx="5943600" cy="25400"/>
                <wp:effectExtent l="0" t="0" r="0" b="0"/>
                <wp:docPr id="41" name="AutoShape 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2" o:spid="_x0000_s1026" style="width:468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" filled="f" stroked="f">
                <o:lock v:ext="edit" aspectratio="t"/>
                <w10:anchorlock/>
              </v:rect>
            </w:pict>
          </mc:Fallback>
        </mc:AlternateContent>
      </w:r>
    </w:p>
    <w:p w14:paraId="5929FDDA" w14:textId="77777777" w:rsidR="005B0041" w:rsidRDefault="005A3DCF" w:rsidP="005B0041">
      <w:pPr>
        <w:pStyle w:val="Default"/>
      </w:pPr>
      <w:r>
        <w:pict w14:anchorId="1007D9F8">
          <v:rect id="_x0000_i1025" style="width:0;height:1.5pt" o:hralign="center" o:hrstd="t" o:hr="t" fillcolor="#aaa" stroked="f"/>
        </w:pict>
      </w:r>
    </w:p>
    <w:p w14:paraId="3AFC838A" w14:textId="77777777" w:rsidR="005B0041" w:rsidRDefault="005B0041" w:rsidP="005B0041">
      <w:pPr>
        <w:pStyle w:val="Default"/>
        <w:rPr>
          <w:rFonts w:ascii="Times New Roman" w:hAnsi="Times New Roman"/>
          <w:b/>
          <w:bCs/>
          <w:color w:val="000000"/>
        </w:rPr>
      </w:pPr>
      <w:r>
        <w:rPr>
          <w:rFonts w:ascii="Times New Roman" w:hAnsi="Times New Roman"/>
          <w:b/>
          <w:bCs/>
          <w:color w:val="000000"/>
        </w:rPr>
        <w:t>Course Overview:</w:t>
      </w:r>
    </w:p>
    <w:p w14:paraId="044F1BD4" w14:textId="1B814B12" w:rsidR="005B0041" w:rsidRPr="004B5E2B" w:rsidRDefault="005B0041" w:rsidP="005B0041">
      <w:pPr>
        <w:pStyle w:val="Default"/>
        <w:rPr>
          <w:rFonts w:ascii="Palatino" w:hAnsi="Palatino"/>
        </w:rPr>
      </w:pPr>
      <w:r w:rsidRPr="004B5E2B">
        <w:rPr>
          <w:rFonts w:ascii="Palatino" w:hAnsi="Palatino" w:cs="Palatino-Roman"/>
        </w:rPr>
        <w:t xml:space="preserve">In this course we will study various </w:t>
      </w:r>
      <w:r w:rsidR="00281865">
        <w:rPr>
          <w:rFonts w:ascii="Palatino" w:hAnsi="Palatino" w:cs="Palatino-Roman"/>
        </w:rPr>
        <w:t>philosophical responses to</w:t>
      </w:r>
      <w:r w:rsidRPr="004B5E2B">
        <w:rPr>
          <w:rFonts w:ascii="Palatino" w:hAnsi="Palatino" w:cs="Palatino-Roman"/>
        </w:rPr>
        <w:t xml:space="preserve"> the question of the meaning, value, and purpose (if any) of human life, as this question is addressed in the modern period of the Western cultural tradition</w:t>
      </w:r>
      <w:r w:rsidR="00281865">
        <w:rPr>
          <w:rFonts w:ascii="Palatino" w:hAnsi="Palatino" w:cs="Palatino-Roman"/>
        </w:rPr>
        <w:t xml:space="preserve"> and in following centuries</w:t>
      </w:r>
      <w:r w:rsidRPr="004B5E2B">
        <w:rPr>
          <w:rFonts w:ascii="Palatino" w:hAnsi="Palatino" w:cs="Palatino-Roman"/>
        </w:rPr>
        <w:t>.  The 'modern period' is generally defined as the late sixteenth, seventeenth, and eighteenth centuries, i.e. the period following shortly after the Renaissance and Reformation and characterized by the rise of capitalism, the undermining of traditional structures of authority in politics and religion, and most important for the development of philosophy in this period, the rise of mechanistic science.</w:t>
      </w:r>
      <w:r w:rsidRPr="004B5E2B">
        <w:rPr>
          <w:rFonts w:ascii="Palatino" w:hAnsi="Palatino"/>
          <w:color w:val="000000"/>
        </w:rPr>
        <w:t xml:space="preserve">  We will trace how the problem of accounting for meaning in life </w:t>
      </w:r>
      <w:r w:rsidR="00281865">
        <w:rPr>
          <w:rFonts w:ascii="Palatino" w:hAnsi="Palatino"/>
          <w:color w:val="000000"/>
        </w:rPr>
        <w:t xml:space="preserve">provokes a revival of interest in </w:t>
      </w:r>
      <w:r w:rsidR="002B35DF">
        <w:rPr>
          <w:rFonts w:ascii="Palatino" w:hAnsi="Palatino"/>
          <w:color w:val="000000"/>
        </w:rPr>
        <w:t xml:space="preserve">classical Epicureanism as a basis for an atomistic and mechanistic worldview, and in reaction, a revival of ancient skepticism by Montaigne and others.  Descartes and Spinoza, in very different ways, try to provide philosophical foundations for the new mechanistic natural science, and the mathematician and scientist Pascal develops a fideistic response which seeks to moderate and temper the rationalism of Descartes. </w:t>
      </w:r>
      <w:r w:rsidRPr="004B5E2B">
        <w:rPr>
          <w:rFonts w:ascii="Palatino" w:hAnsi="Palatino"/>
          <w:color w:val="000000"/>
        </w:rPr>
        <w:t>With Hume we are squarely in the Enlightenment</w:t>
      </w:r>
      <w:r w:rsidRPr="004B5E2B">
        <w:rPr>
          <w:rFonts w:ascii="Palatino" w:hAnsi="Palatino"/>
        </w:rPr>
        <w:t xml:space="preserve">, and we examine the subsequent efforts of Hegel, the most important of the German Idealists (after Kant) to make religious belief a matter of reason rather than faith. Both Nietzsche and Kierkegaard responded critically to Hegel’s attempt, but in very different ways.  Nietzsche famously proclaimed that ‘God is dead, and we have killed him’, while Kierkegaard, founder of Existentialism, rejected Hegel’s rationalist account of religious belief in favor of a conception of ‘truth as subjectivity’.  In the twentieth century Heidegger and Sartre developed Existentialism in a quite different way, and Sartre in particular opposed Camus’s nihilism.  We will end the course with a consideration of </w:t>
      </w:r>
      <w:r>
        <w:rPr>
          <w:rFonts w:ascii="Palatino" w:hAnsi="Palatino"/>
        </w:rPr>
        <w:t>what is perhaps the most contested current controversy bearing on the question of the meaning of life, that concerned with the implications of Darwinian evolutionary theory for traditional creationist accounts of the origins and purpose of human life.</w:t>
      </w:r>
    </w:p>
    <w:p w14:paraId="69EB4D8F" w14:textId="77777777" w:rsidR="005B0041" w:rsidRDefault="005A3DCF" w:rsidP="005B0041">
      <w:pPr>
        <w:pStyle w:val="Default"/>
        <w:rPr>
          <w:rFonts w:ascii="Times New Roman" w:hAnsi="Times New Roman"/>
          <w:b/>
          <w:bCs/>
          <w:color w:val="000000"/>
        </w:rPr>
      </w:pPr>
      <w:r>
        <w:rPr>
          <w:rFonts w:ascii="Times New Roman" w:hAnsi="Times New Roman"/>
          <w:b/>
          <w:bCs/>
          <w:color w:val="000000"/>
        </w:rPr>
        <w:pict w14:anchorId="1841B7E4">
          <v:rect id="_x0000_i1026" style="width:0;height:1.5pt" o:hralign="center" o:hrstd="t" o:hr="t" fillcolor="#aaa" stroked="f"/>
        </w:pict>
      </w:r>
    </w:p>
    <w:p w14:paraId="030B53F9" w14:textId="77777777" w:rsidR="005B0041" w:rsidRPr="003D3FBA" w:rsidRDefault="005B0041" w:rsidP="005B0041">
      <w:pPr>
        <w:pStyle w:val="Default"/>
        <w:rPr>
          <w:rFonts w:ascii="Palatino" w:hAnsi="Palatino"/>
          <w:b/>
          <w:bCs/>
          <w:color w:val="000000"/>
        </w:rPr>
      </w:pPr>
      <w:r w:rsidRPr="003D3FBA">
        <w:rPr>
          <w:rFonts w:ascii="Palatino" w:hAnsi="Palatino"/>
          <w:b/>
          <w:bCs/>
          <w:color w:val="000000"/>
        </w:rPr>
        <w:t xml:space="preserve">Course Objectives: </w:t>
      </w:r>
    </w:p>
    <w:p w14:paraId="64A135F2" w14:textId="77777777" w:rsidR="005B0041" w:rsidRPr="003D3FBA" w:rsidRDefault="005B0041" w:rsidP="005B0041">
      <w:pPr>
        <w:pStyle w:val="Default"/>
        <w:rPr>
          <w:rFonts w:ascii="Palatino" w:hAnsi="Palatino"/>
          <w:color w:val="000000"/>
        </w:rPr>
      </w:pPr>
    </w:p>
    <w:p w14:paraId="179F717E" w14:textId="4534798E" w:rsidR="005B0041" w:rsidRPr="003D3FBA" w:rsidRDefault="005B0041" w:rsidP="005B0041">
      <w:pPr>
        <w:pStyle w:val="Default"/>
        <w:rPr>
          <w:rFonts w:ascii="Palatino" w:hAnsi="Palatino"/>
          <w:color w:val="000000"/>
        </w:rPr>
      </w:pPr>
      <w:r w:rsidRPr="003D3FBA">
        <w:rPr>
          <w:rFonts w:ascii="Palatino" w:hAnsi="Palatino"/>
          <w:color w:val="000000"/>
        </w:rPr>
        <w:t xml:space="preserve">1.  To introduce students to key works in the Western cultural tradition that have shaped the ongoing discussion of the problem of the meaning and value of human life.  We’ll consider the variety of strategies of argument, or persuasion, that the different authors employ, and we’ll trace the ways they build upon, and argue with, their predecessors and contemporaries. We will place each work in its own historical and cultural context, and try to identify the lasting contributions that it has made to the ongoing discussion.  </w:t>
      </w:r>
      <w:r w:rsidR="00F27F38">
        <w:rPr>
          <w:rFonts w:ascii="Palatino" w:hAnsi="Palatino"/>
          <w:color w:val="000000"/>
        </w:rPr>
        <w:t>By the end of the course students</w:t>
      </w:r>
      <w:r w:rsidRPr="003D3FBA">
        <w:rPr>
          <w:rFonts w:ascii="Palatino" w:hAnsi="Palatino"/>
          <w:color w:val="000000"/>
        </w:rPr>
        <w:t xml:space="preserve"> should </w:t>
      </w:r>
      <w:r w:rsidR="00F27F38">
        <w:rPr>
          <w:rFonts w:ascii="Palatino" w:hAnsi="Palatino"/>
          <w:color w:val="000000"/>
        </w:rPr>
        <w:t>have arrived at</w:t>
      </w:r>
      <w:r w:rsidRPr="003D3FBA">
        <w:rPr>
          <w:rFonts w:ascii="Palatino" w:hAnsi="Palatino"/>
          <w:color w:val="000000"/>
        </w:rPr>
        <w:t xml:space="preserve"> a solid understanding of the historical development of the Western </w:t>
      </w:r>
      <w:r w:rsidR="00F27F38">
        <w:rPr>
          <w:rFonts w:ascii="Palatino" w:hAnsi="Palatino"/>
          <w:color w:val="000000"/>
        </w:rPr>
        <w:t xml:space="preserve">philosophical </w:t>
      </w:r>
      <w:r w:rsidRPr="003D3FBA">
        <w:rPr>
          <w:rFonts w:ascii="Palatino" w:hAnsi="Palatino"/>
          <w:color w:val="000000"/>
        </w:rPr>
        <w:t xml:space="preserve">tradition </w:t>
      </w:r>
      <w:r w:rsidRPr="003D3FBA">
        <w:rPr>
          <w:rFonts w:ascii="Palatino" w:hAnsi="Palatino"/>
          <w:color w:val="000000"/>
        </w:rPr>
        <w:lastRenderedPageBreak/>
        <w:t>from the Renaissance through the Reformation, Scientific Revolution, Enlightenment, and Post-Enlightenment periods.</w:t>
      </w:r>
    </w:p>
    <w:p w14:paraId="5AD19A75" w14:textId="77777777" w:rsidR="005B0041" w:rsidRPr="003D3FBA" w:rsidRDefault="005B0041" w:rsidP="005B0041">
      <w:pPr>
        <w:pStyle w:val="Default"/>
        <w:rPr>
          <w:rFonts w:ascii="Palatino" w:hAnsi="Palatino"/>
          <w:color w:val="000000"/>
        </w:rPr>
      </w:pPr>
    </w:p>
    <w:p w14:paraId="361F505F" w14:textId="77777777" w:rsidR="005B0041" w:rsidRPr="003D3FBA" w:rsidRDefault="005B0041" w:rsidP="005B0041">
      <w:pPr>
        <w:pStyle w:val="Default"/>
        <w:rPr>
          <w:rFonts w:ascii="Palatino" w:hAnsi="Palatino"/>
          <w:color w:val="000000"/>
        </w:rPr>
      </w:pPr>
      <w:r w:rsidRPr="003D3FBA">
        <w:rPr>
          <w:rFonts w:ascii="Palatino" w:hAnsi="Palatino"/>
          <w:color w:val="000000"/>
        </w:rPr>
        <w:t>2. The student work for the course is designed to develop critical and analytical skills through close reading and analysis of complex texts, and communication skills in both contribution to group discussion and in argumentative and critical writing in essay form.</w:t>
      </w:r>
    </w:p>
    <w:p w14:paraId="6A5B2C7E" w14:textId="51808C2F" w:rsidR="005B0041" w:rsidRPr="003D3FBA" w:rsidRDefault="005B0041" w:rsidP="005B0041">
      <w:pPr>
        <w:pStyle w:val="Default"/>
        <w:rPr>
          <w:rFonts w:ascii="Palatino" w:hAnsi="Palatino"/>
        </w:rPr>
      </w:pPr>
      <w:r>
        <w:rPr>
          <w:rFonts w:ascii="Palatino" w:hAnsi="Palatino"/>
          <w:noProof/>
          <w:lang w:bidi="ar-SA"/>
        </w:rPr>
        <mc:AlternateContent>
          <mc:Choice Requires="wps">
            <w:drawing>
              <wp:inline distT="0" distB="0" distL="0" distR="0" wp14:anchorId="2C387388" wp14:editId="49300019">
                <wp:extent cx="5943600" cy="25400"/>
                <wp:effectExtent l="0" t="0" r="0" b="0"/>
                <wp:docPr id="40" name="AutoShape 1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5" o:spid="_x0000_s1026" style="width:468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" filled="f" stroked="f">
                <o:lock v:ext="edit" aspectratio="t"/>
                <w10:anchorlock/>
              </v:rect>
            </w:pict>
          </mc:Fallback>
        </mc:AlternateContent>
      </w:r>
    </w:p>
    <w:p w14:paraId="46C6D1C3" w14:textId="77777777" w:rsidR="005B0041" w:rsidRPr="003D3FBA" w:rsidRDefault="005A3DCF" w:rsidP="005B0041">
      <w:pPr>
        <w:pStyle w:val="Default"/>
        <w:rPr>
          <w:rFonts w:ascii="Palatino" w:hAnsi="Palatino"/>
          <w:b/>
          <w:bCs/>
          <w:color w:val="000000"/>
        </w:rPr>
      </w:pPr>
      <w:r>
        <w:rPr>
          <w:rFonts w:ascii="Palatino" w:hAnsi="Palatino"/>
          <w:b/>
          <w:bCs/>
          <w:color w:val="000000"/>
        </w:rPr>
        <w:pict w14:anchorId="0CB4E9BF">
          <v:rect id="_x0000_i1027" style="width:0;height:1.5pt" o:hralign="center" o:hrstd="t" o:hr="t" fillcolor="#aaa" stroked="f"/>
        </w:pict>
      </w:r>
    </w:p>
    <w:p w14:paraId="546A0692" w14:textId="77777777" w:rsidR="005B0041" w:rsidRPr="003D3FBA" w:rsidRDefault="005B0041" w:rsidP="005B0041">
      <w:pPr>
        <w:pStyle w:val="Default"/>
        <w:rPr>
          <w:rFonts w:ascii="Palatino" w:hAnsi="Palatino"/>
          <w:b/>
          <w:bCs/>
          <w:color w:val="000000"/>
        </w:rPr>
      </w:pPr>
      <w:r w:rsidRPr="003D3FBA">
        <w:rPr>
          <w:rFonts w:ascii="Palatino" w:hAnsi="Palatino"/>
          <w:b/>
          <w:bCs/>
          <w:color w:val="000000"/>
        </w:rPr>
        <w:t>Course Requirements:</w:t>
      </w:r>
    </w:p>
    <w:p w14:paraId="028AFBFD" w14:textId="77777777" w:rsidR="005B0041" w:rsidRPr="003D3FBA" w:rsidRDefault="005B0041" w:rsidP="005B0041">
      <w:pPr>
        <w:pStyle w:val="Default"/>
        <w:rPr>
          <w:rFonts w:ascii="Palatino" w:hAnsi="Palatino"/>
          <w:color w:val="000000"/>
        </w:rPr>
      </w:pPr>
    </w:p>
    <w:p w14:paraId="28F1D06F" w14:textId="52FBAE57" w:rsidR="005B0041" w:rsidRPr="003D3FBA" w:rsidRDefault="005B0041" w:rsidP="005B0041">
      <w:pPr>
        <w:pStyle w:val="Default"/>
        <w:rPr>
          <w:rFonts w:ascii="Palatino" w:hAnsi="Palatino"/>
          <w:color w:val="000000"/>
        </w:rPr>
      </w:pPr>
      <w:r w:rsidRPr="003D3FBA">
        <w:rPr>
          <w:rFonts w:ascii="Palatino" w:hAnsi="Palatino"/>
          <w:color w:val="000000"/>
        </w:rPr>
        <w:t xml:space="preserve">1.  Regular attendance at lectures and your assigned discussion section and participation in the discussion section. </w:t>
      </w:r>
      <w:r>
        <w:rPr>
          <w:rFonts w:ascii="Palatino" w:hAnsi="Palatino"/>
          <w:color w:val="000000"/>
        </w:rPr>
        <w:t>Each class</w:t>
      </w:r>
      <w:r w:rsidR="0044414C">
        <w:rPr>
          <w:rFonts w:ascii="Palatino" w:hAnsi="Palatino"/>
          <w:color w:val="000000"/>
        </w:rPr>
        <w:t xml:space="preserve"> meeting will have a Short </w:t>
      </w:r>
      <w:r w:rsidR="00CC0D51">
        <w:rPr>
          <w:rFonts w:ascii="Palatino" w:hAnsi="Palatino"/>
          <w:color w:val="000000"/>
        </w:rPr>
        <w:t>Writing period of 5 minutes so as to monitor attendance at lectures, which will count as 5% of the course grade, and attendance and participation in discussion sections will count as an additional 10% of the course grade, so that the total percentage of the course grade determined by attendance and participation is 15%.</w:t>
      </w:r>
    </w:p>
    <w:p w14:paraId="5FD5FCA7" w14:textId="77777777" w:rsidR="005B0041" w:rsidRPr="003D3FBA" w:rsidRDefault="005B0041" w:rsidP="005B0041">
      <w:pPr>
        <w:pStyle w:val="Default"/>
        <w:rPr>
          <w:rFonts w:ascii="Palatino" w:hAnsi="Palatino"/>
          <w:color w:val="000000"/>
        </w:rPr>
      </w:pPr>
    </w:p>
    <w:p w14:paraId="2F4A8AB4" w14:textId="064CC490" w:rsidR="005B0041" w:rsidRDefault="005B0041" w:rsidP="005B0041">
      <w:pPr>
        <w:pStyle w:val="Default"/>
        <w:rPr>
          <w:rFonts w:ascii="Palatino" w:hAnsi="Palatino"/>
          <w:color w:val="000000"/>
        </w:rPr>
      </w:pPr>
      <w:r w:rsidRPr="003D3FBA">
        <w:rPr>
          <w:rFonts w:ascii="Palatino" w:hAnsi="Palatino"/>
          <w:color w:val="000000"/>
        </w:rPr>
        <w:t xml:space="preserve">2.  </w:t>
      </w:r>
      <w:r w:rsidR="00874CD5">
        <w:rPr>
          <w:rFonts w:ascii="Palatino" w:hAnsi="Palatino"/>
          <w:color w:val="000000"/>
        </w:rPr>
        <w:t>Five</w:t>
      </w:r>
      <w:r w:rsidRPr="003D3FBA">
        <w:rPr>
          <w:rFonts w:ascii="Palatino" w:hAnsi="Palatino"/>
          <w:color w:val="000000"/>
        </w:rPr>
        <w:t xml:space="preserve"> unannounced quizzes given during the term to ensure that students keep current on the reading assignments; the average of the best four of the </w:t>
      </w:r>
      <w:r w:rsidR="00874CD5">
        <w:rPr>
          <w:rFonts w:ascii="Palatino" w:hAnsi="Palatino"/>
          <w:color w:val="000000"/>
        </w:rPr>
        <w:t>five</w:t>
      </w:r>
      <w:r w:rsidRPr="003D3FBA">
        <w:rPr>
          <w:rFonts w:ascii="Palatino" w:hAnsi="Palatino"/>
          <w:color w:val="000000"/>
        </w:rPr>
        <w:t xml:space="preserve"> grades will count for 20% of the course grade</w:t>
      </w:r>
      <w:r>
        <w:rPr>
          <w:rFonts w:ascii="Palatino" w:hAnsi="Palatino"/>
          <w:color w:val="000000"/>
        </w:rPr>
        <w:t xml:space="preserve">.  </w:t>
      </w:r>
    </w:p>
    <w:p w14:paraId="59B7F4C7" w14:textId="77777777" w:rsidR="005B0041" w:rsidRPr="003D3FBA" w:rsidRDefault="005B0041" w:rsidP="005B0041">
      <w:pPr>
        <w:pStyle w:val="Default"/>
        <w:rPr>
          <w:rFonts w:ascii="Palatino" w:hAnsi="Palatino"/>
          <w:color w:val="000000"/>
        </w:rPr>
      </w:pPr>
    </w:p>
    <w:p w14:paraId="01366AE3" w14:textId="14181E4A" w:rsidR="005B0041" w:rsidRPr="003D3FBA" w:rsidRDefault="00CC0D51" w:rsidP="005B0041">
      <w:pPr>
        <w:pStyle w:val="Default"/>
        <w:rPr>
          <w:rFonts w:ascii="Palatino" w:hAnsi="Palatino"/>
          <w:color w:val="000000"/>
        </w:rPr>
      </w:pPr>
      <w:r>
        <w:rPr>
          <w:rFonts w:ascii="Palatino" w:hAnsi="Palatino"/>
          <w:color w:val="000000"/>
        </w:rPr>
        <w:t xml:space="preserve">3.  Three </w:t>
      </w:r>
      <w:r w:rsidR="0044414C">
        <w:rPr>
          <w:rFonts w:ascii="Palatino" w:hAnsi="Palatino"/>
          <w:color w:val="000000"/>
        </w:rPr>
        <w:t>1250-1500 word</w:t>
      </w:r>
      <w:r w:rsidR="005B0041" w:rsidRPr="003D3FBA">
        <w:rPr>
          <w:rFonts w:ascii="Palatino" w:hAnsi="Palatino"/>
          <w:color w:val="000000"/>
        </w:rPr>
        <w:t xml:space="preserve"> critical/analytical essays on set topics.  Each of the three essays counts for 15% of the course grade, so that the three papers taken together count for 45% of the course grade.</w:t>
      </w:r>
    </w:p>
    <w:p w14:paraId="1FAF2BDB" w14:textId="77777777" w:rsidR="005B0041" w:rsidRPr="003D3FBA" w:rsidRDefault="005B0041" w:rsidP="005B0041">
      <w:pPr>
        <w:pStyle w:val="Default"/>
        <w:rPr>
          <w:rFonts w:ascii="Palatino" w:hAnsi="Palatino"/>
          <w:color w:val="000000"/>
        </w:rPr>
      </w:pPr>
    </w:p>
    <w:p w14:paraId="1E323C8A" w14:textId="77777777" w:rsidR="005B0041" w:rsidRPr="003D3FBA" w:rsidRDefault="005B0041" w:rsidP="005B0041">
      <w:pPr>
        <w:pStyle w:val="Default"/>
        <w:rPr>
          <w:rFonts w:ascii="Palatino" w:hAnsi="Palatino"/>
          <w:color w:val="000000"/>
        </w:rPr>
      </w:pPr>
      <w:r w:rsidRPr="003D3FBA">
        <w:rPr>
          <w:rFonts w:ascii="Palatino" w:hAnsi="Palatino"/>
          <w:color w:val="000000"/>
        </w:rPr>
        <w:t xml:space="preserve">4.  Final examination:  in-class essay exam with </w:t>
      </w:r>
      <w:r>
        <w:rPr>
          <w:rFonts w:ascii="Palatino" w:hAnsi="Palatino"/>
          <w:color w:val="000000"/>
        </w:rPr>
        <w:t>a sheet of five or six</w:t>
      </w:r>
      <w:r w:rsidRPr="003D3FBA">
        <w:rPr>
          <w:rFonts w:ascii="Palatino" w:hAnsi="Palatino"/>
          <w:color w:val="000000"/>
        </w:rPr>
        <w:t xml:space="preserve"> questions distributed in advance</w:t>
      </w:r>
      <w:r>
        <w:rPr>
          <w:rFonts w:ascii="Palatino" w:hAnsi="Palatino"/>
          <w:color w:val="000000"/>
        </w:rPr>
        <w:t xml:space="preserve">; on the day of the final I will indicate three of these questions as candidates for essays, and you will choose two of those questions on which to write essays </w:t>
      </w:r>
      <w:r w:rsidRPr="003D3FBA">
        <w:rPr>
          <w:rFonts w:ascii="Palatino" w:hAnsi="Palatino"/>
          <w:color w:val="000000"/>
        </w:rPr>
        <w:t>. Final exam counts for 20% of course grade.</w:t>
      </w:r>
    </w:p>
    <w:p w14:paraId="0E6CE84D" w14:textId="2AE7D367" w:rsidR="005B0041" w:rsidRDefault="005B0041" w:rsidP="005B0041">
      <w:pPr>
        <w:pStyle w:val="Default"/>
        <w:rPr>
          <w:rFonts w:ascii="Times New Roman" w:hAnsi="Times New Roman"/>
          <w:b/>
          <w:bCs/>
          <w:color w:val="000000"/>
        </w:rPr>
      </w:pPr>
      <w:r>
        <w:rPr>
          <w:noProof/>
          <w:lang w:bidi="ar-SA"/>
        </w:rPr>
        <mc:AlternateContent>
          <mc:Choice Requires="wps">
            <w:drawing>
              <wp:inline distT="0" distB="0" distL="0" distR="0" wp14:anchorId="137806DA" wp14:editId="352A1802">
                <wp:extent cx="5943600" cy="25400"/>
                <wp:effectExtent l="0" t="0" r="0" b="0"/>
                <wp:docPr id="39" name="AutoShape 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7" o:spid="_x0000_s1026" style="width:468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" filled="f" stroked="f">
                <o:lock v:ext="edit" aspectratio="t"/>
                <w10:anchorlock/>
              </v:rect>
            </w:pict>
          </mc:Fallback>
        </mc:AlternateContent>
      </w:r>
      <w:r w:rsidR="005A3DCF">
        <w:rPr>
          <w:rFonts w:ascii="Times New Roman" w:hAnsi="Times New Roman"/>
          <w:b/>
          <w:bCs/>
          <w:color w:val="000000"/>
        </w:rPr>
        <w:pict w14:anchorId="7EAB9117">
          <v:rect id="_x0000_i1028" style="width:0;height:1.5pt" o:hralign="center" o:hrstd="t" o:hr="t" fillcolor="#aaa" stroked="f"/>
        </w:pict>
      </w:r>
    </w:p>
    <w:p w14:paraId="2B5ED518" w14:textId="5A738101" w:rsidR="00EB08E5" w:rsidRPr="00EB08E5" w:rsidRDefault="00EB08E5" w:rsidP="00EB08E5">
      <w:pPr>
        <w:rPr>
          <w:b/>
        </w:rPr>
      </w:pPr>
      <w:r>
        <w:rPr>
          <w:b/>
        </w:rPr>
        <w:t>Books for the course</w:t>
      </w:r>
    </w:p>
    <w:p w14:paraId="7021C445" w14:textId="77777777" w:rsidR="00EB08E5" w:rsidRDefault="00EB08E5" w:rsidP="00EB08E5"/>
    <w:p w14:paraId="4E226AC3" w14:textId="77777777" w:rsidR="00EB08E5" w:rsidRPr="00AC3E05" w:rsidRDefault="00EB08E5" w:rsidP="00EB08E5">
      <w:r>
        <w:t xml:space="preserve">1.  Lucretius, </w:t>
      </w:r>
      <w:r w:rsidRPr="00F3416D">
        <w:rPr>
          <w:i/>
        </w:rPr>
        <w:t>The Nature of Things</w:t>
      </w:r>
      <w:r>
        <w:t xml:space="preserve"> tr. Martin Ferguson Smith.  Hackett Publishing Co.  ISBN:  </w:t>
      </w:r>
      <w:r w:rsidRPr="00AC3E05">
        <w:t>978-087220</w:t>
      </w:r>
      <w:r>
        <w:t>-</w:t>
      </w:r>
      <w:r w:rsidRPr="00AC3E05">
        <w:t>587</w:t>
      </w:r>
      <w:r>
        <w:t>-</w:t>
      </w:r>
      <w:r w:rsidRPr="00AC3E05">
        <w:t>1</w:t>
      </w:r>
    </w:p>
    <w:p w14:paraId="19668FE3" w14:textId="77777777" w:rsidR="00EB08E5" w:rsidRDefault="00EB08E5" w:rsidP="00EB08E5"/>
    <w:p w14:paraId="0EAAB12A" w14:textId="77777777" w:rsidR="00EB08E5" w:rsidRPr="00AC3E05" w:rsidRDefault="00EB08E5" w:rsidP="00EB08E5">
      <w:r>
        <w:t xml:space="preserve">2.  Michel de Montaigne, </w:t>
      </w:r>
      <w:r>
        <w:rPr>
          <w:i/>
        </w:rPr>
        <w:t>Apology for Raymond Sebond</w:t>
      </w:r>
      <w:r>
        <w:t xml:space="preserve"> tr. Roger Ariew and Marjorie Grene.  Hackett Publishing Co.  ISBN:  </w:t>
      </w:r>
      <w:r w:rsidRPr="00AC3E05">
        <w:t>978-087220</w:t>
      </w:r>
      <w:r>
        <w:t>-</w:t>
      </w:r>
      <w:r w:rsidRPr="00AC3E05">
        <w:t>679</w:t>
      </w:r>
      <w:r>
        <w:t>-</w:t>
      </w:r>
      <w:r w:rsidRPr="00AC3E05">
        <w:t>3</w:t>
      </w:r>
    </w:p>
    <w:p w14:paraId="455B467D" w14:textId="77777777" w:rsidR="00EB08E5" w:rsidRDefault="00EB08E5" w:rsidP="00EB08E5"/>
    <w:p w14:paraId="59AC0605" w14:textId="77777777" w:rsidR="00EB08E5" w:rsidRDefault="00EB08E5" w:rsidP="00EB08E5">
      <w:pPr>
        <w:rPr>
          <w:iCs/>
          <w:szCs w:val="24"/>
        </w:rPr>
      </w:pPr>
      <w:r>
        <w:t>3</w:t>
      </w:r>
      <w:r>
        <w:rPr>
          <w:iCs/>
          <w:szCs w:val="24"/>
        </w:rPr>
        <w:t>.  Ren</w:t>
      </w:r>
      <w:r>
        <w:rPr>
          <w:iCs/>
          <w:szCs w:val="24"/>
          <w:lang w:val="fr-FR"/>
        </w:rPr>
        <w:t>é</w:t>
      </w:r>
      <w:r>
        <w:rPr>
          <w:iCs/>
          <w:szCs w:val="24"/>
        </w:rPr>
        <w:t xml:space="preserve"> Descartes, </w:t>
      </w:r>
      <w:r>
        <w:rPr>
          <w:i/>
          <w:iCs/>
          <w:szCs w:val="24"/>
        </w:rPr>
        <w:t>Meditations, Objections and Replies</w:t>
      </w:r>
      <w:r>
        <w:rPr>
          <w:iCs/>
          <w:szCs w:val="24"/>
        </w:rPr>
        <w:t xml:space="preserve"> ed. and tr. Roger Ariew and Donald Cress.  Hackett Publishing Co.  ISBN:  </w:t>
      </w:r>
      <w:r w:rsidRPr="003C7F99">
        <w:rPr>
          <w:iCs/>
          <w:szCs w:val="24"/>
        </w:rPr>
        <w:t>978-0-87220-798-1</w:t>
      </w:r>
    </w:p>
    <w:p w14:paraId="376FDB23" w14:textId="77777777" w:rsidR="00EB08E5" w:rsidRPr="003C7F99" w:rsidRDefault="00EB08E5" w:rsidP="00EB08E5">
      <w:pPr>
        <w:rPr>
          <w:iCs/>
          <w:szCs w:val="24"/>
        </w:rPr>
      </w:pPr>
    </w:p>
    <w:p w14:paraId="5936A814" w14:textId="77777777" w:rsidR="00EB08E5" w:rsidRDefault="00EB08E5" w:rsidP="00EB08E5">
      <w:pPr>
        <w:rPr>
          <w:iCs/>
          <w:szCs w:val="24"/>
        </w:rPr>
      </w:pPr>
      <w:r>
        <w:t xml:space="preserve">4.  Blaise Pascal, </w:t>
      </w:r>
      <w:hyperlink r:id="rId7" w:history="1">
        <w:r w:rsidRPr="00AC3E05">
          <w:rPr>
            <w:rStyle w:val="Hyperlink"/>
            <w:i/>
            <w:iCs/>
            <w:color w:val="auto"/>
            <w:szCs w:val="24"/>
            <w:u w:val="none"/>
          </w:rPr>
          <w:t>Pensées</w:t>
        </w:r>
      </w:hyperlink>
      <w:r>
        <w:rPr>
          <w:iCs/>
          <w:szCs w:val="24"/>
        </w:rPr>
        <w:t xml:space="preserve"> tr. Roger Ariew.  Hackett Publishing Co.  ISBN:  </w:t>
      </w:r>
      <w:r w:rsidRPr="00AC3E05">
        <w:rPr>
          <w:iCs/>
          <w:szCs w:val="24"/>
        </w:rPr>
        <w:t>978-0</w:t>
      </w:r>
      <w:r>
        <w:rPr>
          <w:iCs/>
          <w:szCs w:val="24"/>
        </w:rPr>
        <w:t>-</w:t>
      </w:r>
      <w:r w:rsidRPr="00AC3E05">
        <w:rPr>
          <w:iCs/>
          <w:szCs w:val="24"/>
        </w:rPr>
        <w:t>87220717</w:t>
      </w:r>
      <w:r>
        <w:rPr>
          <w:iCs/>
          <w:szCs w:val="24"/>
        </w:rPr>
        <w:t>-</w:t>
      </w:r>
      <w:r w:rsidRPr="00AC3E05">
        <w:rPr>
          <w:iCs/>
          <w:szCs w:val="24"/>
        </w:rPr>
        <w:t>2</w:t>
      </w:r>
    </w:p>
    <w:p w14:paraId="20DAE35B" w14:textId="77777777" w:rsidR="00EB08E5" w:rsidRDefault="00EB08E5" w:rsidP="00EB08E5">
      <w:pPr>
        <w:rPr>
          <w:iCs/>
          <w:szCs w:val="24"/>
        </w:rPr>
      </w:pPr>
    </w:p>
    <w:p w14:paraId="0850D69B" w14:textId="77777777" w:rsidR="00EB08E5" w:rsidRDefault="00EB08E5" w:rsidP="00EB08E5">
      <w:r>
        <w:t xml:space="preserve">5.  Michael L. Morgan, ed., </w:t>
      </w:r>
      <w:r>
        <w:rPr>
          <w:i/>
        </w:rPr>
        <w:t xml:space="preserve">The Essential Spinoza:  Ethics and Related Writings </w:t>
      </w:r>
      <w:r>
        <w:t xml:space="preserve"> tr. Samuel Shirley.  Hackett Publishing Co.  ISBN:  978-0-87220-803-6</w:t>
      </w:r>
    </w:p>
    <w:p w14:paraId="2045A2CC" w14:textId="77777777" w:rsidR="00EB08E5" w:rsidRDefault="00EB08E5" w:rsidP="00EB08E5"/>
    <w:p w14:paraId="2A831F36" w14:textId="77777777" w:rsidR="00EB08E5" w:rsidRPr="000B1FF2" w:rsidRDefault="00EB08E5" w:rsidP="00EB08E5">
      <w:r>
        <w:t xml:space="preserve">6.  David Hume, </w:t>
      </w:r>
      <w:r>
        <w:rPr>
          <w:i/>
        </w:rPr>
        <w:t>Dialogues concerning Natural Religion</w:t>
      </w:r>
      <w:r>
        <w:t xml:space="preserve"> 2</w:t>
      </w:r>
      <w:r w:rsidRPr="000B1FF2">
        <w:rPr>
          <w:vertAlign w:val="superscript"/>
        </w:rPr>
        <w:t>nd</w:t>
      </w:r>
      <w:r>
        <w:t xml:space="preserve"> edition  ed. Richard H. Popkin.  Hackett Publishing Co.  ISBN:  </w:t>
      </w:r>
      <w:r w:rsidRPr="000B1FF2">
        <w:t>978-0-87220-402-7</w:t>
      </w:r>
    </w:p>
    <w:p w14:paraId="03512FD1" w14:textId="77777777" w:rsidR="00EB08E5" w:rsidRDefault="00EB08E5" w:rsidP="00EB08E5"/>
    <w:p w14:paraId="5CA40631" w14:textId="77777777" w:rsidR="00EB08E5" w:rsidRPr="003E5B8A" w:rsidRDefault="00EB08E5" w:rsidP="00EB08E5">
      <w:r>
        <w:t xml:space="preserve">7.  Robert Bretall, ed.  </w:t>
      </w:r>
      <w:r w:rsidRPr="000E2826">
        <w:rPr>
          <w:i/>
        </w:rPr>
        <w:t>A Kierkegaard Anthology</w:t>
      </w:r>
      <w:r>
        <w:t xml:space="preserve">  Princeton University Press.  ISBN:  </w:t>
      </w:r>
      <w:r w:rsidRPr="003E5B8A">
        <w:t>978-0691019789</w:t>
      </w:r>
    </w:p>
    <w:p w14:paraId="1B8E7885" w14:textId="77777777" w:rsidR="00EB08E5" w:rsidRDefault="00EB08E5" w:rsidP="00EB08E5"/>
    <w:p w14:paraId="43B25451" w14:textId="77777777" w:rsidR="00EB08E5" w:rsidRPr="000E2826" w:rsidRDefault="00EB08E5" w:rsidP="00EB08E5">
      <w:r>
        <w:t>8.  Walter Kaufmann</w:t>
      </w:r>
      <w:r>
        <w:rPr>
          <w:rFonts w:ascii="Times New Roman" w:hAnsi="Times New Roman"/>
        </w:rPr>
        <w:t xml:space="preserve">, ed. and tr., </w:t>
      </w:r>
      <w:r>
        <w:rPr>
          <w:rFonts w:ascii="Times New Roman" w:hAnsi="Times New Roman"/>
          <w:i/>
        </w:rPr>
        <w:t>Basic Writings of Nietzsche</w:t>
      </w:r>
      <w:r>
        <w:rPr>
          <w:rFonts w:ascii="Times New Roman" w:hAnsi="Times New Roman"/>
        </w:rPr>
        <w:t xml:space="preserve">  Modern Library </w:t>
      </w:r>
      <w:r>
        <w:rPr>
          <w:rFonts w:ascii="BookAntiqua" w:hAnsi="BookAntiqua" w:cs="BookAntiqua"/>
        </w:rPr>
        <w:t xml:space="preserve">.  ISBN:  </w:t>
      </w:r>
      <w:r w:rsidRPr="00516B2D">
        <w:rPr>
          <w:rFonts w:ascii="BookAntiqua" w:hAnsi="BookAntiqua" w:cs="BookAntiqua"/>
        </w:rPr>
        <w:t>978-0679783398</w:t>
      </w:r>
    </w:p>
    <w:p w14:paraId="2B5984A3" w14:textId="77777777" w:rsidR="00EB08E5" w:rsidRDefault="00EB08E5" w:rsidP="00EB08E5">
      <w:r>
        <w:t xml:space="preserve"> </w:t>
      </w:r>
    </w:p>
    <w:p w14:paraId="2442398F" w14:textId="77777777" w:rsidR="00EB08E5" w:rsidRPr="003E5B8A" w:rsidRDefault="00EB08E5" w:rsidP="00EB08E5">
      <w:r>
        <w:t xml:space="preserve">9.  Albert Camus, </w:t>
      </w:r>
      <w:r>
        <w:rPr>
          <w:i/>
        </w:rPr>
        <w:t>The Myth of Sisyphus and Other Essays</w:t>
      </w:r>
      <w:r>
        <w:t xml:space="preserve"> tr. Justin O’Brien.  Vintage.  ISBN:  </w:t>
      </w:r>
      <w:r w:rsidRPr="003E5B8A">
        <w:t>978-0679733737</w:t>
      </w:r>
    </w:p>
    <w:p w14:paraId="1BA6DC59" w14:textId="77777777" w:rsidR="00EB08E5" w:rsidRDefault="00EB08E5" w:rsidP="00EB08E5"/>
    <w:p w14:paraId="6B5FFB0D" w14:textId="77777777" w:rsidR="00EB08E5" w:rsidRPr="003E5B8A" w:rsidRDefault="00EB08E5" w:rsidP="00EB08E5">
      <w:r>
        <w:t xml:space="preserve">10.  Jean-Paul Sartre, </w:t>
      </w:r>
      <w:r>
        <w:rPr>
          <w:i/>
        </w:rPr>
        <w:t>Existentialism is a Humanism</w:t>
      </w:r>
      <w:r>
        <w:t xml:space="preserve"> tr. Carol Macomber.  Yale University Press.  ISBN:  </w:t>
      </w:r>
      <w:r w:rsidRPr="003E5B8A">
        <w:t>978-0300115468</w:t>
      </w:r>
    </w:p>
    <w:p w14:paraId="1716EC46" w14:textId="77777777" w:rsidR="00F42C17" w:rsidRDefault="00F42C17" w:rsidP="00EB08E5"/>
    <w:p w14:paraId="6DE66287" w14:textId="4577958E" w:rsidR="001A7246" w:rsidRPr="001A7246" w:rsidRDefault="001A7246" w:rsidP="00EB08E5">
      <w:r>
        <w:t xml:space="preserve">11. Simone de Beauvoir, </w:t>
      </w:r>
      <w:r>
        <w:rPr>
          <w:i/>
        </w:rPr>
        <w:t xml:space="preserve">The Ethics of Ambiguity.  </w:t>
      </w:r>
      <w:r>
        <w:t xml:space="preserve">Philosophical Library/Open Road.  ISBN:  </w:t>
      </w:r>
      <w:r w:rsidR="0011306C" w:rsidRPr="0011306C">
        <w:t>978-1480442801</w:t>
      </w:r>
    </w:p>
    <w:p w14:paraId="3A5EB926" w14:textId="77777777" w:rsidR="001A7246" w:rsidRDefault="001A7246" w:rsidP="00EB08E5"/>
    <w:p w14:paraId="6572F598" w14:textId="122D4616" w:rsidR="00F42C17" w:rsidRPr="00F42C17" w:rsidRDefault="001A7246" w:rsidP="00EB08E5">
      <w:r>
        <w:t>12</w:t>
      </w:r>
      <w:r w:rsidR="00F42C17">
        <w:t xml:space="preserve">,  Kwame Anthony Appiah, </w:t>
      </w:r>
      <w:r w:rsidR="00F42C17">
        <w:rPr>
          <w:i/>
        </w:rPr>
        <w:t>The Ethics of Identity</w:t>
      </w:r>
      <w:r w:rsidR="00F42C17">
        <w:t>.  Princeton University Press.  ISBN: 978-0691120362</w:t>
      </w:r>
    </w:p>
    <w:p w14:paraId="67810188" w14:textId="77777777" w:rsidR="000C3B9A" w:rsidRDefault="000C3B9A"/>
    <w:p w14:paraId="5C8E267B" w14:textId="77777777" w:rsidR="000C3B9A" w:rsidRDefault="000C3B9A"/>
    <w:p w14:paraId="5B24B158" w14:textId="37156310" w:rsidR="000C3B9A" w:rsidRPr="00150973" w:rsidRDefault="00150973">
      <w:pPr>
        <w:rPr>
          <w:b/>
        </w:rPr>
      </w:pPr>
      <w:r>
        <w:rPr>
          <w:b/>
        </w:rPr>
        <w:t>Schedule of Topics and Readings</w:t>
      </w:r>
    </w:p>
    <w:p w14:paraId="29B46F3C" w14:textId="77777777" w:rsidR="000C3B9A" w:rsidRDefault="000C3B9A"/>
    <w:p w14:paraId="4E9F43D2" w14:textId="7573A8D4" w:rsidR="000C3B9A" w:rsidRPr="003D3FBA" w:rsidRDefault="00900E0C" w:rsidP="000C3B9A">
      <w:pPr>
        <w:pStyle w:val="Default"/>
        <w:rPr>
          <w:rFonts w:ascii="Palatino" w:hAnsi="Palatino"/>
          <w:color w:val="000000"/>
        </w:rPr>
      </w:pPr>
      <w:r w:rsidRPr="001D18FC">
        <w:rPr>
          <w:rFonts w:ascii="Palatino" w:hAnsi="Palatino"/>
          <w:b/>
          <w:color w:val="000000"/>
        </w:rPr>
        <w:t>Tu</w:t>
      </w:r>
      <w:r w:rsidR="000C3B9A" w:rsidRPr="001D18FC">
        <w:rPr>
          <w:rFonts w:ascii="Palatino" w:hAnsi="Palatino"/>
          <w:b/>
          <w:color w:val="000000"/>
        </w:rPr>
        <w:t xml:space="preserve"> </w:t>
      </w:r>
      <w:r w:rsidRPr="001D18FC">
        <w:rPr>
          <w:rFonts w:ascii="Palatino" w:hAnsi="Palatino"/>
          <w:b/>
          <w:color w:val="000000"/>
        </w:rPr>
        <w:t>Jan 12</w:t>
      </w:r>
      <w:r w:rsidR="000C3B9A" w:rsidRPr="003D3FBA">
        <w:rPr>
          <w:rFonts w:ascii="Palatino" w:hAnsi="Palatino"/>
          <w:color w:val="000000"/>
        </w:rPr>
        <w:t xml:space="preserve">  Introduction and overview of course</w:t>
      </w:r>
    </w:p>
    <w:p w14:paraId="4EF9B1E5" w14:textId="6630EBC5" w:rsidR="000C3B9A" w:rsidRDefault="000C3B9A" w:rsidP="000C3B9A">
      <w:pPr>
        <w:pStyle w:val="Default"/>
        <w:pBdr>
          <w:bottom w:val="dotted" w:sz="24" w:space="1" w:color="auto"/>
        </w:pBdr>
        <w:rPr>
          <w:rFonts w:ascii="Palatino" w:hAnsi="Palatino"/>
          <w:color w:val="000000"/>
        </w:rPr>
      </w:pPr>
      <w:r>
        <w:rPr>
          <w:rFonts w:ascii="Palatino" w:hAnsi="Palatino"/>
          <w:noProof/>
          <w:lang w:bidi="ar-SA"/>
        </w:rPr>
        <mc:AlternateContent>
          <mc:Choice Requires="wps">
            <w:drawing>
              <wp:inline distT="0" distB="0" distL="0" distR="0" wp14:anchorId="6E1E3402" wp14:editId="17BE28D7">
                <wp:extent cx="5943600" cy="25400"/>
                <wp:effectExtent l="0" t="0" r="0" b="0"/>
                <wp:docPr id="20"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68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" filled="f" stroked="f">
                <o:lock v:ext="edit" aspectratio="t"/>
                <w10:anchorlock/>
              </v:rect>
            </w:pict>
          </mc:Fallback>
        </mc:AlternateContent>
      </w:r>
    </w:p>
    <w:p w14:paraId="31A045CC" w14:textId="77777777" w:rsidR="00076BCD" w:rsidRDefault="00076BCD" w:rsidP="000C3B9A">
      <w:pPr>
        <w:pStyle w:val="Default"/>
        <w:rPr>
          <w:rFonts w:ascii="Palatino" w:hAnsi="Palatino"/>
          <w:color w:val="000000"/>
        </w:rPr>
      </w:pPr>
    </w:p>
    <w:p w14:paraId="12E98BEE" w14:textId="2125706E" w:rsidR="00EB42BD" w:rsidRDefault="00076BCD" w:rsidP="000C3B9A">
      <w:pPr>
        <w:pStyle w:val="Default"/>
        <w:rPr>
          <w:rFonts w:ascii="Palatino" w:hAnsi="Palatino"/>
          <w:color w:val="000000"/>
        </w:rPr>
      </w:pPr>
      <w:r>
        <w:rPr>
          <w:rFonts w:ascii="Palatino" w:hAnsi="Palatino"/>
          <w:color w:val="000000"/>
        </w:rPr>
        <w:t xml:space="preserve">Part One:  </w:t>
      </w:r>
      <w:r w:rsidR="00EB42BD">
        <w:rPr>
          <w:rFonts w:ascii="Palatino" w:hAnsi="Palatino"/>
          <w:color w:val="000000"/>
        </w:rPr>
        <w:t>The fifteenth and sixteenth centuries:  the Reformation</w:t>
      </w:r>
    </w:p>
    <w:p w14:paraId="247C4A21" w14:textId="77777777" w:rsidR="00EB42BD" w:rsidRDefault="00EB42BD" w:rsidP="000C3B9A">
      <w:pPr>
        <w:pStyle w:val="Default"/>
        <w:rPr>
          <w:rFonts w:ascii="Palatino" w:hAnsi="Palatino"/>
          <w:color w:val="000000"/>
        </w:rPr>
      </w:pPr>
    </w:p>
    <w:p w14:paraId="67ADBADA" w14:textId="24A9E328" w:rsidR="00076BCD" w:rsidRDefault="00076BCD" w:rsidP="000C3B9A">
      <w:pPr>
        <w:pStyle w:val="Default"/>
        <w:rPr>
          <w:rFonts w:ascii="Palatino" w:hAnsi="Palatino"/>
          <w:color w:val="000000"/>
        </w:rPr>
      </w:pPr>
      <w:r>
        <w:rPr>
          <w:rFonts w:ascii="Palatino" w:hAnsi="Palatino"/>
          <w:color w:val="000000"/>
        </w:rPr>
        <w:t>The revival of Epicureanism and Skepticism</w:t>
      </w:r>
      <w:r w:rsidR="00025196">
        <w:rPr>
          <w:rFonts w:ascii="Palatino" w:hAnsi="Palatino"/>
          <w:color w:val="000000"/>
        </w:rPr>
        <w:t xml:space="preserve"> </w:t>
      </w:r>
    </w:p>
    <w:p w14:paraId="3AAFB390" w14:textId="5AB92EB4" w:rsidR="00EE15E5" w:rsidRDefault="00025196" w:rsidP="00025196">
      <w:pPr>
        <w:pStyle w:val="Default"/>
        <w:rPr>
          <w:rFonts w:ascii="Palatino" w:hAnsi="Palatino"/>
          <w:color w:val="000000"/>
        </w:rPr>
      </w:pPr>
      <w:r>
        <w:rPr>
          <w:rFonts w:ascii="Palatino" w:hAnsi="Palatino"/>
          <w:color w:val="000000"/>
        </w:rPr>
        <w:t>[Epicurus</w:t>
      </w:r>
      <w:r w:rsidR="00F56B00">
        <w:rPr>
          <w:rFonts w:ascii="Palatino" w:hAnsi="Palatino"/>
          <w:color w:val="000000"/>
        </w:rPr>
        <w:t xml:space="preserve"> --</w:t>
      </w:r>
      <w:r>
        <w:rPr>
          <w:rFonts w:ascii="Palatino" w:hAnsi="Palatino"/>
          <w:color w:val="000000"/>
        </w:rPr>
        <w:t xml:space="preserve"> late 4</w:t>
      </w:r>
      <w:r w:rsidRPr="00025196">
        <w:rPr>
          <w:rFonts w:ascii="Palatino" w:hAnsi="Palatino"/>
          <w:color w:val="000000"/>
          <w:vertAlign w:val="superscript"/>
        </w:rPr>
        <w:t>th</w:t>
      </w:r>
      <w:r>
        <w:rPr>
          <w:rFonts w:ascii="Palatino" w:hAnsi="Palatino"/>
          <w:color w:val="000000"/>
        </w:rPr>
        <w:t xml:space="preserve"> century BCE; Lucretius</w:t>
      </w:r>
      <w:r w:rsidR="00F56B00">
        <w:rPr>
          <w:rFonts w:ascii="Palatino" w:hAnsi="Palatino"/>
          <w:color w:val="000000"/>
        </w:rPr>
        <w:t xml:space="preserve"> --</w:t>
      </w:r>
      <w:r>
        <w:rPr>
          <w:rFonts w:ascii="Palatino" w:hAnsi="Palatino"/>
          <w:color w:val="000000"/>
        </w:rPr>
        <w:t xml:space="preserve"> mid 1</w:t>
      </w:r>
      <w:r w:rsidRPr="00025196">
        <w:rPr>
          <w:rFonts w:ascii="Palatino" w:hAnsi="Palatino"/>
          <w:color w:val="000000"/>
          <w:vertAlign w:val="superscript"/>
        </w:rPr>
        <w:t>st</w:t>
      </w:r>
      <w:r>
        <w:rPr>
          <w:rFonts w:ascii="Palatino" w:hAnsi="Palatino"/>
          <w:color w:val="000000"/>
        </w:rPr>
        <w:t xml:space="preserve"> century BCE</w:t>
      </w:r>
      <w:r w:rsidR="00B87F2A">
        <w:rPr>
          <w:rFonts w:ascii="Palatino" w:hAnsi="Palatino"/>
          <w:color w:val="000000"/>
        </w:rPr>
        <w:t xml:space="preserve"> [manuscript rediscovered in a German monastery 1417]]</w:t>
      </w:r>
      <w:r>
        <w:rPr>
          <w:rFonts w:ascii="Palatino" w:hAnsi="Palatino"/>
          <w:color w:val="000000"/>
        </w:rPr>
        <w:t xml:space="preserve">; </w:t>
      </w:r>
      <w:r w:rsidR="00B87F2A">
        <w:rPr>
          <w:rFonts w:ascii="Palatino" w:hAnsi="Palatino"/>
          <w:color w:val="000000"/>
        </w:rPr>
        <w:t>[</w:t>
      </w:r>
      <w:r>
        <w:rPr>
          <w:rFonts w:ascii="Palatino" w:hAnsi="Palatino"/>
          <w:color w:val="000000"/>
        </w:rPr>
        <w:t>Montaigne</w:t>
      </w:r>
      <w:r w:rsidR="00F56B00">
        <w:rPr>
          <w:rFonts w:ascii="Palatino" w:hAnsi="Palatino"/>
          <w:color w:val="000000"/>
        </w:rPr>
        <w:t xml:space="preserve"> --</w:t>
      </w:r>
      <w:r>
        <w:rPr>
          <w:rFonts w:ascii="Palatino" w:hAnsi="Palatino"/>
          <w:color w:val="000000"/>
        </w:rPr>
        <w:t xml:space="preserve"> late 16</w:t>
      </w:r>
      <w:r w:rsidRPr="00025196">
        <w:rPr>
          <w:rFonts w:ascii="Palatino" w:hAnsi="Palatino"/>
          <w:color w:val="000000"/>
          <w:vertAlign w:val="superscript"/>
        </w:rPr>
        <w:t>th</w:t>
      </w:r>
      <w:r>
        <w:rPr>
          <w:rFonts w:ascii="Palatino" w:hAnsi="Palatino"/>
          <w:color w:val="000000"/>
        </w:rPr>
        <w:t xml:space="preserve"> century]</w:t>
      </w:r>
    </w:p>
    <w:p w14:paraId="35082725" w14:textId="77777777" w:rsidR="001D18FC" w:rsidRDefault="001D18FC" w:rsidP="000C3B9A">
      <w:pPr>
        <w:pStyle w:val="Default"/>
        <w:rPr>
          <w:rFonts w:ascii="Palatino" w:hAnsi="Palatino"/>
          <w:color w:val="000000"/>
        </w:rPr>
      </w:pPr>
    </w:p>
    <w:p w14:paraId="5C2A7987" w14:textId="33F3E1EC" w:rsidR="000C3B9A" w:rsidRPr="005476C6" w:rsidRDefault="00900E0C" w:rsidP="000C3B9A">
      <w:pPr>
        <w:pStyle w:val="Default"/>
        <w:rPr>
          <w:rFonts w:ascii="Palatino" w:hAnsi="Palatino"/>
          <w:color w:val="000000"/>
        </w:rPr>
      </w:pPr>
      <w:r w:rsidRPr="001D18FC">
        <w:rPr>
          <w:rFonts w:ascii="Palatino" w:hAnsi="Palatino"/>
          <w:b/>
          <w:color w:val="000000"/>
        </w:rPr>
        <w:t>Th</w:t>
      </w:r>
      <w:r w:rsidR="000C3B9A" w:rsidRPr="001D18FC">
        <w:rPr>
          <w:rFonts w:ascii="Palatino" w:hAnsi="Palatino"/>
          <w:b/>
          <w:color w:val="000000"/>
        </w:rPr>
        <w:t xml:space="preserve"> </w:t>
      </w:r>
      <w:r w:rsidRPr="001D18FC">
        <w:rPr>
          <w:rFonts w:ascii="Palatino" w:hAnsi="Palatino"/>
          <w:b/>
          <w:color w:val="000000"/>
        </w:rPr>
        <w:t>Jan 14</w:t>
      </w:r>
      <w:r w:rsidR="00661216">
        <w:rPr>
          <w:rFonts w:ascii="Palatino" w:hAnsi="Palatino"/>
          <w:color w:val="000000"/>
        </w:rPr>
        <w:t xml:space="preserve">  </w:t>
      </w:r>
      <w:r w:rsidR="000317A0">
        <w:rPr>
          <w:rFonts w:ascii="Palatino" w:hAnsi="Palatino"/>
          <w:color w:val="000000"/>
        </w:rPr>
        <w:t xml:space="preserve">Lucretius’s presentation of Epicurean atomisim.  </w:t>
      </w:r>
      <w:r w:rsidR="005476C6">
        <w:rPr>
          <w:rFonts w:ascii="Palatino" w:hAnsi="Palatino"/>
          <w:color w:val="000000"/>
        </w:rPr>
        <w:t xml:space="preserve">Reading:  </w:t>
      </w:r>
      <w:r w:rsidR="00661216">
        <w:rPr>
          <w:rFonts w:ascii="Palatino" w:hAnsi="Palatino"/>
          <w:color w:val="000000"/>
        </w:rPr>
        <w:t>Lucretius</w:t>
      </w:r>
      <w:r w:rsidR="005476C6">
        <w:rPr>
          <w:rFonts w:ascii="Palatino" w:hAnsi="Palatino"/>
          <w:color w:val="000000"/>
        </w:rPr>
        <w:t xml:space="preserve">, </w:t>
      </w:r>
      <w:r w:rsidR="005476C6">
        <w:rPr>
          <w:rFonts w:ascii="Palatino" w:hAnsi="Palatino"/>
          <w:i/>
          <w:color w:val="000000"/>
        </w:rPr>
        <w:t>On the Nature of Things</w:t>
      </w:r>
      <w:r w:rsidR="005476C6">
        <w:rPr>
          <w:rFonts w:ascii="Palatino" w:hAnsi="Palatino"/>
          <w:color w:val="000000"/>
        </w:rPr>
        <w:t xml:space="preserve"> </w:t>
      </w:r>
      <w:r w:rsidR="002C7511">
        <w:rPr>
          <w:rFonts w:ascii="Palatino" w:hAnsi="Palatino"/>
          <w:color w:val="000000"/>
        </w:rPr>
        <w:t>Bk. I, lines 1-634 and 921-1117; Bk. II; Bk. III (Ferguson Smith, pp. 2-19, 28-98)</w:t>
      </w:r>
      <w:r w:rsidR="00BD65E6">
        <w:rPr>
          <w:rFonts w:ascii="Palatino" w:hAnsi="Palatino"/>
          <w:color w:val="000000"/>
        </w:rPr>
        <w:t xml:space="preserve"> </w:t>
      </w:r>
    </w:p>
    <w:p w14:paraId="615617CF" w14:textId="77777777" w:rsidR="000C3B9A" w:rsidRPr="003D3FBA" w:rsidRDefault="005A3DCF" w:rsidP="000C3B9A">
      <w:pPr>
        <w:pStyle w:val="Default"/>
        <w:rPr>
          <w:rFonts w:ascii="Palatino" w:hAnsi="Palatino"/>
          <w:color w:val="000000"/>
        </w:rPr>
      </w:pPr>
      <w:r>
        <w:rPr>
          <w:rFonts w:ascii="Palatino" w:hAnsi="Palatino"/>
          <w:color w:val="000000"/>
        </w:rPr>
        <w:pict w14:anchorId="2B0149F5">
          <v:rect id="_x0000_i1029" style="width:0;height:1.5pt" o:hralign="center" o:hrstd="t" o:hr="t" fillcolor="#aaa" stroked="f"/>
        </w:pict>
      </w:r>
    </w:p>
    <w:p w14:paraId="26402E8B" w14:textId="6E2393ED" w:rsidR="000C3B9A" w:rsidRPr="003D3FBA" w:rsidRDefault="00900E0C" w:rsidP="00661216">
      <w:pPr>
        <w:pStyle w:val="Default"/>
        <w:rPr>
          <w:rFonts w:ascii="Palatino" w:hAnsi="Palatino"/>
          <w:color w:val="000000"/>
        </w:rPr>
      </w:pPr>
      <w:r w:rsidRPr="001D18FC">
        <w:rPr>
          <w:rFonts w:ascii="Palatino" w:hAnsi="Palatino"/>
          <w:b/>
          <w:color w:val="000000"/>
        </w:rPr>
        <w:t>Tu Jan 19</w:t>
      </w:r>
      <w:r w:rsidR="000C3B9A" w:rsidRPr="003D3FBA">
        <w:rPr>
          <w:rFonts w:ascii="Palatino" w:hAnsi="Palatino"/>
          <w:color w:val="000000"/>
        </w:rPr>
        <w:t xml:space="preserve">  </w:t>
      </w:r>
      <w:r w:rsidR="002C7511">
        <w:rPr>
          <w:rFonts w:ascii="Palatino" w:hAnsi="Palatino"/>
          <w:color w:val="000000"/>
        </w:rPr>
        <w:t xml:space="preserve">Reading:  </w:t>
      </w:r>
      <w:r w:rsidR="00661216">
        <w:rPr>
          <w:rFonts w:ascii="Palatino" w:hAnsi="Palatino"/>
          <w:color w:val="000000"/>
        </w:rPr>
        <w:t>Lucretius</w:t>
      </w:r>
      <w:r w:rsidR="002E5763">
        <w:rPr>
          <w:rFonts w:ascii="Palatino" w:hAnsi="Palatino"/>
          <w:color w:val="000000"/>
        </w:rPr>
        <w:t xml:space="preserve"> on the soul and the conditions of human life.  Reading:</w:t>
      </w:r>
      <w:r w:rsidR="002C7511">
        <w:rPr>
          <w:rFonts w:ascii="Palatino" w:hAnsi="Palatino"/>
          <w:color w:val="000000"/>
        </w:rPr>
        <w:t xml:space="preserve"> </w:t>
      </w:r>
      <w:r w:rsidR="002C7511">
        <w:rPr>
          <w:rFonts w:ascii="Palatino" w:hAnsi="Palatino"/>
          <w:i/>
          <w:color w:val="000000"/>
        </w:rPr>
        <w:t>On the Nature of Things</w:t>
      </w:r>
      <w:r w:rsidR="002C7511">
        <w:rPr>
          <w:rFonts w:ascii="Palatino" w:hAnsi="Palatino"/>
          <w:color w:val="000000"/>
        </w:rPr>
        <w:t xml:space="preserve"> Bk. IV; Bk. V;  Bk. VI, lines 1-94 (Ferguson Smith, pp. 99-181)</w:t>
      </w:r>
    </w:p>
    <w:p w14:paraId="0746441F" w14:textId="77777777" w:rsidR="000C3B9A" w:rsidRPr="003D3FBA" w:rsidRDefault="000C3B9A" w:rsidP="000C3B9A">
      <w:pPr>
        <w:pStyle w:val="Default"/>
        <w:rPr>
          <w:rFonts w:ascii="Palatino" w:hAnsi="Palatino"/>
          <w:color w:val="000000"/>
        </w:rPr>
      </w:pPr>
      <w:r>
        <w:rPr>
          <w:rFonts w:ascii="Palatino" w:hAnsi="Palatino"/>
          <w:noProof/>
          <w:lang w:bidi="ar-SA"/>
        </w:rPr>
        <mc:AlternateContent>
          <mc:Choice Requires="wps">
            <w:drawing>
              <wp:inline distT="0" distB="0" distL="0" distR="0" wp14:anchorId="695CB463" wp14:editId="24813719">
                <wp:extent cx="5943600" cy="25400"/>
                <wp:effectExtent l="0" t="0" r="0" b="0"/>
                <wp:docPr id="22"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style="width:468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" filled="f" stroked="f">
                <o:lock v:ext="edit" aspectratio="t"/>
                <w10:anchorlock/>
              </v:rect>
            </w:pict>
          </mc:Fallback>
        </mc:AlternateContent>
      </w:r>
      <w:r w:rsidR="005A3DCF">
        <w:rPr>
          <w:rFonts w:ascii="Palatino" w:hAnsi="Palatino"/>
          <w:color w:val="000000"/>
        </w:rPr>
        <w:pict w14:anchorId="6B7F1877">
          <v:rect id="_x0000_i1030" style="width:0;height:1.5pt" o:hralign="center" o:hrstd="t" o:hr="t" fillcolor="#aaa" stroked="f"/>
        </w:pict>
      </w:r>
    </w:p>
    <w:p w14:paraId="2DB00087" w14:textId="41A93935" w:rsidR="000C3B9A" w:rsidRPr="003D3FBA" w:rsidRDefault="00900E0C" w:rsidP="000C3B9A">
      <w:pPr>
        <w:pStyle w:val="Default"/>
        <w:rPr>
          <w:rFonts w:ascii="Palatino" w:hAnsi="Palatino"/>
          <w:color w:val="000000"/>
        </w:rPr>
      </w:pPr>
      <w:r w:rsidRPr="00595E33">
        <w:rPr>
          <w:rFonts w:ascii="Palatino" w:hAnsi="Palatino"/>
          <w:b/>
          <w:color w:val="000000"/>
        </w:rPr>
        <w:t>Th Jan 21</w:t>
      </w:r>
      <w:r w:rsidR="000C3B9A">
        <w:rPr>
          <w:rFonts w:ascii="Palatino" w:hAnsi="Palatino"/>
          <w:color w:val="000000"/>
        </w:rPr>
        <w:t xml:space="preserve"> </w:t>
      </w:r>
      <w:r w:rsidR="009F2E80">
        <w:rPr>
          <w:rFonts w:ascii="Palatino" w:hAnsi="Palatino"/>
          <w:color w:val="000000"/>
        </w:rPr>
        <w:t xml:space="preserve"> </w:t>
      </w:r>
      <w:r w:rsidR="009F2E80" w:rsidRPr="003D3FBA">
        <w:rPr>
          <w:rFonts w:ascii="Palatino" w:hAnsi="Palatino"/>
          <w:color w:val="000000"/>
        </w:rPr>
        <w:t>Montaigne’s renaissance naturalism:</w:t>
      </w:r>
      <w:r w:rsidR="009F2E80">
        <w:rPr>
          <w:rFonts w:ascii="Palatino" w:hAnsi="Palatino"/>
          <w:color w:val="000000"/>
        </w:rPr>
        <w:t xml:space="preserve">  man as an animal.  Reading:  </w:t>
      </w:r>
      <w:r w:rsidR="009F2E80" w:rsidRPr="003D3FBA">
        <w:rPr>
          <w:rFonts w:ascii="Palatino" w:hAnsi="Palatino"/>
          <w:color w:val="000000"/>
        </w:rPr>
        <w:t xml:space="preserve">Montaigne, </w:t>
      </w:r>
      <w:r w:rsidR="009F2E80" w:rsidRPr="003D3FBA">
        <w:rPr>
          <w:rFonts w:ascii="Palatino" w:hAnsi="Palatino"/>
          <w:i/>
          <w:color w:val="000000"/>
        </w:rPr>
        <w:t>Apology</w:t>
      </w:r>
      <w:r w:rsidR="002B2B7D">
        <w:rPr>
          <w:rFonts w:ascii="Palatino" w:hAnsi="Palatino"/>
          <w:color w:val="000000"/>
        </w:rPr>
        <w:t xml:space="preserve"> (</w:t>
      </w:r>
      <w:r w:rsidR="009F2E80">
        <w:rPr>
          <w:rFonts w:ascii="Palatino" w:hAnsi="Palatino"/>
          <w:color w:val="000000"/>
        </w:rPr>
        <w:t>Ariew and Grene</w:t>
      </w:r>
      <w:r w:rsidR="002B2B7D">
        <w:rPr>
          <w:rFonts w:ascii="Palatino" w:hAnsi="Palatino"/>
          <w:color w:val="000000"/>
        </w:rPr>
        <w:t>,</w:t>
      </w:r>
      <w:r w:rsidR="009F2E80">
        <w:rPr>
          <w:rFonts w:ascii="Palatino" w:hAnsi="Palatino"/>
          <w:color w:val="000000"/>
        </w:rPr>
        <w:t xml:space="preserve"> </w:t>
      </w:r>
      <w:r w:rsidR="009F2E80" w:rsidRPr="003D3FBA">
        <w:rPr>
          <w:rFonts w:ascii="Palatino" w:hAnsi="Palatino"/>
          <w:color w:val="000000"/>
        </w:rPr>
        <w:t xml:space="preserve">pp. </w:t>
      </w:r>
      <w:r w:rsidR="002B2B7D">
        <w:rPr>
          <w:rFonts w:ascii="Palatino" w:hAnsi="Palatino"/>
          <w:color w:val="000000"/>
        </w:rPr>
        <w:t>1-8</w:t>
      </w:r>
      <w:r w:rsidR="009F2E80">
        <w:rPr>
          <w:rFonts w:ascii="Palatino" w:hAnsi="Palatino"/>
          <w:color w:val="000000"/>
        </w:rPr>
        <w:t>2</w:t>
      </w:r>
      <w:r w:rsidR="002B2B7D">
        <w:rPr>
          <w:rFonts w:ascii="Palatino" w:hAnsi="Palatino"/>
          <w:color w:val="000000"/>
        </w:rPr>
        <w:t>)</w:t>
      </w:r>
      <w:r w:rsidR="005A3DCF">
        <w:rPr>
          <w:rFonts w:ascii="Palatino" w:hAnsi="Palatino"/>
          <w:color w:val="000000"/>
        </w:rPr>
        <w:pict w14:anchorId="05DA6C9E">
          <v:rect id="_x0000_i1031" style="width:0;height:1.5pt" o:hralign="center" o:hrstd="t" o:hr="t" fillcolor="#aaa" stroked="f"/>
        </w:pict>
      </w:r>
    </w:p>
    <w:p w14:paraId="5410F569" w14:textId="08D5EB5F" w:rsidR="000C3B9A" w:rsidRDefault="00900E0C" w:rsidP="000C3B9A">
      <w:pPr>
        <w:pStyle w:val="Default"/>
        <w:pBdr>
          <w:bottom w:val="dotted" w:sz="24" w:space="1" w:color="auto"/>
        </w:pBdr>
        <w:rPr>
          <w:rFonts w:ascii="Palatino" w:hAnsi="Palatino"/>
          <w:color w:val="000000"/>
        </w:rPr>
      </w:pPr>
      <w:r w:rsidRPr="00595E33">
        <w:rPr>
          <w:rFonts w:ascii="Palatino" w:hAnsi="Palatino"/>
          <w:b/>
          <w:color w:val="000000"/>
        </w:rPr>
        <w:t>Tu Jan 26</w:t>
      </w:r>
      <w:r w:rsidR="00661216">
        <w:rPr>
          <w:rFonts w:ascii="Palatino" w:hAnsi="Palatino"/>
          <w:color w:val="000000"/>
        </w:rPr>
        <w:t xml:space="preserve">  </w:t>
      </w:r>
      <w:r w:rsidR="009F2E80" w:rsidRPr="003D3FBA">
        <w:rPr>
          <w:rFonts w:ascii="Palatino" w:hAnsi="Palatino"/>
          <w:color w:val="000000"/>
        </w:rPr>
        <w:t>Montaigne’s revival of ancient sk</w:t>
      </w:r>
      <w:r w:rsidR="009F2E80">
        <w:rPr>
          <w:rFonts w:ascii="Palatino" w:hAnsi="Palatino"/>
          <w:color w:val="000000"/>
        </w:rPr>
        <w:t>epticism in the context of the wars of religion (Reformation)</w:t>
      </w:r>
      <w:r w:rsidR="009F2E80" w:rsidRPr="003D3FBA">
        <w:rPr>
          <w:rFonts w:ascii="Palatino" w:hAnsi="Palatino"/>
          <w:color w:val="000000"/>
        </w:rPr>
        <w:t xml:space="preserve">. Reading:  Montaigne, </w:t>
      </w:r>
      <w:r w:rsidR="009F2E80" w:rsidRPr="003D3FBA">
        <w:rPr>
          <w:rFonts w:ascii="Palatino" w:hAnsi="Palatino"/>
          <w:i/>
          <w:color w:val="000000"/>
        </w:rPr>
        <w:t>Apology</w:t>
      </w:r>
      <w:r w:rsidR="002B2B7D">
        <w:rPr>
          <w:rFonts w:ascii="Palatino" w:hAnsi="Palatino"/>
          <w:color w:val="000000"/>
        </w:rPr>
        <w:t xml:space="preserve"> (</w:t>
      </w:r>
      <w:r w:rsidR="009F2E80">
        <w:rPr>
          <w:rFonts w:ascii="Palatino" w:hAnsi="Palatino"/>
          <w:color w:val="000000"/>
        </w:rPr>
        <w:t>Ariew and Grene</w:t>
      </w:r>
      <w:r w:rsidR="002B2B7D">
        <w:rPr>
          <w:rFonts w:ascii="Palatino" w:hAnsi="Palatino"/>
          <w:color w:val="000000"/>
        </w:rPr>
        <w:t>,</w:t>
      </w:r>
      <w:r w:rsidR="009F2E80" w:rsidRPr="003D3FBA">
        <w:rPr>
          <w:rFonts w:ascii="Palatino" w:hAnsi="Palatino"/>
          <w:color w:val="000000"/>
        </w:rPr>
        <w:t xml:space="preserve"> </w:t>
      </w:r>
      <w:r w:rsidR="002B2B7D">
        <w:rPr>
          <w:rFonts w:ascii="Palatino" w:hAnsi="Palatino"/>
          <w:color w:val="000000"/>
        </w:rPr>
        <w:t>pp. 8</w:t>
      </w:r>
      <w:r w:rsidR="009F2E80">
        <w:rPr>
          <w:rFonts w:ascii="Palatino" w:hAnsi="Palatino"/>
          <w:color w:val="000000"/>
        </w:rPr>
        <w:t>2</w:t>
      </w:r>
      <w:r w:rsidR="009F2E80" w:rsidRPr="003D3FBA">
        <w:rPr>
          <w:rFonts w:ascii="Palatino" w:hAnsi="Palatino"/>
          <w:color w:val="000000"/>
        </w:rPr>
        <w:t>-164</w:t>
      </w:r>
      <w:r w:rsidR="002B2B7D">
        <w:rPr>
          <w:rFonts w:ascii="Palatino" w:hAnsi="Palatino"/>
          <w:color w:val="000000"/>
        </w:rPr>
        <w:t>)</w:t>
      </w:r>
      <w:r w:rsidR="009F2E80" w:rsidRPr="003D3FBA">
        <w:rPr>
          <w:rFonts w:ascii="Palatino" w:hAnsi="Palatino"/>
          <w:color w:val="000000"/>
        </w:rPr>
        <w:t xml:space="preserve"> </w:t>
      </w:r>
      <w:r w:rsidR="000C3B9A">
        <w:rPr>
          <w:rFonts w:ascii="Palatino" w:hAnsi="Palatino"/>
          <w:noProof/>
          <w:lang w:bidi="ar-SA"/>
        </w:rPr>
        <mc:AlternateContent>
          <mc:Choice Requires="wps">
            <w:drawing>
              <wp:inline distT="0" distB="0" distL="0" distR="0" wp14:anchorId="0C2B7A99" wp14:editId="7B0B021D">
                <wp:extent cx="5943600" cy="25400"/>
                <wp:effectExtent l="0" t="0" r="0" b="0"/>
                <wp:docPr id="23"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style="width:468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" filled="f" stroked="f">
                <o:lock v:ext="edit" aspectratio="t"/>
                <w10:anchorlock/>
              </v:rect>
            </w:pict>
          </mc:Fallback>
        </mc:AlternateContent>
      </w:r>
    </w:p>
    <w:p w14:paraId="588985EE" w14:textId="77777777" w:rsidR="00076BCD" w:rsidRDefault="00076BCD" w:rsidP="000C3B9A">
      <w:pPr>
        <w:pStyle w:val="Default"/>
        <w:rPr>
          <w:rFonts w:ascii="Palatino" w:hAnsi="Palatino"/>
          <w:color w:val="000000"/>
        </w:rPr>
      </w:pPr>
    </w:p>
    <w:p w14:paraId="77D0A1BE" w14:textId="29B6B009" w:rsidR="00076BCD" w:rsidRDefault="00076BCD" w:rsidP="000C3B9A">
      <w:pPr>
        <w:pStyle w:val="Default"/>
        <w:rPr>
          <w:rFonts w:ascii="Palatino" w:hAnsi="Palatino"/>
          <w:color w:val="000000"/>
        </w:rPr>
      </w:pPr>
      <w:r>
        <w:rPr>
          <w:rFonts w:ascii="Palatino" w:hAnsi="Palatino"/>
          <w:color w:val="000000"/>
        </w:rPr>
        <w:t xml:space="preserve">Part two:  </w:t>
      </w:r>
      <w:r w:rsidR="00E70041">
        <w:rPr>
          <w:rFonts w:ascii="Palatino" w:hAnsi="Palatino"/>
          <w:color w:val="000000"/>
        </w:rPr>
        <w:t>The seventeenth century:</w:t>
      </w:r>
      <w:r>
        <w:rPr>
          <w:rFonts w:ascii="Palatino" w:hAnsi="Palatino"/>
          <w:color w:val="000000"/>
        </w:rPr>
        <w:t xml:space="preserve"> the Scientific Revolution </w:t>
      </w:r>
      <w:r w:rsidR="00025196">
        <w:rPr>
          <w:rFonts w:ascii="Palatino" w:hAnsi="Palatino"/>
          <w:color w:val="000000"/>
        </w:rPr>
        <w:t xml:space="preserve"> </w:t>
      </w:r>
    </w:p>
    <w:p w14:paraId="025AA6E9" w14:textId="6AC1F8EE" w:rsidR="00F42C17" w:rsidRDefault="00F42C17" w:rsidP="000C3B9A">
      <w:pPr>
        <w:pStyle w:val="Default"/>
        <w:rPr>
          <w:rFonts w:ascii="Palatino" w:hAnsi="Palatino"/>
          <w:color w:val="000000"/>
        </w:rPr>
      </w:pPr>
      <w:r>
        <w:rPr>
          <w:rFonts w:ascii="Palatino" w:hAnsi="Palatino"/>
          <w:color w:val="000000"/>
        </w:rPr>
        <w:t>Descartes, Pascal, Spinoza</w:t>
      </w:r>
    </w:p>
    <w:p w14:paraId="3E58EA50" w14:textId="66E79F39" w:rsidR="00025196" w:rsidRDefault="00025196" w:rsidP="000C3B9A">
      <w:pPr>
        <w:pStyle w:val="Default"/>
        <w:rPr>
          <w:rFonts w:ascii="Palatino" w:hAnsi="Palatino"/>
          <w:color w:val="000000"/>
        </w:rPr>
      </w:pPr>
      <w:r>
        <w:rPr>
          <w:rFonts w:ascii="Palatino" w:hAnsi="Palatino"/>
          <w:color w:val="000000"/>
        </w:rPr>
        <w:t>[Descartes</w:t>
      </w:r>
      <w:r w:rsidR="00F56B00">
        <w:rPr>
          <w:rFonts w:ascii="Palatino" w:hAnsi="Palatino"/>
          <w:color w:val="000000"/>
        </w:rPr>
        <w:t xml:space="preserve"> --</w:t>
      </w:r>
      <w:r>
        <w:rPr>
          <w:rFonts w:ascii="Palatino" w:hAnsi="Palatino"/>
          <w:color w:val="000000"/>
        </w:rPr>
        <w:t xml:space="preserve"> early-mid 17</w:t>
      </w:r>
      <w:r w:rsidRPr="00025196">
        <w:rPr>
          <w:rFonts w:ascii="Palatino" w:hAnsi="Palatino"/>
          <w:color w:val="000000"/>
          <w:vertAlign w:val="superscript"/>
        </w:rPr>
        <w:t>th</w:t>
      </w:r>
      <w:r>
        <w:rPr>
          <w:rFonts w:ascii="Palatino" w:hAnsi="Palatino"/>
          <w:color w:val="000000"/>
        </w:rPr>
        <w:t xml:space="preserve"> century, Pascal</w:t>
      </w:r>
      <w:r w:rsidR="00F56B00">
        <w:rPr>
          <w:rFonts w:ascii="Palatino" w:hAnsi="Palatino"/>
          <w:color w:val="000000"/>
        </w:rPr>
        <w:t xml:space="preserve"> --</w:t>
      </w:r>
      <w:r>
        <w:rPr>
          <w:rFonts w:ascii="Palatino" w:hAnsi="Palatino"/>
          <w:color w:val="000000"/>
        </w:rPr>
        <w:t xml:space="preserve"> mid-17</w:t>
      </w:r>
      <w:r w:rsidRPr="00025196">
        <w:rPr>
          <w:rFonts w:ascii="Palatino" w:hAnsi="Palatino"/>
          <w:color w:val="000000"/>
          <w:vertAlign w:val="superscript"/>
        </w:rPr>
        <w:t>th</w:t>
      </w:r>
      <w:r>
        <w:rPr>
          <w:rFonts w:ascii="Palatino" w:hAnsi="Palatino"/>
          <w:color w:val="000000"/>
        </w:rPr>
        <w:t xml:space="preserve"> century, Spinoza </w:t>
      </w:r>
      <w:r w:rsidR="00F56B00">
        <w:rPr>
          <w:rFonts w:ascii="Palatino" w:hAnsi="Palatino"/>
          <w:color w:val="000000"/>
        </w:rPr>
        <w:t xml:space="preserve">-- </w:t>
      </w:r>
      <w:r>
        <w:rPr>
          <w:rFonts w:ascii="Palatino" w:hAnsi="Palatino"/>
          <w:color w:val="000000"/>
        </w:rPr>
        <w:t>late 17</w:t>
      </w:r>
      <w:r w:rsidRPr="00025196">
        <w:rPr>
          <w:rFonts w:ascii="Palatino" w:hAnsi="Palatino"/>
          <w:color w:val="000000"/>
          <w:vertAlign w:val="superscript"/>
        </w:rPr>
        <w:t>th</w:t>
      </w:r>
      <w:r>
        <w:rPr>
          <w:rFonts w:ascii="Palatino" w:hAnsi="Palatino"/>
          <w:color w:val="000000"/>
        </w:rPr>
        <w:t xml:space="preserve"> century]</w:t>
      </w:r>
    </w:p>
    <w:p w14:paraId="28E68F54" w14:textId="77777777" w:rsidR="00EE15E5" w:rsidRDefault="00EE15E5" w:rsidP="00EE15E5">
      <w:pPr>
        <w:pStyle w:val="Default"/>
        <w:pBdr>
          <w:bottom w:val="dotted" w:sz="24" w:space="1" w:color="auto"/>
        </w:pBdr>
        <w:rPr>
          <w:rFonts w:ascii="Palatino" w:hAnsi="Palatino"/>
          <w:color w:val="000000"/>
        </w:rPr>
      </w:pPr>
      <w:r>
        <w:rPr>
          <w:rFonts w:ascii="Palatino" w:hAnsi="Palatino"/>
          <w:noProof/>
          <w:lang w:bidi="ar-SA"/>
        </w:rPr>
        <mc:AlternateContent>
          <mc:Choice Requires="wps">
            <w:drawing>
              <wp:inline distT="0" distB="0" distL="0" distR="0" wp14:anchorId="30154D2D" wp14:editId="3C3E9203">
                <wp:extent cx="5943600" cy="254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68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" filled="f" stroked="f">
                <o:lock v:ext="edit" aspectratio="t"/>
                <w10:anchorlock/>
              </v:rect>
            </w:pict>
          </mc:Fallback>
        </mc:AlternateContent>
      </w:r>
    </w:p>
    <w:p w14:paraId="0D419B11" w14:textId="77777777" w:rsidR="00EE15E5" w:rsidRDefault="00EE15E5" w:rsidP="000C3B9A">
      <w:pPr>
        <w:pStyle w:val="Default"/>
        <w:rPr>
          <w:rFonts w:ascii="Palatino" w:hAnsi="Palatino"/>
          <w:color w:val="000000"/>
        </w:rPr>
      </w:pPr>
    </w:p>
    <w:p w14:paraId="29A3AA18" w14:textId="47744EB0" w:rsidR="000C3B9A" w:rsidRPr="002B2B7D" w:rsidRDefault="00900E0C" w:rsidP="000C3B9A">
      <w:pPr>
        <w:pStyle w:val="Default"/>
        <w:rPr>
          <w:rFonts w:ascii="Palatino" w:hAnsi="Palatino" w:cs="TimesNewRomanPSMT"/>
        </w:rPr>
      </w:pPr>
      <w:r w:rsidRPr="00595E33">
        <w:rPr>
          <w:rFonts w:ascii="Palatino" w:hAnsi="Palatino"/>
          <w:b/>
          <w:color w:val="000000"/>
        </w:rPr>
        <w:t>Th Jan 28</w:t>
      </w:r>
      <w:r w:rsidR="000C3B9A" w:rsidRPr="003D3FBA">
        <w:rPr>
          <w:rFonts w:ascii="Palatino" w:hAnsi="Palatino"/>
          <w:color w:val="000000"/>
        </w:rPr>
        <w:t xml:space="preserve">  </w:t>
      </w:r>
      <w:r w:rsidR="00EE15E5">
        <w:rPr>
          <w:rFonts w:ascii="Palatino" w:hAnsi="Palatino"/>
          <w:color w:val="000000"/>
        </w:rPr>
        <w:t xml:space="preserve">Descartes on skepticism and self:  the cogito.  Reading:  </w:t>
      </w:r>
      <w:r w:rsidR="002B2B7D">
        <w:rPr>
          <w:rFonts w:ascii="Palatino" w:hAnsi="Palatino"/>
          <w:color w:val="000000"/>
        </w:rPr>
        <w:t xml:space="preserve">Descartes, </w:t>
      </w:r>
      <w:r w:rsidR="002B2B7D">
        <w:rPr>
          <w:rFonts w:ascii="Palatino" w:hAnsi="Palatino"/>
          <w:i/>
          <w:color w:val="000000"/>
        </w:rPr>
        <w:t>Meditations on First Philosophy</w:t>
      </w:r>
      <w:r w:rsidR="002B2B7D">
        <w:rPr>
          <w:rFonts w:ascii="Palatino" w:hAnsi="Palatino"/>
          <w:color w:val="000000"/>
        </w:rPr>
        <w:t xml:space="preserve"> Letter of Dedication, Preface to the Reader, Synopsis of the Meditations, Meditations One and Two (Ariew and Cress, pp. 1-19)</w:t>
      </w:r>
    </w:p>
    <w:p w14:paraId="06C1123F" w14:textId="77777777" w:rsidR="000C3B9A" w:rsidRPr="003D3FBA" w:rsidRDefault="000C3B9A" w:rsidP="000C3B9A">
      <w:pPr>
        <w:pStyle w:val="Default"/>
        <w:rPr>
          <w:rFonts w:ascii="Palatino" w:hAnsi="Palatino"/>
          <w:color w:val="000000"/>
        </w:rPr>
      </w:pPr>
      <w:r>
        <w:rPr>
          <w:rFonts w:ascii="Palatino" w:hAnsi="Palatino"/>
          <w:noProof/>
          <w:lang w:bidi="ar-SA"/>
        </w:rPr>
        <mc:AlternateContent>
          <mc:Choice Requires="wps">
            <w:drawing>
              <wp:inline distT="0" distB="0" distL="0" distR="0" wp14:anchorId="705D1E20" wp14:editId="3F599AC0">
                <wp:extent cx="5943600" cy="25400"/>
                <wp:effectExtent l="0" t="0" r="0" b="0"/>
                <wp:docPr id="24"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style="width:468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" filled="f" stroked="f">
                <o:lock v:ext="edit" aspectratio="t"/>
                <w10:anchorlock/>
              </v:rect>
            </w:pict>
          </mc:Fallback>
        </mc:AlternateContent>
      </w:r>
      <w:r w:rsidR="005A3DCF">
        <w:rPr>
          <w:rFonts w:ascii="Palatino" w:hAnsi="Palatino"/>
          <w:color w:val="000000"/>
        </w:rPr>
        <w:pict w14:anchorId="4D333FC9">
          <v:rect id="_x0000_i1032" style="width:0;height:1.5pt" o:hralign="center" o:hrstd="t" o:hr="t" fillcolor="#aaa" stroked="f"/>
        </w:pict>
      </w:r>
    </w:p>
    <w:p w14:paraId="37E59EDA" w14:textId="2F25CE9A" w:rsidR="000C3B9A" w:rsidRPr="00B7620C" w:rsidRDefault="00900E0C" w:rsidP="000C3B9A">
      <w:pPr>
        <w:pStyle w:val="Default"/>
        <w:rPr>
          <w:rFonts w:ascii="Palatino" w:hAnsi="Palatino" w:cs="TimesNewRomanPSMT"/>
        </w:rPr>
      </w:pPr>
      <w:r w:rsidRPr="00595E33">
        <w:rPr>
          <w:rFonts w:ascii="Palatino" w:hAnsi="Palatino" w:cs="TimesNewRomanMS"/>
          <w:b/>
          <w:color w:val="000000"/>
        </w:rPr>
        <w:t>Tu Feb 2</w:t>
      </w:r>
      <w:r w:rsidR="000C3B9A" w:rsidRPr="00D76EEA">
        <w:rPr>
          <w:rFonts w:ascii="Palatino" w:hAnsi="Palatino"/>
          <w:color w:val="000000"/>
        </w:rPr>
        <w:t xml:space="preserve"> </w:t>
      </w:r>
      <w:r w:rsidR="00EE15E5">
        <w:rPr>
          <w:rFonts w:ascii="Palatino" w:hAnsi="Palatino"/>
          <w:color w:val="000000"/>
        </w:rPr>
        <w:t xml:space="preserve">Descartes on the proof of God’s existence and human limitation.  Reading:  </w:t>
      </w:r>
      <w:r w:rsidR="002B2B7D">
        <w:rPr>
          <w:rFonts w:ascii="Palatino" w:hAnsi="Palatino"/>
          <w:color w:val="000000"/>
        </w:rPr>
        <w:t xml:space="preserve">Descartes, </w:t>
      </w:r>
      <w:r w:rsidR="002B2B7D">
        <w:rPr>
          <w:rFonts w:ascii="Palatino" w:hAnsi="Palatino"/>
          <w:i/>
          <w:color w:val="000000"/>
        </w:rPr>
        <w:t>Meditations on First Philosophy</w:t>
      </w:r>
      <w:r w:rsidR="002B2B7D">
        <w:rPr>
          <w:rFonts w:ascii="Palatino" w:hAnsi="Palatino"/>
          <w:color w:val="000000"/>
        </w:rPr>
        <w:t xml:space="preserve"> Meditations Three and Four (Ariew and Cress, pp.</w:t>
      </w:r>
      <w:r w:rsidR="00492CD5">
        <w:rPr>
          <w:rFonts w:ascii="Palatino" w:hAnsi="Palatino"/>
          <w:color w:val="000000"/>
        </w:rPr>
        <w:t xml:space="preserve"> 19-35</w:t>
      </w:r>
      <w:r w:rsidR="002B2B7D">
        <w:rPr>
          <w:rFonts w:ascii="Palatino" w:hAnsi="Palatino"/>
          <w:color w:val="000000"/>
        </w:rPr>
        <w:t>)</w:t>
      </w:r>
    </w:p>
    <w:p w14:paraId="7F0BF239" w14:textId="77777777" w:rsidR="000C3B9A" w:rsidRPr="003D3FBA" w:rsidRDefault="000C3B9A" w:rsidP="000C3B9A">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cs="TimesNewRomanMS"/>
          <w:color w:val="000000"/>
        </w:rPr>
      </w:pPr>
      <w:r>
        <w:rPr>
          <w:rFonts w:ascii="Palatino" w:hAnsi="Palatino"/>
          <w:noProof/>
          <w:lang w:bidi="ar-SA"/>
        </w:rPr>
        <mc:AlternateContent>
          <mc:Choice Requires="wps">
            <w:drawing>
              <wp:inline distT="0" distB="0" distL="0" distR="0" wp14:anchorId="6B928B98" wp14:editId="700229DF">
                <wp:extent cx="5943600" cy="25400"/>
                <wp:effectExtent l="0" t="0" r="0" b="0"/>
                <wp:docPr id="25"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style="width:468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" filled="f" stroked="f">
                <o:lock v:ext="edit" aspectratio="t"/>
                <w10:anchorlock/>
              </v:rect>
            </w:pict>
          </mc:Fallback>
        </mc:AlternateContent>
      </w:r>
      <w:r w:rsidR="005A3DCF">
        <w:rPr>
          <w:rFonts w:ascii="Palatino" w:hAnsi="Palatino"/>
          <w:color w:val="000000"/>
        </w:rPr>
        <w:pict w14:anchorId="4222E7D9">
          <v:rect id="_x0000_i1033" style="width:0;height:1.5pt" o:hralign="center" o:hrstd="t" o:hr="t" fillcolor="#aaa" stroked="f"/>
        </w:pict>
      </w:r>
    </w:p>
    <w:p w14:paraId="08587D88" w14:textId="5873AE21" w:rsidR="000C3B9A" w:rsidRPr="003D3FBA" w:rsidRDefault="00900E0C" w:rsidP="000C3B9A">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cs="TimesNewRomanMS"/>
          <w:color w:val="000000"/>
        </w:rPr>
      </w:pPr>
      <w:r w:rsidRPr="00595E33">
        <w:rPr>
          <w:rFonts w:ascii="Palatino" w:hAnsi="Palatino" w:cs="TimesNewRomanMS"/>
          <w:b/>
          <w:color w:val="000000"/>
        </w:rPr>
        <w:t>Th Feb 4</w:t>
      </w:r>
      <w:r w:rsidR="000C3B9A" w:rsidRPr="003D3FBA">
        <w:rPr>
          <w:rFonts w:ascii="Palatino" w:hAnsi="Palatino" w:cs="TimesNewRomanMS"/>
          <w:color w:val="000000"/>
        </w:rPr>
        <w:t xml:space="preserve">  </w:t>
      </w:r>
      <w:r w:rsidR="00EE15E5">
        <w:rPr>
          <w:rFonts w:ascii="Palatino" w:hAnsi="Palatino" w:cs="TimesNewRomanMS"/>
          <w:color w:val="000000"/>
        </w:rPr>
        <w:t xml:space="preserve">Descartes on the refutation of skepticism and the nature of the human being.  Reading:  </w:t>
      </w:r>
      <w:r w:rsidR="00661216">
        <w:rPr>
          <w:rFonts w:ascii="Palatino" w:hAnsi="Palatino" w:cs="TimesNewRomanMS"/>
          <w:color w:val="000000"/>
        </w:rPr>
        <w:t>Descartes</w:t>
      </w:r>
      <w:r w:rsidR="00617DB3">
        <w:rPr>
          <w:rFonts w:ascii="Palatino" w:hAnsi="Palatino" w:cs="TimesNewRomanMS"/>
          <w:color w:val="000000"/>
        </w:rPr>
        <w:t>,</w:t>
      </w:r>
      <w:r w:rsidR="00661216">
        <w:rPr>
          <w:rFonts w:ascii="Palatino" w:hAnsi="Palatino" w:cs="TimesNewRomanMS"/>
          <w:color w:val="000000"/>
        </w:rPr>
        <w:t xml:space="preserve"> </w:t>
      </w:r>
      <w:r w:rsidR="00492CD5">
        <w:rPr>
          <w:rFonts w:ascii="Palatino" w:hAnsi="Palatino"/>
          <w:i/>
          <w:color w:val="000000"/>
        </w:rPr>
        <w:t>Meditations on First Philosophy</w:t>
      </w:r>
      <w:r w:rsidR="00492CD5">
        <w:rPr>
          <w:rFonts w:ascii="Palatino" w:hAnsi="Palatino"/>
          <w:color w:val="000000"/>
        </w:rPr>
        <w:t xml:space="preserve"> Meditations Five and Six; </w:t>
      </w:r>
      <w:r w:rsidR="00492CD5">
        <w:rPr>
          <w:rFonts w:ascii="Palatino" w:hAnsi="Palatino"/>
          <w:i/>
          <w:color w:val="000000"/>
        </w:rPr>
        <w:t>Third Set of Objections, with Author’s Replies</w:t>
      </w:r>
      <w:r w:rsidR="00492CD5">
        <w:rPr>
          <w:rFonts w:ascii="Palatino" w:hAnsi="Palatino"/>
          <w:color w:val="000000"/>
        </w:rPr>
        <w:t xml:space="preserve">; </w:t>
      </w:r>
      <w:r w:rsidR="00492CD5">
        <w:rPr>
          <w:rFonts w:ascii="Palatino" w:hAnsi="Palatino"/>
          <w:i/>
          <w:color w:val="000000"/>
        </w:rPr>
        <w:t>Letter to Clerselier</w:t>
      </w:r>
      <w:r w:rsidR="00492CD5">
        <w:rPr>
          <w:rFonts w:ascii="Palatino" w:hAnsi="Palatino"/>
          <w:color w:val="000000"/>
        </w:rPr>
        <w:t xml:space="preserve"> (Ariew and Cress, pp. 19-35, 100-115, 154-162)</w:t>
      </w:r>
    </w:p>
    <w:p w14:paraId="45D47198" w14:textId="77777777" w:rsidR="000C3B9A" w:rsidRPr="003D3FBA" w:rsidRDefault="000C3B9A" w:rsidP="000C3B9A">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cs="TimesNewRomanMS"/>
          <w:color w:val="000000"/>
        </w:rPr>
      </w:pPr>
      <w:r>
        <w:rPr>
          <w:rFonts w:ascii="Palatino" w:hAnsi="Palatino"/>
          <w:noProof/>
          <w:lang w:bidi="ar-SA"/>
        </w:rPr>
        <mc:AlternateContent>
          <mc:Choice Requires="wps">
            <w:drawing>
              <wp:inline distT="0" distB="0" distL="0" distR="0" wp14:anchorId="1E0D4055" wp14:editId="7D69BB24">
                <wp:extent cx="5943600" cy="25400"/>
                <wp:effectExtent l="0" t="0" r="0" b="0"/>
                <wp:docPr id="26" name="AutoShap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style="width:468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" filled="f" stroked="f">
                <o:lock v:ext="edit" aspectratio="t"/>
                <w10:anchorlock/>
              </v:rect>
            </w:pict>
          </mc:Fallback>
        </mc:AlternateContent>
      </w:r>
      <w:r w:rsidR="005A3DCF">
        <w:rPr>
          <w:rFonts w:ascii="Palatino" w:hAnsi="Palatino"/>
          <w:color w:val="000000"/>
        </w:rPr>
        <w:pict w14:anchorId="502543E7">
          <v:rect id="_x0000_i1034" style="width:0;height:1.5pt" o:hralign="center" o:hrstd="t" o:hr="t" fillcolor="#aaa" stroked="f"/>
        </w:pict>
      </w:r>
    </w:p>
    <w:p w14:paraId="0216ADFD" w14:textId="244D049E" w:rsidR="000C3B9A" w:rsidRDefault="000856C2" w:rsidP="000C3B9A">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cs="TimesNewRomanMS"/>
          <w:color w:val="000000"/>
        </w:rPr>
      </w:pPr>
      <w:r w:rsidRPr="00595E33">
        <w:rPr>
          <w:rFonts w:ascii="Palatino" w:hAnsi="Palatino" w:cs="TimesNewRomanMS"/>
          <w:b/>
          <w:color w:val="000000"/>
        </w:rPr>
        <w:t>Tu Feb 9</w:t>
      </w:r>
      <w:r w:rsidR="0079688B" w:rsidRPr="00595E33">
        <w:rPr>
          <w:rFonts w:ascii="Palatino" w:hAnsi="Palatino" w:cs="TimesNewRomanMS"/>
          <w:b/>
          <w:color w:val="000000"/>
        </w:rPr>
        <w:t xml:space="preserve"> </w:t>
      </w:r>
      <w:r w:rsidR="00661216" w:rsidRPr="00595E33">
        <w:rPr>
          <w:rFonts w:ascii="Palatino" w:hAnsi="Palatino"/>
          <w:b/>
          <w:color w:val="000000"/>
        </w:rPr>
        <w:t xml:space="preserve"> </w:t>
      </w:r>
      <w:r w:rsidR="00595E33">
        <w:rPr>
          <w:rFonts w:ascii="Palatino" w:hAnsi="Palatino"/>
          <w:color w:val="000000"/>
        </w:rPr>
        <w:t xml:space="preserve"> Pascal’s wager and the reasons of the heart.  Reading:  </w:t>
      </w:r>
      <w:r w:rsidR="007122B9">
        <w:rPr>
          <w:rFonts w:ascii="Palatino" w:hAnsi="Palatino"/>
          <w:color w:val="000000"/>
        </w:rPr>
        <w:t>Pascal</w:t>
      </w:r>
      <w:r w:rsidR="00617DB3">
        <w:rPr>
          <w:rFonts w:ascii="Palatino" w:hAnsi="Palatino"/>
          <w:color w:val="000000"/>
        </w:rPr>
        <w:t xml:space="preserve">, </w:t>
      </w:r>
      <w:r w:rsidR="00225196">
        <w:rPr>
          <w:rFonts w:ascii="Palatino" w:hAnsi="Palatino"/>
          <w:color w:val="000000"/>
        </w:rPr>
        <w:t>S2-S277, S383-S414</w:t>
      </w:r>
      <w:r w:rsidR="00B97D01">
        <w:rPr>
          <w:rFonts w:ascii="Palatino" w:hAnsi="Palatino"/>
          <w:color w:val="000000"/>
        </w:rPr>
        <w:t>, S452-S</w:t>
      </w:r>
      <w:r w:rsidR="00CA4983">
        <w:rPr>
          <w:rFonts w:ascii="Palatino" w:hAnsi="Palatino"/>
          <w:color w:val="000000"/>
        </w:rPr>
        <w:t>459</w:t>
      </w:r>
      <w:r w:rsidR="00B97D01">
        <w:rPr>
          <w:rFonts w:ascii="Palatino" w:hAnsi="Palatino"/>
          <w:color w:val="000000"/>
        </w:rPr>
        <w:t xml:space="preserve">, </w:t>
      </w:r>
      <w:r w:rsidR="004902C8">
        <w:rPr>
          <w:rFonts w:ascii="Palatino" w:hAnsi="Palatino"/>
          <w:color w:val="000000"/>
        </w:rPr>
        <w:t xml:space="preserve">S567-S568, </w:t>
      </w:r>
      <w:r w:rsidR="00B97D01">
        <w:rPr>
          <w:rFonts w:ascii="Palatino" w:hAnsi="Palatino"/>
          <w:color w:val="000000"/>
        </w:rPr>
        <w:t>S680-</w:t>
      </w:r>
      <w:r w:rsidR="00FA538C">
        <w:rPr>
          <w:rFonts w:ascii="Palatino" w:hAnsi="Palatino"/>
          <w:color w:val="000000"/>
        </w:rPr>
        <w:t>S687</w:t>
      </w:r>
      <w:r w:rsidR="00225196">
        <w:rPr>
          <w:rFonts w:ascii="Palatino" w:hAnsi="Palatino"/>
          <w:color w:val="000000"/>
        </w:rPr>
        <w:t xml:space="preserve"> </w:t>
      </w:r>
      <w:r w:rsidR="004902C8">
        <w:rPr>
          <w:rFonts w:ascii="Palatino" w:hAnsi="Palatino"/>
          <w:color w:val="000000"/>
        </w:rPr>
        <w:t xml:space="preserve">[these section numbers correspond to the ordering of the fragments by Sellier, which Ariew follows] </w:t>
      </w:r>
      <w:r w:rsidR="00225196">
        <w:rPr>
          <w:rFonts w:ascii="Palatino" w:hAnsi="Palatino"/>
          <w:color w:val="000000"/>
        </w:rPr>
        <w:t>(Ariew, pp. 2-72, 103-108</w:t>
      </w:r>
      <w:r w:rsidR="00FA538C">
        <w:rPr>
          <w:rFonts w:ascii="Palatino" w:hAnsi="Palatino"/>
          <w:color w:val="000000"/>
        </w:rPr>
        <w:t>,</w:t>
      </w:r>
      <w:r w:rsidR="00CA4983">
        <w:rPr>
          <w:rFonts w:ascii="Palatino" w:hAnsi="Palatino"/>
          <w:color w:val="000000"/>
        </w:rPr>
        <w:t xml:space="preserve"> 140-146,</w:t>
      </w:r>
      <w:r w:rsidR="004902C8">
        <w:rPr>
          <w:rFonts w:ascii="Palatino" w:hAnsi="Palatino"/>
          <w:color w:val="000000"/>
        </w:rPr>
        <w:t xml:space="preserve"> 172,</w:t>
      </w:r>
      <w:r w:rsidR="00FA538C">
        <w:rPr>
          <w:rFonts w:ascii="Palatino" w:hAnsi="Palatino"/>
          <w:color w:val="000000"/>
        </w:rPr>
        <w:t xml:space="preserve"> 211-224</w:t>
      </w:r>
      <w:r w:rsidR="00225196">
        <w:rPr>
          <w:rFonts w:ascii="Palatino" w:hAnsi="Palatino"/>
          <w:color w:val="000000"/>
        </w:rPr>
        <w:t xml:space="preserve"> )</w:t>
      </w:r>
    </w:p>
    <w:p w14:paraId="3B1D6740" w14:textId="77777777" w:rsidR="000C3B9A" w:rsidRDefault="005A3DCF" w:rsidP="000C3B9A">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cs="TimesNewRomanMS"/>
          <w:color w:val="000000"/>
        </w:rPr>
      </w:pPr>
      <w:r>
        <w:rPr>
          <w:rFonts w:ascii="Palatino" w:hAnsi="Palatino"/>
          <w:color w:val="000000"/>
        </w:rPr>
        <w:pict w14:anchorId="40AAC71D">
          <v:rect id="_x0000_i1035" style="width:0;height:1.5pt" o:hralign="center" o:hrstd="t" o:hr="t" fillcolor="#aaa" stroked="f"/>
        </w:pict>
      </w:r>
    </w:p>
    <w:p w14:paraId="720EDFC3" w14:textId="4E37825D" w:rsidR="000C3B9A" w:rsidRPr="003D3FBA" w:rsidRDefault="00B63772" w:rsidP="000C3B9A">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rPr>
      </w:pPr>
      <w:r w:rsidRPr="00B63772">
        <w:rPr>
          <w:rFonts w:ascii="Palatino" w:hAnsi="Palatino" w:cs="TimesNewRomanMS"/>
          <w:b/>
          <w:color w:val="000000"/>
        </w:rPr>
        <w:t>Th Feb 11</w:t>
      </w:r>
      <w:r w:rsidRPr="003D3FBA">
        <w:rPr>
          <w:rFonts w:ascii="Palatino" w:hAnsi="Palatino" w:cs="TimesNewRomanMS"/>
          <w:color w:val="000000"/>
        </w:rPr>
        <w:t xml:space="preserve"> </w:t>
      </w:r>
      <w:r>
        <w:rPr>
          <w:rFonts w:ascii="Palatino" w:hAnsi="Palatino" w:cs="TimesNewRomanMS"/>
          <w:color w:val="000000"/>
        </w:rPr>
        <w:t xml:space="preserve">  </w:t>
      </w:r>
      <w:r>
        <w:rPr>
          <w:rFonts w:ascii="Palatino" w:hAnsi="Palatino"/>
          <w:color w:val="000000"/>
        </w:rPr>
        <w:t xml:space="preserve">Spinoza’s metaphysics:   foundations.  Reading: Spinoza, </w:t>
      </w:r>
      <w:r w:rsidRPr="003D3FBA">
        <w:rPr>
          <w:rFonts w:ascii="Palatino" w:hAnsi="Palatino"/>
          <w:i/>
          <w:color w:val="000000"/>
        </w:rPr>
        <w:t>Ethics</w:t>
      </w:r>
      <w:r w:rsidRPr="003D3FBA">
        <w:rPr>
          <w:rFonts w:ascii="Palatino" w:hAnsi="Palatino"/>
          <w:color w:val="000000"/>
        </w:rPr>
        <w:t xml:space="preserve"> </w:t>
      </w:r>
      <w:r>
        <w:rPr>
          <w:rFonts w:ascii="Palatino" w:hAnsi="Palatino"/>
          <w:color w:val="000000"/>
        </w:rPr>
        <w:t xml:space="preserve">Part </w:t>
      </w:r>
      <w:r w:rsidRPr="003D3FBA">
        <w:rPr>
          <w:rFonts w:ascii="Palatino" w:hAnsi="Palatino"/>
          <w:color w:val="000000"/>
        </w:rPr>
        <w:t>I</w:t>
      </w:r>
      <w:r>
        <w:rPr>
          <w:rFonts w:ascii="Palatino" w:hAnsi="Palatino"/>
          <w:color w:val="000000"/>
        </w:rPr>
        <w:t>, Definitions, Axioms, Propositions 1-15, (Morgan  pp. 3-13).</w:t>
      </w:r>
      <w:r w:rsidRPr="00B63772">
        <w:rPr>
          <w:rFonts w:ascii="Palatino" w:hAnsi="Palatino"/>
          <w:b/>
        </w:rPr>
        <w:t xml:space="preserve"> </w:t>
      </w:r>
      <w:r w:rsidR="005A3DCF">
        <w:rPr>
          <w:rFonts w:ascii="Palatino" w:hAnsi="Palatino"/>
          <w:color w:val="000000"/>
        </w:rPr>
        <w:pict w14:anchorId="72A58756">
          <v:rect id="_x0000_i1036" style="width:0;height:1.5pt" o:hralign="center" o:hrstd="t" o:hr="t" fillcolor="#aaa" stroked="f"/>
        </w:pict>
      </w:r>
    </w:p>
    <w:p w14:paraId="3FAB20B2" w14:textId="305A5979" w:rsidR="000C3B9A" w:rsidRPr="003D3FBA" w:rsidRDefault="00B63772" w:rsidP="000C3B9A">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rPr>
      </w:pPr>
      <w:r w:rsidRPr="00B63772">
        <w:rPr>
          <w:rFonts w:ascii="Palatino" w:hAnsi="Palatino"/>
          <w:b/>
        </w:rPr>
        <w:t>Monday February 15:  FIRST PAPER DUE 11:59 P.M.</w:t>
      </w:r>
    </w:p>
    <w:p w14:paraId="23121306" w14:textId="77777777" w:rsidR="000C3B9A" w:rsidRPr="003D3FBA" w:rsidRDefault="005A3DCF" w:rsidP="000C3B9A">
      <w:pPr>
        <w:pStyle w:val="Default"/>
        <w:rPr>
          <w:rFonts w:ascii="Palatino" w:hAnsi="Palatino" w:cs="TimesNewRomanMS"/>
          <w:color w:val="000000"/>
        </w:rPr>
      </w:pPr>
      <w:r>
        <w:rPr>
          <w:rFonts w:ascii="Palatino" w:hAnsi="Palatino"/>
          <w:color w:val="000000"/>
        </w:rPr>
        <w:pict w14:anchorId="5345EC58">
          <v:rect id="_x0000_i1037" style="width:0;height:1.5pt" o:hralign="center" o:hrstd="t" o:hr="t" fillcolor="#aaa" stroked="f"/>
        </w:pict>
      </w:r>
    </w:p>
    <w:p w14:paraId="0770962A" w14:textId="6B4D1AC4" w:rsidR="000C3B9A" w:rsidRPr="00355EFA" w:rsidRDefault="000856C2" w:rsidP="000C3B9A">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cs="TimesNewRomanMS"/>
          <w:color w:val="000000"/>
        </w:rPr>
      </w:pPr>
      <w:r w:rsidRPr="00B63772">
        <w:rPr>
          <w:rFonts w:ascii="Palatino" w:hAnsi="Palatino" w:cs="TimesNewRomanMS"/>
          <w:b/>
          <w:color w:val="000000"/>
        </w:rPr>
        <w:t>Tu Feb 16</w:t>
      </w:r>
      <w:r w:rsidR="007122B9">
        <w:rPr>
          <w:rFonts w:ascii="Palatino" w:hAnsi="Palatino" w:cs="TimesNewRomanMS"/>
          <w:color w:val="000000"/>
        </w:rPr>
        <w:t xml:space="preserve">  </w:t>
      </w:r>
      <w:r w:rsidR="00B63772">
        <w:rPr>
          <w:rFonts w:ascii="Palatino" w:hAnsi="Palatino" w:cs="TimesNewRomanMS"/>
          <w:color w:val="000000"/>
        </w:rPr>
        <w:t xml:space="preserve">Spinoza’s metaphysics:   God and nature.  Reading:  </w:t>
      </w:r>
      <w:r w:rsidR="007122B9">
        <w:rPr>
          <w:rFonts w:ascii="Palatino" w:hAnsi="Palatino" w:cs="TimesNewRomanMS"/>
          <w:color w:val="000000"/>
        </w:rPr>
        <w:t xml:space="preserve">Spinoza, </w:t>
      </w:r>
      <w:r w:rsidR="007122B9" w:rsidRPr="003D3FBA">
        <w:rPr>
          <w:rFonts w:ascii="Palatino" w:hAnsi="Palatino"/>
          <w:i/>
          <w:color w:val="000000"/>
        </w:rPr>
        <w:t>Ethics</w:t>
      </w:r>
      <w:r w:rsidR="007122B9" w:rsidRPr="003D3FBA">
        <w:rPr>
          <w:rFonts w:ascii="Palatino" w:hAnsi="Palatino"/>
          <w:color w:val="000000"/>
        </w:rPr>
        <w:t xml:space="preserve"> </w:t>
      </w:r>
      <w:r w:rsidR="007122B9">
        <w:rPr>
          <w:rFonts w:ascii="Palatino" w:hAnsi="Palatino"/>
          <w:color w:val="000000"/>
        </w:rPr>
        <w:t xml:space="preserve">Part </w:t>
      </w:r>
      <w:r w:rsidR="007122B9" w:rsidRPr="003D3FBA">
        <w:rPr>
          <w:rFonts w:ascii="Palatino" w:hAnsi="Palatino"/>
          <w:color w:val="000000"/>
        </w:rPr>
        <w:t>I</w:t>
      </w:r>
      <w:r w:rsidR="007122B9">
        <w:rPr>
          <w:rFonts w:ascii="Palatino" w:hAnsi="Palatino"/>
          <w:color w:val="000000"/>
        </w:rPr>
        <w:t>,  Propositions 16-36 (Morgan pp. 13-29)</w:t>
      </w:r>
      <w:r w:rsidR="007122B9">
        <w:rPr>
          <w:rFonts w:ascii="Palatino" w:hAnsi="Palatino" w:cs="TimesNewRomanMS"/>
          <w:color w:val="000000"/>
        </w:rPr>
        <w:t>.</w:t>
      </w:r>
    </w:p>
    <w:p w14:paraId="053D7997" w14:textId="77777777" w:rsidR="000C3B9A" w:rsidRPr="003D3FBA" w:rsidRDefault="000C3B9A" w:rsidP="000C3B9A">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cs="TimesNewRomanMS"/>
          <w:color w:val="000000"/>
        </w:rPr>
      </w:pPr>
      <w:r>
        <w:rPr>
          <w:rFonts w:ascii="Palatino" w:hAnsi="Palatino"/>
          <w:noProof/>
          <w:lang w:bidi="ar-SA"/>
        </w:rPr>
        <mc:AlternateContent>
          <mc:Choice Requires="wps">
            <w:drawing>
              <wp:inline distT="0" distB="0" distL="0" distR="0" wp14:anchorId="5C3D521B" wp14:editId="3783C3BB">
                <wp:extent cx="5943600" cy="25400"/>
                <wp:effectExtent l="0" t="0" r="0" b="0"/>
                <wp:docPr id="27" name="AutoShap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style="width:468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" filled="f" stroked="f">
                <o:lock v:ext="edit" aspectratio="t"/>
                <w10:anchorlock/>
              </v:rect>
            </w:pict>
          </mc:Fallback>
        </mc:AlternateContent>
      </w:r>
      <w:r w:rsidR="005A3DCF">
        <w:rPr>
          <w:rFonts w:ascii="Palatino" w:hAnsi="Palatino"/>
          <w:color w:val="000000"/>
        </w:rPr>
        <w:pict w14:anchorId="3C88E0C8">
          <v:rect id="_x0000_i1038" style="width:0;height:1.5pt" o:hralign="center" o:hrstd="t" o:hr="t" fillcolor="#aaa" stroked="f"/>
        </w:pict>
      </w:r>
    </w:p>
    <w:p w14:paraId="7D84D13D" w14:textId="555DFAE5" w:rsidR="0079688B" w:rsidRPr="00355EFA" w:rsidRDefault="000856C2" w:rsidP="0079688B">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cs="TimesNewRomanMS"/>
          <w:color w:val="000000"/>
        </w:rPr>
      </w:pPr>
      <w:r w:rsidRPr="00B63772">
        <w:rPr>
          <w:rFonts w:ascii="Palatino" w:hAnsi="Palatino" w:cs="TimesNewRomanMS"/>
          <w:b/>
          <w:color w:val="000000"/>
        </w:rPr>
        <w:t>Th Feb 18</w:t>
      </w:r>
      <w:r w:rsidR="000C3B9A" w:rsidRPr="003D3FBA">
        <w:rPr>
          <w:rFonts w:ascii="Palatino" w:hAnsi="Palatino" w:cs="TimesNewRomanMS"/>
          <w:color w:val="000000"/>
        </w:rPr>
        <w:t xml:space="preserve"> </w:t>
      </w:r>
      <w:r>
        <w:rPr>
          <w:rFonts w:ascii="Palatino" w:hAnsi="Palatino" w:cs="TimesNewRomanMS"/>
          <w:color w:val="000000"/>
        </w:rPr>
        <w:t xml:space="preserve"> </w:t>
      </w:r>
      <w:r w:rsidR="007122B9">
        <w:rPr>
          <w:rFonts w:ascii="Palatino" w:hAnsi="Palatino" w:cs="TimesNewRomanMS"/>
          <w:color w:val="000000"/>
        </w:rPr>
        <w:t>Spinoza</w:t>
      </w:r>
      <w:r w:rsidR="001A3896">
        <w:rPr>
          <w:rFonts w:ascii="Palatino" w:hAnsi="Palatino" w:cs="TimesNewRomanMS"/>
          <w:color w:val="000000"/>
        </w:rPr>
        <w:t xml:space="preserve"> on the mind and emotions.  Reading: </w:t>
      </w:r>
      <w:r w:rsidR="007122B9">
        <w:rPr>
          <w:rFonts w:ascii="Palatino" w:hAnsi="Palatino" w:cs="TimesNewRomanMS"/>
          <w:color w:val="000000"/>
        </w:rPr>
        <w:t xml:space="preserve"> </w:t>
      </w:r>
      <w:r w:rsidR="007122B9" w:rsidRPr="003D3FBA">
        <w:rPr>
          <w:rFonts w:ascii="Palatino" w:hAnsi="Palatino" w:cs="TimesNewRomanMS"/>
          <w:i/>
          <w:color w:val="000000"/>
        </w:rPr>
        <w:t>Ethics</w:t>
      </w:r>
      <w:r w:rsidR="007122B9" w:rsidRPr="003D3FBA">
        <w:rPr>
          <w:rFonts w:ascii="Palatino" w:hAnsi="Palatino" w:cs="TimesNewRomanMS"/>
          <w:color w:val="000000"/>
        </w:rPr>
        <w:t xml:space="preserve"> </w:t>
      </w:r>
      <w:r w:rsidR="007122B9">
        <w:rPr>
          <w:rFonts w:ascii="Palatino" w:hAnsi="Palatino" w:cs="TimesNewRomanMS"/>
          <w:color w:val="000000"/>
        </w:rPr>
        <w:t xml:space="preserve">Part </w:t>
      </w:r>
      <w:r w:rsidR="007122B9" w:rsidRPr="003D3FBA">
        <w:rPr>
          <w:rFonts w:ascii="Palatino" w:hAnsi="Palatino" w:cs="TimesNewRomanMS"/>
          <w:color w:val="000000"/>
        </w:rPr>
        <w:t>II</w:t>
      </w:r>
      <w:r w:rsidR="007122B9">
        <w:rPr>
          <w:rFonts w:ascii="Palatino" w:hAnsi="Palatino" w:cs="TimesNewRomanMS"/>
          <w:color w:val="000000"/>
        </w:rPr>
        <w:t xml:space="preserve"> (entire), Part III, Preface, Definitions, Postulates, Propositions 1-13 (Morgan pp. 29-69).</w:t>
      </w:r>
    </w:p>
    <w:p w14:paraId="226E4F67" w14:textId="5D2ECC70" w:rsidR="000C3B9A" w:rsidRPr="003D3FBA" w:rsidRDefault="000C3B9A" w:rsidP="000C3B9A">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cs="TimesNewRomanMS"/>
          <w:color w:val="000000"/>
        </w:rPr>
      </w:pPr>
      <w:r>
        <w:rPr>
          <w:rFonts w:ascii="Palatino" w:hAnsi="Palatino"/>
          <w:noProof/>
          <w:lang w:bidi="ar-SA"/>
        </w:rPr>
        <mc:AlternateContent>
          <mc:Choice Requires="wps">
            <w:drawing>
              <wp:inline distT="0" distB="0" distL="0" distR="0" wp14:anchorId="54F8A251" wp14:editId="6177DEE8">
                <wp:extent cx="5943600" cy="25400"/>
                <wp:effectExtent l="0" t="0" r="0" b="0"/>
                <wp:docPr id="28" name="AutoShap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style="width:468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" filled="f" stroked="f">
                <o:lock v:ext="edit" aspectratio="t"/>
                <w10:anchorlock/>
              </v:rect>
            </w:pict>
          </mc:Fallback>
        </mc:AlternateContent>
      </w:r>
      <w:r w:rsidR="005A3DCF">
        <w:rPr>
          <w:rFonts w:ascii="Palatino" w:hAnsi="Palatino"/>
          <w:color w:val="000000"/>
        </w:rPr>
        <w:pict w14:anchorId="6A243950">
          <v:rect id="_x0000_i1039" style="width:0;height:1.5pt" o:hralign="center" o:hrstd="t" o:hr="t" fillcolor="#aaa" stroked="f"/>
        </w:pict>
      </w:r>
    </w:p>
    <w:p w14:paraId="23D372D6" w14:textId="116F08CC" w:rsidR="000C3B9A" w:rsidRDefault="000856C2" w:rsidP="00A66F4C">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cs="TimesNewRomanMS"/>
          <w:color w:val="000000"/>
        </w:rPr>
      </w:pPr>
      <w:r w:rsidRPr="001A3896">
        <w:rPr>
          <w:rFonts w:ascii="Palatino" w:hAnsi="Palatino" w:cs="TimesNewRomanMS"/>
          <w:b/>
          <w:color w:val="000000"/>
        </w:rPr>
        <w:t>Tu Feb 23</w:t>
      </w:r>
      <w:r w:rsidR="000C3B9A">
        <w:rPr>
          <w:rFonts w:ascii="Palatino" w:hAnsi="Palatino" w:cs="TimesNewRomanMS"/>
          <w:color w:val="000000"/>
        </w:rPr>
        <w:t xml:space="preserve"> </w:t>
      </w:r>
      <w:r w:rsidR="007122B9">
        <w:rPr>
          <w:rFonts w:ascii="Palatino" w:hAnsi="Palatino" w:cs="TimesNewRomanMS"/>
          <w:color w:val="000000"/>
        </w:rPr>
        <w:t xml:space="preserve"> </w:t>
      </w:r>
      <w:r w:rsidR="001A3896">
        <w:rPr>
          <w:rFonts w:ascii="Palatino" w:hAnsi="Palatino" w:cs="TimesNewRomanMS"/>
          <w:color w:val="000000"/>
        </w:rPr>
        <w:t xml:space="preserve">Spinoza on human bondage and human freedom.  Reading:  </w:t>
      </w:r>
      <w:r w:rsidR="007122B9">
        <w:rPr>
          <w:rFonts w:ascii="Palatino" w:hAnsi="Palatino" w:cs="TimesNewRomanMS"/>
          <w:color w:val="000000"/>
        </w:rPr>
        <w:t xml:space="preserve">Spinoza </w:t>
      </w:r>
      <w:r w:rsidR="007122B9">
        <w:rPr>
          <w:rFonts w:ascii="Palatino" w:hAnsi="Palatino" w:cs="TimesNewRomanMS"/>
          <w:i/>
          <w:color w:val="000000"/>
        </w:rPr>
        <w:t>Ethics</w:t>
      </w:r>
      <w:r w:rsidR="007122B9">
        <w:rPr>
          <w:rFonts w:ascii="Palatino" w:hAnsi="Palatino" w:cs="TimesNewRomanMS"/>
          <w:color w:val="000000"/>
        </w:rPr>
        <w:t xml:space="preserve">  Parts IV and V (entire), (Morgan pp. 102-161).</w:t>
      </w:r>
    </w:p>
    <w:p w14:paraId="4FC24042" w14:textId="77777777" w:rsidR="00F56B00" w:rsidRDefault="00F56B00" w:rsidP="00F56B00">
      <w:pPr>
        <w:pStyle w:val="Default"/>
        <w:pBdr>
          <w:bottom w:val="dotted" w:sz="24" w:space="1" w:color="auto"/>
        </w:pBdr>
        <w:rPr>
          <w:rFonts w:ascii="Palatino" w:hAnsi="Palatino"/>
          <w:color w:val="000000"/>
        </w:rPr>
      </w:pPr>
      <w:r>
        <w:rPr>
          <w:rFonts w:ascii="Palatino" w:hAnsi="Palatino"/>
          <w:noProof/>
          <w:lang w:bidi="ar-SA"/>
        </w:rPr>
        <mc:AlternateContent>
          <mc:Choice Requires="wps">
            <w:drawing>
              <wp:inline distT="0" distB="0" distL="0" distR="0" wp14:anchorId="6A280FA5" wp14:editId="1DED2DD2">
                <wp:extent cx="5943600" cy="25400"/>
                <wp:effectExtent l="0" t="0" r="0" b="0"/>
                <wp:docPr id="42"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style="width:468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" filled="f" stroked="f">
                <o:lock v:ext="edit" aspectratio="t"/>
                <w10:anchorlock/>
              </v:rect>
            </w:pict>
          </mc:Fallback>
        </mc:AlternateContent>
      </w:r>
    </w:p>
    <w:p w14:paraId="2F0394F3" w14:textId="77777777" w:rsidR="00F56B00" w:rsidRDefault="00F56B00" w:rsidP="000C3B9A">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cs="TimesNewRomanMS"/>
          <w:color w:val="000000"/>
        </w:rPr>
      </w:pPr>
    </w:p>
    <w:p w14:paraId="4663B058" w14:textId="1A305BE6" w:rsidR="00076BCD" w:rsidRDefault="00076BCD" w:rsidP="000C3B9A">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cs="TimesNewRomanMS"/>
          <w:color w:val="000000"/>
        </w:rPr>
      </w:pPr>
      <w:r>
        <w:rPr>
          <w:rFonts w:ascii="Palatino" w:hAnsi="Palatino" w:cs="TimesNewRomanMS"/>
          <w:color w:val="000000"/>
        </w:rPr>
        <w:t xml:space="preserve">Part three:  </w:t>
      </w:r>
      <w:r w:rsidR="00B06EA2">
        <w:rPr>
          <w:rFonts w:ascii="Palatino" w:hAnsi="Palatino" w:cs="TimesNewRomanMS"/>
          <w:color w:val="000000"/>
        </w:rPr>
        <w:t xml:space="preserve">The eighteenth century:  </w:t>
      </w:r>
      <w:r>
        <w:rPr>
          <w:rFonts w:ascii="Palatino" w:hAnsi="Palatino" w:cs="TimesNewRomanMS"/>
          <w:color w:val="000000"/>
        </w:rPr>
        <w:t>The Enlightenment</w:t>
      </w:r>
    </w:p>
    <w:p w14:paraId="2E77BCD3" w14:textId="4293A685" w:rsidR="00F42C17" w:rsidRDefault="00F42C17" w:rsidP="000C3B9A">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cs="TimesNewRomanMS"/>
          <w:color w:val="000000"/>
        </w:rPr>
      </w:pPr>
      <w:r>
        <w:rPr>
          <w:rFonts w:ascii="Palatino" w:hAnsi="Palatino" w:cs="TimesNewRomanMS"/>
          <w:color w:val="000000"/>
        </w:rPr>
        <w:t>Hume</w:t>
      </w:r>
    </w:p>
    <w:p w14:paraId="315D23F1" w14:textId="666C74DF" w:rsidR="00076BCD" w:rsidRDefault="00AF37DE" w:rsidP="000C3B9A">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cs="TimesNewRomanMS"/>
          <w:color w:val="000000"/>
        </w:rPr>
      </w:pPr>
      <w:r>
        <w:rPr>
          <w:rFonts w:ascii="Palatino" w:hAnsi="Palatino" w:cs="TimesNewRomanMS"/>
          <w:color w:val="000000"/>
        </w:rPr>
        <w:t xml:space="preserve">[Hume </w:t>
      </w:r>
      <w:r w:rsidR="00F56B00">
        <w:rPr>
          <w:rFonts w:ascii="Palatino" w:hAnsi="Palatino" w:cs="TimesNewRomanMS"/>
          <w:color w:val="000000"/>
        </w:rPr>
        <w:t xml:space="preserve">-- </w:t>
      </w:r>
      <w:r>
        <w:rPr>
          <w:rFonts w:ascii="Palatino" w:hAnsi="Palatino" w:cs="TimesNewRomanMS"/>
          <w:color w:val="000000"/>
        </w:rPr>
        <w:t>mid- to late 18</w:t>
      </w:r>
      <w:r w:rsidRPr="00AF37DE">
        <w:rPr>
          <w:rFonts w:ascii="Palatino" w:hAnsi="Palatino" w:cs="TimesNewRomanMS"/>
          <w:color w:val="000000"/>
          <w:vertAlign w:val="superscript"/>
        </w:rPr>
        <w:t>th</w:t>
      </w:r>
      <w:r>
        <w:rPr>
          <w:rFonts w:ascii="Palatino" w:hAnsi="Palatino" w:cs="TimesNewRomanMS"/>
          <w:color w:val="000000"/>
        </w:rPr>
        <w:t xml:space="preserve"> century]</w:t>
      </w:r>
    </w:p>
    <w:p w14:paraId="36F9BEB6" w14:textId="77777777" w:rsidR="00AF37DE" w:rsidRPr="003D3FBA" w:rsidRDefault="00AF37DE" w:rsidP="000C3B9A">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cs="TimesNewRomanMS"/>
          <w:color w:val="000000"/>
        </w:rPr>
      </w:pPr>
    </w:p>
    <w:p w14:paraId="6CFE43E6" w14:textId="62AFBE83" w:rsidR="000C3B9A" w:rsidRPr="003D3FBA" w:rsidRDefault="000856C2" w:rsidP="000C3B9A">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cs="TimesNewRomanPSMT"/>
          <w:color w:val="000000"/>
        </w:rPr>
      </w:pPr>
      <w:r w:rsidRPr="001A3896">
        <w:rPr>
          <w:rFonts w:ascii="Palatino" w:hAnsi="Palatino" w:cs="TimesNewRomanMS"/>
          <w:b/>
          <w:color w:val="000000"/>
        </w:rPr>
        <w:t>Th Feb 25</w:t>
      </w:r>
      <w:r w:rsidR="000C3B9A" w:rsidRPr="003D3FBA">
        <w:rPr>
          <w:rFonts w:ascii="Palatino" w:hAnsi="Palatino" w:cs="TimesNewRomanMS"/>
          <w:color w:val="000000"/>
        </w:rPr>
        <w:t xml:space="preserve"> </w:t>
      </w:r>
      <w:r w:rsidR="006A62D7" w:rsidRPr="003D3FBA">
        <w:rPr>
          <w:rFonts w:ascii="Palatino" w:hAnsi="Palatino" w:cs="TimesNewRomanMS"/>
          <w:color w:val="000000"/>
        </w:rPr>
        <w:t xml:space="preserve">Hume’s criticism of the design argument for God’s existence.  Reading:  </w:t>
      </w:r>
      <w:r w:rsidR="006A62D7" w:rsidRPr="003D3FBA">
        <w:rPr>
          <w:rFonts w:ascii="Palatino" w:hAnsi="Palatino" w:cs="TimesNewRomanMS"/>
          <w:i/>
          <w:color w:val="000000"/>
        </w:rPr>
        <w:t>Dialogues concerning Natural Religion</w:t>
      </w:r>
      <w:r w:rsidR="006A62D7" w:rsidRPr="003D3FBA">
        <w:rPr>
          <w:rFonts w:ascii="Palatino" w:hAnsi="Palatino" w:cs="TimesNewRomanMS"/>
          <w:color w:val="000000"/>
        </w:rPr>
        <w:t xml:space="preserve"> Pamphilus to Hermippus, Parts I-</w:t>
      </w:r>
      <w:r w:rsidR="006A62D7">
        <w:rPr>
          <w:rFonts w:ascii="Palatino" w:hAnsi="Palatino" w:cs="TimesNewRomanMS"/>
          <w:color w:val="000000"/>
        </w:rPr>
        <w:t xml:space="preserve">IX in </w:t>
      </w:r>
      <w:r w:rsidR="006A62D7" w:rsidRPr="003D3FBA">
        <w:rPr>
          <w:rFonts w:ascii="Palatino" w:hAnsi="Palatino" w:cs="TimesNewRomanMS"/>
          <w:color w:val="000000"/>
        </w:rPr>
        <w:t>Popkin pp. 1-</w:t>
      </w:r>
      <w:r w:rsidR="006A62D7">
        <w:rPr>
          <w:rFonts w:ascii="Palatino" w:hAnsi="Palatino" w:cs="TimesNewRomanMS"/>
          <w:color w:val="000000"/>
        </w:rPr>
        <w:t>57</w:t>
      </w:r>
      <w:r w:rsidR="006A62D7" w:rsidRPr="00355EFA">
        <w:rPr>
          <w:rFonts w:ascii="Palatino" w:hAnsi="Palatino" w:cs="TimesNewRomanMS"/>
          <w:color w:val="000000"/>
        </w:rPr>
        <w:t>)</w:t>
      </w:r>
      <w:r w:rsidR="006A62D7">
        <w:rPr>
          <w:rFonts w:ascii="Palatino" w:hAnsi="Palatino" w:cs="TimesNewRomanMS"/>
          <w:color w:val="000000"/>
        </w:rPr>
        <w:t xml:space="preserve"> </w:t>
      </w:r>
      <w:r w:rsidR="005A3DCF">
        <w:rPr>
          <w:rFonts w:ascii="Palatino" w:hAnsi="Palatino"/>
          <w:color w:val="000000"/>
        </w:rPr>
        <w:pict w14:anchorId="405099A4">
          <v:rect id="_x0000_i1040" style="width:0;height:1.5pt" o:hralign="center" o:hrstd="t" o:hr="t" fillcolor="#aaa" stroked="f"/>
        </w:pict>
      </w:r>
    </w:p>
    <w:p w14:paraId="717FAE76" w14:textId="08EF10FE" w:rsidR="000C3B9A" w:rsidRPr="00F60E5E" w:rsidRDefault="000C3B9A" w:rsidP="000C3B9A">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cs="TimesNewRomanMS"/>
          <w:color w:val="000000"/>
        </w:rPr>
      </w:pPr>
      <w:r>
        <w:rPr>
          <w:rFonts w:ascii="Palatino" w:hAnsi="Palatino"/>
          <w:noProof/>
          <w:lang w:bidi="ar-SA"/>
        </w:rPr>
        <mc:AlternateContent>
          <mc:Choice Requires="wps">
            <w:drawing>
              <wp:inline distT="0" distB="0" distL="0" distR="0" wp14:anchorId="4EAF502F" wp14:editId="36A3F61D">
                <wp:extent cx="5943600" cy="25400"/>
                <wp:effectExtent l="0" t="0" r="0" b="0"/>
                <wp:docPr id="29" name="AutoShap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style="width:468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" filled="f" stroked="f">
                <o:lock v:ext="edit" aspectratio="t"/>
                <w10:anchorlock/>
              </v:rect>
            </w:pict>
          </mc:Fallback>
        </mc:AlternateContent>
      </w:r>
      <w:r w:rsidR="000856C2" w:rsidRPr="006A7967">
        <w:rPr>
          <w:rFonts w:ascii="Palatino" w:hAnsi="Palatino" w:cs="TimesNewRomanMS"/>
          <w:b/>
          <w:color w:val="000000"/>
        </w:rPr>
        <w:t>Tu Mar 1</w:t>
      </w:r>
      <w:r w:rsidRPr="003D3FBA">
        <w:rPr>
          <w:rFonts w:ascii="Palatino" w:hAnsi="Palatino" w:cs="TimesNewRomanPSMT"/>
          <w:i/>
          <w:iCs/>
          <w:color w:val="000000"/>
        </w:rPr>
        <w:t xml:space="preserve"> </w:t>
      </w:r>
      <w:r w:rsidR="006A62D7" w:rsidRPr="003D3FBA">
        <w:rPr>
          <w:rFonts w:ascii="Palatino" w:hAnsi="Palatino" w:cs="TimesNewRomanMS"/>
          <w:color w:val="000000"/>
        </w:rPr>
        <w:t xml:space="preserve">Hume’s treatment of the problem of evil and final thoughts on the reasonableness of religious belief. Reading:  </w:t>
      </w:r>
      <w:r w:rsidR="006A62D7" w:rsidRPr="003D3FBA">
        <w:rPr>
          <w:rFonts w:ascii="Palatino" w:hAnsi="Palatino" w:cs="TimesNewRomanMS"/>
          <w:i/>
          <w:color w:val="000000"/>
        </w:rPr>
        <w:t>Dialogues concerning Natural Religion</w:t>
      </w:r>
      <w:r w:rsidR="006A62D7" w:rsidRPr="003D3FBA">
        <w:rPr>
          <w:rFonts w:ascii="Palatino" w:hAnsi="Palatino" w:cs="TimesNewRomanMS"/>
          <w:color w:val="000000"/>
        </w:rPr>
        <w:t xml:space="preserve"> </w:t>
      </w:r>
      <w:r w:rsidR="006A62D7">
        <w:rPr>
          <w:rFonts w:ascii="Palatino" w:hAnsi="Palatino" w:cs="TimesNewRomanMS"/>
          <w:color w:val="000000"/>
        </w:rPr>
        <w:t>Parts X-XII in</w:t>
      </w:r>
      <w:r w:rsidR="006A62D7" w:rsidRPr="003D3FBA">
        <w:rPr>
          <w:rFonts w:ascii="Palatino" w:hAnsi="Palatino" w:cs="TimesNewRomanMS"/>
          <w:color w:val="000000"/>
        </w:rPr>
        <w:t xml:space="preserve"> Popkin pp. 58-89</w:t>
      </w:r>
      <w:r w:rsidR="006A62D7">
        <w:rPr>
          <w:rFonts w:ascii="Palatino" w:hAnsi="Palatino" w:cs="TimesNewRomanMS"/>
          <w:color w:val="000000"/>
        </w:rPr>
        <w:t xml:space="preserve">; </w:t>
      </w:r>
      <w:r w:rsidR="006A62D7" w:rsidRPr="00355EFA">
        <w:rPr>
          <w:rFonts w:ascii="Palatino" w:hAnsi="Palatino" w:cs="TimesNewRomanMS"/>
          <w:color w:val="000000"/>
        </w:rPr>
        <w:t xml:space="preserve">, ‘Of Miracles’, Part X of </w:t>
      </w:r>
      <w:r w:rsidR="006A62D7" w:rsidRPr="00145FA7">
        <w:rPr>
          <w:rFonts w:ascii="Palatino" w:hAnsi="Palatino" w:cs="TimesNewRomanMS"/>
          <w:i/>
          <w:color w:val="000000"/>
        </w:rPr>
        <w:t xml:space="preserve">An Enquiry concerning </w:t>
      </w:r>
      <w:r w:rsidR="006A62D7">
        <w:rPr>
          <w:rFonts w:ascii="Palatino" w:hAnsi="Palatino" w:cs="TimesNewRomanMS"/>
          <w:i/>
          <w:color w:val="000000"/>
        </w:rPr>
        <w:t xml:space="preserve">Human </w:t>
      </w:r>
      <w:r w:rsidR="006A62D7" w:rsidRPr="00145FA7">
        <w:rPr>
          <w:rFonts w:ascii="Palatino" w:hAnsi="Palatino" w:cs="TimesNewRomanMS"/>
          <w:i/>
          <w:color w:val="000000"/>
        </w:rPr>
        <w:t>Understanding</w:t>
      </w:r>
      <w:r w:rsidR="001A3896">
        <w:rPr>
          <w:rFonts w:ascii="Palatino" w:hAnsi="Palatino" w:cs="TimesNewRomanMS"/>
          <w:color w:val="000000"/>
        </w:rPr>
        <w:t xml:space="preserve"> in </w:t>
      </w:r>
      <w:r w:rsidR="006A62D7" w:rsidRPr="00355EFA">
        <w:rPr>
          <w:rFonts w:ascii="Palatino" w:hAnsi="Palatino" w:cs="TimesNewRomanMS"/>
          <w:color w:val="000000"/>
        </w:rPr>
        <w:t>Popkin pp. 107-125</w:t>
      </w:r>
    </w:p>
    <w:p w14:paraId="4A54E8F7" w14:textId="5F4857C3" w:rsidR="000C3B9A" w:rsidRDefault="000C3B9A" w:rsidP="000C3B9A">
      <w:pPr>
        <w:pStyle w:val="Default"/>
        <w:pBdr>
          <w:bottom w:val="dotted" w:sz="24" w:space="1" w:color="auto"/>
        </w:pBd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color w:val="000000"/>
        </w:rPr>
      </w:pPr>
    </w:p>
    <w:p w14:paraId="589BA3F6" w14:textId="77777777" w:rsidR="00076BCD" w:rsidRDefault="00076BCD" w:rsidP="000C3B9A">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color w:val="000000"/>
        </w:rPr>
      </w:pPr>
    </w:p>
    <w:p w14:paraId="7411B656" w14:textId="14FEF730" w:rsidR="00076BCD" w:rsidRDefault="00076BCD" w:rsidP="000C3B9A">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color w:val="000000"/>
        </w:rPr>
      </w:pPr>
      <w:r>
        <w:rPr>
          <w:rFonts w:ascii="Palatino" w:hAnsi="Palatino"/>
          <w:color w:val="000000"/>
        </w:rPr>
        <w:t xml:space="preserve">Part four:  </w:t>
      </w:r>
      <w:r w:rsidR="00B06EA2">
        <w:rPr>
          <w:rFonts w:ascii="Palatino" w:hAnsi="Palatino"/>
          <w:color w:val="000000"/>
        </w:rPr>
        <w:t>The nineteenth century:  Idealism and t</w:t>
      </w:r>
      <w:r>
        <w:rPr>
          <w:rFonts w:ascii="Palatino" w:hAnsi="Palatino"/>
          <w:color w:val="000000"/>
        </w:rPr>
        <w:t xml:space="preserve">he beginnings of Existentialism </w:t>
      </w:r>
    </w:p>
    <w:p w14:paraId="35681B2D" w14:textId="5A8CB1F8" w:rsidR="00F42C17" w:rsidRDefault="00F42C17" w:rsidP="000C3B9A">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color w:val="000000"/>
        </w:rPr>
      </w:pPr>
      <w:r>
        <w:rPr>
          <w:rFonts w:ascii="Palatino" w:hAnsi="Palatino"/>
          <w:color w:val="000000"/>
        </w:rPr>
        <w:t>Hegel, Kierkegaard</w:t>
      </w:r>
      <w:r w:rsidR="007F2D31">
        <w:rPr>
          <w:rFonts w:ascii="Palatino" w:hAnsi="Palatino"/>
          <w:color w:val="000000"/>
        </w:rPr>
        <w:t>, Schopenhauer, Nietzsche</w:t>
      </w:r>
    </w:p>
    <w:p w14:paraId="3A537E55" w14:textId="6034F6A3" w:rsidR="00AF37DE" w:rsidRDefault="00AF37DE" w:rsidP="000C3B9A">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color w:val="000000"/>
        </w:rPr>
      </w:pPr>
      <w:r>
        <w:rPr>
          <w:rFonts w:ascii="Palatino" w:hAnsi="Palatino"/>
          <w:color w:val="000000"/>
        </w:rPr>
        <w:t xml:space="preserve">[Hegel </w:t>
      </w:r>
      <w:r w:rsidR="00F56B00">
        <w:rPr>
          <w:rFonts w:ascii="Palatino" w:hAnsi="Palatino"/>
          <w:color w:val="000000"/>
        </w:rPr>
        <w:t xml:space="preserve">-- </w:t>
      </w:r>
      <w:r>
        <w:rPr>
          <w:rFonts w:ascii="Palatino" w:hAnsi="Palatino"/>
          <w:color w:val="000000"/>
        </w:rPr>
        <w:t>early to mid-19</w:t>
      </w:r>
      <w:r w:rsidRPr="00AF37DE">
        <w:rPr>
          <w:rFonts w:ascii="Palatino" w:hAnsi="Palatino"/>
          <w:color w:val="000000"/>
          <w:vertAlign w:val="superscript"/>
        </w:rPr>
        <w:t>th</w:t>
      </w:r>
      <w:r>
        <w:rPr>
          <w:rFonts w:ascii="Palatino" w:hAnsi="Palatino"/>
          <w:color w:val="000000"/>
        </w:rPr>
        <w:t xml:space="preserve"> century; Kierkegaard </w:t>
      </w:r>
      <w:r w:rsidR="00F56B00">
        <w:rPr>
          <w:rFonts w:ascii="Palatino" w:hAnsi="Palatino"/>
          <w:color w:val="000000"/>
        </w:rPr>
        <w:t xml:space="preserve">-- </w:t>
      </w:r>
      <w:r>
        <w:rPr>
          <w:rFonts w:ascii="Palatino" w:hAnsi="Palatino"/>
          <w:color w:val="000000"/>
        </w:rPr>
        <w:t>mid-19</w:t>
      </w:r>
      <w:r w:rsidRPr="00AF37DE">
        <w:rPr>
          <w:rFonts w:ascii="Palatino" w:hAnsi="Palatino"/>
          <w:color w:val="000000"/>
          <w:vertAlign w:val="superscript"/>
        </w:rPr>
        <w:t>th</w:t>
      </w:r>
      <w:r>
        <w:rPr>
          <w:rFonts w:ascii="Palatino" w:hAnsi="Palatino"/>
          <w:color w:val="000000"/>
        </w:rPr>
        <w:t xml:space="preserve"> century</w:t>
      </w:r>
      <w:r w:rsidR="007F2D31">
        <w:rPr>
          <w:rFonts w:ascii="Palatino" w:hAnsi="Palatino"/>
          <w:color w:val="000000"/>
        </w:rPr>
        <w:t>; Schopenhauer—mid-19</w:t>
      </w:r>
      <w:r w:rsidR="007F2D31" w:rsidRPr="007F2D31">
        <w:rPr>
          <w:rFonts w:ascii="Palatino" w:hAnsi="Palatino"/>
          <w:color w:val="000000"/>
          <w:vertAlign w:val="superscript"/>
        </w:rPr>
        <w:t>th</w:t>
      </w:r>
      <w:r w:rsidR="007F2D31">
        <w:rPr>
          <w:rFonts w:ascii="Palatino" w:hAnsi="Palatino"/>
          <w:color w:val="000000"/>
        </w:rPr>
        <w:t xml:space="preserve"> century; Nietzsche—late 19</w:t>
      </w:r>
      <w:r w:rsidR="007F2D31" w:rsidRPr="007F2D31">
        <w:rPr>
          <w:rFonts w:ascii="Palatino" w:hAnsi="Palatino"/>
          <w:color w:val="000000"/>
          <w:vertAlign w:val="superscript"/>
        </w:rPr>
        <w:t>th</w:t>
      </w:r>
      <w:r w:rsidR="007F2D31">
        <w:rPr>
          <w:rFonts w:ascii="Palatino" w:hAnsi="Palatino"/>
          <w:color w:val="000000"/>
        </w:rPr>
        <w:t xml:space="preserve"> century</w:t>
      </w:r>
      <w:r>
        <w:rPr>
          <w:rFonts w:ascii="Palatino" w:hAnsi="Palatino"/>
          <w:color w:val="000000"/>
        </w:rPr>
        <w:t>]</w:t>
      </w:r>
    </w:p>
    <w:p w14:paraId="668CFB4C" w14:textId="77777777" w:rsidR="00076BCD" w:rsidRPr="003D3FBA" w:rsidRDefault="00076BCD" w:rsidP="000C3B9A">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color w:val="000000"/>
        </w:rPr>
      </w:pPr>
    </w:p>
    <w:p w14:paraId="18755AAF" w14:textId="555B5506" w:rsidR="00F44D9F" w:rsidRDefault="000856C2" w:rsidP="00F44D9F">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cs="TimesNewRomanPSMT"/>
          <w:iCs/>
          <w:color w:val="000000"/>
        </w:rPr>
      </w:pPr>
      <w:r w:rsidRPr="006A7967">
        <w:rPr>
          <w:rFonts w:ascii="Palatino" w:hAnsi="Palatino" w:cs="TimesNewRomanMS"/>
          <w:b/>
          <w:color w:val="000000"/>
        </w:rPr>
        <w:t>Th Mar 3</w:t>
      </w:r>
      <w:r w:rsidR="000C3B9A" w:rsidRPr="00863C22">
        <w:rPr>
          <w:rFonts w:ascii="Palatino" w:hAnsi="Palatino" w:cs="TimesNewRomanMS"/>
          <w:color w:val="000000"/>
        </w:rPr>
        <w:t xml:space="preserve"> </w:t>
      </w:r>
      <w:r w:rsidR="000C3B9A">
        <w:rPr>
          <w:rFonts w:ascii="Palatino" w:hAnsi="Palatino" w:cs="TimesNewRomanMS"/>
          <w:color w:val="000000"/>
        </w:rPr>
        <w:t xml:space="preserve"> </w:t>
      </w:r>
      <w:r w:rsidR="00F44D9F">
        <w:rPr>
          <w:rFonts w:ascii="Palatino" w:hAnsi="Palatino" w:cs="TimesNewRomanPSMT"/>
          <w:iCs/>
          <w:color w:val="000000"/>
        </w:rPr>
        <w:t xml:space="preserve">Hegel on religion and philosophy.  Reading:  selection from ‘The Absolute Religion’ in </w:t>
      </w:r>
      <w:r w:rsidR="00F44D9F">
        <w:rPr>
          <w:rFonts w:ascii="Palatino" w:hAnsi="Palatino" w:cs="TimesNewRomanPSMT"/>
          <w:i/>
          <w:iCs/>
          <w:color w:val="000000"/>
        </w:rPr>
        <w:t>Lectures on the Philosophy of Religion</w:t>
      </w:r>
      <w:r w:rsidR="00F44D9F">
        <w:rPr>
          <w:rFonts w:ascii="Palatino" w:hAnsi="Palatino" w:cs="TimesNewRomanPSMT"/>
          <w:iCs/>
          <w:color w:val="000000"/>
        </w:rPr>
        <w:t>, available at:</w:t>
      </w:r>
    </w:p>
    <w:p w14:paraId="08591432" w14:textId="35D59A35" w:rsidR="000C3B9A" w:rsidRPr="003D3FBA" w:rsidRDefault="00F44D9F" w:rsidP="00F44D9F">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cs="TimesNewRomanMS"/>
          <w:color w:val="000000"/>
        </w:rPr>
      </w:pPr>
      <w:r w:rsidRPr="00F44D9F">
        <w:rPr>
          <w:rFonts w:ascii="Palatino" w:hAnsi="Palatino" w:cs="TimesNewRomanPSMT"/>
          <w:iCs/>
          <w:color w:val="000000"/>
        </w:rPr>
        <w:t>http://www.marxists.org/reference/archive/hegel/works/re/absolute-3c.htm</w:t>
      </w:r>
      <w:r w:rsidR="006A62D7" w:rsidRPr="003D3FBA">
        <w:rPr>
          <w:rFonts w:ascii="Palatino" w:hAnsi="Palatino" w:cs="TimesNewRomanPSMT"/>
          <w:i/>
          <w:iCs/>
          <w:color w:val="000000"/>
        </w:rPr>
        <w:t xml:space="preserve"> </w:t>
      </w:r>
      <w:r w:rsidR="000C3B9A">
        <w:rPr>
          <w:rFonts w:ascii="Palatino" w:hAnsi="Palatino"/>
          <w:noProof/>
          <w:lang w:bidi="ar-SA"/>
        </w:rPr>
        <mc:AlternateContent>
          <mc:Choice Requires="wps">
            <w:drawing>
              <wp:inline distT="0" distB="0" distL="0" distR="0" wp14:anchorId="4B25849C" wp14:editId="795D38D9">
                <wp:extent cx="5943600" cy="25400"/>
                <wp:effectExtent l="0" t="0" r="0" b="0"/>
                <wp:docPr id="30" name="AutoShap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style="width:468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" filled="f" stroked="f">
                <o:lock v:ext="edit" aspectratio="t"/>
                <w10:anchorlock/>
              </v:rect>
            </w:pict>
          </mc:Fallback>
        </mc:AlternateContent>
      </w:r>
      <w:r w:rsidR="005A3DCF">
        <w:rPr>
          <w:rFonts w:ascii="Palatino" w:hAnsi="Palatino"/>
          <w:color w:val="000000"/>
        </w:rPr>
        <w:pict w14:anchorId="2ABF2FF6">
          <v:rect id="_x0000_i1041" style="width:0;height:1.5pt" o:hralign="center" o:hrstd="t" o:hr="t" fillcolor="#aaa" stroked="f"/>
        </w:pict>
      </w:r>
    </w:p>
    <w:p w14:paraId="5C687963" w14:textId="58C93A0E" w:rsidR="000C3B9A" w:rsidRDefault="000856C2" w:rsidP="000C3B9A">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cs="TimesNewRomanMS"/>
          <w:color w:val="000000"/>
        </w:rPr>
      </w:pPr>
      <w:r w:rsidRPr="006A7967">
        <w:rPr>
          <w:rFonts w:ascii="Palatino" w:hAnsi="Palatino" w:cs="TimesNewRomanMS"/>
          <w:b/>
          <w:color w:val="000000"/>
        </w:rPr>
        <w:t>Tu Mar 8</w:t>
      </w:r>
      <w:r w:rsidR="006A62D7" w:rsidRPr="006A62D7">
        <w:rPr>
          <w:rFonts w:ascii="Palatino" w:hAnsi="Palatino" w:cs="TimesNewRomanMS"/>
          <w:color w:val="000000"/>
        </w:rPr>
        <w:t xml:space="preserve"> </w:t>
      </w:r>
      <w:r w:rsidR="006A62D7">
        <w:rPr>
          <w:rFonts w:ascii="Palatino" w:hAnsi="Palatino" w:cs="TimesNewRomanMS"/>
          <w:color w:val="000000"/>
        </w:rPr>
        <w:t>Kierkegaard’s ways of life:  the a</w:t>
      </w:r>
      <w:r w:rsidR="00076BCD">
        <w:rPr>
          <w:rFonts w:ascii="Palatino" w:hAnsi="Palatino" w:cs="TimesNewRomanMS"/>
          <w:color w:val="000000"/>
        </w:rPr>
        <w:t xml:space="preserve">esthetic, the ethical, and the </w:t>
      </w:r>
      <w:r w:rsidR="006A62D7">
        <w:rPr>
          <w:rFonts w:ascii="Palatino" w:hAnsi="Palatino" w:cs="TimesNewRomanMS"/>
          <w:color w:val="000000"/>
        </w:rPr>
        <w:t xml:space="preserve">religious.  Reading:  selections from </w:t>
      </w:r>
      <w:r w:rsidR="006A62D7">
        <w:rPr>
          <w:rFonts w:ascii="Palatino" w:hAnsi="Palatino" w:cs="TimesNewRomanMS"/>
          <w:i/>
          <w:color w:val="000000"/>
        </w:rPr>
        <w:t>Either/Or</w:t>
      </w:r>
      <w:r w:rsidR="006A62D7">
        <w:rPr>
          <w:rFonts w:ascii="Palatino" w:hAnsi="Palatino" w:cs="TimesNewRomanMS"/>
          <w:color w:val="000000"/>
        </w:rPr>
        <w:t xml:space="preserve"> and </w:t>
      </w:r>
      <w:r w:rsidR="00076BCD">
        <w:rPr>
          <w:rFonts w:ascii="Palatino" w:hAnsi="Palatino" w:cs="TimesNewRomanMS"/>
          <w:i/>
          <w:color w:val="000000"/>
        </w:rPr>
        <w:t xml:space="preserve">Edifying Discourses in </w:t>
      </w:r>
      <w:r w:rsidR="006A62D7">
        <w:rPr>
          <w:rFonts w:ascii="Palatino" w:hAnsi="Palatino" w:cs="TimesNewRomanMS"/>
          <w:i/>
          <w:color w:val="000000"/>
        </w:rPr>
        <w:t xml:space="preserve">Various Spirits </w:t>
      </w:r>
      <w:r w:rsidR="006A62D7">
        <w:rPr>
          <w:rFonts w:ascii="Palatino" w:hAnsi="Palatino" w:cs="TimesNewRomanMS"/>
          <w:color w:val="000000"/>
        </w:rPr>
        <w:t>in Bretall pp. 21-108, 271-281</w:t>
      </w:r>
    </w:p>
    <w:p w14:paraId="2F059FC9" w14:textId="77777777" w:rsidR="000C3B9A" w:rsidRDefault="005A3DCF" w:rsidP="000C3B9A">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cs="TimesNewRomanMS"/>
          <w:color w:val="000000"/>
        </w:rPr>
      </w:pPr>
      <w:r>
        <w:rPr>
          <w:rFonts w:ascii="Palatino" w:hAnsi="Palatino"/>
          <w:color w:val="000000"/>
        </w:rPr>
        <w:pict w14:anchorId="039FC138">
          <v:rect id="_x0000_i1042" style="width:0;height:1.5pt" o:hralign="center" o:hrstd="t" o:hr="t" fillcolor="#aaa" stroked="f"/>
        </w:pict>
      </w:r>
    </w:p>
    <w:p w14:paraId="33280275" w14:textId="3371C8BC" w:rsidR="000C3B9A" w:rsidRDefault="000856C2" w:rsidP="003A1BBD">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cs="TimesNewRomanMS"/>
          <w:color w:val="000000"/>
        </w:rPr>
      </w:pPr>
      <w:r w:rsidRPr="006A7967">
        <w:rPr>
          <w:rFonts w:ascii="Palatino" w:hAnsi="Palatino" w:cs="TimesNewRomanMS"/>
          <w:b/>
          <w:color w:val="000000"/>
        </w:rPr>
        <w:t>Th Mar 10</w:t>
      </w:r>
      <w:r w:rsidR="003A1BBD">
        <w:rPr>
          <w:rFonts w:ascii="Palatino" w:hAnsi="Palatino" w:cs="TimesNewRomanMS"/>
          <w:color w:val="000000"/>
        </w:rPr>
        <w:t xml:space="preserve"> </w:t>
      </w:r>
      <w:r w:rsidR="000C3B9A" w:rsidRPr="003D3FBA">
        <w:rPr>
          <w:rFonts w:ascii="Palatino" w:hAnsi="Palatino" w:cs="TimesNewRomanMS"/>
          <w:color w:val="000000"/>
        </w:rPr>
        <w:t xml:space="preserve"> </w:t>
      </w:r>
      <w:r w:rsidR="006A62D7" w:rsidRPr="003D3FBA">
        <w:rPr>
          <w:rFonts w:ascii="Palatino" w:hAnsi="Palatino" w:cs="TimesNewRomanPSMT"/>
          <w:iCs/>
          <w:color w:val="000000"/>
        </w:rPr>
        <w:t>Ki</w:t>
      </w:r>
      <w:r w:rsidR="006A62D7">
        <w:rPr>
          <w:rFonts w:ascii="Palatino" w:hAnsi="Palatino" w:cs="TimesNewRomanPSMT"/>
          <w:iCs/>
          <w:color w:val="000000"/>
        </w:rPr>
        <w:t>erkegaard’s knight o</w:t>
      </w:r>
      <w:r w:rsidR="00076BCD">
        <w:rPr>
          <w:rFonts w:ascii="Palatino" w:hAnsi="Palatino" w:cs="TimesNewRomanPSMT"/>
          <w:iCs/>
          <w:color w:val="000000"/>
        </w:rPr>
        <w:t xml:space="preserve">f faith and knight of infinite </w:t>
      </w:r>
      <w:r w:rsidR="006A62D7">
        <w:rPr>
          <w:rFonts w:ascii="Palatino" w:hAnsi="Palatino" w:cs="TimesNewRomanPSMT"/>
          <w:iCs/>
          <w:color w:val="000000"/>
        </w:rPr>
        <w:t>resignation; the story of Abraham and Isaac a</w:t>
      </w:r>
      <w:r w:rsidR="00076BCD">
        <w:rPr>
          <w:rFonts w:ascii="Palatino" w:hAnsi="Palatino" w:cs="TimesNewRomanPSMT"/>
          <w:iCs/>
          <w:color w:val="000000"/>
        </w:rPr>
        <w:t xml:space="preserve">nd the teleological suspension </w:t>
      </w:r>
      <w:r w:rsidR="006A62D7">
        <w:rPr>
          <w:rFonts w:ascii="Palatino" w:hAnsi="Palatino" w:cs="TimesNewRomanPSMT"/>
          <w:iCs/>
          <w:color w:val="000000"/>
        </w:rPr>
        <w:t xml:space="preserve">of the ethical; the authorship. Reading:  selections from </w:t>
      </w:r>
      <w:r w:rsidR="006A62D7">
        <w:rPr>
          <w:rFonts w:ascii="Palatino" w:hAnsi="Palatino" w:cs="TimesNewRomanPSMT"/>
          <w:i/>
          <w:iCs/>
          <w:color w:val="000000"/>
        </w:rPr>
        <w:t>Fear and Trembling</w:t>
      </w:r>
      <w:r w:rsidR="00076BCD">
        <w:rPr>
          <w:rFonts w:ascii="Palatino" w:hAnsi="Palatino" w:cs="TimesNewRomanPSMT"/>
          <w:iCs/>
          <w:color w:val="000000"/>
        </w:rPr>
        <w:t xml:space="preserve"> in Bretall pp. </w:t>
      </w:r>
      <w:r w:rsidR="006A62D7">
        <w:rPr>
          <w:rFonts w:ascii="Palatino" w:hAnsi="Palatino" w:cs="TimesNewRomanPSMT"/>
          <w:iCs/>
          <w:color w:val="000000"/>
        </w:rPr>
        <w:t>118-134</w:t>
      </w:r>
      <w:r w:rsidR="006A62D7">
        <w:rPr>
          <w:rFonts w:ascii="Palatino" w:hAnsi="Palatino" w:cs="TimesNewRomanMS"/>
          <w:color w:val="000000"/>
        </w:rPr>
        <w:t>, 324-339</w:t>
      </w:r>
    </w:p>
    <w:p w14:paraId="5A043ED3" w14:textId="77777777" w:rsidR="00D73C9B" w:rsidRDefault="005A3DCF" w:rsidP="00D73C9B">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rPr>
      </w:pPr>
      <w:r>
        <w:rPr>
          <w:rFonts w:ascii="Palatino" w:hAnsi="Palatino"/>
          <w:color w:val="000000"/>
        </w:rPr>
        <w:pict w14:anchorId="09854DBF">
          <v:rect id="_x0000_i1043" style="width:0;height:1.5pt" o:hralign="center" o:hrstd="t" o:hr="t" fillcolor="#aaa" stroked="f"/>
        </w:pict>
      </w:r>
    </w:p>
    <w:p w14:paraId="0AB62A66" w14:textId="263D4D6B" w:rsidR="00D73C9B" w:rsidRPr="006A7967" w:rsidRDefault="00D73C9B" w:rsidP="003A1BBD">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b/>
        </w:rPr>
      </w:pPr>
      <w:r w:rsidRPr="006A7967">
        <w:rPr>
          <w:rFonts w:ascii="Palatino" w:hAnsi="Palatino"/>
          <w:b/>
        </w:rPr>
        <w:t>March 14-20  Spring recess</w:t>
      </w:r>
    </w:p>
    <w:p w14:paraId="20F31587" w14:textId="77777777" w:rsidR="000C3B9A" w:rsidRPr="003D3FBA" w:rsidRDefault="000C3B9A" w:rsidP="000C3B9A">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cs="TimesNewRomanMS"/>
          <w:color w:val="000000"/>
        </w:rPr>
      </w:pPr>
      <w:r>
        <w:rPr>
          <w:rFonts w:ascii="Palatino" w:hAnsi="Palatino"/>
          <w:noProof/>
          <w:lang w:bidi="ar-SA"/>
        </w:rPr>
        <mc:AlternateContent>
          <mc:Choice Requires="wps">
            <w:drawing>
              <wp:inline distT="0" distB="0" distL="0" distR="0" wp14:anchorId="085AD76B" wp14:editId="2006DDA5">
                <wp:extent cx="5943600" cy="25400"/>
                <wp:effectExtent l="0" t="0" r="0" b="0"/>
                <wp:docPr id="31" name="AutoShap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style="width:468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" filled="f" stroked="f">
                <o:lock v:ext="edit" aspectratio="t"/>
                <w10:anchorlock/>
              </v:rect>
            </w:pict>
          </mc:Fallback>
        </mc:AlternateContent>
      </w:r>
      <w:r w:rsidR="005A3DCF">
        <w:rPr>
          <w:rFonts w:ascii="Palatino" w:hAnsi="Palatino"/>
          <w:color w:val="000000"/>
        </w:rPr>
        <w:pict w14:anchorId="22C43472">
          <v:rect id="_x0000_i1044" style="width:0;height:1.5pt" o:hralign="center" o:hrstd="t" o:hr="t" fillcolor="#aaa" stroked="f"/>
        </w:pict>
      </w:r>
    </w:p>
    <w:p w14:paraId="397906DE" w14:textId="2D98FDDA" w:rsidR="000C3B9A" w:rsidRPr="006A62D7" w:rsidRDefault="000856C2" w:rsidP="000C3B9A">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cs="TimesNewRomanMS"/>
          <w:color w:val="000000"/>
        </w:rPr>
      </w:pPr>
      <w:r w:rsidRPr="006A7967">
        <w:rPr>
          <w:rFonts w:ascii="Palatino" w:hAnsi="Palatino" w:cs="TimesNewRomanMS"/>
          <w:b/>
          <w:color w:val="000000"/>
        </w:rPr>
        <w:t>Tu Mar 22</w:t>
      </w:r>
      <w:r w:rsidR="000C3B9A" w:rsidRPr="003D3FBA">
        <w:rPr>
          <w:rFonts w:ascii="Palatino" w:hAnsi="Palatino" w:cs="TimesNewRomanMS"/>
          <w:color w:val="000000"/>
        </w:rPr>
        <w:t xml:space="preserve"> </w:t>
      </w:r>
      <w:r w:rsidR="006A62D7" w:rsidRPr="003D3FBA">
        <w:rPr>
          <w:rFonts w:ascii="Palatino" w:hAnsi="Palatino" w:cs="TimesNewRomanMS"/>
          <w:color w:val="000000"/>
        </w:rPr>
        <w:t xml:space="preserve"> </w:t>
      </w:r>
      <w:r w:rsidR="006A62D7">
        <w:rPr>
          <w:rFonts w:ascii="Palatino" w:hAnsi="Palatino" w:cs="TimesNewRomanMS"/>
          <w:color w:val="000000"/>
        </w:rPr>
        <w:t>Kierkegaard’s conception of tru</w:t>
      </w:r>
      <w:r w:rsidR="00076BCD">
        <w:rPr>
          <w:rFonts w:ascii="Palatino" w:hAnsi="Palatino" w:cs="TimesNewRomanMS"/>
          <w:color w:val="000000"/>
        </w:rPr>
        <w:t xml:space="preserve">th as subjectivity.  Reading:  </w:t>
      </w:r>
      <w:r w:rsidR="006A62D7">
        <w:rPr>
          <w:rFonts w:ascii="Palatino" w:hAnsi="Palatino" w:cs="TimesNewRomanMS"/>
          <w:color w:val="000000"/>
        </w:rPr>
        <w:t xml:space="preserve">selections from </w:t>
      </w:r>
      <w:r w:rsidR="006A62D7">
        <w:rPr>
          <w:rFonts w:ascii="Palatino" w:hAnsi="Palatino" w:cs="TimesNewRomanMS"/>
          <w:i/>
          <w:color w:val="000000"/>
        </w:rPr>
        <w:t>Concluding Unscientific Postscript</w:t>
      </w:r>
      <w:r w:rsidR="006A62D7">
        <w:rPr>
          <w:rFonts w:ascii="Palatino" w:hAnsi="Palatino" w:cs="TimesNewRomanMS"/>
          <w:color w:val="000000"/>
        </w:rPr>
        <w:t xml:space="preserve"> in Bretall pp. 193-258</w:t>
      </w:r>
    </w:p>
    <w:p w14:paraId="0EB9DB25" w14:textId="18CFDBB6" w:rsidR="00D73C9B" w:rsidRDefault="005A3DCF" w:rsidP="000C3B9A">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rPr>
      </w:pPr>
      <w:r>
        <w:rPr>
          <w:rFonts w:ascii="Palatino" w:hAnsi="Palatino"/>
          <w:color w:val="000000"/>
        </w:rPr>
        <w:pict w14:anchorId="5C1CCE9B">
          <v:rect id="_x0000_i1045" style="width:0;height:1.5pt" o:hralign="center" o:hrstd="t" o:hr="t" fillcolor="#aaa" stroked="f"/>
        </w:pict>
      </w:r>
    </w:p>
    <w:p w14:paraId="46B409FD" w14:textId="28A67F11" w:rsidR="000C3B9A" w:rsidRPr="006A7967" w:rsidRDefault="006A7967" w:rsidP="000C3B9A">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rPr>
      </w:pPr>
      <w:r w:rsidRPr="006A7967">
        <w:rPr>
          <w:rFonts w:ascii="Palatino" w:hAnsi="Palatino" w:cs="TimesNewRomanMS"/>
          <w:b/>
          <w:color w:val="000000"/>
        </w:rPr>
        <w:t>Th Mar 24</w:t>
      </w:r>
      <w:r w:rsidRPr="003D3FBA">
        <w:rPr>
          <w:rFonts w:ascii="Palatino" w:hAnsi="Palatino" w:cs="TimesNewRomanMS"/>
          <w:color w:val="000000"/>
        </w:rPr>
        <w:t xml:space="preserve">  </w:t>
      </w:r>
      <w:r>
        <w:rPr>
          <w:rFonts w:ascii="Palatino" w:hAnsi="Palatino" w:cs="TimesNewRomanMS"/>
          <w:color w:val="000000"/>
        </w:rPr>
        <w:t xml:space="preserve">Kierkegaard’s analysis of despair as the sickness unto death.  Reading:  selections from </w:t>
      </w:r>
      <w:r>
        <w:rPr>
          <w:rFonts w:ascii="Palatino" w:hAnsi="Palatino" w:cs="TimesNewRomanMS"/>
          <w:i/>
          <w:color w:val="000000"/>
        </w:rPr>
        <w:t>Sickness unto Death</w:t>
      </w:r>
      <w:r>
        <w:rPr>
          <w:rFonts w:ascii="Palatino" w:hAnsi="Palatino" w:cs="TimesNewRomanMS"/>
          <w:color w:val="000000"/>
        </w:rPr>
        <w:t xml:space="preserve"> in Bretall pp. 341-371</w:t>
      </w:r>
      <w:r w:rsidRPr="006A7967">
        <w:rPr>
          <w:rFonts w:ascii="Palatino" w:hAnsi="Palatino"/>
        </w:rPr>
        <w:t xml:space="preserve"> </w:t>
      </w:r>
    </w:p>
    <w:p w14:paraId="03EFFEDD" w14:textId="77777777" w:rsidR="000C3B9A" w:rsidRPr="003D3FBA" w:rsidRDefault="005A3DCF" w:rsidP="000C3B9A">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cs="TimesNewRomanMS"/>
          <w:color w:val="000000"/>
        </w:rPr>
      </w:pPr>
      <w:r>
        <w:rPr>
          <w:rFonts w:ascii="Palatino" w:hAnsi="Palatino"/>
          <w:color w:val="000000"/>
        </w:rPr>
        <w:pict w14:anchorId="582EFE4D">
          <v:rect id="_x0000_i1046" style="width:0;height:1.5pt" o:hralign="center" o:hrstd="t" o:hr="t" fillcolor="#aaa" stroked="f"/>
        </w:pict>
      </w:r>
    </w:p>
    <w:p w14:paraId="2911107F" w14:textId="2574BE86" w:rsidR="000C3B9A" w:rsidRPr="003D3FBA" w:rsidRDefault="006A7967" w:rsidP="000C3B9A">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color w:val="000000"/>
        </w:rPr>
      </w:pPr>
      <w:r>
        <w:rPr>
          <w:rFonts w:ascii="Palatino" w:hAnsi="Palatino"/>
        </w:rPr>
        <w:t>M</w:t>
      </w:r>
      <w:r w:rsidRPr="006A7967">
        <w:rPr>
          <w:rFonts w:ascii="Palatino" w:hAnsi="Palatino"/>
          <w:b/>
        </w:rPr>
        <w:t>onday March 28:  SECOND PAPER DUE 11:59 P.M.</w:t>
      </w:r>
    </w:p>
    <w:p w14:paraId="36E19C31" w14:textId="60EAB9BE" w:rsidR="00AF37DE" w:rsidRPr="003D3FBA" w:rsidRDefault="005A3DCF" w:rsidP="000C3B9A">
      <w:pPr>
        <w:pStyle w:val="Normal31"/>
        <w:ind w:firstLine="0"/>
        <w:rPr>
          <w:rFonts w:ascii="Palatino" w:hAnsi="Palatino" w:cs="TimesNewRomanMS"/>
          <w:color w:val="000000"/>
          <w:sz w:val="24"/>
        </w:rPr>
      </w:pPr>
      <w:r>
        <w:rPr>
          <w:rFonts w:ascii="Palatino" w:hAnsi="Palatino"/>
          <w:color w:val="000000"/>
        </w:rPr>
        <w:pict w14:anchorId="29028666">
          <v:rect id="_x0000_i1047" style="width:0;height:1.5pt" o:hralign="center" o:hrstd="t" o:hr="t" fillcolor="#aaa" stroked="f"/>
        </w:pict>
      </w:r>
    </w:p>
    <w:p w14:paraId="6378C326" w14:textId="1665869F" w:rsidR="006A62D7" w:rsidRDefault="00E4652E" w:rsidP="006A62D7">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cs="TimesNewRomanMS"/>
          <w:color w:val="000000"/>
        </w:rPr>
      </w:pPr>
      <w:r w:rsidRPr="006A7967">
        <w:rPr>
          <w:rFonts w:ascii="Palatino" w:hAnsi="Palatino" w:cs="TimesNewRomanMS"/>
          <w:b/>
          <w:color w:val="000000"/>
        </w:rPr>
        <w:t>Tu Mar 29</w:t>
      </w:r>
      <w:r w:rsidR="000C3B9A" w:rsidRPr="003D3FBA">
        <w:rPr>
          <w:rFonts w:ascii="Palatino" w:hAnsi="Palatino" w:cs="TimesNewRomanMS"/>
          <w:color w:val="000000"/>
        </w:rPr>
        <w:t xml:space="preserve"> </w:t>
      </w:r>
      <w:r w:rsidR="006A7967">
        <w:rPr>
          <w:rFonts w:ascii="Palatino" w:hAnsi="Palatino" w:cs="TimesNewRomanMS"/>
          <w:color w:val="000000"/>
        </w:rPr>
        <w:t xml:space="preserve"> </w:t>
      </w:r>
      <w:r w:rsidR="006A62D7" w:rsidRPr="003D3FBA">
        <w:rPr>
          <w:rFonts w:ascii="Palatino" w:hAnsi="Palatino" w:cs="TimesNewRomanMS"/>
          <w:color w:val="000000"/>
        </w:rPr>
        <w:t>Schopenhauer’s pessimisn and n</w:t>
      </w:r>
      <w:r w:rsidR="00076BCD">
        <w:rPr>
          <w:rFonts w:ascii="Palatino" w:hAnsi="Palatino" w:cs="TimesNewRomanMS"/>
          <w:color w:val="000000"/>
        </w:rPr>
        <w:t>ihilism</w:t>
      </w:r>
      <w:r w:rsidR="00F42C17">
        <w:rPr>
          <w:rFonts w:ascii="Palatino" w:hAnsi="Palatino" w:cs="TimesNewRomanMS"/>
          <w:color w:val="000000"/>
        </w:rPr>
        <w:t xml:space="preserve">; Nietzsche on </w:t>
      </w:r>
      <w:r w:rsidR="00595E33">
        <w:rPr>
          <w:rFonts w:ascii="Palatino" w:hAnsi="Palatino" w:cs="TimesNewRomanMS"/>
          <w:color w:val="000000"/>
        </w:rPr>
        <w:t>the errors of science, philosophy, and religion</w:t>
      </w:r>
      <w:r w:rsidR="00076BCD">
        <w:rPr>
          <w:rFonts w:ascii="Palatino" w:hAnsi="Palatino" w:cs="TimesNewRomanMS"/>
          <w:color w:val="000000"/>
        </w:rPr>
        <w:t xml:space="preserve">.  Reading:  </w:t>
      </w:r>
      <w:r w:rsidR="006A62D7">
        <w:rPr>
          <w:rFonts w:ascii="Palatino" w:hAnsi="Palatino" w:cs="TimesNewRomanMS"/>
          <w:color w:val="000000"/>
        </w:rPr>
        <w:t xml:space="preserve">Schopenhauer </w:t>
      </w:r>
      <w:r w:rsidR="006A62D7">
        <w:rPr>
          <w:rFonts w:ascii="Palatino" w:hAnsi="Palatino" w:cs="TimesNewRomanMS"/>
          <w:i/>
          <w:color w:val="000000"/>
        </w:rPr>
        <w:t>Studies in Pessimism</w:t>
      </w:r>
      <w:r w:rsidR="006A62D7">
        <w:rPr>
          <w:rFonts w:ascii="Palatino" w:hAnsi="Palatino" w:cs="TimesNewRomanMS"/>
          <w:color w:val="000000"/>
        </w:rPr>
        <w:t xml:space="preserve"> Essay</w:t>
      </w:r>
      <w:r w:rsidR="00076BCD">
        <w:rPr>
          <w:rFonts w:ascii="Palatino" w:hAnsi="Palatino" w:cs="TimesNewRomanMS"/>
          <w:color w:val="000000"/>
        </w:rPr>
        <w:t xml:space="preserve"> 1:  ‘On the Sufferings of the </w:t>
      </w:r>
      <w:r w:rsidR="006A62D7">
        <w:rPr>
          <w:rFonts w:ascii="Palatino" w:hAnsi="Palatino" w:cs="TimesNewRomanMS"/>
          <w:color w:val="000000"/>
        </w:rPr>
        <w:t>World’, available at</w:t>
      </w:r>
      <w:r w:rsidR="00076BCD">
        <w:rPr>
          <w:rFonts w:ascii="Palatino" w:hAnsi="Palatino" w:cs="TimesNewRomanMS"/>
          <w:color w:val="000000"/>
        </w:rPr>
        <w:t>:</w:t>
      </w:r>
    </w:p>
    <w:p w14:paraId="2AE378E6" w14:textId="77777777" w:rsidR="006A62D7" w:rsidRPr="00E16C95" w:rsidRDefault="006A62D7" w:rsidP="006A62D7">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ind w:left="560"/>
        <w:rPr>
          <w:rFonts w:ascii="Palatino" w:hAnsi="Palatino" w:cs="TimesNewRomanMS"/>
        </w:rPr>
      </w:pPr>
    </w:p>
    <w:p w14:paraId="73A1DF33" w14:textId="77777777" w:rsidR="006A62D7" w:rsidRPr="00B763F7" w:rsidRDefault="005A3DCF" w:rsidP="006A62D7">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cs="TimesNewRomanMS"/>
        </w:rPr>
      </w:pPr>
      <w:hyperlink r:id="rId8" w:history="1">
        <w:r w:rsidR="006A62D7" w:rsidRPr="00B763F7">
          <w:rPr>
            <w:rStyle w:val="Hyperlink"/>
            <w:rFonts w:ascii="Palatino" w:hAnsi="Palatino" w:cs="TimesNewRomanMS"/>
            <w:color w:val="auto"/>
          </w:rPr>
          <w:t>http://ebooks.adelaide.edu.au/s/schopenhauer/arthur/pessimism/chapter1.html</w:t>
        </w:r>
      </w:hyperlink>
      <w:r w:rsidR="006A62D7" w:rsidRPr="00B763F7">
        <w:rPr>
          <w:rFonts w:ascii="Palatino" w:hAnsi="Palatino" w:cs="TimesNewRomanMS"/>
        </w:rPr>
        <w:tab/>
      </w:r>
    </w:p>
    <w:p w14:paraId="23FCAAF4" w14:textId="77777777" w:rsidR="006A62D7" w:rsidRPr="00B763F7" w:rsidRDefault="006A62D7" w:rsidP="006A62D7">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cs="TimesNewRomanMS"/>
        </w:rPr>
      </w:pPr>
    </w:p>
    <w:p w14:paraId="2F371D32" w14:textId="6333B421" w:rsidR="006A62D7" w:rsidRPr="00B763F7" w:rsidRDefault="006A62D7" w:rsidP="006A62D7">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cs="TimesNewRomanMS"/>
        </w:rPr>
      </w:pPr>
      <w:r w:rsidRPr="00B763F7">
        <w:rPr>
          <w:rFonts w:ascii="Palatino" w:hAnsi="Palatino" w:cs="TimesNewRomanMS"/>
        </w:rPr>
        <w:t xml:space="preserve">and </w:t>
      </w:r>
      <w:r w:rsidR="00076BCD" w:rsidRPr="00B763F7">
        <w:rPr>
          <w:rFonts w:ascii="Palatino" w:hAnsi="Palatino" w:cs="TimesNewRomanMS"/>
        </w:rPr>
        <w:t xml:space="preserve">Schopenhauer </w:t>
      </w:r>
      <w:r w:rsidR="00076BCD" w:rsidRPr="00B763F7">
        <w:rPr>
          <w:rFonts w:ascii="Palatino" w:hAnsi="Palatino" w:cs="TimesNewRomanMS"/>
          <w:i/>
        </w:rPr>
        <w:t>Studies in Pessimism</w:t>
      </w:r>
      <w:r w:rsidR="00F074FB" w:rsidRPr="00B763F7">
        <w:rPr>
          <w:rFonts w:ascii="Palatino" w:hAnsi="Palatino" w:cs="TimesNewRomanMS"/>
        </w:rPr>
        <w:t xml:space="preserve"> </w:t>
      </w:r>
      <w:r w:rsidRPr="00B763F7">
        <w:rPr>
          <w:rFonts w:ascii="Palatino" w:hAnsi="Palatino" w:cs="TimesNewRomanMS"/>
        </w:rPr>
        <w:t xml:space="preserve">Essay 2: ‘On the Vanity of Existence’, available at </w:t>
      </w:r>
      <w:r w:rsidRPr="00B763F7">
        <w:rPr>
          <w:rFonts w:ascii="Palatino" w:hAnsi="Palatino" w:cs="TimesNewRomanMS"/>
        </w:rPr>
        <w:tab/>
      </w:r>
    </w:p>
    <w:p w14:paraId="7067D6BC" w14:textId="77777777" w:rsidR="006A62D7" w:rsidRPr="00B763F7" w:rsidRDefault="006A62D7" w:rsidP="006A62D7">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cs="TimesNewRomanMS"/>
        </w:rPr>
      </w:pPr>
    </w:p>
    <w:p w14:paraId="5AA5E6C0" w14:textId="77777777" w:rsidR="006A62D7" w:rsidRPr="00B763F7" w:rsidRDefault="005A3DCF" w:rsidP="006A62D7">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cs="TimesNewRomanMS"/>
        </w:rPr>
      </w:pPr>
      <w:hyperlink r:id="rId9" w:history="1">
        <w:r w:rsidR="006A62D7" w:rsidRPr="00B763F7">
          <w:rPr>
            <w:rStyle w:val="Hyperlink"/>
            <w:rFonts w:ascii="Palatino" w:hAnsi="Palatino"/>
            <w:color w:val="auto"/>
          </w:rPr>
          <w:t>http://ebooks.adelaide.edu.au/s/schopenhauer/arthur/pessimism/chapter2.html</w:t>
        </w:r>
      </w:hyperlink>
    </w:p>
    <w:p w14:paraId="49196F8B" w14:textId="77777777" w:rsidR="00F074FB" w:rsidRDefault="00F074FB" w:rsidP="000C3B9A">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rPr>
      </w:pPr>
    </w:p>
    <w:p w14:paraId="3037CD9B" w14:textId="518E50A7" w:rsidR="00595E33" w:rsidRDefault="00595E33" w:rsidP="000C3B9A">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rPr>
      </w:pPr>
      <w:r>
        <w:rPr>
          <w:rFonts w:ascii="Palatino" w:hAnsi="Palatino"/>
        </w:rPr>
        <w:t xml:space="preserve">and </w:t>
      </w:r>
    </w:p>
    <w:p w14:paraId="67D78175" w14:textId="77777777" w:rsidR="00595E33" w:rsidRPr="00B763F7" w:rsidRDefault="00595E33" w:rsidP="000C3B9A">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rPr>
      </w:pPr>
    </w:p>
    <w:p w14:paraId="0436F82F" w14:textId="5BB8E6C4" w:rsidR="00F074FB" w:rsidRDefault="00595E33" w:rsidP="000C3B9A">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color w:val="000000"/>
        </w:rPr>
      </w:pPr>
      <w:r>
        <w:rPr>
          <w:rFonts w:ascii="Palatino" w:hAnsi="Palatino" w:cs="TimesNewRomanMS"/>
          <w:color w:val="000000"/>
        </w:rPr>
        <w:t xml:space="preserve">Nietzsche </w:t>
      </w:r>
      <w:r w:rsidRPr="006B184B">
        <w:rPr>
          <w:rFonts w:ascii="Palatino" w:hAnsi="Palatino" w:cs="TimesNewRomanMS"/>
          <w:i/>
          <w:color w:val="000000"/>
        </w:rPr>
        <w:t>Beyond Good and Evil</w:t>
      </w:r>
      <w:r w:rsidRPr="006B184B">
        <w:rPr>
          <w:rFonts w:ascii="Palatino" w:hAnsi="Palatino" w:cs="TimesNewRomanMS"/>
          <w:color w:val="000000"/>
        </w:rPr>
        <w:t xml:space="preserve"> Preface </w:t>
      </w:r>
      <w:r>
        <w:rPr>
          <w:rFonts w:ascii="Palatino" w:hAnsi="Palatino" w:cs="TimesNewRomanMS"/>
          <w:color w:val="000000"/>
        </w:rPr>
        <w:t xml:space="preserve">and Parts I-III, (Kaufmann pp. </w:t>
      </w:r>
      <w:r w:rsidRPr="006B184B">
        <w:rPr>
          <w:rFonts w:ascii="Palatino" w:hAnsi="Palatino" w:cs="TimesNewRomanMS"/>
          <w:color w:val="000000"/>
        </w:rPr>
        <w:t>192-266)</w:t>
      </w:r>
    </w:p>
    <w:p w14:paraId="739A0C95" w14:textId="4BDBC4CB" w:rsidR="000C3B9A" w:rsidRPr="003D3FBA" w:rsidRDefault="005A3DCF" w:rsidP="000C3B9A">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cs="TimesNewRomanMS"/>
          <w:color w:val="000000"/>
        </w:rPr>
      </w:pPr>
      <w:r>
        <w:rPr>
          <w:rFonts w:ascii="Palatino" w:hAnsi="Palatino"/>
          <w:color w:val="000000"/>
        </w:rPr>
        <w:pict w14:anchorId="05DFB74D">
          <v:rect id="_x0000_i1048" style="width:0;height:1.5pt" o:hralign="center" o:hrstd="t" o:hr="t" fillcolor="#aaa" stroked="f"/>
        </w:pict>
      </w:r>
    </w:p>
    <w:p w14:paraId="77E1A6BD" w14:textId="78A31316" w:rsidR="000C3B9A" w:rsidRPr="004926CE" w:rsidRDefault="00E4652E" w:rsidP="00E4652E">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cs="TimesNewRomanMS"/>
          <w:color w:val="000000"/>
        </w:rPr>
      </w:pPr>
      <w:r w:rsidRPr="006A7967">
        <w:rPr>
          <w:rFonts w:ascii="Palatino" w:hAnsi="Palatino" w:cs="TimesNewRomanMS"/>
          <w:b/>
          <w:color w:val="000000"/>
        </w:rPr>
        <w:t>Th Mar 31</w:t>
      </w:r>
      <w:r>
        <w:rPr>
          <w:rFonts w:ascii="Palatino" w:hAnsi="Palatino" w:cs="TimesNewRomanMS"/>
          <w:color w:val="000000"/>
        </w:rPr>
        <w:t xml:space="preserve"> </w:t>
      </w:r>
      <w:r w:rsidR="006A7967">
        <w:rPr>
          <w:rFonts w:ascii="Palatino" w:hAnsi="Palatino" w:cs="TimesNewRomanMS"/>
          <w:color w:val="000000"/>
        </w:rPr>
        <w:t>Nietzsche on the history of morality</w:t>
      </w:r>
      <w:r w:rsidR="004926CE">
        <w:rPr>
          <w:rFonts w:ascii="Palatino" w:hAnsi="Palatino" w:cs="TimesNewRomanMS"/>
          <w:color w:val="000000"/>
        </w:rPr>
        <w:t xml:space="preserve"> as an argument for immoralism</w:t>
      </w:r>
      <w:r w:rsidR="006A7967">
        <w:rPr>
          <w:rFonts w:ascii="Palatino" w:hAnsi="Palatino" w:cs="TimesNewRomanMS"/>
          <w:color w:val="000000"/>
        </w:rPr>
        <w:t xml:space="preserve">.  Reading:  </w:t>
      </w:r>
      <w:r w:rsidR="000C3B9A" w:rsidRPr="003D3FBA">
        <w:rPr>
          <w:rFonts w:ascii="Palatino" w:hAnsi="Palatino" w:cs="TimesNewRomanMS"/>
          <w:color w:val="000000"/>
        </w:rPr>
        <w:t>Nietzsche</w:t>
      </w:r>
      <w:r w:rsidR="00003C47">
        <w:rPr>
          <w:rFonts w:ascii="Palatino" w:hAnsi="Palatino" w:cs="TimesNewRomanMS"/>
          <w:color w:val="000000"/>
        </w:rPr>
        <w:t xml:space="preserve"> </w:t>
      </w:r>
      <w:r w:rsidR="006B184B" w:rsidRPr="006B184B">
        <w:rPr>
          <w:rFonts w:ascii="Palatino" w:hAnsi="Palatino" w:cs="TimesNewRomanMS"/>
          <w:i/>
          <w:color w:val="000000"/>
        </w:rPr>
        <w:t xml:space="preserve">Beyond Good and Evil </w:t>
      </w:r>
      <w:r w:rsidR="004926CE">
        <w:rPr>
          <w:rFonts w:ascii="Palatino" w:hAnsi="Palatino" w:cs="TimesNewRomanMS"/>
          <w:color w:val="000000"/>
        </w:rPr>
        <w:t>Part</w:t>
      </w:r>
      <w:r w:rsidR="006B184B" w:rsidRPr="006B184B">
        <w:rPr>
          <w:rFonts w:ascii="Palatino" w:hAnsi="Palatino" w:cs="TimesNewRomanMS"/>
          <w:color w:val="000000"/>
        </w:rPr>
        <w:t xml:space="preserve"> </w:t>
      </w:r>
      <w:r w:rsidR="004926CE">
        <w:rPr>
          <w:rFonts w:ascii="Palatino" w:hAnsi="Palatino" w:cs="TimesNewRomanMS"/>
          <w:color w:val="000000"/>
        </w:rPr>
        <w:t>V</w:t>
      </w:r>
      <w:r w:rsidR="00DB6606">
        <w:rPr>
          <w:rFonts w:ascii="Palatino" w:hAnsi="Palatino" w:cs="TimesNewRomanMS"/>
          <w:color w:val="000000"/>
        </w:rPr>
        <w:t xml:space="preserve"> (Kaufmann pp. </w:t>
      </w:r>
      <w:r w:rsidR="004926CE">
        <w:rPr>
          <w:rFonts w:ascii="Palatino" w:hAnsi="Palatino" w:cs="TimesNewRomanMS"/>
          <w:color w:val="000000"/>
        </w:rPr>
        <w:t>287-308</w:t>
      </w:r>
      <w:r w:rsidR="00DB6606" w:rsidRPr="006B184B">
        <w:rPr>
          <w:rFonts w:ascii="Palatino" w:hAnsi="Palatino" w:cs="TimesNewRomanMS"/>
          <w:color w:val="000000"/>
        </w:rPr>
        <w:t xml:space="preserve">) </w:t>
      </w:r>
      <w:r w:rsidR="004926CE">
        <w:rPr>
          <w:rFonts w:ascii="Palatino" w:hAnsi="Palatino" w:cs="TimesNewRomanMS"/>
          <w:color w:val="000000"/>
        </w:rPr>
        <w:t xml:space="preserve">and Nietzsche </w:t>
      </w:r>
      <w:r w:rsidR="004926CE">
        <w:rPr>
          <w:rFonts w:ascii="Palatino" w:hAnsi="Palatino" w:cs="TimesNewRomanMS"/>
          <w:i/>
          <w:color w:val="000000"/>
        </w:rPr>
        <w:t>On the Genealogy of Morals</w:t>
      </w:r>
      <w:r w:rsidR="004926CE">
        <w:rPr>
          <w:rFonts w:ascii="Palatino" w:hAnsi="Palatino" w:cs="TimesNewRomanMS"/>
          <w:color w:val="000000"/>
        </w:rPr>
        <w:t xml:space="preserve"> Preface and First Essay (Kaufmann pp. 451-492)</w:t>
      </w:r>
    </w:p>
    <w:p w14:paraId="26C68F2E" w14:textId="77777777" w:rsidR="000C3B9A" w:rsidRDefault="000C3B9A" w:rsidP="000C3B9A">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color w:val="000000"/>
        </w:rPr>
      </w:pPr>
      <w:r>
        <w:rPr>
          <w:rFonts w:ascii="Palatino" w:hAnsi="Palatino"/>
          <w:noProof/>
          <w:lang w:bidi="ar-SA"/>
        </w:rPr>
        <mc:AlternateContent>
          <mc:Choice Requires="wps">
            <w:drawing>
              <wp:inline distT="0" distB="0" distL="0" distR="0" wp14:anchorId="42E2A28A" wp14:editId="0B826CEA">
                <wp:extent cx="5943600" cy="25400"/>
                <wp:effectExtent l="0" t="0" r="0" b="0"/>
                <wp:docPr id="34" name="AutoShap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 o:spid="_x0000_s1026" style="width:468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" filled="f" stroked="f">
                <o:lock v:ext="edit" aspectratio="t"/>
                <w10:anchorlock/>
              </v:rect>
            </w:pict>
          </mc:Fallback>
        </mc:AlternateContent>
      </w:r>
      <w:r w:rsidR="005A3DCF">
        <w:rPr>
          <w:rFonts w:ascii="Palatino" w:hAnsi="Palatino"/>
          <w:color w:val="000000"/>
        </w:rPr>
        <w:pict w14:anchorId="5D990FFB">
          <v:rect id="_x0000_i1049" style="width:0;height:1.5pt" o:hralign="center" o:hrstd="t" o:hr="t" fillcolor="#aaa" stroked="f"/>
        </w:pict>
      </w:r>
    </w:p>
    <w:p w14:paraId="7C53A591" w14:textId="28D48DA2" w:rsidR="00CC0D51" w:rsidRPr="006A7967" w:rsidRDefault="006A7967" w:rsidP="000C3B9A">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cs="TimesNewRomanMS"/>
          <w:color w:val="000000"/>
        </w:rPr>
      </w:pPr>
      <w:r w:rsidRPr="006A7967">
        <w:rPr>
          <w:rFonts w:ascii="Palatino" w:hAnsi="Palatino" w:cs="TimesNewRomanMS"/>
          <w:b/>
          <w:color w:val="000000"/>
        </w:rPr>
        <w:t xml:space="preserve">Tu Apr 5   </w:t>
      </w:r>
      <w:r>
        <w:rPr>
          <w:rFonts w:ascii="Palatino" w:hAnsi="Palatino" w:cs="TimesNewRomanMS"/>
          <w:color w:val="000000"/>
        </w:rPr>
        <w:t>Nietzsche</w:t>
      </w:r>
      <w:r w:rsidR="004926CE">
        <w:rPr>
          <w:rFonts w:ascii="Palatino" w:hAnsi="Palatino" w:cs="TimesNewRomanMS"/>
          <w:color w:val="000000"/>
        </w:rPr>
        <w:t xml:space="preserve"> on the decadence of contemporary culture and the ascetic ideal.</w:t>
      </w:r>
    </w:p>
    <w:p w14:paraId="7000E8D6" w14:textId="1B67F381" w:rsidR="000C3B9A" w:rsidRPr="00232E22" w:rsidRDefault="00DB6606" w:rsidP="00003C47">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cs="TimesNewRomanMS"/>
          <w:color w:val="000000"/>
        </w:rPr>
      </w:pPr>
      <w:r w:rsidRPr="003D3FBA">
        <w:rPr>
          <w:rFonts w:ascii="Palatino" w:hAnsi="Palatino" w:cs="TimesNewRomanMS"/>
          <w:color w:val="000000"/>
        </w:rPr>
        <w:t>Nietzsche</w:t>
      </w:r>
      <w:r>
        <w:rPr>
          <w:rFonts w:ascii="Palatino" w:hAnsi="Palatino" w:cs="TimesNewRomanMS"/>
          <w:color w:val="000000"/>
        </w:rPr>
        <w:t xml:space="preserve"> </w:t>
      </w:r>
      <w:r w:rsidRPr="006B184B">
        <w:rPr>
          <w:rFonts w:ascii="Palatino" w:hAnsi="Palatino" w:cs="TimesNewRomanMS"/>
          <w:i/>
          <w:color w:val="000000"/>
        </w:rPr>
        <w:t xml:space="preserve">Beyond Good and Evil </w:t>
      </w:r>
      <w:r w:rsidR="004926CE">
        <w:rPr>
          <w:rFonts w:ascii="Palatino" w:hAnsi="Palatino" w:cs="TimesNewRomanMS"/>
          <w:color w:val="000000"/>
        </w:rPr>
        <w:t>Parts VI</w:t>
      </w:r>
      <w:r w:rsidRPr="006B184B">
        <w:rPr>
          <w:rFonts w:ascii="Palatino" w:hAnsi="Palatino" w:cs="TimesNewRomanMS"/>
          <w:color w:val="000000"/>
        </w:rPr>
        <w:t>-</w:t>
      </w:r>
      <w:r w:rsidR="004926CE">
        <w:rPr>
          <w:rFonts w:ascii="Palatino" w:hAnsi="Palatino" w:cs="TimesNewRomanMS"/>
          <w:color w:val="000000"/>
        </w:rPr>
        <w:t>IX (Kaufmann pp. 311</w:t>
      </w:r>
      <w:r w:rsidRPr="006B184B">
        <w:rPr>
          <w:rFonts w:ascii="Palatino" w:hAnsi="Palatino" w:cs="TimesNewRomanMS"/>
          <w:color w:val="000000"/>
        </w:rPr>
        <w:t>-427)</w:t>
      </w:r>
      <w:r w:rsidR="0098221A">
        <w:rPr>
          <w:rFonts w:ascii="Palatino" w:hAnsi="Palatino" w:cs="TimesNewRomanMS"/>
          <w:color w:val="000000"/>
        </w:rPr>
        <w:t xml:space="preserve"> </w:t>
      </w:r>
      <w:r w:rsidR="00914550">
        <w:rPr>
          <w:rFonts w:ascii="Palatino" w:hAnsi="Palatino" w:cs="TimesNewRomanMS"/>
          <w:color w:val="000000"/>
        </w:rPr>
        <w:t xml:space="preserve">and Nietzsche </w:t>
      </w:r>
      <w:r w:rsidR="00914550">
        <w:rPr>
          <w:rFonts w:ascii="Palatino" w:hAnsi="Palatino" w:cs="TimesNewRomanMS"/>
          <w:i/>
          <w:color w:val="000000"/>
        </w:rPr>
        <w:t>On the Genealogy of Morals</w:t>
      </w:r>
      <w:r w:rsidR="00914550">
        <w:rPr>
          <w:rFonts w:ascii="Palatino" w:hAnsi="Palatino" w:cs="TimesNewRomanMS"/>
          <w:color w:val="000000"/>
        </w:rPr>
        <w:t xml:space="preserve"> Third Essay (Kaufmann pp. 533-599)</w:t>
      </w:r>
    </w:p>
    <w:p w14:paraId="6DF13C0C" w14:textId="32C31AF0" w:rsidR="000C3B9A" w:rsidRDefault="000C3B9A" w:rsidP="000C3B9A">
      <w:pPr>
        <w:pStyle w:val="Default"/>
        <w:pBdr>
          <w:bottom w:val="dotted" w:sz="24" w:space="1" w:color="auto"/>
        </w:pBd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color w:val="000000"/>
        </w:rPr>
      </w:pPr>
      <w:r>
        <w:rPr>
          <w:rFonts w:ascii="Palatino" w:hAnsi="Palatino"/>
          <w:noProof/>
          <w:lang w:bidi="ar-SA"/>
        </w:rPr>
        <mc:AlternateContent>
          <mc:Choice Requires="wps">
            <w:drawing>
              <wp:inline distT="0" distB="0" distL="0" distR="0" wp14:anchorId="25990C40" wp14:editId="7B77B269">
                <wp:extent cx="5943600" cy="25400"/>
                <wp:effectExtent l="0" t="0" r="0" b="0"/>
                <wp:docPr id="35" name="AutoShap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 o:spid="_x0000_s1026" style="width:468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" filled="f" stroked="f">
                <o:lock v:ext="edit" aspectratio="t"/>
                <w10:anchorlock/>
              </v:rect>
            </w:pict>
          </mc:Fallback>
        </mc:AlternateContent>
      </w:r>
    </w:p>
    <w:p w14:paraId="0243227C" w14:textId="28EBAF8F" w:rsidR="0064221C" w:rsidRDefault="0064221C" w:rsidP="000C3B9A">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color w:val="000000"/>
        </w:rPr>
      </w:pPr>
      <w:r>
        <w:rPr>
          <w:rFonts w:ascii="Palatino" w:hAnsi="Palatino"/>
          <w:color w:val="000000"/>
        </w:rPr>
        <w:t xml:space="preserve"> </w:t>
      </w:r>
    </w:p>
    <w:p w14:paraId="4C9C72C4" w14:textId="1FDA813F" w:rsidR="0064221C" w:rsidRDefault="0064221C" w:rsidP="000C3B9A">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color w:val="000000"/>
        </w:rPr>
      </w:pPr>
      <w:r>
        <w:rPr>
          <w:rFonts w:ascii="Palatino" w:hAnsi="Palatino"/>
          <w:color w:val="000000"/>
        </w:rPr>
        <w:t xml:space="preserve">Part </w:t>
      </w:r>
      <w:r w:rsidR="00914550">
        <w:rPr>
          <w:rFonts w:ascii="Palatino" w:hAnsi="Palatino"/>
          <w:color w:val="000000"/>
        </w:rPr>
        <w:t>five</w:t>
      </w:r>
      <w:r>
        <w:rPr>
          <w:rFonts w:ascii="Palatino" w:hAnsi="Palatino"/>
          <w:color w:val="000000"/>
        </w:rPr>
        <w:t xml:space="preserve">:  </w:t>
      </w:r>
      <w:r w:rsidR="00914550">
        <w:rPr>
          <w:rFonts w:ascii="Palatino" w:hAnsi="Palatino"/>
          <w:color w:val="000000"/>
        </w:rPr>
        <w:t xml:space="preserve">The twentieth century:  </w:t>
      </w:r>
      <w:r>
        <w:rPr>
          <w:rFonts w:ascii="Palatino" w:hAnsi="Palatino"/>
          <w:color w:val="000000"/>
        </w:rPr>
        <w:t>Existentialism, Absurdity, and Ambiguity</w:t>
      </w:r>
    </w:p>
    <w:p w14:paraId="1C9D0E54" w14:textId="503B6815" w:rsidR="00914550" w:rsidRDefault="00914550" w:rsidP="000C3B9A">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color w:val="000000"/>
        </w:rPr>
      </w:pPr>
      <w:r>
        <w:rPr>
          <w:rFonts w:ascii="Palatino" w:hAnsi="Palatino"/>
          <w:color w:val="000000"/>
        </w:rPr>
        <w:t>Sartre, Camus, De Beauvoir, Thomas Nagel</w:t>
      </w:r>
    </w:p>
    <w:p w14:paraId="74BAB911" w14:textId="6C8ECD0A" w:rsidR="0064221C" w:rsidRDefault="00AF37DE" w:rsidP="000C3B9A">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cs="TimesNewRomanMS"/>
          <w:color w:val="000000"/>
        </w:rPr>
      </w:pPr>
      <w:r>
        <w:rPr>
          <w:rFonts w:ascii="Palatino" w:hAnsi="Palatino" w:cs="TimesNewRomanMS"/>
          <w:color w:val="000000"/>
        </w:rPr>
        <w:t xml:space="preserve">[Camus </w:t>
      </w:r>
      <w:r w:rsidR="00F56B00">
        <w:rPr>
          <w:rFonts w:ascii="Palatino" w:hAnsi="Palatino" w:cs="TimesNewRomanMS"/>
          <w:color w:val="000000"/>
        </w:rPr>
        <w:t xml:space="preserve">-- </w:t>
      </w:r>
      <w:r>
        <w:rPr>
          <w:rFonts w:ascii="Palatino" w:hAnsi="Palatino" w:cs="TimesNewRomanMS"/>
          <w:color w:val="000000"/>
        </w:rPr>
        <w:t>mid-20</w:t>
      </w:r>
      <w:r w:rsidRPr="00AF37DE">
        <w:rPr>
          <w:rFonts w:ascii="Palatino" w:hAnsi="Palatino" w:cs="TimesNewRomanMS"/>
          <w:color w:val="000000"/>
          <w:vertAlign w:val="superscript"/>
        </w:rPr>
        <w:t>th</w:t>
      </w:r>
      <w:r>
        <w:rPr>
          <w:rFonts w:ascii="Palatino" w:hAnsi="Palatino" w:cs="TimesNewRomanMS"/>
          <w:color w:val="000000"/>
        </w:rPr>
        <w:t xml:space="preserve"> century; Sartre </w:t>
      </w:r>
      <w:r w:rsidR="00F56B00">
        <w:rPr>
          <w:rFonts w:ascii="Palatino" w:hAnsi="Palatino" w:cs="TimesNewRomanMS"/>
          <w:color w:val="000000"/>
        </w:rPr>
        <w:t xml:space="preserve">-- </w:t>
      </w:r>
      <w:r>
        <w:rPr>
          <w:rFonts w:ascii="Palatino" w:hAnsi="Palatino" w:cs="TimesNewRomanMS"/>
          <w:color w:val="000000"/>
        </w:rPr>
        <w:t>mid-20</w:t>
      </w:r>
      <w:r w:rsidRPr="00AF37DE">
        <w:rPr>
          <w:rFonts w:ascii="Palatino" w:hAnsi="Palatino" w:cs="TimesNewRomanMS"/>
          <w:color w:val="000000"/>
          <w:vertAlign w:val="superscript"/>
        </w:rPr>
        <w:t>th</w:t>
      </w:r>
      <w:r>
        <w:rPr>
          <w:rFonts w:ascii="Palatino" w:hAnsi="Palatino" w:cs="TimesNewRomanMS"/>
          <w:color w:val="000000"/>
        </w:rPr>
        <w:t xml:space="preserve"> century; De Beauvoir </w:t>
      </w:r>
      <w:r w:rsidR="00F56B00">
        <w:rPr>
          <w:rFonts w:ascii="Palatino" w:hAnsi="Palatino" w:cs="TimesNewRomanMS"/>
          <w:color w:val="000000"/>
        </w:rPr>
        <w:t xml:space="preserve">-- </w:t>
      </w:r>
      <w:r>
        <w:rPr>
          <w:rFonts w:ascii="Palatino" w:hAnsi="Palatino" w:cs="TimesNewRomanMS"/>
          <w:color w:val="000000"/>
        </w:rPr>
        <w:t>mid-20</w:t>
      </w:r>
      <w:r w:rsidRPr="00AF37DE">
        <w:rPr>
          <w:rFonts w:ascii="Palatino" w:hAnsi="Palatino" w:cs="TimesNewRomanMS"/>
          <w:color w:val="000000"/>
          <w:vertAlign w:val="superscript"/>
        </w:rPr>
        <w:t>th</w:t>
      </w:r>
      <w:r>
        <w:rPr>
          <w:rFonts w:ascii="Palatino" w:hAnsi="Palatino" w:cs="TimesNewRomanMS"/>
          <w:color w:val="000000"/>
        </w:rPr>
        <w:t xml:space="preserve"> century; Nagel </w:t>
      </w:r>
      <w:r w:rsidR="00F56B00">
        <w:rPr>
          <w:rFonts w:ascii="Palatino" w:hAnsi="Palatino" w:cs="TimesNewRomanMS"/>
          <w:color w:val="000000"/>
        </w:rPr>
        <w:t xml:space="preserve">-- </w:t>
      </w:r>
      <w:r>
        <w:rPr>
          <w:rFonts w:ascii="Palatino" w:hAnsi="Palatino" w:cs="TimesNewRomanMS"/>
          <w:color w:val="000000"/>
        </w:rPr>
        <w:t>late 20</w:t>
      </w:r>
      <w:r w:rsidRPr="00AF37DE">
        <w:rPr>
          <w:rFonts w:ascii="Palatino" w:hAnsi="Palatino" w:cs="TimesNewRomanMS"/>
          <w:color w:val="000000"/>
          <w:vertAlign w:val="superscript"/>
        </w:rPr>
        <w:t>th</w:t>
      </w:r>
      <w:r>
        <w:rPr>
          <w:rFonts w:ascii="Palatino" w:hAnsi="Palatino" w:cs="TimesNewRomanMS"/>
          <w:color w:val="000000"/>
        </w:rPr>
        <w:t xml:space="preserve"> century]</w:t>
      </w:r>
    </w:p>
    <w:p w14:paraId="59C498E4" w14:textId="77777777" w:rsidR="00AF37DE" w:rsidRPr="003D3FBA" w:rsidRDefault="00AF37DE" w:rsidP="000C3B9A">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cs="TimesNewRomanMS"/>
          <w:color w:val="000000"/>
        </w:rPr>
      </w:pPr>
    </w:p>
    <w:p w14:paraId="4D8ACB95" w14:textId="64DF6554" w:rsidR="000C3B9A" w:rsidRPr="00817C5B" w:rsidRDefault="004926CE" w:rsidP="00817C5B">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cs="TimesNewRomanMS"/>
          <w:color w:val="000000"/>
        </w:rPr>
      </w:pPr>
      <w:r w:rsidRPr="001466CD">
        <w:rPr>
          <w:rFonts w:ascii="Palatino" w:hAnsi="Palatino" w:cs="TimesNewRomanMS"/>
          <w:b/>
          <w:color w:val="000000"/>
        </w:rPr>
        <w:t>Th Apr 7</w:t>
      </w:r>
      <w:r w:rsidRPr="003D3FBA">
        <w:rPr>
          <w:rFonts w:ascii="Palatino" w:hAnsi="Palatino" w:cs="TimesNewRomanMS"/>
          <w:color w:val="000000"/>
        </w:rPr>
        <w:t xml:space="preserve"> </w:t>
      </w:r>
      <w:r w:rsidR="00003C47">
        <w:rPr>
          <w:rFonts w:ascii="Palatino" w:hAnsi="Palatino" w:cs="TimesNewRomanMS"/>
          <w:color w:val="000000"/>
        </w:rPr>
        <w:t xml:space="preserve">Camus’s absurdist nihilism and </w:t>
      </w:r>
      <w:r w:rsidR="00003C47" w:rsidRPr="003D3FBA">
        <w:rPr>
          <w:rFonts w:ascii="Palatino" w:hAnsi="Palatino" w:cs="TimesNewRomanMS"/>
          <w:color w:val="000000"/>
        </w:rPr>
        <w:t>Nagel</w:t>
      </w:r>
      <w:r w:rsidR="00003C47">
        <w:rPr>
          <w:rFonts w:ascii="Palatino" w:hAnsi="Palatino" w:cs="TimesNewRomanMS"/>
          <w:color w:val="000000"/>
        </w:rPr>
        <w:t xml:space="preserve">’s detached irony.  Reading: </w:t>
      </w:r>
      <w:r w:rsidR="00E4652E">
        <w:rPr>
          <w:rFonts w:ascii="Palatino" w:hAnsi="Palatino" w:cs="TimesNewRomanMS"/>
          <w:color w:val="000000"/>
        </w:rPr>
        <w:t xml:space="preserve"> </w:t>
      </w:r>
      <w:r w:rsidR="00003C47">
        <w:rPr>
          <w:rFonts w:ascii="Palatino" w:hAnsi="Palatino" w:cs="TimesNewRomanMS"/>
          <w:color w:val="000000"/>
        </w:rPr>
        <w:t xml:space="preserve">Camus, </w:t>
      </w:r>
      <w:r w:rsidR="004E14CF">
        <w:rPr>
          <w:rFonts w:ascii="Palatino" w:hAnsi="Palatino" w:cs="TimesNewRomanMS"/>
          <w:color w:val="000000"/>
        </w:rPr>
        <w:t xml:space="preserve"> ‘An Absurd Reasoning</w:t>
      </w:r>
      <w:r w:rsidR="00003C47">
        <w:rPr>
          <w:rFonts w:ascii="Palatino" w:hAnsi="Palatino" w:cs="TimesNewRomanMS"/>
          <w:color w:val="000000"/>
        </w:rPr>
        <w:t>‘</w:t>
      </w:r>
      <w:r w:rsidR="00817C5B">
        <w:rPr>
          <w:rFonts w:ascii="Palatino" w:hAnsi="Palatino" w:cs="TimesNewRomanMS"/>
          <w:color w:val="000000"/>
        </w:rPr>
        <w:t xml:space="preserve">; ‘The Absurd Man’; </w:t>
      </w:r>
      <w:r w:rsidR="00003C47">
        <w:rPr>
          <w:rFonts w:ascii="Palatino" w:hAnsi="Palatino" w:cs="TimesNewRomanMS"/>
          <w:color w:val="000000"/>
        </w:rPr>
        <w:t>The Myth of Sisyphus’</w:t>
      </w:r>
      <w:r w:rsidR="00817C5B">
        <w:rPr>
          <w:rFonts w:ascii="Palatino" w:hAnsi="Palatino" w:cs="TimesNewRomanMS"/>
          <w:color w:val="000000"/>
        </w:rPr>
        <w:t xml:space="preserve"> (</w:t>
      </w:r>
      <w:r w:rsidR="00817C5B">
        <w:rPr>
          <w:rFonts w:ascii="Palatino" w:hAnsi="Palatino" w:cs="TimesNewRomanMS"/>
          <w:i/>
          <w:color w:val="000000"/>
        </w:rPr>
        <w:t>The Myth of Sisyphus and Other Essays</w:t>
      </w:r>
      <w:r w:rsidR="00817C5B">
        <w:rPr>
          <w:rFonts w:ascii="Palatino" w:hAnsi="Palatino" w:cs="TimesNewRomanMS"/>
          <w:color w:val="000000"/>
        </w:rPr>
        <w:t xml:space="preserve"> pp. 1-92, 119-123); Thomas Nagel, ‘The Absurd’ </w:t>
      </w:r>
      <w:r w:rsidR="00817C5B">
        <w:rPr>
          <w:rFonts w:ascii="Palatino" w:hAnsi="Palatino" w:cs="TimesNewRomanMS"/>
          <w:i/>
          <w:color w:val="000000"/>
        </w:rPr>
        <w:t>The Journal of Philosophy</w:t>
      </w:r>
      <w:r w:rsidR="00817C5B">
        <w:rPr>
          <w:rFonts w:ascii="Palatino" w:hAnsi="Palatino" w:cs="TimesNewRomanMS"/>
          <w:color w:val="000000"/>
        </w:rPr>
        <w:t xml:space="preserve"> Vol. 86, no. 20, October 21, 1971, pp. </w:t>
      </w:r>
      <w:r w:rsidR="00E4652E">
        <w:rPr>
          <w:rFonts w:ascii="Palatino" w:hAnsi="Palatino" w:cs="TimesNewRomanMS"/>
          <w:color w:val="000000"/>
        </w:rPr>
        <w:tab/>
      </w:r>
      <w:r w:rsidR="00817C5B">
        <w:rPr>
          <w:rFonts w:ascii="Palatino" w:hAnsi="Palatino" w:cs="TimesNewRomanMS"/>
          <w:color w:val="000000"/>
        </w:rPr>
        <w:t xml:space="preserve">716-727 (available through JSTOR:  </w:t>
      </w:r>
      <w:r w:rsidR="00817C5B" w:rsidRPr="00817C5B">
        <w:rPr>
          <w:rFonts w:ascii="Palatino" w:hAnsi="Palatino" w:cs="TimesNewRomanMS"/>
          <w:color w:val="000000"/>
        </w:rPr>
        <w:t>http://www.jstor.org.libproxy.usc.edu/stable/2024942</w:t>
      </w:r>
      <w:r w:rsidR="00817C5B">
        <w:rPr>
          <w:rFonts w:ascii="Palatino" w:hAnsi="Palatino" w:cs="TimesNewRomanMS"/>
          <w:color w:val="000000"/>
        </w:rPr>
        <w:t>)</w:t>
      </w:r>
    </w:p>
    <w:p w14:paraId="60B0EC4B" w14:textId="77777777" w:rsidR="000C3B9A" w:rsidRPr="003D3FBA" w:rsidRDefault="000C3B9A" w:rsidP="000C3B9A">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cs="TimesNewRomanMS"/>
          <w:color w:val="000000"/>
        </w:rPr>
      </w:pPr>
      <w:r>
        <w:rPr>
          <w:rFonts w:ascii="Palatino" w:hAnsi="Palatino"/>
          <w:noProof/>
          <w:lang w:bidi="ar-SA"/>
        </w:rPr>
        <mc:AlternateContent>
          <mc:Choice Requires="wps">
            <w:drawing>
              <wp:inline distT="0" distB="0" distL="0" distR="0" wp14:anchorId="3A046B11" wp14:editId="568C4E01">
                <wp:extent cx="5943600" cy="25400"/>
                <wp:effectExtent l="0" t="0" r="0" b="0"/>
                <wp:docPr id="36" name="AutoShap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 o:spid="_x0000_s1026" style="width:468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" filled="f" stroked="f">
                <o:lock v:ext="edit" aspectratio="t"/>
                <w10:anchorlock/>
              </v:rect>
            </w:pict>
          </mc:Fallback>
        </mc:AlternateContent>
      </w:r>
      <w:r w:rsidR="005A3DCF">
        <w:rPr>
          <w:rFonts w:ascii="Palatino" w:hAnsi="Palatino"/>
          <w:color w:val="000000"/>
        </w:rPr>
        <w:pict w14:anchorId="2932AF82">
          <v:rect id="_x0000_i1050" style="width:0;height:1.5pt" o:hralign="center" o:hrstd="t" o:hr="t" fillcolor="#aaa" stroked="f"/>
        </w:pict>
      </w:r>
    </w:p>
    <w:p w14:paraId="5F75FAD8" w14:textId="7E55DF4A" w:rsidR="000C3B9A" w:rsidRPr="00E4652E" w:rsidRDefault="00914550" w:rsidP="00E4652E">
      <w:r w:rsidRPr="001466CD">
        <w:rPr>
          <w:rFonts w:ascii="Palatino" w:hAnsi="Palatino" w:cs="TimesNewRomanMS"/>
          <w:b/>
          <w:color w:val="000000"/>
        </w:rPr>
        <w:t>Tu Apr 12</w:t>
      </w:r>
      <w:r w:rsidRPr="003D3FBA">
        <w:rPr>
          <w:rFonts w:ascii="Palatino" w:hAnsi="Palatino" w:cs="TimesNewRomanMS"/>
          <w:color w:val="000000"/>
        </w:rPr>
        <w:t xml:space="preserve"> </w:t>
      </w:r>
      <w:r w:rsidR="000C3B9A">
        <w:t xml:space="preserve">Sartre on existentialism.  Reading:  Sartre, </w:t>
      </w:r>
      <w:r w:rsidR="000C3B9A" w:rsidRPr="00922DDE">
        <w:rPr>
          <w:i/>
        </w:rPr>
        <w:t>Existentialism is a Humanism</w:t>
      </w:r>
      <w:r w:rsidR="00F44D9F">
        <w:t xml:space="preserve"> (Cohen-Solal pp. 17-72)</w:t>
      </w:r>
    </w:p>
    <w:p w14:paraId="4C251C71" w14:textId="77777777" w:rsidR="000C3B9A" w:rsidRPr="003D3FBA" w:rsidRDefault="000C3B9A" w:rsidP="000C3B9A">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color w:val="000000"/>
        </w:rPr>
      </w:pPr>
      <w:r>
        <w:rPr>
          <w:rFonts w:ascii="Palatino" w:hAnsi="Palatino"/>
          <w:noProof/>
          <w:lang w:bidi="ar-SA"/>
        </w:rPr>
        <mc:AlternateContent>
          <mc:Choice Requires="wps">
            <w:drawing>
              <wp:inline distT="0" distB="0" distL="0" distR="0" wp14:anchorId="5F996C9B" wp14:editId="1BE853E6">
                <wp:extent cx="5943600" cy="25400"/>
                <wp:effectExtent l="0" t="0" r="0" b="0"/>
                <wp:docPr id="37" name="AutoShap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 o:spid="_x0000_s1026" style="width:468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" filled="f" stroked="f">
                <o:lock v:ext="edit" aspectratio="t"/>
                <w10:anchorlock/>
              </v:rect>
            </w:pict>
          </mc:Fallback>
        </mc:AlternateContent>
      </w:r>
      <w:r w:rsidR="005A3DCF">
        <w:rPr>
          <w:rFonts w:ascii="Palatino" w:hAnsi="Palatino"/>
          <w:color w:val="000000"/>
        </w:rPr>
        <w:pict w14:anchorId="13EF8DF1">
          <v:rect id="_x0000_i1051" style="width:0;height:1.5pt" o:hralign="center" o:hrstd="t" o:hr="t" fillcolor="#aaa" stroked="f"/>
        </w:pict>
      </w:r>
    </w:p>
    <w:p w14:paraId="4460D295" w14:textId="0EA3B4BF" w:rsidR="001A7246" w:rsidRPr="00A24A83" w:rsidRDefault="00637D9E" w:rsidP="001A7246">
      <w:pPr>
        <w:pStyle w:val="Normal31"/>
        <w:rPr>
          <w:rFonts w:ascii="Palatino" w:hAnsi="Palatino"/>
          <w:color w:val="000000"/>
          <w:sz w:val="24"/>
          <w:szCs w:val="24"/>
        </w:rPr>
      </w:pPr>
      <w:r w:rsidRPr="00637D9E">
        <w:rPr>
          <w:rFonts w:ascii="Palatino" w:hAnsi="Palatino" w:cs="TimesNewRomanMS"/>
          <w:b/>
          <w:color w:val="000000"/>
          <w:sz w:val="24"/>
          <w:szCs w:val="24"/>
        </w:rPr>
        <w:t>Th Apr 14</w:t>
      </w:r>
      <w:r w:rsidRPr="00637D9E">
        <w:rPr>
          <w:rFonts w:ascii="Palatino" w:hAnsi="Palatino"/>
          <w:color w:val="000000"/>
          <w:sz w:val="24"/>
        </w:rPr>
        <w:t xml:space="preserve"> </w:t>
      </w:r>
      <w:r w:rsidRPr="00B721D4">
        <w:rPr>
          <w:rFonts w:ascii="Palatino" w:hAnsi="Palatino"/>
          <w:color w:val="000000"/>
          <w:sz w:val="24"/>
        </w:rPr>
        <w:t xml:space="preserve">Simone de Beauvoir on freedom and ambiguity.  Reading:  </w:t>
      </w:r>
      <w:r w:rsidRPr="00F90B43">
        <w:rPr>
          <w:rFonts w:ascii="Palatino" w:hAnsi="Palatino"/>
          <w:i/>
          <w:color w:val="000000"/>
          <w:sz w:val="24"/>
        </w:rPr>
        <w:t>Ethics of Ambiguity</w:t>
      </w:r>
      <w:r w:rsidRPr="00B721D4">
        <w:rPr>
          <w:rFonts w:ascii="Palatino" w:hAnsi="Palatino"/>
          <w:color w:val="000000"/>
          <w:sz w:val="24"/>
        </w:rPr>
        <w:t xml:space="preserve"> Part</w:t>
      </w:r>
      <w:r>
        <w:rPr>
          <w:rFonts w:ascii="Palatino" w:hAnsi="Palatino"/>
          <w:color w:val="000000"/>
          <w:sz w:val="24"/>
        </w:rPr>
        <w:t>s</w:t>
      </w:r>
      <w:r w:rsidRPr="00B721D4">
        <w:rPr>
          <w:rFonts w:ascii="Palatino" w:hAnsi="Palatino"/>
          <w:color w:val="000000"/>
          <w:sz w:val="24"/>
        </w:rPr>
        <w:t xml:space="preserve"> one</w:t>
      </w:r>
      <w:r>
        <w:rPr>
          <w:rFonts w:ascii="Palatino" w:hAnsi="Palatino"/>
          <w:color w:val="000000"/>
          <w:sz w:val="24"/>
        </w:rPr>
        <w:t xml:space="preserve"> and two</w:t>
      </w:r>
      <w:r w:rsidR="001A7246">
        <w:rPr>
          <w:rFonts w:ascii="Palatino" w:hAnsi="Palatino"/>
          <w:color w:val="000000"/>
          <w:sz w:val="24"/>
          <w:szCs w:val="24"/>
        </w:rPr>
        <w:t xml:space="preserve"> </w:t>
      </w:r>
    </w:p>
    <w:p w14:paraId="4629FF6E" w14:textId="286E64FE" w:rsidR="00637D9E" w:rsidRDefault="005A3DCF" w:rsidP="00003C47">
      <w:pPr>
        <w:pStyle w:val="Normal31"/>
        <w:rPr>
          <w:rFonts w:ascii="Palatino" w:hAnsi="Palatino"/>
          <w:b/>
          <w:color w:val="000000"/>
          <w:sz w:val="24"/>
        </w:rPr>
      </w:pPr>
      <w:r>
        <w:rPr>
          <w:rFonts w:ascii="Palatino" w:hAnsi="Palatino"/>
          <w:color w:val="000000"/>
        </w:rPr>
        <w:pict w14:anchorId="5438F727">
          <v:rect id="_x0000_i1052" style="width:0;height:1.5pt" o:hralign="center" o:hrstd="t" o:hr="t" fillcolor="#aaa" stroked="f"/>
        </w:pict>
      </w:r>
    </w:p>
    <w:p w14:paraId="3126C5B7" w14:textId="77777777" w:rsidR="00637D9E" w:rsidRPr="00B721D4" w:rsidRDefault="00E4652E" w:rsidP="00637D9E">
      <w:pPr>
        <w:rPr>
          <w:rFonts w:ascii="Palatino" w:hAnsi="Palatino"/>
        </w:rPr>
      </w:pPr>
      <w:r w:rsidRPr="001466CD">
        <w:rPr>
          <w:rFonts w:ascii="Palatino" w:hAnsi="Palatino"/>
          <w:b/>
          <w:color w:val="000000"/>
        </w:rPr>
        <w:t>T Apr 19</w:t>
      </w:r>
      <w:r w:rsidR="000C3B9A" w:rsidRPr="007E25AA">
        <w:rPr>
          <w:rFonts w:ascii="Palatino" w:hAnsi="Palatino"/>
          <w:color w:val="000000"/>
        </w:rPr>
        <w:t xml:space="preserve"> </w:t>
      </w:r>
      <w:r w:rsidR="000C3B9A">
        <w:rPr>
          <w:rFonts w:ascii="Palatino" w:hAnsi="Palatino"/>
          <w:color w:val="000000"/>
        </w:rPr>
        <w:t xml:space="preserve"> </w:t>
      </w:r>
      <w:r w:rsidR="00637D9E" w:rsidRPr="00B721D4">
        <w:rPr>
          <w:rFonts w:ascii="Palatino" w:hAnsi="Palatino"/>
        </w:rPr>
        <w:t>Simone de Beauvoir on freedom and action</w:t>
      </w:r>
    </w:p>
    <w:p w14:paraId="3A0C78FE" w14:textId="2E8E5F35" w:rsidR="001A7246" w:rsidRPr="00003C47" w:rsidRDefault="00637D9E" w:rsidP="001A7246">
      <w:pPr>
        <w:rPr>
          <w:rFonts w:ascii="Palatino" w:hAnsi="Palatino"/>
        </w:rPr>
      </w:pPr>
      <w:r w:rsidRPr="00B721D4">
        <w:rPr>
          <w:rFonts w:ascii="Palatino" w:hAnsi="Palatino"/>
        </w:rPr>
        <w:t xml:space="preserve">Reading:  </w:t>
      </w:r>
      <w:r w:rsidRPr="00B721D4">
        <w:rPr>
          <w:rFonts w:ascii="Palatino" w:hAnsi="Palatino"/>
          <w:i/>
        </w:rPr>
        <w:t>Ethics of Ambiguity</w:t>
      </w:r>
      <w:r>
        <w:rPr>
          <w:rFonts w:ascii="Palatino" w:hAnsi="Palatino"/>
        </w:rPr>
        <w:t xml:space="preserve"> Part three</w:t>
      </w:r>
      <w:r w:rsidRPr="00B721D4">
        <w:rPr>
          <w:rFonts w:ascii="Palatino" w:hAnsi="Palatino"/>
        </w:rPr>
        <w:t xml:space="preserve"> and Conclusion</w:t>
      </w:r>
    </w:p>
    <w:p w14:paraId="3A8B2164" w14:textId="77777777" w:rsidR="00637D9E" w:rsidRDefault="00637D9E" w:rsidP="00637D9E">
      <w:pPr>
        <w:pStyle w:val="Default"/>
        <w:pBdr>
          <w:bottom w:val="dotted" w:sz="24" w:space="1" w:color="auto"/>
        </w:pBd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color w:val="000000"/>
        </w:rPr>
      </w:pPr>
      <w:r>
        <w:rPr>
          <w:rFonts w:ascii="Palatino" w:hAnsi="Palatino"/>
          <w:noProof/>
          <w:lang w:bidi="ar-SA"/>
        </w:rPr>
        <mc:AlternateContent>
          <mc:Choice Requires="wps">
            <w:drawing>
              <wp:inline distT="0" distB="0" distL="0" distR="0" wp14:anchorId="10447B8E" wp14:editId="2E44A891">
                <wp:extent cx="5943600" cy="25400"/>
                <wp:effectExtent l="0" t="0" r="0" b="0"/>
                <wp:docPr id="3" name="AutoShap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 o:spid="_x0000_s1026" style="width:468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" filled="f" stroked="f">
                <o:lock v:ext="edit" aspectratio="t"/>
                <w10:anchorlock/>
              </v:rect>
            </w:pict>
          </mc:Fallback>
        </mc:AlternateContent>
      </w:r>
    </w:p>
    <w:p w14:paraId="068CD62B" w14:textId="77777777" w:rsidR="00637D9E" w:rsidRDefault="00637D9E" w:rsidP="00637D9E">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color w:val="000000"/>
        </w:rPr>
      </w:pPr>
      <w:r>
        <w:rPr>
          <w:rFonts w:ascii="Palatino" w:hAnsi="Palatino"/>
          <w:color w:val="000000"/>
        </w:rPr>
        <w:t xml:space="preserve"> </w:t>
      </w:r>
    </w:p>
    <w:p w14:paraId="35843433" w14:textId="63A6B2FE" w:rsidR="00637D9E" w:rsidRDefault="00637D9E" w:rsidP="00637D9E">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color w:val="000000"/>
        </w:rPr>
      </w:pPr>
      <w:r>
        <w:rPr>
          <w:rFonts w:ascii="Palatino" w:hAnsi="Palatino"/>
          <w:color w:val="000000"/>
        </w:rPr>
        <w:t xml:space="preserve">Part </w:t>
      </w:r>
      <w:r w:rsidR="006177F5">
        <w:rPr>
          <w:rFonts w:ascii="Palatino" w:hAnsi="Palatino"/>
          <w:color w:val="000000"/>
        </w:rPr>
        <w:t>six</w:t>
      </w:r>
      <w:r>
        <w:rPr>
          <w:rFonts w:ascii="Palatino" w:hAnsi="Palatino"/>
          <w:color w:val="000000"/>
        </w:rPr>
        <w:t>:  The twenty-first century:  Identity</w:t>
      </w:r>
      <w:r w:rsidR="000122D8">
        <w:rPr>
          <w:rFonts w:ascii="Palatino" w:hAnsi="Palatino"/>
          <w:color w:val="000000"/>
        </w:rPr>
        <w:t>, authenticity,</w:t>
      </w:r>
      <w:r>
        <w:rPr>
          <w:rFonts w:ascii="Palatino" w:hAnsi="Palatino"/>
          <w:color w:val="000000"/>
        </w:rPr>
        <w:t xml:space="preserve"> and human groups</w:t>
      </w:r>
    </w:p>
    <w:p w14:paraId="1EB3EBB1" w14:textId="1F054488" w:rsidR="00637D9E" w:rsidRDefault="00637D9E" w:rsidP="00637D9E">
      <w:pPr>
        <w:pStyle w:val="Default"/>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Palatino" w:hAnsi="Palatino"/>
          <w:color w:val="000000"/>
        </w:rPr>
      </w:pPr>
      <w:r>
        <w:rPr>
          <w:rFonts w:ascii="Palatino" w:hAnsi="Palatino"/>
          <w:color w:val="000000"/>
        </w:rPr>
        <w:t>Appiah [2005]</w:t>
      </w:r>
    </w:p>
    <w:p w14:paraId="1434F837" w14:textId="2822E4FB" w:rsidR="000C3B9A" w:rsidRPr="003D3FBA" w:rsidRDefault="000C3B9A" w:rsidP="00637D9E">
      <w:pPr>
        <w:pStyle w:val="Normal31"/>
        <w:ind w:firstLine="0"/>
        <w:rPr>
          <w:rFonts w:ascii="Palatino" w:hAnsi="Palatino"/>
          <w:color w:val="000000"/>
        </w:rPr>
      </w:pPr>
    </w:p>
    <w:p w14:paraId="461D5356" w14:textId="1A44356A" w:rsidR="000C3B9A" w:rsidRDefault="00E4652E" w:rsidP="00637D9E">
      <w:pPr>
        <w:rPr>
          <w:rFonts w:ascii="Palatino" w:hAnsi="Palatino"/>
          <w:color w:val="000000"/>
        </w:rPr>
      </w:pPr>
      <w:r w:rsidRPr="001466CD">
        <w:rPr>
          <w:rFonts w:ascii="Palatino" w:hAnsi="Palatino"/>
          <w:b/>
          <w:color w:val="000000"/>
        </w:rPr>
        <w:t>Th Apr 21</w:t>
      </w:r>
      <w:r w:rsidR="000C3B9A" w:rsidRPr="00B721D4">
        <w:rPr>
          <w:rFonts w:ascii="Palatino" w:hAnsi="Palatino"/>
          <w:color w:val="000000"/>
        </w:rPr>
        <w:t xml:space="preserve"> </w:t>
      </w:r>
      <w:r w:rsidR="00F90B43">
        <w:rPr>
          <w:rFonts w:ascii="Palatino" w:hAnsi="Palatino"/>
          <w:color w:val="000000"/>
        </w:rPr>
        <w:t>Appiah on individual identity and autonomy</w:t>
      </w:r>
      <w:r w:rsidR="003C5933">
        <w:rPr>
          <w:rFonts w:ascii="Palatino" w:hAnsi="Palatino"/>
          <w:color w:val="000000"/>
        </w:rPr>
        <w:t>.</w:t>
      </w:r>
    </w:p>
    <w:p w14:paraId="69876EC3" w14:textId="77EF9B0E" w:rsidR="00F90B43" w:rsidRPr="00F90B43" w:rsidRDefault="00F90B43" w:rsidP="00637D9E">
      <w:pPr>
        <w:rPr>
          <w:rFonts w:ascii="Palatino" w:hAnsi="Palatino"/>
        </w:rPr>
      </w:pPr>
      <w:r>
        <w:rPr>
          <w:rFonts w:ascii="Palatino" w:hAnsi="Palatino"/>
          <w:color w:val="000000"/>
        </w:rPr>
        <w:t xml:space="preserve">Reading:  </w:t>
      </w:r>
      <w:r>
        <w:rPr>
          <w:rFonts w:ascii="Palatino" w:hAnsi="Palatino"/>
          <w:i/>
          <w:color w:val="000000"/>
        </w:rPr>
        <w:t>The Ethics of Identity</w:t>
      </w:r>
      <w:r>
        <w:rPr>
          <w:rFonts w:ascii="Palatino" w:hAnsi="Palatino"/>
          <w:color w:val="000000"/>
        </w:rPr>
        <w:t xml:space="preserve"> Preface and chaps. 1 and 2, pp. ix-xviii, 1-61</w:t>
      </w:r>
    </w:p>
    <w:p w14:paraId="6E12F191" w14:textId="5883295D" w:rsidR="000C3B9A" w:rsidRDefault="005A3DCF" w:rsidP="00461E2E">
      <w:pPr>
        <w:pStyle w:val="Normal31"/>
        <w:rPr>
          <w:rFonts w:ascii="Palatino" w:hAnsi="Palatino"/>
          <w:color w:val="000000"/>
          <w:sz w:val="24"/>
        </w:rPr>
      </w:pPr>
      <w:r>
        <w:rPr>
          <w:rFonts w:ascii="Palatino" w:hAnsi="Palatino"/>
          <w:color w:val="000000"/>
          <w:sz w:val="24"/>
        </w:rPr>
        <w:pict w14:anchorId="32BD3C4F">
          <v:rect id="_x0000_i1053" style="width:0;height:1.5pt" o:hralign="center" o:hrstd="t" o:hr="t" fillcolor="#aaa" stroked="f"/>
        </w:pict>
      </w:r>
    </w:p>
    <w:p w14:paraId="02CD4C4D" w14:textId="6CF849E7" w:rsidR="00E4652E" w:rsidRDefault="00E4652E" w:rsidP="00461E2E">
      <w:pPr>
        <w:pStyle w:val="Normal31"/>
        <w:rPr>
          <w:rFonts w:ascii="Palatino" w:hAnsi="Palatino"/>
          <w:color w:val="000000"/>
          <w:sz w:val="24"/>
        </w:rPr>
      </w:pPr>
      <w:r w:rsidRPr="00637D9E">
        <w:rPr>
          <w:rFonts w:ascii="Palatino" w:hAnsi="Palatino"/>
          <w:b/>
          <w:color w:val="000000"/>
          <w:sz w:val="24"/>
        </w:rPr>
        <w:t>T Apr 26</w:t>
      </w:r>
      <w:r w:rsidR="003C5933">
        <w:rPr>
          <w:rFonts w:ascii="Palatino" w:hAnsi="Palatino"/>
          <w:b/>
          <w:color w:val="000000"/>
          <w:sz w:val="24"/>
        </w:rPr>
        <w:t xml:space="preserve">  </w:t>
      </w:r>
      <w:r w:rsidR="003C5933">
        <w:rPr>
          <w:rFonts w:ascii="Palatino" w:hAnsi="Palatino"/>
          <w:color w:val="000000"/>
          <w:sz w:val="24"/>
        </w:rPr>
        <w:t xml:space="preserve">Appiah on identity and rights, the trouble with culture, and soul making.  Reading:  </w:t>
      </w:r>
      <w:r w:rsidR="003C5933">
        <w:rPr>
          <w:rFonts w:ascii="Palatino" w:hAnsi="Palatino"/>
          <w:i/>
          <w:color w:val="000000"/>
        </w:rPr>
        <w:t>The Ethics of Identity</w:t>
      </w:r>
      <w:r w:rsidR="003C5933">
        <w:rPr>
          <w:rFonts w:ascii="Palatino" w:hAnsi="Palatino"/>
          <w:color w:val="000000"/>
        </w:rPr>
        <w:t xml:space="preserve"> Preface and chaps. 3, 4 and 25 pp. 62-212</w:t>
      </w:r>
    </w:p>
    <w:p w14:paraId="06B3C685" w14:textId="067676F2" w:rsidR="00E4652E" w:rsidRDefault="005A3DCF" w:rsidP="000C3B9A">
      <w:pPr>
        <w:pStyle w:val="Normal31"/>
        <w:rPr>
          <w:rFonts w:ascii="Palatino" w:hAnsi="Palatino"/>
          <w:color w:val="000000"/>
          <w:sz w:val="24"/>
        </w:rPr>
      </w:pPr>
      <w:r>
        <w:rPr>
          <w:rFonts w:ascii="Palatino" w:hAnsi="Palatino"/>
          <w:color w:val="000000"/>
          <w:sz w:val="24"/>
        </w:rPr>
        <w:pict w14:anchorId="39D39E8E">
          <v:rect id="_x0000_i1054" style="width:0;height:1.5pt" o:hralign="center" o:hrstd="t" o:hr="t" fillcolor="#aaa" stroked="f"/>
        </w:pict>
      </w:r>
    </w:p>
    <w:p w14:paraId="688A0BEC" w14:textId="1D672ED3" w:rsidR="00461E2E" w:rsidRPr="003863F3" w:rsidRDefault="00461E2E" w:rsidP="00461E2E">
      <w:pPr>
        <w:pStyle w:val="Normal31"/>
        <w:rPr>
          <w:rFonts w:ascii="Palatino" w:hAnsi="Palatino"/>
          <w:b/>
          <w:color w:val="000000"/>
          <w:sz w:val="24"/>
        </w:rPr>
      </w:pPr>
      <w:r>
        <w:rPr>
          <w:rFonts w:ascii="Palatino" w:hAnsi="Palatino"/>
          <w:b/>
          <w:color w:val="000000"/>
          <w:sz w:val="24"/>
        </w:rPr>
        <w:t>WEDNES</w:t>
      </w:r>
      <w:r w:rsidRPr="003863F3">
        <w:rPr>
          <w:rFonts w:ascii="Palatino" w:hAnsi="Palatino"/>
          <w:b/>
          <w:color w:val="000000"/>
          <w:sz w:val="24"/>
        </w:rPr>
        <w:t xml:space="preserve">DAY </w:t>
      </w:r>
      <w:r>
        <w:rPr>
          <w:rFonts w:ascii="Palatino" w:hAnsi="Palatino"/>
          <w:b/>
          <w:color w:val="000000"/>
          <w:sz w:val="24"/>
        </w:rPr>
        <w:t>APRIL 27</w:t>
      </w:r>
      <w:r w:rsidRPr="003863F3">
        <w:rPr>
          <w:rFonts w:ascii="Palatino" w:hAnsi="Palatino"/>
          <w:b/>
          <w:color w:val="000000"/>
          <w:sz w:val="24"/>
        </w:rPr>
        <w:t>:  THIRD 5-PAGE PAPER DUE 11:59 P.M.</w:t>
      </w:r>
    </w:p>
    <w:p w14:paraId="51B05A82" w14:textId="6A219E50" w:rsidR="00E4652E" w:rsidRDefault="005A3DCF" w:rsidP="00461E2E">
      <w:pPr>
        <w:pStyle w:val="Normal31"/>
        <w:rPr>
          <w:rFonts w:ascii="Palatino" w:hAnsi="Palatino"/>
          <w:color w:val="000000"/>
          <w:sz w:val="24"/>
        </w:rPr>
      </w:pPr>
      <w:r>
        <w:rPr>
          <w:rFonts w:ascii="Palatino" w:hAnsi="Palatino"/>
          <w:color w:val="000000"/>
        </w:rPr>
        <w:pict w14:anchorId="759176DE">
          <v:rect id="_x0000_i1055" style="width:0;height:1.5pt" o:hralign="center" o:hrstd="t" o:hr="t" fillcolor="#aaa" stroked="f"/>
        </w:pict>
      </w:r>
      <w:r w:rsidR="00461E2E" w:rsidRPr="00637D9E">
        <w:rPr>
          <w:rFonts w:ascii="Palatino" w:hAnsi="Palatino"/>
          <w:b/>
          <w:color w:val="000000"/>
          <w:sz w:val="24"/>
        </w:rPr>
        <w:t xml:space="preserve">Th </w:t>
      </w:r>
      <w:r w:rsidR="00E4652E" w:rsidRPr="00637D9E">
        <w:rPr>
          <w:rFonts w:ascii="Palatino" w:hAnsi="Palatino"/>
          <w:b/>
          <w:color w:val="000000"/>
          <w:sz w:val="24"/>
        </w:rPr>
        <w:t>Apr 28</w:t>
      </w:r>
      <w:r w:rsidR="00F42C17" w:rsidRPr="00637D9E">
        <w:rPr>
          <w:rFonts w:ascii="Palatino" w:hAnsi="Palatino"/>
          <w:b/>
          <w:color w:val="000000"/>
          <w:sz w:val="24"/>
        </w:rPr>
        <w:t xml:space="preserve">  </w:t>
      </w:r>
      <w:r w:rsidR="003C5933">
        <w:rPr>
          <w:rFonts w:ascii="Palatino" w:hAnsi="Palatino"/>
          <w:color w:val="000000"/>
          <w:sz w:val="24"/>
        </w:rPr>
        <w:t xml:space="preserve">Appiah on rooted cosmopolitanism.  Reading:  </w:t>
      </w:r>
      <w:r w:rsidR="003C5933">
        <w:rPr>
          <w:rFonts w:ascii="Palatino" w:hAnsi="Palatino"/>
          <w:i/>
          <w:color w:val="000000"/>
        </w:rPr>
        <w:t>The Ethics of Identity</w:t>
      </w:r>
      <w:r w:rsidR="003C5933">
        <w:rPr>
          <w:rFonts w:ascii="Palatino" w:hAnsi="Palatino"/>
          <w:color w:val="000000"/>
        </w:rPr>
        <w:t xml:space="preserve"> chap. 6 pp. 213-272</w:t>
      </w:r>
    </w:p>
    <w:p w14:paraId="533A96D5" w14:textId="77777777" w:rsidR="000C3B9A" w:rsidRPr="003D3FBA" w:rsidRDefault="005A3DCF" w:rsidP="000C3B9A">
      <w:pPr>
        <w:pStyle w:val="Default"/>
        <w:rPr>
          <w:rFonts w:ascii="Palatino" w:hAnsi="Palatino"/>
          <w:color w:val="000000"/>
        </w:rPr>
      </w:pPr>
      <w:r>
        <w:rPr>
          <w:rFonts w:ascii="Palatino" w:hAnsi="Palatino"/>
          <w:color w:val="000000"/>
        </w:rPr>
        <w:pict w14:anchorId="523ECF30">
          <v:rect id="_x0000_i1056" style="width:0;height:1.5pt" o:hralign="center" o:hrstd="t" o:hr="t" fillcolor="#aaa" stroked="f"/>
        </w:pict>
      </w:r>
    </w:p>
    <w:p w14:paraId="09B93C41" w14:textId="22B52110" w:rsidR="000C3B9A" w:rsidRPr="003863F3" w:rsidRDefault="00E4652E" w:rsidP="000C3B9A">
      <w:pPr>
        <w:pStyle w:val="Default"/>
        <w:rPr>
          <w:rFonts w:ascii="Palatino" w:hAnsi="Palatino"/>
          <w:b/>
          <w:color w:val="000000"/>
        </w:rPr>
      </w:pPr>
      <w:r w:rsidRPr="003863F3">
        <w:rPr>
          <w:rFonts w:ascii="Palatino" w:hAnsi="Palatino"/>
          <w:b/>
          <w:color w:val="000000"/>
        </w:rPr>
        <w:t>THURSDAY M</w:t>
      </w:r>
      <w:r w:rsidR="001A7EE9" w:rsidRPr="003863F3">
        <w:rPr>
          <w:rFonts w:ascii="Palatino" w:hAnsi="Palatino"/>
          <w:b/>
          <w:color w:val="000000"/>
        </w:rPr>
        <w:t>AY 5</w:t>
      </w:r>
      <w:r w:rsidR="000C3B9A" w:rsidRPr="003863F3">
        <w:rPr>
          <w:rFonts w:ascii="Palatino" w:hAnsi="Palatino"/>
          <w:b/>
          <w:color w:val="000000"/>
        </w:rPr>
        <w:t xml:space="preserve">: </w:t>
      </w:r>
      <w:r w:rsidR="001A7EE9" w:rsidRPr="003863F3">
        <w:rPr>
          <w:rFonts w:ascii="Palatino" w:hAnsi="Palatino"/>
          <w:b/>
          <w:color w:val="000000"/>
        </w:rPr>
        <w:t xml:space="preserve"> </w:t>
      </w:r>
      <w:r w:rsidR="000C3B9A" w:rsidRPr="003863F3">
        <w:rPr>
          <w:rFonts w:ascii="Palatino" w:hAnsi="Palatino"/>
          <w:b/>
          <w:color w:val="000000"/>
        </w:rPr>
        <w:t>FINAL EXAM, 2:00 p.m.-4:00 p.m.</w:t>
      </w:r>
    </w:p>
    <w:p w14:paraId="2249390C" w14:textId="77777777" w:rsidR="000C3B9A" w:rsidRDefault="000C3B9A" w:rsidP="000C3B9A"/>
    <w:p w14:paraId="6A6685EF" w14:textId="77777777" w:rsidR="00F27F38" w:rsidRDefault="00F27F38" w:rsidP="002160F2">
      <w:pPr>
        <w:rPr>
          <w:b/>
        </w:rPr>
      </w:pPr>
    </w:p>
    <w:p w14:paraId="7A2D1057" w14:textId="77777777" w:rsidR="00F27F38" w:rsidRDefault="00F27F38" w:rsidP="002160F2">
      <w:pPr>
        <w:rPr>
          <w:b/>
        </w:rPr>
      </w:pPr>
    </w:p>
    <w:p w14:paraId="5C679082" w14:textId="77777777" w:rsidR="002160F2" w:rsidRPr="002160F2" w:rsidRDefault="002160F2" w:rsidP="002160F2">
      <w:r w:rsidRPr="002160F2">
        <w:rPr>
          <w:b/>
        </w:rPr>
        <w:t>Course policies</w:t>
      </w:r>
    </w:p>
    <w:p w14:paraId="0C1FC55D" w14:textId="77777777" w:rsidR="002160F2" w:rsidRPr="002160F2" w:rsidRDefault="002160F2" w:rsidP="002160F2">
      <w:pPr>
        <w:rPr>
          <w:b/>
        </w:rPr>
      </w:pPr>
    </w:p>
    <w:p w14:paraId="39E3371C" w14:textId="77777777" w:rsidR="002160F2" w:rsidRPr="002160F2" w:rsidRDefault="002160F2" w:rsidP="002160F2">
      <w:pPr>
        <w:rPr>
          <w:b/>
        </w:rPr>
      </w:pPr>
      <w:r w:rsidRPr="002160F2">
        <w:rPr>
          <w:b/>
        </w:rPr>
        <w:t>Students with disabilities</w:t>
      </w:r>
    </w:p>
    <w:p w14:paraId="5CC5FB19" w14:textId="77777777" w:rsidR="002160F2" w:rsidRPr="002160F2" w:rsidRDefault="002160F2" w:rsidP="002160F2">
      <w:pPr>
        <w:rPr>
          <w:b/>
        </w:rPr>
      </w:pPr>
      <w:r w:rsidRPr="002160F2">
        <w:t>Any student who has registered with the office of Disability Services and Programs (DSP) and who has been certified by DSP as needing specific accommodations will gladly be afforded those accommodations.  Please meet with the instructor as early as possible in the semester to discuss appropriate accommodations.  I am very glad to work with you to tailor course requirements to your specific needs subject to considerations of general fairness for all students in the class.</w:t>
      </w:r>
    </w:p>
    <w:p w14:paraId="323EC453" w14:textId="77777777" w:rsidR="002160F2" w:rsidRPr="002160F2" w:rsidRDefault="002160F2" w:rsidP="002160F2"/>
    <w:p w14:paraId="2CFE809E" w14:textId="77777777" w:rsidR="002160F2" w:rsidRPr="002160F2" w:rsidRDefault="002160F2" w:rsidP="002160F2">
      <w:pPr>
        <w:rPr>
          <w:b/>
        </w:rPr>
      </w:pPr>
      <w:r w:rsidRPr="002160F2">
        <w:rPr>
          <w:b/>
        </w:rPr>
        <w:t>Academic integrity</w:t>
      </w:r>
    </w:p>
    <w:p w14:paraId="3A98E66B" w14:textId="77777777" w:rsidR="002160F2" w:rsidRPr="002160F2" w:rsidRDefault="002160F2" w:rsidP="002160F2">
      <w:r w:rsidRPr="002160F2">
        <w:t xml:space="preserve">Be sure to familiarize yourself with Section 11 of </w:t>
      </w:r>
      <w:r w:rsidRPr="002160F2">
        <w:rPr>
          <w:i/>
        </w:rPr>
        <w:t>Scampus</w:t>
      </w:r>
      <w:r w:rsidRPr="002160F2">
        <w:t>, including Appendix A.</w:t>
      </w:r>
    </w:p>
    <w:p w14:paraId="16CC797B" w14:textId="77777777" w:rsidR="002160F2" w:rsidRPr="002160F2" w:rsidRDefault="002160F2" w:rsidP="002160F2">
      <w:r w:rsidRPr="002160F2">
        <w:t>If you are unsure about what constitutes a violation of academic integrity, please see the instructor.  Any violation of academic integrity standards will result in a grade of ‘F’ for the course and a referral to Student Judicial Affairs, so please be very careful about this.  Note that during all in-class writing exercises (quizzes, final exam, short writing) all books, notes, devices, and other materials must be stowed away and out of line of sight.</w:t>
      </w:r>
    </w:p>
    <w:p w14:paraId="3D5D18A9" w14:textId="77777777" w:rsidR="002160F2" w:rsidRPr="002160F2" w:rsidRDefault="002160F2" w:rsidP="002160F2"/>
    <w:p w14:paraId="3787CEFB" w14:textId="77777777" w:rsidR="002160F2" w:rsidRPr="002160F2" w:rsidRDefault="002160F2" w:rsidP="002160F2">
      <w:pPr>
        <w:rPr>
          <w:b/>
        </w:rPr>
      </w:pPr>
      <w:r w:rsidRPr="002160F2">
        <w:rPr>
          <w:b/>
        </w:rPr>
        <w:t>Paper submission, deadlines and format</w:t>
      </w:r>
    </w:p>
    <w:p w14:paraId="701C46E0" w14:textId="3D7A23E5" w:rsidR="002160F2" w:rsidRPr="002160F2" w:rsidRDefault="002160F2" w:rsidP="002160F2">
      <w:r w:rsidRPr="002160F2">
        <w:t xml:space="preserve">Please submit your papers through Blackboard. </w:t>
      </w:r>
      <w:r w:rsidR="00553BB6">
        <w:t>If your TA requires a hardcopy version of your paper, please submit it at the beginning of the class meeting following the due date, but be sure that you also submit an electronic version through Blackboard by the due date. P</w:t>
      </w:r>
      <w:r w:rsidRPr="002160F2">
        <w:t xml:space="preserve">lease format your papers as follows:  at least 12 point font, double-spaced, at least one inch margins all around, your name as it appears on the class roster on the top right hand corner of the first page. All electronically submitted papers must have a filename of the format ‘&lt;yourname&gt; </w:t>
      </w:r>
      <w:r>
        <w:t>155</w:t>
      </w:r>
      <w:r w:rsidR="00553BB6">
        <w:t xml:space="preserve"> paper &lt;n&gt;</w:t>
      </w:r>
      <w:r w:rsidRPr="002160F2">
        <w:t xml:space="preserve">.doc’, e.g. ‘McCann </w:t>
      </w:r>
      <w:r>
        <w:t>155</w:t>
      </w:r>
      <w:r w:rsidRPr="002160F2">
        <w:t xml:space="preserve"> paper 1.doc’.  If you have trouble submitting the paper, email an electronic version </w:t>
      </w:r>
      <w:r w:rsidR="00553BB6">
        <w:t xml:space="preserve">to </w:t>
      </w:r>
      <w:r>
        <w:t>your TA</w:t>
      </w:r>
      <w:r w:rsidRPr="002160F2">
        <w:t>. Do not include your student ID number or any other possibly sensitive identifying information on your papers or any other correspondence with instructors.</w:t>
      </w:r>
    </w:p>
    <w:p w14:paraId="07D7FB76" w14:textId="2A5AC783" w:rsidR="002160F2" w:rsidRPr="002160F2" w:rsidRDefault="002160F2" w:rsidP="002160F2">
      <w:r w:rsidRPr="002160F2">
        <w:t>Late papers will have their grade reduced by .5 of a grade point for each class session past the due date.</w:t>
      </w:r>
    </w:p>
    <w:p w14:paraId="03D6898E" w14:textId="77777777" w:rsidR="002160F2" w:rsidRPr="002160F2" w:rsidRDefault="002160F2" w:rsidP="002160F2">
      <w:pPr>
        <w:rPr>
          <w:b/>
        </w:rPr>
      </w:pPr>
    </w:p>
    <w:p w14:paraId="5867BC17" w14:textId="77777777" w:rsidR="002160F2" w:rsidRPr="002160F2" w:rsidRDefault="002160F2" w:rsidP="002160F2">
      <w:pPr>
        <w:rPr>
          <w:b/>
        </w:rPr>
      </w:pPr>
      <w:r w:rsidRPr="002160F2">
        <w:rPr>
          <w:b/>
        </w:rPr>
        <w:t>Classroom protocol</w:t>
      </w:r>
    </w:p>
    <w:p w14:paraId="1B6DA394" w14:textId="77777777" w:rsidR="00A24A83" w:rsidRPr="00A24A83" w:rsidRDefault="00A24A83" w:rsidP="00A24A83">
      <w:pPr>
        <w:rPr>
          <w:lang w:bidi="en-US"/>
        </w:rPr>
      </w:pPr>
      <w:r w:rsidRPr="00A24A83">
        <w:rPr>
          <w:lang w:bidi="en-US"/>
        </w:rPr>
        <w:t xml:space="preserve">All students (and the professor) have a right to a classroom free of distractions.  To accomplish this our classroom will be device-free (no use of laptops, cellphones, tablets, or other electronic devices) and distraction-free (no reading material other than the course material currently being discussed, no extended conversations, etc.).  Violators will be asked to leave the classroom immediately and to not return that day; repeat violations will incur grade penalties.  The use of laptops and other devices in the classroom is not only rude and disrespectful to the lecturer (which it is), it also hinders learning for the user and for nearby students; see Sana, Weston, and Cepeda, ‘Laptop multitasking hinders classroom learning for both users and nearby peers’ in </w:t>
      </w:r>
      <w:r w:rsidRPr="00A24A83">
        <w:rPr>
          <w:i/>
          <w:lang w:bidi="en-US"/>
        </w:rPr>
        <w:t xml:space="preserve">Computers and Education </w:t>
      </w:r>
      <w:r w:rsidRPr="00A24A83">
        <w:rPr>
          <w:lang w:bidi="en-US"/>
        </w:rPr>
        <w:t>Vol. 62 (2013) pp. 24-31.  If you have become accustomed to taking notes on a laptop or tablet and are concerned that the device ban will adversely affect your note-taking, you should read this short article, which should allay your anxiety on this point:  http://www.sciencedaily.com/releases/2014/04/140424102837.htm</w:t>
      </w:r>
    </w:p>
    <w:p w14:paraId="1F723D3C" w14:textId="77777777" w:rsidR="002160F2" w:rsidRPr="002160F2" w:rsidRDefault="002160F2" w:rsidP="002160F2">
      <w:pPr>
        <w:rPr>
          <w:b/>
        </w:rPr>
      </w:pPr>
    </w:p>
    <w:p w14:paraId="119AF777" w14:textId="77777777" w:rsidR="00A24A83" w:rsidRDefault="00A24A83" w:rsidP="002160F2">
      <w:pPr>
        <w:rPr>
          <w:b/>
        </w:rPr>
      </w:pPr>
    </w:p>
    <w:p w14:paraId="011453D2" w14:textId="77777777" w:rsidR="00A24A83" w:rsidRDefault="00A24A83" w:rsidP="002160F2">
      <w:pPr>
        <w:rPr>
          <w:b/>
        </w:rPr>
      </w:pPr>
    </w:p>
    <w:p w14:paraId="7CA3E12A" w14:textId="77777777" w:rsidR="002160F2" w:rsidRPr="002160F2" w:rsidRDefault="002160F2" w:rsidP="002160F2">
      <w:pPr>
        <w:rPr>
          <w:b/>
        </w:rPr>
      </w:pPr>
      <w:r w:rsidRPr="002160F2">
        <w:rPr>
          <w:b/>
        </w:rPr>
        <w:t>Communication</w:t>
      </w:r>
    </w:p>
    <w:p w14:paraId="0A1C2AB7" w14:textId="540C7D15" w:rsidR="000C3B9A" w:rsidRDefault="00735EA9">
      <w:r>
        <w:t>We</w:t>
      </w:r>
      <w:r w:rsidR="002160F2" w:rsidRPr="002160F2">
        <w:t xml:space="preserve"> will strive to respond promptly to your e-mail inquiries, comments, etc.  If you send </w:t>
      </w:r>
      <w:r>
        <w:t>an</w:t>
      </w:r>
      <w:r w:rsidR="002160F2" w:rsidRPr="002160F2">
        <w:t xml:space="preserve"> email</w:t>
      </w:r>
      <w:r>
        <w:t xml:space="preserve"> to me and/or your TA</w:t>
      </w:r>
      <w:r w:rsidR="002160F2" w:rsidRPr="002160F2">
        <w:t xml:space="preserve">, </w:t>
      </w:r>
      <w:r>
        <w:t>make</w:t>
      </w:r>
      <w:r w:rsidR="002160F2" w:rsidRPr="002160F2">
        <w:t xml:space="preserve"> sure t</w:t>
      </w:r>
      <w:r w:rsidR="002160F2">
        <w:t>he subject line starts with 155</w:t>
      </w:r>
      <w:r w:rsidR="002160F2" w:rsidRPr="002160F2">
        <w:t xml:space="preserve"> and includes your last name as it appears on the roster. Examples:  ‘</w:t>
      </w:r>
      <w:r w:rsidR="001C658C">
        <w:t>168</w:t>
      </w:r>
      <w:r w:rsidR="002160F2" w:rsidRPr="002160F2">
        <w:t xml:space="preserve"> </w:t>
      </w:r>
      <w:r w:rsidR="00955678">
        <w:t>&lt;</w:t>
      </w:r>
      <w:r w:rsidR="001C658C">
        <w:t>yourname</w:t>
      </w:r>
      <w:r w:rsidR="00955678">
        <w:t>&gt;</w:t>
      </w:r>
      <w:r w:rsidR="002160F2" w:rsidRPr="002160F2">
        <w:t xml:space="preserve"> request for a meeting’ or ‘</w:t>
      </w:r>
      <w:r w:rsidR="00955678">
        <w:t>168</w:t>
      </w:r>
      <w:r w:rsidR="002160F2" w:rsidRPr="002160F2">
        <w:t xml:space="preserve"> </w:t>
      </w:r>
      <w:r w:rsidR="00955678">
        <w:t>&lt;yourname&gt;</w:t>
      </w:r>
      <w:r w:rsidR="002160F2" w:rsidRPr="002160F2">
        <w:t xml:space="preserve"> question’.  Given time constraints we can only answer questio</w:t>
      </w:r>
      <w:r w:rsidR="00700B16">
        <w:t>ns that can be answered briefly, i.e. administrative questions; questions about content should be addressed in office hours.</w:t>
      </w:r>
    </w:p>
    <w:sectPr w:rsidR="000C3B9A" w:rsidSect="00655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Roman">
    <w:altName w:val="Times"/>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NewRomanMS">
    <w:altName w:val="Times New Roman"/>
    <w:panose1 w:val="00000000000000000000"/>
    <w:charset w:val="4D"/>
    <w:family w:val="auto"/>
    <w:notTrueType/>
    <w:pitch w:val="default"/>
    <w:sig w:usb0="00000003" w:usb1="00000000" w:usb2="00000000" w:usb3="00000000" w:csb0="00000001" w:csb1="00000000"/>
  </w:font>
  <w:font w:name="Palatino-Roman">
    <w:altName w:val="Palatino"/>
    <w:charset w:val="00"/>
    <w:family w:val="roman"/>
    <w:pitch w:val="default"/>
    <w:sig w:usb0="00000003" w:usb1="00000000" w:usb2="00000000" w:usb3="00000000" w:csb0="00000001" w:csb1="00000000"/>
  </w:font>
  <w:font w:name="BookAntiqua">
    <w:altName w:val="Book Antiqua"/>
    <w:panose1 w:val="00000000000000000000"/>
    <w:charset w:val="4D"/>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87C"/>
    <w:multiLevelType w:val="hybridMultilevel"/>
    <w:tmpl w:val="858A8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9A7EFD"/>
    <w:multiLevelType w:val="hybridMultilevel"/>
    <w:tmpl w:val="976C7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455992"/>
    <w:multiLevelType w:val="multilevel"/>
    <w:tmpl w:val="78549E1C"/>
    <w:lvl w:ilvl="0">
      <w:start w:val="1"/>
      <w:numFmt w:val="decimal"/>
      <w:lvlText w:val="%1."/>
      <w:lvlJc w:val="left"/>
      <w:pPr>
        <w:tabs>
          <w:tab w:val="num" w:pos="720"/>
        </w:tabs>
        <w:ind w:left="720" w:hanging="360"/>
      </w:pPr>
      <w:rPr>
        <w:rFonts w:ascii="Times-Roman" w:eastAsia="Times New Roman" w:hAnsi="Times-Roman" w:cs="Times-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D66"/>
    <w:rsid w:val="000028DE"/>
    <w:rsid w:val="00003C47"/>
    <w:rsid w:val="000122D8"/>
    <w:rsid w:val="00025196"/>
    <w:rsid w:val="000317A0"/>
    <w:rsid w:val="000346FD"/>
    <w:rsid w:val="000349F3"/>
    <w:rsid w:val="00047CB8"/>
    <w:rsid w:val="000756D6"/>
    <w:rsid w:val="00076BCD"/>
    <w:rsid w:val="000856C2"/>
    <w:rsid w:val="000B1FF2"/>
    <w:rsid w:val="000C1D66"/>
    <w:rsid w:val="000C3B9A"/>
    <w:rsid w:val="0011306C"/>
    <w:rsid w:val="00120EED"/>
    <w:rsid w:val="001261E8"/>
    <w:rsid w:val="001466CD"/>
    <w:rsid w:val="00150973"/>
    <w:rsid w:val="001A3896"/>
    <w:rsid w:val="001A7246"/>
    <w:rsid w:val="001A7EE9"/>
    <w:rsid w:val="001C658C"/>
    <w:rsid w:val="001D07C5"/>
    <w:rsid w:val="001D18FC"/>
    <w:rsid w:val="001E245D"/>
    <w:rsid w:val="002160F2"/>
    <w:rsid w:val="00225196"/>
    <w:rsid w:val="00232E22"/>
    <w:rsid w:val="00281865"/>
    <w:rsid w:val="002B21CB"/>
    <w:rsid w:val="002B2B7D"/>
    <w:rsid w:val="002B35DF"/>
    <w:rsid w:val="002B4BEA"/>
    <w:rsid w:val="002C7511"/>
    <w:rsid w:val="002E5763"/>
    <w:rsid w:val="003049E7"/>
    <w:rsid w:val="00307975"/>
    <w:rsid w:val="003154C2"/>
    <w:rsid w:val="0033588B"/>
    <w:rsid w:val="003863F3"/>
    <w:rsid w:val="003A1BBD"/>
    <w:rsid w:val="003C5933"/>
    <w:rsid w:val="003C7F99"/>
    <w:rsid w:val="0044414C"/>
    <w:rsid w:val="00461E2E"/>
    <w:rsid w:val="004902C8"/>
    <w:rsid w:val="004926CE"/>
    <w:rsid w:val="00492CD5"/>
    <w:rsid w:val="004E14CF"/>
    <w:rsid w:val="004E5A93"/>
    <w:rsid w:val="00512B54"/>
    <w:rsid w:val="005476C6"/>
    <w:rsid w:val="005502FE"/>
    <w:rsid w:val="00553BB6"/>
    <w:rsid w:val="00595E33"/>
    <w:rsid w:val="005965D7"/>
    <w:rsid w:val="005A3DCF"/>
    <w:rsid w:val="005B0041"/>
    <w:rsid w:val="005B020D"/>
    <w:rsid w:val="006128FC"/>
    <w:rsid w:val="006173E7"/>
    <w:rsid w:val="006177F5"/>
    <w:rsid w:val="00617DB3"/>
    <w:rsid w:val="00637D9E"/>
    <w:rsid w:val="0064221C"/>
    <w:rsid w:val="00651D98"/>
    <w:rsid w:val="00655FE7"/>
    <w:rsid w:val="00661216"/>
    <w:rsid w:val="006A62D7"/>
    <w:rsid w:val="006A7967"/>
    <w:rsid w:val="006B184B"/>
    <w:rsid w:val="00700B16"/>
    <w:rsid w:val="007122B9"/>
    <w:rsid w:val="00735EA9"/>
    <w:rsid w:val="00765A01"/>
    <w:rsid w:val="0079688B"/>
    <w:rsid w:val="007E271A"/>
    <w:rsid w:val="007F2A3A"/>
    <w:rsid w:val="007F2D31"/>
    <w:rsid w:val="00817C5B"/>
    <w:rsid w:val="008654D3"/>
    <w:rsid w:val="00874CD5"/>
    <w:rsid w:val="00900E0C"/>
    <w:rsid w:val="00914550"/>
    <w:rsid w:val="00955678"/>
    <w:rsid w:val="0098221A"/>
    <w:rsid w:val="009B2B0F"/>
    <w:rsid w:val="009E654F"/>
    <w:rsid w:val="009F2E80"/>
    <w:rsid w:val="00A24A83"/>
    <w:rsid w:val="00A66F4C"/>
    <w:rsid w:val="00A71771"/>
    <w:rsid w:val="00AB43AB"/>
    <w:rsid w:val="00AC3E05"/>
    <w:rsid w:val="00AD1490"/>
    <w:rsid w:val="00AD403E"/>
    <w:rsid w:val="00AE6126"/>
    <w:rsid w:val="00AF37DE"/>
    <w:rsid w:val="00B06EA2"/>
    <w:rsid w:val="00B63772"/>
    <w:rsid w:val="00B65B35"/>
    <w:rsid w:val="00B721D4"/>
    <w:rsid w:val="00B763F7"/>
    <w:rsid w:val="00B87F2A"/>
    <w:rsid w:val="00B97D01"/>
    <w:rsid w:val="00BD65E6"/>
    <w:rsid w:val="00C42204"/>
    <w:rsid w:val="00CA4983"/>
    <w:rsid w:val="00CC0D51"/>
    <w:rsid w:val="00D26A4E"/>
    <w:rsid w:val="00D73C9B"/>
    <w:rsid w:val="00D76EEA"/>
    <w:rsid w:val="00DB6606"/>
    <w:rsid w:val="00DF7FF9"/>
    <w:rsid w:val="00E4652E"/>
    <w:rsid w:val="00E527D2"/>
    <w:rsid w:val="00E62640"/>
    <w:rsid w:val="00E70041"/>
    <w:rsid w:val="00EA60EB"/>
    <w:rsid w:val="00EB08E5"/>
    <w:rsid w:val="00EB42BD"/>
    <w:rsid w:val="00ED4D4C"/>
    <w:rsid w:val="00EE15E5"/>
    <w:rsid w:val="00F074FB"/>
    <w:rsid w:val="00F27F38"/>
    <w:rsid w:val="00F3416D"/>
    <w:rsid w:val="00F42C17"/>
    <w:rsid w:val="00F44D9F"/>
    <w:rsid w:val="00F56B00"/>
    <w:rsid w:val="00F90B43"/>
    <w:rsid w:val="00FA538C"/>
    <w:rsid w:val="00FB6A47"/>
    <w:rsid w:val="00FF7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0"/>
    <o:shapelayout v:ext="edit">
      <o:idmap v:ext="edit" data="1"/>
    </o:shapelayout>
  </w:shapeDefaults>
  <w:decimalSymbol w:val="."/>
  <w:listSeparator w:val=","/>
  <w14:docId w14:val="494101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1D4"/>
    <w:rPr>
      <w:rFonts w:ascii="Times" w:eastAsia="Times" w:hAnsi="Times" w:cs="Times New Roman"/>
      <w:noProof/>
      <w:szCs w:val="20"/>
    </w:rPr>
  </w:style>
  <w:style w:type="paragraph" w:styleId="Heading3">
    <w:name w:val="heading 3"/>
    <w:basedOn w:val="Normal"/>
    <w:next w:val="Normal"/>
    <w:link w:val="Heading3Char"/>
    <w:uiPriority w:val="9"/>
    <w:semiHidden/>
    <w:unhideWhenUsed/>
    <w:qFormat/>
    <w:rsid w:val="00AC3E0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C1D66"/>
    <w:pPr>
      <w:widowControl w:val="0"/>
      <w:suppressAutoHyphens/>
      <w:autoSpaceDE w:val="0"/>
    </w:pPr>
    <w:rPr>
      <w:rFonts w:ascii="Times-Roman" w:eastAsia="Times New Roman" w:hAnsi="Times-Roman" w:cs="Times-Roman"/>
      <w:lang w:bidi="en-US"/>
    </w:rPr>
  </w:style>
  <w:style w:type="paragraph" w:customStyle="1" w:styleId="Normal31">
    <w:name w:val="Normal 3 1"/>
    <w:rsid w:val="000C1D66"/>
    <w:pPr>
      <w:widowControl w:val="0"/>
      <w:suppressAutoHyphens/>
      <w:autoSpaceDE w:val="0"/>
      <w:ind w:firstLine="1"/>
    </w:pPr>
    <w:rPr>
      <w:rFonts w:ascii="Verdana" w:eastAsia="Arial" w:hAnsi="Verdana" w:cs="Verdana"/>
      <w:sz w:val="22"/>
      <w:szCs w:val="22"/>
      <w:lang w:bidi="en-US"/>
    </w:rPr>
  </w:style>
  <w:style w:type="character" w:styleId="Hyperlink">
    <w:name w:val="Hyperlink"/>
    <w:basedOn w:val="DefaultParagraphFont"/>
    <w:uiPriority w:val="99"/>
    <w:unhideWhenUsed/>
    <w:rsid w:val="000C1D66"/>
    <w:rPr>
      <w:color w:val="0000FF" w:themeColor="hyperlink"/>
      <w:u w:val="single"/>
    </w:rPr>
  </w:style>
  <w:style w:type="character" w:styleId="FollowedHyperlink">
    <w:name w:val="FollowedHyperlink"/>
    <w:basedOn w:val="DefaultParagraphFont"/>
    <w:uiPriority w:val="99"/>
    <w:semiHidden/>
    <w:unhideWhenUsed/>
    <w:rsid w:val="00047CB8"/>
    <w:rPr>
      <w:color w:val="800080" w:themeColor="followedHyperlink"/>
      <w:u w:val="single"/>
    </w:rPr>
  </w:style>
  <w:style w:type="paragraph" w:styleId="ListParagraph">
    <w:name w:val="List Paragraph"/>
    <w:basedOn w:val="Normal"/>
    <w:uiPriority w:val="34"/>
    <w:qFormat/>
    <w:rsid w:val="00512B54"/>
    <w:pPr>
      <w:ind w:left="720"/>
      <w:contextualSpacing/>
    </w:pPr>
  </w:style>
  <w:style w:type="character" w:customStyle="1" w:styleId="Heading3Char">
    <w:name w:val="Heading 3 Char"/>
    <w:basedOn w:val="DefaultParagraphFont"/>
    <w:link w:val="Heading3"/>
    <w:uiPriority w:val="9"/>
    <w:semiHidden/>
    <w:rsid w:val="00AC3E05"/>
    <w:rPr>
      <w:rFonts w:asciiTheme="majorHAnsi" w:eastAsiaTheme="majorEastAsia" w:hAnsiTheme="majorHAnsi" w:cstheme="majorBidi"/>
      <w:b/>
      <w:bCs/>
      <w:noProof/>
      <w:color w:val="4F81BD" w:themeColor="accent1"/>
      <w:szCs w:val="20"/>
    </w:rPr>
  </w:style>
  <w:style w:type="character" w:customStyle="1" w:styleId="InternetLink">
    <w:name w:val="Internet Link"/>
    <w:basedOn w:val="DefaultParagraphFont"/>
    <w:rsid w:val="005B0041"/>
    <w:rPr>
      <w:color w:val="0000FF"/>
      <w:u w:val="single"/>
    </w:rPr>
  </w:style>
  <w:style w:type="character" w:styleId="Strong">
    <w:name w:val="Strong"/>
    <w:basedOn w:val="DefaultParagraphFont"/>
    <w:uiPriority w:val="22"/>
    <w:rsid w:val="005B0041"/>
    <w:rPr>
      <w:b/>
    </w:rPr>
  </w:style>
  <w:style w:type="character" w:styleId="Emphasis">
    <w:name w:val="Emphasis"/>
    <w:basedOn w:val="DefaultParagraphFont"/>
    <w:uiPriority w:val="20"/>
    <w:rsid w:val="005B0041"/>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1D4"/>
    <w:rPr>
      <w:rFonts w:ascii="Times" w:eastAsia="Times" w:hAnsi="Times" w:cs="Times New Roman"/>
      <w:noProof/>
      <w:szCs w:val="20"/>
    </w:rPr>
  </w:style>
  <w:style w:type="paragraph" w:styleId="Heading3">
    <w:name w:val="heading 3"/>
    <w:basedOn w:val="Normal"/>
    <w:next w:val="Normal"/>
    <w:link w:val="Heading3Char"/>
    <w:uiPriority w:val="9"/>
    <w:semiHidden/>
    <w:unhideWhenUsed/>
    <w:qFormat/>
    <w:rsid w:val="00AC3E0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C1D66"/>
    <w:pPr>
      <w:widowControl w:val="0"/>
      <w:suppressAutoHyphens/>
      <w:autoSpaceDE w:val="0"/>
    </w:pPr>
    <w:rPr>
      <w:rFonts w:ascii="Times-Roman" w:eastAsia="Times New Roman" w:hAnsi="Times-Roman" w:cs="Times-Roman"/>
      <w:lang w:bidi="en-US"/>
    </w:rPr>
  </w:style>
  <w:style w:type="paragraph" w:customStyle="1" w:styleId="Normal31">
    <w:name w:val="Normal 3 1"/>
    <w:rsid w:val="000C1D66"/>
    <w:pPr>
      <w:widowControl w:val="0"/>
      <w:suppressAutoHyphens/>
      <w:autoSpaceDE w:val="0"/>
      <w:ind w:firstLine="1"/>
    </w:pPr>
    <w:rPr>
      <w:rFonts w:ascii="Verdana" w:eastAsia="Arial" w:hAnsi="Verdana" w:cs="Verdana"/>
      <w:sz w:val="22"/>
      <w:szCs w:val="22"/>
      <w:lang w:bidi="en-US"/>
    </w:rPr>
  </w:style>
  <w:style w:type="character" w:styleId="Hyperlink">
    <w:name w:val="Hyperlink"/>
    <w:basedOn w:val="DefaultParagraphFont"/>
    <w:uiPriority w:val="99"/>
    <w:unhideWhenUsed/>
    <w:rsid w:val="000C1D66"/>
    <w:rPr>
      <w:color w:val="0000FF" w:themeColor="hyperlink"/>
      <w:u w:val="single"/>
    </w:rPr>
  </w:style>
  <w:style w:type="character" w:styleId="FollowedHyperlink">
    <w:name w:val="FollowedHyperlink"/>
    <w:basedOn w:val="DefaultParagraphFont"/>
    <w:uiPriority w:val="99"/>
    <w:semiHidden/>
    <w:unhideWhenUsed/>
    <w:rsid w:val="00047CB8"/>
    <w:rPr>
      <w:color w:val="800080" w:themeColor="followedHyperlink"/>
      <w:u w:val="single"/>
    </w:rPr>
  </w:style>
  <w:style w:type="paragraph" w:styleId="ListParagraph">
    <w:name w:val="List Paragraph"/>
    <w:basedOn w:val="Normal"/>
    <w:uiPriority w:val="34"/>
    <w:qFormat/>
    <w:rsid w:val="00512B54"/>
    <w:pPr>
      <w:ind w:left="720"/>
      <w:contextualSpacing/>
    </w:pPr>
  </w:style>
  <w:style w:type="character" w:customStyle="1" w:styleId="Heading3Char">
    <w:name w:val="Heading 3 Char"/>
    <w:basedOn w:val="DefaultParagraphFont"/>
    <w:link w:val="Heading3"/>
    <w:uiPriority w:val="9"/>
    <w:semiHidden/>
    <w:rsid w:val="00AC3E05"/>
    <w:rPr>
      <w:rFonts w:asciiTheme="majorHAnsi" w:eastAsiaTheme="majorEastAsia" w:hAnsiTheme="majorHAnsi" w:cstheme="majorBidi"/>
      <w:b/>
      <w:bCs/>
      <w:noProof/>
      <w:color w:val="4F81BD" w:themeColor="accent1"/>
      <w:szCs w:val="20"/>
    </w:rPr>
  </w:style>
  <w:style w:type="character" w:customStyle="1" w:styleId="InternetLink">
    <w:name w:val="Internet Link"/>
    <w:basedOn w:val="DefaultParagraphFont"/>
    <w:rsid w:val="005B0041"/>
    <w:rPr>
      <w:color w:val="0000FF"/>
      <w:u w:val="single"/>
    </w:rPr>
  </w:style>
  <w:style w:type="character" w:styleId="Strong">
    <w:name w:val="Strong"/>
    <w:basedOn w:val="DefaultParagraphFont"/>
    <w:uiPriority w:val="22"/>
    <w:rsid w:val="005B0041"/>
    <w:rPr>
      <w:b/>
    </w:rPr>
  </w:style>
  <w:style w:type="character" w:styleId="Emphasis">
    <w:name w:val="Emphasis"/>
    <w:basedOn w:val="DefaultParagraphFont"/>
    <w:uiPriority w:val="20"/>
    <w:rsid w:val="005B0041"/>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200902">
      <w:bodyDiv w:val="1"/>
      <w:marLeft w:val="0"/>
      <w:marRight w:val="0"/>
      <w:marTop w:val="0"/>
      <w:marBottom w:val="0"/>
      <w:divBdr>
        <w:top w:val="none" w:sz="0" w:space="0" w:color="auto"/>
        <w:left w:val="none" w:sz="0" w:space="0" w:color="auto"/>
        <w:bottom w:val="none" w:sz="0" w:space="0" w:color="auto"/>
        <w:right w:val="none" w:sz="0" w:space="0" w:color="auto"/>
      </w:divBdr>
    </w:div>
    <w:div w:id="543636937">
      <w:bodyDiv w:val="1"/>
      <w:marLeft w:val="0"/>
      <w:marRight w:val="0"/>
      <w:marTop w:val="0"/>
      <w:marBottom w:val="0"/>
      <w:divBdr>
        <w:top w:val="none" w:sz="0" w:space="0" w:color="auto"/>
        <w:left w:val="none" w:sz="0" w:space="0" w:color="auto"/>
        <w:bottom w:val="none" w:sz="0" w:space="0" w:color="auto"/>
        <w:right w:val="none" w:sz="0" w:space="0" w:color="auto"/>
      </w:divBdr>
    </w:div>
    <w:div w:id="710035521">
      <w:bodyDiv w:val="1"/>
      <w:marLeft w:val="0"/>
      <w:marRight w:val="0"/>
      <w:marTop w:val="0"/>
      <w:marBottom w:val="0"/>
      <w:divBdr>
        <w:top w:val="none" w:sz="0" w:space="0" w:color="auto"/>
        <w:left w:val="none" w:sz="0" w:space="0" w:color="auto"/>
        <w:bottom w:val="none" w:sz="0" w:space="0" w:color="auto"/>
        <w:right w:val="none" w:sz="0" w:space="0" w:color="auto"/>
      </w:divBdr>
    </w:div>
    <w:div w:id="1143158859">
      <w:bodyDiv w:val="1"/>
      <w:marLeft w:val="0"/>
      <w:marRight w:val="0"/>
      <w:marTop w:val="0"/>
      <w:marBottom w:val="0"/>
      <w:divBdr>
        <w:top w:val="none" w:sz="0" w:space="0" w:color="auto"/>
        <w:left w:val="none" w:sz="0" w:space="0" w:color="auto"/>
        <w:bottom w:val="none" w:sz="0" w:space="0" w:color="auto"/>
        <w:right w:val="none" w:sz="0" w:space="0" w:color="auto"/>
      </w:divBdr>
    </w:div>
    <w:div w:id="1163617549">
      <w:bodyDiv w:val="1"/>
      <w:marLeft w:val="0"/>
      <w:marRight w:val="0"/>
      <w:marTop w:val="0"/>
      <w:marBottom w:val="0"/>
      <w:divBdr>
        <w:top w:val="none" w:sz="0" w:space="0" w:color="auto"/>
        <w:left w:val="none" w:sz="0" w:space="0" w:color="auto"/>
        <w:bottom w:val="none" w:sz="0" w:space="0" w:color="auto"/>
        <w:right w:val="none" w:sz="0" w:space="0" w:color="auto"/>
      </w:divBdr>
    </w:div>
    <w:div w:id="1599603735">
      <w:bodyDiv w:val="1"/>
      <w:marLeft w:val="0"/>
      <w:marRight w:val="0"/>
      <w:marTop w:val="0"/>
      <w:marBottom w:val="0"/>
      <w:divBdr>
        <w:top w:val="none" w:sz="0" w:space="0" w:color="auto"/>
        <w:left w:val="none" w:sz="0" w:space="0" w:color="auto"/>
        <w:bottom w:val="none" w:sz="0" w:space="0" w:color="auto"/>
        <w:right w:val="none" w:sz="0" w:space="0" w:color="auto"/>
      </w:divBdr>
    </w:div>
    <w:div w:id="1895653791">
      <w:bodyDiv w:val="1"/>
      <w:marLeft w:val="0"/>
      <w:marRight w:val="0"/>
      <w:marTop w:val="0"/>
      <w:marBottom w:val="0"/>
      <w:divBdr>
        <w:top w:val="none" w:sz="0" w:space="0" w:color="auto"/>
        <w:left w:val="none" w:sz="0" w:space="0" w:color="auto"/>
        <w:bottom w:val="none" w:sz="0" w:space="0" w:color="auto"/>
        <w:right w:val="none" w:sz="0" w:space="0" w:color="auto"/>
      </w:divBdr>
    </w:div>
    <w:div w:id="1932204140">
      <w:bodyDiv w:val="1"/>
      <w:marLeft w:val="0"/>
      <w:marRight w:val="0"/>
      <w:marTop w:val="0"/>
      <w:marBottom w:val="0"/>
      <w:divBdr>
        <w:top w:val="none" w:sz="0" w:space="0" w:color="auto"/>
        <w:left w:val="none" w:sz="0" w:space="0" w:color="auto"/>
        <w:bottom w:val="none" w:sz="0" w:space="0" w:color="auto"/>
        <w:right w:val="none" w:sz="0" w:space="0" w:color="auto"/>
      </w:divBdr>
    </w:div>
    <w:div w:id="20782397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ccann@usc.edu" TargetMode="External"/><Relationship Id="rId7" Type="http://schemas.openxmlformats.org/officeDocument/2006/relationships/hyperlink" Target="http://www.amazon.com/Pens%C3%A9es-Blaise-Pascal/dp/087220717X/ref=sr_1_5?s=books&amp;ie=UTF8&amp;qid=1405107627&amp;sr=1-5&amp;keywords=pascal+pensees" TargetMode="External"/><Relationship Id="rId8" Type="http://schemas.openxmlformats.org/officeDocument/2006/relationships/hyperlink" Target="http://ebooks.adelaide.edu.au/s/schopenhauer/arthur/pessimism/chapter1.html" TargetMode="External"/><Relationship Id="rId9" Type="http://schemas.openxmlformats.org/officeDocument/2006/relationships/hyperlink" Target="http://ebooks.adelaide.edu.au/s/schopenhauer/arthur/pessimism/chapter2.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2643</Words>
  <Characters>15068</Characters>
  <Application>Microsoft Macintosh Word</Application>
  <DocSecurity>0</DocSecurity>
  <Lines>125</Lines>
  <Paragraphs>35</Paragraphs>
  <ScaleCrop>false</ScaleCrop>
  <Company>University of Southern California</Company>
  <LinksUpToDate>false</LinksUpToDate>
  <CharactersWithSpaces>17676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McCann</dc:creator>
  <cp:keywords/>
  <dc:description/>
  <cp:lastModifiedBy>Ed McCann</cp:lastModifiedBy>
  <cp:revision>3</cp:revision>
  <cp:lastPrinted>2014-07-08T17:49:00Z</cp:lastPrinted>
  <dcterms:created xsi:type="dcterms:W3CDTF">2016-01-04T17:38:00Z</dcterms:created>
  <dcterms:modified xsi:type="dcterms:W3CDTF">2016-01-05T20:05:00Z</dcterms:modified>
</cp:coreProperties>
</file>