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A4" w:rsidRDefault="009A39A4" w:rsidP="009A39A4">
      <w:pPr>
        <w:pStyle w:val="Header"/>
        <w:rPr>
          <w:rFonts w:ascii="Calibri" w:hAnsi="Calibri" w:cs="Calibri"/>
          <w:b/>
          <w:bCs/>
          <w:sz w:val="28"/>
          <w:szCs w:val="28"/>
        </w:rPr>
      </w:pPr>
    </w:p>
    <w:p w:rsidR="009A39A4" w:rsidRPr="00DB4383" w:rsidRDefault="00AC12B8" w:rsidP="00AC12B8">
      <w:pPr>
        <w:pStyle w:val="Header"/>
        <w:rPr>
          <w:rFonts w:ascii="Arial" w:hAnsi="Arial" w:cs="Arial"/>
          <w:b/>
          <w:sz w:val="20"/>
          <w:szCs w:val="20"/>
        </w:rPr>
      </w:pPr>
      <w:r>
        <w:rPr>
          <w:rFonts w:ascii="Arial" w:hAnsi="Arial" w:cs="Arial"/>
          <w:b/>
          <w:sz w:val="20"/>
          <w:szCs w:val="20"/>
        </w:rPr>
        <w:t>Class timing and location</w:t>
      </w:r>
    </w:p>
    <w:p w:rsidR="009A39A4" w:rsidRPr="00DB4383" w:rsidRDefault="00423960" w:rsidP="00AC12B8">
      <w:pPr>
        <w:pStyle w:val="ListParagraph"/>
        <w:numPr>
          <w:ilvl w:val="0"/>
          <w:numId w:val="5"/>
        </w:num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Monday and Wednes</w:t>
      </w:r>
      <w:r w:rsidR="000500C7">
        <w:rPr>
          <w:rFonts w:ascii="Arial" w:hAnsi="Arial" w:cs="Arial"/>
          <w:color w:val="000000"/>
          <w:sz w:val="20"/>
          <w:szCs w:val="20"/>
        </w:rPr>
        <w:t>day</w:t>
      </w:r>
      <w:r w:rsidR="00494801">
        <w:rPr>
          <w:rFonts w:ascii="Arial" w:hAnsi="Arial" w:cs="Arial"/>
          <w:color w:val="000000"/>
          <w:sz w:val="20"/>
          <w:szCs w:val="20"/>
        </w:rPr>
        <w:t>: 11:00</w:t>
      </w:r>
      <w:r>
        <w:rPr>
          <w:rFonts w:ascii="Arial" w:hAnsi="Arial" w:cs="Arial"/>
          <w:color w:val="000000"/>
          <w:sz w:val="20"/>
          <w:szCs w:val="20"/>
        </w:rPr>
        <w:t xml:space="preserve"> to 1</w:t>
      </w:r>
      <w:r w:rsidR="00494801">
        <w:rPr>
          <w:rFonts w:ascii="Arial" w:hAnsi="Arial" w:cs="Arial"/>
          <w:color w:val="000000"/>
          <w:sz w:val="20"/>
          <w:szCs w:val="20"/>
        </w:rPr>
        <w:t>2:2</w:t>
      </w:r>
      <w:r>
        <w:rPr>
          <w:rFonts w:ascii="Arial" w:hAnsi="Arial" w:cs="Arial"/>
          <w:color w:val="000000"/>
          <w:sz w:val="20"/>
          <w:szCs w:val="20"/>
        </w:rPr>
        <w:t>0</w:t>
      </w:r>
      <w:r w:rsidR="002248F6">
        <w:rPr>
          <w:rFonts w:ascii="Arial" w:hAnsi="Arial" w:cs="Arial"/>
          <w:color w:val="000000"/>
          <w:sz w:val="20"/>
          <w:szCs w:val="20"/>
        </w:rPr>
        <w:t xml:space="preserve"> </w:t>
      </w:r>
      <w:r w:rsidR="009A39A4" w:rsidRPr="00DB4383">
        <w:rPr>
          <w:rFonts w:ascii="Arial" w:hAnsi="Arial" w:cs="Arial"/>
          <w:color w:val="000000"/>
          <w:sz w:val="20"/>
          <w:szCs w:val="20"/>
        </w:rPr>
        <w:t xml:space="preserve"> PM</w:t>
      </w:r>
      <w:r w:rsidR="00AC12B8">
        <w:rPr>
          <w:rFonts w:ascii="Arial" w:hAnsi="Arial" w:cs="Arial"/>
          <w:color w:val="000000"/>
          <w:sz w:val="20"/>
          <w:szCs w:val="20"/>
        </w:rPr>
        <w:t xml:space="preserve"> (Pacific time zone)</w:t>
      </w:r>
    </w:p>
    <w:p w:rsidR="009A39A4" w:rsidRPr="00DB4383" w:rsidRDefault="00423960" w:rsidP="00AC12B8">
      <w:pPr>
        <w:numPr>
          <w:ilvl w:val="0"/>
          <w:numId w:val="5"/>
        </w:numPr>
        <w:jc w:val="both"/>
        <w:rPr>
          <w:rFonts w:ascii="Arial" w:hAnsi="Arial" w:cs="Arial"/>
          <w:bCs/>
          <w:sz w:val="20"/>
          <w:szCs w:val="20"/>
        </w:rPr>
      </w:pPr>
      <w:r>
        <w:rPr>
          <w:rFonts w:ascii="Arial" w:hAnsi="Arial" w:cs="Arial"/>
          <w:bCs/>
          <w:sz w:val="20"/>
          <w:szCs w:val="20"/>
        </w:rPr>
        <w:t>OHE136</w:t>
      </w:r>
      <w:r w:rsidR="007343CF">
        <w:rPr>
          <w:rFonts w:ascii="Arial" w:hAnsi="Arial" w:cs="Arial"/>
          <w:bCs/>
          <w:sz w:val="20"/>
          <w:szCs w:val="20"/>
        </w:rPr>
        <w:t xml:space="preserve"> (campus students)</w:t>
      </w:r>
    </w:p>
    <w:p w:rsidR="002C6F8A" w:rsidRDefault="002C6F8A" w:rsidP="009A39A4">
      <w:pPr>
        <w:jc w:val="both"/>
        <w:rPr>
          <w:rFonts w:ascii="Arial" w:hAnsi="Arial" w:cs="Arial"/>
          <w:b/>
          <w:bCs/>
          <w:sz w:val="20"/>
          <w:szCs w:val="20"/>
        </w:rPr>
      </w:pPr>
    </w:p>
    <w:tbl>
      <w:tblPr>
        <w:tblW w:w="0" w:type="auto"/>
        <w:tblLook w:val="04A0" w:firstRow="1" w:lastRow="0" w:firstColumn="1" w:lastColumn="0" w:noHBand="0" w:noVBand="1"/>
      </w:tblPr>
      <w:tblGrid>
        <w:gridCol w:w="4428"/>
        <w:gridCol w:w="4428"/>
      </w:tblGrid>
      <w:tr w:rsidR="007D07E9" w:rsidRPr="003258C8" w:rsidTr="003258C8">
        <w:tc>
          <w:tcPr>
            <w:tcW w:w="4428" w:type="dxa"/>
            <w:shd w:val="clear" w:color="auto" w:fill="auto"/>
          </w:tcPr>
          <w:p w:rsidR="007D07E9" w:rsidRPr="003258C8" w:rsidRDefault="007D07E9" w:rsidP="003258C8">
            <w:pPr>
              <w:jc w:val="both"/>
              <w:rPr>
                <w:rFonts w:ascii="Arial" w:hAnsi="Arial" w:cs="Arial"/>
                <w:b/>
                <w:bCs/>
                <w:sz w:val="20"/>
                <w:szCs w:val="20"/>
              </w:rPr>
            </w:pPr>
            <w:r w:rsidRPr="003258C8">
              <w:rPr>
                <w:rFonts w:ascii="Arial" w:hAnsi="Arial" w:cs="Arial"/>
                <w:b/>
                <w:bCs/>
                <w:sz w:val="20"/>
                <w:szCs w:val="20"/>
              </w:rPr>
              <w:t xml:space="preserve">Instructor: </w:t>
            </w:r>
            <w:r w:rsidRPr="003258C8">
              <w:rPr>
                <w:rFonts w:ascii="Arial" w:hAnsi="Arial" w:cs="Arial"/>
                <w:bCs/>
                <w:sz w:val="20"/>
                <w:szCs w:val="20"/>
              </w:rPr>
              <w:t>Dr. Thomas C. Booth</w:t>
            </w:r>
          </w:p>
          <w:p w:rsidR="007D07E9" w:rsidRPr="003258C8" w:rsidRDefault="007D07E9" w:rsidP="003258C8">
            <w:pPr>
              <w:jc w:val="both"/>
              <w:rPr>
                <w:rFonts w:ascii="Arial" w:hAnsi="Arial" w:cs="Arial"/>
                <w:b/>
                <w:bCs/>
                <w:sz w:val="20"/>
                <w:szCs w:val="20"/>
              </w:rPr>
            </w:pPr>
            <w:r w:rsidRPr="003258C8">
              <w:rPr>
                <w:rFonts w:ascii="Arial" w:hAnsi="Arial" w:cs="Arial"/>
                <w:b/>
                <w:bCs/>
                <w:sz w:val="20"/>
                <w:szCs w:val="20"/>
              </w:rPr>
              <w:t xml:space="preserve">Office: </w:t>
            </w:r>
            <w:r w:rsidR="003C63AF">
              <w:rPr>
                <w:rFonts w:ascii="Arial" w:hAnsi="Arial" w:cs="Arial"/>
                <w:bCs/>
                <w:sz w:val="20"/>
                <w:szCs w:val="20"/>
              </w:rPr>
              <w:t>309</w:t>
            </w:r>
          </w:p>
          <w:p w:rsidR="007D07E9" w:rsidRPr="003258C8" w:rsidRDefault="007D07E9" w:rsidP="007D07E9">
            <w:pPr>
              <w:rPr>
                <w:rFonts w:ascii="Arial" w:hAnsi="Arial" w:cs="Arial"/>
                <w:bCs/>
                <w:color w:val="808080"/>
                <w:sz w:val="20"/>
                <w:szCs w:val="20"/>
              </w:rPr>
            </w:pPr>
            <w:r w:rsidRPr="003258C8">
              <w:rPr>
                <w:rFonts w:ascii="Arial" w:hAnsi="Arial" w:cs="Arial"/>
                <w:b/>
                <w:bCs/>
                <w:sz w:val="20"/>
                <w:szCs w:val="20"/>
              </w:rPr>
              <w:t xml:space="preserve">Office Hours: </w:t>
            </w:r>
            <w:r w:rsidR="000500C7">
              <w:rPr>
                <w:rFonts w:ascii="Arial" w:hAnsi="Arial" w:cs="Arial"/>
                <w:bCs/>
                <w:sz w:val="20"/>
                <w:szCs w:val="20"/>
              </w:rPr>
              <w:t>Tuesday and Thursday</w:t>
            </w:r>
            <w:r w:rsidRPr="003258C8">
              <w:rPr>
                <w:rFonts w:ascii="Arial" w:hAnsi="Arial" w:cs="Arial"/>
                <w:bCs/>
                <w:sz w:val="20"/>
                <w:szCs w:val="20"/>
              </w:rPr>
              <w:t xml:space="preserve"> 9:00 to 10:30 AM</w:t>
            </w:r>
            <w:r w:rsidRPr="003258C8">
              <w:rPr>
                <w:rFonts w:ascii="Arial" w:hAnsi="Arial" w:cs="Arial"/>
                <w:b/>
                <w:bCs/>
                <w:sz w:val="20"/>
                <w:szCs w:val="20"/>
              </w:rPr>
              <w:t xml:space="preserve"> </w:t>
            </w:r>
          </w:p>
          <w:p w:rsidR="00610DF6" w:rsidRDefault="00610DF6" w:rsidP="00610DF6">
            <w:pPr>
              <w:jc w:val="both"/>
              <w:rPr>
                <w:rFonts w:ascii="Arial" w:hAnsi="Arial" w:cs="Arial"/>
                <w:bCs/>
                <w:sz w:val="20"/>
                <w:szCs w:val="20"/>
              </w:rPr>
            </w:pPr>
            <w:r>
              <w:rPr>
                <w:rFonts w:ascii="Arial" w:hAnsi="Arial" w:cs="Arial"/>
                <w:b/>
                <w:bCs/>
                <w:sz w:val="20"/>
                <w:szCs w:val="20"/>
              </w:rPr>
              <w:t>Email</w:t>
            </w:r>
            <w:r w:rsidR="007D07E9" w:rsidRPr="003258C8">
              <w:rPr>
                <w:rFonts w:ascii="Arial" w:hAnsi="Arial" w:cs="Arial"/>
                <w:b/>
                <w:bCs/>
                <w:sz w:val="20"/>
                <w:szCs w:val="20"/>
              </w:rPr>
              <w:t xml:space="preserve">: </w:t>
            </w:r>
            <w:hyperlink r:id="rId9" w:history="1">
              <w:r w:rsidR="007D07E9" w:rsidRPr="003258C8">
                <w:rPr>
                  <w:rStyle w:val="Hyperlink"/>
                  <w:rFonts w:ascii="Arial" w:hAnsi="Arial" w:cs="Arial"/>
                  <w:bCs/>
                  <w:color w:val="auto"/>
                  <w:sz w:val="20"/>
                  <w:szCs w:val="20"/>
                </w:rPr>
                <w:t>Tbooth@USC.edu</w:t>
              </w:r>
            </w:hyperlink>
            <w:r w:rsidR="007D07E9" w:rsidRPr="003258C8">
              <w:rPr>
                <w:rFonts w:ascii="Arial" w:hAnsi="Arial" w:cs="Arial"/>
                <w:bCs/>
                <w:sz w:val="20"/>
                <w:szCs w:val="20"/>
              </w:rPr>
              <w:t xml:space="preserve"> </w:t>
            </w:r>
          </w:p>
          <w:p w:rsidR="007D07E9" w:rsidRPr="003258C8" w:rsidRDefault="007D07E9" w:rsidP="00610DF6">
            <w:pPr>
              <w:jc w:val="both"/>
              <w:rPr>
                <w:rFonts w:ascii="Arial" w:hAnsi="Arial" w:cs="Arial"/>
                <w:b/>
                <w:bCs/>
                <w:sz w:val="20"/>
                <w:szCs w:val="20"/>
              </w:rPr>
            </w:pPr>
            <w:r w:rsidRPr="00610DF6">
              <w:rPr>
                <w:rFonts w:ascii="Arial" w:hAnsi="Arial" w:cs="Arial"/>
                <w:b/>
                <w:bCs/>
                <w:sz w:val="20"/>
                <w:szCs w:val="20"/>
              </w:rPr>
              <w:t>Office phone</w:t>
            </w:r>
            <w:r w:rsidR="00610DF6">
              <w:rPr>
                <w:rFonts w:ascii="Arial" w:hAnsi="Arial" w:cs="Arial"/>
                <w:bCs/>
                <w:sz w:val="20"/>
                <w:szCs w:val="20"/>
              </w:rPr>
              <w:t xml:space="preserve"> (213) 740-0867 (</w:t>
            </w:r>
            <w:r w:rsidRPr="003258C8">
              <w:rPr>
                <w:rFonts w:ascii="Arial" w:hAnsi="Arial" w:cs="Arial"/>
                <w:bCs/>
                <w:sz w:val="20"/>
                <w:szCs w:val="20"/>
              </w:rPr>
              <w:t>office hours)</w:t>
            </w:r>
          </w:p>
        </w:tc>
        <w:tc>
          <w:tcPr>
            <w:tcW w:w="4428" w:type="dxa"/>
            <w:shd w:val="clear" w:color="auto" w:fill="auto"/>
          </w:tcPr>
          <w:p w:rsidR="003C63AF" w:rsidRDefault="005051C7" w:rsidP="002248F6">
            <w:pPr>
              <w:jc w:val="both"/>
              <w:rPr>
                <w:rFonts w:ascii="Arial" w:hAnsi="Arial" w:cs="Arial"/>
                <w:bCs/>
                <w:sz w:val="20"/>
                <w:szCs w:val="20"/>
              </w:rPr>
            </w:pPr>
            <w:r>
              <w:rPr>
                <w:rFonts w:ascii="Arial" w:hAnsi="Arial" w:cs="Arial"/>
                <w:b/>
                <w:bCs/>
                <w:sz w:val="20"/>
                <w:szCs w:val="20"/>
              </w:rPr>
              <w:t>Course producer</w:t>
            </w:r>
            <w:r w:rsidR="007D07E9" w:rsidRPr="007D5752">
              <w:rPr>
                <w:rFonts w:ascii="Arial" w:hAnsi="Arial" w:cs="Arial"/>
                <w:b/>
                <w:bCs/>
                <w:sz w:val="20"/>
                <w:szCs w:val="20"/>
              </w:rPr>
              <w:t xml:space="preserve">: </w:t>
            </w:r>
            <w:r w:rsidR="00423960">
              <w:rPr>
                <w:rFonts w:ascii="Arial" w:hAnsi="Arial" w:cs="Arial"/>
                <w:bCs/>
                <w:sz w:val="20"/>
                <w:szCs w:val="20"/>
              </w:rPr>
              <w:t>TBD</w:t>
            </w:r>
          </w:p>
          <w:p w:rsidR="002248F6" w:rsidRPr="007D5752" w:rsidRDefault="002248F6" w:rsidP="002248F6">
            <w:pPr>
              <w:jc w:val="both"/>
              <w:rPr>
                <w:rFonts w:ascii="Arial" w:hAnsi="Arial" w:cs="Arial"/>
                <w:b/>
                <w:bCs/>
                <w:sz w:val="20"/>
                <w:szCs w:val="20"/>
              </w:rPr>
            </w:pPr>
            <w:r w:rsidRPr="007D5752">
              <w:rPr>
                <w:rFonts w:ascii="Arial" w:hAnsi="Arial" w:cs="Arial"/>
                <w:b/>
                <w:bCs/>
                <w:sz w:val="20"/>
                <w:szCs w:val="20"/>
              </w:rPr>
              <w:t>Office</w:t>
            </w:r>
            <w:r w:rsidR="005804FE" w:rsidRPr="007D5752">
              <w:rPr>
                <w:rFonts w:ascii="Arial" w:hAnsi="Arial" w:cs="Arial"/>
                <w:b/>
                <w:bCs/>
                <w:sz w:val="20"/>
                <w:szCs w:val="20"/>
              </w:rPr>
              <w:t xml:space="preserve">: </w:t>
            </w:r>
            <w:r w:rsidR="005804FE" w:rsidRPr="00D50179">
              <w:rPr>
                <w:rFonts w:ascii="Arial" w:hAnsi="Arial" w:cs="Arial"/>
                <w:sz w:val="20"/>
                <w:szCs w:val="20"/>
              </w:rPr>
              <w:t>TBD</w:t>
            </w:r>
          </w:p>
          <w:p w:rsidR="002248F6" w:rsidRPr="007D5752" w:rsidRDefault="002248F6" w:rsidP="002248F6">
            <w:pPr>
              <w:jc w:val="both"/>
              <w:rPr>
                <w:rFonts w:ascii="Arial" w:hAnsi="Arial" w:cs="Arial"/>
                <w:b/>
                <w:bCs/>
                <w:sz w:val="20"/>
                <w:szCs w:val="20"/>
              </w:rPr>
            </w:pPr>
            <w:r w:rsidRPr="007D5752">
              <w:rPr>
                <w:rFonts w:ascii="Arial" w:hAnsi="Arial" w:cs="Arial"/>
                <w:b/>
                <w:bCs/>
                <w:sz w:val="20"/>
                <w:szCs w:val="20"/>
              </w:rPr>
              <w:t>Office hours</w:t>
            </w:r>
            <w:r w:rsidR="007D5752">
              <w:rPr>
                <w:rFonts w:ascii="Arial" w:hAnsi="Arial" w:cs="Arial"/>
                <w:b/>
                <w:bCs/>
                <w:sz w:val="20"/>
                <w:szCs w:val="20"/>
              </w:rPr>
              <w:t xml:space="preserve">: </w:t>
            </w:r>
            <w:r w:rsidR="007D5752" w:rsidRPr="00D50179">
              <w:rPr>
                <w:rFonts w:ascii="Arial" w:hAnsi="Arial" w:cs="Arial"/>
                <w:sz w:val="20"/>
                <w:szCs w:val="20"/>
              </w:rPr>
              <w:t>TBD</w:t>
            </w:r>
          </w:p>
          <w:p w:rsidR="00473437" w:rsidRPr="00610DF6" w:rsidRDefault="00610DF6" w:rsidP="002248F6">
            <w:pPr>
              <w:rPr>
                <w:rFonts w:ascii="Arial" w:hAnsi="Arial" w:cs="Arial"/>
                <w:b/>
                <w:bCs/>
                <w:sz w:val="20"/>
                <w:szCs w:val="20"/>
              </w:rPr>
            </w:pPr>
            <w:r>
              <w:rPr>
                <w:rFonts w:ascii="Arial" w:hAnsi="Arial" w:cs="Arial"/>
                <w:b/>
                <w:bCs/>
                <w:sz w:val="20"/>
                <w:szCs w:val="20"/>
              </w:rPr>
              <w:t>Email</w:t>
            </w:r>
            <w:r w:rsidR="007D07E9" w:rsidRPr="007D5752">
              <w:rPr>
                <w:rFonts w:ascii="Arial" w:hAnsi="Arial" w:cs="Arial"/>
                <w:b/>
                <w:bCs/>
                <w:sz w:val="20"/>
                <w:szCs w:val="20"/>
              </w:rPr>
              <w:t xml:space="preserve">: </w:t>
            </w:r>
            <w:r w:rsidR="00473437" w:rsidRPr="007D5752">
              <w:rPr>
                <w:rFonts w:ascii="Arial" w:hAnsi="Arial" w:cs="Arial"/>
                <w:b/>
                <w:bCs/>
                <w:sz w:val="20"/>
                <w:szCs w:val="20"/>
              </w:rPr>
              <w:t xml:space="preserve"> </w:t>
            </w:r>
            <w:r w:rsidR="00423960">
              <w:rPr>
                <w:rFonts w:ascii="Arial" w:hAnsi="Arial" w:cs="Arial"/>
                <w:bCs/>
                <w:sz w:val="20"/>
                <w:szCs w:val="20"/>
              </w:rPr>
              <w:t>TBD</w:t>
            </w:r>
          </w:p>
          <w:p w:rsidR="007D07E9" w:rsidRPr="003258C8" w:rsidRDefault="00473437" w:rsidP="002248F6">
            <w:pPr>
              <w:rPr>
                <w:rFonts w:ascii="Arial" w:hAnsi="Arial" w:cs="Arial"/>
                <w:sz w:val="20"/>
                <w:szCs w:val="20"/>
              </w:rPr>
            </w:pPr>
            <w:r>
              <w:rPr>
                <w:rFonts w:ascii="Arial" w:hAnsi="Arial" w:cs="Arial"/>
                <w:sz w:val="20"/>
                <w:szCs w:val="20"/>
              </w:rPr>
              <w:t xml:space="preserve">                        </w:t>
            </w:r>
          </w:p>
        </w:tc>
        <w:bookmarkStart w:id="0" w:name="_GoBack"/>
        <w:bookmarkEnd w:id="0"/>
      </w:tr>
    </w:tbl>
    <w:p w:rsidR="00366D92" w:rsidRPr="00DB4383" w:rsidRDefault="00366D92" w:rsidP="00366D92">
      <w:pPr>
        <w:rPr>
          <w:rFonts w:ascii="Arial" w:hAnsi="Arial" w:cs="Arial"/>
          <w:sz w:val="20"/>
          <w:szCs w:val="20"/>
        </w:rPr>
      </w:pPr>
    </w:p>
    <w:p w:rsidR="007D5752" w:rsidRDefault="007B35AF" w:rsidP="00C93DED">
      <w:pPr>
        <w:ind w:right="-360"/>
      </w:pPr>
      <w:r w:rsidRPr="00DB4383">
        <w:rPr>
          <w:rFonts w:ascii="Arial" w:hAnsi="Arial" w:cs="Arial"/>
          <w:b/>
          <w:sz w:val="20"/>
          <w:szCs w:val="20"/>
        </w:rPr>
        <w:t>Text</w:t>
      </w:r>
      <w:r w:rsidR="00051D05">
        <w:rPr>
          <w:rFonts w:ascii="Arial" w:hAnsi="Arial" w:cs="Arial"/>
          <w:sz w:val="20"/>
          <w:szCs w:val="20"/>
        </w:rPr>
        <w:t>: Evans and Lindsay</w:t>
      </w:r>
      <w:r w:rsidRPr="00DB4383">
        <w:rPr>
          <w:rFonts w:ascii="Arial" w:hAnsi="Arial" w:cs="Arial"/>
          <w:sz w:val="20"/>
          <w:szCs w:val="20"/>
        </w:rPr>
        <w:t xml:space="preserve">, </w:t>
      </w:r>
      <w:r w:rsidRPr="00DB4383">
        <w:rPr>
          <w:rFonts w:ascii="Arial" w:hAnsi="Arial" w:cs="Arial"/>
          <w:sz w:val="20"/>
          <w:szCs w:val="20"/>
          <w:u w:val="single"/>
        </w:rPr>
        <w:t>Managing for Quality and Performance Excellence</w:t>
      </w:r>
      <w:r w:rsidR="00051D05">
        <w:rPr>
          <w:rFonts w:ascii="Arial" w:hAnsi="Arial" w:cs="Arial"/>
          <w:sz w:val="20"/>
          <w:szCs w:val="20"/>
        </w:rPr>
        <w:t>, Ed.10</w:t>
      </w:r>
      <w:r w:rsidR="00D12649">
        <w:rPr>
          <w:rFonts w:ascii="Arial" w:hAnsi="Arial" w:cs="Arial"/>
          <w:sz w:val="20"/>
          <w:szCs w:val="20"/>
        </w:rPr>
        <w:t>,</w:t>
      </w:r>
      <w:r w:rsidR="00C93DED">
        <w:rPr>
          <w:rFonts w:ascii="Arial" w:hAnsi="Arial" w:cs="Arial"/>
          <w:sz w:val="20"/>
          <w:szCs w:val="20"/>
        </w:rPr>
        <w:t xml:space="preserve"> </w:t>
      </w:r>
      <w:r w:rsidR="00051D05">
        <w:rPr>
          <w:rFonts w:ascii="Arial" w:hAnsi="Arial" w:cs="Arial"/>
          <w:sz w:val="20"/>
          <w:szCs w:val="20"/>
        </w:rPr>
        <w:t>ISBN</w:t>
      </w:r>
      <w:proofErr w:type="gramStart"/>
      <w:r w:rsidR="00051D05">
        <w:rPr>
          <w:rFonts w:ascii="Arial" w:hAnsi="Arial" w:cs="Arial"/>
          <w:sz w:val="20"/>
          <w:szCs w:val="20"/>
        </w:rPr>
        <w:t>:</w:t>
      </w:r>
      <w:r w:rsidR="00051D05">
        <w:rPr>
          <w:rStyle w:val="a-size-base"/>
        </w:rPr>
        <w:t>978</w:t>
      </w:r>
      <w:proofErr w:type="gramEnd"/>
      <w:r w:rsidR="00051D05">
        <w:rPr>
          <w:rStyle w:val="a-size-base"/>
        </w:rPr>
        <w:t>-1305662544</w:t>
      </w:r>
      <w:r w:rsidR="007D5752" w:rsidRPr="007D5752">
        <w:t xml:space="preserve"> </w:t>
      </w:r>
    </w:p>
    <w:p w:rsidR="007B35AF" w:rsidRDefault="007B35AF" w:rsidP="007B35AF">
      <w:pPr>
        <w:rPr>
          <w:rFonts w:ascii="Arial" w:hAnsi="Arial" w:cs="Arial"/>
          <w:sz w:val="20"/>
          <w:szCs w:val="20"/>
        </w:rPr>
      </w:pPr>
    </w:p>
    <w:p w:rsidR="00DB4383" w:rsidRDefault="00DB4383" w:rsidP="009710B5">
      <w:pPr>
        <w:rPr>
          <w:rFonts w:ascii="Arial" w:hAnsi="Arial" w:cs="Arial"/>
          <w:sz w:val="20"/>
          <w:szCs w:val="20"/>
        </w:rPr>
      </w:pPr>
      <w:r w:rsidRPr="00DB4383">
        <w:rPr>
          <w:rFonts w:ascii="Arial" w:hAnsi="Arial" w:cs="Arial"/>
          <w:b/>
          <w:sz w:val="20"/>
          <w:szCs w:val="20"/>
        </w:rPr>
        <w:t>Course Description</w:t>
      </w:r>
      <w:r w:rsidRPr="00DB4383">
        <w:rPr>
          <w:rFonts w:ascii="Arial" w:hAnsi="Arial" w:cs="Arial"/>
          <w:sz w:val="20"/>
          <w:szCs w:val="20"/>
        </w:rPr>
        <w:t>: We will compare and contrast the philosophical fr</w:t>
      </w:r>
      <w:r w:rsidR="0066489B">
        <w:rPr>
          <w:rFonts w:ascii="Arial" w:hAnsi="Arial" w:cs="Arial"/>
          <w:sz w:val="20"/>
          <w:szCs w:val="20"/>
        </w:rPr>
        <w:t xml:space="preserve">ameworks advocated by </w:t>
      </w:r>
      <w:r w:rsidRPr="00DB4383">
        <w:rPr>
          <w:rFonts w:ascii="Arial" w:hAnsi="Arial" w:cs="Arial"/>
          <w:sz w:val="20"/>
          <w:szCs w:val="20"/>
        </w:rPr>
        <w:t>quality experts such as Deming, Juran, and Crosby. We will examine the role of leadership and strategic planning in quality improvement, and how the use of measurements will lead to quality and business performance improvements. We will learn the basics of quality tools and methods from the perspective of</w:t>
      </w:r>
      <w:r w:rsidR="00FF2B3C">
        <w:rPr>
          <w:rFonts w:ascii="Arial" w:hAnsi="Arial" w:cs="Arial"/>
          <w:sz w:val="20"/>
          <w:szCs w:val="20"/>
        </w:rPr>
        <w:t xml:space="preserve"> a manager, which will include </w:t>
      </w:r>
      <w:r w:rsidRPr="00DB4383">
        <w:rPr>
          <w:rFonts w:ascii="Arial" w:hAnsi="Arial" w:cs="Arial"/>
          <w:sz w:val="20"/>
          <w:szCs w:val="20"/>
        </w:rPr>
        <w:t xml:space="preserve">six sigma, statistical thinking, tools for process improvement such as process mapping, and </w:t>
      </w:r>
      <w:r w:rsidR="00D50179">
        <w:rPr>
          <w:rFonts w:ascii="Arial" w:hAnsi="Arial" w:cs="Arial"/>
          <w:sz w:val="20"/>
          <w:szCs w:val="20"/>
        </w:rPr>
        <w:t>statistical process control.</w:t>
      </w:r>
      <w:r w:rsidR="009710B5">
        <w:rPr>
          <w:rFonts w:ascii="Arial" w:hAnsi="Arial" w:cs="Arial"/>
          <w:sz w:val="20"/>
          <w:szCs w:val="20"/>
        </w:rPr>
        <w:t xml:space="preserve"> Through a team project, s</w:t>
      </w:r>
      <w:r w:rsidR="00D50179">
        <w:rPr>
          <w:rFonts w:ascii="Arial" w:hAnsi="Arial" w:cs="Arial"/>
          <w:sz w:val="20"/>
          <w:szCs w:val="20"/>
        </w:rPr>
        <w:t xml:space="preserve">tudents will be exposed to elements of industrial quality systems including manufacturing plans, QFD, validation tests, FMEA, PFMEA, and gage repeatability and reproducibility. </w:t>
      </w:r>
      <w:r w:rsidR="009710B5">
        <w:rPr>
          <w:rFonts w:ascii="Arial" w:hAnsi="Arial" w:cs="Arial"/>
          <w:sz w:val="20"/>
          <w:szCs w:val="20"/>
        </w:rPr>
        <w:t xml:space="preserve">The </w:t>
      </w:r>
      <w:r w:rsidRPr="00DB4383">
        <w:rPr>
          <w:rFonts w:ascii="Arial" w:hAnsi="Arial" w:cs="Arial"/>
          <w:sz w:val="20"/>
          <w:szCs w:val="20"/>
        </w:rPr>
        <w:t>teams will create a quality system and an ISO 9000 quality manual for a small business, and do a desk-top audit of another team’s quality manual</w:t>
      </w:r>
      <w:proofErr w:type="gramStart"/>
      <w:r w:rsidRPr="00DB4383">
        <w:rPr>
          <w:rFonts w:ascii="Arial" w:hAnsi="Arial" w:cs="Arial"/>
          <w:sz w:val="20"/>
          <w:szCs w:val="20"/>
        </w:rPr>
        <w:t>.</w:t>
      </w:r>
      <w:r w:rsidR="00D50179">
        <w:rPr>
          <w:rFonts w:ascii="Arial" w:hAnsi="Arial" w:cs="Arial"/>
          <w:sz w:val="20"/>
          <w:szCs w:val="20"/>
        </w:rPr>
        <w:t>.</w:t>
      </w:r>
      <w:proofErr w:type="gramEnd"/>
    </w:p>
    <w:p w:rsidR="00D50179" w:rsidRPr="00DB4383" w:rsidRDefault="00D50179" w:rsidP="0066489B">
      <w:pPr>
        <w:rPr>
          <w:rFonts w:ascii="Arial" w:hAnsi="Arial" w:cs="Arial"/>
          <w:sz w:val="20"/>
          <w:szCs w:val="20"/>
        </w:rPr>
      </w:pPr>
    </w:p>
    <w:p w:rsidR="00DB4383" w:rsidRPr="00DB4383" w:rsidRDefault="00DB4383" w:rsidP="00DB4383">
      <w:pPr>
        <w:rPr>
          <w:rFonts w:ascii="Arial" w:hAnsi="Arial" w:cs="Arial"/>
          <w:sz w:val="20"/>
          <w:szCs w:val="20"/>
        </w:rPr>
      </w:pPr>
      <w:r w:rsidRPr="00DB4383">
        <w:rPr>
          <w:rFonts w:ascii="Arial" w:hAnsi="Arial" w:cs="Arial"/>
          <w:b/>
          <w:sz w:val="20"/>
          <w:szCs w:val="20"/>
        </w:rPr>
        <w:t>Learning objectives</w:t>
      </w:r>
      <w:r w:rsidRPr="00DB4383">
        <w:rPr>
          <w:rFonts w:ascii="Arial" w:hAnsi="Arial" w:cs="Arial"/>
          <w:sz w:val="20"/>
          <w:szCs w:val="20"/>
        </w:rPr>
        <w:t>: In this course, the student will learn how to develop, deploy and maintain quality practices that assure marketplace acceptance of the products and services provided by a company. The course intent is to provide a knowledge base such that the student will be comfortable with modern quality practices in a company and able to effectively apply quality principles as a manager or high-performing contributor.</w:t>
      </w:r>
    </w:p>
    <w:p w:rsidR="00DB4383" w:rsidRPr="00DB4383" w:rsidRDefault="00DB4383" w:rsidP="00DB4383">
      <w:pPr>
        <w:rPr>
          <w:rFonts w:ascii="Arial" w:hAnsi="Arial" w:cs="Arial"/>
          <w:sz w:val="20"/>
          <w:szCs w:val="20"/>
        </w:rPr>
      </w:pPr>
    </w:p>
    <w:p w:rsidR="00C93DED" w:rsidRDefault="00DB4383" w:rsidP="00DB4383">
      <w:pPr>
        <w:rPr>
          <w:rFonts w:ascii="Arial" w:hAnsi="Arial" w:cs="Arial"/>
          <w:sz w:val="20"/>
          <w:szCs w:val="20"/>
        </w:rPr>
      </w:pPr>
      <w:r w:rsidRPr="00DB4383">
        <w:rPr>
          <w:rFonts w:ascii="Arial" w:hAnsi="Arial" w:cs="Arial"/>
          <w:b/>
          <w:sz w:val="20"/>
          <w:szCs w:val="20"/>
        </w:rPr>
        <w:t>Pre-requisites</w:t>
      </w:r>
      <w:r w:rsidRPr="00DB4383">
        <w:rPr>
          <w:rFonts w:ascii="Arial" w:hAnsi="Arial" w:cs="Arial"/>
          <w:sz w:val="20"/>
          <w:szCs w:val="20"/>
        </w:rPr>
        <w:t>: Basic statistics and probability</w:t>
      </w:r>
      <w:r w:rsidR="00B85CC7">
        <w:rPr>
          <w:rFonts w:ascii="Arial" w:hAnsi="Arial" w:cs="Arial"/>
          <w:sz w:val="20"/>
          <w:szCs w:val="20"/>
        </w:rPr>
        <w:t>*</w:t>
      </w:r>
    </w:p>
    <w:p w:rsidR="00C93DED" w:rsidRDefault="00C93DED" w:rsidP="00DB4383">
      <w:pPr>
        <w:rPr>
          <w:rFonts w:ascii="Arial" w:hAnsi="Arial" w:cs="Arial"/>
          <w:sz w:val="20"/>
          <w:szCs w:val="20"/>
        </w:rPr>
      </w:pPr>
    </w:p>
    <w:p w:rsidR="00DB4383" w:rsidRPr="00DB4383" w:rsidRDefault="00C93DED" w:rsidP="00DB4383">
      <w:pPr>
        <w:rPr>
          <w:rFonts w:ascii="Arial" w:hAnsi="Arial" w:cs="Arial"/>
          <w:sz w:val="20"/>
          <w:szCs w:val="20"/>
        </w:rPr>
      </w:pPr>
      <w:r>
        <w:rPr>
          <w:rFonts w:ascii="Arial" w:hAnsi="Arial" w:cs="Arial"/>
          <w:b/>
          <w:sz w:val="20"/>
          <w:szCs w:val="20"/>
        </w:rPr>
        <w:t xml:space="preserve">Course website: </w:t>
      </w:r>
      <w:r>
        <w:rPr>
          <w:rFonts w:ascii="Arial" w:hAnsi="Arial" w:cs="Arial"/>
          <w:bCs/>
          <w:sz w:val="20"/>
          <w:szCs w:val="20"/>
        </w:rPr>
        <w:t>courses.uscden.net (desire2learn software</w:t>
      </w:r>
      <w:r w:rsidR="00B278D4">
        <w:rPr>
          <w:rFonts w:ascii="Arial" w:hAnsi="Arial" w:cs="Arial"/>
          <w:bCs/>
          <w:sz w:val="20"/>
          <w:szCs w:val="20"/>
        </w:rPr>
        <w:t>)</w:t>
      </w:r>
    </w:p>
    <w:p w:rsidR="00DB4383" w:rsidRPr="00DB4383" w:rsidRDefault="00DB4383" w:rsidP="00DB4383">
      <w:pPr>
        <w:rPr>
          <w:rFonts w:ascii="Arial" w:hAnsi="Arial" w:cs="Arial"/>
          <w:sz w:val="20"/>
          <w:szCs w:val="20"/>
        </w:rPr>
      </w:pPr>
    </w:p>
    <w:p w:rsidR="00DB4383" w:rsidRPr="00DB4383" w:rsidRDefault="00DB4383" w:rsidP="00DB4383">
      <w:pPr>
        <w:ind w:right="-36"/>
        <w:rPr>
          <w:rFonts w:ascii="Arial" w:hAnsi="Arial" w:cs="Arial"/>
          <w:bCs/>
          <w:sz w:val="20"/>
          <w:szCs w:val="20"/>
        </w:rPr>
      </w:pPr>
      <w:r w:rsidRPr="00DB4383">
        <w:rPr>
          <w:rFonts w:ascii="Arial" w:hAnsi="Arial" w:cs="Arial"/>
          <w:b/>
          <w:bCs/>
          <w:sz w:val="20"/>
          <w:szCs w:val="20"/>
        </w:rPr>
        <w:t xml:space="preserve">Course Notes: </w:t>
      </w:r>
      <w:r w:rsidRPr="00DB4383">
        <w:rPr>
          <w:rFonts w:ascii="Arial" w:hAnsi="Arial" w:cs="Arial"/>
          <w:bCs/>
          <w:sz w:val="20"/>
          <w:szCs w:val="20"/>
        </w:rPr>
        <w:t xml:space="preserve">Lecture notes will be posted on the course </w:t>
      </w:r>
      <w:r w:rsidR="009710B5">
        <w:rPr>
          <w:rFonts w:ascii="Arial" w:hAnsi="Arial" w:cs="Arial"/>
          <w:bCs/>
          <w:sz w:val="20"/>
          <w:szCs w:val="20"/>
        </w:rPr>
        <w:t>Desire2Learn/</w:t>
      </w:r>
      <w:r w:rsidRPr="00DB4383">
        <w:rPr>
          <w:rFonts w:ascii="Arial" w:hAnsi="Arial" w:cs="Arial"/>
          <w:bCs/>
          <w:sz w:val="20"/>
          <w:szCs w:val="20"/>
        </w:rPr>
        <w:t>Blackboard site.</w:t>
      </w:r>
      <w:r w:rsidRPr="00DB4383">
        <w:rPr>
          <w:rFonts w:ascii="Arial" w:hAnsi="Arial" w:cs="Arial"/>
          <w:b/>
          <w:bCs/>
          <w:sz w:val="20"/>
          <w:szCs w:val="20"/>
        </w:rPr>
        <w:t xml:space="preserve"> </w:t>
      </w:r>
      <w:r w:rsidRPr="00DB4383">
        <w:rPr>
          <w:rFonts w:ascii="Arial" w:hAnsi="Arial" w:cs="Arial"/>
          <w:bCs/>
          <w:sz w:val="20"/>
          <w:szCs w:val="20"/>
        </w:rPr>
        <w:t>Configuration management will be used (indicated by Rev1, etc. in the file name) to indicate any updates.</w:t>
      </w:r>
    </w:p>
    <w:p w:rsidR="00DB4383" w:rsidRPr="00DB4383" w:rsidRDefault="00DB4383" w:rsidP="00DB4383">
      <w:pPr>
        <w:rPr>
          <w:rFonts w:ascii="Arial" w:hAnsi="Arial" w:cs="Arial"/>
          <w:b/>
          <w:sz w:val="20"/>
          <w:szCs w:val="20"/>
        </w:rPr>
      </w:pPr>
    </w:p>
    <w:p w:rsidR="00B85CC7" w:rsidRDefault="00B85CC7" w:rsidP="007B35AF">
      <w:pPr>
        <w:rPr>
          <w:rFonts w:ascii="Arial" w:hAnsi="Arial" w:cs="Arial"/>
          <w:b/>
          <w:sz w:val="20"/>
          <w:szCs w:val="20"/>
        </w:rPr>
      </w:pPr>
      <w:r>
        <w:rPr>
          <w:rFonts w:ascii="Arial" w:hAnsi="Arial" w:cs="Arial"/>
          <w:b/>
          <w:sz w:val="20"/>
          <w:szCs w:val="20"/>
        </w:rPr>
        <w:t xml:space="preserve">Supplementary materials: </w:t>
      </w:r>
    </w:p>
    <w:p w:rsidR="00B85CC7" w:rsidRDefault="00B85CC7" w:rsidP="00B85CC7">
      <w:pPr>
        <w:numPr>
          <w:ilvl w:val="0"/>
          <w:numId w:val="4"/>
        </w:numPr>
        <w:ind w:left="360"/>
        <w:rPr>
          <w:rFonts w:ascii="Arial" w:hAnsi="Arial" w:cs="Arial"/>
          <w:sz w:val="20"/>
          <w:szCs w:val="20"/>
        </w:rPr>
      </w:pPr>
      <w:r>
        <w:rPr>
          <w:rFonts w:ascii="Arial" w:hAnsi="Arial" w:cs="Arial"/>
          <w:sz w:val="20"/>
          <w:szCs w:val="20"/>
        </w:rPr>
        <w:t>Course specific notes “The Mathematics of Quality” will be</w:t>
      </w:r>
      <w:r w:rsidR="00BA7C07">
        <w:rPr>
          <w:rFonts w:ascii="Arial" w:hAnsi="Arial" w:cs="Arial"/>
          <w:sz w:val="20"/>
          <w:szCs w:val="20"/>
        </w:rPr>
        <w:t xml:space="preserve"> posted on the course web</w:t>
      </w:r>
      <w:r>
        <w:rPr>
          <w:rFonts w:ascii="Arial" w:hAnsi="Arial" w:cs="Arial"/>
          <w:sz w:val="20"/>
          <w:szCs w:val="20"/>
        </w:rPr>
        <w:t xml:space="preserve"> site for more in-depth information on some of the concepts reviewed in the course. *This will include some basic concepts of probability.</w:t>
      </w:r>
      <w:r w:rsidRPr="00B85CC7">
        <w:rPr>
          <w:rFonts w:ascii="Arial" w:hAnsi="Arial" w:cs="Arial"/>
          <w:sz w:val="20"/>
          <w:szCs w:val="20"/>
        </w:rPr>
        <w:t xml:space="preserve"> </w:t>
      </w:r>
    </w:p>
    <w:p w:rsidR="00B85CC7" w:rsidRDefault="00B85CC7" w:rsidP="00B85CC7">
      <w:pPr>
        <w:numPr>
          <w:ilvl w:val="0"/>
          <w:numId w:val="4"/>
        </w:numPr>
        <w:ind w:left="360"/>
        <w:rPr>
          <w:rFonts w:ascii="Arial" w:hAnsi="Arial" w:cs="Arial"/>
          <w:sz w:val="20"/>
          <w:szCs w:val="20"/>
        </w:rPr>
      </w:pPr>
      <w:r>
        <w:rPr>
          <w:rFonts w:ascii="Arial" w:hAnsi="Arial" w:cs="Arial"/>
          <w:sz w:val="20"/>
          <w:szCs w:val="20"/>
        </w:rPr>
        <w:t>An examination study guide will be</w:t>
      </w:r>
      <w:r w:rsidR="00BA7C07">
        <w:rPr>
          <w:rFonts w:ascii="Arial" w:hAnsi="Arial" w:cs="Arial"/>
          <w:sz w:val="20"/>
          <w:szCs w:val="20"/>
        </w:rPr>
        <w:t xml:space="preserve"> posted on the course web</w:t>
      </w:r>
      <w:r>
        <w:rPr>
          <w:rFonts w:ascii="Arial" w:hAnsi="Arial" w:cs="Arial"/>
          <w:sz w:val="20"/>
          <w:szCs w:val="20"/>
        </w:rPr>
        <w:t xml:space="preserve"> site to help the students focus as they study their lecture notes and the text book in preparation for examinations. </w:t>
      </w:r>
    </w:p>
    <w:p w:rsidR="00B85CC7" w:rsidRDefault="00B85CC7" w:rsidP="007B35AF">
      <w:pPr>
        <w:rPr>
          <w:rFonts w:ascii="Arial" w:hAnsi="Arial" w:cs="Arial"/>
          <w:b/>
          <w:sz w:val="20"/>
          <w:szCs w:val="20"/>
        </w:rPr>
      </w:pPr>
    </w:p>
    <w:p w:rsidR="00DB4383" w:rsidRPr="00DB4383" w:rsidRDefault="00DB4383" w:rsidP="007B35AF">
      <w:pPr>
        <w:rPr>
          <w:rFonts w:ascii="Arial" w:hAnsi="Arial" w:cs="Arial"/>
          <w:sz w:val="20"/>
          <w:szCs w:val="20"/>
        </w:rPr>
      </w:pPr>
      <w:r w:rsidRPr="00DB4383">
        <w:rPr>
          <w:rFonts w:ascii="Arial" w:hAnsi="Arial" w:cs="Arial"/>
          <w:b/>
          <w:sz w:val="20"/>
          <w:szCs w:val="20"/>
        </w:rPr>
        <w:t xml:space="preserve">Technological Proficiency and Hardware/Software Required: </w:t>
      </w:r>
      <w:r w:rsidRPr="00DB4383">
        <w:rPr>
          <w:rFonts w:ascii="Arial" w:hAnsi="Arial" w:cs="Arial"/>
          <w:sz w:val="20"/>
          <w:szCs w:val="20"/>
        </w:rPr>
        <w:t>Studen</w:t>
      </w:r>
      <w:r w:rsidR="006A266B">
        <w:rPr>
          <w:rFonts w:ascii="Arial" w:hAnsi="Arial" w:cs="Arial"/>
          <w:sz w:val="20"/>
          <w:szCs w:val="20"/>
        </w:rPr>
        <w:t>t should be familiar with Excel.</w:t>
      </w:r>
    </w:p>
    <w:p w:rsidR="00B278D4" w:rsidRDefault="00B278D4">
      <w:pPr>
        <w:rPr>
          <w:rFonts w:ascii="Arial" w:hAnsi="Arial" w:cs="Arial"/>
          <w:b/>
          <w:sz w:val="20"/>
          <w:szCs w:val="20"/>
        </w:rPr>
      </w:pPr>
      <w:r>
        <w:rPr>
          <w:rFonts w:ascii="Arial" w:hAnsi="Arial" w:cs="Arial"/>
          <w:b/>
          <w:sz w:val="20"/>
          <w:szCs w:val="20"/>
        </w:rPr>
        <w:br w:type="page"/>
      </w:r>
    </w:p>
    <w:p w:rsidR="000B098F" w:rsidRPr="00DB4383" w:rsidRDefault="000B098F" w:rsidP="007B35AF">
      <w:pPr>
        <w:rPr>
          <w:rFonts w:ascii="Arial" w:hAnsi="Arial" w:cs="Arial"/>
          <w:b/>
          <w:sz w:val="20"/>
          <w:szCs w:val="20"/>
        </w:rPr>
      </w:pPr>
      <w:r w:rsidRPr="00DB4383">
        <w:rPr>
          <w:rFonts w:ascii="Arial" w:hAnsi="Arial" w:cs="Arial"/>
          <w:b/>
          <w:sz w:val="20"/>
          <w:szCs w:val="20"/>
        </w:rPr>
        <w:lastRenderedPageBreak/>
        <w:t>Assignments</w:t>
      </w:r>
    </w:p>
    <w:p w:rsidR="00B278D4" w:rsidRDefault="0074228D" w:rsidP="006A266B">
      <w:pPr>
        <w:numPr>
          <w:ilvl w:val="0"/>
          <w:numId w:val="1"/>
        </w:numPr>
        <w:tabs>
          <w:tab w:val="clear" w:pos="720"/>
          <w:tab w:val="num" w:pos="360"/>
        </w:tabs>
        <w:ind w:left="360"/>
        <w:rPr>
          <w:rFonts w:ascii="Arial" w:hAnsi="Arial" w:cs="Arial"/>
          <w:sz w:val="20"/>
          <w:szCs w:val="20"/>
        </w:rPr>
      </w:pPr>
      <w:r>
        <w:rPr>
          <w:rFonts w:ascii="Arial" w:hAnsi="Arial" w:cs="Arial"/>
          <w:sz w:val="20"/>
          <w:szCs w:val="20"/>
        </w:rPr>
        <w:t>Team project: e</w:t>
      </w:r>
      <w:r w:rsidR="000B098F" w:rsidRPr="00DB4383">
        <w:rPr>
          <w:rFonts w:ascii="Arial" w:hAnsi="Arial" w:cs="Arial"/>
          <w:sz w:val="20"/>
          <w:szCs w:val="20"/>
        </w:rPr>
        <w:t xml:space="preserve">ach student will participate on a </w:t>
      </w:r>
      <w:r w:rsidR="00AE4B4F" w:rsidRPr="00DB4383">
        <w:rPr>
          <w:rFonts w:ascii="Arial" w:hAnsi="Arial" w:cs="Arial"/>
          <w:sz w:val="20"/>
          <w:szCs w:val="20"/>
        </w:rPr>
        <w:t xml:space="preserve">project team. The </w:t>
      </w:r>
      <w:r w:rsidR="000B098F" w:rsidRPr="00DB4383">
        <w:rPr>
          <w:rFonts w:ascii="Arial" w:hAnsi="Arial" w:cs="Arial"/>
          <w:sz w:val="20"/>
          <w:szCs w:val="20"/>
        </w:rPr>
        <w:t>team</w:t>
      </w:r>
      <w:r w:rsidR="00AE4B4F" w:rsidRPr="00DB4383">
        <w:rPr>
          <w:rFonts w:ascii="Arial" w:hAnsi="Arial" w:cs="Arial"/>
          <w:sz w:val="20"/>
          <w:szCs w:val="20"/>
        </w:rPr>
        <w:t>s</w:t>
      </w:r>
      <w:r w:rsidR="000B098F" w:rsidRPr="00DB4383">
        <w:rPr>
          <w:rFonts w:ascii="Arial" w:hAnsi="Arial" w:cs="Arial"/>
          <w:sz w:val="20"/>
          <w:szCs w:val="20"/>
        </w:rPr>
        <w:t xml:space="preserve"> will envision a small busi</w:t>
      </w:r>
      <w:r w:rsidR="00454E06" w:rsidRPr="00DB4383">
        <w:rPr>
          <w:rFonts w:ascii="Arial" w:hAnsi="Arial" w:cs="Arial"/>
          <w:sz w:val="20"/>
          <w:szCs w:val="20"/>
        </w:rPr>
        <w:t>ness</w:t>
      </w:r>
      <w:r>
        <w:rPr>
          <w:rFonts w:ascii="Arial" w:hAnsi="Arial" w:cs="Arial"/>
          <w:sz w:val="20"/>
          <w:szCs w:val="20"/>
        </w:rPr>
        <w:t xml:space="preserve"> to make and sell a product,</w:t>
      </w:r>
      <w:r w:rsidR="009710B5">
        <w:rPr>
          <w:rFonts w:ascii="Arial" w:hAnsi="Arial" w:cs="Arial"/>
          <w:sz w:val="20"/>
          <w:szCs w:val="20"/>
        </w:rPr>
        <w:t xml:space="preserve"> and create a quality system </w:t>
      </w:r>
      <w:r w:rsidR="000B098F" w:rsidRPr="00DB4383">
        <w:rPr>
          <w:rFonts w:ascii="Arial" w:hAnsi="Arial" w:cs="Arial"/>
          <w:sz w:val="20"/>
          <w:szCs w:val="20"/>
        </w:rPr>
        <w:t xml:space="preserve">for the business. </w:t>
      </w:r>
      <w:r w:rsidR="00454E06" w:rsidRPr="00DB4383">
        <w:rPr>
          <w:rFonts w:ascii="Arial" w:hAnsi="Arial" w:cs="Arial"/>
          <w:sz w:val="20"/>
          <w:szCs w:val="20"/>
        </w:rPr>
        <w:t>The quality system</w:t>
      </w:r>
      <w:r w:rsidR="00B278D4">
        <w:rPr>
          <w:rFonts w:ascii="Arial" w:hAnsi="Arial" w:cs="Arial"/>
          <w:sz w:val="20"/>
          <w:szCs w:val="20"/>
        </w:rPr>
        <w:t xml:space="preserve"> is comprised of</w:t>
      </w:r>
    </w:p>
    <w:p w:rsidR="000B098F" w:rsidRDefault="000B098F" w:rsidP="00B278D4">
      <w:pPr>
        <w:rPr>
          <w:rFonts w:ascii="Arial" w:hAnsi="Arial" w:cs="Arial"/>
          <w:sz w:val="20"/>
          <w:szCs w:val="20"/>
        </w:rPr>
      </w:pPr>
    </w:p>
    <w:tbl>
      <w:tblPr>
        <w:tblW w:w="820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3168"/>
        <w:gridCol w:w="847"/>
        <w:gridCol w:w="3456"/>
      </w:tblGrid>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Business plan</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8</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Assembly instructions</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2</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Drawing and BOM</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9</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Validation test</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3</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Manufacturing concept</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10</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FMEA</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4</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Preliminary design review</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11</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PFMEA</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5</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Balanced scorecard</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12</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Design review</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6</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Manufacturing plan</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13</w:t>
            </w:r>
          </w:p>
        </w:tc>
        <w:tc>
          <w:tcPr>
            <w:tcW w:w="3456" w:type="dxa"/>
            <w:shd w:val="clear" w:color="auto" w:fill="FFFFFF"/>
          </w:tcPr>
          <w:p w:rsidR="00B278D4" w:rsidRPr="00B278D4" w:rsidRDefault="0074228D" w:rsidP="00E72AEA">
            <w:pPr>
              <w:spacing w:line="256" w:lineRule="auto"/>
              <w:ind w:right="614"/>
              <w:contextualSpacing/>
              <w:rPr>
                <w:rFonts w:ascii="Arial" w:hAnsi="Arial" w:cs="Arial"/>
                <w:sz w:val="20"/>
                <w:szCs w:val="20"/>
              </w:rPr>
            </w:pPr>
            <w:r>
              <w:rPr>
                <w:rFonts w:ascii="Arial" w:hAnsi="Arial" w:cs="Arial"/>
                <w:bCs/>
                <w:color w:val="000000" w:themeColor="text1"/>
                <w:kern w:val="24"/>
                <w:sz w:val="20"/>
                <w:szCs w:val="20"/>
              </w:rPr>
              <w:t>QFD (levels 2</w:t>
            </w:r>
            <w:r w:rsidR="00B278D4" w:rsidRPr="00B278D4">
              <w:rPr>
                <w:rFonts w:ascii="Arial" w:hAnsi="Arial" w:cs="Arial"/>
                <w:bCs/>
                <w:color w:val="000000" w:themeColor="text1"/>
                <w:kern w:val="24"/>
                <w:sz w:val="20"/>
                <w:szCs w:val="20"/>
              </w:rPr>
              <w:t xml:space="preserve"> to 4)</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7</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QFD (level 1)</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14</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ISO 9001-2008</w:t>
            </w:r>
            <w:r w:rsidR="0074228D">
              <w:rPr>
                <w:rFonts w:ascii="Arial" w:hAnsi="Arial" w:cs="Arial"/>
                <w:bCs/>
                <w:color w:val="000000" w:themeColor="text1"/>
                <w:kern w:val="24"/>
                <w:sz w:val="20"/>
                <w:szCs w:val="20"/>
              </w:rPr>
              <w:t xml:space="preserve"> quality manual</w:t>
            </w:r>
          </w:p>
        </w:tc>
      </w:tr>
    </w:tbl>
    <w:p w:rsidR="00B278D4" w:rsidRPr="00DB4383" w:rsidRDefault="00B278D4" w:rsidP="00B278D4">
      <w:pPr>
        <w:rPr>
          <w:rFonts w:ascii="Arial" w:hAnsi="Arial" w:cs="Arial"/>
          <w:sz w:val="20"/>
          <w:szCs w:val="20"/>
        </w:rPr>
      </w:pPr>
    </w:p>
    <w:p w:rsidR="00545C1F" w:rsidRPr="00DB4383" w:rsidRDefault="00545C1F" w:rsidP="006A266B">
      <w:pPr>
        <w:numPr>
          <w:ilvl w:val="0"/>
          <w:numId w:val="1"/>
        </w:numPr>
        <w:tabs>
          <w:tab w:val="clear" w:pos="720"/>
          <w:tab w:val="num" w:pos="360"/>
        </w:tabs>
        <w:ind w:left="360"/>
        <w:rPr>
          <w:rFonts w:ascii="Arial" w:hAnsi="Arial" w:cs="Arial"/>
          <w:sz w:val="20"/>
          <w:szCs w:val="20"/>
        </w:rPr>
      </w:pPr>
      <w:r w:rsidRPr="00DB4383">
        <w:rPr>
          <w:rFonts w:ascii="Arial" w:hAnsi="Arial" w:cs="Arial"/>
          <w:sz w:val="20"/>
          <w:szCs w:val="20"/>
        </w:rPr>
        <w:t>Audit: each team will do a desk-top audit of another team’s quality manual</w:t>
      </w:r>
    </w:p>
    <w:p w:rsidR="009710B5" w:rsidRPr="009710B5" w:rsidRDefault="000B098F" w:rsidP="00B52572">
      <w:pPr>
        <w:numPr>
          <w:ilvl w:val="0"/>
          <w:numId w:val="1"/>
        </w:numPr>
        <w:tabs>
          <w:tab w:val="clear" w:pos="720"/>
          <w:tab w:val="num" w:pos="360"/>
        </w:tabs>
        <w:ind w:left="360"/>
        <w:rPr>
          <w:rFonts w:ascii="Arial" w:hAnsi="Arial" w:cs="Arial"/>
          <w:b/>
          <w:sz w:val="20"/>
          <w:szCs w:val="20"/>
        </w:rPr>
      </w:pPr>
      <w:r w:rsidRPr="009710B5">
        <w:rPr>
          <w:rFonts w:ascii="Arial" w:hAnsi="Arial" w:cs="Arial"/>
          <w:sz w:val="20"/>
          <w:szCs w:val="20"/>
        </w:rPr>
        <w:t>Quiz: there will</w:t>
      </w:r>
      <w:r w:rsidR="00454E06" w:rsidRPr="009710B5">
        <w:rPr>
          <w:rFonts w:ascii="Arial" w:hAnsi="Arial" w:cs="Arial"/>
          <w:sz w:val="20"/>
          <w:szCs w:val="20"/>
        </w:rPr>
        <w:t xml:space="preserve"> be a quiz after completing most</w:t>
      </w:r>
      <w:r w:rsidRPr="009710B5">
        <w:rPr>
          <w:rFonts w:ascii="Arial" w:hAnsi="Arial" w:cs="Arial"/>
          <w:sz w:val="20"/>
          <w:szCs w:val="20"/>
        </w:rPr>
        <w:t xml:space="preserve"> of the chapters. The quizz</w:t>
      </w:r>
      <w:r w:rsidR="00467610">
        <w:rPr>
          <w:rFonts w:ascii="Arial" w:hAnsi="Arial" w:cs="Arial"/>
          <w:sz w:val="20"/>
          <w:szCs w:val="20"/>
        </w:rPr>
        <w:t>es are not announced in advance, and may be at the beginning or end of the class period.</w:t>
      </w:r>
    </w:p>
    <w:p w:rsidR="00B278D4" w:rsidRPr="00B278D4" w:rsidRDefault="007A37EC" w:rsidP="009710B5">
      <w:pPr>
        <w:numPr>
          <w:ilvl w:val="0"/>
          <w:numId w:val="1"/>
        </w:numPr>
        <w:tabs>
          <w:tab w:val="clear" w:pos="720"/>
          <w:tab w:val="num" w:pos="360"/>
        </w:tabs>
        <w:ind w:left="0" w:firstLine="0"/>
        <w:rPr>
          <w:rFonts w:ascii="Arial" w:hAnsi="Arial" w:cs="Arial"/>
          <w:b/>
          <w:sz w:val="20"/>
          <w:szCs w:val="20"/>
        </w:rPr>
      </w:pPr>
      <w:r w:rsidRPr="009710B5">
        <w:rPr>
          <w:rFonts w:ascii="Arial" w:hAnsi="Arial" w:cs="Arial"/>
          <w:sz w:val="20"/>
          <w:szCs w:val="20"/>
        </w:rPr>
        <w:t>Team p</w:t>
      </w:r>
      <w:r w:rsidR="006A266B" w:rsidRPr="009710B5">
        <w:rPr>
          <w:rFonts w:ascii="Arial" w:hAnsi="Arial" w:cs="Arial"/>
          <w:sz w:val="20"/>
          <w:szCs w:val="20"/>
        </w:rPr>
        <w:t>articipation: grading</w:t>
      </w:r>
      <w:r w:rsidRPr="009710B5">
        <w:rPr>
          <w:rFonts w:ascii="Arial" w:hAnsi="Arial" w:cs="Arial"/>
          <w:sz w:val="20"/>
          <w:szCs w:val="20"/>
        </w:rPr>
        <w:t xml:space="preserve"> will be determined based on a 360 degree assessment</w:t>
      </w:r>
    </w:p>
    <w:p w:rsidR="00B278D4" w:rsidRPr="00B278D4" w:rsidRDefault="00B278D4" w:rsidP="00B278D4">
      <w:pPr>
        <w:rPr>
          <w:rFonts w:ascii="Arial" w:hAnsi="Arial" w:cs="Arial"/>
          <w:b/>
          <w:sz w:val="20"/>
          <w:szCs w:val="20"/>
        </w:rPr>
      </w:pPr>
    </w:p>
    <w:p w:rsidR="00DB4383" w:rsidRPr="009710B5" w:rsidRDefault="00DB4383" w:rsidP="009710B5">
      <w:pPr>
        <w:numPr>
          <w:ilvl w:val="0"/>
          <w:numId w:val="1"/>
        </w:numPr>
        <w:tabs>
          <w:tab w:val="clear" w:pos="720"/>
          <w:tab w:val="num" w:pos="360"/>
        </w:tabs>
        <w:ind w:left="0" w:firstLine="0"/>
        <w:rPr>
          <w:rFonts w:ascii="Arial" w:hAnsi="Arial" w:cs="Arial"/>
          <w:b/>
          <w:sz w:val="20"/>
          <w:szCs w:val="20"/>
        </w:rPr>
      </w:pPr>
      <w:r w:rsidRPr="009710B5">
        <w:rPr>
          <w:rFonts w:ascii="Arial" w:hAnsi="Arial" w:cs="Arial"/>
          <w:b/>
          <w:sz w:val="20"/>
          <w:szCs w:val="20"/>
        </w:rPr>
        <w:t>Examinations:</w:t>
      </w:r>
    </w:p>
    <w:p w:rsidR="00DB4383" w:rsidRPr="00467610" w:rsidRDefault="00DB4383" w:rsidP="00467610">
      <w:pPr>
        <w:ind w:left="360"/>
        <w:rPr>
          <w:rFonts w:ascii="Arial" w:hAnsi="Arial" w:cs="Arial"/>
          <w:sz w:val="20"/>
          <w:szCs w:val="20"/>
        </w:rPr>
      </w:pPr>
      <w:r w:rsidRPr="00DB4383">
        <w:rPr>
          <w:rFonts w:ascii="Arial" w:hAnsi="Arial" w:cs="Arial"/>
          <w:sz w:val="20"/>
          <w:szCs w:val="20"/>
        </w:rPr>
        <w:t>Mid-term exam:</w:t>
      </w:r>
      <w:r w:rsidR="00467610" w:rsidRPr="00467610">
        <w:rPr>
          <w:rFonts w:ascii="Arial" w:hAnsi="Arial" w:cs="Arial"/>
          <w:sz w:val="20"/>
          <w:szCs w:val="20"/>
        </w:rPr>
        <w:t xml:space="preserve"> </w:t>
      </w:r>
      <w:r w:rsidR="00467610" w:rsidRPr="00DB4383">
        <w:rPr>
          <w:rFonts w:ascii="Arial" w:hAnsi="Arial" w:cs="Arial"/>
          <w:sz w:val="20"/>
          <w:szCs w:val="20"/>
        </w:rPr>
        <w:t>Students may bring a single sheet of paper with crib notes on both sides</w:t>
      </w:r>
    </w:p>
    <w:p w:rsidR="00DB4383" w:rsidRPr="00DB4383" w:rsidRDefault="00467610" w:rsidP="00467610">
      <w:pPr>
        <w:ind w:firstLine="360"/>
        <w:rPr>
          <w:rFonts w:ascii="Arial" w:hAnsi="Arial" w:cs="Arial"/>
          <w:sz w:val="20"/>
          <w:szCs w:val="20"/>
        </w:rPr>
      </w:pPr>
      <w:r>
        <w:rPr>
          <w:rFonts w:ascii="Arial" w:hAnsi="Arial" w:cs="Arial"/>
          <w:sz w:val="20"/>
          <w:szCs w:val="20"/>
        </w:rPr>
        <w:t>F</w:t>
      </w:r>
      <w:r w:rsidR="00DB4383" w:rsidRPr="00DB4383">
        <w:rPr>
          <w:rFonts w:ascii="Arial" w:hAnsi="Arial" w:cs="Arial"/>
          <w:sz w:val="20"/>
          <w:szCs w:val="20"/>
        </w:rPr>
        <w:t xml:space="preserve">inal examination. </w:t>
      </w:r>
    </w:p>
    <w:p w:rsidR="00DB4383" w:rsidRPr="00DB4383" w:rsidRDefault="00DB4383" w:rsidP="00467610">
      <w:pPr>
        <w:numPr>
          <w:ilvl w:val="1"/>
          <w:numId w:val="6"/>
        </w:numPr>
        <w:tabs>
          <w:tab w:val="clear" w:pos="1440"/>
          <w:tab w:val="num" w:pos="990"/>
        </w:tabs>
        <w:ind w:left="720" w:hanging="180"/>
        <w:rPr>
          <w:rFonts w:ascii="Arial" w:hAnsi="Arial" w:cs="Arial"/>
          <w:sz w:val="20"/>
          <w:szCs w:val="20"/>
        </w:rPr>
      </w:pPr>
      <w:r w:rsidRPr="00DB4383">
        <w:rPr>
          <w:rFonts w:ascii="Arial" w:hAnsi="Arial" w:cs="Arial"/>
          <w:sz w:val="20"/>
          <w:szCs w:val="20"/>
        </w:rPr>
        <w:t xml:space="preserve">The first part will be a take-home exam, in which the student will solve one or more problems based on techniques described in the text. These may include SPC, sample size, gage R&amp;R, etc. </w:t>
      </w:r>
    </w:p>
    <w:p w:rsidR="00DB4383" w:rsidRPr="00DB4383" w:rsidRDefault="00DB4383" w:rsidP="00467610">
      <w:pPr>
        <w:numPr>
          <w:ilvl w:val="1"/>
          <w:numId w:val="6"/>
        </w:numPr>
        <w:tabs>
          <w:tab w:val="clear" w:pos="1440"/>
          <w:tab w:val="num" w:pos="990"/>
        </w:tabs>
        <w:ind w:left="720" w:hanging="180"/>
        <w:rPr>
          <w:rFonts w:ascii="Arial" w:hAnsi="Arial" w:cs="Arial"/>
          <w:sz w:val="20"/>
          <w:szCs w:val="20"/>
        </w:rPr>
      </w:pPr>
      <w:r w:rsidRPr="00DB4383">
        <w:rPr>
          <w:rFonts w:ascii="Arial" w:hAnsi="Arial" w:cs="Arial"/>
          <w:sz w:val="20"/>
          <w:szCs w:val="20"/>
        </w:rPr>
        <w:t>The second part, in class, will be comprehensive. Students may bring a single sheet of paper with crib notes on both sides</w:t>
      </w:r>
    </w:p>
    <w:p w:rsidR="005804FE" w:rsidRPr="00DB4383" w:rsidRDefault="005804FE" w:rsidP="00467610">
      <w:pPr>
        <w:tabs>
          <w:tab w:val="num" w:pos="990"/>
        </w:tabs>
        <w:rPr>
          <w:rFonts w:ascii="Arial" w:hAnsi="Arial" w:cs="Arial"/>
          <w:sz w:val="20"/>
          <w:szCs w:val="20"/>
        </w:rPr>
      </w:pPr>
    </w:p>
    <w:p w:rsidR="008A4BA1" w:rsidRDefault="008A4BA1" w:rsidP="00DB4383">
      <w:pPr>
        <w:rPr>
          <w:rFonts w:ascii="Arial" w:hAnsi="Arial" w:cs="Arial"/>
          <w:sz w:val="20"/>
          <w:szCs w:val="20"/>
        </w:rPr>
      </w:pPr>
      <w:r w:rsidRPr="00DB4383">
        <w:rPr>
          <w:rFonts w:ascii="Arial" w:hAnsi="Arial" w:cs="Arial"/>
          <w:b/>
          <w:sz w:val="20"/>
          <w:szCs w:val="20"/>
        </w:rPr>
        <w:t>Grading</w:t>
      </w:r>
      <w:r w:rsidR="00B85CC7">
        <w:rPr>
          <w:rFonts w:ascii="Arial" w:hAnsi="Arial" w:cs="Arial"/>
          <w:b/>
          <w:sz w:val="20"/>
          <w:szCs w:val="20"/>
        </w:rPr>
        <w:t xml:space="preserve"> Breakdown</w:t>
      </w:r>
      <w:r w:rsidRPr="00DB4383">
        <w:rPr>
          <w:rFonts w:ascii="Arial" w:hAnsi="Arial" w:cs="Arial"/>
          <w:sz w:val="20"/>
          <w:szCs w:val="20"/>
        </w:rPr>
        <w:t>: The</w:t>
      </w:r>
      <w:r w:rsidR="009E1B61" w:rsidRPr="00DB4383">
        <w:rPr>
          <w:rFonts w:ascii="Arial" w:hAnsi="Arial" w:cs="Arial"/>
          <w:sz w:val="20"/>
          <w:szCs w:val="20"/>
        </w:rPr>
        <w:t xml:space="preserve"> </w:t>
      </w:r>
      <w:r w:rsidR="006A266B">
        <w:rPr>
          <w:rFonts w:ascii="Arial" w:hAnsi="Arial" w:cs="Arial"/>
          <w:sz w:val="20"/>
          <w:szCs w:val="20"/>
        </w:rPr>
        <w:t xml:space="preserve">course </w:t>
      </w:r>
      <w:r w:rsidR="009E1B61" w:rsidRPr="00DB4383">
        <w:rPr>
          <w:rFonts w:ascii="Arial" w:hAnsi="Arial" w:cs="Arial"/>
          <w:sz w:val="20"/>
          <w:szCs w:val="20"/>
        </w:rPr>
        <w:t xml:space="preserve">grade will be based on the following: </w:t>
      </w:r>
    </w:p>
    <w:tbl>
      <w:tblPr>
        <w:tblW w:w="6192" w:type="dxa"/>
        <w:tblInd w:w="1584" w:type="dxa"/>
        <w:tblCellMar>
          <w:left w:w="0" w:type="dxa"/>
          <w:right w:w="0" w:type="dxa"/>
        </w:tblCellMar>
        <w:tblLook w:val="0600" w:firstRow="0" w:lastRow="0" w:firstColumn="0" w:lastColumn="0" w:noHBand="1" w:noVBand="1"/>
      </w:tblPr>
      <w:tblGrid>
        <w:gridCol w:w="3600"/>
        <w:gridCol w:w="1296"/>
        <w:gridCol w:w="1296"/>
      </w:tblGrid>
      <w:tr w:rsidR="00BF0557" w:rsidRPr="00BF0557" w:rsidTr="00BF0557">
        <w:trPr>
          <w:trHeight w:val="20"/>
        </w:trPr>
        <w:tc>
          <w:tcPr>
            <w:tcW w:w="36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BF0557" w:rsidRPr="00BF0557" w:rsidRDefault="00BF0557" w:rsidP="00BF0557">
            <w:pPr>
              <w:rPr>
                <w:rFonts w:ascii="Arial" w:hAnsi="Arial" w:cs="Arial"/>
                <w:sz w:val="20"/>
                <w:szCs w:val="20"/>
              </w:rPr>
            </w:pPr>
          </w:p>
        </w:tc>
        <w:tc>
          <w:tcPr>
            <w:tcW w:w="1296"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Pr>
                <w:rFonts w:ascii="Arial" w:hAnsi="Arial" w:cs="Arial"/>
                <w:bCs/>
                <w:sz w:val="20"/>
                <w:szCs w:val="20"/>
              </w:rPr>
              <w:t>Campus</w:t>
            </w:r>
          </w:p>
        </w:tc>
        <w:tc>
          <w:tcPr>
            <w:tcW w:w="1296"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DEN</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Mid-term exam</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20%</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25%</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Quality system team project</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35%</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35%</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Class participation and quizzes</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10%</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0%</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Team participation</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5%</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5%</w:t>
            </w:r>
          </w:p>
        </w:tc>
      </w:tr>
      <w:tr w:rsidR="00BF0557" w:rsidRPr="00BF0557" w:rsidTr="00BF0557">
        <w:trPr>
          <w:trHeight w:val="20"/>
        </w:trPr>
        <w:tc>
          <w:tcPr>
            <w:tcW w:w="3600"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Final exam</w:t>
            </w:r>
          </w:p>
        </w:tc>
        <w:tc>
          <w:tcPr>
            <w:tcW w:w="1296"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30%</w:t>
            </w:r>
          </w:p>
        </w:tc>
        <w:tc>
          <w:tcPr>
            <w:tcW w:w="1296"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35%</w:t>
            </w:r>
          </w:p>
        </w:tc>
      </w:tr>
    </w:tbl>
    <w:p w:rsidR="007A37EC" w:rsidRPr="00DB4383" w:rsidRDefault="007A37EC" w:rsidP="008A4BA1">
      <w:pPr>
        <w:rPr>
          <w:rFonts w:ascii="Arial" w:hAnsi="Arial" w:cs="Arial"/>
          <w:sz w:val="20"/>
          <w:szCs w:val="20"/>
        </w:rPr>
      </w:pPr>
    </w:p>
    <w:p w:rsidR="008A4BA1" w:rsidRPr="00DB4383" w:rsidRDefault="00DB4383" w:rsidP="008A4BA1">
      <w:pPr>
        <w:rPr>
          <w:rFonts w:ascii="Arial" w:hAnsi="Arial" w:cs="Arial"/>
          <w:sz w:val="20"/>
          <w:szCs w:val="20"/>
        </w:rPr>
      </w:pPr>
      <w:r w:rsidRPr="00DB4383">
        <w:rPr>
          <w:rFonts w:ascii="Arial" w:hAnsi="Arial" w:cs="Arial"/>
          <w:b/>
          <w:sz w:val="20"/>
          <w:szCs w:val="20"/>
        </w:rPr>
        <w:t>Assignment Submission policy</w:t>
      </w:r>
      <w:r w:rsidRPr="00DB4383">
        <w:rPr>
          <w:rFonts w:ascii="Arial" w:hAnsi="Arial" w:cs="Arial"/>
          <w:sz w:val="20"/>
          <w:szCs w:val="20"/>
        </w:rPr>
        <w:t xml:space="preserve">: </w:t>
      </w:r>
      <w:r w:rsidR="009E1B61" w:rsidRPr="00DB4383">
        <w:rPr>
          <w:rFonts w:ascii="Arial" w:hAnsi="Arial" w:cs="Arial"/>
          <w:sz w:val="20"/>
          <w:szCs w:val="20"/>
        </w:rPr>
        <w:t>Assignments may not be turned in past the deadline unless there is a prior agreement with the professor.</w:t>
      </w:r>
    </w:p>
    <w:p w:rsidR="007A37EC" w:rsidRPr="00DB4383" w:rsidRDefault="007A37EC" w:rsidP="008A4BA1">
      <w:pPr>
        <w:rPr>
          <w:rFonts w:ascii="Arial" w:hAnsi="Arial" w:cs="Arial"/>
          <w:b/>
          <w:sz w:val="20"/>
          <w:szCs w:val="20"/>
        </w:rPr>
      </w:pPr>
    </w:p>
    <w:p w:rsidR="005804FE" w:rsidRPr="002C7EF1" w:rsidRDefault="005804FE" w:rsidP="005804FE">
      <w:pPr>
        <w:autoSpaceDE w:val="0"/>
        <w:autoSpaceDN w:val="0"/>
        <w:adjustRightInd w:val="0"/>
        <w:rPr>
          <w:rFonts w:ascii="TimesNewRomanPS-BoldMT" w:hAnsi="TimesNewRomanPS-BoldMT" w:cs="TimesNewRomanPS-BoldMT"/>
          <w:b/>
          <w:bCs/>
          <w:color w:val="000000"/>
          <w:sz w:val="20"/>
          <w:szCs w:val="20"/>
        </w:rPr>
      </w:pPr>
      <w:r w:rsidRPr="002C7EF1">
        <w:rPr>
          <w:rFonts w:ascii="TimesNewRomanPS-BoldMT" w:hAnsi="TimesNewRomanPS-BoldMT" w:cs="TimesNewRomanPS-BoldMT"/>
          <w:b/>
          <w:bCs/>
          <w:color w:val="000000"/>
          <w:sz w:val="20"/>
          <w:szCs w:val="20"/>
        </w:rPr>
        <w:t>Quality and Timeliness Expectations</w:t>
      </w:r>
    </w:p>
    <w:p w:rsidR="005804FE" w:rsidRPr="002C7EF1" w:rsidRDefault="005804FE" w:rsidP="005804FE">
      <w:pPr>
        <w:autoSpaceDE w:val="0"/>
        <w:autoSpaceDN w:val="0"/>
        <w:adjustRightInd w:val="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No late work will be accepted.</w:t>
      </w:r>
    </w:p>
    <w:p w:rsidR="005804FE" w:rsidRPr="002C7EF1" w:rsidRDefault="005804FE" w:rsidP="005804FE">
      <w:pPr>
        <w:autoSpaceDE w:val="0"/>
        <w:autoSpaceDN w:val="0"/>
        <w:adjustRightInd w:val="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All work shall have cover page with:</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1. Your name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2. Your team member names with last names in alphabetical order</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3. Document title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4. Document date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 xml:space="preserve">5. File name must conform to the following: </w:t>
      </w:r>
      <w:r>
        <w:rPr>
          <w:rFonts w:ascii="TimesNewRomanPSMT" w:hAnsi="TimesNewRomanPSMT" w:cs="TimesNewRomanPSMT"/>
          <w:color w:val="000000"/>
          <w:sz w:val="20"/>
          <w:szCs w:val="20"/>
        </w:rPr>
        <w:t>team# _</w:t>
      </w:r>
      <w:r w:rsidRPr="002C7EF1">
        <w:rPr>
          <w:rFonts w:ascii="TimesNewRomanPSMT" w:hAnsi="TimesNewRomanPSMT" w:cs="TimesNewRomanPSMT"/>
          <w:color w:val="000000"/>
          <w:sz w:val="20"/>
          <w:szCs w:val="20"/>
        </w:rPr>
        <w:t>assignment#</w:t>
      </w:r>
      <w:r w:rsidR="008F2391">
        <w:rPr>
          <w:rFonts w:ascii="TimesNewRomanPSMT" w:hAnsi="TimesNewRomanPSMT" w:cs="TimesNewRomanPSMT"/>
          <w:color w:val="000000"/>
          <w:sz w:val="20"/>
          <w:szCs w:val="20"/>
        </w:rPr>
        <w:t>.</w:t>
      </w:r>
      <w:proofErr w:type="spellStart"/>
      <w:r w:rsidR="008F2391">
        <w:rPr>
          <w:rFonts w:ascii="TimesNewRomanPSMT" w:hAnsi="TimesNewRomanPSMT" w:cs="TimesNewRomanPSMT"/>
          <w:color w:val="000000"/>
          <w:sz w:val="20"/>
          <w:szCs w:val="20"/>
        </w:rPr>
        <w:t>tbd</w:t>
      </w:r>
      <w:proofErr w:type="spellEnd"/>
    </w:p>
    <w:p w:rsidR="007343CF" w:rsidRDefault="007343CF">
      <w:pPr>
        <w:rPr>
          <w:rFonts w:ascii="Arial" w:hAnsi="Arial" w:cs="Arial"/>
          <w:b/>
          <w:bCs/>
          <w:color w:val="000000"/>
          <w:sz w:val="20"/>
          <w:szCs w:val="20"/>
        </w:rPr>
      </w:pPr>
      <w:r>
        <w:rPr>
          <w:rFonts w:ascii="Arial" w:hAnsi="Arial" w:cs="Arial"/>
          <w:b/>
          <w:bCs/>
          <w:color w:val="000000"/>
          <w:sz w:val="20"/>
          <w:szCs w:val="20"/>
        </w:rPr>
        <w:br w:type="page"/>
      </w:r>
    </w:p>
    <w:p w:rsidR="005804FE" w:rsidRDefault="005804FE" w:rsidP="006A266B">
      <w:pPr>
        <w:pStyle w:val="NormalWeb"/>
        <w:spacing w:before="0" w:beforeAutospacing="0" w:after="0" w:afterAutospacing="0"/>
        <w:rPr>
          <w:rFonts w:ascii="Arial" w:hAnsi="Arial" w:cs="Arial"/>
          <w:b/>
          <w:bCs/>
          <w:color w:val="000000"/>
          <w:sz w:val="20"/>
          <w:szCs w:val="20"/>
        </w:rPr>
      </w:pPr>
    </w:p>
    <w:p w:rsidR="006A266B" w:rsidRPr="007002F7" w:rsidRDefault="007A37EC" w:rsidP="006A266B">
      <w:pPr>
        <w:pStyle w:val="NormalWeb"/>
        <w:spacing w:before="0" w:beforeAutospacing="0" w:after="0" w:afterAutospacing="0"/>
        <w:rPr>
          <w:rFonts w:ascii="Arial" w:hAnsi="Arial" w:cs="Arial"/>
          <w:sz w:val="20"/>
          <w:szCs w:val="20"/>
        </w:rPr>
      </w:pPr>
      <w:r w:rsidRPr="00DB4383">
        <w:rPr>
          <w:rFonts w:ascii="Arial" w:hAnsi="Arial" w:cs="Arial"/>
          <w:b/>
          <w:bCs/>
          <w:color w:val="000000"/>
          <w:sz w:val="20"/>
          <w:szCs w:val="20"/>
        </w:rPr>
        <w:t>Statement for Students with Disabilities</w:t>
      </w:r>
      <w:r w:rsidR="00B85CC7">
        <w:rPr>
          <w:rFonts w:ascii="Arial" w:hAnsi="Arial" w:cs="Arial"/>
          <w:b/>
          <w:bCs/>
          <w:color w:val="000000"/>
          <w:sz w:val="20"/>
          <w:szCs w:val="20"/>
        </w:rPr>
        <w:t xml:space="preserve">: </w:t>
      </w:r>
      <w:r w:rsidRPr="00DB4383">
        <w:rPr>
          <w:rFonts w:ascii="Arial" w:hAnsi="Arial" w:cs="Arial"/>
          <w:color w:val="000000"/>
          <w:sz w:val="20"/>
          <w:szCs w:val="20"/>
        </w:rPr>
        <w:t xml:space="preserve">Any student </w:t>
      </w:r>
      <w:r w:rsidRPr="00DB4383">
        <w:rPr>
          <w:rFonts w:ascii="Arial" w:hAnsi="Arial" w:cs="Arial"/>
          <w:sz w:val="20"/>
          <w:szCs w:val="20"/>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t>
      </w:r>
      <w:r w:rsidR="006A266B">
        <w:rPr>
          <w:rFonts w:ascii="Arial" w:hAnsi="Arial" w:cs="Arial"/>
          <w:sz w:val="20"/>
          <w:szCs w:val="20"/>
        </w:rPr>
        <w:t>Website and C</w:t>
      </w:r>
      <w:r w:rsidRPr="00DB4383">
        <w:rPr>
          <w:rFonts w:ascii="Arial" w:hAnsi="Arial" w:cs="Arial"/>
          <w:sz w:val="20"/>
          <w:szCs w:val="20"/>
        </w:rPr>
        <w:t xml:space="preserve">ontact information for DSP: </w:t>
      </w:r>
      <w:r w:rsidR="006A266B" w:rsidRPr="00DB4383">
        <w:rPr>
          <w:rFonts w:ascii="Arial" w:hAnsi="Arial" w:cs="Arial"/>
          <w:sz w:val="20"/>
          <w:szCs w:val="20"/>
        </w:rPr>
        <w:t>(213) 740-0776 (Phone), (213) 740-6948 (TDD only), (213) 740-</w:t>
      </w:r>
      <w:r w:rsidR="006A266B" w:rsidRPr="007002F7">
        <w:rPr>
          <w:rFonts w:ascii="Arial" w:hAnsi="Arial" w:cs="Arial"/>
          <w:sz w:val="20"/>
          <w:szCs w:val="20"/>
        </w:rPr>
        <w:t xml:space="preserve">8216 (FAX) </w:t>
      </w:r>
      <w:hyperlink r:id="rId10" w:history="1">
        <w:r w:rsidR="006A266B" w:rsidRPr="007002F7">
          <w:rPr>
            <w:rStyle w:val="Hyperlink"/>
            <w:rFonts w:ascii="Arial" w:hAnsi="Arial" w:cs="Arial"/>
            <w:color w:val="auto"/>
            <w:sz w:val="20"/>
            <w:szCs w:val="20"/>
          </w:rPr>
          <w:t>ability@usc.edu</w:t>
        </w:r>
      </w:hyperlink>
      <w:r w:rsidR="006A266B" w:rsidRPr="007002F7">
        <w:rPr>
          <w:rFonts w:ascii="Arial" w:hAnsi="Arial" w:cs="Arial"/>
          <w:sz w:val="20"/>
          <w:szCs w:val="20"/>
        </w:rPr>
        <w:t>.</w:t>
      </w:r>
    </w:p>
    <w:p w:rsidR="006A266B" w:rsidRPr="007002F7" w:rsidRDefault="006A266B" w:rsidP="006A266B">
      <w:pPr>
        <w:pStyle w:val="NormalWeb"/>
        <w:spacing w:before="0" w:beforeAutospacing="0" w:after="0" w:afterAutospacing="0"/>
        <w:rPr>
          <w:rFonts w:ascii="Arial" w:hAnsi="Arial" w:cs="Arial"/>
          <w:sz w:val="20"/>
          <w:szCs w:val="20"/>
        </w:rPr>
      </w:pPr>
      <w:r w:rsidRPr="007002F7">
        <w:rPr>
          <w:rFonts w:ascii="Arial" w:hAnsi="Arial" w:cs="Arial"/>
          <w:sz w:val="20"/>
          <w:szCs w:val="20"/>
        </w:rPr>
        <w:t xml:space="preserve">DSP website: </w:t>
      </w:r>
      <w:hyperlink r:id="rId11" w:history="1">
        <w:r w:rsidRPr="007002F7">
          <w:rPr>
            <w:rStyle w:val="Hyperlink"/>
            <w:rFonts w:ascii="Arial" w:hAnsi="Arial" w:cs="Arial"/>
            <w:color w:val="auto"/>
            <w:sz w:val="20"/>
            <w:szCs w:val="20"/>
          </w:rPr>
          <w:t>http://sait.usc.edu/academicsupport/centerprograms/dsp/home_index.html</w:t>
        </w:r>
      </w:hyperlink>
      <w:r w:rsidRPr="007002F7">
        <w:rPr>
          <w:rFonts w:ascii="Arial" w:hAnsi="Arial" w:cs="Arial"/>
          <w:sz w:val="20"/>
          <w:szCs w:val="20"/>
        </w:rPr>
        <w:t>,</w:t>
      </w:r>
    </w:p>
    <w:p w:rsidR="007A37EC" w:rsidRPr="007002F7" w:rsidRDefault="007A37EC" w:rsidP="007D5752">
      <w:pPr>
        <w:ind w:firstLine="720"/>
        <w:rPr>
          <w:rFonts w:ascii="Arial" w:hAnsi="Arial" w:cs="Arial"/>
          <w:b/>
          <w:bCs/>
          <w:sz w:val="20"/>
          <w:szCs w:val="20"/>
        </w:rPr>
      </w:pPr>
    </w:p>
    <w:p w:rsidR="00AC12B8" w:rsidRPr="00AF1E27" w:rsidRDefault="007A37EC" w:rsidP="00AC12B8">
      <w:pPr>
        <w:autoSpaceDE w:val="0"/>
        <w:autoSpaceDN w:val="0"/>
        <w:adjustRightInd w:val="0"/>
        <w:rPr>
          <w:sz w:val="20"/>
          <w:szCs w:val="20"/>
        </w:rPr>
      </w:pPr>
      <w:r w:rsidRPr="007002F7">
        <w:rPr>
          <w:rFonts w:ascii="Arial" w:hAnsi="Arial" w:cs="Arial"/>
          <w:b/>
          <w:bCs/>
          <w:sz w:val="20"/>
          <w:szCs w:val="20"/>
        </w:rPr>
        <w:t>Statement on Academic Integrity</w:t>
      </w:r>
      <w:r w:rsidR="006A266B" w:rsidRPr="007002F7">
        <w:rPr>
          <w:rFonts w:ascii="Arial" w:hAnsi="Arial" w:cs="Arial"/>
          <w:b/>
          <w:bCs/>
          <w:sz w:val="20"/>
          <w:szCs w:val="20"/>
        </w:rPr>
        <w:t xml:space="preserve">: </w:t>
      </w:r>
      <w:r w:rsidRPr="007002F7">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7002F7">
        <w:rPr>
          <w:rFonts w:ascii="Arial" w:hAnsi="Arial" w:cs="Arial"/>
          <w:i/>
          <w:sz w:val="20"/>
          <w:szCs w:val="20"/>
        </w:rPr>
        <w:t>SCampus</w:t>
      </w:r>
      <w:proofErr w:type="spellEnd"/>
      <w:r w:rsidRPr="007002F7">
        <w:rPr>
          <w:rFonts w:ascii="Arial" w:hAnsi="Arial" w:cs="Arial"/>
          <w:sz w:val="20"/>
          <w:szCs w:val="20"/>
        </w:rPr>
        <w:t>, the Student Guidebook, (</w:t>
      </w:r>
      <w:hyperlink r:id="rId12" w:history="1">
        <w:r w:rsidRPr="007002F7">
          <w:rPr>
            <w:rStyle w:val="Hyperlink"/>
            <w:rFonts w:ascii="Arial" w:hAnsi="Arial" w:cs="Arial"/>
            <w:color w:val="auto"/>
            <w:sz w:val="20"/>
            <w:szCs w:val="20"/>
          </w:rPr>
          <w:t>www.usc.edu/scampus</w:t>
        </w:r>
      </w:hyperlink>
      <w:r w:rsidRPr="007002F7">
        <w:rPr>
          <w:rFonts w:ascii="Arial" w:hAnsi="Arial" w:cs="Arial"/>
          <w:sz w:val="20"/>
          <w:szCs w:val="20"/>
        </w:rPr>
        <w:t xml:space="preserve"> or </w:t>
      </w:r>
      <w:hyperlink r:id="rId13" w:history="1">
        <w:r w:rsidRPr="007002F7">
          <w:rPr>
            <w:rStyle w:val="Hyperlink"/>
            <w:rFonts w:ascii="Arial" w:hAnsi="Arial" w:cs="Arial"/>
            <w:color w:val="auto"/>
            <w:sz w:val="20"/>
            <w:szCs w:val="20"/>
          </w:rPr>
          <w:t>http://scampus.usc.edu</w:t>
        </w:r>
      </w:hyperlink>
      <w:r w:rsidRPr="007002F7">
        <w:rPr>
          <w:rFonts w:ascii="Arial" w:hAnsi="Arial" w:cs="Arial"/>
          <w:sz w:val="20"/>
          <w:szCs w:val="20"/>
        </w:rPr>
        <w:t xml:space="preserve">) contains the University Student Conduct Code (see University Governance, Section 11.00), while the recommended sanctions are located in Appendix A. </w:t>
      </w:r>
      <w:r w:rsidR="00AC12B8" w:rsidRPr="00AF1E27">
        <w:rPr>
          <w:rFonts w:ascii="TimesNewRomanPSMT" w:hAnsi="TimesNewRomanPSMT" w:cs="TimesNewRomanPSMT"/>
          <w:sz w:val="20"/>
          <w:szCs w:val="20"/>
        </w:rPr>
        <w:t>Students will be referred to the Office of Student Judicial Affairs and Community Standards for further review, should there be any suspici</w:t>
      </w:r>
      <w:r w:rsidR="000500C7">
        <w:rPr>
          <w:rFonts w:ascii="TimesNewRomanPSMT" w:hAnsi="TimesNewRomanPSMT" w:cs="TimesNewRomanPSMT"/>
          <w:sz w:val="20"/>
          <w:szCs w:val="20"/>
        </w:rPr>
        <w:t>on of academic dishonesty. The r</w:t>
      </w:r>
      <w:r w:rsidR="00AC12B8" w:rsidRPr="00AF1E27">
        <w:rPr>
          <w:rFonts w:ascii="TimesNewRomanPSMT" w:hAnsi="TimesNewRomanPSMT" w:cs="TimesNewRomanPSMT"/>
          <w:sz w:val="20"/>
          <w:szCs w:val="20"/>
        </w:rPr>
        <w:t>eview process can be found at: http://www.usc.edu/student-affairs/SJACS/.</w:t>
      </w:r>
    </w:p>
    <w:sectPr w:rsidR="00AC12B8" w:rsidRPr="00AF1E27" w:rsidSect="002E449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0E" w:rsidRDefault="001F5B0E">
      <w:r>
        <w:separator/>
      </w:r>
    </w:p>
  </w:endnote>
  <w:endnote w:type="continuationSeparator" w:id="0">
    <w:p w:rsidR="001F5B0E" w:rsidRDefault="001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3D" w:rsidRPr="007B35AF" w:rsidRDefault="00EA1D3D" w:rsidP="00805827">
    <w:pPr>
      <w:pStyle w:val="Footer"/>
      <w:rPr>
        <w:rFonts w:ascii="Arial" w:hAnsi="Arial" w:cs="Arial"/>
        <w:sz w:val="20"/>
        <w:szCs w:val="20"/>
      </w:rPr>
    </w:pPr>
    <w:r w:rsidRPr="007B35AF">
      <w:rPr>
        <w:rFonts w:ascii="Arial" w:hAnsi="Arial" w:cs="Arial"/>
        <w:sz w:val="20"/>
        <w:szCs w:val="20"/>
      </w:rPr>
      <w:t>File</w:t>
    </w:r>
    <w:r w:rsidR="000500C7">
      <w:rPr>
        <w:rFonts w:ascii="Arial" w:hAnsi="Arial" w:cs="Arial"/>
        <w:sz w:val="20"/>
        <w:szCs w:val="20"/>
      </w:rPr>
      <w:t>: syllabus_ise527_Spring2017</w:t>
    </w:r>
    <w:r w:rsidRPr="007B35AF">
      <w:rPr>
        <w:rFonts w:ascii="Arial" w:hAnsi="Arial" w:cs="Arial"/>
        <w:sz w:val="20"/>
        <w:szCs w:val="20"/>
      </w:rPr>
      <w:t>.doc</w:t>
    </w:r>
    <w:r w:rsidR="007D07E9">
      <w:rPr>
        <w:rFonts w:ascii="Arial" w:hAnsi="Arial" w:cs="Arial"/>
        <w:sz w:val="20"/>
        <w:szCs w:val="20"/>
      </w:rPr>
      <w:t>x</w:t>
    </w:r>
    <w:r w:rsidRPr="007B35AF">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0E" w:rsidRDefault="001F5B0E">
      <w:r>
        <w:separator/>
      </w:r>
    </w:p>
  </w:footnote>
  <w:footnote w:type="continuationSeparator" w:id="0">
    <w:p w:rsidR="001F5B0E" w:rsidRDefault="001F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4" w:rsidRPr="005804FE" w:rsidRDefault="009A39A4" w:rsidP="009A39A4">
    <w:pPr>
      <w:jc w:val="center"/>
      <w:rPr>
        <w:rFonts w:ascii="Arial" w:hAnsi="Arial" w:cs="Arial"/>
        <w:iCs/>
      </w:rPr>
    </w:pPr>
    <w:r w:rsidRPr="005804FE">
      <w:rPr>
        <w:rFonts w:ascii="Arial" w:hAnsi="Arial" w:cs="Arial"/>
        <w:b/>
        <w:iCs/>
      </w:rPr>
      <w:t>USC</w:t>
    </w:r>
    <w:r w:rsidRPr="005804FE">
      <w:rPr>
        <w:rFonts w:ascii="Arial" w:hAnsi="Arial" w:cs="Arial"/>
        <w:iCs/>
      </w:rPr>
      <w:t xml:space="preserve"> Viterbi School of Engineering</w:t>
    </w:r>
  </w:p>
  <w:p w:rsidR="00EA1D3D" w:rsidRPr="005804FE" w:rsidRDefault="007A37EC" w:rsidP="009A39A4">
    <w:pPr>
      <w:jc w:val="center"/>
      <w:rPr>
        <w:rFonts w:ascii="Arial" w:hAnsi="Arial" w:cs="Arial"/>
        <w:iCs/>
      </w:rPr>
    </w:pPr>
    <w:r w:rsidRPr="005804FE">
      <w:rPr>
        <w:rFonts w:ascii="Arial" w:hAnsi="Arial" w:cs="Arial"/>
        <w:iCs/>
      </w:rPr>
      <w:t>Daniel J. Epstein Department of Industrial and Systems Engineering</w:t>
    </w:r>
  </w:p>
  <w:p w:rsidR="00AC12B8" w:rsidRPr="006A266B" w:rsidRDefault="00AC12B8" w:rsidP="009A39A4">
    <w:pPr>
      <w:jc w:val="center"/>
      <w:rPr>
        <w:rFonts w:ascii="Arial" w:hAnsi="Arial" w:cs="Arial"/>
        <w:iCs/>
        <w:sz w:val="28"/>
        <w:szCs w:val="28"/>
      </w:rPr>
    </w:pPr>
    <w:r w:rsidRPr="005804FE">
      <w:rPr>
        <w:rFonts w:ascii="Arial" w:hAnsi="Arial" w:cs="Arial"/>
        <w:iCs/>
      </w:rPr>
      <w:t>ISE 527: Quality Management for Engineers</w:t>
    </w:r>
    <w:r w:rsidR="00423960">
      <w:rPr>
        <w:rFonts w:ascii="Arial" w:hAnsi="Arial" w:cs="Arial"/>
        <w:iCs/>
      </w:rPr>
      <w:t xml:space="preserve"> (Spring 2018</w:t>
    </w:r>
    <w:r w:rsidR="005804FE">
      <w:rPr>
        <w:rFonts w:ascii="Arial" w:hAnsi="Arial" w:cs="Arial"/>
        <w:i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2792"/>
    <w:multiLevelType w:val="hybridMultilevel"/>
    <w:tmpl w:val="88CE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02507"/>
    <w:multiLevelType w:val="hybridMultilevel"/>
    <w:tmpl w:val="6694B6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3630F6"/>
    <w:multiLevelType w:val="hybridMultilevel"/>
    <w:tmpl w:val="059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D5E3E"/>
    <w:multiLevelType w:val="hybridMultilevel"/>
    <w:tmpl w:val="EA3EEA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751D37"/>
    <w:multiLevelType w:val="hybridMultilevel"/>
    <w:tmpl w:val="E8409B74"/>
    <w:lvl w:ilvl="0" w:tplc="36B4197E">
      <w:start w:val="1"/>
      <w:numFmt w:val="bullet"/>
      <w:lvlText w:val=""/>
      <w:lvlJc w:val="left"/>
      <w:pPr>
        <w:tabs>
          <w:tab w:val="num" w:pos="630"/>
        </w:tabs>
        <w:ind w:left="630" w:hanging="360"/>
      </w:pPr>
      <w:rPr>
        <w:rFonts w:ascii="Wingdings" w:hAnsi="Wingdings" w:hint="default"/>
      </w:rPr>
    </w:lvl>
    <w:lvl w:ilvl="1" w:tplc="6A9C819C" w:tentative="1">
      <w:start w:val="1"/>
      <w:numFmt w:val="bullet"/>
      <w:lvlText w:val=""/>
      <w:lvlJc w:val="left"/>
      <w:pPr>
        <w:tabs>
          <w:tab w:val="num" w:pos="1350"/>
        </w:tabs>
        <w:ind w:left="1350" w:hanging="360"/>
      </w:pPr>
      <w:rPr>
        <w:rFonts w:ascii="Wingdings" w:hAnsi="Wingdings" w:hint="default"/>
      </w:rPr>
    </w:lvl>
    <w:lvl w:ilvl="2" w:tplc="CF048CF4" w:tentative="1">
      <w:start w:val="1"/>
      <w:numFmt w:val="bullet"/>
      <w:lvlText w:val=""/>
      <w:lvlJc w:val="left"/>
      <w:pPr>
        <w:tabs>
          <w:tab w:val="num" w:pos="2070"/>
        </w:tabs>
        <w:ind w:left="2070" w:hanging="360"/>
      </w:pPr>
      <w:rPr>
        <w:rFonts w:ascii="Wingdings" w:hAnsi="Wingdings" w:hint="default"/>
      </w:rPr>
    </w:lvl>
    <w:lvl w:ilvl="3" w:tplc="F7229604" w:tentative="1">
      <w:start w:val="1"/>
      <w:numFmt w:val="bullet"/>
      <w:lvlText w:val=""/>
      <w:lvlJc w:val="left"/>
      <w:pPr>
        <w:tabs>
          <w:tab w:val="num" w:pos="2790"/>
        </w:tabs>
        <w:ind w:left="2790" w:hanging="360"/>
      </w:pPr>
      <w:rPr>
        <w:rFonts w:ascii="Wingdings" w:hAnsi="Wingdings" w:hint="default"/>
      </w:rPr>
    </w:lvl>
    <w:lvl w:ilvl="4" w:tplc="C09460AC" w:tentative="1">
      <w:start w:val="1"/>
      <w:numFmt w:val="bullet"/>
      <w:lvlText w:val=""/>
      <w:lvlJc w:val="left"/>
      <w:pPr>
        <w:tabs>
          <w:tab w:val="num" w:pos="3510"/>
        </w:tabs>
        <w:ind w:left="3510" w:hanging="360"/>
      </w:pPr>
      <w:rPr>
        <w:rFonts w:ascii="Wingdings" w:hAnsi="Wingdings" w:hint="default"/>
      </w:rPr>
    </w:lvl>
    <w:lvl w:ilvl="5" w:tplc="FC7EF824" w:tentative="1">
      <w:start w:val="1"/>
      <w:numFmt w:val="bullet"/>
      <w:lvlText w:val=""/>
      <w:lvlJc w:val="left"/>
      <w:pPr>
        <w:tabs>
          <w:tab w:val="num" w:pos="4230"/>
        </w:tabs>
        <w:ind w:left="4230" w:hanging="360"/>
      </w:pPr>
      <w:rPr>
        <w:rFonts w:ascii="Wingdings" w:hAnsi="Wingdings" w:hint="default"/>
      </w:rPr>
    </w:lvl>
    <w:lvl w:ilvl="6" w:tplc="266EBE2E" w:tentative="1">
      <w:start w:val="1"/>
      <w:numFmt w:val="bullet"/>
      <w:lvlText w:val=""/>
      <w:lvlJc w:val="left"/>
      <w:pPr>
        <w:tabs>
          <w:tab w:val="num" w:pos="4950"/>
        </w:tabs>
        <w:ind w:left="4950" w:hanging="360"/>
      </w:pPr>
      <w:rPr>
        <w:rFonts w:ascii="Wingdings" w:hAnsi="Wingdings" w:hint="default"/>
      </w:rPr>
    </w:lvl>
    <w:lvl w:ilvl="7" w:tplc="60B44BDA" w:tentative="1">
      <w:start w:val="1"/>
      <w:numFmt w:val="bullet"/>
      <w:lvlText w:val=""/>
      <w:lvlJc w:val="left"/>
      <w:pPr>
        <w:tabs>
          <w:tab w:val="num" w:pos="5670"/>
        </w:tabs>
        <w:ind w:left="5670" w:hanging="360"/>
      </w:pPr>
      <w:rPr>
        <w:rFonts w:ascii="Wingdings" w:hAnsi="Wingdings" w:hint="default"/>
      </w:rPr>
    </w:lvl>
    <w:lvl w:ilvl="8" w:tplc="5540052E" w:tentative="1">
      <w:start w:val="1"/>
      <w:numFmt w:val="bullet"/>
      <w:lvlText w:val=""/>
      <w:lvlJc w:val="left"/>
      <w:pPr>
        <w:tabs>
          <w:tab w:val="num" w:pos="6390"/>
        </w:tabs>
        <w:ind w:left="6390" w:hanging="360"/>
      </w:pPr>
      <w:rPr>
        <w:rFonts w:ascii="Wingdings" w:hAnsi="Wingdings" w:hint="default"/>
      </w:rPr>
    </w:lvl>
  </w:abstractNum>
  <w:abstractNum w:abstractNumId="5">
    <w:nsid w:val="71703058"/>
    <w:multiLevelType w:val="hybridMultilevel"/>
    <w:tmpl w:val="DB5617C8"/>
    <w:lvl w:ilvl="0" w:tplc="CB04E882">
      <w:start w:val="1"/>
      <w:numFmt w:val="bullet"/>
      <w:lvlText w:val="•"/>
      <w:lvlJc w:val="left"/>
      <w:pPr>
        <w:tabs>
          <w:tab w:val="num" w:pos="720"/>
        </w:tabs>
        <w:ind w:left="720" w:hanging="360"/>
      </w:pPr>
      <w:rPr>
        <w:rFonts w:ascii="Times New Roman" w:hAnsi="Times New Roman" w:hint="default"/>
      </w:rPr>
    </w:lvl>
    <w:lvl w:ilvl="1" w:tplc="4DBEF336">
      <w:start w:val="600"/>
      <w:numFmt w:val="bullet"/>
      <w:lvlText w:val="–"/>
      <w:lvlJc w:val="left"/>
      <w:pPr>
        <w:tabs>
          <w:tab w:val="num" w:pos="1440"/>
        </w:tabs>
        <w:ind w:left="1440" w:hanging="360"/>
      </w:pPr>
      <w:rPr>
        <w:rFonts w:ascii="Times New Roman" w:hAnsi="Times New Roman" w:hint="default"/>
      </w:rPr>
    </w:lvl>
    <w:lvl w:ilvl="2" w:tplc="E4DA16AA" w:tentative="1">
      <w:start w:val="1"/>
      <w:numFmt w:val="bullet"/>
      <w:lvlText w:val="•"/>
      <w:lvlJc w:val="left"/>
      <w:pPr>
        <w:tabs>
          <w:tab w:val="num" w:pos="2160"/>
        </w:tabs>
        <w:ind w:left="2160" w:hanging="360"/>
      </w:pPr>
      <w:rPr>
        <w:rFonts w:ascii="Times New Roman" w:hAnsi="Times New Roman" w:hint="default"/>
      </w:rPr>
    </w:lvl>
    <w:lvl w:ilvl="3" w:tplc="D540998C" w:tentative="1">
      <w:start w:val="1"/>
      <w:numFmt w:val="bullet"/>
      <w:lvlText w:val="•"/>
      <w:lvlJc w:val="left"/>
      <w:pPr>
        <w:tabs>
          <w:tab w:val="num" w:pos="2880"/>
        </w:tabs>
        <w:ind w:left="2880" w:hanging="360"/>
      </w:pPr>
      <w:rPr>
        <w:rFonts w:ascii="Times New Roman" w:hAnsi="Times New Roman" w:hint="default"/>
      </w:rPr>
    </w:lvl>
    <w:lvl w:ilvl="4" w:tplc="1160E564" w:tentative="1">
      <w:start w:val="1"/>
      <w:numFmt w:val="bullet"/>
      <w:lvlText w:val="•"/>
      <w:lvlJc w:val="left"/>
      <w:pPr>
        <w:tabs>
          <w:tab w:val="num" w:pos="3600"/>
        </w:tabs>
        <w:ind w:left="3600" w:hanging="360"/>
      </w:pPr>
      <w:rPr>
        <w:rFonts w:ascii="Times New Roman" w:hAnsi="Times New Roman" w:hint="default"/>
      </w:rPr>
    </w:lvl>
    <w:lvl w:ilvl="5" w:tplc="F3221DDA" w:tentative="1">
      <w:start w:val="1"/>
      <w:numFmt w:val="bullet"/>
      <w:lvlText w:val="•"/>
      <w:lvlJc w:val="left"/>
      <w:pPr>
        <w:tabs>
          <w:tab w:val="num" w:pos="4320"/>
        </w:tabs>
        <w:ind w:left="4320" w:hanging="360"/>
      </w:pPr>
      <w:rPr>
        <w:rFonts w:ascii="Times New Roman" w:hAnsi="Times New Roman" w:hint="default"/>
      </w:rPr>
    </w:lvl>
    <w:lvl w:ilvl="6" w:tplc="8424E5D2" w:tentative="1">
      <w:start w:val="1"/>
      <w:numFmt w:val="bullet"/>
      <w:lvlText w:val="•"/>
      <w:lvlJc w:val="left"/>
      <w:pPr>
        <w:tabs>
          <w:tab w:val="num" w:pos="5040"/>
        </w:tabs>
        <w:ind w:left="5040" w:hanging="360"/>
      </w:pPr>
      <w:rPr>
        <w:rFonts w:ascii="Times New Roman" w:hAnsi="Times New Roman" w:hint="default"/>
      </w:rPr>
    </w:lvl>
    <w:lvl w:ilvl="7" w:tplc="6B1C71FC" w:tentative="1">
      <w:start w:val="1"/>
      <w:numFmt w:val="bullet"/>
      <w:lvlText w:val="•"/>
      <w:lvlJc w:val="left"/>
      <w:pPr>
        <w:tabs>
          <w:tab w:val="num" w:pos="5760"/>
        </w:tabs>
        <w:ind w:left="5760" w:hanging="360"/>
      </w:pPr>
      <w:rPr>
        <w:rFonts w:ascii="Times New Roman" w:hAnsi="Times New Roman" w:hint="default"/>
      </w:rPr>
    </w:lvl>
    <w:lvl w:ilvl="8" w:tplc="2954F0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9F14FF"/>
    <w:multiLevelType w:val="hybridMultilevel"/>
    <w:tmpl w:val="4A22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AF"/>
    <w:rsid w:val="000077BC"/>
    <w:rsid w:val="00007D29"/>
    <w:rsid w:val="00030B1B"/>
    <w:rsid w:val="0004143E"/>
    <w:rsid w:val="000500C7"/>
    <w:rsid w:val="00051D05"/>
    <w:rsid w:val="000A11F9"/>
    <w:rsid w:val="000B098F"/>
    <w:rsid w:val="000F2B30"/>
    <w:rsid w:val="00125921"/>
    <w:rsid w:val="0013182E"/>
    <w:rsid w:val="00136B3D"/>
    <w:rsid w:val="001660EE"/>
    <w:rsid w:val="00166B62"/>
    <w:rsid w:val="001A3625"/>
    <w:rsid w:val="001A5504"/>
    <w:rsid w:val="001E6B27"/>
    <w:rsid w:val="001F4B51"/>
    <w:rsid w:val="001F5B0E"/>
    <w:rsid w:val="002248F6"/>
    <w:rsid w:val="002B58FA"/>
    <w:rsid w:val="002C5C39"/>
    <w:rsid w:val="002C6F8A"/>
    <w:rsid w:val="002E449B"/>
    <w:rsid w:val="003134F3"/>
    <w:rsid w:val="003175CD"/>
    <w:rsid w:val="003258C8"/>
    <w:rsid w:val="00366D92"/>
    <w:rsid w:val="003877FA"/>
    <w:rsid w:val="003C63AF"/>
    <w:rsid w:val="00423960"/>
    <w:rsid w:val="00454E06"/>
    <w:rsid w:val="00467610"/>
    <w:rsid w:val="00473437"/>
    <w:rsid w:val="00473A3E"/>
    <w:rsid w:val="00474430"/>
    <w:rsid w:val="004936BB"/>
    <w:rsid w:val="00494801"/>
    <w:rsid w:val="004B1C85"/>
    <w:rsid w:val="005051C7"/>
    <w:rsid w:val="00535EB5"/>
    <w:rsid w:val="00545C1F"/>
    <w:rsid w:val="005479B7"/>
    <w:rsid w:val="00580234"/>
    <w:rsid w:val="005804FE"/>
    <w:rsid w:val="00602A9A"/>
    <w:rsid w:val="0060581D"/>
    <w:rsid w:val="00610DF6"/>
    <w:rsid w:val="0065080B"/>
    <w:rsid w:val="0066489B"/>
    <w:rsid w:val="006A266B"/>
    <w:rsid w:val="006B3E80"/>
    <w:rsid w:val="006C7DB5"/>
    <w:rsid w:val="006F0193"/>
    <w:rsid w:val="007002F7"/>
    <w:rsid w:val="0071633F"/>
    <w:rsid w:val="007239FC"/>
    <w:rsid w:val="007343CF"/>
    <w:rsid w:val="0074228D"/>
    <w:rsid w:val="007811AC"/>
    <w:rsid w:val="007A37EC"/>
    <w:rsid w:val="007B35AF"/>
    <w:rsid w:val="007B4A32"/>
    <w:rsid w:val="007D07E9"/>
    <w:rsid w:val="007D5752"/>
    <w:rsid w:val="00805827"/>
    <w:rsid w:val="00807A4F"/>
    <w:rsid w:val="008318EC"/>
    <w:rsid w:val="00856B94"/>
    <w:rsid w:val="00865CB1"/>
    <w:rsid w:val="008A4BA1"/>
    <w:rsid w:val="008F215E"/>
    <w:rsid w:val="008F2391"/>
    <w:rsid w:val="00916B06"/>
    <w:rsid w:val="0092575F"/>
    <w:rsid w:val="00926635"/>
    <w:rsid w:val="009710B5"/>
    <w:rsid w:val="009A39A4"/>
    <w:rsid w:val="009B18E1"/>
    <w:rsid w:val="009E1B61"/>
    <w:rsid w:val="009F50F6"/>
    <w:rsid w:val="009F6657"/>
    <w:rsid w:val="00AC12B8"/>
    <w:rsid w:val="00AE4B4F"/>
    <w:rsid w:val="00B02D0E"/>
    <w:rsid w:val="00B278D4"/>
    <w:rsid w:val="00B52572"/>
    <w:rsid w:val="00B84D19"/>
    <w:rsid w:val="00B85CC7"/>
    <w:rsid w:val="00BA7C07"/>
    <w:rsid w:val="00BD5A7C"/>
    <w:rsid w:val="00BF0557"/>
    <w:rsid w:val="00C32735"/>
    <w:rsid w:val="00C460BE"/>
    <w:rsid w:val="00C57E37"/>
    <w:rsid w:val="00C67454"/>
    <w:rsid w:val="00C74726"/>
    <w:rsid w:val="00C93DED"/>
    <w:rsid w:val="00CE4B2A"/>
    <w:rsid w:val="00D004C0"/>
    <w:rsid w:val="00D12649"/>
    <w:rsid w:val="00D50179"/>
    <w:rsid w:val="00D97F8E"/>
    <w:rsid w:val="00DA6EB7"/>
    <w:rsid w:val="00DB4383"/>
    <w:rsid w:val="00DC06F7"/>
    <w:rsid w:val="00E22219"/>
    <w:rsid w:val="00E6631D"/>
    <w:rsid w:val="00E7280A"/>
    <w:rsid w:val="00E80D5A"/>
    <w:rsid w:val="00EA1D3D"/>
    <w:rsid w:val="00EE19E2"/>
    <w:rsid w:val="00F15DB8"/>
    <w:rsid w:val="00F54FCF"/>
    <w:rsid w:val="00F8379C"/>
    <w:rsid w:val="00F8770C"/>
    <w:rsid w:val="00FE698D"/>
    <w:rsid w:val="00FF2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5AF"/>
    <w:pPr>
      <w:tabs>
        <w:tab w:val="center" w:pos="4320"/>
        <w:tab w:val="right" w:pos="8640"/>
      </w:tabs>
    </w:pPr>
  </w:style>
  <w:style w:type="paragraph" w:styleId="Footer">
    <w:name w:val="footer"/>
    <w:basedOn w:val="Normal"/>
    <w:rsid w:val="007B35AF"/>
    <w:pPr>
      <w:tabs>
        <w:tab w:val="center" w:pos="4320"/>
        <w:tab w:val="right" w:pos="8640"/>
      </w:tabs>
    </w:pPr>
  </w:style>
  <w:style w:type="character" w:styleId="PageNumber">
    <w:name w:val="page number"/>
    <w:basedOn w:val="DefaultParagraphFont"/>
    <w:rsid w:val="007B35AF"/>
  </w:style>
  <w:style w:type="table" w:styleId="TableGrid">
    <w:name w:val="Table Grid"/>
    <w:basedOn w:val="TableNormal"/>
    <w:uiPriority w:val="39"/>
    <w:rsid w:val="007B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8EC"/>
    <w:pPr>
      <w:spacing w:after="200" w:line="276" w:lineRule="auto"/>
      <w:ind w:left="720"/>
      <w:contextualSpacing/>
    </w:pPr>
    <w:rPr>
      <w:rFonts w:ascii="Calibri" w:eastAsia="Calibri" w:hAnsi="Calibri"/>
      <w:sz w:val="22"/>
      <w:szCs w:val="22"/>
    </w:rPr>
  </w:style>
  <w:style w:type="character" w:styleId="Hyperlink">
    <w:name w:val="Hyperlink"/>
    <w:rsid w:val="007A37EC"/>
    <w:rPr>
      <w:color w:val="0000FF"/>
      <w:u w:val="single"/>
    </w:rPr>
  </w:style>
  <w:style w:type="paragraph" w:styleId="NormalWeb">
    <w:name w:val="Normal (Web)"/>
    <w:basedOn w:val="Normal"/>
    <w:uiPriority w:val="99"/>
    <w:unhideWhenUsed/>
    <w:rsid w:val="007A37EC"/>
    <w:pPr>
      <w:spacing w:before="100" w:beforeAutospacing="1" w:after="100" w:afterAutospacing="1"/>
    </w:pPr>
  </w:style>
  <w:style w:type="character" w:customStyle="1" w:styleId="tooltiptext">
    <w:name w:val="tool_tip_text"/>
    <w:rsid w:val="00DC06F7"/>
  </w:style>
  <w:style w:type="paragraph" w:styleId="BalloonText">
    <w:name w:val="Balloon Text"/>
    <w:basedOn w:val="Normal"/>
    <w:link w:val="BalloonTextChar"/>
    <w:rsid w:val="00D12649"/>
    <w:rPr>
      <w:rFonts w:ascii="Segoe UI" w:hAnsi="Segoe UI" w:cs="Segoe UI"/>
      <w:sz w:val="18"/>
      <w:szCs w:val="18"/>
    </w:rPr>
  </w:style>
  <w:style w:type="character" w:customStyle="1" w:styleId="BalloonTextChar">
    <w:name w:val="Balloon Text Char"/>
    <w:link w:val="BalloonText"/>
    <w:rsid w:val="00D12649"/>
    <w:rPr>
      <w:rFonts w:ascii="Segoe UI" w:hAnsi="Segoe UI" w:cs="Segoe UI"/>
      <w:sz w:val="18"/>
      <w:szCs w:val="18"/>
    </w:rPr>
  </w:style>
  <w:style w:type="character" w:customStyle="1" w:styleId="a-size-base">
    <w:name w:val="a-size-base"/>
    <w:rsid w:val="007D5752"/>
  </w:style>
  <w:style w:type="character" w:customStyle="1" w:styleId="HeaderChar">
    <w:name w:val="Header Char"/>
    <w:link w:val="Header"/>
    <w:uiPriority w:val="99"/>
    <w:rsid w:val="008058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5AF"/>
    <w:pPr>
      <w:tabs>
        <w:tab w:val="center" w:pos="4320"/>
        <w:tab w:val="right" w:pos="8640"/>
      </w:tabs>
    </w:pPr>
  </w:style>
  <w:style w:type="paragraph" w:styleId="Footer">
    <w:name w:val="footer"/>
    <w:basedOn w:val="Normal"/>
    <w:rsid w:val="007B35AF"/>
    <w:pPr>
      <w:tabs>
        <w:tab w:val="center" w:pos="4320"/>
        <w:tab w:val="right" w:pos="8640"/>
      </w:tabs>
    </w:pPr>
  </w:style>
  <w:style w:type="character" w:styleId="PageNumber">
    <w:name w:val="page number"/>
    <w:basedOn w:val="DefaultParagraphFont"/>
    <w:rsid w:val="007B35AF"/>
  </w:style>
  <w:style w:type="table" w:styleId="TableGrid">
    <w:name w:val="Table Grid"/>
    <w:basedOn w:val="TableNormal"/>
    <w:uiPriority w:val="39"/>
    <w:rsid w:val="007B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8EC"/>
    <w:pPr>
      <w:spacing w:after="200" w:line="276" w:lineRule="auto"/>
      <w:ind w:left="720"/>
      <w:contextualSpacing/>
    </w:pPr>
    <w:rPr>
      <w:rFonts w:ascii="Calibri" w:eastAsia="Calibri" w:hAnsi="Calibri"/>
      <w:sz w:val="22"/>
      <w:szCs w:val="22"/>
    </w:rPr>
  </w:style>
  <w:style w:type="character" w:styleId="Hyperlink">
    <w:name w:val="Hyperlink"/>
    <w:rsid w:val="007A37EC"/>
    <w:rPr>
      <w:color w:val="0000FF"/>
      <w:u w:val="single"/>
    </w:rPr>
  </w:style>
  <w:style w:type="paragraph" w:styleId="NormalWeb">
    <w:name w:val="Normal (Web)"/>
    <w:basedOn w:val="Normal"/>
    <w:uiPriority w:val="99"/>
    <w:unhideWhenUsed/>
    <w:rsid w:val="007A37EC"/>
    <w:pPr>
      <w:spacing w:before="100" w:beforeAutospacing="1" w:after="100" w:afterAutospacing="1"/>
    </w:pPr>
  </w:style>
  <w:style w:type="character" w:customStyle="1" w:styleId="tooltiptext">
    <w:name w:val="tool_tip_text"/>
    <w:rsid w:val="00DC06F7"/>
  </w:style>
  <w:style w:type="paragraph" w:styleId="BalloonText">
    <w:name w:val="Balloon Text"/>
    <w:basedOn w:val="Normal"/>
    <w:link w:val="BalloonTextChar"/>
    <w:rsid w:val="00D12649"/>
    <w:rPr>
      <w:rFonts w:ascii="Segoe UI" w:hAnsi="Segoe UI" w:cs="Segoe UI"/>
      <w:sz w:val="18"/>
      <w:szCs w:val="18"/>
    </w:rPr>
  </w:style>
  <w:style w:type="character" w:customStyle="1" w:styleId="BalloonTextChar">
    <w:name w:val="Balloon Text Char"/>
    <w:link w:val="BalloonText"/>
    <w:rsid w:val="00D12649"/>
    <w:rPr>
      <w:rFonts w:ascii="Segoe UI" w:hAnsi="Segoe UI" w:cs="Segoe UI"/>
      <w:sz w:val="18"/>
      <w:szCs w:val="18"/>
    </w:rPr>
  </w:style>
  <w:style w:type="character" w:customStyle="1" w:styleId="a-size-base">
    <w:name w:val="a-size-base"/>
    <w:rsid w:val="007D5752"/>
  </w:style>
  <w:style w:type="character" w:customStyle="1" w:styleId="HeaderChar">
    <w:name w:val="Header Char"/>
    <w:link w:val="Header"/>
    <w:uiPriority w:val="99"/>
    <w:rsid w:val="00805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192">
      <w:bodyDiv w:val="1"/>
      <w:marLeft w:val="0"/>
      <w:marRight w:val="0"/>
      <w:marTop w:val="0"/>
      <w:marBottom w:val="0"/>
      <w:divBdr>
        <w:top w:val="none" w:sz="0" w:space="0" w:color="auto"/>
        <w:left w:val="none" w:sz="0" w:space="0" w:color="auto"/>
        <w:bottom w:val="none" w:sz="0" w:space="0" w:color="auto"/>
        <w:right w:val="none" w:sz="0" w:space="0" w:color="auto"/>
      </w:divBdr>
    </w:div>
    <w:div w:id="148596836">
      <w:bodyDiv w:val="1"/>
      <w:marLeft w:val="0"/>
      <w:marRight w:val="0"/>
      <w:marTop w:val="0"/>
      <w:marBottom w:val="0"/>
      <w:divBdr>
        <w:top w:val="none" w:sz="0" w:space="0" w:color="auto"/>
        <w:left w:val="none" w:sz="0" w:space="0" w:color="auto"/>
        <w:bottom w:val="none" w:sz="0" w:space="0" w:color="auto"/>
        <w:right w:val="none" w:sz="0" w:space="0" w:color="auto"/>
      </w:divBdr>
    </w:div>
    <w:div w:id="390620973">
      <w:bodyDiv w:val="1"/>
      <w:marLeft w:val="0"/>
      <w:marRight w:val="0"/>
      <w:marTop w:val="0"/>
      <w:marBottom w:val="0"/>
      <w:divBdr>
        <w:top w:val="none" w:sz="0" w:space="0" w:color="auto"/>
        <w:left w:val="none" w:sz="0" w:space="0" w:color="auto"/>
        <w:bottom w:val="none" w:sz="0" w:space="0" w:color="auto"/>
        <w:right w:val="none" w:sz="0" w:space="0" w:color="auto"/>
      </w:divBdr>
    </w:div>
    <w:div w:id="661473160">
      <w:bodyDiv w:val="1"/>
      <w:marLeft w:val="0"/>
      <w:marRight w:val="0"/>
      <w:marTop w:val="0"/>
      <w:marBottom w:val="0"/>
      <w:divBdr>
        <w:top w:val="none" w:sz="0" w:space="0" w:color="auto"/>
        <w:left w:val="none" w:sz="0" w:space="0" w:color="auto"/>
        <w:bottom w:val="none" w:sz="0" w:space="0" w:color="auto"/>
        <w:right w:val="none" w:sz="0" w:space="0" w:color="auto"/>
      </w:divBdr>
    </w:div>
    <w:div w:id="960845737">
      <w:bodyDiv w:val="1"/>
      <w:marLeft w:val="0"/>
      <w:marRight w:val="0"/>
      <w:marTop w:val="0"/>
      <w:marBottom w:val="0"/>
      <w:divBdr>
        <w:top w:val="none" w:sz="0" w:space="0" w:color="auto"/>
        <w:left w:val="none" w:sz="0" w:space="0" w:color="auto"/>
        <w:bottom w:val="none" w:sz="0" w:space="0" w:color="auto"/>
        <w:right w:val="none" w:sz="0" w:space="0" w:color="auto"/>
      </w:divBdr>
      <w:divsChild>
        <w:div w:id="1275551078">
          <w:marLeft w:val="0"/>
          <w:marRight w:val="0"/>
          <w:marTop w:val="0"/>
          <w:marBottom w:val="0"/>
          <w:divBdr>
            <w:top w:val="none" w:sz="0" w:space="0" w:color="auto"/>
            <w:left w:val="none" w:sz="0" w:space="0" w:color="auto"/>
            <w:bottom w:val="none" w:sz="0" w:space="0" w:color="auto"/>
            <w:right w:val="none" w:sz="0" w:space="0" w:color="auto"/>
          </w:divBdr>
        </w:div>
      </w:divsChild>
    </w:div>
    <w:div w:id="1067654520">
      <w:bodyDiv w:val="1"/>
      <w:marLeft w:val="0"/>
      <w:marRight w:val="0"/>
      <w:marTop w:val="0"/>
      <w:marBottom w:val="0"/>
      <w:divBdr>
        <w:top w:val="none" w:sz="0" w:space="0" w:color="auto"/>
        <w:left w:val="none" w:sz="0" w:space="0" w:color="auto"/>
        <w:bottom w:val="none" w:sz="0" w:space="0" w:color="auto"/>
        <w:right w:val="none" w:sz="0" w:space="0" w:color="auto"/>
      </w:divBdr>
    </w:div>
    <w:div w:id="1598829192">
      <w:bodyDiv w:val="1"/>
      <w:marLeft w:val="0"/>
      <w:marRight w:val="0"/>
      <w:marTop w:val="0"/>
      <w:marBottom w:val="0"/>
      <w:divBdr>
        <w:top w:val="none" w:sz="0" w:space="0" w:color="auto"/>
        <w:left w:val="none" w:sz="0" w:space="0" w:color="auto"/>
        <w:bottom w:val="none" w:sz="0" w:space="0" w:color="auto"/>
        <w:right w:val="none" w:sz="0" w:space="0" w:color="auto"/>
      </w:divBdr>
    </w:div>
    <w:div w:id="1651977948">
      <w:bodyDiv w:val="1"/>
      <w:marLeft w:val="0"/>
      <w:marRight w:val="0"/>
      <w:marTop w:val="0"/>
      <w:marBottom w:val="0"/>
      <w:divBdr>
        <w:top w:val="none" w:sz="0" w:space="0" w:color="auto"/>
        <w:left w:val="none" w:sz="0" w:space="0" w:color="auto"/>
        <w:bottom w:val="none" w:sz="0" w:space="0" w:color="auto"/>
        <w:right w:val="none" w:sz="0" w:space="0" w:color="auto"/>
      </w:divBdr>
    </w:div>
    <w:div w:id="1684430832">
      <w:bodyDiv w:val="1"/>
      <w:marLeft w:val="0"/>
      <w:marRight w:val="0"/>
      <w:marTop w:val="0"/>
      <w:marBottom w:val="0"/>
      <w:divBdr>
        <w:top w:val="none" w:sz="0" w:space="0" w:color="auto"/>
        <w:left w:val="none" w:sz="0" w:space="0" w:color="auto"/>
        <w:bottom w:val="none" w:sz="0" w:space="0" w:color="auto"/>
        <w:right w:val="none" w:sz="0" w:space="0" w:color="auto"/>
      </w:divBdr>
      <w:divsChild>
        <w:div w:id="869493108">
          <w:marLeft w:val="446"/>
          <w:marRight w:val="0"/>
          <w:marTop w:val="0"/>
          <w:marBottom w:val="0"/>
          <w:divBdr>
            <w:top w:val="none" w:sz="0" w:space="0" w:color="auto"/>
            <w:left w:val="none" w:sz="0" w:space="0" w:color="auto"/>
            <w:bottom w:val="none" w:sz="0" w:space="0" w:color="auto"/>
            <w:right w:val="none" w:sz="0" w:space="0" w:color="auto"/>
          </w:divBdr>
        </w:div>
        <w:div w:id="1002127160">
          <w:marLeft w:val="446"/>
          <w:marRight w:val="0"/>
          <w:marTop w:val="0"/>
          <w:marBottom w:val="0"/>
          <w:divBdr>
            <w:top w:val="none" w:sz="0" w:space="0" w:color="auto"/>
            <w:left w:val="none" w:sz="0" w:space="0" w:color="auto"/>
            <w:bottom w:val="none" w:sz="0" w:space="0" w:color="auto"/>
            <w:right w:val="none" w:sz="0" w:space="0" w:color="auto"/>
          </w:divBdr>
        </w:div>
        <w:div w:id="740636564">
          <w:marLeft w:val="446"/>
          <w:marRight w:val="0"/>
          <w:marTop w:val="0"/>
          <w:marBottom w:val="0"/>
          <w:divBdr>
            <w:top w:val="none" w:sz="0" w:space="0" w:color="auto"/>
            <w:left w:val="none" w:sz="0" w:space="0" w:color="auto"/>
            <w:bottom w:val="none" w:sz="0" w:space="0" w:color="auto"/>
            <w:right w:val="none" w:sz="0" w:space="0" w:color="auto"/>
          </w:divBdr>
        </w:div>
        <w:div w:id="106971204">
          <w:marLeft w:val="446"/>
          <w:marRight w:val="0"/>
          <w:marTop w:val="0"/>
          <w:marBottom w:val="0"/>
          <w:divBdr>
            <w:top w:val="none" w:sz="0" w:space="0" w:color="auto"/>
            <w:left w:val="none" w:sz="0" w:space="0" w:color="auto"/>
            <w:bottom w:val="none" w:sz="0" w:space="0" w:color="auto"/>
            <w:right w:val="none" w:sz="0" w:space="0" w:color="auto"/>
          </w:divBdr>
        </w:div>
        <w:div w:id="295257048">
          <w:marLeft w:val="446"/>
          <w:marRight w:val="0"/>
          <w:marTop w:val="0"/>
          <w:marBottom w:val="0"/>
          <w:divBdr>
            <w:top w:val="none" w:sz="0" w:space="0" w:color="auto"/>
            <w:left w:val="none" w:sz="0" w:space="0" w:color="auto"/>
            <w:bottom w:val="none" w:sz="0" w:space="0" w:color="auto"/>
            <w:right w:val="none" w:sz="0" w:space="0" w:color="auto"/>
          </w:divBdr>
        </w:div>
        <w:div w:id="1100565311">
          <w:marLeft w:val="446"/>
          <w:marRight w:val="0"/>
          <w:marTop w:val="0"/>
          <w:marBottom w:val="0"/>
          <w:divBdr>
            <w:top w:val="none" w:sz="0" w:space="0" w:color="auto"/>
            <w:left w:val="none" w:sz="0" w:space="0" w:color="auto"/>
            <w:bottom w:val="none" w:sz="0" w:space="0" w:color="auto"/>
            <w:right w:val="none" w:sz="0" w:space="0" w:color="auto"/>
          </w:divBdr>
        </w:div>
        <w:div w:id="1088313445">
          <w:marLeft w:val="446"/>
          <w:marRight w:val="0"/>
          <w:marTop w:val="0"/>
          <w:marBottom w:val="0"/>
          <w:divBdr>
            <w:top w:val="none" w:sz="0" w:space="0" w:color="auto"/>
            <w:left w:val="none" w:sz="0" w:space="0" w:color="auto"/>
            <w:bottom w:val="none" w:sz="0" w:space="0" w:color="auto"/>
            <w:right w:val="none" w:sz="0" w:space="0" w:color="auto"/>
          </w:divBdr>
        </w:div>
        <w:div w:id="468212412">
          <w:marLeft w:val="446"/>
          <w:marRight w:val="0"/>
          <w:marTop w:val="0"/>
          <w:marBottom w:val="0"/>
          <w:divBdr>
            <w:top w:val="none" w:sz="0" w:space="0" w:color="auto"/>
            <w:left w:val="none" w:sz="0" w:space="0" w:color="auto"/>
            <w:bottom w:val="none" w:sz="0" w:space="0" w:color="auto"/>
            <w:right w:val="none" w:sz="0" w:space="0" w:color="auto"/>
          </w:divBdr>
        </w:div>
        <w:div w:id="279260211">
          <w:marLeft w:val="446"/>
          <w:marRight w:val="0"/>
          <w:marTop w:val="0"/>
          <w:marBottom w:val="0"/>
          <w:divBdr>
            <w:top w:val="none" w:sz="0" w:space="0" w:color="auto"/>
            <w:left w:val="none" w:sz="0" w:space="0" w:color="auto"/>
            <w:bottom w:val="none" w:sz="0" w:space="0" w:color="auto"/>
            <w:right w:val="none" w:sz="0" w:space="0" w:color="auto"/>
          </w:divBdr>
        </w:div>
        <w:div w:id="35593935">
          <w:marLeft w:val="446"/>
          <w:marRight w:val="0"/>
          <w:marTop w:val="0"/>
          <w:marBottom w:val="0"/>
          <w:divBdr>
            <w:top w:val="none" w:sz="0" w:space="0" w:color="auto"/>
            <w:left w:val="none" w:sz="0" w:space="0" w:color="auto"/>
            <w:bottom w:val="none" w:sz="0" w:space="0" w:color="auto"/>
            <w:right w:val="none" w:sz="0" w:space="0" w:color="auto"/>
          </w:divBdr>
        </w:div>
        <w:div w:id="1018776796">
          <w:marLeft w:val="446"/>
          <w:marRight w:val="0"/>
          <w:marTop w:val="0"/>
          <w:marBottom w:val="0"/>
          <w:divBdr>
            <w:top w:val="none" w:sz="0" w:space="0" w:color="auto"/>
            <w:left w:val="none" w:sz="0" w:space="0" w:color="auto"/>
            <w:bottom w:val="none" w:sz="0" w:space="0" w:color="auto"/>
            <w:right w:val="none" w:sz="0" w:space="0" w:color="auto"/>
          </w:divBdr>
        </w:div>
        <w:div w:id="1730419118">
          <w:marLeft w:val="446"/>
          <w:marRight w:val="0"/>
          <w:marTop w:val="0"/>
          <w:marBottom w:val="0"/>
          <w:divBdr>
            <w:top w:val="none" w:sz="0" w:space="0" w:color="auto"/>
            <w:left w:val="none" w:sz="0" w:space="0" w:color="auto"/>
            <w:bottom w:val="none" w:sz="0" w:space="0" w:color="auto"/>
            <w:right w:val="none" w:sz="0" w:space="0" w:color="auto"/>
          </w:divBdr>
        </w:div>
        <w:div w:id="2112774570">
          <w:marLeft w:val="446"/>
          <w:marRight w:val="0"/>
          <w:marTop w:val="0"/>
          <w:marBottom w:val="0"/>
          <w:divBdr>
            <w:top w:val="none" w:sz="0" w:space="0" w:color="auto"/>
            <w:left w:val="none" w:sz="0" w:space="0" w:color="auto"/>
            <w:bottom w:val="none" w:sz="0" w:space="0" w:color="auto"/>
            <w:right w:val="none" w:sz="0" w:space="0" w:color="auto"/>
          </w:divBdr>
        </w:div>
        <w:div w:id="1489440083">
          <w:marLeft w:val="446"/>
          <w:marRight w:val="0"/>
          <w:marTop w:val="0"/>
          <w:marBottom w:val="0"/>
          <w:divBdr>
            <w:top w:val="none" w:sz="0" w:space="0" w:color="auto"/>
            <w:left w:val="none" w:sz="0" w:space="0" w:color="auto"/>
            <w:bottom w:val="none" w:sz="0" w:space="0" w:color="auto"/>
            <w:right w:val="none" w:sz="0" w:space="0" w:color="auto"/>
          </w:divBdr>
        </w:div>
      </w:divsChild>
    </w:div>
    <w:div w:id="1888683403">
      <w:bodyDiv w:val="1"/>
      <w:marLeft w:val="0"/>
      <w:marRight w:val="0"/>
      <w:marTop w:val="0"/>
      <w:marBottom w:val="0"/>
      <w:divBdr>
        <w:top w:val="none" w:sz="0" w:space="0" w:color="auto"/>
        <w:left w:val="none" w:sz="0" w:space="0" w:color="auto"/>
        <w:bottom w:val="none" w:sz="0" w:space="0" w:color="auto"/>
        <w:right w:val="none" w:sz="0" w:space="0" w:color="auto"/>
      </w:divBdr>
      <w:divsChild>
        <w:div w:id="1408259431">
          <w:marLeft w:val="0"/>
          <w:marRight w:val="0"/>
          <w:marTop w:val="0"/>
          <w:marBottom w:val="0"/>
          <w:divBdr>
            <w:top w:val="none" w:sz="0" w:space="0" w:color="auto"/>
            <w:left w:val="none" w:sz="0" w:space="0" w:color="auto"/>
            <w:bottom w:val="none" w:sz="0" w:space="0" w:color="auto"/>
            <w:right w:val="none" w:sz="0" w:space="0" w:color="auto"/>
          </w:divBdr>
        </w:div>
      </w:divsChild>
    </w:div>
    <w:div w:id="1902934831">
      <w:bodyDiv w:val="1"/>
      <w:marLeft w:val="0"/>
      <w:marRight w:val="0"/>
      <w:marTop w:val="0"/>
      <w:marBottom w:val="0"/>
      <w:divBdr>
        <w:top w:val="none" w:sz="0" w:space="0" w:color="auto"/>
        <w:left w:val="none" w:sz="0" w:space="0" w:color="auto"/>
        <w:bottom w:val="none" w:sz="0" w:space="0" w:color="auto"/>
        <w:right w:val="none" w:sz="0" w:space="0" w:color="auto"/>
      </w:divBdr>
      <w:divsChild>
        <w:div w:id="354698739">
          <w:marLeft w:val="0"/>
          <w:marRight w:val="0"/>
          <w:marTop w:val="0"/>
          <w:marBottom w:val="0"/>
          <w:divBdr>
            <w:top w:val="none" w:sz="0" w:space="0" w:color="auto"/>
            <w:left w:val="none" w:sz="0" w:space="0" w:color="auto"/>
            <w:bottom w:val="none" w:sz="0" w:space="0" w:color="auto"/>
            <w:right w:val="none" w:sz="0" w:space="0" w:color="auto"/>
          </w:divBdr>
        </w:div>
        <w:div w:id="679702747">
          <w:marLeft w:val="0"/>
          <w:marRight w:val="0"/>
          <w:marTop w:val="0"/>
          <w:marBottom w:val="0"/>
          <w:divBdr>
            <w:top w:val="none" w:sz="0" w:space="0" w:color="auto"/>
            <w:left w:val="none" w:sz="0" w:space="0" w:color="auto"/>
            <w:bottom w:val="none" w:sz="0" w:space="0" w:color="auto"/>
            <w:right w:val="none" w:sz="0" w:space="0" w:color="auto"/>
          </w:divBdr>
        </w:div>
        <w:div w:id="1015612240">
          <w:marLeft w:val="0"/>
          <w:marRight w:val="0"/>
          <w:marTop w:val="0"/>
          <w:marBottom w:val="0"/>
          <w:divBdr>
            <w:top w:val="none" w:sz="0" w:space="0" w:color="auto"/>
            <w:left w:val="none" w:sz="0" w:space="0" w:color="auto"/>
            <w:bottom w:val="none" w:sz="0" w:space="0" w:color="auto"/>
            <w:right w:val="none" w:sz="0" w:space="0" w:color="auto"/>
          </w:divBdr>
        </w:div>
        <w:div w:id="1036738823">
          <w:marLeft w:val="0"/>
          <w:marRight w:val="0"/>
          <w:marTop w:val="0"/>
          <w:marBottom w:val="0"/>
          <w:divBdr>
            <w:top w:val="none" w:sz="0" w:space="0" w:color="auto"/>
            <w:left w:val="none" w:sz="0" w:space="0" w:color="auto"/>
            <w:bottom w:val="none" w:sz="0" w:space="0" w:color="auto"/>
            <w:right w:val="none" w:sz="0" w:space="0" w:color="auto"/>
          </w:divBdr>
        </w:div>
        <w:div w:id="1036853530">
          <w:marLeft w:val="0"/>
          <w:marRight w:val="0"/>
          <w:marTop w:val="0"/>
          <w:marBottom w:val="0"/>
          <w:divBdr>
            <w:top w:val="none" w:sz="0" w:space="0" w:color="auto"/>
            <w:left w:val="none" w:sz="0" w:space="0" w:color="auto"/>
            <w:bottom w:val="none" w:sz="0" w:space="0" w:color="auto"/>
            <w:right w:val="none" w:sz="0" w:space="0" w:color="auto"/>
          </w:divBdr>
        </w:div>
        <w:div w:id="1644386425">
          <w:marLeft w:val="0"/>
          <w:marRight w:val="0"/>
          <w:marTop w:val="0"/>
          <w:marBottom w:val="0"/>
          <w:divBdr>
            <w:top w:val="none" w:sz="0" w:space="0" w:color="auto"/>
            <w:left w:val="none" w:sz="0" w:space="0" w:color="auto"/>
            <w:bottom w:val="none" w:sz="0" w:space="0" w:color="auto"/>
            <w:right w:val="none" w:sz="0" w:space="0" w:color="auto"/>
          </w:divBdr>
        </w:div>
        <w:div w:id="1679504536">
          <w:marLeft w:val="0"/>
          <w:marRight w:val="0"/>
          <w:marTop w:val="0"/>
          <w:marBottom w:val="0"/>
          <w:divBdr>
            <w:top w:val="none" w:sz="0" w:space="0" w:color="auto"/>
            <w:left w:val="none" w:sz="0" w:space="0" w:color="auto"/>
            <w:bottom w:val="none" w:sz="0" w:space="0" w:color="auto"/>
            <w:right w:val="none" w:sz="0" w:space="0" w:color="auto"/>
          </w:divBdr>
        </w:div>
      </w:divsChild>
    </w:div>
    <w:div w:id="1952130707">
      <w:bodyDiv w:val="1"/>
      <w:marLeft w:val="0"/>
      <w:marRight w:val="0"/>
      <w:marTop w:val="0"/>
      <w:marBottom w:val="0"/>
      <w:divBdr>
        <w:top w:val="none" w:sz="0" w:space="0" w:color="auto"/>
        <w:left w:val="none" w:sz="0" w:space="0" w:color="auto"/>
        <w:bottom w:val="none" w:sz="0" w:space="0" w:color="auto"/>
        <w:right w:val="none" w:sz="0" w:space="0" w:color="auto"/>
      </w:divBdr>
      <w:divsChild>
        <w:div w:id="112333912">
          <w:marLeft w:val="1166"/>
          <w:marRight w:val="0"/>
          <w:marTop w:val="134"/>
          <w:marBottom w:val="0"/>
          <w:divBdr>
            <w:top w:val="none" w:sz="0" w:space="0" w:color="auto"/>
            <w:left w:val="none" w:sz="0" w:space="0" w:color="auto"/>
            <w:bottom w:val="none" w:sz="0" w:space="0" w:color="auto"/>
            <w:right w:val="none" w:sz="0" w:space="0" w:color="auto"/>
          </w:divBdr>
        </w:div>
        <w:div w:id="726299518">
          <w:marLeft w:val="547"/>
          <w:marRight w:val="0"/>
          <w:marTop w:val="154"/>
          <w:marBottom w:val="0"/>
          <w:divBdr>
            <w:top w:val="none" w:sz="0" w:space="0" w:color="auto"/>
            <w:left w:val="none" w:sz="0" w:space="0" w:color="auto"/>
            <w:bottom w:val="none" w:sz="0" w:space="0" w:color="auto"/>
            <w:right w:val="none" w:sz="0" w:space="0" w:color="auto"/>
          </w:divBdr>
        </w:div>
        <w:div w:id="1481844755">
          <w:marLeft w:val="1166"/>
          <w:marRight w:val="0"/>
          <w:marTop w:val="134"/>
          <w:marBottom w:val="0"/>
          <w:divBdr>
            <w:top w:val="none" w:sz="0" w:space="0" w:color="auto"/>
            <w:left w:val="none" w:sz="0" w:space="0" w:color="auto"/>
            <w:bottom w:val="none" w:sz="0" w:space="0" w:color="auto"/>
            <w:right w:val="none" w:sz="0" w:space="0" w:color="auto"/>
          </w:divBdr>
        </w:div>
      </w:divsChild>
    </w:div>
    <w:div w:id="200523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mpus.usc.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edu/scamp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t.usc.edu/academicsupport/centerprograms/dsp/home_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ility@usc.edu" TargetMode="External"/><Relationship Id="rId4" Type="http://schemas.microsoft.com/office/2007/relationships/stylesWithEffects" Target="stylesWithEffects.xml"/><Relationship Id="rId9" Type="http://schemas.openxmlformats.org/officeDocument/2006/relationships/hyperlink" Target="mailto:Tbooth@US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D8E5-855B-4B49-8AC6-651BEB0B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939</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Professor</vt:lpstr>
    </vt:vector>
  </TitlesOfParts>
  <Company>USC</Company>
  <LinksUpToDate>false</LinksUpToDate>
  <CharactersWithSpaces>6428</CharactersWithSpaces>
  <SharedDoc>false</SharedDoc>
  <HLinks>
    <vt:vector size="30" baseType="variant">
      <vt:variant>
        <vt:i4>3932261</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5177455</vt:i4>
      </vt:variant>
      <vt:variant>
        <vt:i4>6</vt:i4>
      </vt:variant>
      <vt:variant>
        <vt:i4>0</vt:i4>
      </vt:variant>
      <vt:variant>
        <vt:i4>5</vt:i4>
      </vt:variant>
      <vt:variant>
        <vt:lpwstr>http://sait.usc.edu/academicsupport/centerprograms/dsp/home_index.html</vt:lpwstr>
      </vt:variant>
      <vt:variant>
        <vt:lpwstr/>
      </vt:variant>
      <vt:variant>
        <vt:i4>8126537</vt:i4>
      </vt:variant>
      <vt:variant>
        <vt:i4>3</vt:i4>
      </vt:variant>
      <vt:variant>
        <vt:i4>0</vt:i4>
      </vt:variant>
      <vt:variant>
        <vt:i4>5</vt:i4>
      </vt:variant>
      <vt:variant>
        <vt:lpwstr>mailto:ability@usc.edu</vt:lpwstr>
      </vt:variant>
      <vt:variant>
        <vt:lpwstr/>
      </vt:variant>
      <vt:variant>
        <vt:i4>7602268</vt:i4>
      </vt:variant>
      <vt:variant>
        <vt:i4>0</vt:i4>
      </vt:variant>
      <vt:variant>
        <vt:i4>0</vt:i4>
      </vt:variant>
      <vt:variant>
        <vt:i4>5</vt:i4>
      </vt:variant>
      <vt:variant>
        <vt:lpwstr>mailto:Tbooth@USC.edu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creator>localise</dc:creator>
  <cp:lastModifiedBy>Thomas Booth</cp:lastModifiedBy>
  <cp:revision>9</cp:revision>
  <cp:lastPrinted>2016-01-26T17:44:00Z</cp:lastPrinted>
  <dcterms:created xsi:type="dcterms:W3CDTF">2017-01-09T16:56:00Z</dcterms:created>
  <dcterms:modified xsi:type="dcterms:W3CDTF">2018-01-05T18:32:00Z</dcterms:modified>
</cp:coreProperties>
</file>