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7A1F6" w14:textId="77777777" w:rsidR="000A5856" w:rsidRPr="00FE2DE5" w:rsidRDefault="000A5856" w:rsidP="000A5856">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48438AE5" wp14:editId="62345280">
                <wp:simplePos x="0" y="0"/>
                <wp:positionH relativeFrom="margin">
                  <wp:posOffset>-525780</wp:posOffset>
                </wp:positionH>
                <wp:positionV relativeFrom="margin">
                  <wp:posOffset>49530</wp:posOffset>
                </wp:positionV>
                <wp:extent cx="2628900" cy="1148080"/>
                <wp:effectExtent l="0" t="0" r="0" b="0"/>
                <wp:wrapTight wrapText="bothSides">
                  <wp:wrapPolygon edited="0">
                    <wp:start x="783" y="1784"/>
                    <wp:lineTo x="783" y="19626"/>
                    <wp:lineTo x="20661" y="19626"/>
                    <wp:lineTo x="20661" y="1784"/>
                    <wp:lineTo x="783" y="1784"/>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48080"/>
                        </a:xfrm>
                        <a:prstGeom prst="bracketPair">
                          <a:avLst>
                            <a:gd name="adj" fmla="val 23451"/>
                          </a:avLst>
                        </a:prstGeom>
                        <a:noFill/>
                        <a:ln w="19050">
                          <a:no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943634"/>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17961" dir="2700000" algn="ctr" rotWithShape="0">
                                  <a:srgbClr val="9BBB59">
                                    <a:gamma/>
                                    <a:shade val="60000"/>
                                    <a:invGamma/>
                                  </a:srgbClr>
                                </a:outerShdw>
                              </a:effectLst>
                            </a14:hiddenEffects>
                          </a:ext>
                        </a:extLst>
                      </wps:spPr>
                      <wps:txbx>
                        <w:txbxContent>
                          <w:p w14:paraId="285575DB" w14:textId="77777777" w:rsidR="000A5856" w:rsidRPr="005722AE" w:rsidRDefault="00190602" w:rsidP="000A5856">
                            <w:pPr>
                              <w:jc w:val="center"/>
                              <w:rPr>
                                <w:rFonts w:asciiTheme="minorHAnsi" w:hAnsiTheme="minorHAnsi"/>
                                <w:iCs/>
                                <w:noProof/>
                                <w:sz w:val="22"/>
                                <w:szCs w:val="22"/>
                              </w:rPr>
                            </w:pPr>
                            <w:r>
                              <w:rPr>
                                <w:noProof/>
                              </w:rPr>
                              <w:drawing>
                                <wp:inline distT="0" distB="0" distL="0" distR="0" wp14:anchorId="7E7444ED" wp14:editId="4D8525F1">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660" cy="867410"/>
                                          </a:xfrm>
                                          <a:prstGeom prst="rect">
                                            <a:avLst/>
                                          </a:prstGeom>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8438A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207pt;height:9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" o:allowincell="f" adj="5065" stroked="f" strokeweight="1.5pt">
                <v:textbox style="mso-fit-shape-to-text:t" inset="3.6pt,,3.6pt">
                  <w:txbxContent>
                    <w:p w14:paraId="285575DB" w14:textId="77777777" w:rsidR="000A5856" w:rsidRPr="005722AE" w:rsidRDefault="00190602" w:rsidP="000A5856">
                      <w:pPr>
                        <w:jc w:val="center"/>
                        <w:rPr>
                          <w:rFonts w:asciiTheme="minorHAnsi" w:hAnsiTheme="minorHAnsi"/>
                          <w:iCs/>
                          <w:noProof/>
                          <w:sz w:val="22"/>
                          <w:szCs w:val="22"/>
                        </w:rPr>
                      </w:pPr>
                      <w:r>
                        <w:rPr>
                          <w:noProof/>
                        </w:rPr>
                        <w:drawing>
                          <wp:inline distT="0" distB="0" distL="0" distR="0" wp14:anchorId="7E7444ED" wp14:editId="4D8525F1">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9660" cy="867410"/>
                                    </a:xfrm>
                                    <a:prstGeom prst="rect">
                                      <a:avLst/>
                                    </a:prstGeom>
                                  </pic:spPr>
                                </pic:pic>
                              </a:graphicData>
                            </a:graphic>
                          </wp:inline>
                        </w:drawing>
                      </w:r>
                    </w:p>
                  </w:txbxContent>
                </v:textbox>
                <w10:wrap type="tight" anchorx="margin" anchory="margin"/>
              </v:shape>
            </w:pict>
          </mc:Fallback>
        </mc:AlternateContent>
      </w:r>
    </w:p>
    <w:p w14:paraId="7A2D3EFE" w14:textId="4594879E" w:rsidR="000A5856" w:rsidRPr="00FB00EB" w:rsidRDefault="00FB00EB" w:rsidP="00FB00EB">
      <w:pPr>
        <w:ind w:left="3600"/>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CNTV 562</w:t>
      </w:r>
      <w:r w:rsidR="00364D1D" w:rsidRPr="00364D1D">
        <w:rPr>
          <w:rFonts w:asciiTheme="minorHAnsi" w:hAnsiTheme="minorHAnsi" w:cstheme="minorHAnsi"/>
          <w:b/>
          <w:bCs/>
          <w:color w:val="000000" w:themeColor="text1"/>
          <w:sz w:val="26"/>
          <w:szCs w:val="26"/>
        </w:rPr>
        <w:t>:</w:t>
      </w:r>
      <w:r w:rsidR="00364D1D">
        <w:rPr>
          <w:rFonts w:asciiTheme="minorHAnsi" w:hAnsiTheme="minorHAnsi" w:cstheme="minorHAnsi"/>
          <w:b/>
          <w:bCs/>
          <w:color w:val="000000" w:themeColor="text1"/>
          <w:sz w:val="26"/>
          <w:szCs w:val="26"/>
        </w:rPr>
        <w:t xml:space="preserve"> </w:t>
      </w:r>
      <w:r w:rsidR="00F25B10">
        <w:rPr>
          <w:rFonts w:asciiTheme="minorHAnsi" w:hAnsiTheme="minorHAnsi" w:cstheme="minorHAnsi"/>
          <w:b/>
          <w:bCs/>
          <w:color w:val="000000" w:themeColor="text1"/>
          <w:sz w:val="26"/>
          <w:szCs w:val="26"/>
        </w:rPr>
        <w:t>Seminar in the Motion Picture Business</w:t>
      </w:r>
    </w:p>
    <w:p w14:paraId="34D6944E" w14:textId="234B0BBE" w:rsidR="000A5856" w:rsidRDefault="000A5856" w:rsidP="000A5856">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E2707A" w:rsidRPr="00E2707A">
        <w:rPr>
          <w:rFonts w:asciiTheme="minorHAnsi" w:hAnsiTheme="minorHAnsi" w:cstheme="minorHAnsi"/>
          <w:b/>
          <w:bCs/>
          <w:color w:val="000000" w:themeColor="text1"/>
        </w:rPr>
        <w:t>4.0</w:t>
      </w:r>
    </w:p>
    <w:p w14:paraId="130D4E92" w14:textId="77777777" w:rsidR="00295DDF" w:rsidRDefault="00295DDF" w:rsidP="000A5856">
      <w:pPr>
        <w:ind w:left="3600"/>
        <w:rPr>
          <w:rFonts w:ascii="Calibri" w:eastAsia="Calibri" w:hAnsi="Calibri" w:cs="Calibri"/>
          <w:b/>
        </w:rPr>
      </w:pPr>
    </w:p>
    <w:p w14:paraId="27043BE5" w14:textId="04C0BDD5" w:rsidR="000A5856" w:rsidRPr="00364D1D" w:rsidRDefault="00364D1D" w:rsidP="000A5856">
      <w:pPr>
        <w:ind w:left="3600"/>
        <w:rPr>
          <w:rFonts w:asciiTheme="minorHAnsi" w:hAnsiTheme="minorHAnsi" w:cstheme="minorHAnsi"/>
          <w:b/>
          <w:bCs/>
          <w:color w:val="000000" w:themeColor="text1"/>
        </w:rPr>
      </w:pPr>
      <w:r w:rsidRPr="00364D1D">
        <w:rPr>
          <w:rFonts w:ascii="Calibri" w:eastAsia="Calibri" w:hAnsi="Calibri" w:cs="Calibri"/>
          <w:b/>
        </w:rPr>
        <w:t>1/</w:t>
      </w:r>
      <w:r w:rsidR="00BB09F5">
        <w:rPr>
          <w:rFonts w:ascii="Calibri" w:eastAsia="Calibri" w:hAnsi="Calibri" w:cs="Calibri"/>
          <w:b/>
        </w:rPr>
        <w:t>10</w:t>
      </w:r>
      <w:r w:rsidRPr="00364D1D">
        <w:rPr>
          <w:rFonts w:ascii="Calibri" w:eastAsia="Calibri" w:hAnsi="Calibri" w:cs="Calibri"/>
          <w:b/>
        </w:rPr>
        <w:t>/</w:t>
      </w:r>
      <w:r w:rsidR="00195096">
        <w:rPr>
          <w:rFonts w:ascii="Calibri" w:eastAsia="Calibri" w:hAnsi="Calibri" w:cs="Calibri"/>
          <w:b/>
        </w:rPr>
        <w:t>2</w:t>
      </w:r>
      <w:r w:rsidR="00F25B10">
        <w:rPr>
          <w:rFonts w:ascii="Calibri" w:eastAsia="Calibri" w:hAnsi="Calibri" w:cs="Calibri"/>
          <w:b/>
        </w:rPr>
        <w:t>2</w:t>
      </w:r>
      <w:r>
        <w:rPr>
          <w:rFonts w:ascii="Calibri" w:eastAsia="Calibri" w:hAnsi="Calibri" w:cs="Calibri"/>
          <w:b/>
        </w:rPr>
        <w:t>–</w:t>
      </w:r>
      <w:r w:rsidR="00173D4E">
        <w:rPr>
          <w:rFonts w:ascii="Calibri" w:eastAsia="Calibri" w:hAnsi="Calibri" w:cs="Calibri"/>
          <w:b/>
        </w:rPr>
        <w:t>4/2</w:t>
      </w:r>
      <w:r w:rsidR="00BB09F5">
        <w:rPr>
          <w:rFonts w:ascii="Calibri" w:eastAsia="Calibri" w:hAnsi="Calibri" w:cs="Calibri"/>
          <w:b/>
        </w:rPr>
        <w:t>5</w:t>
      </w:r>
      <w:r w:rsidR="00195096">
        <w:rPr>
          <w:rFonts w:ascii="Calibri" w:eastAsia="Calibri" w:hAnsi="Calibri" w:cs="Calibri"/>
          <w:b/>
        </w:rPr>
        <w:t>/</w:t>
      </w:r>
      <w:r w:rsidR="00F25B10">
        <w:rPr>
          <w:rFonts w:ascii="Calibri" w:eastAsia="Calibri" w:hAnsi="Calibri" w:cs="Calibri"/>
          <w:b/>
        </w:rPr>
        <w:t>22</w:t>
      </w:r>
      <w:r w:rsidRPr="00364D1D">
        <w:rPr>
          <w:rFonts w:ascii="Calibri" w:eastAsia="Calibri" w:hAnsi="Calibri" w:cs="Calibri"/>
          <w:b/>
        </w:rPr>
        <w:t>, Mondays 6-9 PM</w:t>
      </w:r>
      <w:r w:rsidR="000A5856" w:rsidRPr="00364D1D">
        <w:rPr>
          <w:rFonts w:asciiTheme="minorHAnsi" w:hAnsiTheme="minorHAnsi" w:cstheme="minorHAnsi"/>
          <w:b/>
          <w:bCs/>
          <w:color w:val="000000" w:themeColor="text1"/>
        </w:rPr>
        <w:t xml:space="preserve"> </w:t>
      </w:r>
    </w:p>
    <w:p w14:paraId="21FF689B" w14:textId="77777777" w:rsidR="000A5856" w:rsidRPr="000132B7" w:rsidRDefault="000A5856" w:rsidP="000A5856">
      <w:pPr>
        <w:rPr>
          <w:rFonts w:asciiTheme="minorHAnsi" w:hAnsiTheme="minorHAnsi" w:cstheme="minorHAnsi"/>
          <w:b/>
          <w:bCs/>
          <w:color w:val="000000" w:themeColor="text1"/>
        </w:rPr>
      </w:pPr>
    </w:p>
    <w:p w14:paraId="5E5CB3D6" w14:textId="519D3EA3" w:rsidR="000A5856" w:rsidRPr="000132B7" w:rsidRDefault="000A5856" w:rsidP="000A5856">
      <w:pPr>
        <w:ind w:left="3600"/>
        <w:rPr>
          <w:rFonts w:asciiTheme="minorHAnsi" w:hAnsiTheme="minorHAnsi" w:cstheme="minorHAnsi"/>
          <w:bCs/>
          <w:color w:val="000000" w:themeColor="text1"/>
        </w:rPr>
      </w:pPr>
      <w:r w:rsidRPr="000132B7">
        <w:rPr>
          <w:rFonts w:asciiTheme="minorHAnsi" w:hAnsiTheme="minorHAnsi" w:cstheme="minorHAnsi"/>
          <w:b/>
          <w:bCs/>
          <w:color w:val="000000" w:themeColor="text1"/>
        </w:rPr>
        <w:t xml:space="preserve">Location: </w:t>
      </w:r>
      <w:r w:rsidR="00BB09F5" w:rsidRPr="00F25B10">
        <w:rPr>
          <w:rFonts w:asciiTheme="minorHAnsi" w:hAnsiTheme="minorHAnsi" w:cstheme="minorHAnsi"/>
          <w:b/>
          <w:bCs/>
          <w:color w:val="000000" w:themeColor="text1"/>
          <w:sz w:val="20"/>
          <w:szCs w:val="20"/>
        </w:rPr>
        <w:t xml:space="preserve">SCI </w:t>
      </w:r>
      <w:r w:rsidR="00D07684">
        <w:rPr>
          <w:rFonts w:asciiTheme="minorHAnsi" w:hAnsiTheme="minorHAnsi" w:cstheme="minorHAnsi"/>
          <w:b/>
          <w:bCs/>
          <w:color w:val="000000" w:themeColor="text1"/>
          <w:sz w:val="20"/>
          <w:szCs w:val="20"/>
        </w:rPr>
        <w:t>108</w:t>
      </w:r>
      <w:r w:rsidR="00C12071" w:rsidRPr="00F25B10">
        <w:rPr>
          <w:rFonts w:asciiTheme="minorHAnsi" w:hAnsiTheme="minorHAnsi" w:cstheme="minorHAnsi"/>
          <w:b/>
          <w:bCs/>
          <w:color w:val="000000" w:themeColor="text1"/>
          <w:sz w:val="20"/>
          <w:szCs w:val="20"/>
        </w:rPr>
        <w:t xml:space="preserve"> (in person)</w:t>
      </w:r>
    </w:p>
    <w:p w14:paraId="256BF50E" w14:textId="77777777" w:rsidR="000A5856" w:rsidRPr="000132B7" w:rsidRDefault="000A5856" w:rsidP="000A5856">
      <w:pPr>
        <w:rPr>
          <w:rFonts w:ascii="Helvetica" w:hAnsi="Helvetica"/>
          <w:b/>
          <w:bCs/>
          <w:color w:val="000000" w:themeColor="text1"/>
        </w:rPr>
      </w:pPr>
    </w:p>
    <w:p w14:paraId="39A4EB89" w14:textId="1912FECB"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Instructor: </w:t>
      </w:r>
      <w:r w:rsidR="00555CE1">
        <w:rPr>
          <w:rFonts w:asciiTheme="minorHAnsi" w:hAnsiTheme="minorHAnsi" w:cstheme="minorHAnsi"/>
          <w:b/>
          <w:bCs/>
          <w:color w:val="000000" w:themeColor="text1"/>
        </w:rPr>
        <w:t xml:space="preserve"> Professor </w:t>
      </w:r>
      <w:r w:rsidR="00364D1D">
        <w:rPr>
          <w:rFonts w:asciiTheme="minorHAnsi" w:hAnsiTheme="minorHAnsi" w:cstheme="minorHAnsi"/>
          <w:b/>
          <w:bCs/>
          <w:color w:val="000000" w:themeColor="text1"/>
        </w:rPr>
        <w:t>Bob Osher</w:t>
      </w:r>
    </w:p>
    <w:p w14:paraId="4072B734" w14:textId="5E56AE20" w:rsidR="000A5856" w:rsidRPr="000132B7"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Office Hours:</w:t>
      </w:r>
      <w:r w:rsidRPr="000132B7">
        <w:rPr>
          <w:rFonts w:asciiTheme="minorHAnsi" w:hAnsiTheme="minorHAnsi" w:cstheme="minorHAnsi"/>
          <w:b/>
          <w:bCs/>
          <w:color w:val="000000" w:themeColor="text1"/>
        </w:rPr>
        <w:t xml:space="preserve"> </w:t>
      </w:r>
      <w:r w:rsidR="00364D1D">
        <w:rPr>
          <w:rFonts w:asciiTheme="minorHAnsi" w:hAnsiTheme="minorHAnsi" w:cstheme="minorHAnsi"/>
          <w:bCs/>
          <w:color w:val="000000" w:themeColor="text1"/>
          <w:sz w:val="20"/>
          <w:szCs w:val="20"/>
        </w:rPr>
        <w:t>Set an appointment with Professor’s office.</w:t>
      </w:r>
    </w:p>
    <w:p w14:paraId="618787E2" w14:textId="7CC4BCE0" w:rsidR="00364D1D"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Contact Info:</w:t>
      </w:r>
      <w:r w:rsidR="00364D1D">
        <w:rPr>
          <w:rFonts w:asciiTheme="minorHAnsi" w:hAnsiTheme="minorHAnsi" w:cstheme="minorHAnsi"/>
          <w:bCs/>
          <w:color w:val="000000" w:themeColor="text1"/>
          <w:sz w:val="20"/>
          <w:szCs w:val="20"/>
        </w:rPr>
        <w:t xml:space="preserve"> </w:t>
      </w:r>
      <w:hyperlink r:id="rId10" w:history="1">
        <w:r w:rsidR="00364D1D" w:rsidRPr="00364D1D">
          <w:rPr>
            <w:rStyle w:val="Hyperlink"/>
            <w:rFonts w:asciiTheme="minorHAnsi" w:hAnsiTheme="minorHAnsi" w:cstheme="minorHAnsi"/>
            <w:bCs/>
            <w:sz w:val="20"/>
            <w:szCs w:val="20"/>
          </w:rPr>
          <w:t>rosher@usc.edu</w:t>
        </w:r>
      </w:hyperlink>
      <w:r w:rsidR="00364D1D" w:rsidRPr="00364D1D">
        <w:rPr>
          <w:rFonts w:asciiTheme="minorHAnsi" w:hAnsiTheme="minorHAnsi" w:cstheme="minorHAnsi"/>
          <w:bCs/>
          <w:color w:val="000000" w:themeColor="text1"/>
          <w:sz w:val="20"/>
          <w:szCs w:val="20"/>
        </w:rPr>
        <w:t xml:space="preserve">, </w:t>
      </w:r>
      <w:r w:rsidR="00364D1D" w:rsidRPr="00364D1D">
        <w:rPr>
          <w:rFonts w:ascii="Calibri" w:eastAsia="Calibri" w:hAnsi="Calibri" w:cs="Calibri"/>
          <w:sz w:val="20"/>
          <w:szCs w:val="20"/>
        </w:rPr>
        <w:t xml:space="preserve">310 </w:t>
      </w:r>
      <w:r w:rsidR="00173D4E">
        <w:rPr>
          <w:rFonts w:ascii="Calibri" w:eastAsia="Calibri" w:hAnsi="Calibri" w:cs="Calibri"/>
          <w:sz w:val="20"/>
          <w:szCs w:val="20"/>
        </w:rPr>
        <w:t>702-1212</w:t>
      </w:r>
      <w:r w:rsidR="00C92280">
        <w:rPr>
          <w:rFonts w:ascii="Calibri" w:eastAsia="Calibri" w:hAnsi="Calibri" w:cs="Calibri"/>
          <w:sz w:val="20"/>
          <w:szCs w:val="20"/>
        </w:rPr>
        <w:t xml:space="preserve"> cell</w:t>
      </w:r>
    </w:p>
    <w:p w14:paraId="0BEB1086" w14:textId="23B8ECA5" w:rsidR="000A5856" w:rsidRPr="00364D1D" w:rsidRDefault="00364D1D" w:rsidP="000A5856">
      <w:pPr>
        <w:ind w:left="3600"/>
        <w:rPr>
          <w:rFonts w:asciiTheme="minorHAnsi" w:hAnsiTheme="minorHAnsi" w:cstheme="minorHAnsi"/>
          <w:b/>
          <w:bCs/>
          <w:color w:val="000000" w:themeColor="text1"/>
        </w:rPr>
      </w:pPr>
      <w:r w:rsidRPr="00364D1D">
        <w:rPr>
          <w:rFonts w:asciiTheme="minorHAnsi" w:hAnsiTheme="minorHAnsi" w:cstheme="minorHAnsi"/>
          <w:bCs/>
          <w:color w:val="000000" w:themeColor="text1"/>
          <w:sz w:val="20"/>
          <w:szCs w:val="20"/>
        </w:rPr>
        <w:t>Always reachable by email.</w:t>
      </w:r>
    </w:p>
    <w:p w14:paraId="53E594DC" w14:textId="77777777" w:rsidR="000A5856" w:rsidRPr="000132B7" w:rsidRDefault="000A5856" w:rsidP="000A5856">
      <w:pPr>
        <w:ind w:left="3600"/>
        <w:rPr>
          <w:rFonts w:asciiTheme="minorHAnsi" w:hAnsiTheme="minorHAnsi" w:cstheme="minorHAnsi"/>
          <w:b/>
          <w:bCs/>
          <w:color w:val="000000" w:themeColor="text1"/>
        </w:rPr>
      </w:pPr>
    </w:p>
    <w:p w14:paraId="06FB2CE9" w14:textId="614FC64F" w:rsidR="00737F46" w:rsidRPr="000132B7" w:rsidRDefault="00364D1D" w:rsidP="00737F4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Student Worker</w:t>
      </w:r>
      <w:r w:rsidR="000A5856" w:rsidRPr="000132B7">
        <w:rPr>
          <w:rFonts w:asciiTheme="minorHAnsi" w:hAnsiTheme="minorHAnsi" w:cstheme="minorHAnsi"/>
          <w:b/>
          <w:bCs/>
          <w:color w:val="000000" w:themeColor="text1"/>
        </w:rPr>
        <w:t xml:space="preserve">: </w:t>
      </w:r>
      <w:r w:rsidR="006163EF">
        <w:rPr>
          <w:rFonts w:asciiTheme="minorHAnsi" w:hAnsiTheme="minorHAnsi" w:cstheme="minorHAnsi"/>
          <w:b/>
          <w:bCs/>
          <w:color w:val="000000" w:themeColor="text1"/>
        </w:rPr>
        <w:t xml:space="preserve">Abhinav </w:t>
      </w:r>
      <w:proofErr w:type="spellStart"/>
      <w:r w:rsidR="006163EF">
        <w:rPr>
          <w:rFonts w:asciiTheme="minorHAnsi" w:hAnsiTheme="minorHAnsi" w:cstheme="minorHAnsi"/>
          <w:b/>
          <w:bCs/>
          <w:color w:val="000000" w:themeColor="text1"/>
        </w:rPr>
        <w:t>Tiku</w:t>
      </w:r>
      <w:proofErr w:type="spellEnd"/>
    </w:p>
    <w:p w14:paraId="4610A3FD" w14:textId="4076A445" w:rsidR="003C33A6" w:rsidRDefault="000A5856" w:rsidP="003C33A6">
      <w:pPr>
        <w:ind w:left="3600"/>
        <w:rPr>
          <w:rFonts w:asciiTheme="minorHAnsi" w:hAnsiTheme="minorHAnsi" w:cstheme="minorHAnsi"/>
          <w:bCs/>
          <w:color w:val="000000" w:themeColor="text1"/>
          <w:sz w:val="20"/>
          <w:szCs w:val="20"/>
        </w:rPr>
      </w:pPr>
      <w:r w:rsidRPr="00364D1D">
        <w:rPr>
          <w:rFonts w:asciiTheme="minorHAnsi" w:hAnsiTheme="minorHAnsi" w:cstheme="minorHAnsi"/>
          <w:b/>
          <w:bCs/>
          <w:color w:val="000000" w:themeColor="text1"/>
          <w:sz w:val="22"/>
          <w:szCs w:val="22"/>
        </w:rPr>
        <w:t xml:space="preserve">Contact Info: </w:t>
      </w:r>
      <w:r w:rsidR="006163EF">
        <w:rPr>
          <w:rFonts w:asciiTheme="minorHAnsi" w:hAnsiTheme="minorHAnsi" w:cstheme="minorHAnsi"/>
          <w:bCs/>
          <w:sz w:val="20"/>
          <w:szCs w:val="20"/>
        </w:rPr>
        <w:fldChar w:fldCharType="begin"/>
      </w:r>
      <w:r w:rsidR="006163EF">
        <w:rPr>
          <w:rFonts w:asciiTheme="minorHAnsi" w:hAnsiTheme="minorHAnsi" w:cstheme="minorHAnsi"/>
          <w:bCs/>
          <w:sz w:val="20"/>
          <w:szCs w:val="20"/>
        </w:rPr>
        <w:instrText xml:space="preserve"> HYPERLINK "mailto:</w:instrText>
      </w:r>
      <w:r w:rsidR="006163EF" w:rsidRPr="006163EF">
        <w:rPr>
          <w:rFonts w:asciiTheme="minorHAnsi" w:hAnsiTheme="minorHAnsi" w:cstheme="minorHAnsi"/>
          <w:bCs/>
          <w:sz w:val="20"/>
          <w:szCs w:val="20"/>
        </w:rPr>
        <w:instrText>tiku@usc.edu</w:instrText>
      </w:r>
      <w:r w:rsidR="006163EF">
        <w:rPr>
          <w:rFonts w:asciiTheme="minorHAnsi" w:hAnsiTheme="minorHAnsi" w:cstheme="minorHAnsi"/>
          <w:bCs/>
          <w:sz w:val="20"/>
          <w:szCs w:val="20"/>
        </w:rPr>
        <w:instrText xml:space="preserve">" </w:instrText>
      </w:r>
      <w:r w:rsidR="006163EF">
        <w:rPr>
          <w:rFonts w:asciiTheme="minorHAnsi" w:hAnsiTheme="minorHAnsi" w:cstheme="minorHAnsi"/>
          <w:bCs/>
          <w:sz w:val="20"/>
          <w:szCs w:val="20"/>
        </w:rPr>
        <w:fldChar w:fldCharType="separate"/>
      </w:r>
      <w:r w:rsidR="006163EF" w:rsidRPr="00DB76D0">
        <w:rPr>
          <w:rStyle w:val="Hyperlink"/>
          <w:rFonts w:asciiTheme="minorHAnsi" w:hAnsiTheme="minorHAnsi" w:cstheme="minorHAnsi"/>
          <w:bCs/>
          <w:sz w:val="20"/>
          <w:szCs w:val="20"/>
        </w:rPr>
        <w:t>tiku@</w:t>
      </w:r>
      <w:r w:rsidR="006163EF" w:rsidRPr="00DB76D0">
        <w:rPr>
          <w:rStyle w:val="Hyperlink"/>
          <w:rFonts w:asciiTheme="minorHAnsi" w:hAnsiTheme="minorHAnsi" w:cstheme="minorHAnsi"/>
          <w:bCs/>
          <w:sz w:val="20"/>
          <w:szCs w:val="20"/>
        </w:rPr>
        <w:t>usc.edu</w:t>
      </w:r>
      <w:r w:rsidR="006163EF">
        <w:rPr>
          <w:rFonts w:asciiTheme="minorHAnsi" w:hAnsiTheme="minorHAnsi" w:cstheme="minorHAnsi"/>
          <w:bCs/>
          <w:sz w:val="20"/>
          <w:szCs w:val="20"/>
        </w:rPr>
        <w:fldChar w:fldCharType="end"/>
      </w:r>
    </w:p>
    <w:p w14:paraId="33BFD2C6" w14:textId="1529F134" w:rsidR="00364D1D" w:rsidRPr="00364D1D" w:rsidRDefault="00364D1D" w:rsidP="00604B45">
      <w:pPr>
        <w:ind w:left="3600"/>
        <w:rPr>
          <w:rFonts w:asciiTheme="minorHAnsi" w:hAnsiTheme="minorHAnsi" w:cstheme="minorHAnsi"/>
          <w:bCs/>
          <w:i/>
          <w:color w:val="000000" w:themeColor="text1"/>
          <w:sz w:val="20"/>
          <w:szCs w:val="20"/>
        </w:rPr>
      </w:pPr>
      <w:r w:rsidRPr="00364D1D">
        <w:rPr>
          <w:rFonts w:asciiTheme="minorHAnsi" w:hAnsiTheme="minorHAnsi" w:cstheme="minorHAnsi"/>
          <w:bCs/>
          <w:i/>
          <w:color w:val="000000" w:themeColor="text1"/>
          <w:sz w:val="20"/>
          <w:szCs w:val="20"/>
        </w:rPr>
        <w:t xml:space="preserve">Please send ALL EMAILS to Professor Osher, and cc </w:t>
      </w:r>
      <w:r w:rsidR="006163EF">
        <w:rPr>
          <w:rFonts w:asciiTheme="minorHAnsi" w:hAnsiTheme="minorHAnsi" w:cstheme="minorHAnsi"/>
          <w:bCs/>
          <w:i/>
          <w:color w:val="000000" w:themeColor="text1"/>
          <w:sz w:val="20"/>
          <w:szCs w:val="20"/>
        </w:rPr>
        <w:t>tiku</w:t>
      </w:r>
      <w:r w:rsidR="00A125A8">
        <w:rPr>
          <w:rFonts w:asciiTheme="minorHAnsi" w:hAnsiTheme="minorHAnsi" w:cstheme="minorHAnsi"/>
          <w:bCs/>
          <w:i/>
          <w:color w:val="000000" w:themeColor="text1"/>
          <w:sz w:val="20"/>
          <w:szCs w:val="20"/>
        </w:rPr>
        <w:t>@usc.edu</w:t>
      </w:r>
      <w:r w:rsidR="00604B45">
        <w:rPr>
          <w:rFonts w:asciiTheme="minorHAnsi" w:hAnsiTheme="minorHAnsi" w:cstheme="minorHAnsi"/>
          <w:bCs/>
          <w:i/>
          <w:color w:val="000000" w:themeColor="text1"/>
          <w:sz w:val="20"/>
          <w:szCs w:val="20"/>
        </w:rPr>
        <w:t xml:space="preserve"> </w:t>
      </w:r>
    </w:p>
    <w:p w14:paraId="4643B227" w14:textId="77777777" w:rsidR="000A5856" w:rsidRPr="000132B7" w:rsidRDefault="000A5856" w:rsidP="000A5856">
      <w:pPr>
        <w:ind w:left="3600"/>
        <w:rPr>
          <w:rFonts w:asciiTheme="minorHAnsi" w:hAnsiTheme="minorHAnsi" w:cstheme="minorHAnsi"/>
          <w:b/>
          <w:bCs/>
          <w:color w:val="000000" w:themeColor="text1"/>
        </w:rPr>
      </w:pPr>
    </w:p>
    <w:p w14:paraId="5D823B4A" w14:textId="51431970" w:rsidR="00E2707A" w:rsidRPr="00E2707A" w:rsidRDefault="00E2707A" w:rsidP="00E2707A">
      <w:pPr>
        <w:ind w:left="3600"/>
        <w:rPr>
          <w:rFonts w:ascii="Calibri" w:hAnsi="Calibri" w:cs="Calibri"/>
          <w:color w:val="000000" w:themeColor="text1"/>
          <w:sz w:val="20"/>
          <w:szCs w:val="20"/>
        </w:rPr>
        <w:sectPr w:rsidR="00E2707A" w:rsidRPr="00E2707A" w:rsidSect="00307F75">
          <w:headerReference w:type="default" r:id="rId11"/>
          <w:footerReference w:type="even" r:id="rId12"/>
          <w:footerReference w:type="default" r:id="rId13"/>
          <w:footerReference w:type="first" r:id="rId14"/>
          <w:pgSz w:w="12240" w:h="15840" w:code="1"/>
          <w:pgMar w:top="1152" w:right="1170" w:bottom="1152" w:left="1728" w:header="864" w:footer="504" w:gutter="0"/>
          <w:cols w:space="720"/>
          <w:titlePg/>
          <w:docGrid w:linePitch="326"/>
        </w:sectPr>
      </w:pPr>
      <w:r w:rsidRPr="00E2707A">
        <w:rPr>
          <w:rFonts w:ascii="Calibri" w:hAnsi="Calibri" w:cs="Calibri"/>
          <w:b/>
          <w:bCs/>
          <w:color w:val="000000" w:themeColor="text1"/>
        </w:rPr>
        <w:t xml:space="preserve">Blackboard Support: </w:t>
      </w:r>
      <w:hyperlink r:id="rId15" w:history="1">
        <w:r w:rsidRPr="00E76E82">
          <w:rPr>
            <w:rStyle w:val="Hyperlink"/>
            <w:rFonts w:ascii="Calibri" w:hAnsi="Calibri" w:cs="Calibri"/>
            <w:sz w:val="20"/>
            <w:szCs w:val="20"/>
          </w:rPr>
          <w:t>blackboard@usc.edu</w:t>
        </w:r>
      </w:hyperlink>
      <w:r>
        <w:rPr>
          <w:rFonts w:ascii="Calibri" w:hAnsi="Calibri" w:cs="Calibri"/>
          <w:color w:val="000000" w:themeColor="text1"/>
          <w:sz w:val="20"/>
          <w:szCs w:val="20"/>
        </w:rPr>
        <w:t xml:space="preserve">, </w:t>
      </w:r>
      <w:r w:rsidRPr="00E2707A">
        <w:rPr>
          <w:rFonts w:ascii="Calibri" w:hAnsi="Calibri" w:cs="Calibri"/>
          <w:color w:val="000000" w:themeColor="text1"/>
          <w:sz w:val="20"/>
          <w:szCs w:val="20"/>
        </w:rPr>
        <w:t>213-740-5555</w:t>
      </w:r>
    </w:p>
    <w:p w14:paraId="68295F1F" w14:textId="77777777" w:rsidR="000A5856" w:rsidRPr="000132B7" w:rsidRDefault="000A5856" w:rsidP="000A5856">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0132B7" w14:paraId="3FCFFB01" w14:textId="77777777" w:rsidTr="0023047C">
        <w:tc>
          <w:tcPr>
            <w:tcW w:w="9108" w:type="dxa"/>
          </w:tcPr>
          <w:p w14:paraId="16330EEB" w14:textId="77777777" w:rsidR="000A5856" w:rsidRPr="000132B7" w:rsidRDefault="000A5856" w:rsidP="0023047C">
            <w:pPr>
              <w:rPr>
                <w:b/>
                <w:bCs/>
                <w:color w:val="000000" w:themeColor="text1"/>
                <w:sz w:val="22"/>
                <w:szCs w:val="22"/>
              </w:rPr>
            </w:pPr>
          </w:p>
        </w:tc>
      </w:tr>
    </w:tbl>
    <w:p w14:paraId="73815805" w14:textId="608B4A2D" w:rsidR="000A5856" w:rsidRPr="004A015C" w:rsidRDefault="000A5856" w:rsidP="00E6343C">
      <w:pPr>
        <w:rPr>
          <w:rFonts w:asciiTheme="minorHAnsi" w:hAnsiTheme="minorHAnsi" w:cstheme="minorHAnsi"/>
          <w:b/>
          <w:bCs/>
          <w:color w:val="000000" w:themeColor="text1"/>
        </w:rPr>
      </w:pPr>
      <w:r w:rsidRPr="004A015C">
        <w:rPr>
          <w:rFonts w:asciiTheme="minorHAnsi" w:hAnsiTheme="minorHAnsi" w:cstheme="minorHAnsi"/>
          <w:b/>
          <w:bCs/>
          <w:color w:val="000000" w:themeColor="text1"/>
        </w:rPr>
        <w:t>Course Description</w:t>
      </w:r>
    </w:p>
    <w:p w14:paraId="4D70C1F2" w14:textId="1FFF781B" w:rsidR="00633BE4" w:rsidRDefault="00E2707A" w:rsidP="00E2707A">
      <w:pPr>
        <w:pStyle w:val="BodyText"/>
        <w:spacing w:before="58"/>
        <w:ind w:right="386"/>
        <w:rPr>
          <w:rFonts w:ascii="Calibri" w:hAnsi="Calibri" w:cs="Calibri"/>
          <w:sz w:val="20"/>
          <w:szCs w:val="20"/>
        </w:rPr>
      </w:pPr>
      <w:r w:rsidRPr="00E2707A">
        <w:rPr>
          <w:rFonts w:ascii="Calibri" w:hAnsi="Calibri" w:cs="Calibri"/>
          <w:sz w:val="20"/>
          <w:szCs w:val="20"/>
        </w:rPr>
        <w:t xml:space="preserve">What happens in a motion picture studio? How are decisions made, which pictures and TV series get made? How are the pictures and TV shows marketed and distributed, how are they financed? Where are they made and why? How do technologies impact current distribution strategies and production decisions? How do major </w:t>
      </w:r>
      <w:r w:rsidR="00F25B10">
        <w:rPr>
          <w:rFonts w:ascii="Calibri" w:hAnsi="Calibri" w:cs="Calibri"/>
          <w:sz w:val="20"/>
          <w:szCs w:val="20"/>
        </w:rPr>
        <w:t xml:space="preserve">motion picture </w:t>
      </w:r>
      <w:r w:rsidRPr="00E2707A">
        <w:rPr>
          <w:rFonts w:ascii="Calibri" w:hAnsi="Calibri" w:cs="Calibri"/>
          <w:sz w:val="20"/>
          <w:szCs w:val="20"/>
        </w:rPr>
        <w:t>studios differ from so-called</w:t>
      </w:r>
      <w:r w:rsidRPr="00E2707A">
        <w:rPr>
          <w:rFonts w:ascii="Calibri" w:hAnsi="Calibri" w:cs="Calibri"/>
          <w:spacing w:val="-2"/>
          <w:sz w:val="20"/>
          <w:szCs w:val="20"/>
        </w:rPr>
        <w:t xml:space="preserve"> </w:t>
      </w:r>
      <w:r w:rsidRPr="00E2707A">
        <w:rPr>
          <w:rFonts w:ascii="Calibri" w:hAnsi="Calibri" w:cs="Calibri"/>
          <w:sz w:val="20"/>
          <w:szCs w:val="20"/>
        </w:rPr>
        <w:t>independents?</w:t>
      </w:r>
      <w:r w:rsidR="00555CE1">
        <w:rPr>
          <w:rFonts w:ascii="Calibri" w:hAnsi="Calibri" w:cs="Calibri"/>
          <w:sz w:val="20"/>
          <w:szCs w:val="20"/>
        </w:rPr>
        <w:t xml:space="preserve"> How do “Streamers” differ from Studios? How has the definition of “Studio” evolved with the advent of the Streaming </w:t>
      </w:r>
      <w:proofErr w:type="gramStart"/>
      <w:r w:rsidR="00555CE1">
        <w:rPr>
          <w:rFonts w:ascii="Calibri" w:hAnsi="Calibri" w:cs="Calibri"/>
          <w:sz w:val="20"/>
          <w:szCs w:val="20"/>
        </w:rPr>
        <w:t>revolution.</w:t>
      </w:r>
      <w:proofErr w:type="gramEnd"/>
      <w:r w:rsidR="00633BE4">
        <w:rPr>
          <w:rFonts w:ascii="Calibri" w:hAnsi="Calibri" w:cs="Calibri"/>
          <w:sz w:val="20"/>
          <w:szCs w:val="20"/>
        </w:rPr>
        <w:t xml:space="preserve"> </w:t>
      </w:r>
      <w:r w:rsidR="00BB09F5">
        <w:rPr>
          <w:rFonts w:ascii="Calibri" w:hAnsi="Calibri" w:cs="Calibri"/>
          <w:sz w:val="20"/>
          <w:szCs w:val="20"/>
        </w:rPr>
        <w:t>Why is industry consolidation escalating?</w:t>
      </w:r>
    </w:p>
    <w:p w14:paraId="208ED702" w14:textId="6A88CA98" w:rsidR="00E2707A" w:rsidRPr="00E2707A" w:rsidRDefault="00633BE4" w:rsidP="00E2707A">
      <w:pPr>
        <w:pStyle w:val="BodyText"/>
        <w:spacing w:before="58"/>
        <w:ind w:right="386"/>
        <w:rPr>
          <w:rFonts w:ascii="Calibri" w:hAnsi="Calibri" w:cs="Calibri"/>
          <w:sz w:val="20"/>
          <w:szCs w:val="20"/>
        </w:rPr>
      </w:pPr>
      <w:r>
        <w:rPr>
          <w:rFonts w:ascii="Calibri" w:hAnsi="Calibri" w:cs="Calibri"/>
          <w:sz w:val="20"/>
          <w:szCs w:val="20"/>
        </w:rPr>
        <w:t xml:space="preserve">Throughout the semester senior industry guest executives/creatives will join the Class to discuss their areas of expertise. </w:t>
      </w:r>
    </w:p>
    <w:p w14:paraId="22DB33DB" w14:textId="77777777" w:rsidR="00E2707A" w:rsidRPr="00E2707A" w:rsidRDefault="00E2707A" w:rsidP="00E2707A">
      <w:pPr>
        <w:spacing w:before="4"/>
        <w:rPr>
          <w:rFonts w:ascii="Calibri" w:eastAsia="Calibri" w:hAnsi="Calibri" w:cs="Calibri"/>
          <w:sz w:val="20"/>
          <w:szCs w:val="20"/>
        </w:rPr>
      </w:pPr>
    </w:p>
    <w:p w14:paraId="4E612104" w14:textId="784B2C0D" w:rsidR="00E2707A" w:rsidRDefault="00E2707A" w:rsidP="00E2707A">
      <w:pPr>
        <w:pStyle w:val="BodyText"/>
        <w:ind w:right="386"/>
        <w:rPr>
          <w:rFonts w:ascii="Calibri" w:hAnsi="Calibri" w:cs="Calibri"/>
          <w:sz w:val="20"/>
          <w:szCs w:val="20"/>
        </w:rPr>
      </w:pPr>
      <w:r w:rsidRPr="00E2707A">
        <w:rPr>
          <w:rFonts w:ascii="Calibri" w:hAnsi="Calibri" w:cs="Calibri"/>
          <w:sz w:val="20"/>
          <w:szCs w:val="20"/>
        </w:rPr>
        <w:t xml:space="preserve">This course will delve into the motion picture and television businesses from the studio’s perspective with an emphasis on </w:t>
      </w:r>
      <w:r w:rsidR="00555CE1">
        <w:rPr>
          <w:rFonts w:ascii="Calibri" w:hAnsi="Calibri" w:cs="Calibri"/>
          <w:sz w:val="20"/>
          <w:szCs w:val="20"/>
        </w:rPr>
        <w:t>filmed content</w:t>
      </w:r>
      <w:r w:rsidR="00BB09F5">
        <w:rPr>
          <w:rFonts w:ascii="Calibri" w:hAnsi="Calibri" w:cs="Calibri"/>
          <w:sz w:val="20"/>
          <w:szCs w:val="20"/>
        </w:rPr>
        <w:t xml:space="preserve"> (IP)</w:t>
      </w:r>
      <w:r w:rsidR="00555CE1">
        <w:rPr>
          <w:rFonts w:ascii="Calibri" w:hAnsi="Calibri" w:cs="Calibri"/>
          <w:sz w:val="20"/>
          <w:szCs w:val="20"/>
        </w:rPr>
        <w:t xml:space="preserve">. </w:t>
      </w:r>
      <w:r w:rsidRPr="00E2707A">
        <w:rPr>
          <w:rFonts w:ascii="Calibri" w:hAnsi="Calibri" w:cs="Calibri"/>
          <w:sz w:val="20"/>
          <w:szCs w:val="20"/>
        </w:rPr>
        <w:t xml:space="preserve"> Guests</w:t>
      </w:r>
      <w:r w:rsidRPr="00E2707A">
        <w:rPr>
          <w:rFonts w:ascii="Calibri" w:hAnsi="Calibri" w:cs="Calibri"/>
          <w:spacing w:val="-1"/>
          <w:sz w:val="20"/>
          <w:szCs w:val="20"/>
        </w:rPr>
        <w:t xml:space="preserve"> </w:t>
      </w:r>
      <w:r w:rsidRPr="00E2707A">
        <w:rPr>
          <w:rFonts w:ascii="Calibri" w:hAnsi="Calibri" w:cs="Calibri"/>
          <w:sz w:val="20"/>
          <w:szCs w:val="20"/>
        </w:rPr>
        <w:t>speakers will</w:t>
      </w:r>
      <w:r w:rsidRPr="00E2707A">
        <w:rPr>
          <w:rFonts w:ascii="Calibri" w:hAnsi="Calibri" w:cs="Calibri"/>
          <w:spacing w:val="5"/>
          <w:sz w:val="20"/>
          <w:szCs w:val="20"/>
        </w:rPr>
        <w:t xml:space="preserve"> </w:t>
      </w:r>
      <w:r w:rsidRPr="00E2707A">
        <w:rPr>
          <w:rFonts w:ascii="Calibri" w:hAnsi="Calibri" w:cs="Calibri"/>
          <w:sz w:val="20"/>
          <w:szCs w:val="20"/>
        </w:rPr>
        <w:t>discuss</w:t>
      </w:r>
      <w:r w:rsidRPr="00E2707A">
        <w:rPr>
          <w:rFonts w:ascii="Calibri" w:hAnsi="Calibri" w:cs="Calibri"/>
          <w:spacing w:val="5"/>
          <w:sz w:val="20"/>
          <w:szCs w:val="20"/>
        </w:rPr>
        <w:t xml:space="preserve"> </w:t>
      </w:r>
      <w:r w:rsidRPr="00E2707A">
        <w:rPr>
          <w:rFonts w:ascii="Calibri" w:hAnsi="Calibri" w:cs="Calibri"/>
          <w:sz w:val="20"/>
          <w:szCs w:val="20"/>
        </w:rPr>
        <w:t>their</w:t>
      </w:r>
      <w:r w:rsidRPr="00E2707A">
        <w:rPr>
          <w:rFonts w:ascii="Calibri" w:hAnsi="Calibri" w:cs="Calibri"/>
          <w:spacing w:val="5"/>
          <w:sz w:val="20"/>
          <w:szCs w:val="20"/>
        </w:rPr>
        <w:t xml:space="preserve"> </w:t>
      </w:r>
      <w:r w:rsidRPr="00E2707A">
        <w:rPr>
          <w:rFonts w:ascii="Calibri" w:hAnsi="Calibri" w:cs="Calibri"/>
          <w:sz w:val="20"/>
          <w:szCs w:val="20"/>
        </w:rPr>
        <w:t>areas</w:t>
      </w:r>
      <w:r w:rsidRPr="00E2707A">
        <w:rPr>
          <w:rFonts w:ascii="Calibri" w:hAnsi="Calibri" w:cs="Calibri"/>
          <w:spacing w:val="5"/>
          <w:sz w:val="20"/>
          <w:szCs w:val="20"/>
        </w:rPr>
        <w:t xml:space="preserve"> </w:t>
      </w:r>
      <w:r w:rsidRPr="00E2707A">
        <w:rPr>
          <w:rFonts w:ascii="Calibri" w:hAnsi="Calibri" w:cs="Calibri"/>
          <w:sz w:val="20"/>
          <w:szCs w:val="20"/>
        </w:rPr>
        <w:t>of</w:t>
      </w:r>
      <w:r w:rsidRPr="00E2707A">
        <w:rPr>
          <w:rFonts w:ascii="Calibri" w:hAnsi="Calibri" w:cs="Calibri"/>
          <w:spacing w:val="5"/>
          <w:sz w:val="20"/>
          <w:szCs w:val="20"/>
        </w:rPr>
        <w:t xml:space="preserve"> </w:t>
      </w:r>
      <w:r w:rsidRPr="00E2707A">
        <w:rPr>
          <w:rFonts w:ascii="Calibri" w:hAnsi="Calibri" w:cs="Calibri"/>
          <w:sz w:val="20"/>
          <w:szCs w:val="20"/>
        </w:rPr>
        <w:t>expertise</w:t>
      </w:r>
      <w:r w:rsidRPr="00E2707A">
        <w:rPr>
          <w:rFonts w:ascii="Calibri" w:hAnsi="Calibri" w:cs="Calibri"/>
          <w:spacing w:val="5"/>
          <w:sz w:val="20"/>
          <w:szCs w:val="20"/>
        </w:rPr>
        <w:t xml:space="preserve"> </w:t>
      </w:r>
      <w:r w:rsidRPr="00E2707A">
        <w:rPr>
          <w:rFonts w:ascii="Calibri" w:hAnsi="Calibri" w:cs="Calibri"/>
          <w:sz w:val="20"/>
          <w:szCs w:val="20"/>
        </w:rPr>
        <w:t>covering</w:t>
      </w:r>
      <w:r w:rsidRPr="00E2707A">
        <w:rPr>
          <w:rFonts w:ascii="Calibri" w:hAnsi="Calibri" w:cs="Calibri"/>
          <w:spacing w:val="5"/>
          <w:sz w:val="20"/>
          <w:szCs w:val="20"/>
        </w:rPr>
        <w:t xml:space="preserve"> </w:t>
      </w:r>
      <w:r w:rsidRPr="00E2707A">
        <w:rPr>
          <w:rFonts w:ascii="Calibri" w:hAnsi="Calibri" w:cs="Calibri"/>
          <w:sz w:val="20"/>
          <w:szCs w:val="20"/>
        </w:rPr>
        <w:t>creative</w:t>
      </w:r>
      <w:r w:rsidRPr="00E2707A">
        <w:rPr>
          <w:rFonts w:ascii="Calibri" w:hAnsi="Calibri" w:cs="Calibri"/>
          <w:spacing w:val="5"/>
          <w:sz w:val="20"/>
          <w:szCs w:val="20"/>
        </w:rPr>
        <w:t xml:space="preserve"> </w:t>
      </w:r>
      <w:r w:rsidRPr="00E2707A">
        <w:rPr>
          <w:rFonts w:ascii="Calibri" w:hAnsi="Calibri" w:cs="Calibri"/>
          <w:sz w:val="20"/>
          <w:szCs w:val="20"/>
        </w:rPr>
        <w:t>development,</w:t>
      </w:r>
      <w:r w:rsidRPr="00E2707A">
        <w:rPr>
          <w:rFonts w:ascii="Calibri" w:hAnsi="Calibri" w:cs="Calibri"/>
          <w:spacing w:val="5"/>
          <w:sz w:val="20"/>
          <w:szCs w:val="20"/>
        </w:rPr>
        <w:t xml:space="preserve"> </w:t>
      </w:r>
      <w:r w:rsidRPr="00E2707A">
        <w:rPr>
          <w:rFonts w:ascii="Calibri" w:hAnsi="Calibri" w:cs="Calibri"/>
          <w:sz w:val="20"/>
          <w:szCs w:val="20"/>
        </w:rPr>
        <w:t>production</w:t>
      </w:r>
      <w:r w:rsidR="00BB09F5">
        <w:rPr>
          <w:rFonts w:ascii="Calibri" w:hAnsi="Calibri" w:cs="Calibri"/>
          <w:sz w:val="20"/>
          <w:szCs w:val="20"/>
        </w:rPr>
        <w:t>/</w:t>
      </w:r>
      <w:r w:rsidRPr="00E2707A">
        <w:rPr>
          <w:rFonts w:ascii="Calibri" w:hAnsi="Calibri" w:cs="Calibri"/>
          <w:spacing w:val="-1"/>
          <w:w w:val="88"/>
          <w:sz w:val="20"/>
          <w:szCs w:val="20"/>
        </w:rPr>
        <w:t>post‐production,</w:t>
      </w:r>
      <w:r w:rsidRPr="00E2707A">
        <w:rPr>
          <w:rFonts w:ascii="Calibri" w:hAnsi="Calibri" w:cs="Calibri"/>
          <w:spacing w:val="11"/>
          <w:w w:val="88"/>
          <w:sz w:val="20"/>
          <w:szCs w:val="20"/>
        </w:rPr>
        <w:t xml:space="preserve"> </w:t>
      </w:r>
      <w:r w:rsidRPr="00E2707A">
        <w:rPr>
          <w:rFonts w:ascii="Calibri" w:hAnsi="Calibri" w:cs="Calibri"/>
          <w:sz w:val="20"/>
          <w:szCs w:val="20"/>
        </w:rPr>
        <w:t>marketing,</w:t>
      </w:r>
      <w:r w:rsidRPr="00E2707A">
        <w:rPr>
          <w:rFonts w:ascii="Calibri" w:hAnsi="Calibri" w:cs="Calibri"/>
          <w:spacing w:val="-41"/>
          <w:sz w:val="20"/>
          <w:szCs w:val="20"/>
        </w:rPr>
        <w:t xml:space="preserve"> </w:t>
      </w:r>
      <w:r w:rsidRPr="00E2707A">
        <w:rPr>
          <w:rFonts w:ascii="Calibri" w:hAnsi="Calibri" w:cs="Calibri"/>
          <w:sz w:val="20"/>
          <w:szCs w:val="20"/>
        </w:rPr>
        <w:t xml:space="preserve">distribution, business affairs, deal analysis, film finance, </w:t>
      </w:r>
      <w:r w:rsidRPr="00E2707A">
        <w:rPr>
          <w:rFonts w:ascii="Calibri" w:hAnsi="Calibri" w:cs="Calibri"/>
          <w:spacing w:val="-1"/>
          <w:w w:val="81"/>
          <w:sz w:val="20"/>
          <w:szCs w:val="20"/>
        </w:rPr>
        <w:t>tax‐based</w:t>
      </w:r>
      <w:r w:rsidRPr="00E2707A">
        <w:rPr>
          <w:rFonts w:ascii="Calibri" w:hAnsi="Calibri" w:cs="Calibri"/>
          <w:w w:val="81"/>
          <w:sz w:val="20"/>
          <w:szCs w:val="20"/>
        </w:rPr>
        <w:t xml:space="preserve"> </w:t>
      </w:r>
      <w:r w:rsidRPr="00E2707A">
        <w:rPr>
          <w:rFonts w:ascii="Calibri" w:hAnsi="Calibri" w:cs="Calibri"/>
          <w:sz w:val="20"/>
          <w:szCs w:val="20"/>
        </w:rPr>
        <w:t xml:space="preserve">incentive deals, etc., as well as other areas that the </w:t>
      </w:r>
      <w:r w:rsidR="00BE2789">
        <w:rPr>
          <w:rFonts w:ascii="Calibri" w:hAnsi="Calibri" w:cs="Calibri"/>
          <w:sz w:val="20"/>
          <w:szCs w:val="20"/>
        </w:rPr>
        <w:t>S</w:t>
      </w:r>
      <w:r w:rsidRPr="00E2707A">
        <w:rPr>
          <w:rFonts w:ascii="Calibri" w:hAnsi="Calibri" w:cs="Calibri"/>
          <w:sz w:val="20"/>
          <w:szCs w:val="20"/>
        </w:rPr>
        <w:t xml:space="preserve">tudios are substantial market leaders including:  animation, home entertainment, sports broadcasting, content acquisitions, TV sales, and </w:t>
      </w:r>
      <w:r w:rsidR="00BB09F5">
        <w:rPr>
          <w:rFonts w:ascii="Calibri" w:hAnsi="Calibri" w:cs="Calibri"/>
          <w:sz w:val="20"/>
          <w:szCs w:val="20"/>
        </w:rPr>
        <w:t xml:space="preserve">market leading </w:t>
      </w:r>
      <w:r w:rsidRPr="00E2707A">
        <w:rPr>
          <w:rFonts w:ascii="Calibri" w:hAnsi="Calibri" w:cs="Calibri"/>
          <w:sz w:val="20"/>
          <w:szCs w:val="20"/>
        </w:rPr>
        <w:t>distribution models</w:t>
      </w:r>
      <w:r w:rsidR="00555CE1">
        <w:rPr>
          <w:rFonts w:ascii="Calibri" w:hAnsi="Calibri" w:cs="Calibri"/>
          <w:sz w:val="20"/>
          <w:szCs w:val="20"/>
        </w:rPr>
        <w:t xml:space="preserve"> revolutionizing the industry </w:t>
      </w:r>
      <w:r w:rsidRPr="00E2707A">
        <w:rPr>
          <w:rFonts w:ascii="Calibri" w:hAnsi="Calibri" w:cs="Calibri"/>
          <w:sz w:val="20"/>
          <w:szCs w:val="20"/>
        </w:rPr>
        <w:t>such as</w:t>
      </w:r>
      <w:r w:rsidRPr="00E2707A">
        <w:rPr>
          <w:rFonts w:ascii="Calibri" w:hAnsi="Calibri" w:cs="Calibri"/>
          <w:spacing w:val="-2"/>
          <w:sz w:val="20"/>
          <w:szCs w:val="20"/>
        </w:rPr>
        <w:t xml:space="preserve"> </w:t>
      </w:r>
      <w:r w:rsidR="00BB09F5">
        <w:rPr>
          <w:rFonts w:ascii="Calibri" w:hAnsi="Calibri" w:cs="Calibri"/>
          <w:sz w:val="20"/>
          <w:szCs w:val="20"/>
        </w:rPr>
        <w:t xml:space="preserve"> </w:t>
      </w:r>
      <w:r w:rsidR="00C12071">
        <w:rPr>
          <w:rFonts w:ascii="Calibri" w:hAnsi="Calibri" w:cs="Calibri"/>
          <w:sz w:val="20"/>
          <w:szCs w:val="20"/>
        </w:rPr>
        <w:t>s</w:t>
      </w:r>
      <w:r w:rsidR="00BB09F5">
        <w:rPr>
          <w:rFonts w:ascii="Calibri" w:hAnsi="Calibri" w:cs="Calibri"/>
          <w:sz w:val="20"/>
          <w:szCs w:val="20"/>
        </w:rPr>
        <w:t xml:space="preserve">ubscription </w:t>
      </w:r>
      <w:r w:rsidRPr="00555CE1">
        <w:rPr>
          <w:rFonts w:ascii="Calibri" w:hAnsi="Calibri" w:cs="Calibri"/>
          <w:b/>
          <w:sz w:val="20"/>
          <w:szCs w:val="20"/>
        </w:rPr>
        <w:t>SVOD</w:t>
      </w:r>
      <w:r w:rsidR="00BB09F5">
        <w:rPr>
          <w:rFonts w:ascii="Calibri" w:hAnsi="Calibri" w:cs="Calibri"/>
          <w:b/>
          <w:sz w:val="20"/>
          <w:szCs w:val="20"/>
        </w:rPr>
        <w:t xml:space="preserve"> (</w:t>
      </w:r>
      <w:r w:rsidR="00BE2789" w:rsidRPr="00BE2789">
        <w:rPr>
          <w:rFonts w:ascii="Calibri" w:hAnsi="Calibri" w:cs="Calibri"/>
          <w:sz w:val="20"/>
          <w:szCs w:val="20"/>
        </w:rPr>
        <w:t>so</w:t>
      </w:r>
      <w:r w:rsidR="00BE2789">
        <w:rPr>
          <w:rFonts w:ascii="Calibri" w:hAnsi="Calibri" w:cs="Calibri"/>
          <w:sz w:val="20"/>
          <w:szCs w:val="20"/>
        </w:rPr>
        <w:t>-</w:t>
      </w:r>
      <w:r w:rsidR="00BE2789" w:rsidRPr="00BE2789">
        <w:rPr>
          <w:rFonts w:ascii="Calibri" w:hAnsi="Calibri" w:cs="Calibri"/>
          <w:sz w:val="20"/>
          <w:szCs w:val="20"/>
        </w:rPr>
        <w:t>called</w:t>
      </w:r>
      <w:r w:rsidR="00BE2789">
        <w:rPr>
          <w:rFonts w:ascii="Calibri" w:hAnsi="Calibri" w:cs="Calibri"/>
          <w:b/>
          <w:sz w:val="20"/>
          <w:szCs w:val="20"/>
        </w:rPr>
        <w:t xml:space="preserve"> </w:t>
      </w:r>
      <w:r w:rsidR="00BB09F5">
        <w:rPr>
          <w:rFonts w:ascii="Calibri" w:hAnsi="Calibri" w:cs="Calibri"/>
          <w:b/>
          <w:sz w:val="20"/>
          <w:szCs w:val="20"/>
        </w:rPr>
        <w:t xml:space="preserve">“ Streamers”) </w:t>
      </w:r>
      <w:r w:rsidR="00C12071" w:rsidRPr="00BE2789">
        <w:rPr>
          <w:rFonts w:ascii="Calibri" w:hAnsi="Calibri" w:cs="Calibri"/>
          <w:sz w:val="20"/>
          <w:szCs w:val="20"/>
        </w:rPr>
        <w:t xml:space="preserve">services/platforms </w:t>
      </w:r>
      <w:r w:rsidR="00BB09F5" w:rsidRPr="00BE2789">
        <w:rPr>
          <w:rFonts w:ascii="Calibri" w:hAnsi="Calibri" w:cs="Calibri"/>
          <w:sz w:val="20"/>
          <w:szCs w:val="20"/>
        </w:rPr>
        <w:t>and</w:t>
      </w:r>
      <w:r w:rsidR="00BB09F5">
        <w:rPr>
          <w:rFonts w:ascii="Calibri" w:hAnsi="Calibri" w:cs="Calibri"/>
          <w:b/>
          <w:sz w:val="20"/>
          <w:szCs w:val="20"/>
        </w:rPr>
        <w:t xml:space="preserve"> </w:t>
      </w:r>
      <w:r w:rsidRPr="00555CE1">
        <w:rPr>
          <w:rFonts w:ascii="Calibri" w:hAnsi="Calibri" w:cs="Calibri"/>
          <w:b/>
          <w:sz w:val="20"/>
          <w:szCs w:val="20"/>
        </w:rPr>
        <w:t>TVOD</w:t>
      </w:r>
      <w:r w:rsidR="00195096" w:rsidRPr="00555CE1">
        <w:rPr>
          <w:rFonts w:ascii="Calibri" w:hAnsi="Calibri" w:cs="Calibri"/>
          <w:b/>
          <w:sz w:val="20"/>
          <w:szCs w:val="20"/>
        </w:rPr>
        <w:t>/AVOD</w:t>
      </w:r>
      <w:r w:rsidRPr="00E2707A">
        <w:rPr>
          <w:rFonts w:ascii="Calibri" w:hAnsi="Calibri" w:cs="Calibri"/>
          <w:sz w:val="20"/>
          <w:szCs w:val="20"/>
        </w:rPr>
        <w:t xml:space="preserve"> </w:t>
      </w:r>
      <w:r w:rsidRPr="00BE2789">
        <w:rPr>
          <w:rFonts w:ascii="Calibri" w:hAnsi="Calibri" w:cs="Calibri"/>
          <w:sz w:val="20"/>
          <w:szCs w:val="20"/>
        </w:rPr>
        <w:t>platforms</w:t>
      </w:r>
      <w:r w:rsidRPr="00E2707A">
        <w:rPr>
          <w:rFonts w:ascii="Calibri" w:hAnsi="Calibri" w:cs="Calibri"/>
          <w:sz w:val="20"/>
          <w:szCs w:val="20"/>
        </w:rPr>
        <w:t>.</w:t>
      </w:r>
    </w:p>
    <w:p w14:paraId="73AEFCB7" w14:textId="7F22ECC4" w:rsidR="0097418C" w:rsidRPr="00E2707A" w:rsidRDefault="00BB09F5" w:rsidP="00E2707A">
      <w:pPr>
        <w:pStyle w:val="BodyText"/>
        <w:ind w:right="386"/>
        <w:rPr>
          <w:rFonts w:ascii="Calibri" w:hAnsi="Calibri" w:cs="Calibri"/>
          <w:sz w:val="20"/>
          <w:szCs w:val="20"/>
        </w:rPr>
      </w:pPr>
      <w:r>
        <w:rPr>
          <w:rFonts w:ascii="Calibri" w:hAnsi="Calibri" w:cs="Calibri"/>
          <w:sz w:val="20"/>
          <w:szCs w:val="20"/>
        </w:rPr>
        <w:t xml:space="preserve"> A </w:t>
      </w:r>
      <w:r w:rsidR="0097418C">
        <w:rPr>
          <w:rFonts w:ascii="Calibri" w:hAnsi="Calibri" w:cs="Calibri"/>
          <w:sz w:val="20"/>
          <w:szCs w:val="20"/>
        </w:rPr>
        <w:t>Weekly Group project will inform and reinforce the weekly class discussions. Students will be randomly assigned to a Group</w:t>
      </w:r>
      <w:r>
        <w:rPr>
          <w:rFonts w:ascii="Calibri" w:hAnsi="Calibri" w:cs="Calibri"/>
          <w:sz w:val="20"/>
          <w:szCs w:val="20"/>
        </w:rPr>
        <w:t xml:space="preserve"> during week one</w:t>
      </w:r>
      <w:r w:rsidR="0097418C">
        <w:rPr>
          <w:rFonts w:ascii="Calibri" w:hAnsi="Calibri" w:cs="Calibri"/>
          <w:sz w:val="20"/>
          <w:szCs w:val="20"/>
        </w:rPr>
        <w:t>. During the third hour of most classes the</w:t>
      </w:r>
      <w:r w:rsidR="00633BE4">
        <w:rPr>
          <w:rFonts w:ascii="Calibri" w:hAnsi="Calibri" w:cs="Calibri"/>
          <w:sz w:val="20"/>
          <w:szCs w:val="20"/>
        </w:rPr>
        <w:t>se</w:t>
      </w:r>
      <w:r w:rsidR="0097418C">
        <w:rPr>
          <w:rFonts w:ascii="Calibri" w:hAnsi="Calibri" w:cs="Calibri"/>
          <w:sz w:val="20"/>
          <w:szCs w:val="20"/>
        </w:rPr>
        <w:t xml:space="preserve"> “Groups” will present to the</w:t>
      </w:r>
      <w:r w:rsidR="00633BE4">
        <w:rPr>
          <w:rFonts w:ascii="Calibri" w:hAnsi="Calibri" w:cs="Calibri"/>
          <w:sz w:val="20"/>
          <w:szCs w:val="20"/>
        </w:rPr>
        <w:t>ir classmates</w:t>
      </w:r>
      <w:r w:rsidR="0097418C">
        <w:rPr>
          <w:rFonts w:ascii="Calibri" w:hAnsi="Calibri" w:cs="Calibri"/>
          <w:sz w:val="20"/>
          <w:szCs w:val="20"/>
        </w:rPr>
        <w:t xml:space="preserve"> based on question</w:t>
      </w:r>
      <w:r w:rsidR="00633BE4">
        <w:rPr>
          <w:rFonts w:ascii="Calibri" w:hAnsi="Calibri" w:cs="Calibri"/>
          <w:sz w:val="20"/>
          <w:szCs w:val="20"/>
        </w:rPr>
        <w:t>(</w:t>
      </w:r>
      <w:r w:rsidR="0097418C">
        <w:rPr>
          <w:rFonts w:ascii="Calibri" w:hAnsi="Calibri" w:cs="Calibri"/>
          <w:sz w:val="20"/>
          <w:szCs w:val="20"/>
        </w:rPr>
        <w:t>s</w:t>
      </w:r>
      <w:r w:rsidR="00633BE4">
        <w:rPr>
          <w:rFonts w:ascii="Calibri" w:hAnsi="Calibri" w:cs="Calibri"/>
          <w:sz w:val="20"/>
          <w:szCs w:val="20"/>
        </w:rPr>
        <w:t>)</w:t>
      </w:r>
      <w:r w:rsidR="0097418C">
        <w:rPr>
          <w:rFonts w:ascii="Calibri" w:hAnsi="Calibri" w:cs="Calibri"/>
          <w:sz w:val="20"/>
          <w:szCs w:val="20"/>
        </w:rPr>
        <w:t xml:space="preserve"> posed in </w:t>
      </w:r>
      <w:r w:rsidR="00633BE4">
        <w:rPr>
          <w:rFonts w:ascii="Calibri" w:hAnsi="Calibri" w:cs="Calibri"/>
          <w:sz w:val="20"/>
          <w:szCs w:val="20"/>
        </w:rPr>
        <w:t>a</w:t>
      </w:r>
      <w:r w:rsidR="0097418C">
        <w:rPr>
          <w:rFonts w:ascii="Calibri" w:hAnsi="Calibri" w:cs="Calibri"/>
          <w:sz w:val="20"/>
          <w:szCs w:val="20"/>
        </w:rPr>
        <w:t xml:space="preserve"> weekly</w:t>
      </w:r>
      <w:r w:rsidR="00BE2789">
        <w:rPr>
          <w:rFonts w:ascii="Calibri" w:hAnsi="Calibri" w:cs="Calibri"/>
          <w:sz w:val="20"/>
          <w:szCs w:val="20"/>
        </w:rPr>
        <w:t xml:space="preserve"> group</w:t>
      </w:r>
      <w:r w:rsidR="0097418C">
        <w:rPr>
          <w:rFonts w:ascii="Calibri" w:hAnsi="Calibri" w:cs="Calibri"/>
          <w:sz w:val="20"/>
          <w:szCs w:val="20"/>
        </w:rPr>
        <w:t xml:space="preserve"> project fact pattern</w:t>
      </w:r>
      <w:r w:rsidR="00BE2789">
        <w:rPr>
          <w:rFonts w:ascii="Calibri" w:hAnsi="Calibri" w:cs="Calibri"/>
          <w:sz w:val="20"/>
          <w:szCs w:val="20"/>
        </w:rPr>
        <w:t xml:space="preserve"> (“prompt”)</w:t>
      </w:r>
      <w:r w:rsidR="0097418C">
        <w:rPr>
          <w:rFonts w:ascii="Calibri" w:hAnsi="Calibri" w:cs="Calibri"/>
          <w:sz w:val="20"/>
          <w:szCs w:val="20"/>
        </w:rPr>
        <w:t xml:space="preserve"> that will be posted on Blackboard a few days before Class. The Groups will have </w:t>
      </w:r>
      <w:r>
        <w:rPr>
          <w:rFonts w:ascii="Calibri" w:hAnsi="Calibri" w:cs="Calibri"/>
          <w:sz w:val="20"/>
          <w:szCs w:val="20"/>
        </w:rPr>
        <w:t xml:space="preserve">in person </w:t>
      </w:r>
      <w:r w:rsidR="0097418C">
        <w:rPr>
          <w:rFonts w:ascii="Calibri" w:hAnsi="Calibri" w:cs="Calibri"/>
          <w:sz w:val="20"/>
          <w:szCs w:val="20"/>
        </w:rPr>
        <w:t>time during class period</w:t>
      </w:r>
      <w:r w:rsidR="00633BE4">
        <w:rPr>
          <w:rFonts w:ascii="Calibri" w:hAnsi="Calibri" w:cs="Calibri"/>
          <w:sz w:val="20"/>
          <w:szCs w:val="20"/>
        </w:rPr>
        <w:t xml:space="preserve"> during</w:t>
      </w:r>
      <w:r w:rsidR="0097418C">
        <w:rPr>
          <w:rFonts w:ascii="Calibri" w:hAnsi="Calibri" w:cs="Calibri"/>
          <w:sz w:val="20"/>
          <w:szCs w:val="20"/>
        </w:rPr>
        <w:t xml:space="preserve"> </w:t>
      </w:r>
      <w:proofErr w:type="spellStart"/>
      <w:r w:rsidR="0097418C">
        <w:rPr>
          <w:rFonts w:ascii="Calibri" w:hAnsi="Calibri" w:cs="Calibri"/>
          <w:sz w:val="20"/>
          <w:szCs w:val="20"/>
        </w:rPr>
        <w:t>break out</w:t>
      </w:r>
      <w:proofErr w:type="spellEnd"/>
      <w:r w:rsidR="0097418C">
        <w:rPr>
          <w:rFonts w:ascii="Calibri" w:hAnsi="Calibri" w:cs="Calibri"/>
          <w:sz w:val="20"/>
          <w:szCs w:val="20"/>
        </w:rPr>
        <w:t xml:space="preserve"> sessions to prepare for their </w:t>
      </w:r>
      <w:r>
        <w:rPr>
          <w:rFonts w:ascii="Calibri" w:hAnsi="Calibri" w:cs="Calibri"/>
          <w:sz w:val="20"/>
          <w:szCs w:val="20"/>
        </w:rPr>
        <w:t xml:space="preserve">oral </w:t>
      </w:r>
      <w:r w:rsidR="0097418C">
        <w:rPr>
          <w:rFonts w:ascii="Calibri" w:hAnsi="Calibri" w:cs="Calibri"/>
          <w:sz w:val="20"/>
          <w:szCs w:val="20"/>
        </w:rPr>
        <w:t xml:space="preserve">presentations. Each Class member will be expected to participate in the Group </w:t>
      </w:r>
      <w:proofErr w:type="spellStart"/>
      <w:r w:rsidR="0097418C">
        <w:rPr>
          <w:rFonts w:ascii="Calibri" w:hAnsi="Calibri" w:cs="Calibri"/>
          <w:sz w:val="20"/>
          <w:szCs w:val="20"/>
        </w:rPr>
        <w:t>presentaions</w:t>
      </w:r>
      <w:proofErr w:type="spellEnd"/>
      <w:r w:rsidR="0097418C">
        <w:rPr>
          <w:rFonts w:ascii="Calibri" w:hAnsi="Calibri" w:cs="Calibri"/>
          <w:sz w:val="20"/>
          <w:szCs w:val="20"/>
        </w:rPr>
        <w:t>.</w:t>
      </w:r>
    </w:p>
    <w:p w14:paraId="4EE1B745" w14:textId="77777777" w:rsidR="000A5856" w:rsidRPr="004A015C" w:rsidRDefault="000A5856" w:rsidP="000A5856">
      <w:pPr>
        <w:outlineLvl w:val="0"/>
        <w:rPr>
          <w:rFonts w:asciiTheme="minorHAnsi" w:hAnsiTheme="minorHAnsi" w:cstheme="minorHAnsi"/>
          <w:bCs/>
          <w:color w:val="000000" w:themeColor="text1"/>
          <w:sz w:val="20"/>
          <w:szCs w:val="20"/>
        </w:rPr>
      </w:pPr>
    </w:p>
    <w:p w14:paraId="4440C143" w14:textId="7A88A36A" w:rsidR="000A5856" w:rsidRDefault="000A5856" w:rsidP="000A5856">
      <w:pPr>
        <w:rPr>
          <w:rFonts w:asciiTheme="minorHAnsi" w:hAnsiTheme="minorHAnsi" w:cstheme="minorHAnsi"/>
          <w:b/>
          <w:bCs/>
          <w:color w:val="000000" w:themeColor="text1"/>
        </w:rPr>
      </w:pPr>
      <w:r w:rsidRPr="00B710F0">
        <w:rPr>
          <w:rFonts w:asciiTheme="minorHAnsi" w:hAnsiTheme="minorHAnsi" w:cstheme="minorHAnsi"/>
          <w:b/>
          <w:bCs/>
          <w:color w:val="000000" w:themeColor="text1"/>
          <w:highlight w:val="yellow"/>
        </w:rPr>
        <w:t>Learning Objectives</w:t>
      </w:r>
      <w:r w:rsidR="007A1B18" w:rsidRPr="00B710F0">
        <w:rPr>
          <w:rFonts w:asciiTheme="minorHAnsi" w:hAnsiTheme="minorHAnsi" w:cstheme="minorHAnsi"/>
          <w:b/>
          <w:bCs/>
          <w:color w:val="000000" w:themeColor="text1"/>
          <w:highlight w:val="yellow"/>
        </w:rPr>
        <w:t xml:space="preserve"> and Outcomes</w:t>
      </w:r>
    </w:p>
    <w:p w14:paraId="66F22147" w14:textId="77777777" w:rsidR="009874FF" w:rsidRPr="004A015C" w:rsidRDefault="009874FF" w:rsidP="000A5856">
      <w:pPr>
        <w:rPr>
          <w:rFonts w:asciiTheme="minorHAnsi" w:hAnsiTheme="minorHAnsi" w:cstheme="minorHAnsi"/>
          <w:color w:val="000000" w:themeColor="text1"/>
        </w:rPr>
      </w:pPr>
    </w:p>
    <w:p w14:paraId="36E06190" w14:textId="77777777" w:rsidR="005A6E96" w:rsidRDefault="00265D8D" w:rsidP="000A5856">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highlight w:val="yellow"/>
        </w:rPr>
        <w:t xml:space="preserve">This is a survey course </w:t>
      </w:r>
      <w:r w:rsidR="00E3356D">
        <w:rPr>
          <w:rFonts w:asciiTheme="minorHAnsi" w:hAnsiTheme="minorHAnsi" w:cstheme="minorHAnsi"/>
          <w:bCs/>
          <w:color w:val="000000" w:themeColor="text1"/>
          <w:sz w:val="20"/>
          <w:szCs w:val="20"/>
          <w:highlight w:val="yellow"/>
        </w:rPr>
        <w:t>of</w:t>
      </w:r>
      <w:r>
        <w:rPr>
          <w:rFonts w:asciiTheme="minorHAnsi" w:hAnsiTheme="minorHAnsi" w:cstheme="minorHAnsi"/>
          <w:bCs/>
          <w:color w:val="000000" w:themeColor="text1"/>
          <w:sz w:val="20"/>
          <w:szCs w:val="20"/>
          <w:highlight w:val="yellow"/>
        </w:rPr>
        <w:t xml:space="preserve"> the “Studio business”</w:t>
      </w:r>
      <w:r w:rsidR="000A5856" w:rsidRPr="00542B6F">
        <w:rPr>
          <w:rFonts w:asciiTheme="minorHAnsi" w:hAnsiTheme="minorHAnsi" w:cstheme="minorHAnsi"/>
          <w:bCs/>
          <w:color w:val="000000" w:themeColor="text1"/>
          <w:sz w:val="20"/>
          <w:szCs w:val="20"/>
          <w:highlight w:val="yellow"/>
        </w:rPr>
        <w:t>.</w:t>
      </w:r>
      <w:r>
        <w:rPr>
          <w:rFonts w:asciiTheme="minorHAnsi" w:hAnsiTheme="minorHAnsi" w:cstheme="minorHAnsi"/>
          <w:bCs/>
          <w:color w:val="000000" w:themeColor="text1"/>
          <w:sz w:val="20"/>
          <w:szCs w:val="20"/>
          <w:highlight w:val="yellow"/>
        </w:rPr>
        <w:t xml:space="preserve">  The objective of the class is </w:t>
      </w:r>
      <w:proofErr w:type="gramStart"/>
      <w:r>
        <w:rPr>
          <w:rFonts w:asciiTheme="minorHAnsi" w:hAnsiTheme="minorHAnsi" w:cstheme="minorHAnsi"/>
          <w:bCs/>
          <w:color w:val="000000" w:themeColor="text1"/>
          <w:sz w:val="20"/>
          <w:szCs w:val="20"/>
          <w:highlight w:val="yellow"/>
        </w:rPr>
        <w:t>prepare</w:t>
      </w:r>
      <w:proofErr w:type="gramEnd"/>
      <w:r>
        <w:rPr>
          <w:rFonts w:asciiTheme="minorHAnsi" w:hAnsiTheme="minorHAnsi" w:cstheme="minorHAnsi"/>
          <w:bCs/>
          <w:color w:val="000000" w:themeColor="text1"/>
          <w:sz w:val="20"/>
          <w:szCs w:val="20"/>
          <w:highlight w:val="yellow"/>
        </w:rPr>
        <w:t xml:space="preserve"> student</w:t>
      </w:r>
      <w:r w:rsidR="00967805">
        <w:rPr>
          <w:rFonts w:asciiTheme="minorHAnsi" w:hAnsiTheme="minorHAnsi" w:cstheme="minorHAnsi"/>
          <w:bCs/>
          <w:color w:val="000000" w:themeColor="text1"/>
          <w:sz w:val="20"/>
          <w:szCs w:val="20"/>
          <w:highlight w:val="yellow"/>
        </w:rPr>
        <w:t>s</w:t>
      </w:r>
      <w:r>
        <w:rPr>
          <w:rFonts w:asciiTheme="minorHAnsi" w:hAnsiTheme="minorHAnsi" w:cstheme="minorHAnsi"/>
          <w:bCs/>
          <w:color w:val="000000" w:themeColor="text1"/>
          <w:sz w:val="20"/>
          <w:szCs w:val="20"/>
          <w:highlight w:val="yellow"/>
        </w:rPr>
        <w:t xml:space="preserve"> to function in the entertainment industry as business executive</w:t>
      </w:r>
      <w:r w:rsidR="00967805">
        <w:rPr>
          <w:rFonts w:asciiTheme="minorHAnsi" w:hAnsiTheme="minorHAnsi" w:cstheme="minorHAnsi"/>
          <w:bCs/>
          <w:color w:val="000000" w:themeColor="text1"/>
          <w:sz w:val="20"/>
          <w:szCs w:val="20"/>
          <w:highlight w:val="yellow"/>
        </w:rPr>
        <w:t>s</w:t>
      </w:r>
      <w:r w:rsidR="00737F46">
        <w:rPr>
          <w:rFonts w:asciiTheme="minorHAnsi" w:hAnsiTheme="minorHAnsi" w:cstheme="minorHAnsi"/>
          <w:bCs/>
          <w:color w:val="000000" w:themeColor="text1"/>
          <w:sz w:val="20"/>
          <w:szCs w:val="20"/>
          <w:highlight w:val="yellow"/>
        </w:rPr>
        <w:t xml:space="preserve"> </w:t>
      </w:r>
      <w:r w:rsidR="00195096">
        <w:rPr>
          <w:rFonts w:asciiTheme="minorHAnsi" w:hAnsiTheme="minorHAnsi" w:cstheme="minorHAnsi"/>
          <w:bCs/>
          <w:color w:val="000000" w:themeColor="text1"/>
          <w:sz w:val="20"/>
          <w:szCs w:val="20"/>
          <w:highlight w:val="yellow"/>
        </w:rPr>
        <w:t>or</w:t>
      </w:r>
      <w:r w:rsidR="00737F46">
        <w:rPr>
          <w:rFonts w:asciiTheme="minorHAnsi" w:hAnsiTheme="minorHAnsi" w:cstheme="minorHAnsi"/>
          <w:bCs/>
          <w:color w:val="000000" w:themeColor="text1"/>
          <w:sz w:val="20"/>
          <w:szCs w:val="20"/>
          <w:highlight w:val="yellow"/>
        </w:rPr>
        <w:t xml:space="preserve"> students who want to understand </w:t>
      </w:r>
      <w:r w:rsidR="00967805">
        <w:rPr>
          <w:rFonts w:asciiTheme="minorHAnsi" w:hAnsiTheme="minorHAnsi" w:cstheme="minorHAnsi"/>
          <w:bCs/>
          <w:color w:val="000000" w:themeColor="text1"/>
          <w:sz w:val="20"/>
          <w:szCs w:val="20"/>
          <w:highlight w:val="yellow"/>
        </w:rPr>
        <w:t xml:space="preserve">and succeed in the ”studio” </w:t>
      </w:r>
      <w:proofErr w:type="spellStart"/>
      <w:r w:rsidR="00967805" w:rsidRPr="005A6E96">
        <w:rPr>
          <w:rFonts w:asciiTheme="minorHAnsi" w:hAnsiTheme="minorHAnsi" w:cstheme="minorHAnsi"/>
          <w:b/>
          <w:bCs/>
          <w:color w:val="000000" w:themeColor="text1"/>
          <w:sz w:val="20"/>
          <w:szCs w:val="20"/>
          <w:highlight w:val="yellow"/>
        </w:rPr>
        <w:t>enviroment</w:t>
      </w:r>
      <w:proofErr w:type="spellEnd"/>
      <w:r w:rsidR="00737F46">
        <w:rPr>
          <w:rFonts w:asciiTheme="minorHAnsi" w:hAnsiTheme="minorHAnsi" w:cstheme="minorHAnsi"/>
          <w:bCs/>
          <w:color w:val="000000" w:themeColor="text1"/>
          <w:sz w:val="20"/>
          <w:szCs w:val="20"/>
          <w:highlight w:val="yellow"/>
        </w:rPr>
        <w:t xml:space="preserve">. </w:t>
      </w:r>
      <w:r>
        <w:rPr>
          <w:rFonts w:asciiTheme="minorHAnsi" w:hAnsiTheme="minorHAnsi" w:cstheme="minorHAnsi"/>
          <w:bCs/>
          <w:color w:val="000000" w:themeColor="text1"/>
          <w:sz w:val="20"/>
          <w:szCs w:val="20"/>
          <w:highlight w:val="yellow"/>
        </w:rPr>
        <w:t xml:space="preserve"> A student’s success in the class will be based on </w:t>
      </w:r>
      <w:proofErr w:type="spellStart"/>
      <w:r>
        <w:rPr>
          <w:rFonts w:asciiTheme="minorHAnsi" w:hAnsiTheme="minorHAnsi" w:cstheme="minorHAnsi"/>
          <w:bCs/>
          <w:color w:val="000000" w:themeColor="text1"/>
          <w:sz w:val="20"/>
          <w:szCs w:val="20"/>
          <w:highlight w:val="yellow"/>
        </w:rPr>
        <w:t>suceessfully</w:t>
      </w:r>
      <w:proofErr w:type="spellEnd"/>
      <w:r>
        <w:rPr>
          <w:rFonts w:asciiTheme="minorHAnsi" w:hAnsiTheme="minorHAnsi" w:cstheme="minorHAnsi"/>
          <w:bCs/>
          <w:color w:val="000000" w:themeColor="text1"/>
          <w:sz w:val="20"/>
          <w:szCs w:val="20"/>
          <w:highlight w:val="yellow"/>
        </w:rPr>
        <w:t xml:space="preserve"> analyzing and applying </w:t>
      </w:r>
      <w:r>
        <w:rPr>
          <w:rFonts w:asciiTheme="minorHAnsi" w:hAnsiTheme="minorHAnsi" w:cstheme="minorHAnsi"/>
          <w:bCs/>
          <w:color w:val="000000" w:themeColor="text1"/>
          <w:sz w:val="20"/>
          <w:szCs w:val="20"/>
          <w:highlight w:val="yellow"/>
        </w:rPr>
        <w:lastRenderedPageBreak/>
        <w:t xml:space="preserve">concepts discussed in class and </w:t>
      </w:r>
      <w:r w:rsidR="00195096">
        <w:rPr>
          <w:rFonts w:asciiTheme="minorHAnsi" w:hAnsiTheme="minorHAnsi" w:cstheme="minorHAnsi"/>
          <w:bCs/>
          <w:color w:val="000000" w:themeColor="text1"/>
          <w:sz w:val="20"/>
          <w:szCs w:val="20"/>
          <w:highlight w:val="yellow"/>
        </w:rPr>
        <w:t xml:space="preserve">in </w:t>
      </w:r>
      <w:r w:rsidR="00737F46">
        <w:rPr>
          <w:rFonts w:asciiTheme="minorHAnsi" w:hAnsiTheme="minorHAnsi" w:cstheme="minorHAnsi"/>
          <w:bCs/>
          <w:color w:val="000000" w:themeColor="text1"/>
          <w:sz w:val="20"/>
          <w:szCs w:val="20"/>
          <w:highlight w:val="yellow"/>
        </w:rPr>
        <w:t xml:space="preserve">required </w:t>
      </w:r>
      <w:r>
        <w:rPr>
          <w:rFonts w:asciiTheme="minorHAnsi" w:hAnsiTheme="minorHAnsi" w:cstheme="minorHAnsi"/>
          <w:bCs/>
          <w:color w:val="000000" w:themeColor="text1"/>
          <w:sz w:val="20"/>
          <w:szCs w:val="20"/>
          <w:highlight w:val="yellow"/>
        </w:rPr>
        <w:t xml:space="preserve">reading materials into coherent and supportable business proposals and positions. </w:t>
      </w:r>
      <w:r w:rsidR="00195096">
        <w:rPr>
          <w:rFonts w:asciiTheme="minorHAnsi" w:hAnsiTheme="minorHAnsi" w:cstheme="minorHAnsi"/>
          <w:bCs/>
          <w:color w:val="000000" w:themeColor="text1"/>
          <w:sz w:val="20"/>
          <w:szCs w:val="20"/>
          <w:highlight w:val="yellow"/>
        </w:rPr>
        <w:t>Although the class will discuss in detail aspects of the creative process as it relates to content creation</w:t>
      </w:r>
      <w:r w:rsidR="00967805">
        <w:rPr>
          <w:rFonts w:asciiTheme="minorHAnsi" w:hAnsiTheme="minorHAnsi" w:cstheme="minorHAnsi"/>
          <w:bCs/>
          <w:color w:val="000000" w:themeColor="text1"/>
          <w:sz w:val="20"/>
          <w:szCs w:val="20"/>
          <w:highlight w:val="yellow"/>
        </w:rPr>
        <w:t xml:space="preserve">, </w:t>
      </w:r>
      <w:r w:rsidR="00195096">
        <w:rPr>
          <w:rFonts w:asciiTheme="minorHAnsi" w:hAnsiTheme="minorHAnsi" w:cstheme="minorHAnsi"/>
          <w:bCs/>
          <w:color w:val="000000" w:themeColor="text1"/>
          <w:sz w:val="20"/>
          <w:szCs w:val="20"/>
          <w:highlight w:val="yellow"/>
        </w:rPr>
        <w:t xml:space="preserve"> the main focus will be on the business proposition in the Studio environment. </w:t>
      </w:r>
      <w:r>
        <w:rPr>
          <w:rFonts w:asciiTheme="minorHAnsi" w:hAnsiTheme="minorHAnsi" w:cstheme="minorHAnsi"/>
          <w:bCs/>
          <w:color w:val="000000" w:themeColor="text1"/>
          <w:sz w:val="20"/>
          <w:szCs w:val="20"/>
          <w:highlight w:val="yellow"/>
        </w:rPr>
        <w:t xml:space="preserve">These skills will be tested in classroom conversations, a midterm paper, </w:t>
      </w:r>
      <w:r w:rsidR="00737F46">
        <w:rPr>
          <w:rFonts w:asciiTheme="minorHAnsi" w:hAnsiTheme="minorHAnsi" w:cstheme="minorHAnsi"/>
          <w:bCs/>
          <w:color w:val="000000" w:themeColor="text1"/>
          <w:sz w:val="20"/>
          <w:szCs w:val="20"/>
          <w:highlight w:val="yellow"/>
        </w:rPr>
        <w:t xml:space="preserve">weekly </w:t>
      </w:r>
      <w:r>
        <w:rPr>
          <w:rFonts w:asciiTheme="minorHAnsi" w:hAnsiTheme="minorHAnsi" w:cstheme="minorHAnsi"/>
          <w:bCs/>
          <w:color w:val="000000" w:themeColor="text1"/>
          <w:sz w:val="20"/>
          <w:szCs w:val="20"/>
          <w:highlight w:val="yellow"/>
        </w:rPr>
        <w:t xml:space="preserve">class </w:t>
      </w:r>
      <w:r w:rsidR="00967805">
        <w:rPr>
          <w:rFonts w:asciiTheme="minorHAnsi" w:hAnsiTheme="minorHAnsi" w:cstheme="minorHAnsi"/>
          <w:bCs/>
          <w:color w:val="000000" w:themeColor="text1"/>
          <w:sz w:val="20"/>
          <w:szCs w:val="20"/>
          <w:highlight w:val="yellow"/>
        </w:rPr>
        <w:t xml:space="preserve">group </w:t>
      </w:r>
      <w:r>
        <w:rPr>
          <w:rFonts w:asciiTheme="minorHAnsi" w:hAnsiTheme="minorHAnsi" w:cstheme="minorHAnsi"/>
          <w:bCs/>
          <w:color w:val="000000" w:themeColor="text1"/>
          <w:sz w:val="20"/>
          <w:szCs w:val="20"/>
          <w:highlight w:val="yellow"/>
        </w:rPr>
        <w:t>projects</w:t>
      </w:r>
      <w:r w:rsidR="00633BE4">
        <w:rPr>
          <w:rFonts w:asciiTheme="minorHAnsi" w:hAnsiTheme="minorHAnsi" w:cstheme="minorHAnsi"/>
          <w:bCs/>
          <w:color w:val="000000" w:themeColor="text1"/>
          <w:sz w:val="20"/>
          <w:szCs w:val="20"/>
          <w:highlight w:val="yellow"/>
        </w:rPr>
        <w:t>,</w:t>
      </w:r>
      <w:r>
        <w:rPr>
          <w:rFonts w:asciiTheme="minorHAnsi" w:hAnsiTheme="minorHAnsi" w:cstheme="minorHAnsi"/>
          <w:bCs/>
          <w:color w:val="000000" w:themeColor="text1"/>
          <w:sz w:val="20"/>
          <w:szCs w:val="20"/>
          <w:highlight w:val="yellow"/>
        </w:rPr>
        <w:t xml:space="preserve"> and a final group project. </w:t>
      </w:r>
      <w:r w:rsidR="000A5856" w:rsidRPr="00542B6F">
        <w:rPr>
          <w:rFonts w:asciiTheme="minorHAnsi" w:hAnsiTheme="minorHAnsi" w:cstheme="minorHAnsi"/>
          <w:bCs/>
          <w:color w:val="000000" w:themeColor="text1"/>
          <w:sz w:val="20"/>
          <w:szCs w:val="20"/>
        </w:rPr>
        <w:tab/>
      </w:r>
    </w:p>
    <w:p w14:paraId="2F05509A" w14:textId="77777777" w:rsidR="005A6E96" w:rsidRDefault="005A6E96" w:rsidP="000A5856">
      <w:pPr>
        <w:rPr>
          <w:rFonts w:asciiTheme="minorHAnsi" w:hAnsiTheme="minorHAnsi" w:cstheme="minorHAnsi"/>
          <w:bCs/>
          <w:color w:val="FF0000"/>
          <w:sz w:val="20"/>
          <w:szCs w:val="20"/>
        </w:rPr>
      </w:pPr>
    </w:p>
    <w:p w14:paraId="0484A38B" w14:textId="2F99F8D0" w:rsidR="000A5856" w:rsidRDefault="005A6E96" w:rsidP="000A5856">
      <w:pPr>
        <w:rPr>
          <w:rFonts w:asciiTheme="minorHAnsi" w:hAnsiTheme="minorHAnsi" w:cstheme="minorHAnsi"/>
          <w:bCs/>
          <w:color w:val="FF0000"/>
        </w:rPr>
      </w:pPr>
      <w:r w:rsidRPr="005A6E96">
        <w:rPr>
          <w:rFonts w:asciiTheme="minorHAnsi" w:hAnsiTheme="minorHAnsi" w:cstheme="minorHAnsi"/>
          <w:b/>
          <w:bCs/>
          <w:color w:val="000000" w:themeColor="text1"/>
        </w:rPr>
        <w:t xml:space="preserve">Mid Term </w:t>
      </w:r>
      <w:r w:rsidR="00581DC9">
        <w:rPr>
          <w:rFonts w:asciiTheme="minorHAnsi" w:hAnsiTheme="minorHAnsi" w:cstheme="minorHAnsi"/>
          <w:b/>
          <w:bCs/>
          <w:color w:val="000000" w:themeColor="text1"/>
        </w:rPr>
        <w:t xml:space="preserve">Paper </w:t>
      </w:r>
      <w:r w:rsidRPr="005A6E96">
        <w:rPr>
          <w:rFonts w:asciiTheme="minorHAnsi" w:hAnsiTheme="minorHAnsi" w:cstheme="minorHAnsi"/>
          <w:b/>
          <w:bCs/>
          <w:color w:val="000000" w:themeColor="text1"/>
        </w:rPr>
        <w:t xml:space="preserve">and Final </w:t>
      </w:r>
      <w:r w:rsidR="00581DC9">
        <w:rPr>
          <w:rFonts w:asciiTheme="minorHAnsi" w:hAnsiTheme="minorHAnsi" w:cstheme="minorHAnsi"/>
          <w:b/>
          <w:bCs/>
          <w:color w:val="000000" w:themeColor="text1"/>
        </w:rPr>
        <w:t xml:space="preserve">Group </w:t>
      </w:r>
      <w:r w:rsidRPr="005A6E96">
        <w:rPr>
          <w:rFonts w:asciiTheme="minorHAnsi" w:hAnsiTheme="minorHAnsi" w:cstheme="minorHAnsi"/>
          <w:b/>
          <w:bCs/>
          <w:color w:val="000000" w:themeColor="text1"/>
        </w:rPr>
        <w:t>Project</w:t>
      </w:r>
      <w:r w:rsidR="000A5856" w:rsidRPr="005A6E96">
        <w:rPr>
          <w:rFonts w:asciiTheme="minorHAnsi" w:hAnsiTheme="minorHAnsi" w:cstheme="minorHAnsi"/>
          <w:bCs/>
          <w:color w:val="FF0000"/>
        </w:rPr>
        <w:t xml:space="preserve">  </w:t>
      </w:r>
    </w:p>
    <w:p w14:paraId="1C7FD419" w14:textId="6EF875F5" w:rsidR="005A6E96" w:rsidRDefault="005A6E96" w:rsidP="000A5856">
      <w:pPr>
        <w:rPr>
          <w:rFonts w:asciiTheme="minorHAnsi" w:hAnsiTheme="minorHAnsi" w:cstheme="minorHAnsi"/>
          <w:bCs/>
          <w:color w:val="FF0000"/>
        </w:rPr>
      </w:pPr>
    </w:p>
    <w:p w14:paraId="5A7DA0ED" w14:textId="72130DE8" w:rsidR="006063E2" w:rsidRDefault="005A6E96" w:rsidP="000A5856">
      <w:pPr>
        <w:rPr>
          <w:sz w:val="20"/>
          <w:szCs w:val="20"/>
        </w:rPr>
      </w:pPr>
      <w:r w:rsidRPr="005A6E96">
        <w:rPr>
          <w:rFonts w:asciiTheme="minorHAnsi" w:hAnsiTheme="minorHAnsi" w:cstheme="minorHAnsi"/>
          <w:bCs/>
          <w:color w:val="000000" w:themeColor="text1"/>
          <w:sz w:val="20"/>
          <w:szCs w:val="20"/>
        </w:rPr>
        <w:t xml:space="preserve">The </w:t>
      </w:r>
      <w:r w:rsidRPr="006063E2">
        <w:rPr>
          <w:rFonts w:asciiTheme="minorHAnsi" w:hAnsiTheme="minorHAnsi" w:cstheme="minorHAnsi"/>
          <w:b/>
          <w:bCs/>
          <w:color w:val="000000" w:themeColor="text1"/>
          <w:sz w:val="20"/>
          <w:szCs w:val="20"/>
        </w:rPr>
        <w:t>midterm</w:t>
      </w:r>
      <w:r>
        <w:rPr>
          <w:rFonts w:asciiTheme="minorHAnsi" w:hAnsiTheme="minorHAnsi" w:cstheme="minorHAnsi"/>
          <w:bCs/>
          <w:color w:val="000000" w:themeColor="text1"/>
          <w:sz w:val="20"/>
          <w:szCs w:val="20"/>
        </w:rPr>
        <w:t xml:space="preserve"> </w:t>
      </w:r>
      <w:r w:rsidRPr="00581DC9">
        <w:rPr>
          <w:rFonts w:asciiTheme="minorHAnsi" w:hAnsiTheme="minorHAnsi" w:cstheme="minorHAnsi"/>
          <w:b/>
          <w:bCs/>
          <w:color w:val="000000" w:themeColor="text1"/>
          <w:sz w:val="20"/>
          <w:szCs w:val="20"/>
        </w:rPr>
        <w:t>paper</w:t>
      </w:r>
      <w:r>
        <w:rPr>
          <w:rFonts w:asciiTheme="minorHAnsi" w:hAnsiTheme="minorHAnsi" w:cstheme="minorHAnsi"/>
          <w:bCs/>
          <w:color w:val="000000" w:themeColor="text1"/>
          <w:sz w:val="20"/>
          <w:szCs w:val="20"/>
        </w:rPr>
        <w:t xml:space="preserve"> wi</w:t>
      </w:r>
      <w:r w:rsidR="00E6343C">
        <w:rPr>
          <w:rFonts w:asciiTheme="minorHAnsi" w:hAnsiTheme="minorHAnsi" w:cstheme="minorHAnsi"/>
          <w:bCs/>
          <w:color w:val="000000" w:themeColor="text1"/>
          <w:sz w:val="20"/>
          <w:szCs w:val="20"/>
        </w:rPr>
        <w:t>ll</w:t>
      </w:r>
      <w:r>
        <w:rPr>
          <w:rFonts w:asciiTheme="minorHAnsi" w:hAnsiTheme="minorHAnsi" w:cstheme="minorHAnsi"/>
          <w:bCs/>
          <w:color w:val="000000" w:themeColor="text1"/>
          <w:sz w:val="20"/>
          <w:szCs w:val="20"/>
        </w:rPr>
        <w:t xml:space="preserve"> be three pages in length</w:t>
      </w:r>
      <w:r w:rsidR="006063E2">
        <w:rPr>
          <w:rFonts w:asciiTheme="minorHAnsi" w:hAnsiTheme="minorHAnsi" w:cstheme="minorHAnsi"/>
          <w:bCs/>
          <w:color w:val="000000" w:themeColor="text1"/>
          <w:sz w:val="20"/>
          <w:szCs w:val="20"/>
        </w:rPr>
        <w:t xml:space="preserve"> on a current topic facing the industry.</w:t>
      </w:r>
      <w:r>
        <w:rPr>
          <w:rFonts w:asciiTheme="minorHAnsi" w:hAnsiTheme="minorHAnsi" w:cstheme="minorHAnsi"/>
          <w:bCs/>
          <w:color w:val="000000" w:themeColor="text1"/>
          <w:sz w:val="20"/>
          <w:szCs w:val="20"/>
        </w:rPr>
        <w:t xml:space="preserve"> </w:t>
      </w:r>
      <w:r w:rsidR="006063E2">
        <w:rPr>
          <w:rFonts w:asciiTheme="minorHAnsi" w:hAnsiTheme="minorHAnsi" w:cstheme="minorHAnsi"/>
          <w:bCs/>
          <w:color w:val="000000" w:themeColor="text1"/>
          <w:sz w:val="20"/>
          <w:szCs w:val="20"/>
        </w:rPr>
        <w:t xml:space="preserve">You will be provided a prompt and questions to answer. </w:t>
      </w:r>
      <w:r w:rsidR="006063E2" w:rsidRPr="006063E2">
        <w:rPr>
          <w:sz w:val="20"/>
          <w:szCs w:val="20"/>
        </w:rPr>
        <w:t>Your paper will be graded on the subject matter analysis and logic to support your position(s) and recommendation(s).</w:t>
      </w:r>
      <w:r w:rsidR="006063E2">
        <w:rPr>
          <w:sz w:val="20"/>
          <w:szCs w:val="20"/>
        </w:rPr>
        <w:t xml:space="preserve"> The paper will be assigned during the </w:t>
      </w:r>
      <w:r w:rsidR="003174DD">
        <w:rPr>
          <w:sz w:val="20"/>
          <w:szCs w:val="20"/>
        </w:rPr>
        <w:t>sixth</w:t>
      </w:r>
      <w:r w:rsidR="00C12071">
        <w:rPr>
          <w:sz w:val="20"/>
          <w:szCs w:val="20"/>
        </w:rPr>
        <w:t xml:space="preserve"> </w:t>
      </w:r>
      <w:r w:rsidR="006063E2">
        <w:rPr>
          <w:sz w:val="20"/>
          <w:szCs w:val="20"/>
        </w:rPr>
        <w:t xml:space="preserve">week of class. </w:t>
      </w:r>
      <w:r w:rsidR="00581DC9">
        <w:rPr>
          <w:sz w:val="20"/>
          <w:szCs w:val="20"/>
        </w:rPr>
        <w:t>The midterm paper</w:t>
      </w:r>
      <w:r w:rsidR="00E6343C">
        <w:rPr>
          <w:sz w:val="20"/>
          <w:szCs w:val="20"/>
        </w:rPr>
        <w:t>s</w:t>
      </w:r>
      <w:r w:rsidR="00581DC9">
        <w:rPr>
          <w:sz w:val="20"/>
          <w:szCs w:val="20"/>
        </w:rPr>
        <w:t xml:space="preserve"> will be submitted via email</w:t>
      </w:r>
      <w:r w:rsidR="00E6343C">
        <w:rPr>
          <w:sz w:val="20"/>
          <w:szCs w:val="20"/>
        </w:rPr>
        <w:t xml:space="preserve"> prior to class on March </w:t>
      </w:r>
      <w:r w:rsidR="003174DD">
        <w:rPr>
          <w:sz w:val="20"/>
          <w:szCs w:val="20"/>
        </w:rPr>
        <w:t>14</w:t>
      </w:r>
      <w:r w:rsidR="00E6343C" w:rsidRPr="00E6343C">
        <w:rPr>
          <w:sz w:val="20"/>
          <w:szCs w:val="20"/>
          <w:vertAlign w:val="superscript"/>
        </w:rPr>
        <w:t>th</w:t>
      </w:r>
      <w:r w:rsidR="00E6343C">
        <w:rPr>
          <w:sz w:val="20"/>
          <w:szCs w:val="20"/>
        </w:rPr>
        <w:t>, 202</w:t>
      </w:r>
      <w:r w:rsidR="00C12071">
        <w:rPr>
          <w:sz w:val="20"/>
          <w:szCs w:val="20"/>
        </w:rPr>
        <w:t>2</w:t>
      </w:r>
      <w:r w:rsidR="00E6343C">
        <w:rPr>
          <w:sz w:val="20"/>
          <w:szCs w:val="20"/>
        </w:rPr>
        <w:t>.</w:t>
      </w:r>
    </w:p>
    <w:p w14:paraId="56F3FF1B" w14:textId="77777777" w:rsidR="006063E2" w:rsidRDefault="006063E2" w:rsidP="000A5856">
      <w:pPr>
        <w:rPr>
          <w:sz w:val="20"/>
          <w:szCs w:val="20"/>
        </w:rPr>
      </w:pPr>
    </w:p>
    <w:p w14:paraId="4CD21EA8" w14:textId="64E1C555" w:rsidR="005A6E96" w:rsidRPr="006063E2" w:rsidRDefault="006063E2" w:rsidP="000A5856">
      <w:pPr>
        <w:rPr>
          <w:rFonts w:asciiTheme="minorHAnsi" w:hAnsiTheme="minorHAnsi" w:cstheme="minorHAnsi"/>
          <w:bCs/>
          <w:color w:val="000000" w:themeColor="text1"/>
          <w:sz w:val="20"/>
          <w:szCs w:val="20"/>
        </w:rPr>
      </w:pPr>
      <w:r>
        <w:rPr>
          <w:sz w:val="20"/>
          <w:szCs w:val="20"/>
        </w:rPr>
        <w:t xml:space="preserve">The </w:t>
      </w:r>
      <w:r w:rsidRPr="006063E2">
        <w:rPr>
          <w:b/>
          <w:color w:val="000000" w:themeColor="text1"/>
          <w:sz w:val="20"/>
          <w:szCs w:val="20"/>
        </w:rPr>
        <w:t>Final</w:t>
      </w:r>
      <w:r>
        <w:rPr>
          <w:sz w:val="20"/>
          <w:szCs w:val="20"/>
        </w:rPr>
        <w:t xml:space="preserve"> </w:t>
      </w:r>
      <w:r w:rsidR="00581DC9" w:rsidRPr="00581DC9">
        <w:rPr>
          <w:b/>
          <w:sz w:val="20"/>
          <w:szCs w:val="20"/>
        </w:rPr>
        <w:t>Group</w:t>
      </w:r>
      <w:r w:rsidR="00581DC9">
        <w:rPr>
          <w:sz w:val="20"/>
          <w:szCs w:val="20"/>
        </w:rPr>
        <w:t xml:space="preserve"> </w:t>
      </w:r>
      <w:r w:rsidRPr="00581DC9">
        <w:rPr>
          <w:b/>
          <w:sz w:val="20"/>
          <w:szCs w:val="20"/>
        </w:rPr>
        <w:t>project</w:t>
      </w:r>
      <w:r>
        <w:rPr>
          <w:sz w:val="20"/>
          <w:szCs w:val="20"/>
        </w:rPr>
        <w:t xml:space="preserve"> will be based on a prompt provided during</w:t>
      </w:r>
      <w:r w:rsidR="003174DD">
        <w:rPr>
          <w:sz w:val="20"/>
          <w:szCs w:val="20"/>
        </w:rPr>
        <w:t xml:space="preserve"> the April 4th</w:t>
      </w:r>
      <w:r>
        <w:rPr>
          <w:sz w:val="20"/>
          <w:szCs w:val="20"/>
        </w:rPr>
        <w:t xml:space="preserve"> </w:t>
      </w:r>
      <w:r w:rsidR="003174DD">
        <w:rPr>
          <w:sz w:val="20"/>
          <w:szCs w:val="20"/>
        </w:rPr>
        <w:t>class</w:t>
      </w:r>
      <w:r>
        <w:rPr>
          <w:sz w:val="20"/>
          <w:szCs w:val="20"/>
        </w:rPr>
        <w:t xml:space="preserve">. </w:t>
      </w:r>
      <w:r w:rsidR="000346F9">
        <w:rPr>
          <w:sz w:val="20"/>
          <w:szCs w:val="20"/>
        </w:rPr>
        <w:t xml:space="preserve">A detailed discussion on expectations and deliverables will be had during </w:t>
      </w:r>
      <w:r w:rsidR="00E6343C">
        <w:rPr>
          <w:sz w:val="20"/>
          <w:szCs w:val="20"/>
        </w:rPr>
        <w:t xml:space="preserve">that </w:t>
      </w:r>
      <w:r w:rsidR="000346F9">
        <w:rPr>
          <w:sz w:val="20"/>
          <w:szCs w:val="20"/>
        </w:rPr>
        <w:t>class</w:t>
      </w:r>
      <w:r w:rsidR="003174DD">
        <w:rPr>
          <w:sz w:val="20"/>
          <w:szCs w:val="20"/>
        </w:rPr>
        <w:t xml:space="preserve">. </w:t>
      </w:r>
      <w:r w:rsidR="000346F9">
        <w:rPr>
          <w:sz w:val="20"/>
          <w:szCs w:val="20"/>
        </w:rPr>
        <w:t xml:space="preserve">Each Group will prepare a </w:t>
      </w:r>
      <w:proofErr w:type="spellStart"/>
      <w:r w:rsidR="000346F9">
        <w:rPr>
          <w:sz w:val="20"/>
          <w:szCs w:val="20"/>
        </w:rPr>
        <w:t>powerpoint</w:t>
      </w:r>
      <w:proofErr w:type="spellEnd"/>
      <w:r w:rsidR="000346F9">
        <w:rPr>
          <w:sz w:val="20"/>
          <w:szCs w:val="20"/>
        </w:rPr>
        <w:t xml:space="preserve"> and oral presentation. During subsequent class meetings,  I will make time during each class to answer questions and</w:t>
      </w:r>
      <w:r w:rsidR="00581DC9">
        <w:rPr>
          <w:sz w:val="20"/>
          <w:szCs w:val="20"/>
        </w:rPr>
        <w:t xml:space="preserve"> individually</w:t>
      </w:r>
      <w:r w:rsidR="000346F9">
        <w:rPr>
          <w:sz w:val="20"/>
          <w:szCs w:val="20"/>
        </w:rPr>
        <w:t xml:space="preserve"> help guide the Groups in the execution of these presentations. On the last da</w:t>
      </w:r>
      <w:r w:rsidR="00581DC9">
        <w:rPr>
          <w:sz w:val="20"/>
          <w:szCs w:val="20"/>
        </w:rPr>
        <w:t>y</w:t>
      </w:r>
      <w:r w:rsidR="000346F9">
        <w:rPr>
          <w:sz w:val="20"/>
          <w:szCs w:val="20"/>
        </w:rPr>
        <w:t xml:space="preserve"> the class meets</w:t>
      </w:r>
      <w:r w:rsidR="00E6343C">
        <w:rPr>
          <w:sz w:val="20"/>
          <w:szCs w:val="20"/>
        </w:rPr>
        <w:t xml:space="preserve"> (</w:t>
      </w:r>
      <w:r w:rsidR="00C12071">
        <w:rPr>
          <w:sz w:val="20"/>
          <w:szCs w:val="20"/>
        </w:rPr>
        <w:t>April 25th</w:t>
      </w:r>
      <w:r w:rsidR="00E6343C">
        <w:rPr>
          <w:sz w:val="20"/>
          <w:szCs w:val="20"/>
        </w:rPr>
        <w:t>)</w:t>
      </w:r>
      <w:r w:rsidR="000346F9">
        <w:rPr>
          <w:sz w:val="20"/>
          <w:szCs w:val="20"/>
        </w:rPr>
        <w:t xml:space="preserve">, </w:t>
      </w:r>
      <w:r w:rsidR="00581DC9">
        <w:rPr>
          <w:sz w:val="20"/>
          <w:szCs w:val="20"/>
        </w:rPr>
        <w:t>e</w:t>
      </w:r>
      <w:r w:rsidR="000346F9">
        <w:rPr>
          <w:sz w:val="20"/>
          <w:szCs w:val="20"/>
        </w:rPr>
        <w:t xml:space="preserve">ach Group will </w:t>
      </w:r>
      <w:r w:rsidR="00581DC9">
        <w:rPr>
          <w:sz w:val="20"/>
          <w:szCs w:val="20"/>
        </w:rPr>
        <w:t xml:space="preserve">orally </w:t>
      </w:r>
      <w:r w:rsidR="000346F9">
        <w:rPr>
          <w:sz w:val="20"/>
          <w:szCs w:val="20"/>
        </w:rPr>
        <w:t xml:space="preserve">present </w:t>
      </w:r>
      <w:r w:rsidR="00581DC9">
        <w:rPr>
          <w:sz w:val="20"/>
          <w:szCs w:val="20"/>
        </w:rPr>
        <w:t xml:space="preserve">their findings to </w:t>
      </w:r>
      <w:r w:rsidR="000346F9">
        <w:rPr>
          <w:sz w:val="20"/>
          <w:szCs w:val="20"/>
        </w:rPr>
        <w:t>the other members of the class</w:t>
      </w:r>
      <w:r w:rsidR="00E6343C">
        <w:rPr>
          <w:sz w:val="20"/>
          <w:szCs w:val="20"/>
        </w:rPr>
        <w:t xml:space="preserve"> for approximately 20 minutes</w:t>
      </w:r>
      <w:r w:rsidR="000346F9">
        <w:rPr>
          <w:sz w:val="20"/>
          <w:szCs w:val="20"/>
        </w:rPr>
        <w:t>.</w:t>
      </w:r>
      <w:r w:rsidR="00581DC9">
        <w:rPr>
          <w:sz w:val="20"/>
          <w:szCs w:val="20"/>
        </w:rPr>
        <w:t xml:space="preserve"> </w:t>
      </w:r>
      <w:r w:rsidR="000346F9">
        <w:rPr>
          <w:sz w:val="20"/>
          <w:szCs w:val="20"/>
        </w:rPr>
        <w:t xml:space="preserve">The written and oral presentations will be graded on the same basis as the midterm. </w:t>
      </w:r>
      <w:r w:rsidR="00581DC9">
        <w:rPr>
          <w:sz w:val="20"/>
          <w:szCs w:val="20"/>
        </w:rPr>
        <w:t xml:space="preserve">The written presentation will be submitted before the last class via email. </w:t>
      </w:r>
    </w:p>
    <w:p w14:paraId="039222E7" w14:textId="77777777" w:rsidR="005A6E96" w:rsidRDefault="005A6E96" w:rsidP="000A5856">
      <w:pPr>
        <w:rPr>
          <w:rFonts w:asciiTheme="minorHAnsi" w:hAnsiTheme="minorHAnsi" w:cstheme="minorHAnsi"/>
          <w:bCs/>
          <w:color w:val="FF0000"/>
        </w:rPr>
      </w:pPr>
    </w:p>
    <w:p w14:paraId="1176845D" w14:textId="77777777" w:rsidR="005A6E96" w:rsidRDefault="005A6E96" w:rsidP="000A5856">
      <w:pPr>
        <w:rPr>
          <w:rFonts w:asciiTheme="minorHAnsi" w:hAnsiTheme="minorHAnsi" w:cstheme="minorHAnsi"/>
          <w:bCs/>
          <w:color w:val="FF0000"/>
        </w:rPr>
      </w:pPr>
    </w:p>
    <w:p w14:paraId="0342F019" w14:textId="1851B417" w:rsidR="005A6E96" w:rsidRPr="005A6E96" w:rsidRDefault="005A6E96" w:rsidP="000A5856">
      <w:pPr>
        <w:rPr>
          <w:rFonts w:asciiTheme="minorHAnsi" w:hAnsiTheme="minorHAnsi" w:cstheme="minorHAnsi"/>
          <w:bCs/>
          <w:color w:val="FF0000"/>
          <w:sz w:val="20"/>
          <w:szCs w:val="20"/>
        </w:rPr>
        <w:sectPr w:rsidR="005A6E96" w:rsidRPr="005A6E96" w:rsidSect="00307F75">
          <w:type w:val="continuous"/>
          <w:pgSz w:w="12240" w:h="15840" w:code="1"/>
          <w:pgMar w:top="1152" w:right="1728" w:bottom="1152" w:left="1728" w:header="864" w:footer="504" w:gutter="0"/>
          <w:cols w:space="720"/>
          <w:titlePg/>
          <w:docGrid w:linePitch="326"/>
        </w:sectPr>
      </w:pPr>
    </w:p>
    <w:p w14:paraId="778BDA87" w14:textId="77777777" w:rsidR="000A5856" w:rsidRPr="004A015C" w:rsidRDefault="000A5856" w:rsidP="000A5856">
      <w:pPr>
        <w:rPr>
          <w:rFonts w:asciiTheme="minorHAnsi" w:hAnsiTheme="minorHAnsi" w:cstheme="minorHAnsi"/>
          <w:b/>
          <w:bCs/>
          <w:color w:val="000000" w:themeColor="text1"/>
          <w:sz w:val="20"/>
          <w:szCs w:val="20"/>
        </w:rPr>
        <w:sectPr w:rsidR="000A5856" w:rsidRPr="004A015C" w:rsidSect="00ED134C">
          <w:type w:val="continuous"/>
          <w:pgSz w:w="12240" w:h="15840" w:code="1"/>
          <w:pgMar w:top="1152" w:right="1728" w:bottom="1152" w:left="1728" w:header="864" w:footer="504" w:gutter="0"/>
          <w:cols w:num="2" w:space="720"/>
          <w:titlePg/>
          <w:docGrid w:linePitch="326"/>
        </w:sectPr>
      </w:pPr>
    </w:p>
    <w:p w14:paraId="4B4B7616" w14:textId="45347B59" w:rsidR="000A5856" w:rsidRPr="004A015C" w:rsidRDefault="000A5856" w:rsidP="000A5856">
      <w:pPr>
        <w:ind w:right="-36"/>
        <w:rPr>
          <w:rFonts w:asciiTheme="minorHAnsi" w:hAnsiTheme="minorHAnsi" w:cstheme="minorHAnsi"/>
          <w:b/>
          <w:bCs/>
          <w:color w:val="000000" w:themeColor="text1"/>
        </w:rPr>
      </w:pPr>
      <w:r w:rsidRPr="004A015C">
        <w:rPr>
          <w:rFonts w:asciiTheme="minorHAnsi" w:hAnsiTheme="minorHAnsi" w:cstheme="minorHAnsi"/>
          <w:b/>
          <w:bCs/>
          <w:color w:val="000000" w:themeColor="text1"/>
        </w:rPr>
        <w:t>Course Notes</w:t>
      </w:r>
      <w:r w:rsidR="005A6E96">
        <w:rPr>
          <w:rFonts w:asciiTheme="minorHAnsi" w:hAnsiTheme="minorHAnsi" w:cstheme="minorHAnsi"/>
          <w:b/>
          <w:bCs/>
          <w:color w:val="000000" w:themeColor="text1"/>
        </w:rPr>
        <w:t xml:space="preserve"> </w:t>
      </w:r>
    </w:p>
    <w:p w14:paraId="0A23676E" w14:textId="77777777" w:rsidR="009874FF" w:rsidRDefault="009874FF" w:rsidP="000A5856">
      <w:pPr>
        <w:ind w:right="-36"/>
        <w:rPr>
          <w:rStyle w:val="tooltiptext"/>
          <w:rFonts w:asciiTheme="minorHAnsi" w:hAnsiTheme="minorHAnsi" w:cstheme="minorHAnsi"/>
          <w:color w:val="000000" w:themeColor="text1"/>
          <w:sz w:val="20"/>
          <w:szCs w:val="20"/>
        </w:rPr>
      </w:pPr>
    </w:p>
    <w:p w14:paraId="28FE0C60" w14:textId="2D27DBCD" w:rsidR="000A5856" w:rsidRDefault="009874FF" w:rsidP="000A5856">
      <w:pPr>
        <w:ind w:right="-36"/>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Required reading </w:t>
      </w:r>
      <w:proofErr w:type="spellStart"/>
      <w:r>
        <w:rPr>
          <w:rStyle w:val="tooltiptext"/>
          <w:rFonts w:asciiTheme="minorHAnsi" w:hAnsiTheme="minorHAnsi" w:cstheme="minorHAnsi"/>
          <w:color w:val="000000" w:themeColor="text1"/>
          <w:sz w:val="20"/>
          <w:szCs w:val="20"/>
        </w:rPr>
        <w:t>assignements</w:t>
      </w:r>
      <w:proofErr w:type="spellEnd"/>
      <w:r>
        <w:rPr>
          <w:rStyle w:val="tooltiptext"/>
          <w:rFonts w:asciiTheme="minorHAnsi" w:hAnsiTheme="minorHAnsi" w:cstheme="minorHAnsi"/>
          <w:color w:val="000000" w:themeColor="text1"/>
          <w:sz w:val="20"/>
          <w:szCs w:val="20"/>
        </w:rPr>
        <w:t xml:space="preserve"> will be posted on Blackboard by Professor Osher. </w:t>
      </w:r>
    </w:p>
    <w:p w14:paraId="1C000AA9" w14:textId="7F6FC87C" w:rsidR="000A5856" w:rsidRDefault="000A5856" w:rsidP="000A5856">
      <w:pPr>
        <w:outlineLvl w:val="0"/>
        <w:rPr>
          <w:rStyle w:val="tooltiptext"/>
          <w:rFonts w:asciiTheme="minorHAnsi" w:hAnsiTheme="minorHAnsi" w:cstheme="minorHAnsi"/>
          <w:color w:val="000000" w:themeColor="text1"/>
          <w:sz w:val="20"/>
          <w:szCs w:val="20"/>
        </w:rPr>
      </w:pPr>
    </w:p>
    <w:p w14:paraId="2577E1BB" w14:textId="77777777" w:rsidR="009874FF" w:rsidRDefault="009874FF" w:rsidP="000A5856">
      <w:pPr>
        <w:outlineLvl w:val="0"/>
        <w:rPr>
          <w:rFonts w:asciiTheme="minorHAnsi" w:hAnsiTheme="minorHAnsi" w:cstheme="minorHAnsi"/>
          <w:b/>
          <w:bCs/>
          <w:color w:val="000000" w:themeColor="text1"/>
        </w:rPr>
      </w:pPr>
    </w:p>
    <w:p w14:paraId="26FEC967" w14:textId="71F37FB9" w:rsidR="00E2707A" w:rsidRDefault="000A5856" w:rsidP="000A5856">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t>Required Readings and Supplementary Materials</w:t>
      </w:r>
    </w:p>
    <w:p w14:paraId="4808636F" w14:textId="77777777" w:rsidR="009874FF" w:rsidRPr="004A015C" w:rsidRDefault="009874FF" w:rsidP="000A5856">
      <w:pPr>
        <w:outlineLvl w:val="0"/>
        <w:rPr>
          <w:rFonts w:asciiTheme="minorHAnsi" w:hAnsiTheme="minorHAnsi" w:cstheme="minorHAnsi"/>
          <w:b/>
          <w:bCs/>
          <w:color w:val="000000" w:themeColor="text1"/>
        </w:rPr>
      </w:pPr>
    </w:p>
    <w:p w14:paraId="59BB44E1" w14:textId="12FC22C8" w:rsidR="00E2707A" w:rsidRPr="00E2707A" w:rsidRDefault="00E2707A" w:rsidP="00E2707A">
      <w:pPr>
        <w:pStyle w:val="ListParagraph"/>
        <w:numPr>
          <w:ilvl w:val="0"/>
          <w:numId w:val="2"/>
        </w:numPr>
        <w:rPr>
          <w:rFonts w:asciiTheme="minorHAnsi" w:hAnsiTheme="minorHAnsi" w:cstheme="minorHAnsi"/>
          <w:bCs/>
          <w:color w:val="000000" w:themeColor="text1"/>
          <w:sz w:val="20"/>
          <w:szCs w:val="20"/>
        </w:rPr>
      </w:pPr>
      <w:r w:rsidRPr="00E2707A">
        <w:rPr>
          <w:rFonts w:asciiTheme="minorHAnsi" w:hAnsiTheme="minorHAnsi" w:cstheme="minorHAnsi"/>
          <w:bCs/>
          <w:color w:val="000000" w:themeColor="text1"/>
          <w:sz w:val="20"/>
          <w:szCs w:val="20"/>
        </w:rPr>
        <w:t xml:space="preserve">Articles posted on Blackboard by Professor Osher. These articles </w:t>
      </w:r>
      <w:r w:rsidR="00C12071">
        <w:rPr>
          <w:rFonts w:asciiTheme="minorHAnsi" w:hAnsiTheme="minorHAnsi" w:cstheme="minorHAnsi"/>
          <w:bCs/>
          <w:color w:val="000000" w:themeColor="text1"/>
          <w:sz w:val="20"/>
          <w:szCs w:val="20"/>
        </w:rPr>
        <w:t>will inform</w:t>
      </w:r>
      <w:r w:rsidRPr="00E2707A">
        <w:rPr>
          <w:rFonts w:asciiTheme="minorHAnsi" w:hAnsiTheme="minorHAnsi" w:cstheme="minorHAnsi"/>
          <w:bCs/>
          <w:color w:val="000000" w:themeColor="text1"/>
          <w:sz w:val="20"/>
          <w:szCs w:val="20"/>
        </w:rPr>
        <w:t xml:space="preserve"> the weekly group projects during the third hour of </w:t>
      </w:r>
      <w:r w:rsidR="00C12071">
        <w:rPr>
          <w:rFonts w:asciiTheme="minorHAnsi" w:hAnsiTheme="minorHAnsi" w:cstheme="minorHAnsi"/>
          <w:bCs/>
          <w:color w:val="000000" w:themeColor="text1"/>
          <w:sz w:val="20"/>
          <w:szCs w:val="20"/>
        </w:rPr>
        <w:t>each</w:t>
      </w:r>
      <w:r w:rsidRPr="00E2707A">
        <w:rPr>
          <w:rFonts w:asciiTheme="minorHAnsi" w:hAnsiTheme="minorHAnsi" w:cstheme="minorHAnsi"/>
          <w:bCs/>
          <w:color w:val="000000" w:themeColor="text1"/>
          <w:sz w:val="20"/>
          <w:szCs w:val="20"/>
        </w:rPr>
        <w:t xml:space="preserve"> class</w:t>
      </w:r>
      <w:r w:rsidR="009874FF">
        <w:rPr>
          <w:rFonts w:asciiTheme="minorHAnsi" w:hAnsiTheme="minorHAnsi" w:cstheme="minorHAnsi"/>
          <w:bCs/>
          <w:color w:val="000000" w:themeColor="text1"/>
          <w:sz w:val="20"/>
          <w:szCs w:val="20"/>
        </w:rPr>
        <w:t>.</w:t>
      </w:r>
    </w:p>
    <w:p w14:paraId="004E5AB6" w14:textId="77777777" w:rsidR="00E2707A" w:rsidRPr="009874FF" w:rsidRDefault="00E2707A" w:rsidP="00E2707A">
      <w:pPr>
        <w:rPr>
          <w:rFonts w:asciiTheme="minorHAnsi" w:hAnsiTheme="minorHAnsi" w:cstheme="minorHAnsi"/>
          <w:bCs/>
          <w:color w:val="000000" w:themeColor="text1"/>
          <w:sz w:val="22"/>
          <w:szCs w:val="22"/>
        </w:rPr>
      </w:pPr>
    </w:p>
    <w:p w14:paraId="58FAABF7" w14:textId="77777777" w:rsidR="00E2707A" w:rsidRPr="009874FF" w:rsidRDefault="00E2707A" w:rsidP="00E2707A">
      <w:pPr>
        <w:rPr>
          <w:rFonts w:asciiTheme="minorHAnsi" w:hAnsiTheme="minorHAnsi" w:cstheme="minorHAnsi"/>
          <w:b/>
          <w:bCs/>
          <w:color w:val="000000" w:themeColor="text1"/>
          <w:sz w:val="22"/>
          <w:szCs w:val="22"/>
        </w:rPr>
      </w:pPr>
      <w:r w:rsidRPr="009874FF">
        <w:rPr>
          <w:rFonts w:asciiTheme="minorHAnsi" w:hAnsiTheme="minorHAnsi" w:cstheme="minorHAnsi"/>
          <w:b/>
          <w:bCs/>
          <w:color w:val="000000" w:themeColor="text1"/>
          <w:sz w:val="22"/>
          <w:szCs w:val="22"/>
        </w:rPr>
        <w:t>OPTIONAL READING:</w:t>
      </w:r>
    </w:p>
    <w:p w14:paraId="0A0ECDC1" w14:textId="77777777" w:rsidR="00E2707A" w:rsidRPr="00E2707A" w:rsidRDefault="00E2707A" w:rsidP="00E2707A">
      <w:pPr>
        <w:rPr>
          <w:rFonts w:asciiTheme="minorHAnsi" w:hAnsiTheme="minorHAnsi" w:cstheme="minorHAnsi"/>
          <w:bCs/>
          <w:color w:val="000000" w:themeColor="text1"/>
          <w:sz w:val="20"/>
          <w:szCs w:val="20"/>
        </w:rPr>
      </w:pPr>
    </w:p>
    <w:p w14:paraId="74F82DA4" w14:textId="5DE84257" w:rsidR="00E2707A" w:rsidRPr="00E2707A" w:rsidRDefault="00E2707A" w:rsidP="00E2707A">
      <w:pPr>
        <w:pStyle w:val="ListParagraph"/>
        <w:numPr>
          <w:ilvl w:val="0"/>
          <w:numId w:val="2"/>
        </w:numPr>
        <w:rPr>
          <w:rFonts w:asciiTheme="minorHAnsi" w:hAnsiTheme="minorHAnsi" w:cstheme="minorHAnsi"/>
          <w:bCs/>
          <w:color w:val="000000" w:themeColor="text1"/>
          <w:sz w:val="20"/>
          <w:szCs w:val="20"/>
        </w:rPr>
      </w:pPr>
      <w:r w:rsidRPr="00E2707A">
        <w:rPr>
          <w:rFonts w:asciiTheme="minorHAnsi" w:hAnsiTheme="minorHAnsi" w:cstheme="minorHAnsi"/>
          <w:bCs/>
          <w:color w:val="000000" w:themeColor="text1"/>
          <w:sz w:val="20"/>
          <w:szCs w:val="20"/>
        </w:rPr>
        <w:t xml:space="preserve">The Big Picture: </w:t>
      </w:r>
      <w:r w:rsidR="00BE2789">
        <w:rPr>
          <w:rFonts w:asciiTheme="minorHAnsi" w:hAnsiTheme="minorHAnsi" w:cstheme="minorHAnsi"/>
          <w:bCs/>
          <w:color w:val="000000" w:themeColor="text1"/>
          <w:sz w:val="20"/>
          <w:szCs w:val="20"/>
        </w:rPr>
        <w:t xml:space="preserve">The New Logic of </w:t>
      </w:r>
      <w:r w:rsidRPr="00E2707A">
        <w:rPr>
          <w:rFonts w:asciiTheme="minorHAnsi" w:hAnsiTheme="minorHAnsi" w:cstheme="minorHAnsi"/>
          <w:bCs/>
          <w:color w:val="000000" w:themeColor="text1"/>
          <w:sz w:val="20"/>
          <w:szCs w:val="20"/>
        </w:rPr>
        <w:t>Money and Power in Hollywood by Edward Jay Epstein, Random House, Publisher</w:t>
      </w:r>
    </w:p>
    <w:p w14:paraId="6FFBE62F" w14:textId="77777777" w:rsidR="00E2707A" w:rsidRPr="00E2707A" w:rsidRDefault="00E2707A" w:rsidP="00E2707A">
      <w:pPr>
        <w:rPr>
          <w:rFonts w:asciiTheme="minorHAnsi" w:hAnsiTheme="minorHAnsi" w:cstheme="minorHAnsi"/>
          <w:bCs/>
          <w:color w:val="000000" w:themeColor="text1"/>
          <w:sz w:val="20"/>
          <w:szCs w:val="20"/>
        </w:rPr>
      </w:pPr>
    </w:p>
    <w:p w14:paraId="2DBA91C9" w14:textId="2EC62FE7" w:rsidR="00E2707A" w:rsidRPr="00E2707A" w:rsidRDefault="00E2707A" w:rsidP="00E2707A">
      <w:pPr>
        <w:pStyle w:val="ListParagraph"/>
        <w:numPr>
          <w:ilvl w:val="0"/>
          <w:numId w:val="2"/>
        </w:numPr>
        <w:rPr>
          <w:rFonts w:asciiTheme="minorHAnsi" w:hAnsiTheme="minorHAnsi" w:cstheme="minorHAnsi"/>
          <w:bCs/>
          <w:color w:val="000000" w:themeColor="text1"/>
          <w:sz w:val="20"/>
          <w:szCs w:val="20"/>
        </w:rPr>
      </w:pPr>
      <w:r w:rsidRPr="00E2707A">
        <w:rPr>
          <w:rFonts w:asciiTheme="minorHAnsi" w:hAnsiTheme="minorHAnsi" w:cstheme="minorHAnsi"/>
          <w:bCs/>
          <w:color w:val="000000" w:themeColor="text1"/>
          <w:sz w:val="20"/>
          <w:szCs w:val="20"/>
        </w:rPr>
        <w:t xml:space="preserve">The Curse of the Mogul: What’s Wrong with the World’s Leading Media Companies by Jonathan A. Knee, Bruce C. Greenwald and Ava </w:t>
      </w:r>
      <w:proofErr w:type="spellStart"/>
      <w:r w:rsidRPr="00E2707A">
        <w:rPr>
          <w:rFonts w:asciiTheme="minorHAnsi" w:hAnsiTheme="minorHAnsi" w:cstheme="minorHAnsi"/>
          <w:bCs/>
          <w:color w:val="000000" w:themeColor="text1"/>
          <w:sz w:val="20"/>
          <w:szCs w:val="20"/>
        </w:rPr>
        <w:t>Seave</w:t>
      </w:r>
      <w:proofErr w:type="spellEnd"/>
      <w:r w:rsidRPr="00E2707A">
        <w:rPr>
          <w:rFonts w:asciiTheme="minorHAnsi" w:hAnsiTheme="minorHAnsi" w:cstheme="minorHAnsi"/>
          <w:bCs/>
          <w:color w:val="000000" w:themeColor="text1"/>
          <w:sz w:val="20"/>
          <w:szCs w:val="20"/>
        </w:rPr>
        <w:t>, Penguin Group, Publisher</w:t>
      </w:r>
    </w:p>
    <w:p w14:paraId="508DC79A" w14:textId="77777777" w:rsidR="00E2707A" w:rsidRPr="00E2707A" w:rsidRDefault="00E2707A" w:rsidP="00E2707A">
      <w:pPr>
        <w:rPr>
          <w:rFonts w:asciiTheme="minorHAnsi" w:hAnsiTheme="minorHAnsi" w:cstheme="minorHAnsi"/>
          <w:bCs/>
          <w:color w:val="000000" w:themeColor="text1"/>
          <w:sz w:val="20"/>
          <w:szCs w:val="20"/>
        </w:rPr>
      </w:pPr>
    </w:p>
    <w:p w14:paraId="0E703A1E" w14:textId="6D663667" w:rsidR="000A5856" w:rsidRPr="005A6E96" w:rsidRDefault="00E2707A" w:rsidP="00E2707A">
      <w:pPr>
        <w:pStyle w:val="ListParagraph"/>
        <w:numPr>
          <w:ilvl w:val="0"/>
          <w:numId w:val="2"/>
        </w:numPr>
        <w:rPr>
          <w:rFonts w:asciiTheme="minorHAnsi" w:hAnsiTheme="minorHAnsi" w:cstheme="minorHAnsi"/>
          <w:b/>
          <w:iCs/>
          <w:color w:val="000000" w:themeColor="text1"/>
          <w:sz w:val="20"/>
          <w:szCs w:val="20"/>
        </w:rPr>
      </w:pPr>
      <w:r w:rsidRPr="00E2707A">
        <w:rPr>
          <w:rFonts w:asciiTheme="minorHAnsi" w:hAnsiTheme="minorHAnsi" w:cstheme="minorHAnsi"/>
          <w:bCs/>
          <w:color w:val="000000" w:themeColor="text1"/>
          <w:sz w:val="20"/>
          <w:szCs w:val="20"/>
        </w:rPr>
        <w:t>DAILY VARIETY, HOLLYWOOD REPORTER</w:t>
      </w:r>
      <w:r w:rsidR="00737F46">
        <w:rPr>
          <w:rFonts w:asciiTheme="minorHAnsi" w:hAnsiTheme="minorHAnsi" w:cstheme="minorHAnsi"/>
          <w:bCs/>
          <w:color w:val="000000" w:themeColor="text1"/>
          <w:sz w:val="20"/>
          <w:szCs w:val="20"/>
        </w:rPr>
        <w:t xml:space="preserve">, </w:t>
      </w:r>
      <w:r w:rsidR="00B710F0">
        <w:rPr>
          <w:rFonts w:asciiTheme="minorHAnsi" w:hAnsiTheme="minorHAnsi" w:cstheme="minorHAnsi"/>
          <w:bCs/>
          <w:color w:val="000000" w:themeColor="text1"/>
          <w:sz w:val="20"/>
          <w:szCs w:val="20"/>
        </w:rPr>
        <w:t xml:space="preserve">or </w:t>
      </w:r>
      <w:r w:rsidR="00BE2789">
        <w:rPr>
          <w:rFonts w:asciiTheme="minorHAnsi" w:hAnsiTheme="minorHAnsi" w:cstheme="minorHAnsi"/>
          <w:bCs/>
          <w:color w:val="000000" w:themeColor="text1"/>
          <w:sz w:val="20"/>
          <w:szCs w:val="20"/>
        </w:rPr>
        <w:t>T</w:t>
      </w:r>
      <w:r w:rsidR="00B710F0">
        <w:rPr>
          <w:rFonts w:asciiTheme="minorHAnsi" w:hAnsiTheme="minorHAnsi" w:cstheme="minorHAnsi"/>
          <w:bCs/>
          <w:color w:val="000000" w:themeColor="text1"/>
          <w:sz w:val="20"/>
          <w:szCs w:val="20"/>
        </w:rPr>
        <w:t>HE</w:t>
      </w:r>
      <w:r w:rsidR="00BE2789">
        <w:rPr>
          <w:rFonts w:asciiTheme="minorHAnsi" w:hAnsiTheme="minorHAnsi" w:cstheme="minorHAnsi"/>
          <w:bCs/>
          <w:color w:val="000000" w:themeColor="text1"/>
          <w:sz w:val="20"/>
          <w:szCs w:val="20"/>
        </w:rPr>
        <w:t xml:space="preserve"> </w:t>
      </w:r>
      <w:r w:rsidR="00B710F0">
        <w:rPr>
          <w:rFonts w:asciiTheme="minorHAnsi" w:hAnsiTheme="minorHAnsi" w:cstheme="minorHAnsi"/>
          <w:bCs/>
          <w:color w:val="000000" w:themeColor="text1"/>
          <w:sz w:val="20"/>
          <w:szCs w:val="20"/>
        </w:rPr>
        <w:t xml:space="preserve">Wrap </w:t>
      </w:r>
      <w:r w:rsidRPr="00E2707A">
        <w:rPr>
          <w:rFonts w:asciiTheme="minorHAnsi" w:hAnsiTheme="minorHAnsi" w:cstheme="minorHAnsi"/>
          <w:bCs/>
          <w:color w:val="000000" w:themeColor="text1"/>
          <w:sz w:val="20"/>
          <w:szCs w:val="20"/>
        </w:rPr>
        <w:t>(online)</w:t>
      </w:r>
    </w:p>
    <w:p w14:paraId="69B59D30" w14:textId="77777777" w:rsidR="005A6E96" w:rsidRPr="005A6E96" w:rsidRDefault="005A6E96" w:rsidP="005A6E96">
      <w:pPr>
        <w:ind w:left="360"/>
        <w:rPr>
          <w:rFonts w:asciiTheme="minorHAnsi" w:hAnsiTheme="minorHAnsi" w:cstheme="minorHAnsi"/>
          <w:b/>
          <w:iCs/>
          <w:color w:val="000000" w:themeColor="text1"/>
          <w:sz w:val="20"/>
          <w:szCs w:val="20"/>
        </w:rPr>
      </w:pPr>
    </w:p>
    <w:p w14:paraId="522D1F8F" w14:textId="77777777" w:rsidR="009874FF" w:rsidRDefault="009874FF" w:rsidP="000A5856">
      <w:pPr>
        <w:rPr>
          <w:rFonts w:asciiTheme="minorHAnsi" w:hAnsiTheme="minorHAnsi" w:cstheme="minorHAnsi"/>
          <w:b/>
          <w:iCs/>
          <w:color w:val="000000" w:themeColor="text1"/>
        </w:rPr>
      </w:pPr>
    </w:p>
    <w:p w14:paraId="48CBAEE7" w14:textId="282093EE" w:rsidR="000A5856" w:rsidRDefault="000A5856" w:rsidP="000A5856">
      <w:pPr>
        <w:rPr>
          <w:rFonts w:asciiTheme="minorHAnsi" w:hAnsiTheme="minorHAnsi" w:cstheme="minorHAnsi"/>
          <w:b/>
          <w:iCs/>
          <w:color w:val="000000" w:themeColor="text1"/>
        </w:rPr>
      </w:pPr>
    </w:p>
    <w:p w14:paraId="04D7E948" w14:textId="6A1D1E22" w:rsidR="009874FF" w:rsidRDefault="009874FF" w:rsidP="000A5856">
      <w:pPr>
        <w:rPr>
          <w:rStyle w:val="tooltiptext"/>
          <w:rFonts w:asciiTheme="minorHAnsi" w:hAnsiTheme="minorHAnsi" w:cstheme="minorHAnsi"/>
          <w:color w:val="000000" w:themeColor="text1"/>
          <w:sz w:val="20"/>
          <w:szCs w:val="20"/>
        </w:rPr>
      </w:pPr>
    </w:p>
    <w:p w14:paraId="7A19FA48" w14:textId="77777777" w:rsidR="009874FF" w:rsidRDefault="009874FF" w:rsidP="000A5856">
      <w:pPr>
        <w:rPr>
          <w:rStyle w:val="tooltiptext"/>
          <w:rFonts w:asciiTheme="minorHAnsi" w:hAnsiTheme="minorHAnsi" w:cstheme="minorHAnsi"/>
          <w:color w:val="000000" w:themeColor="text1"/>
          <w:sz w:val="20"/>
          <w:szCs w:val="20"/>
        </w:rPr>
      </w:pPr>
    </w:p>
    <w:p w14:paraId="785897EA" w14:textId="77777777" w:rsidR="000953FC" w:rsidRDefault="000953FC" w:rsidP="005C1932">
      <w:pPr>
        <w:rPr>
          <w:rStyle w:val="tooltiptext"/>
          <w:rFonts w:asciiTheme="minorHAnsi" w:hAnsiTheme="minorHAnsi" w:cstheme="minorHAnsi"/>
          <w:color w:val="000000" w:themeColor="text1"/>
          <w:sz w:val="20"/>
          <w:szCs w:val="20"/>
        </w:rPr>
      </w:pPr>
    </w:p>
    <w:p w14:paraId="28AB0CF0" w14:textId="77777777" w:rsidR="000953FC" w:rsidRDefault="000953FC" w:rsidP="005C1932">
      <w:pPr>
        <w:rPr>
          <w:rFonts w:asciiTheme="minorHAnsi" w:hAnsiTheme="minorHAnsi" w:cstheme="minorHAnsi"/>
          <w:b/>
          <w:iCs/>
          <w:color w:val="000000" w:themeColor="text1"/>
        </w:rPr>
      </w:pPr>
    </w:p>
    <w:p w14:paraId="6537745E" w14:textId="77777777" w:rsidR="000953FC" w:rsidRDefault="000953FC" w:rsidP="005C1932">
      <w:pPr>
        <w:rPr>
          <w:rFonts w:asciiTheme="minorHAnsi" w:hAnsiTheme="minorHAnsi" w:cstheme="minorHAnsi"/>
          <w:b/>
          <w:iCs/>
          <w:color w:val="000000" w:themeColor="text1"/>
        </w:rPr>
      </w:pPr>
    </w:p>
    <w:p w14:paraId="526A7A93" w14:textId="77777777" w:rsidR="00B710F0" w:rsidRDefault="00B710F0" w:rsidP="005C1932">
      <w:pPr>
        <w:rPr>
          <w:rFonts w:asciiTheme="minorHAnsi" w:hAnsiTheme="minorHAnsi" w:cstheme="minorHAnsi"/>
          <w:b/>
          <w:iCs/>
          <w:color w:val="000000" w:themeColor="text1"/>
        </w:rPr>
      </w:pPr>
      <w:bookmarkStart w:id="0" w:name="_GoBack"/>
      <w:bookmarkEnd w:id="0"/>
    </w:p>
    <w:p w14:paraId="67B1F207" w14:textId="05420FF2" w:rsidR="009874FF" w:rsidRDefault="009874FF" w:rsidP="005C1932">
      <w:pPr>
        <w:rPr>
          <w:rFonts w:asciiTheme="minorHAnsi" w:hAnsiTheme="minorHAnsi" w:cstheme="minorHAnsi"/>
          <w:b/>
          <w:iCs/>
          <w:color w:val="000000" w:themeColor="text1"/>
        </w:rPr>
      </w:pPr>
      <w:r>
        <w:rPr>
          <w:rFonts w:asciiTheme="minorHAnsi" w:hAnsiTheme="minorHAnsi" w:cstheme="minorHAnsi"/>
          <w:b/>
          <w:iCs/>
          <w:color w:val="000000" w:themeColor="text1"/>
        </w:rPr>
        <w:lastRenderedPageBreak/>
        <w:t>Course Evaluation</w:t>
      </w:r>
    </w:p>
    <w:p w14:paraId="59576AC4" w14:textId="77777777" w:rsidR="009874FF" w:rsidRDefault="009874FF" w:rsidP="005C1932">
      <w:pPr>
        <w:rPr>
          <w:rFonts w:asciiTheme="minorHAnsi" w:hAnsiTheme="minorHAnsi" w:cstheme="minorHAnsi"/>
          <w:b/>
          <w:iCs/>
          <w:color w:val="000000" w:themeColor="text1"/>
        </w:rPr>
      </w:pPr>
    </w:p>
    <w:p w14:paraId="09172BDF" w14:textId="12F8A3D6" w:rsidR="000A5856" w:rsidRPr="009874FF" w:rsidRDefault="000A5856" w:rsidP="005C1932">
      <w:pPr>
        <w:rPr>
          <w:rStyle w:val="tooltiptext"/>
          <w:rFonts w:asciiTheme="minorHAnsi" w:hAnsiTheme="minorHAnsi" w:cstheme="minorHAnsi"/>
          <w:b/>
          <w:iCs/>
          <w:color w:val="000000" w:themeColor="text1"/>
          <w:sz w:val="22"/>
          <w:szCs w:val="22"/>
        </w:rPr>
      </w:pPr>
      <w:r w:rsidRPr="009874FF">
        <w:rPr>
          <w:rFonts w:asciiTheme="minorHAnsi" w:hAnsiTheme="minorHAnsi" w:cstheme="minorHAnsi"/>
          <w:b/>
          <w:iCs/>
          <w:color w:val="000000" w:themeColor="text1"/>
          <w:sz w:val="22"/>
          <w:szCs w:val="22"/>
        </w:rPr>
        <w:t>Grading Breakdown</w:t>
      </w:r>
    </w:p>
    <w:p w14:paraId="58FAB82B" w14:textId="77777777" w:rsidR="005B7DDA" w:rsidRDefault="005B7DDA" w:rsidP="000A5856">
      <w:pPr>
        <w:ind w:left="1440"/>
        <w:rPr>
          <w:rStyle w:val="tooltiptext"/>
          <w:rFonts w:asciiTheme="minorHAnsi" w:hAnsiTheme="minorHAnsi" w:cstheme="minorHAnsi"/>
          <w:color w:val="000000" w:themeColor="text1"/>
          <w:sz w:val="20"/>
          <w:szCs w:val="20"/>
        </w:rPr>
      </w:pPr>
      <w:bookmarkStart w:id="1" w:name="_MON_1408969724"/>
      <w:bookmarkStart w:id="2" w:name="_MON_1408973715"/>
      <w:bookmarkStart w:id="3" w:name="_MON_1408973778"/>
      <w:bookmarkStart w:id="4" w:name="_MON_1408973824"/>
      <w:bookmarkStart w:id="5" w:name="_MON_1408973860"/>
      <w:bookmarkStart w:id="6" w:name="_MON_1408969065"/>
      <w:bookmarkStart w:id="7" w:name="_MON_1409031649"/>
      <w:bookmarkEnd w:id="1"/>
      <w:bookmarkEnd w:id="2"/>
      <w:bookmarkEnd w:id="3"/>
      <w:bookmarkEnd w:id="4"/>
      <w:bookmarkEnd w:id="5"/>
      <w:bookmarkEnd w:id="6"/>
      <w:bookmarkEnd w:id="7"/>
    </w:p>
    <w:p w14:paraId="25781F44" w14:textId="77777777" w:rsidR="005B7DDA" w:rsidRDefault="005B7DDA" w:rsidP="000A5856">
      <w:pPr>
        <w:ind w:left="1440"/>
        <w:rPr>
          <w:rStyle w:val="tooltiptext"/>
          <w:rFonts w:asciiTheme="minorHAnsi" w:hAnsiTheme="minorHAnsi" w:cstheme="minorHAnsi"/>
          <w:color w:val="000000" w:themeColor="text1"/>
          <w:sz w:val="20"/>
          <w:szCs w:val="20"/>
        </w:rPr>
      </w:pPr>
    </w:p>
    <w:tbl>
      <w:tblPr>
        <w:tblStyle w:val="TableGridLight1"/>
        <w:tblW w:w="0" w:type="auto"/>
        <w:tblInd w:w="2045" w:type="dxa"/>
        <w:tblLook w:val="04A0" w:firstRow="1" w:lastRow="0" w:firstColumn="1" w:lastColumn="0" w:noHBand="0" w:noVBand="1"/>
      </w:tblPr>
      <w:tblGrid>
        <w:gridCol w:w="2290"/>
        <w:gridCol w:w="1381"/>
      </w:tblGrid>
      <w:tr w:rsidR="005C1932" w14:paraId="543E9F5E" w14:textId="77777777" w:rsidTr="005C1932">
        <w:trPr>
          <w:trHeight w:val="263"/>
        </w:trPr>
        <w:tc>
          <w:tcPr>
            <w:tcW w:w="2290" w:type="dxa"/>
          </w:tcPr>
          <w:p w14:paraId="0C543EC9" w14:textId="77777777" w:rsidR="005C1932" w:rsidRPr="009874FF" w:rsidRDefault="005C1932" w:rsidP="00AE3DB2">
            <w:pPr>
              <w:rPr>
                <w:rStyle w:val="tooltiptext"/>
                <w:rFonts w:asciiTheme="minorHAnsi" w:hAnsiTheme="minorHAnsi" w:cstheme="minorHAnsi"/>
                <w:b/>
                <w:color w:val="000000" w:themeColor="text1"/>
                <w:sz w:val="22"/>
                <w:szCs w:val="22"/>
              </w:rPr>
            </w:pPr>
            <w:r w:rsidRPr="009874FF">
              <w:rPr>
                <w:rStyle w:val="tooltiptext"/>
                <w:rFonts w:asciiTheme="minorHAnsi" w:hAnsiTheme="minorHAnsi" w:cstheme="minorHAnsi"/>
                <w:b/>
                <w:color w:val="000000" w:themeColor="text1"/>
                <w:sz w:val="22"/>
                <w:szCs w:val="22"/>
              </w:rPr>
              <w:t>Assignment</w:t>
            </w:r>
          </w:p>
        </w:tc>
        <w:tc>
          <w:tcPr>
            <w:tcW w:w="1381" w:type="dxa"/>
          </w:tcPr>
          <w:p w14:paraId="76CA918C" w14:textId="77777777" w:rsidR="005C1932" w:rsidRPr="009874FF" w:rsidRDefault="005C1932" w:rsidP="00AE3DB2">
            <w:pPr>
              <w:rPr>
                <w:rStyle w:val="tooltiptext"/>
                <w:rFonts w:asciiTheme="minorHAnsi" w:hAnsiTheme="minorHAnsi" w:cstheme="minorHAnsi"/>
                <w:b/>
                <w:color w:val="000000" w:themeColor="text1"/>
                <w:sz w:val="22"/>
                <w:szCs w:val="22"/>
              </w:rPr>
            </w:pPr>
            <w:r w:rsidRPr="009874FF">
              <w:rPr>
                <w:rStyle w:val="tooltiptext"/>
                <w:rFonts w:asciiTheme="minorHAnsi" w:hAnsiTheme="minorHAnsi" w:cstheme="minorHAnsi"/>
                <w:b/>
                <w:color w:val="000000" w:themeColor="text1"/>
                <w:sz w:val="22"/>
                <w:szCs w:val="22"/>
              </w:rPr>
              <w:t>% of Grade</w:t>
            </w:r>
          </w:p>
        </w:tc>
      </w:tr>
      <w:tr w:rsidR="005C1932" w14:paraId="2984B8C6" w14:textId="77777777" w:rsidTr="001054C5">
        <w:trPr>
          <w:trHeight w:val="764"/>
        </w:trPr>
        <w:tc>
          <w:tcPr>
            <w:tcW w:w="2290" w:type="dxa"/>
          </w:tcPr>
          <w:p w14:paraId="69A19FCF" w14:textId="77777777" w:rsidR="005C1932" w:rsidRPr="009874FF" w:rsidRDefault="005C1932" w:rsidP="00AE3DB2">
            <w:pPr>
              <w:rPr>
                <w:rFonts w:ascii="Calibri" w:hAnsi="Calibri" w:cs="Calibri"/>
                <w:sz w:val="22"/>
                <w:szCs w:val="22"/>
              </w:rPr>
            </w:pPr>
            <w:r w:rsidRPr="009874FF">
              <w:rPr>
                <w:rFonts w:ascii="Calibri" w:hAnsi="Calibri" w:cs="Calibri"/>
                <w:sz w:val="22"/>
                <w:szCs w:val="22"/>
              </w:rPr>
              <w:t xml:space="preserve">Mid Term Paper </w:t>
            </w:r>
          </w:p>
          <w:p w14:paraId="0174CE91" w14:textId="39D7BBC6" w:rsidR="005C1932" w:rsidRPr="009874FF" w:rsidRDefault="005C1932" w:rsidP="00AE3DB2">
            <w:pPr>
              <w:rPr>
                <w:rStyle w:val="tooltiptext"/>
                <w:rFonts w:ascii="Calibri" w:hAnsi="Calibri" w:cs="Calibri"/>
                <w:color w:val="000000" w:themeColor="text1"/>
                <w:sz w:val="22"/>
                <w:szCs w:val="22"/>
              </w:rPr>
            </w:pPr>
            <w:r w:rsidRPr="009874FF">
              <w:rPr>
                <w:rFonts w:ascii="Calibri" w:hAnsi="Calibri" w:cs="Calibri"/>
                <w:sz w:val="22"/>
                <w:szCs w:val="22"/>
              </w:rPr>
              <w:t>(3/</w:t>
            </w:r>
            <w:r w:rsidR="00C12071">
              <w:rPr>
                <w:rFonts w:ascii="Calibri" w:hAnsi="Calibri" w:cs="Calibri"/>
                <w:sz w:val="22"/>
                <w:szCs w:val="22"/>
              </w:rPr>
              <w:t>7</w:t>
            </w:r>
            <w:r w:rsidRPr="009874FF">
              <w:rPr>
                <w:rFonts w:ascii="Calibri" w:hAnsi="Calibri" w:cs="Calibri"/>
                <w:sz w:val="22"/>
                <w:szCs w:val="22"/>
              </w:rPr>
              <w:t>)</w:t>
            </w:r>
          </w:p>
        </w:tc>
        <w:tc>
          <w:tcPr>
            <w:tcW w:w="1381" w:type="dxa"/>
          </w:tcPr>
          <w:p w14:paraId="23951649" w14:textId="64742F96" w:rsidR="005C1932" w:rsidRPr="009874FF" w:rsidRDefault="005C1932" w:rsidP="00AE3DB2">
            <w:pPr>
              <w:rPr>
                <w:rStyle w:val="tooltiptext"/>
                <w:rFonts w:asciiTheme="minorHAnsi" w:hAnsiTheme="minorHAnsi" w:cstheme="minorHAnsi"/>
                <w:color w:val="000000" w:themeColor="text1"/>
                <w:sz w:val="22"/>
                <w:szCs w:val="22"/>
              </w:rPr>
            </w:pPr>
            <w:r w:rsidRPr="009874FF">
              <w:rPr>
                <w:rStyle w:val="tooltiptext"/>
                <w:rFonts w:asciiTheme="minorHAnsi" w:hAnsiTheme="minorHAnsi" w:cstheme="minorHAnsi"/>
                <w:color w:val="000000" w:themeColor="text1"/>
                <w:sz w:val="22"/>
                <w:szCs w:val="22"/>
              </w:rPr>
              <w:t>40%</w:t>
            </w:r>
          </w:p>
        </w:tc>
      </w:tr>
      <w:tr w:rsidR="005C1932" w14:paraId="6929E90E" w14:textId="77777777" w:rsidTr="005C1932">
        <w:trPr>
          <w:trHeight w:val="656"/>
        </w:trPr>
        <w:tc>
          <w:tcPr>
            <w:tcW w:w="2290" w:type="dxa"/>
          </w:tcPr>
          <w:p w14:paraId="3F097325" w14:textId="77777777" w:rsidR="005C1932" w:rsidRPr="009874FF" w:rsidRDefault="005C1932" w:rsidP="00AE3DB2">
            <w:pPr>
              <w:rPr>
                <w:rStyle w:val="tooltiptext"/>
                <w:rFonts w:asciiTheme="minorHAnsi" w:hAnsiTheme="minorHAnsi" w:cstheme="minorHAnsi"/>
                <w:color w:val="000000" w:themeColor="text1"/>
                <w:sz w:val="22"/>
                <w:szCs w:val="22"/>
              </w:rPr>
            </w:pPr>
            <w:r w:rsidRPr="009874FF">
              <w:rPr>
                <w:rStyle w:val="tooltiptext"/>
                <w:rFonts w:asciiTheme="minorHAnsi" w:hAnsiTheme="minorHAnsi" w:cstheme="minorHAnsi"/>
                <w:color w:val="000000" w:themeColor="text1"/>
                <w:sz w:val="22"/>
                <w:szCs w:val="22"/>
              </w:rPr>
              <w:t>Final Group Project</w:t>
            </w:r>
          </w:p>
          <w:p w14:paraId="63B15DFE" w14:textId="7E66B440" w:rsidR="005C1932" w:rsidRPr="009874FF" w:rsidRDefault="005C1932" w:rsidP="00AE3DB2">
            <w:pPr>
              <w:rPr>
                <w:rStyle w:val="tooltiptext"/>
                <w:rFonts w:asciiTheme="minorHAnsi" w:hAnsiTheme="minorHAnsi" w:cstheme="minorHAnsi"/>
                <w:color w:val="000000" w:themeColor="text1"/>
                <w:sz w:val="22"/>
                <w:szCs w:val="22"/>
              </w:rPr>
            </w:pPr>
            <w:r w:rsidRPr="009874FF">
              <w:rPr>
                <w:rStyle w:val="tooltiptext"/>
                <w:rFonts w:asciiTheme="minorHAnsi" w:hAnsiTheme="minorHAnsi" w:cstheme="minorHAnsi"/>
                <w:color w:val="000000" w:themeColor="text1"/>
                <w:sz w:val="22"/>
                <w:szCs w:val="22"/>
              </w:rPr>
              <w:t>(4/2</w:t>
            </w:r>
            <w:r w:rsidR="00C12071">
              <w:rPr>
                <w:rStyle w:val="tooltiptext"/>
                <w:rFonts w:asciiTheme="minorHAnsi" w:hAnsiTheme="minorHAnsi" w:cstheme="minorHAnsi"/>
                <w:color w:val="000000" w:themeColor="text1"/>
                <w:sz w:val="22"/>
                <w:szCs w:val="22"/>
              </w:rPr>
              <w:t>5</w:t>
            </w:r>
            <w:r w:rsidRPr="009874FF">
              <w:rPr>
                <w:rStyle w:val="tooltiptext"/>
                <w:rFonts w:asciiTheme="minorHAnsi" w:hAnsiTheme="minorHAnsi" w:cstheme="minorHAnsi"/>
                <w:color w:val="000000" w:themeColor="text1"/>
                <w:sz w:val="22"/>
                <w:szCs w:val="22"/>
              </w:rPr>
              <w:t>)</w:t>
            </w:r>
          </w:p>
        </w:tc>
        <w:tc>
          <w:tcPr>
            <w:tcW w:w="1381" w:type="dxa"/>
          </w:tcPr>
          <w:p w14:paraId="281FDB39" w14:textId="22353CB3" w:rsidR="005C1932" w:rsidRPr="009874FF" w:rsidRDefault="00737F46"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3</w:t>
            </w:r>
            <w:r w:rsidR="0097418C">
              <w:rPr>
                <w:rStyle w:val="tooltiptext"/>
                <w:rFonts w:asciiTheme="minorHAnsi" w:hAnsiTheme="minorHAnsi" w:cstheme="minorHAnsi"/>
                <w:color w:val="000000" w:themeColor="text1"/>
                <w:sz w:val="22"/>
                <w:szCs w:val="22"/>
              </w:rPr>
              <w:t>0</w:t>
            </w:r>
            <w:r w:rsidR="005C1932" w:rsidRPr="009874FF">
              <w:rPr>
                <w:rStyle w:val="tooltiptext"/>
                <w:rFonts w:asciiTheme="minorHAnsi" w:hAnsiTheme="minorHAnsi" w:cstheme="minorHAnsi"/>
                <w:color w:val="000000" w:themeColor="text1"/>
                <w:sz w:val="22"/>
                <w:szCs w:val="22"/>
              </w:rPr>
              <w:t>%</w:t>
            </w:r>
          </w:p>
        </w:tc>
      </w:tr>
      <w:tr w:rsidR="005C1932" w14:paraId="141BB057" w14:textId="77777777" w:rsidTr="005C1932">
        <w:trPr>
          <w:trHeight w:val="953"/>
        </w:trPr>
        <w:tc>
          <w:tcPr>
            <w:tcW w:w="2290" w:type="dxa"/>
          </w:tcPr>
          <w:p w14:paraId="07DEA5A4" w14:textId="46780D95" w:rsidR="005C1932" w:rsidRPr="009874FF" w:rsidRDefault="005C1932" w:rsidP="00AE3DB2">
            <w:pPr>
              <w:rPr>
                <w:rStyle w:val="tooltiptext"/>
                <w:rFonts w:asciiTheme="minorHAnsi" w:hAnsiTheme="minorHAnsi" w:cstheme="minorHAnsi"/>
                <w:color w:val="000000" w:themeColor="text1"/>
                <w:sz w:val="22"/>
                <w:szCs w:val="22"/>
              </w:rPr>
            </w:pPr>
            <w:r w:rsidRPr="009874FF">
              <w:rPr>
                <w:rStyle w:val="tooltiptext"/>
                <w:rFonts w:asciiTheme="minorHAnsi" w:hAnsiTheme="minorHAnsi" w:cstheme="minorHAnsi"/>
                <w:color w:val="000000" w:themeColor="text1"/>
                <w:sz w:val="22"/>
                <w:szCs w:val="22"/>
              </w:rPr>
              <w:t xml:space="preserve">Classroom Participation / </w:t>
            </w:r>
            <w:r w:rsidR="000953FC">
              <w:rPr>
                <w:rStyle w:val="tooltiptext"/>
                <w:rFonts w:asciiTheme="minorHAnsi" w:hAnsiTheme="minorHAnsi" w:cstheme="minorHAnsi"/>
                <w:color w:val="000000" w:themeColor="text1"/>
                <w:sz w:val="22"/>
                <w:szCs w:val="22"/>
              </w:rPr>
              <w:t xml:space="preserve">Weekly </w:t>
            </w:r>
            <w:r w:rsidRPr="009874FF">
              <w:rPr>
                <w:rStyle w:val="tooltiptext"/>
                <w:rFonts w:asciiTheme="minorHAnsi" w:hAnsiTheme="minorHAnsi" w:cstheme="minorHAnsi"/>
                <w:color w:val="000000" w:themeColor="text1"/>
                <w:sz w:val="22"/>
                <w:szCs w:val="22"/>
              </w:rPr>
              <w:t>Group Projects</w:t>
            </w:r>
          </w:p>
        </w:tc>
        <w:tc>
          <w:tcPr>
            <w:tcW w:w="1381" w:type="dxa"/>
          </w:tcPr>
          <w:p w14:paraId="28EC80F3" w14:textId="0DECF1B5" w:rsidR="005C1932" w:rsidRPr="009874FF" w:rsidRDefault="0097418C"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30</w:t>
            </w:r>
            <w:r w:rsidR="005C1932" w:rsidRPr="009874FF">
              <w:rPr>
                <w:rStyle w:val="tooltiptext"/>
                <w:rFonts w:asciiTheme="minorHAnsi" w:hAnsiTheme="minorHAnsi" w:cstheme="minorHAnsi"/>
                <w:color w:val="000000" w:themeColor="text1"/>
                <w:sz w:val="22"/>
                <w:szCs w:val="22"/>
              </w:rPr>
              <w:t>%</w:t>
            </w:r>
          </w:p>
        </w:tc>
      </w:tr>
      <w:tr w:rsidR="005C1932" w14:paraId="43C963C6" w14:textId="77777777" w:rsidTr="005C1932">
        <w:trPr>
          <w:trHeight w:val="341"/>
        </w:trPr>
        <w:tc>
          <w:tcPr>
            <w:tcW w:w="2290" w:type="dxa"/>
          </w:tcPr>
          <w:p w14:paraId="0548A6B7" w14:textId="2A57FC55" w:rsidR="005C1932" w:rsidRPr="009874FF" w:rsidRDefault="005C1932" w:rsidP="00AE3DB2">
            <w:pPr>
              <w:rPr>
                <w:rStyle w:val="tooltiptext"/>
                <w:rFonts w:asciiTheme="minorHAnsi" w:hAnsiTheme="minorHAnsi" w:cstheme="minorHAnsi"/>
                <w:color w:val="000000" w:themeColor="text1"/>
                <w:sz w:val="22"/>
                <w:szCs w:val="22"/>
              </w:rPr>
            </w:pPr>
            <w:r w:rsidRPr="009874FF">
              <w:rPr>
                <w:rStyle w:val="tooltiptext"/>
                <w:rFonts w:asciiTheme="minorHAnsi" w:hAnsiTheme="minorHAnsi" w:cstheme="minorHAnsi"/>
                <w:b/>
                <w:color w:val="000000" w:themeColor="text1"/>
                <w:sz w:val="22"/>
                <w:szCs w:val="22"/>
              </w:rPr>
              <w:t>TOTAL</w:t>
            </w:r>
          </w:p>
        </w:tc>
        <w:tc>
          <w:tcPr>
            <w:tcW w:w="1381" w:type="dxa"/>
          </w:tcPr>
          <w:p w14:paraId="11F6CAA9" w14:textId="0C781B27" w:rsidR="005C1932" w:rsidRPr="009874FF" w:rsidRDefault="005C1932" w:rsidP="00AE3DB2">
            <w:pPr>
              <w:rPr>
                <w:rStyle w:val="tooltiptext"/>
                <w:rFonts w:asciiTheme="minorHAnsi" w:hAnsiTheme="minorHAnsi" w:cstheme="minorHAnsi"/>
                <w:color w:val="000000" w:themeColor="text1"/>
                <w:sz w:val="22"/>
                <w:szCs w:val="22"/>
              </w:rPr>
            </w:pPr>
            <w:r w:rsidRPr="009874FF">
              <w:rPr>
                <w:rStyle w:val="tooltiptext"/>
                <w:rFonts w:asciiTheme="minorHAnsi" w:hAnsiTheme="minorHAnsi" w:cstheme="minorHAnsi"/>
                <w:color w:val="000000" w:themeColor="text1"/>
                <w:sz w:val="22"/>
                <w:szCs w:val="22"/>
              </w:rPr>
              <w:t>100%</w:t>
            </w:r>
          </w:p>
        </w:tc>
      </w:tr>
    </w:tbl>
    <w:p w14:paraId="420ABEC0" w14:textId="77777777" w:rsidR="000A5856" w:rsidRDefault="000A5856" w:rsidP="000A5856">
      <w:pPr>
        <w:rPr>
          <w:rStyle w:val="tooltiptext"/>
          <w:rFonts w:asciiTheme="minorHAnsi" w:hAnsiTheme="minorHAnsi" w:cstheme="minorHAnsi"/>
          <w:b/>
          <w:color w:val="FF0000"/>
          <w:szCs w:val="20"/>
        </w:rPr>
      </w:pPr>
    </w:p>
    <w:p w14:paraId="3144945B" w14:textId="07331E94" w:rsidR="000A5856" w:rsidRPr="009874FF" w:rsidRDefault="000A5856" w:rsidP="009874FF">
      <w:pPr>
        <w:spacing w:line="276" w:lineRule="auto"/>
        <w:rPr>
          <w:rStyle w:val="tooltiptext"/>
          <w:rFonts w:asciiTheme="minorHAnsi" w:hAnsiTheme="minorHAnsi" w:cstheme="minorHAnsi"/>
          <w:b/>
          <w:color w:val="000000" w:themeColor="text1"/>
          <w:sz w:val="22"/>
          <w:szCs w:val="22"/>
        </w:rPr>
      </w:pPr>
      <w:r w:rsidRPr="009874FF">
        <w:rPr>
          <w:rStyle w:val="tooltiptext"/>
          <w:rFonts w:asciiTheme="minorHAnsi" w:hAnsiTheme="minorHAnsi" w:cstheme="minorHAnsi"/>
          <w:b/>
          <w:color w:val="000000" w:themeColor="text1"/>
          <w:sz w:val="22"/>
          <w:szCs w:val="22"/>
        </w:rPr>
        <w:t>Grading Scale</w:t>
      </w:r>
    </w:p>
    <w:p w14:paraId="2EFC4146" w14:textId="77777777" w:rsidR="000A5856" w:rsidRPr="008E4FFD" w:rsidRDefault="000A5856" w:rsidP="000A5856">
      <w:pPr>
        <w:rPr>
          <w:rFonts w:asciiTheme="minorHAnsi" w:hAnsiTheme="minorHAnsi"/>
          <w:bCs/>
          <w:color w:val="000000" w:themeColor="text1"/>
          <w:sz w:val="20"/>
          <w:szCs w:val="20"/>
        </w:rPr>
      </w:pPr>
      <w:r w:rsidRPr="008E4FFD">
        <w:rPr>
          <w:rFonts w:asciiTheme="minorHAnsi" w:hAnsiTheme="minorHAnsi"/>
          <w:color w:val="000000" w:themeColor="text1"/>
          <w:sz w:val="20"/>
          <w:szCs w:val="20"/>
        </w:rPr>
        <w:t>Course final grades will be determined using the following scale</w:t>
      </w:r>
      <w:r>
        <w:rPr>
          <w:rFonts w:asciiTheme="minorHAnsi" w:hAnsiTheme="minorHAnsi"/>
          <w:color w:val="000000" w:themeColor="text1"/>
          <w:sz w:val="20"/>
          <w:szCs w:val="20"/>
        </w:rPr>
        <w:t xml:space="preserve"> </w:t>
      </w:r>
    </w:p>
    <w:p w14:paraId="1E60E895"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95-100</w:t>
      </w:r>
    </w:p>
    <w:p w14:paraId="06C760EB"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90-94</w:t>
      </w:r>
    </w:p>
    <w:p w14:paraId="29DDC11C"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87-89</w:t>
      </w:r>
    </w:p>
    <w:p w14:paraId="3B460951"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83-86</w:t>
      </w:r>
    </w:p>
    <w:p w14:paraId="08E04078"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80-82</w:t>
      </w:r>
    </w:p>
    <w:p w14:paraId="1E15FF7B"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77-79</w:t>
      </w:r>
    </w:p>
    <w:p w14:paraId="4CF6DAE3"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73-76</w:t>
      </w:r>
    </w:p>
    <w:p w14:paraId="35382210"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70-72</w:t>
      </w:r>
    </w:p>
    <w:p w14:paraId="457F935C"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67-69</w:t>
      </w:r>
    </w:p>
    <w:p w14:paraId="4A44F834"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63-66</w:t>
      </w:r>
    </w:p>
    <w:p w14:paraId="52F2BD2E"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60-62</w:t>
      </w:r>
    </w:p>
    <w:p w14:paraId="455062D4" w14:textId="77777777" w:rsidR="000A5856" w:rsidRPr="009D6261" w:rsidRDefault="000A5856" w:rsidP="000A5856">
      <w:pPr>
        <w:rPr>
          <w:rStyle w:val="tooltiptext"/>
          <w:rFonts w:asciiTheme="minorHAnsi" w:hAnsiTheme="minorHAnsi"/>
          <w:color w:val="000000" w:themeColor="text1"/>
          <w:sz w:val="20"/>
          <w:szCs w:val="20"/>
        </w:rPr>
      </w:pPr>
      <w:r w:rsidRPr="008E4FFD">
        <w:rPr>
          <w:rFonts w:asciiTheme="minorHAnsi" w:hAnsiTheme="minorHAnsi"/>
          <w:color w:val="000000" w:themeColor="text1"/>
          <w:sz w:val="20"/>
          <w:szCs w:val="20"/>
        </w:rPr>
        <w:t>F</w:t>
      </w:r>
      <w:r w:rsidRPr="008E4FFD">
        <w:rPr>
          <w:rFonts w:asciiTheme="minorHAnsi" w:hAnsiTheme="minorHAnsi"/>
          <w:color w:val="000000" w:themeColor="text1"/>
          <w:sz w:val="20"/>
          <w:szCs w:val="20"/>
        </w:rPr>
        <w:tab/>
        <w:t>59 and below</w:t>
      </w:r>
    </w:p>
    <w:p w14:paraId="3C5EC3B7" w14:textId="77777777" w:rsidR="000A5856" w:rsidRPr="00FE2DE5" w:rsidRDefault="000A5856" w:rsidP="000A5856">
      <w:pPr>
        <w:autoSpaceDE w:val="0"/>
        <w:autoSpaceDN w:val="0"/>
        <w:adjustRightInd w:val="0"/>
        <w:rPr>
          <w:rFonts w:asciiTheme="minorHAnsi" w:hAnsiTheme="minorHAnsi" w:cstheme="minorHAnsi"/>
          <w:color w:val="000000" w:themeColor="text1"/>
          <w:sz w:val="20"/>
          <w:szCs w:val="20"/>
        </w:rPr>
      </w:pPr>
    </w:p>
    <w:p w14:paraId="4C058AB3" w14:textId="0554D525" w:rsidR="009874FF" w:rsidRPr="009874FF" w:rsidRDefault="009874FF" w:rsidP="009874FF">
      <w:pPr>
        <w:pStyle w:val="NormalWeb"/>
        <w:spacing w:before="0" w:beforeAutospacing="0" w:after="0" w:afterAutospacing="0"/>
        <w:rPr>
          <w:rFonts w:asciiTheme="minorHAnsi" w:hAnsiTheme="minorHAnsi" w:cstheme="minorHAnsi"/>
          <w:b/>
          <w:bCs/>
          <w:color w:val="000000" w:themeColor="text1"/>
          <w:sz w:val="22"/>
          <w:szCs w:val="22"/>
        </w:rPr>
      </w:pPr>
      <w:r w:rsidRPr="009874FF">
        <w:rPr>
          <w:rFonts w:asciiTheme="minorHAnsi" w:hAnsiTheme="minorHAnsi" w:cstheme="minorHAnsi"/>
          <w:b/>
          <w:bCs/>
          <w:color w:val="000000" w:themeColor="text1"/>
          <w:sz w:val="22"/>
          <w:szCs w:val="22"/>
        </w:rPr>
        <w:t>Attendance</w:t>
      </w:r>
    </w:p>
    <w:p w14:paraId="0BA6CE92" w14:textId="77777777" w:rsidR="009874FF" w:rsidRPr="009874FF" w:rsidRDefault="009874FF" w:rsidP="009874FF">
      <w:pPr>
        <w:pStyle w:val="BodyText"/>
        <w:spacing w:before="58" w:line="242" w:lineRule="auto"/>
        <w:ind w:right="361"/>
        <w:rPr>
          <w:rFonts w:ascii="Calibri" w:hAnsi="Calibri" w:cs="Calibri"/>
          <w:sz w:val="20"/>
          <w:szCs w:val="20"/>
        </w:rPr>
      </w:pPr>
      <w:r w:rsidRPr="009874FF">
        <w:rPr>
          <w:rFonts w:ascii="Calibri" w:hAnsi="Calibri" w:cs="Calibri"/>
          <w:sz w:val="20"/>
          <w:szCs w:val="20"/>
        </w:rPr>
        <w:t>Class attendance is essential to your success in this course and is part of your grade. Students are responsible for the course materials, including lectures, from the first day of this class, forward. It is the student’s obligation to bring oneself up to date on any missed coursework.</w:t>
      </w:r>
    </w:p>
    <w:p w14:paraId="008CC569" w14:textId="0D190AC0" w:rsidR="009874FF" w:rsidRDefault="009874FF" w:rsidP="009874FF">
      <w:pPr>
        <w:pStyle w:val="BodyText"/>
        <w:ind w:right="242"/>
        <w:rPr>
          <w:rFonts w:ascii="Calibri" w:hAnsi="Calibri" w:cs="Calibri"/>
          <w:sz w:val="20"/>
          <w:szCs w:val="20"/>
        </w:rPr>
      </w:pPr>
      <w:r w:rsidRPr="009874FF">
        <w:rPr>
          <w:rFonts w:ascii="Calibri" w:hAnsi="Calibri" w:cs="Calibri"/>
          <w:sz w:val="20"/>
          <w:szCs w:val="20"/>
        </w:rPr>
        <w:t>In class contribution is a significant part of your grade and an important part of our shared</w:t>
      </w:r>
      <w:r w:rsidRPr="009874FF">
        <w:rPr>
          <w:rFonts w:ascii="Calibri" w:hAnsi="Calibri" w:cs="Calibri"/>
          <w:spacing w:val="4"/>
          <w:sz w:val="20"/>
          <w:szCs w:val="20"/>
        </w:rPr>
        <w:t xml:space="preserve"> </w:t>
      </w:r>
      <w:r w:rsidRPr="009874FF">
        <w:rPr>
          <w:rFonts w:ascii="Calibri" w:hAnsi="Calibri" w:cs="Calibri"/>
          <w:sz w:val="20"/>
          <w:szCs w:val="20"/>
        </w:rPr>
        <w:t xml:space="preserve">learning experience. Your active participation helps me to evaluate your overall performance. </w:t>
      </w:r>
    </w:p>
    <w:p w14:paraId="3DD57520" w14:textId="59BF8BCA" w:rsidR="009874FF" w:rsidRPr="00E6343C" w:rsidRDefault="009874FF" w:rsidP="00E6343C">
      <w:pPr>
        <w:spacing w:before="100" w:beforeAutospacing="1" w:after="100" w:afterAutospacing="1"/>
        <w:rPr>
          <w:sz w:val="20"/>
          <w:szCs w:val="20"/>
        </w:rPr>
      </w:pPr>
      <w:r w:rsidRPr="009874FF">
        <w:rPr>
          <w:rFonts w:ascii="Calibri" w:hAnsi="Calibri" w:cs="Calibri"/>
          <w:sz w:val="20"/>
          <w:szCs w:val="20"/>
        </w:rPr>
        <w:t>You can excel in this area if you come to class on time and contribute to the course by:</w:t>
      </w:r>
    </w:p>
    <w:p w14:paraId="40FB2677" w14:textId="77777777" w:rsidR="009874FF" w:rsidRPr="009874FF" w:rsidRDefault="009874FF" w:rsidP="009874FF">
      <w:pPr>
        <w:pStyle w:val="ListParagraph"/>
        <w:widowControl w:val="0"/>
        <w:numPr>
          <w:ilvl w:val="0"/>
          <w:numId w:val="3"/>
        </w:numPr>
        <w:tabs>
          <w:tab w:val="left" w:pos="940"/>
        </w:tabs>
        <w:spacing w:line="304" w:lineRule="exact"/>
        <w:ind w:right="238"/>
        <w:contextualSpacing w:val="0"/>
        <w:rPr>
          <w:rFonts w:ascii="Calibri" w:eastAsia="Calibri" w:hAnsi="Calibri" w:cs="Calibri"/>
          <w:sz w:val="20"/>
          <w:szCs w:val="20"/>
        </w:rPr>
      </w:pPr>
      <w:r w:rsidRPr="009874FF">
        <w:rPr>
          <w:rFonts w:ascii="Calibri" w:hAnsi="Calibri" w:cs="Calibri"/>
          <w:sz w:val="20"/>
          <w:szCs w:val="20"/>
        </w:rPr>
        <w:t>Providing strong evidence of having thought through the</w:t>
      </w:r>
      <w:r w:rsidRPr="009874FF">
        <w:rPr>
          <w:rFonts w:ascii="Calibri" w:hAnsi="Calibri" w:cs="Calibri"/>
          <w:spacing w:val="-1"/>
          <w:sz w:val="20"/>
          <w:szCs w:val="20"/>
        </w:rPr>
        <w:t xml:space="preserve"> </w:t>
      </w:r>
      <w:r w:rsidRPr="009874FF">
        <w:rPr>
          <w:rFonts w:ascii="Calibri" w:hAnsi="Calibri" w:cs="Calibri"/>
          <w:sz w:val="20"/>
          <w:szCs w:val="20"/>
        </w:rPr>
        <w:t>material</w:t>
      </w:r>
    </w:p>
    <w:p w14:paraId="7DFF74E6" w14:textId="77777777" w:rsidR="009874FF" w:rsidRPr="009874FF" w:rsidRDefault="009874FF" w:rsidP="009874FF">
      <w:pPr>
        <w:pStyle w:val="ListParagraph"/>
        <w:widowControl w:val="0"/>
        <w:numPr>
          <w:ilvl w:val="0"/>
          <w:numId w:val="3"/>
        </w:numPr>
        <w:tabs>
          <w:tab w:val="left" w:pos="940"/>
        </w:tabs>
        <w:spacing w:line="304" w:lineRule="exact"/>
        <w:ind w:right="238"/>
        <w:contextualSpacing w:val="0"/>
        <w:rPr>
          <w:rFonts w:ascii="Calibri" w:eastAsia="Calibri" w:hAnsi="Calibri" w:cs="Calibri"/>
          <w:sz w:val="20"/>
          <w:szCs w:val="20"/>
        </w:rPr>
      </w:pPr>
      <w:r w:rsidRPr="009874FF">
        <w:rPr>
          <w:rFonts w:ascii="Calibri" w:hAnsi="Calibri" w:cs="Calibri"/>
          <w:sz w:val="20"/>
          <w:szCs w:val="20"/>
        </w:rPr>
        <w:t>Advancing the discussion by contributing insightful comments and questions</w:t>
      </w:r>
    </w:p>
    <w:p w14:paraId="4C349B4F" w14:textId="77777777" w:rsidR="009874FF" w:rsidRPr="009874FF" w:rsidRDefault="009874FF" w:rsidP="009874FF">
      <w:pPr>
        <w:pStyle w:val="ListParagraph"/>
        <w:widowControl w:val="0"/>
        <w:numPr>
          <w:ilvl w:val="0"/>
          <w:numId w:val="3"/>
        </w:numPr>
        <w:tabs>
          <w:tab w:val="left" w:pos="940"/>
        </w:tabs>
        <w:spacing w:before="1"/>
        <w:ind w:right="238"/>
        <w:contextualSpacing w:val="0"/>
        <w:rPr>
          <w:rFonts w:ascii="Calibri" w:eastAsia="Calibri" w:hAnsi="Calibri" w:cs="Calibri"/>
          <w:sz w:val="20"/>
          <w:szCs w:val="20"/>
        </w:rPr>
      </w:pPr>
      <w:r w:rsidRPr="009874FF">
        <w:rPr>
          <w:rFonts w:ascii="Calibri" w:hAnsi="Calibri" w:cs="Calibri"/>
          <w:sz w:val="20"/>
          <w:szCs w:val="20"/>
        </w:rPr>
        <w:t>Listening attentively in class</w:t>
      </w:r>
    </w:p>
    <w:p w14:paraId="1936F401" w14:textId="77777777" w:rsidR="009874FF" w:rsidRPr="009874FF" w:rsidRDefault="009874FF" w:rsidP="009874FF">
      <w:pPr>
        <w:pStyle w:val="ListParagraph"/>
        <w:widowControl w:val="0"/>
        <w:numPr>
          <w:ilvl w:val="0"/>
          <w:numId w:val="3"/>
        </w:numPr>
        <w:tabs>
          <w:tab w:val="left" w:pos="940"/>
        </w:tabs>
        <w:spacing w:before="1"/>
        <w:ind w:right="238"/>
        <w:contextualSpacing w:val="0"/>
        <w:rPr>
          <w:rFonts w:ascii="Calibri" w:eastAsia="Calibri" w:hAnsi="Calibri" w:cs="Calibri"/>
          <w:sz w:val="20"/>
          <w:szCs w:val="20"/>
        </w:rPr>
      </w:pPr>
      <w:r w:rsidRPr="009874FF">
        <w:rPr>
          <w:rFonts w:ascii="Calibri" w:eastAsia="Calibri" w:hAnsi="Calibri" w:cs="Calibri"/>
          <w:sz w:val="20"/>
          <w:szCs w:val="20"/>
        </w:rPr>
        <w:t>Demonstrating interest in your peers’ comments, questions, and presentations</w:t>
      </w:r>
    </w:p>
    <w:p w14:paraId="6C3B76B8" w14:textId="77777777" w:rsidR="009874FF" w:rsidRPr="009874FF" w:rsidRDefault="009874FF" w:rsidP="009874FF">
      <w:pPr>
        <w:pStyle w:val="ListParagraph"/>
        <w:widowControl w:val="0"/>
        <w:numPr>
          <w:ilvl w:val="0"/>
          <w:numId w:val="3"/>
        </w:numPr>
        <w:tabs>
          <w:tab w:val="left" w:pos="940"/>
        </w:tabs>
        <w:spacing w:before="1" w:line="304" w:lineRule="exact"/>
        <w:ind w:right="238"/>
        <w:contextualSpacing w:val="0"/>
        <w:rPr>
          <w:rFonts w:ascii="Calibri" w:eastAsia="Calibri" w:hAnsi="Calibri" w:cs="Calibri"/>
          <w:sz w:val="20"/>
          <w:szCs w:val="20"/>
        </w:rPr>
      </w:pPr>
      <w:r w:rsidRPr="009874FF">
        <w:rPr>
          <w:rFonts w:ascii="Calibri" w:hAnsi="Calibri" w:cs="Calibri"/>
          <w:sz w:val="20"/>
          <w:szCs w:val="20"/>
        </w:rPr>
        <w:t>Giving constructive feedback to your peers when appropriate</w:t>
      </w:r>
    </w:p>
    <w:p w14:paraId="40465F10" w14:textId="442C550B" w:rsidR="009874FF" w:rsidRDefault="009874FF" w:rsidP="009874FF">
      <w:pPr>
        <w:pStyle w:val="ListParagraph"/>
        <w:widowControl w:val="0"/>
        <w:numPr>
          <w:ilvl w:val="0"/>
          <w:numId w:val="3"/>
        </w:numPr>
        <w:tabs>
          <w:tab w:val="left" w:pos="940"/>
        </w:tabs>
        <w:spacing w:before="1" w:line="304" w:lineRule="exact"/>
        <w:ind w:right="238"/>
        <w:contextualSpacing w:val="0"/>
        <w:rPr>
          <w:rFonts w:ascii="Calibri" w:eastAsia="Calibri" w:hAnsi="Calibri" w:cs="Calibri"/>
          <w:sz w:val="20"/>
          <w:szCs w:val="20"/>
        </w:rPr>
      </w:pPr>
      <w:r w:rsidRPr="009874FF">
        <w:rPr>
          <w:rFonts w:ascii="Calibri" w:eastAsia="Calibri" w:hAnsi="Calibri" w:cs="Calibri"/>
          <w:sz w:val="20"/>
          <w:szCs w:val="20"/>
        </w:rPr>
        <w:t xml:space="preserve">Actively participating in </w:t>
      </w:r>
      <w:r w:rsidR="00F25B10">
        <w:rPr>
          <w:rFonts w:ascii="Calibri" w:eastAsia="Calibri" w:hAnsi="Calibri" w:cs="Calibri"/>
          <w:sz w:val="20"/>
          <w:szCs w:val="20"/>
        </w:rPr>
        <w:t>the W</w:t>
      </w:r>
      <w:r w:rsidRPr="009874FF">
        <w:rPr>
          <w:rFonts w:ascii="Calibri" w:eastAsia="Calibri" w:hAnsi="Calibri" w:cs="Calibri"/>
          <w:sz w:val="20"/>
          <w:szCs w:val="20"/>
        </w:rPr>
        <w:t xml:space="preserve">eekly </w:t>
      </w:r>
      <w:r w:rsidR="00F25B10">
        <w:rPr>
          <w:rFonts w:ascii="Calibri" w:eastAsia="Calibri" w:hAnsi="Calibri" w:cs="Calibri"/>
          <w:sz w:val="20"/>
          <w:szCs w:val="20"/>
        </w:rPr>
        <w:t>G</w:t>
      </w:r>
      <w:r w:rsidRPr="009874FF">
        <w:rPr>
          <w:rFonts w:ascii="Calibri" w:eastAsia="Calibri" w:hAnsi="Calibri" w:cs="Calibri"/>
          <w:sz w:val="20"/>
          <w:szCs w:val="20"/>
        </w:rPr>
        <w:t xml:space="preserve">roup </w:t>
      </w:r>
      <w:r w:rsidR="00F25B10">
        <w:rPr>
          <w:rFonts w:ascii="Calibri" w:eastAsia="Calibri" w:hAnsi="Calibri" w:cs="Calibri"/>
          <w:sz w:val="20"/>
          <w:szCs w:val="20"/>
        </w:rPr>
        <w:t>P</w:t>
      </w:r>
      <w:r w:rsidRPr="009874FF">
        <w:rPr>
          <w:rFonts w:ascii="Calibri" w:eastAsia="Calibri" w:hAnsi="Calibri" w:cs="Calibri"/>
          <w:sz w:val="20"/>
          <w:szCs w:val="20"/>
        </w:rPr>
        <w:t>roject</w:t>
      </w:r>
      <w:r w:rsidR="00E6343C">
        <w:rPr>
          <w:rFonts w:ascii="Calibri" w:eastAsia="Calibri" w:hAnsi="Calibri" w:cs="Calibri"/>
          <w:sz w:val="20"/>
          <w:szCs w:val="20"/>
        </w:rPr>
        <w:t xml:space="preserve"> and the Final Group </w:t>
      </w:r>
      <w:r w:rsidR="00F25B10">
        <w:rPr>
          <w:rFonts w:ascii="Calibri" w:eastAsia="Calibri" w:hAnsi="Calibri" w:cs="Calibri"/>
          <w:sz w:val="20"/>
          <w:szCs w:val="20"/>
        </w:rPr>
        <w:t>P</w:t>
      </w:r>
      <w:r w:rsidR="00E6343C">
        <w:rPr>
          <w:rFonts w:ascii="Calibri" w:eastAsia="Calibri" w:hAnsi="Calibri" w:cs="Calibri"/>
          <w:sz w:val="20"/>
          <w:szCs w:val="20"/>
        </w:rPr>
        <w:t>roject</w:t>
      </w:r>
    </w:p>
    <w:p w14:paraId="5C0D4260" w14:textId="71987472" w:rsidR="00F25B10" w:rsidRDefault="00F25B10" w:rsidP="00F25B10">
      <w:pPr>
        <w:widowControl w:val="0"/>
        <w:tabs>
          <w:tab w:val="left" w:pos="940"/>
        </w:tabs>
        <w:spacing w:before="1" w:line="304" w:lineRule="exact"/>
        <w:ind w:right="238"/>
        <w:rPr>
          <w:rFonts w:ascii="Calibri" w:eastAsia="Calibri" w:hAnsi="Calibri" w:cs="Calibri"/>
          <w:sz w:val="20"/>
          <w:szCs w:val="20"/>
        </w:rPr>
      </w:pPr>
    </w:p>
    <w:p w14:paraId="334B5964" w14:textId="77777777" w:rsidR="00F25B10" w:rsidRPr="00B710F0" w:rsidRDefault="00F25B10" w:rsidP="00F25B10">
      <w:pPr>
        <w:spacing w:before="100" w:beforeAutospacing="1" w:after="100" w:afterAutospacing="1"/>
        <w:rPr>
          <w:sz w:val="20"/>
          <w:szCs w:val="20"/>
        </w:rPr>
      </w:pPr>
      <w:r w:rsidRPr="00B710F0">
        <w:rPr>
          <w:rFonts w:ascii="Calibri" w:hAnsi="Calibri" w:cs="Calibri"/>
          <w:b/>
          <w:bCs/>
          <w:sz w:val="20"/>
          <w:szCs w:val="20"/>
        </w:rPr>
        <w:lastRenderedPageBreak/>
        <w:t xml:space="preserve">Online Class &amp; Asynchronous Learning Policies, if necessary due to University protocol: </w:t>
      </w:r>
    </w:p>
    <w:p w14:paraId="6CB12F49" w14:textId="77777777" w:rsidR="00F25B10" w:rsidRPr="00B710F0" w:rsidRDefault="00F25B10" w:rsidP="00F25B10">
      <w:pPr>
        <w:spacing w:before="100" w:beforeAutospacing="1" w:after="100" w:afterAutospacing="1"/>
        <w:rPr>
          <w:sz w:val="20"/>
          <w:szCs w:val="20"/>
        </w:rPr>
      </w:pPr>
      <w:r w:rsidRPr="00B710F0">
        <w:rPr>
          <w:rFonts w:ascii="Calibri" w:hAnsi="Calibri" w:cs="Calibri"/>
          <w:b/>
          <w:bCs/>
          <w:sz w:val="20"/>
          <w:szCs w:val="20"/>
        </w:rPr>
        <w:t xml:space="preserve">Camera: </w:t>
      </w:r>
      <w:r w:rsidRPr="00B710F0">
        <w:rPr>
          <w:rFonts w:ascii="Calibri" w:hAnsi="Calibri" w:cs="Calibri"/>
          <w:sz w:val="20"/>
          <w:szCs w:val="20"/>
        </w:rPr>
        <w:t xml:space="preserve">Please have your camera on for our Zoom class sessions. If you wish, you can use an artificial background for privacy concerns. If this poses an issue for you in terms of connectivity or you have other concerns, please contact me directly for accommodations. </w:t>
      </w:r>
    </w:p>
    <w:p w14:paraId="647006AE" w14:textId="77777777" w:rsidR="00F25B10" w:rsidRPr="00B710F0" w:rsidRDefault="00F25B10" w:rsidP="00F25B10">
      <w:pPr>
        <w:spacing w:before="100" w:beforeAutospacing="1" w:after="100" w:afterAutospacing="1"/>
        <w:rPr>
          <w:sz w:val="20"/>
          <w:szCs w:val="20"/>
        </w:rPr>
      </w:pPr>
      <w:r w:rsidRPr="00B710F0">
        <w:rPr>
          <w:rFonts w:ascii="Calibri" w:hAnsi="Calibri" w:cs="Calibri"/>
          <w:b/>
          <w:bCs/>
          <w:sz w:val="20"/>
          <w:szCs w:val="20"/>
        </w:rPr>
        <w:t xml:space="preserve">Recording: </w:t>
      </w:r>
      <w:r w:rsidRPr="00B710F0">
        <w:rPr>
          <w:rFonts w:ascii="Calibri" w:hAnsi="Calibri" w:cs="Calibri"/>
          <w:sz w:val="20"/>
          <w:szCs w:val="20"/>
        </w:rPr>
        <w:t xml:space="preserve">All classes will be recorded and transcribed which ensures not only ADA compliance, but also allows you to have access to the class regardless of the region or time zone you are studying from. </w:t>
      </w:r>
    </w:p>
    <w:p w14:paraId="38BD2CE2" w14:textId="77777777" w:rsidR="00F25B10" w:rsidRDefault="00F25B10" w:rsidP="00F25B10">
      <w:pPr>
        <w:spacing w:before="100" w:beforeAutospacing="1" w:after="100" w:afterAutospacing="1"/>
        <w:rPr>
          <w:rFonts w:ascii="Calibri" w:hAnsi="Calibri" w:cs="Calibri"/>
          <w:sz w:val="20"/>
          <w:szCs w:val="20"/>
        </w:rPr>
      </w:pPr>
      <w:r w:rsidRPr="00B710F0">
        <w:rPr>
          <w:rFonts w:ascii="Calibri" w:hAnsi="Calibri" w:cs="Calibri"/>
          <w:b/>
          <w:bCs/>
          <w:sz w:val="20"/>
          <w:szCs w:val="20"/>
        </w:rPr>
        <w:t xml:space="preserve">Time Zones: </w:t>
      </w:r>
      <w:r w:rsidRPr="00B710F0">
        <w:rPr>
          <w:rFonts w:ascii="Calibri" w:hAnsi="Calibri" w:cs="Calibri"/>
          <w:sz w:val="20"/>
          <w:szCs w:val="20"/>
        </w:rPr>
        <w:t>If you currently reside in a region where the time zone falls outside 7am to 10pm during the time for our class, and you cannot attend class regularly, or need to miss a class for that reason, please contact me for accommodations.</w:t>
      </w:r>
      <w:r w:rsidRPr="00D0322A">
        <w:rPr>
          <w:rFonts w:ascii="Calibri" w:hAnsi="Calibri" w:cs="Calibri"/>
          <w:sz w:val="20"/>
          <w:szCs w:val="20"/>
        </w:rPr>
        <w:t xml:space="preserve"> </w:t>
      </w:r>
    </w:p>
    <w:p w14:paraId="00B8240B" w14:textId="77777777" w:rsidR="00F25B10" w:rsidRPr="00F25B10" w:rsidRDefault="00F25B10" w:rsidP="00F25B10">
      <w:pPr>
        <w:widowControl w:val="0"/>
        <w:tabs>
          <w:tab w:val="left" w:pos="940"/>
        </w:tabs>
        <w:spacing w:before="1" w:line="304" w:lineRule="exact"/>
        <w:ind w:right="238"/>
        <w:rPr>
          <w:rFonts w:ascii="Calibri" w:eastAsia="Calibri" w:hAnsi="Calibri" w:cs="Calibri"/>
          <w:sz w:val="20"/>
          <w:szCs w:val="20"/>
        </w:rPr>
      </w:pPr>
    </w:p>
    <w:p w14:paraId="72FC1C96" w14:textId="77777777" w:rsidR="00E6343C" w:rsidRDefault="00E6343C" w:rsidP="000A5856">
      <w:pPr>
        <w:rPr>
          <w:rFonts w:asciiTheme="minorHAnsi" w:hAnsiTheme="minorHAnsi" w:cstheme="minorHAnsi"/>
          <w:b/>
          <w:color w:val="000000" w:themeColor="text1"/>
        </w:rPr>
      </w:pPr>
    </w:p>
    <w:p w14:paraId="0D10361C" w14:textId="4CE18C52" w:rsidR="000A5856" w:rsidRPr="00E6343C" w:rsidRDefault="000A5856" w:rsidP="00E6343C">
      <w:pPr>
        <w:rPr>
          <w:rFonts w:asciiTheme="minorHAnsi" w:hAnsiTheme="minorHAnsi" w:cstheme="minorHAnsi"/>
          <w:color w:val="000000" w:themeColor="text1"/>
          <w:sz w:val="20"/>
          <w:szCs w:val="20"/>
        </w:rPr>
      </w:pPr>
      <w:r w:rsidRPr="00FE2DE5">
        <w:rPr>
          <w:rFonts w:asciiTheme="minorHAnsi" w:hAnsiTheme="minorHAnsi" w:cstheme="minorHAnsi"/>
          <w:b/>
          <w:color w:val="000000" w:themeColor="text1"/>
        </w:rPr>
        <w:t>Course Schedule: A Weekly Breakdown</w:t>
      </w:r>
    </w:p>
    <w:tbl>
      <w:tblPr>
        <w:tblpPr w:leftFromText="180" w:rightFromText="180" w:vertAnchor="text" w:horzAnchor="page" w:tblpX="1660" w:tblpY="264"/>
        <w:tblW w:w="90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890"/>
        <w:gridCol w:w="7200"/>
      </w:tblGrid>
      <w:tr w:rsidR="00295DDF" w:rsidRPr="00FE2DE5" w14:paraId="73B5E085" w14:textId="77777777" w:rsidTr="007C0258">
        <w:trPr>
          <w:trHeight w:val="288"/>
        </w:trPr>
        <w:tc>
          <w:tcPr>
            <w:tcW w:w="1890" w:type="dxa"/>
          </w:tcPr>
          <w:p w14:paraId="41F87E41" w14:textId="77777777" w:rsidR="00295DDF" w:rsidRPr="00FE2DE5" w:rsidRDefault="00295DDF" w:rsidP="007C0258">
            <w:pPr>
              <w:pStyle w:val="Heading4"/>
              <w:jc w:val="left"/>
              <w:rPr>
                <w:rFonts w:asciiTheme="minorHAnsi" w:hAnsiTheme="minorHAnsi" w:cstheme="minorHAnsi"/>
                <w:color w:val="000000" w:themeColor="text1"/>
                <w:sz w:val="20"/>
              </w:rPr>
            </w:pPr>
          </w:p>
        </w:tc>
        <w:tc>
          <w:tcPr>
            <w:tcW w:w="7200" w:type="dxa"/>
          </w:tcPr>
          <w:p w14:paraId="75105249" w14:textId="77777777" w:rsidR="00295DDF" w:rsidRPr="00FE2DE5" w:rsidRDefault="00295DDF" w:rsidP="007C0258">
            <w:pP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tc>
      </w:tr>
      <w:tr w:rsidR="00C12071" w:rsidRPr="00295DDF" w14:paraId="705757C5" w14:textId="77777777" w:rsidTr="007C0258">
        <w:tc>
          <w:tcPr>
            <w:tcW w:w="1890" w:type="dxa"/>
          </w:tcPr>
          <w:p w14:paraId="18F2B137" w14:textId="77777777" w:rsidR="00C12071" w:rsidRPr="00295DDF" w:rsidRDefault="00C12071" w:rsidP="00C12071">
            <w:pPr>
              <w:pStyle w:val="Heading4"/>
              <w:jc w:val="left"/>
              <w:rPr>
                <w:rFonts w:ascii="Calibri" w:hAnsi="Calibri" w:cs="Calibri"/>
                <w:color w:val="000000" w:themeColor="text1"/>
                <w:sz w:val="20"/>
              </w:rPr>
            </w:pPr>
            <w:r w:rsidRPr="00295DDF">
              <w:rPr>
                <w:rFonts w:ascii="Calibri" w:hAnsi="Calibri" w:cs="Calibri"/>
                <w:color w:val="000000" w:themeColor="text1"/>
                <w:sz w:val="20"/>
              </w:rPr>
              <w:t xml:space="preserve">Week 1 </w:t>
            </w:r>
          </w:p>
          <w:p w14:paraId="1AC3089E" w14:textId="61FD6E8C" w:rsidR="00C12071" w:rsidRPr="00295DDF" w:rsidRDefault="00C12071" w:rsidP="00C12071">
            <w:pPr>
              <w:pStyle w:val="Heading4"/>
              <w:jc w:val="left"/>
              <w:rPr>
                <w:rFonts w:ascii="Calibri" w:hAnsi="Calibri" w:cs="Calibri"/>
                <w:color w:val="000000" w:themeColor="text1"/>
                <w:sz w:val="20"/>
              </w:rPr>
            </w:pPr>
            <w:r w:rsidRPr="00295DDF">
              <w:rPr>
                <w:rFonts w:ascii="Calibri" w:hAnsi="Calibri" w:cs="Calibri"/>
                <w:b w:val="0"/>
                <w:color w:val="000000" w:themeColor="text1"/>
                <w:sz w:val="20"/>
              </w:rPr>
              <w:t>1/</w:t>
            </w:r>
            <w:r>
              <w:rPr>
                <w:rFonts w:ascii="Calibri" w:hAnsi="Calibri" w:cs="Calibri"/>
                <w:b w:val="0"/>
                <w:color w:val="000000" w:themeColor="text1"/>
                <w:sz w:val="20"/>
              </w:rPr>
              <w:t>10</w:t>
            </w:r>
          </w:p>
        </w:tc>
        <w:tc>
          <w:tcPr>
            <w:tcW w:w="7200" w:type="dxa"/>
          </w:tcPr>
          <w:p w14:paraId="5FB18B9B" w14:textId="77777777" w:rsidR="00C12071" w:rsidRDefault="00C12071" w:rsidP="00C12071">
            <w:pPr>
              <w:rPr>
                <w:rFonts w:ascii="Calibri" w:hAnsi="Calibri" w:cs="Calibri"/>
                <w:color w:val="000000" w:themeColor="text1"/>
                <w:sz w:val="22"/>
                <w:szCs w:val="22"/>
              </w:rPr>
            </w:pPr>
            <w:r>
              <w:rPr>
                <w:rFonts w:ascii="Calibri" w:hAnsi="Calibri" w:cs="Calibri"/>
                <w:color w:val="000000" w:themeColor="text1"/>
                <w:sz w:val="22"/>
                <w:szCs w:val="22"/>
              </w:rPr>
              <w:t>Class Introduction, overview of the creative process: Weekly Group Project</w:t>
            </w:r>
          </w:p>
          <w:p w14:paraId="472E48CD" w14:textId="6059D29F" w:rsidR="006163EF" w:rsidRPr="00295DDF" w:rsidRDefault="006163EF" w:rsidP="00C12071">
            <w:pPr>
              <w:rPr>
                <w:rFonts w:ascii="Calibri" w:hAnsi="Calibri" w:cs="Calibri"/>
                <w:color w:val="000000" w:themeColor="text1"/>
                <w:sz w:val="22"/>
                <w:szCs w:val="22"/>
              </w:rPr>
            </w:pPr>
          </w:p>
        </w:tc>
      </w:tr>
      <w:tr w:rsidR="00C12071" w:rsidRPr="00295DDF" w14:paraId="7E02CC4F" w14:textId="77777777" w:rsidTr="007C0258">
        <w:tc>
          <w:tcPr>
            <w:tcW w:w="1890" w:type="dxa"/>
          </w:tcPr>
          <w:p w14:paraId="769C4434" w14:textId="37FD4507" w:rsidR="00C12071" w:rsidRPr="00295DDF" w:rsidRDefault="00C12071" w:rsidP="00C12071">
            <w:pPr>
              <w:pStyle w:val="Heading4"/>
              <w:jc w:val="left"/>
              <w:rPr>
                <w:rFonts w:ascii="Calibri" w:hAnsi="Calibri" w:cs="Calibri"/>
                <w:color w:val="000000" w:themeColor="text1"/>
                <w:sz w:val="20"/>
              </w:rPr>
            </w:pPr>
            <w:r w:rsidRPr="00295DDF">
              <w:rPr>
                <w:rFonts w:ascii="Calibri" w:hAnsi="Calibri" w:cs="Calibri"/>
                <w:color w:val="000000" w:themeColor="text1"/>
                <w:sz w:val="20"/>
              </w:rPr>
              <w:t>Week 2</w:t>
            </w:r>
          </w:p>
          <w:p w14:paraId="6093A99F" w14:textId="1CA95DBF" w:rsidR="00C12071" w:rsidRPr="00295DDF" w:rsidRDefault="00C12071" w:rsidP="00C12071">
            <w:pPr>
              <w:rPr>
                <w:rFonts w:ascii="Calibri" w:hAnsi="Calibri" w:cs="Calibri"/>
                <w:sz w:val="20"/>
                <w:szCs w:val="20"/>
              </w:rPr>
            </w:pPr>
            <w:r w:rsidRPr="00295DDF">
              <w:rPr>
                <w:rFonts w:ascii="Calibri" w:hAnsi="Calibri" w:cs="Calibri"/>
                <w:sz w:val="20"/>
                <w:szCs w:val="20"/>
              </w:rPr>
              <w:t>1/</w:t>
            </w:r>
            <w:r>
              <w:rPr>
                <w:rFonts w:ascii="Calibri" w:hAnsi="Calibri" w:cs="Calibri"/>
                <w:sz w:val="20"/>
                <w:szCs w:val="20"/>
              </w:rPr>
              <w:t>17</w:t>
            </w:r>
          </w:p>
        </w:tc>
        <w:tc>
          <w:tcPr>
            <w:tcW w:w="7200" w:type="dxa"/>
          </w:tcPr>
          <w:p w14:paraId="7FD6FD78" w14:textId="77777777" w:rsidR="00C12071" w:rsidRDefault="00611F0F" w:rsidP="00C12071">
            <w:pPr>
              <w:rPr>
                <w:rFonts w:ascii="Calibri" w:hAnsi="Calibri" w:cs="Calibri"/>
                <w:color w:val="000000" w:themeColor="text1"/>
                <w:sz w:val="22"/>
                <w:szCs w:val="22"/>
              </w:rPr>
            </w:pPr>
            <w:r>
              <w:rPr>
                <w:rFonts w:ascii="Calibri" w:hAnsi="Calibri" w:cs="Calibri"/>
                <w:color w:val="000000" w:themeColor="text1"/>
                <w:sz w:val="22"/>
                <w:szCs w:val="22"/>
              </w:rPr>
              <w:t xml:space="preserve">NO CLASS </w:t>
            </w:r>
          </w:p>
          <w:p w14:paraId="1BDF25B6" w14:textId="7848E770" w:rsidR="00611F0F" w:rsidRPr="00295DDF" w:rsidRDefault="00611F0F" w:rsidP="00C12071">
            <w:pPr>
              <w:rPr>
                <w:rFonts w:ascii="Calibri" w:hAnsi="Calibri" w:cs="Calibri"/>
                <w:color w:val="000000" w:themeColor="text1"/>
                <w:sz w:val="22"/>
                <w:szCs w:val="22"/>
              </w:rPr>
            </w:pPr>
            <w:r>
              <w:rPr>
                <w:rFonts w:ascii="Calibri" w:hAnsi="Calibri" w:cs="Calibri"/>
                <w:color w:val="000000" w:themeColor="text1"/>
                <w:sz w:val="22"/>
                <w:szCs w:val="22"/>
              </w:rPr>
              <w:t xml:space="preserve">Martin Luther King’s Birthday </w:t>
            </w:r>
          </w:p>
        </w:tc>
      </w:tr>
      <w:tr w:rsidR="00C12071" w:rsidRPr="00295DDF" w14:paraId="0C6635D8" w14:textId="77777777" w:rsidTr="007C0258">
        <w:trPr>
          <w:trHeight w:val="481"/>
        </w:trPr>
        <w:tc>
          <w:tcPr>
            <w:tcW w:w="1890" w:type="dxa"/>
          </w:tcPr>
          <w:p w14:paraId="4C64FB85" w14:textId="77777777" w:rsidR="00C12071" w:rsidRPr="00295DDF" w:rsidRDefault="00C12071" w:rsidP="00C12071">
            <w:pPr>
              <w:pStyle w:val="Heading4"/>
              <w:jc w:val="left"/>
              <w:rPr>
                <w:rFonts w:ascii="Calibri" w:hAnsi="Calibri" w:cs="Calibri"/>
                <w:color w:val="000000" w:themeColor="text1"/>
                <w:sz w:val="20"/>
              </w:rPr>
            </w:pPr>
            <w:r w:rsidRPr="00295DDF">
              <w:rPr>
                <w:rFonts w:ascii="Calibri" w:hAnsi="Calibri" w:cs="Calibri"/>
                <w:color w:val="000000" w:themeColor="text1"/>
                <w:sz w:val="20"/>
              </w:rPr>
              <w:t>Week 3</w:t>
            </w:r>
          </w:p>
          <w:p w14:paraId="5911EADE" w14:textId="32AD17DF" w:rsidR="00C12071" w:rsidRPr="00295DDF" w:rsidRDefault="00611F0F" w:rsidP="00C12071">
            <w:pPr>
              <w:rPr>
                <w:rFonts w:ascii="Calibri" w:hAnsi="Calibri" w:cs="Calibri"/>
                <w:color w:val="000000" w:themeColor="text1"/>
                <w:sz w:val="20"/>
                <w:szCs w:val="20"/>
              </w:rPr>
            </w:pPr>
            <w:r>
              <w:rPr>
                <w:rFonts w:ascii="Calibri" w:hAnsi="Calibri" w:cs="Calibri"/>
                <w:color w:val="000000" w:themeColor="text1"/>
                <w:sz w:val="20"/>
                <w:szCs w:val="20"/>
              </w:rPr>
              <w:t>1/24</w:t>
            </w:r>
          </w:p>
        </w:tc>
        <w:tc>
          <w:tcPr>
            <w:tcW w:w="7200" w:type="dxa"/>
          </w:tcPr>
          <w:p w14:paraId="1F6C206A" w14:textId="3CD89A1B" w:rsidR="00C12071" w:rsidRPr="00295DDF" w:rsidRDefault="00C12071" w:rsidP="00C12071">
            <w:pPr>
              <w:rPr>
                <w:rFonts w:ascii="Calibri" w:hAnsi="Calibri" w:cs="Calibri"/>
                <w:color w:val="000000" w:themeColor="text1"/>
                <w:sz w:val="22"/>
                <w:szCs w:val="22"/>
              </w:rPr>
            </w:pPr>
            <w:r w:rsidRPr="00295DDF">
              <w:rPr>
                <w:rFonts w:ascii="Calibri" w:hAnsi="Calibri" w:cs="Calibri"/>
                <w:sz w:val="22"/>
                <w:szCs w:val="22"/>
              </w:rPr>
              <w:t xml:space="preserve">Creative development of IP; </w:t>
            </w:r>
            <w:r>
              <w:rPr>
                <w:rFonts w:ascii="Calibri" w:hAnsi="Calibri" w:cs="Calibri"/>
                <w:sz w:val="22"/>
                <w:szCs w:val="22"/>
              </w:rPr>
              <w:t xml:space="preserve">Weekly </w:t>
            </w:r>
            <w:r w:rsidRPr="00295DDF">
              <w:rPr>
                <w:rFonts w:ascii="Calibri" w:hAnsi="Calibri" w:cs="Calibri"/>
                <w:sz w:val="22"/>
                <w:szCs w:val="22"/>
              </w:rPr>
              <w:t>Group project</w:t>
            </w:r>
          </w:p>
        </w:tc>
      </w:tr>
      <w:tr w:rsidR="00C12071" w:rsidRPr="00295DDF" w14:paraId="2D779D3D" w14:textId="77777777" w:rsidTr="007C0258">
        <w:tc>
          <w:tcPr>
            <w:tcW w:w="1890" w:type="dxa"/>
          </w:tcPr>
          <w:p w14:paraId="482C4861" w14:textId="5E3CD9A5" w:rsidR="00C12071" w:rsidRPr="00295DDF" w:rsidRDefault="00C12071" w:rsidP="00C12071">
            <w:pPr>
              <w:pStyle w:val="Heading4"/>
              <w:jc w:val="left"/>
              <w:rPr>
                <w:rFonts w:ascii="Calibri" w:hAnsi="Calibri" w:cs="Calibri"/>
                <w:color w:val="000000" w:themeColor="text1"/>
                <w:sz w:val="20"/>
              </w:rPr>
            </w:pPr>
            <w:r w:rsidRPr="00295DDF">
              <w:rPr>
                <w:rFonts w:ascii="Calibri" w:hAnsi="Calibri" w:cs="Calibri"/>
                <w:color w:val="000000" w:themeColor="text1"/>
                <w:sz w:val="20"/>
              </w:rPr>
              <w:t>Week 4</w:t>
            </w:r>
          </w:p>
          <w:p w14:paraId="65E191D2" w14:textId="7AAEC6FA" w:rsidR="00C12071" w:rsidRPr="00295DDF" w:rsidRDefault="00611F0F" w:rsidP="00C12071">
            <w:pPr>
              <w:rPr>
                <w:rFonts w:ascii="Calibri" w:hAnsi="Calibri" w:cs="Calibri"/>
                <w:sz w:val="20"/>
                <w:szCs w:val="20"/>
              </w:rPr>
            </w:pPr>
            <w:r>
              <w:rPr>
                <w:rFonts w:ascii="Calibri" w:hAnsi="Calibri" w:cs="Calibri"/>
                <w:sz w:val="20"/>
                <w:szCs w:val="20"/>
              </w:rPr>
              <w:t>1/31</w:t>
            </w:r>
          </w:p>
        </w:tc>
        <w:tc>
          <w:tcPr>
            <w:tcW w:w="7200" w:type="dxa"/>
          </w:tcPr>
          <w:p w14:paraId="19A4044D" w14:textId="1424D28A" w:rsidR="00C12071" w:rsidRPr="00295DDF" w:rsidRDefault="00C12071" w:rsidP="00C12071">
            <w:pPr>
              <w:rPr>
                <w:rFonts w:ascii="Calibri" w:hAnsi="Calibri" w:cs="Calibri"/>
                <w:color w:val="000000" w:themeColor="text1"/>
                <w:sz w:val="22"/>
                <w:szCs w:val="22"/>
              </w:rPr>
            </w:pPr>
            <w:r>
              <w:rPr>
                <w:rFonts w:ascii="Calibri" w:hAnsi="Calibri" w:cs="Calibri"/>
                <w:color w:val="000000" w:themeColor="text1"/>
                <w:sz w:val="22"/>
                <w:szCs w:val="22"/>
              </w:rPr>
              <w:t>P</w:t>
            </w:r>
            <w:r>
              <w:rPr>
                <w:rFonts w:ascii="Calibri" w:hAnsi="Calibri" w:cs="Calibri"/>
              </w:rPr>
              <w:t xml:space="preserve">hysical </w:t>
            </w:r>
            <w:r w:rsidRPr="00295DDF">
              <w:rPr>
                <w:rFonts w:ascii="Calibri" w:hAnsi="Calibri" w:cs="Calibri"/>
                <w:color w:val="000000" w:themeColor="text1"/>
                <w:sz w:val="22"/>
                <w:szCs w:val="22"/>
              </w:rPr>
              <w:t xml:space="preserve">Production (Post-Production) </w:t>
            </w:r>
            <w:proofErr w:type="spellStart"/>
            <w:r w:rsidRPr="00295DDF">
              <w:rPr>
                <w:rFonts w:ascii="Calibri" w:hAnsi="Calibri" w:cs="Calibri"/>
                <w:color w:val="000000" w:themeColor="text1"/>
                <w:sz w:val="22"/>
                <w:szCs w:val="22"/>
              </w:rPr>
              <w:t>Assement</w:t>
            </w:r>
            <w:proofErr w:type="spellEnd"/>
            <w:r>
              <w:rPr>
                <w:rFonts w:ascii="Calibri" w:hAnsi="Calibri" w:cs="Calibri"/>
                <w:color w:val="000000" w:themeColor="text1"/>
                <w:sz w:val="22"/>
                <w:szCs w:val="22"/>
              </w:rPr>
              <w:t xml:space="preserve"> and impact of </w:t>
            </w:r>
            <w:proofErr w:type="spellStart"/>
            <w:r>
              <w:rPr>
                <w:rFonts w:ascii="Calibri" w:hAnsi="Calibri" w:cs="Calibri"/>
                <w:color w:val="000000" w:themeColor="text1"/>
                <w:sz w:val="22"/>
                <w:szCs w:val="22"/>
              </w:rPr>
              <w:t>Covid</w:t>
            </w:r>
            <w:proofErr w:type="spellEnd"/>
            <w:r>
              <w:rPr>
                <w:rFonts w:ascii="Calibri" w:hAnsi="Calibri" w:cs="Calibri"/>
                <w:color w:val="000000" w:themeColor="text1"/>
                <w:sz w:val="22"/>
                <w:szCs w:val="22"/>
              </w:rPr>
              <w:t xml:space="preserve"> -19 thereon</w:t>
            </w:r>
            <w:r w:rsidRPr="00295DDF">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Weekly </w:t>
            </w:r>
            <w:r w:rsidRPr="00295DDF">
              <w:rPr>
                <w:rFonts w:ascii="Calibri" w:hAnsi="Calibri" w:cs="Calibri"/>
                <w:color w:val="000000" w:themeColor="text1"/>
                <w:sz w:val="22"/>
                <w:szCs w:val="22"/>
              </w:rPr>
              <w:t>Group Project</w:t>
            </w:r>
          </w:p>
        </w:tc>
      </w:tr>
      <w:tr w:rsidR="00C12071" w:rsidRPr="00295DDF" w14:paraId="65197C76" w14:textId="77777777" w:rsidTr="007C0258">
        <w:tc>
          <w:tcPr>
            <w:tcW w:w="1890" w:type="dxa"/>
          </w:tcPr>
          <w:p w14:paraId="60D7EC19" w14:textId="0B9C7E9F" w:rsidR="00C12071" w:rsidRPr="00295DDF" w:rsidRDefault="00C12071" w:rsidP="00C12071">
            <w:pPr>
              <w:pStyle w:val="Heading4"/>
              <w:jc w:val="left"/>
              <w:rPr>
                <w:rFonts w:ascii="Calibri" w:hAnsi="Calibri" w:cs="Calibri"/>
                <w:color w:val="000000" w:themeColor="text1"/>
                <w:sz w:val="20"/>
              </w:rPr>
            </w:pPr>
            <w:r w:rsidRPr="00295DDF">
              <w:rPr>
                <w:rFonts w:ascii="Calibri" w:hAnsi="Calibri" w:cs="Calibri"/>
                <w:color w:val="000000" w:themeColor="text1"/>
                <w:sz w:val="20"/>
              </w:rPr>
              <w:t>Week 5</w:t>
            </w:r>
          </w:p>
          <w:p w14:paraId="56896B19" w14:textId="0ED64FF8" w:rsidR="00C12071" w:rsidRPr="00295DDF" w:rsidRDefault="00C12071" w:rsidP="00C12071">
            <w:pPr>
              <w:rPr>
                <w:rFonts w:ascii="Calibri" w:hAnsi="Calibri" w:cs="Calibri"/>
                <w:sz w:val="20"/>
                <w:szCs w:val="20"/>
              </w:rPr>
            </w:pPr>
            <w:r w:rsidRPr="00295DDF">
              <w:rPr>
                <w:rFonts w:ascii="Calibri" w:hAnsi="Calibri" w:cs="Calibri"/>
                <w:sz w:val="20"/>
                <w:szCs w:val="20"/>
              </w:rPr>
              <w:t>2/</w:t>
            </w:r>
            <w:r w:rsidR="00611F0F">
              <w:rPr>
                <w:rFonts w:ascii="Calibri" w:hAnsi="Calibri" w:cs="Calibri"/>
                <w:sz w:val="20"/>
                <w:szCs w:val="20"/>
              </w:rPr>
              <w:t>7</w:t>
            </w:r>
          </w:p>
        </w:tc>
        <w:tc>
          <w:tcPr>
            <w:tcW w:w="7200" w:type="dxa"/>
          </w:tcPr>
          <w:p w14:paraId="70DE8D20" w14:textId="4FDD4FBD" w:rsidR="00C12071" w:rsidRPr="00295DDF" w:rsidRDefault="00611F0F" w:rsidP="00C12071">
            <w:pPr>
              <w:rPr>
                <w:rFonts w:ascii="Calibri" w:hAnsi="Calibri" w:cs="Calibri"/>
                <w:color w:val="000000" w:themeColor="text1"/>
                <w:sz w:val="22"/>
                <w:szCs w:val="22"/>
              </w:rPr>
            </w:pPr>
            <w:r w:rsidRPr="00295DDF">
              <w:rPr>
                <w:rFonts w:ascii="Calibri" w:hAnsi="Calibri" w:cs="Calibri"/>
                <w:color w:val="000000" w:themeColor="text1"/>
                <w:sz w:val="22"/>
                <w:szCs w:val="22"/>
              </w:rPr>
              <w:t>Business Affairs (Deals)</w:t>
            </w:r>
            <w:r>
              <w:rPr>
                <w:rFonts w:ascii="Calibri" w:hAnsi="Calibri" w:cs="Calibri"/>
                <w:color w:val="000000" w:themeColor="text1"/>
                <w:sz w:val="22"/>
                <w:szCs w:val="22"/>
              </w:rPr>
              <w:t>; Weekly Group Project</w:t>
            </w:r>
          </w:p>
        </w:tc>
      </w:tr>
      <w:tr w:rsidR="00C12071" w:rsidRPr="00295DDF" w14:paraId="7521BA5F" w14:textId="77777777" w:rsidTr="007C0258">
        <w:tc>
          <w:tcPr>
            <w:tcW w:w="1890" w:type="dxa"/>
          </w:tcPr>
          <w:p w14:paraId="1DC8A9B0" w14:textId="77777777" w:rsidR="00C12071" w:rsidRPr="00295DDF" w:rsidRDefault="00C12071" w:rsidP="00C12071">
            <w:pPr>
              <w:pStyle w:val="Heading4"/>
              <w:jc w:val="left"/>
              <w:rPr>
                <w:rFonts w:ascii="Calibri" w:hAnsi="Calibri" w:cs="Calibri"/>
                <w:b w:val="0"/>
                <w:color w:val="000000" w:themeColor="text1"/>
                <w:sz w:val="20"/>
              </w:rPr>
            </w:pPr>
            <w:r w:rsidRPr="00295DDF">
              <w:rPr>
                <w:rFonts w:ascii="Calibri" w:hAnsi="Calibri" w:cs="Calibri"/>
                <w:color w:val="000000" w:themeColor="text1"/>
                <w:sz w:val="20"/>
              </w:rPr>
              <w:t>Week 6</w:t>
            </w:r>
          </w:p>
          <w:p w14:paraId="36229137" w14:textId="008E7D57" w:rsidR="00C12071" w:rsidRPr="00295DDF" w:rsidRDefault="00C12071" w:rsidP="00C12071">
            <w:pPr>
              <w:rPr>
                <w:rFonts w:ascii="Calibri" w:hAnsi="Calibri" w:cs="Calibri"/>
                <w:color w:val="000000" w:themeColor="text1"/>
                <w:sz w:val="20"/>
                <w:szCs w:val="20"/>
              </w:rPr>
            </w:pPr>
            <w:r w:rsidRPr="00295DDF">
              <w:rPr>
                <w:rFonts w:ascii="Calibri" w:hAnsi="Calibri" w:cs="Calibri"/>
                <w:color w:val="000000" w:themeColor="text1"/>
                <w:sz w:val="20"/>
                <w:szCs w:val="20"/>
              </w:rPr>
              <w:t>2/</w:t>
            </w:r>
            <w:r w:rsidR="00611F0F">
              <w:rPr>
                <w:rFonts w:ascii="Calibri" w:hAnsi="Calibri" w:cs="Calibri"/>
                <w:color w:val="000000" w:themeColor="text1"/>
                <w:sz w:val="20"/>
                <w:szCs w:val="20"/>
              </w:rPr>
              <w:t>14</w:t>
            </w:r>
          </w:p>
        </w:tc>
        <w:tc>
          <w:tcPr>
            <w:tcW w:w="7200" w:type="dxa"/>
          </w:tcPr>
          <w:p w14:paraId="20FC8055" w14:textId="77777777" w:rsidR="00C12071" w:rsidRDefault="00611F0F" w:rsidP="00611F0F">
            <w:pPr>
              <w:rPr>
                <w:rFonts w:ascii="Calibri" w:hAnsi="Calibri" w:cs="Calibri"/>
                <w:color w:val="000000" w:themeColor="text1"/>
                <w:sz w:val="22"/>
                <w:szCs w:val="22"/>
              </w:rPr>
            </w:pPr>
            <w:r w:rsidRPr="00295DDF">
              <w:rPr>
                <w:rFonts w:ascii="Calibri" w:hAnsi="Calibri" w:cs="Calibri"/>
                <w:color w:val="000000" w:themeColor="text1"/>
                <w:sz w:val="22"/>
                <w:szCs w:val="22"/>
              </w:rPr>
              <w:t>Business Affairs (packaging/green-light);</w:t>
            </w:r>
            <w:r>
              <w:rPr>
                <w:rFonts w:ascii="Calibri" w:hAnsi="Calibri" w:cs="Calibri"/>
                <w:color w:val="000000" w:themeColor="text1"/>
                <w:sz w:val="22"/>
                <w:szCs w:val="22"/>
              </w:rPr>
              <w:t xml:space="preserve"> Weekly</w:t>
            </w:r>
            <w:r w:rsidRPr="00295DDF">
              <w:rPr>
                <w:rFonts w:ascii="Calibri" w:hAnsi="Calibri" w:cs="Calibri"/>
                <w:color w:val="000000" w:themeColor="text1"/>
                <w:sz w:val="22"/>
                <w:szCs w:val="22"/>
              </w:rPr>
              <w:t xml:space="preserve"> Group Project</w:t>
            </w:r>
          </w:p>
          <w:p w14:paraId="6729C15F" w14:textId="7CA68EEF" w:rsidR="003174DD" w:rsidRPr="00295DDF" w:rsidRDefault="003174DD" w:rsidP="00611F0F">
            <w:pPr>
              <w:rPr>
                <w:rFonts w:ascii="Calibri" w:hAnsi="Calibri" w:cs="Calibri"/>
                <w:color w:val="000000" w:themeColor="text1"/>
                <w:sz w:val="22"/>
                <w:szCs w:val="22"/>
              </w:rPr>
            </w:pPr>
            <w:r>
              <w:rPr>
                <w:rFonts w:ascii="Calibri" w:hAnsi="Calibri" w:cs="Calibri"/>
                <w:color w:val="000000" w:themeColor="text1"/>
                <w:sz w:val="22"/>
                <w:szCs w:val="22"/>
              </w:rPr>
              <w:t>Midterm project assigned</w:t>
            </w:r>
          </w:p>
        </w:tc>
      </w:tr>
      <w:tr w:rsidR="00C12071" w:rsidRPr="00295DDF" w14:paraId="440838B7" w14:textId="77777777" w:rsidTr="007C0258">
        <w:tc>
          <w:tcPr>
            <w:tcW w:w="1890" w:type="dxa"/>
          </w:tcPr>
          <w:p w14:paraId="29F7C92C" w14:textId="77777777" w:rsidR="00C12071" w:rsidRPr="00295DDF" w:rsidRDefault="00C12071" w:rsidP="00C12071">
            <w:pPr>
              <w:pStyle w:val="Heading4"/>
              <w:jc w:val="left"/>
              <w:rPr>
                <w:rFonts w:ascii="Calibri" w:hAnsi="Calibri" w:cs="Calibri"/>
                <w:color w:val="000000" w:themeColor="text1"/>
                <w:sz w:val="20"/>
              </w:rPr>
            </w:pPr>
            <w:r w:rsidRPr="00295DDF">
              <w:rPr>
                <w:rFonts w:ascii="Calibri" w:hAnsi="Calibri" w:cs="Calibri"/>
                <w:color w:val="000000" w:themeColor="text1"/>
                <w:sz w:val="20"/>
              </w:rPr>
              <w:t>Week 7</w:t>
            </w:r>
          </w:p>
          <w:p w14:paraId="21ED5DCD" w14:textId="1A89F9EF" w:rsidR="00C12071" w:rsidRPr="00295DDF" w:rsidRDefault="00611F0F" w:rsidP="00C12071">
            <w:pPr>
              <w:rPr>
                <w:rFonts w:ascii="Calibri" w:hAnsi="Calibri" w:cs="Calibri"/>
                <w:color w:val="000000" w:themeColor="text1"/>
                <w:sz w:val="20"/>
                <w:szCs w:val="20"/>
              </w:rPr>
            </w:pPr>
            <w:r>
              <w:rPr>
                <w:rFonts w:ascii="Calibri" w:hAnsi="Calibri" w:cs="Calibri"/>
                <w:color w:val="000000" w:themeColor="text1"/>
                <w:sz w:val="20"/>
                <w:szCs w:val="20"/>
              </w:rPr>
              <w:t>2/21</w:t>
            </w:r>
          </w:p>
        </w:tc>
        <w:tc>
          <w:tcPr>
            <w:tcW w:w="7200" w:type="dxa"/>
          </w:tcPr>
          <w:p w14:paraId="52392D16" w14:textId="77777777" w:rsidR="00611F0F" w:rsidRPr="005760FD" w:rsidRDefault="00611F0F" w:rsidP="00611F0F">
            <w:pPr>
              <w:rPr>
                <w:rFonts w:ascii="Calibri" w:hAnsi="Calibri" w:cs="Calibri"/>
                <w:color w:val="000000" w:themeColor="text1"/>
                <w:sz w:val="22"/>
                <w:szCs w:val="22"/>
              </w:rPr>
            </w:pPr>
            <w:r w:rsidRPr="005760FD">
              <w:rPr>
                <w:rFonts w:ascii="Calibri" w:hAnsi="Calibri" w:cs="Calibri"/>
                <w:color w:val="000000" w:themeColor="text1"/>
                <w:sz w:val="22"/>
                <w:szCs w:val="22"/>
              </w:rPr>
              <w:t>NO CLASS</w:t>
            </w:r>
          </w:p>
          <w:p w14:paraId="2A343985" w14:textId="768375E9" w:rsidR="00C12071" w:rsidRPr="00295DDF" w:rsidRDefault="00611F0F" w:rsidP="00611F0F">
            <w:pPr>
              <w:rPr>
                <w:rFonts w:ascii="Calibri" w:hAnsi="Calibri" w:cs="Calibri"/>
                <w:b/>
                <w:color w:val="000000" w:themeColor="text1"/>
                <w:sz w:val="22"/>
                <w:szCs w:val="22"/>
              </w:rPr>
            </w:pPr>
            <w:r w:rsidRPr="005760FD">
              <w:rPr>
                <w:rFonts w:ascii="Calibri" w:hAnsi="Calibri" w:cs="Calibri"/>
                <w:color w:val="000000" w:themeColor="text1"/>
                <w:sz w:val="22"/>
                <w:szCs w:val="22"/>
              </w:rPr>
              <w:t xml:space="preserve">President’s </w:t>
            </w:r>
            <w:r>
              <w:rPr>
                <w:rFonts w:ascii="Calibri" w:hAnsi="Calibri" w:cs="Calibri"/>
                <w:color w:val="000000" w:themeColor="text1"/>
                <w:sz w:val="22"/>
                <w:szCs w:val="22"/>
              </w:rPr>
              <w:t>Day</w:t>
            </w:r>
          </w:p>
        </w:tc>
      </w:tr>
      <w:tr w:rsidR="00C12071" w:rsidRPr="00295DDF" w14:paraId="6C1D3053" w14:textId="77777777" w:rsidTr="007C0258">
        <w:tc>
          <w:tcPr>
            <w:tcW w:w="1890" w:type="dxa"/>
          </w:tcPr>
          <w:p w14:paraId="0A749F99" w14:textId="77777777" w:rsidR="00C12071" w:rsidRPr="00295DDF" w:rsidRDefault="00C12071" w:rsidP="00C12071">
            <w:pPr>
              <w:pStyle w:val="Heading4"/>
              <w:jc w:val="left"/>
              <w:rPr>
                <w:rFonts w:ascii="Calibri" w:hAnsi="Calibri" w:cs="Calibri"/>
                <w:color w:val="000000" w:themeColor="text1"/>
                <w:sz w:val="20"/>
              </w:rPr>
            </w:pPr>
            <w:r w:rsidRPr="00295DDF">
              <w:rPr>
                <w:rFonts w:ascii="Calibri" w:hAnsi="Calibri" w:cs="Calibri"/>
                <w:color w:val="000000" w:themeColor="text1"/>
                <w:sz w:val="20"/>
              </w:rPr>
              <w:t>Week 8</w:t>
            </w:r>
          </w:p>
          <w:p w14:paraId="371B5F43" w14:textId="397E8CC3" w:rsidR="00C12071" w:rsidRPr="00295DDF" w:rsidRDefault="00611F0F" w:rsidP="00C12071">
            <w:pPr>
              <w:rPr>
                <w:rFonts w:ascii="Calibri" w:hAnsi="Calibri" w:cs="Calibri"/>
                <w:color w:val="000000" w:themeColor="text1"/>
                <w:sz w:val="20"/>
                <w:szCs w:val="20"/>
              </w:rPr>
            </w:pPr>
            <w:r>
              <w:rPr>
                <w:rFonts w:ascii="Calibri" w:hAnsi="Calibri" w:cs="Calibri"/>
                <w:color w:val="000000" w:themeColor="text1"/>
                <w:sz w:val="20"/>
                <w:szCs w:val="20"/>
              </w:rPr>
              <w:t>2/28</w:t>
            </w:r>
          </w:p>
        </w:tc>
        <w:tc>
          <w:tcPr>
            <w:tcW w:w="7200" w:type="dxa"/>
          </w:tcPr>
          <w:p w14:paraId="30226D66" w14:textId="6A64EB07" w:rsidR="00C12071" w:rsidRPr="005760FD" w:rsidRDefault="00C12071" w:rsidP="00C12071">
            <w:pPr>
              <w:rPr>
                <w:rFonts w:ascii="Calibri" w:hAnsi="Calibri" w:cs="Calibri"/>
                <w:color w:val="000000" w:themeColor="text1"/>
                <w:sz w:val="22"/>
                <w:szCs w:val="22"/>
              </w:rPr>
            </w:pPr>
            <w:r w:rsidRPr="005760FD">
              <w:rPr>
                <w:rFonts w:ascii="Calibri" w:hAnsi="Calibri" w:cs="Calibri"/>
                <w:color w:val="000000" w:themeColor="text1"/>
                <w:sz w:val="22"/>
                <w:szCs w:val="22"/>
              </w:rPr>
              <w:t xml:space="preserve">Film and TV Finance; </w:t>
            </w:r>
            <w:r>
              <w:rPr>
                <w:rFonts w:ascii="Calibri" w:hAnsi="Calibri" w:cs="Calibri"/>
                <w:color w:val="000000" w:themeColor="text1"/>
                <w:sz w:val="22"/>
                <w:szCs w:val="22"/>
              </w:rPr>
              <w:t xml:space="preserve">Weekly </w:t>
            </w:r>
            <w:r w:rsidRPr="005760FD">
              <w:rPr>
                <w:rFonts w:ascii="Calibri" w:hAnsi="Calibri" w:cs="Calibri"/>
                <w:color w:val="000000" w:themeColor="text1"/>
                <w:sz w:val="22"/>
                <w:szCs w:val="22"/>
              </w:rPr>
              <w:t>Group Project</w:t>
            </w:r>
          </w:p>
        </w:tc>
      </w:tr>
      <w:tr w:rsidR="00C12071" w:rsidRPr="00295DDF" w14:paraId="35BCB3FD" w14:textId="77777777" w:rsidTr="007C0258">
        <w:tc>
          <w:tcPr>
            <w:tcW w:w="1890" w:type="dxa"/>
          </w:tcPr>
          <w:p w14:paraId="36D3E0E1" w14:textId="77777777" w:rsidR="00C12071" w:rsidRPr="00295DDF" w:rsidRDefault="00C12071" w:rsidP="00C12071">
            <w:pPr>
              <w:pStyle w:val="Heading4"/>
              <w:jc w:val="left"/>
              <w:rPr>
                <w:rFonts w:ascii="Calibri" w:hAnsi="Calibri" w:cs="Calibri"/>
                <w:color w:val="000000" w:themeColor="text1"/>
                <w:sz w:val="20"/>
              </w:rPr>
            </w:pPr>
            <w:r w:rsidRPr="00295DDF">
              <w:rPr>
                <w:rFonts w:ascii="Calibri" w:hAnsi="Calibri" w:cs="Calibri"/>
                <w:color w:val="000000" w:themeColor="text1"/>
                <w:sz w:val="20"/>
              </w:rPr>
              <w:t>Week 9</w:t>
            </w:r>
          </w:p>
          <w:p w14:paraId="7966F3F9" w14:textId="5EEE417F" w:rsidR="00C12071" w:rsidRPr="00295DDF" w:rsidRDefault="00611F0F" w:rsidP="00C12071">
            <w:pPr>
              <w:rPr>
                <w:rFonts w:ascii="Calibri" w:hAnsi="Calibri" w:cs="Calibri"/>
                <w:color w:val="000000" w:themeColor="text1"/>
                <w:sz w:val="20"/>
                <w:szCs w:val="20"/>
              </w:rPr>
            </w:pPr>
            <w:r>
              <w:rPr>
                <w:rFonts w:ascii="Calibri" w:hAnsi="Calibri" w:cs="Calibri"/>
                <w:color w:val="000000" w:themeColor="text1"/>
                <w:sz w:val="20"/>
                <w:szCs w:val="20"/>
              </w:rPr>
              <w:t>3/7</w:t>
            </w:r>
          </w:p>
        </w:tc>
        <w:tc>
          <w:tcPr>
            <w:tcW w:w="7200" w:type="dxa"/>
          </w:tcPr>
          <w:p w14:paraId="08C83486" w14:textId="20DCB7EE" w:rsidR="00C12071" w:rsidRPr="005760FD" w:rsidRDefault="00C12071" w:rsidP="00C12071">
            <w:pPr>
              <w:rPr>
                <w:rFonts w:ascii="Calibri" w:hAnsi="Calibri" w:cs="Calibri"/>
                <w:color w:val="000000" w:themeColor="text1"/>
                <w:sz w:val="22"/>
                <w:szCs w:val="22"/>
              </w:rPr>
            </w:pPr>
            <w:r>
              <w:rPr>
                <w:rFonts w:ascii="Calibri" w:hAnsi="Calibri" w:cs="Calibri"/>
                <w:color w:val="000000" w:themeColor="text1"/>
                <w:sz w:val="22"/>
                <w:szCs w:val="22"/>
              </w:rPr>
              <w:t>Production/</w:t>
            </w:r>
            <w:r w:rsidRPr="005760FD">
              <w:rPr>
                <w:rFonts w:ascii="Calibri" w:hAnsi="Calibri" w:cs="Calibri"/>
                <w:color w:val="000000" w:themeColor="text1"/>
                <w:sz w:val="22"/>
                <w:szCs w:val="22"/>
              </w:rPr>
              <w:t>Distribution Structures</w:t>
            </w:r>
            <w:r>
              <w:rPr>
                <w:rFonts w:ascii="Calibri" w:hAnsi="Calibri" w:cs="Calibri"/>
                <w:color w:val="000000" w:themeColor="text1"/>
                <w:sz w:val="22"/>
                <w:szCs w:val="22"/>
              </w:rPr>
              <w:t xml:space="preserve"> including </w:t>
            </w:r>
            <w:proofErr w:type="spellStart"/>
            <w:r>
              <w:rPr>
                <w:rFonts w:ascii="Calibri" w:hAnsi="Calibri" w:cs="Calibri"/>
                <w:color w:val="000000" w:themeColor="text1"/>
                <w:sz w:val="22"/>
                <w:szCs w:val="22"/>
              </w:rPr>
              <w:t>tuetonic</w:t>
            </w:r>
            <w:proofErr w:type="spellEnd"/>
            <w:r>
              <w:rPr>
                <w:rFonts w:ascii="Calibri" w:hAnsi="Calibri" w:cs="Calibri"/>
                <w:color w:val="000000" w:themeColor="text1"/>
                <w:sz w:val="22"/>
                <w:szCs w:val="22"/>
              </w:rPr>
              <w:t xml:space="preserve"> shift to SVODs; Weekly Group Project</w:t>
            </w:r>
            <w:r w:rsidRPr="005760FD">
              <w:rPr>
                <w:rFonts w:ascii="Calibri" w:hAnsi="Calibri" w:cs="Calibri"/>
                <w:color w:val="000000" w:themeColor="text1"/>
                <w:sz w:val="22"/>
                <w:szCs w:val="22"/>
              </w:rPr>
              <w:t xml:space="preserve">  </w:t>
            </w:r>
          </w:p>
          <w:p w14:paraId="7DAA884C" w14:textId="1DCC9772" w:rsidR="00C12071" w:rsidRPr="005760FD" w:rsidRDefault="00C12071" w:rsidP="00C12071">
            <w:pPr>
              <w:rPr>
                <w:rFonts w:ascii="Calibri" w:hAnsi="Calibri" w:cs="Calibri"/>
                <w:b/>
                <w:color w:val="000000" w:themeColor="text1"/>
                <w:sz w:val="22"/>
                <w:szCs w:val="22"/>
              </w:rPr>
            </w:pPr>
            <w:r w:rsidRPr="005760FD">
              <w:rPr>
                <w:rFonts w:ascii="Calibri" w:hAnsi="Calibri" w:cs="Calibri"/>
                <w:b/>
                <w:color w:val="C00000"/>
                <w:sz w:val="22"/>
                <w:szCs w:val="22"/>
              </w:rPr>
              <w:t>MIDTERM PAPER DUE</w:t>
            </w:r>
          </w:p>
        </w:tc>
      </w:tr>
      <w:tr w:rsidR="00C12071" w:rsidRPr="00295DDF" w14:paraId="7D407540" w14:textId="77777777" w:rsidTr="007C0258">
        <w:tc>
          <w:tcPr>
            <w:tcW w:w="1890" w:type="dxa"/>
          </w:tcPr>
          <w:p w14:paraId="2351B253" w14:textId="77777777" w:rsidR="00C12071" w:rsidRPr="00295DDF" w:rsidRDefault="00C12071" w:rsidP="00C12071">
            <w:pPr>
              <w:pStyle w:val="Heading4"/>
              <w:jc w:val="left"/>
              <w:rPr>
                <w:rFonts w:ascii="Calibri" w:hAnsi="Calibri" w:cs="Calibri"/>
                <w:color w:val="000000" w:themeColor="text1"/>
                <w:sz w:val="20"/>
              </w:rPr>
            </w:pPr>
            <w:r w:rsidRPr="00295DDF">
              <w:rPr>
                <w:rFonts w:ascii="Calibri" w:hAnsi="Calibri" w:cs="Calibri"/>
                <w:color w:val="000000" w:themeColor="text1"/>
                <w:sz w:val="20"/>
              </w:rPr>
              <w:t>Week 10</w:t>
            </w:r>
          </w:p>
          <w:p w14:paraId="1032E396" w14:textId="217FAF35" w:rsidR="00C12071" w:rsidRPr="00295DDF" w:rsidRDefault="00611F0F" w:rsidP="00C12071">
            <w:pPr>
              <w:rPr>
                <w:rFonts w:ascii="Calibri" w:hAnsi="Calibri" w:cs="Calibri"/>
                <w:color w:val="000000" w:themeColor="text1"/>
                <w:sz w:val="20"/>
                <w:szCs w:val="20"/>
              </w:rPr>
            </w:pPr>
            <w:r>
              <w:rPr>
                <w:rFonts w:ascii="Calibri" w:hAnsi="Calibri" w:cs="Calibri"/>
                <w:color w:val="000000" w:themeColor="text1"/>
                <w:sz w:val="20"/>
                <w:szCs w:val="20"/>
              </w:rPr>
              <w:t>3/14</w:t>
            </w:r>
          </w:p>
        </w:tc>
        <w:tc>
          <w:tcPr>
            <w:tcW w:w="7200" w:type="dxa"/>
          </w:tcPr>
          <w:p w14:paraId="127B5AAA" w14:textId="77777777" w:rsidR="00C12071" w:rsidRDefault="00611F0F" w:rsidP="00C12071">
            <w:pPr>
              <w:rPr>
                <w:rFonts w:ascii="Calibri" w:hAnsi="Calibri" w:cs="Calibri"/>
                <w:color w:val="000000" w:themeColor="text1"/>
                <w:sz w:val="22"/>
                <w:szCs w:val="22"/>
              </w:rPr>
            </w:pPr>
            <w:r>
              <w:rPr>
                <w:rFonts w:ascii="Calibri" w:hAnsi="Calibri" w:cs="Calibri"/>
                <w:color w:val="000000" w:themeColor="text1"/>
                <w:sz w:val="22"/>
                <w:szCs w:val="22"/>
              </w:rPr>
              <w:t>NO CLASS</w:t>
            </w:r>
          </w:p>
          <w:p w14:paraId="0B51A545" w14:textId="1D7B9259" w:rsidR="00611F0F" w:rsidRPr="00173D4E" w:rsidRDefault="00611F0F" w:rsidP="00C12071">
            <w:pPr>
              <w:rPr>
                <w:rFonts w:ascii="Calibri" w:hAnsi="Calibri" w:cs="Calibri"/>
                <w:color w:val="000000" w:themeColor="text1"/>
                <w:sz w:val="22"/>
                <w:szCs w:val="22"/>
              </w:rPr>
            </w:pPr>
            <w:r>
              <w:rPr>
                <w:rFonts w:ascii="Calibri" w:hAnsi="Calibri" w:cs="Calibri"/>
                <w:color w:val="000000" w:themeColor="text1"/>
                <w:sz w:val="22"/>
                <w:szCs w:val="22"/>
              </w:rPr>
              <w:t>Spring Recess</w:t>
            </w:r>
          </w:p>
        </w:tc>
      </w:tr>
      <w:tr w:rsidR="00611F0F" w:rsidRPr="00295DDF" w14:paraId="4DA72B0A" w14:textId="77777777" w:rsidTr="007C0258">
        <w:tc>
          <w:tcPr>
            <w:tcW w:w="1890" w:type="dxa"/>
          </w:tcPr>
          <w:p w14:paraId="2CDF22A5" w14:textId="77777777" w:rsidR="00611F0F" w:rsidRPr="00295DDF" w:rsidRDefault="00611F0F" w:rsidP="00611F0F">
            <w:pPr>
              <w:pStyle w:val="Heading4"/>
              <w:jc w:val="left"/>
              <w:rPr>
                <w:rFonts w:ascii="Calibri" w:hAnsi="Calibri" w:cs="Calibri"/>
                <w:color w:val="000000" w:themeColor="text1"/>
                <w:sz w:val="20"/>
              </w:rPr>
            </w:pPr>
            <w:r w:rsidRPr="00295DDF">
              <w:rPr>
                <w:rFonts w:ascii="Calibri" w:hAnsi="Calibri" w:cs="Calibri"/>
                <w:color w:val="000000" w:themeColor="text1"/>
                <w:sz w:val="20"/>
              </w:rPr>
              <w:t>Week 11</w:t>
            </w:r>
          </w:p>
          <w:p w14:paraId="0740DA4E" w14:textId="41330063" w:rsidR="00611F0F" w:rsidRPr="00295DDF" w:rsidRDefault="00611F0F" w:rsidP="00611F0F">
            <w:pPr>
              <w:rPr>
                <w:rFonts w:ascii="Calibri" w:hAnsi="Calibri" w:cs="Calibri"/>
                <w:color w:val="000000" w:themeColor="text1"/>
                <w:sz w:val="20"/>
                <w:szCs w:val="20"/>
              </w:rPr>
            </w:pPr>
            <w:r>
              <w:rPr>
                <w:rFonts w:ascii="Calibri" w:hAnsi="Calibri" w:cs="Calibri"/>
                <w:color w:val="000000" w:themeColor="text1"/>
                <w:sz w:val="20"/>
                <w:szCs w:val="20"/>
              </w:rPr>
              <w:t>3/21</w:t>
            </w:r>
          </w:p>
        </w:tc>
        <w:tc>
          <w:tcPr>
            <w:tcW w:w="7200" w:type="dxa"/>
          </w:tcPr>
          <w:p w14:paraId="32691CDA" w14:textId="77777777" w:rsidR="00611F0F" w:rsidRDefault="00611F0F" w:rsidP="00611F0F">
            <w:pPr>
              <w:rPr>
                <w:rFonts w:ascii="Calibri" w:hAnsi="Calibri" w:cs="Calibri"/>
                <w:color w:val="000000" w:themeColor="text1"/>
                <w:sz w:val="22"/>
                <w:szCs w:val="22"/>
              </w:rPr>
            </w:pPr>
            <w:proofErr w:type="spellStart"/>
            <w:r>
              <w:rPr>
                <w:rFonts w:ascii="Calibri" w:hAnsi="Calibri" w:cs="Calibri"/>
                <w:color w:val="000000" w:themeColor="text1"/>
                <w:sz w:val="22"/>
                <w:szCs w:val="22"/>
              </w:rPr>
              <w:t>Shifiting</w:t>
            </w:r>
            <w:proofErr w:type="spellEnd"/>
            <w:r w:rsidRPr="005760FD">
              <w:rPr>
                <w:rFonts w:ascii="Calibri" w:hAnsi="Calibri" w:cs="Calibri"/>
                <w:color w:val="000000" w:themeColor="text1"/>
                <w:sz w:val="22"/>
                <w:szCs w:val="22"/>
              </w:rPr>
              <w:t xml:space="preserve"> Forms of Distribution/Content</w:t>
            </w:r>
          </w:p>
          <w:p w14:paraId="5E0384F4" w14:textId="0584A580" w:rsidR="00611F0F" w:rsidRPr="005760FD" w:rsidRDefault="00611F0F" w:rsidP="00611F0F">
            <w:pPr>
              <w:rPr>
                <w:rFonts w:ascii="Calibri" w:hAnsi="Calibri" w:cs="Calibri"/>
                <w:color w:val="000000" w:themeColor="text1"/>
                <w:sz w:val="22"/>
                <w:szCs w:val="22"/>
              </w:rPr>
            </w:pPr>
            <w:r>
              <w:rPr>
                <w:rFonts w:ascii="Calibri" w:hAnsi="Calibri" w:cs="Calibri"/>
                <w:color w:val="000000" w:themeColor="text1"/>
                <w:sz w:val="22"/>
                <w:szCs w:val="22"/>
              </w:rPr>
              <w:t>(SVOD/OTT/TVOD); Weekly Group Project</w:t>
            </w:r>
          </w:p>
        </w:tc>
      </w:tr>
      <w:tr w:rsidR="00611F0F" w:rsidRPr="00295DDF" w14:paraId="4E934445" w14:textId="77777777" w:rsidTr="007C0258">
        <w:tc>
          <w:tcPr>
            <w:tcW w:w="1890" w:type="dxa"/>
          </w:tcPr>
          <w:p w14:paraId="212B037D" w14:textId="77777777" w:rsidR="00611F0F" w:rsidRPr="00295DDF" w:rsidRDefault="00611F0F" w:rsidP="00611F0F">
            <w:pPr>
              <w:pStyle w:val="Heading4"/>
              <w:jc w:val="left"/>
              <w:rPr>
                <w:rFonts w:ascii="Calibri" w:hAnsi="Calibri" w:cs="Calibri"/>
                <w:color w:val="000000" w:themeColor="text1"/>
                <w:sz w:val="20"/>
              </w:rPr>
            </w:pPr>
            <w:r w:rsidRPr="00295DDF">
              <w:rPr>
                <w:rFonts w:ascii="Calibri" w:hAnsi="Calibri" w:cs="Calibri"/>
                <w:color w:val="000000" w:themeColor="text1"/>
                <w:sz w:val="20"/>
              </w:rPr>
              <w:t>Week 12</w:t>
            </w:r>
          </w:p>
          <w:p w14:paraId="0A31989F" w14:textId="0D1461E4" w:rsidR="00611F0F" w:rsidRPr="00295DDF" w:rsidRDefault="00611F0F" w:rsidP="00611F0F">
            <w:pPr>
              <w:rPr>
                <w:rFonts w:ascii="Calibri" w:hAnsi="Calibri" w:cs="Calibri"/>
                <w:color w:val="000000" w:themeColor="text1"/>
                <w:sz w:val="20"/>
                <w:szCs w:val="20"/>
              </w:rPr>
            </w:pPr>
            <w:r>
              <w:rPr>
                <w:rFonts w:ascii="Calibri" w:hAnsi="Calibri" w:cs="Calibri"/>
                <w:color w:val="000000" w:themeColor="text1"/>
                <w:sz w:val="20"/>
                <w:szCs w:val="20"/>
              </w:rPr>
              <w:t>3/28</w:t>
            </w:r>
          </w:p>
        </w:tc>
        <w:tc>
          <w:tcPr>
            <w:tcW w:w="7200" w:type="dxa"/>
          </w:tcPr>
          <w:p w14:paraId="65CF7EFF" w14:textId="77777777" w:rsidR="00611F0F" w:rsidRDefault="00611F0F" w:rsidP="00611F0F">
            <w:pPr>
              <w:rPr>
                <w:rFonts w:ascii="Calibri" w:hAnsi="Calibri" w:cs="Calibri"/>
                <w:color w:val="000000" w:themeColor="text1"/>
                <w:sz w:val="22"/>
                <w:szCs w:val="22"/>
              </w:rPr>
            </w:pPr>
            <w:r w:rsidRPr="005760FD">
              <w:rPr>
                <w:rFonts w:ascii="Calibri" w:hAnsi="Calibri" w:cs="Calibri"/>
                <w:color w:val="000000" w:themeColor="text1"/>
                <w:sz w:val="22"/>
                <w:szCs w:val="22"/>
              </w:rPr>
              <w:t xml:space="preserve">Sports </w:t>
            </w:r>
            <w:proofErr w:type="spellStart"/>
            <w:r w:rsidRPr="005760FD">
              <w:rPr>
                <w:rFonts w:ascii="Calibri" w:hAnsi="Calibri" w:cs="Calibri"/>
                <w:color w:val="000000" w:themeColor="text1"/>
                <w:sz w:val="22"/>
                <w:szCs w:val="22"/>
              </w:rPr>
              <w:t>Broadcasting</w:t>
            </w:r>
            <w:r>
              <w:rPr>
                <w:rFonts w:ascii="Calibri" w:hAnsi="Calibri" w:cs="Calibri"/>
                <w:color w:val="000000" w:themeColor="text1"/>
                <w:sz w:val="22"/>
                <w:szCs w:val="22"/>
              </w:rPr>
              <w:t>;Weekly</w:t>
            </w:r>
            <w:proofErr w:type="spellEnd"/>
            <w:r>
              <w:rPr>
                <w:rFonts w:ascii="Calibri" w:hAnsi="Calibri" w:cs="Calibri"/>
                <w:color w:val="000000" w:themeColor="text1"/>
                <w:sz w:val="22"/>
                <w:szCs w:val="22"/>
              </w:rPr>
              <w:t xml:space="preserve">  Group Project</w:t>
            </w:r>
          </w:p>
          <w:p w14:paraId="2BB8C6CF" w14:textId="4645D334" w:rsidR="003174DD" w:rsidRPr="005760FD" w:rsidRDefault="003174DD" w:rsidP="00611F0F">
            <w:pPr>
              <w:rPr>
                <w:rFonts w:ascii="Calibri" w:hAnsi="Calibri" w:cs="Calibri"/>
                <w:color w:val="000000" w:themeColor="text1"/>
                <w:sz w:val="22"/>
                <w:szCs w:val="22"/>
              </w:rPr>
            </w:pPr>
          </w:p>
        </w:tc>
      </w:tr>
      <w:tr w:rsidR="00611F0F" w:rsidRPr="00295DDF" w14:paraId="12051A0E" w14:textId="77777777" w:rsidTr="007C0258">
        <w:tc>
          <w:tcPr>
            <w:tcW w:w="1890" w:type="dxa"/>
          </w:tcPr>
          <w:p w14:paraId="02AEF2D9" w14:textId="77777777" w:rsidR="00611F0F" w:rsidRPr="00295DDF" w:rsidRDefault="00611F0F" w:rsidP="00611F0F">
            <w:pPr>
              <w:pStyle w:val="Heading4"/>
              <w:jc w:val="left"/>
              <w:rPr>
                <w:rFonts w:ascii="Calibri" w:hAnsi="Calibri" w:cs="Calibri"/>
                <w:color w:val="000000" w:themeColor="text1"/>
                <w:sz w:val="20"/>
              </w:rPr>
            </w:pPr>
            <w:r w:rsidRPr="00295DDF">
              <w:rPr>
                <w:rFonts w:ascii="Calibri" w:hAnsi="Calibri" w:cs="Calibri"/>
                <w:color w:val="000000" w:themeColor="text1"/>
                <w:sz w:val="20"/>
              </w:rPr>
              <w:t>Week 13</w:t>
            </w:r>
          </w:p>
          <w:p w14:paraId="0CA711E7" w14:textId="1EF5796B" w:rsidR="00611F0F" w:rsidRPr="00295DDF" w:rsidRDefault="00611F0F" w:rsidP="00611F0F">
            <w:pPr>
              <w:rPr>
                <w:rFonts w:ascii="Calibri" w:hAnsi="Calibri" w:cs="Calibri"/>
                <w:color w:val="000000" w:themeColor="text1"/>
                <w:sz w:val="20"/>
                <w:szCs w:val="20"/>
              </w:rPr>
            </w:pPr>
            <w:r w:rsidRPr="00295DDF">
              <w:rPr>
                <w:rFonts w:ascii="Calibri" w:hAnsi="Calibri" w:cs="Calibri"/>
                <w:color w:val="000000" w:themeColor="text1"/>
                <w:sz w:val="20"/>
                <w:szCs w:val="20"/>
              </w:rPr>
              <w:t>4/</w:t>
            </w:r>
            <w:r>
              <w:rPr>
                <w:rFonts w:ascii="Calibri" w:hAnsi="Calibri" w:cs="Calibri"/>
                <w:color w:val="000000" w:themeColor="text1"/>
                <w:sz w:val="20"/>
                <w:szCs w:val="20"/>
              </w:rPr>
              <w:t>4</w:t>
            </w:r>
          </w:p>
        </w:tc>
        <w:tc>
          <w:tcPr>
            <w:tcW w:w="7200" w:type="dxa"/>
          </w:tcPr>
          <w:p w14:paraId="26191372" w14:textId="77777777" w:rsidR="00611F0F" w:rsidRDefault="00611F0F" w:rsidP="00611F0F">
            <w:pPr>
              <w:rPr>
                <w:rFonts w:ascii="Calibri" w:hAnsi="Calibri" w:cs="Calibri"/>
                <w:color w:val="000000" w:themeColor="text1"/>
                <w:sz w:val="22"/>
                <w:szCs w:val="22"/>
              </w:rPr>
            </w:pPr>
            <w:r w:rsidRPr="00542B6F">
              <w:rPr>
                <w:rFonts w:ascii="Calibri" w:hAnsi="Calibri" w:cs="Calibri"/>
                <w:color w:val="000000" w:themeColor="text1"/>
                <w:sz w:val="22"/>
                <w:szCs w:val="22"/>
              </w:rPr>
              <w:t>International Production / Acquisitions</w:t>
            </w:r>
            <w:r>
              <w:rPr>
                <w:rFonts w:ascii="Calibri" w:hAnsi="Calibri" w:cs="Calibri"/>
                <w:color w:val="000000" w:themeColor="text1"/>
                <w:sz w:val="22"/>
                <w:szCs w:val="22"/>
              </w:rPr>
              <w:t>; Weekly Group Project</w:t>
            </w:r>
          </w:p>
          <w:p w14:paraId="00667EB3" w14:textId="2B0BD428" w:rsidR="003174DD" w:rsidRPr="00542B6F" w:rsidRDefault="003174DD" w:rsidP="00611F0F">
            <w:pPr>
              <w:rPr>
                <w:rFonts w:ascii="Calibri" w:hAnsi="Calibri" w:cs="Calibri"/>
                <w:color w:val="000000" w:themeColor="text1"/>
                <w:sz w:val="22"/>
                <w:szCs w:val="22"/>
              </w:rPr>
            </w:pPr>
            <w:r>
              <w:rPr>
                <w:rFonts w:ascii="Calibri" w:hAnsi="Calibri" w:cs="Calibri"/>
                <w:color w:val="000000" w:themeColor="text1"/>
                <w:sz w:val="22"/>
                <w:szCs w:val="22"/>
              </w:rPr>
              <w:t>Final Group project assigned</w:t>
            </w:r>
          </w:p>
        </w:tc>
      </w:tr>
      <w:tr w:rsidR="00611F0F" w:rsidRPr="00295DDF" w14:paraId="301FA2EF" w14:textId="77777777" w:rsidTr="007C0258">
        <w:tc>
          <w:tcPr>
            <w:tcW w:w="1890" w:type="dxa"/>
          </w:tcPr>
          <w:p w14:paraId="68C546E0" w14:textId="77777777" w:rsidR="00611F0F" w:rsidRPr="00295DDF" w:rsidRDefault="00611F0F" w:rsidP="00611F0F">
            <w:pPr>
              <w:pStyle w:val="Heading4"/>
              <w:jc w:val="left"/>
              <w:rPr>
                <w:rFonts w:ascii="Calibri" w:hAnsi="Calibri" w:cs="Calibri"/>
                <w:color w:val="000000" w:themeColor="text1"/>
                <w:sz w:val="20"/>
              </w:rPr>
            </w:pPr>
            <w:r w:rsidRPr="00295DDF">
              <w:rPr>
                <w:rFonts w:ascii="Calibri" w:hAnsi="Calibri" w:cs="Calibri"/>
                <w:color w:val="000000" w:themeColor="text1"/>
                <w:sz w:val="20"/>
              </w:rPr>
              <w:t>Week 14</w:t>
            </w:r>
          </w:p>
          <w:p w14:paraId="733CFDA0" w14:textId="32DB874C" w:rsidR="00611F0F" w:rsidRPr="00295DDF" w:rsidRDefault="00611F0F" w:rsidP="00611F0F">
            <w:pPr>
              <w:rPr>
                <w:rFonts w:ascii="Calibri" w:hAnsi="Calibri" w:cs="Calibri"/>
                <w:color w:val="000000" w:themeColor="text1"/>
                <w:sz w:val="20"/>
                <w:szCs w:val="20"/>
              </w:rPr>
            </w:pPr>
            <w:r w:rsidRPr="00295DDF">
              <w:rPr>
                <w:rFonts w:ascii="Calibri" w:hAnsi="Calibri" w:cs="Calibri"/>
                <w:color w:val="000000" w:themeColor="text1"/>
                <w:sz w:val="20"/>
                <w:szCs w:val="20"/>
              </w:rPr>
              <w:t>4/</w:t>
            </w:r>
            <w:r>
              <w:rPr>
                <w:rFonts w:ascii="Calibri" w:hAnsi="Calibri" w:cs="Calibri"/>
                <w:color w:val="000000" w:themeColor="text1"/>
                <w:sz w:val="20"/>
                <w:szCs w:val="20"/>
              </w:rPr>
              <w:t>11</w:t>
            </w:r>
          </w:p>
        </w:tc>
        <w:tc>
          <w:tcPr>
            <w:tcW w:w="7200" w:type="dxa"/>
          </w:tcPr>
          <w:p w14:paraId="05DAE5CE" w14:textId="092DE47A" w:rsidR="00611F0F" w:rsidRPr="00542B6F" w:rsidRDefault="00611F0F" w:rsidP="00611F0F">
            <w:pPr>
              <w:rPr>
                <w:rFonts w:ascii="Calibri" w:hAnsi="Calibri" w:cs="Calibri"/>
                <w:color w:val="000000" w:themeColor="text1"/>
                <w:sz w:val="22"/>
                <w:szCs w:val="22"/>
              </w:rPr>
            </w:pPr>
            <w:r w:rsidRPr="00542B6F">
              <w:rPr>
                <w:rFonts w:ascii="Calibri" w:hAnsi="Calibri" w:cs="Calibri"/>
                <w:color w:val="000000" w:themeColor="text1"/>
                <w:sz w:val="22"/>
                <w:szCs w:val="22"/>
              </w:rPr>
              <w:t xml:space="preserve">TV Sales; </w:t>
            </w:r>
            <w:r>
              <w:rPr>
                <w:rFonts w:ascii="Calibri" w:hAnsi="Calibri" w:cs="Calibri"/>
                <w:color w:val="000000" w:themeColor="text1"/>
                <w:sz w:val="22"/>
                <w:szCs w:val="22"/>
              </w:rPr>
              <w:t xml:space="preserve">Final Weekly </w:t>
            </w:r>
            <w:r w:rsidRPr="00542B6F">
              <w:rPr>
                <w:rFonts w:ascii="Calibri" w:hAnsi="Calibri" w:cs="Calibri"/>
                <w:color w:val="000000" w:themeColor="text1"/>
                <w:sz w:val="22"/>
                <w:szCs w:val="22"/>
              </w:rPr>
              <w:t>Group Project</w:t>
            </w:r>
          </w:p>
        </w:tc>
      </w:tr>
      <w:tr w:rsidR="00611F0F" w:rsidRPr="00295DDF" w14:paraId="60569307" w14:textId="77777777" w:rsidTr="007C0258">
        <w:tc>
          <w:tcPr>
            <w:tcW w:w="1890" w:type="dxa"/>
          </w:tcPr>
          <w:p w14:paraId="48BA7587" w14:textId="77777777" w:rsidR="00611F0F" w:rsidRPr="00295DDF" w:rsidRDefault="00611F0F" w:rsidP="00611F0F">
            <w:pPr>
              <w:pStyle w:val="Heading4"/>
              <w:jc w:val="left"/>
              <w:rPr>
                <w:rFonts w:ascii="Calibri" w:hAnsi="Calibri" w:cs="Calibri"/>
                <w:color w:val="000000" w:themeColor="text1"/>
                <w:sz w:val="20"/>
              </w:rPr>
            </w:pPr>
            <w:r w:rsidRPr="00295DDF">
              <w:rPr>
                <w:rFonts w:ascii="Calibri" w:hAnsi="Calibri" w:cs="Calibri"/>
                <w:color w:val="000000" w:themeColor="text1"/>
                <w:sz w:val="20"/>
              </w:rPr>
              <w:lastRenderedPageBreak/>
              <w:t>Week 15</w:t>
            </w:r>
          </w:p>
          <w:p w14:paraId="343B998E" w14:textId="052967A0" w:rsidR="00611F0F" w:rsidRPr="00295DDF" w:rsidRDefault="00611F0F" w:rsidP="00611F0F">
            <w:pPr>
              <w:rPr>
                <w:rFonts w:ascii="Calibri" w:hAnsi="Calibri" w:cs="Calibri"/>
                <w:color w:val="000000" w:themeColor="text1"/>
                <w:sz w:val="20"/>
                <w:szCs w:val="20"/>
              </w:rPr>
            </w:pPr>
            <w:r w:rsidRPr="00295DDF">
              <w:rPr>
                <w:rFonts w:ascii="Calibri" w:hAnsi="Calibri" w:cs="Calibri"/>
                <w:color w:val="000000" w:themeColor="text1"/>
                <w:sz w:val="20"/>
                <w:szCs w:val="20"/>
              </w:rPr>
              <w:t>4/</w:t>
            </w:r>
            <w:r>
              <w:rPr>
                <w:rFonts w:ascii="Calibri" w:hAnsi="Calibri" w:cs="Calibri"/>
                <w:color w:val="000000" w:themeColor="text1"/>
                <w:sz w:val="20"/>
                <w:szCs w:val="20"/>
              </w:rPr>
              <w:t>18</w:t>
            </w:r>
          </w:p>
        </w:tc>
        <w:tc>
          <w:tcPr>
            <w:tcW w:w="7200" w:type="dxa"/>
          </w:tcPr>
          <w:p w14:paraId="6D7EAA6F" w14:textId="2DC98C04" w:rsidR="00611F0F" w:rsidRPr="00542B6F" w:rsidRDefault="00611F0F" w:rsidP="00611F0F">
            <w:pPr>
              <w:rPr>
                <w:rFonts w:ascii="Calibri" w:hAnsi="Calibri" w:cs="Calibri"/>
                <w:color w:val="000000" w:themeColor="text1"/>
                <w:sz w:val="22"/>
                <w:szCs w:val="22"/>
              </w:rPr>
            </w:pPr>
            <w:r w:rsidRPr="00542B6F">
              <w:rPr>
                <w:rFonts w:ascii="Calibri" w:hAnsi="Calibri" w:cs="Calibri"/>
                <w:color w:val="000000" w:themeColor="text1"/>
                <w:sz w:val="22"/>
                <w:szCs w:val="22"/>
              </w:rPr>
              <w:t>Working in a Studio</w:t>
            </w:r>
            <w:r>
              <w:rPr>
                <w:rFonts w:ascii="Calibri" w:hAnsi="Calibri" w:cs="Calibri"/>
                <w:color w:val="000000" w:themeColor="text1"/>
                <w:sz w:val="22"/>
                <w:szCs w:val="22"/>
              </w:rPr>
              <w:t>/Entertainment Industry</w:t>
            </w:r>
            <w:r w:rsidRPr="00542B6F">
              <w:rPr>
                <w:rFonts w:ascii="Calibri" w:hAnsi="Calibri" w:cs="Calibri"/>
                <w:color w:val="000000" w:themeColor="text1"/>
                <w:sz w:val="22"/>
                <w:szCs w:val="22"/>
              </w:rPr>
              <w:t xml:space="preserve"> (relationship management and leadership skills, etc.); </w:t>
            </w:r>
            <w:r>
              <w:rPr>
                <w:rFonts w:ascii="Calibri" w:hAnsi="Calibri" w:cs="Calibri"/>
                <w:color w:val="000000" w:themeColor="text1"/>
                <w:sz w:val="22"/>
                <w:szCs w:val="22"/>
              </w:rPr>
              <w:t xml:space="preserve"> Final Group</w:t>
            </w:r>
            <w:r w:rsidRPr="00542B6F">
              <w:rPr>
                <w:rFonts w:ascii="Calibri" w:hAnsi="Calibri" w:cs="Calibri"/>
                <w:color w:val="000000" w:themeColor="text1"/>
                <w:sz w:val="22"/>
                <w:szCs w:val="22"/>
              </w:rPr>
              <w:t xml:space="preserve"> project prep</w:t>
            </w:r>
          </w:p>
        </w:tc>
      </w:tr>
      <w:tr w:rsidR="00611F0F" w:rsidRPr="007C0258" w14:paraId="7B7CADAD" w14:textId="77777777" w:rsidTr="007C0258">
        <w:tc>
          <w:tcPr>
            <w:tcW w:w="1890" w:type="dxa"/>
          </w:tcPr>
          <w:p w14:paraId="7453516D" w14:textId="33EDA743" w:rsidR="00611F0F" w:rsidRPr="007C0258" w:rsidRDefault="00611F0F" w:rsidP="00611F0F">
            <w:pPr>
              <w:pStyle w:val="Heading4"/>
              <w:jc w:val="left"/>
              <w:rPr>
                <w:rFonts w:ascii="Calibri" w:hAnsi="Calibri" w:cs="Calibri"/>
                <w:b w:val="0"/>
                <w:color w:val="000000" w:themeColor="text1"/>
                <w:sz w:val="20"/>
              </w:rPr>
            </w:pPr>
            <w:r w:rsidRPr="007C0258">
              <w:rPr>
                <w:rFonts w:ascii="Calibri" w:hAnsi="Calibri" w:cs="Calibri"/>
                <w:b w:val="0"/>
                <w:color w:val="000000" w:themeColor="text1"/>
                <w:sz w:val="20"/>
              </w:rPr>
              <w:t>Week 16</w:t>
            </w:r>
          </w:p>
          <w:p w14:paraId="3B67B34A" w14:textId="4EA9FC74" w:rsidR="00611F0F" w:rsidRPr="007C0258" w:rsidRDefault="00611F0F" w:rsidP="00611F0F">
            <w:pPr>
              <w:spacing w:after="200" w:line="360" w:lineRule="auto"/>
              <w:rPr>
                <w:rFonts w:ascii="Calibri" w:hAnsi="Calibri" w:cs="Calibri"/>
                <w:sz w:val="20"/>
                <w:szCs w:val="20"/>
              </w:rPr>
            </w:pPr>
            <w:r>
              <w:rPr>
                <w:rFonts w:ascii="Calibri" w:hAnsi="Calibri" w:cs="Calibri"/>
                <w:color w:val="000000" w:themeColor="text1"/>
                <w:sz w:val="20"/>
                <w:szCs w:val="20"/>
              </w:rPr>
              <w:t>4/25</w:t>
            </w:r>
          </w:p>
        </w:tc>
        <w:tc>
          <w:tcPr>
            <w:tcW w:w="7200" w:type="dxa"/>
          </w:tcPr>
          <w:p w14:paraId="1455FEEB" w14:textId="0081C68F" w:rsidR="00611F0F" w:rsidRPr="007C0258" w:rsidRDefault="00611F0F" w:rsidP="00611F0F">
            <w:pPr>
              <w:rPr>
                <w:rFonts w:ascii="Calibri" w:hAnsi="Calibri" w:cs="Calibri"/>
                <w:color w:val="000000" w:themeColor="text1"/>
                <w:sz w:val="22"/>
                <w:szCs w:val="22"/>
              </w:rPr>
            </w:pPr>
            <w:r w:rsidRPr="00542B6F">
              <w:rPr>
                <w:rFonts w:ascii="Calibri" w:hAnsi="Calibri" w:cs="Calibri"/>
                <w:b/>
                <w:color w:val="C00000"/>
                <w:sz w:val="22"/>
                <w:szCs w:val="22"/>
              </w:rPr>
              <w:t>Final group project presentation</w:t>
            </w:r>
            <w:r>
              <w:rPr>
                <w:rFonts w:ascii="Calibri" w:hAnsi="Calibri" w:cs="Calibri"/>
                <w:b/>
                <w:color w:val="C00000"/>
                <w:sz w:val="22"/>
                <w:szCs w:val="22"/>
              </w:rPr>
              <w:t>s</w:t>
            </w:r>
          </w:p>
        </w:tc>
      </w:tr>
    </w:tbl>
    <w:p w14:paraId="7AC52A99" w14:textId="1EC09FB6" w:rsidR="008C5458" w:rsidRPr="008C5458" w:rsidRDefault="008C5458" w:rsidP="008C5458">
      <w:pPr>
        <w:autoSpaceDE w:val="0"/>
        <w:autoSpaceDN w:val="0"/>
        <w:adjustRightInd w:val="0"/>
        <w:rPr>
          <w:rFonts w:ascii="Calibri" w:hAnsi="Calibri" w:cs="Calibri"/>
          <w:i/>
          <w:sz w:val="20"/>
          <w:szCs w:val="20"/>
        </w:rPr>
      </w:pPr>
      <w:bookmarkStart w:id="8" w:name="_hp6s77qpu94v" w:colFirst="0" w:colLast="0"/>
      <w:bookmarkEnd w:id="8"/>
      <w:r>
        <w:rPr>
          <w:rFonts w:ascii="Calibri" w:hAnsi="Calibri" w:cs="Calibri"/>
          <w:i/>
          <w:sz w:val="20"/>
          <w:szCs w:val="20"/>
        </w:rPr>
        <w:t xml:space="preserve">  </w:t>
      </w:r>
      <w:r w:rsidRPr="008C5458">
        <w:rPr>
          <w:rFonts w:ascii="Calibri" w:hAnsi="Calibri" w:cs="Calibri"/>
          <w:i/>
          <w:sz w:val="20"/>
          <w:szCs w:val="20"/>
        </w:rPr>
        <w:t>*Order and topics subject to change and guest speaker availability.</w:t>
      </w:r>
    </w:p>
    <w:p w14:paraId="712938B5" w14:textId="77777777" w:rsidR="005760FD" w:rsidRDefault="005760FD" w:rsidP="00295DDF">
      <w:pPr>
        <w:rPr>
          <w:rFonts w:asciiTheme="minorHAnsi" w:hAnsiTheme="minorHAnsi" w:cstheme="minorHAnsi"/>
          <w:b/>
        </w:rPr>
      </w:pPr>
    </w:p>
    <w:p w14:paraId="791FBF27" w14:textId="7083B8D6" w:rsidR="00D72EFF" w:rsidRPr="00D72EFF" w:rsidRDefault="00D72EFF" w:rsidP="00295DDF">
      <w:pPr>
        <w:rPr>
          <w:rFonts w:asciiTheme="minorHAnsi" w:hAnsiTheme="minorHAnsi" w:cstheme="minorHAnsi"/>
          <w:b/>
        </w:rPr>
      </w:pPr>
      <w:r w:rsidRPr="00D72EFF">
        <w:rPr>
          <w:rFonts w:asciiTheme="minorHAnsi" w:hAnsiTheme="minorHAnsi" w:cstheme="minorHAnsi"/>
          <w:b/>
        </w:rPr>
        <w:t>Statement on Academic Conduct and Support Systems</w:t>
      </w:r>
    </w:p>
    <w:p w14:paraId="51F53E5E" w14:textId="77777777" w:rsidR="00D72EFF" w:rsidRPr="00D72EFF" w:rsidRDefault="00D72EFF" w:rsidP="00D72EFF">
      <w:pPr>
        <w:rPr>
          <w:rFonts w:asciiTheme="minorHAnsi" w:hAnsiTheme="minorHAnsi" w:cstheme="minorHAnsi"/>
          <w:sz w:val="20"/>
          <w:szCs w:val="20"/>
        </w:rPr>
      </w:pPr>
    </w:p>
    <w:p w14:paraId="48667816" w14:textId="77777777" w:rsidR="00D72EFF" w:rsidRPr="00D72EFF" w:rsidRDefault="00D72EFF" w:rsidP="00D72EFF">
      <w:pPr>
        <w:rPr>
          <w:rFonts w:asciiTheme="minorHAnsi" w:hAnsiTheme="minorHAnsi" w:cstheme="minorHAnsi"/>
          <w:b/>
          <w:sz w:val="21"/>
          <w:szCs w:val="20"/>
        </w:rPr>
      </w:pPr>
      <w:r w:rsidRPr="00D72EFF">
        <w:rPr>
          <w:rFonts w:asciiTheme="minorHAnsi" w:hAnsiTheme="minorHAnsi" w:cstheme="minorHAnsi"/>
          <w:b/>
          <w:sz w:val="21"/>
          <w:szCs w:val="20"/>
        </w:rPr>
        <w:t>Academic Conduct:</w:t>
      </w:r>
    </w:p>
    <w:p w14:paraId="1E19B8F7" w14:textId="77777777" w:rsidR="00D72EFF" w:rsidRPr="00D72EFF" w:rsidRDefault="00D72EFF" w:rsidP="00D72EFF">
      <w:pPr>
        <w:rPr>
          <w:rFonts w:asciiTheme="minorHAnsi" w:hAnsiTheme="minorHAnsi" w:cstheme="minorHAnsi"/>
          <w:b/>
          <w:sz w:val="20"/>
          <w:szCs w:val="20"/>
        </w:rPr>
      </w:pPr>
    </w:p>
    <w:p w14:paraId="38EDBF9D" w14:textId="5EBBC56F" w:rsidR="00542B6F" w:rsidRPr="008C5458" w:rsidRDefault="00D72EFF" w:rsidP="00D72EFF">
      <w:pPr>
        <w:rPr>
          <w:rFonts w:asciiTheme="minorHAnsi" w:hAnsiTheme="minorHAnsi" w:cstheme="minorHAnsi"/>
          <w:sz w:val="20"/>
          <w:szCs w:val="20"/>
        </w:rPr>
      </w:pPr>
      <w:r w:rsidRPr="00D72EFF">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72EFF">
        <w:rPr>
          <w:rFonts w:asciiTheme="minorHAnsi" w:hAnsiTheme="minorHAnsi" w:cstheme="minorHAnsi"/>
          <w:sz w:val="20"/>
          <w:szCs w:val="20"/>
        </w:rPr>
        <w:t>SCampus</w:t>
      </w:r>
      <w:proofErr w:type="spellEnd"/>
      <w:r w:rsidRPr="00D72EFF">
        <w:rPr>
          <w:rFonts w:asciiTheme="minorHAnsi" w:hAnsiTheme="minorHAnsi" w:cstheme="minorHAnsi"/>
          <w:sz w:val="20"/>
          <w:szCs w:val="20"/>
        </w:rPr>
        <w:t xml:space="preserve"> in Part B, Section 11, “Behavior Violating University Standards” </w:t>
      </w:r>
      <w:hyperlink r:id="rId16">
        <w:r w:rsidRPr="00D72EFF">
          <w:rPr>
            <w:rFonts w:asciiTheme="minorHAnsi" w:hAnsiTheme="minorHAnsi" w:cstheme="minorHAnsi"/>
            <w:color w:val="1155CC"/>
            <w:sz w:val="20"/>
            <w:szCs w:val="20"/>
            <w:u w:val="single"/>
          </w:rPr>
          <w:t>policy.usc.edu/</w:t>
        </w:r>
        <w:proofErr w:type="spellStart"/>
        <w:r w:rsidRPr="00D72EFF">
          <w:rPr>
            <w:rFonts w:asciiTheme="minorHAnsi" w:hAnsiTheme="minorHAnsi" w:cstheme="minorHAnsi"/>
            <w:color w:val="1155CC"/>
            <w:sz w:val="20"/>
            <w:szCs w:val="20"/>
            <w:u w:val="single"/>
          </w:rPr>
          <w:t>scampus</w:t>
        </w:r>
        <w:proofErr w:type="spellEnd"/>
        <w:r w:rsidRPr="00D72EFF">
          <w:rPr>
            <w:rFonts w:asciiTheme="minorHAnsi" w:hAnsiTheme="minorHAnsi" w:cstheme="minorHAnsi"/>
            <w:color w:val="1155CC"/>
            <w:sz w:val="20"/>
            <w:szCs w:val="20"/>
            <w:u w:val="single"/>
          </w:rPr>
          <w:t>-part-b</w:t>
        </w:r>
      </w:hyperlink>
      <w:r w:rsidRPr="00D72EFF">
        <w:rPr>
          <w:rFonts w:asciiTheme="minorHAnsi" w:hAnsiTheme="minorHAnsi" w:cstheme="minorHAnsi"/>
          <w:sz w:val="20"/>
          <w:szCs w:val="20"/>
        </w:rPr>
        <w:t xml:space="preserve">. Other forms of academic dishonesty are equally unacceptable. See additional information in </w:t>
      </w:r>
      <w:proofErr w:type="spellStart"/>
      <w:r w:rsidRPr="00D72EFF">
        <w:rPr>
          <w:rFonts w:asciiTheme="minorHAnsi" w:hAnsiTheme="minorHAnsi" w:cstheme="minorHAnsi"/>
          <w:sz w:val="20"/>
          <w:szCs w:val="20"/>
        </w:rPr>
        <w:t>SCampus</w:t>
      </w:r>
      <w:proofErr w:type="spellEnd"/>
      <w:r w:rsidRPr="00D72EFF">
        <w:rPr>
          <w:rFonts w:asciiTheme="minorHAnsi" w:hAnsiTheme="minorHAnsi" w:cstheme="minorHAnsi"/>
          <w:sz w:val="20"/>
          <w:szCs w:val="20"/>
        </w:rPr>
        <w:t xml:space="preserve"> and university policies on scientific misconduct, </w:t>
      </w:r>
      <w:hyperlink r:id="rId17">
        <w:r w:rsidRPr="00D72EFF">
          <w:rPr>
            <w:rFonts w:asciiTheme="minorHAnsi" w:hAnsiTheme="minorHAnsi" w:cstheme="minorHAnsi"/>
            <w:color w:val="1155CC"/>
            <w:sz w:val="20"/>
            <w:szCs w:val="20"/>
            <w:u w:val="single"/>
          </w:rPr>
          <w:t>policy.usc.edu/scientific-misconduct</w:t>
        </w:r>
      </w:hyperlink>
      <w:r w:rsidRPr="00D72EFF">
        <w:rPr>
          <w:rFonts w:asciiTheme="minorHAnsi" w:hAnsiTheme="minorHAnsi" w:cstheme="minorHAnsi"/>
          <w:sz w:val="20"/>
          <w:szCs w:val="20"/>
        </w:rPr>
        <w:t>.</w:t>
      </w:r>
    </w:p>
    <w:p w14:paraId="252AFB95" w14:textId="2F8C6AE6" w:rsidR="00D72EFF" w:rsidRPr="00295DDF" w:rsidRDefault="00D72EFF" w:rsidP="00D72EFF">
      <w:pPr>
        <w:rPr>
          <w:rFonts w:asciiTheme="minorHAnsi" w:hAnsiTheme="minorHAnsi" w:cstheme="minorHAnsi"/>
          <w:sz w:val="20"/>
          <w:szCs w:val="20"/>
        </w:rPr>
      </w:pPr>
      <w:r w:rsidRPr="00D72EFF">
        <w:rPr>
          <w:rFonts w:asciiTheme="minorHAnsi" w:hAnsiTheme="minorHAnsi" w:cstheme="minorHAnsi"/>
          <w:b/>
          <w:sz w:val="21"/>
          <w:szCs w:val="20"/>
        </w:rPr>
        <w:t xml:space="preserve">Support Systems: </w:t>
      </w:r>
    </w:p>
    <w:p w14:paraId="7D024D9B" w14:textId="77777777" w:rsidR="00D72EFF" w:rsidRPr="00D72EFF" w:rsidRDefault="00D72EFF" w:rsidP="00D72EFF">
      <w:pPr>
        <w:rPr>
          <w:rFonts w:asciiTheme="minorHAnsi" w:hAnsiTheme="minorHAnsi" w:cstheme="minorHAnsi"/>
          <w:b/>
          <w:sz w:val="20"/>
          <w:szCs w:val="20"/>
        </w:rPr>
      </w:pPr>
    </w:p>
    <w:p w14:paraId="5C682247"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Student Health Counseling Services - (213) 740-7711 – 24/7 on call</w:t>
      </w:r>
    </w:p>
    <w:p w14:paraId="21F7D815" w14:textId="77777777" w:rsidR="00D72EFF" w:rsidRPr="00D72EFF" w:rsidRDefault="00F50E01" w:rsidP="00D72EFF">
      <w:pPr>
        <w:rPr>
          <w:rFonts w:asciiTheme="minorHAnsi" w:hAnsiTheme="minorHAnsi" w:cstheme="minorHAnsi"/>
          <w:sz w:val="20"/>
          <w:szCs w:val="20"/>
        </w:rPr>
      </w:pPr>
      <w:hyperlink r:id="rId18">
        <w:r w:rsidR="00D72EFF" w:rsidRPr="00D72EFF">
          <w:rPr>
            <w:rFonts w:asciiTheme="minorHAnsi" w:hAnsiTheme="minorHAnsi" w:cstheme="minorHAnsi"/>
            <w:color w:val="1155CC"/>
            <w:sz w:val="20"/>
            <w:szCs w:val="20"/>
            <w:u w:val="single"/>
          </w:rPr>
          <w:t>engemannshc.usc.edu/counseling</w:t>
        </w:r>
      </w:hyperlink>
    </w:p>
    <w:p w14:paraId="3C2972BF"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1D23F06A"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"https://engemannshc.usc.edu/counseling/" </w:instrText>
      </w:r>
      <w:r w:rsidRPr="00D72EFF">
        <w:rPr>
          <w:rFonts w:asciiTheme="minorHAnsi" w:hAnsiTheme="minorHAnsi" w:cstheme="minorHAnsi"/>
          <w:sz w:val="20"/>
          <w:szCs w:val="20"/>
        </w:rPr>
        <w:fldChar w:fldCharType="separate"/>
      </w:r>
    </w:p>
    <w:p w14:paraId="06CAE2FC" w14:textId="77777777" w:rsidR="005E1D15" w:rsidRPr="005E1D15" w:rsidRDefault="00D72EFF" w:rsidP="005E1D15">
      <w:pPr>
        <w:widowControl w:val="0"/>
        <w:autoSpaceDE w:val="0"/>
        <w:autoSpaceDN w:val="0"/>
        <w:adjustRightInd w:val="0"/>
        <w:rPr>
          <w:rFonts w:ascii="Calibri" w:eastAsiaTheme="minorHAnsi" w:hAnsi="Calibri" w:cs="Calibri"/>
          <w:sz w:val="20"/>
          <w:szCs w:val="20"/>
        </w:rPr>
      </w:pPr>
      <w:r w:rsidRPr="00D72EFF">
        <w:rPr>
          <w:rFonts w:asciiTheme="minorHAnsi" w:hAnsiTheme="minorHAnsi" w:cstheme="minorHAnsi"/>
          <w:sz w:val="20"/>
          <w:szCs w:val="20"/>
        </w:rPr>
        <w:fldChar w:fldCharType="end"/>
      </w:r>
      <w:r w:rsidR="005E1D15" w:rsidRPr="005E1D15">
        <w:rPr>
          <w:rFonts w:ascii="Calibri" w:eastAsiaTheme="minorHAnsi" w:hAnsi="Calibri" w:cs="Calibri"/>
          <w:i/>
          <w:iCs/>
          <w:color w:val="191919"/>
          <w:sz w:val="20"/>
          <w:szCs w:val="20"/>
        </w:rPr>
        <w:t>Student Health Leave Coordinator</w:t>
      </w:r>
      <w:r w:rsidR="005E1D15" w:rsidRPr="005E1D15">
        <w:rPr>
          <w:rFonts w:ascii="Calibri" w:eastAsiaTheme="minorHAnsi" w:hAnsi="Calibri" w:cs="Calibri"/>
          <w:color w:val="191919"/>
          <w:sz w:val="20"/>
          <w:szCs w:val="20"/>
        </w:rPr>
        <w:t> – 213-821-4710</w:t>
      </w:r>
    </w:p>
    <w:p w14:paraId="3072942C" w14:textId="77777777" w:rsidR="005E1D15" w:rsidRPr="005E1D15" w:rsidRDefault="005E1D15" w:rsidP="005E1D15">
      <w:pPr>
        <w:widowControl w:val="0"/>
        <w:autoSpaceDE w:val="0"/>
        <w:autoSpaceDN w:val="0"/>
        <w:adjustRightInd w:val="0"/>
        <w:rPr>
          <w:rFonts w:ascii="Calibri" w:eastAsiaTheme="minorHAnsi" w:hAnsi="Calibri" w:cs="Calibri"/>
          <w:sz w:val="20"/>
          <w:szCs w:val="20"/>
        </w:rPr>
      </w:pPr>
      <w:r w:rsidRPr="005E1D15">
        <w:rPr>
          <w:rFonts w:ascii="Calibri" w:eastAsiaTheme="minorHAnsi" w:hAnsi="Calibri" w:cs="Calibri"/>
          <w:color w:val="191919"/>
          <w:sz w:val="20"/>
          <w:szCs w:val="20"/>
        </w:rPr>
        <w:t>Located in the USC Support and Advocacy office, the Health Leave Coordinator processes requests for health leaves of absence and advocates for students taking such leaves when needed.   </w:t>
      </w:r>
    </w:p>
    <w:p w14:paraId="36AB1F6C" w14:textId="77777777" w:rsidR="005E1D15" w:rsidRPr="005E1D15" w:rsidRDefault="00F50E01" w:rsidP="005E1D15">
      <w:pPr>
        <w:rPr>
          <w:rFonts w:ascii="Calibri" w:eastAsiaTheme="minorHAnsi" w:hAnsi="Calibri" w:cs="Calibri"/>
          <w:sz w:val="20"/>
          <w:szCs w:val="20"/>
        </w:rPr>
      </w:pPr>
      <w:hyperlink r:id="rId19" w:history="1">
        <w:r w:rsidR="005E1D15" w:rsidRPr="005E1D15">
          <w:rPr>
            <w:rFonts w:ascii="Calibri" w:eastAsiaTheme="minorHAnsi" w:hAnsi="Calibri" w:cs="Calibri"/>
            <w:color w:val="0B4CB4"/>
            <w:sz w:val="20"/>
            <w:szCs w:val="20"/>
            <w:u w:val="single" w:color="0B4CB4"/>
          </w:rPr>
          <w:t>https://policy.usc.edu/student-health-leave-absence/</w:t>
        </w:r>
      </w:hyperlink>
    </w:p>
    <w:p w14:paraId="5DE137FE" w14:textId="77777777" w:rsidR="005E1D15" w:rsidRDefault="005E1D15" w:rsidP="005E1D15">
      <w:pPr>
        <w:rPr>
          <w:rFonts w:ascii="Calibri" w:eastAsiaTheme="minorHAnsi" w:hAnsi="Calibri" w:cs="Calibri"/>
          <w:sz w:val="22"/>
          <w:szCs w:val="22"/>
        </w:rPr>
      </w:pPr>
    </w:p>
    <w:p w14:paraId="242DE93C" w14:textId="77777777" w:rsidR="00D72EFF" w:rsidRPr="00D72EFF" w:rsidRDefault="00D72EFF" w:rsidP="005E1D15">
      <w:pPr>
        <w:rPr>
          <w:rFonts w:asciiTheme="minorHAnsi" w:hAnsiTheme="minorHAnsi" w:cstheme="minorHAnsi"/>
          <w:i/>
          <w:sz w:val="20"/>
          <w:szCs w:val="20"/>
        </w:rPr>
      </w:pPr>
      <w:r w:rsidRPr="00D72EFF">
        <w:rPr>
          <w:rFonts w:asciiTheme="minorHAnsi" w:hAnsiTheme="minorHAnsi" w:cstheme="minorHAnsi"/>
          <w:i/>
          <w:sz w:val="20"/>
          <w:szCs w:val="20"/>
        </w:rPr>
        <w:t>National Suicide Prevention Lifeline - 1 (800) 273-8255 – 24/7 on call</w:t>
      </w:r>
    </w:p>
    <w:p w14:paraId="10597419" w14:textId="77777777" w:rsidR="00D72EFF" w:rsidRPr="00D72EFF" w:rsidRDefault="00F50E01" w:rsidP="00D72EFF">
      <w:pPr>
        <w:rPr>
          <w:rFonts w:asciiTheme="minorHAnsi" w:hAnsiTheme="minorHAnsi" w:cstheme="minorHAnsi"/>
          <w:i/>
          <w:sz w:val="20"/>
          <w:szCs w:val="20"/>
        </w:rPr>
      </w:pPr>
      <w:hyperlink r:id="rId20">
        <w:r w:rsidR="00D72EFF" w:rsidRPr="00D72EFF">
          <w:rPr>
            <w:rFonts w:asciiTheme="minorHAnsi" w:hAnsiTheme="minorHAnsi" w:cstheme="minorHAnsi"/>
            <w:color w:val="1155CC"/>
            <w:sz w:val="20"/>
            <w:szCs w:val="20"/>
            <w:u w:val="single"/>
          </w:rPr>
          <w:t>suicidepreventionlifeline.org</w:t>
        </w:r>
      </w:hyperlink>
    </w:p>
    <w:p w14:paraId="52C799A1"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t>Free and confidential emotional support to people in suicidal crisis or emotional distress 24 hours a day, 7 days a week.</w:t>
      </w:r>
    </w:p>
    <w:p w14:paraId="4E5D9851"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"http://www.suicidepreventionlifeline.org/" </w:instrText>
      </w:r>
      <w:r w:rsidRPr="00D72EFF">
        <w:rPr>
          <w:rFonts w:asciiTheme="minorHAnsi" w:hAnsiTheme="minorHAnsi" w:cstheme="minorHAnsi"/>
          <w:sz w:val="20"/>
          <w:szCs w:val="20"/>
        </w:rPr>
        <w:fldChar w:fldCharType="separate"/>
      </w:r>
    </w:p>
    <w:p w14:paraId="77A94BAA"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sz w:val="20"/>
          <w:szCs w:val="20"/>
        </w:rPr>
        <w:fldChar w:fldCharType="end"/>
      </w:r>
      <w:r w:rsidRPr="00D72EFF">
        <w:rPr>
          <w:rFonts w:asciiTheme="minorHAnsi" w:hAnsiTheme="minorHAnsi" w:cstheme="minorHAnsi"/>
          <w:i/>
          <w:sz w:val="20"/>
          <w:szCs w:val="20"/>
        </w:rPr>
        <w:t>Relationship and Sexual Violence Prevention Services (RSVP) - (213) 740-4900 – 24/7 on call</w:t>
      </w:r>
    </w:p>
    <w:p w14:paraId="34C8BCB5" w14:textId="77777777" w:rsidR="00D72EFF" w:rsidRPr="00D72EFF" w:rsidRDefault="00F50E01" w:rsidP="00D72EFF">
      <w:pPr>
        <w:rPr>
          <w:rFonts w:asciiTheme="minorHAnsi" w:hAnsiTheme="minorHAnsi" w:cstheme="minorHAnsi"/>
          <w:sz w:val="20"/>
          <w:szCs w:val="20"/>
        </w:rPr>
      </w:pPr>
      <w:hyperlink r:id="rId21">
        <w:r w:rsidR="00D72EFF" w:rsidRPr="00D72EFF">
          <w:rPr>
            <w:rFonts w:asciiTheme="minorHAnsi" w:hAnsiTheme="minorHAnsi" w:cstheme="minorHAnsi"/>
            <w:color w:val="1155CC"/>
            <w:sz w:val="20"/>
            <w:szCs w:val="20"/>
            <w:u w:val="single"/>
          </w:rPr>
          <w:t>engemannshc.usc.edu/rsvp</w:t>
        </w:r>
      </w:hyperlink>
    </w:p>
    <w:p w14:paraId="13FC40A7" w14:textId="77777777" w:rsidR="00D72EFF" w:rsidRPr="00D72EFF" w:rsidRDefault="00D72EFF" w:rsidP="00D72EFF">
      <w:pPr>
        <w:rPr>
          <w:rFonts w:asciiTheme="minorHAnsi" w:hAnsiTheme="minorHAnsi" w:cstheme="minorHAnsi"/>
          <w:color w:val="1155CC"/>
          <w:sz w:val="20"/>
          <w:szCs w:val="20"/>
          <w:u w:val="single"/>
        </w:rPr>
      </w:pPr>
      <w:r w:rsidRPr="00D72EFF">
        <w:rPr>
          <w:rFonts w:asciiTheme="minorHAnsi" w:hAnsiTheme="minorHAnsi" w:cstheme="minorHAnsi"/>
          <w:sz w:val="20"/>
          <w:szCs w:val="20"/>
        </w:rPr>
        <w:t>Free and confidential therapy services, workshops, and training for situations related to gender-based harm.</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"https://engemannshc.usc.edu/rsvp/" </w:instrText>
      </w:r>
      <w:r w:rsidRPr="00D72EFF">
        <w:rPr>
          <w:rFonts w:asciiTheme="minorHAnsi" w:hAnsiTheme="minorHAnsi" w:cstheme="minorHAnsi"/>
          <w:sz w:val="20"/>
          <w:szCs w:val="20"/>
        </w:rPr>
        <w:fldChar w:fldCharType="separate"/>
      </w:r>
    </w:p>
    <w:p w14:paraId="4F48F26D"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3C891C6F"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Office of Equity and Diversity (OED) | Title IX - (213) 740-5086</w:t>
      </w:r>
    </w:p>
    <w:p w14:paraId="7314AA2F" w14:textId="77777777" w:rsidR="00D72EFF" w:rsidRPr="00D72EFF" w:rsidRDefault="00F50E01" w:rsidP="00D72EFF">
      <w:pPr>
        <w:rPr>
          <w:rFonts w:asciiTheme="minorHAnsi" w:hAnsiTheme="minorHAnsi" w:cstheme="minorHAnsi"/>
          <w:b/>
          <w:i/>
          <w:sz w:val="20"/>
          <w:szCs w:val="20"/>
        </w:rPr>
      </w:pPr>
      <w:hyperlink r:id="rId22">
        <w:r w:rsidR="00D72EFF" w:rsidRPr="00D72EFF">
          <w:rPr>
            <w:rFonts w:asciiTheme="minorHAnsi" w:hAnsiTheme="minorHAnsi" w:cstheme="minorHAnsi"/>
            <w:color w:val="1155CC"/>
            <w:sz w:val="20"/>
            <w:szCs w:val="20"/>
            <w:u w:val="single"/>
          </w:rPr>
          <w:t>equity.usc.edu</w:t>
        </w:r>
      </w:hyperlink>
      <w:r w:rsidR="00D72EFF" w:rsidRPr="00D72EFF">
        <w:rPr>
          <w:rFonts w:asciiTheme="minorHAnsi" w:hAnsiTheme="minorHAnsi" w:cstheme="minorHAnsi"/>
          <w:sz w:val="20"/>
          <w:szCs w:val="20"/>
        </w:rPr>
        <w:t xml:space="preserve">, </w:t>
      </w:r>
      <w:hyperlink r:id="rId23">
        <w:r w:rsidR="00D72EFF" w:rsidRPr="00D72EFF">
          <w:rPr>
            <w:rFonts w:asciiTheme="minorHAnsi" w:hAnsiTheme="minorHAnsi" w:cstheme="minorHAnsi"/>
            <w:color w:val="1155CC"/>
            <w:sz w:val="20"/>
            <w:szCs w:val="20"/>
            <w:u w:val="single"/>
          </w:rPr>
          <w:t>titleix.usc.edu</w:t>
        </w:r>
      </w:hyperlink>
    </w:p>
    <w:p w14:paraId="7AD1C16F" w14:textId="77777777" w:rsidR="00D72EFF" w:rsidRPr="00D72EFF" w:rsidRDefault="00D72EFF" w:rsidP="00D72EFF">
      <w:pPr>
        <w:rPr>
          <w:rFonts w:asciiTheme="minorHAnsi" w:hAnsiTheme="minorHAnsi" w:cstheme="minorHAnsi"/>
          <w:color w:val="1155CC"/>
          <w:sz w:val="20"/>
          <w:szCs w:val="20"/>
          <w:u w:val="single"/>
        </w:rPr>
      </w:pPr>
      <w:r w:rsidRPr="00D72EFF">
        <w:rPr>
          <w:rFonts w:asciiTheme="minorHAnsi" w:hAnsiTheme="minorHAnsi" w:cstheme="minorHAns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"http://sarc.usc.edu/" </w:instrText>
      </w:r>
      <w:r w:rsidRPr="00D72EFF">
        <w:rPr>
          <w:rFonts w:asciiTheme="minorHAnsi" w:hAnsiTheme="minorHAnsi" w:cstheme="minorHAnsi"/>
          <w:sz w:val="20"/>
          <w:szCs w:val="20"/>
        </w:rPr>
        <w:fldChar w:fldCharType="separate"/>
      </w:r>
    </w:p>
    <w:p w14:paraId="5BF6C2F9"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24A2A9D8"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Bias Assessment Response and Support - (213) 740-2421</w:t>
      </w:r>
    </w:p>
    <w:p w14:paraId="3823D41F" w14:textId="77777777" w:rsidR="005A6E96" w:rsidRDefault="00F50E01" w:rsidP="005A6E96">
      <w:pPr>
        <w:spacing w:before="100" w:beforeAutospacing="1" w:after="100" w:afterAutospacing="1"/>
        <w:rPr>
          <w:rFonts w:ascii="Calibri" w:hAnsi="Calibri" w:cs="Calibri"/>
          <w:b/>
          <w:bCs/>
          <w:sz w:val="20"/>
          <w:szCs w:val="20"/>
          <w:highlight w:val="yellow"/>
        </w:rPr>
      </w:pPr>
      <w:hyperlink r:id="rId24">
        <w:r w:rsidR="00D72EFF" w:rsidRPr="00D72EFF">
          <w:rPr>
            <w:rFonts w:asciiTheme="minorHAnsi" w:hAnsiTheme="minorHAnsi" w:cstheme="minorHAnsi"/>
            <w:color w:val="1155CC"/>
            <w:sz w:val="20"/>
            <w:szCs w:val="20"/>
            <w:u w:val="single"/>
          </w:rPr>
          <w:t>studentaffairs.usc.edu/bias-assessment-response-support</w:t>
        </w:r>
      </w:hyperlink>
      <w:r w:rsidR="005A6E96" w:rsidRPr="005A6E96">
        <w:rPr>
          <w:rFonts w:ascii="Calibri" w:hAnsi="Calibri" w:cs="Calibri"/>
          <w:b/>
          <w:bCs/>
          <w:sz w:val="20"/>
          <w:szCs w:val="20"/>
          <w:highlight w:val="yellow"/>
        </w:rPr>
        <w:t xml:space="preserve"> </w:t>
      </w:r>
    </w:p>
    <w:p w14:paraId="0F5A7FB7" w14:textId="77777777" w:rsidR="00D72EFF" w:rsidRPr="00D72EFF" w:rsidRDefault="00D72EFF" w:rsidP="00D72EFF">
      <w:pPr>
        <w:rPr>
          <w:rFonts w:asciiTheme="minorHAnsi" w:hAnsiTheme="minorHAnsi" w:cstheme="minorHAnsi"/>
          <w:sz w:val="20"/>
          <w:szCs w:val="20"/>
        </w:rPr>
      </w:pPr>
    </w:p>
    <w:p w14:paraId="1DE24475" w14:textId="77777777" w:rsidR="00D72EFF" w:rsidRPr="00D72EFF" w:rsidRDefault="00D72EFF" w:rsidP="00D72EFF">
      <w:pPr>
        <w:rPr>
          <w:rFonts w:asciiTheme="minorHAnsi" w:hAnsiTheme="minorHAnsi" w:cstheme="minorHAnsi"/>
          <w:color w:val="1155CC"/>
          <w:sz w:val="20"/>
          <w:szCs w:val="20"/>
          <w:u w:val="single"/>
        </w:rPr>
      </w:pPr>
      <w:r w:rsidRPr="00D72EFF">
        <w:rPr>
          <w:rFonts w:asciiTheme="minorHAnsi" w:hAnsiTheme="minorHAnsi" w:cstheme="minorHAnsi"/>
          <w:sz w:val="20"/>
          <w:szCs w:val="20"/>
        </w:rPr>
        <w:t>Avenue to report incidents of bias, hate crimes, and microaggressions for appropriate investigation and response.</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"https://studentaffairs.usc.edu/bias-assessment-response-support/" </w:instrText>
      </w:r>
      <w:r w:rsidRPr="00D72EFF">
        <w:rPr>
          <w:rFonts w:asciiTheme="minorHAnsi" w:hAnsiTheme="minorHAnsi" w:cstheme="minorHAnsi"/>
          <w:sz w:val="20"/>
          <w:szCs w:val="20"/>
        </w:rPr>
        <w:fldChar w:fldCharType="separate"/>
      </w:r>
    </w:p>
    <w:p w14:paraId="0C690018"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26510978" w14:textId="77777777" w:rsidR="00E6343C" w:rsidRDefault="00D72EFF" w:rsidP="00E6343C">
      <w:pPr>
        <w:spacing w:before="100" w:beforeAutospacing="1" w:after="100" w:afterAutospacing="1"/>
        <w:rPr>
          <w:sz w:val="20"/>
          <w:szCs w:val="20"/>
        </w:rPr>
      </w:pPr>
      <w:r w:rsidRPr="00D72EFF">
        <w:rPr>
          <w:rFonts w:asciiTheme="minorHAnsi" w:hAnsiTheme="minorHAnsi" w:cstheme="minorHAnsi"/>
          <w:i/>
          <w:sz w:val="20"/>
          <w:szCs w:val="20"/>
        </w:rPr>
        <w:t>The Office of Disability Services and Programs - (213) 740-0776</w:t>
      </w:r>
      <w:r w:rsidR="005A6E96" w:rsidRPr="005A6E96">
        <w:rPr>
          <w:rFonts w:ascii="Calibri" w:hAnsi="Calibri" w:cs="Calibri"/>
          <w:b/>
          <w:bCs/>
          <w:sz w:val="20"/>
          <w:szCs w:val="20"/>
          <w:highlight w:val="yellow"/>
        </w:rPr>
        <w:t xml:space="preserve"> </w:t>
      </w:r>
    </w:p>
    <w:p w14:paraId="1DCD3671" w14:textId="6E8CB036" w:rsidR="00D72EFF" w:rsidRPr="00E6343C" w:rsidRDefault="00F50E01" w:rsidP="00E6343C">
      <w:pPr>
        <w:spacing w:before="100" w:beforeAutospacing="1" w:after="100" w:afterAutospacing="1"/>
        <w:rPr>
          <w:sz w:val="20"/>
          <w:szCs w:val="20"/>
        </w:rPr>
      </w:pPr>
      <w:hyperlink r:id="rId25">
        <w:r w:rsidR="00D72EFF" w:rsidRPr="00D72EFF">
          <w:rPr>
            <w:rFonts w:asciiTheme="minorHAnsi" w:hAnsiTheme="minorHAnsi" w:cstheme="minorHAnsi"/>
            <w:color w:val="1155CC"/>
            <w:sz w:val="20"/>
            <w:szCs w:val="20"/>
            <w:u w:val="single"/>
          </w:rPr>
          <w:t>dsp.usc.edu</w:t>
        </w:r>
      </w:hyperlink>
    </w:p>
    <w:p w14:paraId="64AE5F18" w14:textId="77777777" w:rsidR="00D72EFF" w:rsidRPr="00D72EFF" w:rsidRDefault="00D72EFF" w:rsidP="00D72EFF">
      <w:pPr>
        <w:rPr>
          <w:rFonts w:asciiTheme="minorHAnsi" w:hAnsiTheme="minorHAnsi" w:cstheme="minorHAnsi"/>
          <w:color w:val="1155CC"/>
          <w:sz w:val="20"/>
          <w:szCs w:val="20"/>
          <w:u w:val="single"/>
        </w:rPr>
      </w:pPr>
      <w:r w:rsidRPr="00D72EFF">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"http://dsp.usc.edu/" </w:instrText>
      </w:r>
      <w:r w:rsidRPr="00D72EFF">
        <w:rPr>
          <w:rFonts w:asciiTheme="minorHAnsi" w:hAnsiTheme="minorHAnsi" w:cstheme="minorHAnsi"/>
          <w:sz w:val="20"/>
          <w:szCs w:val="20"/>
        </w:rPr>
        <w:fldChar w:fldCharType="separate"/>
      </w:r>
    </w:p>
    <w:p w14:paraId="108317F4"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103AA544"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USC Support and Advocacy - (213) 821-4710</w:t>
      </w:r>
    </w:p>
    <w:p w14:paraId="34E2C8F7" w14:textId="77777777" w:rsidR="00D72EFF" w:rsidRPr="00D72EFF" w:rsidRDefault="00F50E01" w:rsidP="00D72EFF">
      <w:pPr>
        <w:rPr>
          <w:rFonts w:asciiTheme="minorHAnsi" w:hAnsiTheme="minorHAnsi" w:cstheme="minorHAnsi"/>
          <w:i/>
          <w:sz w:val="20"/>
          <w:szCs w:val="20"/>
        </w:rPr>
      </w:pPr>
      <w:hyperlink r:id="rId26">
        <w:r w:rsidR="00D72EFF" w:rsidRPr="00D72EFF">
          <w:rPr>
            <w:rFonts w:asciiTheme="minorHAnsi" w:hAnsiTheme="minorHAnsi" w:cstheme="minorHAnsi"/>
            <w:color w:val="1155CC"/>
            <w:sz w:val="20"/>
            <w:szCs w:val="20"/>
            <w:u w:val="single"/>
          </w:rPr>
          <w:t>studentaffairs.usc.edu/</w:t>
        </w:r>
        <w:proofErr w:type="spellStart"/>
        <w:r w:rsidR="00D72EFF" w:rsidRPr="00D72EFF">
          <w:rPr>
            <w:rFonts w:asciiTheme="minorHAnsi" w:hAnsiTheme="minorHAnsi" w:cstheme="minorHAnsi"/>
            <w:color w:val="1155CC"/>
            <w:sz w:val="20"/>
            <w:szCs w:val="20"/>
            <w:u w:val="single"/>
          </w:rPr>
          <w:t>ssa</w:t>
        </w:r>
        <w:proofErr w:type="spellEnd"/>
      </w:hyperlink>
    </w:p>
    <w:p w14:paraId="7B448C76" w14:textId="77777777" w:rsidR="004D13B1" w:rsidRDefault="00D72EFF" w:rsidP="00702341">
      <w:pPr>
        <w:rPr>
          <w:rFonts w:asciiTheme="minorHAnsi" w:hAnsiTheme="minorHAnsi" w:cstheme="minorHAnsi"/>
          <w:sz w:val="20"/>
          <w:szCs w:val="20"/>
        </w:rPr>
      </w:pPr>
      <w:r w:rsidRPr="00D72EFF">
        <w:rPr>
          <w:rFonts w:asciiTheme="minorHAnsi" w:hAnsiTheme="minorHAnsi" w:cstheme="minorHAnsi"/>
          <w:sz w:val="20"/>
          <w:szCs w:val="20"/>
        </w:rPr>
        <w:t>Assists students and families in resolving complex personal, financial, and academic issues adversely affecting their success as a student.</w:t>
      </w:r>
    </w:p>
    <w:p w14:paraId="0FCD77D1"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Diversity at USC - (213) 740-2101</w:t>
      </w:r>
    </w:p>
    <w:p w14:paraId="587A4499" w14:textId="77777777" w:rsidR="00D72EFF" w:rsidRPr="00D72EFF" w:rsidRDefault="00F50E01" w:rsidP="00D72EFF">
      <w:pPr>
        <w:rPr>
          <w:rFonts w:asciiTheme="minorHAnsi" w:hAnsiTheme="minorHAnsi" w:cstheme="minorHAnsi"/>
          <w:i/>
          <w:sz w:val="20"/>
          <w:szCs w:val="20"/>
        </w:rPr>
      </w:pPr>
      <w:hyperlink r:id="rId27">
        <w:r w:rsidR="00D72EFF" w:rsidRPr="00D72EFF">
          <w:rPr>
            <w:rFonts w:asciiTheme="minorHAnsi" w:hAnsiTheme="minorHAnsi" w:cstheme="minorHAnsi"/>
            <w:color w:val="1155CC"/>
            <w:sz w:val="20"/>
            <w:szCs w:val="20"/>
            <w:u w:val="single"/>
          </w:rPr>
          <w:t>diversity.usc.edu</w:t>
        </w:r>
      </w:hyperlink>
    </w:p>
    <w:p w14:paraId="65A679D8" w14:textId="77777777" w:rsidR="00D72EFF" w:rsidRPr="00D72EFF" w:rsidRDefault="00D72EFF" w:rsidP="00D72EFF">
      <w:pPr>
        <w:rPr>
          <w:rFonts w:asciiTheme="minorHAnsi" w:hAnsiTheme="minorHAnsi" w:cstheme="minorHAnsi"/>
          <w:color w:val="1155CC"/>
          <w:sz w:val="20"/>
          <w:szCs w:val="20"/>
          <w:u w:val="single"/>
        </w:rPr>
      </w:pPr>
      <w:r w:rsidRPr="00D72EFF">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"https://diversity.usc.edu/" </w:instrText>
      </w:r>
      <w:r w:rsidRPr="00D72EFF">
        <w:rPr>
          <w:rFonts w:asciiTheme="minorHAnsi" w:hAnsiTheme="minorHAnsi" w:cstheme="minorHAnsi"/>
          <w:sz w:val="20"/>
          <w:szCs w:val="20"/>
        </w:rPr>
        <w:fldChar w:fldCharType="separate"/>
      </w:r>
    </w:p>
    <w:p w14:paraId="3E9D529F"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347780F8" w14:textId="737D4998"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 xml:space="preserve">USC Emergency - UPC: (213) 740-4321, HSC: (323) 442-1000 – 24/7 on call </w:t>
      </w:r>
    </w:p>
    <w:p w14:paraId="679B7073" w14:textId="77777777" w:rsidR="00D72EFF" w:rsidRPr="00D72EFF" w:rsidRDefault="00F50E01" w:rsidP="00D72EFF">
      <w:pPr>
        <w:rPr>
          <w:rFonts w:asciiTheme="minorHAnsi" w:hAnsiTheme="minorHAnsi" w:cstheme="minorHAnsi"/>
          <w:i/>
          <w:sz w:val="20"/>
          <w:szCs w:val="20"/>
        </w:rPr>
      </w:pPr>
      <w:hyperlink r:id="rId28">
        <w:r w:rsidR="00D72EFF" w:rsidRPr="00D72EFF">
          <w:rPr>
            <w:rFonts w:asciiTheme="minorHAnsi" w:hAnsiTheme="minorHAnsi" w:cstheme="minorHAnsi"/>
            <w:color w:val="1155CC"/>
            <w:sz w:val="20"/>
            <w:szCs w:val="20"/>
            <w:u w:val="single"/>
          </w:rPr>
          <w:t>dps.usc.edu</w:t>
        </w:r>
      </w:hyperlink>
      <w:r w:rsidR="00D72EFF" w:rsidRPr="00D72EFF">
        <w:rPr>
          <w:rFonts w:asciiTheme="minorHAnsi" w:hAnsiTheme="minorHAnsi" w:cstheme="minorHAnsi"/>
          <w:sz w:val="20"/>
          <w:szCs w:val="20"/>
        </w:rPr>
        <w:t xml:space="preserve">, </w:t>
      </w:r>
      <w:hyperlink r:id="rId29">
        <w:r w:rsidR="00D72EFF" w:rsidRPr="00D72EFF">
          <w:rPr>
            <w:rFonts w:asciiTheme="minorHAnsi" w:hAnsiTheme="minorHAnsi" w:cstheme="minorHAnsi"/>
            <w:color w:val="1155CC"/>
            <w:sz w:val="20"/>
            <w:szCs w:val="20"/>
            <w:u w:val="single"/>
          </w:rPr>
          <w:t>emergency.usc.edu</w:t>
        </w:r>
      </w:hyperlink>
    </w:p>
    <w:p w14:paraId="5135DB1F"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1A240AF5" w14:textId="77777777" w:rsidR="00D72EFF" w:rsidRPr="00D72EFF" w:rsidRDefault="00D72EFF" w:rsidP="00D72EFF">
      <w:pPr>
        <w:rPr>
          <w:rFonts w:asciiTheme="minorHAnsi" w:hAnsiTheme="minorHAnsi" w:cstheme="minorHAnsi"/>
          <w:i/>
          <w:sz w:val="20"/>
          <w:szCs w:val="20"/>
        </w:rPr>
      </w:pPr>
    </w:p>
    <w:p w14:paraId="73C5128C"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 xml:space="preserve">USC Department of Public Safety - UPC: (213) 740-6000, HSC: (323) 442-120 – 24/7 on call </w:t>
      </w:r>
    </w:p>
    <w:p w14:paraId="6A6571E1" w14:textId="77777777" w:rsidR="00D72EFF" w:rsidRPr="00D72EFF" w:rsidRDefault="00F50E01" w:rsidP="00D72EFF">
      <w:pPr>
        <w:rPr>
          <w:rFonts w:asciiTheme="minorHAnsi" w:hAnsiTheme="minorHAnsi" w:cstheme="minorHAnsi"/>
          <w:sz w:val="20"/>
          <w:szCs w:val="20"/>
        </w:rPr>
      </w:pPr>
      <w:hyperlink r:id="rId30">
        <w:r w:rsidR="00D72EFF" w:rsidRPr="00D72EFF">
          <w:rPr>
            <w:rFonts w:asciiTheme="minorHAnsi" w:hAnsiTheme="minorHAnsi" w:cstheme="minorHAnsi"/>
            <w:color w:val="1155CC"/>
            <w:sz w:val="20"/>
            <w:szCs w:val="20"/>
            <w:u w:val="single"/>
          </w:rPr>
          <w:t>dps.usc.edu</w:t>
        </w:r>
      </w:hyperlink>
    </w:p>
    <w:p w14:paraId="50CEA9AA"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t>Non-emergency assistance or information.</w:t>
      </w:r>
    </w:p>
    <w:p w14:paraId="234FD24D" w14:textId="77777777" w:rsidR="00CD3929" w:rsidRDefault="00CD3929" w:rsidP="00D72EFF">
      <w:pPr>
        <w:shd w:val="clear" w:color="auto" w:fill="FFFFFF"/>
        <w:tabs>
          <w:tab w:val="left" w:pos="1580"/>
          <w:tab w:val="center" w:pos="4392"/>
        </w:tabs>
        <w:rPr>
          <w:rFonts w:asciiTheme="minorHAnsi" w:hAnsiTheme="minorHAnsi" w:cstheme="minorHAnsi"/>
          <w:sz w:val="20"/>
          <w:szCs w:val="20"/>
        </w:rPr>
      </w:pPr>
    </w:p>
    <w:p w14:paraId="23C6DA38" w14:textId="1EAE4F71" w:rsidR="00C7611A" w:rsidRPr="00C7611A" w:rsidRDefault="00C7611A" w:rsidP="00C7611A">
      <w:pPr>
        <w:rPr>
          <w:rFonts w:asciiTheme="minorHAnsi" w:eastAsia="Cambria" w:hAnsiTheme="minorHAnsi" w:cs="Cambria"/>
          <w:b/>
          <w:sz w:val="20"/>
          <w:szCs w:val="20"/>
        </w:rPr>
      </w:pPr>
      <w:r>
        <w:rPr>
          <w:rFonts w:asciiTheme="minorHAnsi" w:eastAsia="Cambria" w:hAnsiTheme="minorHAnsi" w:cs="Cambria"/>
          <w:b/>
          <w:sz w:val="20"/>
          <w:szCs w:val="20"/>
        </w:rPr>
        <w:t>Diversity and Inclusion</w:t>
      </w:r>
    </w:p>
    <w:p w14:paraId="157B928F" w14:textId="77777777" w:rsidR="00C7611A" w:rsidRDefault="00C7611A" w:rsidP="00B74265">
      <w:pPr>
        <w:rPr>
          <w:rFonts w:asciiTheme="minorHAnsi" w:hAnsiTheme="minorHAnsi" w:cs="Calibri"/>
          <w:sz w:val="20"/>
          <w:szCs w:val="20"/>
        </w:rPr>
      </w:pPr>
      <w:r w:rsidRPr="00C7611A">
        <w:rPr>
          <w:rFonts w:asciiTheme="minorHAnsi" w:eastAsia="Cambria" w:hAnsiTheme="minorHAnsi" w:cs="Cambria"/>
          <w:sz w:val="20"/>
          <w:szCs w:val="20"/>
        </w:rPr>
        <w:t xml:space="preserve">Diversity and Inclusion are foundational to the SCA community.  We are committed to fostering a welcoming and supportive environment where students of all identities and backgrounds can flourish.  The classroom should be a space for open discussion of ideas and self- expression; however, SCA will not tolerate verbal or written abuse, threats, harassment, intimidation or violence against person or property.  If students are concerned about these matters in the classroom setting they are encouraged to contact their SCA Diversity and Inclusion Liaison, </w:t>
      </w:r>
      <w:hyperlink r:id="rId31">
        <w:r w:rsidRPr="00C7611A">
          <w:rPr>
            <w:rFonts w:asciiTheme="minorHAnsi" w:eastAsia="Cambria" w:hAnsiTheme="minorHAnsi" w:cs="Cambria"/>
            <w:color w:val="1155CC"/>
            <w:sz w:val="20"/>
            <w:szCs w:val="20"/>
            <w:u w:val="single"/>
          </w:rPr>
          <w:t>http://cinema.usc.edu/about/diversity.cfm</w:t>
        </w:r>
      </w:hyperlink>
      <w:r w:rsidRPr="00C7611A">
        <w:rPr>
          <w:rFonts w:asciiTheme="minorHAnsi" w:eastAsia="Cambria" w:hAnsiTheme="minorHAnsi" w:cs="Cambria"/>
          <w:sz w:val="20"/>
          <w:szCs w:val="20"/>
        </w:rPr>
        <w:t xml:space="preserve">; e-mail </w:t>
      </w:r>
      <w:hyperlink r:id="rId32" w:history="1">
        <w:r w:rsidRPr="00C7611A">
          <w:rPr>
            <w:rStyle w:val="Hyperlink"/>
            <w:rFonts w:asciiTheme="minorHAnsi" w:eastAsia="Cambria" w:hAnsiTheme="minorHAnsi" w:cs="Cambria"/>
            <w:sz w:val="20"/>
            <w:szCs w:val="20"/>
          </w:rPr>
          <w:t>diversity@cinema.usc.edu</w:t>
        </w:r>
      </w:hyperlink>
      <w:r w:rsidRPr="00C7611A">
        <w:rPr>
          <w:rFonts w:asciiTheme="minorHAnsi" w:eastAsia="Cambria" w:hAnsiTheme="minorHAnsi" w:cs="Cambria"/>
          <w:sz w:val="20"/>
          <w:szCs w:val="20"/>
        </w:rPr>
        <w:t xml:space="preserve">.  You can also report discrimination based on a protected class here </w:t>
      </w:r>
      <w:hyperlink r:id="rId33" w:history="1">
        <w:r w:rsidRPr="00C7611A">
          <w:rPr>
            <w:rStyle w:val="Hyperlink"/>
            <w:rFonts w:asciiTheme="minorHAnsi" w:hAnsiTheme="minorHAnsi" w:cs="Calibri"/>
            <w:sz w:val="20"/>
            <w:szCs w:val="20"/>
          </w:rPr>
          <w:t>https://equity.usc.edu/harassment-or-discrimination/</w:t>
        </w:r>
      </w:hyperlink>
    </w:p>
    <w:p w14:paraId="10B129D2" w14:textId="77777777" w:rsidR="00C7611A" w:rsidRDefault="00C7611A" w:rsidP="00B74265">
      <w:pPr>
        <w:rPr>
          <w:rFonts w:asciiTheme="minorHAnsi" w:hAnsiTheme="minorHAnsi" w:cs="Calibri"/>
          <w:sz w:val="20"/>
          <w:szCs w:val="20"/>
        </w:rPr>
      </w:pPr>
    </w:p>
    <w:p w14:paraId="15CCB619" w14:textId="40B23BE9" w:rsidR="00B74265" w:rsidRPr="00C7611A" w:rsidRDefault="00B74265" w:rsidP="00B74265">
      <w:pPr>
        <w:rPr>
          <w:rFonts w:asciiTheme="minorHAnsi" w:hAnsiTheme="minorHAnsi" w:cs="Calibri"/>
          <w:sz w:val="20"/>
          <w:szCs w:val="20"/>
        </w:rPr>
      </w:pPr>
      <w:r w:rsidRPr="00B74265">
        <w:rPr>
          <w:rFonts w:ascii="Calibri" w:hAnsi="Calibri" w:cs="Helvetica"/>
          <w:b/>
          <w:sz w:val="20"/>
          <w:szCs w:val="20"/>
        </w:rPr>
        <w:t>Disruptive Student Behavior</w:t>
      </w:r>
      <w:r w:rsidRPr="00B74265">
        <w:rPr>
          <w:rFonts w:ascii="Calibri" w:hAnsi="Calibri" w:cs="Helvetica"/>
          <w:sz w:val="20"/>
          <w:szCs w:val="20"/>
        </w:rPr>
        <w:t xml:space="preserve">: </w:t>
      </w:r>
    </w:p>
    <w:p w14:paraId="69728DB5" w14:textId="2260289D" w:rsidR="00B74265" w:rsidRDefault="00B74265" w:rsidP="00B74265">
      <w:pPr>
        <w:rPr>
          <w:rFonts w:ascii="Calibri" w:hAnsi="Calibri" w:cs="Helvetica"/>
          <w:sz w:val="20"/>
          <w:szCs w:val="20"/>
        </w:rPr>
      </w:pPr>
      <w:r w:rsidRPr="00B74265">
        <w:rPr>
          <w:rFonts w:ascii="Calibri" w:hAnsi="Calibri" w:cs="Helvetica"/>
          <w:sz w:val="20"/>
          <w:szCs w:val="20"/>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14:paraId="37E6EDFA" w14:textId="77777777" w:rsidR="00D0322A" w:rsidRPr="00B74265" w:rsidRDefault="00D0322A" w:rsidP="00B74265">
      <w:pPr>
        <w:rPr>
          <w:rFonts w:ascii="Calibri" w:hAnsi="Calibri" w:cs="Helvetica"/>
          <w:sz w:val="20"/>
          <w:szCs w:val="20"/>
        </w:rPr>
      </w:pPr>
    </w:p>
    <w:p w14:paraId="02071791" w14:textId="77777777" w:rsidR="008174F0" w:rsidRPr="00B74265" w:rsidRDefault="008174F0" w:rsidP="008174F0">
      <w:pPr>
        <w:rPr>
          <w:rFonts w:asciiTheme="minorHAnsi" w:hAnsiTheme="minorHAnsi" w:cs="Arial"/>
          <w:b/>
          <w:bCs/>
          <w:sz w:val="20"/>
          <w:szCs w:val="20"/>
        </w:rPr>
      </w:pPr>
    </w:p>
    <w:p w14:paraId="651FD331" w14:textId="77777777" w:rsidR="008174F0" w:rsidRPr="00B74265" w:rsidRDefault="008174F0" w:rsidP="008174F0">
      <w:pPr>
        <w:rPr>
          <w:rFonts w:asciiTheme="minorHAnsi" w:hAnsiTheme="minorHAnsi" w:cs="Arial"/>
          <w:b/>
          <w:bCs/>
          <w:sz w:val="20"/>
          <w:szCs w:val="20"/>
        </w:rPr>
      </w:pPr>
    </w:p>
    <w:p w14:paraId="10F5DD84" w14:textId="77777777" w:rsidR="008174F0" w:rsidRPr="00B74265" w:rsidRDefault="008174F0" w:rsidP="008174F0">
      <w:pPr>
        <w:pBdr>
          <w:top w:val="single" w:sz="4" w:space="1" w:color="auto"/>
          <w:left w:val="single" w:sz="4" w:space="4" w:color="auto"/>
          <w:bottom w:val="single" w:sz="4" w:space="1" w:color="auto"/>
          <w:right w:val="single" w:sz="4" w:space="4" w:color="auto"/>
        </w:pBdr>
        <w:jc w:val="center"/>
        <w:rPr>
          <w:rFonts w:asciiTheme="minorHAnsi" w:hAnsiTheme="minorHAnsi" w:cs="Arial"/>
          <w:b/>
          <w:bCs/>
          <w:sz w:val="20"/>
          <w:szCs w:val="20"/>
        </w:rPr>
      </w:pPr>
      <w:r w:rsidRPr="00B74265">
        <w:rPr>
          <w:rFonts w:asciiTheme="minorHAnsi" w:hAnsiTheme="minorHAnsi" w:cs="Arial"/>
          <w:b/>
          <w:bCs/>
          <w:sz w:val="20"/>
          <w:szCs w:val="20"/>
        </w:rPr>
        <w:t>PLEASE NOTE:</w:t>
      </w:r>
    </w:p>
    <w:p w14:paraId="302E79E5" w14:textId="59ED3410" w:rsidR="008174F0" w:rsidRPr="00B710F0" w:rsidRDefault="008174F0" w:rsidP="00B710F0">
      <w:pPr>
        <w:pBdr>
          <w:top w:val="single" w:sz="4" w:space="1" w:color="auto"/>
          <w:left w:val="single" w:sz="4" w:space="4" w:color="auto"/>
          <w:bottom w:val="single" w:sz="4" w:space="1" w:color="auto"/>
          <w:right w:val="single" w:sz="4" w:space="4" w:color="auto"/>
        </w:pBdr>
        <w:rPr>
          <w:rFonts w:asciiTheme="minorHAnsi" w:hAnsiTheme="minorHAnsi" w:cs="Arial"/>
          <w:b/>
          <w:bCs/>
          <w:sz w:val="20"/>
          <w:szCs w:val="20"/>
        </w:rPr>
      </w:pPr>
      <w:r w:rsidRPr="00B74265">
        <w:rPr>
          <w:rFonts w:asciiTheme="minorHAnsi" w:hAnsiTheme="minorHAnsi" w:cs="Arial"/>
          <w:b/>
          <w:bCs/>
          <w:sz w:val="20"/>
          <w:szCs w:val="20"/>
        </w:rPr>
        <w:t>FOOD AND DRINKS (OTHER THAN WATER) ARE NOT PERMITTED IN ANY INSTRUCTIONAL SPACES IN THE CINEMATIC ARTS COMPLEX</w:t>
      </w:r>
    </w:p>
    <w:sectPr w:rsidR="008174F0" w:rsidRPr="00B710F0" w:rsidSect="00307F75">
      <w:headerReference w:type="default" r:id="rId34"/>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F8DE" w14:textId="77777777" w:rsidR="00F50E01" w:rsidRDefault="00F50E01">
      <w:r>
        <w:separator/>
      </w:r>
    </w:p>
  </w:endnote>
  <w:endnote w:type="continuationSeparator" w:id="0">
    <w:p w14:paraId="7B1A5053" w14:textId="77777777" w:rsidR="00F50E01" w:rsidRDefault="00F5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4DE9D" w14:textId="77777777" w:rsidR="009468DA"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D108A" w14:textId="77777777" w:rsidR="009468DA" w:rsidRDefault="00F50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AEA6" w14:textId="77777777" w:rsidR="009468DA" w:rsidRPr="00003216" w:rsidRDefault="00F50E01" w:rsidP="00886FB9">
    <w:pPr>
      <w:pStyle w:val="Footer"/>
      <w:rPr>
        <w:rFonts w:ascii="Helvetica" w:hAnsi="Helvetica" w:cstheme="minorHAnsi"/>
      </w:rPr>
    </w:pPr>
  </w:p>
  <w:p w14:paraId="6F61C821" w14:textId="49F40B28" w:rsidR="009468DA" w:rsidRPr="00022293" w:rsidRDefault="00F50E01" w:rsidP="00886FB9">
    <w:pPr>
      <w:pStyle w:val="Footer"/>
      <w:jc w:val="right"/>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1419704218"/>
        <w:docPartObj>
          <w:docPartGallery w:val="Page Numbers (Bottom of Page)"/>
          <w:docPartUnique/>
        </w:docPartObj>
      </w:sdtPr>
      <w:sdtEndPr>
        <w:rPr>
          <w:noProof/>
        </w:rPr>
      </w:sdtEndPr>
      <w:sdtContent>
        <w:r w:rsidR="000E0F05" w:rsidRPr="00022293">
          <w:rPr>
            <w:rFonts w:asciiTheme="minorHAnsi" w:hAnsiTheme="minorHAnsi" w:cstheme="minorHAnsi"/>
            <w:color w:val="000000" w:themeColor="text1"/>
            <w:sz w:val="20"/>
          </w:rPr>
          <w:t xml:space="preserve">Syllabus for </w:t>
        </w:r>
        <w:r w:rsidR="00E2707A">
          <w:rPr>
            <w:rFonts w:asciiTheme="minorHAnsi" w:hAnsiTheme="minorHAnsi" w:cstheme="minorHAnsi"/>
            <w:color w:val="000000" w:themeColor="text1"/>
            <w:sz w:val="20"/>
          </w:rPr>
          <w:t>CTPR 562</w:t>
        </w:r>
        <w:r w:rsidR="00143109" w:rsidRPr="00022293">
          <w:rPr>
            <w:rFonts w:asciiTheme="minorHAnsi" w:hAnsiTheme="minorHAnsi" w:cstheme="minorHAnsi"/>
            <w:color w:val="000000" w:themeColor="text1"/>
            <w:sz w:val="20"/>
          </w:rPr>
          <w:t xml:space="preserve">, Page </w:t>
        </w:r>
        <w:r w:rsidR="00AE5B1B" w:rsidRPr="00022293">
          <w:rPr>
            <w:rFonts w:asciiTheme="minorHAnsi" w:hAnsiTheme="minorHAnsi" w:cstheme="minorHAnsi"/>
            <w:color w:val="000000" w:themeColor="text1"/>
            <w:sz w:val="20"/>
          </w:rPr>
          <w:fldChar w:fldCharType="begin"/>
        </w:r>
        <w:r w:rsidR="00AE5B1B" w:rsidRPr="00022293">
          <w:rPr>
            <w:rFonts w:asciiTheme="minorHAnsi" w:hAnsiTheme="minorHAnsi" w:cstheme="minorHAnsi"/>
            <w:color w:val="000000" w:themeColor="text1"/>
            <w:sz w:val="20"/>
          </w:rPr>
          <w:instrText xml:space="preserve"> PAGE   \* MERGEFORMAT </w:instrText>
        </w:r>
        <w:r w:rsidR="00AE5B1B" w:rsidRPr="00022293">
          <w:rPr>
            <w:rFonts w:asciiTheme="minorHAnsi" w:hAnsiTheme="minorHAnsi" w:cstheme="minorHAnsi"/>
            <w:color w:val="000000" w:themeColor="text1"/>
            <w:sz w:val="20"/>
          </w:rPr>
          <w:fldChar w:fldCharType="separate"/>
        </w:r>
        <w:r w:rsidR="00C7611A">
          <w:rPr>
            <w:rFonts w:asciiTheme="minorHAnsi" w:hAnsiTheme="minorHAnsi" w:cstheme="minorHAnsi"/>
            <w:noProof/>
            <w:color w:val="000000" w:themeColor="text1"/>
            <w:sz w:val="20"/>
          </w:rPr>
          <w:t>6</w:t>
        </w:r>
        <w:r w:rsidR="00AE5B1B" w:rsidRPr="00022293">
          <w:rPr>
            <w:rFonts w:asciiTheme="minorHAnsi" w:hAnsiTheme="minorHAnsi" w:cstheme="minorHAnsi"/>
            <w:noProof/>
            <w:color w:val="000000" w:themeColor="text1"/>
            <w:sz w:val="20"/>
          </w:rPr>
          <w:fldChar w:fldCharType="end"/>
        </w:r>
      </w:sdtContent>
    </w:sdt>
  </w:p>
  <w:p w14:paraId="1547922D" w14:textId="77777777" w:rsidR="009468DA" w:rsidRPr="00003216" w:rsidRDefault="00F50E01">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3880B" w14:textId="77777777" w:rsidR="00E97D2C" w:rsidRPr="00022293" w:rsidRDefault="00332882" w:rsidP="00717C17">
    <w:pPr>
      <w:pStyle w:val="Footer"/>
      <w:rPr>
        <w:rFonts w:asciiTheme="minorHAnsi" w:hAnsiTheme="minorHAnsi"/>
        <w:color w:val="808080" w:themeColor="background1" w:themeShade="80"/>
        <w:sz w:val="14"/>
      </w:rPr>
    </w:pPr>
    <w:r w:rsidRPr="00022293">
      <w:rPr>
        <w:rFonts w:asciiTheme="minorHAnsi" w:hAnsiTheme="minorHAnsi"/>
        <w:color w:val="808080" w:themeColor="background1" w:themeShade="80"/>
        <w:sz w:val="14"/>
      </w:rPr>
      <w:t xml:space="preserve">Revised </w:t>
    </w:r>
    <w:proofErr w:type="spellStart"/>
    <w:r w:rsidR="0063066B">
      <w:rPr>
        <w:rFonts w:asciiTheme="minorHAnsi" w:hAnsiTheme="minorHAnsi"/>
        <w:color w:val="808080" w:themeColor="background1" w:themeShade="80"/>
        <w:sz w:val="14"/>
      </w:rPr>
      <w:t>Ausgust</w:t>
    </w:r>
    <w:proofErr w:type="spellEnd"/>
    <w:r w:rsidR="00D620DF" w:rsidRPr="00022293">
      <w:rPr>
        <w:rFonts w:asciiTheme="minorHAnsi" w:hAnsiTheme="minorHAnsi"/>
        <w:color w:val="808080" w:themeColor="background1" w:themeShade="80"/>
        <w:sz w:val="14"/>
      </w:rPr>
      <w:t xml:space="preserve"> 20</w:t>
    </w:r>
    <w:r w:rsidR="004B069D" w:rsidRPr="00022293">
      <w:rPr>
        <w:rFonts w:asciiTheme="minorHAnsi" w:hAnsiTheme="minorHAnsi"/>
        <w:color w:val="808080" w:themeColor="background1" w:themeShade="80"/>
        <w:sz w:val="14"/>
      </w:rPr>
      <w:t>1</w:t>
    </w:r>
    <w:r w:rsidR="00D620DF" w:rsidRPr="00022293">
      <w:rPr>
        <w:rFonts w:asciiTheme="minorHAnsi" w:hAnsiTheme="minorHAnsi"/>
        <w:color w:val="808080" w:themeColor="background1" w:themeShade="80"/>
        <w:sz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E92E4" w14:textId="77777777" w:rsidR="00F50E01" w:rsidRDefault="00F50E01">
      <w:r>
        <w:separator/>
      </w:r>
    </w:p>
  </w:footnote>
  <w:footnote w:type="continuationSeparator" w:id="0">
    <w:p w14:paraId="4ECBC60A" w14:textId="77777777" w:rsidR="00F50E01" w:rsidRDefault="00F5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0049" w14:textId="77777777" w:rsidR="009468DA" w:rsidRDefault="00F50E01" w:rsidP="00393B73">
    <w:pPr>
      <w:pStyle w:val="Header"/>
      <w:jc w:val="center"/>
    </w:pPr>
  </w:p>
  <w:p w14:paraId="6B99DC90" w14:textId="77777777" w:rsidR="009468DA" w:rsidRDefault="00F50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A2F7" w14:textId="77777777" w:rsidR="00393B73" w:rsidRDefault="00393B73" w:rsidP="00393B73">
    <w:pPr>
      <w:pStyle w:val="Header"/>
      <w:jc w:val="center"/>
    </w:pPr>
  </w:p>
  <w:p w14:paraId="7DFE8D28" w14:textId="77777777" w:rsidR="00393B73" w:rsidRDefault="0039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0F63"/>
    <w:multiLevelType w:val="hybridMultilevel"/>
    <w:tmpl w:val="92C87054"/>
    <w:lvl w:ilvl="0" w:tplc="A000C76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ED743E"/>
    <w:multiLevelType w:val="hybridMultilevel"/>
    <w:tmpl w:val="6A7A2A86"/>
    <w:lvl w:ilvl="0" w:tplc="BC0227F2">
      <w:start w:val="1"/>
      <w:numFmt w:val="bullet"/>
      <w:lvlText w:val=""/>
      <w:lvlJc w:val="left"/>
      <w:pPr>
        <w:ind w:left="940" w:hanging="360"/>
      </w:pPr>
      <w:rPr>
        <w:rFonts w:ascii="Symbol" w:eastAsia="Symbol" w:hAnsi="Symbol" w:hint="default"/>
        <w:w w:val="100"/>
        <w:sz w:val="24"/>
        <w:szCs w:val="24"/>
      </w:rPr>
    </w:lvl>
    <w:lvl w:ilvl="1" w:tplc="D26275CC">
      <w:start w:val="1"/>
      <w:numFmt w:val="bullet"/>
      <w:lvlText w:val="o"/>
      <w:lvlJc w:val="left"/>
      <w:pPr>
        <w:ind w:left="1660" w:hanging="360"/>
      </w:pPr>
      <w:rPr>
        <w:rFonts w:ascii="Courier New" w:eastAsia="Courier New" w:hAnsi="Courier New" w:hint="default"/>
        <w:w w:val="100"/>
        <w:sz w:val="24"/>
        <w:szCs w:val="24"/>
      </w:rPr>
    </w:lvl>
    <w:lvl w:ilvl="2" w:tplc="73E20352">
      <w:start w:val="1"/>
      <w:numFmt w:val="bullet"/>
      <w:lvlText w:val="•"/>
      <w:lvlJc w:val="left"/>
      <w:pPr>
        <w:ind w:left="2724" w:hanging="360"/>
      </w:pPr>
      <w:rPr>
        <w:rFonts w:hint="default"/>
      </w:rPr>
    </w:lvl>
    <w:lvl w:ilvl="3" w:tplc="B954562C">
      <w:start w:val="1"/>
      <w:numFmt w:val="bullet"/>
      <w:lvlText w:val="•"/>
      <w:lvlJc w:val="left"/>
      <w:pPr>
        <w:ind w:left="3788" w:hanging="360"/>
      </w:pPr>
      <w:rPr>
        <w:rFonts w:hint="default"/>
      </w:rPr>
    </w:lvl>
    <w:lvl w:ilvl="4" w:tplc="2AA68082">
      <w:start w:val="1"/>
      <w:numFmt w:val="bullet"/>
      <w:lvlText w:val="•"/>
      <w:lvlJc w:val="left"/>
      <w:pPr>
        <w:ind w:left="4853" w:hanging="360"/>
      </w:pPr>
      <w:rPr>
        <w:rFonts w:hint="default"/>
      </w:rPr>
    </w:lvl>
    <w:lvl w:ilvl="5" w:tplc="87043C76">
      <w:start w:val="1"/>
      <w:numFmt w:val="bullet"/>
      <w:lvlText w:val="•"/>
      <w:lvlJc w:val="left"/>
      <w:pPr>
        <w:ind w:left="5917" w:hanging="360"/>
      </w:pPr>
      <w:rPr>
        <w:rFonts w:hint="default"/>
      </w:rPr>
    </w:lvl>
    <w:lvl w:ilvl="6" w:tplc="F95CF5DC">
      <w:start w:val="1"/>
      <w:numFmt w:val="bullet"/>
      <w:lvlText w:val="•"/>
      <w:lvlJc w:val="left"/>
      <w:pPr>
        <w:ind w:left="6982" w:hanging="360"/>
      </w:pPr>
      <w:rPr>
        <w:rFonts w:hint="default"/>
      </w:rPr>
    </w:lvl>
    <w:lvl w:ilvl="7" w:tplc="AC1EA996">
      <w:start w:val="1"/>
      <w:numFmt w:val="bullet"/>
      <w:lvlText w:val="•"/>
      <w:lvlJc w:val="left"/>
      <w:pPr>
        <w:ind w:left="8046" w:hanging="360"/>
      </w:pPr>
      <w:rPr>
        <w:rFonts w:hint="default"/>
      </w:rPr>
    </w:lvl>
    <w:lvl w:ilvl="8" w:tplc="502ABC20">
      <w:start w:val="1"/>
      <w:numFmt w:val="bullet"/>
      <w:lvlText w:val="•"/>
      <w:lvlJc w:val="left"/>
      <w:pPr>
        <w:ind w:left="9111"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56"/>
    <w:rsid w:val="00022293"/>
    <w:rsid w:val="000346F9"/>
    <w:rsid w:val="000411CD"/>
    <w:rsid w:val="00076DD1"/>
    <w:rsid w:val="0008216E"/>
    <w:rsid w:val="000953FC"/>
    <w:rsid w:val="000A5856"/>
    <w:rsid w:val="000A7D0D"/>
    <w:rsid w:val="000E0F05"/>
    <w:rsid w:val="000F373B"/>
    <w:rsid w:val="000F3D43"/>
    <w:rsid w:val="001054C5"/>
    <w:rsid w:val="0013375B"/>
    <w:rsid w:val="00143109"/>
    <w:rsid w:val="00154C19"/>
    <w:rsid w:val="00173D4E"/>
    <w:rsid w:val="00190602"/>
    <w:rsid w:val="00195096"/>
    <w:rsid w:val="001C2426"/>
    <w:rsid w:val="001D7EB8"/>
    <w:rsid w:val="001F446C"/>
    <w:rsid w:val="00203410"/>
    <w:rsid w:val="00265D8D"/>
    <w:rsid w:val="0028173D"/>
    <w:rsid w:val="00295DDF"/>
    <w:rsid w:val="002C628E"/>
    <w:rsid w:val="003020EF"/>
    <w:rsid w:val="00304F00"/>
    <w:rsid w:val="00306F92"/>
    <w:rsid w:val="003109DA"/>
    <w:rsid w:val="003174DD"/>
    <w:rsid w:val="00317C30"/>
    <w:rsid w:val="003324D5"/>
    <w:rsid w:val="00332882"/>
    <w:rsid w:val="0035055E"/>
    <w:rsid w:val="00364D1D"/>
    <w:rsid w:val="00387CD3"/>
    <w:rsid w:val="00393B73"/>
    <w:rsid w:val="003A752D"/>
    <w:rsid w:val="003C33A6"/>
    <w:rsid w:val="003F0264"/>
    <w:rsid w:val="004439D1"/>
    <w:rsid w:val="004A0BCD"/>
    <w:rsid w:val="004B069D"/>
    <w:rsid w:val="004D13B1"/>
    <w:rsid w:val="00542B6F"/>
    <w:rsid w:val="00555CE1"/>
    <w:rsid w:val="0057160C"/>
    <w:rsid w:val="005760FD"/>
    <w:rsid w:val="00581DC9"/>
    <w:rsid w:val="005A6E96"/>
    <w:rsid w:val="005B7DDA"/>
    <w:rsid w:val="005C1932"/>
    <w:rsid w:val="005E1D15"/>
    <w:rsid w:val="00604B45"/>
    <w:rsid w:val="006058C6"/>
    <w:rsid w:val="006063E2"/>
    <w:rsid w:val="00606F19"/>
    <w:rsid w:val="00611F0F"/>
    <w:rsid w:val="006163EF"/>
    <w:rsid w:val="0063066B"/>
    <w:rsid w:val="00633BE4"/>
    <w:rsid w:val="006B614F"/>
    <w:rsid w:val="006D5562"/>
    <w:rsid w:val="006F1CF1"/>
    <w:rsid w:val="00702341"/>
    <w:rsid w:val="00717C17"/>
    <w:rsid w:val="00727866"/>
    <w:rsid w:val="00732CF2"/>
    <w:rsid w:val="00737F46"/>
    <w:rsid w:val="007959C7"/>
    <w:rsid w:val="007A1B18"/>
    <w:rsid w:val="007C0258"/>
    <w:rsid w:val="00806CAD"/>
    <w:rsid w:val="008174F0"/>
    <w:rsid w:val="00830A1E"/>
    <w:rsid w:val="008463D1"/>
    <w:rsid w:val="008661B2"/>
    <w:rsid w:val="008C5458"/>
    <w:rsid w:val="008E1FAB"/>
    <w:rsid w:val="00940312"/>
    <w:rsid w:val="00967805"/>
    <w:rsid w:val="0097418C"/>
    <w:rsid w:val="00983096"/>
    <w:rsid w:val="0098440A"/>
    <w:rsid w:val="009874FF"/>
    <w:rsid w:val="009930BE"/>
    <w:rsid w:val="00995FD7"/>
    <w:rsid w:val="009B5CED"/>
    <w:rsid w:val="00A109A0"/>
    <w:rsid w:val="00A125A8"/>
    <w:rsid w:val="00A16676"/>
    <w:rsid w:val="00A43F6F"/>
    <w:rsid w:val="00A46A47"/>
    <w:rsid w:val="00A66903"/>
    <w:rsid w:val="00AD449C"/>
    <w:rsid w:val="00AE3DB2"/>
    <w:rsid w:val="00AE5B1B"/>
    <w:rsid w:val="00B05251"/>
    <w:rsid w:val="00B22204"/>
    <w:rsid w:val="00B710F0"/>
    <w:rsid w:val="00B74265"/>
    <w:rsid w:val="00BB09F5"/>
    <w:rsid w:val="00BD1D47"/>
    <w:rsid w:val="00BE2789"/>
    <w:rsid w:val="00C12071"/>
    <w:rsid w:val="00C129AA"/>
    <w:rsid w:val="00C3132C"/>
    <w:rsid w:val="00C7611A"/>
    <w:rsid w:val="00C92280"/>
    <w:rsid w:val="00CC51EB"/>
    <w:rsid w:val="00CD2FCC"/>
    <w:rsid w:val="00CD3929"/>
    <w:rsid w:val="00D0322A"/>
    <w:rsid w:val="00D03268"/>
    <w:rsid w:val="00D07684"/>
    <w:rsid w:val="00D166C1"/>
    <w:rsid w:val="00D17734"/>
    <w:rsid w:val="00D5023D"/>
    <w:rsid w:val="00D620DF"/>
    <w:rsid w:val="00D72EFF"/>
    <w:rsid w:val="00DE2A1C"/>
    <w:rsid w:val="00DF1552"/>
    <w:rsid w:val="00E0359F"/>
    <w:rsid w:val="00E249E1"/>
    <w:rsid w:val="00E2707A"/>
    <w:rsid w:val="00E3356D"/>
    <w:rsid w:val="00E4156A"/>
    <w:rsid w:val="00E52165"/>
    <w:rsid w:val="00E6343C"/>
    <w:rsid w:val="00E65658"/>
    <w:rsid w:val="00E7511C"/>
    <w:rsid w:val="00E97D2C"/>
    <w:rsid w:val="00EC142F"/>
    <w:rsid w:val="00EE59A8"/>
    <w:rsid w:val="00F0133F"/>
    <w:rsid w:val="00F20A60"/>
    <w:rsid w:val="00F25B10"/>
    <w:rsid w:val="00F4170B"/>
    <w:rsid w:val="00F50E01"/>
    <w:rsid w:val="00FB00EB"/>
    <w:rsid w:val="00FE2819"/>
    <w:rsid w:val="00FF39BF"/>
    <w:rsid w:val="00FF5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402DD"/>
  <w15:docId w15:val="{6548744A-998F-9745-B7B2-BB5C880E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customStyle="1" w:styleId="TableGridLight1">
    <w:name w:val="Table Grid Light1"/>
    <w:basedOn w:val="TableNormal"/>
    <w:uiPriority w:val="40"/>
    <w:rsid w:val="00AE3D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64D1D"/>
    <w:rPr>
      <w:color w:val="605E5C"/>
      <w:shd w:val="clear" w:color="auto" w:fill="E1DFDD"/>
    </w:rPr>
  </w:style>
  <w:style w:type="paragraph" w:styleId="BodyText">
    <w:name w:val="Body Text"/>
    <w:basedOn w:val="Normal"/>
    <w:link w:val="BodyTextChar"/>
    <w:uiPriority w:val="99"/>
    <w:unhideWhenUsed/>
    <w:rsid w:val="00E2707A"/>
    <w:pPr>
      <w:spacing w:after="120"/>
    </w:pPr>
  </w:style>
  <w:style w:type="character" w:customStyle="1" w:styleId="BodyTextChar">
    <w:name w:val="Body Text Char"/>
    <w:basedOn w:val="DefaultParagraphFont"/>
    <w:link w:val="BodyText"/>
    <w:uiPriority w:val="99"/>
    <w:rsid w:val="00E270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19241">
      <w:bodyDiv w:val="1"/>
      <w:marLeft w:val="0"/>
      <w:marRight w:val="0"/>
      <w:marTop w:val="0"/>
      <w:marBottom w:val="0"/>
      <w:divBdr>
        <w:top w:val="none" w:sz="0" w:space="0" w:color="auto"/>
        <w:left w:val="none" w:sz="0" w:space="0" w:color="auto"/>
        <w:bottom w:val="none" w:sz="0" w:space="0" w:color="auto"/>
        <w:right w:val="none" w:sz="0" w:space="0" w:color="auto"/>
      </w:divBdr>
      <w:divsChild>
        <w:div w:id="554969789">
          <w:marLeft w:val="0"/>
          <w:marRight w:val="0"/>
          <w:marTop w:val="0"/>
          <w:marBottom w:val="0"/>
          <w:divBdr>
            <w:top w:val="none" w:sz="0" w:space="0" w:color="auto"/>
            <w:left w:val="none" w:sz="0" w:space="0" w:color="auto"/>
            <w:bottom w:val="none" w:sz="0" w:space="0" w:color="auto"/>
            <w:right w:val="none" w:sz="0" w:space="0" w:color="auto"/>
          </w:divBdr>
          <w:divsChild>
            <w:div w:id="100034892">
              <w:marLeft w:val="0"/>
              <w:marRight w:val="0"/>
              <w:marTop w:val="0"/>
              <w:marBottom w:val="0"/>
              <w:divBdr>
                <w:top w:val="none" w:sz="0" w:space="0" w:color="auto"/>
                <w:left w:val="none" w:sz="0" w:space="0" w:color="auto"/>
                <w:bottom w:val="none" w:sz="0" w:space="0" w:color="auto"/>
                <w:right w:val="none" w:sz="0" w:space="0" w:color="auto"/>
              </w:divBdr>
              <w:divsChild>
                <w:div w:id="6899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42485">
      <w:bodyDiv w:val="1"/>
      <w:marLeft w:val="0"/>
      <w:marRight w:val="0"/>
      <w:marTop w:val="0"/>
      <w:marBottom w:val="0"/>
      <w:divBdr>
        <w:top w:val="none" w:sz="0" w:space="0" w:color="auto"/>
        <w:left w:val="none" w:sz="0" w:space="0" w:color="auto"/>
        <w:bottom w:val="none" w:sz="0" w:space="0" w:color="auto"/>
        <w:right w:val="none" w:sz="0" w:space="0" w:color="auto"/>
      </w:divBdr>
    </w:div>
    <w:div w:id="641077485">
      <w:bodyDiv w:val="1"/>
      <w:marLeft w:val="0"/>
      <w:marRight w:val="0"/>
      <w:marTop w:val="0"/>
      <w:marBottom w:val="0"/>
      <w:divBdr>
        <w:top w:val="none" w:sz="0" w:space="0" w:color="auto"/>
        <w:left w:val="none" w:sz="0" w:space="0" w:color="auto"/>
        <w:bottom w:val="none" w:sz="0" w:space="0" w:color="auto"/>
        <w:right w:val="none" w:sz="0" w:space="0" w:color="auto"/>
      </w:divBdr>
    </w:div>
    <w:div w:id="815533817">
      <w:bodyDiv w:val="1"/>
      <w:marLeft w:val="0"/>
      <w:marRight w:val="0"/>
      <w:marTop w:val="0"/>
      <w:marBottom w:val="0"/>
      <w:divBdr>
        <w:top w:val="none" w:sz="0" w:space="0" w:color="auto"/>
        <w:left w:val="none" w:sz="0" w:space="0" w:color="auto"/>
        <w:bottom w:val="none" w:sz="0" w:space="0" w:color="auto"/>
        <w:right w:val="none" w:sz="0" w:space="0" w:color="auto"/>
      </w:divBdr>
    </w:div>
    <w:div w:id="20220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ngemannshc.usc.edu/counseling/" TargetMode="External"/><Relationship Id="rId26"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https://engemannshc.usc.edu/rsvp/"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olicy.usc.edu/scientific-misconduct" TargetMode="External"/><Relationship Id="rId25" Type="http://schemas.openxmlformats.org/officeDocument/2006/relationships/hyperlink" Target="http://dsp.usc.edu/" TargetMode="External"/><Relationship Id="rId33" Type="http://schemas.openxmlformats.org/officeDocument/2006/relationships/hyperlink" Target="https://equity.usc.edu/harassment-or-discrimination/" TargetMode="External"/><Relationship Id="rId2" Type="http://schemas.openxmlformats.org/officeDocument/2006/relationships/numbering" Target="numbering.xml"/><Relationship Id="rId16" Type="http://schemas.openxmlformats.org/officeDocument/2006/relationships/hyperlink" Target="https://policy.usc.edu/scampus-part-b/" TargetMode="External"/><Relationship Id="rId20" Type="http://schemas.openxmlformats.org/officeDocument/2006/relationships/hyperlink" Target="http://www.suicidepreventionlifeline.org/"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studentaffairs.usc.edu/bias-assessment-response-support/" TargetMode="External"/><Relationship Id="rId32" Type="http://schemas.openxmlformats.org/officeDocument/2006/relationships/hyperlink" Target="mailto:diversity@cinema.usc.edu" TargetMode="External"/><Relationship Id="rId5" Type="http://schemas.openxmlformats.org/officeDocument/2006/relationships/webSettings" Target="webSettings.xml"/><Relationship Id="rId15" Type="http://schemas.openxmlformats.org/officeDocument/2006/relationships/hyperlink" Target="mailto:blackboard@usc.edu" TargetMode="External"/><Relationship Id="rId23" Type="http://schemas.openxmlformats.org/officeDocument/2006/relationships/hyperlink" Target="http://titleix.usc.edu" TargetMode="External"/><Relationship Id="rId28" Type="http://schemas.openxmlformats.org/officeDocument/2006/relationships/hyperlink" Target="http://dps.usc.edu/" TargetMode="External"/><Relationship Id="rId36" Type="http://schemas.openxmlformats.org/officeDocument/2006/relationships/theme" Target="theme/theme1.xml"/><Relationship Id="rId10" Type="http://schemas.openxmlformats.org/officeDocument/2006/relationships/hyperlink" Target="mailto:rosher@usc.edu" TargetMode="External"/><Relationship Id="rId19" Type="http://schemas.openxmlformats.org/officeDocument/2006/relationships/hyperlink" Target="https://policy.usc.edu/student-health-leave-absence/" TargetMode="External"/><Relationship Id="rId31" Type="http://schemas.openxmlformats.org/officeDocument/2006/relationships/hyperlink" Target="http://cinema.usc.edu/about/diversity.cf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 Id="rId22" Type="http://schemas.openxmlformats.org/officeDocument/2006/relationships/hyperlink" Target="https://equity.usc.edu/" TargetMode="External"/><Relationship Id="rId27" Type="http://schemas.openxmlformats.org/officeDocument/2006/relationships/hyperlink" Target="https://diversity.usc.edu/" TargetMode="External"/><Relationship Id="rId30" Type="http://schemas.openxmlformats.org/officeDocument/2006/relationships/hyperlink" Target="http://dps.usc.edu/"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05EC-C0C2-5749-ABA5-B7F6B9CC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Bob Osher</cp:lastModifiedBy>
  <cp:revision>2</cp:revision>
  <cp:lastPrinted>2021-01-12T00:23:00Z</cp:lastPrinted>
  <dcterms:created xsi:type="dcterms:W3CDTF">2022-01-05T23:25:00Z</dcterms:created>
  <dcterms:modified xsi:type="dcterms:W3CDTF">2022-01-05T23:25:00Z</dcterms:modified>
</cp:coreProperties>
</file>