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510A" w14:textId="4C70703E" w:rsidR="00307F75" w:rsidRPr="00FE2DE5" w:rsidRDefault="00307F75"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5276D68B">
                <wp:simplePos x="0" y="0"/>
                <wp:positionH relativeFrom="margin">
                  <wp:posOffset>-487045</wp:posOffset>
                </wp:positionH>
                <wp:positionV relativeFrom="margin">
                  <wp:posOffset>48260</wp:posOffset>
                </wp:positionV>
                <wp:extent cx="2600325" cy="789940"/>
                <wp:effectExtent l="0" t="0" r="0" b="0"/>
                <wp:wrapTight wrapText="bothSides">
                  <wp:wrapPolygon edited="0">
                    <wp:start x="422" y="1389"/>
                    <wp:lineTo x="422" y="19447"/>
                    <wp:lineTo x="21099" y="19447"/>
                    <wp:lineTo x="21099" y="1389"/>
                    <wp:lineTo x="422" y="1389"/>
                  </wp:wrapPolygon>
                </wp:wrapTight>
                <wp:docPr id="69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789940"/>
                        </a:xfrm>
                        <a:prstGeom prst="bracketPair">
                          <a:avLst>
                            <a:gd name="adj" fmla="val 23451"/>
                          </a:avLst>
                        </a:prstGeom>
                        <a:noFill/>
                        <a:ln w="19050">
                          <a:no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943634"/>
                              </a:solid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5ACD456C" w14:textId="5DCD0E9D" w:rsidR="00910A2F" w:rsidRDefault="00910A2F"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Marshall</w:t>
                            </w:r>
                          </w:p>
                          <w:p w14:paraId="18BB1373" w14:textId="2D2B56FF" w:rsidR="00910A2F" w:rsidRPr="00504829" w:rsidRDefault="00910A2F" w:rsidP="00507948">
                            <w:pPr>
                              <w:rPr>
                                <w:iCs/>
                                <w:color w:val="595959" w:themeColor="text1" w:themeTint="A6"/>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EB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8pt;width:204.75pt;height:6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" o:allowincell="f" adj="5065" stroked="f" strokeweight="1.5pt">
                <o:lock v:ext="edit" aspectratio="t"/>
                <v:textbox inset="3.6pt,,3.6pt">
                  <w:txbxContent>
                    <w:p w14:paraId="5ACD456C" w14:textId="5DCD0E9D" w:rsidR="00910A2F" w:rsidRDefault="00910A2F" w:rsidP="00307F75">
                      <w:pPr>
                        <w:jc w:val="center"/>
                        <w:rPr>
                          <w:iCs/>
                          <w:color w:val="595959" w:themeColor="text1" w:themeTint="A6"/>
                          <w:sz w:val="44"/>
                          <w:szCs w:val="44"/>
                        </w:rPr>
                      </w:pPr>
                      <w:r w:rsidRPr="00504829">
                        <w:rPr>
                          <w:b/>
                          <w:iCs/>
                          <w:color w:val="595959" w:themeColor="text1" w:themeTint="A6"/>
                          <w:sz w:val="44"/>
                          <w:szCs w:val="44"/>
                        </w:rPr>
                        <w:t>USC</w:t>
                      </w:r>
                      <w:r>
                        <w:rPr>
                          <w:iCs/>
                          <w:color w:val="595959" w:themeColor="text1" w:themeTint="A6"/>
                          <w:sz w:val="44"/>
                          <w:szCs w:val="44"/>
                        </w:rPr>
                        <w:t>Marshall</w:t>
                      </w:r>
                    </w:p>
                    <w:p w14:paraId="18BB1373" w14:textId="2D2B56FF" w:rsidR="00910A2F" w:rsidRPr="00504829" w:rsidRDefault="00910A2F" w:rsidP="00507948">
                      <w:pPr>
                        <w:rPr>
                          <w:iCs/>
                          <w:color w:val="595959" w:themeColor="text1" w:themeTint="A6"/>
                          <w:sz w:val="44"/>
                          <w:szCs w:val="44"/>
                        </w:rPr>
                      </w:pPr>
                    </w:p>
                  </w:txbxContent>
                </v:textbox>
                <w10:wrap type="tight" anchorx="margin" anchory="margin"/>
              </v:shape>
            </w:pict>
          </mc:Fallback>
        </mc:AlternateContent>
      </w:r>
    </w:p>
    <w:p w14:paraId="3F3C0DF9" w14:textId="5D402FAF" w:rsidR="00307F75" w:rsidRDefault="00F91DFB" w:rsidP="00012323">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MOR555 Designing High-</w:t>
      </w:r>
      <w:r w:rsidR="00012323">
        <w:rPr>
          <w:rFonts w:asciiTheme="minorHAnsi" w:hAnsiTheme="minorHAnsi" w:cstheme="minorHAnsi"/>
          <w:b/>
          <w:bCs/>
          <w:color w:val="000000" w:themeColor="text1"/>
          <w:sz w:val="28"/>
          <w:szCs w:val="28"/>
        </w:rPr>
        <w:t>Performance Organizations</w:t>
      </w:r>
    </w:p>
    <w:p w14:paraId="48147E39" w14:textId="2B7E68D6" w:rsidR="000049F4" w:rsidRDefault="009169D5" w:rsidP="00BF64FD">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Spring 2018</w:t>
      </w:r>
      <w:r w:rsidR="000049F4" w:rsidRPr="00FE2DE5">
        <w:rPr>
          <w:rFonts w:asciiTheme="minorHAnsi" w:hAnsiTheme="minorHAnsi" w:cstheme="minorHAnsi"/>
          <w:b/>
          <w:bCs/>
          <w:color w:val="000000" w:themeColor="text1"/>
        </w:rPr>
        <w:t>—</w:t>
      </w:r>
      <w:r>
        <w:rPr>
          <w:rFonts w:asciiTheme="minorHAnsi" w:hAnsiTheme="minorHAnsi" w:cstheme="minorHAnsi"/>
          <w:b/>
          <w:bCs/>
          <w:color w:val="000000" w:themeColor="text1"/>
        </w:rPr>
        <w:t>Wednesday</w:t>
      </w:r>
      <w:r w:rsidR="000049F4" w:rsidRPr="00FE2DE5">
        <w:rPr>
          <w:rFonts w:asciiTheme="minorHAnsi" w:hAnsiTheme="minorHAnsi" w:cstheme="minorHAnsi"/>
          <w:b/>
          <w:bCs/>
          <w:color w:val="000000" w:themeColor="text1"/>
        </w:rPr>
        <w:t>—</w:t>
      </w:r>
      <w:r w:rsidR="00F91DFB">
        <w:rPr>
          <w:rFonts w:asciiTheme="minorHAnsi" w:hAnsiTheme="minorHAnsi" w:cstheme="minorHAnsi"/>
          <w:b/>
          <w:bCs/>
          <w:color w:val="000000" w:themeColor="text1"/>
        </w:rPr>
        <w:t>6:30-9:30PM</w:t>
      </w:r>
      <w:r w:rsidR="000049F4" w:rsidRPr="00FE2DE5">
        <w:rPr>
          <w:rFonts w:asciiTheme="minorHAnsi" w:hAnsiTheme="minorHAnsi" w:cstheme="minorHAnsi"/>
          <w:b/>
          <w:bCs/>
          <w:color w:val="000000" w:themeColor="text1"/>
        </w:rPr>
        <w:t xml:space="preserve"> </w:t>
      </w:r>
    </w:p>
    <w:p w14:paraId="4A0CF18D" w14:textId="2D81F9BA" w:rsidR="00307F75" w:rsidRPr="00FE2DE5" w:rsidRDefault="00307F75" w:rsidP="00307F75">
      <w:pPr>
        <w:ind w:left="3600"/>
        <w:jc w:val="both"/>
        <w:rPr>
          <w:rFonts w:asciiTheme="minorHAnsi" w:hAnsiTheme="minorHAnsi" w:cstheme="minorHAnsi"/>
          <w:bCs/>
          <w:color w:val="000000" w:themeColor="text1"/>
        </w:rPr>
      </w:pPr>
      <w:r w:rsidRPr="00FE2DE5">
        <w:rPr>
          <w:rFonts w:asciiTheme="minorHAnsi" w:hAnsiTheme="minorHAnsi" w:cstheme="minorHAnsi"/>
          <w:b/>
          <w:bCs/>
          <w:color w:val="000000" w:themeColor="text1"/>
        </w:rPr>
        <w:t xml:space="preserve">Location: </w:t>
      </w:r>
      <w:r w:rsidR="00CA37CC">
        <w:rPr>
          <w:rFonts w:asciiTheme="minorHAnsi" w:hAnsiTheme="minorHAnsi" w:cstheme="minorHAnsi"/>
          <w:b/>
          <w:bCs/>
          <w:color w:val="000000" w:themeColor="text1"/>
        </w:rPr>
        <w:t>JFF 236</w:t>
      </w:r>
    </w:p>
    <w:p w14:paraId="1AA92AAD" w14:textId="77777777" w:rsidR="00307F75" w:rsidRPr="00FE2DE5" w:rsidRDefault="00307F75" w:rsidP="00307F75">
      <w:pPr>
        <w:jc w:val="both"/>
        <w:rPr>
          <w:rFonts w:ascii="Helvetica" w:hAnsi="Helvetica"/>
          <w:b/>
          <w:bCs/>
          <w:color w:val="000000" w:themeColor="text1"/>
        </w:rPr>
      </w:pPr>
    </w:p>
    <w:p w14:paraId="66D6EB50" w14:textId="71AC41FC" w:rsidR="00307F75" w:rsidRPr="00FE2DE5" w:rsidRDefault="00307F75" w:rsidP="00307F75">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 xml:space="preserve">Instructor: </w:t>
      </w:r>
      <w:r w:rsidR="00F91DFB">
        <w:rPr>
          <w:rFonts w:asciiTheme="minorHAnsi" w:hAnsiTheme="minorHAnsi" w:cstheme="minorHAnsi"/>
          <w:b/>
          <w:bCs/>
          <w:color w:val="000000" w:themeColor="text1"/>
        </w:rPr>
        <w:t>Ken Perlman</w:t>
      </w:r>
    </w:p>
    <w:p w14:paraId="5E0E4C4E" w14:textId="28203B6B" w:rsidR="00307F75" w:rsidRPr="00F91DFB" w:rsidRDefault="00307F75" w:rsidP="00F91DFB">
      <w:pPr>
        <w:ind w:left="3600"/>
        <w:jc w:val="both"/>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w:t>
      </w:r>
      <w:r w:rsidRPr="00FE2DE5">
        <w:rPr>
          <w:rFonts w:asciiTheme="minorHAnsi" w:hAnsiTheme="minorHAnsi" w:cstheme="minorHAnsi"/>
          <w:b/>
          <w:bCs/>
          <w:color w:val="000000" w:themeColor="text1"/>
        </w:rPr>
        <w:t xml:space="preserve">: </w:t>
      </w:r>
      <w:r w:rsidR="00F91DFB" w:rsidRPr="00F91DFB">
        <w:rPr>
          <w:rFonts w:asciiTheme="minorHAnsi" w:hAnsiTheme="minorHAnsi" w:cstheme="minorHAnsi"/>
          <w:bCs/>
          <w:color w:val="000000" w:themeColor="text1"/>
          <w:sz w:val="20"/>
          <w:szCs w:val="20"/>
        </w:rPr>
        <w:t>BR</w:t>
      </w:r>
      <w:r w:rsidR="00F25C33">
        <w:rPr>
          <w:rFonts w:asciiTheme="minorHAnsi" w:hAnsiTheme="minorHAnsi" w:cstheme="minorHAnsi"/>
          <w:bCs/>
          <w:color w:val="000000" w:themeColor="text1"/>
          <w:sz w:val="20"/>
          <w:szCs w:val="20"/>
        </w:rPr>
        <w:t>I</w:t>
      </w:r>
      <w:r w:rsidR="002A4126">
        <w:rPr>
          <w:rFonts w:asciiTheme="minorHAnsi" w:hAnsiTheme="minorHAnsi" w:cstheme="minorHAnsi"/>
          <w:bCs/>
          <w:color w:val="000000" w:themeColor="text1"/>
          <w:sz w:val="20"/>
          <w:szCs w:val="20"/>
        </w:rPr>
        <w:t xml:space="preserve"> </w:t>
      </w:r>
      <w:r w:rsidR="00F91DFB" w:rsidRPr="00F91DFB">
        <w:rPr>
          <w:rFonts w:asciiTheme="minorHAnsi" w:hAnsiTheme="minorHAnsi" w:cstheme="minorHAnsi"/>
          <w:bCs/>
          <w:color w:val="000000" w:themeColor="text1"/>
          <w:sz w:val="20"/>
          <w:szCs w:val="20"/>
        </w:rPr>
        <w:t>306 (department)</w:t>
      </w:r>
    </w:p>
    <w:p w14:paraId="5E2B10C8" w14:textId="09860A74" w:rsidR="003304A6" w:rsidRPr="00FE2DE5" w:rsidRDefault="00307F75" w:rsidP="0087419F">
      <w:pPr>
        <w:ind w:left="3600"/>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 Hours:</w:t>
      </w:r>
      <w:r w:rsidRPr="00FE2DE5">
        <w:rPr>
          <w:rFonts w:asciiTheme="minorHAnsi" w:hAnsiTheme="minorHAnsi" w:cstheme="minorHAnsi"/>
          <w:b/>
          <w:bCs/>
          <w:color w:val="000000" w:themeColor="text1"/>
        </w:rPr>
        <w:t xml:space="preserve"> </w:t>
      </w:r>
      <w:r w:rsidR="00597F3A" w:rsidRPr="00D62E30">
        <w:rPr>
          <w:rFonts w:asciiTheme="minorHAnsi" w:hAnsiTheme="minorHAnsi" w:cstheme="minorHAnsi"/>
          <w:bCs/>
          <w:color w:val="000000" w:themeColor="text1"/>
          <w:sz w:val="20"/>
          <w:szCs w:val="20"/>
        </w:rPr>
        <w:t>B</w:t>
      </w:r>
      <w:r w:rsidR="0087419F" w:rsidRPr="00D62E30">
        <w:rPr>
          <w:rFonts w:asciiTheme="minorHAnsi" w:hAnsiTheme="minorHAnsi" w:cstheme="minorHAnsi"/>
          <w:bCs/>
          <w:color w:val="000000" w:themeColor="text1"/>
          <w:sz w:val="20"/>
          <w:szCs w:val="20"/>
        </w:rPr>
        <w:t>y appointment</w:t>
      </w:r>
    </w:p>
    <w:p w14:paraId="6C21F438" w14:textId="27E421FB" w:rsidR="00173207" w:rsidRDefault="00173207" w:rsidP="00307F75">
      <w:pPr>
        <w:ind w:left="360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Email: </w:t>
      </w:r>
      <w:r w:rsidR="00434940" w:rsidRPr="00434940">
        <w:rPr>
          <w:rFonts w:asciiTheme="minorHAnsi" w:hAnsiTheme="minorHAnsi" w:cstheme="minorHAnsi"/>
          <w:b/>
          <w:bCs/>
          <w:color w:val="000000" w:themeColor="text1"/>
          <w:sz w:val="22"/>
          <w:szCs w:val="22"/>
        </w:rPr>
        <w:t>kperlman@marshall.usc.edu</w:t>
      </w:r>
    </w:p>
    <w:p w14:paraId="731A7AD0" w14:textId="6B919DF9" w:rsidR="00307F75" w:rsidRPr="003C6853" w:rsidRDefault="00307F75" w:rsidP="003C6853">
      <w:pPr>
        <w:ind w:left="3600"/>
        <w:jc w:val="both"/>
        <w:rPr>
          <w:rFonts w:asciiTheme="minorHAnsi" w:hAnsiTheme="minorHAnsi" w:cstheme="minorHAnsi"/>
          <w:b/>
          <w:bCs/>
          <w:color w:val="000000" w:themeColor="text1"/>
        </w:rPr>
        <w:sectPr w:rsidR="00307F75" w:rsidRPr="003C6853" w:rsidSect="00507948">
          <w:headerReference w:type="default" r:id="rId8"/>
          <w:footerReference w:type="even" r:id="rId9"/>
          <w:footerReference w:type="default" r:id="rId10"/>
          <w:type w:val="continuous"/>
          <w:pgSz w:w="12240" w:h="15840" w:code="1"/>
          <w:pgMar w:top="1152" w:right="1440" w:bottom="1152" w:left="1440" w:header="864" w:footer="504" w:gutter="0"/>
          <w:cols w:space="720"/>
          <w:titlePg/>
          <w:docGrid w:linePitch="326"/>
        </w:sectPr>
      </w:pPr>
      <w:r w:rsidRPr="00FE2DE5">
        <w:rPr>
          <w:rFonts w:asciiTheme="minorHAnsi" w:hAnsiTheme="minorHAnsi" w:cstheme="minorHAnsi"/>
          <w:b/>
          <w:bCs/>
          <w:color w:val="000000" w:themeColor="text1"/>
          <w:sz w:val="22"/>
          <w:szCs w:val="22"/>
        </w:rPr>
        <w:t>Contact Info:</w:t>
      </w:r>
      <w:r w:rsidRPr="00FE2DE5">
        <w:rPr>
          <w:rFonts w:asciiTheme="minorHAnsi" w:hAnsiTheme="minorHAnsi" w:cstheme="minorHAnsi"/>
          <w:b/>
          <w:bCs/>
          <w:color w:val="000000" w:themeColor="text1"/>
        </w:rPr>
        <w:t xml:space="preserve"> </w:t>
      </w:r>
      <w:r w:rsidR="0087419F">
        <w:rPr>
          <w:rFonts w:asciiTheme="minorHAnsi" w:hAnsiTheme="minorHAnsi" w:cstheme="minorHAnsi"/>
          <w:bCs/>
          <w:color w:val="000000" w:themeColor="text1"/>
          <w:sz w:val="20"/>
          <w:szCs w:val="20"/>
        </w:rPr>
        <w:t xml:space="preserve">714.292.1647 (cell) </w:t>
      </w:r>
    </w:p>
    <w:p w14:paraId="786C4A58" w14:textId="77777777" w:rsidR="00BF64FD" w:rsidRPr="00FE2DE5" w:rsidRDefault="00BF64FD">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555AD75C" w14:textId="6DAC6E83" w:rsidR="00D339B5" w:rsidRPr="00FE2DE5" w:rsidRDefault="00D339B5" w:rsidP="0087419F">
      <w:pPr>
        <w:rPr>
          <w:rFonts w:asciiTheme="minorHAnsi" w:hAnsiTheme="minorHAnsi" w:cstheme="minorHAnsi"/>
          <w:b/>
          <w:bCs/>
          <w:color w:val="000000" w:themeColor="text1"/>
        </w:rPr>
      </w:pPr>
      <w:r w:rsidRPr="00FE2DE5">
        <w:rPr>
          <w:rFonts w:asciiTheme="minorHAnsi" w:hAnsiTheme="minorHAnsi" w:cstheme="minorHAnsi"/>
          <w:b/>
          <w:bCs/>
          <w:color w:val="000000" w:themeColor="text1"/>
        </w:rPr>
        <w:t>Course Description</w:t>
      </w:r>
    </w:p>
    <w:p w14:paraId="01C84FE9" w14:textId="44BFE32E" w:rsidR="00726C5E" w:rsidRDefault="00726C5E" w:rsidP="00726C5E">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Businesses and </w:t>
      </w:r>
      <w:r w:rsidRPr="00726C5E">
        <w:rPr>
          <w:rFonts w:asciiTheme="minorHAnsi" w:hAnsiTheme="minorHAnsi" w:cstheme="minorHAnsi"/>
          <w:bCs/>
          <w:color w:val="000000" w:themeColor="text1"/>
          <w:sz w:val="20"/>
          <w:szCs w:val="20"/>
        </w:rPr>
        <w:t xml:space="preserve">organizations </w:t>
      </w:r>
      <w:r>
        <w:rPr>
          <w:rFonts w:asciiTheme="minorHAnsi" w:hAnsiTheme="minorHAnsi" w:cstheme="minorHAnsi"/>
          <w:bCs/>
          <w:color w:val="000000" w:themeColor="text1"/>
          <w:sz w:val="20"/>
          <w:szCs w:val="20"/>
        </w:rPr>
        <w:t xml:space="preserve">of all kinds </w:t>
      </w:r>
      <w:r w:rsidRPr="00726C5E">
        <w:rPr>
          <w:rFonts w:asciiTheme="minorHAnsi" w:hAnsiTheme="minorHAnsi" w:cstheme="minorHAnsi"/>
          <w:bCs/>
          <w:color w:val="000000" w:themeColor="text1"/>
          <w:sz w:val="20"/>
          <w:szCs w:val="20"/>
        </w:rPr>
        <w:t>today face unprecedented challenges. Across virtually every industry, managers are confronted</w:t>
      </w:r>
      <w:r>
        <w:rPr>
          <w:rFonts w:asciiTheme="minorHAnsi" w:hAnsiTheme="minorHAnsi" w:cstheme="minorHAnsi"/>
          <w:bCs/>
          <w:color w:val="000000" w:themeColor="text1"/>
          <w:sz w:val="20"/>
          <w:szCs w:val="20"/>
        </w:rPr>
        <w:t xml:space="preserve"> </w:t>
      </w:r>
      <w:r w:rsidRPr="00726C5E">
        <w:rPr>
          <w:rFonts w:asciiTheme="minorHAnsi" w:hAnsiTheme="minorHAnsi" w:cstheme="minorHAnsi"/>
          <w:bCs/>
          <w:color w:val="000000" w:themeColor="text1"/>
          <w:sz w:val="20"/>
          <w:szCs w:val="20"/>
        </w:rPr>
        <w:t xml:space="preserve">with new conditions of rapid technological change, intense global competition, </w:t>
      </w:r>
      <w:r>
        <w:rPr>
          <w:rFonts w:asciiTheme="minorHAnsi" w:hAnsiTheme="minorHAnsi" w:cstheme="minorHAnsi"/>
          <w:bCs/>
          <w:color w:val="000000" w:themeColor="text1"/>
          <w:sz w:val="20"/>
          <w:szCs w:val="20"/>
        </w:rPr>
        <w:t xml:space="preserve">changing legislative landscapes, </w:t>
      </w:r>
      <w:r w:rsidRPr="00726C5E">
        <w:rPr>
          <w:rFonts w:asciiTheme="minorHAnsi" w:hAnsiTheme="minorHAnsi" w:cstheme="minorHAnsi"/>
          <w:bCs/>
          <w:color w:val="000000" w:themeColor="text1"/>
          <w:sz w:val="20"/>
          <w:szCs w:val="20"/>
        </w:rPr>
        <w:t>and growing demands for social</w:t>
      </w:r>
      <w:r>
        <w:rPr>
          <w:rFonts w:asciiTheme="minorHAnsi" w:hAnsiTheme="minorHAnsi" w:cstheme="minorHAnsi"/>
          <w:bCs/>
          <w:color w:val="000000" w:themeColor="text1"/>
          <w:sz w:val="20"/>
          <w:szCs w:val="20"/>
        </w:rPr>
        <w:t xml:space="preserve"> </w:t>
      </w:r>
      <w:r w:rsidRPr="00726C5E">
        <w:rPr>
          <w:rFonts w:asciiTheme="minorHAnsi" w:hAnsiTheme="minorHAnsi" w:cstheme="minorHAnsi"/>
          <w:bCs/>
          <w:color w:val="000000" w:themeColor="text1"/>
          <w:sz w:val="20"/>
          <w:szCs w:val="20"/>
        </w:rPr>
        <w:t xml:space="preserve">responsibility. As traditional sources of competitive advantage are being eroded, </w:t>
      </w:r>
      <w:r>
        <w:rPr>
          <w:rFonts w:asciiTheme="minorHAnsi" w:hAnsiTheme="minorHAnsi" w:cstheme="minorHAnsi"/>
          <w:bCs/>
          <w:color w:val="000000" w:themeColor="text1"/>
          <w:sz w:val="20"/>
          <w:szCs w:val="20"/>
        </w:rPr>
        <w:t xml:space="preserve">organizational effectiveness is </w:t>
      </w:r>
      <w:r w:rsidRPr="00726C5E">
        <w:rPr>
          <w:rFonts w:asciiTheme="minorHAnsi" w:hAnsiTheme="minorHAnsi" w:cstheme="minorHAnsi"/>
          <w:bCs/>
          <w:color w:val="000000" w:themeColor="text1"/>
          <w:sz w:val="20"/>
          <w:szCs w:val="20"/>
        </w:rPr>
        <w:t>becoming an increasingly crucial factor in the survival and performance of organizations.</w:t>
      </w:r>
    </w:p>
    <w:p w14:paraId="437FCAEF" w14:textId="77777777" w:rsidR="00726C5E" w:rsidRPr="00726C5E" w:rsidRDefault="00726C5E" w:rsidP="00726C5E">
      <w:pPr>
        <w:rPr>
          <w:rFonts w:asciiTheme="minorHAnsi" w:hAnsiTheme="minorHAnsi" w:cstheme="minorHAnsi"/>
          <w:bCs/>
          <w:color w:val="000000" w:themeColor="text1"/>
          <w:sz w:val="20"/>
          <w:szCs w:val="20"/>
        </w:rPr>
      </w:pPr>
    </w:p>
    <w:p w14:paraId="519849D8" w14:textId="692FA338" w:rsidR="001A56CD" w:rsidRDefault="00073872" w:rsidP="00726C5E">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How do you </w:t>
      </w:r>
      <w:r w:rsidR="0055090B">
        <w:rPr>
          <w:rFonts w:asciiTheme="minorHAnsi" w:hAnsiTheme="minorHAnsi" w:cstheme="minorHAnsi"/>
          <w:bCs/>
          <w:color w:val="000000" w:themeColor="text1"/>
          <w:sz w:val="20"/>
          <w:szCs w:val="20"/>
        </w:rPr>
        <w:t xml:space="preserve">operate in, lead and/or design a high-performance organization? </w:t>
      </w:r>
      <w:r w:rsidR="00726C5E" w:rsidRPr="00726C5E">
        <w:rPr>
          <w:rFonts w:asciiTheme="minorHAnsi" w:hAnsiTheme="minorHAnsi" w:cstheme="minorHAnsi"/>
          <w:bCs/>
          <w:color w:val="000000" w:themeColor="text1"/>
          <w:sz w:val="20"/>
          <w:szCs w:val="20"/>
        </w:rPr>
        <w:t>Research and practical experience have demonstrated that organization</w:t>
      </w:r>
      <w:r w:rsidR="0055090B">
        <w:rPr>
          <w:rFonts w:asciiTheme="minorHAnsi" w:hAnsiTheme="minorHAnsi" w:cstheme="minorHAnsi"/>
          <w:bCs/>
          <w:color w:val="000000" w:themeColor="text1"/>
          <w:sz w:val="20"/>
          <w:szCs w:val="20"/>
        </w:rPr>
        <w:t xml:space="preserve">s are most effective </w:t>
      </w:r>
      <w:r w:rsidR="00726C5E" w:rsidRPr="00726C5E">
        <w:rPr>
          <w:rFonts w:asciiTheme="minorHAnsi" w:hAnsiTheme="minorHAnsi" w:cstheme="minorHAnsi"/>
          <w:bCs/>
          <w:color w:val="000000" w:themeColor="text1"/>
          <w:sz w:val="20"/>
          <w:szCs w:val="20"/>
        </w:rPr>
        <w:t xml:space="preserve">when </w:t>
      </w:r>
      <w:r w:rsidR="0055090B">
        <w:rPr>
          <w:rFonts w:asciiTheme="minorHAnsi" w:hAnsiTheme="minorHAnsi" w:cstheme="minorHAnsi"/>
          <w:bCs/>
          <w:color w:val="000000" w:themeColor="text1"/>
          <w:sz w:val="20"/>
          <w:szCs w:val="20"/>
        </w:rPr>
        <w:t xml:space="preserve">it </w:t>
      </w:r>
      <w:r w:rsidR="00726C5E" w:rsidRPr="00726C5E">
        <w:rPr>
          <w:rFonts w:asciiTheme="minorHAnsi" w:hAnsiTheme="minorHAnsi" w:cstheme="minorHAnsi"/>
          <w:bCs/>
          <w:color w:val="000000" w:themeColor="text1"/>
          <w:sz w:val="20"/>
          <w:szCs w:val="20"/>
        </w:rPr>
        <w:t xml:space="preserve">(a) </w:t>
      </w:r>
      <w:r w:rsidR="007C7FE7">
        <w:rPr>
          <w:rFonts w:asciiTheme="minorHAnsi" w:hAnsiTheme="minorHAnsi" w:cstheme="minorHAnsi"/>
          <w:bCs/>
          <w:color w:val="000000" w:themeColor="text1"/>
          <w:sz w:val="20"/>
          <w:szCs w:val="20"/>
        </w:rPr>
        <w:t>develops</w:t>
      </w:r>
      <w:r w:rsidR="00726C5E" w:rsidRPr="00726C5E">
        <w:rPr>
          <w:rFonts w:asciiTheme="minorHAnsi" w:hAnsiTheme="minorHAnsi" w:cstheme="minorHAnsi"/>
          <w:bCs/>
          <w:color w:val="000000" w:themeColor="text1"/>
          <w:sz w:val="20"/>
          <w:szCs w:val="20"/>
        </w:rPr>
        <w:t xml:space="preserve"> a strategy that fits the demands of the external environment and (b) adopts an organization</w:t>
      </w:r>
      <w:r w:rsidR="00726C5E">
        <w:rPr>
          <w:rFonts w:asciiTheme="minorHAnsi" w:hAnsiTheme="minorHAnsi" w:cstheme="minorHAnsi"/>
          <w:bCs/>
          <w:color w:val="000000" w:themeColor="text1"/>
          <w:sz w:val="20"/>
          <w:szCs w:val="20"/>
        </w:rPr>
        <w:t xml:space="preserve"> </w:t>
      </w:r>
      <w:r w:rsidR="00726C5E" w:rsidRPr="00726C5E">
        <w:rPr>
          <w:rFonts w:asciiTheme="minorHAnsi" w:hAnsiTheme="minorHAnsi" w:cstheme="minorHAnsi"/>
          <w:bCs/>
          <w:color w:val="000000" w:themeColor="text1"/>
          <w:sz w:val="20"/>
          <w:szCs w:val="20"/>
        </w:rPr>
        <w:t>design that enables it to effectively implement that strategy. Organization design refers to the arrangement of the</w:t>
      </w:r>
      <w:r w:rsidR="00726C5E">
        <w:rPr>
          <w:rFonts w:asciiTheme="minorHAnsi" w:hAnsiTheme="minorHAnsi" w:cstheme="minorHAnsi"/>
          <w:bCs/>
          <w:color w:val="000000" w:themeColor="text1"/>
          <w:sz w:val="20"/>
          <w:szCs w:val="20"/>
        </w:rPr>
        <w:t xml:space="preserve"> </w:t>
      </w:r>
      <w:r w:rsidR="00726C5E" w:rsidRPr="00726C5E">
        <w:rPr>
          <w:rFonts w:asciiTheme="minorHAnsi" w:hAnsiTheme="minorHAnsi" w:cstheme="minorHAnsi"/>
          <w:bCs/>
          <w:color w:val="000000" w:themeColor="text1"/>
          <w:sz w:val="20"/>
          <w:szCs w:val="20"/>
        </w:rPr>
        <w:t>organization’s formal and informal structure as well as its processes, staffing, rewards, and culture. Both strategy and</w:t>
      </w:r>
      <w:r w:rsidR="00726C5E">
        <w:rPr>
          <w:rFonts w:asciiTheme="minorHAnsi" w:hAnsiTheme="minorHAnsi" w:cstheme="minorHAnsi"/>
          <w:bCs/>
          <w:color w:val="000000" w:themeColor="text1"/>
          <w:sz w:val="20"/>
          <w:szCs w:val="20"/>
        </w:rPr>
        <w:t xml:space="preserve"> </w:t>
      </w:r>
      <w:r w:rsidR="00726C5E" w:rsidRPr="00726C5E">
        <w:rPr>
          <w:rFonts w:asciiTheme="minorHAnsi" w:hAnsiTheme="minorHAnsi" w:cstheme="minorHAnsi"/>
          <w:bCs/>
          <w:color w:val="000000" w:themeColor="text1"/>
          <w:sz w:val="20"/>
          <w:szCs w:val="20"/>
        </w:rPr>
        <w:t>organization design are essential: a great organization without a strategy doesn’t know where it’s going; but an</w:t>
      </w:r>
      <w:r w:rsidR="00726C5E">
        <w:rPr>
          <w:rFonts w:asciiTheme="minorHAnsi" w:hAnsiTheme="minorHAnsi" w:cstheme="minorHAnsi"/>
          <w:bCs/>
          <w:color w:val="000000" w:themeColor="text1"/>
          <w:sz w:val="20"/>
          <w:szCs w:val="20"/>
        </w:rPr>
        <w:t xml:space="preserve"> </w:t>
      </w:r>
      <w:r w:rsidR="00726C5E" w:rsidRPr="00726C5E">
        <w:rPr>
          <w:rFonts w:asciiTheme="minorHAnsi" w:hAnsiTheme="minorHAnsi" w:cstheme="minorHAnsi"/>
          <w:bCs/>
          <w:color w:val="000000" w:themeColor="text1"/>
          <w:sz w:val="20"/>
          <w:szCs w:val="20"/>
        </w:rPr>
        <w:t>organization with a great strategy and a poor organization design cannot get there.</w:t>
      </w:r>
    </w:p>
    <w:p w14:paraId="3066486D" w14:textId="77777777" w:rsidR="00993D7D" w:rsidRDefault="00993D7D" w:rsidP="00726C5E">
      <w:pPr>
        <w:rPr>
          <w:rFonts w:asciiTheme="minorHAnsi" w:hAnsiTheme="minorHAnsi" w:cstheme="minorHAnsi"/>
          <w:bCs/>
          <w:color w:val="000000" w:themeColor="text1"/>
          <w:sz w:val="20"/>
          <w:szCs w:val="20"/>
        </w:rPr>
      </w:pPr>
    </w:p>
    <w:p w14:paraId="5EF53AF6" w14:textId="6E562BC9" w:rsidR="00993D7D" w:rsidRDefault="00993D7D" w:rsidP="00726C5E">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This course aims to prepare you to contribute to, or lead, in the design of</w:t>
      </w:r>
      <w:r w:rsidR="00512970">
        <w:rPr>
          <w:rFonts w:asciiTheme="minorHAnsi" w:hAnsiTheme="minorHAnsi" w:cstheme="minorHAnsi"/>
          <w:bCs/>
          <w:color w:val="000000" w:themeColor="text1"/>
          <w:sz w:val="20"/>
          <w:szCs w:val="20"/>
        </w:rPr>
        <w:t xml:space="preserve"> high-</w:t>
      </w:r>
      <w:r w:rsidR="00772C6B">
        <w:rPr>
          <w:rFonts w:asciiTheme="minorHAnsi" w:hAnsiTheme="minorHAnsi" w:cstheme="minorHAnsi"/>
          <w:bCs/>
          <w:color w:val="000000" w:themeColor="text1"/>
          <w:sz w:val="20"/>
          <w:szCs w:val="20"/>
        </w:rPr>
        <w:t>performance</w:t>
      </w:r>
      <w:r w:rsidR="00512970">
        <w:rPr>
          <w:rFonts w:asciiTheme="minorHAnsi" w:hAnsiTheme="minorHAnsi" w:cstheme="minorHAnsi"/>
          <w:bCs/>
          <w:color w:val="000000" w:themeColor="text1"/>
          <w:sz w:val="20"/>
          <w:szCs w:val="20"/>
        </w:rPr>
        <w:t xml:space="preserve"> organizations</w:t>
      </w:r>
      <w:r>
        <w:rPr>
          <w:rFonts w:asciiTheme="minorHAnsi" w:hAnsiTheme="minorHAnsi" w:cstheme="minorHAnsi"/>
          <w:bCs/>
          <w:color w:val="000000" w:themeColor="text1"/>
          <w:sz w:val="20"/>
          <w:szCs w:val="20"/>
        </w:rPr>
        <w:t xml:space="preserve"> </w:t>
      </w:r>
      <w:r w:rsidR="00512970">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either as a</w:t>
      </w:r>
      <w:r w:rsidR="00CA37CC">
        <w:rPr>
          <w:rFonts w:asciiTheme="minorHAnsi" w:hAnsiTheme="minorHAnsi" w:cstheme="minorHAnsi"/>
          <w:bCs/>
          <w:color w:val="000000" w:themeColor="text1"/>
          <w:sz w:val="20"/>
          <w:szCs w:val="20"/>
        </w:rPr>
        <w:t>n</w:t>
      </w:r>
      <w:r>
        <w:rPr>
          <w:rFonts w:asciiTheme="minorHAnsi" w:hAnsiTheme="minorHAnsi" w:cstheme="minorHAnsi"/>
          <w:bCs/>
          <w:color w:val="000000" w:themeColor="text1"/>
          <w:sz w:val="20"/>
          <w:szCs w:val="20"/>
        </w:rPr>
        <w:t xml:space="preserve"> </w:t>
      </w:r>
      <w:r w:rsidR="00246A6D">
        <w:rPr>
          <w:rFonts w:asciiTheme="minorHAnsi" w:hAnsiTheme="minorHAnsi" w:cstheme="minorHAnsi"/>
          <w:bCs/>
          <w:color w:val="000000" w:themeColor="text1"/>
          <w:sz w:val="20"/>
          <w:szCs w:val="20"/>
        </w:rPr>
        <w:t xml:space="preserve">internal participant in the operation or as an external consultant to the organization. </w:t>
      </w:r>
    </w:p>
    <w:p w14:paraId="098685BC" w14:textId="77777777" w:rsidR="00726C5E" w:rsidRPr="00FE2DE5" w:rsidRDefault="00726C5E" w:rsidP="00726C5E">
      <w:pPr>
        <w:rPr>
          <w:rFonts w:asciiTheme="minorHAnsi" w:hAnsiTheme="minorHAnsi" w:cstheme="minorHAnsi"/>
          <w:b/>
          <w:bCs/>
          <w:color w:val="000000" w:themeColor="text1"/>
          <w:sz w:val="28"/>
          <w:szCs w:val="28"/>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031E33C6" w14:textId="6B79264B" w:rsidR="00581D86" w:rsidRDefault="00581D86" w:rsidP="00581D86">
      <w:pPr>
        <w:outlineLvl w:val="0"/>
        <w:rPr>
          <w:rFonts w:asciiTheme="minorHAnsi" w:hAnsiTheme="minorHAnsi" w:cstheme="minorHAnsi"/>
          <w:bCs/>
          <w:color w:val="000000" w:themeColor="text1"/>
          <w:sz w:val="20"/>
          <w:szCs w:val="20"/>
        </w:rPr>
      </w:pPr>
      <w:r w:rsidRPr="00581D86">
        <w:rPr>
          <w:rFonts w:asciiTheme="minorHAnsi" w:hAnsiTheme="minorHAnsi" w:cstheme="minorHAnsi"/>
          <w:bCs/>
          <w:color w:val="000000" w:themeColor="text1"/>
          <w:sz w:val="20"/>
          <w:szCs w:val="20"/>
        </w:rPr>
        <w:t xml:space="preserve">The overall learning objective is to prepare you to have </w:t>
      </w:r>
      <w:r w:rsidR="00246A6D">
        <w:rPr>
          <w:rFonts w:asciiTheme="minorHAnsi" w:hAnsiTheme="minorHAnsi" w:cstheme="minorHAnsi"/>
          <w:bCs/>
          <w:color w:val="000000" w:themeColor="text1"/>
          <w:sz w:val="20"/>
          <w:szCs w:val="20"/>
        </w:rPr>
        <w:t>insightful</w:t>
      </w:r>
      <w:r w:rsidRPr="00581D86">
        <w:rPr>
          <w:rFonts w:asciiTheme="minorHAnsi" w:hAnsiTheme="minorHAnsi" w:cstheme="minorHAnsi"/>
          <w:bCs/>
          <w:color w:val="000000" w:themeColor="text1"/>
          <w:sz w:val="20"/>
          <w:szCs w:val="20"/>
        </w:rPr>
        <w:t xml:space="preserve"> conversations about evaluating</w:t>
      </w:r>
      <w:r w:rsidR="00772C6B">
        <w:rPr>
          <w:rFonts w:asciiTheme="minorHAnsi" w:hAnsiTheme="minorHAnsi" w:cstheme="minorHAnsi"/>
          <w:bCs/>
          <w:color w:val="000000" w:themeColor="text1"/>
          <w:sz w:val="20"/>
          <w:szCs w:val="20"/>
        </w:rPr>
        <w:t>, selecting, and implementing</w:t>
      </w:r>
      <w:r w:rsidRPr="00581D86">
        <w:rPr>
          <w:rFonts w:asciiTheme="minorHAnsi" w:hAnsiTheme="minorHAnsi" w:cstheme="minorHAnsi"/>
          <w:bCs/>
          <w:color w:val="000000" w:themeColor="text1"/>
          <w:sz w:val="20"/>
          <w:szCs w:val="20"/>
        </w:rPr>
        <w:t xml:space="preserve"> among design options based on the circumstances and environment of a given organization.</w:t>
      </w:r>
    </w:p>
    <w:p w14:paraId="43771FC3" w14:textId="77777777" w:rsidR="00772C6B" w:rsidRPr="00581D86" w:rsidRDefault="00772C6B" w:rsidP="00581D86">
      <w:pPr>
        <w:outlineLvl w:val="0"/>
        <w:rPr>
          <w:rFonts w:asciiTheme="minorHAnsi" w:hAnsiTheme="minorHAnsi" w:cstheme="minorHAnsi"/>
          <w:bCs/>
          <w:color w:val="000000" w:themeColor="text1"/>
          <w:sz w:val="20"/>
          <w:szCs w:val="20"/>
        </w:rPr>
      </w:pPr>
    </w:p>
    <w:p w14:paraId="38B4EBA7" w14:textId="77777777" w:rsidR="00581D86" w:rsidRPr="00581D86" w:rsidRDefault="00581D86" w:rsidP="00581D86">
      <w:pPr>
        <w:outlineLvl w:val="0"/>
        <w:rPr>
          <w:rFonts w:asciiTheme="minorHAnsi" w:hAnsiTheme="minorHAnsi" w:cstheme="minorHAnsi"/>
          <w:bCs/>
          <w:color w:val="000000" w:themeColor="text1"/>
          <w:sz w:val="20"/>
          <w:szCs w:val="20"/>
        </w:rPr>
      </w:pPr>
      <w:r w:rsidRPr="00581D86">
        <w:rPr>
          <w:rFonts w:asciiTheme="minorHAnsi" w:hAnsiTheme="minorHAnsi" w:cstheme="minorHAnsi"/>
          <w:bCs/>
          <w:color w:val="000000" w:themeColor="text1"/>
          <w:sz w:val="20"/>
          <w:szCs w:val="20"/>
        </w:rPr>
        <w:t>By the end of this course, successful participants will be able to:</w:t>
      </w:r>
    </w:p>
    <w:p w14:paraId="0FC12C68" w14:textId="76C90235" w:rsidR="00581D86" w:rsidRPr="0078659C" w:rsidRDefault="00581D86" w:rsidP="00883121">
      <w:pPr>
        <w:pStyle w:val="ListParagraph"/>
        <w:numPr>
          <w:ilvl w:val="0"/>
          <w:numId w:val="1"/>
        </w:numPr>
        <w:outlineLvl w:val="0"/>
        <w:rPr>
          <w:rFonts w:asciiTheme="minorHAnsi" w:hAnsiTheme="minorHAnsi" w:cstheme="minorHAnsi"/>
          <w:bCs/>
          <w:color w:val="000000" w:themeColor="text1"/>
          <w:sz w:val="20"/>
          <w:szCs w:val="20"/>
        </w:rPr>
      </w:pPr>
      <w:r w:rsidRPr="00581D86">
        <w:rPr>
          <w:rFonts w:asciiTheme="minorHAnsi" w:hAnsiTheme="minorHAnsi" w:cstheme="minorHAnsi"/>
          <w:bCs/>
          <w:color w:val="000000" w:themeColor="text1"/>
          <w:sz w:val="20"/>
          <w:szCs w:val="20"/>
        </w:rPr>
        <w:t xml:space="preserve">Use theories, frameworks and examples to </w:t>
      </w:r>
      <w:r w:rsidR="0078659C" w:rsidRPr="0078659C">
        <w:rPr>
          <w:rFonts w:asciiTheme="minorHAnsi" w:hAnsiTheme="minorHAnsi" w:cstheme="minorHAnsi"/>
          <w:bCs/>
          <w:color w:val="000000" w:themeColor="text1"/>
          <w:sz w:val="20"/>
          <w:szCs w:val="20"/>
        </w:rPr>
        <w:t>diagnose organizational design problems;</w:t>
      </w:r>
    </w:p>
    <w:p w14:paraId="4167C7A1" w14:textId="7571094D" w:rsidR="0078659C" w:rsidRPr="0078659C" w:rsidRDefault="0078659C" w:rsidP="00883121">
      <w:pPr>
        <w:pStyle w:val="ListParagraph"/>
        <w:numPr>
          <w:ilvl w:val="0"/>
          <w:numId w:val="1"/>
        </w:num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w:t>
      </w:r>
      <w:r w:rsidRPr="0078659C">
        <w:rPr>
          <w:rFonts w:asciiTheme="minorHAnsi" w:hAnsiTheme="minorHAnsi" w:cstheme="minorHAnsi"/>
          <w:bCs/>
          <w:color w:val="000000" w:themeColor="text1"/>
          <w:sz w:val="20"/>
          <w:szCs w:val="20"/>
        </w:rPr>
        <w:t>ssess whether an organization’s design will support it</w:t>
      </w:r>
      <w:r w:rsidR="007C7FE7">
        <w:rPr>
          <w:rFonts w:asciiTheme="minorHAnsi" w:hAnsiTheme="minorHAnsi" w:cstheme="minorHAnsi"/>
          <w:bCs/>
          <w:color w:val="000000" w:themeColor="text1"/>
          <w:sz w:val="20"/>
          <w:szCs w:val="20"/>
        </w:rPr>
        <w:t>s</w:t>
      </w:r>
      <w:r w:rsidRPr="0078659C">
        <w:rPr>
          <w:rFonts w:asciiTheme="minorHAnsi" w:hAnsiTheme="minorHAnsi" w:cstheme="minorHAnsi"/>
          <w:bCs/>
          <w:color w:val="000000" w:themeColor="text1"/>
          <w:sz w:val="20"/>
          <w:szCs w:val="20"/>
        </w:rPr>
        <w:t xml:space="preserve"> business s</w:t>
      </w:r>
      <w:r>
        <w:rPr>
          <w:rFonts w:asciiTheme="minorHAnsi" w:hAnsiTheme="minorHAnsi" w:cstheme="minorHAnsi"/>
          <w:bCs/>
          <w:color w:val="000000" w:themeColor="text1"/>
          <w:sz w:val="20"/>
          <w:szCs w:val="20"/>
        </w:rPr>
        <w:t xml:space="preserve">trategy, its key tasks, and the </w:t>
      </w:r>
      <w:r w:rsidRPr="0078659C">
        <w:rPr>
          <w:rFonts w:asciiTheme="minorHAnsi" w:hAnsiTheme="minorHAnsi" w:cstheme="minorHAnsi"/>
          <w:bCs/>
          <w:color w:val="000000" w:themeColor="text1"/>
          <w:sz w:val="20"/>
          <w:szCs w:val="20"/>
        </w:rPr>
        <w:t>demands of the external environment;</w:t>
      </w:r>
    </w:p>
    <w:p w14:paraId="77BF621E" w14:textId="212AD8B4" w:rsidR="00581D86" w:rsidRPr="00581D86" w:rsidRDefault="00581D86" w:rsidP="00883121">
      <w:pPr>
        <w:pStyle w:val="ListParagraph"/>
        <w:numPr>
          <w:ilvl w:val="0"/>
          <w:numId w:val="1"/>
        </w:numPr>
        <w:outlineLvl w:val="0"/>
        <w:rPr>
          <w:rFonts w:asciiTheme="minorHAnsi" w:hAnsiTheme="minorHAnsi" w:cstheme="minorHAnsi"/>
          <w:bCs/>
          <w:color w:val="000000" w:themeColor="text1"/>
          <w:sz w:val="20"/>
          <w:szCs w:val="20"/>
        </w:rPr>
      </w:pPr>
      <w:r w:rsidRPr="00581D86">
        <w:rPr>
          <w:rFonts w:asciiTheme="minorHAnsi" w:hAnsiTheme="minorHAnsi" w:cstheme="minorHAnsi"/>
          <w:bCs/>
          <w:color w:val="000000" w:themeColor="text1"/>
          <w:sz w:val="20"/>
          <w:szCs w:val="20"/>
        </w:rPr>
        <w:t>Distinguish among emerging, timeless and fading challenges and trends in org design</w:t>
      </w:r>
      <w:r w:rsidR="00F46166">
        <w:rPr>
          <w:rFonts w:asciiTheme="minorHAnsi" w:hAnsiTheme="minorHAnsi" w:cstheme="minorHAnsi"/>
          <w:bCs/>
          <w:color w:val="000000" w:themeColor="text1"/>
          <w:sz w:val="20"/>
          <w:szCs w:val="20"/>
        </w:rPr>
        <w:t>;</w:t>
      </w:r>
    </w:p>
    <w:p w14:paraId="19D12E20" w14:textId="57878D0B" w:rsidR="0078659C" w:rsidRPr="0078659C" w:rsidRDefault="0078659C" w:rsidP="00883121">
      <w:pPr>
        <w:pStyle w:val="ListParagraph"/>
        <w:numPr>
          <w:ilvl w:val="0"/>
          <w:numId w:val="1"/>
        </w:num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D</w:t>
      </w:r>
      <w:r w:rsidRPr="0078659C">
        <w:rPr>
          <w:rFonts w:asciiTheme="minorHAnsi" w:hAnsiTheme="minorHAnsi" w:cstheme="minorHAnsi"/>
          <w:bCs/>
          <w:color w:val="000000" w:themeColor="text1"/>
          <w:sz w:val="20"/>
          <w:szCs w:val="20"/>
        </w:rPr>
        <w:t>evelop compelling arguments for organization redesign proposals;</w:t>
      </w:r>
    </w:p>
    <w:p w14:paraId="7E65FD61" w14:textId="03C824DF" w:rsidR="0078659C" w:rsidRPr="0078659C" w:rsidRDefault="0078659C" w:rsidP="00883121">
      <w:pPr>
        <w:pStyle w:val="ListParagraph"/>
        <w:numPr>
          <w:ilvl w:val="0"/>
          <w:numId w:val="1"/>
        </w:num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w:t>
      </w:r>
      <w:r w:rsidRPr="0078659C">
        <w:rPr>
          <w:rFonts w:asciiTheme="minorHAnsi" w:hAnsiTheme="minorHAnsi" w:cstheme="minorHAnsi"/>
          <w:bCs/>
          <w:color w:val="000000" w:themeColor="text1"/>
          <w:sz w:val="20"/>
          <w:szCs w:val="20"/>
        </w:rPr>
        <w:t>lign strategy, structure, rewards, people, systems, and culture for peak performance</w:t>
      </w:r>
      <w:r w:rsidR="00F46166">
        <w:rPr>
          <w:rFonts w:asciiTheme="minorHAnsi" w:hAnsiTheme="minorHAnsi" w:cstheme="minorHAnsi"/>
          <w:bCs/>
          <w:color w:val="000000" w:themeColor="text1"/>
          <w:sz w:val="20"/>
          <w:szCs w:val="20"/>
        </w:rPr>
        <w:t>;</w:t>
      </w:r>
    </w:p>
    <w:p w14:paraId="1C292964" w14:textId="46E29B20" w:rsidR="00671F14" w:rsidRPr="00772C6B" w:rsidRDefault="00671F14" w:rsidP="00772C6B">
      <w:pPr>
        <w:outlineLvl w:val="0"/>
        <w:rPr>
          <w:rFonts w:asciiTheme="minorHAnsi" w:hAnsiTheme="minorHAnsi" w:cstheme="minorHAnsi"/>
          <w:bCs/>
          <w:color w:val="000000" w:themeColor="text1"/>
          <w:sz w:val="20"/>
          <w:szCs w:val="20"/>
        </w:rPr>
        <w:sectPr w:rsidR="00671F14" w:rsidRPr="00772C6B" w:rsidSect="00507948">
          <w:headerReference w:type="default" r:id="rId11"/>
          <w:footerReference w:type="even" r:id="rId12"/>
          <w:footerReference w:type="default" r:id="rId13"/>
          <w:type w:val="continuous"/>
          <w:pgSz w:w="12240" w:h="15840" w:code="1"/>
          <w:pgMar w:top="1152" w:right="1440" w:bottom="1152" w:left="1440" w:header="864" w:footer="504" w:gutter="0"/>
          <w:cols w:space="720"/>
          <w:titlePg/>
          <w:docGrid w:linePitch="326"/>
        </w:sectPr>
      </w:pPr>
    </w:p>
    <w:p w14:paraId="0F286B9F" w14:textId="77777777" w:rsidR="00CE276F" w:rsidRPr="00FE2DE5" w:rsidRDefault="00CE276F" w:rsidP="00581D86">
      <w:pPr>
        <w:ind w:right="3024"/>
        <w:rPr>
          <w:rFonts w:asciiTheme="minorHAnsi" w:hAnsiTheme="minorHAnsi" w:cstheme="minorHAnsi"/>
          <w:b/>
          <w:color w:val="000000" w:themeColor="text1"/>
          <w:sz w:val="20"/>
          <w:szCs w:val="20"/>
          <w:u w:val="single"/>
        </w:rPr>
        <w:sectPr w:rsidR="00CE276F" w:rsidRPr="00FE2DE5" w:rsidSect="00507948">
          <w:type w:val="continuous"/>
          <w:pgSz w:w="12240" w:h="15840" w:code="1"/>
          <w:pgMar w:top="1152" w:right="1440" w:bottom="1152" w:left="1440" w:header="864" w:footer="504" w:gutter="0"/>
          <w:cols w:space="720"/>
          <w:titlePg/>
          <w:docGrid w:linePitch="326"/>
        </w:sectPr>
      </w:pPr>
    </w:p>
    <w:p w14:paraId="426C91A1" w14:textId="64985374" w:rsidR="00246A6D" w:rsidRDefault="00AE3082" w:rsidP="00AE3082">
      <w:pPr>
        <w:rPr>
          <w:rFonts w:asciiTheme="minorHAnsi" w:hAnsiTheme="minorHAnsi" w:cstheme="minorHAnsi"/>
          <w:bCs/>
          <w:color w:val="000000" w:themeColor="text1"/>
          <w:sz w:val="20"/>
          <w:szCs w:val="20"/>
        </w:rPr>
      </w:pPr>
      <w:r w:rsidRPr="00F85839">
        <w:rPr>
          <w:rFonts w:asciiTheme="minorHAnsi" w:hAnsiTheme="minorHAnsi" w:cstheme="minorHAnsi"/>
          <w:bCs/>
          <w:color w:val="000000" w:themeColor="text1"/>
          <w:sz w:val="20"/>
          <w:szCs w:val="20"/>
        </w:rPr>
        <w:t xml:space="preserve">The most valuable learning in this course will occur when you develop an understanding of conceptual material and then apply concepts effectively to real situations. While we will discuss numerous conceptual frameworks and theories, we will focus on </w:t>
      </w:r>
      <w:r w:rsidR="00E22080">
        <w:rPr>
          <w:rFonts w:asciiTheme="minorHAnsi" w:hAnsiTheme="minorHAnsi" w:cstheme="minorHAnsi"/>
          <w:bCs/>
          <w:color w:val="000000" w:themeColor="text1"/>
          <w:sz w:val="20"/>
          <w:szCs w:val="20"/>
        </w:rPr>
        <w:t>developing real-world applications, analysis and corrective action.  T</w:t>
      </w:r>
      <w:r w:rsidRPr="00F85839">
        <w:rPr>
          <w:rFonts w:asciiTheme="minorHAnsi" w:hAnsiTheme="minorHAnsi" w:cstheme="minorHAnsi"/>
          <w:bCs/>
          <w:color w:val="000000" w:themeColor="text1"/>
          <w:sz w:val="20"/>
          <w:szCs w:val="20"/>
        </w:rPr>
        <w:t>o help you achieve maximum value</w:t>
      </w:r>
      <w:r w:rsidR="00E22080">
        <w:rPr>
          <w:rFonts w:asciiTheme="minorHAnsi" w:hAnsiTheme="minorHAnsi" w:cstheme="minorHAnsi"/>
          <w:bCs/>
          <w:color w:val="000000" w:themeColor="text1"/>
          <w:sz w:val="20"/>
          <w:szCs w:val="20"/>
        </w:rPr>
        <w:t xml:space="preserve"> from this class</w:t>
      </w:r>
      <w:r w:rsidRPr="00F85839">
        <w:rPr>
          <w:rFonts w:asciiTheme="minorHAnsi" w:hAnsiTheme="minorHAnsi" w:cstheme="minorHAnsi"/>
          <w:bCs/>
          <w:color w:val="000000" w:themeColor="text1"/>
          <w:sz w:val="20"/>
          <w:szCs w:val="20"/>
        </w:rPr>
        <w:t xml:space="preserve">, the course combines theory and application. There are two resources for the theory component—a text, </w:t>
      </w:r>
      <w:r w:rsidRPr="00772C6B">
        <w:rPr>
          <w:rFonts w:asciiTheme="minorHAnsi" w:hAnsiTheme="minorHAnsi" w:cstheme="minorHAnsi"/>
          <w:bCs/>
          <w:i/>
          <w:color w:val="000000" w:themeColor="text1"/>
          <w:sz w:val="20"/>
          <w:szCs w:val="20"/>
        </w:rPr>
        <w:t>Organizational Theory an</w:t>
      </w:r>
      <w:r w:rsidR="00E22080" w:rsidRPr="00772C6B">
        <w:rPr>
          <w:rFonts w:asciiTheme="minorHAnsi" w:hAnsiTheme="minorHAnsi" w:cstheme="minorHAnsi"/>
          <w:bCs/>
          <w:i/>
          <w:color w:val="000000" w:themeColor="text1"/>
          <w:sz w:val="20"/>
          <w:szCs w:val="20"/>
        </w:rPr>
        <w:t>d Design</w:t>
      </w:r>
      <w:r w:rsidR="00E22080">
        <w:rPr>
          <w:rFonts w:asciiTheme="minorHAnsi" w:hAnsiTheme="minorHAnsi" w:cstheme="minorHAnsi"/>
          <w:bCs/>
          <w:color w:val="000000" w:themeColor="text1"/>
          <w:sz w:val="20"/>
          <w:szCs w:val="20"/>
        </w:rPr>
        <w:t>, by Richard L. Daft (12</w:t>
      </w:r>
      <w:r w:rsidRPr="00F85839">
        <w:rPr>
          <w:rFonts w:asciiTheme="minorHAnsi" w:hAnsiTheme="minorHAnsi" w:cstheme="minorHAnsi"/>
          <w:bCs/>
          <w:color w:val="000000" w:themeColor="text1"/>
          <w:sz w:val="20"/>
          <w:szCs w:val="20"/>
        </w:rPr>
        <w:t xml:space="preserve">th edition); and course readings, mostly available </w:t>
      </w:r>
      <w:r w:rsidR="00840594">
        <w:rPr>
          <w:rFonts w:asciiTheme="minorHAnsi" w:hAnsiTheme="minorHAnsi" w:cstheme="minorHAnsi"/>
          <w:bCs/>
          <w:color w:val="000000" w:themeColor="text1"/>
          <w:sz w:val="20"/>
          <w:szCs w:val="20"/>
        </w:rPr>
        <w:t xml:space="preserve">online or </w:t>
      </w:r>
      <w:bookmarkStart w:id="0" w:name="_GoBack"/>
      <w:bookmarkEnd w:id="0"/>
      <w:r w:rsidRPr="00F85839">
        <w:rPr>
          <w:rFonts w:asciiTheme="minorHAnsi" w:hAnsiTheme="minorHAnsi" w:cstheme="minorHAnsi"/>
          <w:bCs/>
          <w:color w:val="000000" w:themeColor="text1"/>
          <w:sz w:val="20"/>
          <w:szCs w:val="20"/>
        </w:rPr>
        <w:t>through USC’s electronic library reserves system (ARES). The text will provide wide breadth concerning conceptual frameworks used in organizational theory, design and change, while the selected articles will offer depth and contemporary analyses of topics</w:t>
      </w:r>
      <w:r w:rsidR="00BE7553">
        <w:rPr>
          <w:rFonts w:asciiTheme="minorHAnsi" w:hAnsiTheme="minorHAnsi" w:cstheme="minorHAnsi"/>
          <w:bCs/>
          <w:color w:val="000000" w:themeColor="text1"/>
          <w:sz w:val="20"/>
          <w:szCs w:val="20"/>
        </w:rPr>
        <w:t>. Cases, current event</w:t>
      </w:r>
      <w:r w:rsidRPr="00BE7553">
        <w:rPr>
          <w:rFonts w:asciiTheme="minorHAnsi" w:hAnsiTheme="minorHAnsi" w:cstheme="minorHAnsi"/>
          <w:bCs/>
          <w:color w:val="000000" w:themeColor="text1"/>
          <w:sz w:val="20"/>
          <w:szCs w:val="20"/>
        </w:rPr>
        <w:t xml:space="preserve">, and guest speakers </w:t>
      </w:r>
      <w:r w:rsidRPr="00BE7553">
        <w:rPr>
          <w:rFonts w:asciiTheme="minorHAnsi" w:hAnsiTheme="minorHAnsi" w:cstheme="minorHAnsi"/>
          <w:bCs/>
          <w:color w:val="000000" w:themeColor="text1"/>
          <w:sz w:val="20"/>
          <w:szCs w:val="20"/>
        </w:rPr>
        <w:lastRenderedPageBreak/>
        <w:t>will provide an opportunity for us to apply the theory. Classes will include case analysis, article analysis, discussion of material from text and current events, and speaker presentations.</w:t>
      </w:r>
      <w:r w:rsidR="00246A6D">
        <w:rPr>
          <w:rFonts w:asciiTheme="minorHAnsi" w:hAnsiTheme="minorHAnsi" w:cstheme="minorHAnsi"/>
          <w:bCs/>
          <w:color w:val="000000" w:themeColor="text1"/>
          <w:sz w:val="20"/>
          <w:szCs w:val="20"/>
        </w:rPr>
        <w:t xml:space="preserve"> </w:t>
      </w:r>
      <w:r w:rsidRPr="00BE7553">
        <w:rPr>
          <w:rFonts w:asciiTheme="minorHAnsi" w:hAnsiTheme="minorHAnsi" w:cstheme="minorHAnsi"/>
          <w:bCs/>
          <w:color w:val="000000" w:themeColor="text1"/>
          <w:sz w:val="20"/>
          <w:szCs w:val="20"/>
        </w:rPr>
        <w:t xml:space="preserve">The heart of the learning process is our class discussions and your case analysis efforts. Moreover, the amount of learning you accomplish will be a direct function of your personal involvement in these activities. </w:t>
      </w:r>
    </w:p>
    <w:p w14:paraId="73B53EC0" w14:textId="77777777" w:rsidR="00246A6D" w:rsidRDefault="00246A6D" w:rsidP="00AE3082">
      <w:pPr>
        <w:rPr>
          <w:rFonts w:asciiTheme="minorHAnsi" w:hAnsiTheme="minorHAnsi" w:cstheme="minorHAnsi"/>
          <w:bCs/>
          <w:color w:val="000000" w:themeColor="text1"/>
          <w:sz w:val="20"/>
          <w:szCs w:val="20"/>
        </w:rPr>
      </w:pPr>
    </w:p>
    <w:p w14:paraId="4724ADFC" w14:textId="5A1BB32A" w:rsidR="00AE3082" w:rsidRPr="00BE7553" w:rsidRDefault="007D6C2F" w:rsidP="00AE3082">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W</w:t>
      </w:r>
      <w:r w:rsidR="002A4126">
        <w:rPr>
          <w:rFonts w:asciiTheme="minorHAnsi" w:hAnsiTheme="minorHAnsi" w:cstheme="minorHAnsi"/>
          <w:bCs/>
          <w:color w:val="000000" w:themeColor="text1"/>
          <w:sz w:val="20"/>
          <w:szCs w:val="20"/>
        </w:rPr>
        <w:t xml:space="preserve">e </w:t>
      </w:r>
      <w:r w:rsidR="00AE3082" w:rsidRPr="00BE7553">
        <w:rPr>
          <w:rFonts w:asciiTheme="minorHAnsi" w:hAnsiTheme="minorHAnsi" w:cstheme="minorHAnsi"/>
          <w:bCs/>
          <w:color w:val="000000" w:themeColor="text1"/>
          <w:sz w:val="20"/>
          <w:szCs w:val="20"/>
        </w:rPr>
        <w:t xml:space="preserve">will endeavor to create a supportive environment for our discussions, and </w:t>
      </w:r>
      <w:r w:rsidR="002A4126">
        <w:rPr>
          <w:rFonts w:asciiTheme="minorHAnsi" w:hAnsiTheme="minorHAnsi" w:cstheme="minorHAnsi"/>
          <w:bCs/>
          <w:color w:val="000000" w:themeColor="text1"/>
          <w:sz w:val="20"/>
          <w:szCs w:val="20"/>
        </w:rPr>
        <w:t xml:space="preserve">we </w:t>
      </w:r>
      <w:r w:rsidR="00AE3082" w:rsidRPr="00BE7553">
        <w:rPr>
          <w:rFonts w:asciiTheme="minorHAnsi" w:hAnsiTheme="minorHAnsi" w:cstheme="minorHAnsi"/>
          <w:bCs/>
          <w:color w:val="000000" w:themeColor="text1"/>
          <w:sz w:val="20"/>
          <w:szCs w:val="20"/>
        </w:rPr>
        <w:t xml:space="preserve">expect students to contribute to that goal. </w:t>
      </w:r>
      <w:r w:rsidR="00E22080">
        <w:rPr>
          <w:rFonts w:asciiTheme="minorHAnsi" w:hAnsiTheme="minorHAnsi" w:cstheme="minorHAnsi"/>
          <w:bCs/>
          <w:color w:val="000000" w:themeColor="text1"/>
          <w:sz w:val="20"/>
          <w:szCs w:val="20"/>
        </w:rPr>
        <w:t>Our</w:t>
      </w:r>
      <w:r w:rsidR="00AE3082" w:rsidRPr="00BE7553">
        <w:rPr>
          <w:rFonts w:asciiTheme="minorHAnsi" w:hAnsiTheme="minorHAnsi" w:cstheme="minorHAnsi"/>
          <w:bCs/>
          <w:color w:val="000000" w:themeColor="text1"/>
          <w:sz w:val="20"/>
          <w:szCs w:val="20"/>
        </w:rPr>
        <w:t xml:space="preserve"> aim is make the class a “learning community,” where we can all learn from </w:t>
      </w:r>
      <w:r w:rsidR="00E22080">
        <w:rPr>
          <w:rFonts w:asciiTheme="minorHAnsi" w:hAnsiTheme="minorHAnsi" w:cstheme="minorHAnsi"/>
          <w:bCs/>
          <w:color w:val="000000" w:themeColor="text1"/>
          <w:sz w:val="20"/>
          <w:szCs w:val="20"/>
        </w:rPr>
        <w:t xml:space="preserve">and with </w:t>
      </w:r>
      <w:r w:rsidR="00AE3082" w:rsidRPr="00BE7553">
        <w:rPr>
          <w:rFonts w:asciiTheme="minorHAnsi" w:hAnsiTheme="minorHAnsi" w:cstheme="minorHAnsi"/>
          <w:bCs/>
          <w:color w:val="000000" w:themeColor="text1"/>
          <w:sz w:val="20"/>
          <w:szCs w:val="20"/>
        </w:rPr>
        <w:t xml:space="preserve">each other. This requires active participation and respect for each other’s contributions. </w:t>
      </w:r>
    </w:p>
    <w:p w14:paraId="3314C7C3" w14:textId="77777777" w:rsidR="00BE7553" w:rsidRDefault="00BE7553" w:rsidP="00AE3082">
      <w:pPr>
        <w:rPr>
          <w:rFonts w:asciiTheme="minorHAnsi" w:hAnsiTheme="minorHAnsi" w:cstheme="minorHAnsi"/>
          <w:bCs/>
          <w:color w:val="000000" w:themeColor="text1"/>
          <w:sz w:val="20"/>
          <w:szCs w:val="20"/>
        </w:rPr>
      </w:pPr>
    </w:p>
    <w:p w14:paraId="65336ED1" w14:textId="77777777" w:rsidR="00AE3082" w:rsidRPr="00BE7553" w:rsidRDefault="00AE3082" w:rsidP="00AE3082">
      <w:pPr>
        <w:rPr>
          <w:rFonts w:asciiTheme="minorHAnsi" w:hAnsiTheme="minorHAnsi" w:cstheme="minorHAnsi"/>
          <w:b/>
          <w:bCs/>
          <w:color w:val="000000" w:themeColor="text1"/>
        </w:rPr>
      </w:pPr>
      <w:r w:rsidRPr="00BE7553">
        <w:rPr>
          <w:rFonts w:asciiTheme="minorHAnsi" w:hAnsiTheme="minorHAnsi" w:cstheme="minorHAnsi"/>
          <w:b/>
          <w:bCs/>
          <w:color w:val="000000" w:themeColor="text1"/>
        </w:rPr>
        <w:t xml:space="preserve">Required Materials </w:t>
      </w:r>
    </w:p>
    <w:p w14:paraId="012F32B4" w14:textId="03970F6F" w:rsidR="00AE3082" w:rsidRPr="00BE7553" w:rsidRDefault="00AE3082" w:rsidP="00883121">
      <w:pPr>
        <w:pStyle w:val="ListParagraph"/>
        <w:numPr>
          <w:ilvl w:val="0"/>
          <w:numId w:val="1"/>
        </w:numPr>
        <w:outlineLvl w:val="0"/>
        <w:rPr>
          <w:rFonts w:asciiTheme="minorHAnsi" w:hAnsiTheme="minorHAnsi" w:cstheme="minorHAnsi"/>
          <w:bCs/>
          <w:color w:val="000000" w:themeColor="text1"/>
          <w:sz w:val="20"/>
          <w:szCs w:val="20"/>
        </w:rPr>
      </w:pPr>
      <w:r w:rsidRPr="00772C6B">
        <w:rPr>
          <w:rFonts w:asciiTheme="minorHAnsi" w:hAnsiTheme="minorHAnsi" w:cstheme="minorHAnsi"/>
          <w:bCs/>
          <w:i/>
          <w:color w:val="000000" w:themeColor="text1"/>
          <w:sz w:val="20"/>
          <w:szCs w:val="20"/>
        </w:rPr>
        <w:t>Organizational Theory an</w:t>
      </w:r>
      <w:r w:rsidR="00E22080" w:rsidRPr="00772C6B">
        <w:rPr>
          <w:rFonts w:asciiTheme="minorHAnsi" w:hAnsiTheme="minorHAnsi" w:cstheme="minorHAnsi"/>
          <w:bCs/>
          <w:i/>
          <w:color w:val="000000" w:themeColor="text1"/>
          <w:sz w:val="20"/>
          <w:szCs w:val="20"/>
        </w:rPr>
        <w:t>d Design</w:t>
      </w:r>
      <w:r w:rsidR="00E22080">
        <w:rPr>
          <w:rFonts w:asciiTheme="minorHAnsi" w:hAnsiTheme="minorHAnsi" w:cstheme="minorHAnsi"/>
          <w:bCs/>
          <w:color w:val="000000" w:themeColor="text1"/>
          <w:sz w:val="20"/>
          <w:szCs w:val="20"/>
        </w:rPr>
        <w:t>, by Richard L. Daft (12</w:t>
      </w:r>
      <w:r w:rsidRPr="00BE7553">
        <w:rPr>
          <w:rFonts w:asciiTheme="minorHAnsi" w:hAnsiTheme="minorHAnsi" w:cstheme="minorHAnsi"/>
          <w:bCs/>
          <w:color w:val="000000" w:themeColor="text1"/>
          <w:sz w:val="20"/>
          <w:szCs w:val="20"/>
        </w:rPr>
        <w:t>th edition);  </w:t>
      </w:r>
    </w:p>
    <w:p w14:paraId="0AB8D0A7" w14:textId="10DD63F0" w:rsidR="00AE3082" w:rsidRPr="00BE7553" w:rsidRDefault="00AE3082" w:rsidP="00883121">
      <w:pPr>
        <w:pStyle w:val="ListParagraph"/>
        <w:numPr>
          <w:ilvl w:val="0"/>
          <w:numId w:val="1"/>
        </w:numPr>
        <w:outlineLvl w:val="0"/>
        <w:rPr>
          <w:rFonts w:asciiTheme="minorHAnsi" w:hAnsiTheme="minorHAnsi" w:cstheme="minorHAnsi"/>
          <w:bCs/>
          <w:color w:val="000000" w:themeColor="text1"/>
          <w:sz w:val="20"/>
          <w:szCs w:val="20"/>
        </w:rPr>
      </w:pPr>
      <w:r w:rsidRPr="00BE7553">
        <w:rPr>
          <w:rFonts w:asciiTheme="minorHAnsi" w:hAnsiTheme="minorHAnsi" w:cstheme="minorHAnsi"/>
          <w:bCs/>
          <w:color w:val="000000" w:themeColor="text1"/>
          <w:sz w:val="20"/>
          <w:szCs w:val="20"/>
        </w:rPr>
        <w:t>Course Reader, available at the Bookstore (See Appendix A for content)</w:t>
      </w:r>
      <w:r w:rsidR="007D6C2F">
        <w:rPr>
          <w:rFonts w:asciiTheme="minorHAnsi" w:hAnsiTheme="minorHAnsi" w:cstheme="minorHAnsi"/>
          <w:bCs/>
          <w:color w:val="000000" w:themeColor="text1"/>
          <w:sz w:val="20"/>
          <w:szCs w:val="20"/>
        </w:rPr>
        <w:t>;</w:t>
      </w:r>
    </w:p>
    <w:p w14:paraId="6F293F0E" w14:textId="7ADAA857" w:rsidR="00AE3082" w:rsidRPr="00BE7553" w:rsidRDefault="00AE3082" w:rsidP="00883121">
      <w:pPr>
        <w:pStyle w:val="ListParagraph"/>
        <w:numPr>
          <w:ilvl w:val="0"/>
          <w:numId w:val="1"/>
        </w:numPr>
        <w:outlineLvl w:val="0"/>
        <w:rPr>
          <w:rFonts w:asciiTheme="minorHAnsi" w:hAnsiTheme="minorHAnsi" w:cstheme="minorHAnsi"/>
          <w:bCs/>
          <w:color w:val="000000" w:themeColor="text1"/>
          <w:sz w:val="20"/>
          <w:szCs w:val="20"/>
        </w:rPr>
      </w:pPr>
      <w:r w:rsidRPr="00BE7553">
        <w:rPr>
          <w:rFonts w:asciiTheme="minorHAnsi" w:hAnsiTheme="minorHAnsi" w:cstheme="minorHAnsi"/>
          <w:bCs/>
          <w:color w:val="000000" w:themeColor="text1"/>
          <w:sz w:val="20"/>
          <w:szCs w:val="20"/>
        </w:rPr>
        <w:t>Marshall Electronic Library; Blackboard</w:t>
      </w:r>
      <w:r w:rsidR="007D6C2F">
        <w:rPr>
          <w:rFonts w:asciiTheme="minorHAnsi" w:hAnsiTheme="minorHAnsi" w:cstheme="minorHAnsi"/>
          <w:bCs/>
          <w:color w:val="000000" w:themeColor="text1"/>
          <w:sz w:val="20"/>
          <w:szCs w:val="20"/>
        </w:rPr>
        <w:t>;</w:t>
      </w:r>
      <w:r w:rsidRPr="00BE7553">
        <w:rPr>
          <w:rFonts w:asciiTheme="minorHAnsi" w:hAnsiTheme="minorHAnsi" w:cstheme="minorHAnsi"/>
          <w:bCs/>
          <w:color w:val="000000" w:themeColor="text1"/>
          <w:sz w:val="20"/>
          <w:szCs w:val="20"/>
        </w:rPr>
        <w:t xml:space="preserve">  </w:t>
      </w:r>
    </w:p>
    <w:p w14:paraId="2DEDE746" w14:textId="32CC7FC7" w:rsidR="00BE7553" w:rsidRDefault="00AE3082" w:rsidP="00883121">
      <w:pPr>
        <w:pStyle w:val="ListParagraph"/>
        <w:numPr>
          <w:ilvl w:val="0"/>
          <w:numId w:val="1"/>
        </w:numPr>
        <w:outlineLvl w:val="0"/>
        <w:rPr>
          <w:rFonts w:asciiTheme="minorHAnsi" w:hAnsiTheme="minorHAnsi" w:cstheme="minorHAnsi"/>
          <w:bCs/>
          <w:color w:val="000000" w:themeColor="text1"/>
          <w:sz w:val="20"/>
          <w:szCs w:val="20"/>
        </w:rPr>
      </w:pPr>
      <w:r w:rsidRPr="00BE7553">
        <w:rPr>
          <w:rFonts w:asciiTheme="minorHAnsi" w:hAnsiTheme="minorHAnsi" w:cstheme="minorHAnsi"/>
          <w:bCs/>
          <w:color w:val="000000" w:themeColor="text1"/>
          <w:sz w:val="20"/>
          <w:szCs w:val="20"/>
        </w:rPr>
        <w:t>Access to the current business press</w:t>
      </w:r>
      <w:r w:rsidR="007D6C2F">
        <w:rPr>
          <w:rFonts w:asciiTheme="minorHAnsi" w:hAnsiTheme="minorHAnsi" w:cstheme="minorHAnsi"/>
          <w:bCs/>
          <w:color w:val="000000" w:themeColor="text1"/>
          <w:sz w:val="20"/>
          <w:szCs w:val="20"/>
        </w:rPr>
        <w:t>;</w:t>
      </w:r>
      <w:r w:rsidRPr="00BE7553">
        <w:rPr>
          <w:rFonts w:asciiTheme="minorHAnsi" w:hAnsiTheme="minorHAnsi" w:cstheme="minorHAnsi"/>
          <w:bCs/>
          <w:color w:val="000000" w:themeColor="text1"/>
          <w:sz w:val="20"/>
          <w:szCs w:val="20"/>
        </w:rPr>
        <w:t xml:space="preserve">  </w:t>
      </w:r>
    </w:p>
    <w:p w14:paraId="669316F3" w14:textId="77777777" w:rsidR="00BE7553" w:rsidRPr="00BE7553" w:rsidRDefault="00BE7553" w:rsidP="00BE7553">
      <w:pPr>
        <w:pStyle w:val="ListParagraph"/>
        <w:outlineLvl w:val="0"/>
        <w:rPr>
          <w:rFonts w:asciiTheme="minorHAnsi" w:hAnsiTheme="minorHAnsi" w:cstheme="minorHAnsi"/>
          <w:bCs/>
          <w:color w:val="000000" w:themeColor="text1"/>
          <w:sz w:val="20"/>
          <w:szCs w:val="20"/>
        </w:rPr>
      </w:pPr>
    </w:p>
    <w:p w14:paraId="1C64DDC2" w14:textId="283A7735" w:rsidR="00AE3082" w:rsidRPr="00BE7553" w:rsidRDefault="00AE3082" w:rsidP="00BE7553">
      <w:pPr>
        <w:rPr>
          <w:rFonts w:asciiTheme="minorHAnsi" w:hAnsiTheme="minorHAnsi" w:cstheme="minorHAnsi"/>
          <w:b/>
          <w:bCs/>
          <w:color w:val="000000" w:themeColor="text1"/>
        </w:rPr>
      </w:pPr>
      <w:r w:rsidRPr="00BE7553">
        <w:rPr>
          <w:rFonts w:asciiTheme="minorHAnsi" w:hAnsiTheme="minorHAnsi" w:cstheme="minorHAnsi"/>
          <w:b/>
          <w:bCs/>
          <w:color w:val="000000" w:themeColor="text1"/>
        </w:rPr>
        <w:t>Prerequisites</w:t>
      </w:r>
      <w:r w:rsidR="00BE7553" w:rsidRPr="00BE7553">
        <w:rPr>
          <w:rFonts w:asciiTheme="minorHAnsi" w:hAnsiTheme="minorHAnsi" w:cstheme="minorHAnsi"/>
          <w:b/>
          <w:bCs/>
          <w:color w:val="000000" w:themeColor="text1"/>
        </w:rPr>
        <w:t>:</w:t>
      </w:r>
      <w:r w:rsidRPr="00BE7553">
        <w:rPr>
          <w:rFonts w:asciiTheme="minorHAnsi" w:hAnsiTheme="minorHAnsi" w:cstheme="minorHAnsi"/>
          <w:b/>
          <w:bCs/>
          <w:color w:val="000000" w:themeColor="text1"/>
        </w:rPr>
        <w:t xml:space="preserve"> </w:t>
      </w:r>
      <w:r w:rsidRPr="00BE7553">
        <w:rPr>
          <w:rFonts w:asciiTheme="minorHAnsi" w:hAnsiTheme="minorHAnsi" w:cstheme="minorHAnsi"/>
          <w:bCs/>
          <w:color w:val="000000" w:themeColor="text1"/>
          <w:sz w:val="20"/>
          <w:szCs w:val="20"/>
        </w:rPr>
        <w:t xml:space="preserve">Open to graduate business </w:t>
      </w:r>
      <w:r w:rsidR="00772C6B">
        <w:rPr>
          <w:rFonts w:asciiTheme="minorHAnsi" w:hAnsiTheme="minorHAnsi" w:cstheme="minorHAnsi"/>
          <w:bCs/>
          <w:color w:val="000000" w:themeColor="text1"/>
          <w:sz w:val="20"/>
          <w:szCs w:val="20"/>
        </w:rPr>
        <w:t>students</w:t>
      </w:r>
      <w:r w:rsidRPr="00BE7553">
        <w:rPr>
          <w:rFonts w:asciiTheme="minorHAnsi" w:hAnsiTheme="minorHAnsi" w:cstheme="minorHAnsi"/>
          <w:bCs/>
          <w:color w:val="000000" w:themeColor="text1"/>
          <w:sz w:val="20"/>
          <w:szCs w:val="20"/>
        </w:rPr>
        <w:t xml:space="preserve">. </w:t>
      </w:r>
      <w:r w:rsidRPr="00BE7553">
        <w:rPr>
          <w:rFonts w:ascii="MS Mincho" w:eastAsia="MS Mincho" w:hAnsi="MS Mincho" w:cs="MS Mincho"/>
          <w:bCs/>
          <w:color w:val="000000" w:themeColor="text1"/>
          <w:sz w:val="20"/>
          <w:szCs w:val="20"/>
        </w:rPr>
        <w:t> </w:t>
      </w:r>
    </w:p>
    <w:p w14:paraId="3101AE30" w14:textId="77777777" w:rsidR="00D339B5" w:rsidRPr="00FE2DE5" w:rsidRDefault="00D339B5" w:rsidP="00D339B5">
      <w:pPr>
        <w:rPr>
          <w:rFonts w:asciiTheme="minorHAnsi" w:hAnsiTheme="minorHAnsi" w:cstheme="minorHAnsi"/>
          <w:color w:val="000000" w:themeColor="text1"/>
          <w:sz w:val="20"/>
          <w:szCs w:val="20"/>
        </w:rPr>
      </w:pPr>
    </w:p>
    <w:p w14:paraId="0B004D34" w14:textId="4C4797F5" w:rsidR="00E22080" w:rsidRDefault="00E22080" w:rsidP="001A03F4">
      <w:pPr>
        <w:rPr>
          <w:rFonts w:asciiTheme="minorHAnsi" w:hAnsiTheme="minorHAnsi" w:cstheme="minorHAnsi"/>
          <w:b/>
          <w:iCs/>
          <w:color w:val="000000" w:themeColor="text1"/>
        </w:rPr>
      </w:pPr>
      <w:r>
        <w:rPr>
          <w:rFonts w:asciiTheme="minorHAnsi" w:hAnsiTheme="minorHAnsi" w:cstheme="minorHAnsi"/>
          <w:b/>
          <w:iCs/>
          <w:color w:val="000000" w:themeColor="text1"/>
        </w:rPr>
        <w:t>Course Notes</w:t>
      </w:r>
    </w:p>
    <w:p w14:paraId="1D2FC7E7" w14:textId="27370896" w:rsidR="00E22080" w:rsidRPr="00E22080" w:rsidRDefault="00E22080" w:rsidP="00E22080">
      <w:pPr>
        <w:rPr>
          <w:rStyle w:val="tooltiptext"/>
          <w:rFonts w:asciiTheme="minorHAnsi" w:hAnsiTheme="minorHAnsi" w:cstheme="minorHAnsi"/>
          <w:color w:val="000000" w:themeColor="text1"/>
          <w:sz w:val="20"/>
          <w:szCs w:val="20"/>
        </w:rPr>
      </w:pPr>
      <w:r w:rsidRPr="00E22080">
        <w:rPr>
          <w:rStyle w:val="tooltiptext"/>
          <w:rFonts w:asciiTheme="minorHAnsi" w:hAnsiTheme="minorHAnsi" w:cstheme="minorHAnsi"/>
          <w:color w:val="000000" w:themeColor="text1"/>
          <w:sz w:val="20"/>
          <w:szCs w:val="20"/>
        </w:rPr>
        <w:t xml:space="preserve">Copies of course lecture notes/materials, further details on assignments, and general course announcements will be posted on Blackboard throughout the semester. </w:t>
      </w:r>
      <w:r w:rsidR="002A4126">
        <w:rPr>
          <w:rStyle w:val="tooltiptext"/>
          <w:rFonts w:asciiTheme="minorHAnsi" w:hAnsiTheme="minorHAnsi" w:cstheme="minorHAnsi"/>
          <w:color w:val="000000" w:themeColor="text1"/>
          <w:sz w:val="20"/>
          <w:szCs w:val="20"/>
        </w:rPr>
        <w:t>Please check</w:t>
      </w:r>
      <w:r w:rsidRPr="00E22080">
        <w:rPr>
          <w:rStyle w:val="tooltiptext"/>
          <w:rFonts w:asciiTheme="minorHAnsi" w:hAnsiTheme="minorHAnsi" w:cstheme="minorHAnsi"/>
          <w:color w:val="000000" w:themeColor="text1"/>
          <w:sz w:val="20"/>
          <w:szCs w:val="20"/>
        </w:rPr>
        <w:t xml:space="preserve"> the course folder </w:t>
      </w:r>
      <w:r w:rsidR="00127B41" w:rsidRPr="00E22080">
        <w:rPr>
          <w:rStyle w:val="tooltiptext"/>
          <w:rFonts w:asciiTheme="minorHAnsi" w:hAnsiTheme="minorHAnsi" w:cstheme="minorHAnsi"/>
          <w:color w:val="000000" w:themeColor="text1"/>
          <w:sz w:val="20"/>
          <w:szCs w:val="20"/>
        </w:rPr>
        <w:t>daily</w:t>
      </w:r>
      <w:r w:rsidRPr="00E22080">
        <w:rPr>
          <w:rStyle w:val="tooltiptext"/>
          <w:rFonts w:asciiTheme="minorHAnsi" w:hAnsiTheme="minorHAnsi" w:cstheme="minorHAnsi"/>
          <w:color w:val="000000" w:themeColor="text1"/>
          <w:sz w:val="20"/>
          <w:szCs w:val="20"/>
        </w:rPr>
        <w:t>. You can access Blackboard through the “My Marshall” portal http://mymarshall.usc.edu, or direc</w:t>
      </w:r>
      <w:r w:rsidR="002A4126">
        <w:rPr>
          <w:rStyle w:val="tooltiptext"/>
          <w:rFonts w:asciiTheme="minorHAnsi" w:hAnsiTheme="minorHAnsi" w:cstheme="minorHAnsi"/>
          <w:color w:val="000000" w:themeColor="text1"/>
          <w:sz w:val="20"/>
          <w:szCs w:val="20"/>
        </w:rPr>
        <w:t>tly: https://blackboard.usc.edu</w:t>
      </w:r>
      <w:r w:rsidRPr="00E22080">
        <w:rPr>
          <w:rStyle w:val="tooltiptext"/>
          <w:rFonts w:asciiTheme="minorHAnsi" w:hAnsiTheme="minorHAnsi" w:cstheme="minorHAnsi"/>
          <w:color w:val="000000" w:themeColor="text1"/>
          <w:sz w:val="20"/>
          <w:szCs w:val="20"/>
        </w:rPr>
        <w:t>.</w:t>
      </w:r>
    </w:p>
    <w:p w14:paraId="51AC3D27" w14:textId="77777777" w:rsidR="00E22080" w:rsidRDefault="00E22080" w:rsidP="00E22080">
      <w:pPr>
        <w:rPr>
          <w:rStyle w:val="tooltiptext"/>
          <w:rFonts w:asciiTheme="minorHAnsi" w:hAnsiTheme="minorHAnsi" w:cstheme="minorHAnsi"/>
          <w:color w:val="000000" w:themeColor="text1"/>
          <w:sz w:val="20"/>
          <w:szCs w:val="20"/>
        </w:rPr>
      </w:pPr>
    </w:p>
    <w:p w14:paraId="259E7DAA" w14:textId="35D51567" w:rsidR="00E22080" w:rsidRPr="00E22080" w:rsidRDefault="00E22080" w:rsidP="00E22080">
      <w:pPr>
        <w:rPr>
          <w:rStyle w:val="tooltiptext"/>
          <w:rFonts w:asciiTheme="minorHAnsi" w:hAnsiTheme="minorHAnsi" w:cstheme="minorHAnsi"/>
          <w:color w:val="000000" w:themeColor="text1"/>
          <w:sz w:val="20"/>
          <w:szCs w:val="20"/>
        </w:rPr>
      </w:pPr>
      <w:r w:rsidRPr="00E22080">
        <w:rPr>
          <w:rStyle w:val="tooltiptext"/>
          <w:rFonts w:asciiTheme="minorHAnsi" w:hAnsiTheme="minorHAnsi" w:cstheme="minorHAnsi"/>
          <w:color w:val="000000" w:themeColor="text1"/>
          <w:sz w:val="20"/>
          <w:szCs w:val="20"/>
        </w:rPr>
        <w:t xml:space="preserve">Important: E-mails sent to the class originate from the Blackboard system, and will also be archived as Announcements on Blackboard. It is your responsibility </w:t>
      </w:r>
      <w:r w:rsidR="002A4126" w:rsidRPr="00E22080">
        <w:rPr>
          <w:rStyle w:val="tooltiptext"/>
          <w:rFonts w:asciiTheme="minorHAnsi" w:hAnsiTheme="minorHAnsi" w:cstheme="minorHAnsi"/>
          <w:color w:val="000000" w:themeColor="text1"/>
          <w:sz w:val="20"/>
          <w:szCs w:val="20"/>
        </w:rPr>
        <w:t>to ensure that</w:t>
      </w:r>
      <w:r w:rsidRPr="00E22080">
        <w:rPr>
          <w:rStyle w:val="tooltiptext"/>
          <w:rFonts w:asciiTheme="minorHAnsi" w:hAnsiTheme="minorHAnsi" w:cstheme="minorHAnsi"/>
          <w:color w:val="000000" w:themeColor="text1"/>
          <w:sz w:val="20"/>
          <w:szCs w:val="20"/>
        </w:rPr>
        <w:t xml:space="preserve"> your e-mail address and account settings in Blackboard are correct for you to receive messages. If you need to send </w:t>
      </w:r>
      <w:r w:rsidR="00F55E2B">
        <w:rPr>
          <w:rStyle w:val="tooltiptext"/>
          <w:rFonts w:asciiTheme="minorHAnsi" w:hAnsiTheme="minorHAnsi" w:cstheme="minorHAnsi"/>
          <w:color w:val="000000" w:themeColor="text1"/>
          <w:sz w:val="20"/>
          <w:szCs w:val="20"/>
        </w:rPr>
        <w:t>us</w:t>
      </w:r>
      <w:r w:rsidRPr="00E22080">
        <w:rPr>
          <w:rStyle w:val="tooltiptext"/>
          <w:rFonts w:asciiTheme="minorHAnsi" w:hAnsiTheme="minorHAnsi" w:cstheme="minorHAnsi"/>
          <w:color w:val="000000" w:themeColor="text1"/>
          <w:sz w:val="20"/>
          <w:szCs w:val="20"/>
        </w:rPr>
        <w:t xml:space="preserve"> an e-mail, you may do so through the Blackboard system.</w:t>
      </w:r>
    </w:p>
    <w:p w14:paraId="2BED2A55" w14:textId="77777777" w:rsidR="00E22080" w:rsidRDefault="00E22080" w:rsidP="001A03F4">
      <w:pPr>
        <w:rPr>
          <w:rFonts w:asciiTheme="minorHAnsi" w:hAnsiTheme="minorHAnsi" w:cstheme="minorHAnsi"/>
          <w:b/>
          <w:iCs/>
          <w:color w:val="000000" w:themeColor="text1"/>
        </w:rPr>
      </w:pPr>
    </w:p>
    <w:p w14:paraId="4C79515C" w14:textId="72DBBF30"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1138D47" w14:textId="61DE2497" w:rsidR="009468DA" w:rsidRDefault="00EB5816" w:rsidP="001A03F4">
      <w:pPr>
        <w:rPr>
          <w:rFonts w:asciiTheme="minorHAnsi" w:hAnsiTheme="minorHAnsi" w:cstheme="minorHAnsi"/>
          <w:bCs/>
          <w:color w:val="000000" w:themeColor="text1"/>
          <w:sz w:val="20"/>
          <w:szCs w:val="20"/>
        </w:rPr>
      </w:pPr>
      <w:r w:rsidRPr="00EB5816">
        <w:rPr>
          <w:rFonts w:asciiTheme="minorHAnsi" w:hAnsiTheme="minorHAnsi" w:cstheme="minorHAnsi"/>
          <w:bCs/>
          <w:color w:val="000000" w:themeColor="text1"/>
          <w:sz w:val="20"/>
          <w:szCs w:val="20"/>
        </w:rPr>
        <w:t>The components of the final course grade will be weighted as follows</w:t>
      </w:r>
    </w:p>
    <w:p w14:paraId="222EAB52" w14:textId="77777777" w:rsidR="00EB5816" w:rsidRPr="00FE2DE5" w:rsidRDefault="00EB5816" w:rsidP="001A03F4">
      <w:pPr>
        <w:rPr>
          <w:rStyle w:val="tooltiptext"/>
          <w:rFonts w:asciiTheme="minorHAnsi" w:hAnsiTheme="minorHAnsi" w:cstheme="minorHAnsi"/>
          <w:color w:val="000000" w:themeColor="text1"/>
          <w:sz w:val="20"/>
          <w:szCs w:val="20"/>
        </w:rPr>
      </w:pPr>
    </w:p>
    <w:tbl>
      <w:tblPr>
        <w:tblStyle w:val="TableGrid"/>
        <w:tblW w:w="0" w:type="auto"/>
        <w:tblInd w:w="720" w:type="dxa"/>
        <w:tblLook w:val="04A0" w:firstRow="1" w:lastRow="0" w:firstColumn="1" w:lastColumn="0" w:noHBand="0" w:noVBand="1"/>
      </w:tblPr>
      <w:tblGrid>
        <w:gridCol w:w="3864"/>
        <w:gridCol w:w="1236"/>
      </w:tblGrid>
      <w:tr w:rsidR="00EB5816" w:rsidRPr="00EB5816" w14:paraId="401182DA" w14:textId="77777777" w:rsidTr="00EB5816">
        <w:tc>
          <w:tcPr>
            <w:tcW w:w="3864" w:type="dxa"/>
          </w:tcPr>
          <w:p w14:paraId="79845A75" w14:textId="3E71AD28" w:rsidR="00EB5816" w:rsidRPr="00EB5816" w:rsidRDefault="00EB5816" w:rsidP="00EB5816">
            <w:pPr>
              <w:jc w:val="center"/>
              <w:rPr>
                <w:rStyle w:val="tooltiptext"/>
                <w:rFonts w:asciiTheme="minorHAnsi" w:hAnsiTheme="minorHAnsi" w:cstheme="minorHAnsi"/>
                <w:b/>
                <w:color w:val="000000" w:themeColor="text1"/>
                <w:sz w:val="20"/>
                <w:szCs w:val="20"/>
              </w:rPr>
            </w:pPr>
            <w:bookmarkStart w:id="1" w:name="_MON_1408969065"/>
            <w:bookmarkStart w:id="2" w:name="_MON_1409031649"/>
            <w:bookmarkStart w:id="3" w:name="_MON_1409031672"/>
            <w:bookmarkStart w:id="4" w:name="_MON_1408969724"/>
            <w:bookmarkStart w:id="5" w:name="_MON_1408973715"/>
            <w:bookmarkStart w:id="6" w:name="_MON_1408973778"/>
            <w:bookmarkStart w:id="7" w:name="_MON_1408973824"/>
            <w:bookmarkEnd w:id="1"/>
            <w:bookmarkEnd w:id="2"/>
            <w:bookmarkEnd w:id="3"/>
            <w:bookmarkEnd w:id="4"/>
            <w:bookmarkEnd w:id="5"/>
            <w:bookmarkEnd w:id="6"/>
            <w:bookmarkEnd w:id="7"/>
            <w:r w:rsidRPr="00EB5816">
              <w:rPr>
                <w:rStyle w:val="tooltiptext"/>
                <w:rFonts w:asciiTheme="minorHAnsi" w:hAnsiTheme="minorHAnsi" w:cstheme="minorHAnsi"/>
                <w:b/>
                <w:color w:val="000000" w:themeColor="text1"/>
                <w:sz w:val="20"/>
                <w:szCs w:val="20"/>
              </w:rPr>
              <w:t>Element</w:t>
            </w:r>
          </w:p>
        </w:tc>
        <w:tc>
          <w:tcPr>
            <w:tcW w:w="1236" w:type="dxa"/>
          </w:tcPr>
          <w:p w14:paraId="658F287F" w14:textId="2A0C9D24" w:rsidR="00EB5816" w:rsidRPr="00EB5816" w:rsidRDefault="00EB5816" w:rsidP="00EB5816">
            <w:pPr>
              <w:jc w:val="center"/>
              <w:rPr>
                <w:rStyle w:val="tooltiptext"/>
                <w:rFonts w:asciiTheme="minorHAnsi" w:hAnsiTheme="minorHAnsi" w:cstheme="minorHAnsi"/>
                <w:b/>
                <w:color w:val="000000" w:themeColor="text1"/>
                <w:sz w:val="20"/>
                <w:szCs w:val="20"/>
              </w:rPr>
            </w:pPr>
            <w:r w:rsidRPr="00EB5816">
              <w:rPr>
                <w:rStyle w:val="tooltiptext"/>
                <w:rFonts w:asciiTheme="minorHAnsi" w:hAnsiTheme="minorHAnsi" w:cstheme="minorHAnsi"/>
                <w:b/>
                <w:color w:val="000000" w:themeColor="text1"/>
                <w:sz w:val="20"/>
                <w:szCs w:val="20"/>
              </w:rPr>
              <w:t>Percentage</w:t>
            </w:r>
          </w:p>
        </w:tc>
      </w:tr>
      <w:tr w:rsidR="00EB5816" w14:paraId="0955A0E1" w14:textId="77777777" w:rsidTr="00EB5816">
        <w:tc>
          <w:tcPr>
            <w:tcW w:w="3864" w:type="dxa"/>
          </w:tcPr>
          <w:p w14:paraId="7AD5C28D" w14:textId="0EBDFBA1" w:rsidR="00EB5816" w:rsidRDefault="00EB5816" w:rsidP="00EB5816">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Participation </w:t>
            </w:r>
          </w:p>
        </w:tc>
        <w:tc>
          <w:tcPr>
            <w:tcW w:w="1236" w:type="dxa"/>
          </w:tcPr>
          <w:p w14:paraId="7595A7DC" w14:textId="216FF99A" w:rsidR="00EB5816" w:rsidRDefault="0028387F" w:rsidP="00EB5816">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15</w:t>
            </w:r>
            <w:r w:rsidR="00EB5816" w:rsidRPr="00EB5816">
              <w:rPr>
                <w:rStyle w:val="tooltiptext"/>
                <w:rFonts w:asciiTheme="minorHAnsi" w:hAnsiTheme="minorHAnsi" w:cstheme="minorHAnsi"/>
                <w:color w:val="000000" w:themeColor="text1"/>
                <w:sz w:val="20"/>
                <w:szCs w:val="20"/>
              </w:rPr>
              <w:t>%</w:t>
            </w:r>
          </w:p>
        </w:tc>
      </w:tr>
      <w:tr w:rsidR="00EB5816" w14:paraId="6AFF6F08" w14:textId="77777777" w:rsidTr="00EB5816">
        <w:tc>
          <w:tcPr>
            <w:tcW w:w="3864" w:type="dxa"/>
          </w:tcPr>
          <w:p w14:paraId="35099841" w14:textId="240ACC2D" w:rsidR="00EB5816" w:rsidRDefault="00EB5816" w:rsidP="00EB5816">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Midterm Examination </w:t>
            </w:r>
          </w:p>
        </w:tc>
        <w:tc>
          <w:tcPr>
            <w:tcW w:w="1236" w:type="dxa"/>
          </w:tcPr>
          <w:p w14:paraId="4C22B826" w14:textId="4D47A9B2" w:rsidR="00EB5816" w:rsidRDefault="00EB5816" w:rsidP="00EB5816">
            <w:pPr>
              <w:jc w:val="cente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20%</w:t>
            </w:r>
          </w:p>
        </w:tc>
      </w:tr>
      <w:tr w:rsidR="00EB5816" w14:paraId="45577462" w14:textId="77777777" w:rsidTr="00EB5816">
        <w:tc>
          <w:tcPr>
            <w:tcW w:w="3864" w:type="dxa"/>
          </w:tcPr>
          <w:p w14:paraId="64536EF4" w14:textId="2A0DEAEB" w:rsidR="00EB5816" w:rsidRDefault="00EB5816" w:rsidP="00EB5816">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Team case analysis and presentation 1 </w:t>
            </w:r>
          </w:p>
        </w:tc>
        <w:tc>
          <w:tcPr>
            <w:tcW w:w="1236" w:type="dxa"/>
          </w:tcPr>
          <w:p w14:paraId="6FD479F4" w14:textId="72F9FD8E" w:rsidR="00EB5816" w:rsidRDefault="00EB5816" w:rsidP="00EB5816">
            <w:pPr>
              <w:jc w:val="cente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20%</w:t>
            </w:r>
          </w:p>
        </w:tc>
      </w:tr>
      <w:tr w:rsidR="00EB5816" w14:paraId="5E936D5B" w14:textId="77777777" w:rsidTr="00EB5816">
        <w:tc>
          <w:tcPr>
            <w:tcW w:w="3864" w:type="dxa"/>
          </w:tcPr>
          <w:p w14:paraId="4718BF6C" w14:textId="37EDC09E" w:rsidR="00EB5816" w:rsidRDefault="00EB5816" w:rsidP="00EB5816">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Team case analysis and presentation 2 </w:t>
            </w:r>
          </w:p>
        </w:tc>
        <w:tc>
          <w:tcPr>
            <w:tcW w:w="1236" w:type="dxa"/>
          </w:tcPr>
          <w:p w14:paraId="1B747AB0" w14:textId="37033182" w:rsidR="00EB5816" w:rsidRDefault="00EB5816" w:rsidP="00EB5816">
            <w:pPr>
              <w:jc w:val="cente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20%</w:t>
            </w:r>
          </w:p>
        </w:tc>
      </w:tr>
      <w:tr w:rsidR="00EB5816" w14:paraId="42403C2A" w14:textId="77777777" w:rsidTr="00EB5816">
        <w:tc>
          <w:tcPr>
            <w:tcW w:w="3864" w:type="dxa"/>
          </w:tcPr>
          <w:p w14:paraId="58D71778" w14:textId="30CAE862" w:rsidR="00EB5816" w:rsidRDefault="00EB5816" w:rsidP="0039541A">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Final examination </w:t>
            </w:r>
          </w:p>
        </w:tc>
        <w:tc>
          <w:tcPr>
            <w:tcW w:w="1236" w:type="dxa"/>
          </w:tcPr>
          <w:p w14:paraId="4EAC4783" w14:textId="76602CCF" w:rsidR="00EB5816" w:rsidRDefault="0028387F" w:rsidP="00EB5816">
            <w:pPr>
              <w:jc w:val="cente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25</w:t>
            </w:r>
            <w:r w:rsidR="00EB5816" w:rsidRPr="00EB5816">
              <w:rPr>
                <w:rStyle w:val="tooltiptext"/>
                <w:rFonts w:asciiTheme="minorHAnsi" w:hAnsiTheme="minorHAnsi" w:cstheme="minorHAnsi"/>
                <w:color w:val="000000" w:themeColor="text1"/>
                <w:sz w:val="20"/>
                <w:szCs w:val="20"/>
              </w:rPr>
              <w:t>%</w:t>
            </w:r>
          </w:p>
        </w:tc>
      </w:tr>
      <w:tr w:rsidR="00EB5816" w14:paraId="11C00FDB" w14:textId="77777777" w:rsidTr="00EB5816">
        <w:tc>
          <w:tcPr>
            <w:tcW w:w="3864" w:type="dxa"/>
          </w:tcPr>
          <w:p w14:paraId="20B9B4A3" w14:textId="57703A3F" w:rsidR="00EB5816" w:rsidRPr="00EB5816" w:rsidRDefault="00EB5816" w:rsidP="00EB5816">
            <w:pP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 xml:space="preserve">Total </w:t>
            </w:r>
          </w:p>
        </w:tc>
        <w:tc>
          <w:tcPr>
            <w:tcW w:w="1236" w:type="dxa"/>
          </w:tcPr>
          <w:p w14:paraId="0F538272" w14:textId="07775B4E" w:rsidR="00EB5816" w:rsidRDefault="00EB5816" w:rsidP="00EB5816">
            <w:pPr>
              <w:jc w:val="center"/>
              <w:rPr>
                <w:rStyle w:val="tooltiptext"/>
                <w:rFonts w:asciiTheme="minorHAnsi" w:hAnsiTheme="minorHAnsi" w:cstheme="minorHAnsi"/>
                <w:color w:val="000000" w:themeColor="text1"/>
                <w:sz w:val="20"/>
                <w:szCs w:val="20"/>
              </w:rPr>
            </w:pPr>
            <w:r w:rsidRPr="00EB5816">
              <w:rPr>
                <w:rStyle w:val="tooltiptext"/>
                <w:rFonts w:asciiTheme="minorHAnsi" w:hAnsiTheme="minorHAnsi" w:cstheme="minorHAnsi"/>
                <w:color w:val="000000" w:themeColor="text1"/>
                <w:sz w:val="20"/>
                <w:szCs w:val="20"/>
              </w:rPr>
              <w:t>100%</w:t>
            </w:r>
          </w:p>
        </w:tc>
      </w:tr>
    </w:tbl>
    <w:p w14:paraId="4BB14A50" w14:textId="16D0DDEC" w:rsidR="00B60A65" w:rsidRPr="00FE2DE5" w:rsidRDefault="00B60A65" w:rsidP="00E16749">
      <w:pPr>
        <w:rPr>
          <w:rStyle w:val="tooltiptext"/>
          <w:rFonts w:asciiTheme="minorHAnsi" w:hAnsiTheme="minorHAnsi" w:cstheme="minorHAnsi"/>
          <w:color w:val="000000" w:themeColor="text1"/>
          <w:sz w:val="20"/>
          <w:szCs w:val="20"/>
        </w:rPr>
      </w:pPr>
    </w:p>
    <w:p w14:paraId="37C13122" w14:textId="1C0687EA" w:rsidR="00C214EE" w:rsidRPr="00C214EE" w:rsidRDefault="00A7242D" w:rsidP="00C214EE">
      <w:pPr>
        <w:rPr>
          <w:rFonts w:asciiTheme="minorHAnsi" w:hAnsiTheme="minorHAnsi" w:cstheme="minorHAnsi"/>
          <w:b/>
          <w:iCs/>
          <w:color w:val="000000" w:themeColor="text1"/>
        </w:rPr>
      </w:pPr>
      <w:r>
        <w:rPr>
          <w:rFonts w:asciiTheme="minorHAnsi" w:hAnsiTheme="minorHAnsi" w:cstheme="minorHAnsi"/>
          <w:b/>
          <w:iCs/>
          <w:color w:val="000000" w:themeColor="text1"/>
        </w:rPr>
        <w:t>Class P</w:t>
      </w:r>
      <w:r w:rsidR="00C214EE" w:rsidRPr="00C214EE">
        <w:rPr>
          <w:rFonts w:asciiTheme="minorHAnsi" w:hAnsiTheme="minorHAnsi" w:cstheme="minorHAnsi"/>
          <w:b/>
          <w:iCs/>
          <w:color w:val="000000" w:themeColor="text1"/>
        </w:rPr>
        <w:t xml:space="preserve">articipation </w:t>
      </w:r>
    </w:p>
    <w:p w14:paraId="0986BDFF" w14:textId="4A515DC2" w:rsidR="00C214EE" w:rsidRPr="00C214EE" w:rsidRDefault="00C214EE" w:rsidP="00C214EE">
      <w:p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Because this class is built on in-class discussion and analysis, class attendance and active participation are essential to your learning. Pre-class preparation is crucial. You should complete all assignments in advance, and be prepared to describe the central ideas and offer your critical analysis of read</w:t>
      </w:r>
      <w:r w:rsidR="00840594">
        <w:rPr>
          <w:rFonts w:asciiTheme="minorHAnsi" w:hAnsiTheme="minorHAnsi" w:cstheme="minorHAnsi"/>
          <w:color w:val="000000" w:themeColor="text1"/>
          <w:sz w:val="20"/>
          <w:szCs w:val="20"/>
        </w:rPr>
        <w:t>ings and cases (See Appendix B</w:t>
      </w:r>
      <w:r w:rsidRPr="00C214EE">
        <w:rPr>
          <w:rFonts w:asciiTheme="minorHAnsi" w:hAnsiTheme="minorHAnsi" w:cstheme="minorHAnsi"/>
          <w:color w:val="000000" w:themeColor="text1"/>
          <w:sz w:val="20"/>
          <w:szCs w:val="20"/>
        </w:rPr>
        <w:t xml:space="preserve">). You are expected to prepare for speaker visits by doing research on their companies. This preparation will help you to ask meaningful questions and gain maximum benefit from the opportunity these visits afford. In addition, you are expected to read the business press, </w:t>
      </w:r>
      <w:r>
        <w:rPr>
          <w:rFonts w:asciiTheme="minorHAnsi" w:hAnsiTheme="minorHAnsi" w:cstheme="minorHAnsi"/>
          <w:color w:val="000000" w:themeColor="text1"/>
          <w:sz w:val="20"/>
          <w:szCs w:val="20"/>
        </w:rPr>
        <w:t xml:space="preserve">find online articles and videos </w:t>
      </w:r>
      <w:r w:rsidRPr="00C214EE">
        <w:rPr>
          <w:rFonts w:asciiTheme="minorHAnsi" w:hAnsiTheme="minorHAnsi" w:cstheme="minorHAnsi"/>
          <w:color w:val="000000" w:themeColor="text1"/>
          <w:sz w:val="20"/>
          <w:szCs w:val="20"/>
        </w:rPr>
        <w:t xml:space="preserve">pertaining to the topics covered in the course. </w:t>
      </w:r>
    </w:p>
    <w:p w14:paraId="7736D112" w14:textId="77777777" w:rsidR="005333D7" w:rsidRDefault="005333D7" w:rsidP="00C214EE">
      <w:pPr>
        <w:rPr>
          <w:rFonts w:asciiTheme="minorHAnsi" w:hAnsiTheme="minorHAnsi" w:cstheme="minorHAnsi"/>
          <w:color w:val="000000" w:themeColor="text1"/>
          <w:sz w:val="20"/>
          <w:szCs w:val="20"/>
        </w:rPr>
      </w:pPr>
    </w:p>
    <w:p w14:paraId="01F0391A" w14:textId="16F1ECA9" w:rsidR="00C214EE" w:rsidRPr="00C214EE" w:rsidRDefault="00C214EE" w:rsidP="00C214EE">
      <w:p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To encourage you to participate actively in class, </w:t>
      </w:r>
      <w:r w:rsidR="002A4126">
        <w:rPr>
          <w:rFonts w:asciiTheme="minorHAnsi" w:hAnsiTheme="minorHAnsi" w:cstheme="minorHAnsi"/>
          <w:color w:val="000000" w:themeColor="text1"/>
          <w:sz w:val="20"/>
          <w:szCs w:val="20"/>
        </w:rPr>
        <w:t xml:space="preserve">we </w:t>
      </w:r>
      <w:r w:rsidRPr="00C214EE">
        <w:rPr>
          <w:rFonts w:asciiTheme="minorHAnsi" w:hAnsiTheme="minorHAnsi" w:cstheme="minorHAnsi"/>
          <w:color w:val="000000" w:themeColor="text1"/>
          <w:sz w:val="20"/>
          <w:szCs w:val="20"/>
        </w:rPr>
        <w:t xml:space="preserve">will cold call, and </w:t>
      </w:r>
      <w:r w:rsidR="002A4126">
        <w:rPr>
          <w:rFonts w:asciiTheme="minorHAnsi" w:hAnsiTheme="minorHAnsi" w:cstheme="minorHAnsi"/>
          <w:color w:val="000000" w:themeColor="text1"/>
          <w:sz w:val="20"/>
          <w:szCs w:val="20"/>
        </w:rPr>
        <w:t xml:space="preserve">we </w:t>
      </w:r>
      <w:r w:rsidRPr="00C214EE">
        <w:rPr>
          <w:rFonts w:asciiTheme="minorHAnsi" w:hAnsiTheme="minorHAnsi" w:cstheme="minorHAnsi"/>
          <w:color w:val="000000" w:themeColor="text1"/>
          <w:sz w:val="20"/>
          <w:szCs w:val="20"/>
        </w:rPr>
        <w:t xml:space="preserve">will grade class participation. Class participation will provide a material portion of your grade. </w:t>
      </w:r>
      <w:r w:rsidR="00127B41">
        <w:rPr>
          <w:rFonts w:asciiTheme="minorHAnsi" w:hAnsiTheme="minorHAnsi" w:cstheme="minorHAnsi"/>
          <w:color w:val="000000" w:themeColor="text1"/>
          <w:sz w:val="20"/>
          <w:szCs w:val="20"/>
        </w:rPr>
        <w:t>Our</w:t>
      </w:r>
      <w:r w:rsidRPr="00C214EE">
        <w:rPr>
          <w:rFonts w:asciiTheme="minorHAnsi" w:hAnsiTheme="minorHAnsi" w:cstheme="minorHAnsi"/>
          <w:color w:val="000000" w:themeColor="text1"/>
          <w:sz w:val="20"/>
          <w:szCs w:val="20"/>
        </w:rPr>
        <w:t xml:space="preserve"> logic for grading class participation is quite simple: Grading of class participation motivates class participation, and having highly interactive class sessions helps the learning process. Active class participation encourages students to be well prepared and thus to become active, rather than passive, learners. Participation provides students with the opportunity to gain from the experiences and talents of everyone in the class. And class participation helps students improve their oral communication skills. </w:t>
      </w:r>
      <w:r w:rsidRPr="00C214EE">
        <w:rPr>
          <w:rFonts w:asciiTheme="minorHAnsi" w:hAnsiTheme="minorHAnsi" w:cstheme="minorHAnsi"/>
          <w:color w:val="000000" w:themeColor="text1"/>
          <w:sz w:val="20"/>
          <w:szCs w:val="20"/>
        </w:rPr>
        <w:lastRenderedPageBreak/>
        <w:t xml:space="preserve">This is important because research shows that people in business tend to spend very little time reading and even less time writing reports. A great deal of managers’ and other professionals’ interactions with others are through oral communication. </w:t>
      </w:r>
    </w:p>
    <w:p w14:paraId="2768AD23" w14:textId="77777777" w:rsidR="00C214EE" w:rsidRDefault="00C214EE" w:rsidP="00C214EE">
      <w:pPr>
        <w:rPr>
          <w:rFonts w:asciiTheme="minorHAnsi" w:hAnsiTheme="minorHAnsi" w:cstheme="minorHAnsi"/>
          <w:color w:val="000000" w:themeColor="text1"/>
          <w:sz w:val="20"/>
          <w:szCs w:val="20"/>
        </w:rPr>
      </w:pPr>
    </w:p>
    <w:p w14:paraId="77CB3C4F" w14:textId="625CF8E7" w:rsidR="00C214EE" w:rsidRPr="00C214EE" w:rsidRDefault="00C214EE" w:rsidP="00C214EE">
      <w:p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Class participation evaluations will be based primarily on the quality of the contributions to our classroom discussions. To help you understand what </w:t>
      </w:r>
      <w:r w:rsidR="002A4126">
        <w:rPr>
          <w:rFonts w:asciiTheme="minorHAnsi" w:hAnsiTheme="minorHAnsi" w:cstheme="minorHAnsi"/>
          <w:color w:val="000000" w:themeColor="text1"/>
          <w:sz w:val="20"/>
          <w:szCs w:val="20"/>
        </w:rPr>
        <w:t xml:space="preserve">we </w:t>
      </w:r>
      <w:r w:rsidR="002A4126" w:rsidRPr="00C214EE">
        <w:rPr>
          <w:rFonts w:asciiTheme="minorHAnsi" w:hAnsiTheme="minorHAnsi" w:cstheme="minorHAnsi"/>
          <w:color w:val="000000" w:themeColor="text1"/>
          <w:sz w:val="20"/>
          <w:szCs w:val="20"/>
        </w:rPr>
        <w:t>are</w:t>
      </w:r>
      <w:r w:rsidRPr="00C214EE">
        <w:rPr>
          <w:rFonts w:asciiTheme="minorHAnsi" w:hAnsiTheme="minorHAnsi" w:cstheme="minorHAnsi"/>
          <w:color w:val="000000" w:themeColor="text1"/>
          <w:sz w:val="20"/>
          <w:szCs w:val="20"/>
        </w:rPr>
        <w:t xml:space="preserve"> looking for regarding class participation, </w:t>
      </w:r>
      <w:r w:rsidR="002A4126">
        <w:rPr>
          <w:rFonts w:asciiTheme="minorHAnsi" w:hAnsiTheme="minorHAnsi" w:cstheme="minorHAnsi"/>
          <w:color w:val="000000" w:themeColor="text1"/>
          <w:sz w:val="20"/>
          <w:szCs w:val="20"/>
        </w:rPr>
        <w:t xml:space="preserve">we </w:t>
      </w:r>
      <w:r w:rsidRPr="00C214EE">
        <w:rPr>
          <w:rFonts w:asciiTheme="minorHAnsi" w:hAnsiTheme="minorHAnsi" w:cstheme="minorHAnsi"/>
          <w:color w:val="000000" w:themeColor="text1"/>
          <w:sz w:val="20"/>
          <w:szCs w:val="20"/>
        </w:rPr>
        <w:t xml:space="preserve">have listed below some questions </w:t>
      </w:r>
      <w:r w:rsidR="002A4126">
        <w:rPr>
          <w:rFonts w:asciiTheme="minorHAnsi" w:hAnsiTheme="minorHAnsi" w:cstheme="minorHAnsi"/>
          <w:color w:val="000000" w:themeColor="text1"/>
          <w:sz w:val="20"/>
          <w:szCs w:val="20"/>
        </w:rPr>
        <w:t xml:space="preserve">we </w:t>
      </w:r>
      <w:r w:rsidRPr="00C214EE">
        <w:rPr>
          <w:rFonts w:asciiTheme="minorHAnsi" w:hAnsiTheme="minorHAnsi" w:cstheme="minorHAnsi"/>
          <w:color w:val="000000" w:themeColor="text1"/>
          <w:sz w:val="20"/>
          <w:szCs w:val="20"/>
        </w:rPr>
        <w:t xml:space="preserve">will try to answer in evaluating class participation: </w:t>
      </w:r>
    </w:p>
    <w:p w14:paraId="4AD5A6CD" w14:textId="3065EB19" w:rsidR="00C214EE" w:rsidRPr="00C214EE" w:rsidRDefault="00C214EE" w:rsidP="00883121">
      <w:pPr>
        <w:numPr>
          <w:ilvl w:val="0"/>
          <w:numId w:val="2"/>
        </w:num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Does the class member make points that are especially pertinent to the discussion? Do they increase the understanding of the class or are they simply a regurgitation of the problem or case facts? </w:t>
      </w:r>
      <w:r w:rsidRPr="00C214EE">
        <w:rPr>
          <w:rFonts w:ascii="MS Mincho" w:eastAsia="MS Mincho" w:hAnsi="MS Mincho" w:cs="MS Mincho"/>
          <w:color w:val="000000" w:themeColor="text1"/>
          <w:sz w:val="20"/>
          <w:szCs w:val="20"/>
        </w:rPr>
        <w:t> </w:t>
      </w:r>
    </w:p>
    <w:p w14:paraId="016CD9DF" w14:textId="4EFAC6C2" w:rsidR="00C214EE" w:rsidRPr="00C214EE" w:rsidRDefault="00C214EE" w:rsidP="00883121">
      <w:pPr>
        <w:numPr>
          <w:ilvl w:val="0"/>
          <w:numId w:val="2"/>
        </w:num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Is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there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continuity</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in</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one's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contribution</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from</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what</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has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been</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said</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previously</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during</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class,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or</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are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the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 xml:space="preserve">comments disjointed, isolated, or tangential? The best class contributions are those that reflect not only excellent preparation, but also good listening, interpretive and integrative skills. </w:t>
      </w:r>
      <w:r w:rsidRPr="00C214EE">
        <w:rPr>
          <w:rFonts w:ascii="MS Mincho" w:eastAsia="MS Mincho" w:hAnsi="MS Mincho" w:cs="MS Mincho"/>
          <w:color w:val="000000" w:themeColor="text1"/>
          <w:sz w:val="20"/>
          <w:szCs w:val="20"/>
        </w:rPr>
        <w:t> </w:t>
      </w:r>
    </w:p>
    <w:p w14:paraId="47EEF9DB" w14:textId="3540705F" w:rsidR="00C214EE" w:rsidRPr="00C214EE" w:rsidRDefault="00C214EE" w:rsidP="00883121">
      <w:pPr>
        <w:numPr>
          <w:ilvl w:val="0"/>
          <w:numId w:val="2"/>
        </w:num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Do</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the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comments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reflect</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willingness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to</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put</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forth</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new,</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challengi</w:t>
      </w:r>
      <w:r>
        <w:rPr>
          <w:rFonts w:asciiTheme="minorHAnsi" w:hAnsiTheme="minorHAnsi" w:cstheme="minorHAnsi"/>
          <w:color w:val="000000" w:themeColor="text1"/>
          <w:sz w:val="20"/>
          <w:szCs w:val="20"/>
        </w:rPr>
        <w:t>ng ideas or are they always agreeable a</w:t>
      </w:r>
      <w:r w:rsidRPr="00C214EE">
        <w:rPr>
          <w:rFonts w:asciiTheme="minorHAnsi" w:hAnsiTheme="minorHAnsi" w:cstheme="minorHAnsi"/>
          <w:color w:val="000000" w:themeColor="text1"/>
          <w:sz w:val="20"/>
          <w:szCs w:val="20"/>
        </w:rPr>
        <w:t xml:space="preserve">nd "safe"? </w:t>
      </w:r>
      <w:r w:rsidRPr="00C214EE">
        <w:rPr>
          <w:rFonts w:ascii="MS Mincho" w:eastAsia="MS Mincho" w:hAnsi="MS Mincho" w:cs="MS Mincho"/>
          <w:color w:val="000000" w:themeColor="text1"/>
          <w:sz w:val="20"/>
          <w:szCs w:val="20"/>
        </w:rPr>
        <w:t> </w:t>
      </w:r>
    </w:p>
    <w:p w14:paraId="35F42917" w14:textId="00D0B7AB" w:rsidR="00C214EE" w:rsidRPr="00C214EE" w:rsidRDefault="00C214EE" w:rsidP="00883121">
      <w:pPr>
        <w:numPr>
          <w:ilvl w:val="0"/>
          <w:numId w:val="2"/>
        </w:num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Is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the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participant</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able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and</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willing</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to</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interact</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with</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others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by</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asking</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questions,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providing</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supportive</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comments</w:t>
      </w:r>
      <w:r>
        <w:rPr>
          <w:rFonts w:asciiTheme="minorHAnsi" w:hAnsiTheme="minorHAnsi" w:cstheme="minorHAnsi"/>
          <w:color w:val="000000" w:themeColor="text1"/>
          <w:sz w:val="20"/>
          <w:szCs w:val="20"/>
        </w:rPr>
        <w:t xml:space="preserve"> </w:t>
      </w:r>
      <w:r w:rsidRPr="00C214EE">
        <w:rPr>
          <w:rFonts w:asciiTheme="minorHAnsi" w:hAnsiTheme="minorHAnsi" w:cstheme="minorHAnsi"/>
          <w:color w:val="000000" w:themeColor="text1"/>
          <w:sz w:val="20"/>
          <w:szCs w:val="20"/>
        </w:rPr>
        <w:t xml:space="preserve">or challenging constructively what has been said? </w:t>
      </w:r>
      <w:r w:rsidRPr="00C214EE">
        <w:rPr>
          <w:rFonts w:ascii="MS Mincho" w:eastAsia="MS Mincho" w:hAnsi="MS Mincho" w:cs="MS Mincho"/>
          <w:color w:val="000000" w:themeColor="text1"/>
          <w:sz w:val="20"/>
          <w:szCs w:val="20"/>
        </w:rPr>
        <w:t> </w:t>
      </w:r>
    </w:p>
    <w:p w14:paraId="7F162F84" w14:textId="77777777" w:rsidR="00C214EE" w:rsidRDefault="00C214EE" w:rsidP="00C214EE">
      <w:pPr>
        <w:rPr>
          <w:rFonts w:asciiTheme="minorHAnsi" w:hAnsiTheme="minorHAnsi" w:cstheme="minorHAnsi"/>
          <w:color w:val="000000" w:themeColor="text1"/>
          <w:sz w:val="20"/>
          <w:szCs w:val="20"/>
        </w:rPr>
      </w:pPr>
    </w:p>
    <w:p w14:paraId="72D93730" w14:textId="7061D207" w:rsidR="00C214EE" w:rsidRPr="00C214EE" w:rsidRDefault="002A4126" w:rsidP="00C214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 </w:t>
      </w:r>
      <w:r w:rsidR="00C214EE" w:rsidRPr="00C214EE">
        <w:rPr>
          <w:rFonts w:asciiTheme="minorHAnsi" w:hAnsiTheme="minorHAnsi" w:cstheme="minorHAnsi"/>
          <w:color w:val="000000" w:themeColor="text1"/>
          <w:sz w:val="20"/>
          <w:szCs w:val="20"/>
        </w:rPr>
        <w:t xml:space="preserve">will evaluate participation on a scale, the end points of which can be described as follows: </w:t>
      </w:r>
    </w:p>
    <w:p w14:paraId="6222DDCE" w14:textId="77777777" w:rsidR="00C214EE" w:rsidRDefault="00C214EE" w:rsidP="00C214EE">
      <w:pPr>
        <w:rPr>
          <w:rFonts w:asciiTheme="minorHAnsi" w:hAnsiTheme="minorHAnsi" w:cstheme="minorHAnsi"/>
          <w:color w:val="000000" w:themeColor="text1"/>
          <w:sz w:val="20"/>
          <w:szCs w:val="20"/>
        </w:rPr>
      </w:pPr>
    </w:p>
    <w:p w14:paraId="1227127E" w14:textId="77777777" w:rsidR="00C214EE" w:rsidRPr="00C214EE" w:rsidRDefault="00C214EE" w:rsidP="00883121">
      <w:pPr>
        <w:pStyle w:val="ListParagraph"/>
        <w:numPr>
          <w:ilvl w:val="0"/>
          <w:numId w:val="3"/>
        </w:numPr>
        <w:ind w:left="360"/>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Outstanding Contributor: This person's contributions reflect exceptional preparation, and the ideas offered are always substantive and provide major insights and direction for the class. If this person were not a member of the class, the quality of the discussions would be diminished significantly. </w:t>
      </w:r>
    </w:p>
    <w:p w14:paraId="4E708035" w14:textId="77777777" w:rsidR="00C214EE" w:rsidRDefault="00C214EE" w:rsidP="00C214EE">
      <w:pPr>
        <w:rPr>
          <w:rFonts w:asciiTheme="minorHAnsi" w:hAnsiTheme="minorHAnsi" w:cstheme="minorHAnsi"/>
          <w:color w:val="000000" w:themeColor="text1"/>
          <w:sz w:val="20"/>
          <w:szCs w:val="20"/>
        </w:rPr>
      </w:pPr>
    </w:p>
    <w:p w14:paraId="7FFD2E88" w14:textId="5038F4DF" w:rsidR="00C214EE" w:rsidRPr="00C214EE" w:rsidRDefault="00C214EE" w:rsidP="00883121">
      <w:pPr>
        <w:pStyle w:val="ListParagraph"/>
        <w:numPr>
          <w:ilvl w:val="0"/>
          <w:numId w:val="3"/>
        </w:numPr>
        <w:ind w:left="360"/>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Unsatisfactory Contributor: This person may </w:t>
      </w:r>
      <w:r w:rsidR="00127B41" w:rsidRPr="00C214EE">
        <w:rPr>
          <w:rFonts w:asciiTheme="minorHAnsi" w:hAnsiTheme="minorHAnsi" w:cstheme="minorHAnsi"/>
          <w:color w:val="000000" w:themeColor="text1"/>
          <w:sz w:val="20"/>
          <w:szCs w:val="20"/>
        </w:rPr>
        <w:t>be</w:t>
      </w:r>
      <w:r w:rsidRPr="00C214EE">
        <w:rPr>
          <w:rFonts w:asciiTheme="minorHAnsi" w:hAnsiTheme="minorHAnsi" w:cstheme="minorHAnsi"/>
          <w:color w:val="000000" w:themeColor="text1"/>
          <w:sz w:val="20"/>
          <w:szCs w:val="20"/>
        </w:rPr>
        <w:t xml:space="preserve"> absent from class or rarely participates in class discussion. Alternatively, this person’s contribution in class reflects inadequate preparation and/or understanding. Ideas offered are not substantive and provide few, if any, insights and rarely or never a constructive direction for the class. Integrative comments and effective arguments are absent. Class comments are either obvious, isolated from the main discussion, or confusing to the class. </w:t>
      </w:r>
    </w:p>
    <w:p w14:paraId="4CF34DA4" w14:textId="77777777" w:rsidR="00C214EE" w:rsidRDefault="00C214EE" w:rsidP="00C214EE">
      <w:pPr>
        <w:rPr>
          <w:rFonts w:asciiTheme="minorHAnsi" w:hAnsiTheme="minorHAnsi" w:cstheme="minorHAnsi"/>
          <w:color w:val="000000" w:themeColor="text1"/>
          <w:sz w:val="20"/>
          <w:szCs w:val="20"/>
        </w:rPr>
      </w:pPr>
    </w:p>
    <w:p w14:paraId="2EEF118A" w14:textId="77777777" w:rsidR="00C214EE" w:rsidRPr="00C214EE" w:rsidRDefault="00C214EE" w:rsidP="00C214EE">
      <w:p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If you are not present, are late, or leave early, you will lose points for class contribution. Each student is allowed two absences, no questions asked and no penalty. However, since you cannot participate if you are not present, all further absences will reduce the student's course grade, at the rate of one-third a letter grade for every additional absence. Students with an excessive number of absences are at risk of failing the course. </w:t>
      </w:r>
    </w:p>
    <w:p w14:paraId="2CF664FF" w14:textId="77777777" w:rsidR="00C214EE" w:rsidRDefault="00C214EE" w:rsidP="00C214EE">
      <w:pPr>
        <w:rPr>
          <w:rFonts w:asciiTheme="minorHAnsi" w:hAnsiTheme="minorHAnsi" w:cstheme="minorHAnsi"/>
          <w:color w:val="000000" w:themeColor="text1"/>
          <w:sz w:val="20"/>
          <w:szCs w:val="20"/>
        </w:rPr>
      </w:pPr>
    </w:p>
    <w:p w14:paraId="2480B7F9" w14:textId="184FB9F1" w:rsidR="00C214EE" w:rsidRPr="00C214EE" w:rsidRDefault="00C214EE" w:rsidP="00C214EE">
      <w:pPr>
        <w:rPr>
          <w:rFonts w:asciiTheme="minorHAnsi" w:hAnsiTheme="minorHAnsi" w:cstheme="minorHAnsi"/>
          <w:color w:val="000000" w:themeColor="text1"/>
          <w:sz w:val="20"/>
          <w:szCs w:val="20"/>
        </w:rPr>
      </w:pPr>
      <w:r w:rsidRPr="00C214EE">
        <w:rPr>
          <w:rFonts w:asciiTheme="minorHAnsi" w:hAnsiTheme="minorHAnsi" w:cstheme="minorHAnsi"/>
          <w:color w:val="000000" w:themeColor="text1"/>
          <w:sz w:val="20"/>
          <w:szCs w:val="20"/>
        </w:rPr>
        <w:t xml:space="preserve">If an emergency has prevented you from thorough preparation in a particular class, please let </w:t>
      </w:r>
      <w:r w:rsidR="00F55E2B">
        <w:rPr>
          <w:rFonts w:asciiTheme="minorHAnsi" w:hAnsiTheme="minorHAnsi" w:cstheme="minorHAnsi"/>
          <w:color w:val="000000" w:themeColor="text1"/>
          <w:sz w:val="20"/>
          <w:szCs w:val="20"/>
        </w:rPr>
        <w:t>us</w:t>
      </w:r>
      <w:r w:rsidRPr="00C214EE">
        <w:rPr>
          <w:rFonts w:asciiTheme="minorHAnsi" w:hAnsiTheme="minorHAnsi" w:cstheme="minorHAnsi"/>
          <w:color w:val="000000" w:themeColor="text1"/>
          <w:sz w:val="20"/>
          <w:szCs w:val="20"/>
        </w:rPr>
        <w:t xml:space="preserve"> know in advance to spare us both the embarrassment of </w:t>
      </w:r>
      <w:r w:rsidR="00C510A8">
        <w:rPr>
          <w:rFonts w:asciiTheme="minorHAnsi" w:hAnsiTheme="minorHAnsi" w:cstheme="minorHAnsi"/>
          <w:color w:val="000000" w:themeColor="text1"/>
          <w:sz w:val="20"/>
          <w:szCs w:val="20"/>
        </w:rPr>
        <w:t>cold</w:t>
      </w:r>
      <w:r w:rsidRPr="00C214EE">
        <w:rPr>
          <w:rFonts w:asciiTheme="minorHAnsi" w:hAnsiTheme="minorHAnsi" w:cstheme="minorHAnsi"/>
          <w:color w:val="000000" w:themeColor="text1"/>
          <w:sz w:val="20"/>
          <w:szCs w:val="20"/>
        </w:rPr>
        <w:t xml:space="preserve"> calling on you. </w:t>
      </w:r>
    </w:p>
    <w:p w14:paraId="446C1773" w14:textId="77777777" w:rsidR="004A49C5" w:rsidRPr="00FE2DE5" w:rsidRDefault="004A49C5" w:rsidP="00943434">
      <w:pPr>
        <w:autoSpaceDE w:val="0"/>
        <w:autoSpaceDN w:val="0"/>
        <w:adjustRightInd w:val="0"/>
        <w:rPr>
          <w:rFonts w:asciiTheme="minorHAnsi" w:hAnsiTheme="minorHAnsi" w:cstheme="minorHAnsi"/>
          <w:b/>
          <w:color w:val="000000" w:themeColor="text1"/>
          <w:sz w:val="20"/>
          <w:szCs w:val="20"/>
          <w:u w:val="single"/>
        </w:rPr>
      </w:pPr>
    </w:p>
    <w:p w14:paraId="60B694A2" w14:textId="77777777" w:rsidR="00BB0959" w:rsidRPr="00BB0959" w:rsidRDefault="00BB0959" w:rsidP="00BB0959">
      <w:pPr>
        <w:autoSpaceDE w:val="0"/>
        <w:autoSpaceDN w:val="0"/>
        <w:adjustRightInd w:val="0"/>
        <w:rPr>
          <w:rFonts w:asciiTheme="minorHAnsi" w:hAnsiTheme="minorHAnsi" w:cstheme="minorHAnsi"/>
          <w:b/>
          <w:color w:val="000000" w:themeColor="text1"/>
        </w:rPr>
      </w:pPr>
      <w:r w:rsidRPr="00BB0959">
        <w:rPr>
          <w:rFonts w:asciiTheme="minorHAnsi" w:hAnsiTheme="minorHAnsi" w:cstheme="minorHAnsi"/>
          <w:b/>
          <w:color w:val="000000" w:themeColor="text1"/>
        </w:rPr>
        <w:t xml:space="preserve">Midterm Examination </w:t>
      </w:r>
    </w:p>
    <w:p w14:paraId="5771037C" w14:textId="77777777" w:rsid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The midterm examination will consist of multiple types of questions (i.e. may include short answer, essay, analysis of a case or article etc.). You are expected to arrange your schedule to be present for the midterm examination. In the event a student is absent for the midterm, a makeup exam or assignment will be given, but the student will incur a grade penalty of 20% on the makeup exam/assignment. A student must take the final exam AND complete all other course requirements to receive a passing grade for the course. </w:t>
      </w:r>
    </w:p>
    <w:p w14:paraId="6BADAA3B" w14:textId="77777777"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p>
    <w:p w14:paraId="00688B07" w14:textId="2B11AFC5" w:rsidR="00BB0959" w:rsidRDefault="00BB0959" w:rsidP="00BB0959">
      <w:pPr>
        <w:autoSpaceDE w:val="0"/>
        <w:autoSpaceDN w:val="0"/>
        <w:adjustRightInd w:val="0"/>
        <w:rPr>
          <w:rFonts w:ascii="MS Mincho" w:eastAsia="MS Mincho" w:hAnsi="MS Mincho" w:cs="MS Mincho"/>
          <w:b/>
          <w:color w:val="000000" w:themeColor="text1"/>
        </w:rPr>
      </w:pPr>
      <w:r w:rsidRPr="00BB0959">
        <w:rPr>
          <w:rFonts w:asciiTheme="minorHAnsi" w:hAnsiTheme="minorHAnsi" w:cstheme="minorHAnsi"/>
          <w:b/>
          <w:color w:val="000000" w:themeColor="text1"/>
        </w:rPr>
        <w:t xml:space="preserve">Team </w:t>
      </w:r>
      <w:r w:rsidR="00A7242D" w:rsidRPr="00BB0959">
        <w:rPr>
          <w:rFonts w:asciiTheme="minorHAnsi" w:hAnsiTheme="minorHAnsi" w:cstheme="minorHAnsi"/>
          <w:b/>
          <w:color w:val="000000" w:themeColor="text1"/>
        </w:rPr>
        <w:t xml:space="preserve">Case Presentations </w:t>
      </w:r>
      <w:r w:rsidRPr="00BB0959">
        <w:rPr>
          <w:rFonts w:asciiTheme="minorHAnsi" w:hAnsiTheme="minorHAnsi" w:cstheme="minorHAnsi"/>
          <w:b/>
          <w:color w:val="000000" w:themeColor="text1"/>
        </w:rPr>
        <w:t xml:space="preserve">(2) </w:t>
      </w:r>
    </w:p>
    <w:p w14:paraId="259F96D2" w14:textId="42CBA222"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Students will form teams in the </w:t>
      </w:r>
      <w:r w:rsidR="00127B41">
        <w:rPr>
          <w:rFonts w:asciiTheme="minorHAnsi" w:hAnsiTheme="minorHAnsi" w:cstheme="minorHAnsi"/>
          <w:color w:val="000000" w:themeColor="text1"/>
          <w:sz w:val="20"/>
          <w:szCs w:val="20"/>
        </w:rPr>
        <w:t>early class sessions</w:t>
      </w:r>
      <w:r w:rsidRPr="00BB0959">
        <w:rPr>
          <w:rFonts w:asciiTheme="minorHAnsi" w:hAnsiTheme="minorHAnsi" w:cstheme="minorHAnsi"/>
          <w:color w:val="000000" w:themeColor="text1"/>
          <w:sz w:val="20"/>
          <w:szCs w:val="20"/>
        </w:rPr>
        <w:t>. These teams will be responsible for two case presentations</w:t>
      </w:r>
      <w:r w:rsidR="002A4126">
        <w:rPr>
          <w:rFonts w:asciiTheme="minorHAnsi" w:hAnsiTheme="minorHAnsi" w:cstheme="minorHAnsi"/>
          <w:color w:val="000000" w:themeColor="text1"/>
          <w:sz w:val="20"/>
          <w:szCs w:val="20"/>
        </w:rPr>
        <w:t>. We</w:t>
      </w:r>
      <w:r w:rsidR="00F55E2B">
        <w:rPr>
          <w:rFonts w:asciiTheme="minorHAnsi" w:hAnsiTheme="minorHAnsi" w:cstheme="minorHAnsi"/>
          <w:color w:val="000000" w:themeColor="text1"/>
          <w:sz w:val="20"/>
          <w:szCs w:val="20"/>
        </w:rPr>
        <w:t xml:space="preserve"> </w:t>
      </w:r>
      <w:r w:rsidRPr="00BB0959">
        <w:rPr>
          <w:rFonts w:asciiTheme="minorHAnsi" w:hAnsiTheme="minorHAnsi" w:cstheme="minorHAnsi"/>
          <w:color w:val="000000" w:themeColor="text1"/>
          <w:sz w:val="20"/>
          <w:szCs w:val="20"/>
        </w:rPr>
        <w:t xml:space="preserve">will post preliminary assignments early in the semester. </w:t>
      </w:r>
    </w:p>
    <w:p w14:paraId="5614CF23" w14:textId="77777777" w:rsidR="00BB0959" w:rsidRDefault="00BB0959" w:rsidP="00BB0959">
      <w:pPr>
        <w:autoSpaceDE w:val="0"/>
        <w:autoSpaceDN w:val="0"/>
        <w:adjustRightInd w:val="0"/>
        <w:rPr>
          <w:rFonts w:asciiTheme="minorHAnsi" w:hAnsiTheme="minorHAnsi" w:cstheme="minorHAnsi"/>
          <w:color w:val="000000" w:themeColor="text1"/>
          <w:sz w:val="20"/>
          <w:szCs w:val="20"/>
        </w:rPr>
      </w:pPr>
    </w:p>
    <w:p w14:paraId="7669C9E8" w14:textId="0939A79C"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Each team will do two presentations of cases during the semester. The team will present its analysis to the class, using PowerPoint slides and whatever other visual aids they find useful. The opening presentations </w:t>
      </w:r>
      <w:r w:rsidR="000143D8">
        <w:rPr>
          <w:rFonts w:asciiTheme="minorHAnsi" w:hAnsiTheme="minorHAnsi" w:cstheme="minorHAnsi"/>
          <w:color w:val="000000" w:themeColor="text1"/>
          <w:sz w:val="20"/>
          <w:szCs w:val="20"/>
        </w:rPr>
        <w:t>should</w:t>
      </w:r>
      <w:r w:rsidRPr="00BB0959">
        <w:rPr>
          <w:rFonts w:asciiTheme="minorHAnsi" w:hAnsiTheme="minorHAnsi" w:cstheme="minorHAnsi"/>
          <w:color w:val="000000" w:themeColor="text1"/>
          <w:sz w:val="20"/>
          <w:szCs w:val="20"/>
        </w:rPr>
        <w:t xml:space="preserve"> range from 12</w:t>
      </w:r>
      <w:r w:rsidR="000143D8">
        <w:rPr>
          <w:rFonts w:asciiTheme="minorHAnsi" w:hAnsiTheme="minorHAnsi" w:cstheme="minorHAnsi"/>
          <w:color w:val="000000" w:themeColor="text1"/>
          <w:sz w:val="20"/>
          <w:szCs w:val="20"/>
        </w:rPr>
        <w:t xml:space="preserve"> to no more than </w:t>
      </w:r>
      <w:r w:rsidRPr="00BB0959">
        <w:rPr>
          <w:rFonts w:asciiTheme="minorHAnsi" w:hAnsiTheme="minorHAnsi" w:cstheme="minorHAnsi"/>
          <w:color w:val="000000" w:themeColor="text1"/>
          <w:sz w:val="20"/>
          <w:szCs w:val="20"/>
        </w:rPr>
        <w:t xml:space="preserve">15 minutes. </w:t>
      </w:r>
      <w:r w:rsidR="00F55E2B">
        <w:rPr>
          <w:rFonts w:asciiTheme="minorHAnsi" w:hAnsiTheme="minorHAnsi" w:cstheme="minorHAnsi"/>
          <w:color w:val="000000" w:themeColor="text1"/>
          <w:sz w:val="20"/>
          <w:szCs w:val="20"/>
        </w:rPr>
        <w:t>You</w:t>
      </w:r>
      <w:r w:rsidR="00CA37CC">
        <w:rPr>
          <w:rFonts w:asciiTheme="minorHAnsi" w:hAnsiTheme="minorHAnsi" w:cstheme="minorHAnsi"/>
          <w:color w:val="000000" w:themeColor="text1"/>
          <w:sz w:val="20"/>
          <w:szCs w:val="20"/>
        </w:rPr>
        <w:t xml:space="preserve">r team will submit an electronic copy of </w:t>
      </w:r>
      <w:r w:rsidRPr="00BB0959">
        <w:rPr>
          <w:rFonts w:asciiTheme="minorHAnsi" w:hAnsiTheme="minorHAnsi" w:cstheme="minorHAnsi"/>
          <w:color w:val="000000" w:themeColor="text1"/>
          <w:sz w:val="20"/>
          <w:szCs w:val="20"/>
        </w:rPr>
        <w:t xml:space="preserve">your “talking document” – Slides, PowerPoint Notes, </w:t>
      </w:r>
      <w:r w:rsidR="00CA37CC">
        <w:rPr>
          <w:rFonts w:asciiTheme="minorHAnsi" w:hAnsiTheme="minorHAnsi" w:cstheme="minorHAnsi"/>
          <w:color w:val="000000" w:themeColor="text1"/>
          <w:sz w:val="20"/>
          <w:szCs w:val="20"/>
        </w:rPr>
        <w:t xml:space="preserve">Word document, </w:t>
      </w:r>
      <w:r w:rsidRPr="00BB0959">
        <w:rPr>
          <w:rFonts w:asciiTheme="minorHAnsi" w:hAnsiTheme="minorHAnsi" w:cstheme="minorHAnsi"/>
          <w:color w:val="000000" w:themeColor="text1"/>
          <w:sz w:val="20"/>
          <w:szCs w:val="20"/>
        </w:rPr>
        <w:t>and Appendices—</w:t>
      </w:r>
      <w:r w:rsidR="00CA37CC">
        <w:rPr>
          <w:rFonts w:asciiTheme="minorHAnsi" w:hAnsiTheme="minorHAnsi" w:cstheme="minorHAnsi"/>
          <w:color w:val="000000" w:themeColor="text1"/>
          <w:sz w:val="20"/>
          <w:szCs w:val="20"/>
        </w:rPr>
        <w:t>on preceding Tuesday morning by 7:00 AM</w:t>
      </w:r>
      <w:r w:rsidRPr="00BB0959">
        <w:rPr>
          <w:rFonts w:asciiTheme="minorHAnsi" w:hAnsiTheme="minorHAnsi" w:cstheme="minorHAnsi"/>
          <w:color w:val="000000" w:themeColor="text1"/>
          <w:sz w:val="20"/>
          <w:szCs w:val="20"/>
        </w:rPr>
        <w:t xml:space="preserve">. Be sure to write the course number (MOR 555), your group number, and the name of the case in the subject line of the email. </w:t>
      </w:r>
    </w:p>
    <w:p w14:paraId="775B51FF" w14:textId="77777777" w:rsidR="00BB0959" w:rsidRDefault="00BB0959" w:rsidP="00BB0959">
      <w:pPr>
        <w:autoSpaceDE w:val="0"/>
        <w:autoSpaceDN w:val="0"/>
        <w:adjustRightInd w:val="0"/>
        <w:rPr>
          <w:rFonts w:asciiTheme="minorHAnsi" w:hAnsiTheme="minorHAnsi" w:cstheme="minorHAnsi"/>
          <w:color w:val="000000" w:themeColor="text1"/>
          <w:sz w:val="20"/>
          <w:szCs w:val="20"/>
        </w:rPr>
      </w:pPr>
    </w:p>
    <w:p w14:paraId="5373BE65" w14:textId="77777777"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These presentations and the discipline you will learn by doing them are one of the things about this course that students find most valuable. Your career in management depends crucially on the skills these presentations rely on — your ability to reason your way through the maze of considerations to get to the heart of the matter, your ability to communicate complex arguments effectively, and your ability to lay out the logic of a recommendation. </w:t>
      </w:r>
    </w:p>
    <w:p w14:paraId="2BC84B58" w14:textId="77777777"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p>
    <w:p w14:paraId="13BC7E87" w14:textId="6BE41225" w:rsidR="00BB0959" w:rsidRPr="00BB0959" w:rsidRDefault="00BB0959" w:rsidP="00BB0959">
      <w:pPr>
        <w:autoSpaceDE w:val="0"/>
        <w:autoSpaceDN w:val="0"/>
        <w:adjustRightInd w:val="0"/>
        <w:rPr>
          <w:rFonts w:asciiTheme="minorHAnsi" w:hAnsiTheme="minorHAnsi" w:cstheme="minorHAnsi"/>
          <w:b/>
          <w:color w:val="000000" w:themeColor="text1"/>
        </w:rPr>
      </w:pPr>
      <w:r w:rsidRPr="00BB0959">
        <w:rPr>
          <w:rFonts w:asciiTheme="minorHAnsi" w:hAnsiTheme="minorHAnsi" w:cstheme="minorHAnsi"/>
          <w:b/>
          <w:color w:val="000000" w:themeColor="text1"/>
        </w:rPr>
        <w:t xml:space="preserve">Teamwork </w:t>
      </w:r>
      <w:r w:rsidR="00A7242D">
        <w:rPr>
          <w:rFonts w:asciiTheme="minorHAnsi" w:hAnsiTheme="minorHAnsi" w:cstheme="minorHAnsi"/>
          <w:b/>
          <w:color w:val="000000" w:themeColor="text1"/>
        </w:rPr>
        <w:t>a</w:t>
      </w:r>
      <w:r w:rsidR="00A7242D" w:rsidRPr="00BB0959">
        <w:rPr>
          <w:rFonts w:asciiTheme="minorHAnsi" w:hAnsiTheme="minorHAnsi" w:cstheme="minorHAnsi"/>
          <w:b/>
          <w:color w:val="000000" w:themeColor="text1"/>
        </w:rPr>
        <w:t xml:space="preserve">nd Peer Feedback /Evaluation </w:t>
      </w:r>
    </w:p>
    <w:p w14:paraId="414EB604" w14:textId="4247DE5B"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This course relies heavily on teamwork. In addition to the team assignments, </w:t>
      </w:r>
      <w:r w:rsidR="002A4126">
        <w:rPr>
          <w:rFonts w:asciiTheme="minorHAnsi" w:hAnsiTheme="minorHAnsi" w:cstheme="minorHAnsi"/>
          <w:color w:val="000000" w:themeColor="text1"/>
          <w:sz w:val="20"/>
          <w:szCs w:val="20"/>
        </w:rPr>
        <w:t xml:space="preserve">we </w:t>
      </w:r>
      <w:r w:rsidRPr="00BB0959">
        <w:rPr>
          <w:rFonts w:asciiTheme="minorHAnsi" w:hAnsiTheme="minorHAnsi" w:cstheme="minorHAnsi"/>
          <w:color w:val="000000" w:themeColor="text1"/>
          <w:sz w:val="20"/>
          <w:szCs w:val="20"/>
        </w:rPr>
        <w:t xml:space="preserve">strongly encourage you to meet in teams to prepare for class. Your learning from this course will be greatly augmented by team preparation. </w:t>
      </w:r>
    </w:p>
    <w:p w14:paraId="41C6A33A" w14:textId="77777777" w:rsidR="00BB0959" w:rsidRDefault="00BB0959" w:rsidP="00BB0959">
      <w:pPr>
        <w:autoSpaceDE w:val="0"/>
        <w:autoSpaceDN w:val="0"/>
        <w:adjustRightInd w:val="0"/>
        <w:rPr>
          <w:rFonts w:asciiTheme="minorHAnsi" w:hAnsiTheme="minorHAnsi" w:cstheme="minorHAnsi"/>
          <w:color w:val="000000" w:themeColor="text1"/>
          <w:sz w:val="20"/>
          <w:szCs w:val="20"/>
        </w:rPr>
      </w:pPr>
    </w:p>
    <w:p w14:paraId="03A9A168" w14:textId="09F24BAF" w:rsidR="00BB0959" w:rsidRPr="00BB0959" w:rsidRDefault="00BB0959" w:rsidP="00BB0959">
      <w:pPr>
        <w:autoSpaceDE w:val="0"/>
        <w:autoSpaceDN w:val="0"/>
        <w:adjustRightInd w:val="0"/>
        <w:rPr>
          <w:rFonts w:asciiTheme="minorHAnsi" w:hAnsiTheme="minorHAnsi" w:cstheme="minorHAnsi"/>
          <w:color w:val="000000" w:themeColor="text1"/>
          <w:sz w:val="20"/>
          <w:szCs w:val="20"/>
        </w:rPr>
      </w:pPr>
      <w:r w:rsidRPr="00BB0959">
        <w:rPr>
          <w:rFonts w:asciiTheme="minorHAnsi" w:hAnsiTheme="minorHAnsi" w:cstheme="minorHAnsi"/>
          <w:color w:val="000000" w:themeColor="text1"/>
          <w:sz w:val="20"/>
          <w:szCs w:val="20"/>
        </w:rPr>
        <w:t xml:space="preserve">Following the first team case presentation, students should complete the appended Peer Feedback form. This form is designed to help your team identify and addresses any “team process” issues after the first major team assignment, so as to enhance team effectiveness for the second team presentation. After the first presentation, this form should be completed, sent to each of your team members and discussed in a team meeting. The Peer Feedback form is for you to provide feedback for your team </w:t>
      </w:r>
      <w:r w:rsidR="00194714">
        <w:rPr>
          <w:rFonts w:asciiTheme="minorHAnsi" w:hAnsiTheme="minorHAnsi" w:cstheme="minorHAnsi"/>
          <w:color w:val="000000" w:themeColor="text1"/>
          <w:sz w:val="20"/>
          <w:szCs w:val="20"/>
        </w:rPr>
        <w:t xml:space="preserve">and can be shared with </w:t>
      </w:r>
      <w:r w:rsidR="008B5DBA">
        <w:rPr>
          <w:rFonts w:asciiTheme="minorHAnsi" w:hAnsiTheme="minorHAnsi" w:cstheme="minorHAnsi"/>
          <w:color w:val="000000" w:themeColor="text1"/>
          <w:sz w:val="20"/>
          <w:szCs w:val="20"/>
        </w:rPr>
        <w:t>me</w:t>
      </w:r>
      <w:r w:rsidR="00194714">
        <w:rPr>
          <w:rFonts w:asciiTheme="minorHAnsi" w:hAnsiTheme="minorHAnsi" w:cstheme="minorHAnsi"/>
          <w:color w:val="000000" w:themeColor="text1"/>
          <w:sz w:val="20"/>
          <w:szCs w:val="20"/>
        </w:rPr>
        <w:t xml:space="preserve"> as you wish.</w:t>
      </w:r>
      <w:r w:rsidRPr="00BB0959">
        <w:rPr>
          <w:rFonts w:asciiTheme="minorHAnsi" w:hAnsiTheme="minorHAnsi" w:cstheme="minorHAnsi"/>
          <w:color w:val="000000" w:themeColor="text1"/>
          <w:sz w:val="20"/>
          <w:szCs w:val="20"/>
        </w:rPr>
        <w:t xml:space="preserve"> </w:t>
      </w:r>
    </w:p>
    <w:p w14:paraId="5628F736" w14:textId="77777777" w:rsidR="00BB0959" w:rsidRDefault="00BB0959" w:rsidP="00BB0959">
      <w:pPr>
        <w:autoSpaceDE w:val="0"/>
        <w:autoSpaceDN w:val="0"/>
        <w:adjustRightInd w:val="0"/>
        <w:rPr>
          <w:rFonts w:asciiTheme="minorHAnsi" w:hAnsiTheme="minorHAnsi" w:cstheme="minorHAnsi"/>
          <w:color w:val="000000" w:themeColor="text1"/>
          <w:sz w:val="20"/>
          <w:szCs w:val="20"/>
        </w:rPr>
      </w:pPr>
    </w:p>
    <w:p w14:paraId="4ADA6B2B" w14:textId="77777777" w:rsidR="00E16749" w:rsidRDefault="00E16749" w:rsidP="00196114">
      <w:pPr>
        <w:rPr>
          <w:rFonts w:asciiTheme="minorHAnsi" w:hAnsiTheme="minorHAnsi" w:cstheme="minorHAnsi"/>
          <w:color w:val="000000" w:themeColor="text1"/>
          <w:sz w:val="20"/>
          <w:szCs w:val="20"/>
        </w:rPr>
      </w:pPr>
    </w:p>
    <w:p w14:paraId="08835AF6" w14:textId="77777777" w:rsidR="00772C6B" w:rsidRDefault="00772C6B">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0AB65AB2" w14:textId="16C6A05B" w:rsidR="00DB5543" w:rsidRPr="00246A6D" w:rsidRDefault="000502F7" w:rsidP="00246A6D">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lastRenderedPageBreak/>
        <w:t>C</w:t>
      </w:r>
      <w:r w:rsidR="00196114" w:rsidRPr="00FE2DE5">
        <w:rPr>
          <w:rFonts w:asciiTheme="minorHAnsi" w:hAnsiTheme="minorHAnsi" w:cstheme="minorHAnsi"/>
          <w:b/>
          <w:color w:val="000000" w:themeColor="text1"/>
        </w:rPr>
        <w:t>ourse Schedule: A Weekly Breakdown</w:t>
      </w:r>
    </w:p>
    <w:tbl>
      <w:tblPr>
        <w:tblpPr w:leftFromText="180" w:rightFromText="180" w:vertAnchor="text" w:horzAnchor="page" w:tblpX="1697" w:tblpY="264"/>
        <w:tblW w:w="9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1"/>
        <w:gridCol w:w="912"/>
        <w:gridCol w:w="2515"/>
        <w:gridCol w:w="2465"/>
        <w:gridCol w:w="2175"/>
      </w:tblGrid>
      <w:tr w:rsidR="0024772B" w:rsidRPr="00FE2DE5" w14:paraId="27479674" w14:textId="77777777" w:rsidTr="008E3272">
        <w:trPr>
          <w:cantSplit/>
          <w:trHeight w:val="288"/>
          <w:tblHeader/>
        </w:trPr>
        <w:tc>
          <w:tcPr>
            <w:tcW w:w="1091" w:type="dxa"/>
          </w:tcPr>
          <w:p w14:paraId="4DF8BDF4" w14:textId="77777777" w:rsidR="0024772B" w:rsidRPr="00FE2DE5" w:rsidRDefault="0024772B" w:rsidP="008E3272">
            <w:pPr>
              <w:pStyle w:val="Heading4"/>
              <w:rPr>
                <w:rFonts w:asciiTheme="minorHAnsi" w:hAnsiTheme="minorHAnsi" w:cstheme="minorHAnsi"/>
                <w:color w:val="000000" w:themeColor="text1"/>
                <w:sz w:val="20"/>
              </w:rPr>
            </w:pPr>
            <w:r>
              <w:rPr>
                <w:rFonts w:asciiTheme="minorHAnsi" w:hAnsiTheme="minorHAnsi" w:cstheme="minorHAnsi"/>
                <w:color w:val="000000" w:themeColor="text1"/>
                <w:sz w:val="20"/>
              </w:rPr>
              <w:t>Weeks</w:t>
            </w:r>
          </w:p>
        </w:tc>
        <w:tc>
          <w:tcPr>
            <w:tcW w:w="912" w:type="dxa"/>
          </w:tcPr>
          <w:p w14:paraId="5A9C0F48" w14:textId="77777777" w:rsidR="0024772B" w:rsidRPr="00FE2DE5" w:rsidRDefault="0024772B" w:rsidP="008E327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Dates</w:t>
            </w:r>
          </w:p>
        </w:tc>
        <w:tc>
          <w:tcPr>
            <w:tcW w:w="2515" w:type="dxa"/>
          </w:tcPr>
          <w:p w14:paraId="30032E99" w14:textId="77777777" w:rsidR="0024772B" w:rsidRPr="00FE2DE5" w:rsidRDefault="0024772B" w:rsidP="008E3272">
            <w:pPr>
              <w:jc w:val="cente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465" w:type="dxa"/>
          </w:tcPr>
          <w:p w14:paraId="051F7D93" w14:textId="79360498" w:rsidR="0024772B" w:rsidRPr="00FE2DE5" w:rsidRDefault="0024772B" w:rsidP="008E3272">
            <w:pPr>
              <w:pStyle w:val="Header"/>
              <w:tabs>
                <w:tab w:val="clear" w:pos="4320"/>
                <w:tab w:val="clear" w:pos="8640"/>
              </w:tabs>
              <w:ind w:right="-18"/>
              <w:jc w:val="center"/>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p>
        </w:tc>
        <w:tc>
          <w:tcPr>
            <w:tcW w:w="2175" w:type="dxa"/>
          </w:tcPr>
          <w:p w14:paraId="242129A6" w14:textId="285B45D6" w:rsidR="0024772B" w:rsidRPr="00FE2DE5" w:rsidRDefault="0024772B" w:rsidP="008E3272">
            <w:pPr>
              <w:pStyle w:val="Header"/>
              <w:tabs>
                <w:tab w:val="clear" w:pos="4320"/>
                <w:tab w:val="clear" w:pos="8640"/>
              </w:tabs>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Cases</w:t>
            </w:r>
          </w:p>
        </w:tc>
      </w:tr>
      <w:tr w:rsidR="00B505E8" w:rsidRPr="00FE2DE5" w14:paraId="3BCA6748" w14:textId="77777777" w:rsidTr="008E3272">
        <w:trPr>
          <w:cantSplit/>
        </w:trPr>
        <w:tc>
          <w:tcPr>
            <w:tcW w:w="1091" w:type="dxa"/>
          </w:tcPr>
          <w:p w14:paraId="0063AF1F"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0B41D69C" w14:textId="77777777" w:rsidR="00B505E8" w:rsidRPr="000A19D6" w:rsidRDefault="00B505E8" w:rsidP="00B505E8">
            <w:pPr>
              <w:rPr>
                <w:rFonts w:asciiTheme="minorHAnsi" w:hAnsiTheme="minorHAnsi" w:cstheme="minorHAnsi"/>
                <w:color w:val="000000" w:themeColor="text1"/>
                <w:sz w:val="18"/>
                <w:szCs w:val="18"/>
              </w:rPr>
            </w:pPr>
          </w:p>
        </w:tc>
        <w:tc>
          <w:tcPr>
            <w:tcW w:w="912" w:type="dxa"/>
          </w:tcPr>
          <w:p w14:paraId="77D2E7CD" w14:textId="31909DE8" w:rsidR="00B505E8" w:rsidRPr="002B155D"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1/10</w:t>
            </w:r>
          </w:p>
          <w:p w14:paraId="7113967A" w14:textId="77777777" w:rsidR="00B505E8" w:rsidRPr="002B155D" w:rsidRDefault="00B505E8" w:rsidP="00B505E8">
            <w:pPr>
              <w:rPr>
                <w:rFonts w:asciiTheme="minorHAnsi" w:hAnsiTheme="minorHAnsi" w:cstheme="minorHAnsi"/>
                <w:color w:val="000000" w:themeColor="text1"/>
                <w:sz w:val="20"/>
                <w:szCs w:val="20"/>
              </w:rPr>
            </w:pPr>
          </w:p>
        </w:tc>
        <w:tc>
          <w:tcPr>
            <w:tcW w:w="2515" w:type="dxa"/>
          </w:tcPr>
          <w:p w14:paraId="6D457A16" w14:textId="46B7B54C" w:rsidR="00B505E8" w:rsidRPr="004E1F2D" w:rsidRDefault="00B505E8" w:rsidP="00B505E8">
            <w:pPr>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Introduction and overview</w:t>
            </w:r>
          </w:p>
        </w:tc>
        <w:tc>
          <w:tcPr>
            <w:tcW w:w="2465" w:type="dxa"/>
          </w:tcPr>
          <w:p w14:paraId="5A2A0216" w14:textId="77777777" w:rsidR="00B505E8" w:rsidRPr="00F25C33"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F25C33">
              <w:rPr>
                <w:rFonts w:asciiTheme="minorHAnsi" w:hAnsiTheme="minorHAnsi" w:cstheme="minorHAnsi"/>
                <w:color w:val="000000" w:themeColor="text1"/>
                <w:sz w:val="20"/>
                <w:szCs w:val="20"/>
              </w:rPr>
              <w:t>Course Syllabus</w:t>
            </w:r>
          </w:p>
          <w:p w14:paraId="7CB96084" w14:textId="65743860" w:rsidR="00B505E8" w:rsidRPr="00DA4AA5" w:rsidRDefault="00B505E8" w:rsidP="00B505E8">
            <w:pPr>
              <w:pStyle w:val="ListParagraph"/>
              <w:ind w:left="180"/>
              <w:rPr>
                <w:rFonts w:asciiTheme="minorHAnsi" w:hAnsiTheme="minorHAnsi" w:cstheme="minorHAnsi"/>
                <w:bCs/>
                <w:color w:val="000000" w:themeColor="text1"/>
                <w:sz w:val="20"/>
                <w:szCs w:val="20"/>
              </w:rPr>
            </w:pPr>
          </w:p>
        </w:tc>
        <w:tc>
          <w:tcPr>
            <w:tcW w:w="2175" w:type="dxa"/>
          </w:tcPr>
          <w:p w14:paraId="6EB89F76" w14:textId="2856A7A4" w:rsidR="00B505E8" w:rsidRPr="00B505E8" w:rsidRDefault="00B505E8" w:rsidP="00B505E8">
            <w:pPr>
              <w:pStyle w:val="Heading4"/>
              <w:numPr>
                <w:ilvl w:val="0"/>
                <w:numId w:val="4"/>
              </w:numPr>
              <w:ind w:left="180" w:hanging="180"/>
              <w:jc w:val="left"/>
              <w:rPr>
                <w:rFonts w:asciiTheme="minorHAnsi" w:hAnsiTheme="minorHAnsi" w:cstheme="minorHAnsi"/>
                <w:b w:val="0"/>
                <w:color w:val="000000" w:themeColor="text1"/>
                <w:sz w:val="20"/>
              </w:rPr>
            </w:pPr>
            <w:r w:rsidRPr="00B505E8">
              <w:rPr>
                <w:rFonts w:asciiTheme="minorHAnsi" w:hAnsiTheme="minorHAnsi" w:cstheme="minorHAnsi"/>
                <w:b w:val="0"/>
                <w:color w:val="000000" w:themeColor="text1"/>
                <w:sz w:val="20"/>
              </w:rPr>
              <w:t>N/A</w:t>
            </w:r>
          </w:p>
        </w:tc>
      </w:tr>
      <w:tr w:rsidR="00B505E8" w:rsidRPr="00FE2DE5" w14:paraId="3C9CE5D0" w14:textId="77777777" w:rsidTr="008E3272">
        <w:trPr>
          <w:cantSplit/>
        </w:trPr>
        <w:tc>
          <w:tcPr>
            <w:tcW w:w="1091" w:type="dxa"/>
          </w:tcPr>
          <w:p w14:paraId="5EE900E8"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2BD4B6A0" w14:textId="77777777" w:rsidR="00B505E8" w:rsidRPr="000A19D6" w:rsidRDefault="00B505E8" w:rsidP="00B505E8">
            <w:pPr>
              <w:rPr>
                <w:rFonts w:asciiTheme="minorHAnsi" w:hAnsiTheme="minorHAnsi" w:cstheme="minorHAnsi"/>
                <w:b/>
                <w:color w:val="000000" w:themeColor="text1"/>
                <w:sz w:val="18"/>
                <w:szCs w:val="18"/>
              </w:rPr>
            </w:pPr>
          </w:p>
        </w:tc>
        <w:tc>
          <w:tcPr>
            <w:tcW w:w="912" w:type="dxa"/>
          </w:tcPr>
          <w:p w14:paraId="1A6ED2A6" w14:textId="5C6EB724" w:rsidR="00B505E8" w:rsidRPr="00FE2DE5" w:rsidRDefault="00B505E8" w:rsidP="00B505E8">
            <w:pPr>
              <w:rPr>
                <w:rFonts w:asciiTheme="minorHAnsi" w:hAnsiTheme="minorHAnsi" w:cstheme="minorHAnsi"/>
                <w:b/>
                <w:color w:val="000000" w:themeColor="text1"/>
                <w:sz w:val="20"/>
                <w:szCs w:val="20"/>
              </w:rPr>
            </w:pPr>
            <w:r w:rsidRPr="002B155D">
              <w:rPr>
                <w:rFonts w:asciiTheme="minorHAnsi" w:hAnsiTheme="minorHAnsi" w:cstheme="minorHAnsi"/>
                <w:color w:val="000000" w:themeColor="text1"/>
                <w:sz w:val="20"/>
                <w:szCs w:val="20"/>
              </w:rPr>
              <w:t>1/1</w:t>
            </w:r>
            <w:r>
              <w:rPr>
                <w:rFonts w:asciiTheme="minorHAnsi" w:hAnsiTheme="minorHAnsi" w:cstheme="minorHAnsi"/>
                <w:color w:val="000000" w:themeColor="text1"/>
                <w:sz w:val="20"/>
                <w:szCs w:val="20"/>
              </w:rPr>
              <w:t>7</w:t>
            </w:r>
          </w:p>
        </w:tc>
        <w:tc>
          <w:tcPr>
            <w:tcW w:w="2515" w:type="dxa"/>
          </w:tcPr>
          <w:p w14:paraId="2E1948DD" w14:textId="33EFB6B8"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Organization Design and Alignment</w:t>
            </w:r>
          </w:p>
          <w:p w14:paraId="275AF8AB" w14:textId="11E704F4" w:rsidR="00B505E8" w:rsidRPr="004A25D2" w:rsidRDefault="00B505E8" w:rsidP="00746643">
            <w:pPr>
              <w:rPr>
                <w:rFonts w:asciiTheme="minorHAnsi" w:hAnsiTheme="minorHAnsi" w:cstheme="minorHAnsi"/>
                <w:b/>
                <w:color w:val="000000" w:themeColor="text1"/>
                <w:sz w:val="20"/>
                <w:szCs w:val="20"/>
              </w:rPr>
            </w:pPr>
          </w:p>
        </w:tc>
        <w:tc>
          <w:tcPr>
            <w:tcW w:w="2465" w:type="dxa"/>
          </w:tcPr>
          <w:p w14:paraId="440D88FB" w14:textId="77777777" w:rsidR="00B505E8"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09533E">
              <w:rPr>
                <w:rFonts w:asciiTheme="minorHAnsi" w:hAnsiTheme="minorHAnsi" w:cstheme="minorHAnsi"/>
                <w:bCs/>
                <w:color w:val="000000" w:themeColor="text1"/>
                <w:sz w:val="20"/>
                <w:szCs w:val="20"/>
              </w:rPr>
              <w:t>Daft 1: Organizations and Organization Theory</w:t>
            </w:r>
          </w:p>
          <w:p w14:paraId="45AC1BC8" w14:textId="564CF01B" w:rsidR="00B505E8" w:rsidRPr="00F1781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Tushman &amp; O’Reilly, Managerial problem solving</w:t>
            </w:r>
          </w:p>
        </w:tc>
        <w:tc>
          <w:tcPr>
            <w:tcW w:w="2175" w:type="dxa"/>
          </w:tcPr>
          <w:p w14:paraId="76B298CD" w14:textId="60A41D5D" w:rsidR="00B505E8" w:rsidRPr="00DA4AA5" w:rsidRDefault="00B505E8" w:rsidP="00B505E8">
            <w:pPr>
              <w:pStyle w:val="Heading4"/>
              <w:numPr>
                <w:ilvl w:val="0"/>
                <w:numId w:val="4"/>
              </w:numPr>
              <w:ind w:left="180" w:hanging="180"/>
              <w:jc w:val="left"/>
              <w:rPr>
                <w:rFonts w:asciiTheme="minorHAnsi" w:hAnsiTheme="minorHAnsi" w:cstheme="minorHAnsi"/>
                <w:b w:val="0"/>
                <w:color w:val="000000" w:themeColor="text1"/>
                <w:sz w:val="20"/>
              </w:rPr>
            </w:pPr>
            <w:r w:rsidRPr="00DA4AA5">
              <w:rPr>
                <w:rFonts w:asciiTheme="minorHAnsi" w:hAnsiTheme="minorHAnsi" w:cstheme="minorHAnsi"/>
                <w:b w:val="0"/>
                <w:color w:val="000000" w:themeColor="text1"/>
                <w:sz w:val="20"/>
              </w:rPr>
              <w:t>Rondell Data (in Daft)</w:t>
            </w:r>
          </w:p>
        </w:tc>
      </w:tr>
      <w:tr w:rsidR="00B505E8" w:rsidRPr="00FE2DE5" w14:paraId="56D067DA" w14:textId="77777777" w:rsidTr="008E3272">
        <w:trPr>
          <w:cantSplit/>
          <w:trHeight w:val="481"/>
        </w:trPr>
        <w:tc>
          <w:tcPr>
            <w:tcW w:w="1091" w:type="dxa"/>
          </w:tcPr>
          <w:p w14:paraId="6A29216B"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46F4034D" w14:textId="77777777" w:rsidR="00B505E8" w:rsidRPr="000A19D6" w:rsidRDefault="00B505E8" w:rsidP="00B505E8">
            <w:pPr>
              <w:rPr>
                <w:rFonts w:asciiTheme="minorHAnsi" w:hAnsiTheme="minorHAnsi" w:cstheme="minorHAnsi"/>
                <w:color w:val="000000" w:themeColor="text1"/>
                <w:sz w:val="18"/>
                <w:szCs w:val="18"/>
              </w:rPr>
            </w:pPr>
          </w:p>
        </w:tc>
        <w:tc>
          <w:tcPr>
            <w:tcW w:w="912" w:type="dxa"/>
          </w:tcPr>
          <w:p w14:paraId="1A2F7D5D" w14:textId="028855F5" w:rsidR="00B505E8" w:rsidRPr="00FE2DE5" w:rsidRDefault="00B505E8" w:rsidP="00B505E8">
            <w:pPr>
              <w:rPr>
                <w:rFonts w:asciiTheme="minorHAnsi" w:hAnsiTheme="minorHAnsi" w:cstheme="minorHAnsi"/>
                <w:color w:val="000000" w:themeColor="text1"/>
                <w:sz w:val="20"/>
                <w:szCs w:val="20"/>
              </w:rPr>
            </w:pPr>
            <w:r w:rsidRPr="002B155D">
              <w:rPr>
                <w:rFonts w:asciiTheme="minorHAnsi" w:hAnsiTheme="minorHAnsi" w:cstheme="minorHAnsi"/>
                <w:color w:val="000000" w:themeColor="text1"/>
                <w:sz w:val="20"/>
                <w:szCs w:val="20"/>
              </w:rPr>
              <w:t>1/2</w:t>
            </w:r>
            <w:r>
              <w:rPr>
                <w:rFonts w:asciiTheme="minorHAnsi" w:hAnsiTheme="minorHAnsi" w:cstheme="minorHAnsi"/>
                <w:color w:val="000000" w:themeColor="text1"/>
                <w:sz w:val="20"/>
                <w:szCs w:val="20"/>
              </w:rPr>
              <w:t>4</w:t>
            </w:r>
          </w:p>
        </w:tc>
        <w:tc>
          <w:tcPr>
            <w:tcW w:w="2515" w:type="dxa"/>
          </w:tcPr>
          <w:p w14:paraId="7CCFC50E"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Strategy, Effectiveness</w:t>
            </w:r>
          </w:p>
          <w:p w14:paraId="49C7B3F4" w14:textId="77777777" w:rsidR="00B505E8" w:rsidRDefault="00B505E8" w:rsidP="00B505E8">
            <w:pPr>
              <w:rPr>
                <w:rFonts w:asciiTheme="minorHAnsi" w:hAnsiTheme="minorHAnsi" w:cstheme="minorHAnsi"/>
                <w:color w:val="000000" w:themeColor="text1"/>
                <w:sz w:val="20"/>
                <w:szCs w:val="20"/>
              </w:rPr>
            </w:pPr>
          </w:p>
          <w:p w14:paraId="5A9FC88E" w14:textId="66B5B7AA" w:rsidR="00B505E8" w:rsidRPr="002754F3" w:rsidRDefault="00B505E8" w:rsidP="00B505E8">
            <w:pPr>
              <w:rPr>
                <w:rFonts w:asciiTheme="minorHAnsi" w:hAnsiTheme="minorHAnsi" w:cstheme="minorHAnsi"/>
                <w:b/>
                <w:color w:val="000000" w:themeColor="text1"/>
                <w:sz w:val="20"/>
                <w:szCs w:val="20"/>
              </w:rPr>
            </w:pPr>
          </w:p>
        </w:tc>
        <w:tc>
          <w:tcPr>
            <w:tcW w:w="2465" w:type="dxa"/>
          </w:tcPr>
          <w:p w14:paraId="60764A62" w14:textId="6CFEA365" w:rsidR="00B505E8" w:rsidRPr="00C87B55"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F17818">
              <w:rPr>
                <w:rFonts w:asciiTheme="minorHAnsi" w:hAnsiTheme="minorHAnsi" w:cstheme="minorHAnsi"/>
                <w:color w:val="000000" w:themeColor="text1"/>
                <w:sz w:val="20"/>
                <w:szCs w:val="20"/>
              </w:rPr>
              <w:t>Daft 2: Strategy, Organization Design, and Effectiveness</w:t>
            </w:r>
          </w:p>
        </w:tc>
        <w:tc>
          <w:tcPr>
            <w:tcW w:w="2175" w:type="dxa"/>
          </w:tcPr>
          <w:p w14:paraId="35108BD0" w14:textId="408FC934" w:rsidR="00B505E8" w:rsidRPr="00B45666" w:rsidRDefault="00B505E8" w:rsidP="00B505E8">
            <w:pPr>
              <w:pStyle w:val="BodyText2"/>
              <w:numPr>
                <w:ilvl w:val="0"/>
                <w:numId w:val="4"/>
              </w:numPr>
              <w:spacing w:after="0" w:line="240" w:lineRule="auto"/>
              <w:ind w:left="180" w:hanging="180"/>
              <w:rPr>
                <w:rFonts w:asciiTheme="minorHAnsi" w:hAnsiTheme="minorHAnsi" w:cstheme="minorHAnsi"/>
                <w:color w:val="000000" w:themeColor="text1"/>
                <w:sz w:val="20"/>
                <w:lang w:val="en-US" w:eastAsia="en-US"/>
              </w:rPr>
            </w:pPr>
            <w:r w:rsidRPr="002F7A8D">
              <w:rPr>
                <w:rFonts w:asciiTheme="minorHAnsi" w:hAnsiTheme="minorHAnsi" w:cstheme="minorHAnsi"/>
                <w:color w:val="000000" w:themeColor="text1"/>
                <w:sz w:val="20"/>
              </w:rPr>
              <w:t>Corporate Solutions at Jones Lang La Salle</w:t>
            </w:r>
          </w:p>
        </w:tc>
      </w:tr>
      <w:tr w:rsidR="00B505E8" w:rsidRPr="00FE2DE5" w14:paraId="2AA22ACE" w14:textId="77777777" w:rsidTr="008E3272">
        <w:trPr>
          <w:cantSplit/>
        </w:trPr>
        <w:tc>
          <w:tcPr>
            <w:tcW w:w="1091" w:type="dxa"/>
          </w:tcPr>
          <w:p w14:paraId="142D065E"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1E59F468" w14:textId="77777777" w:rsidR="00B505E8" w:rsidRPr="000A19D6" w:rsidRDefault="00B505E8" w:rsidP="00B505E8">
            <w:pPr>
              <w:rPr>
                <w:rFonts w:asciiTheme="minorHAnsi" w:hAnsiTheme="minorHAnsi" w:cstheme="minorHAnsi"/>
                <w:b/>
                <w:color w:val="000000" w:themeColor="text1"/>
                <w:sz w:val="18"/>
                <w:szCs w:val="18"/>
              </w:rPr>
            </w:pPr>
          </w:p>
        </w:tc>
        <w:tc>
          <w:tcPr>
            <w:tcW w:w="912" w:type="dxa"/>
          </w:tcPr>
          <w:p w14:paraId="7C01EC5B" w14:textId="5ECE940C" w:rsidR="00B505E8" w:rsidRPr="00BF64FD" w:rsidRDefault="00B505E8" w:rsidP="00B505E8">
            <w:pPr>
              <w:rPr>
                <w:rFonts w:asciiTheme="minorHAnsi" w:hAnsiTheme="minorHAnsi" w:cstheme="minorHAnsi"/>
                <w:color w:val="000000" w:themeColor="text1"/>
                <w:sz w:val="20"/>
                <w:szCs w:val="20"/>
              </w:rPr>
            </w:pPr>
            <w:r w:rsidRPr="002B155D">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1</w:t>
            </w:r>
          </w:p>
        </w:tc>
        <w:tc>
          <w:tcPr>
            <w:tcW w:w="2515" w:type="dxa"/>
          </w:tcPr>
          <w:p w14:paraId="7FBF3D95"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Organizational Structures</w:t>
            </w:r>
          </w:p>
          <w:p w14:paraId="70D55033" w14:textId="45EEF471" w:rsidR="00B505E8" w:rsidRPr="00BF64FD" w:rsidRDefault="00B505E8" w:rsidP="00B505E8">
            <w:pPr>
              <w:rPr>
                <w:rFonts w:asciiTheme="minorHAnsi" w:hAnsiTheme="minorHAnsi" w:cstheme="minorHAnsi"/>
                <w:color w:val="000000" w:themeColor="text1"/>
                <w:sz w:val="20"/>
                <w:szCs w:val="20"/>
              </w:rPr>
            </w:pPr>
          </w:p>
        </w:tc>
        <w:tc>
          <w:tcPr>
            <w:tcW w:w="2465" w:type="dxa"/>
          </w:tcPr>
          <w:p w14:paraId="42729928" w14:textId="4ECC0D49" w:rsidR="00B505E8" w:rsidRPr="00A72015" w:rsidRDefault="00B505E8" w:rsidP="00A72015">
            <w:pPr>
              <w:pStyle w:val="BodyText2"/>
              <w:numPr>
                <w:ilvl w:val="0"/>
                <w:numId w:val="4"/>
              </w:numPr>
              <w:spacing w:after="0" w:line="240" w:lineRule="auto"/>
              <w:ind w:left="180" w:hanging="180"/>
              <w:rPr>
                <w:rFonts w:asciiTheme="minorHAnsi" w:hAnsiTheme="minorHAnsi" w:cstheme="minorHAnsi"/>
                <w:color w:val="000000" w:themeColor="text1"/>
                <w:sz w:val="20"/>
                <w:lang w:val="en-US" w:eastAsia="en-US"/>
              </w:rPr>
            </w:pPr>
            <w:r w:rsidRPr="00BA5F63">
              <w:rPr>
                <w:rFonts w:asciiTheme="minorHAnsi" w:hAnsiTheme="minorHAnsi" w:cstheme="minorHAnsi"/>
                <w:color w:val="000000" w:themeColor="text1"/>
                <w:sz w:val="20"/>
                <w:lang w:val="en-US" w:eastAsia="en-US"/>
              </w:rPr>
              <w:t>Daft 3: Fundamentals of Organization Structure</w:t>
            </w:r>
          </w:p>
        </w:tc>
        <w:tc>
          <w:tcPr>
            <w:tcW w:w="2175" w:type="dxa"/>
          </w:tcPr>
          <w:p w14:paraId="416A6B46" w14:textId="4DFE0C5C" w:rsidR="00B505E8" w:rsidRPr="00F25C33"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5E70E4">
              <w:rPr>
                <w:rFonts w:asciiTheme="minorHAnsi" w:hAnsiTheme="minorHAnsi" w:cstheme="minorHAnsi"/>
                <w:color w:val="000000" w:themeColor="text1"/>
                <w:sz w:val="20"/>
              </w:rPr>
              <w:t>Cisco Business Councils (2007</w:t>
            </w:r>
            <w:r>
              <w:rPr>
                <w:rFonts w:asciiTheme="minorHAnsi" w:hAnsiTheme="minorHAnsi" w:cstheme="minorHAnsi"/>
                <w:color w:val="000000" w:themeColor="text1"/>
                <w:sz w:val="20"/>
              </w:rPr>
              <w:t>)</w:t>
            </w:r>
          </w:p>
        </w:tc>
      </w:tr>
      <w:tr w:rsidR="00B505E8" w:rsidRPr="00FE2DE5" w14:paraId="6C0B9A5A" w14:textId="77777777" w:rsidTr="008E3272">
        <w:trPr>
          <w:cantSplit/>
        </w:trPr>
        <w:tc>
          <w:tcPr>
            <w:tcW w:w="1091" w:type="dxa"/>
          </w:tcPr>
          <w:p w14:paraId="2A50FA87"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7FA7D0C6" w14:textId="77777777" w:rsidR="00B505E8" w:rsidRPr="000A19D6" w:rsidRDefault="00B505E8" w:rsidP="00B505E8">
            <w:pPr>
              <w:rPr>
                <w:rFonts w:asciiTheme="minorHAnsi" w:hAnsiTheme="minorHAnsi" w:cstheme="minorHAnsi"/>
                <w:b/>
                <w:color w:val="000000" w:themeColor="text1"/>
                <w:sz w:val="18"/>
                <w:szCs w:val="18"/>
              </w:rPr>
            </w:pPr>
          </w:p>
        </w:tc>
        <w:tc>
          <w:tcPr>
            <w:tcW w:w="912" w:type="dxa"/>
          </w:tcPr>
          <w:p w14:paraId="640143EC" w14:textId="7FF624DA" w:rsidR="00B505E8" w:rsidRPr="00BF64FD" w:rsidRDefault="00B505E8" w:rsidP="00B505E8">
            <w:pPr>
              <w:rPr>
                <w:rFonts w:asciiTheme="minorHAnsi" w:hAnsiTheme="minorHAnsi" w:cstheme="minorHAnsi"/>
                <w:color w:val="000000" w:themeColor="text1"/>
                <w:sz w:val="20"/>
                <w:szCs w:val="20"/>
              </w:rPr>
            </w:pPr>
            <w:r w:rsidRPr="002B155D">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7</w:t>
            </w:r>
          </w:p>
        </w:tc>
        <w:tc>
          <w:tcPr>
            <w:tcW w:w="2515" w:type="dxa"/>
          </w:tcPr>
          <w:p w14:paraId="15C7FABD"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External Environment</w:t>
            </w:r>
          </w:p>
          <w:p w14:paraId="2E7AF73E" w14:textId="72623BE3" w:rsidR="00B505E8" w:rsidRPr="00BF64FD" w:rsidRDefault="00B505E8" w:rsidP="00B505E8">
            <w:pPr>
              <w:rPr>
                <w:rFonts w:asciiTheme="minorHAnsi" w:hAnsiTheme="minorHAnsi" w:cstheme="minorHAnsi"/>
                <w:color w:val="000000" w:themeColor="text1"/>
                <w:sz w:val="20"/>
                <w:szCs w:val="20"/>
              </w:rPr>
            </w:pPr>
          </w:p>
        </w:tc>
        <w:tc>
          <w:tcPr>
            <w:tcW w:w="2465" w:type="dxa"/>
          </w:tcPr>
          <w:p w14:paraId="4BF19E1F" w14:textId="4C41B343" w:rsidR="00B505E8" w:rsidRPr="0050794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BA5F63">
              <w:rPr>
                <w:rFonts w:asciiTheme="minorHAnsi" w:hAnsiTheme="minorHAnsi" w:cstheme="minorHAnsi"/>
                <w:bCs/>
                <w:color w:val="000000" w:themeColor="text1"/>
                <w:sz w:val="20"/>
                <w:szCs w:val="20"/>
              </w:rPr>
              <w:t>Daft 4: The External Environment</w:t>
            </w:r>
          </w:p>
        </w:tc>
        <w:tc>
          <w:tcPr>
            <w:tcW w:w="2175" w:type="dxa"/>
          </w:tcPr>
          <w:p w14:paraId="0F4BDA8A" w14:textId="6624D6BD" w:rsidR="00B505E8" w:rsidRPr="00BA0B47" w:rsidRDefault="008E3272"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Riot Games </w:t>
            </w:r>
          </w:p>
        </w:tc>
      </w:tr>
      <w:tr w:rsidR="00B505E8" w:rsidRPr="00FE2DE5" w14:paraId="3363EAB6" w14:textId="77777777" w:rsidTr="008E3272">
        <w:trPr>
          <w:cantSplit/>
        </w:trPr>
        <w:tc>
          <w:tcPr>
            <w:tcW w:w="1091" w:type="dxa"/>
          </w:tcPr>
          <w:p w14:paraId="142D4DB5" w14:textId="77777777" w:rsidR="00B505E8" w:rsidRPr="00FE2DE5" w:rsidRDefault="00B505E8" w:rsidP="00B505E8">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290AD885" w14:textId="77777777" w:rsidR="00B505E8" w:rsidRPr="000A19D6" w:rsidRDefault="00B505E8" w:rsidP="00B505E8">
            <w:pPr>
              <w:rPr>
                <w:rFonts w:asciiTheme="minorHAnsi" w:hAnsiTheme="minorHAnsi" w:cstheme="minorHAnsi"/>
                <w:color w:val="000000" w:themeColor="text1"/>
                <w:sz w:val="18"/>
                <w:szCs w:val="18"/>
              </w:rPr>
            </w:pPr>
          </w:p>
        </w:tc>
        <w:tc>
          <w:tcPr>
            <w:tcW w:w="912" w:type="dxa"/>
          </w:tcPr>
          <w:p w14:paraId="20212FE6" w14:textId="50E2873E"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2/1</w:t>
            </w:r>
            <w:r>
              <w:rPr>
                <w:rFonts w:asciiTheme="minorHAnsi" w:hAnsiTheme="minorHAnsi" w:cstheme="minorHAnsi"/>
                <w:color w:val="000000" w:themeColor="text1"/>
                <w:sz w:val="20"/>
                <w:szCs w:val="20"/>
              </w:rPr>
              <w:t>4</w:t>
            </w:r>
          </w:p>
        </w:tc>
        <w:tc>
          <w:tcPr>
            <w:tcW w:w="2515" w:type="dxa"/>
          </w:tcPr>
          <w:p w14:paraId="785AD322"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Interorganizational Relationships</w:t>
            </w:r>
          </w:p>
          <w:p w14:paraId="663AC061" w14:textId="022BC717" w:rsidR="00B505E8" w:rsidRPr="00BF64FD" w:rsidRDefault="00B505E8" w:rsidP="00B505E8">
            <w:pPr>
              <w:rPr>
                <w:rFonts w:asciiTheme="minorHAnsi" w:hAnsiTheme="minorHAnsi" w:cstheme="minorHAnsi"/>
                <w:color w:val="000000" w:themeColor="text1"/>
                <w:sz w:val="20"/>
                <w:szCs w:val="20"/>
              </w:rPr>
            </w:pPr>
          </w:p>
        </w:tc>
        <w:tc>
          <w:tcPr>
            <w:tcW w:w="2465" w:type="dxa"/>
          </w:tcPr>
          <w:p w14:paraId="07DF1A97" w14:textId="77777777" w:rsidR="00B505E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BA5F63">
              <w:rPr>
                <w:rFonts w:asciiTheme="minorHAnsi" w:hAnsiTheme="minorHAnsi" w:cstheme="minorHAnsi"/>
                <w:color w:val="000000" w:themeColor="text1"/>
                <w:sz w:val="20"/>
                <w:szCs w:val="20"/>
              </w:rPr>
              <w:t>Daft 5: Interorganizational Relationships</w:t>
            </w:r>
          </w:p>
          <w:p w14:paraId="150BD7DE" w14:textId="77777777" w:rsidR="00B505E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391C66">
              <w:rPr>
                <w:rFonts w:asciiTheme="minorHAnsi" w:hAnsiTheme="minorHAnsi" w:cstheme="minorHAnsi"/>
                <w:color w:val="000000" w:themeColor="text1"/>
                <w:sz w:val="20"/>
                <w:szCs w:val="20"/>
              </w:rPr>
              <w:t>Stuckey</w:t>
            </w:r>
            <w:r>
              <w:rPr>
                <w:rFonts w:asciiTheme="minorHAnsi" w:hAnsiTheme="minorHAnsi" w:cstheme="minorHAnsi"/>
                <w:color w:val="000000" w:themeColor="text1"/>
                <w:sz w:val="20"/>
                <w:szCs w:val="20"/>
              </w:rPr>
              <w:t xml:space="preserve"> </w:t>
            </w:r>
            <w:r w:rsidRPr="00391C66">
              <w:rPr>
                <w:rFonts w:asciiTheme="minorHAnsi" w:hAnsiTheme="minorHAnsi" w:cstheme="minorHAnsi"/>
                <w:color w:val="000000" w:themeColor="text1"/>
                <w:sz w:val="20"/>
                <w:szCs w:val="20"/>
              </w:rPr>
              <w:t xml:space="preserve">and White, </w:t>
            </w:r>
            <w:r w:rsidRPr="00057384">
              <w:rPr>
                <w:rFonts w:asciiTheme="minorHAnsi" w:hAnsiTheme="minorHAnsi" w:cstheme="minorHAnsi"/>
                <w:color w:val="000000" w:themeColor="text1"/>
                <w:sz w:val="20"/>
                <w:szCs w:val="20"/>
              </w:rPr>
              <w:t>W</w:t>
            </w:r>
            <w:r>
              <w:rPr>
                <w:rFonts w:asciiTheme="minorHAnsi" w:hAnsiTheme="minorHAnsi" w:cstheme="minorHAnsi"/>
                <w:color w:val="000000" w:themeColor="text1"/>
                <w:sz w:val="20"/>
                <w:szCs w:val="20"/>
              </w:rPr>
              <w:t>hen and When Not to Vertically I</w:t>
            </w:r>
            <w:r w:rsidRPr="00057384">
              <w:rPr>
                <w:rFonts w:asciiTheme="minorHAnsi" w:hAnsiTheme="minorHAnsi" w:cstheme="minorHAnsi"/>
                <w:color w:val="000000" w:themeColor="text1"/>
                <w:sz w:val="20"/>
                <w:szCs w:val="20"/>
              </w:rPr>
              <w:t xml:space="preserve">ntegrate </w:t>
            </w:r>
          </w:p>
          <w:p w14:paraId="76F33847" w14:textId="02651E4B" w:rsidR="00B505E8" w:rsidRPr="00BA0B47"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627A51">
              <w:rPr>
                <w:rFonts w:asciiTheme="minorHAnsi" w:hAnsiTheme="minorHAnsi" w:cstheme="minorHAnsi"/>
                <w:color w:val="000000" w:themeColor="text1"/>
                <w:sz w:val="20"/>
                <w:szCs w:val="20"/>
              </w:rPr>
              <w:t>Burgelman and Doz, The Power of Strategic Integration  </w:t>
            </w:r>
          </w:p>
        </w:tc>
        <w:tc>
          <w:tcPr>
            <w:tcW w:w="2175" w:type="dxa"/>
          </w:tcPr>
          <w:p w14:paraId="6BC30356" w14:textId="7C47D106" w:rsidR="00B505E8" w:rsidRPr="00BA0B47"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376476">
              <w:rPr>
                <w:rFonts w:asciiTheme="minorHAnsi" w:hAnsiTheme="minorHAnsi" w:cstheme="minorHAnsi"/>
                <w:color w:val="000000" w:themeColor="text1"/>
                <w:sz w:val="20"/>
                <w:szCs w:val="20"/>
              </w:rPr>
              <w:t>Organization and Strategy at Millennium(A)</w:t>
            </w:r>
          </w:p>
        </w:tc>
      </w:tr>
      <w:tr w:rsidR="00B505E8" w:rsidRPr="00FE2DE5" w14:paraId="48C9A4DD" w14:textId="77777777" w:rsidTr="008E3272">
        <w:trPr>
          <w:cantSplit/>
        </w:trPr>
        <w:tc>
          <w:tcPr>
            <w:tcW w:w="1091" w:type="dxa"/>
          </w:tcPr>
          <w:p w14:paraId="1B301452"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1E885D37" w14:textId="77777777" w:rsidR="00B505E8" w:rsidRPr="000A19D6" w:rsidRDefault="00B505E8" w:rsidP="00B505E8">
            <w:pPr>
              <w:rPr>
                <w:rFonts w:asciiTheme="minorHAnsi" w:hAnsiTheme="minorHAnsi" w:cstheme="minorHAnsi"/>
                <w:color w:val="000000" w:themeColor="text1"/>
                <w:sz w:val="18"/>
                <w:szCs w:val="18"/>
              </w:rPr>
            </w:pPr>
          </w:p>
        </w:tc>
        <w:tc>
          <w:tcPr>
            <w:tcW w:w="912" w:type="dxa"/>
          </w:tcPr>
          <w:p w14:paraId="706CCF22" w14:textId="37324FDC"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2/2</w:t>
            </w:r>
            <w:r>
              <w:rPr>
                <w:rFonts w:asciiTheme="minorHAnsi" w:hAnsiTheme="minorHAnsi" w:cstheme="minorHAnsi"/>
                <w:color w:val="000000" w:themeColor="text1"/>
                <w:sz w:val="20"/>
                <w:szCs w:val="20"/>
              </w:rPr>
              <w:t>1</w:t>
            </w:r>
          </w:p>
        </w:tc>
        <w:tc>
          <w:tcPr>
            <w:tcW w:w="2515" w:type="dxa"/>
          </w:tcPr>
          <w:p w14:paraId="7A6EE176"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Global Organizations</w:t>
            </w:r>
          </w:p>
          <w:p w14:paraId="0ACC74B1" w14:textId="77777777" w:rsidR="00B505E8" w:rsidRDefault="00B505E8" w:rsidP="00B505E8">
            <w:pPr>
              <w:rPr>
                <w:rFonts w:asciiTheme="minorHAnsi" w:hAnsiTheme="minorHAnsi" w:cstheme="minorHAnsi"/>
                <w:color w:val="000000" w:themeColor="text1"/>
                <w:sz w:val="20"/>
                <w:szCs w:val="20"/>
              </w:rPr>
            </w:pPr>
          </w:p>
          <w:p w14:paraId="2B32A0D8" w14:textId="7457F7A6" w:rsidR="00B505E8" w:rsidRPr="00AC5AD4" w:rsidRDefault="00B505E8" w:rsidP="00B505E8">
            <w:pPr>
              <w:tabs>
                <w:tab w:val="right" w:pos="2124"/>
              </w:tabs>
              <w:rPr>
                <w:rFonts w:asciiTheme="minorHAnsi" w:hAnsiTheme="minorHAnsi" w:cstheme="minorHAnsi"/>
                <w:b/>
                <w:color w:val="000000" w:themeColor="text1"/>
                <w:sz w:val="20"/>
                <w:szCs w:val="20"/>
              </w:rPr>
            </w:pPr>
          </w:p>
        </w:tc>
        <w:tc>
          <w:tcPr>
            <w:tcW w:w="2465" w:type="dxa"/>
          </w:tcPr>
          <w:p w14:paraId="4F0BA161" w14:textId="05CC7B5A" w:rsidR="00B505E8" w:rsidRPr="00A4438A"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B76C2B">
              <w:rPr>
                <w:rFonts w:asciiTheme="minorHAnsi" w:hAnsiTheme="minorHAnsi" w:cstheme="minorHAnsi"/>
                <w:bCs/>
                <w:color w:val="000000" w:themeColor="text1"/>
                <w:sz w:val="20"/>
                <w:szCs w:val="20"/>
              </w:rPr>
              <w:t>Daft 6: Designing Organizations for the International Environment</w:t>
            </w:r>
          </w:p>
          <w:p w14:paraId="15988899" w14:textId="7DD3E6C7" w:rsidR="00A4438A" w:rsidRPr="00F25C33" w:rsidRDefault="00A4438A" w:rsidP="00A4438A">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t>
            </w:r>
            <w:r w:rsidRPr="00A4438A">
              <w:rPr>
                <w:rFonts w:asciiTheme="minorHAnsi" w:hAnsiTheme="minorHAnsi" w:cstheme="minorHAnsi"/>
                <w:color w:val="000000" w:themeColor="text1"/>
                <w:sz w:val="20"/>
                <w:szCs w:val="20"/>
              </w:rPr>
              <w:t>trategy+</w:t>
            </w:r>
            <w:r>
              <w:rPr>
                <w:rFonts w:asciiTheme="minorHAnsi" w:hAnsiTheme="minorHAnsi" w:cstheme="minorHAnsi"/>
                <w:color w:val="000000" w:themeColor="text1"/>
                <w:sz w:val="20"/>
                <w:szCs w:val="20"/>
              </w:rPr>
              <w:t>B</w:t>
            </w:r>
            <w:r w:rsidRPr="00A4438A">
              <w:rPr>
                <w:rFonts w:asciiTheme="minorHAnsi" w:hAnsiTheme="minorHAnsi" w:cstheme="minorHAnsi"/>
                <w:color w:val="000000" w:themeColor="text1"/>
                <w:sz w:val="20"/>
                <w:szCs w:val="20"/>
              </w:rPr>
              <w:t>usiness: 10 Principles of Organization Design</w:t>
            </w:r>
          </w:p>
        </w:tc>
        <w:tc>
          <w:tcPr>
            <w:tcW w:w="2175" w:type="dxa"/>
          </w:tcPr>
          <w:p w14:paraId="17BD0085" w14:textId="0344430E" w:rsidR="00B505E8" w:rsidRPr="00BA0B47"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F24487">
              <w:rPr>
                <w:rFonts w:asciiTheme="minorHAnsi" w:hAnsiTheme="minorHAnsi" w:cstheme="minorHAnsi"/>
                <w:color w:val="000000" w:themeColor="text1"/>
                <w:sz w:val="20"/>
                <w:szCs w:val="20"/>
              </w:rPr>
              <w:t>Proctor &amp; Gamble in 2005 (A)</w:t>
            </w:r>
          </w:p>
        </w:tc>
      </w:tr>
      <w:tr w:rsidR="00B505E8" w:rsidRPr="00FE2DE5" w14:paraId="52E0A84B" w14:textId="77777777" w:rsidTr="008E3272">
        <w:trPr>
          <w:cantSplit/>
        </w:trPr>
        <w:tc>
          <w:tcPr>
            <w:tcW w:w="1091" w:type="dxa"/>
          </w:tcPr>
          <w:p w14:paraId="7AC6951D"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2F5369C7" w14:textId="77777777" w:rsidR="00B505E8" w:rsidRPr="000A19D6" w:rsidRDefault="00B505E8" w:rsidP="00B505E8">
            <w:pPr>
              <w:rPr>
                <w:rFonts w:asciiTheme="minorHAnsi" w:hAnsiTheme="minorHAnsi" w:cstheme="minorHAnsi"/>
                <w:color w:val="000000" w:themeColor="text1"/>
                <w:sz w:val="18"/>
                <w:szCs w:val="18"/>
              </w:rPr>
            </w:pPr>
          </w:p>
        </w:tc>
        <w:tc>
          <w:tcPr>
            <w:tcW w:w="912" w:type="dxa"/>
          </w:tcPr>
          <w:p w14:paraId="2E0DD508" w14:textId="314979CD"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2/2</w:t>
            </w:r>
            <w:r>
              <w:rPr>
                <w:rFonts w:asciiTheme="minorHAnsi" w:hAnsiTheme="minorHAnsi" w:cstheme="minorHAnsi"/>
                <w:color w:val="000000" w:themeColor="text1"/>
                <w:sz w:val="20"/>
                <w:szCs w:val="20"/>
              </w:rPr>
              <w:t>8</w:t>
            </w:r>
          </w:p>
        </w:tc>
        <w:tc>
          <w:tcPr>
            <w:tcW w:w="2515" w:type="dxa"/>
          </w:tcPr>
          <w:p w14:paraId="6C2CE23C" w14:textId="77777777" w:rsidR="00B505E8" w:rsidRDefault="00B505E8" w:rsidP="00B505E8">
            <w:pPr>
              <w:tabs>
                <w:tab w:val="right" w:pos="2124"/>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Tasks &amp; Technology </w:t>
            </w:r>
          </w:p>
          <w:p w14:paraId="10F0062B" w14:textId="77777777" w:rsidR="00B505E8" w:rsidRDefault="00B505E8" w:rsidP="00B505E8">
            <w:pPr>
              <w:tabs>
                <w:tab w:val="right" w:pos="2124"/>
              </w:tabs>
              <w:rPr>
                <w:rFonts w:asciiTheme="minorHAnsi" w:hAnsiTheme="minorHAnsi" w:cstheme="minorHAnsi"/>
                <w:color w:val="000000" w:themeColor="text1"/>
                <w:sz w:val="20"/>
                <w:szCs w:val="20"/>
              </w:rPr>
            </w:pPr>
          </w:p>
          <w:p w14:paraId="2A5B2BCF" w14:textId="4C1A1265" w:rsidR="00B505E8" w:rsidRPr="00BF64FD" w:rsidRDefault="00B505E8" w:rsidP="00746643">
            <w:pPr>
              <w:tabs>
                <w:tab w:val="right" w:pos="2124"/>
              </w:tabs>
              <w:rPr>
                <w:rFonts w:asciiTheme="minorHAnsi" w:hAnsiTheme="minorHAnsi" w:cstheme="minorHAnsi"/>
                <w:color w:val="000000" w:themeColor="text1"/>
                <w:sz w:val="20"/>
                <w:szCs w:val="20"/>
              </w:rPr>
            </w:pPr>
          </w:p>
        </w:tc>
        <w:tc>
          <w:tcPr>
            <w:tcW w:w="2465" w:type="dxa"/>
          </w:tcPr>
          <w:p w14:paraId="469BD2C4" w14:textId="77777777" w:rsidR="00B505E8" w:rsidRPr="005E7812"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5E7812">
              <w:rPr>
                <w:rFonts w:asciiTheme="minorHAnsi" w:hAnsiTheme="minorHAnsi" w:cstheme="minorHAnsi"/>
                <w:bCs/>
                <w:color w:val="000000" w:themeColor="text1"/>
                <w:sz w:val="20"/>
                <w:szCs w:val="20"/>
              </w:rPr>
              <w:t>Daft 7: Manufacturing and Service Technologies</w:t>
            </w:r>
          </w:p>
          <w:p w14:paraId="152E1669" w14:textId="77777777" w:rsidR="00B505E8"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264DFA">
              <w:rPr>
                <w:rFonts w:asciiTheme="minorHAnsi" w:hAnsiTheme="minorHAnsi" w:cstheme="minorHAnsi"/>
                <w:bCs/>
                <w:color w:val="000000" w:themeColor="text1"/>
                <w:sz w:val="20"/>
                <w:szCs w:val="20"/>
              </w:rPr>
              <w:t>Daft 8: Using Information Technology for Control and Coordination</w:t>
            </w:r>
            <w:r w:rsidRPr="00391C66">
              <w:rPr>
                <w:rFonts w:asciiTheme="minorHAnsi" w:hAnsiTheme="minorHAnsi" w:cstheme="minorHAnsi"/>
                <w:bCs/>
                <w:color w:val="000000" w:themeColor="text1"/>
                <w:sz w:val="20"/>
                <w:szCs w:val="20"/>
              </w:rPr>
              <w:t xml:space="preserve"> </w:t>
            </w:r>
          </w:p>
          <w:p w14:paraId="1CEF5CF6" w14:textId="77777777" w:rsidR="00B505E8"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391C66">
              <w:rPr>
                <w:rFonts w:asciiTheme="minorHAnsi" w:hAnsiTheme="minorHAnsi" w:cstheme="minorHAnsi"/>
                <w:bCs/>
                <w:color w:val="000000" w:themeColor="text1"/>
                <w:sz w:val="20"/>
                <w:szCs w:val="20"/>
              </w:rPr>
              <w:t xml:space="preserve">Duhigg, </w:t>
            </w:r>
            <w:r w:rsidRPr="00057384">
              <w:rPr>
                <w:rFonts w:asciiTheme="minorHAnsi" w:hAnsiTheme="minorHAnsi" w:cstheme="minorHAnsi"/>
                <w:bCs/>
                <w:color w:val="000000" w:themeColor="text1"/>
                <w:sz w:val="20"/>
                <w:szCs w:val="20"/>
              </w:rPr>
              <w:t>What Google Learned From Its Quest to Build the Perfect Tea</w:t>
            </w:r>
            <w:r>
              <w:rPr>
                <w:rFonts w:asciiTheme="minorHAnsi" w:hAnsiTheme="minorHAnsi" w:cstheme="minorHAnsi"/>
                <w:bCs/>
                <w:color w:val="000000" w:themeColor="text1"/>
                <w:sz w:val="20"/>
                <w:szCs w:val="20"/>
              </w:rPr>
              <w:t>m</w:t>
            </w:r>
          </w:p>
          <w:p w14:paraId="23F91C9A" w14:textId="25CE0071" w:rsidR="00746643" w:rsidRPr="00C87B55" w:rsidRDefault="00746643" w:rsidP="00B505E8">
            <w:pPr>
              <w:pStyle w:val="ListParagraph"/>
              <w:numPr>
                <w:ilvl w:val="0"/>
                <w:numId w:val="4"/>
              </w:numPr>
              <w:ind w:left="180" w:hanging="180"/>
              <w:rPr>
                <w:rFonts w:asciiTheme="minorHAnsi" w:hAnsiTheme="minorHAnsi" w:cstheme="minorHAnsi"/>
                <w:bCs/>
                <w:color w:val="000000" w:themeColor="text1"/>
                <w:sz w:val="20"/>
                <w:szCs w:val="20"/>
              </w:rPr>
            </w:pPr>
            <w:r w:rsidRPr="00B505E8">
              <w:rPr>
                <w:rFonts w:asciiTheme="minorHAnsi" w:hAnsiTheme="minorHAnsi" w:cstheme="minorHAnsi"/>
                <w:color w:val="000000" w:themeColor="text1"/>
                <w:sz w:val="20"/>
                <w:szCs w:val="20"/>
              </w:rPr>
              <w:t>Google re:Work Guide: Understand team Effectiveness</w:t>
            </w:r>
          </w:p>
        </w:tc>
        <w:tc>
          <w:tcPr>
            <w:tcW w:w="2175" w:type="dxa"/>
          </w:tcPr>
          <w:p w14:paraId="26CAF333" w14:textId="1A7D2F47" w:rsidR="00B505E8" w:rsidRPr="00472A47"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Zappos</w:t>
            </w:r>
          </w:p>
        </w:tc>
      </w:tr>
      <w:tr w:rsidR="00B505E8" w:rsidRPr="00FE2DE5" w14:paraId="7C864A06" w14:textId="77777777" w:rsidTr="008E3272">
        <w:trPr>
          <w:cantSplit/>
        </w:trPr>
        <w:tc>
          <w:tcPr>
            <w:tcW w:w="1091" w:type="dxa"/>
          </w:tcPr>
          <w:p w14:paraId="4E6F6C1A" w14:textId="55D15A20" w:rsidR="00B505E8" w:rsidRPr="00A72015" w:rsidRDefault="00B505E8" w:rsidP="00A72015">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tc>
        <w:tc>
          <w:tcPr>
            <w:tcW w:w="912" w:type="dxa"/>
          </w:tcPr>
          <w:p w14:paraId="2392F7C4" w14:textId="27A110A0"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7</w:t>
            </w:r>
          </w:p>
        </w:tc>
        <w:tc>
          <w:tcPr>
            <w:tcW w:w="2515" w:type="dxa"/>
          </w:tcPr>
          <w:p w14:paraId="71EB5657"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Mid-Term Exa</w:t>
            </w:r>
            <w:r w:rsidR="00A72015">
              <w:rPr>
                <w:rFonts w:asciiTheme="minorHAnsi" w:hAnsiTheme="minorHAnsi" w:cstheme="minorHAnsi"/>
                <w:color w:val="000000" w:themeColor="text1"/>
                <w:sz w:val="20"/>
                <w:szCs w:val="20"/>
              </w:rPr>
              <w:t>m</w:t>
            </w:r>
          </w:p>
          <w:p w14:paraId="5837D745" w14:textId="52BEA4FA" w:rsidR="00B62789" w:rsidRPr="00BF64FD" w:rsidRDefault="00B62789" w:rsidP="00B505E8">
            <w:pPr>
              <w:rPr>
                <w:rFonts w:asciiTheme="minorHAnsi" w:hAnsiTheme="minorHAnsi" w:cstheme="minorHAnsi"/>
                <w:color w:val="000000" w:themeColor="text1"/>
                <w:sz w:val="20"/>
                <w:szCs w:val="20"/>
              </w:rPr>
            </w:pPr>
          </w:p>
        </w:tc>
        <w:tc>
          <w:tcPr>
            <w:tcW w:w="2465" w:type="dxa"/>
          </w:tcPr>
          <w:p w14:paraId="714A4D54" w14:textId="305F3605" w:rsidR="00B505E8" w:rsidRPr="00B505E8" w:rsidRDefault="00CB6FB5" w:rsidP="00B505E8">
            <w:pPr>
              <w:pStyle w:val="ListParagraph"/>
              <w:numPr>
                <w:ilvl w:val="0"/>
                <w:numId w:val="4"/>
              </w:numPr>
              <w:ind w:left="180" w:hanging="180"/>
              <w:rPr>
                <w:rFonts w:asciiTheme="minorHAnsi" w:hAnsiTheme="minorHAnsi" w:cstheme="minorHAnsi"/>
                <w:color w:val="000000" w:themeColor="text1"/>
                <w:sz w:val="20"/>
                <w:szCs w:val="20"/>
              </w:rPr>
            </w:pPr>
            <w:r w:rsidRPr="00561ED2">
              <w:rPr>
                <w:rFonts w:asciiTheme="minorHAnsi" w:hAnsiTheme="minorHAnsi" w:cstheme="minorHAnsi"/>
                <w:color w:val="000000" w:themeColor="text1"/>
                <w:sz w:val="20"/>
                <w:szCs w:val="20"/>
              </w:rPr>
              <w:t>Tribal Leadership – Chapters 1&amp; 2</w:t>
            </w:r>
          </w:p>
        </w:tc>
        <w:tc>
          <w:tcPr>
            <w:tcW w:w="2175" w:type="dxa"/>
          </w:tcPr>
          <w:p w14:paraId="4A85727F" w14:textId="0859E4B6" w:rsidR="00B505E8" w:rsidRPr="00F25C33" w:rsidRDefault="00CB6FB5"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Mid-Term</w:t>
            </w:r>
            <w:r w:rsidR="00B62789">
              <w:rPr>
                <w:rFonts w:asciiTheme="minorHAnsi" w:hAnsiTheme="minorHAnsi" w:cstheme="minorHAnsi"/>
                <w:color w:val="000000" w:themeColor="text1"/>
                <w:sz w:val="20"/>
                <w:szCs w:val="20"/>
              </w:rPr>
              <w:t xml:space="preserve"> Exam</w:t>
            </w:r>
          </w:p>
        </w:tc>
      </w:tr>
      <w:tr w:rsidR="00B505E8" w:rsidRPr="00FE2DE5" w14:paraId="69CEFEE9" w14:textId="77777777" w:rsidTr="008E3272">
        <w:trPr>
          <w:cantSplit/>
        </w:trPr>
        <w:tc>
          <w:tcPr>
            <w:tcW w:w="1091" w:type="dxa"/>
          </w:tcPr>
          <w:p w14:paraId="1FBD0502" w14:textId="291BBC45" w:rsidR="00B505E8" w:rsidRPr="00A72015" w:rsidRDefault="00B505E8" w:rsidP="00A72015">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tc>
        <w:tc>
          <w:tcPr>
            <w:tcW w:w="912" w:type="dxa"/>
          </w:tcPr>
          <w:p w14:paraId="3175E236" w14:textId="652FCC24"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3/1</w:t>
            </w:r>
            <w:r>
              <w:rPr>
                <w:rFonts w:asciiTheme="minorHAnsi" w:hAnsiTheme="minorHAnsi" w:cstheme="minorHAnsi"/>
                <w:color w:val="000000" w:themeColor="text1"/>
                <w:sz w:val="20"/>
                <w:szCs w:val="20"/>
              </w:rPr>
              <w:t>4</w:t>
            </w:r>
          </w:p>
        </w:tc>
        <w:tc>
          <w:tcPr>
            <w:tcW w:w="2515" w:type="dxa"/>
          </w:tcPr>
          <w:p w14:paraId="12740C35" w14:textId="77777777"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USC Spring Break</w:t>
            </w:r>
          </w:p>
        </w:tc>
        <w:tc>
          <w:tcPr>
            <w:tcW w:w="2465" w:type="dxa"/>
          </w:tcPr>
          <w:p w14:paraId="090517E3" w14:textId="6B85F75F" w:rsidR="00B505E8" w:rsidRPr="00F25C33" w:rsidRDefault="00B505E8" w:rsidP="00A72015">
            <w:pPr>
              <w:pStyle w:val="ListParagraph"/>
              <w:numPr>
                <w:ilvl w:val="0"/>
                <w:numId w:val="4"/>
              </w:numPr>
              <w:ind w:left="180" w:hanging="180"/>
              <w:rPr>
                <w:rFonts w:asciiTheme="minorHAnsi" w:hAnsiTheme="minorHAnsi" w:cstheme="minorHAnsi"/>
                <w:color w:val="000000" w:themeColor="text1"/>
                <w:sz w:val="20"/>
                <w:szCs w:val="20"/>
              </w:rPr>
            </w:pPr>
            <w:r w:rsidRPr="00B505E8">
              <w:rPr>
                <w:rFonts w:asciiTheme="minorHAnsi" w:hAnsiTheme="minorHAnsi" w:cstheme="minorHAnsi"/>
                <w:color w:val="000000" w:themeColor="text1"/>
                <w:sz w:val="20"/>
                <w:szCs w:val="20"/>
              </w:rPr>
              <w:t>N/A</w:t>
            </w:r>
          </w:p>
        </w:tc>
        <w:tc>
          <w:tcPr>
            <w:tcW w:w="2175" w:type="dxa"/>
          </w:tcPr>
          <w:p w14:paraId="23720FA5" w14:textId="0D6FF94A" w:rsidR="00B505E8" w:rsidRPr="00F25C33" w:rsidRDefault="00B505E8" w:rsidP="00A72015">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r>
      <w:tr w:rsidR="00B505E8" w:rsidRPr="00FE2DE5" w14:paraId="52BA38DE" w14:textId="77777777" w:rsidTr="008E3272">
        <w:trPr>
          <w:cantSplit/>
        </w:trPr>
        <w:tc>
          <w:tcPr>
            <w:tcW w:w="1091" w:type="dxa"/>
            <w:tcBorders>
              <w:bottom w:val="single" w:sz="12" w:space="0" w:color="auto"/>
            </w:tcBorders>
          </w:tcPr>
          <w:p w14:paraId="451625E8"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lastRenderedPageBreak/>
              <w:t>Week 11</w:t>
            </w:r>
          </w:p>
          <w:p w14:paraId="7DB91962"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bottom w:val="single" w:sz="12" w:space="0" w:color="auto"/>
            </w:tcBorders>
          </w:tcPr>
          <w:p w14:paraId="410FB837" w14:textId="1A9A07D5"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3/2</w:t>
            </w:r>
            <w:r>
              <w:rPr>
                <w:rFonts w:asciiTheme="minorHAnsi" w:hAnsiTheme="minorHAnsi" w:cstheme="minorHAnsi"/>
                <w:color w:val="000000" w:themeColor="text1"/>
                <w:sz w:val="20"/>
                <w:szCs w:val="20"/>
              </w:rPr>
              <w:t>1</w:t>
            </w:r>
          </w:p>
        </w:tc>
        <w:tc>
          <w:tcPr>
            <w:tcW w:w="2515" w:type="dxa"/>
            <w:tcBorders>
              <w:bottom w:val="single" w:sz="12" w:space="0" w:color="auto"/>
            </w:tcBorders>
          </w:tcPr>
          <w:p w14:paraId="69AEB086"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Data &amp; Controls </w:t>
            </w:r>
          </w:p>
          <w:p w14:paraId="0F38CB74" w14:textId="33BC78EA" w:rsidR="00B505E8" w:rsidRPr="00166978" w:rsidRDefault="00B505E8" w:rsidP="00B505E8">
            <w:pPr>
              <w:rPr>
                <w:rFonts w:asciiTheme="minorHAnsi" w:hAnsiTheme="minorHAnsi" w:cstheme="minorHAnsi"/>
                <w:b/>
                <w:color w:val="000000" w:themeColor="text1"/>
                <w:sz w:val="20"/>
                <w:szCs w:val="20"/>
              </w:rPr>
            </w:pPr>
          </w:p>
        </w:tc>
        <w:tc>
          <w:tcPr>
            <w:tcW w:w="2465" w:type="dxa"/>
            <w:tcBorders>
              <w:bottom w:val="single" w:sz="12" w:space="0" w:color="auto"/>
            </w:tcBorders>
          </w:tcPr>
          <w:p w14:paraId="4012C952" w14:textId="21C32167" w:rsidR="00B505E8" w:rsidRPr="00746643" w:rsidRDefault="00B505E8" w:rsidP="00746643">
            <w:pPr>
              <w:pStyle w:val="ListParagraph"/>
              <w:numPr>
                <w:ilvl w:val="0"/>
                <w:numId w:val="4"/>
              </w:numPr>
              <w:ind w:left="180" w:hanging="180"/>
              <w:rPr>
                <w:rFonts w:asciiTheme="minorHAnsi" w:hAnsiTheme="minorHAnsi" w:cstheme="minorHAnsi"/>
                <w:color w:val="000000" w:themeColor="text1"/>
                <w:sz w:val="20"/>
                <w:szCs w:val="20"/>
              </w:rPr>
            </w:pPr>
            <w:r w:rsidRPr="00B505E8">
              <w:rPr>
                <w:rFonts w:asciiTheme="minorHAnsi" w:hAnsiTheme="minorHAnsi" w:cstheme="minorHAnsi"/>
                <w:color w:val="000000" w:themeColor="text1"/>
                <w:sz w:val="20"/>
                <w:szCs w:val="20"/>
              </w:rPr>
              <w:t>Daft 9: Organization Size, Life Cycle, and Decline.</w:t>
            </w:r>
          </w:p>
        </w:tc>
        <w:tc>
          <w:tcPr>
            <w:tcW w:w="2175" w:type="dxa"/>
            <w:tcBorders>
              <w:bottom w:val="single" w:sz="12" w:space="0" w:color="auto"/>
            </w:tcBorders>
          </w:tcPr>
          <w:p w14:paraId="2BC22961" w14:textId="6BBF5AE4" w:rsidR="00B505E8" w:rsidRPr="00F25C33"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DB404E">
              <w:rPr>
                <w:rFonts w:asciiTheme="minorHAnsi" w:hAnsiTheme="minorHAnsi" w:cstheme="minorHAnsi"/>
                <w:color w:val="000000" w:themeColor="text1"/>
                <w:sz w:val="20"/>
                <w:szCs w:val="20"/>
              </w:rPr>
              <w:t>Virginia Mason Medical Center</w:t>
            </w:r>
          </w:p>
        </w:tc>
      </w:tr>
      <w:tr w:rsidR="00B505E8" w:rsidRPr="00FE2DE5" w14:paraId="15753ED7"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4D247331"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0A63F0C7"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top w:val="single" w:sz="12" w:space="0" w:color="auto"/>
              <w:left w:val="single" w:sz="12" w:space="0" w:color="auto"/>
              <w:bottom w:val="single" w:sz="12" w:space="0" w:color="auto"/>
              <w:right w:val="single" w:sz="12" w:space="0" w:color="auto"/>
            </w:tcBorders>
          </w:tcPr>
          <w:p w14:paraId="3718AAD4" w14:textId="6F8C6A39"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3/2</w:t>
            </w:r>
            <w:r>
              <w:rPr>
                <w:rFonts w:asciiTheme="minorHAnsi" w:hAnsiTheme="minorHAnsi" w:cstheme="minorHAnsi"/>
                <w:color w:val="000000" w:themeColor="text1"/>
                <w:sz w:val="20"/>
                <w:szCs w:val="20"/>
              </w:rPr>
              <w:t>8</w:t>
            </w:r>
          </w:p>
        </w:tc>
        <w:tc>
          <w:tcPr>
            <w:tcW w:w="2515" w:type="dxa"/>
            <w:tcBorders>
              <w:top w:val="single" w:sz="12" w:space="0" w:color="auto"/>
              <w:left w:val="single" w:sz="12" w:space="0" w:color="auto"/>
              <w:bottom w:val="single" w:sz="12" w:space="0" w:color="auto"/>
              <w:right w:val="single" w:sz="12" w:space="0" w:color="auto"/>
            </w:tcBorders>
          </w:tcPr>
          <w:p w14:paraId="10C92203"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Rewards &amp; Incentives</w:t>
            </w:r>
          </w:p>
          <w:p w14:paraId="6383F2D8" w14:textId="3B03D7F2" w:rsidR="00B505E8" w:rsidRPr="00BF64FD" w:rsidRDefault="00B505E8" w:rsidP="00B505E8">
            <w:pPr>
              <w:rPr>
                <w:rFonts w:asciiTheme="minorHAnsi" w:hAnsiTheme="minorHAnsi" w:cstheme="minorHAnsi"/>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6CC10A47" w14:textId="77777777" w:rsidR="00B505E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Pfeffer and Sutton, do Financial Incentives Drive Company Performance</w:t>
            </w:r>
          </w:p>
          <w:p w14:paraId="4B4CC00B" w14:textId="2F390B67" w:rsidR="00B505E8" w:rsidRPr="00A72015" w:rsidRDefault="00B505E8" w:rsidP="00A72015">
            <w:pPr>
              <w:pStyle w:val="ListParagraph"/>
              <w:numPr>
                <w:ilvl w:val="0"/>
                <w:numId w:val="4"/>
              </w:numPr>
              <w:ind w:left="180" w:hanging="180"/>
              <w:rPr>
                <w:rFonts w:asciiTheme="minorHAnsi" w:hAnsiTheme="minorHAnsi" w:cstheme="minorHAnsi"/>
                <w:color w:val="000000" w:themeColor="text1"/>
                <w:sz w:val="20"/>
                <w:szCs w:val="20"/>
              </w:rPr>
            </w:pPr>
            <w:r w:rsidRPr="00391C66">
              <w:rPr>
                <w:rFonts w:asciiTheme="minorHAnsi" w:hAnsiTheme="minorHAnsi" w:cstheme="minorHAnsi"/>
                <w:color w:val="000000" w:themeColor="text1"/>
                <w:sz w:val="20"/>
                <w:szCs w:val="20"/>
              </w:rPr>
              <w:t xml:space="preserve">Kerr, </w:t>
            </w:r>
            <w:r w:rsidRPr="006C71DB">
              <w:rPr>
                <w:rFonts w:asciiTheme="minorHAnsi" w:hAnsiTheme="minorHAnsi" w:cstheme="minorHAnsi"/>
                <w:color w:val="000000" w:themeColor="text1"/>
                <w:sz w:val="20"/>
                <w:szCs w:val="20"/>
              </w:rPr>
              <w:t xml:space="preserve">On the </w:t>
            </w:r>
            <w:r>
              <w:rPr>
                <w:rFonts w:asciiTheme="minorHAnsi" w:hAnsiTheme="minorHAnsi" w:cstheme="minorHAnsi"/>
                <w:color w:val="000000" w:themeColor="text1"/>
                <w:sz w:val="20"/>
                <w:szCs w:val="20"/>
              </w:rPr>
              <w:t>F</w:t>
            </w:r>
            <w:r w:rsidRPr="006C71DB">
              <w:rPr>
                <w:rFonts w:asciiTheme="minorHAnsi" w:hAnsiTheme="minorHAnsi" w:cstheme="minorHAnsi"/>
                <w:color w:val="000000" w:themeColor="text1"/>
                <w:sz w:val="20"/>
                <w:szCs w:val="20"/>
              </w:rPr>
              <w:t xml:space="preserve">olly of </w:t>
            </w:r>
            <w:r>
              <w:rPr>
                <w:rFonts w:asciiTheme="minorHAnsi" w:hAnsiTheme="minorHAnsi" w:cstheme="minorHAnsi"/>
                <w:color w:val="000000" w:themeColor="text1"/>
                <w:sz w:val="20"/>
                <w:szCs w:val="20"/>
              </w:rPr>
              <w:t>R</w:t>
            </w:r>
            <w:r w:rsidRPr="006C71DB">
              <w:rPr>
                <w:rFonts w:asciiTheme="minorHAnsi" w:hAnsiTheme="minorHAnsi" w:cstheme="minorHAnsi"/>
                <w:color w:val="000000" w:themeColor="text1"/>
                <w:sz w:val="20"/>
                <w:szCs w:val="20"/>
              </w:rPr>
              <w:t xml:space="preserve">ewarding A </w:t>
            </w:r>
            <w:r>
              <w:rPr>
                <w:rFonts w:asciiTheme="minorHAnsi" w:hAnsiTheme="minorHAnsi" w:cstheme="minorHAnsi"/>
                <w:color w:val="000000" w:themeColor="text1"/>
                <w:sz w:val="20"/>
                <w:szCs w:val="20"/>
              </w:rPr>
              <w:t>W</w:t>
            </w:r>
            <w:r w:rsidRPr="006C71DB">
              <w:rPr>
                <w:rFonts w:asciiTheme="minorHAnsi" w:hAnsiTheme="minorHAnsi" w:cstheme="minorHAnsi"/>
                <w:color w:val="000000" w:themeColor="text1"/>
                <w:sz w:val="20"/>
                <w:szCs w:val="20"/>
              </w:rPr>
              <w:t xml:space="preserve">hile </w:t>
            </w:r>
            <w:r>
              <w:rPr>
                <w:rFonts w:asciiTheme="minorHAnsi" w:hAnsiTheme="minorHAnsi" w:cstheme="minorHAnsi"/>
                <w:color w:val="000000" w:themeColor="text1"/>
                <w:sz w:val="20"/>
                <w:szCs w:val="20"/>
              </w:rPr>
              <w:t>H</w:t>
            </w:r>
            <w:r w:rsidRPr="006C71DB">
              <w:rPr>
                <w:rFonts w:asciiTheme="minorHAnsi" w:hAnsiTheme="minorHAnsi" w:cstheme="minorHAnsi"/>
                <w:color w:val="000000" w:themeColor="text1"/>
                <w:sz w:val="20"/>
                <w:szCs w:val="20"/>
              </w:rPr>
              <w:t xml:space="preserve">oping for B </w:t>
            </w:r>
          </w:p>
        </w:tc>
        <w:tc>
          <w:tcPr>
            <w:tcW w:w="2175" w:type="dxa"/>
            <w:tcBorders>
              <w:top w:val="single" w:sz="12" w:space="0" w:color="auto"/>
              <w:left w:val="single" w:sz="12" w:space="0" w:color="auto"/>
              <w:bottom w:val="single" w:sz="12" w:space="0" w:color="auto"/>
              <w:right w:val="single" w:sz="12" w:space="0" w:color="auto"/>
            </w:tcBorders>
          </w:tcPr>
          <w:p w14:paraId="1F9E42CC" w14:textId="7AEF5F8E" w:rsidR="00B505E8" w:rsidRPr="00994BEC"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Arck Systems</w:t>
            </w:r>
          </w:p>
        </w:tc>
      </w:tr>
      <w:tr w:rsidR="00B505E8" w:rsidRPr="00FE2DE5" w14:paraId="27E8DA41"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4DF87075"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4EFF14BD"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top w:val="single" w:sz="12" w:space="0" w:color="auto"/>
              <w:left w:val="single" w:sz="12" w:space="0" w:color="auto"/>
              <w:bottom w:val="single" w:sz="12" w:space="0" w:color="auto"/>
              <w:right w:val="single" w:sz="12" w:space="0" w:color="auto"/>
            </w:tcBorders>
          </w:tcPr>
          <w:p w14:paraId="2ACB8781" w14:textId="68566631"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4*</w:t>
            </w:r>
          </w:p>
        </w:tc>
        <w:tc>
          <w:tcPr>
            <w:tcW w:w="2515" w:type="dxa"/>
            <w:tcBorders>
              <w:top w:val="single" w:sz="12" w:space="0" w:color="auto"/>
              <w:left w:val="single" w:sz="12" w:space="0" w:color="auto"/>
              <w:bottom w:val="single" w:sz="12" w:space="0" w:color="auto"/>
              <w:right w:val="single" w:sz="12" w:space="0" w:color="auto"/>
            </w:tcBorders>
          </w:tcPr>
          <w:p w14:paraId="446A46CE"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Culture &amp; Values</w:t>
            </w:r>
          </w:p>
          <w:p w14:paraId="2D90ED7B" w14:textId="2714EECF" w:rsidR="00B505E8" w:rsidRPr="008922E9" w:rsidRDefault="00B505E8" w:rsidP="00B505E8">
            <w:pPr>
              <w:rPr>
                <w:rFonts w:asciiTheme="minorHAnsi" w:hAnsiTheme="minorHAnsi" w:cstheme="minorHAnsi"/>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52D018DB" w14:textId="1C986E3C" w:rsidR="00B505E8" w:rsidRPr="008E3272" w:rsidRDefault="00B505E8" w:rsidP="008E3272">
            <w:pPr>
              <w:pStyle w:val="ListParagraph"/>
              <w:numPr>
                <w:ilvl w:val="0"/>
                <w:numId w:val="4"/>
              </w:numPr>
              <w:ind w:left="180" w:hanging="180"/>
              <w:rPr>
                <w:rFonts w:asciiTheme="minorHAnsi" w:hAnsiTheme="minorHAnsi" w:cstheme="minorHAnsi"/>
                <w:color w:val="000000" w:themeColor="text1"/>
                <w:sz w:val="20"/>
                <w:szCs w:val="20"/>
              </w:rPr>
            </w:pPr>
            <w:r w:rsidRPr="00561ED2">
              <w:rPr>
                <w:rFonts w:asciiTheme="minorHAnsi" w:hAnsiTheme="minorHAnsi" w:cstheme="minorHAnsi"/>
                <w:color w:val="000000" w:themeColor="text1"/>
                <w:sz w:val="20"/>
                <w:szCs w:val="20"/>
              </w:rPr>
              <w:t>Daft 10: Organizational Culture and Ethical Values</w:t>
            </w:r>
          </w:p>
        </w:tc>
        <w:tc>
          <w:tcPr>
            <w:tcW w:w="2175" w:type="dxa"/>
            <w:tcBorders>
              <w:top w:val="single" w:sz="12" w:space="0" w:color="auto"/>
              <w:left w:val="single" w:sz="12" w:space="0" w:color="auto"/>
              <w:bottom w:val="single" w:sz="12" w:space="0" w:color="auto"/>
              <w:right w:val="single" w:sz="12" w:space="0" w:color="auto"/>
            </w:tcBorders>
          </w:tcPr>
          <w:p w14:paraId="5471AC39" w14:textId="45C557CD" w:rsidR="00B505E8" w:rsidRPr="0050794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DB404E">
              <w:rPr>
                <w:rFonts w:asciiTheme="minorHAnsi" w:hAnsiTheme="minorHAnsi" w:cstheme="minorHAnsi"/>
                <w:color w:val="000000" w:themeColor="text1"/>
                <w:sz w:val="20"/>
                <w:szCs w:val="20"/>
              </w:rPr>
              <w:t>Stone Finc</w:t>
            </w:r>
            <w:r>
              <w:rPr>
                <w:rFonts w:asciiTheme="minorHAnsi" w:hAnsiTheme="minorHAnsi" w:cstheme="minorHAnsi"/>
                <w:color w:val="000000" w:themeColor="text1"/>
                <w:sz w:val="20"/>
                <w:szCs w:val="20"/>
              </w:rPr>
              <w:t>h</w:t>
            </w:r>
          </w:p>
        </w:tc>
      </w:tr>
      <w:tr w:rsidR="00B505E8" w:rsidRPr="00FE2DE5" w14:paraId="6F693CEF"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2B09B765"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2ECD77FB"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top w:val="single" w:sz="12" w:space="0" w:color="auto"/>
              <w:left w:val="single" w:sz="12" w:space="0" w:color="auto"/>
              <w:bottom w:val="single" w:sz="12" w:space="0" w:color="auto"/>
              <w:right w:val="single" w:sz="12" w:space="0" w:color="auto"/>
            </w:tcBorders>
          </w:tcPr>
          <w:p w14:paraId="1B80AD4E" w14:textId="4ADE74E2"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4/1</w:t>
            </w:r>
            <w:r>
              <w:rPr>
                <w:rFonts w:asciiTheme="minorHAnsi" w:hAnsiTheme="minorHAnsi" w:cstheme="minorHAnsi"/>
                <w:color w:val="000000" w:themeColor="text1"/>
                <w:sz w:val="20"/>
                <w:szCs w:val="20"/>
              </w:rPr>
              <w:t>1</w:t>
            </w:r>
          </w:p>
        </w:tc>
        <w:tc>
          <w:tcPr>
            <w:tcW w:w="2515" w:type="dxa"/>
            <w:tcBorders>
              <w:top w:val="single" w:sz="12" w:space="0" w:color="auto"/>
              <w:left w:val="single" w:sz="12" w:space="0" w:color="auto"/>
              <w:bottom w:val="single" w:sz="12" w:space="0" w:color="auto"/>
              <w:right w:val="single" w:sz="12" w:space="0" w:color="auto"/>
            </w:tcBorders>
          </w:tcPr>
          <w:p w14:paraId="6E6373D4" w14:textId="77777777" w:rsidR="00B505E8"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Innovation &amp; Change </w:t>
            </w:r>
          </w:p>
          <w:p w14:paraId="0E310F5A" w14:textId="105FC7E3" w:rsidR="00B505E8" w:rsidRPr="006F4F5A" w:rsidRDefault="00B505E8" w:rsidP="00B505E8">
            <w:pPr>
              <w:rPr>
                <w:rFonts w:asciiTheme="minorHAnsi" w:hAnsiTheme="minorHAnsi" w:cstheme="minorHAnsi"/>
                <w:b/>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1B10C0DB" w14:textId="77777777" w:rsidR="00B505E8" w:rsidRPr="00264DFA"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264DFA">
              <w:rPr>
                <w:rFonts w:asciiTheme="minorHAnsi" w:hAnsiTheme="minorHAnsi" w:cstheme="minorHAnsi"/>
                <w:bCs/>
                <w:color w:val="000000" w:themeColor="text1"/>
                <w:sz w:val="20"/>
                <w:szCs w:val="20"/>
              </w:rPr>
              <w:t xml:space="preserve">Daft 11: Innovation and Change </w:t>
            </w:r>
          </w:p>
          <w:p w14:paraId="6CC349C1" w14:textId="77777777" w:rsidR="00B505E8"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Govindaranjan and Trimble, Stop the Innovation Wars</w:t>
            </w:r>
          </w:p>
          <w:p w14:paraId="670C0119" w14:textId="12C571FC" w:rsidR="00B505E8" w:rsidRPr="00561ED2"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Worley and Lawler, </w:t>
            </w:r>
            <w:r w:rsidRPr="006C71DB">
              <w:rPr>
                <w:rFonts w:asciiTheme="minorHAnsi" w:hAnsiTheme="minorHAnsi" w:cstheme="minorHAnsi"/>
                <w:color w:val="000000" w:themeColor="text1"/>
                <w:sz w:val="20"/>
                <w:szCs w:val="20"/>
              </w:rPr>
              <w:t xml:space="preserve">Designing </w:t>
            </w:r>
            <w:r>
              <w:rPr>
                <w:rFonts w:asciiTheme="minorHAnsi" w:hAnsiTheme="minorHAnsi" w:cstheme="minorHAnsi"/>
                <w:color w:val="000000" w:themeColor="text1"/>
                <w:sz w:val="20"/>
                <w:szCs w:val="20"/>
              </w:rPr>
              <w:t>O</w:t>
            </w:r>
            <w:r w:rsidRPr="006C71DB">
              <w:rPr>
                <w:rFonts w:asciiTheme="minorHAnsi" w:hAnsiTheme="minorHAnsi" w:cstheme="minorHAnsi"/>
                <w:color w:val="000000" w:themeColor="text1"/>
                <w:sz w:val="20"/>
                <w:szCs w:val="20"/>
              </w:rPr>
              <w:t xml:space="preserve">rganizations that are </w:t>
            </w:r>
            <w:r>
              <w:rPr>
                <w:rFonts w:asciiTheme="minorHAnsi" w:hAnsiTheme="minorHAnsi" w:cstheme="minorHAnsi"/>
                <w:color w:val="000000" w:themeColor="text1"/>
                <w:sz w:val="20"/>
                <w:szCs w:val="20"/>
              </w:rPr>
              <w:t>B</w:t>
            </w:r>
            <w:r w:rsidRPr="006C71DB">
              <w:rPr>
                <w:rFonts w:asciiTheme="minorHAnsi" w:hAnsiTheme="minorHAnsi" w:cstheme="minorHAnsi"/>
                <w:color w:val="000000" w:themeColor="text1"/>
                <w:sz w:val="20"/>
                <w:szCs w:val="20"/>
              </w:rPr>
              <w:t xml:space="preserve">uilt to </w:t>
            </w:r>
            <w:r>
              <w:rPr>
                <w:rFonts w:asciiTheme="minorHAnsi" w:hAnsiTheme="minorHAnsi" w:cstheme="minorHAnsi"/>
                <w:color w:val="000000" w:themeColor="text1"/>
                <w:sz w:val="20"/>
                <w:szCs w:val="20"/>
              </w:rPr>
              <w:t>C</w:t>
            </w:r>
            <w:r w:rsidRPr="006C71DB">
              <w:rPr>
                <w:rFonts w:asciiTheme="minorHAnsi" w:hAnsiTheme="minorHAnsi" w:cstheme="minorHAnsi"/>
                <w:color w:val="000000" w:themeColor="text1"/>
                <w:sz w:val="20"/>
                <w:szCs w:val="20"/>
              </w:rPr>
              <w:t xml:space="preserve">hange </w:t>
            </w:r>
          </w:p>
        </w:tc>
        <w:tc>
          <w:tcPr>
            <w:tcW w:w="2175" w:type="dxa"/>
            <w:tcBorders>
              <w:top w:val="single" w:sz="12" w:space="0" w:color="auto"/>
              <w:left w:val="single" w:sz="12" w:space="0" w:color="auto"/>
              <w:bottom w:val="single" w:sz="12" w:space="0" w:color="auto"/>
              <w:right w:val="single" w:sz="12" w:space="0" w:color="auto"/>
            </w:tcBorders>
          </w:tcPr>
          <w:p w14:paraId="529313BE" w14:textId="1BDE7087" w:rsidR="00B505E8" w:rsidRPr="00BA0B47"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4A2031">
              <w:rPr>
                <w:rFonts w:asciiTheme="minorHAnsi" w:hAnsiTheme="minorHAnsi" w:cstheme="minorHAnsi"/>
                <w:bCs/>
                <w:color w:val="000000" w:themeColor="text1"/>
                <w:sz w:val="20"/>
                <w:szCs w:val="20"/>
              </w:rPr>
              <w:t>Nike Women’s Fitness Business</w:t>
            </w:r>
          </w:p>
        </w:tc>
      </w:tr>
      <w:tr w:rsidR="00B505E8" w:rsidRPr="00FE2DE5" w14:paraId="17D6144B"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33537FA8" w14:textId="77777777" w:rsidR="00B505E8" w:rsidRPr="00FE2DE5" w:rsidRDefault="00B505E8" w:rsidP="00B505E8">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255519FD"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top w:val="single" w:sz="12" w:space="0" w:color="auto"/>
              <w:left w:val="single" w:sz="12" w:space="0" w:color="auto"/>
              <w:bottom w:val="single" w:sz="12" w:space="0" w:color="auto"/>
              <w:right w:val="single" w:sz="12" w:space="0" w:color="auto"/>
            </w:tcBorders>
          </w:tcPr>
          <w:p w14:paraId="4CD2BD1A" w14:textId="784D78FD"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4/1</w:t>
            </w:r>
            <w:r>
              <w:rPr>
                <w:rFonts w:asciiTheme="minorHAnsi" w:hAnsiTheme="minorHAnsi" w:cstheme="minorHAnsi"/>
                <w:color w:val="000000" w:themeColor="text1"/>
                <w:sz w:val="20"/>
                <w:szCs w:val="20"/>
              </w:rPr>
              <w:t>8</w:t>
            </w:r>
          </w:p>
        </w:tc>
        <w:tc>
          <w:tcPr>
            <w:tcW w:w="2515" w:type="dxa"/>
            <w:tcBorders>
              <w:top w:val="single" w:sz="12" w:space="0" w:color="auto"/>
              <w:left w:val="single" w:sz="12" w:space="0" w:color="auto"/>
              <w:bottom w:val="single" w:sz="12" w:space="0" w:color="auto"/>
              <w:right w:val="single" w:sz="12" w:space="0" w:color="auto"/>
            </w:tcBorders>
          </w:tcPr>
          <w:p w14:paraId="242175B9" w14:textId="77777777" w:rsidR="00B505E8" w:rsidRDefault="00B505E8" w:rsidP="00B505E8">
            <w:pPr>
              <w:jc w:val="both"/>
              <w:rPr>
                <w:rFonts w:asciiTheme="minorHAnsi" w:hAnsiTheme="minorHAnsi" w:cstheme="minorHAnsi"/>
                <w:color w:val="000000" w:themeColor="text1"/>
                <w:sz w:val="20"/>
                <w:szCs w:val="20"/>
              </w:rPr>
            </w:pPr>
            <w:r w:rsidRPr="008922E9">
              <w:rPr>
                <w:rFonts w:asciiTheme="minorHAnsi" w:hAnsiTheme="minorHAnsi" w:cstheme="minorHAnsi"/>
                <w:color w:val="000000" w:themeColor="text1"/>
                <w:sz w:val="20"/>
                <w:szCs w:val="20"/>
              </w:rPr>
              <w:t xml:space="preserve">Decision Making </w:t>
            </w:r>
          </w:p>
          <w:p w14:paraId="4BAD5F25" w14:textId="1DC4DFC3" w:rsidR="00B505E8" w:rsidRPr="00FE2DE5" w:rsidRDefault="00B505E8" w:rsidP="00A72015">
            <w:pPr>
              <w:jc w:val="both"/>
              <w:rPr>
                <w:rFonts w:asciiTheme="minorHAnsi" w:hAnsiTheme="minorHAnsi" w:cstheme="minorHAnsi"/>
                <w:b/>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76087A10" w14:textId="77777777" w:rsidR="00B505E8" w:rsidRPr="00264DFA"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264DFA">
              <w:rPr>
                <w:rFonts w:asciiTheme="minorHAnsi" w:hAnsiTheme="minorHAnsi" w:cstheme="minorHAnsi"/>
                <w:bCs/>
                <w:color w:val="000000" w:themeColor="text1"/>
                <w:sz w:val="20"/>
                <w:szCs w:val="20"/>
              </w:rPr>
              <w:t xml:space="preserve">Daft 12: Decision-Making Processes </w:t>
            </w:r>
          </w:p>
          <w:p w14:paraId="711681C1" w14:textId="77777777" w:rsidR="00B505E8" w:rsidRPr="00B505E8"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sidRPr="00391C66">
              <w:rPr>
                <w:rFonts w:asciiTheme="minorHAnsi" w:hAnsiTheme="minorHAnsi" w:cstheme="minorHAnsi"/>
                <w:color w:val="000000" w:themeColor="text1"/>
                <w:sz w:val="20"/>
                <w:szCs w:val="20"/>
              </w:rPr>
              <w:t>Perlman</w:t>
            </w:r>
            <w:r>
              <w:rPr>
                <w:rFonts w:asciiTheme="minorHAnsi" w:hAnsiTheme="minorHAnsi" w:cstheme="minorHAnsi"/>
                <w:color w:val="000000" w:themeColor="text1"/>
                <w:sz w:val="20"/>
                <w:szCs w:val="20"/>
              </w:rPr>
              <w:t xml:space="preserve"> </w:t>
            </w:r>
            <w:r w:rsidRPr="00391C66">
              <w:rPr>
                <w:rFonts w:asciiTheme="minorHAnsi" w:hAnsiTheme="minorHAnsi" w:cstheme="minorHAnsi"/>
                <w:color w:val="000000" w:themeColor="text1"/>
                <w:sz w:val="20"/>
                <w:szCs w:val="20"/>
              </w:rPr>
              <w:t xml:space="preserve">and Halton, </w:t>
            </w:r>
            <w:r>
              <w:rPr>
                <w:rFonts w:asciiTheme="minorHAnsi" w:hAnsiTheme="minorHAnsi" w:cstheme="minorHAnsi"/>
                <w:color w:val="000000" w:themeColor="text1"/>
                <w:sz w:val="20"/>
                <w:szCs w:val="20"/>
              </w:rPr>
              <w:t>H</w:t>
            </w:r>
            <w:r w:rsidRPr="00391C66">
              <w:rPr>
                <w:rFonts w:asciiTheme="minorHAnsi" w:hAnsiTheme="minorHAnsi" w:cstheme="minorHAnsi"/>
                <w:color w:val="000000" w:themeColor="text1"/>
                <w:sz w:val="20"/>
                <w:szCs w:val="20"/>
              </w:rPr>
              <w:t>ow</w:t>
            </w:r>
            <w:r>
              <w:rPr>
                <w:rFonts w:asciiTheme="minorHAnsi" w:hAnsiTheme="minorHAnsi" w:cstheme="minorHAnsi"/>
                <w:color w:val="000000" w:themeColor="text1"/>
                <w:sz w:val="20"/>
                <w:szCs w:val="20"/>
              </w:rPr>
              <w:t xml:space="preserve"> C</w:t>
            </w:r>
            <w:r w:rsidRPr="00391C66">
              <w:rPr>
                <w:rFonts w:asciiTheme="minorHAnsi" w:hAnsiTheme="minorHAnsi" w:cstheme="minorHAnsi"/>
                <w:color w:val="000000" w:themeColor="text1"/>
                <w:sz w:val="20"/>
                <w:szCs w:val="20"/>
              </w:rPr>
              <w:t>oty</w:t>
            </w:r>
            <w:r>
              <w:rPr>
                <w:rFonts w:asciiTheme="minorHAnsi" w:hAnsiTheme="minorHAnsi" w:cstheme="minorHAnsi"/>
                <w:color w:val="000000" w:themeColor="text1"/>
                <w:sz w:val="20"/>
                <w:szCs w:val="20"/>
              </w:rPr>
              <w:t xml:space="preserve"> R</w:t>
            </w:r>
            <w:r w:rsidRPr="00391C66">
              <w:rPr>
                <w:rFonts w:asciiTheme="minorHAnsi" w:hAnsiTheme="minorHAnsi" w:cstheme="minorHAnsi"/>
                <w:color w:val="000000" w:themeColor="text1"/>
                <w:sz w:val="20"/>
                <w:szCs w:val="20"/>
              </w:rPr>
              <w:t>einvigorated</w:t>
            </w:r>
            <w:r>
              <w:rPr>
                <w:rFonts w:asciiTheme="minorHAnsi" w:hAnsiTheme="minorHAnsi" w:cstheme="minorHAnsi"/>
                <w:color w:val="000000" w:themeColor="text1"/>
                <w:sz w:val="20"/>
                <w:szCs w:val="20"/>
              </w:rPr>
              <w:t xml:space="preserve"> </w:t>
            </w:r>
            <w:r w:rsidRPr="00391C66">
              <w:rPr>
                <w:rFonts w:asciiTheme="minorHAnsi" w:hAnsiTheme="minorHAnsi" w:cstheme="minorHAnsi"/>
                <w:color w:val="000000" w:themeColor="text1"/>
                <w:sz w:val="20"/>
                <w:szCs w:val="20"/>
              </w:rPr>
              <w:t>its</w:t>
            </w:r>
            <w:r>
              <w:rPr>
                <w:rFonts w:asciiTheme="minorHAnsi" w:hAnsiTheme="minorHAnsi" w:cstheme="minorHAnsi"/>
                <w:color w:val="000000" w:themeColor="text1"/>
                <w:sz w:val="20"/>
                <w:szCs w:val="20"/>
              </w:rPr>
              <w:t xml:space="preserve"> S</w:t>
            </w:r>
            <w:r w:rsidRPr="00391C66">
              <w:rPr>
                <w:rFonts w:asciiTheme="minorHAnsi" w:hAnsiTheme="minorHAnsi" w:cstheme="minorHAnsi"/>
                <w:color w:val="000000" w:themeColor="text1"/>
                <w:sz w:val="20"/>
                <w:szCs w:val="20"/>
              </w:rPr>
              <w:t>upply</w:t>
            </w:r>
            <w:r>
              <w:rPr>
                <w:rFonts w:asciiTheme="minorHAnsi" w:hAnsiTheme="minorHAnsi" w:cstheme="minorHAnsi"/>
                <w:color w:val="000000" w:themeColor="text1"/>
                <w:sz w:val="20"/>
                <w:szCs w:val="20"/>
              </w:rPr>
              <w:t xml:space="preserve"> C</w:t>
            </w:r>
            <w:r w:rsidRPr="00391C66">
              <w:rPr>
                <w:rFonts w:asciiTheme="minorHAnsi" w:hAnsiTheme="minorHAnsi" w:cstheme="minorHAnsi"/>
                <w:color w:val="000000" w:themeColor="text1"/>
                <w:sz w:val="20"/>
                <w:szCs w:val="20"/>
              </w:rPr>
              <w:t xml:space="preserve">hain </w:t>
            </w:r>
          </w:p>
          <w:p w14:paraId="5527D9F8" w14:textId="6F7DED15" w:rsidR="00B505E8" w:rsidRPr="00507948" w:rsidRDefault="00B505E8" w:rsidP="00B505E8">
            <w:pPr>
              <w:pStyle w:val="ListParagraph"/>
              <w:numPr>
                <w:ilvl w:val="0"/>
                <w:numId w:val="4"/>
              </w:numPr>
              <w:ind w:left="180" w:hanging="180"/>
              <w:rPr>
                <w:rFonts w:asciiTheme="minorHAnsi" w:hAnsiTheme="minorHAnsi" w:cstheme="minorHAnsi"/>
                <w:bCs/>
                <w:color w:val="000000" w:themeColor="text1"/>
                <w:sz w:val="20"/>
                <w:szCs w:val="20"/>
              </w:rPr>
            </w:pPr>
            <w:r>
              <w:rPr>
                <w:rFonts w:asciiTheme="minorHAnsi" w:hAnsiTheme="minorHAnsi" w:cstheme="minorHAnsi"/>
                <w:color w:val="000000" w:themeColor="text1"/>
                <w:sz w:val="20"/>
                <w:szCs w:val="20"/>
              </w:rPr>
              <w:t xml:space="preserve">HBR: </w:t>
            </w:r>
            <w:r w:rsidR="00793A0C" w:rsidRPr="00793A0C">
              <w:rPr>
                <w:rFonts w:asciiTheme="minorHAnsi" w:hAnsiTheme="minorHAnsi" w:cstheme="minorHAnsi"/>
                <w:color w:val="000000" w:themeColor="text1"/>
                <w:sz w:val="20"/>
                <w:szCs w:val="20"/>
              </w:rPr>
              <w:t>Rogers and Blenko, Who Has the D?</w:t>
            </w:r>
          </w:p>
        </w:tc>
        <w:tc>
          <w:tcPr>
            <w:tcW w:w="2175" w:type="dxa"/>
            <w:tcBorders>
              <w:top w:val="single" w:sz="12" w:space="0" w:color="auto"/>
              <w:left w:val="single" w:sz="12" w:space="0" w:color="auto"/>
              <w:bottom w:val="single" w:sz="12" w:space="0" w:color="auto"/>
              <w:right w:val="single" w:sz="12" w:space="0" w:color="auto"/>
            </w:tcBorders>
          </w:tcPr>
          <w:p w14:paraId="74E1DC87" w14:textId="2A6CC6B1" w:rsidR="00B505E8" w:rsidRPr="00BA0B47"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sidRPr="00DB404E">
              <w:rPr>
                <w:rFonts w:asciiTheme="minorHAnsi" w:hAnsiTheme="minorHAnsi" w:cstheme="minorHAnsi"/>
                <w:color w:val="000000" w:themeColor="text1"/>
                <w:sz w:val="20"/>
                <w:szCs w:val="20"/>
              </w:rPr>
              <w:t>The 2010 Chilean Mining Rescue (A) and (B).</w:t>
            </w:r>
          </w:p>
        </w:tc>
      </w:tr>
      <w:tr w:rsidR="00B505E8" w:rsidRPr="00FE2DE5" w14:paraId="663BE9A2"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0AD52E6E" w14:textId="3306CAF1" w:rsidR="00B505E8" w:rsidRPr="00FE2DE5" w:rsidRDefault="00B505E8" w:rsidP="00B505E8">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16</w:t>
            </w:r>
          </w:p>
          <w:p w14:paraId="2F62F9BE" w14:textId="77777777" w:rsidR="00B505E8" w:rsidRPr="000A19D6" w:rsidRDefault="00B505E8" w:rsidP="00B505E8">
            <w:pPr>
              <w:rPr>
                <w:rFonts w:asciiTheme="minorHAnsi" w:hAnsiTheme="minorHAnsi" w:cstheme="minorHAnsi"/>
                <w:color w:val="000000" w:themeColor="text1"/>
                <w:sz w:val="18"/>
                <w:szCs w:val="18"/>
              </w:rPr>
            </w:pPr>
          </w:p>
        </w:tc>
        <w:tc>
          <w:tcPr>
            <w:tcW w:w="912" w:type="dxa"/>
            <w:tcBorders>
              <w:top w:val="single" w:sz="12" w:space="0" w:color="auto"/>
              <w:left w:val="single" w:sz="12" w:space="0" w:color="auto"/>
              <w:bottom w:val="single" w:sz="12" w:space="0" w:color="auto"/>
              <w:right w:val="single" w:sz="12" w:space="0" w:color="auto"/>
            </w:tcBorders>
          </w:tcPr>
          <w:p w14:paraId="0313C851" w14:textId="3B01F57C" w:rsidR="00B505E8" w:rsidRPr="00BF64FD" w:rsidRDefault="00B505E8" w:rsidP="00B505E8">
            <w:pPr>
              <w:rPr>
                <w:rFonts w:asciiTheme="minorHAnsi" w:hAnsiTheme="minorHAnsi" w:cstheme="minorHAnsi"/>
                <w:color w:val="000000" w:themeColor="text1"/>
                <w:sz w:val="20"/>
                <w:szCs w:val="20"/>
              </w:rPr>
            </w:pPr>
            <w:r w:rsidRPr="00BF64FD">
              <w:rPr>
                <w:rFonts w:asciiTheme="minorHAnsi" w:hAnsiTheme="minorHAnsi" w:cstheme="minorHAnsi"/>
                <w:color w:val="000000" w:themeColor="text1"/>
                <w:sz w:val="20"/>
                <w:szCs w:val="20"/>
              </w:rPr>
              <w:t>4/2</w:t>
            </w:r>
            <w:r>
              <w:rPr>
                <w:rFonts w:asciiTheme="minorHAnsi" w:hAnsiTheme="minorHAnsi" w:cstheme="minorHAnsi"/>
                <w:color w:val="000000" w:themeColor="text1"/>
                <w:sz w:val="20"/>
                <w:szCs w:val="20"/>
              </w:rPr>
              <w:t>5</w:t>
            </w:r>
          </w:p>
        </w:tc>
        <w:tc>
          <w:tcPr>
            <w:tcW w:w="2515" w:type="dxa"/>
            <w:tcBorders>
              <w:top w:val="single" w:sz="12" w:space="0" w:color="auto"/>
              <w:left w:val="single" w:sz="12" w:space="0" w:color="auto"/>
              <w:bottom w:val="single" w:sz="12" w:space="0" w:color="auto"/>
              <w:right w:val="single" w:sz="12" w:space="0" w:color="auto"/>
            </w:tcBorders>
          </w:tcPr>
          <w:p w14:paraId="32DBD073" w14:textId="59CFCD5E" w:rsidR="00B505E8" w:rsidRPr="00A72015" w:rsidRDefault="00B505E8" w:rsidP="00A7201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Power &amp; Conflict</w:t>
            </w:r>
          </w:p>
          <w:p w14:paraId="28F87A2F" w14:textId="4F7013EC" w:rsidR="00B505E8" w:rsidRPr="00FE2DE5" w:rsidRDefault="00B505E8" w:rsidP="00B505E8">
            <w:pPr>
              <w:jc w:val="both"/>
              <w:rPr>
                <w:rFonts w:asciiTheme="minorHAnsi" w:hAnsiTheme="minorHAnsi" w:cstheme="minorHAnsi"/>
                <w:b/>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5F741DBD" w14:textId="2D094E2E" w:rsidR="00B505E8" w:rsidRPr="00A72015" w:rsidRDefault="00B505E8" w:rsidP="00A72015">
            <w:pPr>
              <w:pStyle w:val="ListParagraph"/>
              <w:numPr>
                <w:ilvl w:val="0"/>
                <w:numId w:val="4"/>
              </w:numPr>
              <w:ind w:left="180" w:hanging="180"/>
              <w:rPr>
                <w:rFonts w:asciiTheme="minorHAnsi" w:hAnsiTheme="minorHAnsi" w:cstheme="minorHAnsi"/>
                <w:bCs/>
                <w:color w:val="000000" w:themeColor="text1"/>
                <w:sz w:val="20"/>
                <w:szCs w:val="20"/>
              </w:rPr>
            </w:pPr>
            <w:r w:rsidRPr="00264DFA">
              <w:rPr>
                <w:rFonts w:asciiTheme="minorHAnsi" w:hAnsiTheme="minorHAnsi" w:cstheme="minorHAnsi"/>
                <w:bCs/>
                <w:color w:val="000000" w:themeColor="text1"/>
                <w:sz w:val="20"/>
                <w:szCs w:val="20"/>
              </w:rPr>
              <w:t xml:space="preserve">Daft 13: Conflict, Power, and Politics </w:t>
            </w:r>
          </w:p>
        </w:tc>
        <w:tc>
          <w:tcPr>
            <w:tcW w:w="2175" w:type="dxa"/>
            <w:tcBorders>
              <w:top w:val="single" w:sz="12" w:space="0" w:color="auto"/>
              <w:left w:val="single" w:sz="12" w:space="0" w:color="auto"/>
              <w:bottom w:val="single" w:sz="12" w:space="0" w:color="auto"/>
              <w:right w:val="single" w:sz="12" w:space="0" w:color="auto"/>
            </w:tcBorders>
          </w:tcPr>
          <w:p w14:paraId="04A5C324" w14:textId="0C19DF78" w:rsidR="00B505E8" w:rsidRPr="00994BEC" w:rsidRDefault="00B505E8" w:rsidP="00B505E8">
            <w:pPr>
              <w:pStyle w:val="ListParagraph"/>
              <w:numPr>
                <w:ilvl w:val="0"/>
                <w:numId w:val="4"/>
              </w:numPr>
              <w:ind w:left="180" w:hanging="18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w:t>
            </w:r>
            <w:r w:rsidRPr="00994BEC">
              <w:rPr>
                <w:rFonts w:asciiTheme="minorHAnsi" w:hAnsiTheme="minorHAnsi" w:cstheme="minorHAnsi"/>
                <w:color w:val="000000" w:themeColor="text1"/>
                <w:sz w:val="20"/>
                <w:szCs w:val="20"/>
              </w:rPr>
              <w:t>ational Geographic Society</w:t>
            </w:r>
            <w:r w:rsidRPr="00994BEC" w:rsidDel="00F12670">
              <w:rPr>
                <w:rFonts w:asciiTheme="minorHAnsi" w:hAnsiTheme="minorHAnsi" w:cstheme="minorHAnsi"/>
                <w:color w:val="000000" w:themeColor="text1"/>
                <w:sz w:val="20"/>
                <w:szCs w:val="20"/>
              </w:rPr>
              <w:t xml:space="preserve"> </w:t>
            </w:r>
          </w:p>
        </w:tc>
      </w:tr>
      <w:tr w:rsidR="00B505E8" w:rsidRPr="00FE2DE5" w14:paraId="2E854EF0" w14:textId="77777777" w:rsidTr="008E3272">
        <w:trPr>
          <w:cantSplit/>
        </w:trPr>
        <w:tc>
          <w:tcPr>
            <w:tcW w:w="1091" w:type="dxa"/>
            <w:tcBorders>
              <w:top w:val="single" w:sz="12" w:space="0" w:color="auto"/>
              <w:left w:val="single" w:sz="12" w:space="0" w:color="auto"/>
              <w:bottom w:val="single" w:sz="12" w:space="0" w:color="auto"/>
              <w:right w:val="single" w:sz="12" w:space="0" w:color="auto"/>
            </w:tcBorders>
          </w:tcPr>
          <w:p w14:paraId="6B08FB40" w14:textId="5BA32526" w:rsidR="00B505E8" w:rsidRPr="00FE2DE5" w:rsidRDefault="00B505E8" w:rsidP="00B505E8">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FINAL</w:t>
            </w:r>
          </w:p>
        </w:tc>
        <w:tc>
          <w:tcPr>
            <w:tcW w:w="912" w:type="dxa"/>
            <w:tcBorders>
              <w:top w:val="single" w:sz="12" w:space="0" w:color="auto"/>
              <w:left w:val="single" w:sz="12" w:space="0" w:color="auto"/>
              <w:bottom w:val="single" w:sz="12" w:space="0" w:color="auto"/>
              <w:right w:val="single" w:sz="12" w:space="0" w:color="auto"/>
            </w:tcBorders>
          </w:tcPr>
          <w:p w14:paraId="529BA542" w14:textId="4B3216D7" w:rsidR="00B505E8" w:rsidRPr="00BF64FD" w:rsidRDefault="00B505E8" w:rsidP="00B505E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5/2-5/9</w:t>
            </w:r>
          </w:p>
        </w:tc>
        <w:tc>
          <w:tcPr>
            <w:tcW w:w="2515" w:type="dxa"/>
            <w:tcBorders>
              <w:top w:val="single" w:sz="12" w:space="0" w:color="auto"/>
              <w:left w:val="single" w:sz="12" w:space="0" w:color="auto"/>
              <w:bottom w:val="single" w:sz="12" w:space="0" w:color="auto"/>
              <w:right w:val="single" w:sz="12" w:space="0" w:color="auto"/>
            </w:tcBorders>
          </w:tcPr>
          <w:p w14:paraId="381FBB1B" w14:textId="77777777" w:rsidR="00B505E8" w:rsidRPr="00FE2DE5" w:rsidRDefault="00B505E8" w:rsidP="00B505E8">
            <w:pPr>
              <w:ind w:left="360"/>
              <w:rPr>
                <w:rFonts w:asciiTheme="minorHAnsi" w:hAnsiTheme="minorHAnsi" w:cstheme="minorHAnsi"/>
                <w:b/>
                <w:color w:val="000000" w:themeColor="text1"/>
                <w:sz w:val="20"/>
                <w:szCs w:val="20"/>
              </w:rPr>
            </w:pPr>
          </w:p>
        </w:tc>
        <w:tc>
          <w:tcPr>
            <w:tcW w:w="2465" w:type="dxa"/>
            <w:tcBorders>
              <w:top w:val="single" w:sz="12" w:space="0" w:color="auto"/>
              <w:left w:val="single" w:sz="12" w:space="0" w:color="auto"/>
              <w:bottom w:val="single" w:sz="12" w:space="0" w:color="auto"/>
              <w:right w:val="single" w:sz="12" w:space="0" w:color="auto"/>
            </w:tcBorders>
          </w:tcPr>
          <w:p w14:paraId="3459C464" w14:textId="77777777" w:rsidR="00B505E8" w:rsidRPr="00F25C33" w:rsidRDefault="00B505E8" w:rsidP="00B505E8">
            <w:pPr>
              <w:pStyle w:val="ListParagraph"/>
              <w:ind w:left="180"/>
              <w:rPr>
                <w:rFonts w:asciiTheme="minorHAnsi" w:hAnsiTheme="minorHAnsi" w:cstheme="minorHAnsi"/>
                <w:color w:val="000000" w:themeColor="text1"/>
                <w:sz w:val="20"/>
                <w:szCs w:val="20"/>
              </w:rPr>
            </w:pPr>
          </w:p>
        </w:tc>
        <w:tc>
          <w:tcPr>
            <w:tcW w:w="2175" w:type="dxa"/>
            <w:tcBorders>
              <w:top w:val="single" w:sz="12" w:space="0" w:color="auto"/>
              <w:left w:val="single" w:sz="12" w:space="0" w:color="auto"/>
              <w:bottom w:val="single" w:sz="12" w:space="0" w:color="auto"/>
              <w:right w:val="single" w:sz="12" w:space="0" w:color="auto"/>
            </w:tcBorders>
          </w:tcPr>
          <w:p w14:paraId="72CFF20A" w14:textId="77777777" w:rsidR="00B505E8" w:rsidRPr="00F25C33" w:rsidRDefault="00B505E8" w:rsidP="00B505E8">
            <w:pPr>
              <w:pStyle w:val="ListParagraph"/>
              <w:ind w:left="180"/>
              <w:rPr>
                <w:rFonts w:asciiTheme="minorHAnsi" w:hAnsiTheme="minorHAnsi" w:cstheme="minorHAnsi"/>
                <w:color w:val="000000" w:themeColor="text1"/>
                <w:sz w:val="20"/>
                <w:szCs w:val="20"/>
              </w:rPr>
            </w:pPr>
          </w:p>
        </w:tc>
      </w:tr>
    </w:tbl>
    <w:p w14:paraId="19D53E41" w14:textId="77777777" w:rsidR="000A19D6" w:rsidRDefault="000A19D6" w:rsidP="00A14974">
      <w:pPr>
        <w:rPr>
          <w:rFonts w:asciiTheme="minorHAnsi" w:hAnsiTheme="minorHAnsi" w:cstheme="minorHAnsi"/>
          <w:b/>
          <w:bCs/>
          <w:color w:val="000000" w:themeColor="text1"/>
          <w:sz w:val="20"/>
          <w:szCs w:val="20"/>
        </w:rPr>
      </w:pPr>
    </w:p>
    <w:p w14:paraId="53F6CC01" w14:textId="77777777" w:rsidR="0024772B" w:rsidRDefault="0024772B">
      <w:pPr>
        <w:rPr>
          <w:rFonts w:asciiTheme="minorHAnsi" w:hAnsiTheme="minorHAnsi"/>
          <w:b/>
          <w:bCs/>
        </w:rPr>
      </w:pPr>
      <w:r>
        <w:rPr>
          <w:rFonts w:asciiTheme="minorHAnsi" w:hAnsiTheme="minorHAnsi"/>
          <w:b/>
          <w:bCs/>
        </w:rPr>
        <w:br w:type="page"/>
      </w:r>
    </w:p>
    <w:p w14:paraId="5E8758F4" w14:textId="237ED67A" w:rsidR="002970B8" w:rsidRPr="002970B8" w:rsidRDefault="002970B8" w:rsidP="002970B8">
      <w:pPr>
        <w:jc w:val="center"/>
        <w:rPr>
          <w:rFonts w:asciiTheme="minorHAnsi" w:hAnsiTheme="minorHAnsi"/>
        </w:rPr>
      </w:pPr>
      <w:r w:rsidRPr="002970B8">
        <w:rPr>
          <w:rFonts w:asciiTheme="minorHAnsi" w:hAnsiTheme="minorHAnsi"/>
          <w:b/>
          <w:bCs/>
        </w:rPr>
        <w:lastRenderedPageBreak/>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3304A6">
      <w:pPr>
        <w:ind w:right="720"/>
        <w:rPr>
          <w:rFonts w:asciiTheme="minorHAnsi" w:hAnsiTheme="minorHAnsi"/>
        </w:rPr>
      </w:pPr>
      <w:r w:rsidRPr="002970B8">
        <w:rPr>
          <w:rFonts w:asciiTheme="minorHAnsi" w:hAnsiTheme="minorHAnsi"/>
          <w:b/>
          <w:bCs/>
          <w:color w:val="000000"/>
        </w:rPr>
        <w:t>Academic Conduct</w:t>
      </w:r>
    </w:p>
    <w:p w14:paraId="6D863EA6" w14:textId="54B4258D" w:rsidR="002970B8" w:rsidRPr="002970B8" w:rsidRDefault="002970B8" w:rsidP="003304A6">
      <w:pPr>
        <w:ind w:right="720"/>
        <w:rPr>
          <w:rFonts w:asciiTheme="minorHAnsi" w:hAnsiTheme="minorHAnsi"/>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14"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15"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3304A6">
      <w:pPr>
        <w:ind w:right="720"/>
        <w:rPr>
          <w:rFonts w:asciiTheme="minorHAnsi" w:hAnsiTheme="minorHAnsi"/>
          <w:sz w:val="20"/>
          <w:szCs w:val="20"/>
        </w:rPr>
      </w:pPr>
    </w:p>
    <w:p w14:paraId="6F026C6D" w14:textId="2E1C6CF4" w:rsidR="002970B8" w:rsidRPr="002970B8" w:rsidRDefault="002970B8" w:rsidP="003304A6">
      <w:pPr>
        <w:ind w:right="720"/>
        <w:rPr>
          <w:rFonts w:asciiTheme="minorHAnsi" w:hAnsiTheme="minorHAnsi"/>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16" w:history="1">
        <w:r w:rsidR="00A52323" w:rsidRPr="006B69DD">
          <w:rPr>
            <w:rStyle w:val="Hyperlink"/>
            <w:rFonts w:asciiTheme="minorHAnsi" w:hAnsiTheme="minorHAnsi"/>
            <w:sz w:val="20"/>
            <w:szCs w:val="20"/>
          </w:rPr>
          <w:t>http://equity.usc.edu</w:t>
        </w:r>
      </w:hyperlink>
      <w:r w:rsidR="00A52323">
        <w:rPr>
          <w:rFonts w:asciiTheme="minorHAnsi" w:hAnsiTheme="minorHAnsi"/>
          <w:sz w:val="20"/>
          <w:szCs w:val="20"/>
        </w:rPr>
        <w:t xml:space="preserve"> </w:t>
      </w:r>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 xml:space="preserve">Department of Public </w:t>
      </w:r>
      <w:r w:rsidRPr="00711B7E">
        <w:rPr>
          <w:rFonts w:asciiTheme="minorHAnsi" w:hAnsiTheme="minorHAnsi"/>
          <w:i/>
          <w:iCs/>
          <w:color w:val="000000"/>
          <w:sz w:val="20"/>
          <w:szCs w:val="20"/>
        </w:rPr>
        <w:t>Safety</w:t>
      </w:r>
      <w:r w:rsidRPr="00711B7E">
        <w:rPr>
          <w:rFonts w:asciiTheme="minorHAnsi" w:hAnsiTheme="minorHAnsi"/>
          <w:color w:val="000000"/>
          <w:sz w:val="20"/>
          <w:szCs w:val="20"/>
        </w:rPr>
        <w:t xml:space="preserve"> </w:t>
      </w:r>
      <w:hyperlink r:id="rId17" w:history="1">
        <w:r w:rsidR="00711B7E" w:rsidRPr="00711B7E">
          <w:rPr>
            <w:rStyle w:val="Hyperlink"/>
            <w:rFonts w:asciiTheme="minorHAnsi" w:hAnsiTheme="minorHAnsi"/>
            <w:sz w:val="20"/>
            <w:szCs w:val="20"/>
          </w:rPr>
          <w:t>http://adminopsnet.usc.edu/department/department-public-safety</w:t>
        </w:r>
      </w:hyperlink>
      <w:r w:rsidRPr="00711B7E">
        <w:rPr>
          <w:rFonts w:asciiTheme="minorHAnsi" w:hAnsiTheme="minorHAnsi"/>
          <w:color w:val="000000"/>
          <w:sz w:val="20"/>
          <w:szCs w:val="20"/>
        </w:rPr>
        <w:t xml:space="preserve">.  This is important for the safety </w:t>
      </w:r>
      <w:r w:rsidR="00A52323" w:rsidRPr="00711B7E">
        <w:rPr>
          <w:rFonts w:asciiTheme="minorHAnsi" w:hAnsiTheme="minorHAnsi"/>
          <w:color w:val="000000"/>
          <w:sz w:val="20"/>
          <w:szCs w:val="20"/>
        </w:rPr>
        <w:t xml:space="preserve">of the </w:t>
      </w:r>
      <w:r w:rsidRPr="00711B7E">
        <w:rPr>
          <w:rFonts w:asciiTheme="minorHAnsi" w:hAnsiTheme="minorHAnsi"/>
          <w:color w:val="000000"/>
          <w:sz w:val="20"/>
          <w:szCs w:val="20"/>
        </w:rPr>
        <w:t>whole USC community.  Another member of the university community – such as a friend, classmate, advisor, or faculty member – can help initiate the report, or can initiate the report</w:t>
      </w:r>
      <w:r w:rsidRPr="002970B8">
        <w:rPr>
          <w:rFonts w:asciiTheme="minorHAnsi" w:hAnsiTheme="minorHAnsi"/>
          <w:color w:val="000000"/>
          <w:sz w:val="20"/>
          <w:szCs w:val="20"/>
        </w:rPr>
        <w:t xml:space="preserve"> on behalf of another person.  </w:t>
      </w:r>
      <w:r w:rsidRPr="002970B8">
        <w:rPr>
          <w:rFonts w:asciiTheme="minorHAnsi" w:hAnsiTheme="minorHAnsi"/>
          <w:i/>
          <w:iCs/>
          <w:color w:val="000000"/>
          <w:sz w:val="20"/>
          <w:szCs w:val="20"/>
        </w:rPr>
        <w:t xml:space="preserve">The Center for Women and Men </w:t>
      </w:r>
      <w:r w:rsidRPr="00A52323">
        <w:rPr>
          <w:rFonts w:asciiTheme="minorHAnsi" w:hAnsiTheme="minorHAnsi"/>
          <w:sz w:val="20"/>
          <w:szCs w:val="20"/>
        </w:rPr>
        <w:t>http://www.usc.edu/student-affairs/cwm/</w:t>
      </w:r>
      <w:r w:rsidRPr="00A52323">
        <w:rPr>
          <w:rFonts w:asciiTheme="minorHAnsi" w:hAnsiTheme="minorHAnsi"/>
          <w:color w:val="000000"/>
          <w:sz w:val="20"/>
          <w:szCs w:val="20"/>
        </w:rPr>
        <w:t xml:space="preserve"> provides 24/7 confidential support, and the sexual assault resource center webpage </w:t>
      </w:r>
      <w:hyperlink r:id="rId18" w:history="1">
        <w:r w:rsidR="00A52323" w:rsidRPr="006B69DD">
          <w:rPr>
            <w:rStyle w:val="Hyperlink"/>
            <w:rFonts w:asciiTheme="minorHAnsi" w:hAnsiTheme="minorHAnsi"/>
            <w:sz w:val="20"/>
            <w:szCs w:val="20"/>
          </w:rPr>
          <w:t>http://sarc.usc.edu</w:t>
        </w:r>
      </w:hyperlink>
      <w:r w:rsidRPr="00A52323">
        <w:rPr>
          <w:rFonts w:asciiTheme="minorHAnsi" w:hAnsiTheme="minorHAnsi"/>
          <w:color w:val="000000"/>
          <w:sz w:val="20"/>
          <w:szCs w:val="20"/>
        </w:rPr>
        <w:t xml:space="preserve"> </w:t>
      </w:r>
      <w:r w:rsidRPr="002970B8">
        <w:rPr>
          <w:rFonts w:asciiTheme="minorHAnsi" w:hAnsiTheme="minorHAnsi"/>
          <w:color w:val="000000"/>
          <w:sz w:val="20"/>
          <w:szCs w:val="20"/>
        </w:rPr>
        <w:t>describes reporting options and other resources.</w:t>
      </w:r>
    </w:p>
    <w:p w14:paraId="4B0696D2" w14:textId="638F55D4" w:rsidR="002970B8" w:rsidRPr="002970B8" w:rsidRDefault="002970B8" w:rsidP="003304A6">
      <w:pPr>
        <w:ind w:right="720"/>
        <w:rPr>
          <w:rFonts w:asciiTheme="minorHAnsi" w:hAnsiTheme="minorHAnsi"/>
          <w:sz w:val="20"/>
          <w:szCs w:val="20"/>
        </w:rPr>
      </w:pPr>
    </w:p>
    <w:p w14:paraId="56D4CEA1" w14:textId="77777777" w:rsidR="002970B8" w:rsidRPr="002970B8" w:rsidRDefault="002970B8" w:rsidP="003304A6">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2554BCF8" w:rsidR="002970B8" w:rsidRPr="002970B8" w:rsidRDefault="002970B8" w:rsidP="003304A6">
      <w:pPr>
        <w:ind w:right="720"/>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19"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20"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r w:rsidRPr="002970B8">
        <w:rPr>
          <w:rFonts w:asciiTheme="minorHAnsi" w:hAnsiTheme="minorHAnsi"/>
          <w:color w:val="000000"/>
          <w:sz w:val="20"/>
          <w:szCs w:val="20"/>
        </w:rPr>
        <w:t xml:space="preserve">provides certification for students with disabilities and helps arrange the relevant accommodations.  If an officially  declared emergency makes travel to campus infeasible, </w:t>
      </w:r>
      <w:r w:rsidRPr="002970B8">
        <w:rPr>
          <w:rFonts w:asciiTheme="minorHAnsi" w:hAnsiTheme="minorHAnsi"/>
          <w:i/>
          <w:iCs/>
          <w:color w:val="000000"/>
          <w:sz w:val="20"/>
          <w:szCs w:val="20"/>
        </w:rPr>
        <w:t xml:space="preserve">USC Emergency Information </w:t>
      </w:r>
      <w:hyperlink r:id="rId21" w:history="1">
        <w:r w:rsidR="00A52323" w:rsidRPr="006B69DD">
          <w:rPr>
            <w:rStyle w:val="Hyperlink"/>
            <w:rFonts w:asciiTheme="minorHAnsi" w:hAnsiTheme="minorHAnsi"/>
            <w:i/>
            <w:iCs/>
            <w:sz w:val="20"/>
            <w:szCs w:val="20"/>
          </w:rPr>
          <w:t>http://emergency.usc.edu</w:t>
        </w:r>
      </w:hyperlink>
      <w:r w:rsidR="00A52323">
        <w:rPr>
          <w:rFonts w:asciiTheme="minorHAnsi" w:hAnsiTheme="minorHAnsi"/>
          <w:i/>
          <w:iCs/>
          <w:sz w:val="20"/>
          <w:szCs w:val="20"/>
        </w:rPr>
        <w:t xml:space="preserve">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66BBE504" w:rsidR="0095349B" w:rsidRDefault="0095349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5DF0DFAA" w14:textId="6D36B49D" w:rsidR="0095349B" w:rsidRPr="0095349B" w:rsidRDefault="0095349B" w:rsidP="0095349B">
      <w:pPr>
        <w:jc w:val="both"/>
        <w:rPr>
          <w:rFonts w:asciiTheme="minorHAnsi" w:hAnsiTheme="minorHAnsi" w:cstheme="minorHAnsi"/>
          <w:b/>
          <w:color w:val="000000" w:themeColor="text1"/>
          <w:sz w:val="20"/>
          <w:szCs w:val="20"/>
        </w:rPr>
      </w:pPr>
      <w:r w:rsidRPr="0095349B">
        <w:rPr>
          <w:rFonts w:asciiTheme="minorHAnsi" w:hAnsiTheme="minorHAnsi" w:cstheme="minorHAnsi"/>
          <w:b/>
          <w:color w:val="000000" w:themeColor="text1"/>
          <w:sz w:val="20"/>
          <w:szCs w:val="20"/>
        </w:rPr>
        <w:lastRenderedPageBreak/>
        <w:t>Appendix A</w:t>
      </w:r>
      <w:r>
        <w:rPr>
          <w:rFonts w:asciiTheme="minorHAnsi" w:hAnsiTheme="minorHAnsi" w:cstheme="minorHAnsi"/>
          <w:b/>
          <w:color w:val="000000" w:themeColor="text1"/>
          <w:sz w:val="20"/>
          <w:szCs w:val="20"/>
        </w:rPr>
        <w:t xml:space="preserve"> – Course Reader Table of Contents</w:t>
      </w:r>
    </w:p>
    <w:p w14:paraId="335F12E0" w14:textId="77777777" w:rsidR="0095349B" w:rsidRDefault="0095349B" w:rsidP="0095349B">
      <w:pPr>
        <w:jc w:val="both"/>
        <w:rPr>
          <w:rFonts w:asciiTheme="minorHAnsi" w:hAnsiTheme="minorHAnsi" w:cstheme="minorHAnsi"/>
          <w:b/>
          <w:color w:val="000000" w:themeColor="text1"/>
          <w:sz w:val="20"/>
          <w:szCs w:val="20"/>
        </w:rPr>
      </w:pPr>
    </w:p>
    <w:p w14:paraId="5CC934C0" w14:textId="2DF9A442" w:rsidR="0095349B" w:rsidRPr="0095349B" w:rsidRDefault="0095349B" w:rsidP="0095349B">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Readings </w:t>
      </w:r>
    </w:p>
    <w:p w14:paraId="4D9DC161" w14:textId="77777777" w:rsidR="00D11F49" w:rsidRPr="00D11F49" w:rsidRDefault="00D11F49"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Tushman and O’Reilly, Managerial problem solving: A congruence approach (In Tushman and O’Reilly, Winning through innovation) (HBSP #2430BC)</w:t>
      </w:r>
    </w:p>
    <w:p w14:paraId="381094C2"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Stuckey</w:t>
      </w:r>
      <w:r w:rsidRPr="00D11F49">
        <w:rPr>
          <w:rFonts w:asciiTheme="minorHAnsi" w:hAnsiTheme="minorHAnsi" w:cstheme="minorHAnsi"/>
          <w:color w:val="000000" w:themeColor="text1"/>
          <w:sz w:val="20"/>
          <w:szCs w:val="20"/>
        </w:rPr>
        <w:t xml:space="preserve"> </w:t>
      </w:r>
      <w:r w:rsidRPr="00D11F49">
        <w:rPr>
          <w:rFonts w:asciiTheme="minorHAnsi" w:hAnsiTheme="minorHAnsi" w:cstheme="minorHAnsi"/>
          <w:color w:val="000000" w:themeColor="text1"/>
          <w:sz w:val="20"/>
          <w:szCs w:val="20"/>
        </w:rPr>
        <w:t xml:space="preserve">and White, </w:t>
      </w:r>
      <w:r w:rsidRPr="00D11F49">
        <w:rPr>
          <w:rFonts w:asciiTheme="minorHAnsi" w:hAnsiTheme="minorHAnsi" w:cstheme="minorHAnsi"/>
          <w:color w:val="000000" w:themeColor="text1"/>
          <w:sz w:val="20"/>
          <w:szCs w:val="20"/>
        </w:rPr>
        <w:t>W</w:t>
      </w:r>
      <w:r w:rsidRPr="00D11F49">
        <w:rPr>
          <w:rFonts w:asciiTheme="minorHAnsi" w:hAnsiTheme="minorHAnsi" w:cstheme="minorHAnsi"/>
          <w:color w:val="000000" w:themeColor="text1"/>
          <w:sz w:val="20"/>
          <w:szCs w:val="20"/>
        </w:rPr>
        <w:t>hen and When Not to Vertically I</w:t>
      </w:r>
      <w:r w:rsidRPr="00D11F49">
        <w:rPr>
          <w:rFonts w:asciiTheme="minorHAnsi" w:hAnsiTheme="minorHAnsi" w:cstheme="minorHAnsi"/>
          <w:color w:val="000000" w:themeColor="text1"/>
          <w:sz w:val="20"/>
          <w:szCs w:val="20"/>
        </w:rPr>
        <w:t xml:space="preserve">ntegrate </w:t>
      </w:r>
      <w:r w:rsidR="00D11F49" w:rsidRPr="00D11F49">
        <w:rPr>
          <w:rFonts w:asciiTheme="minorHAnsi" w:hAnsiTheme="minorHAnsi" w:cstheme="minorHAnsi"/>
          <w:color w:val="000000" w:themeColor="text1"/>
          <w:sz w:val="20"/>
          <w:szCs w:val="20"/>
        </w:rPr>
        <w:t>(SMR006-PDF-ENG)</w:t>
      </w:r>
    </w:p>
    <w:p w14:paraId="6F27AD3E"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 xml:space="preserve">Burgelman and Doz, The Power of Strategic Integration </w:t>
      </w:r>
      <w:r w:rsidR="00D11F49" w:rsidRPr="00D11F49">
        <w:rPr>
          <w:rFonts w:asciiTheme="minorHAnsi" w:hAnsiTheme="minorHAnsi" w:cstheme="minorHAnsi"/>
          <w:color w:val="000000" w:themeColor="text1"/>
          <w:sz w:val="20"/>
          <w:szCs w:val="20"/>
        </w:rPr>
        <w:t>(</w:t>
      </w:r>
      <w:r w:rsidRPr="00D11F49">
        <w:rPr>
          <w:rFonts w:asciiTheme="minorHAnsi" w:hAnsiTheme="minorHAnsi" w:cstheme="minorHAnsi"/>
          <w:color w:val="000000" w:themeColor="text1"/>
          <w:sz w:val="20"/>
          <w:szCs w:val="20"/>
        </w:rPr>
        <w:t>SMR063-PDF-ENG</w:t>
      </w:r>
      <w:r w:rsidR="00D11F49" w:rsidRPr="00D11F49">
        <w:rPr>
          <w:rFonts w:asciiTheme="minorHAnsi" w:hAnsiTheme="minorHAnsi" w:cstheme="minorHAnsi"/>
          <w:color w:val="000000" w:themeColor="text1"/>
          <w:sz w:val="20"/>
          <w:szCs w:val="20"/>
        </w:rPr>
        <w:t>)</w:t>
      </w:r>
    </w:p>
    <w:p w14:paraId="602E0A66"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Strategy+Business: 10 Principles of Organization Design</w:t>
      </w:r>
      <w:r w:rsidR="00D11F49" w:rsidRPr="00D11F49">
        <w:rPr>
          <w:rFonts w:asciiTheme="minorHAnsi" w:hAnsiTheme="minorHAnsi" w:cstheme="minorHAnsi"/>
          <w:color w:val="000000" w:themeColor="text1"/>
          <w:sz w:val="20"/>
          <w:szCs w:val="20"/>
        </w:rPr>
        <w:t xml:space="preserve"> (</w:t>
      </w:r>
      <w:hyperlink r:id="rId22" w:history="1">
        <w:r w:rsidRPr="00D11F49">
          <w:rPr>
            <w:rStyle w:val="Hyperlink"/>
            <w:rFonts w:asciiTheme="minorHAnsi" w:hAnsiTheme="minorHAnsi" w:cstheme="minorHAnsi"/>
            <w:sz w:val="20"/>
            <w:szCs w:val="20"/>
          </w:rPr>
          <w:t>https://www.strategy-business.com/article/00318</w:t>
        </w:r>
      </w:hyperlink>
      <w:r w:rsidR="00D11F49" w:rsidRPr="00D11F49">
        <w:rPr>
          <w:rFonts w:asciiTheme="minorHAnsi" w:hAnsiTheme="minorHAnsi" w:cstheme="minorHAnsi"/>
          <w:color w:val="000000" w:themeColor="text1"/>
          <w:sz w:val="20"/>
          <w:szCs w:val="20"/>
        </w:rPr>
        <w:t>)</w:t>
      </w:r>
    </w:p>
    <w:p w14:paraId="6151D407"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Duhigg, What Google Learned From</w:t>
      </w:r>
      <w:r w:rsidRPr="00D11F49">
        <w:rPr>
          <w:rFonts w:asciiTheme="minorHAnsi" w:hAnsiTheme="minorHAnsi" w:cstheme="minorHAnsi"/>
          <w:color w:val="000000" w:themeColor="text1"/>
          <w:sz w:val="20"/>
          <w:szCs w:val="20"/>
        </w:rPr>
        <w:t xml:space="preserve"> Its Quest to Build the Perfect Team</w:t>
      </w:r>
      <w:r w:rsidRPr="00D11F49">
        <w:rPr>
          <w:rFonts w:asciiTheme="minorHAnsi" w:hAnsiTheme="minorHAnsi" w:cstheme="minorHAnsi"/>
          <w:color w:val="000000" w:themeColor="text1"/>
          <w:sz w:val="20"/>
          <w:szCs w:val="20"/>
        </w:rPr>
        <w:t xml:space="preserve"> </w:t>
      </w:r>
      <w:r w:rsidR="00D11F49" w:rsidRPr="00D11F49">
        <w:rPr>
          <w:rFonts w:asciiTheme="minorHAnsi" w:hAnsiTheme="minorHAnsi" w:cstheme="minorHAnsi"/>
          <w:color w:val="000000" w:themeColor="text1"/>
          <w:sz w:val="20"/>
          <w:szCs w:val="20"/>
        </w:rPr>
        <w:t>(</w:t>
      </w:r>
      <w:hyperlink r:id="rId23" w:history="1">
        <w:r w:rsidRPr="00D11F49">
          <w:rPr>
            <w:rStyle w:val="Hyperlink"/>
            <w:rFonts w:asciiTheme="minorHAnsi" w:hAnsiTheme="minorHAnsi" w:cstheme="minorHAnsi"/>
            <w:sz w:val="20"/>
            <w:szCs w:val="20"/>
          </w:rPr>
          <w:t>http://www.nytimes.com/2016/02/28/magazine/what-googlelearned-</w:t>
        </w:r>
        <w:r w:rsidRPr="00D11F49">
          <w:rPr>
            <w:rStyle w:val="Hyperlink"/>
            <w:rFonts w:asciiTheme="minorHAnsi" w:hAnsiTheme="minorHAnsi" w:cstheme="minorHAnsi"/>
            <w:sz w:val="20"/>
            <w:szCs w:val="20"/>
          </w:rPr>
          <w:t>from-its-quest-to-build-the-perfect-team.html?_r=0</w:t>
        </w:r>
      </w:hyperlink>
      <w:r w:rsidRPr="00D11F49">
        <w:rPr>
          <w:rFonts w:asciiTheme="minorHAnsi" w:hAnsiTheme="minorHAnsi" w:cstheme="minorHAnsi"/>
          <w:color w:val="000000" w:themeColor="text1"/>
          <w:sz w:val="20"/>
          <w:szCs w:val="20"/>
        </w:rPr>
        <w:t>)</w:t>
      </w:r>
    </w:p>
    <w:p w14:paraId="1B3FFCBE" w14:textId="77777777" w:rsidR="00D019AB" w:rsidRPr="00D11F49" w:rsidRDefault="00D11F49"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Pfeffer and Sutton, D</w:t>
      </w:r>
      <w:r w:rsidR="00AC3465" w:rsidRPr="00D11F49">
        <w:rPr>
          <w:rFonts w:asciiTheme="minorHAnsi" w:hAnsiTheme="minorHAnsi" w:cstheme="minorHAnsi"/>
          <w:color w:val="000000" w:themeColor="text1"/>
          <w:sz w:val="20"/>
          <w:szCs w:val="20"/>
        </w:rPr>
        <w:t>o Financial Incentives Drive Company Performance</w:t>
      </w:r>
      <w:r w:rsidRPr="00D11F49">
        <w:rPr>
          <w:rFonts w:asciiTheme="minorHAnsi" w:hAnsiTheme="minorHAnsi" w:cstheme="minorHAnsi"/>
          <w:color w:val="000000" w:themeColor="text1"/>
          <w:sz w:val="20"/>
          <w:szCs w:val="20"/>
        </w:rPr>
        <w:t xml:space="preserve"> (2565BC-PDF-ENG)</w:t>
      </w:r>
    </w:p>
    <w:p w14:paraId="00CFC398"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 xml:space="preserve">Kerr, On the Folly of Rewarding A While Hoping for B </w:t>
      </w:r>
      <w:r w:rsidR="00D11F49" w:rsidRPr="00D11F49">
        <w:rPr>
          <w:rFonts w:asciiTheme="minorHAnsi" w:hAnsiTheme="minorHAnsi" w:cstheme="minorHAnsi"/>
          <w:color w:val="000000" w:themeColor="text1"/>
          <w:sz w:val="20"/>
          <w:szCs w:val="20"/>
        </w:rPr>
        <w:t>(The Academy of Management Executive; Feb 1995; 9, 1; ABI/INFORM Global)</w:t>
      </w:r>
    </w:p>
    <w:p w14:paraId="3D8F4508"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Govindaranjan and Trimble, Stop the Innovation Wars</w:t>
      </w:r>
      <w:r w:rsidR="00D11F49" w:rsidRPr="00D11F49">
        <w:rPr>
          <w:rFonts w:asciiTheme="minorHAnsi" w:hAnsiTheme="minorHAnsi" w:cstheme="minorHAnsi"/>
          <w:color w:val="000000" w:themeColor="text1"/>
          <w:sz w:val="20"/>
          <w:szCs w:val="20"/>
        </w:rPr>
        <w:t xml:space="preserve"> (R1007F-PDF-ENG)</w:t>
      </w:r>
    </w:p>
    <w:p w14:paraId="3C582132"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 xml:space="preserve">Worley and Lawler, Designing Organizations that are Built to Change </w:t>
      </w:r>
      <w:r w:rsidR="00D11F49" w:rsidRPr="00D11F49">
        <w:rPr>
          <w:rFonts w:asciiTheme="minorHAnsi" w:hAnsiTheme="minorHAnsi" w:cstheme="minorHAnsi"/>
          <w:color w:val="000000" w:themeColor="text1"/>
          <w:sz w:val="20"/>
          <w:szCs w:val="20"/>
        </w:rPr>
        <w:t>(SMR220-PDF-ENG)</w:t>
      </w:r>
    </w:p>
    <w:p w14:paraId="1BFE3F93" w14:textId="77777777" w:rsidR="00D019AB" w:rsidRPr="00D11F49" w:rsidRDefault="00AC3465" w:rsidP="00D11F49">
      <w:pPr>
        <w:pStyle w:val="ListParagraph"/>
        <w:numPr>
          <w:ilvl w:val="0"/>
          <w:numId w:val="4"/>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Perlman</w:t>
      </w:r>
      <w:r w:rsidRPr="00D11F49">
        <w:rPr>
          <w:rFonts w:asciiTheme="minorHAnsi" w:hAnsiTheme="minorHAnsi" w:cstheme="minorHAnsi"/>
          <w:color w:val="000000" w:themeColor="text1"/>
          <w:sz w:val="20"/>
          <w:szCs w:val="20"/>
        </w:rPr>
        <w:t xml:space="preserve"> </w:t>
      </w:r>
      <w:r w:rsidRPr="00D11F49">
        <w:rPr>
          <w:rFonts w:asciiTheme="minorHAnsi" w:hAnsiTheme="minorHAnsi" w:cstheme="minorHAnsi"/>
          <w:color w:val="000000" w:themeColor="text1"/>
          <w:sz w:val="20"/>
          <w:szCs w:val="20"/>
        </w:rPr>
        <w:t xml:space="preserve">and Halton, </w:t>
      </w:r>
      <w:r w:rsidRPr="00D11F49">
        <w:rPr>
          <w:rFonts w:asciiTheme="minorHAnsi" w:hAnsiTheme="minorHAnsi" w:cstheme="minorHAnsi"/>
          <w:color w:val="000000" w:themeColor="text1"/>
          <w:sz w:val="20"/>
          <w:szCs w:val="20"/>
        </w:rPr>
        <w:t>H</w:t>
      </w:r>
      <w:r w:rsidRPr="00D11F49">
        <w:rPr>
          <w:rFonts w:asciiTheme="minorHAnsi" w:hAnsiTheme="minorHAnsi" w:cstheme="minorHAnsi"/>
          <w:color w:val="000000" w:themeColor="text1"/>
          <w:sz w:val="20"/>
          <w:szCs w:val="20"/>
        </w:rPr>
        <w:t>ow</w:t>
      </w:r>
      <w:r w:rsidRPr="00D11F49">
        <w:rPr>
          <w:rFonts w:asciiTheme="minorHAnsi" w:hAnsiTheme="minorHAnsi" w:cstheme="minorHAnsi"/>
          <w:color w:val="000000" w:themeColor="text1"/>
          <w:sz w:val="20"/>
          <w:szCs w:val="20"/>
        </w:rPr>
        <w:t xml:space="preserve"> C</w:t>
      </w:r>
      <w:r w:rsidRPr="00D11F49">
        <w:rPr>
          <w:rFonts w:asciiTheme="minorHAnsi" w:hAnsiTheme="minorHAnsi" w:cstheme="minorHAnsi"/>
          <w:color w:val="000000" w:themeColor="text1"/>
          <w:sz w:val="20"/>
          <w:szCs w:val="20"/>
        </w:rPr>
        <w:t>oty</w:t>
      </w:r>
      <w:r w:rsidRPr="00D11F49">
        <w:rPr>
          <w:rFonts w:asciiTheme="minorHAnsi" w:hAnsiTheme="minorHAnsi" w:cstheme="minorHAnsi"/>
          <w:color w:val="000000" w:themeColor="text1"/>
          <w:sz w:val="20"/>
          <w:szCs w:val="20"/>
        </w:rPr>
        <w:t xml:space="preserve"> R</w:t>
      </w:r>
      <w:r w:rsidRPr="00D11F49">
        <w:rPr>
          <w:rFonts w:asciiTheme="minorHAnsi" w:hAnsiTheme="minorHAnsi" w:cstheme="minorHAnsi"/>
          <w:color w:val="000000" w:themeColor="text1"/>
          <w:sz w:val="20"/>
          <w:szCs w:val="20"/>
        </w:rPr>
        <w:t>einvigorated</w:t>
      </w:r>
      <w:r w:rsidRPr="00D11F49">
        <w:rPr>
          <w:rFonts w:asciiTheme="minorHAnsi" w:hAnsiTheme="minorHAnsi" w:cstheme="minorHAnsi"/>
          <w:color w:val="000000" w:themeColor="text1"/>
          <w:sz w:val="20"/>
          <w:szCs w:val="20"/>
        </w:rPr>
        <w:t xml:space="preserve"> </w:t>
      </w:r>
      <w:r w:rsidRPr="00D11F49">
        <w:rPr>
          <w:rFonts w:asciiTheme="minorHAnsi" w:hAnsiTheme="minorHAnsi" w:cstheme="minorHAnsi"/>
          <w:color w:val="000000" w:themeColor="text1"/>
          <w:sz w:val="20"/>
          <w:szCs w:val="20"/>
        </w:rPr>
        <w:t>its</w:t>
      </w:r>
      <w:r w:rsidRPr="00D11F49">
        <w:rPr>
          <w:rFonts w:asciiTheme="minorHAnsi" w:hAnsiTheme="minorHAnsi" w:cstheme="minorHAnsi"/>
          <w:color w:val="000000" w:themeColor="text1"/>
          <w:sz w:val="20"/>
          <w:szCs w:val="20"/>
        </w:rPr>
        <w:t xml:space="preserve"> S</w:t>
      </w:r>
      <w:r w:rsidRPr="00D11F49">
        <w:rPr>
          <w:rFonts w:asciiTheme="minorHAnsi" w:hAnsiTheme="minorHAnsi" w:cstheme="minorHAnsi"/>
          <w:color w:val="000000" w:themeColor="text1"/>
          <w:sz w:val="20"/>
          <w:szCs w:val="20"/>
        </w:rPr>
        <w:t>upply</w:t>
      </w:r>
      <w:r w:rsidRPr="00D11F49">
        <w:rPr>
          <w:rFonts w:asciiTheme="minorHAnsi" w:hAnsiTheme="minorHAnsi" w:cstheme="minorHAnsi"/>
          <w:color w:val="000000" w:themeColor="text1"/>
          <w:sz w:val="20"/>
          <w:szCs w:val="20"/>
        </w:rPr>
        <w:t xml:space="preserve"> C</w:t>
      </w:r>
      <w:r w:rsidRPr="00D11F49">
        <w:rPr>
          <w:rFonts w:asciiTheme="minorHAnsi" w:hAnsiTheme="minorHAnsi" w:cstheme="minorHAnsi"/>
          <w:color w:val="000000" w:themeColor="text1"/>
          <w:sz w:val="20"/>
          <w:szCs w:val="20"/>
        </w:rPr>
        <w:t xml:space="preserve">hain </w:t>
      </w:r>
      <w:r w:rsidR="00D11F49" w:rsidRPr="00D11F49">
        <w:rPr>
          <w:rFonts w:asciiTheme="minorHAnsi" w:hAnsiTheme="minorHAnsi" w:cstheme="minorHAnsi"/>
          <w:color w:val="000000" w:themeColor="text1"/>
          <w:sz w:val="20"/>
          <w:szCs w:val="20"/>
        </w:rPr>
        <w:t>(</w:t>
      </w:r>
      <w:hyperlink r:id="rId24" w:history="1">
        <w:r w:rsidRPr="00D11F49">
          <w:rPr>
            <w:rStyle w:val="Hyperlink"/>
            <w:rFonts w:asciiTheme="minorHAnsi" w:hAnsiTheme="minorHAnsi" w:cstheme="minorHAnsi"/>
            <w:sz w:val="20"/>
            <w:szCs w:val="20"/>
          </w:rPr>
          <w:t>https://hbr.org/2016/05/how-coty-reinvigorated-its-suppl</w:t>
        </w:r>
        <w:r w:rsidRPr="00D11F49">
          <w:rPr>
            <w:rStyle w:val="Hyperlink"/>
            <w:rFonts w:asciiTheme="minorHAnsi" w:hAnsiTheme="minorHAnsi" w:cstheme="minorHAnsi"/>
            <w:sz w:val="20"/>
            <w:szCs w:val="20"/>
          </w:rPr>
          <w:t>y</w:t>
        </w:r>
        <w:r w:rsidRPr="00D11F49">
          <w:rPr>
            <w:rStyle w:val="Hyperlink"/>
            <w:rFonts w:asciiTheme="minorHAnsi" w:hAnsiTheme="minorHAnsi" w:cstheme="minorHAnsi"/>
            <w:sz w:val="20"/>
            <w:szCs w:val="20"/>
          </w:rPr>
          <w:t>-chain</w:t>
        </w:r>
      </w:hyperlink>
      <w:r w:rsidR="00D11F49" w:rsidRPr="00D11F49">
        <w:rPr>
          <w:rFonts w:asciiTheme="minorHAnsi" w:hAnsiTheme="minorHAnsi" w:cstheme="minorHAnsi"/>
          <w:color w:val="000000" w:themeColor="text1"/>
          <w:sz w:val="20"/>
          <w:szCs w:val="20"/>
        </w:rPr>
        <w:t>) (H02W0R-PDF-ENG)</w:t>
      </w:r>
    </w:p>
    <w:p w14:paraId="03D9BE07" w14:textId="77777777" w:rsidR="00410EFD" w:rsidRPr="00D11F49" w:rsidRDefault="00D11F49" w:rsidP="00D11F49">
      <w:pPr>
        <w:pStyle w:val="ListParagraph"/>
        <w:numPr>
          <w:ilvl w:val="0"/>
          <w:numId w:val="4"/>
        </w:numPr>
        <w:rPr>
          <w:rFonts w:asciiTheme="minorHAnsi" w:hAnsiTheme="minorHAnsi" w:cstheme="minorHAnsi"/>
          <w:bCs/>
          <w:color w:val="000000" w:themeColor="text1"/>
          <w:sz w:val="20"/>
          <w:szCs w:val="20"/>
        </w:rPr>
      </w:pPr>
      <w:r w:rsidRPr="00D11F49">
        <w:rPr>
          <w:rFonts w:asciiTheme="minorHAnsi" w:hAnsiTheme="minorHAnsi" w:cstheme="minorHAnsi"/>
          <w:color w:val="000000" w:themeColor="text1"/>
          <w:sz w:val="20"/>
          <w:szCs w:val="20"/>
        </w:rPr>
        <w:t xml:space="preserve">Rogers and Blenko, </w:t>
      </w:r>
      <w:r w:rsidRPr="00D11F49">
        <w:rPr>
          <w:rFonts w:asciiTheme="minorHAnsi" w:hAnsiTheme="minorHAnsi" w:cstheme="minorHAnsi"/>
          <w:bCs/>
          <w:color w:val="000000" w:themeColor="text1"/>
          <w:sz w:val="20"/>
          <w:szCs w:val="20"/>
        </w:rPr>
        <w:t>Who Has The D? How Clear Decision Roles Enhance Organizational Performance (</w:t>
      </w:r>
      <w:r w:rsidR="00AC3465" w:rsidRPr="00D11F49">
        <w:rPr>
          <w:rFonts w:asciiTheme="minorHAnsi" w:hAnsiTheme="minorHAnsi" w:cstheme="minorHAnsi"/>
          <w:color w:val="000000" w:themeColor="text1"/>
          <w:sz w:val="20"/>
          <w:szCs w:val="20"/>
        </w:rPr>
        <w:t>R0601D-PDF-ENG</w:t>
      </w:r>
      <w:r w:rsidRPr="00D11F49">
        <w:rPr>
          <w:rFonts w:asciiTheme="minorHAnsi" w:hAnsiTheme="minorHAnsi" w:cstheme="minorHAnsi"/>
          <w:color w:val="000000" w:themeColor="text1"/>
          <w:sz w:val="20"/>
          <w:szCs w:val="20"/>
        </w:rPr>
        <w:t>)</w:t>
      </w:r>
    </w:p>
    <w:p w14:paraId="5D1F5124" w14:textId="77777777" w:rsidR="0095349B" w:rsidRDefault="0095349B" w:rsidP="0095349B">
      <w:pPr>
        <w:jc w:val="both"/>
        <w:rPr>
          <w:rFonts w:asciiTheme="minorHAnsi" w:hAnsiTheme="minorHAnsi" w:cstheme="minorHAnsi"/>
          <w:b/>
          <w:color w:val="000000" w:themeColor="text1"/>
          <w:sz w:val="20"/>
          <w:szCs w:val="20"/>
        </w:rPr>
      </w:pPr>
    </w:p>
    <w:p w14:paraId="0495079F" w14:textId="5F5061D7" w:rsidR="0095349B" w:rsidRPr="0095349B" w:rsidRDefault="00D11F49" w:rsidP="0095349B">
      <w:pPr>
        <w:jc w:val="both"/>
        <w:rPr>
          <w:rFonts w:asciiTheme="minorHAnsi" w:hAnsiTheme="minorHAnsi" w:cstheme="minorHAnsi"/>
          <w:b/>
          <w:color w:val="000000" w:themeColor="text1"/>
          <w:sz w:val="20"/>
          <w:szCs w:val="20"/>
        </w:rPr>
      </w:pPr>
      <w:r w:rsidRPr="0095349B">
        <w:rPr>
          <w:rFonts w:asciiTheme="minorHAnsi" w:hAnsiTheme="minorHAnsi" w:cstheme="minorHAnsi"/>
          <w:b/>
          <w:color w:val="000000" w:themeColor="text1"/>
          <w:sz w:val="20"/>
          <w:szCs w:val="20"/>
        </w:rPr>
        <w:t>Cases</w:t>
      </w:r>
    </w:p>
    <w:p w14:paraId="625D78E0"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Corporate Solutions at Jones Lang LaSalle (2001) (409-111)</w:t>
      </w:r>
    </w:p>
    <w:p w14:paraId="36F31DD0"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Cisco Business Councils (2007): Unifying a Functional Enterprise with an Internal Governance System (409-062)</w:t>
      </w:r>
    </w:p>
    <w:p w14:paraId="27CB98BE"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Riot Games: Can Culture Survive Growth? (9-416-016)</w:t>
      </w:r>
    </w:p>
    <w:p w14:paraId="48AF853E"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Organization and Strategy at Millennium (A) (710-415)</w:t>
      </w:r>
    </w:p>
    <w:p w14:paraId="10977BA9"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Procter &amp; Gamble: Organization 2005 (A) (707-519)</w:t>
      </w:r>
    </w:p>
    <w:p w14:paraId="1E6FB799"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Tony Hseih: Structure, Culture and Change (IN1249)</w:t>
      </w:r>
    </w:p>
    <w:p w14:paraId="3EE31AB6"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Virginia Mason Medical Center (606-044)</w:t>
      </w:r>
    </w:p>
    <w:p w14:paraId="29847F73"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Arck Systems (911-056)</w:t>
      </w:r>
    </w:p>
    <w:p w14:paraId="763AE97E"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Stone Finch, Inc.: Young Division, Old Division (3214)</w:t>
      </w:r>
    </w:p>
    <w:p w14:paraId="4D1C8F71"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Nike’s Global Women’s Fitness Business: Driving Strategic Integration (SM-152)</w:t>
      </w:r>
    </w:p>
    <w:p w14:paraId="5BB7C7E1"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The 2010 Chilean Mining Rescue (A) and (B) (9-612-046) and (9-612-047)</w:t>
      </w:r>
    </w:p>
    <w:p w14:paraId="347BD6CF" w14:textId="77777777" w:rsidR="00D11F49" w:rsidRPr="00D11F49" w:rsidRDefault="00D11F49" w:rsidP="00D11F49">
      <w:pPr>
        <w:pStyle w:val="ListParagraph"/>
        <w:numPr>
          <w:ilvl w:val="0"/>
          <w:numId w:val="4"/>
        </w:numPr>
        <w:jc w:val="both"/>
        <w:rPr>
          <w:rFonts w:asciiTheme="minorHAnsi" w:hAnsiTheme="minorHAnsi" w:cstheme="minorHAnsi"/>
          <w:bCs/>
          <w:color w:val="000000" w:themeColor="text1"/>
          <w:sz w:val="20"/>
          <w:szCs w:val="20"/>
        </w:rPr>
      </w:pPr>
      <w:r w:rsidRPr="00D11F49">
        <w:rPr>
          <w:rFonts w:asciiTheme="minorHAnsi" w:hAnsiTheme="minorHAnsi" w:cstheme="minorHAnsi"/>
          <w:bCs/>
          <w:color w:val="000000" w:themeColor="text1"/>
          <w:sz w:val="20"/>
          <w:szCs w:val="20"/>
        </w:rPr>
        <w:t>National Geographic Society (311-002)</w:t>
      </w:r>
    </w:p>
    <w:p w14:paraId="65B44E3E" w14:textId="77777777" w:rsidR="0095349B" w:rsidRPr="00507948" w:rsidRDefault="0095349B" w:rsidP="00772C6B">
      <w:pPr>
        <w:jc w:val="both"/>
        <w:rPr>
          <w:rFonts w:asciiTheme="minorHAnsi" w:hAnsiTheme="minorHAnsi" w:cstheme="minorHAnsi"/>
          <w:color w:val="000000" w:themeColor="text1"/>
          <w:sz w:val="20"/>
          <w:szCs w:val="20"/>
        </w:rPr>
      </w:pPr>
    </w:p>
    <w:p w14:paraId="2115C56B" w14:textId="28913217" w:rsidR="00671F14" w:rsidRDefault="00671F14" w:rsidP="002970B8">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Supplemental Course Readings </w:t>
      </w:r>
    </w:p>
    <w:p w14:paraId="10D71B8A" w14:textId="144E5495" w:rsidR="00D11F49" w:rsidRPr="00D11F49" w:rsidRDefault="00D11F49" w:rsidP="00D11F49">
      <w:pPr>
        <w:pStyle w:val="ListParagraph"/>
        <w:numPr>
          <w:ilvl w:val="0"/>
          <w:numId w:val="38"/>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 xml:space="preserve">Google re:Work – </w:t>
      </w:r>
      <w:r w:rsidRPr="00D11F49">
        <w:rPr>
          <w:rFonts w:asciiTheme="minorHAnsi" w:hAnsiTheme="minorHAnsi" w:cstheme="minorHAnsi"/>
          <w:bCs/>
          <w:color w:val="000000" w:themeColor="text1"/>
          <w:sz w:val="20"/>
          <w:szCs w:val="20"/>
        </w:rPr>
        <w:t>Guide: Understand team effe</w:t>
      </w:r>
      <w:r w:rsidR="00840594">
        <w:rPr>
          <w:rFonts w:asciiTheme="minorHAnsi" w:hAnsiTheme="minorHAnsi" w:cstheme="minorHAnsi"/>
          <w:bCs/>
          <w:color w:val="000000" w:themeColor="text1"/>
          <w:sz w:val="20"/>
          <w:szCs w:val="20"/>
        </w:rPr>
        <w:t xml:space="preserve">ctiveness </w:t>
      </w:r>
      <w:hyperlink r:id="rId25" w:history="1">
        <w:r w:rsidR="00840594" w:rsidRPr="00F26C0F">
          <w:rPr>
            <w:rStyle w:val="Hyperlink"/>
            <w:rFonts w:asciiTheme="minorHAnsi" w:hAnsiTheme="minorHAnsi" w:cstheme="minorHAnsi"/>
            <w:sz w:val="20"/>
            <w:szCs w:val="20"/>
          </w:rPr>
          <w:t>https://rework.withgoogle.com/guides/understanding-team-effectiveness/steps/introduction/</w:t>
        </w:r>
      </w:hyperlink>
      <w:r w:rsidRPr="00D11F49">
        <w:rPr>
          <w:rFonts w:asciiTheme="minorHAnsi" w:hAnsiTheme="minorHAnsi" w:cstheme="minorHAnsi"/>
          <w:color w:val="000000" w:themeColor="text1"/>
          <w:sz w:val="20"/>
          <w:szCs w:val="20"/>
        </w:rPr>
        <w:t xml:space="preserve"> </w:t>
      </w:r>
    </w:p>
    <w:p w14:paraId="15B1B70A" w14:textId="1C0FA5FB" w:rsidR="00D11F49" w:rsidRPr="00D11F49" w:rsidRDefault="00D11F49" w:rsidP="00756168">
      <w:pPr>
        <w:pStyle w:val="ListParagraph"/>
        <w:numPr>
          <w:ilvl w:val="0"/>
          <w:numId w:val="38"/>
        </w:numPr>
        <w:rPr>
          <w:rFonts w:asciiTheme="minorHAnsi" w:hAnsiTheme="minorHAnsi" w:cstheme="minorHAnsi"/>
          <w:color w:val="000000" w:themeColor="text1"/>
          <w:sz w:val="20"/>
          <w:szCs w:val="20"/>
        </w:rPr>
      </w:pPr>
      <w:r w:rsidRPr="00D11F49">
        <w:rPr>
          <w:rFonts w:asciiTheme="minorHAnsi" w:hAnsiTheme="minorHAnsi" w:cstheme="minorHAnsi"/>
          <w:color w:val="000000" w:themeColor="text1"/>
          <w:sz w:val="20"/>
          <w:szCs w:val="20"/>
        </w:rPr>
        <w:t xml:space="preserve">Logan, Dave. </w:t>
      </w:r>
      <w:r w:rsidRPr="00D11F49">
        <w:rPr>
          <w:rFonts w:asciiTheme="minorHAnsi" w:hAnsiTheme="minorHAnsi" w:cstheme="minorHAnsi"/>
          <w:i/>
          <w:color w:val="000000" w:themeColor="text1"/>
          <w:sz w:val="20"/>
          <w:szCs w:val="20"/>
        </w:rPr>
        <w:t>Tribal Leadership</w:t>
      </w:r>
      <w:r w:rsidRPr="00D11F49">
        <w:rPr>
          <w:rFonts w:asciiTheme="minorHAnsi" w:hAnsiTheme="minorHAnsi" w:cstheme="minorHAnsi"/>
          <w:color w:val="000000" w:themeColor="text1"/>
          <w:sz w:val="20"/>
          <w:szCs w:val="20"/>
        </w:rPr>
        <w:t xml:space="preserve"> (Chapters 1-2)</w:t>
      </w:r>
      <w:r>
        <w:rPr>
          <w:rFonts w:asciiTheme="minorHAnsi" w:hAnsiTheme="minorHAnsi" w:cstheme="minorHAnsi"/>
          <w:color w:val="000000" w:themeColor="text1"/>
          <w:sz w:val="20"/>
          <w:szCs w:val="20"/>
        </w:rPr>
        <w:t xml:space="preserve"> </w:t>
      </w:r>
      <w:r w:rsidR="00840594">
        <w:rPr>
          <w:rFonts w:asciiTheme="minorHAnsi" w:hAnsiTheme="minorHAnsi" w:cstheme="minorHAnsi"/>
          <w:color w:val="000000" w:themeColor="text1"/>
          <w:sz w:val="20"/>
          <w:szCs w:val="20"/>
        </w:rPr>
        <w:br/>
      </w:r>
      <w:hyperlink r:id="rId26" w:history="1">
        <w:r w:rsidRPr="00D11F49">
          <w:rPr>
            <w:rStyle w:val="Hyperlink"/>
            <w:rFonts w:asciiTheme="minorHAnsi" w:hAnsiTheme="minorHAnsi" w:cstheme="minorHAnsi"/>
            <w:sz w:val="20"/>
            <w:szCs w:val="20"/>
          </w:rPr>
          <w:t>http://www.culturesync.net/wp-content/uploads/2012/06/tribal_leadership_chapter_1-2.pdf</w:t>
        </w:r>
      </w:hyperlink>
      <w:r w:rsidRPr="00D11F49">
        <w:rPr>
          <w:rFonts w:asciiTheme="minorHAnsi" w:hAnsiTheme="minorHAnsi" w:cstheme="minorHAnsi"/>
          <w:color w:val="000000" w:themeColor="text1"/>
          <w:sz w:val="20"/>
          <w:szCs w:val="20"/>
        </w:rPr>
        <w:t xml:space="preserve"> </w:t>
      </w:r>
    </w:p>
    <w:p w14:paraId="58455767" w14:textId="04B69F4B" w:rsidR="00D908E6" w:rsidRDefault="00D908E6" w:rsidP="00671F14">
      <w:pPr>
        <w:rPr>
          <w:rFonts w:asciiTheme="minorHAnsi" w:hAnsiTheme="minorHAnsi" w:cstheme="minorHAnsi"/>
          <w:b/>
          <w:color w:val="000000" w:themeColor="text1"/>
          <w:sz w:val="20"/>
          <w:szCs w:val="20"/>
        </w:rPr>
      </w:pPr>
    </w:p>
    <w:p w14:paraId="0889E61D" w14:textId="577AEACF" w:rsidR="0095349B" w:rsidRDefault="0095349B" w:rsidP="00671F14">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759E6E5A" w14:textId="53A7BF83" w:rsidR="00772C6B" w:rsidRDefault="00AA51FC" w:rsidP="00507948">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lastRenderedPageBreak/>
        <w:t xml:space="preserve">Appendix </w:t>
      </w:r>
      <w:r w:rsidR="00840594">
        <w:rPr>
          <w:rFonts w:asciiTheme="minorHAnsi" w:hAnsiTheme="minorHAnsi" w:cstheme="minorHAnsi"/>
          <w:b/>
          <w:color w:val="000000" w:themeColor="text1"/>
          <w:sz w:val="20"/>
          <w:szCs w:val="20"/>
        </w:rPr>
        <w:t>B</w:t>
      </w:r>
      <w:r w:rsidR="00772C6B">
        <w:rPr>
          <w:rFonts w:asciiTheme="minorHAnsi" w:hAnsiTheme="minorHAnsi" w:cstheme="minorHAnsi"/>
          <w:b/>
          <w:color w:val="000000" w:themeColor="text1"/>
          <w:sz w:val="20"/>
          <w:szCs w:val="20"/>
        </w:rPr>
        <w:t xml:space="preserve"> – </w:t>
      </w:r>
      <w:r w:rsidR="00772C6B" w:rsidRPr="00772C6B">
        <w:rPr>
          <w:rFonts w:asciiTheme="minorHAnsi" w:hAnsiTheme="minorHAnsi" w:cstheme="minorHAnsi"/>
          <w:b/>
          <w:color w:val="000000" w:themeColor="text1"/>
          <w:sz w:val="20"/>
          <w:szCs w:val="20"/>
        </w:rPr>
        <w:t>Guidelines for Case Analyses and Presentation</w:t>
      </w:r>
    </w:p>
    <w:p w14:paraId="7501DD89" w14:textId="77777777" w:rsidR="0095349B" w:rsidRDefault="0095349B" w:rsidP="002970B8">
      <w:pPr>
        <w:jc w:val="both"/>
        <w:rPr>
          <w:rFonts w:asciiTheme="minorHAnsi" w:hAnsiTheme="minorHAnsi" w:cstheme="minorHAnsi"/>
          <w:color w:val="000000" w:themeColor="text1"/>
          <w:sz w:val="20"/>
          <w:szCs w:val="20"/>
        </w:rPr>
      </w:pPr>
    </w:p>
    <w:p w14:paraId="159B6FC0" w14:textId="77777777"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Corporate Solutions at Jones Lang LaSalle (2001) </w:t>
      </w:r>
    </w:p>
    <w:p w14:paraId="41336166" w14:textId="619FCFB8" w:rsidR="00533ADC" w:rsidRPr="00507948" w:rsidRDefault="00671F14" w:rsidP="00507948">
      <w:pPr>
        <w:numPr>
          <w:ilvl w:val="0"/>
          <w:numId w:val="14"/>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Why did JLL reorganize in late 2000?</w:t>
      </w:r>
      <w:r w:rsidRPr="00507948">
        <w:rPr>
          <w:rFonts w:asciiTheme="minorHAnsi" w:hAnsiTheme="minorHAnsi" w:cstheme="minorHAnsi"/>
          <w:color w:val="000000" w:themeColor="text1"/>
          <w:sz w:val="20"/>
          <w:szCs w:val="20"/>
        </w:rPr>
        <w:t> </w:t>
      </w:r>
    </w:p>
    <w:p w14:paraId="1F8D2FB2" w14:textId="4AF0AF58" w:rsidR="00533ADC" w:rsidRPr="00507948" w:rsidRDefault="00671F14" w:rsidP="00507948">
      <w:pPr>
        <w:numPr>
          <w:ilvl w:val="0"/>
          <w:numId w:val="14"/>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What was the rationale for creating the Corporate Solutions Group?</w:t>
      </w:r>
      <w:r w:rsidRPr="00507948">
        <w:rPr>
          <w:rFonts w:asciiTheme="minorHAnsi" w:hAnsiTheme="minorHAnsi" w:cstheme="minorHAnsi"/>
          <w:color w:val="000000" w:themeColor="text1"/>
          <w:sz w:val="20"/>
          <w:szCs w:val="20"/>
        </w:rPr>
        <w:t> </w:t>
      </w:r>
    </w:p>
    <w:p w14:paraId="071ACCD4" w14:textId="0E839338" w:rsidR="00671F14" w:rsidRPr="00671F14" w:rsidRDefault="00671F14" w:rsidP="00507948">
      <w:pPr>
        <w:numPr>
          <w:ilvl w:val="0"/>
          <w:numId w:val="14"/>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If you were Peter Barge, how would you go about convincing Bank of America that you were serious about </w:t>
      </w:r>
    </w:p>
    <w:p w14:paraId="6412F367" w14:textId="77777777" w:rsidR="00533ADC" w:rsidRPr="00507948" w:rsidRDefault="00671F14" w:rsidP="00507948">
      <w:pPr>
        <w:numPr>
          <w:ilvl w:val="0"/>
          <w:numId w:val="14"/>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account management?</w:t>
      </w:r>
      <w:r w:rsidRPr="00507948">
        <w:rPr>
          <w:rFonts w:asciiTheme="minorHAnsi" w:hAnsiTheme="minorHAnsi" w:cstheme="minorHAnsi"/>
          <w:color w:val="000000" w:themeColor="text1"/>
          <w:sz w:val="20"/>
          <w:szCs w:val="20"/>
        </w:rPr>
        <w:t> </w:t>
      </w:r>
    </w:p>
    <w:p w14:paraId="2A309DB6" w14:textId="68B3936C" w:rsidR="00671F14" w:rsidRPr="00671F14" w:rsidRDefault="00671F14" w:rsidP="00507948">
      <w:pPr>
        <w:numPr>
          <w:ilvl w:val="0"/>
          <w:numId w:val="14"/>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Should the account management function be a cost center or profit center?</w:t>
      </w:r>
      <w:r w:rsidRPr="00507948">
        <w:rPr>
          <w:rFonts w:asciiTheme="minorHAnsi" w:hAnsiTheme="minorHAnsi" w:cstheme="minorHAnsi"/>
          <w:color w:val="000000" w:themeColor="text1"/>
          <w:sz w:val="20"/>
          <w:szCs w:val="20"/>
        </w:rPr>
        <w:t> </w:t>
      </w:r>
      <w:r w:rsidRPr="00671F14">
        <w:rPr>
          <w:rFonts w:asciiTheme="minorHAnsi" w:hAnsiTheme="minorHAnsi" w:cstheme="minorHAnsi"/>
          <w:color w:val="000000" w:themeColor="text1"/>
          <w:sz w:val="20"/>
          <w:szCs w:val="20"/>
        </w:rPr>
        <w:t>5. Should Peter Barge recruit an internal or external candidate to be Bank of America’s account manager?</w:t>
      </w:r>
      <w:r w:rsidRPr="00507948">
        <w:rPr>
          <w:rFonts w:asciiTheme="minorHAnsi" w:hAnsiTheme="minorHAnsi" w:cstheme="minorHAnsi"/>
          <w:color w:val="000000" w:themeColor="text1"/>
          <w:sz w:val="20"/>
          <w:szCs w:val="20"/>
        </w:rPr>
        <w:t> </w:t>
      </w:r>
      <w:r w:rsidRPr="00671F14">
        <w:rPr>
          <w:rFonts w:asciiTheme="minorHAnsi" w:hAnsiTheme="minorHAnsi" w:cstheme="minorHAnsi"/>
          <w:color w:val="000000" w:themeColor="text1"/>
          <w:sz w:val="20"/>
          <w:szCs w:val="20"/>
        </w:rPr>
        <w:t xml:space="preserve">6. Propose a clear action plan on next steps Peter Barge should take to win the ongoing Bank of America business </w:t>
      </w:r>
    </w:p>
    <w:p w14:paraId="4FFD3DA9" w14:textId="77777777" w:rsidR="00533ADC" w:rsidRDefault="00533ADC" w:rsidP="00671F14">
      <w:pPr>
        <w:rPr>
          <w:rFonts w:asciiTheme="minorHAnsi" w:hAnsiTheme="minorHAnsi" w:cstheme="minorHAnsi"/>
          <w:color w:val="000000" w:themeColor="text1"/>
          <w:sz w:val="20"/>
          <w:szCs w:val="20"/>
        </w:rPr>
      </w:pPr>
    </w:p>
    <w:p w14:paraId="261F078A" w14:textId="77777777"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Cisco Business Councils (2007): Unifying a Functional Enterprise with an Internal Governance System </w:t>
      </w:r>
    </w:p>
    <w:p w14:paraId="0F710A5C" w14:textId="77777777" w:rsidR="00671F14" w:rsidRPr="00671F14" w:rsidRDefault="00671F14" w:rsidP="00507948">
      <w:pPr>
        <w:numPr>
          <w:ilvl w:val="0"/>
          <w:numId w:val="1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Why did Cisco centralize marketing and R&amp;D in 2001? </w:t>
      </w:r>
      <w:r w:rsidRPr="00671F14">
        <w:rPr>
          <w:rFonts w:ascii="MS Mincho" w:eastAsia="MS Mincho" w:hAnsi="MS Mincho" w:cs="MS Mincho"/>
          <w:color w:val="000000" w:themeColor="text1"/>
          <w:sz w:val="20"/>
          <w:szCs w:val="20"/>
        </w:rPr>
        <w:t> </w:t>
      </w:r>
    </w:p>
    <w:p w14:paraId="7EA71AFF" w14:textId="77777777" w:rsidR="00671F14" w:rsidRPr="00671F14" w:rsidRDefault="00671F14" w:rsidP="00507948">
      <w:pPr>
        <w:numPr>
          <w:ilvl w:val="0"/>
          <w:numId w:val="1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were the tradeoffs and biggest downsides of the reorganization? </w:t>
      </w:r>
      <w:r w:rsidRPr="00671F14">
        <w:rPr>
          <w:rFonts w:ascii="MS Mincho" w:eastAsia="MS Mincho" w:hAnsi="MS Mincho" w:cs="MS Mincho"/>
          <w:color w:val="000000" w:themeColor="text1"/>
          <w:sz w:val="20"/>
          <w:szCs w:val="20"/>
        </w:rPr>
        <w:t> </w:t>
      </w:r>
    </w:p>
    <w:p w14:paraId="6BC3B5F3" w14:textId="01A3247D" w:rsidR="00671F14" w:rsidRPr="00671F14" w:rsidRDefault="00671F14" w:rsidP="00507948">
      <w:pPr>
        <w:numPr>
          <w:ilvl w:val="0"/>
          <w:numId w:val="1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Why did Chambers create business councils? And why only a handful of councils? What challenges did Cisco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likely face in establishing the business councils? How did Cisco anticipate and deal with some of those challenges? Finally, what issues do you think remain unresolved? </w:t>
      </w:r>
      <w:r w:rsidRPr="00671F14">
        <w:rPr>
          <w:rFonts w:ascii="MS Mincho" w:eastAsia="MS Mincho" w:hAnsi="MS Mincho" w:cs="MS Mincho"/>
          <w:color w:val="000000" w:themeColor="text1"/>
          <w:sz w:val="20"/>
          <w:szCs w:val="20"/>
        </w:rPr>
        <w:t> </w:t>
      </w:r>
    </w:p>
    <w:p w14:paraId="4E281B4B" w14:textId="77777777" w:rsidR="00671F14" w:rsidRPr="00671F14" w:rsidRDefault="00671F14" w:rsidP="00507948">
      <w:pPr>
        <w:numPr>
          <w:ilvl w:val="0"/>
          <w:numId w:val="1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If you were Chambers, how would you redesign the business councils to make them more effective? Be specific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as to the councils’ governance structure, resources, and incentive systems. What skill sets do employees working on the council need? Make sure to justify your choice for each dimension. </w:t>
      </w:r>
      <w:r w:rsidRPr="00671F14">
        <w:rPr>
          <w:rFonts w:ascii="MS Mincho" w:eastAsia="MS Mincho" w:hAnsi="MS Mincho" w:cs="MS Mincho"/>
          <w:color w:val="000000" w:themeColor="text1"/>
          <w:sz w:val="20"/>
          <w:szCs w:val="20"/>
        </w:rPr>
        <w:t> </w:t>
      </w:r>
    </w:p>
    <w:p w14:paraId="2EC9753B" w14:textId="77777777" w:rsidR="00533ADC" w:rsidRDefault="00533ADC" w:rsidP="00671F14">
      <w:pPr>
        <w:rPr>
          <w:rFonts w:asciiTheme="minorHAnsi" w:hAnsiTheme="minorHAnsi" w:cstheme="minorHAnsi"/>
          <w:color w:val="000000" w:themeColor="text1"/>
          <w:sz w:val="20"/>
          <w:szCs w:val="20"/>
        </w:rPr>
      </w:pPr>
    </w:p>
    <w:p w14:paraId="58958251" w14:textId="77777777" w:rsidR="006745EC" w:rsidRDefault="006745EC" w:rsidP="00671F1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Riot Games </w:t>
      </w:r>
    </w:p>
    <w:p w14:paraId="6849EC3C" w14:textId="0EC1C4AA" w:rsidR="00653696" w:rsidRPr="00653696" w:rsidRDefault="00653696" w:rsidP="00653696">
      <w:pPr>
        <w:pStyle w:val="ListParagraph"/>
        <w:numPr>
          <w:ilvl w:val="0"/>
          <w:numId w:val="3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Describe</w:t>
      </w:r>
      <w:r w:rsidRPr="00653696">
        <w:rPr>
          <w:rFonts w:asciiTheme="minorHAnsi" w:hAnsiTheme="minorHAnsi" w:cstheme="minorHAnsi"/>
          <w:color w:val="000000" w:themeColor="text1"/>
          <w:sz w:val="20"/>
          <w:szCs w:val="20"/>
        </w:rPr>
        <w:t xml:space="preserve"> Riot’</w:t>
      </w:r>
      <w:r>
        <w:rPr>
          <w:rFonts w:asciiTheme="minorHAnsi" w:hAnsiTheme="minorHAnsi" w:cstheme="minorHAnsi"/>
          <w:color w:val="000000" w:themeColor="text1"/>
          <w:sz w:val="20"/>
          <w:szCs w:val="20"/>
        </w:rPr>
        <w:t>s strategy</w:t>
      </w:r>
      <w:r w:rsidRPr="00653696">
        <w:rPr>
          <w:rFonts w:asciiTheme="minorHAnsi" w:hAnsiTheme="minorHAnsi" w:cstheme="minorHAnsi"/>
          <w:color w:val="000000" w:themeColor="text1"/>
          <w:sz w:val="20"/>
          <w:szCs w:val="20"/>
        </w:rPr>
        <w:t>. What is its s</w:t>
      </w:r>
      <w:r>
        <w:rPr>
          <w:rFonts w:asciiTheme="minorHAnsi" w:hAnsiTheme="minorHAnsi" w:cstheme="minorHAnsi"/>
          <w:color w:val="000000" w:themeColor="text1"/>
          <w:sz w:val="20"/>
          <w:szCs w:val="20"/>
        </w:rPr>
        <w:t xml:space="preserve">ource of competitive advantage? </w:t>
      </w:r>
      <w:r w:rsidRPr="00653696">
        <w:rPr>
          <w:rFonts w:asciiTheme="minorHAnsi" w:hAnsiTheme="minorHAnsi" w:cstheme="minorHAnsi"/>
          <w:color w:val="000000" w:themeColor="text1"/>
          <w:sz w:val="20"/>
          <w:szCs w:val="20"/>
        </w:rPr>
        <w:t xml:space="preserve">How do the organizational design, the corporate culture, and the human resources practices of Riot support the firm’s value proposition? What are the strengths and weaknesses of the company’s organizational design? </w:t>
      </w:r>
    </w:p>
    <w:p w14:paraId="76F8A1A5" w14:textId="7AE3788E" w:rsidR="00653696" w:rsidRPr="00653696" w:rsidRDefault="00653696" w:rsidP="00653696">
      <w:pPr>
        <w:pStyle w:val="ListParagraph"/>
        <w:numPr>
          <w:ilvl w:val="0"/>
          <w:numId w:val="3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w:t>
      </w:r>
      <w:r w:rsidRPr="00653696">
        <w:rPr>
          <w:rFonts w:asciiTheme="minorHAnsi" w:hAnsiTheme="minorHAnsi" w:cstheme="minorHAnsi"/>
          <w:color w:val="000000" w:themeColor="text1"/>
          <w:sz w:val="20"/>
          <w:szCs w:val="20"/>
        </w:rPr>
        <w:t>ow would y</w:t>
      </w:r>
      <w:r>
        <w:rPr>
          <w:rFonts w:asciiTheme="minorHAnsi" w:hAnsiTheme="minorHAnsi" w:cstheme="minorHAnsi"/>
          <w:color w:val="000000" w:themeColor="text1"/>
          <w:sz w:val="20"/>
          <w:szCs w:val="20"/>
        </w:rPr>
        <w:t>ou describe the culture of Riot</w:t>
      </w:r>
      <w:r w:rsidRPr="00653696">
        <w:rPr>
          <w:rFonts w:asciiTheme="minorHAnsi" w:hAnsiTheme="minorHAnsi" w:cstheme="minorHAnsi"/>
          <w:color w:val="000000" w:themeColor="text1"/>
          <w:sz w:val="20"/>
          <w:szCs w:val="20"/>
        </w:rPr>
        <w:t>? H</w:t>
      </w:r>
      <w:r>
        <w:rPr>
          <w:rFonts w:asciiTheme="minorHAnsi" w:hAnsiTheme="minorHAnsi" w:cstheme="minorHAnsi"/>
          <w:color w:val="000000" w:themeColor="text1"/>
          <w:sz w:val="20"/>
          <w:szCs w:val="20"/>
        </w:rPr>
        <w:t>ow important is culture to Riot</w:t>
      </w:r>
      <w:r w:rsidRPr="0065369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Is it scalable and sustainable</w:t>
      </w:r>
      <w:r w:rsidRPr="00653696">
        <w:rPr>
          <w:rFonts w:asciiTheme="minorHAnsi" w:hAnsiTheme="minorHAnsi" w:cstheme="minorHAnsi"/>
          <w:color w:val="000000" w:themeColor="text1"/>
          <w:sz w:val="20"/>
          <w:szCs w:val="20"/>
        </w:rPr>
        <w:t xml:space="preserve">? What are the tradeoffs associated with Riot’s culture and with the specific practices </w:t>
      </w:r>
      <w:r>
        <w:rPr>
          <w:rFonts w:asciiTheme="minorHAnsi" w:hAnsiTheme="minorHAnsi" w:cstheme="minorHAnsi"/>
          <w:color w:val="000000" w:themeColor="text1"/>
          <w:sz w:val="20"/>
          <w:szCs w:val="20"/>
        </w:rPr>
        <w:t>used to develop their culture?</w:t>
      </w:r>
    </w:p>
    <w:p w14:paraId="3B5E2DB4" w14:textId="2D9B9EBD" w:rsidR="00653696" w:rsidRPr="00653696" w:rsidRDefault="00653696" w:rsidP="00653696">
      <w:pPr>
        <w:pStyle w:val="ListParagraph"/>
        <w:numPr>
          <w:ilvl w:val="0"/>
          <w:numId w:val="37"/>
        </w:numPr>
        <w:rPr>
          <w:rFonts w:asciiTheme="minorHAnsi" w:hAnsiTheme="minorHAnsi" w:cstheme="minorHAnsi"/>
          <w:color w:val="000000" w:themeColor="text1"/>
          <w:sz w:val="20"/>
          <w:szCs w:val="20"/>
        </w:rPr>
      </w:pPr>
      <w:r w:rsidRPr="00653696">
        <w:rPr>
          <w:rFonts w:asciiTheme="minorHAnsi" w:hAnsiTheme="minorHAnsi" w:cstheme="minorHAnsi"/>
          <w:color w:val="000000" w:themeColor="text1"/>
          <w:sz w:val="20"/>
          <w:szCs w:val="20"/>
        </w:rPr>
        <w:t>What are the elements of Riot’s talent managemen</w:t>
      </w:r>
      <w:r>
        <w:rPr>
          <w:rFonts w:asciiTheme="minorHAnsi" w:hAnsiTheme="minorHAnsi" w:cstheme="minorHAnsi"/>
          <w:color w:val="000000" w:themeColor="text1"/>
          <w:sz w:val="20"/>
          <w:szCs w:val="20"/>
        </w:rPr>
        <w:t>t system that make it effective? What is the role of organi</w:t>
      </w:r>
      <w:r w:rsidRPr="00653696">
        <w:rPr>
          <w:rFonts w:asciiTheme="minorHAnsi" w:hAnsiTheme="minorHAnsi" w:cstheme="minorHAnsi"/>
          <w:color w:val="000000" w:themeColor="text1"/>
          <w:sz w:val="20"/>
          <w:szCs w:val="20"/>
        </w:rPr>
        <w:t>zational culture and structure in m</w:t>
      </w:r>
      <w:r>
        <w:rPr>
          <w:rFonts w:asciiTheme="minorHAnsi" w:hAnsiTheme="minorHAnsi" w:cstheme="minorHAnsi"/>
          <w:color w:val="000000" w:themeColor="text1"/>
          <w:sz w:val="20"/>
          <w:szCs w:val="20"/>
        </w:rPr>
        <w:t>anaging human capital at Riot?</w:t>
      </w:r>
    </w:p>
    <w:p w14:paraId="270C287C" w14:textId="17F39B70" w:rsidR="00653696" w:rsidRPr="00653696" w:rsidRDefault="00653696" w:rsidP="00653696">
      <w:pPr>
        <w:pStyle w:val="ListParagraph"/>
        <w:numPr>
          <w:ilvl w:val="0"/>
          <w:numId w:val="37"/>
        </w:numPr>
        <w:rPr>
          <w:rFonts w:asciiTheme="minorHAnsi" w:hAnsiTheme="minorHAnsi" w:cstheme="minorHAnsi"/>
          <w:color w:val="000000" w:themeColor="text1"/>
          <w:sz w:val="20"/>
          <w:szCs w:val="20"/>
        </w:rPr>
      </w:pPr>
      <w:r w:rsidRPr="00653696">
        <w:rPr>
          <w:rFonts w:asciiTheme="minorHAnsi" w:hAnsiTheme="minorHAnsi" w:cstheme="minorHAnsi"/>
          <w:color w:val="000000" w:themeColor="text1"/>
          <w:sz w:val="20"/>
          <w:szCs w:val="20"/>
        </w:rPr>
        <w:t>What are the ch</w:t>
      </w:r>
      <w:r>
        <w:rPr>
          <w:rFonts w:asciiTheme="minorHAnsi" w:hAnsiTheme="minorHAnsi" w:cstheme="minorHAnsi"/>
          <w:color w:val="000000" w:themeColor="text1"/>
          <w:sz w:val="20"/>
          <w:szCs w:val="20"/>
        </w:rPr>
        <w:t>allenges faced by the company?</w:t>
      </w:r>
    </w:p>
    <w:p w14:paraId="163E100F" w14:textId="2968F6A8" w:rsidR="006745EC" w:rsidRPr="00653696" w:rsidRDefault="00653696" w:rsidP="00653696">
      <w:pPr>
        <w:pStyle w:val="ListParagraph"/>
        <w:numPr>
          <w:ilvl w:val="0"/>
          <w:numId w:val="37"/>
        </w:numPr>
        <w:rPr>
          <w:rFonts w:asciiTheme="minorHAnsi" w:hAnsiTheme="minorHAnsi" w:cstheme="minorHAnsi"/>
          <w:color w:val="000000" w:themeColor="text1"/>
          <w:sz w:val="20"/>
          <w:szCs w:val="20"/>
        </w:rPr>
      </w:pPr>
      <w:r w:rsidRPr="00653696">
        <w:rPr>
          <w:rFonts w:asciiTheme="minorHAnsi" w:hAnsiTheme="minorHAnsi" w:cstheme="minorHAnsi"/>
          <w:color w:val="000000" w:themeColor="text1"/>
          <w:sz w:val="20"/>
          <w:szCs w:val="20"/>
        </w:rPr>
        <w:t xml:space="preserve">What should Brandon Beck and </w:t>
      </w:r>
      <w:r>
        <w:rPr>
          <w:rFonts w:asciiTheme="minorHAnsi" w:hAnsiTheme="minorHAnsi" w:cstheme="minorHAnsi"/>
          <w:color w:val="000000" w:themeColor="text1"/>
          <w:sz w:val="20"/>
          <w:szCs w:val="20"/>
        </w:rPr>
        <w:t xml:space="preserve">Marc Merrill do </w:t>
      </w:r>
      <w:r w:rsidRPr="00653696">
        <w:rPr>
          <w:rFonts w:asciiTheme="minorHAnsi" w:hAnsiTheme="minorHAnsi" w:cstheme="minorHAnsi"/>
          <w:color w:val="000000" w:themeColor="text1"/>
          <w:sz w:val="20"/>
          <w:szCs w:val="20"/>
        </w:rPr>
        <w:t>to ensure Riot c</w:t>
      </w:r>
      <w:r>
        <w:rPr>
          <w:rFonts w:asciiTheme="minorHAnsi" w:hAnsiTheme="minorHAnsi" w:cstheme="minorHAnsi"/>
          <w:color w:val="000000" w:themeColor="text1"/>
          <w:sz w:val="20"/>
          <w:szCs w:val="20"/>
        </w:rPr>
        <w:t>ould grow in a sustainable way?</w:t>
      </w:r>
      <w:r w:rsidRPr="00653696">
        <w:rPr>
          <w:rFonts w:asciiTheme="minorHAnsi" w:hAnsiTheme="minorHAnsi" w:cstheme="minorHAnsi"/>
          <w:color w:val="000000" w:themeColor="text1"/>
          <w:sz w:val="20"/>
          <w:szCs w:val="20"/>
        </w:rPr>
        <w:t xml:space="preserve"> What steps should management take to further strengthen Riot’s culture and develop its people practices to carry</w:t>
      </w:r>
      <w:r>
        <w:rPr>
          <w:rFonts w:asciiTheme="minorHAnsi" w:hAnsiTheme="minorHAnsi" w:cstheme="minorHAnsi"/>
          <w:color w:val="000000" w:themeColor="text1"/>
          <w:sz w:val="20"/>
          <w:szCs w:val="20"/>
        </w:rPr>
        <w:t xml:space="preserve"> out its ambitious growth plans</w:t>
      </w:r>
      <w:r w:rsidRPr="00653696">
        <w:rPr>
          <w:rFonts w:asciiTheme="minorHAnsi" w:hAnsiTheme="minorHAnsi" w:cstheme="minorHAnsi"/>
          <w:color w:val="000000" w:themeColor="text1"/>
          <w:sz w:val="20"/>
          <w:szCs w:val="20"/>
        </w:rPr>
        <w:t>? Please devise an ac</w:t>
      </w:r>
      <w:r>
        <w:rPr>
          <w:rFonts w:asciiTheme="minorHAnsi" w:hAnsiTheme="minorHAnsi" w:cstheme="minorHAnsi"/>
          <w:color w:val="000000" w:themeColor="text1"/>
          <w:sz w:val="20"/>
          <w:szCs w:val="20"/>
        </w:rPr>
        <w:t>tion plan. Please be specific.</w:t>
      </w:r>
    </w:p>
    <w:p w14:paraId="20A8DC9E" w14:textId="77777777" w:rsidR="005603FC" w:rsidRDefault="005603FC" w:rsidP="00671F14">
      <w:pPr>
        <w:rPr>
          <w:rFonts w:asciiTheme="minorHAnsi" w:hAnsiTheme="minorHAnsi" w:cstheme="minorHAnsi"/>
          <w:color w:val="000000" w:themeColor="text1"/>
          <w:sz w:val="20"/>
          <w:szCs w:val="20"/>
        </w:rPr>
      </w:pPr>
    </w:p>
    <w:p w14:paraId="017CB8F4" w14:textId="77777777"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Organization and Strategy at Millennium (A) </w:t>
      </w:r>
    </w:p>
    <w:p w14:paraId="28D00EC8" w14:textId="77777777" w:rsidR="00671F14" w:rsidRPr="00671F14" w:rsidRDefault="00671F14" w:rsidP="00671F14">
      <w:pPr>
        <w:numPr>
          <w:ilvl w:val="0"/>
          <w:numId w:val="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How would you characterize Millennium’s strategy from the beginning until 2005? What do you think about it? </w:t>
      </w:r>
      <w:r w:rsidRPr="00671F14">
        <w:rPr>
          <w:rFonts w:ascii="MS Mincho" w:eastAsia="MS Mincho" w:hAnsi="MS Mincho" w:cs="MS Mincho"/>
          <w:color w:val="000000" w:themeColor="text1"/>
          <w:sz w:val="20"/>
          <w:szCs w:val="20"/>
        </w:rPr>
        <w:t> </w:t>
      </w:r>
    </w:p>
    <w:p w14:paraId="50D3D397" w14:textId="77777777" w:rsidR="00671F14" w:rsidRPr="00671F14" w:rsidRDefault="00671F14" w:rsidP="00671F14">
      <w:pPr>
        <w:numPr>
          <w:ilvl w:val="0"/>
          <w:numId w:val="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Given that Millennium is now pursuing a strategy of a vertically-integrated biopharmaceutical company, and you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have just been put in charge, what are the critical factors or imperatives for the success of this strategy? (For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example, how important is coordination between upstream and downstream activities?) </w:t>
      </w:r>
      <w:r w:rsidRPr="00671F14">
        <w:rPr>
          <w:rFonts w:ascii="MS Mincho" w:eastAsia="MS Mincho" w:hAnsi="MS Mincho" w:cs="MS Mincho"/>
          <w:color w:val="000000" w:themeColor="text1"/>
          <w:sz w:val="20"/>
          <w:szCs w:val="20"/>
        </w:rPr>
        <w:t> </w:t>
      </w:r>
    </w:p>
    <w:p w14:paraId="69693164" w14:textId="77777777" w:rsidR="00671F14" w:rsidRPr="00671F14" w:rsidRDefault="00671F14" w:rsidP="00671F14">
      <w:pPr>
        <w:numPr>
          <w:ilvl w:val="0"/>
          <w:numId w:val="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As CEO, and given these strategic imperatives, what organizational changes would you make to execute the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strategy? Please be concrete and identify your top 3 priorities. </w:t>
      </w:r>
      <w:r w:rsidRPr="00671F14">
        <w:rPr>
          <w:rFonts w:ascii="MS Mincho" w:eastAsia="MS Mincho" w:hAnsi="MS Mincho" w:cs="MS Mincho"/>
          <w:color w:val="000000" w:themeColor="text1"/>
          <w:sz w:val="20"/>
          <w:szCs w:val="20"/>
        </w:rPr>
        <w:t> </w:t>
      </w:r>
    </w:p>
    <w:p w14:paraId="64ECB09D" w14:textId="77777777" w:rsidR="00533ADC" w:rsidRDefault="00533ADC" w:rsidP="00671F14">
      <w:pPr>
        <w:rPr>
          <w:rFonts w:asciiTheme="minorHAnsi" w:hAnsiTheme="minorHAnsi" w:cstheme="minorHAnsi"/>
          <w:color w:val="000000" w:themeColor="text1"/>
          <w:sz w:val="20"/>
          <w:szCs w:val="20"/>
        </w:rPr>
      </w:pPr>
    </w:p>
    <w:p w14:paraId="0398B049" w14:textId="77777777"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Procter &amp; Gamble: Organization 2005 (A) </w:t>
      </w:r>
    </w:p>
    <w:p w14:paraId="13AF83AA" w14:textId="77777777" w:rsidR="00671F14" w:rsidRPr="00671F14" w:rsidRDefault="00671F14" w:rsidP="00671F14">
      <w:pPr>
        <w:numPr>
          <w:ilvl w:val="0"/>
          <w:numId w:val="7"/>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Why did the US organizational structure shift from product grouping in the 1950s to a matrix in the 1980s? Why did the European organizational structure shift from geographic grouping in the 1950s to category management in the 1980s? Why were the two structures integrated into a global cube in the 1990s? </w:t>
      </w:r>
      <w:r w:rsidRPr="00671F14">
        <w:rPr>
          <w:rFonts w:ascii="MS Mincho" w:eastAsia="MS Mincho" w:hAnsi="MS Mincho" w:cs="MS Mincho"/>
          <w:color w:val="000000" w:themeColor="text1"/>
          <w:sz w:val="20"/>
          <w:szCs w:val="20"/>
        </w:rPr>
        <w:t> </w:t>
      </w:r>
    </w:p>
    <w:p w14:paraId="4F5ACB80" w14:textId="77777777" w:rsidR="00671F14" w:rsidRPr="00671F14" w:rsidRDefault="00671F14" w:rsidP="00671F14">
      <w:pPr>
        <w:numPr>
          <w:ilvl w:val="0"/>
          <w:numId w:val="7"/>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are the key distinguishing features of Organization in 2005? Why did P&amp;G adopt this structure? </w:t>
      </w:r>
      <w:r w:rsidRPr="00671F14">
        <w:rPr>
          <w:rFonts w:ascii="MS Mincho" w:eastAsia="MS Mincho" w:hAnsi="MS Mincho" w:cs="MS Mincho"/>
          <w:color w:val="000000" w:themeColor="text1"/>
          <w:sz w:val="20"/>
          <w:szCs w:val="20"/>
        </w:rPr>
        <w:t> </w:t>
      </w:r>
    </w:p>
    <w:p w14:paraId="693DD6EC" w14:textId="77777777" w:rsidR="00671F14" w:rsidRPr="00671F14" w:rsidRDefault="00671F14" w:rsidP="00671F14">
      <w:pPr>
        <w:numPr>
          <w:ilvl w:val="0"/>
          <w:numId w:val="7"/>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Should Lafley make a strong commitment to keeping Organization 2005 or should he plan to dismantle the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structure? </w:t>
      </w:r>
      <w:r w:rsidRPr="00671F14">
        <w:rPr>
          <w:rFonts w:ascii="MS Mincho" w:eastAsia="MS Mincho" w:hAnsi="MS Mincho" w:cs="MS Mincho"/>
          <w:color w:val="000000" w:themeColor="text1"/>
          <w:sz w:val="20"/>
          <w:szCs w:val="20"/>
        </w:rPr>
        <w:t> </w:t>
      </w:r>
    </w:p>
    <w:p w14:paraId="06D2ED77" w14:textId="77777777" w:rsidR="00533ADC" w:rsidRDefault="00533ADC" w:rsidP="00671F14">
      <w:pPr>
        <w:rPr>
          <w:rFonts w:asciiTheme="minorHAnsi" w:hAnsiTheme="minorHAnsi" w:cstheme="minorHAnsi"/>
          <w:color w:val="000000" w:themeColor="text1"/>
          <w:sz w:val="20"/>
          <w:szCs w:val="20"/>
        </w:rPr>
      </w:pPr>
    </w:p>
    <w:p w14:paraId="3AD002F3" w14:textId="77777777" w:rsidR="006745EC" w:rsidRDefault="006745EC" w:rsidP="00671F1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Zappos</w:t>
      </w:r>
    </w:p>
    <w:p w14:paraId="05EC5854" w14:textId="6D36B2CD" w:rsidR="006745EC" w:rsidRDefault="005603FC" w:rsidP="005603FC">
      <w:pPr>
        <w:pStyle w:val="ListParagraph"/>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Would you want to work at a place like Zappos before the transition to Holacracy? How about after? Why/Why not? </w:t>
      </w:r>
    </w:p>
    <w:p w14:paraId="6676581C" w14:textId="234921B8" w:rsidR="005603FC" w:rsidRDefault="005603FC" w:rsidP="005603FC">
      <w:pPr>
        <w:pStyle w:val="ListParagraph"/>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Why do you think Tony Hsieh is making this change? Why is he doing it now? </w:t>
      </w:r>
    </w:p>
    <w:p w14:paraId="479F4E8F" w14:textId="001929E1" w:rsidR="005603FC" w:rsidRDefault="005603FC" w:rsidP="005603FC">
      <w:pPr>
        <w:pStyle w:val="ListParagraph"/>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What do you make of the fact that 14% of the employees took Hsieh up on his offer? </w:t>
      </w:r>
    </w:p>
    <w:p w14:paraId="60685BE7" w14:textId="080A4A2B" w:rsidR="005603FC" w:rsidRDefault="005603FC" w:rsidP="005603FC">
      <w:pPr>
        <w:pStyle w:val="ListParagraph"/>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What do you think this process feels like as an employee? </w:t>
      </w:r>
    </w:p>
    <w:p w14:paraId="0DCC09BA" w14:textId="04A9FF11" w:rsidR="005603FC" w:rsidRPr="005603FC" w:rsidRDefault="005603FC" w:rsidP="005603FC">
      <w:pPr>
        <w:pStyle w:val="ListParagraph"/>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What, if anything, should Tony do now? </w:t>
      </w:r>
    </w:p>
    <w:p w14:paraId="67AB65B5" w14:textId="590DEA8F" w:rsidR="006745EC" w:rsidRDefault="006745EC" w:rsidP="00671F1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046B0B62" w14:textId="5C4F4232"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Virginia Mason Medical Center </w:t>
      </w:r>
    </w:p>
    <w:p w14:paraId="6ABB90E5" w14:textId="4E6893C8" w:rsidR="00533ADC" w:rsidRPr="00507948" w:rsidRDefault="00671F14" w:rsidP="00507948">
      <w:pPr>
        <w:numPr>
          <w:ilvl w:val="0"/>
          <w:numId w:val="1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What is Gary Kaplan trying to achieve at Virginia Mason?</w:t>
      </w:r>
      <w:r w:rsidRPr="00507948">
        <w:rPr>
          <w:rFonts w:asciiTheme="minorHAnsi" w:hAnsiTheme="minorHAnsi" w:cstheme="minorHAnsi"/>
          <w:color w:val="000000" w:themeColor="text1"/>
          <w:sz w:val="20"/>
          <w:szCs w:val="20"/>
        </w:rPr>
        <w:t> </w:t>
      </w:r>
    </w:p>
    <w:p w14:paraId="367C4D20" w14:textId="1CFA3CF2" w:rsidR="00533ADC" w:rsidRDefault="00671F14" w:rsidP="00507948">
      <w:pPr>
        <w:numPr>
          <w:ilvl w:val="0"/>
          <w:numId w:val="1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How does the Toyota Production System fit into his strategy? </w:t>
      </w:r>
    </w:p>
    <w:p w14:paraId="19A05471" w14:textId="4700C8DC" w:rsidR="00671F14" w:rsidRPr="00671F14" w:rsidRDefault="00671F14" w:rsidP="00507948">
      <w:pPr>
        <w:numPr>
          <w:ilvl w:val="0"/>
          <w:numId w:val="1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is your view of the "people are not cars" debate? </w:t>
      </w:r>
    </w:p>
    <w:p w14:paraId="1129C117" w14:textId="04267B90" w:rsidR="00671F14" w:rsidRPr="00671F14" w:rsidRDefault="00671F14" w:rsidP="00507948">
      <w:pPr>
        <w:numPr>
          <w:ilvl w:val="0"/>
          <w:numId w:val="16"/>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Is Kaplan's approach transferable other U.S. hospitals? </w:t>
      </w:r>
    </w:p>
    <w:p w14:paraId="1D955104" w14:textId="77777777" w:rsidR="00533ADC" w:rsidRDefault="00533ADC" w:rsidP="00671F14">
      <w:pPr>
        <w:rPr>
          <w:rFonts w:asciiTheme="minorHAnsi" w:hAnsiTheme="minorHAnsi" w:cstheme="minorHAnsi"/>
          <w:color w:val="000000" w:themeColor="text1"/>
          <w:sz w:val="20"/>
          <w:szCs w:val="20"/>
        </w:rPr>
      </w:pPr>
    </w:p>
    <w:p w14:paraId="3931EC80" w14:textId="77777777" w:rsidR="00671F14" w:rsidRPr="00671F14" w:rsidRDefault="00671F14" w:rsidP="00671F14">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Arck Systems </w:t>
      </w:r>
    </w:p>
    <w:p w14:paraId="4B4AB534" w14:textId="77777777" w:rsidR="00671F14" w:rsidRPr="00671F14" w:rsidRDefault="00671F14" w:rsidP="00671F14">
      <w:pPr>
        <w:numPr>
          <w:ilvl w:val="0"/>
          <w:numId w:val="9"/>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Plot the pay-to-performance relationship of Arck and Lux Software’s compensation plans. What are the key drivers of the difference in the pay to performance relationship between the two plans? </w:t>
      </w:r>
      <w:r w:rsidRPr="00671F14">
        <w:rPr>
          <w:rFonts w:ascii="MS Mincho" w:eastAsia="MS Mincho" w:hAnsi="MS Mincho" w:cs="MS Mincho"/>
          <w:color w:val="000000" w:themeColor="text1"/>
          <w:sz w:val="20"/>
          <w:szCs w:val="20"/>
        </w:rPr>
        <w:t> </w:t>
      </w:r>
    </w:p>
    <w:p w14:paraId="0C166968" w14:textId="77777777" w:rsidR="00671F14" w:rsidRPr="00671F14" w:rsidRDefault="00671F14" w:rsidP="00671F14">
      <w:pPr>
        <w:numPr>
          <w:ilvl w:val="0"/>
          <w:numId w:val="9"/>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A number of elements in the two companies’ compensations plans are different. Which of these differences should most concern Bryan Mynor? Explain. </w:t>
      </w:r>
      <w:r w:rsidRPr="00671F14">
        <w:rPr>
          <w:rFonts w:ascii="MS Mincho" w:eastAsia="MS Mincho" w:hAnsi="MS Mincho" w:cs="MS Mincho"/>
          <w:color w:val="000000" w:themeColor="text1"/>
          <w:sz w:val="20"/>
          <w:szCs w:val="20"/>
        </w:rPr>
        <w:t> </w:t>
      </w:r>
    </w:p>
    <w:p w14:paraId="52D66245" w14:textId="77777777" w:rsidR="00671F14" w:rsidRPr="00671F14" w:rsidRDefault="00671F14" w:rsidP="00671F14">
      <w:pPr>
        <w:numPr>
          <w:ilvl w:val="0"/>
          <w:numId w:val="9"/>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Why do you think the two companies’ compensations plans are so different? </w:t>
      </w:r>
      <w:r w:rsidRPr="00671F14">
        <w:rPr>
          <w:rFonts w:ascii="MS Mincho" w:eastAsia="MS Mincho" w:hAnsi="MS Mincho" w:cs="MS Mincho"/>
          <w:color w:val="000000" w:themeColor="text1"/>
          <w:sz w:val="20"/>
          <w:szCs w:val="20"/>
        </w:rPr>
        <w:t> </w:t>
      </w:r>
    </w:p>
    <w:p w14:paraId="0584C058" w14:textId="77777777" w:rsidR="00671F14" w:rsidRPr="00671F14" w:rsidRDefault="00671F14" w:rsidP="00671F14">
      <w:pPr>
        <w:numPr>
          <w:ilvl w:val="0"/>
          <w:numId w:val="9"/>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Should Mynor propose scaling back Lux Software’s commission accelerators? Are there other changes to Lux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Software’s compensation plan that he should consider? </w:t>
      </w:r>
      <w:r w:rsidRPr="00671F14">
        <w:rPr>
          <w:rFonts w:ascii="MS Mincho" w:eastAsia="MS Mincho" w:hAnsi="MS Mincho" w:cs="MS Mincho"/>
          <w:color w:val="000000" w:themeColor="text1"/>
          <w:sz w:val="20"/>
          <w:szCs w:val="20"/>
        </w:rPr>
        <w:t> </w:t>
      </w:r>
    </w:p>
    <w:p w14:paraId="5AB9A84E" w14:textId="77777777" w:rsidR="00533ADC" w:rsidRDefault="00533ADC" w:rsidP="00671F14">
      <w:pPr>
        <w:rPr>
          <w:rFonts w:asciiTheme="minorHAnsi" w:hAnsiTheme="minorHAnsi" w:cstheme="minorHAnsi"/>
          <w:color w:val="000000" w:themeColor="text1"/>
          <w:sz w:val="20"/>
          <w:szCs w:val="20"/>
        </w:rPr>
      </w:pPr>
    </w:p>
    <w:p w14:paraId="4F76ABFF" w14:textId="77777777" w:rsidR="006745EC" w:rsidRPr="00671F14" w:rsidRDefault="006745EC" w:rsidP="006745EC">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Stone Finch, Inc.: Young Division, Old Division </w:t>
      </w:r>
    </w:p>
    <w:p w14:paraId="16B1383F" w14:textId="77777777" w:rsidR="006745EC" w:rsidRPr="00671F14" w:rsidRDefault="006745EC" w:rsidP="006745EC">
      <w:pPr>
        <w:numPr>
          <w:ilvl w:val="0"/>
          <w:numId w:val="8"/>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is your assessment of Jim Billings’ performance as president of Stone finch? What do you think of his leadership style? </w:t>
      </w:r>
      <w:r w:rsidRPr="00671F14">
        <w:rPr>
          <w:rFonts w:ascii="MS Mincho" w:eastAsia="MS Mincho" w:hAnsi="MS Mincho" w:cs="MS Mincho"/>
          <w:color w:val="000000" w:themeColor="text1"/>
          <w:sz w:val="20"/>
          <w:szCs w:val="20"/>
        </w:rPr>
        <w:t> </w:t>
      </w:r>
    </w:p>
    <w:p w14:paraId="27C77DDD" w14:textId="77777777" w:rsidR="006745EC" w:rsidRPr="00671F14" w:rsidRDefault="006745EC" w:rsidP="006745EC">
      <w:pPr>
        <w:numPr>
          <w:ilvl w:val="0"/>
          <w:numId w:val="8"/>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is your assessment of the entrepreneurial subsidiary concept? How can companies manage the contradictions of managing existing products and innovation simultaneously? </w:t>
      </w:r>
      <w:r w:rsidRPr="00671F14">
        <w:rPr>
          <w:rFonts w:ascii="MS Mincho" w:eastAsia="MS Mincho" w:hAnsi="MS Mincho" w:cs="MS Mincho"/>
          <w:color w:val="000000" w:themeColor="text1"/>
          <w:sz w:val="20"/>
          <w:szCs w:val="20"/>
        </w:rPr>
        <w:t> </w:t>
      </w:r>
    </w:p>
    <w:p w14:paraId="2B344ADF" w14:textId="77777777" w:rsidR="006745EC" w:rsidRPr="00671F14" w:rsidRDefault="006745EC" w:rsidP="006745EC">
      <w:pPr>
        <w:numPr>
          <w:ilvl w:val="0"/>
          <w:numId w:val="8"/>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are the major problems that Jim Billings currently faces? How serious are these problems? How quickly should Billings act? And why? </w:t>
      </w:r>
      <w:r w:rsidRPr="00671F14">
        <w:rPr>
          <w:rFonts w:ascii="MS Mincho" w:eastAsia="MS Mincho" w:hAnsi="MS Mincho" w:cs="MS Mincho"/>
          <w:color w:val="000000" w:themeColor="text1"/>
          <w:sz w:val="20"/>
          <w:szCs w:val="20"/>
        </w:rPr>
        <w:t> </w:t>
      </w:r>
    </w:p>
    <w:p w14:paraId="102920B6" w14:textId="77777777" w:rsidR="006745EC" w:rsidRPr="00671F14" w:rsidRDefault="006745EC" w:rsidP="006745EC">
      <w:pPr>
        <w:numPr>
          <w:ilvl w:val="0"/>
          <w:numId w:val="8"/>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should Jim Billings do? </w:t>
      </w:r>
      <w:r w:rsidRPr="00671F14">
        <w:rPr>
          <w:rFonts w:ascii="MS Mincho" w:eastAsia="MS Mincho" w:hAnsi="MS Mincho" w:cs="MS Mincho"/>
          <w:color w:val="000000" w:themeColor="text1"/>
          <w:sz w:val="20"/>
          <w:szCs w:val="20"/>
        </w:rPr>
        <w:t> </w:t>
      </w:r>
    </w:p>
    <w:p w14:paraId="14D8957A" w14:textId="77777777" w:rsidR="006745EC" w:rsidRDefault="006745EC" w:rsidP="006745EC">
      <w:pPr>
        <w:rPr>
          <w:rFonts w:asciiTheme="minorHAnsi" w:hAnsiTheme="minorHAnsi" w:cstheme="minorHAnsi"/>
          <w:color w:val="000000" w:themeColor="text1"/>
          <w:sz w:val="20"/>
          <w:szCs w:val="20"/>
        </w:rPr>
      </w:pPr>
    </w:p>
    <w:p w14:paraId="60D5A2C5" w14:textId="77777777" w:rsidR="006745EC" w:rsidRPr="00671F14" w:rsidRDefault="006745EC" w:rsidP="006745EC">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Nike’s Global Women’s Fitness Business: Driving Strategic Integration </w:t>
      </w:r>
    </w:p>
    <w:p w14:paraId="7ED23727" w14:textId="77777777" w:rsidR="006745EC" w:rsidRPr="00671F14" w:rsidRDefault="006745EC" w:rsidP="006745EC">
      <w:pPr>
        <w:numPr>
          <w:ilvl w:val="0"/>
          <w:numId w:val="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Prior to the Change the Game proposal for global women’s fitness, how would you describe Nike’s strategy in the women’s market? What important lessons had been learned through these efforts to help shape the Change the Game proposal? </w:t>
      </w:r>
      <w:r w:rsidRPr="00671F14">
        <w:rPr>
          <w:rFonts w:ascii="MS Mincho" w:eastAsia="MS Mincho" w:hAnsi="MS Mincho" w:cs="MS Mincho"/>
          <w:color w:val="000000" w:themeColor="text1"/>
          <w:sz w:val="20"/>
          <w:szCs w:val="20"/>
        </w:rPr>
        <w:t> </w:t>
      </w:r>
    </w:p>
    <w:p w14:paraId="619AE055" w14:textId="77777777" w:rsidR="006745EC" w:rsidRPr="00671F14" w:rsidRDefault="006745EC" w:rsidP="006745EC">
      <w:pPr>
        <w:numPr>
          <w:ilvl w:val="0"/>
          <w:numId w:val="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Describe the new strategy for global women’s fitness proposed by the Change the Game team. </w:t>
      </w:r>
      <w:r w:rsidRPr="00671F14">
        <w:rPr>
          <w:rFonts w:ascii="MS Mincho" w:eastAsia="MS Mincho" w:hAnsi="MS Mincho" w:cs="MS Mincho"/>
          <w:color w:val="000000" w:themeColor="text1"/>
          <w:sz w:val="20"/>
          <w:szCs w:val="20"/>
        </w:rPr>
        <w:t> </w:t>
      </w:r>
    </w:p>
    <w:p w14:paraId="0D9CFED0" w14:textId="77777777" w:rsidR="006745EC" w:rsidRPr="00671F14" w:rsidRDefault="006745EC" w:rsidP="006745EC">
      <w:pPr>
        <w:numPr>
          <w:ilvl w:val="0"/>
          <w:numId w:val="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were the greatest internal and external barriers facing the team in implementing the new strategy? In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what ways did they manage these challenges well? What other recommendations would you make? </w:t>
      </w:r>
      <w:r w:rsidRPr="00671F14">
        <w:rPr>
          <w:rFonts w:ascii="MS Mincho" w:eastAsia="MS Mincho" w:hAnsi="MS Mincho" w:cs="MS Mincho"/>
          <w:color w:val="000000" w:themeColor="text1"/>
          <w:sz w:val="20"/>
          <w:szCs w:val="20"/>
        </w:rPr>
        <w:t> </w:t>
      </w:r>
    </w:p>
    <w:p w14:paraId="5AE8348C" w14:textId="77777777" w:rsidR="006745EC" w:rsidRPr="00671F14" w:rsidRDefault="006745EC" w:rsidP="006745EC">
      <w:pPr>
        <w:numPr>
          <w:ilvl w:val="0"/>
          <w:numId w:val="5"/>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How will Nike’s latest reorganization potentially help the global women’s fitness team moving forward? What </w:t>
      </w:r>
      <w:r w:rsidRPr="00671F14">
        <w:rPr>
          <w:rFonts w:ascii="MS Mincho" w:eastAsia="MS Mincho" w:hAnsi="MS Mincho" w:cs="MS Mincho"/>
          <w:color w:val="000000" w:themeColor="text1"/>
          <w:sz w:val="20"/>
          <w:szCs w:val="20"/>
        </w:rPr>
        <w:t> </w:t>
      </w:r>
      <w:r w:rsidRPr="00671F14">
        <w:rPr>
          <w:rFonts w:asciiTheme="minorHAnsi" w:hAnsiTheme="minorHAnsi" w:cstheme="minorHAnsi"/>
          <w:color w:val="000000" w:themeColor="text1"/>
          <w:sz w:val="20"/>
          <w:szCs w:val="20"/>
        </w:rPr>
        <w:t xml:space="preserve">potential risks should the group seek to manage? </w:t>
      </w:r>
      <w:r w:rsidRPr="00671F14">
        <w:rPr>
          <w:rFonts w:ascii="MS Mincho" w:eastAsia="MS Mincho" w:hAnsi="MS Mincho" w:cs="MS Mincho"/>
          <w:color w:val="000000" w:themeColor="text1"/>
          <w:sz w:val="20"/>
          <w:szCs w:val="20"/>
        </w:rPr>
        <w:t> </w:t>
      </w:r>
    </w:p>
    <w:p w14:paraId="1934C789" w14:textId="77777777" w:rsidR="006745EC" w:rsidRDefault="006745EC" w:rsidP="006745EC">
      <w:pPr>
        <w:rPr>
          <w:rFonts w:asciiTheme="minorHAnsi" w:hAnsiTheme="minorHAnsi" w:cstheme="minorHAnsi"/>
          <w:color w:val="000000" w:themeColor="text1"/>
          <w:sz w:val="20"/>
          <w:szCs w:val="20"/>
        </w:rPr>
      </w:pPr>
    </w:p>
    <w:p w14:paraId="34272165" w14:textId="77777777" w:rsidR="00533ADC" w:rsidRPr="00507948" w:rsidRDefault="00533ADC" w:rsidP="00507948">
      <w:pPr>
        <w:jc w:val="both"/>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The 2010 Chilean Mining Rescue (A) and (B).</w:t>
      </w:r>
    </w:p>
    <w:p w14:paraId="27929E4C" w14:textId="77777777" w:rsidR="00181638" w:rsidRPr="00507948" w:rsidRDefault="00181638" w:rsidP="00181638">
      <w:pPr>
        <w:rPr>
          <w:rFonts w:asciiTheme="minorHAnsi" w:hAnsiTheme="minorHAnsi" w:cstheme="minorHAnsi"/>
          <w:i/>
          <w:color w:val="000000" w:themeColor="text1"/>
          <w:sz w:val="20"/>
          <w:szCs w:val="20"/>
        </w:rPr>
      </w:pPr>
      <w:r w:rsidRPr="00507948">
        <w:rPr>
          <w:rFonts w:asciiTheme="minorHAnsi" w:hAnsiTheme="minorHAnsi" w:cstheme="minorHAnsi"/>
          <w:i/>
          <w:color w:val="000000" w:themeColor="text1"/>
          <w:sz w:val="20"/>
          <w:szCs w:val="20"/>
        </w:rPr>
        <w:t>For the (A) case:</w:t>
      </w:r>
    </w:p>
    <w:p w14:paraId="3ECF8E9E" w14:textId="7937F105" w:rsidR="00181638" w:rsidRPr="00507948" w:rsidRDefault="00181638" w:rsidP="00507948">
      <w:pPr>
        <w:pStyle w:val="ListParagraph"/>
        <w:numPr>
          <w:ilvl w:val="0"/>
          <w:numId w:val="29"/>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allowed the miners to survive, physically and psychologically, until they were found?</w:t>
      </w:r>
    </w:p>
    <w:p w14:paraId="3B9F2867" w14:textId="1B42C1A7" w:rsidR="00181638" w:rsidRPr="00507948" w:rsidRDefault="00181638" w:rsidP="00507948">
      <w:pPr>
        <w:pStyle w:val="ListParagraph"/>
        <w:numPr>
          <w:ilvl w:val="0"/>
          <w:numId w:val="29"/>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How would you characterize the challenge faced by the engineers and geologists in the first 17 days? What problem(s) did they have to solve?</w:t>
      </w:r>
    </w:p>
    <w:p w14:paraId="63DDCB90" w14:textId="04A927DD" w:rsidR="00181638" w:rsidRPr="00507948" w:rsidRDefault="00181638" w:rsidP="00507948">
      <w:pPr>
        <w:pStyle w:val="ListParagraph"/>
        <w:numPr>
          <w:ilvl w:val="0"/>
          <w:numId w:val="29"/>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How would you characterize the challenge faced by President Piñera? By Minister of Mining Golborne? What problem(s) did each man have to solve? With this in mind, what is your assessment of their decisions and actions?</w:t>
      </w:r>
    </w:p>
    <w:p w14:paraId="4ED72C7A" w14:textId="19658791" w:rsidR="00181638" w:rsidRPr="00507948" w:rsidRDefault="00181638" w:rsidP="00507948">
      <w:pPr>
        <w:pStyle w:val="ListParagraph"/>
        <w:numPr>
          <w:ilvl w:val="0"/>
          <w:numId w:val="29"/>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factors allowed the rescue teams to successfully locate and make contact with the miners?</w:t>
      </w:r>
    </w:p>
    <w:p w14:paraId="2BBC127B" w14:textId="4E0480C2" w:rsidR="00181638" w:rsidRPr="00507948" w:rsidRDefault="00181638" w:rsidP="00507948">
      <w:pPr>
        <w:pStyle w:val="ListParagraph"/>
        <w:numPr>
          <w:ilvl w:val="0"/>
          <w:numId w:val="29"/>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lastRenderedPageBreak/>
        <w:t>What, if any, parallels do you see to the challenges your organization faces? What general leadership lessons can we identify from the Chilean rescue experience?</w:t>
      </w:r>
    </w:p>
    <w:p w14:paraId="691DC389" w14:textId="77777777" w:rsidR="00181638" w:rsidRPr="00507948" w:rsidRDefault="00181638" w:rsidP="00181638">
      <w:pPr>
        <w:rPr>
          <w:rFonts w:asciiTheme="minorHAnsi" w:hAnsiTheme="minorHAnsi" w:cstheme="minorHAnsi"/>
          <w:i/>
          <w:color w:val="000000" w:themeColor="text1"/>
          <w:sz w:val="20"/>
          <w:szCs w:val="20"/>
        </w:rPr>
      </w:pPr>
      <w:r w:rsidRPr="00507948">
        <w:rPr>
          <w:rFonts w:asciiTheme="minorHAnsi" w:hAnsiTheme="minorHAnsi" w:cstheme="minorHAnsi"/>
          <w:i/>
          <w:color w:val="000000" w:themeColor="text1"/>
          <w:sz w:val="20"/>
          <w:szCs w:val="20"/>
        </w:rPr>
        <w:t>For the (B) case:</w:t>
      </w:r>
    </w:p>
    <w:p w14:paraId="35E34A38" w14:textId="744A58A5" w:rsidR="00181638" w:rsidRPr="00507948" w:rsidRDefault="00181638" w:rsidP="00507948">
      <w:pPr>
        <w:pStyle w:val="ListParagraph"/>
        <w:numPr>
          <w:ilvl w:val="0"/>
          <w:numId w:val="30"/>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is your assessment of the miners’ efforts after they were located and before they were rescued? What factors contributed to this?</w:t>
      </w:r>
    </w:p>
    <w:p w14:paraId="6BA30BF3" w14:textId="00BB1BC2" w:rsidR="00181638" w:rsidRPr="00507948" w:rsidRDefault="00181638" w:rsidP="00507948">
      <w:pPr>
        <w:pStyle w:val="ListParagraph"/>
        <w:numPr>
          <w:ilvl w:val="0"/>
          <w:numId w:val="30"/>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is your assessment of the efforts of the engineers and geologists in the (B) case? What problem(s) did they have to solve?</w:t>
      </w:r>
    </w:p>
    <w:p w14:paraId="690E5FA9" w14:textId="114B5356" w:rsidR="00181638" w:rsidRPr="00507948" w:rsidRDefault="00181638" w:rsidP="00507948">
      <w:pPr>
        <w:pStyle w:val="ListParagraph"/>
        <w:numPr>
          <w:ilvl w:val="0"/>
          <w:numId w:val="30"/>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explains the onsite rescue effort’s success?</w:t>
      </w:r>
    </w:p>
    <w:p w14:paraId="6778D64C" w14:textId="3DAD14E3" w:rsidR="00181638" w:rsidRPr="00507948" w:rsidRDefault="00181638" w:rsidP="00507948">
      <w:pPr>
        <w:pStyle w:val="ListParagraph"/>
        <w:numPr>
          <w:ilvl w:val="0"/>
          <w:numId w:val="30"/>
        </w:numPr>
        <w:rPr>
          <w:rFonts w:asciiTheme="minorHAnsi" w:hAnsiTheme="minorHAnsi" w:cstheme="minorHAnsi"/>
          <w:color w:val="000000" w:themeColor="text1"/>
          <w:sz w:val="20"/>
          <w:szCs w:val="20"/>
        </w:rPr>
      </w:pPr>
      <w:r w:rsidRPr="00507948">
        <w:rPr>
          <w:rFonts w:asciiTheme="minorHAnsi" w:hAnsiTheme="minorHAnsi" w:cstheme="minorHAnsi"/>
          <w:color w:val="000000" w:themeColor="text1"/>
          <w:sz w:val="20"/>
          <w:szCs w:val="20"/>
        </w:rPr>
        <w:t>What, if any, parallels do you see to the challenges your organizations faces? What general leadership lessons can we identify from the Chilean rescue experience?</w:t>
      </w:r>
    </w:p>
    <w:p w14:paraId="5D731913" w14:textId="77777777" w:rsidR="00533ADC" w:rsidRPr="00671F14" w:rsidRDefault="00533ADC" w:rsidP="00507948">
      <w:pPr>
        <w:rPr>
          <w:rFonts w:asciiTheme="minorHAnsi" w:hAnsiTheme="minorHAnsi" w:cstheme="minorHAnsi"/>
          <w:color w:val="000000" w:themeColor="text1"/>
          <w:sz w:val="20"/>
          <w:szCs w:val="20"/>
        </w:rPr>
      </w:pPr>
    </w:p>
    <w:p w14:paraId="094BF972" w14:textId="77777777" w:rsidR="006745EC" w:rsidRPr="00671F14" w:rsidRDefault="00671F14" w:rsidP="006745EC">
      <w:p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 </w:t>
      </w:r>
      <w:r w:rsidR="006745EC" w:rsidRPr="00671F14">
        <w:rPr>
          <w:rFonts w:asciiTheme="minorHAnsi" w:hAnsiTheme="minorHAnsi" w:cstheme="minorHAnsi"/>
          <w:color w:val="000000" w:themeColor="text1"/>
          <w:sz w:val="20"/>
          <w:szCs w:val="20"/>
        </w:rPr>
        <w:t xml:space="preserve">National Geographic Society </w:t>
      </w:r>
    </w:p>
    <w:p w14:paraId="42AD35B9" w14:textId="77777777" w:rsidR="006745EC" w:rsidRPr="00671F14" w:rsidRDefault="006745EC" w:rsidP="006745EC">
      <w:pPr>
        <w:numPr>
          <w:ilvl w:val="0"/>
          <w:numId w:val="12"/>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challenges does the changing mix of media and platforms present for National Geographic? How well positioned is the organization for responding to digital convergence? In particular, what is your evaluation of the Global Media Group? </w:t>
      </w:r>
      <w:r w:rsidRPr="00671F14">
        <w:rPr>
          <w:rFonts w:ascii="MS Mincho" w:eastAsia="MS Mincho" w:hAnsi="MS Mincho" w:cs="MS Mincho"/>
          <w:color w:val="000000" w:themeColor="text1"/>
          <w:sz w:val="20"/>
          <w:szCs w:val="20"/>
        </w:rPr>
        <w:t> </w:t>
      </w:r>
    </w:p>
    <w:p w14:paraId="09F2D39A" w14:textId="77777777" w:rsidR="006745EC" w:rsidRPr="00671F14" w:rsidRDefault="006745EC" w:rsidP="006745EC">
      <w:pPr>
        <w:numPr>
          <w:ilvl w:val="0"/>
          <w:numId w:val="12"/>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is your evaluation of National Geographic’s new mission? What are its advantages and disadvantages? </w:t>
      </w:r>
      <w:r w:rsidRPr="00671F14">
        <w:rPr>
          <w:rFonts w:ascii="MS Mincho" w:eastAsia="MS Mincho" w:hAnsi="MS Mincho" w:cs="MS Mincho"/>
          <w:color w:val="000000" w:themeColor="text1"/>
          <w:sz w:val="20"/>
          <w:szCs w:val="20"/>
        </w:rPr>
        <w:t> </w:t>
      </w:r>
    </w:p>
    <w:p w14:paraId="43AC62CF" w14:textId="77777777" w:rsidR="006745EC" w:rsidRPr="00671F14" w:rsidRDefault="006745EC" w:rsidP="006745EC">
      <w:pPr>
        <w:numPr>
          <w:ilvl w:val="0"/>
          <w:numId w:val="12"/>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is your assessment of the proposed shift toward attracting “members”? </w:t>
      </w:r>
      <w:r w:rsidRPr="00671F14">
        <w:rPr>
          <w:rFonts w:ascii="MS Mincho" w:eastAsia="MS Mincho" w:hAnsi="MS Mincho" w:cs="MS Mincho"/>
          <w:color w:val="000000" w:themeColor="text1"/>
          <w:sz w:val="20"/>
          <w:szCs w:val="20"/>
        </w:rPr>
        <w:t> </w:t>
      </w:r>
    </w:p>
    <w:p w14:paraId="47576AF4" w14:textId="77777777" w:rsidR="006745EC" w:rsidRPr="00507948" w:rsidRDefault="006745EC" w:rsidP="006745EC">
      <w:pPr>
        <w:numPr>
          <w:ilvl w:val="0"/>
          <w:numId w:val="12"/>
        </w:numPr>
        <w:rPr>
          <w:rFonts w:asciiTheme="minorHAnsi" w:hAnsiTheme="minorHAnsi" w:cstheme="minorHAnsi"/>
          <w:color w:val="000000" w:themeColor="text1"/>
          <w:sz w:val="20"/>
          <w:szCs w:val="20"/>
        </w:rPr>
      </w:pPr>
      <w:r w:rsidRPr="00671F14">
        <w:rPr>
          <w:rFonts w:asciiTheme="minorHAnsi" w:hAnsiTheme="minorHAnsi" w:cstheme="minorHAnsi"/>
          <w:color w:val="000000" w:themeColor="text1"/>
          <w:sz w:val="20"/>
          <w:szCs w:val="20"/>
        </w:rPr>
        <w:t xml:space="preserve">What are the strengths and weaknesses of the proposed e-commerce position? To whom should it report? </w:t>
      </w:r>
      <w:r w:rsidRPr="00671F14">
        <w:rPr>
          <w:rFonts w:ascii="MS Mincho" w:eastAsia="MS Mincho" w:hAnsi="MS Mincho" w:cs="MS Mincho"/>
          <w:color w:val="000000" w:themeColor="text1"/>
          <w:sz w:val="20"/>
          <w:szCs w:val="20"/>
        </w:rPr>
        <w:t> </w:t>
      </w:r>
    </w:p>
    <w:p w14:paraId="7FAEDE9D" w14:textId="77777777" w:rsidR="006745EC" w:rsidRPr="00507948" w:rsidRDefault="006745EC" w:rsidP="006745EC">
      <w:pPr>
        <w:jc w:val="both"/>
        <w:rPr>
          <w:rFonts w:asciiTheme="minorHAnsi" w:hAnsiTheme="minorHAnsi" w:cstheme="minorHAnsi"/>
          <w:color w:val="000000" w:themeColor="text1"/>
          <w:sz w:val="20"/>
          <w:szCs w:val="20"/>
          <w:highlight w:val="yellow"/>
        </w:rPr>
      </w:pPr>
    </w:p>
    <w:p w14:paraId="0339F20D" w14:textId="59DCE7DD" w:rsidR="00772C6B" w:rsidRPr="00507948" w:rsidRDefault="00772C6B" w:rsidP="00507948">
      <w:pPr>
        <w:rPr>
          <w:rFonts w:asciiTheme="minorHAnsi" w:hAnsiTheme="minorHAnsi" w:cstheme="minorHAnsi"/>
          <w:color w:val="000000" w:themeColor="text1"/>
          <w:sz w:val="20"/>
          <w:szCs w:val="20"/>
        </w:rPr>
      </w:pPr>
    </w:p>
    <w:sectPr w:rsidR="00772C6B" w:rsidRPr="00507948" w:rsidSect="00507948">
      <w:type w:val="continuous"/>
      <w:pgSz w:w="12240" w:h="15840" w:code="1"/>
      <w:pgMar w:top="1152" w:right="1440" w:bottom="1152"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7611" w14:textId="77777777" w:rsidR="00AC3465" w:rsidRDefault="00AC3465">
      <w:r>
        <w:separator/>
      </w:r>
    </w:p>
  </w:endnote>
  <w:endnote w:type="continuationSeparator" w:id="0">
    <w:p w14:paraId="3575B550" w14:textId="77777777" w:rsidR="00AC3465" w:rsidRDefault="00A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910A2F" w:rsidRDefault="0091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10A2F" w:rsidRDefault="0091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910A2F" w:rsidRPr="00003216" w:rsidRDefault="00910A2F" w:rsidP="00886FB9">
    <w:pPr>
      <w:pStyle w:val="Footer"/>
      <w:rPr>
        <w:rFonts w:ascii="Helvetica" w:hAnsi="Helvetica" w:cstheme="minorHAnsi"/>
      </w:rPr>
    </w:pPr>
  </w:p>
  <w:p w14:paraId="5419FAA5" w14:textId="46544852" w:rsidR="00910A2F" w:rsidRPr="00FE2DE5" w:rsidRDefault="00AC3465"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910A2F" w:rsidRPr="00FE2DE5">
          <w:rPr>
            <w:rFonts w:asciiTheme="minorHAnsi" w:hAnsiTheme="minorHAnsi" w:cstheme="minorHAnsi"/>
            <w:color w:val="000000" w:themeColor="text1"/>
            <w:sz w:val="20"/>
          </w:rPr>
          <w:t xml:space="preserve">Syllabus for COURSE-ID, Page </w:t>
        </w:r>
      </w:sdtContent>
    </w:sdt>
    <w:r w:rsidR="00910A2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910A2F" w:rsidRPr="00FE2DE5">
          <w:rPr>
            <w:rFonts w:asciiTheme="minorHAnsi" w:hAnsiTheme="minorHAnsi" w:cstheme="minorHAnsi"/>
            <w:color w:val="000000" w:themeColor="text1"/>
            <w:sz w:val="20"/>
          </w:rPr>
          <w:fldChar w:fldCharType="begin"/>
        </w:r>
        <w:r w:rsidR="00910A2F" w:rsidRPr="00FE2DE5">
          <w:rPr>
            <w:rFonts w:asciiTheme="minorHAnsi" w:hAnsiTheme="minorHAnsi" w:cstheme="minorHAnsi"/>
            <w:color w:val="000000" w:themeColor="text1"/>
            <w:sz w:val="20"/>
          </w:rPr>
          <w:instrText xml:space="preserve"> PAGE   \* MERGEFORMAT </w:instrText>
        </w:r>
        <w:r w:rsidR="00910A2F" w:rsidRPr="00FE2DE5">
          <w:rPr>
            <w:rFonts w:asciiTheme="minorHAnsi" w:hAnsiTheme="minorHAnsi" w:cstheme="minorHAnsi"/>
            <w:color w:val="000000" w:themeColor="text1"/>
            <w:sz w:val="20"/>
          </w:rPr>
          <w:fldChar w:fldCharType="separate"/>
        </w:r>
        <w:r w:rsidR="00910A2F">
          <w:rPr>
            <w:rFonts w:asciiTheme="minorHAnsi" w:hAnsiTheme="minorHAnsi" w:cstheme="minorHAnsi"/>
            <w:noProof/>
            <w:color w:val="000000" w:themeColor="text1"/>
            <w:sz w:val="20"/>
          </w:rPr>
          <w:t>6</w:t>
        </w:r>
        <w:r w:rsidR="00910A2F" w:rsidRPr="00FE2DE5">
          <w:rPr>
            <w:rFonts w:asciiTheme="minorHAnsi" w:hAnsiTheme="minorHAnsi" w:cstheme="minorHAnsi"/>
            <w:noProof/>
            <w:color w:val="000000" w:themeColor="text1"/>
            <w:sz w:val="20"/>
          </w:rPr>
          <w:fldChar w:fldCharType="end"/>
        </w:r>
        <w:r w:rsidR="00910A2F" w:rsidRPr="00FE2DE5">
          <w:rPr>
            <w:rFonts w:asciiTheme="minorHAnsi" w:hAnsiTheme="minorHAnsi" w:cstheme="minorHAnsi"/>
            <w:noProof/>
            <w:color w:val="000000" w:themeColor="text1"/>
            <w:sz w:val="20"/>
          </w:rPr>
          <w:t xml:space="preserve"> of </w:t>
        </w:r>
        <w:r w:rsidR="00910A2F">
          <w:rPr>
            <w:rFonts w:asciiTheme="minorHAnsi" w:hAnsiTheme="minorHAnsi" w:cstheme="minorHAnsi"/>
            <w:noProof/>
            <w:color w:val="000000" w:themeColor="text1"/>
            <w:sz w:val="20"/>
          </w:rPr>
          <w:t>5</w:t>
        </w:r>
      </w:sdtContent>
    </w:sdt>
  </w:p>
  <w:p w14:paraId="32C0B2C8" w14:textId="20DA83E5" w:rsidR="00910A2F" w:rsidRPr="00003216" w:rsidRDefault="00910A2F">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471C" w14:textId="77777777" w:rsidR="00910A2F" w:rsidRDefault="0091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DC087" w14:textId="77777777" w:rsidR="00910A2F" w:rsidRDefault="00910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7E2F" w14:textId="77777777" w:rsidR="00910A2F" w:rsidRPr="00003216" w:rsidRDefault="00910A2F" w:rsidP="00886FB9">
    <w:pPr>
      <w:pStyle w:val="Footer"/>
      <w:rPr>
        <w:rFonts w:ascii="Helvetica" w:hAnsi="Helvetica" w:cstheme="minorHAnsi"/>
      </w:rPr>
    </w:pPr>
  </w:p>
  <w:p w14:paraId="1C0D89A6" w14:textId="3A2F3050" w:rsidR="00910A2F" w:rsidRPr="00FE2DE5" w:rsidRDefault="00AC3465"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992024077"/>
        <w:docPartObj>
          <w:docPartGallery w:val="Page Numbers (Bottom of Page)"/>
          <w:docPartUnique/>
        </w:docPartObj>
      </w:sdtPr>
      <w:sdtEndPr>
        <w:rPr>
          <w:noProof/>
          <w:color w:val="000000" w:themeColor="text1"/>
        </w:rPr>
      </w:sdtEndPr>
      <w:sdtContent>
        <w:r w:rsidR="00910A2F" w:rsidRPr="00FE2DE5">
          <w:rPr>
            <w:rFonts w:asciiTheme="minorHAnsi" w:hAnsiTheme="minorHAnsi" w:cstheme="minorHAnsi"/>
            <w:color w:val="000000" w:themeColor="text1"/>
            <w:sz w:val="20"/>
          </w:rPr>
          <w:t xml:space="preserve">Syllabus for </w:t>
        </w:r>
        <w:r w:rsidR="00D11F49">
          <w:rPr>
            <w:rFonts w:asciiTheme="minorHAnsi" w:hAnsiTheme="minorHAnsi" w:cstheme="minorHAnsi"/>
            <w:color w:val="000000" w:themeColor="text1"/>
            <w:sz w:val="20"/>
          </w:rPr>
          <w:t>MOR555-SP18</w:t>
        </w:r>
        <w:r w:rsidR="00910A2F" w:rsidRPr="00FE2DE5">
          <w:rPr>
            <w:rFonts w:asciiTheme="minorHAnsi" w:hAnsiTheme="minorHAnsi" w:cstheme="minorHAnsi"/>
            <w:color w:val="000000" w:themeColor="text1"/>
            <w:sz w:val="20"/>
          </w:rPr>
          <w:t xml:space="preserve">, Page </w:t>
        </w:r>
      </w:sdtContent>
    </w:sdt>
    <w:r w:rsidR="00910A2F"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893927323"/>
        <w:docPartObj>
          <w:docPartGallery w:val="Page Numbers (Bottom of Page)"/>
          <w:docPartUnique/>
        </w:docPartObj>
      </w:sdtPr>
      <w:sdtEndPr>
        <w:rPr>
          <w:noProof/>
        </w:rPr>
      </w:sdtEndPr>
      <w:sdtContent>
        <w:r w:rsidR="00910A2F" w:rsidRPr="00FE2DE5">
          <w:rPr>
            <w:rFonts w:asciiTheme="minorHAnsi" w:hAnsiTheme="minorHAnsi" w:cstheme="minorHAnsi"/>
            <w:color w:val="000000" w:themeColor="text1"/>
            <w:sz w:val="20"/>
          </w:rPr>
          <w:fldChar w:fldCharType="begin"/>
        </w:r>
        <w:r w:rsidR="00910A2F" w:rsidRPr="00FE2DE5">
          <w:rPr>
            <w:rFonts w:asciiTheme="minorHAnsi" w:hAnsiTheme="minorHAnsi" w:cstheme="minorHAnsi"/>
            <w:color w:val="000000" w:themeColor="text1"/>
            <w:sz w:val="20"/>
          </w:rPr>
          <w:instrText xml:space="preserve"> PAGE   \* MERGEFORMAT </w:instrText>
        </w:r>
        <w:r w:rsidR="00910A2F" w:rsidRPr="00FE2DE5">
          <w:rPr>
            <w:rFonts w:asciiTheme="minorHAnsi" w:hAnsiTheme="minorHAnsi" w:cstheme="minorHAnsi"/>
            <w:color w:val="000000" w:themeColor="text1"/>
            <w:sz w:val="20"/>
          </w:rPr>
          <w:fldChar w:fldCharType="separate"/>
        </w:r>
        <w:r w:rsidR="00C2736D">
          <w:rPr>
            <w:rFonts w:asciiTheme="minorHAnsi" w:hAnsiTheme="minorHAnsi" w:cstheme="minorHAnsi"/>
            <w:noProof/>
            <w:color w:val="000000" w:themeColor="text1"/>
            <w:sz w:val="20"/>
          </w:rPr>
          <w:t>3</w:t>
        </w:r>
        <w:r w:rsidR="00910A2F" w:rsidRPr="00FE2DE5">
          <w:rPr>
            <w:rFonts w:asciiTheme="minorHAnsi" w:hAnsiTheme="minorHAnsi" w:cstheme="minorHAnsi"/>
            <w:noProof/>
            <w:color w:val="000000" w:themeColor="text1"/>
            <w:sz w:val="20"/>
          </w:rPr>
          <w:fldChar w:fldCharType="end"/>
        </w:r>
        <w:r w:rsidR="00910A2F" w:rsidRPr="00FE2DE5">
          <w:rPr>
            <w:rFonts w:asciiTheme="minorHAnsi" w:hAnsiTheme="minorHAnsi" w:cstheme="minorHAnsi"/>
            <w:noProof/>
            <w:color w:val="000000" w:themeColor="text1"/>
            <w:sz w:val="20"/>
          </w:rPr>
          <w:t xml:space="preserve"> of </w:t>
        </w:r>
        <w:r w:rsidR="00910A2F">
          <w:rPr>
            <w:rFonts w:asciiTheme="minorHAnsi" w:hAnsiTheme="minorHAnsi" w:cstheme="minorHAnsi"/>
            <w:noProof/>
            <w:color w:val="000000" w:themeColor="text1"/>
            <w:sz w:val="20"/>
          </w:rPr>
          <w:t>12</w:t>
        </w:r>
      </w:sdtContent>
    </w:sdt>
  </w:p>
  <w:p w14:paraId="4E665E1A" w14:textId="77777777" w:rsidR="00910A2F" w:rsidRPr="00003216" w:rsidRDefault="00910A2F">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C2E2" w14:textId="77777777" w:rsidR="00AC3465" w:rsidRDefault="00AC3465">
      <w:r>
        <w:separator/>
      </w:r>
    </w:p>
  </w:footnote>
  <w:footnote w:type="continuationSeparator" w:id="0">
    <w:p w14:paraId="6A10823A" w14:textId="77777777" w:rsidR="00AC3465" w:rsidRDefault="00AC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910A2F" w:rsidRDefault="00910A2F" w:rsidP="00C40FA0">
    <w:pPr>
      <w:pStyle w:val="Header"/>
      <w:jc w:val="right"/>
    </w:pPr>
  </w:p>
  <w:p w14:paraId="615CF7B1" w14:textId="1299F1D9" w:rsidR="00910A2F" w:rsidRDefault="0091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6B1D" w14:textId="77777777" w:rsidR="00910A2F" w:rsidRDefault="00910A2F" w:rsidP="00C40FA0">
    <w:pPr>
      <w:pStyle w:val="Header"/>
      <w:jc w:val="right"/>
    </w:pPr>
  </w:p>
  <w:p w14:paraId="5F643663" w14:textId="77777777" w:rsidR="00910A2F" w:rsidRDefault="0091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B8CD7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E468A4E"/>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5A54DAC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BC5FE8"/>
    <w:multiLevelType w:val="hybridMultilevel"/>
    <w:tmpl w:val="EB8CD7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24504F"/>
    <w:multiLevelType w:val="hybridMultilevel"/>
    <w:tmpl w:val="3DEA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32959"/>
    <w:multiLevelType w:val="hybridMultilevel"/>
    <w:tmpl w:val="D64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41B84"/>
    <w:multiLevelType w:val="hybridMultilevel"/>
    <w:tmpl w:val="1C40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12A31"/>
    <w:multiLevelType w:val="hybridMultilevel"/>
    <w:tmpl w:val="8434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E3083"/>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5F57A3"/>
    <w:multiLevelType w:val="hybridMultilevel"/>
    <w:tmpl w:val="B88C896A"/>
    <w:lvl w:ilvl="0" w:tplc="0000012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3855"/>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860A8D"/>
    <w:multiLevelType w:val="hybridMultilevel"/>
    <w:tmpl w:val="C3E8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F689F"/>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6F3FF2"/>
    <w:multiLevelType w:val="hybridMultilevel"/>
    <w:tmpl w:val="B84A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82B5E"/>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784D38"/>
    <w:multiLevelType w:val="hybridMultilevel"/>
    <w:tmpl w:val="4F52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63E59"/>
    <w:multiLevelType w:val="hybridMultilevel"/>
    <w:tmpl w:val="2A08E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2A3DB5"/>
    <w:multiLevelType w:val="hybridMultilevel"/>
    <w:tmpl w:val="EB8CD7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8073E2"/>
    <w:multiLevelType w:val="hybridMultilevel"/>
    <w:tmpl w:val="F3B8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1AF"/>
    <w:multiLevelType w:val="hybridMultilevel"/>
    <w:tmpl w:val="690C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E24C2"/>
    <w:multiLevelType w:val="hybridMultilevel"/>
    <w:tmpl w:val="EB8CD7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692D00"/>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8E0EAE"/>
    <w:multiLevelType w:val="hybridMultilevel"/>
    <w:tmpl w:val="CE0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381A"/>
    <w:multiLevelType w:val="hybridMultilevel"/>
    <w:tmpl w:val="169E1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C3BAB"/>
    <w:multiLevelType w:val="hybridMultilevel"/>
    <w:tmpl w:val="BD0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9464A"/>
    <w:multiLevelType w:val="hybridMultilevel"/>
    <w:tmpl w:val="EB8CD7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36665D"/>
    <w:multiLevelType w:val="hybridMultilevel"/>
    <w:tmpl w:val="A03C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46"/>
    <w:multiLevelType w:val="hybridMultilevel"/>
    <w:tmpl w:val="169E1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328AC"/>
    <w:multiLevelType w:val="hybridMultilevel"/>
    <w:tmpl w:val="0B3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254253"/>
    <w:multiLevelType w:val="hybridMultilevel"/>
    <w:tmpl w:val="6C80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8235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7F9A01B9"/>
    <w:multiLevelType w:val="hybridMultilevel"/>
    <w:tmpl w:val="A7F6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4"/>
  </w:num>
  <w:num w:numId="4">
    <w:abstractNumId w:val="12"/>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 w:numId="14">
    <w:abstractNumId w:val="26"/>
  </w:num>
  <w:num w:numId="15">
    <w:abstractNumId w:val="23"/>
  </w:num>
  <w:num w:numId="16">
    <w:abstractNumId w:val="14"/>
  </w:num>
  <w:num w:numId="17">
    <w:abstractNumId w:val="18"/>
  </w:num>
  <w:num w:numId="18">
    <w:abstractNumId w:val="31"/>
  </w:num>
  <w:num w:numId="19">
    <w:abstractNumId w:val="27"/>
  </w:num>
  <w:num w:numId="20">
    <w:abstractNumId w:val="16"/>
  </w:num>
  <w:num w:numId="21">
    <w:abstractNumId w:val="15"/>
  </w:num>
  <w:num w:numId="22">
    <w:abstractNumId w:val="9"/>
  </w:num>
  <w:num w:numId="23">
    <w:abstractNumId w:val="36"/>
  </w:num>
  <w:num w:numId="24">
    <w:abstractNumId w:val="37"/>
  </w:num>
  <w:num w:numId="25">
    <w:abstractNumId w:val="21"/>
  </w:num>
  <w:num w:numId="26">
    <w:abstractNumId w:val="28"/>
  </w:num>
  <w:num w:numId="27">
    <w:abstractNumId w:val="25"/>
  </w:num>
  <w:num w:numId="28">
    <w:abstractNumId w:val="13"/>
  </w:num>
  <w:num w:numId="29">
    <w:abstractNumId w:val="35"/>
  </w:num>
  <w:num w:numId="30">
    <w:abstractNumId w:val="32"/>
  </w:num>
  <w:num w:numId="31">
    <w:abstractNumId w:val="22"/>
  </w:num>
  <w:num w:numId="32">
    <w:abstractNumId w:val="20"/>
  </w:num>
  <w:num w:numId="33">
    <w:abstractNumId w:val="33"/>
  </w:num>
  <w:num w:numId="34">
    <w:abstractNumId w:val="29"/>
  </w:num>
  <w:num w:numId="35">
    <w:abstractNumId w:val="19"/>
  </w:num>
  <w:num w:numId="36">
    <w:abstractNumId w:val="24"/>
  </w:num>
  <w:num w:numId="37">
    <w:abstractNumId w:val="10"/>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00E7"/>
    <w:rsid w:val="00003216"/>
    <w:rsid w:val="000046EB"/>
    <w:rsid w:val="000049F4"/>
    <w:rsid w:val="00011342"/>
    <w:rsid w:val="00012323"/>
    <w:rsid w:val="000143D8"/>
    <w:rsid w:val="0001548B"/>
    <w:rsid w:val="000231A3"/>
    <w:rsid w:val="0002609E"/>
    <w:rsid w:val="000335A7"/>
    <w:rsid w:val="000346B0"/>
    <w:rsid w:val="00035056"/>
    <w:rsid w:val="00035061"/>
    <w:rsid w:val="00035D65"/>
    <w:rsid w:val="00045A67"/>
    <w:rsid w:val="00047AFE"/>
    <w:rsid w:val="000502F7"/>
    <w:rsid w:val="00056AAB"/>
    <w:rsid w:val="000574AC"/>
    <w:rsid w:val="0006597D"/>
    <w:rsid w:val="000727DC"/>
    <w:rsid w:val="00073872"/>
    <w:rsid w:val="00073ABD"/>
    <w:rsid w:val="00082E53"/>
    <w:rsid w:val="00083145"/>
    <w:rsid w:val="00084456"/>
    <w:rsid w:val="00087B72"/>
    <w:rsid w:val="000918D9"/>
    <w:rsid w:val="00091D97"/>
    <w:rsid w:val="00094E13"/>
    <w:rsid w:val="0009533E"/>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E768F"/>
    <w:rsid w:val="000F1749"/>
    <w:rsid w:val="000F5141"/>
    <w:rsid w:val="000F539F"/>
    <w:rsid w:val="000F5D4F"/>
    <w:rsid w:val="00106E2B"/>
    <w:rsid w:val="00107C3C"/>
    <w:rsid w:val="00113145"/>
    <w:rsid w:val="001238BB"/>
    <w:rsid w:val="00127B41"/>
    <w:rsid w:val="00134B5A"/>
    <w:rsid w:val="00137573"/>
    <w:rsid w:val="0014058C"/>
    <w:rsid w:val="00140E5D"/>
    <w:rsid w:val="0014308A"/>
    <w:rsid w:val="00144C18"/>
    <w:rsid w:val="00144EFB"/>
    <w:rsid w:val="00145B01"/>
    <w:rsid w:val="00146EDD"/>
    <w:rsid w:val="001505B9"/>
    <w:rsid w:val="00150EE5"/>
    <w:rsid w:val="00151621"/>
    <w:rsid w:val="00152464"/>
    <w:rsid w:val="00153067"/>
    <w:rsid w:val="0015489B"/>
    <w:rsid w:val="00157738"/>
    <w:rsid w:val="001611A7"/>
    <w:rsid w:val="00166978"/>
    <w:rsid w:val="001717AC"/>
    <w:rsid w:val="00173207"/>
    <w:rsid w:val="00173C32"/>
    <w:rsid w:val="001743CC"/>
    <w:rsid w:val="0017496D"/>
    <w:rsid w:val="00180516"/>
    <w:rsid w:val="00181073"/>
    <w:rsid w:val="00181638"/>
    <w:rsid w:val="00184453"/>
    <w:rsid w:val="00185CEE"/>
    <w:rsid w:val="0019326C"/>
    <w:rsid w:val="00194714"/>
    <w:rsid w:val="0019502C"/>
    <w:rsid w:val="00195D97"/>
    <w:rsid w:val="00195E57"/>
    <w:rsid w:val="00196114"/>
    <w:rsid w:val="001A03F4"/>
    <w:rsid w:val="001A20B0"/>
    <w:rsid w:val="001A563D"/>
    <w:rsid w:val="001A56CD"/>
    <w:rsid w:val="001A721E"/>
    <w:rsid w:val="001B0AA3"/>
    <w:rsid w:val="001B61C2"/>
    <w:rsid w:val="001C0D61"/>
    <w:rsid w:val="001C6F7A"/>
    <w:rsid w:val="001C70A7"/>
    <w:rsid w:val="001C75A2"/>
    <w:rsid w:val="001D0602"/>
    <w:rsid w:val="001D0664"/>
    <w:rsid w:val="001D1264"/>
    <w:rsid w:val="001D639B"/>
    <w:rsid w:val="001D770A"/>
    <w:rsid w:val="001E757A"/>
    <w:rsid w:val="001F2568"/>
    <w:rsid w:val="001F4ABB"/>
    <w:rsid w:val="001F4ED2"/>
    <w:rsid w:val="001F7A8C"/>
    <w:rsid w:val="0020130B"/>
    <w:rsid w:val="002014F5"/>
    <w:rsid w:val="00207886"/>
    <w:rsid w:val="00212C7A"/>
    <w:rsid w:val="00215939"/>
    <w:rsid w:val="00220F95"/>
    <w:rsid w:val="00223F49"/>
    <w:rsid w:val="00231374"/>
    <w:rsid w:val="002321E6"/>
    <w:rsid w:val="00234EEA"/>
    <w:rsid w:val="0024212C"/>
    <w:rsid w:val="002432C3"/>
    <w:rsid w:val="002435D7"/>
    <w:rsid w:val="002469B7"/>
    <w:rsid w:val="00246A6D"/>
    <w:rsid w:val="0024772B"/>
    <w:rsid w:val="00260FA0"/>
    <w:rsid w:val="00262902"/>
    <w:rsid w:val="00264DFA"/>
    <w:rsid w:val="00265327"/>
    <w:rsid w:val="00266198"/>
    <w:rsid w:val="00267E41"/>
    <w:rsid w:val="002708EB"/>
    <w:rsid w:val="002754F3"/>
    <w:rsid w:val="0028387F"/>
    <w:rsid w:val="00286A1D"/>
    <w:rsid w:val="00292FC2"/>
    <w:rsid w:val="00294216"/>
    <w:rsid w:val="002952E6"/>
    <w:rsid w:val="0029596F"/>
    <w:rsid w:val="002970B8"/>
    <w:rsid w:val="0029710F"/>
    <w:rsid w:val="002A4126"/>
    <w:rsid w:val="002A6CED"/>
    <w:rsid w:val="002B155D"/>
    <w:rsid w:val="002C4BE5"/>
    <w:rsid w:val="002D1B24"/>
    <w:rsid w:val="002D6F9E"/>
    <w:rsid w:val="002E022B"/>
    <w:rsid w:val="002E0A74"/>
    <w:rsid w:val="002E1D19"/>
    <w:rsid w:val="002E29FA"/>
    <w:rsid w:val="002F1A72"/>
    <w:rsid w:val="002F7A8D"/>
    <w:rsid w:val="00303AF5"/>
    <w:rsid w:val="00304328"/>
    <w:rsid w:val="00307F75"/>
    <w:rsid w:val="003126B9"/>
    <w:rsid w:val="00312B52"/>
    <w:rsid w:val="00320562"/>
    <w:rsid w:val="00320702"/>
    <w:rsid w:val="003304A6"/>
    <w:rsid w:val="00333764"/>
    <w:rsid w:val="00334EF8"/>
    <w:rsid w:val="00336D04"/>
    <w:rsid w:val="00337E63"/>
    <w:rsid w:val="00361361"/>
    <w:rsid w:val="00366891"/>
    <w:rsid w:val="00376476"/>
    <w:rsid w:val="0037695D"/>
    <w:rsid w:val="003847B0"/>
    <w:rsid w:val="00384D0A"/>
    <w:rsid w:val="00385418"/>
    <w:rsid w:val="00391C66"/>
    <w:rsid w:val="00393FDA"/>
    <w:rsid w:val="00394832"/>
    <w:rsid w:val="00395398"/>
    <w:rsid w:val="0039541A"/>
    <w:rsid w:val="003A4D18"/>
    <w:rsid w:val="003A69CD"/>
    <w:rsid w:val="003C6175"/>
    <w:rsid w:val="003C6853"/>
    <w:rsid w:val="003C6A48"/>
    <w:rsid w:val="003C7591"/>
    <w:rsid w:val="003D08F1"/>
    <w:rsid w:val="003D19EC"/>
    <w:rsid w:val="003D3889"/>
    <w:rsid w:val="003E36B4"/>
    <w:rsid w:val="003F1A30"/>
    <w:rsid w:val="003F257C"/>
    <w:rsid w:val="003F637F"/>
    <w:rsid w:val="003F72AE"/>
    <w:rsid w:val="003F75BF"/>
    <w:rsid w:val="004033E4"/>
    <w:rsid w:val="0040485B"/>
    <w:rsid w:val="00404A89"/>
    <w:rsid w:val="00404EB0"/>
    <w:rsid w:val="00405C82"/>
    <w:rsid w:val="00405D59"/>
    <w:rsid w:val="00412EC8"/>
    <w:rsid w:val="00423B7A"/>
    <w:rsid w:val="00426AC5"/>
    <w:rsid w:val="00427179"/>
    <w:rsid w:val="00427AFF"/>
    <w:rsid w:val="004307CC"/>
    <w:rsid w:val="0043321A"/>
    <w:rsid w:val="00434940"/>
    <w:rsid w:val="00440838"/>
    <w:rsid w:val="00440B75"/>
    <w:rsid w:val="0044771C"/>
    <w:rsid w:val="00447DBE"/>
    <w:rsid w:val="004510D3"/>
    <w:rsid w:val="00451262"/>
    <w:rsid w:val="00451AF6"/>
    <w:rsid w:val="00452547"/>
    <w:rsid w:val="0046031A"/>
    <w:rsid w:val="00460F23"/>
    <w:rsid w:val="00462407"/>
    <w:rsid w:val="004628C3"/>
    <w:rsid w:val="00462D2D"/>
    <w:rsid w:val="00464011"/>
    <w:rsid w:val="00465B93"/>
    <w:rsid w:val="00466EF0"/>
    <w:rsid w:val="00470F84"/>
    <w:rsid w:val="00472A47"/>
    <w:rsid w:val="00473654"/>
    <w:rsid w:val="00483609"/>
    <w:rsid w:val="00490BC6"/>
    <w:rsid w:val="004A2031"/>
    <w:rsid w:val="004A341F"/>
    <w:rsid w:val="004A49C5"/>
    <w:rsid w:val="004A7C57"/>
    <w:rsid w:val="004B09DE"/>
    <w:rsid w:val="004B200C"/>
    <w:rsid w:val="004B6C74"/>
    <w:rsid w:val="004C5493"/>
    <w:rsid w:val="004C5C78"/>
    <w:rsid w:val="004D07A5"/>
    <w:rsid w:val="004D1FC1"/>
    <w:rsid w:val="004D28B4"/>
    <w:rsid w:val="004E00F2"/>
    <w:rsid w:val="004E1F2D"/>
    <w:rsid w:val="004E26D9"/>
    <w:rsid w:val="004E2C05"/>
    <w:rsid w:val="004E7732"/>
    <w:rsid w:val="004F3EB0"/>
    <w:rsid w:val="00501348"/>
    <w:rsid w:val="00504829"/>
    <w:rsid w:val="0050589A"/>
    <w:rsid w:val="00507948"/>
    <w:rsid w:val="00512970"/>
    <w:rsid w:val="00514EF4"/>
    <w:rsid w:val="005154E9"/>
    <w:rsid w:val="005200C1"/>
    <w:rsid w:val="00520E2B"/>
    <w:rsid w:val="00531AF7"/>
    <w:rsid w:val="005333D7"/>
    <w:rsid w:val="00533ADC"/>
    <w:rsid w:val="00545430"/>
    <w:rsid w:val="00545C45"/>
    <w:rsid w:val="0055090B"/>
    <w:rsid w:val="005529A5"/>
    <w:rsid w:val="00555B9C"/>
    <w:rsid w:val="00557C3D"/>
    <w:rsid w:val="005603FC"/>
    <w:rsid w:val="00560A8E"/>
    <w:rsid w:val="00561ED2"/>
    <w:rsid w:val="00565E00"/>
    <w:rsid w:val="00567684"/>
    <w:rsid w:val="005714DA"/>
    <w:rsid w:val="00571F0D"/>
    <w:rsid w:val="00581D86"/>
    <w:rsid w:val="00583B5A"/>
    <w:rsid w:val="00591E8F"/>
    <w:rsid w:val="00594BE7"/>
    <w:rsid w:val="00594BFC"/>
    <w:rsid w:val="00597F3A"/>
    <w:rsid w:val="005A5F83"/>
    <w:rsid w:val="005B2008"/>
    <w:rsid w:val="005B3F81"/>
    <w:rsid w:val="005B6467"/>
    <w:rsid w:val="005B66A9"/>
    <w:rsid w:val="005C0FF3"/>
    <w:rsid w:val="005C25D3"/>
    <w:rsid w:val="005C29A2"/>
    <w:rsid w:val="005C4AB3"/>
    <w:rsid w:val="005D5414"/>
    <w:rsid w:val="005D6371"/>
    <w:rsid w:val="005D6998"/>
    <w:rsid w:val="005D7EC8"/>
    <w:rsid w:val="005E4828"/>
    <w:rsid w:val="005E5942"/>
    <w:rsid w:val="005E70E4"/>
    <w:rsid w:val="005E7812"/>
    <w:rsid w:val="005F0246"/>
    <w:rsid w:val="005F1353"/>
    <w:rsid w:val="00601B1D"/>
    <w:rsid w:val="00606850"/>
    <w:rsid w:val="00610C30"/>
    <w:rsid w:val="00614584"/>
    <w:rsid w:val="00614A2D"/>
    <w:rsid w:val="00616E34"/>
    <w:rsid w:val="00620472"/>
    <w:rsid w:val="00622A57"/>
    <w:rsid w:val="00625D6B"/>
    <w:rsid w:val="006265A4"/>
    <w:rsid w:val="00627A51"/>
    <w:rsid w:val="00631BA7"/>
    <w:rsid w:val="006352A5"/>
    <w:rsid w:val="006358F2"/>
    <w:rsid w:val="0063673A"/>
    <w:rsid w:val="00637594"/>
    <w:rsid w:val="00637F3B"/>
    <w:rsid w:val="0064182A"/>
    <w:rsid w:val="00645EE4"/>
    <w:rsid w:val="00647301"/>
    <w:rsid w:val="00647E16"/>
    <w:rsid w:val="00653696"/>
    <w:rsid w:val="00655AA3"/>
    <w:rsid w:val="00656158"/>
    <w:rsid w:val="00656BEA"/>
    <w:rsid w:val="006632CC"/>
    <w:rsid w:val="00663FAC"/>
    <w:rsid w:val="00671106"/>
    <w:rsid w:val="0067130A"/>
    <w:rsid w:val="00671F14"/>
    <w:rsid w:val="006745EC"/>
    <w:rsid w:val="006747CD"/>
    <w:rsid w:val="00687CA8"/>
    <w:rsid w:val="00690938"/>
    <w:rsid w:val="006914CC"/>
    <w:rsid w:val="00691E4F"/>
    <w:rsid w:val="006A0BFA"/>
    <w:rsid w:val="006A1ABD"/>
    <w:rsid w:val="006A7671"/>
    <w:rsid w:val="006A7B0F"/>
    <w:rsid w:val="006A7FF3"/>
    <w:rsid w:val="006B1DEB"/>
    <w:rsid w:val="006C1270"/>
    <w:rsid w:val="006C5B0C"/>
    <w:rsid w:val="006C600F"/>
    <w:rsid w:val="006C6D2D"/>
    <w:rsid w:val="006D1AD7"/>
    <w:rsid w:val="006D4097"/>
    <w:rsid w:val="006D4BD4"/>
    <w:rsid w:val="006D6E28"/>
    <w:rsid w:val="006E00A4"/>
    <w:rsid w:val="006E099B"/>
    <w:rsid w:val="006E0B6F"/>
    <w:rsid w:val="006E2765"/>
    <w:rsid w:val="006E29F5"/>
    <w:rsid w:val="006E3C93"/>
    <w:rsid w:val="006E508A"/>
    <w:rsid w:val="006E6051"/>
    <w:rsid w:val="006F4217"/>
    <w:rsid w:val="006F4F5A"/>
    <w:rsid w:val="006F5672"/>
    <w:rsid w:val="006F5C79"/>
    <w:rsid w:val="006F7E07"/>
    <w:rsid w:val="0070266D"/>
    <w:rsid w:val="00702EB9"/>
    <w:rsid w:val="00704BAA"/>
    <w:rsid w:val="00704D89"/>
    <w:rsid w:val="0070632A"/>
    <w:rsid w:val="00710BD2"/>
    <w:rsid w:val="00711533"/>
    <w:rsid w:val="00711B7E"/>
    <w:rsid w:val="007179B4"/>
    <w:rsid w:val="00723225"/>
    <w:rsid w:val="00724A89"/>
    <w:rsid w:val="00726189"/>
    <w:rsid w:val="00726C5E"/>
    <w:rsid w:val="00731039"/>
    <w:rsid w:val="00731FCD"/>
    <w:rsid w:val="007339F2"/>
    <w:rsid w:val="007417A9"/>
    <w:rsid w:val="00746643"/>
    <w:rsid w:val="00751631"/>
    <w:rsid w:val="00752AD9"/>
    <w:rsid w:val="0075730F"/>
    <w:rsid w:val="00763DDF"/>
    <w:rsid w:val="00772C6B"/>
    <w:rsid w:val="0077373C"/>
    <w:rsid w:val="007744D9"/>
    <w:rsid w:val="00783EE5"/>
    <w:rsid w:val="00784048"/>
    <w:rsid w:val="0078659C"/>
    <w:rsid w:val="00793A0C"/>
    <w:rsid w:val="007A2259"/>
    <w:rsid w:val="007A4416"/>
    <w:rsid w:val="007B030C"/>
    <w:rsid w:val="007B33D1"/>
    <w:rsid w:val="007B5BEC"/>
    <w:rsid w:val="007B6FFD"/>
    <w:rsid w:val="007B7F46"/>
    <w:rsid w:val="007C1032"/>
    <w:rsid w:val="007C26E2"/>
    <w:rsid w:val="007C43DB"/>
    <w:rsid w:val="007C7D68"/>
    <w:rsid w:val="007C7FE7"/>
    <w:rsid w:val="007D6C2F"/>
    <w:rsid w:val="007E54FF"/>
    <w:rsid w:val="007E62D4"/>
    <w:rsid w:val="007F05E1"/>
    <w:rsid w:val="007F0614"/>
    <w:rsid w:val="007F40C7"/>
    <w:rsid w:val="007F6FE1"/>
    <w:rsid w:val="00806E13"/>
    <w:rsid w:val="00806E9A"/>
    <w:rsid w:val="008146B4"/>
    <w:rsid w:val="00814896"/>
    <w:rsid w:val="00815D82"/>
    <w:rsid w:val="00824550"/>
    <w:rsid w:val="008303BF"/>
    <w:rsid w:val="008333EF"/>
    <w:rsid w:val="008369AB"/>
    <w:rsid w:val="00840594"/>
    <w:rsid w:val="008454C1"/>
    <w:rsid w:val="00845A2D"/>
    <w:rsid w:val="008464B5"/>
    <w:rsid w:val="008514C3"/>
    <w:rsid w:val="008516E6"/>
    <w:rsid w:val="00860322"/>
    <w:rsid w:val="008711D2"/>
    <w:rsid w:val="00873C4F"/>
    <w:rsid w:val="00873E67"/>
    <w:rsid w:val="0087419F"/>
    <w:rsid w:val="008765CC"/>
    <w:rsid w:val="008805D7"/>
    <w:rsid w:val="00883121"/>
    <w:rsid w:val="008868F4"/>
    <w:rsid w:val="00886FB9"/>
    <w:rsid w:val="008922E9"/>
    <w:rsid w:val="00892303"/>
    <w:rsid w:val="0089343E"/>
    <w:rsid w:val="008A010C"/>
    <w:rsid w:val="008A07A0"/>
    <w:rsid w:val="008A7252"/>
    <w:rsid w:val="008B482D"/>
    <w:rsid w:val="008B4D62"/>
    <w:rsid w:val="008B5DBA"/>
    <w:rsid w:val="008B7A08"/>
    <w:rsid w:val="008C04F8"/>
    <w:rsid w:val="008C081F"/>
    <w:rsid w:val="008C201F"/>
    <w:rsid w:val="008C39CD"/>
    <w:rsid w:val="008D425B"/>
    <w:rsid w:val="008D5A76"/>
    <w:rsid w:val="008E3272"/>
    <w:rsid w:val="008E5DD4"/>
    <w:rsid w:val="008F33BE"/>
    <w:rsid w:val="00906674"/>
    <w:rsid w:val="00910A2F"/>
    <w:rsid w:val="00913DBD"/>
    <w:rsid w:val="009156FF"/>
    <w:rsid w:val="009169D5"/>
    <w:rsid w:val="00917F69"/>
    <w:rsid w:val="0092322F"/>
    <w:rsid w:val="009236CD"/>
    <w:rsid w:val="009352AB"/>
    <w:rsid w:val="00942321"/>
    <w:rsid w:val="00943434"/>
    <w:rsid w:val="00943CE8"/>
    <w:rsid w:val="00944814"/>
    <w:rsid w:val="009468DA"/>
    <w:rsid w:val="00952EDD"/>
    <w:rsid w:val="0095349B"/>
    <w:rsid w:val="00957FE8"/>
    <w:rsid w:val="00964394"/>
    <w:rsid w:val="00967D80"/>
    <w:rsid w:val="009711F7"/>
    <w:rsid w:val="00974C2D"/>
    <w:rsid w:val="00974EC7"/>
    <w:rsid w:val="00986919"/>
    <w:rsid w:val="00993D7D"/>
    <w:rsid w:val="00994BEC"/>
    <w:rsid w:val="009A1063"/>
    <w:rsid w:val="009A15CF"/>
    <w:rsid w:val="009A6743"/>
    <w:rsid w:val="009B58EE"/>
    <w:rsid w:val="009C2744"/>
    <w:rsid w:val="009D7ACF"/>
    <w:rsid w:val="009E052F"/>
    <w:rsid w:val="009E5DF3"/>
    <w:rsid w:val="009F106A"/>
    <w:rsid w:val="009F3ED0"/>
    <w:rsid w:val="00A00A3C"/>
    <w:rsid w:val="00A05725"/>
    <w:rsid w:val="00A05E47"/>
    <w:rsid w:val="00A10AD6"/>
    <w:rsid w:val="00A11968"/>
    <w:rsid w:val="00A14974"/>
    <w:rsid w:val="00A14E84"/>
    <w:rsid w:val="00A208F1"/>
    <w:rsid w:val="00A2204A"/>
    <w:rsid w:val="00A25267"/>
    <w:rsid w:val="00A26EA9"/>
    <w:rsid w:val="00A31B01"/>
    <w:rsid w:val="00A350C9"/>
    <w:rsid w:val="00A35AD0"/>
    <w:rsid w:val="00A4438A"/>
    <w:rsid w:val="00A45CA2"/>
    <w:rsid w:val="00A4769D"/>
    <w:rsid w:val="00A52323"/>
    <w:rsid w:val="00A525AE"/>
    <w:rsid w:val="00A55F70"/>
    <w:rsid w:val="00A6345A"/>
    <w:rsid w:val="00A6795A"/>
    <w:rsid w:val="00A72015"/>
    <w:rsid w:val="00A7242D"/>
    <w:rsid w:val="00A76CF4"/>
    <w:rsid w:val="00A777BF"/>
    <w:rsid w:val="00A77B99"/>
    <w:rsid w:val="00A81819"/>
    <w:rsid w:val="00A8185C"/>
    <w:rsid w:val="00A90E34"/>
    <w:rsid w:val="00A919BA"/>
    <w:rsid w:val="00A94305"/>
    <w:rsid w:val="00A95867"/>
    <w:rsid w:val="00AA06CA"/>
    <w:rsid w:val="00AA51FC"/>
    <w:rsid w:val="00AA677C"/>
    <w:rsid w:val="00AA7B0B"/>
    <w:rsid w:val="00AB039B"/>
    <w:rsid w:val="00AB5A46"/>
    <w:rsid w:val="00AB7EB6"/>
    <w:rsid w:val="00AC3465"/>
    <w:rsid w:val="00AC5AD4"/>
    <w:rsid w:val="00AC76DF"/>
    <w:rsid w:val="00AD11D2"/>
    <w:rsid w:val="00AD14C7"/>
    <w:rsid w:val="00AD5F72"/>
    <w:rsid w:val="00AD7756"/>
    <w:rsid w:val="00AE08CC"/>
    <w:rsid w:val="00AE3082"/>
    <w:rsid w:val="00AE6D0B"/>
    <w:rsid w:val="00AF109A"/>
    <w:rsid w:val="00AF11FC"/>
    <w:rsid w:val="00AF57DD"/>
    <w:rsid w:val="00AF7866"/>
    <w:rsid w:val="00B02176"/>
    <w:rsid w:val="00B0341D"/>
    <w:rsid w:val="00B05785"/>
    <w:rsid w:val="00B17E71"/>
    <w:rsid w:val="00B26188"/>
    <w:rsid w:val="00B33BB5"/>
    <w:rsid w:val="00B34FB9"/>
    <w:rsid w:val="00B36E68"/>
    <w:rsid w:val="00B44D80"/>
    <w:rsid w:val="00B44E13"/>
    <w:rsid w:val="00B45666"/>
    <w:rsid w:val="00B505E8"/>
    <w:rsid w:val="00B55359"/>
    <w:rsid w:val="00B55D6D"/>
    <w:rsid w:val="00B56062"/>
    <w:rsid w:val="00B57E31"/>
    <w:rsid w:val="00B57FA5"/>
    <w:rsid w:val="00B60A65"/>
    <w:rsid w:val="00B62789"/>
    <w:rsid w:val="00B71D0D"/>
    <w:rsid w:val="00B75EFB"/>
    <w:rsid w:val="00B76C2B"/>
    <w:rsid w:val="00B80349"/>
    <w:rsid w:val="00B831D4"/>
    <w:rsid w:val="00B8374B"/>
    <w:rsid w:val="00B8384E"/>
    <w:rsid w:val="00B87398"/>
    <w:rsid w:val="00B91C7E"/>
    <w:rsid w:val="00B9235A"/>
    <w:rsid w:val="00B96A1A"/>
    <w:rsid w:val="00B97B1B"/>
    <w:rsid w:val="00BA0B47"/>
    <w:rsid w:val="00BA5F63"/>
    <w:rsid w:val="00BB0959"/>
    <w:rsid w:val="00BB35AD"/>
    <w:rsid w:val="00BB5F60"/>
    <w:rsid w:val="00BB6452"/>
    <w:rsid w:val="00BC1CFA"/>
    <w:rsid w:val="00BC5AD3"/>
    <w:rsid w:val="00BC607C"/>
    <w:rsid w:val="00BD1F26"/>
    <w:rsid w:val="00BD312C"/>
    <w:rsid w:val="00BD35C9"/>
    <w:rsid w:val="00BD4F14"/>
    <w:rsid w:val="00BE5E33"/>
    <w:rsid w:val="00BE6A30"/>
    <w:rsid w:val="00BE7553"/>
    <w:rsid w:val="00BF6179"/>
    <w:rsid w:val="00BF64FD"/>
    <w:rsid w:val="00C050D1"/>
    <w:rsid w:val="00C0629E"/>
    <w:rsid w:val="00C0727C"/>
    <w:rsid w:val="00C07518"/>
    <w:rsid w:val="00C10C35"/>
    <w:rsid w:val="00C13319"/>
    <w:rsid w:val="00C171CB"/>
    <w:rsid w:val="00C20B3E"/>
    <w:rsid w:val="00C214EE"/>
    <w:rsid w:val="00C25CB9"/>
    <w:rsid w:val="00C26169"/>
    <w:rsid w:val="00C2736D"/>
    <w:rsid w:val="00C3039A"/>
    <w:rsid w:val="00C40FA0"/>
    <w:rsid w:val="00C42B03"/>
    <w:rsid w:val="00C47217"/>
    <w:rsid w:val="00C4789C"/>
    <w:rsid w:val="00C510A8"/>
    <w:rsid w:val="00C51791"/>
    <w:rsid w:val="00C53B79"/>
    <w:rsid w:val="00C541CD"/>
    <w:rsid w:val="00C5604A"/>
    <w:rsid w:val="00C57263"/>
    <w:rsid w:val="00C61899"/>
    <w:rsid w:val="00C61E7D"/>
    <w:rsid w:val="00C64686"/>
    <w:rsid w:val="00C648B5"/>
    <w:rsid w:val="00C64AB1"/>
    <w:rsid w:val="00C67474"/>
    <w:rsid w:val="00C73CFF"/>
    <w:rsid w:val="00C75B95"/>
    <w:rsid w:val="00C76F9C"/>
    <w:rsid w:val="00C82EDE"/>
    <w:rsid w:val="00C85F12"/>
    <w:rsid w:val="00C87B55"/>
    <w:rsid w:val="00C87B8F"/>
    <w:rsid w:val="00C91A2E"/>
    <w:rsid w:val="00C92A99"/>
    <w:rsid w:val="00C93E55"/>
    <w:rsid w:val="00C94A29"/>
    <w:rsid w:val="00C9519D"/>
    <w:rsid w:val="00C974D1"/>
    <w:rsid w:val="00CA2FB3"/>
    <w:rsid w:val="00CA3252"/>
    <w:rsid w:val="00CA37CC"/>
    <w:rsid w:val="00CA5BB8"/>
    <w:rsid w:val="00CB2958"/>
    <w:rsid w:val="00CB4265"/>
    <w:rsid w:val="00CB6A45"/>
    <w:rsid w:val="00CB6FB5"/>
    <w:rsid w:val="00CB799E"/>
    <w:rsid w:val="00CD53C5"/>
    <w:rsid w:val="00CE276F"/>
    <w:rsid w:val="00CE3132"/>
    <w:rsid w:val="00CE5965"/>
    <w:rsid w:val="00CE7A6C"/>
    <w:rsid w:val="00CF11B9"/>
    <w:rsid w:val="00D004C2"/>
    <w:rsid w:val="00D02DB7"/>
    <w:rsid w:val="00D03206"/>
    <w:rsid w:val="00D054CF"/>
    <w:rsid w:val="00D05746"/>
    <w:rsid w:val="00D11F49"/>
    <w:rsid w:val="00D1625C"/>
    <w:rsid w:val="00D169CB"/>
    <w:rsid w:val="00D2031B"/>
    <w:rsid w:val="00D218D9"/>
    <w:rsid w:val="00D21B70"/>
    <w:rsid w:val="00D2255D"/>
    <w:rsid w:val="00D23463"/>
    <w:rsid w:val="00D25CE6"/>
    <w:rsid w:val="00D26928"/>
    <w:rsid w:val="00D339B5"/>
    <w:rsid w:val="00D353FF"/>
    <w:rsid w:val="00D37A89"/>
    <w:rsid w:val="00D42C58"/>
    <w:rsid w:val="00D46129"/>
    <w:rsid w:val="00D4693C"/>
    <w:rsid w:val="00D46C28"/>
    <w:rsid w:val="00D52388"/>
    <w:rsid w:val="00D532F9"/>
    <w:rsid w:val="00D548D2"/>
    <w:rsid w:val="00D57BE0"/>
    <w:rsid w:val="00D611F8"/>
    <w:rsid w:val="00D62591"/>
    <w:rsid w:val="00D62E30"/>
    <w:rsid w:val="00D63CF1"/>
    <w:rsid w:val="00D64713"/>
    <w:rsid w:val="00D70F7D"/>
    <w:rsid w:val="00D7728F"/>
    <w:rsid w:val="00D802DD"/>
    <w:rsid w:val="00D82E53"/>
    <w:rsid w:val="00D84803"/>
    <w:rsid w:val="00D84D2E"/>
    <w:rsid w:val="00D86359"/>
    <w:rsid w:val="00D87273"/>
    <w:rsid w:val="00D87B0A"/>
    <w:rsid w:val="00D9072D"/>
    <w:rsid w:val="00D908E6"/>
    <w:rsid w:val="00D9152D"/>
    <w:rsid w:val="00D91B29"/>
    <w:rsid w:val="00D94FC9"/>
    <w:rsid w:val="00DA4160"/>
    <w:rsid w:val="00DA43A6"/>
    <w:rsid w:val="00DA4AA5"/>
    <w:rsid w:val="00DA71AC"/>
    <w:rsid w:val="00DB3A54"/>
    <w:rsid w:val="00DB404E"/>
    <w:rsid w:val="00DB5543"/>
    <w:rsid w:val="00DB7AE6"/>
    <w:rsid w:val="00DC0787"/>
    <w:rsid w:val="00DC1399"/>
    <w:rsid w:val="00DC587D"/>
    <w:rsid w:val="00DD54A3"/>
    <w:rsid w:val="00DE0C3B"/>
    <w:rsid w:val="00DE6121"/>
    <w:rsid w:val="00DE7C8D"/>
    <w:rsid w:val="00DF2B89"/>
    <w:rsid w:val="00DF3558"/>
    <w:rsid w:val="00DF6F13"/>
    <w:rsid w:val="00E0134D"/>
    <w:rsid w:val="00E02F89"/>
    <w:rsid w:val="00E071CE"/>
    <w:rsid w:val="00E11CC7"/>
    <w:rsid w:val="00E16749"/>
    <w:rsid w:val="00E178B1"/>
    <w:rsid w:val="00E17C02"/>
    <w:rsid w:val="00E207AC"/>
    <w:rsid w:val="00E22080"/>
    <w:rsid w:val="00E306A4"/>
    <w:rsid w:val="00E30855"/>
    <w:rsid w:val="00E30A50"/>
    <w:rsid w:val="00E33C83"/>
    <w:rsid w:val="00E34381"/>
    <w:rsid w:val="00E41BB0"/>
    <w:rsid w:val="00E42BDA"/>
    <w:rsid w:val="00E4614D"/>
    <w:rsid w:val="00E4764D"/>
    <w:rsid w:val="00E64FFA"/>
    <w:rsid w:val="00E764A6"/>
    <w:rsid w:val="00E766D9"/>
    <w:rsid w:val="00E76F2D"/>
    <w:rsid w:val="00E80909"/>
    <w:rsid w:val="00E833C2"/>
    <w:rsid w:val="00E85925"/>
    <w:rsid w:val="00E93BC3"/>
    <w:rsid w:val="00E94479"/>
    <w:rsid w:val="00E96DB9"/>
    <w:rsid w:val="00EA6625"/>
    <w:rsid w:val="00EA7CC6"/>
    <w:rsid w:val="00EB34B5"/>
    <w:rsid w:val="00EB4EE6"/>
    <w:rsid w:val="00EB5816"/>
    <w:rsid w:val="00EC079A"/>
    <w:rsid w:val="00EC1D48"/>
    <w:rsid w:val="00EC3A9D"/>
    <w:rsid w:val="00EC437E"/>
    <w:rsid w:val="00EC50E0"/>
    <w:rsid w:val="00EC6161"/>
    <w:rsid w:val="00ED0057"/>
    <w:rsid w:val="00ED134C"/>
    <w:rsid w:val="00ED14FF"/>
    <w:rsid w:val="00ED1CEF"/>
    <w:rsid w:val="00ED35CF"/>
    <w:rsid w:val="00EE26F2"/>
    <w:rsid w:val="00EE41C6"/>
    <w:rsid w:val="00EE4949"/>
    <w:rsid w:val="00EE5177"/>
    <w:rsid w:val="00EE5676"/>
    <w:rsid w:val="00EE78F0"/>
    <w:rsid w:val="00EF038E"/>
    <w:rsid w:val="00EF12CF"/>
    <w:rsid w:val="00EF1F16"/>
    <w:rsid w:val="00F04A7B"/>
    <w:rsid w:val="00F12670"/>
    <w:rsid w:val="00F135D5"/>
    <w:rsid w:val="00F15CC2"/>
    <w:rsid w:val="00F17818"/>
    <w:rsid w:val="00F21E1E"/>
    <w:rsid w:val="00F24487"/>
    <w:rsid w:val="00F24FF9"/>
    <w:rsid w:val="00F25C33"/>
    <w:rsid w:val="00F26D03"/>
    <w:rsid w:val="00F27D5F"/>
    <w:rsid w:val="00F27F64"/>
    <w:rsid w:val="00F34C36"/>
    <w:rsid w:val="00F34E20"/>
    <w:rsid w:val="00F43822"/>
    <w:rsid w:val="00F444D3"/>
    <w:rsid w:val="00F4533C"/>
    <w:rsid w:val="00F45907"/>
    <w:rsid w:val="00F46166"/>
    <w:rsid w:val="00F50544"/>
    <w:rsid w:val="00F55DE9"/>
    <w:rsid w:val="00F55E2B"/>
    <w:rsid w:val="00F620CE"/>
    <w:rsid w:val="00F63F92"/>
    <w:rsid w:val="00F644AE"/>
    <w:rsid w:val="00F6721E"/>
    <w:rsid w:val="00F70DBF"/>
    <w:rsid w:val="00F85839"/>
    <w:rsid w:val="00F90EC2"/>
    <w:rsid w:val="00F9122F"/>
    <w:rsid w:val="00F91DFB"/>
    <w:rsid w:val="00F9320C"/>
    <w:rsid w:val="00F95336"/>
    <w:rsid w:val="00F97244"/>
    <w:rsid w:val="00FA0495"/>
    <w:rsid w:val="00FB779F"/>
    <w:rsid w:val="00FC5A40"/>
    <w:rsid w:val="00FC6E53"/>
    <w:rsid w:val="00FD05C7"/>
    <w:rsid w:val="00FD10A6"/>
    <w:rsid w:val="00FD23C2"/>
    <w:rsid w:val="00FD5100"/>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452"/>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lang w:eastAsia="ja-JP"/>
    </w:rPr>
  </w:style>
  <w:style w:type="paragraph" w:customStyle="1" w:styleId="Default">
    <w:name w:val="Default"/>
    <w:rsid w:val="00334EF8"/>
    <w:pPr>
      <w:widowControl w:val="0"/>
      <w:autoSpaceDE w:val="0"/>
      <w:autoSpaceDN w:val="0"/>
      <w:adjustRightInd w:val="0"/>
    </w:pPr>
    <w:rPr>
      <w:rFonts w:ascii="Arial" w:hAnsi="Arial" w:cs="Arial"/>
      <w:color w:val="000000"/>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p1">
    <w:name w:val="p1"/>
    <w:basedOn w:val="Normal"/>
    <w:rsid w:val="00045A67"/>
    <w:rPr>
      <w:rFonts w:ascii="Helvetica" w:hAnsi="Helvetica"/>
      <w:color w:val="333333"/>
      <w:sz w:val="33"/>
      <w:szCs w:val="33"/>
    </w:rPr>
  </w:style>
  <w:style w:type="paragraph" w:styleId="Revision">
    <w:name w:val="Revision"/>
    <w:hidden/>
    <w:uiPriority w:val="99"/>
    <w:semiHidden/>
    <w:rsid w:val="00B71D0D"/>
  </w:style>
  <w:style w:type="character" w:styleId="UnresolvedMention">
    <w:name w:val="Unresolved Mention"/>
    <w:basedOn w:val="DefaultParagraphFont"/>
    <w:uiPriority w:val="99"/>
    <w:rsid w:val="00A44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7374">
      <w:bodyDiv w:val="1"/>
      <w:marLeft w:val="0"/>
      <w:marRight w:val="0"/>
      <w:marTop w:val="0"/>
      <w:marBottom w:val="0"/>
      <w:divBdr>
        <w:top w:val="none" w:sz="0" w:space="0" w:color="auto"/>
        <w:left w:val="none" w:sz="0" w:space="0" w:color="auto"/>
        <w:bottom w:val="none" w:sz="0" w:space="0" w:color="auto"/>
        <w:right w:val="none" w:sz="0" w:space="0" w:color="auto"/>
      </w:divBdr>
    </w:div>
    <w:div w:id="201403947">
      <w:bodyDiv w:val="1"/>
      <w:marLeft w:val="0"/>
      <w:marRight w:val="0"/>
      <w:marTop w:val="0"/>
      <w:marBottom w:val="0"/>
      <w:divBdr>
        <w:top w:val="none" w:sz="0" w:space="0" w:color="auto"/>
        <w:left w:val="none" w:sz="0" w:space="0" w:color="auto"/>
        <w:bottom w:val="none" w:sz="0" w:space="0" w:color="auto"/>
        <w:right w:val="none" w:sz="0" w:space="0" w:color="auto"/>
      </w:divBdr>
      <w:divsChild>
        <w:div w:id="1529445110">
          <w:marLeft w:val="0"/>
          <w:marRight w:val="0"/>
          <w:marTop w:val="0"/>
          <w:marBottom w:val="0"/>
          <w:divBdr>
            <w:top w:val="none" w:sz="0" w:space="0" w:color="auto"/>
            <w:left w:val="none" w:sz="0" w:space="0" w:color="auto"/>
            <w:bottom w:val="none" w:sz="0" w:space="0" w:color="auto"/>
            <w:right w:val="none" w:sz="0" w:space="0" w:color="auto"/>
          </w:divBdr>
        </w:div>
        <w:div w:id="1758407920">
          <w:marLeft w:val="0"/>
          <w:marRight w:val="0"/>
          <w:marTop w:val="0"/>
          <w:marBottom w:val="0"/>
          <w:divBdr>
            <w:top w:val="none" w:sz="0" w:space="0" w:color="auto"/>
            <w:left w:val="none" w:sz="0" w:space="0" w:color="auto"/>
            <w:bottom w:val="none" w:sz="0" w:space="0" w:color="auto"/>
            <w:right w:val="none" w:sz="0" w:space="0" w:color="auto"/>
          </w:divBdr>
        </w:div>
      </w:divsChild>
    </w:div>
    <w:div w:id="213470910">
      <w:bodyDiv w:val="1"/>
      <w:marLeft w:val="0"/>
      <w:marRight w:val="0"/>
      <w:marTop w:val="0"/>
      <w:marBottom w:val="0"/>
      <w:divBdr>
        <w:top w:val="none" w:sz="0" w:space="0" w:color="auto"/>
        <w:left w:val="none" w:sz="0" w:space="0" w:color="auto"/>
        <w:bottom w:val="none" w:sz="0" w:space="0" w:color="auto"/>
        <w:right w:val="none" w:sz="0" w:space="0" w:color="auto"/>
      </w:divBdr>
    </w:div>
    <w:div w:id="335495381">
      <w:bodyDiv w:val="1"/>
      <w:marLeft w:val="0"/>
      <w:marRight w:val="0"/>
      <w:marTop w:val="0"/>
      <w:marBottom w:val="0"/>
      <w:divBdr>
        <w:top w:val="none" w:sz="0" w:space="0" w:color="auto"/>
        <w:left w:val="none" w:sz="0" w:space="0" w:color="auto"/>
        <w:bottom w:val="none" w:sz="0" w:space="0" w:color="auto"/>
        <w:right w:val="none" w:sz="0" w:space="0" w:color="auto"/>
      </w:divBdr>
      <w:divsChild>
        <w:div w:id="930431193">
          <w:marLeft w:val="0"/>
          <w:marRight w:val="0"/>
          <w:marTop w:val="0"/>
          <w:marBottom w:val="0"/>
          <w:divBdr>
            <w:top w:val="none" w:sz="0" w:space="0" w:color="auto"/>
            <w:left w:val="none" w:sz="0" w:space="0" w:color="auto"/>
            <w:bottom w:val="none" w:sz="0" w:space="0" w:color="auto"/>
            <w:right w:val="none" w:sz="0" w:space="0" w:color="auto"/>
          </w:divBdr>
        </w:div>
        <w:div w:id="1852406549">
          <w:marLeft w:val="0"/>
          <w:marRight w:val="0"/>
          <w:marTop w:val="0"/>
          <w:marBottom w:val="0"/>
          <w:divBdr>
            <w:top w:val="none" w:sz="0" w:space="0" w:color="auto"/>
            <w:left w:val="none" w:sz="0" w:space="0" w:color="auto"/>
            <w:bottom w:val="none" w:sz="0" w:space="0" w:color="auto"/>
            <w:right w:val="none" w:sz="0" w:space="0" w:color="auto"/>
          </w:divBdr>
        </w:div>
      </w:divsChild>
    </w:div>
    <w:div w:id="368728765">
      <w:bodyDiv w:val="1"/>
      <w:marLeft w:val="0"/>
      <w:marRight w:val="0"/>
      <w:marTop w:val="0"/>
      <w:marBottom w:val="0"/>
      <w:divBdr>
        <w:top w:val="none" w:sz="0" w:space="0" w:color="auto"/>
        <w:left w:val="none" w:sz="0" w:space="0" w:color="auto"/>
        <w:bottom w:val="none" w:sz="0" w:space="0" w:color="auto"/>
        <w:right w:val="none" w:sz="0" w:space="0" w:color="auto"/>
      </w:divBdr>
    </w:div>
    <w:div w:id="387464144">
      <w:bodyDiv w:val="1"/>
      <w:marLeft w:val="0"/>
      <w:marRight w:val="0"/>
      <w:marTop w:val="0"/>
      <w:marBottom w:val="0"/>
      <w:divBdr>
        <w:top w:val="none" w:sz="0" w:space="0" w:color="auto"/>
        <w:left w:val="none" w:sz="0" w:space="0" w:color="auto"/>
        <w:bottom w:val="none" w:sz="0" w:space="0" w:color="auto"/>
        <w:right w:val="none" w:sz="0" w:space="0" w:color="auto"/>
      </w:divBdr>
    </w:div>
    <w:div w:id="390615375">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62757678">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0854">
      <w:bodyDiv w:val="1"/>
      <w:marLeft w:val="0"/>
      <w:marRight w:val="0"/>
      <w:marTop w:val="0"/>
      <w:marBottom w:val="0"/>
      <w:divBdr>
        <w:top w:val="none" w:sz="0" w:space="0" w:color="auto"/>
        <w:left w:val="none" w:sz="0" w:space="0" w:color="auto"/>
        <w:bottom w:val="none" w:sz="0" w:space="0" w:color="auto"/>
        <w:right w:val="none" w:sz="0" w:space="0" w:color="auto"/>
      </w:divBdr>
    </w:div>
    <w:div w:id="633175297">
      <w:bodyDiv w:val="1"/>
      <w:marLeft w:val="0"/>
      <w:marRight w:val="0"/>
      <w:marTop w:val="0"/>
      <w:marBottom w:val="0"/>
      <w:divBdr>
        <w:top w:val="none" w:sz="0" w:space="0" w:color="auto"/>
        <w:left w:val="none" w:sz="0" w:space="0" w:color="auto"/>
        <w:bottom w:val="none" w:sz="0" w:space="0" w:color="auto"/>
        <w:right w:val="none" w:sz="0" w:space="0" w:color="auto"/>
      </w:divBdr>
    </w:div>
    <w:div w:id="642388395">
      <w:bodyDiv w:val="1"/>
      <w:marLeft w:val="0"/>
      <w:marRight w:val="0"/>
      <w:marTop w:val="0"/>
      <w:marBottom w:val="0"/>
      <w:divBdr>
        <w:top w:val="none" w:sz="0" w:space="0" w:color="auto"/>
        <w:left w:val="none" w:sz="0" w:space="0" w:color="auto"/>
        <w:bottom w:val="none" w:sz="0" w:space="0" w:color="auto"/>
        <w:right w:val="none" w:sz="0" w:space="0" w:color="auto"/>
      </w:divBdr>
      <w:divsChild>
        <w:div w:id="23791074">
          <w:marLeft w:val="0"/>
          <w:marRight w:val="0"/>
          <w:marTop w:val="0"/>
          <w:marBottom w:val="0"/>
          <w:divBdr>
            <w:top w:val="none" w:sz="0" w:space="0" w:color="auto"/>
            <w:left w:val="none" w:sz="0" w:space="0" w:color="auto"/>
            <w:bottom w:val="none" w:sz="0" w:space="0" w:color="auto"/>
            <w:right w:val="none" w:sz="0" w:space="0" w:color="auto"/>
          </w:divBdr>
        </w:div>
        <w:div w:id="343437403">
          <w:marLeft w:val="0"/>
          <w:marRight w:val="0"/>
          <w:marTop w:val="0"/>
          <w:marBottom w:val="0"/>
          <w:divBdr>
            <w:top w:val="none" w:sz="0" w:space="0" w:color="auto"/>
            <w:left w:val="none" w:sz="0" w:space="0" w:color="auto"/>
            <w:bottom w:val="none" w:sz="0" w:space="0" w:color="auto"/>
            <w:right w:val="none" w:sz="0" w:space="0" w:color="auto"/>
          </w:divBdr>
        </w:div>
      </w:divsChild>
    </w:div>
    <w:div w:id="717701074">
      <w:bodyDiv w:val="1"/>
      <w:marLeft w:val="0"/>
      <w:marRight w:val="0"/>
      <w:marTop w:val="0"/>
      <w:marBottom w:val="0"/>
      <w:divBdr>
        <w:top w:val="none" w:sz="0" w:space="0" w:color="auto"/>
        <w:left w:val="none" w:sz="0" w:space="0" w:color="auto"/>
        <w:bottom w:val="none" w:sz="0" w:space="0" w:color="auto"/>
        <w:right w:val="none" w:sz="0" w:space="0" w:color="auto"/>
      </w:divBdr>
    </w:div>
    <w:div w:id="729772378">
      <w:bodyDiv w:val="1"/>
      <w:marLeft w:val="0"/>
      <w:marRight w:val="0"/>
      <w:marTop w:val="0"/>
      <w:marBottom w:val="0"/>
      <w:divBdr>
        <w:top w:val="none" w:sz="0" w:space="0" w:color="auto"/>
        <w:left w:val="none" w:sz="0" w:space="0" w:color="auto"/>
        <w:bottom w:val="none" w:sz="0" w:space="0" w:color="auto"/>
        <w:right w:val="none" w:sz="0" w:space="0" w:color="auto"/>
      </w:divBdr>
    </w:div>
    <w:div w:id="819462333">
      <w:bodyDiv w:val="1"/>
      <w:marLeft w:val="0"/>
      <w:marRight w:val="0"/>
      <w:marTop w:val="0"/>
      <w:marBottom w:val="0"/>
      <w:divBdr>
        <w:top w:val="none" w:sz="0" w:space="0" w:color="auto"/>
        <w:left w:val="none" w:sz="0" w:space="0" w:color="auto"/>
        <w:bottom w:val="none" w:sz="0" w:space="0" w:color="auto"/>
        <w:right w:val="none" w:sz="0" w:space="0" w:color="auto"/>
      </w:divBdr>
    </w:div>
    <w:div w:id="861431131">
      <w:bodyDiv w:val="1"/>
      <w:marLeft w:val="0"/>
      <w:marRight w:val="0"/>
      <w:marTop w:val="0"/>
      <w:marBottom w:val="0"/>
      <w:divBdr>
        <w:top w:val="none" w:sz="0" w:space="0" w:color="auto"/>
        <w:left w:val="none" w:sz="0" w:space="0" w:color="auto"/>
        <w:bottom w:val="none" w:sz="0" w:space="0" w:color="auto"/>
        <w:right w:val="none" w:sz="0" w:space="0" w:color="auto"/>
      </w:divBdr>
    </w:div>
    <w:div w:id="930436379">
      <w:bodyDiv w:val="1"/>
      <w:marLeft w:val="0"/>
      <w:marRight w:val="0"/>
      <w:marTop w:val="0"/>
      <w:marBottom w:val="0"/>
      <w:divBdr>
        <w:top w:val="none" w:sz="0" w:space="0" w:color="auto"/>
        <w:left w:val="none" w:sz="0" w:space="0" w:color="auto"/>
        <w:bottom w:val="none" w:sz="0" w:space="0" w:color="auto"/>
        <w:right w:val="none" w:sz="0" w:space="0" w:color="auto"/>
      </w:divBdr>
    </w:div>
    <w:div w:id="978417111">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50880390">
      <w:bodyDiv w:val="1"/>
      <w:marLeft w:val="0"/>
      <w:marRight w:val="0"/>
      <w:marTop w:val="0"/>
      <w:marBottom w:val="0"/>
      <w:divBdr>
        <w:top w:val="none" w:sz="0" w:space="0" w:color="auto"/>
        <w:left w:val="none" w:sz="0" w:space="0" w:color="auto"/>
        <w:bottom w:val="none" w:sz="0" w:space="0" w:color="auto"/>
        <w:right w:val="none" w:sz="0" w:space="0" w:color="auto"/>
      </w:divBdr>
      <w:divsChild>
        <w:div w:id="521866890">
          <w:marLeft w:val="0"/>
          <w:marRight w:val="0"/>
          <w:marTop w:val="0"/>
          <w:marBottom w:val="375"/>
          <w:divBdr>
            <w:top w:val="none" w:sz="0" w:space="0" w:color="auto"/>
            <w:left w:val="none" w:sz="0" w:space="0" w:color="auto"/>
            <w:bottom w:val="none" w:sz="0" w:space="0" w:color="auto"/>
            <w:right w:val="none" w:sz="0" w:space="0" w:color="auto"/>
          </w:divBdr>
        </w:div>
        <w:div w:id="2091655445">
          <w:marLeft w:val="0"/>
          <w:marRight w:val="0"/>
          <w:marTop w:val="0"/>
          <w:marBottom w:val="1050"/>
          <w:divBdr>
            <w:top w:val="none" w:sz="0" w:space="0" w:color="auto"/>
            <w:left w:val="none" w:sz="0" w:space="0" w:color="auto"/>
            <w:bottom w:val="none" w:sz="0" w:space="0" w:color="auto"/>
            <w:right w:val="none" w:sz="0" w:space="0" w:color="auto"/>
          </w:divBdr>
          <w:divsChild>
            <w:div w:id="1217930116">
              <w:marLeft w:val="0"/>
              <w:marRight w:val="0"/>
              <w:marTop w:val="0"/>
              <w:marBottom w:val="75"/>
              <w:divBdr>
                <w:top w:val="none" w:sz="0" w:space="0" w:color="auto"/>
                <w:left w:val="none" w:sz="0" w:space="0" w:color="auto"/>
                <w:bottom w:val="none" w:sz="0" w:space="0" w:color="auto"/>
                <w:right w:val="none" w:sz="0" w:space="0" w:color="auto"/>
              </w:divBdr>
            </w:div>
            <w:div w:id="1944073892">
              <w:marLeft w:val="0"/>
              <w:marRight w:val="0"/>
              <w:marTop w:val="0"/>
              <w:marBottom w:val="150"/>
              <w:divBdr>
                <w:top w:val="none" w:sz="0" w:space="0" w:color="auto"/>
                <w:left w:val="none" w:sz="0" w:space="0" w:color="auto"/>
                <w:bottom w:val="none" w:sz="0" w:space="0" w:color="auto"/>
                <w:right w:val="none" w:sz="0" w:space="0" w:color="auto"/>
              </w:divBdr>
              <w:divsChild>
                <w:div w:id="537863422">
                  <w:marLeft w:val="0"/>
                  <w:marRight w:val="0"/>
                  <w:marTop w:val="0"/>
                  <w:marBottom w:val="150"/>
                  <w:divBdr>
                    <w:top w:val="none" w:sz="0" w:space="0" w:color="auto"/>
                    <w:left w:val="none" w:sz="0" w:space="0" w:color="auto"/>
                    <w:bottom w:val="none" w:sz="0" w:space="0" w:color="auto"/>
                    <w:right w:val="none" w:sz="0" w:space="0" w:color="auto"/>
                  </w:divBdr>
                </w:div>
                <w:div w:id="1566181997">
                  <w:marLeft w:val="0"/>
                  <w:marRight w:val="0"/>
                  <w:marTop w:val="0"/>
                  <w:marBottom w:val="0"/>
                  <w:divBdr>
                    <w:top w:val="single" w:sz="6" w:space="4" w:color="CCCCCC"/>
                    <w:left w:val="single" w:sz="6" w:space="31" w:color="CCCCCC"/>
                    <w:bottom w:val="single" w:sz="6" w:space="4" w:color="CCCCCC"/>
                    <w:right w:val="single" w:sz="6" w:space="3" w:color="CCCCCC"/>
                  </w:divBdr>
                  <w:divsChild>
                    <w:div w:id="6816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198">
      <w:bodyDiv w:val="1"/>
      <w:marLeft w:val="0"/>
      <w:marRight w:val="0"/>
      <w:marTop w:val="0"/>
      <w:marBottom w:val="0"/>
      <w:divBdr>
        <w:top w:val="none" w:sz="0" w:space="0" w:color="auto"/>
        <w:left w:val="none" w:sz="0" w:space="0" w:color="auto"/>
        <w:bottom w:val="none" w:sz="0" w:space="0" w:color="auto"/>
        <w:right w:val="none" w:sz="0" w:space="0" w:color="auto"/>
      </w:divBdr>
    </w:div>
    <w:div w:id="1063874642">
      <w:bodyDiv w:val="1"/>
      <w:marLeft w:val="0"/>
      <w:marRight w:val="0"/>
      <w:marTop w:val="0"/>
      <w:marBottom w:val="0"/>
      <w:divBdr>
        <w:top w:val="none" w:sz="0" w:space="0" w:color="auto"/>
        <w:left w:val="none" w:sz="0" w:space="0" w:color="auto"/>
        <w:bottom w:val="none" w:sz="0" w:space="0" w:color="auto"/>
        <w:right w:val="none" w:sz="0" w:space="0" w:color="auto"/>
      </w:divBdr>
    </w:div>
    <w:div w:id="1069766259">
      <w:bodyDiv w:val="1"/>
      <w:marLeft w:val="0"/>
      <w:marRight w:val="0"/>
      <w:marTop w:val="0"/>
      <w:marBottom w:val="0"/>
      <w:divBdr>
        <w:top w:val="none" w:sz="0" w:space="0" w:color="auto"/>
        <w:left w:val="none" w:sz="0" w:space="0" w:color="auto"/>
        <w:bottom w:val="none" w:sz="0" w:space="0" w:color="auto"/>
        <w:right w:val="none" w:sz="0" w:space="0" w:color="auto"/>
      </w:divBdr>
    </w:div>
    <w:div w:id="1108964117">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29413329">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91613124">
      <w:bodyDiv w:val="1"/>
      <w:marLeft w:val="0"/>
      <w:marRight w:val="0"/>
      <w:marTop w:val="0"/>
      <w:marBottom w:val="0"/>
      <w:divBdr>
        <w:top w:val="none" w:sz="0" w:space="0" w:color="auto"/>
        <w:left w:val="none" w:sz="0" w:space="0" w:color="auto"/>
        <w:bottom w:val="none" w:sz="0" w:space="0" w:color="auto"/>
        <w:right w:val="none" w:sz="0" w:space="0" w:color="auto"/>
      </w:divBdr>
    </w:div>
    <w:div w:id="1462113550">
      <w:bodyDiv w:val="1"/>
      <w:marLeft w:val="0"/>
      <w:marRight w:val="0"/>
      <w:marTop w:val="0"/>
      <w:marBottom w:val="0"/>
      <w:divBdr>
        <w:top w:val="none" w:sz="0" w:space="0" w:color="auto"/>
        <w:left w:val="none" w:sz="0" w:space="0" w:color="auto"/>
        <w:bottom w:val="none" w:sz="0" w:space="0" w:color="auto"/>
        <w:right w:val="none" w:sz="0" w:space="0" w:color="auto"/>
      </w:divBdr>
    </w:div>
    <w:div w:id="1490292442">
      <w:bodyDiv w:val="1"/>
      <w:marLeft w:val="0"/>
      <w:marRight w:val="0"/>
      <w:marTop w:val="0"/>
      <w:marBottom w:val="0"/>
      <w:divBdr>
        <w:top w:val="none" w:sz="0" w:space="0" w:color="auto"/>
        <w:left w:val="none" w:sz="0" w:space="0" w:color="auto"/>
        <w:bottom w:val="none" w:sz="0" w:space="0" w:color="auto"/>
        <w:right w:val="none" w:sz="0" w:space="0" w:color="auto"/>
      </w:divBdr>
    </w:div>
    <w:div w:id="1507355202">
      <w:bodyDiv w:val="1"/>
      <w:marLeft w:val="0"/>
      <w:marRight w:val="0"/>
      <w:marTop w:val="0"/>
      <w:marBottom w:val="0"/>
      <w:divBdr>
        <w:top w:val="none" w:sz="0" w:space="0" w:color="auto"/>
        <w:left w:val="none" w:sz="0" w:space="0" w:color="auto"/>
        <w:bottom w:val="none" w:sz="0" w:space="0" w:color="auto"/>
        <w:right w:val="none" w:sz="0" w:space="0" w:color="auto"/>
      </w:divBdr>
    </w:div>
    <w:div w:id="1529834369">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55215527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9160">
      <w:bodyDiv w:val="1"/>
      <w:marLeft w:val="0"/>
      <w:marRight w:val="0"/>
      <w:marTop w:val="0"/>
      <w:marBottom w:val="0"/>
      <w:divBdr>
        <w:top w:val="none" w:sz="0" w:space="0" w:color="auto"/>
        <w:left w:val="none" w:sz="0" w:space="0" w:color="auto"/>
        <w:bottom w:val="none" w:sz="0" w:space="0" w:color="auto"/>
        <w:right w:val="none" w:sz="0" w:space="0" w:color="auto"/>
      </w:divBdr>
    </w:div>
    <w:div w:id="1711414758">
      <w:bodyDiv w:val="1"/>
      <w:marLeft w:val="0"/>
      <w:marRight w:val="0"/>
      <w:marTop w:val="0"/>
      <w:marBottom w:val="0"/>
      <w:divBdr>
        <w:top w:val="none" w:sz="0" w:space="0" w:color="auto"/>
        <w:left w:val="none" w:sz="0" w:space="0" w:color="auto"/>
        <w:bottom w:val="none" w:sz="0" w:space="0" w:color="auto"/>
        <w:right w:val="none" w:sz="0" w:space="0" w:color="auto"/>
      </w:divBdr>
    </w:div>
    <w:div w:id="1740056304">
      <w:bodyDiv w:val="1"/>
      <w:marLeft w:val="0"/>
      <w:marRight w:val="0"/>
      <w:marTop w:val="0"/>
      <w:marBottom w:val="0"/>
      <w:divBdr>
        <w:top w:val="none" w:sz="0" w:space="0" w:color="auto"/>
        <w:left w:val="none" w:sz="0" w:space="0" w:color="auto"/>
        <w:bottom w:val="none" w:sz="0" w:space="0" w:color="auto"/>
        <w:right w:val="none" w:sz="0" w:space="0" w:color="auto"/>
      </w:divBdr>
      <w:divsChild>
        <w:div w:id="285892303">
          <w:marLeft w:val="0"/>
          <w:marRight w:val="0"/>
          <w:marTop w:val="0"/>
          <w:marBottom w:val="0"/>
          <w:divBdr>
            <w:top w:val="none" w:sz="0" w:space="0" w:color="auto"/>
            <w:left w:val="none" w:sz="0" w:space="0" w:color="auto"/>
            <w:bottom w:val="none" w:sz="0" w:space="0" w:color="auto"/>
            <w:right w:val="none" w:sz="0" w:space="0" w:color="auto"/>
          </w:divBdr>
        </w:div>
        <w:div w:id="1453354835">
          <w:marLeft w:val="0"/>
          <w:marRight w:val="0"/>
          <w:marTop w:val="0"/>
          <w:marBottom w:val="0"/>
          <w:divBdr>
            <w:top w:val="none" w:sz="0" w:space="0" w:color="auto"/>
            <w:left w:val="none" w:sz="0" w:space="0" w:color="auto"/>
            <w:bottom w:val="none" w:sz="0" w:space="0" w:color="auto"/>
            <w:right w:val="none" w:sz="0" w:space="0" w:color="auto"/>
          </w:divBdr>
        </w:div>
        <w:div w:id="1805074641">
          <w:marLeft w:val="0"/>
          <w:marRight w:val="0"/>
          <w:marTop w:val="0"/>
          <w:marBottom w:val="0"/>
          <w:divBdr>
            <w:top w:val="none" w:sz="0" w:space="0" w:color="auto"/>
            <w:left w:val="none" w:sz="0" w:space="0" w:color="auto"/>
            <w:bottom w:val="none" w:sz="0" w:space="0" w:color="auto"/>
            <w:right w:val="none" w:sz="0" w:space="0" w:color="auto"/>
          </w:divBdr>
        </w:div>
        <w:div w:id="784734634">
          <w:marLeft w:val="0"/>
          <w:marRight w:val="0"/>
          <w:marTop w:val="0"/>
          <w:marBottom w:val="0"/>
          <w:divBdr>
            <w:top w:val="none" w:sz="0" w:space="0" w:color="auto"/>
            <w:left w:val="none" w:sz="0" w:space="0" w:color="auto"/>
            <w:bottom w:val="none" w:sz="0" w:space="0" w:color="auto"/>
            <w:right w:val="none" w:sz="0" w:space="0" w:color="auto"/>
          </w:divBdr>
        </w:div>
        <w:div w:id="614217121">
          <w:marLeft w:val="0"/>
          <w:marRight w:val="0"/>
          <w:marTop w:val="0"/>
          <w:marBottom w:val="0"/>
          <w:divBdr>
            <w:top w:val="none" w:sz="0" w:space="0" w:color="auto"/>
            <w:left w:val="none" w:sz="0" w:space="0" w:color="auto"/>
            <w:bottom w:val="none" w:sz="0" w:space="0" w:color="auto"/>
            <w:right w:val="none" w:sz="0" w:space="0" w:color="auto"/>
          </w:divBdr>
        </w:div>
      </w:divsChild>
    </w:div>
    <w:div w:id="1750082285">
      <w:bodyDiv w:val="1"/>
      <w:marLeft w:val="0"/>
      <w:marRight w:val="0"/>
      <w:marTop w:val="0"/>
      <w:marBottom w:val="0"/>
      <w:divBdr>
        <w:top w:val="none" w:sz="0" w:space="0" w:color="auto"/>
        <w:left w:val="none" w:sz="0" w:space="0" w:color="auto"/>
        <w:bottom w:val="none" w:sz="0" w:space="0" w:color="auto"/>
        <w:right w:val="none" w:sz="0" w:space="0" w:color="auto"/>
      </w:divBdr>
    </w:div>
    <w:div w:id="1824347513">
      <w:bodyDiv w:val="1"/>
      <w:marLeft w:val="0"/>
      <w:marRight w:val="0"/>
      <w:marTop w:val="0"/>
      <w:marBottom w:val="0"/>
      <w:divBdr>
        <w:top w:val="none" w:sz="0" w:space="0" w:color="auto"/>
        <w:left w:val="none" w:sz="0" w:space="0" w:color="auto"/>
        <w:bottom w:val="none" w:sz="0" w:space="0" w:color="auto"/>
        <w:right w:val="none" w:sz="0" w:space="0" w:color="auto"/>
      </w:divBdr>
      <w:divsChild>
        <w:div w:id="1070234275">
          <w:marLeft w:val="0"/>
          <w:marRight w:val="0"/>
          <w:marTop w:val="0"/>
          <w:marBottom w:val="75"/>
          <w:divBdr>
            <w:top w:val="none" w:sz="0" w:space="0" w:color="auto"/>
            <w:left w:val="none" w:sz="0" w:space="0" w:color="auto"/>
            <w:bottom w:val="none" w:sz="0" w:space="0" w:color="auto"/>
            <w:right w:val="none" w:sz="0" w:space="0" w:color="auto"/>
          </w:divBdr>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862">
      <w:bodyDiv w:val="1"/>
      <w:marLeft w:val="0"/>
      <w:marRight w:val="0"/>
      <w:marTop w:val="0"/>
      <w:marBottom w:val="0"/>
      <w:divBdr>
        <w:top w:val="none" w:sz="0" w:space="0" w:color="auto"/>
        <w:left w:val="none" w:sz="0" w:space="0" w:color="auto"/>
        <w:bottom w:val="none" w:sz="0" w:space="0" w:color="auto"/>
        <w:right w:val="none" w:sz="0" w:space="0" w:color="auto"/>
      </w:divBdr>
    </w:div>
    <w:div w:id="1903560734">
      <w:bodyDiv w:val="1"/>
      <w:marLeft w:val="0"/>
      <w:marRight w:val="0"/>
      <w:marTop w:val="0"/>
      <w:marBottom w:val="0"/>
      <w:divBdr>
        <w:top w:val="none" w:sz="0" w:space="0" w:color="auto"/>
        <w:left w:val="none" w:sz="0" w:space="0" w:color="auto"/>
        <w:bottom w:val="none" w:sz="0" w:space="0" w:color="auto"/>
        <w:right w:val="none" w:sz="0" w:space="0" w:color="auto"/>
      </w:divBdr>
      <w:divsChild>
        <w:div w:id="1295062054">
          <w:marLeft w:val="0"/>
          <w:marRight w:val="0"/>
          <w:marTop w:val="0"/>
          <w:marBottom w:val="0"/>
          <w:divBdr>
            <w:top w:val="none" w:sz="0" w:space="0" w:color="auto"/>
            <w:left w:val="none" w:sz="0" w:space="0" w:color="auto"/>
            <w:bottom w:val="none" w:sz="0" w:space="0" w:color="auto"/>
            <w:right w:val="none" w:sz="0" w:space="0" w:color="auto"/>
          </w:divBdr>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66108904">
      <w:bodyDiv w:val="1"/>
      <w:marLeft w:val="0"/>
      <w:marRight w:val="0"/>
      <w:marTop w:val="0"/>
      <w:marBottom w:val="0"/>
      <w:divBdr>
        <w:top w:val="none" w:sz="0" w:space="0" w:color="auto"/>
        <w:left w:val="none" w:sz="0" w:space="0" w:color="auto"/>
        <w:bottom w:val="none" w:sz="0" w:space="0" w:color="auto"/>
        <w:right w:val="none" w:sz="0" w:space="0" w:color="auto"/>
      </w:divBdr>
    </w:div>
    <w:div w:id="2064714044">
      <w:bodyDiv w:val="1"/>
      <w:marLeft w:val="0"/>
      <w:marRight w:val="0"/>
      <w:marTop w:val="0"/>
      <w:marBottom w:val="0"/>
      <w:divBdr>
        <w:top w:val="none" w:sz="0" w:space="0" w:color="auto"/>
        <w:left w:val="none" w:sz="0" w:space="0" w:color="auto"/>
        <w:bottom w:val="none" w:sz="0" w:space="0" w:color="auto"/>
        <w:right w:val="none" w:sz="0" w:space="0" w:color="auto"/>
      </w:divBdr>
    </w:div>
    <w:div w:id="2083528570">
      <w:bodyDiv w:val="1"/>
      <w:marLeft w:val="0"/>
      <w:marRight w:val="0"/>
      <w:marTop w:val="0"/>
      <w:marBottom w:val="0"/>
      <w:divBdr>
        <w:top w:val="none" w:sz="0" w:space="0" w:color="auto"/>
        <w:left w:val="none" w:sz="0" w:space="0" w:color="auto"/>
        <w:bottom w:val="none" w:sz="0" w:space="0" w:color="auto"/>
        <w:right w:val="none" w:sz="0" w:space="0" w:color="auto"/>
      </w:divBdr>
    </w:div>
    <w:div w:id="21048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arc.usc.edu" TargetMode="External"/><Relationship Id="rId26" Type="http://schemas.openxmlformats.org/officeDocument/2006/relationships/hyperlink" Target="http://www.culturesync.net/wp-content/uploads/2012/06/tribal_leadership_chapter_1-2.pdf" TargetMode="Externa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dminopsnet.usc.edu/department/department-public-safety" TargetMode="External"/><Relationship Id="rId25" Type="http://schemas.openxmlformats.org/officeDocument/2006/relationships/hyperlink" Target="https://rework.withgoogle.com/guides/understanding-team-effectiveness/steps/introduction/" TargetMode="Externa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hbr.org/2016/05/how-coty-reinvigorated-its-supply-chain" TargetMode="Externa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www.nytimes.com/2016/02/28/magazine/what-googlelearned-from-its-quest-to-build-the-perfect-team.html?_r=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s://www.strategy-business.com/article/003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2B76-F831-8344-997E-D080B589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28086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Ken Perlman</cp:lastModifiedBy>
  <cp:revision>8</cp:revision>
  <cp:lastPrinted>2017-10-09T00:38:00Z</cp:lastPrinted>
  <dcterms:created xsi:type="dcterms:W3CDTF">2017-10-05T04:40:00Z</dcterms:created>
  <dcterms:modified xsi:type="dcterms:W3CDTF">2017-11-14T07:30:00Z</dcterms:modified>
</cp:coreProperties>
</file>